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Reto Tecnico - Analista QA Senior</w:t>
      </w:r>
    </w:p>
    <w:p>
      <w:pPr>
        <w:jc w:val="center"/>
      </w:pPr>
      <w:r>
        <w:t>Casino Atlantic City - 2026</w:t>
      </w:r>
    </w:p>
    <w:p>
      <w:pPr>
        <w:jc w:val="center"/>
      </w:pPr>
      <w:r>
        <w:t>Fecha de elaboracion: 04/10/2026</w:t>
      </w:r>
    </w:p>
    <w:p/>
    <w:p>
      <w:pPr>
        <w:pStyle w:val="Heading2"/>
      </w:pPr>
      <w:r>
        <w:t>1. Diseno de casos de prueba en lenguaje Gherkin</w:t>
      </w:r>
    </w:p>
    <w:p>
      <w:r>
        <w:t>1.1 Happy Path</w:t>
      </w:r>
    </w:p>
    <w:p>
      <w:r>
        <w:t>@critical @smoke</w:t>
        <w:br/>
        <w:t>Feature: Deposito mediante pasarela "Pago con QR"</w:t>
        <w:br/>
        <w:t>Scenario: Deposito exitoso con monto valido</w:t>
        <w:br/>
        <w:t xml:space="preserve">  Given usuario autenticado en https://www.casinoatlanticcity.com/</w:t>
        <w:br/>
        <w:t xml:space="preserve">  And se encuentra en modulo Depositar</w:t>
        <w:br/>
        <w:t xml:space="preserve">  When selecciona pasarela "Pago con QR"</w:t>
        <w:br/>
        <w:t xml:space="preserve">  And ingresa monto valido entre 10 y 100 PEN</w:t>
        <w:br/>
        <w:t xml:space="preserve">  And confirma operacion</w:t>
        <w:br/>
        <w:t xml:space="preserve">  Then se genera QR valido</w:t>
        <w:br/>
        <w:t xml:space="preserve">  And deposito cambia a estado "Exitoso"</w:t>
        <w:br/>
        <w:t xml:space="preserve">  And saldo se actualiza correctamente</w:t>
      </w:r>
    </w:p>
    <w:p>
      <w:r>
        <w:br/>
        <w:t>1.2 Alternative Path</w:t>
      </w:r>
    </w:p>
    <w:p>
      <w:r>
        <w:t>@regression</w:t>
        <w:br/>
        <w:t>Scenario: Monto minimo 10 PEN</w:t>
        <w:br/>
        <w:t xml:space="preserve">  When ingresa monto 10 PEN</w:t>
        <w:br/>
        <w:t xml:space="preserve">  Then sistema acepta monto y genera QR</w:t>
        <w:br/>
        <w:br/>
        <w:t>@regression</w:t>
        <w:br/>
        <w:t>Scenario: Monto maximo 100 PEN</w:t>
        <w:br/>
        <w:t xml:space="preserve">  When ingresa monto 100 PEN</w:t>
        <w:br/>
        <w:t xml:space="preserve">  Then sistema acepta monto y genera QR</w:t>
      </w:r>
    </w:p>
    <w:p>
      <w:r>
        <w:br/>
        <w:t>1.3 Negative Path</w:t>
      </w:r>
    </w:p>
    <w:p>
      <w:r>
        <w:t>@regression</w:t>
        <w:br/>
        <w:t>Scenario: Monto menor a minimo</w:t>
        <w:br/>
        <w:t xml:space="preserve">  When ingresa 9.99 PEN</w:t>
        <w:br/>
        <w:t xml:space="preserve">  Then muestra error de validacion y no genera QR</w:t>
        <w:br/>
        <w:br/>
        <w:t>@regression</w:t>
        <w:br/>
        <w:t>Scenario: Monto mayor a maximo</w:t>
        <w:br/>
        <w:t xml:space="preserve">  When ingresa 150 PEN</w:t>
        <w:br/>
        <w:t xml:space="preserve">  Then muestra error de validacion y no genera QR</w:t>
      </w:r>
    </w:p>
    <w:p>
      <w:r>
        <w:br/>
        <w:t>1.4 Exception Path</w:t>
      </w:r>
    </w:p>
    <w:p>
      <w:r>
        <w:t>@critical @regression</w:t>
        <w:br/>
        <w:t>Scenario: Timeout en generacion QR</w:t>
        <w:br/>
        <w:t xml:space="preserve">  When pasarela no responde en tiempo esperado</w:t>
        <w:br/>
        <w:t xml:space="preserve">  Then muestra mensaje de reintento y no crea orden exitosa</w:t>
      </w:r>
    </w:p>
    <w:p>
      <w:r>
        <w:br/>
        <w:t>1.5 Security Path</w:t>
      </w:r>
    </w:p>
    <w:p>
      <w:r>
        <w:t>@critical @regression</w:t>
        <w:br/>
        <w:t>Scenario: No permitir reutilizacion de QR</w:t>
        <w:br/>
        <w:t xml:space="preserve">  Given QR generado para orden unica</w:t>
        <w:br/>
        <w:t xml:space="preserve">  When intenta reutilizarlo</w:t>
        <w:br/>
        <w:t xml:space="preserve">  Then sistema rechaza reutilizacion</w:t>
      </w:r>
    </w:p>
    <w:p>
      <w:r>
        <w:br/>
        <w:t>1.6 Performance Path</w:t>
      </w:r>
    </w:p>
    <w:p>
      <w:r>
        <w:t>@regression</w:t>
        <w:br/>
        <w:t>Scenario: Generacion QR &lt; 3 segundos</w:t>
        <w:br/>
        <w:t xml:space="preserve">  When sistema genera QR</w:t>
        <w:br/>
        <w:t xml:space="preserve">  Then tiempo &lt; 3 segundos</w:t>
        <w:br/>
        <w:br/>
        <w:t>@regression</w:t>
        <w:br/>
        <w:t>Scenario: Multiples depositos simultaneos</w:t>
        <w:br/>
        <w:t xml:space="preserve">  Given N usuarios simultaneos</w:t>
        <w:br/>
        <w:t xml:space="preserve">  When confirman generacion QR</w:t>
        <w:br/>
        <w:t xml:space="preserve">  Then todas las solicitudes atendidas correctamente</w:t>
      </w:r>
    </w:p>
    <w:p>
      <w:pPr>
        <w:pStyle w:val="Heading2"/>
      </w:pPr>
      <w:r>
        <w:t>2. Etiquetado de escenarios</w:t>
      </w:r>
    </w:p>
    <w:p>
      <w:r>
        <w:t>@critical: flujos esenciales, excepciones y seguridad. @smoke: Happy Path. @regression: alternativos, negativos, excepciones, seguridad y performance.</w:t>
      </w:r>
    </w:p>
    <w:p>
      <w:pPr>
        <w:pStyle w:val="Heading2"/>
      </w:pPr>
      <w:r>
        <w:t>3. Estrategias de prueba (Funcionales y No Funcionales)</w:t>
      </w:r>
    </w:p>
    <w:p>
      <w:r>
        <w:t>Funcionales: caja negra, casos de uso, regresion, integracion, sistema, validacion de datos.</w:t>
        <w:br/>
        <w:t>No Funcionales: rendimiento, carga, stress, resiliencia, seguridad, usabilidad, disponibilidad.</w:t>
      </w:r>
    </w:p>
    <w:p>
      <w:pPr>
        <w:pStyle w:val="Heading2"/>
      </w:pPr>
      <w:r>
        <w:t>4. Herramientas a utilizar</w:t>
      </w:r>
    </w:p>
    <w:p>
      <w:r>
        <w:t>TestRail/Zephyr, Playwright/Selenium/Cypress, Cucumber, Postman, JMeter/k6/Locust, SSMS/Azure Data Studio, ELK/Grafana.</w:t>
      </w:r>
    </w:p>
    <w:p>
      <w:pPr>
        <w:pStyle w:val="Heading2"/>
      </w:pPr>
      <w:r>
        <w:t>5. Tecnicas de caja negra</w:t>
      </w:r>
    </w:p>
    <w:p>
      <w:r>
        <w:t>Particionamiento de equivalencia (valido 10-100), Analisis de valores limite (10,11,99,100), Tabla de decision, Transicion de estados, Casos de uso, Error guessing.</w:t>
      </w:r>
    </w:p>
    <w:p>
      <w:pPr>
        <w:pStyle w:val="Heading2"/>
      </w:pPr>
      <w:r>
        <w:t>6. Evaluacion tecnica de performance</w:t>
      </w:r>
    </w:p>
    <w:p>
      <w:r>
        <w:t>Objetivo: QR &lt; 3s, estable bajo carga. Tipos: Load, Stress, Spike, Endurance. Umbrales: P95&lt;3000ms, error&lt;1%. Monitoreo: CPU, memoria, BD, logs.</w:t>
      </w:r>
    </w:p>
    <w:p>
      <w:pPr>
        <w:pStyle w:val="Heading2"/>
      </w:pPr>
      <w:r>
        <w:t>7. Metricas para punto de quiebre</w:t>
      </w:r>
    </w:p>
    <w:p>
      <w:r>
        <w:t>Throughput, tiempos (Avg/P50/P90/P95/P99), % error, utilizacion recursos, latencia, saturacion. Punto quiebre: P95&gt;=3000ms sostenido o errores&gt;1%.</w:t>
      </w:r>
    </w:p>
    <w:p>
      <w:pPr>
        <w:pStyle w:val="Heading2"/>
      </w:pPr>
      <w:r>
        <w:t>8. Consulta SQL - Depositos</w:t>
      </w:r>
    </w:p>
    <w:p>
      <w:r>
        <w:t>SELECT * FROM Depositos</w:t>
        <w:br/>
        <w:t>WHERE Monto BETWEEN 10 AND 100</w:t>
        <w:br/>
        <w:t xml:space="preserve">  AND Estado = 'Exitoso'</w:t>
        <w:br/>
        <w:t xml:space="preserve">  AND Moneda = 'PEN'</w:t>
        <w:br/>
        <w:t>ORDER BY FechaDeposito DESC, IdDeposito DESC;</w:t>
      </w:r>
    </w:p>
    <w:p>
      <w:pPr>
        <w:pStyle w:val="Heading2"/>
      </w:pPr>
      <w:r>
        <w:t>9. Consulta SQL - Depositos JOIN Usuarios</w:t>
      </w:r>
    </w:p>
    <w:p>
      <w:r>
        <w:t>SELECT d.IdDeposito, d.IdUsuario, u.NombreUsuario, d.Monto, d.Moneda, d.Estado, d.FechaDeposito, d.ReferenciaQR</w:t>
        <w:br/>
        <w:t>FROM Depositos d</w:t>
        <w:br/>
        <w:t>INNER JOIN Usuarios u ON d.IdUsuario = u.IdUsuario</w:t>
        <w:br/>
        <w:t>WHERE u.NombreUsuario = 'Testcalimaco35'</w:t>
        <w:br/>
        <w:t xml:space="preserve">  AND d.Monto = 100</w:t>
        <w:br/>
        <w:t xml:space="preserve">  AND d.Estado = 'Pendiente'</w:t>
        <w:br/>
        <w:t xml:space="preserve">  AND d.Moneda = 'PEN'</w:t>
        <w:br/>
        <w:t>ORDER BY d.FechaDeposito DESC, d.IdDeposito DESC;</w:t>
      </w:r>
    </w:p>
    <w:p>
      <w:pPr>
        <w:pStyle w:val="Heading2"/>
      </w:pPr>
      <w:r>
        <w:t>10. Automatizacion - Login</w:t>
      </w:r>
    </w:p>
    <w:p>
      <w:r>
        <w:t># Requisitos: pip install playwright; playwright install chromium</w:t>
        <w:br/>
        <w:br/>
        <w:t>from playwright.sync_api import sync_playwright</w:t>
        <w:br/>
        <w:br/>
        <w:t>URL = "https://www.casinoatlanticcity.com/"</w:t>
        <w:br/>
        <w:t>USER = "Testcalimaco35"</w:t>
        <w:br/>
        <w:t>PASS = "Testcalimaco35"</w:t>
        <w:br/>
        <w:br/>
        <w:t>def login():</w:t>
        <w:br/>
        <w:t xml:space="preserve">    with sync_playwright() as p:</w:t>
        <w:br/>
        <w:t xml:space="preserve">        b = p.chromium.launch(headless=False)</w:t>
        <w:br/>
        <w:t xml:space="preserve">        ctx = b.new_context()</w:t>
        <w:br/>
        <w:t xml:space="preserve">        page = ctx.new_page()</w:t>
        <w:br/>
        <w:t xml:space="preserve">        page.goto(URL)</w:t>
        <w:br/>
        <w:t xml:space="preserve">        page.wait_for_load_state("networkidle")</w:t>
        <w:br/>
        <w:t xml:space="preserve">        page.locator('text="Iniciar sesion"').first.click()</w:t>
        <w:br/>
        <w:t xml:space="preserve">        page.fill('input[type="password"]', PASS)</w:t>
        <w:br/>
        <w:t xml:space="preserve">        page.fill('input[placeholder*="Usuario"], input[name*="usuario"]', USER)</w:t>
        <w:br/>
        <w:t xml:space="preserve">        page.locator('button:has-text("Iniciar sesion"), input[type="submit"]').click()</w:t>
        <w:br/>
        <w:t xml:space="preserve">        page.wait_for_timeout(2000)</w:t>
        <w:br/>
        <w:t xml:space="preserve">        b.close()</w:t>
        <w:br/>
        <w:br/>
        <w:t>if __name__ == "__main__":</w:t>
        <w:br/>
        <w:t xml:space="preserve">    login()</w:t>
      </w:r>
    </w:p>
    <w:p>
      <w:pPr>
        <w:pStyle w:val="Heading2"/>
      </w:pPr>
      <w:r>
        <w:t>10. Automatización (Proyecto existente: Java + Spring Boot + Cucumber + Selenium)</w:t>
      </w:r>
    </w:p>
    <w:p>
      <w:r>
        <w:t xml:space="preserve">Para la parte de automatización se utiliza el proyecto existente (Java 21, Spring Boot, Cucumber 7, Selenium 4, JUnit 5) con arquitectura POM + Spring. </w:t>
        <w:br/>
        <w:t xml:space="preserve">Features: src/test/resources/features/deposito_pago_con_qr.feature. </w:t>
        <w:br/>
        <w:t xml:space="preserve">Pasos: HomePage.open(), openLoginModal(), LoginPage.enterCredentials("Testcalimaco35","Testcalimaco35"), validación de sesión iniciada, cierre de navegador. </w:t>
        <w:br/>
        <w:t xml:space="preserve">Ejecución: mvn test '-Dcucumber.filter.tags=@smoke' / '@critical and not @skip' / '@performance'. </w:t>
        <w:br/>
        <w:t>Se respetan tags @critical,@smoke,@regression,@performance; casos con interacción externa real marcados @skip.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