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000000"/>
          <w:sz w:val="39"/>
          <w:szCs w:val="39"/>
        </w:rPr>
      </w:pPr>
      <w:bookmarkStart w:colFirst="0" w:colLast="0" w:name="_kvjo7jps1kj3" w:id="0"/>
      <w:bookmarkEnd w:id="0"/>
      <w:r w:rsidDel="00000000" w:rsidR="00000000" w:rsidRPr="00000000">
        <w:rPr>
          <w:color w:val="000000"/>
          <w:sz w:val="39"/>
          <w:szCs w:val="39"/>
          <w:rtl w:val="0"/>
        </w:rPr>
        <w:t xml:space="preserve">Minutes of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MEETING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Cyber1 - CodeVersion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Client Name:</w:t>
      </w:r>
      <w:r w:rsidDel="00000000" w:rsidR="00000000" w:rsidRPr="00000000">
        <w:rPr>
          <w:sz w:val="24"/>
          <w:szCs w:val="24"/>
          <w:rtl w:val="0"/>
        </w:rPr>
        <w:t xml:space="preserve"> Parteek Kumar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09/10/2024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1:10-1:30pm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B55 - Electrical Mechanical Engineering Building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Parteek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Bryan Frederickson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Samantha Brewer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lyc5x9ct94gq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Checking requirements of repository creation, readme file attached, and a good understanding of what the project is about.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Estimating a timeline and plan for researching the topics enclosed on the abstracts for the Cyber1 - CodeVersion.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7mccsyarfohj" w:id="2"/>
      <w:bookmarkEnd w:id="2"/>
      <w:r w:rsidDel="00000000" w:rsidR="00000000" w:rsidRPr="00000000">
        <w:rPr>
          <w:color w:val="000000"/>
          <w:sz w:val="27"/>
          <w:szCs w:val="27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Meeting Summary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Brief introduction by the project team and client.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Overview of the project goals, scope, and key stakeholders.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Client’s Requirements: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Detailed explanation of the client's requirements.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Discussion on specific features and functionalities expected by the client.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Clarifications on any ambiguities in the project scope.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Discussion Points: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Possible actions to take early to prepare for project content such as taking a course on genetic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This project may differ from others in the sense that it is research led and requirements by clients are looser than most.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Since requirements are not set in stone, we need to cover possibilities for varieties of solutions.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Decisions Made: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Take courses and review documentation of the topics provided such as genetic or non-deterministic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Do research by reviewing IEEE papers and obtaining any relevant information from clients.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Look into documentation for topics surrounding the areas of interest before 09/22/2024.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w9ha83dqaqv8" w:id="3"/>
      <w:bookmarkEnd w:id="3"/>
      <w:r w:rsidDel="00000000" w:rsidR="00000000" w:rsidRPr="00000000">
        <w:rPr>
          <w:color w:val="000000"/>
          <w:sz w:val="27"/>
          <w:szCs w:val="27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Project Milestones Discussed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Project and description section set to be due 09/22/2024.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68ubxr545dim" w:id="4"/>
      <w:bookmarkEnd w:id="4"/>
      <w:r w:rsidDel="00000000" w:rsidR="00000000" w:rsidRPr="00000000">
        <w:rPr>
          <w:color w:val="000000"/>
          <w:sz w:val="27"/>
          <w:szCs w:val="27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Next Steps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Schedule the next meeting with the population of user stories on the Kanban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Be ready to deliver a good understanding and provide a project description section.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svb2uxi5ko20" w:id="5"/>
      <w:bookmarkEnd w:id="5"/>
      <w:r w:rsidDel="00000000" w:rsidR="00000000" w:rsidRPr="00000000">
        <w:rPr>
          <w:color w:val="000000"/>
          <w:sz w:val="27"/>
          <w:szCs w:val="27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Next Meeting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09/24/2024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1:10pm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B55 - Electrical Mechanical Engineering Building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Notes Prepared By:</w:t>
      </w:r>
      <w:r w:rsidDel="00000000" w:rsidR="00000000" w:rsidRPr="00000000">
        <w:rPr>
          <w:sz w:val="24"/>
          <w:szCs w:val="24"/>
          <w:rtl w:val="0"/>
        </w:rPr>
        <w:t xml:space="preserve"> Bryan Frederickson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09/11/2024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MEETING 2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Cyber1 - CodeVersion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Client Name:</w:t>
      </w:r>
      <w:r w:rsidDel="00000000" w:rsidR="00000000" w:rsidRPr="00000000">
        <w:rPr>
          <w:sz w:val="24"/>
          <w:szCs w:val="24"/>
          <w:rtl w:val="0"/>
        </w:rPr>
        <w:t xml:space="preserve"> Parteek Kumar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09/24/2024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1:10-1:30pm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B55 - Electrical Mechanical Engineering Building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Parteek Kumar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Bryan Frederickson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Samantha Brewer</w:t>
      </w:r>
    </w:p>
    <w:p w:rsidR="00000000" w:rsidDel="00000000" w:rsidP="00000000" w:rsidRDefault="00000000" w:rsidRPr="00000000" w14:paraId="0000002E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ruuewygqbxwn" w:id="6"/>
      <w:bookmarkEnd w:id="6"/>
      <w:r w:rsidDel="00000000" w:rsidR="00000000" w:rsidRPr="00000000">
        <w:rPr>
          <w:color w:val="000000"/>
          <w:sz w:val="27"/>
          <w:szCs w:val="27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Agenda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Check up on user stories that were populated into the Kanban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Check up to functional and nonfunctional requirements we need to accomplish as members of the group.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b68qjjz0g1lj" w:id="7"/>
      <w:bookmarkEnd w:id="7"/>
      <w:r w:rsidDel="00000000" w:rsidR="00000000" w:rsidRPr="00000000">
        <w:rPr>
          <w:color w:val="000000"/>
          <w:sz w:val="27"/>
          <w:szCs w:val="27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Meeting Summary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Brief introduction by the project team and client.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Overview of the project goals, scope, and key stakeholders.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Client’s Requirements: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Detailed explanation of the client's requirements.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Discussion on specific features and functionalities expected by the client.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Clarifications on any ambiguities in the project scope.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Discussion Points: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Not enough user stories, need to populate more even if they are not code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Research stories that encompass the readings that we are doing and documentation are reviewed to show effort into learning skills.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Decisions Made: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Start by making research user stories template that include a source of where we are getting information. Should also be in gherkin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Get a better understanding of client requirements during our next meeting with Tashi.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Populate Kanban Board with user stories that are research-oriented before</w:t>
      </w:r>
      <w:r w:rsidDel="00000000" w:rsidR="00000000" w:rsidRPr="00000000">
        <w:rPr>
          <w:sz w:val="24"/>
          <w:szCs w:val="24"/>
          <w:rtl w:val="0"/>
        </w:rPr>
        <w:t xml:space="preserve"> (TBD).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dart58a5302x" w:id="8"/>
      <w:bookmarkEnd w:id="8"/>
      <w:r w:rsidDel="00000000" w:rsidR="00000000" w:rsidRPr="00000000">
        <w:rPr>
          <w:color w:val="000000"/>
          <w:sz w:val="27"/>
          <w:szCs w:val="27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Project Milestones Discussed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Project requirements and specification</w:t>
      </w:r>
      <w:r w:rsidDel="00000000" w:rsidR="00000000" w:rsidRPr="00000000">
        <w:rPr>
          <w:sz w:val="24"/>
          <w:szCs w:val="24"/>
          <w:rtl w:val="0"/>
        </w:rPr>
        <w:t xml:space="preserve"> section set to be due 09/30/2024.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r2mcsdhh3ou" w:id="9"/>
      <w:bookmarkEnd w:id="9"/>
      <w:r w:rsidDel="00000000" w:rsidR="00000000" w:rsidRPr="00000000">
        <w:rPr>
          <w:color w:val="000000"/>
          <w:sz w:val="27"/>
          <w:szCs w:val="27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Next Steps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Schedule the next meeting with the population of research related user stories on the Kanban Board.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Be ready to deliver the skills that we obtained during our research along with sprint video and report that encompasses our learning.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8w09zvu2fz96" w:id="10"/>
      <w:bookmarkEnd w:id="10"/>
      <w:r w:rsidDel="00000000" w:rsidR="00000000" w:rsidRPr="00000000">
        <w:rPr>
          <w:color w:val="000000"/>
          <w:sz w:val="27"/>
          <w:szCs w:val="27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Next Meeting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TBD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1:10pm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B55 - Electrical Mechanical Engineering Building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rPr>
          <w:i w:val="1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Notes Prepared By:</w:t>
      </w:r>
      <w:r w:rsidDel="00000000" w:rsidR="00000000" w:rsidRPr="00000000">
        <w:rPr>
          <w:sz w:val="24"/>
          <w:szCs w:val="24"/>
          <w:rtl w:val="0"/>
        </w:rPr>
        <w:t xml:space="preserve"> Bryan Frederickson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09/11/2024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