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5B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/>
            </w:pPr>
            <w:r>
              <w:rPr>
                <w:b/>
                <w:bCs/>
                <w:color w:val="8FB3E8"/>
                <w:spacing w:val="60"/>
                <w:sz w:val="16"/>
                <w:szCs w:val="16"/>
              </w:rPr>
              <w:t xml:space="preserve">MÓDULO: MANEJO DE CONECTORES  ·  EJERCICIO PRÁCTICO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Venta de entradas con saldo</w:t>
            </w:r>
          </w:p>
          <w:p>
            <w:r>
              <w:rPr>
                <w:color w:val="DCE6F5"/>
                <w:sz w:val="22"/>
                <w:szCs w:val="22"/>
              </w:rPr>
              <w:t xml:space="preserve">Tu primera transacción con Python y MySQL</w:t>
            </w:r>
          </w:p>
        </w:tc>
      </w:tr>
    </w:tbl>
    <w:p>
      <w:pPr>
        <w:keepNext/>
        <w:spacing w:after="200"/>
      </w:pPr>
    </w:p>
    <w:p>
      <w:pPr>
        <w:keepNext/>
        <w:pBdr>
          <w:bottom w:val="single" w:color="0F2B5B" w:sz="8" w:space="4"/>
        </w:pBdr>
        <w:spacing w:after="160" w:before="360"/>
      </w:pPr>
      <w:r>
        <w:rPr>
          <w:b/>
          <w:bCs/>
          <w:color w:val="0F2B5B"/>
          <w:sz w:val="30"/>
          <w:szCs w:val="30"/>
        </w:rPr>
        <w:t xml:space="preserve">El caso</w:t>
      </w:r>
    </w:p>
    <w:p>
      <w:pPr>
        <w:keepNext w:val="false"/>
        <w:spacing w:after="120" w:line="300"/>
      </w:pPr>
      <w:r>
        <w:t xml:space="preserve">Una web vende entradas para conciertos. Cada cliente tiene un </w:t>
      </w:r>
      <w:r>
        <w:rPr>
          <w:b/>
          <w:bCs/>
          <w:color w:val="0F2B5B"/>
        </w:rPr>
        <w:t xml:space="preserve">saldo</w:t>
      </w:r>
      <w:r>
        <w:t xml:space="preserve"> en euros. Hay dos clientes: </w:t>
      </w:r>
      <w:r>
        <w:rPr>
          <w:b/>
          <w:bCs/>
          <w:color w:val="0F2B5B"/>
        </w:rPr>
        <w:t xml:space="preserve">Laura</w:t>
      </w:r>
      <w:r>
        <w:t xml:space="preserve">, con 50 €, y </w:t>
      </w:r>
      <w:r>
        <w:rPr>
          <w:b/>
          <w:bCs/>
          <w:color w:val="0F2B5B"/>
        </w:rPr>
        <w:t xml:space="preserve">Marcos</w:t>
      </w:r>
      <w:r>
        <w:t xml:space="preserve">, con 15 €.</w:t>
      </w:r>
    </w:p>
    <w:p>
      <w:pPr>
        <w:keepNext w:val="false"/>
        <w:spacing w:after="120" w:line="300"/>
      </w:pPr>
      <w:r>
        <w:t xml:space="preserve">Cuando alguien compra una entrada pasan </w:t>
      </w:r>
      <w:r>
        <w:rPr>
          <w:b/>
          <w:bCs/>
          <w:color w:val="0F2B5B"/>
        </w:rPr>
        <w:t xml:space="preserve">dos cosas</w:t>
      </w:r>
      <w:r>
        <w:t xml:space="preserve">: se le </w:t>
      </w:r>
      <w:r>
        <w:rPr>
          <w:b/>
          <w:bCs/>
          <w:color w:val="0F2B5B"/>
        </w:rPr>
        <w:t xml:space="preserve">resta el precio</w:t>
      </w:r>
      <w:r>
        <w:t xml:space="preserve"> del saldo y se </w:t>
      </w:r>
      <w:r>
        <w:rPr>
          <w:b/>
          <w:bCs/>
          <w:color w:val="0F2B5B"/>
        </w:rPr>
        <w:t xml:space="preserve">guarda la entrada</w:t>
      </w:r>
      <w:r>
        <w:t xml:space="preserve"> a su nombre. Las dos deben ocurrir juntas. Si solo ocurre una, los datos quedan mal.</w:t>
      </w:r>
    </w:p>
    <w:p>
      <w:pPr>
        <w:keepNext w:val="false"/>
        <w:spacing w:after="120" w:line="300"/>
      </w:pPr>
      <w:r>
        <w:t xml:space="preserve">Para conseguirlo usaremos una </w:t>
      </w:r>
      <w:r>
        <w:rPr>
          <w:b/>
          <w:bCs/>
          <w:color w:val="0F2B5B"/>
        </w:rPr>
        <w:t xml:space="preserve">transacción</w:t>
      </w:r>
      <w:r>
        <w:t xml:space="preserve">. En el código verás huecos ___ que tienes que rellenar. Todo va en un archivo llamado </w:t>
      </w:r>
      <w:r>
        <w:rPr>
          <w:rFonts w:ascii="Consolas" w:cs="Consolas" w:eastAsia="Consolas" w:hAnsi="Consolas"/>
          <w:color w:val="1F4E9C"/>
          <w:sz w:val="19"/>
          <w:szCs w:val="19"/>
        </w:rPr>
        <w:t xml:space="preserve">taquilla.py</w:t>
      </w:r>
      <w:r>
        <w:t xml:space="preserve">.</w:t>
      </w:r>
    </w:p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1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Prepara la base de datos</w:t>
      </w:r>
    </w:p>
    <w:p>
      <w:pPr>
        <w:keepNext/>
        <w:spacing w:after="100"/>
      </w:pPr>
    </w:p>
    <w:p>
      <w:pPr>
        <w:keepNext/>
        <w:spacing w:after="100" w:before="200"/>
      </w:pPr>
      <w:r>
        <w:rPr>
          <w:b/>
          <w:bCs/>
          <w:color w:val="1F4E9C"/>
          <w:sz w:val="22"/>
          <w:szCs w:val="22"/>
        </w:rPr>
        <w:t xml:space="preserve">Qué tienes que hacer</w:t>
      </w:r>
    </w:p>
    <w:p>
      <w:pPr>
        <w:pStyle w:val="ListParagraph"/>
        <w:keepNext w:val="false"/>
        <w:numPr>
          <w:ilvl w:val="0"/>
          <w:numId w:val="2"/>
        </w:numPr>
        <w:spacing w:after="80" w:line="290"/>
      </w:pPr>
      <w:r>
        <w:t xml:space="preserve">Arranca MySQL (en XAMPP, botón </w:t>
      </w:r>
      <w:r>
        <w:rPr>
          <w:b/>
          <w:bCs/>
          <w:color w:val="0F2B5B"/>
        </w:rPr>
        <w:t xml:space="preserve">Start</w:t>
      </w:r>
      <w:r>
        <w:t xml:space="preserve">).</w:t>
      </w: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t xml:space="preserve">Instala el conector en una terminal: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pip install mysql-connector-python</w:t>
            </w:r>
          </w:p>
        </w:tc>
      </w:tr>
    </w:tbl>
    <w:p>
      <w:pPr>
        <w:keepNext/>
        <w:spacing w:after="80"/>
      </w:pPr>
    </w:p>
    <w:p>
      <w:pPr>
        <w:pStyle w:val="ListParagraph"/>
        <w:keepNext/>
        <w:numPr>
          <w:ilvl w:val="0"/>
          <w:numId w:val="2"/>
        </w:numPr>
        <w:spacing w:after="80" w:line="290"/>
      </w:pPr>
      <w:r>
        <w:t xml:space="preserve">En phpMyAdmin (pestaña </w:t>
      </w:r>
      <w:r>
        <w:rPr>
          <w:b/>
          <w:bCs/>
          <w:color w:val="0F2B5B"/>
        </w:rPr>
        <w:t xml:space="preserve">SQL</w:t>
      </w:r>
      <w:r>
        <w:t xml:space="preserve">), ejecuta esto: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DROP DATABASE IF EXISTS taquilla;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CREATE DATABASE taquilla;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USE taquilla;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CREATE TABLE clientes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id INT PRIMARY KEY AUTO_INCREMENT,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nombre VARCHAR(50),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saldo 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) ENGINE = InnoDB;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CREATE TABLE entradas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id INT PRIMARY KEY AUTO_INCREMENT,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cliente_id INT,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evento VARCHAR(50)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) ENGINE = InnoDB;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INSERT INTO clientes (nombre, saldo) VALUES ('Laura', 50), ('Marcos', 15);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9C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Para entenderlo</w:t>
            </w:r>
          </w:p>
          <w:p>
            <w:pPr>
              <w:spacing w:after="0" w:line="285"/>
            </w:pP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clientes</w:t>
            </w:r>
            <w:r>
              <w:rPr>
                <w:sz w:val="20"/>
                <w:szCs w:val="20"/>
              </w:rPr>
              <w:t xml:space="preserve"> guarda el saldo de cada persona.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entradas</w:t>
            </w:r>
            <w:r>
              <w:rPr>
                <w:sz w:val="20"/>
                <w:szCs w:val="20"/>
              </w:rPr>
              <w:t xml:space="preserve"> guarda las entradas vendidas y, con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cliente_id</w:t>
            </w:r>
            <w:r>
              <w:rPr>
                <w:sz w:val="20"/>
                <w:szCs w:val="20"/>
              </w:rPr>
              <w:t xml:space="preserve">, de quién es cada una.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InnoDB</w:t>
            </w:r>
            <w:r>
              <w:rPr>
                <w:sz w:val="20"/>
                <w:szCs w:val="20"/>
              </w:rPr>
              <w:t xml:space="preserve"> es el tipo de tabla que permite transacciones.</w:t>
            </w:r>
          </w:p>
        </w:tc>
      </w:tr>
    </w:tbl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2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Conéctate desde Python</w:t>
      </w:r>
    </w:p>
    <w:p>
      <w:pPr>
        <w:keepNext/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9C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Para entenderlo</w:t>
            </w:r>
          </w:p>
          <w:p>
            <w:pPr>
              <w:spacing w:after="0" w:line="285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color w:val="0F2B5B"/>
              </w:rPr>
              <w:t xml:space="preserve">conexión</w:t>
            </w:r>
            <w:r>
              <w:rPr>
                <w:sz w:val="20"/>
                <w:szCs w:val="20"/>
              </w:rPr>
              <w:t xml:space="preserve"> une tu programa con MySQL. El </w:t>
            </w:r>
            <w:r>
              <w:rPr>
                <w:b/>
                <w:bCs/>
                <w:color w:val="0F2B5B"/>
              </w:rPr>
              <w:t xml:space="preserve">cursor</w:t>
            </w:r>
            <w:r>
              <w:rPr>
                <w:sz w:val="20"/>
                <w:szCs w:val="20"/>
              </w:rPr>
              <w:t xml:space="preserve"> es el que envía las órdenes SQL. Con </w:t>
            </w:r>
            <w:r>
              <w:rPr>
                <w:b/>
                <w:bCs/>
                <w:color w:val="0F2B5B"/>
              </w:rPr>
              <w:t xml:space="preserve">autocommit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True</w:t>
            </w:r>
            <w:r>
              <w:rPr>
                <w:sz w:val="20"/>
                <w:szCs w:val="20"/>
              </w:rPr>
              <w:t xml:space="preserve">, cada orden se guarda en el momento.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1F4E9C"/>
          <w:sz w:val="22"/>
          <w:szCs w:val="22"/>
        </w:rPr>
        <w:t xml:space="preserve">Qué tienes que hacer</w:t>
      </w:r>
    </w:p>
    <w:p>
      <w:pPr>
        <w:keepNext/>
        <w:spacing w:after="120" w:line="300"/>
      </w:pPr>
      <w:r>
        <w:t xml:space="preserve">Crea </w:t>
      </w:r>
      <w:r>
        <w:rPr>
          <w:rFonts w:ascii="Consolas" w:cs="Consolas" w:eastAsia="Consolas" w:hAnsi="Consolas"/>
          <w:color w:val="1F4E9C"/>
          <w:sz w:val="19"/>
          <w:szCs w:val="19"/>
        </w:rPr>
        <w:t xml:space="preserve">taquilla.py</w:t>
      </w:r>
      <w:r>
        <w:t xml:space="preserve"> y escribe esto. Rellena el nombre de la base de datos y activa el autocommit: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import mysql.connector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conexion = mysql.connector.connect(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host="localhost",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user="root",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password="",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database="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conexion.autocommit = 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cursor = conexion.cursor()</w:t>
            </w:r>
          </w:p>
        </w:tc>
      </w:tr>
    </w:tbl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3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Muestra los datos</w:t>
      </w:r>
    </w:p>
    <w:p>
      <w:pPr>
        <w:keepNext/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9C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Para entenderlo</w:t>
            </w:r>
          </w:p>
          <w:p>
            <w:pPr>
              <w:spacing w:after="0" w:line="285"/>
            </w:pP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execute</w:t>
            </w:r>
            <w:r>
              <w:rPr>
                <w:sz w:val="20"/>
                <w:szCs w:val="20"/>
              </w:rPr>
              <w:t xml:space="preserve"> envía una orden SQL.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fetchall</w:t>
            </w:r>
            <w:r>
              <w:rPr>
                <w:sz w:val="20"/>
                <w:szCs w:val="20"/>
              </w:rPr>
              <w:t xml:space="preserve"> recoge todas las filas que devuelve un SELECT.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1F4E9C"/>
          <w:sz w:val="22"/>
          <w:szCs w:val="22"/>
        </w:rPr>
        <w:t xml:space="preserve">Qué tienes que hacer</w:t>
      </w:r>
    </w:p>
    <w:p>
      <w:pPr>
        <w:keepNext/>
        <w:spacing w:after="120" w:line="300"/>
      </w:pPr>
      <w:r>
        <w:t xml:space="preserve">Añade esta función, rellena el hueco y ejecuta el archivo: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def ver_estado():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cursor.execute("SELECT * FROM clientes")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print("CLIENTES:", cursor.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cursor.execute("SELECT * FROM entradas")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print("ENTRADAS:", cursor.fetchall())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print()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ver_estado()</w:t>
            </w:r>
          </w:p>
        </w:tc>
      </w:tr>
    </w:tbl>
    <w:p>
      <w:pPr>
        <w:keepNext/>
        <w:spacing w:after="80"/>
      </w:pPr>
    </w:p>
    <w:p>
      <w:pPr>
        <w:keepNext/>
        <w:spacing w:after="120" w:line="300"/>
      </w:pPr>
      <w:r>
        <w:t xml:space="preserve">Debes ver esto: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CLIENTES: [(1, 'Laura', 50), (2, 'Marcos', 15)]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ENTRADAS: []</w:t>
            </w:r>
          </w:p>
        </w:tc>
      </w:tr>
    </w:tbl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4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Mira el problema</w:t>
      </w:r>
    </w:p>
    <w:p>
      <w:pPr>
        <w:keepNext/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9C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Para entenderlo</w:t>
            </w:r>
          </w:p>
          <w:p>
            <w:pPr>
              <w:spacing w:after="0" w:line="285"/>
            </w:pPr>
            <w:r>
              <w:rPr>
                <w:sz w:val="20"/>
                <w:szCs w:val="20"/>
              </w:rPr>
              <w:t xml:space="preserve">Sin transacción, si la segunda orden falla, la primera </w:t>
            </w:r>
            <w:r>
              <w:rPr>
                <w:b/>
                <w:bCs/>
                <w:color w:val="0F2B5B"/>
              </w:rPr>
              <w:t xml:space="preserve">ya se ha guardado</w:t>
            </w:r>
            <w:r>
              <w:rPr>
                <w:sz w:val="20"/>
                <w:szCs w:val="20"/>
              </w:rPr>
              <w:t xml:space="preserve"> y nadie la deshace.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1F4E9C"/>
          <w:sz w:val="22"/>
          <w:szCs w:val="22"/>
        </w:rPr>
        <w:t xml:space="preserve">Qué tienes que hacer</w:t>
      </w:r>
    </w:p>
    <w:p>
      <w:pPr>
        <w:keepNext/>
        <w:spacing w:after="120" w:line="300"/>
      </w:pPr>
      <w:r>
        <w:t xml:space="preserve">Copia este bloque sin cambiar nada. Hemos escrito </w:t>
      </w:r>
      <w:r>
        <w:rPr>
          <w:rFonts w:ascii="Consolas" w:cs="Consolas" w:eastAsia="Consolas" w:hAnsi="Consolas"/>
          <w:color w:val="1F4E9C"/>
          <w:sz w:val="19"/>
          <w:szCs w:val="19"/>
        </w:rPr>
        <w:t xml:space="preserve">entrada</w:t>
      </w:r>
      <w:r>
        <w:t xml:space="preserve"> en vez de </w:t>
      </w:r>
      <w:r>
        <w:rPr>
          <w:rFonts w:ascii="Consolas" w:cs="Consolas" w:eastAsia="Consolas" w:hAnsi="Consolas"/>
          <w:color w:val="1F4E9C"/>
          <w:sz w:val="19"/>
          <w:szCs w:val="19"/>
        </w:rPr>
        <w:t xml:space="preserve">entradas</w:t>
      </w:r>
      <w:r>
        <w:t xml:space="preserve"> </w:t>
      </w:r>
      <w:r>
        <w:rPr>
          <w:b/>
          <w:bCs/>
          <w:color w:val="0F2B5B"/>
        </w:rPr>
        <w:t xml:space="preserve">a propósito</w:t>
      </w:r>
      <w:r>
        <w:t xml:space="preserve"> para que falle: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cursor.execute("UPDATE clientes SET saldo = saldo - 20 WHERE id = 1")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cursor.execute("INSERT INTO entrada (cliente_id, evento) VALUES (1, 'Concierto')")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except Exception as error: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print("Error:", error)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ver_estado()</w:t>
            </w:r>
          </w:p>
        </w:tc>
      </w:tr>
    </w:tbl>
    <w:p>
      <w:pPr>
        <w:keepNext/>
        <w:spacing w:after="80"/>
      </w:pPr>
    </w:p>
    <w:p>
      <w:pPr>
        <w:keepNext w:val="false"/>
        <w:spacing w:after="120" w:line="300"/>
      </w:pPr>
      <w:r>
        <w:t xml:space="preserve">Ejecuta el archivo. Laura baja de </w:t>
      </w:r>
      <w:r>
        <w:rPr>
          <w:b/>
          <w:bCs/>
          <w:color w:val="0F2B5B"/>
        </w:rPr>
        <w:t xml:space="preserve">50 € a 30 €</w:t>
      </w:r>
      <w:r>
        <w:t xml:space="preserve">, pero </w:t>
      </w:r>
      <w:r>
        <w:rPr>
          <w:b/>
          <w:bCs/>
          <w:color w:val="0F2B5B"/>
        </w:rPr>
        <w:t xml:space="preserve">no tiene entrada</w:t>
      </w:r>
      <w:r>
        <w:t xml:space="preserve">. Ha pagado y no ha recibido nada.</w:t>
      </w:r>
    </w:p>
    <w:p>
      <w:pPr>
        <w:keepNext/>
        <w:spacing w:after="120" w:line="300"/>
      </w:pPr>
      <w:r>
        <w:t xml:space="preserve">Para devolverle el dinero, añade esta línea y ejecuta una vez: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cursor.execute("UPDATE clientes SET saldo = saldo + 20 WHERE id = 1")</w:t>
            </w:r>
          </w:p>
        </w:tc>
      </w:tr>
    </w:tbl>
    <w:p>
      <w:pPr>
        <w:keepNext/>
        <w:spacing w:after="80"/>
      </w:pPr>
    </w:p>
    <w:p>
      <w:pPr>
        <w:keepNext w:val="false"/>
        <w:spacing w:after="120" w:line="300"/>
      </w:pPr>
      <w:r>
        <w:t xml:space="preserve">Después </w:t>
      </w:r>
      <w:r>
        <w:rPr>
          <w:b/>
          <w:bCs/>
          <w:color w:val="0F2B5B"/>
        </w:rPr>
        <w:t xml:space="preserve">comenta</w:t>
      </w:r>
      <w:r>
        <w:t xml:space="preserve"> (pon </w:t>
      </w:r>
      <w:r>
        <w:rPr>
          <w:rFonts w:ascii="Consolas" w:cs="Consolas" w:eastAsia="Consolas" w:hAnsi="Consolas"/>
          <w:color w:val="1F4E9C"/>
          <w:sz w:val="19"/>
          <w:szCs w:val="19"/>
        </w:rPr>
        <w:t xml:space="preserve">#</w:t>
      </w:r>
      <w:r>
        <w:t xml:space="preserve"> delante) el bloque del </w:t>
      </w:r>
      <w:r>
        <w:rPr>
          <w:rFonts w:ascii="Consolas" w:cs="Consolas" w:eastAsia="Consolas" w:hAnsi="Consolas"/>
          <w:color w:val="1F4E9C"/>
          <w:sz w:val="19"/>
          <w:szCs w:val="19"/>
        </w:rPr>
        <w:t xml:space="preserve">try</w:t>
      </w:r>
      <w:r>
        <w:t xml:space="preserve"> y esta última línea, para que no se repitan.</w:t>
      </w:r>
    </w:p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5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Crea la compra con transacción</w:t>
      </w:r>
    </w:p>
    <w:p>
      <w:pPr>
        <w:keepNext/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9C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Para entenderlo</w:t>
            </w:r>
          </w:p>
          <w:p>
            <w:pPr>
              <w:spacing w:after="0" w:line="285"/>
            </w:pPr>
            <w:r>
              <w:rPr>
                <w:sz w:val="20"/>
                <w:szCs w:val="20"/>
              </w:rPr>
              <w:t xml:space="preserve">Una </w:t>
            </w:r>
            <w:r>
              <w:rPr>
                <w:b/>
                <w:bCs/>
                <w:color w:val="0F2B5B"/>
              </w:rPr>
              <w:t xml:space="preserve">transacción</w:t>
            </w:r>
            <w:r>
              <w:rPr>
                <w:sz w:val="20"/>
                <w:szCs w:val="20"/>
              </w:rPr>
              <w:t xml:space="preserve"> junta varias órdenes en una sola: o se guardan todas, o ninguna.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F2B5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quieres hacer</w:t>
            </w:r>
          </w:p>
        </w:tc>
        <w:tc>
          <w:tcPr>
            <w:tcW w:type="dxa" w:w="5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F2B5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Python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Empezar la transacción</w:t>
            </w:r>
          </w:p>
        </w:tc>
        <w:tc>
          <w:tcPr>
            <w:tcW w:type="dxa" w:w="5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conexion.start_transaction()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Guardar todo</w:t>
            </w:r>
          </w:p>
        </w:tc>
        <w:tc>
          <w:tcPr>
            <w:tcW w:type="dxa" w:w="5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conexion.commit()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Deshacer todo</w:t>
            </w:r>
          </w:p>
        </w:tc>
        <w:tc>
          <w:tcPr>
            <w:tcW w:type="dxa" w:w="5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conexion.rollback()</w:t>
            </w:r>
          </w:p>
        </w:tc>
      </w:tr>
    </w:tbl>
    <w:p>
      <w:pPr>
        <w:keepNext/>
        <w:spacing w:after="80"/>
      </w:pPr>
    </w:p>
    <w:p>
      <w:pPr>
        <w:keepNext w:val="false"/>
        <w:spacing w:after="120" w:line="300"/>
      </w:pPr>
      <w:r>
        <w:t xml:space="preserve">La función hace esto: empieza la transacción, </w:t>
      </w:r>
      <w:r>
        <w:rPr>
          <w:b/>
          <w:bCs/>
          <w:color w:val="0F2B5B"/>
        </w:rPr>
        <w:t xml:space="preserve">resta el precio</w:t>
      </w:r>
      <w:r>
        <w:t xml:space="preserve">, mira si el saldo ha quedado </w:t>
      </w:r>
      <w:r>
        <w:rPr>
          <w:b/>
          <w:bCs/>
          <w:color w:val="0F2B5B"/>
        </w:rPr>
        <w:t xml:space="preserve">por debajo de 0</w:t>
      </w:r>
      <w:r>
        <w:t xml:space="preserve"> (si es así, lanza un error), </w:t>
      </w:r>
      <w:r>
        <w:rPr>
          <w:b/>
          <w:bCs/>
          <w:color w:val="0F2B5B"/>
        </w:rPr>
        <w:t xml:space="preserve">guarda la entrada</w:t>
      </w:r>
      <w:r>
        <w:t xml:space="preserve"> y confirma. Si algo falla, lo deshace todo.</w:t>
      </w:r>
    </w:p>
    <w:p>
      <w:pPr>
        <w:keepNext/>
        <w:spacing w:after="100" w:before="200"/>
      </w:pPr>
      <w:r>
        <w:rPr>
          <w:b/>
          <w:bCs/>
          <w:color w:val="1F4E9C"/>
          <w:sz w:val="22"/>
          <w:szCs w:val="22"/>
        </w:rPr>
        <w:t xml:space="preserve">Qué tienes que hacer</w:t>
      </w:r>
    </w:p>
    <w:p>
      <w:pPr>
        <w:keepNext/>
        <w:spacing w:after="120" w:line="300"/>
      </w:pPr>
      <w:r>
        <w:t xml:space="preserve">Escribe la función y rellena los cuatro huecos con los métodos de la tabla y el signo </w:t>
      </w:r>
      <w:r>
        <w:rPr>
          <w:b/>
          <w:bCs/>
          <w:color w:val="0F2B5B"/>
        </w:rPr>
        <w:t xml:space="preserve">menor que</w:t>
      </w:r>
      <w:r>
        <w:t xml:space="preserve">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def comprar(cliente_id, evento, precio):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conexion.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cursor.execute("UPDATE clientes SET saldo = saldo - %s WHERE id = %s",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               (precio, cliente_id))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cursor.execute("SELECT saldo FROM clientes WHERE id = %s", (cliente_id,))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saldo = cursor.fetchone()[0]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if saldo 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    raise Exception("saldo insuficiente")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cursor.execute("INSERT INTO entradas (cliente_id, evento) VALUES (%s, %s)",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               (cliente_id, evento))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conexion.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print("Compra realizada")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except Exception as error: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conexion.</w:t>
            </w:r>
            <w:r>
              <w:rPr>
                <w:rFonts w:ascii="Consolas" w:cs="Consolas" w:eastAsia="Consolas" w:hAnsi="Consolas"/>
                <w:b/>
                <w:bCs/>
                <w:color w:val="6CB4FF"/>
                <w:sz w:val="18"/>
                <w:szCs w:val="18"/>
              </w:rPr>
              <w:t xml:space="preserve">___</w:t>
            </w: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print("Compra cancelada:", error)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9C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Tres detalles del código</w:t>
            </w:r>
          </w:p>
          <w:p>
            <w:pPr>
              <w:spacing w:after="100" w:line="285"/>
            </w:pP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%s</w:t>
            </w:r>
            <w:r>
              <w:rPr>
                <w:sz w:val="20"/>
                <w:szCs w:val="20"/>
              </w:rPr>
              <w:t xml:space="preserve"> es un hueco que se rellena con los valores de la tupla que va detrás, en el mismo orden.</w:t>
            </w:r>
          </w:p>
          <w:p>
            <w:pPr>
              <w:spacing w:after="100" w:line="285"/>
            </w:pP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fetchone()[0]</w:t>
            </w:r>
            <w:r>
              <w:rPr>
                <w:sz w:val="20"/>
                <w:szCs w:val="20"/>
              </w:rPr>
              <w:t xml:space="preserve"> recoge una sola fila y saca el número que hay dentro.</w:t>
            </w:r>
          </w:p>
          <w:p>
            <w:pPr>
              <w:spacing w:after="0" w:line="285"/>
            </w:pP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raise</w:t>
            </w:r>
            <w:r>
              <w:rPr>
                <w:sz w:val="20"/>
                <w:szCs w:val="20"/>
              </w:rPr>
              <w:t xml:space="preserve"> provoca un error a propósito para que el programa salte al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except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6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Prueba la función</w:t>
      </w:r>
    </w:p>
    <w:p>
      <w:pPr>
        <w:keepNext/>
        <w:spacing w:after="100"/>
      </w:pPr>
    </w:p>
    <w:p>
      <w:pPr>
        <w:keepNext/>
        <w:spacing w:after="100" w:before="200"/>
      </w:pPr>
      <w:r>
        <w:rPr>
          <w:b/>
          <w:bCs/>
          <w:color w:val="1F4E9C"/>
          <w:sz w:val="22"/>
          <w:szCs w:val="22"/>
        </w:rPr>
        <w:t xml:space="preserve">Qué tienes que hacer</w:t>
      </w:r>
    </w:p>
    <w:p>
      <w:pPr>
        <w:keepNext/>
        <w:spacing w:after="120" w:line="300"/>
      </w:pPr>
      <w:r>
        <w:t xml:space="preserve">Al final del archivo, sin sangría, escribe: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comprar(1, "Concierto", 20)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ver_estado()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comprar(2, "Festival", 40)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ver_estado()</w:t>
            </w:r>
          </w:p>
        </w:tc>
      </w:tr>
    </w:tbl>
    <w:p>
      <w:pPr>
        <w:keepNext/>
        <w:spacing w:after="80"/>
      </w:pPr>
    </w:p>
    <w:p>
      <w:pPr>
        <w:keepNext w:val="false"/>
        <w:spacing w:after="120" w:line="300"/>
      </w:pPr>
      <w:r>
        <w:t xml:space="preserve">Antes de ejecutar, piensa: Laura tiene 50 € y la entrada cuesta 20 €. Marcos tiene 15 € y la entrada cuesta 40 €. ¿Qué compra saldrá bien y cuál se cancelará?</w:t>
      </w:r>
    </w:p>
    <w:p>
      <w:pPr>
        <w:keepNext/>
        <w:spacing w:after="160"/>
      </w:pPr>
    </w:p>
    <w:p>
      <w:pPr>
        <w:keepNext/>
        <w:keepLines/>
        <w:pBdr>
          <w:left w:val="single" w:color="1F4E9C" w:sz="24" w:space="8"/>
        </w:pBdr>
        <w:shd w:fill="EEF1F6" w:color="auto" w:val="clear"/>
        <w:spacing w:after="60" w:before="60" w:line="360"/>
        <w:ind w:left="160"/>
      </w:pPr>
      <w:r>
        <w:rPr>
          <w:b/>
          <w:bCs/>
          <w:color w:val="1F4E9C"/>
          <w:spacing w:val="40"/>
          <w:sz w:val="18"/>
          <w:szCs w:val="18"/>
        </w:rPr>
        <w:t xml:space="preserve">PASO 7</w:t>
      </w:r>
      <w:r>
        <w:t xml:space="preserve">     </w:t>
      </w:r>
      <w:r>
        <w:rPr>
          <w:b/>
          <w:bCs/>
          <w:color w:val="0F2B5B"/>
          <w:sz w:val="26"/>
          <w:szCs w:val="26"/>
        </w:rPr>
        <w:t xml:space="preserve">Cierra la conexión</w:t>
      </w:r>
    </w:p>
    <w:p>
      <w:pPr>
        <w:keepNext/>
        <w:spacing w:after="100"/>
      </w:pPr>
    </w:p>
    <w:p>
      <w:pPr>
        <w:keepNext/>
        <w:spacing w:after="120" w:line="300"/>
      </w:pPr>
      <w:r>
        <w:t xml:space="preserve">Añade al final del archivo: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cursor.close()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conexion.close()</w:t>
            </w:r>
          </w:p>
        </w:tc>
      </w:tr>
    </w:tbl>
    <w:p>
      <w:pPr>
        <w:keepNext/>
        <w:pBdr>
          <w:bottom w:val="single" w:color="0F2B5B" w:sz="8" w:space="4"/>
        </w:pBdr>
        <w:spacing w:after="160" w:before="360"/>
      </w:pPr>
      <w:r>
        <w:rPr>
          <w:b/>
          <w:bCs/>
          <w:color w:val="0F2B5B"/>
          <w:sz w:val="30"/>
          <w:szCs w:val="30"/>
        </w:rPr>
        <w:t xml:space="preserve">Qué debes conseguir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F2B5B" w:sz="24"/>
              <w:bottom w:val="none" w:color="FFFFFF" w:sz="0"/>
              <w:right w:val="none" w:color="FFFFFF" w:sz="0"/>
            </w:tcBorders>
            <w:shd w:fill="E8EE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2B5B"/>
                <w:sz w:val="21"/>
                <w:szCs w:val="21"/>
              </w:rPr>
              <w:t xml:space="preserve">Resultado esperado</w:t>
            </w:r>
          </w:p>
          <w:p>
            <w:pPr>
              <w:spacing w:after="100" w:line="285"/>
            </w:pPr>
            <w:r>
              <w:rPr>
                <w:sz w:val="20"/>
                <w:szCs w:val="20"/>
              </w:rPr>
              <w:t xml:space="preserve">Laura compra: aparece </w:t>
            </w:r>
            <w:r>
              <w:rPr>
                <w:b/>
                <w:bCs/>
                <w:color w:val="0F2B5B"/>
              </w:rPr>
              <w:t xml:space="preserve">Compra realizada</w:t>
            </w:r>
            <w:r>
              <w:rPr>
                <w:sz w:val="20"/>
                <w:szCs w:val="20"/>
              </w:rPr>
              <w:t xml:space="preserve">, su saldo baja a </w:t>
            </w:r>
            <w:r>
              <w:rPr>
                <w:b/>
                <w:bCs/>
                <w:color w:val="0F2B5B"/>
              </w:rPr>
              <w:t xml:space="preserve">30 €</w:t>
            </w:r>
            <w:r>
              <w:rPr>
                <w:sz w:val="20"/>
                <w:szCs w:val="20"/>
              </w:rPr>
              <w:t xml:space="preserve"> y aparece su entrada.</w:t>
            </w:r>
          </w:p>
          <w:p>
            <w:pPr>
              <w:spacing w:after="100" w:line="285"/>
            </w:pPr>
            <w:r>
              <w:rPr>
                <w:sz w:val="20"/>
                <w:szCs w:val="20"/>
              </w:rPr>
              <w:t xml:space="preserve">Marcos compra: aparece </w:t>
            </w:r>
            <w:r>
              <w:rPr>
                <w:b/>
                <w:bCs/>
                <w:color w:val="0F2B5B"/>
              </w:rPr>
              <w:t xml:space="preserve">Compra cancelada: saldo insuficiente</w:t>
            </w:r>
            <w:r>
              <w:rPr>
                <w:sz w:val="20"/>
                <w:szCs w:val="20"/>
              </w:rPr>
              <w:t xml:space="preserve">. Sigue con </w:t>
            </w:r>
            <w:r>
              <w:rPr>
                <w:b/>
                <w:bCs/>
                <w:color w:val="0F2B5B"/>
              </w:rPr>
              <w:t xml:space="preserve">15 €</w:t>
            </w:r>
            <w:r>
              <w:rPr>
                <w:sz w:val="20"/>
                <w:szCs w:val="20"/>
              </w:rPr>
              <w:t xml:space="preserve"> y no se guarda ninguna entrada.</w:t>
            </w:r>
          </w:p>
          <w:p>
            <w:pPr>
              <w:spacing w:after="0" w:line="285"/>
            </w:pPr>
            <w:r>
              <w:rPr>
                <w:sz w:val="20"/>
                <w:szCs w:val="20"/>
              </w:rPr>
              <w:t xml:space="preserve">Fíjate en la diferencia con el paso 4: allí Laura perdió el dinero. Aquí Marcos no pierde nada, porque el </w:t>
            </w:r>
            <w:r>
              <w:rPr>
                <w:rFonts w:ascii="Consolas" w:cs="Consolas" w:eastAsia="Consolas" w:hAnsi="Consolas"/>
                <w:color w:val="1F4E9C"/>
                <w:sz w:val="19"/>
                <w:szCs w:val="19"/>
              </w:rPr>
              <w:t xml:space="preserve">rollback</w:t>
            </w:r>
            <w:r>
              <w:rPr>
                <w:sz w:val="20"/>
                <w:szCs w:val="20"/>
              </w:rPr>
              <w:t xml:space="preserve"> lo ha deshecho todo.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2B5B" w:sz="6" w:space="6"/>
      </w:pBdr>
      <w:tabs>
        <w:tab w:val="right" w:pos="9638"/>
      </w:tabs>
    </w:pPr>
    <w:r>
      <w:rPr>
        <w:color w:val="000000"/>
        <w:sz w:val="16"/>
        <w:szCs w:val="16"/>
      </w:rPr>
      <w:t xml:space="preserve">Venta de entradas con saldo · Ejercicio</w:t>
    </w:r>
    <w:r>
      <w:t xml:space="preserve">	</w:t>
    </w:r>
    <w:r>
      <w:rPr>
        <w:b/>
        <w:bCs/>
        <w:color w:val="0F2B5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60" w:hanging="320"/>
      </w:pPr>
      <w:rPr>
        <w:color w:val="1F4E9C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00000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2026-10-27T13:04:15.158Z</dcterms:created>
  <dcterms:modified xsi:type="dcterms:W3CDTF">2026-10-27T13:04:15.174Z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