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7D2A9" w14:textId="77777777" w:rsidR="006F4D5C" w:rsidRPr="003123D5" w:rsidRDefault="006F4D5C" w:rsidP="006F4D5C">
      <w:pPr>
        <w:pStyle w:val="Ttulo"/>
        <w:rPr>
          <w:rFonts w:asciiTheme="minorHAnsi" w:hAnsiTheme="minorHAnsi" w:cs="Times New Roman"/>
          <w:b/>
          <w:bCs/>
        </w:rPr>
      </w:pPr>
    </w:p>
    <w:p w14:paraId="649153B5" w14:textId="77777777" w:rsidR="009A2C77" w:rsidRPr="003123D5" w:rsidRDefault="009A2C77" w:rsidP="009A2C77"/>
    <w:p w14:paraId="36E91C67" w14:textId="77777777" w:rsidR="006F4D5C" w:rsidRPr="003123D5" w:rsidRDefault="006F4D5C">
      <w:pPr>
        <w:rPr>
          <w:rFonts w:cs="Times New Roman"/>
        </w:rPr>
      </w:pPr>
    </w:p>
    <w:tbl>
      <w:tblPr>
        <w:tblStyle w:val="Tablaconcuadrcula"/>
        <w:tblpPr w:leftFromText="141" w:rightFromText="141" w:vertAnchor="text" w:horzAnchor="margin" w:tblpY="339"/>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A2C77" w:rsidRPr="003123D5" w14:paraId="2019E62E" w14:textId="77777777" w:rsidTr="009A2C77">
        <w:tc>
          <w:tcPr>
            <w:tcW w:w="9016" w:type="dxa"/>
            <w:tcBorders>
              <w:bottom w:val="single" w:sz="12" w:space="0" w:color="auto"/>
            </w:tcBorders>
          </w:tcPr>
          <w:p w14:paraId="4624B6AA" w14:textId="77777777" w:rsidR="009A2C77" w:rsidRPr="003123D5" w:rsidRDefault="009A2C77" w:rsidP="009A2C77">
            <w:pPr>
              <w:pStyle w:val="Ttulo"/>
              <w:jc w:val="right"/>
              <w:rPr>
                <w:rFonts w:asciiTheme="minorHAnsi" w:hAnsiTheme="minorHAnsi" w:cs="Times New Roman"/>
                <w:b/>
                <w:bCs/>
              </w:rPr>
            </w:pPr>
            <w:r w:rsidRPr="003123D5">
              <w:rPr>
                <w:rFonts w:asciiTheme="minorHAnsi" w:hAnsiTheme="minorHAnsi" w:cs="Times New Roman"/>
                <w:b/>
                <w:bCs/>
              </w:rPr>
              <w:t xml:space="preserve">Adventure Works Analytics </w:t>
            </w:r>
          </w:p>
          <w:p w14:paraId="0980751F" w14:textId="77777777" w:rsidR="009A2C77" w:rsidRPr="003123D5" w:rsidRDefault="009A2C77" w:rsidP="009A2C77">
            <w:pPr>
              <w:pStyle w:val="Ttulo"/>
              <w:jc w:val="right"/>
              <w:rPr>
                <w:rFonts w:asciiTheme="minorHAnsi" w:hAnsiTheme="minorHAnsi" w:cs="Times New Roman"/>
                <w:b/>
                <w:bCs/>
                <w:sz w:val="36"/>
                <w:szCs w:val="36"/>
              </w:rPr>
            </w:pPr>
            <w:r w:rsidRPr="003123D5">
              <w:rPr>
                <w:rFonts w:asciiTheme="minorHAnsi" w:hAnsiTheme="minorHAnsi" w:cs="Times New Roman"/>
                <w:b/>
                <w:bCs/>
                <w:sz w:val="36"/>
                <w:szCs w:val="36"/>
              </w:rPr>
              <w:t xml:space="preserve">Proyecto de Inteligencia de Negocios </w:t>
            </w:r>
          </w:p>
        </w:tc>
      </w:tr>
    </w:tbl>
    <w:p w14:paraId="4528F0D6" w14:textId="77777777" w:rsidR="009A2C77" w:rsidRPr="003123D5" w:rsidRDefault="009A2C77">
      <w:pPr>
        <w:rPr>
          <w:rFonts w:cs="Times New Roman"/>
        </w:rPr>
      </w:pPr>
    </w:p>
    <w:p w14:paraId="3940F09B" w14:textId="77777777" w:rsidR="009A2C77" w:rsidRPr="003123D5" w:rsidRDefault="009A2C77">
      <w:pPr>
        <w:rPr>
          <w:rFonts w:cs="Times New Roman"/>
        </w:rPr>
      </w:pPr>
    </w:p>
    <w:p w14:paraId="6687F2F7" w14:textId="77777777" w:rsidR="009A2C77" w:rsidRPr="003123D5" w:rsidRDefault="009A2C77" w:rsidP="009A2C77">
      <w:pPr>
        <w:jc w:val="center"/>
        <w:rPr>
          <w:rFonts w:cs="Times New Roman"/>
        </w:rPr>
      </w:pPr>
    </w:p>
    <w:p w14:paraId="33E222AE" w14:textId="77777777" w:rsidR="009A2C77" w:rsidRPr="003123D5" w:rsidRDefault="009A2C77" w:rsidP="009A2C77">
      <w:pPr>
        <w:jc w:val="center"/>
        <w:rPr>
          <w:rFonts w:cs="Times New Roman"/>
        </w:rPr>
      </w:pPr>
    </w:p>
    <w:p w14:paraId="4D46CC8D" w14:textId="77777777" w:rsidR="009A2C77" w:rsidRPr="003123D5" w:rsidRDefault="009A2C77" w:rsidP="009A2C77">
      <w:pPr>
        <w:jc w:val="center"/>
        <w:rPr>
          <w:rFonts w:cs="Times New Roman"/>
        </w:rPr>
      </w:pPr>
    </w:p>
    <w:p w14:paraId="24B3AB51" w14:textId="77777777" w:rsidR="009A2C77" w:rsidRPr="003123D5" w:rsidRDefault="009A2C77" w:rsidP="009A2C77">
      <w:pPr>
        <w:jc w:val="center"/>
        <w:rPr>
          <w:rFonts w:cs="Times New Roman"/>
        </w:rPr>
      </w:pPr>
    </w:p>
    <w:p w14:paraId="4B6D9BB3" w14:textId="55CE4DB5" w:rsidR="00A167DC" w:rsidRPr="003123D5" w:rsidRDefault="00DB323D" w:rsidP="009A2C77">
      <w:pPr>
        <w:jc w:val="center"/>
        <w:rPr>
          <w:rFonts w:cs="Times New Roman"/>
        </w:rPr>
      </w:pPr>
      <w:r w:rsidRPr="003123D5">
        <w:rPr>
          <w:rFonts w:cs="Times New Roman"/>
          <w:noProof/>
        </w:rPr>
        <w:drawing>
          <wp:inline distT="0" distB="0" distL="0" distR="0" wp14:anchorId="7D05D887" wp14:editId="036000F7">
            <wp:extent cx="1620000" cy="1620000"/>
            <wp:effectExtent l="0" t="0" r="0" b="0"/>
            <wp:docPr id="1697839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pic:spPr>
                </pic:pic>
              </a:graphicData>
            </a:graphic>
          </wp:inline>
        </w:drawing>
      </w:r>
    </w:p>
    <w:p w14:paraId="7186EEA0" w14:textId="77777777" w:rsidR="009A2C77" w:rsidRPr="003123D5" w:rsidRDefault="009A2C77" w:rsidP="009A2C77">
      <w:pPr>
        <w:jc w:val="center"/>
        <w:rPr>
          <w:rFonts w:cs="Times New Roman"/>
        </w:rPr>
      </w:pPr>
    </w:p>
    <w:p w14:paraId="4E1AC4FE" w14:textId="2F14C6BD" w:rsidR="009A2C77" w:rsidRPr="003123D5" w:rsidRDefault="006F4D5C" w:rsidP="009A2C77">
      <w:pPr>
        <w:jc w:val="center"/>
        <w:rPr>
          <w:rFonts w:cs="Times New Roman"/>
          <w:sz w:val="32"/>
          <w:szCs w:val="32"/>
        </w:rPr>
      </w:pPr>
      <w:r w:rsidRPr="003123D5">
        <w:rPr>
          <w:rFonts w:cs="Times New Roman"/>
          <w:b/>
          <w:bCs/>
          <w:sz w:val="32"/>
          <w:szCs w:val="32"/>
        </w:rPr>
        <w:t>Autor</w:t>
      </w:r>
      <w:r w:rsidRPr="003123D5">
        <w:rPr>
          <w:rFonts w:cs="Times New Roman"/>
          <w:sz w:val="32"/>
          <w:szCs w:val="32"/>
        </w:rPr>
        <w:t>:</w:t>
      </w:r>
    </w:p>
    <w:p w14:paraId="6E6612DB" w14:textId="286BC90F" w:rsidR="006F4D5C" w:rsidRPr="003123D5" w:rsidRDefault="006F4D5C" w:rsidP="009A2C77">
      <w:pPr>
        <w:jc w:val="center"/>
        <w:rPr>
          <w:rFonts w:cs="Times New Roman"/>
          <w:sz w:val="32"/>
          <w:szCs w:val="32"/>
        </w:rPr>
      </w:pPr>
      <w:r w:rsidRPr="003123D5">
        <w:rPr>
          <w:rFonts w:cs="Times New Roman"/>
          <w:sz w:val="32"/>
          <w:szCs w:val="32"/>
        </w:rPr>
        <w:t xml:space="preserve">Bryan </w:t>
      </w:r>
      <w:r w:rsidR="009A2C77" w:rsidRPr="003123D5">
        <w:rPr>
          <w:rFonts w:cs="Times New Roman"/>
          <w:sz w:val="32"/>
          <w:szCs w:val="32"/>
        </w:rPr>
        <w:t xml:space="preserve">Gustavo </w:t>
      </w:r>
      <w:r w:rsidRPr="003123D5">
        <w:rPr>
          <w:rFonts w:cs="Times New Roman"/>
          <w:sz w:val="32"/>
          <w:szCs w:val="32"/>
        </w:rPr>
        <w:t>Guapulema</w:t>
      </w:r>
      <w:r w:rsidR="009A2C77" w:rsidRPr="003123D5">
        <w:rPr>
          <w:rFonts w:cs="Times New Roman"/>
          <w:sz w:val="32"/>
          <w:szCs w:val="32"/>
        </w:rPr>
        <w:t xml:space="preserve"> Arellano</w:t>
      </w:r>
    </w:p>
    <w:p w14:paraId="598D1FF4" w14:textId="77777777" w:rsidR="009A2C77" w:rsidRPr="003123D5" w:rsidRDefault="009A2C77" w:rsidP="009A2C77">
      <w:pPr>
        <w:jc w:val="center"/>
        <w:rPr>
          <w:rFonts w:cs="Times New Roman"/>
          <w:sz w:val="32"/>
          <w:szCs w:val="32"/>
        </w:rPr>
      </w:pPr>
    </w:p>
    <w:p w14:paraId="5B9420C2" w14:textId="4B190E36" w:rsidR="009A2C77" w:rsidRPr="003123D5" w:rsidRDefault="006F4D5C" w:rsidP="009A2C77">
      <w:pPr>
        <w:jc w:val="center"/>
        <w:rPr>
          <w:rFonts w:cs="Times New Roman"/>
          <w:b/>
          <w:bCs/>
          <w:sz w:val="32"/>
          <w:szCs w:val="32"/>
        </w:rPr>
      </w:pPr>
      <w:r w:rsidRPr="003123D5">
        <w:rPr>
          <w:rFonts w:cs="Times New Roman"/>
          <w:b/>
          <w:bCs/>
          <w:sz w:val="32"/>
          <w:szCs w:val="32"/>
        </w:rPr>
        <w:t>Plataforma:</w:t>
      </w:r>
    </w:p>
    <w:p w14:paraId="5CEE4069" w14:textId="74041485" w:rsidR="006F4D5C" w:rsidRPr="003123D5" w:rsidRDefault="006F4D5C" w:rsidP="009A2C77">
      <w:pPr>
        <w:jc w:val="center"/>
        <w:rPr>
          <w:rFonts w:cs="Times New Roman"/>
          <w:sz w:val="32"/>
          <w:szCs w:val="32"/>
        </w:rPr>
      </w:pPr>
      <w:r w:rsidRPr="003123D5">
        <w:rPr>
          <w:rFonts w:cs="Times New Roman"/>
          <w:sz w:val="32"/>
          <w:szCs w:val="32"/>
        </w:rPr>
        <w:t>Microsoft Fabric</w:t>
      </w:r>
    </w:p>
    <w:p w14:paraId="73764E3B" w14:textId="77777777" w:rsidR="009A2C77" w:rsidRPr="003123D5" w:rsidRDefault="009A2C77" w:rsidP="009A2C77">
      <w:pPr>
        <w:jc w:val="right"/>
        <w:rPr>
          <w:rFonts w:cs="Times New Roman"/>
          <w:sz w:val="24"/>
          <w:szCs w:val="24"/>
        </w:rPr>
      </w:pPr>
    </w:p>
    <w:p w14:paraId="5D10F3CE" w14:textId="3D538705" w:rsidR="00203226" w:rsidRPr="003123D5" w:rsidRDefault="009A2C77">
      <w:pPr>
        <w:spacing w:line="259" w:lineRule="auto"/>
        <w:jc w:val="left"/>
        <w:rPr>
          <w:rFonts w:cs="Times New Roman"/>
        </w:rPr>
      </w:pPr>
      <w:r w:rsidRPr="003123D5">
        <w:rPr>
          <w:rFonts w:cs="Times New Roman"/>
        </w:rPr>
        <w:br w:type="page"/>
      </w:r>
    </w:p>
    <w:sdt>
      <w:sdtPr>
        <w:rPr>
          <w:rFonts w:asciiTheme="minorHAnsi" w:eastAsiaTheme="minorHAnsi" w:hAnsiTheme="minorHAnsi" w:cstheme="minorBidi"/>
          <w:b/>
          <w:bCs/>
          <w:color w:val="auto"/>
          <w:kern w:val="2"/>
          <w:sz w:val="22"/>
          <w:szCs w:val="22"/>
          <w:lang w:eastAsia="en-US"/>
          <w14:ligatures w14:val="standardContextual"/>
        </w:rPr>
        <w:id w:val="776445427"/>
        <w:docPartObj>
          <w:docPartGallery w:val="Table of Contents"/>
          <w:docPartUnique/>
        </w:docPartObj>
      </w:sdtPr>
      <w:sdtContent>
        <w:p w14:paraId="50624CA1" w14:textId="333BC5E5" w:rsidR="00A53F80" w:rsidRPr="003123D5" w:rsidRDefault="00A53F80">
          <w:pPr>
            <w:pStyle w:val="TtuloTDC"/>
            <w:rPr>
              <w:rFonts w:asciiTheme="minorHAnsi" w:hAnsiTheme="minorHAnsi"/>
              <w:b/>
              <w:bCs/>
              <w:color w:val="auto"/>
            </w:rPr>
          </w:pPr>
          <w:r w:rsidRPr="003123D5">
            <w:rPr>
              <w:rFonts w:asciiTheme="minorHAnsi" w:hAnsiTheme="minorHAnsi"/>
              <w:b/>
              <w:bCs/>
              <w:color w:val="auto"/>
            </w:rPr>
            <w:t>Tabla de contenido</w:t>
          </w:r>
        </w:p>
        <w:p w14:paraId="2F5C0118" w14:textId="77777777" w:rsidR="00A53F80" w:rsidRPr="003123D5" w:rsidRDefault="00A53F80" w:rsidP="00A53F80">
          <w:pPr>
            <w:rPr>
              <w:lang w:eastAsia="es-ES"/>
            </w:rPr>
          </w:pPr>
        </w:p>
        <w:p w14:paraId="21943371" w14:textId="4E09172D" w:rsidR="000642F0" w:rsidRDefault="00A53F80">
          <w:pPr>
            <w:pStyle w:val="TDC1"/>
            <w:tabs>
              <w:tab w:val="left" w:pos="440"/>
              <w:tab w:val="right" w:leader="dot" w:pos="9016"/>
            </w:tabs>
            <w:rPr>
              <w:rFonts w:eastAsiaTheme="minorEastAsia"/>
              <w:noProof/>
              <w:sz w:val="24"/>
              <w:szCs w:val="24"/>
              <w:lang w:val="es-ES" w:eastAsia="es-ES"/>
            </w:rPr>
          </w:pPr>
          <w:r w:rsidRPr="003123D5">
            <w:fldChar w:fldCharType="begin"/>
          </w:r>
          <w:r w:rsidRPr="003123D5">
            <w:instrText xml:space="preserve"> TOC \o "1-3" \h \z \u </w:instrText>
          </w:r>
          <w:r w:rsidRPr="003123D5">
            <w:fldChar w:fldCharType="separate"/>
          </w:r>
          <w:hyperlink w:anchor="_Toc210775306" w:history="1">
            <w:r w:rsidR="000642F0" w:rsidRPr="00685BE8">
              <w:rPr>
                <w:rStyle w:val="Hipervnculo"/>
                <w:noProof/>
              </w:rPr>
              <w:t>1.</w:t>
            </w:r>
            <w:r w:rsidR="000642F0">
              <w:rPr>
                <w:rFonts w:eastAsiaTheme="minorEastAsia"/>
                <w:noProof/>
                <w:sz w:val="24"/>
                <w:szCs w:val="24"/>
                <w:lang w:val="es-ES" w:eastAsia="es-ES"/>
              </w:rPr>
              <w:tab/>
            </w:r>
            <w:r w:rsidR="000642F0" w:rsidRPr="00685BE8">
              <w:rPr>
                <w:rStyle w:val="Hipervnculo"/>
                <w:noProof/>
              </w:rPr>
              <w:t>Introducción</w:t>
            </w:r>
            <w:r w:rsidR="000642F0">
              <w:rPr>
                <w:noProof/>
                <w:webHidden/>
              </w:rPr>
              <w:tab/>
            </w:r>
            <w:r w:rsidR="000642F0">
              <w:rPr>
                <w:noProof/>
                <w:webHidden/>
              </w:rPr>
              <w:fldChar w:fldCharType="begin"/>
            </w:r>
            <w:r w:rsidR="000642F0">
              <w:rPr>
                <w:noProof/>
                <w:webHidden/>
              </w:rPr>
              <w:instrText xml:space="preserve"> PAGEREF _Toc210775306 \h </w:instrText>
            </w:r>
            <w:r w:rsidR="000642F0">
              <w:rPr>
                <w:noProof/>
                <w:webHidden/>
              </w:rPr>
            </w:r>
            <w:r w:rsidR="000642F0">
              <w:rPr>
                <w:noProof/>
                <w:webHidden/>
              </w:rPr>
              <w:fldChar w:fldCharType="separate"/>
            </w:r>
            <w:r w:rsidR="000642F0">
              <w:rPr>
                <w:noProof/>
                <w:webHidden/>
              </w:rPr>
              <w:t>3</w:t>
            </w:r>
            <w:r w:rsidR="000642F0">
              <w:rPr>
                <w:noProof/>
                <w:webHidden/>
              </w:rPr>
              <w:fldChar w:fldCharType="end"/>
            </w:r>
          </w:hyperlink>
        </w:p>
        <w:p w14:paraId="4D864579" w14:textId="7D7BBA19" w:rsidR="000642F0" w:rsidRDefault="000642F0">
          <w:pPr>
            <w:pStyle w:val="TDC2"/>
            <w:tabs>
              <w:tab w:val="left" w:pos="960"/>
              <w:tab w:val="right" w:leader="dot" w:pos="9016"/>
            </w:tabs>
            <w:rPr>
              <w:rFonts w:eastAsiaTheme="minorEastAsia"/>
              <w:noProof/>
              <w:sz w:val="24"/>
              <w:szCs w:val="24"/>
              <w:lang w:val="es-ES" w:eastAsia="es-ES"/>
            </w:rPr>
          </w:pPr>
          <w:hyperlink w:anchor="_Toc210775307" w:history="1">
            <w:r w:rsidRPr="00685BE8">
              <w:rPr>
                <w:rStyle w:val="Hipervnculo"/>
                <w:noProof/>
              </w:rPr>
              <w:t>1.1.</w:t>
            </w:r>
            <w:r>
              <w:rPr>
                <w:rFonts w:eastAsiaTheme="minorEastAsia"/>
                <w:noProof/>
                <w:sz w:val="24"/>
                <w:szCs w:val="24"/>
                <w:lang w:val="es-ES" w:eastAsia="es-ES"/>
              </w:rPr>
              <w:tab/>
            </w:r>
            <w:r w:rsidRPr="00685BE8">
              <w:rPr>
                <w:rStyle w:val="Hipervnculo"/>
                <w:noProof/>
              </w:rPr>
              <w:t>Descripción del documento</w:t>
            </w:r>
            <w:r>
              <w:rPr>
                <w:noProof/>
                <w:webHidden/>
              </w:rPr>
              <w:tab/>
            </w:r>
            <w:r>
              <w:rPr>
                <w:noProof/>
                <w:webHidden/>
              </w:rPr>
              <w:fldChar w:fldCharType="begin"/>
            </w:r>
            <w:r>
              <w:rPr>
                <w:noProof/>
                <w:webHidden/>
              </w:rPr>
              <w:instrText xml:space="preserve"> PAGEREF _Toc210775307 \h </w:instrText>
            </w:r>
            <w:r>
              <w:rPr>
                <w:noProof/>
                <w:webHidden/>
              </w:rPr>
            </w:r>
            <w:r>
              <w:rPr>
                <w:noProof/>
                <w:webHidden/>
              </w:rPr>
              <w:fldChar w:fldCharType="separate"/>
            </w:r>
            <w:r>
              <w:rPr>
                <w:noProof/>
                <w:webHidden/>
              </w:rPr>
              <w:t>3</w:t>
            </w:r>
            <w:r>
              <w:rPr>
                <w:noProof/>
                <w:webHidden/>
              </w:rPr>
              <w:fldChar w:fldCharType="end"/>
            </w:r>
          </w:hyperlink>
        </w:p>
        <w:p w14:paraId="3324217A" w14:textId="0E57CDCA" w:rsidR="000642F0" w:rsidRDefault="000642F0">
          <w:pPr>
            <w:pStyle w:val="TDC2"/>
            <w:tabs>
              <w:tab w:val="left" w:pos="960"/>
              <w:tab w:val="right" w:leader="dot" w:pos="9016"/>
            </w:tabs>
            <w:rPr>
              <w:rFonts w:eastAsiaTheme="minorEastAsia"/>
              <w:noProof/>
              <w:sz w:val="24"/>
              <w:szCs w:val="24"/>
              <w:lang w:val="es-ES" w:eastAsia="es-ES"/>
            </w:rPr>
          </w:pPr>
          <w:hyperlink w:anchor="_Toc210775308" w:history="1">
            <w:r w:rsidRPr="00685BE8">
              <w:rPr>
                <w:rStyle w:val="Hipervnculo"/>
                <w:noProof/>
              </w:rPr>
              <w:t>1.2.</w:t>
            </w:r>
            <w:r>
              <w:rPr>
                <w:rFonts w:eastAsiaTheme="minorEastAsia"/>
                <w:noProof/>
                <w:sz w:val="24"/>
                <w:szCs w:val="24"/>
                <w:lang w:val="es-ES" w:eastAsia="es-ES"/>
              </w:rPr>
              <w:tab/>
            </w:r>
            <w:r w:rsidRPr="00685BE8">
              <w:rPr>
                <w:rStyle w:val="Hipervnculo"/>
                <w:noProof/>
              </w:rPr>
              <w:t>Criterios técnicos</w:t>
            </w:r>
            <w:r>
              <w:rPr>
                <w:noProof/>
                <w:webHidden/>
              </w:rPr>
              <w:tab/>
            </w:r>
            <w:r>
              <w:rPr>
                <w:noProof/>
                <w:webHidden/>
              </w:rPr>
              <w:fldChar w:fldCharType="begin"/>
            </w:r>
            <w:r>
              <w:rPr>
                <w:noProof/>
                <w:webHidden/>
              </w:rPr>
              <w:instrText xml:space="preserve"> PAGEREF _Toc210775308 \h </w:instrText>
            </w:r>
            <w:r>
              <w:rPr>
                <w:noProof/>
                <w:webHidden/>
              </w:rPr>
            </w:r>
            <w:r>
              <w:rPr>
                <w:noProof/>
                <w:webHidden/>
              </w:rPr>
              <w:fldChar w:fldCharType="separate"/>
            </w:r>
            <w:r>
              <w:rPr>
                <w:noProof/>
                <w:webHidden/>
              </w:rPr>
              <w:t>3</w:t>
            </w:r>
            <w:r>
              <w:rPr>
                <w:noProof/>
                <w:webHidden/>
              </w:rPr>
              <w:fldChar w:fldCharType="end"/>
            </w:r>
          </w:hyperlink>
        </w:p>
        <w:p w14:paraId="0C251C17" w14:textId="65E25410" w:rsidR="000642F0" w:rsidRDefault="000642F0">
          <w:pPr>
            <w:pStyle w:val="TDC2"/>
            <w:tabs>
              <w:tab w:val="left" w:pos="960"/>
              <w:tab w:val="right" w:leader="dot" w:pos="9016"/>
            </w:tabs>
            <w:rPr>
              <w:rFonts w:eastAsiaTheme="minorEastAsia"/>
              <w:noProof/>
              <w:sz w:val="24"/>
              <w:szCs w:val="24"/>
              <w:lang w:val="es-ES" w:eastAsia="es-ES"/>
            </w:rPr>
          </w:pPr>
          <w:hyperlink w:anchor="_Toc210775309" w:history="1">
            <w:r w:rsidRPr="00685BE8">
              <w:rPr>
                <w:rStyle w:val="Hipervnculo"/>
                <w:noProof/>
              </w:rPr>
              <w:t>1.3.</w:t>
            </w:r>
            <w:r>
              <w:rPr>
                <w:rFonts w:eastAsiaTheme="minorEastAsia"/>
                <w:noProof/>
                <w:sz w:val="24"/>
                <w:szCs w:val="24"/>
                <w:lang w:val="es-ES" w:eastAsia="es-ES"/>
              </w:rPr>
              <w:tab/>
            </w:r>
            <w:r w:rsidRPr="00685BE8">
              <w:rPr>
                <w:rStyle w:val="Hipervnculo"/>
                <w:noProof/>
              </w:rPr>
              <w:t>Criterios de evaluación</w:t>
            </w:r>
            <w:r>
              <w:rPr>
                <w:noProof/>
                <w:webHidden/>
              </w:rPr>
              <w:tab/>
            </w:r>
            <w:r>
              <w:rPr>
                <w:noProof/>
                <w:webHidden/>
              </w:rPr>
              <w:fldChar w:fldCharType="begin"/>
            </w:r>
            <w:r>
              <w:rPr>
                <w:noProof/>
                <w:webHidden/>
              </w:rPr>
              <w:instrText xml:space="preserve"> PAGEREF _Toc210775309 \h </w:instrText>
            </w:r>
            <w:r>
              <w:rPr>
                <w:noProof/>
                <w:webHidden/>
              </w:rPr>
            </w:r>
            <w:r>
              <w:rPr>
                <w:noProof/>
                <w:webHidden/>
              </w:rPr>
              <w:fldChar w:fldCharType="separate"/>
            </w:r>
            <w:r>
              <w:rPr>
                <w:noProof/>
                <w:webHidden/>
              </w:rPr>
              <w:t>3</w:t>
            </w:r>
            <w:r>
              <w:rPr>
                <w:noProof/>
                <w:webHidden/>
              </w:rPr>
              <w:fldChar w:fldCharType="end"/>
            </w:r>
          </w:hyperlink>
        </w:p>
        <w:p w14:paraId="06B35EDF" w14:textId="7784FB08" w:rsidR="000642F0" w:rsidRDefault="000642F0">
          <w:pPr>
            <w:pStyle w:val="TDC2"/>
            <w:tabs>
              <w:tab w:val="left" w:pos="960"/>
              <w:tab w:val="right" w:leader="dot" w:pos="9016"/>
            </w:tabs>
            <w:rPr>
              <w:rFonts w:eastAsiaTheme="minorEastAsia"/>
              <w:noProof/>
              <w:sz w:val="24"/>
              <w:szCs w:val="24"/>
              <w:lang w:val="es-ES" w:eastAsia="es-ES"/>
            </w:rPr>
          </w:pPr>
          <w:hyperlink w:anchor="_Toc210775310" w:history="1">
            <w:r w:rsidRPr="00685BE8">
              <w:rPr>
                <w:rStyle w:val="Hipervnculo"/>
                <w:noProof/>
              </w:rPr>
              <w:t>1.4.</w:t>
            </w:r>
            <w:r>
              <w:rPr>
                <w:rFonts w:eastAsiaTheme="minorEastAsia"/>
                <w:noProof/>
                <w:sz w:val="24"/>
                <w:szCs w:val="24"/>
                <w:lang w:val="es-ES" w:eastAsia="es-ES"/>
              </w:rPr>
              <w:tab/>
            </w:r>
            <w:r w:rsidRPr="00685BE8">
              <w:rPr>
                <w:rStyle w:val="Hipervnculo"/>
                <w:noProof/>
              </w:rPr>
              <w:t>Definiciones</w:t>
            </w:r>
            <w:r>
              <w:rPr>
                <w:noProof/>
                <w:webHidden/>
              </w:rPr>
              <w:tab/>
            </w:r>
            <w:r>
              <w:rPr>
                <w:noProof/>
                <w:webHidden/>
              </w:rPr>
              <w:fldChar w:fldCharType="begin"/>
            </w:r>
            <w:r>
              <w:rPr>
                <w:noProof/>
                <w:webHidden/>
              </w:rPr>
              <w:instrText xml:space="preserve"> PAGEREF _Toc210775310 \h </w:instrText>
            </w:r>
            <w:r>
              <w:rPr>
                <w:noProof/>
                <w:webHidden/>
              </w:rPr>
            </w:r>
            <w:r>
              <w:rPr>
                <w:noProof/>
                <w:webHidden/>
              </w:rPr>
              <w:fldChar w:fldCharType="separate"/>
            </w:r>
            <w:r>
              <w:rPr>
                <w:noProof/>
                <w:webHidden/>
              </w:rPr>
              <w:t>3</w:t>
            </w:r>
            <w:r>
              <w:rPr>
                <w:noProof/>
                <w:webHidden/>
              </w:rPr>
              <w:fldChar w:fldCharType="end"/>
            </w:r>
          </w:hyperlink>
        </w:p>
        <w:p w14:paraId="2A4B538D" w14:textId="5538B5D8" w:rsidR="000642F0" w:rsidRDefault="000642F0">
          <w:pPr>
            <w:pStyle w:val="TDC2"/>
            <w:tabs>
              <w:tab w:val="left" w:pos="1200"/>
              <w:tab w:val="right" w:leader="dot" w:pos="9016"/>
            </w:tabs>
            <w:rPr>
              <w:rFonts w:eastAsiaTheme="minorEastAsia"/>
              <w:noProof/>
              <w:sz w:val="24"/>
              <w:szCs w:val="24"/>
              <w:lang w:val="es-ES" w:eastAsia="es-ES"/>
            </w:rPr>
          </w:pPr>
          <w:hyperlink w:anchor="_Toc210775311" w:history="1">
            <w:r w:rsidRPr="00685BE8">
              <w:rPr>
                <w:rStyle w:val="Hipervnculo"/>
                <w:noProof/>
              </w:rPr>
              <w:t>1.4.1.</w:t>
            </w:r>
            <w:r>
              <w:rPr>
                <w:rFonts w:eastAsiaTheme="minorEastAsia"/>
                <w:noProof/>
                <w:sz w:val="24"/>
                <w:szCs w:val="24"/>
                <w:lang w:val="es-ES" w:eastAsia="es-ES"/>
              </w:rPr>
              <w:tab/>
            </w:r>
            <w:r w:rsidRPr="00685BE8">
              <w:rPr>
                <w:rStyle w:val="Hipervnculo"/>
                <w:noProof/>
              </w:rPr>
              <w:t>Adventure Works Cycles:</w:t>
            </w:r>
            <w:r>
              <w:rPr>
                <w:noProof/>
                <w:webHidden/>
              </w:rPr>
              <w:tab/>
            </w:r>
            <w:r>
              <w:rPr>
                <w:noProof/>
                <w:webHidden/>
              </w:rPr>
              <w:fldChar w:fldCharType="begin"/>
            </w:r>
            <w:r>
              <w:rPr>
                <w:noProof/>
                <w:webHidden/>
              </w:rPr>
              <w:instrText xml:space="preserve"> PAGEREF _Toc210775311 \h </w:instrText>
            </w:r>
            <w:r>
              <w:rPr>
                <w:noProof/>
                <w:webHidden/>
              </w:rPr>
            </w:r>
            <w:r>
              <w:rPr>
                <w:noProof/>
                <w:webHidden/>
              </w:rPr>
              <w:fldChar w:fldCharType="separate"/>
            </w:r>
            <w:r>
              <w:rPr>
                <w:noProof/>
                <w:webHidden/>
              </w:rPr>
              <w:t>3</w:t>
            </w:r>
            <w:r>
              <w:rPr>
                <w:noProof/>
                <w:webHidden/>
              </w:rPr>
              <w:fldChar w:fldCharType="end"/>
            </w:r>
          </w:hyperlink>
        </w:p>
        <w:p w14:paraId="26D10717" w14:textId="065896B5" w:rsidR="000642F0" w:rsidRDefault="000642F0">
          <w:pPr>
            <w:pStyle w:val="TDC2"/>
            <w:tabs>
              <w:tab w:val="left" w:pos="1200"/>
              <w:tab w:val="right" w:leader="dot" w:pos="9016"/>
            </w:tabs>
            <w:rPr>
              <w:rFonts w:eastAsiaTheme="minorEastAsia"/>
              <w:noProof/>
              <w:sz w:val="24"/>
              <w:szCs w:val="24"/>
              <w:lang w:val="es-ES" w:eastAsia="es-ES"/>
            </w:rPr>
          </w:pPr>
          <w:hyperlink w:anchor="_Toc210775312" w:history="1">
            <w:r w:rsidRPr="00685BE8">
              <w:rPr>
                <w:rStyle w:val="Hipervnculo"/>
                <w:noProof/>
              </w:rPr>
              <w:t>1.4.2.</w:t>
            </w:r>
            <w:r>
              <w:rPr>
                <w:rFonts w:eastAsiaTheme="minorEastAsia"/>
                <w:noProof/>
                <w:sz w:val="24"/>
                <w:szCs w:val="24"/>
                <w:lang w:val="es-ES" w:eastAsia="es-ES"/>
              </w:rPr>
              <w:tab/>
            </w:r>
            <w:r w:rsidRPr="00685BE8">
              <w:rPr>
                <w:rStyle w:val="Hipervnculo"/>
                <w:noProof/>
              </w:rPr>
              <w:t>Microsoft Fabric</w:t>
            </w:r>
            <w:r>
              <w:rPr>
                <w:noProof/>
                <w:webHidden/>
              </w:rPr>
              <w:tab/>
            </w:r>
            <w:r>
              <w:rPr>
                <w:noProof/>
                <w:webHidden/>
              </w:rPr>
              <w:fldChar w:fldCharType="begin"/>
            </w:r>
            <w:r>
              <w:rPr>
                <w:noProof/>
                <w:webHidden/>
              </w:rPr>
              <w:instrText xml:space="preserve"> PAGEREF _Toc210775312 \h </w:instrText>
            </w:r>
            <w:r>
              <w:rPr>
                <w:noProof/>
                <w:webHidden/>
              </w:rPr>
            </w:r>
            <w:r>
              <w:rPr>
                <w:noProof/>
                <w:webHidden/>
              </w:rPr>
              <w:fldChar w:fldCharType="separate"/>
            </w:r>
            <w:r>
              <w:rPr>
                <w:noProof/>
                <w:webHidden/>
              </w:rPr>
              <w:t>4</w:t>
            </w:r>
            <w:r>
              <w:rPr>
                <w:noProof/>
                <w:webHidden/>
              </w:rPr>
              <w:fldChar w:fldCharType="end"/>
            </w:r>
          </w:hyperlink>
        </w:p>
        <w:p w14:paraId="3C09C00B" w14:textId="2D6D5EA4" w:rsidR="000642F0" w:rsidRDefault="000642F0">
          <w:pPr>
            <w:pStyle w:val="TDC2"/>
            <w:tabs>
              <w:tab w:val="left" w:pos="1200"/>
              <w:tab w:val="right" w:leader="dot" w:pos="9016"/>
            </w:tabs>
            <w:rPr>
              <w:rFonts w:eastAsiaTheme="minorEastAsia"/>
              <w:noProof/>
              <w:sz w:val="24"/>
              <w:szCs w:val="24"/>
              <w:lang w:val="es-ES" w:eastAsia="es-ES"/>
            </w:rPr>
          </w:pPr>
          <w:hyperlink w:anchor="_Toc210775313" w:history="1">
            <w:r w:rsidRPr="00685BE8">
              <w:rPr>
                <w:rStyle w:val="Hipervnculo"/>
                <w:noProof/>
              </w:rPr>
              <w:t>1.4.3.</w:t>
            </w:r>
            <w:r>
              <w:rPr>
                <w:rFonts w:eastAsiaTheme="minorEastAsia"/>
                <w:noProof/>
                <w:sz w:val="24"/>
                <w:szCs w:val="24"/>
                <w:lang w:val="es-ES" w:eastAsia="es-ES"/>
              </w:rPr>
              <w:tab/>
            </w:r>
            <w:r w:rsidRPr="00685BE8">
              <w:rPr>
                <w:rStyle w:val="Hipervnculo"/>
                <w:noProof/>
              </w:rPr>
              <w:t>Arquitectura Medallion</w:t>
            </w:r>
            <w:r>
              <w:rPr>
                <w:noProof/>
                <w:webHidden/>
              </w:rPr>
              <w:tab/>
            </w:r>
            <w:r>
              <w:rPr>
                <w:noProof/>
                <w:webHidden/>
              </w:rPr>
              <w:fldChar w:fldCharType="begin"/>
            </w:r>
            <w:r>
              <w:rPr>
                <w:noProof/>
                <w:webHidden/>
              </w:rPr>
              <w:instrText xml:space="preserve"> PAGEREF _Toc210775313 \h </w:instrText>
            </w:r>
            <w:r>
              <w:rPr>
                <w:noProof/>
                <w:webHidden/>
              </w:rPr>
            </w:r>
            <w:r>
              <w:rPr>
                <w:noProof/>
                <w:webHidden/>
              </w:rPr>
              <w:fldChar w:fldCharType="separate"/>
            </w:r>
            <w:r>
              <w:rPr>
                <w:noProof/>
                <w:webHidden/>
              </w:rPr>
              <w:t>4</w:t>
            </w:r>
            <w:r>
              <w:rPr>
                <w:noProof/>
                <w:webHidden/>
              </w:rPr>
              <w:fldChar w:fldCharType="end"/>
            </w:r>
          </w:hyperlink>
        </w:p>
        <w:p w14:paraId="5D1932CC" w14:textId="119B3C60" w:rsidR="000642F0" w:rsidRDefault="000642F0">
          <w:pPr>
            <w:pStyle w:val="TDC1"/>
            <w:tabs>
              <w:tab w:val="left" w:pos="440"/>
              <w:tab w:val="right" w:leader="dot" w:pos="9016"/>
            </w:tabs>
            <w:rPr>
              <w:rFonts w:eastAsiaTheme="minorEastAsia"/>
              <w:noProof/>
              <w:sz w:val="24"/>
              <w:szCs w:val="24"/>
              <w:lang w:val="es-ES" w:eastAsia="es-ES"/>
            </w:rPr>
          </w:pPr>
          <w:hyperlink w:anchor="_Toc210775314" w:history="1">
            <w:r w:rsidRPr="00685BE8">
              <w:rPr>
                <w:rStyle w:val="Hipervnculo"/>
                <w:noProof/>
              </w:rPr>
              <w:t>2.</w:t>
            </w:r>
            <w:r>
              <w:rPr>
                <w:rFonts w:eastAsiaTheme="minorEastAsia"/>
                <w:noProof/>
                <w:sz w:val="24"/>
                <w:szCs w:val="24"/>
                <w:lang w:val="es-ES" w:eastAsia="es-ES"/>
              </w:rPr>
              <w:tab/>
            </w:r>
            <w:r w:rsidRPr="00685BE8">
              <w:rPr>
                <w:rStyle w:val="Hipervnculo"/>
                <w:noProof/>
              </w:rPr>
              <w:t>Infraestructura del proyecto</w:t>
            </w:r>
            <w:r>
              <w:rPr>
                <w:noProof/>
                <w:webHidden/>
              </w:rPr>
              <w:tab/>
            </w:r>
            <w:r>
              <w:rPr>
                <w:noProof/>
                <w:webHidden/>
              </w:rPr>
              <w:fldChar w:fldCharType="begin"/>
            </w:r>
            <w:r>
              <w:rPr>
                <w:noProof/>
                <w:webHidden/>
              </w:rPr>
              <w:instrText xml:space="preserve"> PAGEREF _Toc210775314 \h </w:instrText>
            </w:r>
            <w:r>
              <w:rPr>
                <w:noProof/>
                <w:webHidden/>
              </w:rPr>
            </w:r>
            <w:r>
              <w:rPr>
                <w:noProof/>
                <w:webHidden/>
              </w:rPr>
              <w:fldChar w:fldCharType="separate"/>
            </w:r>
            <w:r>
              <w:rPr>
                <w:noProof/>
                <w:webHidden/>
              </w:rPr>
              <w:t>4</w:t>
            </w:r>
            <w:r>
              <w:rPr>
                <w:noProof/>
                <w:webHidden/>
              </w:rPr>
              <w:fldChar w:fldCharType="end"/>
            </w:r>
          </w:hyperlink>
        </w:p>
        <w:p w14:paraId="2ABE9CEB" w14:textId="299D3CCD" w:rsidR="000642F0" w:rsidRDefault="000642F0">
          <w:pPr>
            <w:pStyle w:val="TDC2"/>
            <w:tabs>
              <w:tab w:val="left" w:pos="960"/>
              <w:tab w:val="right" w:leader="dot" w:pos="9016"/>
            </w:tabs>
            <w:rPr>
              <w:rFonts w:eastAsiaTheme="minorEastAsia"/>
              <w:noProof/>
              <w:sz w:val="24"/>
              <w:szCs w:val="24"/>
              <w:lang w:val="es-ES" w:eastAsia="es-ES"/>
            </w:rPr>
          </w:pPr>
          <w:hyperlink w:anchor="_Toc210775315" w:history="1">
            <w:r w:rsidRPr="00685BE8">
              <w:rPr>
                <w:rStyle w:val="Hipervnculo"/>
                <w:noProof/>
              </w:rPr>
              <w:t>2.1.</w:t>
            </w:r>
            <w:r>
              <w:rPr>
                <w:rFonts w:eastAsiaTheme="minorEastAsia"/>
                <w:noProof/>
                <w:sz w:val="24"/>
                <w:szCs w:val="24"/>
                <w:lang w:val="es-ES" w:eastAsia="es-ES"/>
              </w:rPr>
              <w:tab/>
            </w:r>
            <w:r w:rsidRPr="00685BE8">
              <w:rPr>
                <w:rStyle w:val="Hipervnculo"/>
                <w:noProof/>
              </w:rPr>
              <w:t>Fuentes de datos</w:t>
            </w:r>
            <w:r>
              <w:rPr>
                <w:noProof/>
                <w:webHidden/>
              </w:rPr>
              <w:tab/>
            </w:r>
            <w:r>
              <w:rPr>
                <w:noProof/>
                <w:webHidden/>
              </w:rPr>
              <w:fldChar w:fldCharType="begin"/>
            </w:r>
            <w:r>
              <w:rPr>
                <w:noProof/>
                <w:webHidden/>
              </w:rPr>
              <w:instrText xml:space="preserve"> PAGEREF _Toc210775315 \h </w:instrText>
            </w:r>
            <w:r>
              <w:rPr>
                <w:noProof/>
                <w:webHidden/>
              </w:rPr>
            </w:r>
            <w:r>
              <w:rPr>
                <w:noProof/>
                <w:webHidden/>
              </w:rPr>
              <w:fldChar w:fldCharType="separate"/>
            </w:r>
            <w:r>
              <w:rPr>
                <w:noProof/>
                <w:webHidden/>
              </w:rPr>
              <w:t>4</w:t>
            </w:r>
            <w:r>
              <w:rPr>
                <w:noProof/>
                <w:webHidden/>
              </w:rPr>
              <w:fldChar w:fldCharType="end"/>
            </w:r>
          </w:hyperlink>
        </w:p>
        <w:p w14:paraId="6D96B0EB" w14:textId="771F7751" w:rsidR="000642F0" w:rsidRDefault="000642F0">
          <w:pPr>
            <w:pStyle w:val="TDC2"/>
            <w:tabs>
              <w:tab w:val="left" w:pos="960"/>
              <w:tab w:val="right" w:leader="dot" w:pos="9016"/>
            </w:tabs>
            <w:rPr>
              <w:rFonts w:eastAsiaTheme="minorEastAsia"/>
              <w:noProof/>
              <w:sz w:val="24"/>
              <w:szCs w:val="24"/>
              <w:lang w:val="es-ES" w:eastAsia="es-ES"/>
            </w:rPr>
          </w:pPr>
          <w:hyperlink w:anchor="_Toc210775316" w:history="1">
            <w:r w:rsidRPr="00685BE8">
              <w:rPr>
                <w:rStyle w:val="Hipervnculo"/>
                <w:noProof/>
              </w:rPr>
              <w:t>2.2.</w:t>
            </w:r>
            <w:r>
              <w:rPr>
                <w:rFonts w:eastAsiaTheme="minorEastAsia"/>
                <w:noProof/>
                <w:sz w:val="24"/>
                <w:szCs w:val="24"/>
                <w:lang w:val="es-ES" w:eastAsia="es-ES"/>
              </w:rPr>
              <w:tab/>
            </w:r>
            <w:r w:rsidRPr="00685BE8">
              <w:rPr>
                <w:rStyle w:val="Hipervnculo"/>
                <w:noProof/>
              </w:rPr>
              <w:t>Herramientas y servicios</w:t>
            </w:r>
            <w:r>
              <w:rPr>
                <w:noProof/>
                <w:webHidden/>
              </w:rPr>
              <w:tab/>
            </w:r>
            <w:r>
              <w:rPr>
                <w:noProof/>
                <w:webHidden/>
              </w:rPr>
              <w:fldChar w:fldCharType="begin"/>
            </w:r>
            <w:r>
              <w:rPr>
                <w:noProof/>
                <w:webHidden/>
              </w:rPr>
              <w:instrText xml:space="preserve"> PAGEREF _Toc210775316 \h </w:instrText>
            </w:r>
            <w:r>
              <w:rPr>
                <w:noProof/>
                <w:webHidden/>
              </w:rPr>
            </w:r>
            <w:r>
              <w:rPr>
                <w:noProof/>
                <w:webHidden/>
              </w:rPr>
              <w:fldChar w:fldCharType="separate"/>
            </w:r>
            <w:r>
              <w:rPr>
                <w:noProof/>
                <w:webHidden/>
              </w:rPr>
              <w:t>5</w:t>
            </w:r>
            <w:r>
              <w:rPr>
                <w:noProof/>
                <w:webHidden/>
              </w:rPr>
              <w:fldChar w:fldCharType="end"/>
            </w:r>
          </w:hyperlink>
        </w:p>
        <w:p w14:paraId="490E2780" w14:textId="3AD14F2F" w:rsidR="000642F0" w:rsidRDefault="000642F0">
          <w:pPr>
            <w:pStyle w:val="TDC2"/>
            <w:tabs>
              <w:tab w:val="left" w:pos="960"/>
              <w:tab w:val="right" w:leader="dot" w:pos="9016"/>
            </w:tabs>
            <w:rPr>
              <w:rFonts w:eastAsiaTheme="minorEastAsia"/>
              <w:noProof/>
              <w:sz w:val="24"/>
              <w:szCs w:val="24"/>
              <w:lang w:val="es-ES" w:eastAsia="es-ES"/>
            </w:rPr>
          </w:pPr>
          <w:hyperlink w:anchor="_Toc210775317" w:history="1">
            <w:r w:rsidRPr="00685BE8">
              <w:rPr>
                <w:rStyle w:val="Hipervnculo"/>
                <w:noProof/>
              </w:rPr>
              <w:t>2.3.</w:t>
            </w:r>
            <w:r>
              <w:rPr>
                <w:rFonts w:eastAsiaTheme="minorEastAsia"/>
                <w:noProof/>
                <w:sz w:val="24"/>
                <w:szCs w:val="24"/>
                <w:lang w:val="es-ES" w:eastAsia="es-ES"/>
              </w:rPr>
              <w:tab/>
            </w:r>
            <w:r w:rsidRPr="00685BE8">
              <w:rPr>
                <w:rStyle w:val="Hipervnculo"/>
                <w:noProof/>
              </w:rPr>
              <w:t>Arquitectura</w:t>
            </w:r>
            <w:r>
              <w:rPr>
                <w:noProof/>
                <w:webHidden/>
              </w:rPr>
              <w:tab/>
            </w:r>
            <w:r>
              <w:rPr>
                <w:noProof/>
                <w:webHidden/>
              </w:rPr>
              <w:fldChar w:fldCharType="begin"/>
            </w:r>
            <w:r>
              <w:rPr>
                <w:noProof/>
                <w:webHidden/>
              </w:rPr>
              <w:instrText xml:space="preserve"> PAGEREF _Toc210775317 \h </w:instrText>
            </w:r>
            <w:r>
              <w:rPr>
                <w:noProof/>
                <w:webHidden/>
              </w:rPr>
            </w:r>
            <w:r>
              <w:rPr>
                <w:noProof/>
                <w:webHidden/>
              </w:rPr>
              <w:fldChar w:fldCharType="separate"/>
            </w:r>
            <w:r>
              <w:rPr>
                <w:noProof/>
                <w:webHidden/>
              </w:rPr>
              <w:t>5</w:t>
            </w:r>
            <w:r>
              <w:rPr>
                <w:noProof/>
                <w:webHidden/>
              </w:rPr>
              <w:fldChar w:fldCharType="end"/>
            </w:r>
          </w:hyperlink>
        </w:p>
        <w:p w14:paraId="3F0E245B" w14:textId="09E934D5" w:rsidR="000642F0" w:rsidRDefault="000642F0">
          <w:pPr>
            <w:pStyle w:val="TDC1"/>
            <w:tabs>
              <w:tab w:val="left" w:pos="440"/>
              <w:tab w:val="right" w:leader="dot" w:pos="9016"/>
            </w:tabs>
            <w:rPr>
              <w:rFonts w:eastAsiaTheme="minorEastAsia"/>
              <w:noProof/>
              <w:sz w:val="24"/>
              <w:szCs w:val="24"/>
              <w:lang w:val="es-ES" w:eastAsia="es-ES"/>
            </w:rPr>
          </w:pPr>
          <w:hyperlink w:anchor="_Toc210775318" w:history="1">
            <w:r w:rsidRPr="00685BE8">
              <w:rPr>
                <w:rStyle w:val="Hipervnculo"/>
                <w:noProof/>
              </w:rPr>
              <w:t>3.</w:t>
            </w:r>
            <w:r>
              <w:rPr>
                <w:rFonts w:eastAsiaTheme="minorEastAsia"/>
                <w:noProof/>
                <w:sz w:val="24"/>
                <w:szCs w:val="24"/>
                <w:lang w:val="es-ES" w:eastAsia="es-ES"/>
              </w:rPr>
              <w:tab/>
            </w:r>
            <w:r w:rsidRPr="00685BE8">
              <w:rPr>
                <w:rStyle w:val="Hipervnculo"/>
                <w:noProof/>
              </w:rPr>
              <w:t>Metodología y Desarrollo del Proyecto</w:t>
            </w:r>
            <w:r>
              <w:rPr>
                <w:noProof/>
                <w:webHidden/>
              </w:rPr>
              <w:tab/>
            </w:r>
            <w:r>
              <w:rPr>
                <w:noProof/>
                <w:webHidden/>
              </w:rPr>
              <w:fldChar w:fldCharType="begin"/>
            </w:r>
            <w:r>
              <w:rPr>
                <w:noProof/>
                <w:webHidden/>
              </w:rPr>
              <w:instrText xml:space="preserve"> PAGEREF _Toc210775318 \h </w:instrText>
            </w:r>
            <w:r>
              <w:rPr>
                <w:noProof/>
                <w:webHidden/>
              </w:rPr>
            </w:r>
            <w:r>
              <w:rPr>
                <w:noProof/>
                <w:webHidden/>
              </w:rPr>
              <w:fldChar w:fldCharType="separate"/>
            </w:r>
            <w:r>
              <w:rPr>
                <w:noProof/>
                <w:webHidden/>
              </w:rPr>
              <w:t>7</w:t>
            </w:r>
            <w:r>
              <w:rPr>
                <w:noProof/>
                <w:webHidden/>
              </w:rPr>
              <w:fldChar w:fldCharType="end"/>
            </w:r>
          </w:hyperlink>
        </w:p>
        <w:p w14:paraId="1C957C25" w14:textId="5A93EEE0" w:rsidR="000642F0" w:rsidRDefault="000642F0">
          <w:pPr>
            <w:pStyle w:val="TDC2"/>
            <w:tabs>
              <w:tab w:val="left" w:pos="960"/>
              <w:tab w:val="right" w:leader="dot" w:pos="9016"/>
            </w:tabs>
            <w:rPr>
              <w:rFonts w:eastAsiaTheme="minorEastAsia"/>
              <w:noProof/>
              <w:sz w:val="24"/>
              <w:szCs w:val="24"/>
              <w:lang w:val="es-ES" w:eastAsia="es-ES"/>
            </w:rPr>
          </w:pPr>
          <w:hyperlink w:anchor="_Toc210775319" w:history="1">
            <w:r w:rsidRPr="00685BE8">
              <w:rPr>
                <w:rStyle w:val="Hipervnculo"/>
                <w:noProof/>
              </w:rPr>
              <w:t>3.1.</w:t>
            </w:r>
            <w:r>
              <w:rPr>
                <w:rFonts w:eastAsiaTheme="minorEastAsia"/>
                <w:noProof/>
                <w:sz w:val="24"/>
                <w:szCs w:val="24"/>
                <w:lang w:val="es-ES" w:eastAsia="es-ES"/>
              </w:rPr>
              <w:tab/>
            </w:r>
            <w:r w:rsidRPr="00685BE8">
              <w:rPr>
                <w:rStyle w:val="Hipervnculo"/>
                <w:noProof/>
              </w:rPr>
              <w:t>Ingesta de datos</w:t>
            </w:r>
            <w:r>
              <w:rPr>
                <w:noProof/>
                <w:webHidden/>
              </w:rPr>
              <w:tab/>
            </w:r>
            <w:r>
              <w:rPr>
                <w:noProof/>
                <w:webHidden/>
              </w:rPr>
              <w:fldChar w:fldCharType="begin"/>
            </w:r>
            <w:r>
              <w:rPr>
                <w:noProof/>
                <w:webHidden/>
              </w:rPr>
              <w:instrText xml:space="preserve"> PAGEREF _Toc210775319 \h </w:instrText>
            </w:r>
            <w:r>
              <w:rPr>
                <w:noProof/>
                <w:webHidden/>
              </w:rPr>
            </w:r>
            <w:r>
              <w:rPr>
                <w:noProof/>
                <w:webHidden/>
              </w:rPr>
              <w:fldChar w:fldCharType="separate"/>
            </w:r>
            <w:r>
              <w:rPr>
                <w:noProof/>
                <w:webHidden/>
              </w:rPr>
              <w:t>7</w:t>
            </w:r>
            <w:r>
              <w:rPr>
                <w:noProof/>
                <w:webHidden/>
              </w:rPr>
              <w:fldChar w:fldCharType="end"/>
            </w:r>
          </w:hyperlink>
        </w:p>
        <w:p w14:paraId="2DC85D0D" w14:textId="460EA862" w:rsidR="000642F0" w:rsidRDefault="000642F0">
          <w:pPr>
            <w:pStyle w:val="TDC2"/>
            <w:tabs>
              <w:tab w:val="left" w:pos="960"/>
              <w:tab w:val="right" w:leader="dot" w:pos="9016"/>
            </w:tabs>
            <w:rPr>
              <w:rFonts w:eastAsiaTheme="minorEastAsia"/>
              <w:noProof/>
              <w:sz w:val="24"/>
              <w:szCs w:val="24"/>
              <w:lang w:val="es-ES" w:eastAsia="es-ES"/>
            </w:rPr>
          </w:pPr>
          <w:hyperlink w:anchor="_Toc210775320" w:history="1">
            <w:r w:rsidRPr="00685BE8">
              <w:rPr>
                <w:rStyle w:val="Hipervnculo"/>
                <w:noProof/>
              </w:rPr>
              <w:t>3.2.</w:t>
            </w:r>
            <w:r>
              <w:rPr>
                <w:rFonts w:eastAsiaTheme="minorEastAsia"/>
                <w:noProof/>
                <w:sz w:val="24"/>
                <w:szCs w:val="24"/>
                <w:lang w:val="es-ES" w:eastAsia="es-ES"/>
              </w:rPr>
              <w:tab/>
            </w:r>
            <w:r w:rsidRPr="00685BE8">
              <w:rPr>
                <w:rStyle w:val="Hipervnculo"/>
                <w:noProof/>
              </w:rPr>
              <w:t>Datos de Bronce</w:t>
            </w:r>
            <w:r>
              <w:rPr>
                <w:noProof/>
                <w:webHidden/>
              </w:rPr>
              <w:tab/>
            </w:r>
            <w:r>
              <w:rPr>
                <w:noProof/>
                <w:webHidden/>
              </w:rPr>
              <w:fldChar w:fldCharType="begin"/>
            </w:r>
            <w:r>
              <w:rPr>
                <w:noProof/>
                <w:webHidden/>
              </w:rPr>
              <w:instrText xml:space="preserve"> PAGEREF _Toc210775320 \h </w:instrText>
            </w:r>
            <w:r>
              <w:rPr>
                <w:noProof/>
                <w:webHidden/>
              </w:rPr>
            </w:r>
            <w:r>
              <w:rPr>
                <w:noProof/>
                <w:webHidden/>
              </w:rPr>
              <w:fldChar w:fldCharType="separate"/>
            </w:r>
            <w:r>
              <w:rPr>
                <w:noProof/>
                <w:webHidden/>
              </w:rPr>
              <w:t>8</w:t>
            </w:r>
            <w:r>
              <w:rPr>
                <w:noProof/>
                <w:webHidden/>
              </w:rPr>
              <w:fldChar w:fldCharType="end"/>
            </w:r>
          </w:hyperlink>
        </w:p>
        <w:p w14:paraId="7AA68BBE" w14:textId="388DD03D" w:rsidR="000642F0" w:rsidRDefault="000642F0">
          <w:pPr>
            <w:pStyle w:val="TDC2"/>
            <w:tabs>
              <w:tab w:val="left" w:pos="960"/>
              <w:tab w:val="right" w:leader="dot" w:pos="9016"/>
            </w:tabs>
            <w:rPr>
              <w:rFonts w:eastAsiaTheme="minorEastAsia"/>
              <w:noProof/>
              <w:sz w:val="24"/>
              <w:szCs w:val="24"/>
              <w:lang w:val="es-ES" w:eastAsia="es-ES"/>
            </w:rPr>
          </w:pPr>
          <w:hyperlink w:anchor="_Toc210775321" w:history="1">
            <w:r w:rsidRPr="00685BE8">
              <w:rPr>
                <w:rStyle w:val="Hipervnculo"/>
                <w:noProof/>
              </w:rPr>
              <w:t>3.3.</w:t>
            </w:r>
            <w:r>
              <w:rPr>
                <w:rFonts w:eastAsiaTheme="minorEastAsia"/>
                <w:noProof/>
                <w:sz w:val="24"/>
                <w:szCs w:val="24"/>
                <w:lang w:val="es-ES" w:eastAsia="es-ES"/>
              </w:rPr>
              <w:tab/>
            </w:r>
            <w:r w:rsidRPr="00685BE8">
              <w:rPr>
                <w:rStyle w:val="Hipervnculo"/>
                <w:noProof/>
              </w:rPr>
              <w:t xml:space="preserve">Transformación ETL Bronce  </w:t>
            </w:r>
            <w:r w:rsidRPr="00685BE8">
              <w:rPr>
                <w:rStyle w:val="Hipervnculo"/>
                <w:noProof/>
              </w:rPr>
              <w:sym w:font="Wingdings" w:char="F0E0"/>
            </w:r>
            <w:r w:rsidRPr="00685BE8">
              <w:rPr>
                <w:rStyle w:val="Hipervnculo"/>
                <w:noProof/>
              </w:rPr>
              <w:t xml:space="preserve">  Plata</w:t>
            </w:r>
            <w:r>
              <w:rPr>
                <w:noProof/>
                <w:webHidden/>
              </w:rPr>
              <w:tab/>
            </w:r>
            <w:r>
              <w:rPr>
                <w:noProof/>
                <w:webHidden/>
              </w:rPr>
              <w:fldChar w:fldCharType="begin"/>
            </w:r>
            <w:r>
              <w:rPr>
                <w:noProof/>
                <w:webHidden/>
              </w:rPr>
              <w:instrText xml:space="preserve"> PAGEREF _Toc210775321 \h </w:instrText>
            </w:r>
            <w:r>
              <w:rPr>
                <w:noProof/>
                <w:webHidden/>
              </w:rPr>
            </w:r>
            <w:r>
              <w:rPr>
                <w:noProof/>
                <w:webHidden/>
              </w:rPr>
              <w:fldChar w:fldCharType="separate"/>
            </w:r>
            <w:r>
              <w:rPr>
                <w:noProof/>
                <w:webHidden/>
              </w:rPr>
              <w:t>9</w:t>
            </w:r>
            <w:r>
              <w:rPr>
                <w:noProof/>
                <w:webHidden/>
              </w:rPr>
              <w:fldChar w:fldCharType="end"/>
            </w:r>
          </w:hyperlink>
        </w:p>
        <w:p w14:paraId="624BF7ED" w14:textId="7CC0C909" w:rsidR="000642F0" w:rsidRDefault="000642F0">
          <w:pPr>
            <w:pStyle w:val="TDC2"/>
            <w:tabs>
              <w:tab w:val="left" w:pos="960"/>
              <w:tab w:val="right" w:leader="dot" w:pos="9016"/>
            </w:tabs>
            <w:rPr>
              <w:rFonts w:eastAsiaTheme="minorEastAsia"/>
              <w:noProof/>
              <w:sz w:val="24"/>
              <w:szCs w:val="24"/>
              <w:lang w:val="es-ES" w:eastAsia="es-ES"/>
            </w:rPr>
          </w:pPr>
          <w:hyperlink w:anchor="_Toc210775322" w:history="1">
            <w:r w:rsidRPr="00685BE8">
              <w:rPr>
                <w:rStyle w:val="Hipervnculo"/>
                <w:noProof/>
              </w:rPr>
              <w:t>3.4.</w:t>
            </w:r>
            <w:r>
              <w:rPr>
                <w:rFonts w:eastAsiaTheme="minorEastAsia"/>
                <w:noProof/>
                <w:sz w:val="24"/>
                <w:szCs w:val="24"/>
                <w:lang w:val="es-ES" w:eastAsia="es-ES"/>
              </w:rPr>
              <w:tab/>
            </w:r>
            <w:r w:rsidRPr="00685BE8">
              <w:rPr>
                <w:rStyle w:val="Hipervnculo"/>
                <w:noProof/>
              </w:rPr>
              <w:t>Datos de Plata</w:t>
            </w:r>
            <w:r>
              <w:rPr>
                <w:noProof/>
                <w:webHidden/>
              </w:rPr>
              <w:tab/>
            </w:r>
            <w:r>
              <w:rPr>
                <w:noProof/>
                <w:webHidden/>
              </w:rPr>
              <w:fldChar w:fldCharType="begin"/>
            </w:r>
            <w:r>
              <w:rPr>
                <w:noProof/>
                <w:webHidden/>
              </w:rPr>
              <w:instrText xml:space="preserve"> PAGEREF _Toc210775322 \h </w:instrText>
            </w:r>
            <w:r>
              <w:rPr>
                <w:noProof/>
                <w:webHidden/>
              </w:rPr>
            </w:r>
            <w:r>
              <w:rPr>
                <w:noProof/>
                <w:webHidden/>
              </w:rPr>
              <w:fldChar w:fldCharType="separate"/>
            </w:r>
            <w:r>
              <w:rPr>
                <w:noProof/>
                <w:webHidden/>
              </w:rPr>
              <w:t>10</w:t>
            </w:r>
            <w:r>
              <w:rPr>
                <w:noProof/>
                <w:webHidden/>
              </w:rPr>
              <w:fldChar w:fldCharType="end"/>
            </w:r>
          </w:hyperlink>
        </w:p>
        <w:p w14:paraId="17731B56" w14:textId="4D992D5C" w:rsidR="000642F0" w:rsidRDefault="000642F0">
          <w:pPr>
            <w:pStyle w:val="TDC2"/>
            <w:tabs>
              <w:tab w:val="left" w:pos="960"/>
              <w:tab w:val="right" w:leader="dot" w:pos="9016"/>
            </w:tabs>
            <w:rPr>
              <w:rFonts w:eastAsiaTheme="minorEastAsia"/>
              <w:noProof/>
              <w:sz w:val="24"/>
              <w:szCs w:val="24"/>
              <w:lang w:val="es-ES" w:eastAsia="es-ES"/>
            </w:rPr>
          </w:pPr>
          <w:hyperlink w:anchor="_Toc210775323" w:history="1">
            <w:r w:rsidRPr="00685BE8">
              <w:rPr>
                <w:rStyle w:val="Hipervnculo"/>
                <w:noProof/>
              </w:rPr>
              <w:t>3.5.</w:t>
            </w:r>
            <w:r>
              <w:rPr>
                <w:rFonts w:eastAsiaTheme="minorEastAsia"/>
                <w:noProof/>
                <w:sz w:val="24"/>
                <w:szCs w:val="24"/>
                <w:lang w:val="es-ES" w:eastAsia="es-ES"/>
              </w:rPr>
              <w:tab/>
            </w:r>
            <w:r w:rsidRPr="00685BE8">
              <w:rPr>
                <w:rStyle w:val="Hipervnculo"/>
                <w:noProof/>
              </w:rPr>
              <w:t xml:space="preserve">Transformación Plata </w:t>
            </w:r>
            <w:r w:rsidRPr="00685BE8">
              <w:rPr>
                <w:rStyle w:val="Hipervnculo"/>
                <w:noProof/>
              </w:rPr>
              <w:sym w:font="Wingdings" w:char="F0E0"/>
            </w:r>
            <w:r w:rsidRPr="00685BE8">
              <w:rPr>
                <w:rStyle w:val="Hipervnculo"/>
                <w:noProof/>
              </w:rPr>
              <w:t xml:space="preserve">  Oro</w:t>
            </w:r>
            <w:r>
              <w:rPr>
                <w:noProof/>
                <w:webHidden/>
              </w:rPr>
              <w:tab/>
            </w:r>
            <w:r>
              <w:rPr>
                <w:noProof/>
                <w:webHidden/>
              </w:rPr>
              <w:fldChar w:fldCharType="begin"/>
            </w:r>
            <w:r>
              <w:rPr>
                <w:noProof/>
                <w:webHidden/>
              </w:rPr>
              <w:instrText xml:space="preserve"> PAGEREF _Toc210775323 \h </w:instrText>
            </w:r>
            <w:r>
              <w:rPr>
                <w:noProof/>
                <w:webHidden/>
              </w:rPr>
            </w:r>
            <w:r>
              <w:rPr>
                <w:noProof/>
                <w:webHidden/>
              </w:rPr>
              <w:fldChar w:fldCharType="separate"/>
            </w:r>
            <w:r>
              <w:rPr>
                <w:noProof/>
                <w:webHidden/>
              </w:rPr>
              <w:t>10</w:t>
            </w:r>
            <w:r>
              <w:rPr>
                <w:noProof/>
                <w:webHidden/>
              </w:rPr>
              <w:fldChar w:fldCharType="end"/>
            </w:r>
          </w:hyperlink>
        </w:p>
        <w:p w14:paraId="35EC7CB9" w14:textId="0150670A" w:rsidR="000642F0" w:rsidRDefault="000642F0">
          <w:pPr>
            <w:pStyle w:val="TDC2"/>
            <w:tabs>
              <w:tab w:val="left" w:pos="960"/>
              <w:tab w:val="right" w:leader="dot" w:pos="9016"/>
            </w:tabs>
            <w:rPr>
              <w:rFonts w:eastAsiaTheme="minorEastAsia"/>
              <w:noProof/>
              <w:sz w:val="24"/>
              <w:szCs w:val="24"/>
              <w:lang w:val="es-ES" w:eastAsia="es-ES"/>
            </w:rPr>
          </w:pPr>
          <w:hyperlink w:anchor="_Toc210775324" w:history="1">
            <w:r w:rsidRPr="00685BE8">
              <w:rPr>
                <w:rStyle w:val="Hipervnculo"/>
                <w:noProof/>
              </w:rPr>
              <w:t>3.6.</w:t>
            </w:r>
            <w:r>
              <w:rPr>
                <w:rFonts w:eastAsiaTheme="minorEastAsia"/>
                <w:noProof/>
                <w:sz w:val="24"/>
                <w:szCs w:val="24"/>
                <w:lang w:val="es-ES" w:eastAsia="es-ES"/>
              </w:rPr>
              <w:tab/>
            </w:r>
            <w:r w:rsidRPr="00685BE8">
              <w:rPr>
                <w:rStyle w:val="Hipervnculo"/>
                <w:noProof/>
              </w:rPr>
              <w:t>Datos de Oro</w:t>
            </w:r>
            <w:r>
              <w:rPr>
                <w:noProof/>
                <w:webHidden/>
              </w:rPr>
              <w:tab/>
            </w:r>
            <w:r>
              <w:rPr>
                <w:noProof/>
                <w:webHidden/>
              </w:rPr>
              <w:fldChar w:fldCharType="begin"/>
            </w:r>
            <w:r>
              <w:rPr>
                <w:noProof/>
                <w:webHidden/>
              </w:rPr>
              <w:instrText xml:space="preserve"> PAGEREF _Toc210775324 \h </w:instrText>
            </w:r>
            <w:r>
              <w:rPr>
                <w:noProof/>
                <w:webHidden/>
              </w:rPr>
            </w:r>
            <w:r>
              <w:rPr>
                <w:noProof/>
                <w:webHidden/>
              </w:rPr>
              <w:fldChar w:fldCharType="separate"/>
            </w:r>
            <w:r>
              <w:rPr>
                <w:noProof/>
                <w:webHidden/>
              </w:rPr>
              <w:t>11</w:t>
            </w:r>
            <w:r>
              <w:rPr>
                <w:noProof/>
                <w:webHidden/>
              </w:rPr>
              <w:fldChar w:fldCharType="end"/>
            </w:r>
          </w:hyperlink>
        </w:p>
        <w:p w14:paraId="4C798DD0" w14:textId="45A4649E" w:rsidR="000642F0" w:rsidRDefault="000642F0">
          <w:pPr>
            <w:pStyle w:val="TDC1"/>
            <w:tabs>
              <w:tab w:val="left" w:pos="440"/>
              <w:tab w:val="right" w:leader="dot" w:pos="9016"/>
            </w:tabs>
            <w:rPr>
              <w:rFonts w:eastAsiaTheme="minorEastAsia"/>
              <w:noProof/>
              <w:sz w:val="24"/>
              <w:szCs w:val="24"/>
              <w:lang w:val="es-ES" w:eastAsia="es-ES"/>
            </w:rPr>
          </w:pPr>
          <w:hyperlink w:anchor="_Toc210775325" w:history="1">
            <w:r w:rsidRPr="00685BE8">
              <w:rPr>
                <w:rStyle w:val="Hipervnculo"/>
                <w:noProof/>
              </w:rPr>
              <w:t>4.</w:t>
            </w:r>
            <w:r>
              <w:rPr>
                <w:rFonts w:eastAsiaTheme="minorEastAsia"/>
                <w:noProof/>
                <w:sz w:val="24"/>
                <w:szCs w:val="24"/>
                <w:lang w:val="es-ES" w:eastAsia="es-ES"/>
              </w:rPr>
              <w:tab/>
            </w:r>
            <w:r w:rsidRPr="00685BE8">
              <w:rPr>
                <w:rStyle w:val="Hipervnculo"/>
                <w:noProof/>
              </w:rPr>
              <w:t>Modelo semántico de datos</w:t>
            </w:r>
            <w:r>
              <w:rPr>
                <w:noProof/>
                <w:webHidden/>
              </w:rPr>
              <w:tab/>
            </w:r>
            <w:r>
              <w:rPr>
                <w:noProof/>
                <w:webHidden/>
              </w:rPr>
              <w:fldChar w:fldCharType="begin"/>
            </w:r>
            <w:r>
              <w:rPr>
                <w:noProof/>
                <w:webHidden/>
              </w:rPr>
              <w:instrText xml:space="preserve"> PAGEREF _Toc210775325 \h </w:instrText>
            </w:r>
            <w:r>
              <w:rPr>
                <w:noProof/>
                <w:webHidden/>
              </w:rPr>
            </w:r>
            <w:r>
              <w:rPr>
                <w:noProof/>
                <w:webHidden/>
              </w:rPr>
              <w:fldChar w:fldCharType="separate"/>
            </w:r>
            <w:r>
              <w:rPr>
                <w:noProof/>
                <w:webHidden/>
              </w:rPr>
              <w:t>11</w:t>
            </w:r>
            <w:r>
              <w:rPr>
                <w:noProof/>
                <w:webHidden/>
              </w:rPr>
              <w:fldChar w:fldCharType="end"/>
            </w:r>
          </w:hyperlink>
        </w:p>
        <w:p w14:paraId="6E423EC6" w14:textId="088F665C" w:rsidR="000642F0" w:rsidRDefault="000642F0">
          <w:pPr>
            <w:pStyle w:val="TDC1"/>
            <w:tabs>
              <w:tab w:val="left" w:pos="440"/>
              <w:tab w:val="right" w:leader="dot" w:pos="9016"/>
            </w:tabs>
            <w:rPr>
              <w:rFonts w:eastAsiaTheme="minorEastAsia"/>
              <w:noProof/>
              <w:sz w:val="24"/>
              <w:szCs w:val="24"/>
              <w:lang w:val="es-ES" w:eastAsia="es-ES"/>
            </w:rPr>
          </w:pPr>
          <w:hyperlink w:anchor="_Toc210775326" w:history="1">
            <w:r w:rsidRPr="00685BE8">
              <w:rPr>
                <w:rStyle w:val="Hipervnculo"/>
                <w:noProof/>
              </w:rPr>
              <w:t>5.</w:t>
            </w:r>
            <w:r>
              <w:rPr>
                <w:rFonts w:eastAsiaTheme="minorEastAsia"/>
                <w:noProof/>
                <w:sz w:val="24"/>
                <w:szCs w:val="24"/>
                <w:lang w:val="es-ES" w:eastAsia="es-ES"/>
              </w:rPr>
              <w:tab/>
            </w:r>
            <w:r w:rsidRPr="00685BE8">
              <w:rPr>
                <w:rStyle w:val="Hipervnculo"/>
                <w:noProof/>
              </w:rPr>
              <w:t>Visualización</w:t>
            </w:r>
            <w:r>
              <w:rPr>
                <w:noProof/>
                <w:webHidden/>
              </w:rPr>
              <w:tab/>
            </w:r>
            <w:r>
              <w:rPr>
                <w:noProof/>
                <w:webHidden/>
              </w:rPr>
              <w:fldChar w:fldCharType="begin"/>
            </w:r>
            <w:r>
              <w:rPr>
                <w:noProof/>
                <w:webHidden/>
              </w:rPr>
              <w:instrText xml:space="preserve"> PAGEREF _Toc210775326 \h </w:instrText>
            </w:r>
            <w:r>
              <w:rPr>
                <w:noProof/>
                <w:webHidden/>
              </w:rPr>
            </w:r>
            <w:r>
              <w:rPr>
                <w:noProof/>
                <w:webHidden/>
              </w:rPr>
              <w:fldChar w:fldCharType="separate"/>
            </w:r>
            <w:r>
              <w:rPr>
                <w:noProof/>
                <w:webHidden/>
              </w:rPr>
              <w:t>12</w:t>
            </w:r>
            <w:r>
              <w:rPr>
                <w:noProof/>
                <w:webHidden/>
              </w:rPr>
              <w:fldChar w:fldCharType="end"/>
            </w:r>
          </w:hyperlink>
        </w:p>
        <w:p w14:paraId="7E6F2671" w14:textId="116F1E80" w:rsidR="000642F0" w:rsidRDefault="000642F0">
          <w:pPr>
            <w:pStyle w:val="TDC2"/>
            <w:tabs>
              <w:tab w:val="left" w:pos="960"/>
              <w:tab w:val="right" w:leader="dot" w:pos="9016"/>
            </w:tabs>
            <w:rPr>
              <w:rFonts w:eastAsiaTheme="minorEastAsia"/>
              <w:noProof/>
              <w:sz w:val="24"/>
              <w:szCs w:val="24"/>
              <w:lang w:val="es-ES" w:eastAsia="es-ES"/>
            </w:rPr>
          </w:pPr>
          <w:hyperlink w:anchor="_Toc210775327" w:history="1">
            <w:r w:rsidRPr="00685BE8">
              <w:rPr>
                <w:rStyle w:val="Hipervnculo"/>
                <w:noProof/>
              </w:rPr>
              <w:t>5.1.</w:t>
            </w:r>
            <w:r>
              <w:rPr>
                <w:rFonts w:eastAsiaTheme="minorEastAsia"/>
                <w:noProof/>
                <w:sz w:val="24"/>
                <w:szCs w:val="24"/>
                <w:lang w:val="es-ES" w:eastAsia="es-ES"/>
              </w:rPr>
              <w:tab/>
            </w:r>
            <w:r w:rsidRPr="00685BE8">
              <w:rPr>
                <w:rStyle w:val="Hipervnculo"/>
                <w:noProof/>
              </w:rPr>
              <w:t>Medidas DAX</w:t>
            </w:r>
            <w:r>
              <w:rPr>
                <w:noProof/>
                <w:webHidden/>
              </w:rPr>
              <w:tab/>
            </w:r>
            <w:r>
              <w:rPr>
                <w:noProof/>
                <w:webHidden/>
              </w:rPr>
              <w:fldChar w:fldCharType="begin"/>
            </w:r>
            <w:r>
              <w:rPr>
                <w:noProof/>
                <w:webHidden/>
              </w:rPr>
              <w:instrText xml:space="preserve"> PAGEREF _Toc210775327 \h </w:instrText>
            </w:r>
            <w:r>
              <w:rPr>
                <w:noProof/>
                <w:webHidden/>
              </w:rPr>
            </w:r>
            <w:r>
              <w:rPr>
                <w:noProof/>
                <w:webHidden/>
              </w:rPr>
              <w:fldChar w:fldCharType="separate"/>
            </w:r>
            <w:r>
              <w:rPr>
                <w:noProof/>
                <w:webHidden/>
              </w:rPr>
              <w:t>12</w:t>
            </w:r>
            <w:r>
              <w:rPr>
                <w:noProof/>
                <w:webHidden/>
              </w:rPr>
              <w:fldChar w:fldCharType="end"/>
            </w:r>
          </w:hyperlink>
        </w:p>
        <w:p w14:paraId="0922A847" w14:textId="4C89023F" w:rsidR="000642F0" w:rsidRDefault="000642F0">
          <w:pPr>
            <w:pStyle w:val="TDC2"/>
            <w:tabs>
              <w:tab w:val="left" w:pos="960"/>
              <w:tab w:val="right" w:leader="dot" w:pos="9016"/>
            </w:tabs>
            <w:rPr>
              <w:rFonts w:eastAsiaTheme="minorEastAsia"/>
              <w:noProof/>
              <w:sz w:val="24"/>
              <w:szCs w:val="24"/>
              <w:lang w:val="es-ES" w:eastAsia="es-ES"/>
            </w:rPr>
          </w:pPr>
          <w:hyperlink w:anchor="_Toc210775328" w:history="1">
            <w:r w:rsidRPr="00685BE8">
              <w:rPr>
                <w:rStyle w:val="Hipervnculo"/>
                <w:noProof/>
              </w:rPr>
              <w:t>5.2.</w:t>
            </w:r>
            <w:r>
              <w:rPr>
                <w:rFonts w:eastAsiaTheme="minorEastAsia"/>
                <w:noProof/>
                <w:sz w:val="24"/>
                <w:szCs w:val="24"/>
                <w:lang w:val="es-ES" w:eastAsia="es-ES"/>
              </w:rPr>
              <w:tab/>
            </w:r>
            <w:r w:rsidRPr="00685BE8">
              <w:rPr>
                <w:rStyle w:val="Hipervnculo"/>
                <w:noProof/>
              </w:rPr>
              <w:t>MAD Framework</w:t>
            </w:r>
            <w:r>
              <w:rPr>
                <w:noProof/>
                <w:webHidden/>
              </w:rPr>
              <w:tab/>
            </w:r>
            <w:r>
              <w:rPr>
                <w:noProof/>
                <w:webHidden/>
              </w:rPr>
              <w:fldChar w:fldCharType="begin"/>
            </w:r>
            <w:r>
              <w:rPr>
                <w:noProof/>
                <w:webHidden/>
              </w:rPr>
              <w:instrText xml:space="preserve"> PAGEREF _Toc210775328 \h </w:instrText>
            </w:r>
            <w:r>
              <w:rPr>
                <w:noProof/>
                <w:webHidden/>
              </w:rPr>
            </w:r>
            <w:r>
              <w:rPr>
                <w:noProof/>
                <w:webHidden/>
              </w:rPr>
              <w:fldChar w:fldCharType="separate"/>
            </w:r>
            <w:r>
              <w:rPr>
                <w:noProof/>
                <w:webHidden/>
              </w:rPr>
              <w:t>14</w:t>
            </w:r>
            <w:r>
              <w:rPr>
                <w:noProof/>
                <w:webHidden/>
              </w:rPr>
              <w:fldChar w:fldCharType="end"/>
            </w:r>
          </w:hyperlink>
        </w:p>
        <w:p w14:paraId="119E5C93" w14:textId="7F890B60" w:rsidR="000642F0" w:rsidRDefault="000642F0">
          <w:pPr>
            <w:pStyle w:val="TDC2"/>
            <w:tabs>
              <w:tab w:val="left" w:pos="960"/>
              <w:tab w:val="right" w:leader="dot" w:pos="9016"/>
            </w:tabs>
            <w:rPr>
              <w:rFonts w:eastAsiaTheme="minorEastAsia"/>
              <w:noProof/>
              <w:sz w:val="24"/>
              <w:szCs w:val="24"/>
              <w:lang w:val="es-ES" w:eastAsia="es-ES"/>
            </w:rPr>
          </w:pPr>
          <w:hyperlink w:anchor="_Toc210775329" w:history="1">
            <w:r w:rsidRPr="00685BE8">
              <w:rPr>
                <w:rStyle w:val="Hipervnculo"/>
                <w:noProof/>
              </w:rPr>
              <w:t>5.3.</w:t>
            </w:r>
            <w:r>
              <w:rPr>
                <w:rFonts w:eastAsiaTheme="minorEastAsia"/>
                <w:noProof/>
                <w:sz w:val="24"/>
                <w:szCs w:val="24"/>
                <w:lang w:val="es-ES" w:eastAsia="es-ES"/>
              </w:rPr>
              <w:tab/>
            </w:r>
            <w:r w:rsidRPr="00685BE8">
              <w:rPr>
                <w:rStyle w:val="Hipervnculo"/>
                <w:noProof/>
              </w:rPr>
              <w:t>Dashboards</w:t>
            </w:r>
            <w:r>
              <w:rPr>
                <w:noProof/>
                <w:webHidden/>
              </w:rPr>
              <w:tab/>
            </w:r>
            <w:r>
              <w:rPr>
                <w:noProof/>
                <w:webHidden/>
              </w:rPr>
              <w:fldChar w:fldCharType="begin"/>
            </w:r>
            <w:r>
              <w:rPr>
                <w:noProof/>
                <w:webHidden/>
              </w:rPr>
              <w:instrText xml:space="preserve"> PAGEREF _Toc210775329 \h </w:instrText>
            </w:r>
            <w:r>
              <w:rPr>
                <w:noProof/>
                <w:webHidden/>
              </w:rPr>
            </w:r>
            <w:r>
              <w:rPr>
                <w:noProof/>
                <w:webHidden/>
              </w:rPr>
              <w:fldChar w:fldCharType="separate"/>
            </w:r>
            <w:r>
              <w:rPr>
                <w:noProof/>
                <w:webHidden/>
              </w:rPr>
              <w:t>14</w:t>
            </w:r>
            <w:r>
              <w:rPr>
                <w:noProof/>
                <w:webHidden/>
              </w:rPr>
              <w:fldChar w:fldCharType="end"/>
            </w:r>
          </w:hyperlink>
        </w:p>
        <w:p w14:paraId="03523066" w14:textId="06934BDD" w:rsidR="000642F0" w:rsidRDefault="000642F0">
          <w:pPr>
            <w:pStyle w:val="TDC1"/>
            <w:tabs>
              <w:tab w:val="left" w:pos="440"/>
              <w:tab w:val="right" w:leader="dot" w:pos="9016"/>
            </w:tabs>
            <w:rPr>
              <w:rFonts w:eastAsiaTheme="minorEastAsia"/>
              <w:noProof/>
              <w:sz w:val="24"/>
              <w:szCs w:val="24"/>
              <w:lang w:val="es-ES" w:eastAsia="es-ES"/>
            </w:rPr>
          </w:pPr>
          <w:hyperlink w:anchor="_Toc210775330" w:history="1">
            <w:r w:rsidRPr="00685BE8">
              <w:rPr>
                <w:rStyle w:val="Hipervnculo"/>
                <w:noProof/>
              </w:rPr>
              <w:t>6.</w:t>
            </w:r>
            <w:r>
              <w:rPr>
                <w:rFonts w:eastAsiaTheme="minorEastAsia"/>
                <w:noProof/>
                <w:sz w:val="24"/>
                <w:szCs w:val="24"/>
                <w:lang w:val="es-ES" w:eastAsia="es-ES"/>
              </w:rPr>
              <w:tab/>
            </w:r>
            <w:r w:rsidRPr="00685BE8">
              <w:rPr>
                <w:rStyle w:val="Hipervnculo"/>
                <w:noProof/>
              </w:rPr>
              <w:t>Resultados</w:t>
            </w:r>
            <w:r>
              <w:rPr>
                <w:noProof/>
                <w:webHidden/>
              </w:rPr>
              <w:tab/>
            </w:r>
            <w:r>
              <w:rPr>
                <w:noProof/>
                <w:webHidden/>
              </w:rPr>
              <w:fldChar w:fldCharType="begin"/>
            </w:r>
            <w:r>
              <w:rPr>
                <w:noProof/>
                <w:webHidden/>
              </w:rPr>
              <w:instrText xml:space="preserve"> PAGEREF _Toc210775330 \h </w:instrText>
            </w:r>
            <w:r>
              <w:rPr>
                <w:noProof/>
                <w:webHidden/>
              </w:rPr>
            </w:r>
            <w:r>
              <w:rPr>
                <w:noProof/>
                <w:webHidden/>
              </w:rPr>
              <w:fldChar w:fldCharType="separate"/>
            </w:r>
            <w:r>
              <w:rPr>
                <w:noProof/>
                <w:webHidden/>
              </w:rPr>
              <w:t>16</w:t>
            </w:r>
            <w:r>
              <w:rPr>
                <w:noProof/>
                <w:webHidden/>
              </w:rPr>
              <w:fldChar w:fldCharType="end"/>
            </w:r>
          </w:hyperlink>
        </w:p>
        <w:p w14:paraId="031766FD" w14:textId="27779C61" w:rsidR="000642F0" w:rsidRDefault="000642F0">
          <w:pPr>
            <w:pStyle w:val="TDC1"/>
            <w:tabs>
              <w:tab w:val="left" w:pos="440"/>
              <w:tab w:val="right" w:leader="dot" w:pos="9016"/>
            </w:tabs>
            <w:rPr>
              <w:rFonts w:eastAsiaTheme="minorEastAsia"/>
              <w:noProof/>
              <w:sz w:val="24"/>
              <w:szCs w:val="24"/>
              <w:lang w:val="es-ES" w:eastAsia="es-ES"/>
            </w:rPr>
          </w:pPr>
          <w:hyperlink w:anchor="_Toc210775331" w:history="1">
            <w:r w:rsidRPr="00685BE8">
              <w:rPr>
                <w:rStyle w:val="Hipervnculo"/>
                <w:noProof/>
              </w:rPr>
              <w:t>7.</w:t>
            </w:r>
            <w:r>
              <w:rPr>
                <w:rFonts w:eastAsiaTheme="minorEastAsia"/>
                <w:noProof/>
                <w:sz w:val="24"/>
                <w:szCs w:val="24"/>
                <w:lang w:val="es-ES" w:eastAsia="es-ES"/>
              </w:rPr>
              <w:tab/>
            </w:r>
            <w:r w:rsidRPr="00685BE8">
              <w:rPr>
                <w:rStyle w:val="Hipervnculo"/>
                <w:noProof/>
              </w:rPr>
              <w:t>Recursos</w:t>
            </w:r>
            <w:r>
              <w:rPr>
                <w:noProof/>
                <w:webHidden/>
              </w:rPr>
              <w:tab/>
            </w:r>
            <w:r>
              <w:rPr>
                <w:noProof/>
                <w:webHidden/>
              </w:rPr>
              <w:fldChar w:fldCharType="begin"/>
            </w:r>
            <w:r>
              <w:rPr>
                <w:noProof/>
                <w:webHidden/>
              </w:rPr>
              <w:instrText xml:space="preserve"> PAGEREF _Toc210775331 \h </w:instrText>
            </w:r>
            <w:r>
              <w:rPr>
                <w:noProof/>
                <w:webHidden/>
              </w:rPr>
            </w:r>
            <w:r>
              <w:rPr>
                <w:noProof/>
                <w:webHidden/>
              </w:rPr>
              <w:fldChar w:fldCharType="separate"/>
            </w:r>
            <w:r>
              <w:rPr>
                <w:noProof/>
                <w:webHidden/>
              </w:rPr>
              <w:t>17</w:t>
            </w:r>
            <w:r>
              <w:rPr>
                <w:noProof/>
                <w:webHidden/>
              </w:rPr>
              <w:fldChar w:fldCharType="end"/>
            </w:r>
          </w:hyperlink>
        </w:p>
        <w:p w14:paraId="6622AA8E" w14:textId="33D6B8A7" w:rsidR="00A53F80" w:rsidRPr="003123D5" w:rsidRDefault="00A53F80">
          <w:r w:rsidRPr="003123D5">
            <w:rPr>
              <w:b/>
              <w:bCs/>
            </w:rPr>
            <w:fldChar w:fldCharType="end"/>
          </w:r>
        </w:p>
      </w:sdtContent>
    </w:sdt>
    <w:p w14:paraId="1DF5A436" w14:textId="73A968C1" w:rsidR="009A2C77" w:rsidRPr="003123D5" w:rsidRDefault="00203226" w:rsidP="00203226">
      <w:pPr>
        <w:spacing w:line="259" w:lineRule="auto"/>
        <w:jc w:val="left"/>
        <w:rPr>
          <w:rFonts w:cs="Times New Roman"/>
        </w:rPr>
      </w:pPr>
      <w:r w:rsidRPr="003123D5">
        <w:rPr>
          <w:rFonts w:cs="Times New Roman"/>
        </w:rPr>
        <w:br w:type="page"/>
      </w:r>
    </w:p>
    <w:p w14:paraId="0D6897BD" w14:textId="59B11FC0" w:rsidR="00941DFA" w:rsidRPr="003123D5" w:rsidRDefault="00F348E6" w:rsidP="009A2C77">
      <w:pPr>
        <w:pStyle w:val="Ttulo1"/>
        <w:numPr>
          <w:ilvl w:val="0"/>
          <w:numId w:val="2"/>
        </w:numPr>
        <w:rPr>
          <w:rFonts w:asciiTheme="minorHAnsi" w:hAnsiTheme="minorHAnsi"/>
        </w:rPr>
      </w:pPr>
      <w:bookmarkStart w:id="0" w:name="_Toc210775306"/>
      <w:r w:rsidRPr="003123D5">
        <w:rPr>
          <w:rFonts w:asciiTheme="minorHAnsi" w:hAnsiTheme="minorHAnsi"/>
        </w:rPr>
        <w:lastRenderedPageBreak/>
        <w:t>Introducción</w:t>
      </w:r>
      <w:bookmarkEnd w:id="0"/>
    </w:p>
    <w:p w14:paraId="256EA892" w14:textId="37866D15" w:rsidR="00874AA1" w:rsidRPr="003123D5" w:rsidRDefault="00941DFA" w:rsidP="00874AA1">
      <w:pPr>
        <w:pStyle w:val="Ttulo2"/>
        <w:numPr>
          <w:ilvl w:val="1"/>
          <w:numId w:val="2"/>
        </w:numPr>
        <w:ind w:left="426"/>
        <w:jc w:val="left"/>
        <w:rPr>
          <w:rFonts w:asciiTheme="minorHAnsi" w:hAnsiTheme="minorHAnsi"/>
        </w:rPr>
      </w:pPr>
      <w:bookmarkStart w:id="1" w:name="_Toc210775307"/>
      <w:r w:rsidRPr="003123D5">
        <w:rPr>
          <w:rFonts w:asciiTheme="minorHAnsi" w:hAnsiTheme="minorHAnsi"/>
        </w:rPr>
        <w:t xml:space="preserve">Descripción del </w:t>
      </w:r>
      <w:r w:rsidR="00874AA1" w:rsidRPr="003123D5">
        <w:rPr>
          <w:rFonts w:asciiTheme="minorHAnsi" w:hAnsiTheme="minorHAnsi"/>
        </w:rPr>
        <w:t>documento</w:t>
      </w:r>
      <w:bookmarkEnd w:id="1"/>
      <w:r w:rsidRPr="003123D5">
        <w:rPr>
          <w:rFonts w:asciiTheme="minorHAnsi" w:hAnsiTheme="minorHAnsi"/>
        </w:rPr>
        <w:t xml:space="preserve"> </w:t>
      </w:r>
    </w:p>
    <w:p w14:paraId="650EE062" w14:textId="77777777" w:rsidR="00874AA1" w:rsidRPr="003123D5" w:rsidRDefault="00874AA1" w:rsidP="00D724F8">
      <w:pPr>
        <w:spacing w:before="240"/>
      </w:pPr>
      <w:r w:rsidRPr="003123D5">
        <w:t xml:space="preserve">El presente documento tiene como objetivo describir de forma detallada el desarrollo técnico y analítico del proyecto de Inteligencia de Negocios “Adventure Works Analytics”, implementado en la plataforma </w:t>
      </w:r>
      <w:r w:rsidRPr="003123D5">
        <w:rPr>
          <w:b/>
          <w:bCs/>
        </w:rPr>
        <w:t>Microsoft Fabric</w:t>
      </w:r>
      <w:r w:rsidRPr="003123D5">
        <w:t>.</w:t>
      </w:r>
    </w:p>
    <w:p w14:paraId="06C30159" w14:textId="265811B0" w:rsidR="00874AA1" w:rsidRPr="003123D5" w:rsidRDefault="00874AA1" w:rsidP="00D724F8">
      <w:pPr>
        <w:spacing w:before="240"/>
      </w:pPr>
      <w:r w:rsidRPr="003123D5">
        <w:t xml:space="preserve">Este informe recoge todos los procesos ejecutados para la creación de una solución end-to-end, </w:t>
      </w:r>
      <w:r w:rsidR="00D724F8" w:rsidRPr="003123D5">
        <w:t xml:space="preserve">que aborda el ciclo completo de vida de los datos </w:t>
      </w:r>
      <w:r w:rsidRPr="003123D5">
        <w:t>desde la extracción y transformación de datos hasta la visualización final de indicadores comerciales.</w:t>
      </w:r>
    </w:p>
    <w:p w14:paraId="54888D1C" w14:textId="0DF939F8" w:rsidR="00874AA1" w:rsidRPr="003123D5" w:rsidRDefault="00874AA1" w:rsidP="00D724F8">
      <w:pPr>
        <w:spacing w:before="240"/>
      </w:pPr>
      <w:r w:rsidRPr="003123D5">
        <w:t xml:space="preserve">El documento está estructurado para reflejar las fases del ciclo de vida del proyecto y los componentes utilizados en cada una de ellas, conforme a la arquitectura Medallion. Además, se detallan las fuentes de información utilizadas, las herramientas de Microsoft Fabric empleadas, los modelos de datos creados, y los dashboards gerenciales que permiten obtener </w:t>
      </w:r>
      <w:r w:rsidR="00D724F8" w:rsidRPr="003123D5">
        <w:t xml:space="preserve">insights gerenciales que aporten a </w:t>
      </w:r>
      <w:r w:rsidRPr="003123D5">
        <w:t>la toma de decisiones en el área comercial.</w:t>
      </w:r>
    </w:p>
    <w:p w14:paraId="293B560C" w14:textId="77777777" w:rsidR="00941DFA" w:rsidRPr="003123D5" w:rsidRDefault="00941DFA" w:rsidP="00941DFA">
      <w:pPr>
        <w:pStyle w:val="Ttulo2"/>
        <w:numPr>
          <w:ilvl w:val="1"/>
          <w:numId w:val="2"/>
        </w:numPr>
        <w:ind w:left="426"/>
        <w:rPr>
          <w:rFonts w:asciiTheme="minorHAnsi" w:hAnsiTheme="minorHAnsi"/>
        </w:rPr>
      </w:pPr>
      <w:bookmarkStart w:id="2" w:name="_Toc210775308"/>
      <w:r w:rsidRPr="003123D5">
        <w:rPr>
          <w:rFonts w:asciiTheme="minorHAnsi" w:hAnsiTheme="minorHAnsi"/>
        </w:rPr>
        <w:t>Criterios técnicos</w:t>
      </w:r>
      <w:bookmarkEnd w:id="2"/>
    </w:p>
    <w:p w14:paraId="71159176" w14:textId="77777777" w:rsidR="00874AA1" w:rsidRPr="003123D5" w:rsidRDefault="00874AA1" w:rsidP="00874AA1">
      <w:pPr>
        <w:pStyle w:val="Prrafodelista"/>
        <w:numPr>
          <w:ilvl w:val="0"/>
          <w:numId w:val="7"/>
        </w:numPr>
      </w:pPr>
      <w:r w:rsidRPr="003123D5">
        <w:t xml:space="preserve">Extracción de datos de al menos 2 fuentes distintas </w:t>
      </w:r>
    </w:p>
    <w:p w14:paraId="637A5A6B" w14:textId="6A5F6564" w:rsidR="00874AA1" w:rsidRPr="003123D5" w:rsidRDefault="00874AA1" w:rsidP="00874AA1">
      <w:pPr>
        <w:pStyle w:val="Prrafodelista"/>
        <w:numPr>
          <w:ilvl w:val="0"/>
          <w:numId w:val="7"/>
        </w:numPr>
      </w:pPr>
      <w:r w:rsidRPr="003123D5">
        <w:t>Transformación e integración usando las herramientas nativas de la plataforma.</w:t>
      </w:r>
    </w:p>
    <w:p w14:paraId="67EBB321" w14:textId="66A1694E" w:rsidR="00874AA1" w:rsidRPr="003123D5" w:rsidRDefault="00874AA1" w:rsidP="00874AA1">
      <w:pPr>
        <w:pStyle w:val="Prrafodelista"/>
        <w:numPr>
          <w:ilvl w:val="0"/>
          <w:numId w:val="7"/>
        </w:numPr>
      </w:pPr>
      <w:r w:rsidRPr="003123D5">
        <w:t>Carga del resultado en una base de datos provista por la misma plataforma.</w:t>
      </w:r>
    </w:p>
    <w:p w14:paraId="73EB8C86" w14:textId="37BF3E04" w:rsidR="00941DFA" w:rsidRPr="003123D5" w:rsidRDefault="00874AA1" w:rsidP="00874AA1">
      <w:pPr>
        <w:pStyle w:val="Prrafodelista"/>
        <w:numPr>
          <w:ilvl w:val="0"/>
          <w:numId w:val="7"/>
        </w:numPr>
      </w:pPr>
      <w:r w:rsidRPr="003123D5">
        <w:t xml:space="preserve">Visualización mediante un </w:t>
      </w:r>
      <w:r w:rsidRPr="003123D5">
        <w:rPr>
          <w:b/>
          <w:bCs/>
        </w:rPr>
        <w:t>dashboard gerencial</w:t>
      </w:r>
      <w:r w:rsidRPr="003123D5">
        <w:t xml:space="preserve"> que aporte valor a la toma de decisiones en el área </w:t>
      </w:r>
      <w:r w:rsidRPr="003123D5">
        <w:rPr>
          <w:b/>
          <w:bCs/>
        </w:rPr>
        <w:t>comercial</w:t>
      </w:r>
      <w:r w:rsidRPr="003123D5">
        <w:t>.</w:t>
      </w:r>
    </w:p>
    <w:p w14:paraId="26D51562" w14:textId="0D3444AD" w:rsidR="00941DFA" w:rsidRPr="003123D5" w:rsidRDefault="00941DFA" w:rsidP="00941DFA">
      <w:pPr>
        <w:pStyle w:val="Ttulo2"/>
        <w:numPr>
          <w:ilvl w:val="1"/>
          <w:numId w:val="2"/>
        </w:numPr>
        <w:ind w:left="426"/>
        <w:rPr>
          <w:rFonts w:asciiTheme="minorHAnsi" w:hAnsiTheme="minorHAnsi"/>
        </w:rPr>
      </w:pPr>
      <w:bookmarkStart w:id="3" w:name="_Toc210775309"/>
      <w:r w:rsidRPr="003123D5">
        <w:rPr>
          <w:rFonts w:asciiTheme="minorHAnsi" w:hAnsiTheme="minorHAnsi"/>
        </w:rPr>
        <w:t>Criterios de evaluación</w:t>
      </w:r>
      <w:bookmarkEnd w:id="3"/>
    </w:p>
    <w:p w14:paraId="71DBFC51" w14:textId="77777777" w:rsidR="00D724F8" w:rsidRPr="003123D5" w:rsidRDefault="00D724F8" w:rsidP="00D724F8">
      <w:pPr>
        <w:pStyle w:val="Prrafodelista"/>
        <w:numPr>
          <w:ilvl w:val="0"/>
          <w:numId w:val="7"/>
        </w:numPr>
      </w:pPr>
      <w:r w:rsidRPr="003123D5">
        <w:t xml:space="preserve">Extracción, transformación y carga correctamente ejecutada en la plataforma elegida </w:t>
      </w:r>
    </w:p>
    <w:p w14:paraId="1F6BB15B" w14:textId="0A3E4077" w:rsidR="00D724F8" w:rsidRPr="003123D5" w:rsidRDefault="00D724F8" w:rsidP="00D724F8">
      <w:pPr>
        <w:pStyle w:val="Prrafodelista"/>
        <w:numPr>
          <w:ilvl w:val="0"/>
          <w:numId w:val="7"/>
        </w:numPr>
      </w:pPr>
      <w:r w:rsidRPr="003123D5">
        <w:t xml:space="preserve">Uso de servicios </w:t>
      </w:r>
      <w:r w:rsidRPr="003123D5">
        <w:rPr>
          <w:b/>
          <w:bCs/>
        </w:rPr>
        <w:t>gratuitos</w:t>
      </w:r>
      <w:r w:rsidRPr="003123D5">
        <w:t xml:space="preserve"> de la plataforma, automatización y optimización de costos </w:t>
      </w:r>
    </w:p>
    <w:p w14:paraId="017FA257" w14:textId="77777777" w:rsidR="00D724F8" w:rsidRPr="003123D5" w:rsidRDefault="00D724F8" w:rsidP="00D724F8">
      <w:pPr>
        <w:pStyle w:val="Prrafodelista"/>
        <w:numPr>
          <w:ilvl w:val="0"/>
          <w:numId w:val="7"/>
        </w:numPr>
      </w:pPr>
      <w:r w:rsidRPr="003123D5">
        <w:t xml:space="preserve">Valor del dashboard comercial (insigths útiles para decisiones gerenciales) </w:t>
      </w:r>
    </w:p>
    <w:p w14:paraId="18839283" w14:textId="77777777" w:rsidR="00D724F8" w:rsidRPr="003123D5" w:rsidRDefault="00D724F8" w:rsidP="00D724F8">
      <w:pPr>
        <w:pStyle w:val="Prrafodelista"/>
        <w:numPr>
          <w:ilvl w:val="0"/>
          <w:numId w:val="7"/>
        </w:numPr>
      </w:pPr>
      <w:r w:rsidRPr="003123D5">
        <w:t xml:space="preserve">Calidad técnica del proyecto (buenas prácticas, modularidad, manejo de errores) </w:t>
      </w:r>
    </w:p>
    <w:p w14:paraId="0A987A32" w14:textId="77777777" w:rsidR="00D724F8" w:rsidRPr="003123D5" w:rsidRDefault="00D724F8" w:rsidP="00D724F8">
      <w:pPr>
        <w:pStyle w:val="Prrafodelista"/>
        <w:numPr>
          <w:ilvl w:val="0"/>
          <w:numId w:val="7"/>
        </w:numPr>
      </w:pPr>
      <w:r w:rsidRPr="003123D5">
        <w:t xml:space="preserve">Presentación y documentación (estructura del proyecto, facilidad de uso) </w:t>
      </w:r>
    </w:p>
    <w:p w14:paraId="32C67809" w14:textId="18D32B29" w:rsidR="00941DFA" w:rsidRPr="003123D5" w:rsidRDefault="00D724F8" w:rsidP="00941DFA">
      <w:pPr>
        <w:pStyle w:val="Prrafodelista"/>
        <w:numPr>
          <w:ilvl w:val="0"/>
          <w:numId w:val="7"/>
        </w:numPr>
      </w:pPr>
      <w:r w:rsidRPr="003123D5">
        <w:t>Creatividad e innovación</w:t>
      </w:r>
    </w:p>
    <w:p w14:paraId="2280B658" w14:textId="209035DA" w:rsidR="007C669A" w:rsidRPr="003123D5" w:rsidRDefault="007C669A" w:rsidP="00394B3B">
      <w:pPr>
        <w:pStyle w:val="Ttulo2"/>
        <w:numPr>
          <w:ilvl w:val="1"/>
          <w:numId w:val="2"/>
        </w:numPr>
        <w:ind w:left="426"/>
        <w:jc w:val="left"/>
        <w:rPr>
          <w:rFonts w:asciiTheme="minorHAnsi" w:hAnsiTheme="minorHAnsi"/>
        </w:rPr>
      </w:pPr>
      <w:bookmarkStart w:id="4" w:name="_Toc210775310"/>
      <w:r w:rsidRPr="003123D5">
        <w:rPr>
          <w:rFonts w:asciiTheme="minorHAnsi" w:hAnsiTheme="minorHAnsi"/>
        </w:rPr>
        <w:t>Definiciones</w:t>
      </w:r>
      <w:bookmarkEnd w:id="4"/>
    </w:p>
    <w:p w14:paraId="5DAFF5D8" w14:textId="77777777" w:rsidR="007C669A" w:rsidRPr="003123D5" w:rsidRDefault="007C669A" w:rsidP="00394B3B">
      <w:pPr>
        <w:pStyle w:val="Ttulo2"/>
        <w:numPr>
          <w:ilvl w:val="2"/>
          <w:numId w:val="2"/>
        </w:numPr>
        <w:ind w:left="426" w:hanging="425"/>
        <w:rPr>
          <w:rFonts w:asciiTheme="minorHAnsi" w:hAnsiTheme="minorHAnsi"/>
        </w:rPr>
      </w:pPr>
      <w:bookmarkStart w:id="5" w:name="_Toc210775311"/>
      <w:r w:rsidRPr="003123D5">
        <w:rPr>
          <w:rFonts w:asciiTheme="minorHAnsi" w:hAnsiTheme="minorHAnsi"/>
        </w:rPr>
        <w:t>Adventure Works Cycles:</w:t>
      </w:r>
      <w:bookmarkEnd w:id="5"/>
    </w:p>
    <w:p w14:paraId="7F65A06F" w14:textId="77777777" w:rsidR="00394B3B" w:rsidRPr="003123D5" w:rsidRDefault="007C669A" w:rsidP="007C669A">
      <w:r w:rsidRPr="003123D5">
        <w:t xml:space="preserve">Compañía </w:t>
      </w:r>
      <w:r w:rsidRPr="003123D5">
        <w:rPr>
          <w:b/>
          <w:bCs/>
        </w:rPr>
        <w:t>manufacturera y distribuidora</w:t>
      </w:r>
      <w:r w:rsidRPr="003123D5">
        <w:t xml:space="preserve"> de bicicletas de alto rendimiento, accesorios y componentes.  La empresa opera a nivel internacional, con presencia en América del Norte, Europa y Asia, gestionando un modelo de negocio mixto que combina ventas al por mayor y distribución minorista a través de tiendas asociadas.</w:t>
      </w:r>
    </w:p>
    <w:p w14:paraId="3F483CDD" w14:textId="77777777" w:rsidR="007C669A" w:rsidRPr="003123D5" w:rsidRDefault="007C669A" w:rsidP="007C669A">
      <w:r w:rsidRPr="003123D5">
        <w:t>Su estructura organizativa incluye:</w:t>
      </w:r>
    </w:p>
    <w:p w14:paraId="5153C4F3" w14:textId="2B1253FA" w:rsidR="007C669A" w:rsidRPr="003123D5" w:rsidRDefault="007C669A" w:rsidP="00394B3B">
      <w:pPr>
        <w:pStyle w:val="Prrafodelista"/>
        <w:numPr>
          <w:ilvl w:val="0"/>
          <w:numId w:val="7"/>
        </w:numPr>
      </w:pPr>
      <w:r w:rsidRPr="003123D5">
        <w:t>Un equipo comercial dividido por territorios</w:t>
      </w:r>
      <w:r w:rsidR="00394B3B" w:rsidRPr="003123D5">
        <w:t xml:space="preserve"> </w:t>
      </w:r>
      <w:r w:rsidRPr="003123D5">
        <w:t xml:space="preserve">(país, región y ciudad).  </w:t>
      </w:r>
    </w:p>
    <w:p w14:paraId="15B76FE1" w14:textId="3CC3CB23" w:rsidR="007C669A" w:rsidRPr="003123D5" w:rsidRDefault="007C669A" w:rsidP="00394B3B">
      <w:pPr>
        <w:pStyle w:val="Prrafodelista"/>
        <w:numPr>
          <w:ilvl w:val="0"/>
          <w:numId w:val="7"/>
        </w:numPr>
      </w:pPr>
      <w:r w:rsidRPr="003123D5">
        <w:t>Un catálogo de productos organizado jerárquicamente en categorías y subcategorías</w:t>
      </w:r>
      <w:r w:rsidR="00394B3B" w:rsidRPr="003123D5">
        <w:t>.</w:t>
      </w:r>
      <w:r w:rsidRPr="003123D5">
        <w:t xml:space="preserve">  </w:t>
      </w:r>
    </w:p>
    <w:p w14:paraId="5EA1C7A7" w14:textId="5F92722A" w:rsidR="00941DFA" w:rsidRPr="003123D5" w:rsidRDefault="007C669A" w:rsidP="00394B3B">
      <w:pPr>
        <w:pStyle w:val="Prrafodelista"/>
        <w:numPr>
          <w:ilvl w:val="0"/>
          <w:numId w:val="7"/>
        </w:numPr>
      </w:pPr>
      <w:r w:rsidRPr="003123D5">
        <w:t xml:space="preserve">Relaciones estratégicas con proveedores (vendors) responsables del suministro de componentes y materias primas.  </w:t>
      </w:r>
    </w:p>
    <w:p w14:paraId="5D09451A" w14:textId="05BA02D3" w:rsidR="00A61969" w:rsidRPr="003123D5" w:rsidRDefault="00A61969" w:rsidP="00A61969">
      <w:pPr>
        <w:pStyle w:val="Ttulo2"/>
        <w:numPr>
          <w:ilvl w:val="2"/>
          <w:numId w:val="2"/>
        </w:numPr>
        <w:ind w:left="426" w:hanging="425"/>
        <w:rPr>
          <w:rFonts w:asciiTheme="minorHAnsi" w:hAnsiTheme="minorHAnsi"/>
        </w:rPr>
      </w:pPr>
      <w:bookmarkStart w:id="6" w:name="_Toc210775312"/>
      <w:r w:rsidRPr="003123D5">
        <w:rPr>
          <w:rFonts w:asciiTheme="minorHAnsi" w:hAnsiTheme="minorHAnsi"/>
        </w:rPr>
        <w:lastRenderedPageBreak/>
        <w:t>Microsoft Fabric</w:t>
      </w:r>
      <w:bookmarkEnd w:id="6"/>
    </w:p>
    <w:p w14:paraId="47ACD5E7" w14:textId="3FCB0EE2" w:rsidR="00A61969" w:rsidRPr="003123D5" w:rsidRDefault="00A61969" w:rsidP="00A61969">
      <w:r w:rsidRPr="003123D5">
        <w:t xml:space="preserve">Plataforma integral de </w:t>
      </w:r>
      <w:r w:rsidRPr="003123D5">
        <w:rPr>
          <w:b/>
          <w:bCs/>
        </w:rPr>
        <w:t>analítica de datos en la nube</w:t>
      </w:r>
      <w:r w:rsidRPr="003123D5">
        <w:t xml:space="preserve">, diseñada para unificar todos los servicios necesarios en el ciclo de vida de la información: desde la ingesta de datos hasta la creación de dashboards interactivos. Integra tecnologías como </w:t>
      </w:r>
      <w:r w:rsidRPr="003123D5">
        <w:rPr>
          <w:b/>
          <w:bCs/>
        </w:rPr>
        <w:t>Data Factory, Synapse, Power BI, Dataflows, Notebooks y Lakehouse</w:t>
      </w:r>
      <w:r w:rsidRPr="003123D5">
        <w:t>, ofreciendo una experiencia de usuario coherente y un modelo de seguridad centralizado.</w:t>
      </w:r>
    </w:p>
    <w:p w14:paraId="4C96E87E" w14:textId="77777777" w:rsidR="00A61969" w:rsidRPr="003123D5" w:rsidRDefault="00A61969" w:rsidP="00A61969">
      <w:r w:rsidRPr="003123D5">
        <w:t>Entre sus principales ventajas destacan:</w:t>
      </w:r>
    </w:p>
    <w:p w14:paraId="546200FD" w14:textId="77777777" w:rsidR="00A61969" w:rsidRPr="003123D5" w:rsidRDefault="00A61969" w:rsidP="00A61969">
      <w:pPr>
        <w:pStyle w:val="Prrafodelista"/>
        <w:numPr>
          <w:ilvl w:val="0"/>
          <w:numId w:val="7"/>
        </w:numPr>
      </w:pPr>
      <w:r w:rsidRPr="003123D5">
        <w:t>Unificación de herramientas en un único entorno colaborativo.</w:t>
      </w:r>
    </w:p>
    <w:p w14:paraId="4ECCD43C" w14:textId="77777777" w:rsidR="00A61969" w:rsidRPr="003123D5" w:rsidRDefault="00A61969" w:rsidP="00A61969">
      <w:pPr>
        <w:pStyle w:val="Prrafodelista"/>
        <w:numPr>
          <w:ilvl w:val="0"/>
          <w:numId w:val="7"/>
        </w:numPr>
      </w:pPr>
      <w:r w:rsidRPr="003123D5">
        <w:t>Escalabilidad automática, al estar completamente basada en la nube.</w:t>
      </w:r>
    </w:p>
    <w:p w14:paraId="22F6D1F9" w14:textId="77777777" w:rsidR="00A61969" w:rsidRPr="003123D5" w:rsidRDefault="00A61969" w:rsidP="00A61969">
      <w:pPr>
        <w:pStyle w:val="Prrafodelista"/>
        <w:numPr>
          <w:ilvl w:val="0"/>
          <w:numId w:val="7"/>
        </w:numPr>
      </w:pPr>
      <w:r w:rsidRPr="003123D5">
        <w:t>Compatibilidad con múltiples fuentes de datos (bases SQL, APIs, archivos, servicios externos).</w:t>
      </w:r>
    </w:p>
    <w:p w14:paraId="71E1FE91" w14:textId="29646C33" w:rsidR="00A61969" w:rsidRPr="003123D5" w:rsidRDefault="003124AC" w:rsidP="00A61969">
      <w:pPr>
        <w:pStyle w:val="Prrafodelista"/>
        <w:numPr>
          <w:ilvl w:val="0"/>
          <w:numId w:val="7"/>
        </w:numPr>
      </w:pPr>
      <w:r w:rsidRPr="003123D5">
        <w:t>Permite</w:t>
      </w:r>
      <w:r w:rsidR="00A61969" w:rsidRPr="003123D5">
        <w:t xml:space="preserve"> el uso de capacidades gratuitas o trial para proyectos de desarrollo y prueba.</w:t>
      </w:r>
    </w:p>
    <w:p w14:paraId="2C7CC1B2" w14:textId="230CE5BF" w:rsidR="00A61969" w:rsidRPr="003123D5" w:rsidRDefault="00A61969" w:rsidP="00A61969">
      <w:pPr>
        <w:pStyle w:val="Ttulo2"/>
        <w:numPr>
          <w:ilvl w:val="2"/>
          <w:numId w:val="2"/>
        </w:numPr>
        <w:ind w:left="426" w:hanging="425"/>
        <w:rPr>
          <w:rFonts w:asciiTheme="minorHAnsi" w:hAnsiTheme="minorHAnsi"/>
        </w:rPr>
      </w:pPr>
      <w:bookmarkStart w:id="7" w:name="_Toc210775313"/>
      <w:r w:rsidRPr="003123D5">
        <w:rPr>
          <w:rFonts w:asciiTheme="minorHAnsi" w:hAnsiTheme="minorHAnsi"/>
        </w:rPr>
        <w:t>Arquitectura Medallion</w:t>
      </w:r>
      <w:bookmarkEnd w:id="7"/>
    </w:p>
    <w:p w14:paraId="39E738C3" w14:textId="2CB7F91B" w:rsidR="00A61969" w:rsidRPr="003123D5" w:rsidRDefault="00A61969" w:rsidP="00A61969">
      <w:r w:rsidRPr="003123D5">
        <w:t>Sistema que consta de 3 capas principales: Bronce, Plata y Oro. El aumento en la calidad del nombre representa un nivel creciente de estructura y validación al avanzar por las capas:</w:t>
      </w:r>
    </w:p>
    <w:tbl>
      <w:tblPr>
        <w:tblStyle w:val="Tablaconcuadrcula"/>
        <w:tblW w:w="0" w:type="auto"/>
        <w:tblLook w:val="04A0" w:firstRow="1" w:lastRow="0" w:firstColumn="1" w:lastColumn="0" w:noHBand="0" w:noVBand="1"/>
      </w:tblPr>
      <w:tblGrid>
        <w:gridCol w:w="1696"/>
        <w:gridCol w:w="5387"/>
        <w:gridCol w:w="1933"/>
      </w:tblGrid>
      <w:tr w:rsidR="00A61969" w:rsidRPr="003123D5" w14:paraId="6062CB5D" w14:textId="77777777" w:rsidTr="00B86E1B">
        <w:tc>
          <w:tcPr>
            <w:tcW w:w="1696" w:type="dxa"/>
            <w:vAlign w:val="center"/>
          </w:tcPr>
          <w:p w14:paraId="4295F7C0" w14:textId="12A13F67" w:rsidR="00A61969" w:rsidRPr="003123D5" w:rsidRDefault="00B86E1B" w:rsidP="003124AC">
            <w:pPr>
              <w:spacing w:line="240" w:lineRule="auto"/>
              <w:jc w:val="center"/>
              <w:rPr>
                <w:b/>
                <w:bCs/>
              </w:rPr>
            </w:pPr>
            <w:r w:rsidRPr="003123D5">
              <w:rPr>
                <w:b/>
                <w:bCs/>
              </w:rPr>
              <w:t>Capa</w:t>
            </w:r>
          </w:p>
        </w:tc>
        <w:tc>
          <w:tcPr>
            <w:tcW w:w="5387" w:type="dxa"/>
            <w:vAlign w:val="center"/>
          </w:tcPr>
          <w:p w14:paraId="0E4E5319" w14:textId="32657EA7" w:rsidR="00A61969" w:rsidRPr="003123D5" w:rsidRDefault="00B86E1B" w:rsidP="003124AC">
            <w:pPr>
              <w:spacing w:line="240" w:lineRule="auto"/>
              <w:jc w:val="center"/>
              <w:rPr>
                <w:b/>
                <w:bCs/>
              </w:rPr>
            </w:pPr>
            <w:r w:rsidRPr="003123D5">
              <w:rPr>
                <w:b/>
                <w:bCs/>
              </w:rPr>
              <w:t>Descripción</w:t>
            </w:r>
          </w:p>
        </w:tc>
        <w:tc>
          <w:tcPr>
            <w:tcW w:w="1933" w:type="dxa"/>
            <w:vAlign w:val="center"/>
          </w:tcPr>
          <w:p w14:paraId="6DD6B175" w14:textId="12CA1330" w:rsidR="00A61969" w:rsidRPr="003123D5" w:rsidRDefault="00B86E1B" w:rsidP="003124AC">
            <w:pPr>
              <w:spacing w:line="240" w:lineRule="auto"/>
              <w:jc w:val="center"/>
              <w:rPr>
                <w:b/>
                <w:bCs/>
              </w:rPr>
            </w:pPr>
            <w:r w:rsidRPr="003123D5">
              <w:rPr>
                <w:b/>
                <w:bCs/>
              </w:rPr>
              <w:t>Nivel</w:t>
            </w:r>
          </w:p>
        </w:tc>
      </w:tr>
      <w:tr w:rsidR="00A61969" w:rsidRPr="003123D5" w14:paraId="0EB8D1C1" w14:textId="77777777" w:rsidTr="00B86E1B">
        <w:tc>
          <w:tcPr>
            <w:tcW w:w="1696" w:type="dxa"/>
            <w:vAlign w:val="center"/>
          </w:tcPr>
          <w:p w14:paraId="57376C26" w14:textId="77777777" w:rsidR="00B86E1B" w:rsidRPr="003123D5" w:rsidRDefault="00B86E1B" w:rsidP="003124AC">
            <w:pPr>
              <w:spacing w:line="240" w:lineRule="auto"/>
              <w:jc w:val="center"/>
            </w:pPr>
            <w:r w:rsidRPr="003123D5">
              <w:rPr>
                <w:b/>
                <w:bCs/>
              </w:rPr>
              <w:t>Capa Bronce (Bronze)</w:t>
            </w:r>
          </w:p>
          <w:p w14:paraId="4920A459" w14:textId="636C925A" w:rsidR="00A61969" w:rsidRPr="003123D5" w:rsidRDefault="00A61969" w:rsidP="003124AC">
            <w:pPr>
              <w:spacing w:line="240" w:lineRule="auto"/>
              <w:jc w:val="center"/>
              <w:rPr>
                <w:b/>
                <w:bCs/>
              </w:rPr>
            </w:pPr>
          </w:p>
        </w:tc>
        <w:tc>
          <w:tcPr>
            <w:tcW w:w="5387" w:type="dxa"/>
            <w:vAlign w:val="center"/>
          </w:tcPr>
          <w:p w14:paraId="16CDC9A4" w14:textId="77777777" w:rsidR="00B86E1B" w:rsidRPr="003123D5" w:rsidRDefault="00B86E1B" w:rsidP="003124AC">
            <w:pPr>
              <w:spacing w:line="240" w:lineRule="auto"/>
            </w:pPr>
            <w:r w:rsidRPr="003123D5">
              <w:rPr>
                <w:b/>
                <w:bCs/>
              </w:rPr>
              <w:t>Datos</w:t>
            </w:r>
            <w:r w:rsidRPr="003123D5">
              <w:t>: en bruto desde sistemas externos.</w:t>
            </w:r>
          </w:p>
          <w:p w14:paraId="6FBD65E7" w14:textId="77777777" w:rsidR="00B86E1B" w:rsidRPr="003123D5" w:rsidRDefault="00B86E1B" w:rsidP="003124AC">
            <w:pPr>
              <w:spacing w:line="240" w:lineRule="auto"/>
            </w:pPr>
            <w:r w:rsidRPr="003123D5">
              <w:rPr>
                <w:b/>
                <w:bCs/>
              </w:rPr>
              <w:t>Propósito</w:t>
            </w:r>
            <w:r w:rsidRPr="003123D5">
              <w:t>: captura rápida, archivo histórico (almacenamiento en frío), trazabilidad y auditoría.</w:t>
            </w:r>
          </w:p>
          <w:p w14:paraId="044DC3F3" w14:textId="5AF18717" w:rsidR="00A61969" w:rsidRPr="003123D5" w:rsidRDefault="00B86E1B" w:rsidP="003124AC">
            <w:pPr>
              <w:spacing w:line="240" w:lineRule="auto"/>
            </w:pPr>
            <w:r w:rsidRPr="003123D5">
              <w:rPr>
                <w:b/>
                <w:bCs/>
              </w:rPr>
              <w:t>Estructura</w:t>
            </w:r>
            <w:r w:rsidRPr="003123D5">
              <w:t>: igual a la fuente, con columnas de metadatos (fecha/hora, IDs, etc.).</w:t>
            </w:r>
          </w:p>
        </w:tc>
        <w:tc>
          <w:tcPr>
            <w:tcW w:w="1933" w:type="dxa"/>
            <w:vAlign w:val="center"/>
          </w:tcPr>
          <w:p w14:paraId="3662FE0C" w14:textId="233FBA22" w:rsidR="00A61969" w:rsidRPr="003123D5" w:rsidRDefault="00B86E1B" w:rsidP="003124AC">
            <w:pPr>
              <w:spacing w:line="240" w:lineRule="auto"/>
              <w:jc w:val="left"/>
            </w:pPr>
            <w:r w:rsidRPr="003123D5">
              <w:t>Captura / almacenamiento</w:t>
            </w:r>
          </w:p>
        </w:tc>
      </w:tr>
      <w:tr w:rsidR="00A61969" w:rsidRPr="003123D5" w14:paraId="506CB014" w14:textId="77777777" w:rsidTr="00B86E1B">
        <w:tc>
          <w:tcPr>
            <w:tcW w:w="1696" w:type="dxa"/>
            <w:vAlign w:val="center"/>
          </w:tcPr>
          <w:p w14:paraId="227572A2" w14:textId="77777777" w:rsidR="00B86E1B" w:rsidRPr="003123D5" w:rsidRDefault="00B86E1B" w:rsidP="003124AC">
            <w:pPr>
              <w:spacing w:line="240" w:lineRule="auto"/>
              <w:jc w:val="center"/>
            </w:pPr>
            <w:r w:rsidRPr="003123D5">
              <w:rPr>
                <w:b/>
                <w:bCs/>
              </w:rPr>
              <w:t>Capa Plata (Silver)</w:t>
            </w:r>
          </w:p>
          <w:p w14:paraId="63537FD9" w14:textId="77777777" w:rsidR="00A61969" w:rsidRPr="003123D5" w:rsidRDefault="00A61969" w:rsidP="003124AC">
            <w:pPr>
              <w:spacing w:line="240" w:lineRule="auto"/>
              <w:jc w:val="center"/>
              <w:rPr>
                <w:b/>
                <w:bCs/>
              </w:rPr>
            </w:pPr>
          </w:p>
        </w:tc>
        <w:tc>
          <w:tcPr>
            <w:tcW w:w="5387" w:type="dxa"/>
            <w:vAlign w:val="center"/>
          </w:tcPr>
          <w:p w14:paraId="301E4635" w14:textId="0B5E8704" w:rsidR="00B86E1B" w:rsidRPr="003123D5" w:rsidRDefault="00B86E1B" w:rsidP="003124AC">
            <w:pPr>
              <w:spacing w:line="240" w:lineRule="auto"/>
            </w:pPr>
            <w:r w:rsidRPr="003123D5">
              <w:rPr>
                <w:b/>
                <w:bCs/>
              </w:rPr>
              <w:t>Datos</w:t>
            </w:r>
            <w:r w:rsidRPr="003123D5">
              <w:t>: depurados, validados y conformados</w:t>
            </w:r>
          </w:p>
          <w:p w14:paraId="14782863" w14:textId="77777777" w:rsidR="00B86E1B" w:rsidRPr="003123D5" w:rsidRDefault="00B86E1B" w:rsidP="003124AC">
            <w:pPr>
              <w:spacing w:line="240" w:lineRule="auto"/>
            </w:pPr>
            <w:r w:rsidRPr="003123D5">
              <w:rPr>
                <w:b/>
                <w:bCs/>
              </w:rPr>
              <w:t>Propósito</w:t>
            </w:r>
            <w:r w:rsidRPr="003123D5">
              <w:t>: generar una visión empresarial de clientes, transacciones y conceptos clave.</w:t>
            </w:r>
          </w:p>
          <w:p w14:paraId="155CA484" w14:textId="435B5399" w:rsidR="00A61969" w:rsidRPr="003123D5" w:rsidRDefault="00B86E1B" w:rsidP="003124AC">
            <w:pPr>
              <w:spacing w:line="240" w:lineRule="auto"/>
            </w:pPr>
            <w:r w:rsidRPr="003123D5">
              <w:rPr>
                <w:b/>
                <w:bCs/>
              </w:rPr>
              <w:t>Transformaciones</w:t>
            </w:r>
            <w:r w:rsidRPr="003123D5">
              <w:t>: mapeo, combinación, depuración y conformación de datos.</w:t>
            </w:r>
          </w:p>
        </w:tc>
        <w:tc>
          <w:tcPr>
            <w:tcW w:w="1933" w:type="dxa"/>
            <w:vAlign w:val="center"/>
          </w:tcPr>
          <w:p w14:paraId="1E201906" w14:textId="28B8E479" w:rsidR="00A61969" w:rsidRPr="003123D5" w:rsidRDefault="00B86E1B" w:rsidP="003124AC">
            <w:pPr>
              <w:spacing w:line="240" w:lineRule="auto"/>
              <w:jc w:val="left"/>
            </w:pPr>
            <w:r w:rsidRPr="003123D5">
              <w:t>Transformación / validación</w:t>
            </w:r>
          </w:p>
        </w:tc>
      </w:tr>
      <w:tr w:rsidR="00A61969" w:rsidRPr="003123D5" w14:paraId="6A4479F0" w14:textId="77777777" w:rsidTr="00B86E1B">
        <w:tc>
          <w:tcPr>
            <w:tcW w:w="1696" w:type="dxa"/>
            <w:vAlign w:val="center"/>
          </w:tcPr>
          <w:p w14:paraId="4C93F205" w14:textId="77777777" w:rsidR="00B86E1B" w:rsidRPr="003123D5" w:rsidRDefault="00B86E1B" w:rsidP="003124AC">
            <w:pPr>
              <w:spacing w:line="240" w:lineRule="auto"/>
              <w:jc w:val="center"/>
            </w:pPr>
            <w:r w:rsidRPr="003123D5">
              <w:rPr>
                <w:b/>
                <w:bCs/>
              </w:rPr>
              <w:t>Capa Oro (Gold)</w:t>
            </w:r>
          </w:p>
          <w:p w14:paraId="74ABD23E" w14:textId="77777777" w:rsidR="00A61969" w:rsidRPr="003123D5" w:rsidRDefault="00A61969" w:rsidP="003124AC">
            <w:pPr>
              <w:spacing w:line="240" w:lineRule="auto"/>
              <w:jc w:val="center"/>
              <w:rPr>
                <w:b/>
                <w:bCs/>
              </w:rPr>
            </w:pPr>
          </w:p>
        </w:tc>
        <w:tc>
          <w:tcPr>
            <w:tcW w:w="5387" w:type="dxa"/>
            <w:vAlign w:val="center"/>
          </w:tcPr>
          <w:p w14:paraId="530D5373" w14:textId="77777777" w:rsidR="00B86E1B" w:rsidRPr="003123D5" w:rsidRDefault="00B86E1B" w:rsidP="003124AC">
            <w:pPr>
              <w:spacing w:line="240" w:lineRule="auto"/>
            </w:pPr>
            <w:r w:rsidRPr="003123D5">
              <w:rPr>
                <w:b/>
                <w:bCs/>
              </w:rPr>
              <w:t>Datos</w:t>
            </w:r>
            <w:r w:rsidRPr="003123D5">
              <w:t>: organizados para reportes y análisis, modelos optimizados para lectura.</w:t>
            </w:r>
          </w:p>
          <w:p w14:paraId="41475126" w14:textId="77777777" w:rsidR="00B86E1B" w:rsidRPr="003123D5" w:rsidRDefault="00B86E1B" w:rsidP="003124AC">
            <w:pPr>
              <w:pStyle w:val="Prrafodelista"/>
              <w:numPr>
                <w:ilvl w:val="0"/>
                <w:numId w:val="11"/>
              </w:numPr>
              <w:spacing w:after="160" w:line="240" w:lineRule="auto"/>
              <w:ind w:left="0"/>
            </w:pPr>
            <w:r w:rsidRPr="003123D5">
              <w:rPr>
                <w:b/>
                <w:bCs/>
              </w:rPr>
              <w:t>Propósito</w:t>
            </w:r>
            <w:r w:rsidRPr="003123D5">
              <w:t>: capa final para proyectos analíticos, como análisis de clientes.</w:t>
            </w:r>
          </w:p>
          <w:p w14:paraId="7EAD92B3" w14:textId="301094AA" w:rsidR="00A61969" w:rsidRPr="003123D5" w:rsidRDefault="00B86E1B" w:rsidP="003124AC">
            <w:pPr>
              <w:pStyle w:val="Prrafodelista"/>
              <w:numPr>
                <w:ilvl w:val="0"/>
                <w:numId w:val="11"/>
              </w:numPr>
              <w:spacing w:after="160" w:line="240" w:lineRule="auto"/>
              <w:ind w:left="0"/>
            </w:pPr>
            <w:r w:rsidRPr="003123D5">
              <w:rPr>
                <w:b/>
                <w:bCs/>
              </w:rPr>
              <w:t>Transformaciones</w:t>
            </w:r>
            <w:r w:rsidRPr="003123D5">
              <w:t>: esquemas estrella estilo Kimball.</w:t>
            </w:r>
          </w:p>
        </w:tc>
        <w:tc>
          <w:tcPr>
            <w:tcW w:w="1933" w:type="dxa"/>
            <w:vAlign w:val="center"/>
          </w:tcPr>
          <w:p w14:paraId="63E1D8BB" w14:textId="776B1488" w:rsidR="00A61969" w:rsidRPr="003123D5" w:rsidRDefault="00B86E1B" w:rsidP="003124AC">
            <w:pPr>
              <w:spacing w:line="240" w:lineRule="auto"/>
              <w:jc w:val="left"/>
            </w:pPr>
            <w:r w:rsidRPr="003123D5">
              <w:rPr>
                <w:rStyle w:val="nfasis"/>
              </w:rPr>
              <w:t>Consumo / análisis</w:t>
            </w:r>
          </w:p>
        </w:tc>
      </w:tr>
    </w:tbl>
    <w:p w14:paraId="70B8FF81" w14:textId="30FFB2A3" w:rsidR="002F2C00" w:rsidRPr="003123D5" w:rsidRDefault="00F45967" w:rsidP="00E22B0A">
      <w:pPr>
        <w:pStyle w:val="Ttulo1"/>
        <w:numPr>
          <w:ilvl w:val="0"/>
          <w:numId w:val="2"/>
        </w:numPr>
        <w:rPr>
          <w:rFonts w:asciiTheme="minorHAnsi" w:hAnsiTheme="minorHAnsi"/>
        </w:rPr>
      </w:pPr>
      <w:bookmarkStart w:id="8" w:name="_Toc210775314"/>
      <w:r w:rsidRPr="003123D5">
        <w:rPr>
          <w:rFonts w:asciiTheme="minorHAnsi" w:hAnsiTheme="minorHAnsi"/>
        </w:rPr>
        <w:t>Infraestructura del proyecto</w:t>
      </w:r>
      <w:bookmarkEnd w:id="8"/>
    </w:p>
    <w:p w14:paraId="6AE61EF8" w14:textId="24844F33" w:rsidR="005D0416" w:rsidRPr="003123D5" w:rsidRDefault="000F09AA" w:rsidP="00F45967">
      <w:pPr>
        <w:pStyle w:val="Ttulo2"/>
        <w:numPr>
          <w:ilvl w:val="1"/>
          <w:numId w:val="2"/>
        </w:numPr>
        <w:ind w:left="426" w:hanging="360"/>
        <w:jc w:val="left"/>
        <w:rPr>
          <w:rFonts w:asciiTheme="minorHAnsi" w:hAnsiTheme="minorHAnsi"/>
        </w:rPr>
      </w:pPr>
      <w:bookmarkStart w:id="9" w:name="_Toc210775315"/>
      <w:r w:rsidRPr="003123D5">
        <w:rPr>
          <w:rFonts w:asciiTheme="minorHAnsi" w:hAnsiTheme="minorHAnsi"/>
        </w:rPr>
        <w:t>Fuentes de datos</w:t>
      </w:r>
      <w:bookmarkEnd w:id="9"/>
    </w:p>
    <w:p w14:paraId="11EB0695" w14:textId="05E427D7" w:rsidR="000F09AA" w:rsidRPr="003123D5" w:rsidRDefault="000F09AA" w:rsidP="000F09AA">
      <w:r w:rsidRPr="003123D5">
        <w:t>El proyecto integra información proveniente de tres fuentes distintas, cada una con un propósito específico dentro del análisis comercial:</w:t>
      </w:r>
    </w:p>
    <w:tbl>
      <w:tblPr>
        <w:tblStyle w:val="Tablaconcuadrcula"/>
        <w:tblW w:w="5000" w:type="pct"/>
        <w:tblLook w:val="04A0" w:firstRow="1" w:lastRow="0" w:firstColumn="1" w:lastColumn="0" w:noHBand="0" w:noVBand="1"/>
      </w:tblPr>
      <w:tblGrid>
        <w:gridCol w:w="1980"/>
        <w:gridCol w:w="7036"/>
      </w:tblGrid>
      <w:tr w:rsidR="006A6F32" w:rsidRPr="003123D5" w14:paraId="096A3D3A" w14:textId="77777777" w:rsidTr="00FF5980">
        <w:tc>
          <w:tcPr>
            <w:tcW w:w="1098" w:type="pct"/>
            <w:vAlign w:val="center"/>
          </w:tcPr>
          <w:p w14:paraId="4E2357EE" w14:textId="449AC18C" w:rsidR="006A6F32" w:rsidRPr="003123D5" w:rsidRDefault="006A6F32" w:rsidP="002653B6">
            <w:pPr>
              <w:jc w:val="center"/>
              <w:rPr>
                <w:b/>
                <w:bCs/>
              </w:rPr>
            </w:pPr>
            <w:r w:rsidRPr="003123D5">
              <w:rPr>
                <w:b/>
                <w:bCs/>
              </w:rPr>
              <w:t>Fuente de datos</w:t>
            </w:r>
          </w:p>
        </w:tc>
        <w:tc>
          <w:tcPr>
            <w:tcW w:w="3902" w:type="pct"/>
            <w:vAlign w:val="center"/>
          </w:tcPr>
          <w:p w14:paraId="3CF12020" w14:textId="0969E255" w:rsidR="006A6F32" w:rsidRPr="003123D5" w:rsidRDefault="006A6F32" w:rsidP="002653B6">
            <w:r w:rsidRPr="003123D5">
              <w:rPr>
                <w:b/>
                <w:bCs/>
              </w:rPr>
              <w:t>GitHub (CSV)</w:t>
            </w:r>
          </w:p>
        </w:tc>
      </w:tr>
      <w:tr w:rsidR="006A6F32" w:rsidRPr="003123D5" w14:paraId="375E97A8" w14:textId="77777777" w:rsidTr="00FF5980">
        <w:tc>
          <w:tcPr>
            <w:tcW w:w="1098" w:type="pct"/>
            <w:vAlign w:val="center"/>
          </w:tcPr>
          <w:p w14:paraId="669BD689" w14:textId="2A9C72CD" w:rsidR="006A6F32" w:rsidRPr="003123D5" w:rsidRDefault="006A6F32" w:rsidP="002653B6">
            <w:pPr>
              <w:jc w:val="center"/>
              <w:rPr>
                <w:b/>
                <w:bCs/>
              </w:rPr>
            </w:pPr>
            <w:r w:rsidRPr="003123D5">
              <w:rPr>
                <w:b/>
                <w:bCs/>
              </w:rPr>
              <w:t>Tipo</w:t>
            </w:r>
          </w:p>
        </w:tc>
        <w:tc>
          <w:tcPr>
            <w:tcW w:w="3902" w:type="pct"/>
            <w:vAlign w:val="center"/>
          </w:tcPr>
          <w:p w14:paraId="0382435A" w14:textId="71931D85" w:rsidR="006A6F32" w:rsidRPr="003123D5" w:rsidRDefault="006A6F32" w:rsidP="002653B6">
            <w:pPr>
              <w:rPr>
                <w:b/>
                <w:bCs/>
              </w:rPr>
            </w:pPr>
            <w:r w:rsidRPr="003123D5">
              <w:t>Externa / Web</w:t>
            </w:r>
          </w:p>
        </w:tc>
      </w:tr>
      <w:tr w:rsidR="006A6F32" w:rsidRPr="003123D5" w14:paraId="541CA387" w14:textId="77777777" w:rsidTr="00FF5980">
        <w:tc>
          <w:tcPr>
            <w:tcW w:w="1098" w:type="pct"/>
            <w:vAlign w:val="center"/>
          </w:tcPr>
          <w:p w14:paraId="4B4D5B69" w14:textId="77777777" w:rsidR="006A6F32" w:rsidRPr="003123D5" w:rsidRDefault="006A6F32" w:rsidP="002653B6">
            <w:pPr>
              <w:jc w:val="center"/>
              <w:rPr>
                <w:b/>
                <w:bCs/>
              </w:rPr>
            </w:pPr>
            <w:r w:rsidRPr="003123D5">
              <w:rPr>
                <w:b/>
                <w:bCs/>
              </w:rPr>
              <w:t>Descripción:</w:t>
            </w:r>
          </w:p>
        </w:tc>
        <w:tc>
          <w:tcPr>
            <w:tcW w:w="3902" w:type="pct"/>
            <w:vAlign w:val="center"/>
          </w:tcPr>
          <w:p w14:paraId="71B8A847" w14:textId="0A17E1F3" w:rsidR="006A6F32" w:rsidRPr="003123D5" w:rsidRDefault="006A6F32" w:rsidP="002653B6">
            <w:r w:rsidRPr="003123D5">
              <w:t>Archivos estructurados con información de clientes, empleados, órdenes, productos, subcategorías, categorías, proveedores y productos por proveedor.</w:t>
            </w:r>
          </w:p>
        </w:tc>
      </w:tr>
      <w:tr w:rsidR="006A6F32" w:rsidRPr="003123D5" w14:paraId="00263C74" w14:textId="77777777" w:rsidTr="00FF5980">
        <w:tc>
          <w:tcPr>
            <w:tcW w:w="1098" w:type="pct"/>
            <w:vAlign w:val="center"/>
          </w:tcPr>
          <w:p w14:paraId="69BA5612" w14:textId="7EF4B90C" w:rsidR="006A6F32" w:rsidRPr="003123D5" w:rsidRDefault="006A6F32" w:rsidP="002653B6">
            <w:pPr>
              <w:jc w:val="center"/>
              <w:rPr>
                <w:b/>
                <w:bCs/>
              </w:rPr>
            </w:pPr>
            <w:r w:rsidRPr="003123D5">
              <w:rPr>
                <w:b/>
                <w:bCs/>
              </w:rPr>
              <w:lastRenderedPageBreak/>
              <w:t>Conexión</w:t>
            </w:r>
          </w:p>
        </w:tc>
        <w:tc>
          <w:tcPr>
            <w:tcW w:w="3902" w:type="pct"/>
            <w:vAlign w:val="center"/>
          </w:tcPr>
          <w:p w14:paraId="0D6BFB59" w14:textId="77777777" w:rsidR="006A6F32" w:rsidRPr="003123D5" w:rsidRDefault="006A6F32" w:rsidP="002653B6">
            <w:r w:rsidRPr="003123D5">
              <w:t xml:space="preserve">Disponible en: </w:t>
            </w:r>
            <w:hyperlink r:id="rId9" w:history="1">
              <w:r w:rsidRPr="003123D5">
                <w:rPr>
                  <w:rStyle w:val="Hipervnculo"/>
                </w:rPr>
                <w:t>https://github.com/BryanGuapulema/AW_data_csv</w:t>
              </w:r>
            </w:hyperlink>
            <w:r w:rsidRPr="003123D5">
              <w:t xml:space="preserve"> </w:t>
            </w:r>
          </w:p>
          <w:p w14:paraId="2C84DD30" w14:textId="02962DB9" w:rsidR="006A6F32" w:rsidRPr="003123D5" w:rsidRDefault="006A6F32" w:rsidP="002653B6">
            <w:r w:rsidRPr="003123D5">
              <w:t xml:space="preserve">Obtenido de: </w:t>
            </w:r>
            <w:hyperlink r:id="rId10" w:history="1">
              <w:r w:rsidRPr="003123D5">
                <w:rPr>
                  <w:rStyle w:val="Hipervnculo"/>
                </w:rPr>
                <w:t>https://github.com/valentinlog/adventureworksdataset</w:t>
              </w:r>
            </w:hyperlink>
          </w:p>
        </w:tc>
      </w:tr>
      <w:tr w:rsidR="003124AC" w:rsidRPr="003123D5" w14:paraId="3A87CDA2" w14:textId="77777777" w:rsidTr="00FF5980">
        <w:tc>
          <w:tcPr>
            <w:tcW w:w="1098" w:type="pct"/>
            <w:vAlign w:val="center"/>
          </w:tcPr>
          <w:p w14:paraId="1420FC90" w14:textId="3901C1F3" w:rsidR="003124AC" w:rsidRPr="003123D5" w:rsidRDefault="003124AC" w:rsidP="003124AC">
            <w:pPr>
              <w:jc w:val="center"/>
              <w:rPr>
                <w:b/>
                <w:bCs/>
              </w:rPr>
            </w:pPr>
            <w:r w:rsidRPr="003123D5">
              <w:rPr>
                <w:b/>
                <w:bCs/>
              </w:rPr>
              <w:t>Contenido</w:t>
            </w:r>
          </w:p>
        </w:tc>
        <w:tc>
          <w:tcPr>
            <w:tcW w:w="3902" w:type="pct"/>
            <w:vAlign w:val="center"/>
          </w:tcPr>
          <w:p w14:paraId="137A5940" w14:textId="77777777" w:rsidR="003124AC" w:rsidRPr="003123D5" w:rsidRDefault="003124AC" w:rsidP="003124AC">
            <w:pPr>
              <w:pStyle w:val="Prrafodelista"/>
              <w:numPr>
                <w:ilvl w:val="0"/>
                <w:numId w:val="28"/>
              </w:numPr>
              <w:spacing w:line="240" w:lineRule="auto"/>
            </w:pPr>
            <w:r w:rsidRPr="003123D5">
              <w:t>customers.csv</w:t>
            </w:r>
          </w:p>
          <w:p w14:paraId="57BEBB26" w14:textId="77777777" w:rsidR="003124AC" w:rsidRPr="003123D5" w:rsidRDefault="003124AC" w:rsidP="003124AC">
            <w:pPr>
              <w:pStyle w:val="Prrafodelista"/>
              <w:numPr>
                <w:ilvl w:val="0"/>
                <w:numId w:val="28"/>
              </w:numPr>
              <w:spacing w:line="240" w:lineRule="auto"/>
            </w:pPr>
            <w:r w:rsidRPr="003123D5">
              <w:t>employees.csv</w:t>
            </w:r>
          </w:p>
          <w:p w14:paraId="4B1E84E9" w14:textId="77777777" w:rsidR="003124AC" w:rsidRPr="003123D5" w:rsidRDefault="003124AC" w:rsidP="003124AC">
            <w:pPr>
              <w:pStyle w:val="Prrafodelista"/>
              <w:numPr>
                <w:ilvl w:val="0"/>
                <w:numId w:val="28"/>
              </w:numPr>
              <w:spacing w:line="240" w:lineRule="auto"/>
            </w:pPr>
            <w:r w:rsidRPr="003123D5">
              <w:t>orders.csv</w:t>
            </w:r>
          </w:p>
          <w:p w14:paraId="6CDDABE5" w14:textId="77777777" w:rsidR="003124AC" w:rsidRPr="003123D5" w:rsidRDefault="003124AC" w:rsidP="003124AC">
            <w:pPr>
              <w:pStyle w:val="Prrafodelista"/>
              <w:numPr>
                <w:ilvl w:val="0"/>
                <w:numId w:val="28"/>
              </w:numPr>
              <w:spacing w:line="240" w:lineRule="auto"/>
            </w:pPr>
            <w:r w:rsidRPr="003123D5">
              <w:t>productcategories.csv</w:t>
            </w:r>
          </w:p>
          <w:p w14:paraId="0F185473" w14:textId="77777777" w:rsidR="003124AC" w:rsidRPr="003123D5" w:rsidRDefault="003124AC" w:rsidP="003124AC">
            <w:pPr>
              <w:pStyle w:val="Prrafodelista"/>
              <w:numPr>
                <w:ilvl w:val="0"/>
                <w:numId w:val="28"/>
              </w:numPr>
              <w:spacing w:line="240" w:lineRule="auto"/>
            </w:pPr>
            <w:r w:rsidRPr="003123D5">
              <w:t>products.csv</w:t>
            </w:r>
          </w:p>
          <w:p w14:paraId="336C74C1" w14:textId="77777777" w:rsidR="003124AC" w:rsidRPr="003123D5" w:rsidRDefault="003124AC" w:rsidP="003124AC">
            <w:pPr>
              <w:pStyle w:val="Prrafodelista"/>
              <w:numPr>
                <w:ilvl w:val="0"/>
                <w:numId w:val="28"/>
              </w:numPr>
              <w:spacing w:line="240" w:lineRule="auto"/>
            </w:pPr>
            <w:r w:rsidRPr="003123D5">
              <w:t>productsubcategories.csv</w:t>
            </w:r>
          </w:p>
          <w:p w14:paraId="1B17C4CF" w14:textId="77777777" w:rsidR="003124AC" w:rsidRPr="003123D5" w:rsidRDefault="003124AC" w:rsidP="003124AC">
            <w:pPr>
              <w:pStyle w:val="Prrafodelista"/>
              <w:numPr>
                <w:ilvl w:val="0"/>
                <w:numId w:val="28"/>
              </w:numPr>
              <w:spacing w:line="240" w:lineRule="auto"/>
            </w:pPr>
            <w:r w:rsidRPr="003123D5">
              <w:t>vendorproduct.csv</w:t>
            </w:r>
          </w:p>
          <w:p w14:paraId="5085DD4E" w14:textId="4754CBB5" w:rsidR="003124AC" w:rsidRPr="003123D5" w:rsidRDefault="003124AC" w:rsidP="003124AC">
            <w:pPr>
              <w:pStyle w:val="Prrafodelista"/>
              <w:numPr>
                <w:ilvl w:val="0"/>
                <w:numId w:val="28"/>
              </w:numPr>
              <w:spacing w:line="240" w:lineRule="auto"/>
            </w:pPr>
            <w:r w:rsidRPr="003123D5">
              <w:t>vendor.csv</w:t>
            </w:r>
          </w:p>
        </w:tc>
      </w:tr>
    </w:tbl>
    <w:p w14:paraId="12407709" w14:textId="77777777" w:rsidR="006A6F32" w:rsidRPr="003123D5" w:rsidRDefault="006A6F32" w:rsidP="003124AC">
      <w:pPr>
        <w:spacing w:after="0"/>
      </w:pPr>
    </w:p>
    <w:tbl>
      <w:tblPr>
        <w:tblStyle w:val="Tablaconcuadrcula"/>
        <w:tblW w:w="0" w:type="auto"/>
        <w:tblLook w:val="04A0" w:firstRow="1" w:lastRow="0" w:firstColumn="1" w:lastColumn="0" w:noHBand="0" w:noVBand="1"/>
      </w:tblPr>
      <w:tblGrid>
        <w:gridCol w:w="1980"/>
        <w:gridCol w:w="7036"/>
      </w:tblGrid>
      <w:tr w:rsidR="002653B6" w:rsidRPr="003123D5" w14:paraId="0F6406C3" w14:textId="77777777" w:rsidTr="00FF5980">
        <w:tc>
          <w:tcPr>
            <w:tcW w:w="1980" w:type="dxa"/>
            <w:vAlign w:val="center"/>
          </w:tcPr>
          <w:p w14:paraId="0068AC24" w14:textId="6DFE01DF" w:rsidR="002653B6" w:rsidRPr="003123D5" w:rsidRDefault="002653B6" w:rsidP="002653B6">
            <w:pPr>
              <w:jc w:val="center"/>
              <w:rPr>
                <w:b/>
                <w:bCs/>
              </w:rPr>
            </w:pPr>
            <w:r w:rsidRPr="003123D5">
              <w:rPr>
                <w:b/>
                <w:bCs/>
              </w:rPr>
              <w:t>Fuente de datos</w:t>
            </w:r>
          </w:p>
        </w:tc>
        <w:tc>
          <w:tcPr>
            <w:tcW w:w="7036" w:type="dxa"/>
          </w:tcPr>
          <w:p w14:paraId="4AA0A197" w14:textId="1FDECD40" w:rsidR="002653B6" w:rsidRPr="003123D5" w:rsidRDefault="002653B6" w:rsidP="002653B6">
            <w:r w:rsidRPr="003123D5">
              <w:rPr>
                <w:b/>
                <w:bCs/>
              </w:rPr>
              <w:t>MySQL (Stores)</w:t>
            </w:r>
          </w:p>
        </w:tc>
      </w:tr>
      <w:tr w:rsidR="002653B6" w:rsidRPr="003123D5" w14:paraId="081485D8" w14:textId="77777777" w:rsidTr="00FF5980">
        <w:tc>
          <w:tcPr>
            <w:tcW w:w="1980" w:type="dxa"/>
            <w:vAlign w:val="center"/>
          </w:tcPr>
          <w:p w14:paraId="0B640DBB" w14:textId="77777777" w:rsidR="002653B6" w:rsidRPr="003123D5" w:rsidRDefault="002653B6" w:rsidP="002653B6">
            <w:pPr>
              <w:jc w:val="center"/>
              <w:rPr>
                <w:b/>
                <w:bCs/>
              </w:rPr>
            </w:pPr>
            <w:r w:rsidRPr="003123D5">
              <w:rPr>
                <w:b/>
                <w:bCs/>
              </w:rPr>
              <w:t>Tipo</w:t>
            </w:r>
          </w:p>
        </w:tc>
        <w:tc>
          <w:tcPr>
            <w:tcW w:w="7036" w:type="dxa"/>
          </w:tcPr>
          <w:p w14:paraId="186F7CD4" w14:textId="2BC64431" w:rsidR="002653B6" w:rsidRPr="003123D5" w:rsidRDefault="002653B6" w:rsidP="002653B6">
            <w:pPr>
              <w:rPr>
                <w:b/>
                <w:bCs/>
              </w:rPr>
            </w:pPr>
            <w:r w:rsidRPr="003123D5">
              <w:t>Base de datos relacional</w:t>
            </w:r>
          </w:p>
        </w:tc>
      </w:tr>
      <w:tr w:rsidR="002653B6" w:rsidRPr="003123D5" w14:paraId="5D4DE5B6" w14:textId="77777777" w:rsidTr="00FF5980">
        <w:tc>
          <w:tcPr>
            <w:tcW w:w="1980" w:type="dxa"/>
            <w:vAlign w:val="center"/>
          </w:tcPr>
          <w:p w14:paraId="165F651F" w14:textId="77777777" w:rsidR="002653B6" w:rsidRPr="003123D5" w:rsidRDefault="002653B6" w:rsidP="002653B6">
            <w:pPr>
              <w:jc w:val="center"/>
              <w:rPr>
                <w:b/>
                <w:bCs/>
              </w:rPr>
            </w:pPr>
            <w:r w:rsidRPr="003123D5">
              <w:rPr>
                <w:b/>
                <w:bCs/>
              </w:rPr>
              <w:t>Descripción:</w:t>
            </w:r>
          </w:p>
        </w:tc>
        <w:tc>
          <w:tcPr>
            <w:tcW w:w="7036" w:type="dxa"/>
          </w:tcPr>
          <w:p w14:paraId="64B70BD5" w14:textId="65FD3735" w:rsidR="002653B6" w:rsidRPr="003123D5" w:rsidRDefault="002653B6" w:rsidP="002653B6">
            <w:r w:rsidRPr="003123D5">
              <w:t>Tabla relacional con información de tiendas físicas y empleados asociados.</w:t>
            </w:r>
          </w:p>
        </w:tc>
      </w:tr>
      <w:tr w:rsidR="002653B6" w:rsidRPr="003123D5" w14:paraId="0C9C165C" w14:textId="77777777" w:rsidTr="00FF5980">
        <w:tc>
          <w:tcPr>
            <w:tcW w:w="1980" w:type="dxa"/>
            <w:vAlign w:val="center"/>
          </w:tcPr>
          <w:p w14:paraId="10725036" w14:textId="77777777" w:rsidR="002653B6" w:rsidRPr="003123D5" w:rsidRDefault="002653B6" w:rsidP="002653B6">
            <w:pPr>
              <w:jc w:val="center"/>
              <w:rPr>
                <w:b/>
                <w:bCs/>
              </w:rPr>
            </w:pPr>
            <w:r w:rsidRPr="003123D5">
              <w:rPr>
                <w:b/>
                <w:bCs/>
              </w:rPr>
              <w:t>Conexión</w:t>
            </w:r>
          </w:p>
        </w:tc>
        <w:tc>
          <w:tcPr>
            <w:tcW w:w="7036" w:type="dxa"/>
            <w:vAlign w:val="center"/>
          </w:tcPr>
          <w:p w14:paraId="164A2B3C" w14:textId="77777777" w:rsidR="002653B6" w:rsidRPr="003123D5" w:rsidRDefault="002653B6" w:rsidP="003124AC">
            <w:pPr>
              <w:pStyle w:val="Prrafodelista"/>
              <w:numPr>
                <w:ilvl w:val="0"/>
                <w:numId w:val="27"/>
              </w:numPr>
            </w:pPr>
            <w:r w:rsidRPr="003123D5">
              <w:t>hostname: relational.fel.cvut.cz</w:t>
            </w:r>
          </w:p>
          <w:p w14:paraId="36695AB0" w14:textId="77777777" w:rsidR="002653B6" w:rsidRPr="003123D5" w:rsidRDefault="002653B6" w:rsidP="003124AC">
            <w:pPr>
              <w:pStyle w:val="Prrafodelista"/>
              <w:numPr>
                <w:ilvl w:val="0"/>
                <w:numId w:val="27"/>
              </w:numPr>
            </w:pPr>
            <w:r w:rsidRPr="003123D5">
              <w:t>port: 3306</w:t>
            </w:r>
          </w:p>
          <w:p w14:paraId="02C8ED21" w14:textId="77777777" w:rsidR="002653B6" w:rsidRPr="003123D5" w:rsidRDefault="002653B6" w:rsidP="003124AC">
            <w:pPr>
              <w:pStyle w:val="Prrafodelista"/>
              <w:numPr>
                <w:ilvl w:val="0"/>
                <w:numId w:val="27"/>
              </w:numPr>
            </w:pPr>
            <w:r w:rsidRPr="003123D5">
              <w:t>username: guest</w:t>
            </w:r>
          </w:p>
          <w:p w14:paraId="0665DB56" w14:textId="32572742" w:rsidR="002653B6" w:rsidRPr="003123D5" w:rsidRDefault="002653B6" w:rsidP="003124AC">
            <w:pPr>
              <w:pStyle w:val="Prrafodelista"/>
              <w:numPr>
                <w:ilvl w:val="0"/>
                <w:numId w:val="27"/>
              </w:numPr>
            </w:pPr>
            <w:r w:rsidRPr="003123D5">
              <w:t>password: ctu-relational</w:t>
            </w:r>
          </w:p>
        </w:tc>
      </w:tr>
      <w:tr w:rsidR="002653B6" w:rsidRPr="003123D5" w14:paraId="1524A7A7" w14:textId="77777777" w:rsidTr="00FF5980">
        <w:tc>
          <w:tcPr>
            <w:tcW w:w="1980" w:type="dxa"/>
            <w:vAlign w:val="center"/>
          </w:tcPr>
          <w:p w14:paraId="008A8D26" w14:textId="04C936B0" w:rsidR="002653B6" w:rsidRPr="003123D5" w:rsidRDefault="002653B6" w:rsidP="002653B6">
            <w:pPr>
              <w:jc w:val="center"/>
              <w:rPr>
                <w:b/>
                <w:bCs/>
              </w:rPr>
            </w:pPr>
            <w:r w:rsidRPr="003123D5">
              <w:rPr>
                <w:b/>
                <w:bCs/>
              </w:rPr>
              <w:t>Contenido</w:t>
            </w:r>
          </w:p>
        </w:tc>
        <w:tc>
          <w:tcPr>
            <w:tcW w:w="7036" w:type="dxa"/>
            <w:vAlign w:val="center"/>
          </w:tcPr>
          <w:p w14:paraId="5E559AE8" w14:textId="3643BCCE" w:rsidR="002653B6" w:rsidRPr="003123D5" w:rsidRDefault="002653B6" w:rsidP="002653B6">
            <w:r w:rsidRPr="003123D5">
              <w:t>Tabla Stores</w:t>
            </w:r>
          </w:p>
        </w:tc>
      </w:tr>
    </w:tbl>
    <w:p w14:paraId="7A6B45FB" w14:textId="77777777" w:rsidR="002653B6" w:rsidRPr="003123D5" w:rsidRDefault="002653B6" w:rsidP="003124AC">
      <w:pPr>
        <w:spacing w:after="0"/>
      </w:pPr>
    </w:p>
    <w:tbl>
      <w:tblPr>
        <w:tblStyle w:val="Tablaconcuadrcula"/>
        <w:tblW w:w="5000" w:type="pct"/>
        <w:tblLook w:val="04A0" w:firstRow="1" w:lastRow="0" w:firstColumn="1" w:lastColumn="0" w:noHBand="0" w:noVBand="1"/>
      </w:tblPr>
      <w:tblGrid>
        <w:gridCol w:w="1980"/>
        <w:gridCol w:w="7036"/>
      </w:tblGrid>
      <w:tr w:rsidR="00421C99" w:rsidRPr="003123D5" w14:paraId="2BEAC24F" w14:textId="77777777" w:rsidTr="00FF5980">
        <w:tc>
          <w:tcPr>
            <w:tcW w:w="1098" w:type="pct"/>
          </w:tcPr>
          <w:p w14:paraId="5E32EFC6" w14:textId="6A8AE848" w:rsidR="002653B6" w:rsidRPr="003123D5" w:rsidRDefault="002653B6" w:rsidP="00E73871">
            <w:pPr>
              <w:jc w:val="center"/>
              <w:rPr>
                <w:b/>
                <w:bCs/>
              </w:rPr>
            </w:pPr>
            <w:r w:rsidRPr="003123D5">
              <w:rPr>
                <w:b/>
                <w:bCs/>
              </w:rPr>
              <w:t>Fuente</w:t>
            </w:r>
            <w:r w:rsidR="00E22B0A" w:rsidRPr="003123D5">
              <w:rPr>
                <w:b/>
                <w:bCs/>
              </w:rPr>
              <w:t xml:space="preserve"> </w:t>
            </w:r>
            <w:r w:rsidRPr="003123D5">
              <w:rPr>
                <w:b/>
                <w:bCs/>
              </w:rPr>
              <w:t>de datos</w:t>
            </w:r>
          </w:p>
        </w:tc>
        <w:tc>
          <w:tcPr>
            <w:tcW w:w="3902" w:type="pct"/>
          </w:tcPr>
          <w:p w14:paraId="63256042" w14:textId="2BD3987E" w:rsidR="002653B6" w:rsidRPr="003123D5" w:rsidRDefault="002653B6" w:rsidP="00E73871">
            <w:r w:rsidRPr="003123D5">
              <w:rPr>
                <w:b/>
                <w:bCs/>
              </w:rPr>
              <w:t>Excel (Presupuestos)</w:t>
            </w:r>
          </w:p>
        </w:tc>
      </w:tr>
      <w:tr w:rsidR="00421C99" w:rsidRPr="003123D5" w14:paraId="227D2B6E" w14:textId="77777777" w:rsidTr="00FF5980">
        <w:tc>
          <w:tcPr>
            <w:tcW w:w="1098" w:type="pct"/>
          </w:tcPr>
          <w:p w14:paraId="682D0D9D" w14:textId="77777777" w:rsidR="002653B6" w:rsidRPr="003123D5" w:rsidRDefault="002653B6" w:rsidP="00E73871">
            <w:pPr>
              <w:jc w:val="center"/>
              <w:rPr>
                <w:b/>
                <w:bCs/>
              </w:rPr>
            </w:pPr>
            <w:r w:rsidRPr="003123D5">
              <w:rPr>
                <w:b/>
                <w:bCs/>
              </w:rPr>
              <w:t>Tipo</w:t>
            </w:r>
          </w:p>
        </w:tc>
        <w:tc>
          <w:tcPr>
            <w:tcW w:w="3902" w:type="pct"/>
          </w:tcPr>
          <w:p w14:paraId="237033BA" w14:textId="5AABE08A" w:rsidR="002653B6" w:rsidRPr="003123D5" w:rsidRDefault="004D226F" w:rsidP="00E73871">
            <w:pPr>
              <w:rPr>
                <w:b/>
                <w:bCs/>
              </w:rPr>
            </w:pPr>
            <w:r w:rsidRPr="003123D5">
              <w:t>Archivo local</w:t>
            </w:r>
          </w:p>
        </w:tc>
      </w:tr>
      <w:tr w:rsidR="00421C99" w:rsidRPr="003123D5" w14:paraId="4404CCE0" w14:textId="77777777" w:rsidTr="00FF5980">
        <w:tc>
          <w:tcPr>
            <w:tcW w:w="1098" w:type="pct"/>
          </w:tcPr>
          <w:p w14:paraId="36F7F207" w14:textId="77777777" w:rsidR="004D226F" w:rsidRPr="003123D5" w:rsidRDefault="004D226F" w:rsidP="004D226F">
            <w:pPr>
              <w:jc w:val="center"/>
              <w:rPr>
                <w:b/>
                <w:bCs/>
              </w:rPr>
            </w:pPr>
            <w:r w:rsidRPr="003123D5">
              <w:rPr>
                <w:b/>
                <w:bCs/>
              </w:rPr>
              <w:t>Descripción:</w:t>
            </w:r>
          </w:p>
        </w:tc>
        <w:tc>
          <w:tcPr>
            <w:tcW w:w="3902" w:type="pct"/>
          </w:tcPr>
          <w:p w14:paraId="610CD2EE" w14:textId="693A4BF7" w:rsidR="004D226F" w:rsidRPr="003123D5" w:rsidRDefault="004D226F" w:rsidP="004D226F">
            <w:r w:rsidRPr="003123D5">
              <w:t>Archivo con el presupuesto anual esperado de cada tienda.</w:t>
            </w:r>
          </w:p>
        </w:tc>
      </w:tr>
      <w:tr w:rsidR="00421C99" w:rsidRPr="003123D5" w14:paraId="1F607AD5" w14:textId="77777777" w:rsidTr="00FF5980">
        <w:tc>
          <w:tcPr>
            <w:tcW w:w="1098" w:type="pct"/>
          </w:tcPr>
          <w:p w14:paraId="0734941B" w14:textId="77777777" w:rsidR="004D226F" w:rsidRPr="003123D5" w:rsidRDefault="004D226F" w:rsidP="004D226F">
            <w:pPr>
              <w:jc w:val="center"/>
              <w:rPr>
                <w:b/>
                <w:bCs/>
              </w:rPr>
            </w:pPr>
            <w:r w:rsidRPr="003123D5">
              <w:rPr>
                <w:b/>
                <w:bCs/>
              </w:rPr>
              <w:t>Conexión</w:t>
            </w:r>
          </w:p>
        </w:tc>
        <w:tc>
          <w:tcPr>
            <w:tcW w:w="3902" w:type="pct"/>
          </w:tcPr>
          <w:p w14:paraId="430E8711" w14:textId="2BFF28B6" w:rsidR="004D226F" w:rsidRPr="003123D5" w:rsidRDefault="004D226F" w:rsidP="003124AC">
            <w:pPr>
              <w:pStyle w:val="Prrafodelista"/>
              <w:numPr>
                <w:ilvl w:val="0"/>
                <w:numId w:val="29"/>
              </w:numPr>
            </w:pPr>
            <w:r w:rsidRPr="003123D5">
              <w:t>Archivo local</w:t>
            </w:r>
          </w:p>
        </w:tc>
      </w:tr>
      <w:tr w:rsidR="004D226F" w:rsidRPr="003123D5" w14:paraId="51B39B3D" w14:textId="77777777" w:rsidTr="00FF5980">
        <w:tc>
          <w:tcPr>
            <w:tcW w:w="1098" w:type="pct"/>
          </w:tcPr>
          <w:p w14:paraId="5355072F" w14:textId="77777777" w:rsidR="004D226F" w:rsidRPr="003123D5" w:rsidRDefault="004D226F" w:rsidP="004D226F">
            <w:pPr>
              <w:jc w:val="center"/>
              <w:rPr>
                <w:b/>
                <w:bCs/>
              </w:rPr>
            </w:pPr>
            <w:r w:rsidRPr="003123D5">
              <w:rPr>
                <w:b/>
                <w:bCs/>
              </w:rPr>
              <w:t>Contenido</w:t>
            </w:r>
          </w:p>
        </w:tc>
        <w:tc>
          <w:tcPr>
            <w:tcW w:w="3902" w:type="pct"/>
          </w:tcPr>
          <w:p w14:paraId="00016CB2" w14:textId="6F6893CA" w:rsidR="004D226F" w:rsidRPr="003123D5" w:rsidRDefault="004D226F" w:rsidP="004D226F">
            <w:r w:rsidRPr="003123D5">
              <w:t>Hoja storesBudget</w:t>
            </w:r>
          </w:p>
        </w:tc>
      </w:tr>
    </w:tbl>
    <w:p w14:paraId="0A7724B3" w14:textId="77777777" w:rsidR="003124AC" w:rsidRPr="003123D5" w:rsidRDefault="003124AC" w:rsidP="003124AC">
      <w:pPr>
        <w:pStyle w:val="Ttulo2"/>
        <w:numPr>
          <w:ilvl w:val="1"/>
          <w:numId w:val="2"/>
        </w:numPr>
        <w:ind w:left="426" w:hanging="360"/>
        <w:jc w:val="left"/>
        <w:rPr>
          <w:rFonts w:asciiTheme="minorHAnsi" w:hAnsiTheme="minorHAnsi"/>
        </w:rPr>
      </w:pPr>
      <w:bookmarkStart w:id="10" w:name="_Toc210775316"/>
      <w:r w:rsidRPr="003123D5">
        <w:rPr>
          <w:rFonts w:asciiTheme="minorHAnsi" w:hAnsiTheme="minorHAnsi"/>
        </w:rPr>
        <w:t>Herramientas y servicios</w:t>
      </w:r>
      <w:bookmarkEnd w:id="10"/>
    </w:p>
    <w:p w14:paraId="17C79915" w14:textId="77777777" w:rsidR="003124AC" w:rsidRPr="003123D5" w:rsidRDefault="003124AC" w:rsidP="003124AC">
      <w:pPr>
        <w:pStyle w:val="Prrafodelista"/>
        <w:numPr>
          <w:ilvl w:val="0"/>
          <w:numId w:val="17"/>
        </w:numPr>
      </w:pPr>
      <w:r w:rsidRPr="003123D5">
        <w:rPr>
          <w:b/>
          <w:bCs/>
        </w:rPr>
        <w:t>Lenguajes</w:t>
      </w:r>
      <w:r w:rsidRPr="003123D5">
        <w:t xml:space="preserve">: PySpark, SQL, DAX  </w:t>
      </w:r>
    </w:p>
    <w:p w14:paraId="5F487AFE" w14:textId="77777777" w:rsidR="003124AC" w:rsidRPr="003123D5" w:rsidRDefault="003124AC" w:rsidP="003124AC">
      <w:pPr>
        <w:pStyle w:val="NormalWeb"/>
        <w:numPr>
          <w:ilvl w:val="0"/>
          <w:numId w:val="17"/>
        </w:numPr>
        <w:rPr>
          <w:rFonts w:asciiTheme="minorHAnsi" w:hAnsiTheme="minorHAnsi"/>
          <w:b/>
          <w:bCs/>
          <w:sz w:val="22"/>
          <w:szCs w:val="22"/>
        </w:rPr>
      </w:pPr>
      <w:r w:rsidRPr="003123D5">
        <w:rPr>
          <w:rFonts w:asciiTheme="minorHAnsi" w:hAnsiTheme="minorHAnsi"/>
          <w:b/>
          <w:bCs/>
          <w:sz w:val="22"/>
          <w:szCs w:val="22"/>
        </w:rPr>
        <w:t>Microsoft Fabric</w:t>
      </w:r>
    </w:p>
    <w:tbl>
      <w:tblPr>
        <w:tblStyle w:val="Tablaconcuadrcula"/>
        <w:tblW w:w="0" w:type="auto"/>
        <w:tblLook w:val="04A0" w:firstRow="1" w:lastRow="0" w:firstColumn="1" w:lastColumn="0" w:noHBand="0" w:noVBand="1"/>
      </w:tblPr>
      <w:tblGrid>
        <w:gridCol w:w="2689"/>
        <w:gridCol w:w="1984"/>
        <w:gridCol w:w="4343"/>
      </w:tblGrid>
      <w:tr w:rsidR="003124AC" w:rsidRPr="003123D5" w14:paraId="5BB6A314" w14:textId="77777777" w:rsidTr="00E73871">
        <w:tc>
          <w:tcPr>
            <w:tcW w:w="2689" w:type="dxa"/>
            <w:vAlign w:val="center"/>
            <w:hideMark/>
          </w:tcPr>
          <w:p w14:paraId="7AA33D3C" w14:textId="77777777" w:rsidR="003124AC" w:rsidRPr="003123D5" w:rsidRDefault="003124AC" w:rsidP="00E73871">
            <w:pPr>
              <w:pStyle w:val="NormalWeb"/>
              <w:spacing w:line="276" w:lineRule="auto"/>
              <w:jc w:val="center"/>
              <w:rPr>
                <w:rFonts w:asciiTheme="minorHAnsi" w:hAnsiTheme="minorHAnsi"/>
                <w:b/>
                <w:bCs/>
                <w:sz w:val="22"/>
                <w:szCs w:val="22"/>
              </w:rPr>
            </w:pPr>
            <w:r w:rsidRPr="003123D5">
              <w:rPr>
                <w:rFonts w:asciiTheme="minorHAnsi" w:hAnsiTheme="minorHAnsi"/>
                <w:b/>
                <w:bCs/>
                <w:sz w:val="22"/>
                <w:szCs w:val="22"/>
              </w:rPr>
              <w:t>Herramienta/Servicio</w:t>
            </w:r>
          </w:p>
        </w:tc>
        <w:tc>
          <w:tcPr>
            <w:tcW w:w="1984" w:type="dxa"/>
            <w:vAlign w:val="center"/>
            <w:hideMark/>
          </w:tcPr>
          <w:p w14:paraId="63711444" w14:textId="77777777" w:rsidR="003124AC" w:rsidRPr="003123D5" w:rsidRDefault="003124AC" w:rsidP="00E73871">
            <w:pPr>
              <w:pStyle w:val="NormalWeb"/>
              <w:spacing w:line="276" w:lineRule="auto"/>
              <w:jc w:val="center"/>
              <w:rPr>
                <w:rFonts w:asciiTheme="minorHAnsi" w:hAnsiTheme="minorHAnsi"/>
                <w:b/>
                <w:bCs/>
                <w:sz w:val="22"/>
                <w:szCs w:val="22"/>
              </w:rPr>
            </w:pPr>
            <w:r w:rsidRPr="003123D5">
              <w:rPr>
                <w:rFonts w:asciiTheme="minorHAnsi" w:hAnsiTheme="minorHAnsi"/>
                <w:b/>
                <w:bCs/>
                <w:sz w:val="22"/>
                <w:szCs w:val="22"/>
              </w:rPr>
              <w:t>Función</w:t>
            </w:r>
          </w:p>
        </w:tc>
        <w:tc>
          <w:tcPr>
            <w:tcW w:w="4343" w:type="dxa"/>
            <w:vAlign w:val="center"/>
            <w:hideMark/>
          </w:tcPr>
          <w:p w14:paraId="04235D15" w14:textId="77777777" w:rsidR="003124AC" w:rsidRPr="003123D5" w:rsidRDefault="003124AC" w:rsidP="00E73871">
            <w:pPr>
              <w:pStyle w:val="NormalWeb"/>
              <w:spacing w:line="276" w:lineRule="auto"/>
              <w:jc w:val="center"/>
              <w:rPr>
                <w:rFonts w:asciiTheme="minorHAnsi" w:hAnsiTheme="minorHAnsi"/>
                <w:b/>
                <w:bCs/>
                <w:sz w:val="22"/>
                <w:szCs w:val="22"/>
              </w:rPr>
            </w:pPr>
            <w:r w:rsidRPr="003123D5">
              <w:rPr>
                <w:rFonts w:asciiTheme="minorHAnsi" w:hAnsiTheme="minorHAnsi"/>
                <w:b/>
                <w:bCs/>
                <w:sz w:val="22"/>
                <w:szCs w:val="22"/>
              </w:rPr>
              <w:t>Función principal</w:t>
            </w:r>
          </w:p>
        </w:tc>
      </w:tr>
      <w:tr w:rsidR="003124AC" w:rsidRPr="003123D5" w14:paraId="2AB2738A" w14:textId="77777777" w:rsidTr="00E73871">
        <w:tc>
          <w:tcPr>
            <w:tcW w:w="2689" w:type="dxa"/>
            <w:vAlign w:val="center"/>
            <w:hideMark/>
          </w:tcPr>
          <w:p w14:paraId="089B15CE" w14:textId="77777777" w:rsidR="003124AC" w:rsidRPr="003123D5" w:rsidRDefault="003124AC" w:rsidP="00E73871">
            <w:pPr>
              <w:pStyle w:val="NormalWeb"/>
              <w:spacing w:line="276" w:lineRule="auto"/>
              <w:jc w:val="center"/>
              <w:rPr>
                <w:rFonts w:asciiTheme="minorHAnsi" w:hAnsiTheme="minorHAnsi"/>
                <w:sz w:val="22"/>
                <w:szCs w:val="22"/>
              </w:rPr>
            </w:pPr>
            <w:r w:rsidRPr="003123D5">
              <w:rPr>
                <w:rFonts w:asciiTheme="minorHAnsi" w:hAnsiTheme="minorHAnsi"/>
                <w:sz w:val="22"/>
                <w:szCs w:val="22"/>
              </w:rPr>
              <w:t>Pipelines (Data Factory)</w:t>
            </w:r>
          </w:p>
        </w:tc>
        <w:tc>
          <w:tcPr>
            <w:tcW w:w="1984" w:type="dxa"/>
            <w:vAlign w:val="center"/>
            <w:hideMark/>
          </w:tcPr>
          <w:p w14:paraId="40A023A7" w14:textId="77777777" w:rsidR="003124AC" w:rsidRPr="003123D5" w:rsidRDefault="003124AC" w:rsidP="00E73871">
            <w:pPr>
              <w:pStyle w:val="NormalWeb"/>
              <w:spacing w:line="276" w:lineRule="auto"/>
              <w:jc w:val="center"/>
              <w:rPr>
                <w:rFonts w:asciiTheme="minorHAnsi" w:hAnsiTheme="minorHAnsi"/>
                <w:sz w:val="22"/>
                <w:szCs w:val="22"/>
              </w:rPr>
            </w:pPr>
            <w:r w:rsidRPr="003123D5">
              <w:rPr>
                <w:rFonts w:asciiTheme="minorHAnsi" w:hAnsiTheme="minorHAnsi"/>
                <w:sz w:val="22"/>
                <w:szCs w:val="22"/>
              </w:rPr>
              <w:t>Ingesta</w:t>
            </w:r>
          </w:p>
        </w:tc>
        <w:tc>
          <w:tcPr>
            <w:tcW w:w="4343" w:type="dxa"/>
            <w:vAlign w:val="center"/>
            <w:hideMark/>
          </w:tcPr>
          <w:p w14:paraId="5A8490C3" w14:textId="77777777" w:rsidR="003124AC" w:rsidRPr="003123D5" w:rsidRDefault="003124AC" w:rsidP="003124AC">
            <w:pPr>
              <w:pStyle w:val="NormalWeb"/>
              <w:spacing w:line="276" w:lineRule="auto"/>
              <w:jc w:val="both"/>
              <w:rPr>
                <w:rFonts w:asciiTheme="minorHAnsi" w:hAnsiTheme="minorHAnsi"/>
                <w:sz w:val="22"/>
                <w:szCs w:val="22"/>
              </w:rPr>
            </w:pPr>
            <w:r w:rsidRPr="003123D5">
              <w:rPr>
                <w:rFonts w:asciiTheme="minorHAnsi" w:hAnsiTheme="minorHAnsi"/>
                <w:sz w:val="22"/>
                <w:szCs w:val="22"/>
              </w:rPr>
              <w:t>Extracción automatizada desde las tres fuentes de datos y carga inicial en Bronze.</w:t>
            </w:r>
          </w:p>
        </w:tc>
      </w:tr>
      <w:tr w:rsidR="003124AC" w:rsidRPr="003123D5" w14:paraId="11C82AC8" w14:textId="77777777" w:rsidTr="00E73871">
        <w:tc>
          <w:tcPr>
            <w:tcW w:w="2689" w:type="dxa"/>
            <w:vAlign w:val="center"/>
            <w:hideMark/>
          </w:tcPr>
          <w:p w14:paraId="1B0741C9" w14:textId="77777777" w:rsidR="003124AC" w:rsidRPr="003123D5" w:rsidRDefault="003124AC" w:rsidP="00E73871">
            <w:pPr>
              <w:pStyle w:val="NormalWeb"/>
              <w:spacing w:line="276" w:lineRule="auto"/>
              <w:jc w:val="center"/>
              <w:rPr>
                <w:rFonts w:asciiTheme="minorHAnsi" w:hAnsiTheme="minorHAnsi"/>
                <w:sz w:val="22"/>
                <w:szCs w:val="22"/>
              </w:rPr>
            </w:pPr>
            <w:r w:rsidRPr="003123D5">
              <w:rPr>
                <w:rFonts w:asciiTheme="minorHAnsi" w:hAnsiTheme="minorHAnsi"/>
                <w:sz w:val="22"/>
                <w:szCs w:val="22"/>
              </w:rPr>
              <w:t>Lakehouse (Onelake)</w:t>
            </w:r>
          </w:p>
        </w:tc>
        <w:tc>
          <w:tcPr>
            <w:tcW w:w="1984" w:type="dxa"/>
            <w:vAlign w:val="center"/>
            <w:hideMark/>
          </w:tcPr>
          <w:p w14:paraId="00738EE5" w14:textId="77777777" w:rsidR="003124AC" w:rsidRPr="003123D5" w:rsidRDefault="003124AC" w:rsidP="00E73871">
            <w:pPr>
              <w:pStyle w:val="NormalWeb"/>
              <w:spacing w:line="276" w:lineRule="auto"/>
              <w:jc w:val="center"/>
              <w:rPr>
                <w:rFonts w:asciiTheme="minorHAnsi" w:hAnsiTheme="minorHAnsi"/>
                <w:sz w:val="22"/>
                <w:szCs w:val="22"/>
              </w:rPr>
            </w:pPr>
            <w:r w:rsidRPr="003123D5">
              <w:rPr>
                <w:rFonts w:asciiTheme="minorHAnsi" w:hAnsiTheme="minorHAnsi"/>
                <w:sz w:val="22"/>
                <w:szCs w:val="22"/>
              </w:rPr>
              <w:t>Almacenamiento</w:t>
            </w:r>
          </w:p>
        </w:tc>
        <w:tc>
          <w:tcPr>
            <w:tcW w:w="4343" w:type="dxa"/>
            <w:vAlign w:val="center"/>
            <w:hideMark/>
          </w:tcPr>
          <w:p w14:paraId="6C3D969E" w14:textId="77777777" w:rsidR="003124AC" w:rsidRPr="003123D5" w:rsidRDefault="003124AC" w:rsidP="003124AC">
            <w:pPr>
              <w:pStyle w:val="NormalWeb"/>
              <w:spacing w:line="276" w:lineRule="auto"/>
              <w:jc w:val="both"/>
              <w:rPr>
                <w:rFonts w:asciiTheme="minorHAnsi" w:hAnsiTheme="minorHAnsi"/>
                <w:sz w:val="22"/>
                <w:szCs w:val="22"/>
              </w:rPr>
            </w:pPr>
            <w:r w:rsidRPr="003123D5">
              <w:rPr>
                <w:rFonts w:asciiTheme="minorHAnsi" w:hAnsiTheme="minorHAnsi"/>
                <w:sz w:val="22"/>
                <w:szCs w:val="22"/>
              </w:rPr>
              <w:t>Contenedor de datos en formato Delta, con estructura por capas (Bronze, Silver, Gold).</w:t>
            </w:r>
          </w:p>
        </w:tc>
      </w:tr>
      <w:tr w:rsidR="003124AC" w:rsidRPr="003123D5" w14:paraId="1189DB98" w14:textId="77777777" w:rsidTr="00E73871">
        <w:tc>
          <w:tcPr>
            <w:tcW w:w="2689" w:type="dxa"/>
            <w:vAlign w:val="center"/>
            <w:hideMark/>
          </w:tcPr>
          <w:p w14:paraId="471DF194" w14:textId="77777777" w:rsidR="003124AC" w:rsidRPr="003123D5" w:rsidRDefault="003124AC" w:rsidP="00E73871">
            <w:pPr>
              <w:pStyle w:val="NormalWeb"/>
              <w:spacing w:line="276" w:lineRule="auto"/>
              <w:jc w:val="center"/>
              <w:rPr>
                <w:rFonts w:asciiTheme="minorHAnsi" w:hAnsiTheme="minorHAnsi"/>
                <w:sz w:val="22"/>
                <w:szCs w:val="22"/>
              </w:rPr>
            </w:pPr>
            <w:r w:rsidRPr="003123D5">
              <w:rPr>
                <w:rFonts w:asciiTheme="minorHAnsi" w:hAnsiTheme="minorHAnsi"/>
                <w:sz w:val="22"/>
                <w:szCs w:val="22"/>
              </w:rPr>
              <w:t xml:space="preserve">Dataflows Gen2 </w:t>
            </w:r>
            <w:r w:rsidRPr="003123D5">
              <w:rPr>
                <w:rFonts w:asciiTheme="minorHAnsi" w:hAnsiTheme="minorHAnsi"/>
                <w:sz w:val="22"/>
                <w:szCs w:val="22"/>
              </w:rPr>
              <w:br/>
              <w:t>(Data Engineering)</w:t>
            </w:r>
          </w:p>
        </w:tc>
        <w:tc>
          <w:tcPr>
            <w:tcW w:w="1984" w:type="dxa"/>
            <w:vAlign w:val="center"/>
            <w:hideMark/>
          </w:tcPr>
          <w:p w14:paraId="62C99A13" w14:textId="77777777" w:rsidR="003124AC" w:rsidRPr="003123D5" w:rsidRDefault="003124AC" w:rsidP="00E73871">
            <w:pPr>
              <w:pStyle w:val="NormalWeb"/>
              <w:spacing w:line="276" w:lineRule="auto"/>
              <w:jc w:val="center"/>
              <w:rPr>
                <w:rFonts w:asciiTheme="minorHAnsi" w:hAnsiTheme="minorHAnsi"/>
                <w:sz w:val="22"/>
                <w:szCs w:val="22"/>
              </w:rPr>
            </w:pPr>
            <w:r w:rsidRPr="003123D5">
              <w:rPr>
                <w:rFonts w:asciiTheme="minorHAnsi" w:hAnsiTheme="minorHAnsi"/>
                <w:sz w:val="22"/>
                <w:szCs w:val="22"/>
              </w:rPr>
              <w:t>Transformación</w:t>
            </w:r>
          </w:p>
        </w:tc>
        <w:tc>
          <w:tcPr>
            <w:tcW w:w="4343" w:type="dxa"/>
            <w:vAlign w:val="center"/>
            <w:hideMark/>
          </w:tcPr>
          <w:p w14:paraId="6B28A68A" w14:textId="77777777" w:rsidR="003124AC" w:rsidRPr="003123D5" w:rsidRDefault="003124AC" w:rsidP="003124AC">
            <w:pPr>
              <w:pStyle w:val="NormalWeb"/>
              <w:spacing w:line="276" w:lineRule="auto"/>
              <w:jc w:val="both"/>
              <w:rPr>
                <w:rFonts w:asciiTheme="minorHAnsi" w:hAnsiTheme="minorHAnsi"/>
                <w:sz w:val="22"/>
                <w:szCs w:val="22"/>
              </w:rPr>
            </w:pPr>
            <w:r w:rsidRPr="003123D5">
              <w:rPr>
                <w:rFonts w:asciiTheme="minorHAnsi" w:hAnsiTheme="minorHAnsi"/>
                <w:sz w:val="22"/>
                <w:szCs w:val="22"/>
              </w:rPr>
              <w:t>Limpieza, unión e integración de los datasets en la capa Silver.</w:t>
            </w:r>
          </w:p>
        </w:tc>
      </w:tr>
      <w:tr w:rsidR="003124AC" w:rsidRPr="003123D5" w14:paraId="7250A6CD" w14:textId="77777777" w:rsidTr="00E73871">
        <w:tc>
          <w:tcPr>
            <w:tcW w:w="2689" w:type="dxa"/>
            <w:vAlign w:val="center"/>
            <w:hideMark/>
          </w:tcPr>
          <w:p w14:paraId="70BA1994" w14:textId="77777777" w:rsidR="003124AC" w:rsidRPr="003123D5" w:rsidRDefault="003124AC" w:rsidP="00E73871">
            <w:pPr>
              <w:pStyle w:val="NormalWeb"/>
              <w:spacing w:line="276" w:lineRule="auto"/>
              <w:jc w:val="center"/>
              <w:rPr>
                <w:rFonts w:asciiTheme="minorHAnsi" w:hAnsiTheme="minorHAnsi"/>
                <w:sz w:val="22"/>
                <w:szCs w:val="22"/>
              </w:rPr>
            </w:pPr>
            <w:r w:rsidRPr="003123D5">
              <w:rPr>
                <w:rFonts w:asciiTheme="minorHAnsi" w:hAnsiTheme="minorHAnsi"/>
                <w:sz w:val="22"/>
                <w:szCs w:val="22"/>
              </w:rPr>
              <w:t xml:space="preserve">PySpark Notebooks </w:t>
            </w:r>
            <w:r w:rsidRPr="003123D5">
              <w:rPr>
                <w:rFonts w:asciiTheme="minorHAnsi" w:hAnsiTheme="minorHAnsi"/>
                <w:sz w:val="22"/>
                <w:szCs w:val="22"/>
              </w:rPr>
              <w:br/>
              <w:t>(Data Engineering)</w:t>
            </w:r>
          </w:p>
        </w:tc>
        <w:tc>
          <w:tcPr>
            <w:tcW w:w="1984" w:type="dxa"/>
            <w:vAlign w:val="center"/>
            <w:hideMark/>
          </w:tcPr>
          <w:p w14:paraId="2E7427EC" w14:textId="77777777" w:rsidR="003124AC" w:rsidRPr="003123D5" w:rsidRDefault="003124AC" w:rsidP="00E73871">
            <w:pPr>
              <w:pStyle w:val="NormalWeb"/>
              <w:spacing w:line="276" w:lineRule="auto"/>
              <w:jc w:val="center"/>
              <w:rPr>
                <w:rFonts w:asciiTheme="minorHAnsi" w:hAnsiTheme="minorHAnsi"/>
                <w:sz w:val="22"/>
                <w:szCs w:val="22"/>
              </w:rPr>
            </w:pPr>
            <w:r w:rsidRPr="003123D5">
              <w:rPr>
                <w:rFonts w:asciiTheme="minorHAnsi" w:hAnsiTheme="minorHAnsi"/>
                <w:sz w:val="22"/>
                <w:szCs w:val="22"/>
              </w:rPr>
              <w:t>Modelado</w:t>
            </w:r>
          </w:p>
        </w:tc>
        <w:tc>
          <w:tcPr>
            <w:tcW w:w="4343" w:type="dxa"/>
            <w:vAlign w:val="center"/>
            <w:hideMark/>
          </w:tcPr>
          <w:p w14:paraId="392C449A" w14:textId="77777777" w:rsidR="003124AC" w:rsidRPr="003123D5" w:rsidRDefault="003124AC" w:rsidP="003124AC">
            <w:pPr>
              <w:pStyle w:val="NormalWeb"/>
              <w:spacing w:line="276" w:lineRule="auto"/>
              <w:jc w:val="both"/>
              <w:rPr>
                <w:rFonts w:asciiTheme="minorHAnsi" w:hAnsiTheme="minorHAnsi"/>
                <w:sz w:val="22"/>
                <w:szCs w:val="22"/>
              </w:rPr>
            </w:pPr>
            <w:r w:rsidRPr="003123D5">
              <w:rPr>
                <w:rFonts w:asciiTheme="minorHAnsi" w:hAnsiTheme="minorHAnsi"/>
                <w:sz w:val="22"/>
                <w:szCs w:val="22"/>
              </w:rPr>
              <w:t>Creación de tablas dimensionales y de hechos en la capa Gold.</w:t>
            </w:r>
          </w:p>
        </w:tc>
      </w:tr>
      <w:tr w:rsidR="003124AC" w:rsidRPr="003123D5" w14:paraId="053F0A6A" w14:textId="77777777" w:rsidTr="00E73871">
        <w:tc>
          <w:tcPr>
            <w:tcW w:w="2689" w:type="dxa"/>
            <w:vAlign w:val="center"/>
            <w:hideMark/>
          </w:tcPr>
          <w:p w14:paraId="1B1C0507" w14:textId="77777777" w:rsidR="003124AC" w:rsidRPr="003123D5" w:rsidRDefault="003124AC" w:rsidP="00E73871">
            <w:pPr>
              <w:pStyle w:val="NormalWeb"/>
              <w:spacing w:line="276" w:lineRule="auto"/>
              <w:jc w:val="center"/>
              <w:rPr>
                <w:rFonts w:asciiTheme="minorHAnsi" w:hAnsiTheme="minorHAnsi"/>
                <w:sz w:val="22"/>
                <w:szCs w:val="22"/>
              </w:rPr>
            </w:pPr>
            <w:r w:rsidRPr="003123D5">
              <w:rPr>
                <w:rFonts w:asciiTheme="minorHAnsi" w:hAnsiTheme="minorHAnsi"/>
                <w:sz w:val="22"/>
                <w:szCs w:val="22"/>
              </w:rPr>
              <w:t>Power BI</w:t>
            </w:r>
          </w:p>
        </w:tc>
        <w:tc>
          <w:tcPr>
            <w:tcW w:w="1984" w:type="dxa"/>
            <w:vAlign w:val="center"/>
            <w:hideMark/>
          </w:tcPr>
          <w:p w14:paraId="1CF9AF71" w14:textId="77777777" w:rsidR="003124AC" w:rsidRPr="003123D5" w:rsidRDefault="003124AC" w:rsidP="00E73871">
            <w:pPr>
              <w:pStyle w:val="NormalWeb"/>
              <w:spacing w:line="276" w:lineRule="auto"/>
              <w:jc w:val="center"/>
              <w:rPr>
                <w:rFonts w:asciiTheme="minorHAnsi" w:hAnsiTheme="minorHAnsi"/>
                <w:sz w:val="22"/>
                <w:szCs w:val="22"/>
              </w:rPr>
            </w:pPr>
            <w:r w:rsidRPr="003123D5">
              <w:rPr>
                <w:rFonts w:asciiTheme="minorHAnsi" w:hAnsiTheme="minorHAnsi"/>
                <w:sz w:val="22"/>
                <w:szCs w:val="22"/>
              </w:rPr>
              <w:t>Visualización</w:t>
            </w:r>
          </w:p>
        </w:tc>
        <w:tc>
          <w:tcPr>
            <w:tcW w:w="4343" w:type="dxa"/>
            <w:vAlign w:val="center"/>
            <w:hideMark/>
          </w:tcPr>
          <w:p w14:paraId="31CC49FC" w14:textId="77777777" w:rsidR="003124AC" w:rsidRPr="003123D5" w:rsidRDefault="003124AC" w:rsidP="003124AC">
            <w:pPr>
              <w:pStyle w:val="NormalWeb"/>
              <w:spacing w:line="276" w:lineRule="auto"/>
              <w:jc w:val="both"/>
              <w:rPr>
                <w:rFonts w:asciiTheme="minorHAnsi" w:hAnsiTheme="minorHAnsi"/>
                <w:sz w:val="22"/>
                <w:szCs w:val="22"/>
              </w:rPr>
            </w:pPr>
            <w:r w:rsidRPr="003123D5">
              <w:rPr>
                <w:rFonts w:asciiTheme="minorHAnsi" w:hAnsiTheme="minorHAnsi"/>
                <w:sz w:val="22"/>
                <w:szCs w:val="22"/>
              </w:rPr>
              <w:t>Construcción de dashboards interactivos para análisis gerencial.</w:t>
            </w:r>
          </w:p>
        </w:tc>
      </w:tr>
    </w:tbl>
    <w:p w14:paraId="2DA9C42A" w14:textId="77777777" w:rsidR="000F09AA" w:rsidRPr="003123D5" w:rsidRDefault="000F09AA" w:rsidP="000F09AA"/>
    <w:p w14:paraId="6A8F0FB2" w14:textId="2B760D39" w:rsidR="00F45967" w:rsidRPr="003123D5" w:rsidRDefault="00F45967" w:rsidP="00F45967">
      <w:pPr>
        <w:pStyle w:val="Ttulo2"/>
        <w:numPr>
          <w:ilvl w:val="1"/>
          <w:numId w:val="2"/>
        </w:numPr>
        <w:ind w:left="426" w:hanging="360"/>
        <w:jc w:val="left"/>
        <w:rPr>
          <w:rFonts w:asciiTheme="minorHAnsi" w:hAnsiTheme="minorHAnsi"/>
        </w:rPr>
      </w:pPr>
      <w:bookmarkStart w:id="11" w:name="_Toc210775317"/>
      <w:r w:rsidRPr="003123D5">
        <w:rPr>
          <w:rFonts w:asciiTheme="minorHAnsi" w:hAnsiTheme="minorHAnsi"/>
        </w:rPr>
        <w:t>Arquitectura</w:t>
      </w:r>
      <w:bookmarkEnd w:id="11"/>
    </w:p>
    <w:p w14:paraId="4798DDBD" w14:textId="77777777" w:rsidR="005D0416" w:rsidRPr="003123D5" w:rsidRDefault="005D0416" w:rsidP="005D0416">
      <w:pPr>
        <w:sectPr w:rsidR="005D0416" w:rsidRPr="003123D5" w:rsidSect="009A2C77">
          <w:headerReference w:type="default" r:id="rId11"/>
          <w:footerReference w:type="default" r:id="rId12"/>
          <w:pgSz w:w="11906" w:h="16838"/>
          <w:pgMar w:top="1440" w:right="1440" w:bottom="1440" w:left="1440" w:header="708" w:footer="145" w:gutter="0"/>
          <w:cols w:space="708"/>
          <w:docGrid w:linePitch="360"/>
        </w:sectPr>
      </w:pPr>
    </w:p>
    <w:p w14:paraId="52904595" w14:textId="043292B1" w:rsidR="005D0416" w:rsidRPr="003123D5" w:rsidRDefault="005D0416" w:rsidP="005D0416">
      <w:pPr>
        <w:spacing w:line="259" w:lineRule="auto"/>
        <w:jc w:val="left"/>
        <w:sectPr w:rsidR="005D0416" w:rsidRPr="003123D5" w:rsidSect="005D0416">
          <w:pgSz w:w="16838" w:h="11906" w:orient="landscape"/>
          <w:pgMar w:top="1440" w:right="1440" w:bottom="1440" w:left="1440" w:header="708" w:footer="145" w:gutter="0"/>
          <w:cols w:space="708"/>
          <w:docGrid w:linePitch="360"/>
        </w:sectPr>
      </w:pPr>
      <w:r w:rsidRPr="003123D5">
        <w:rPr>
          <w:noProof/>
        </w:rPr>
        <w:lastRenderedPageBreak/>
        <w:drawing>
          <wp:anchor distT="0" distB="0" distL="114300" distR="114300" simplePos="0" relativeHeight="251658240" behindDoc="0" locked="0" layoutInCell="1" allowOverlap="1" wp14:anchorId="486A844F" wp14:editId="193EF314">
            <wp:simplePos x="0" y="0"/>
            <wp:positionH relativeFrom="margin">
              <wp:align>center</wp:align>
            </wp:positionH>
            <wp:positionV relativeFrom="paragraph">
              <wp:posOffset>224155</wp:posOffset>
            </wp:positionV>
            <wp:extent cx="10644898" cy="5467350"/>
            <wp:effectExtent l="0" t="0" r="4445" b="0"/>
            <wp:wrapNone/>
            <wp:docPr id="1093873085"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73085" name="Imagen 3" descr="Diagrama&#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44898" cy="5467350"/>
                    </a:xfrm>
                    <a:prstGeom prst="rect">
                      <a:avLst/>
                    </a:prstGeom>
                  </pic:spPr>
                </pic:pic>
              </a:graphicData>
            </a:graphic>
            <wp14:sizeRelH relativeFrom="page">
              <wp14:pctWidth>0</wp14:pctWidth>
            </wp14:sizeRelH>
            <wp14:sizeRelV relativeFrom="page">
              <wp14:pctHeight>0</wp14:pctHeight>
            </wp14:sizeRelV>
          </wp:anchor>
        </w:drawing>
      </w:r>
    </w:p>
    <w:p w14:paraId="78D0E280" w14:textId="33B2E075" w:rsidR="00E22B0A" w:rsidRPr="003123D5" w:rsidRDefault="00E22B0A" w:rsidP="00E22B0A">
      <w:pPr>
        <w:pStyle w:val="Ttulo1"/>
        <w:numPr>
          <w:ilvl w:val="0"/>
          <w:numId w:val="2"/>
        </w:numPr>
        <w:rPr>
          <w:rFonts w:asciiTheme="minorHAnsi" w:hAnsiTheme="minorHAnsi"/>
        </w:rPr>
      </w:pPr>
      <w:bookmarkStart w:id="12" w:name="_Toc210775318"/>
      <w:r w:rsidRPr="003123D5">
        <w:rPr>
          <w:rFonts w:asciiTheme="minorHAnsi" w:hAnsiTheme="minorHAnsi"/>
        </w:rPr>
        <w:lastRenderedPageBreak/>
        <w:t xml:space="preserve">Metodología y </w:t>
      </w:r>
      <w:r w:rsidR="006E7553" w:rsidRPr="003123D5">
        <w:rPr>
          <w:rFonts w:asciiTheme="minorHAnsi" w:hAnsiTheme="minorHAnsi"/>
        </w:rPr>
        <w:t>D</w:t>
      </w:r>
      <w:r w:rsidRPr="003123D5">
        <w:rPr>
          <w:rFonts w:asciiTheme="minorHAnsi" w:hAnsiTheme="minorHAnsi"/>
        </w:rPr>
        <w:t xml:space="preserve">esarrollo del </w:t>
      </w:r>
      <w:r w:rsidR="006E7553" w:rsidRPr="003123D5">
        <w:rPr>
          <w:rFonts w:asciiTheme="minorHAnsi" w:hAnsiTheme="minorHAnsi"/>
        </w:rPr>
        <w:t>P</w:t>
      </w:r>
      <w:r w:rsidRPr="003123D5">
        <w:rPr>
          <w:rFonts w:asciiTheme="minorHAnsi" w:hAnsiTheme="minorHAnsi"/>
        </w:rPr>
        <w:t>royecto</w:t>
      </w:r>
      <w:bookmarkEnd w:id="12"/>
    </w:p>
    <w:p w14:paraId="346D53F7" w14:textId="613AFBCD" w:rsidR="00480EF0" w:rsidRPr="003123D5" w:rsidRDefault="003C2BF4" w:rsidP="003C2BF4">
      <w:r w:rsidRPr="003123D5">
        <w:t>El desarrollo del proyecto “Adventure Works Analytics” se llevó a cabo siguiendo una metodología end-to-end, estructurada en torno a la arquitectura Medallion (Bronze, Silver y Gold). Cada etapa del proceso desde la ingesta de datos hasta la visualización final fue implementada utilizando servicios nativos de Microsoft Fabric, asegurando trazabilidad, modularidad y eficiencia en el uso de recursos.</w:t>
      </w:r>
    </w:p>
    <w:p w14:paraId="5AAFF57A" w14:textId="68825DB4" w:rsidR="003C2BF4" w:rsidRPr="003123D5" w:rsidRDefault="003C2BF4" w:rsidP="003C2BF4">
      <w:pPr>
        <w:pStyle w:val="Ttulo2"/>
        <w:numPr>
          <w:ilvl w:val="1"/>
          <w:numId w:val="2"/>
        </w:numPr>
        <w:ind w:left="426" w:hanging="360"/>
        <w:jc w:val="left"/>
        <w:rPr>
          <w:rFonts w:asciiTheme="minorHAnsi" w:hAnsiTheme="minorHAnsi"/>
        </w:rPr>
      </w:pPr>
      <w:bookmarkStart w:id="13" w:name="_Toc210775319"/>
      <w:r w:rsidRPr="003123D5">
        <w:rPr>
          <w:rFonts w:asciiTheme="minorHAnsi" w:hAnsiTheme="minorHAnsi"/>
        </w:rPr>
        <w:t>Ingesta de datos</w:t>
      </w:r>
      <w:bookmarkEnd w:id="13"/>
    </w:p>
    <w:p w14:paraId="62F70A16" w14:textId="63EC3083" w:rsidR="003C2BF4" w:rsidRPr="003123D5" w:rsidRDefault="003C2BF4" w:rsidP="003C2BF4">
      <w:r w:rsidRPr="003123D5">
        <w:t>La fase de ingesta constituye el punto inicial del flujo de datos. Su objetivo es conectar las fuentes externas, extraer los datos en su formato nativo y almacenarlos en el Lakehouse Bronze sin transformaciones, garantizando la trazabilidad y la reproducibilidad del proceso.</w:t>
      </w:r>
    </w:p>
    <w:p w14:paraId="026DEEBA" w14:textId="3A4AD578" w:rsidR="003C2BF4" w:rsidRPr="003123D5" w:rsidRDefault="003C2BF4" w:rsidP="003C2BF4">
      <w:r w:rsidRPr="003123D5">
        <w:t>La ingesta se divide en tres subprocesos según el tipo de fuente: API (archivos CSV en GitHub), base de datos relacional (MySQL) y archivo Excel local.</w:t>
      </w:r>
    </w:p>
    <w:p w14:paraId="247E675E" w14:textId="19AC56F1" w:rsidR="003C2BF4" w:rsidRPr="003123D5" w:rsidRDefault="003C2BF4" w:rsidP="005A4BA9">
      <w:pPr>
        <w:pStyle w:val="Prrafodelista"/>
        <w:numPr>
          <w:ilvl w:val="0"/>
          <w:numId w:val="37"/>
        </w:numPr>
        <w:spacing w:line="240" w:lineRule="auto"/>
        <w:ind w:left="284" w:hanging="284"/>
        <w:rPr>
          <w:b/>
          <w:bCs/>
        </w:rPr>
      </w:pPr>
      <w:r w:rsidRPr="003123D5">
        <w:rPr>
          <w:b/>
          <w:bCs/>
        </w:rPr>
        <w:t>API – Ingesta desde archivos CSV</w:t>
      </w:r>
    </w:p>
    <w:p w14:paraId="088003C9" w14:textId="078ED4CC" w:rsidR="00480EF0" w:rsidRPr="003123D5" w:rsidRDefault="00480EF0" w:rsidP="00480EF0">
      <w:r w:rsidRPr="003123D5">
        <w:rPr>
          <w:b/>
          <w:bCs/>
        </w:rPr>
        <w:t>Pipeline:</w:t>
      </w:r>
      <w:r w:rsidRPr="003123D5">
        <w:t xml:space="preserve"> AdventureWorks_DataIngestBronzeLayer</w:t>
      </w:r>
    </w:p>
    <w:p w14:paraId="321DF2DD" w14:textId="77777777" w:rsidR="00480EF0" w:rsidRPr="003123D5" w:rsidRDefault="00480EF0" w:rsidP="00480EF0">
      <w:r w:rsidRPr="003123D5">
        <w:t>Este pipeline tiene como propósito automatizar la carga de los datasets principales del proyecto que se encuentran en formato CSV en un repositorio público de GitHub, simulando la extracción desde una API externa.</w:t>
      </w:r>
    </w:p>
    <w:p w14:paraId="41FACEA5" w14:textId="5C0EDB4B" w:rsidR="00480EF0" w:rsidRPr="003123D5" w:rsidRDefault="00480EF0" w:rsidP="00480EF0">
      <w:pPr>
        <w:rPr>
          <w:b/>
          <w:bCs/>
        </w:rPr>
      </w:pPr>
      <w:r w:rsidRPr="003123D5">
        <w:rPr>
          <w:b/>
          <w:bCs/>
        </w:rPr>
        <w:t>Actividades</w:t>
      </w:r>
      <w:r w:rsidR="00BE12A8" w:rsidRPr="003123D5">
        <w:rPr>
          <w:b/>
          <w:bCs/>
        </w:rPr>
        <w:t>:</w:t>
      </w:r>
    </w:p>
    <w:p w14:paraId="20803A1A" w14:textId="29535837" w:rsidR="00480EF0" w:rsidRPr="003123D5" w:rsidRDefault="00480EF0" w:rsidP="00480EF0">
      <w:pPr>
        <w:numPr>
          <w:ilvl w:val="0"/>
          <w:numId w:val="19"/>
        </w:numPr>
      </w:pPr>
      <w:r w:rsidRPr="003123D5">
        <w:rPr>
          <w:b/>
          <w:bCs/>
        </w:rPr>
        <w:t>CopyAdventureWorksMetaDataFiles (Copy Activity):</w:t>
      </w:r>
      <w:r w:rsidRPr="003123D5">
        <w:br/>
        <w:t>Copia el archivo de metadatos que contiene las rutas de cada CSV publicado en GitHub.</w:t>
      </w:r>
      <w:r w:rsidRPr="003123D5">
        <w:br/>
        <w:t>Este archivo es almacenado en: AdventureWorks_BronzeLayer/AdventureWorks_SourceMetaData/StructuredDataFiles</w:t>
      </w:r>
    </w:p>
    <w:p w14:paraId="5DAE1901" w14:textId="1166317F" w:rsidR="00480EF0" w:rsidRPr="003123D5" w:rsidRDefault="00480EF0" w:rsidP="00480EF0">
      <w:pPr>
        <w:numPr>
          <w:ilvl w:val="0"/>
          <w:numId w:val="19"/>
        </w:numPr>
      </w:pPr>
      <w:r w:rsidRPr="003123D5">
        <w:rPr>
          <w:b/>
          <w:bCs/>
        </w:rPr>
        <w:t>Lookup_AdventureWorks_MetaDataStructured (Lookup Activity):</w:t>
      </w:r>
      <w:r w:rsidRPr="003123D5">
        <w:t xml:space="preserve"> Lee el contenido del archivo de metadatos y devuelve una lista estructurada con los parámetros de conexión (fuente y destino) de cada CSV.</w:t>
      </w:r>
      <w:r w:rsidR="00D80979" w:rsidRPr="003123D5">
        <w:t xml:space="preserve"> </w:t>
      </w:r>
      <w:r w:rsidRPr="003123D5">
        <w:t>Estos valores se utilizan como entrada en la siguiente actividad “For Each”.</w:t>
      </w:r>
    </w:p>
    <w:p w14:paraId="636C54C4" w14:textId="5649BB88" w:rsidR="00480EF0" w:rsidRPr="003123D5" w:rsidRDefault="00480EF0" w:rsidP="00480EF0">
      <w:pPr>
        <w:numPr>
          <w:ilvl w:val="0"/>
          <w:numId w:val="19"/>
        </w:numPr>
      </w:pPr>
      <w:r w:rsidRPr="003123D5">
        <w:rPr>
          <w:b/>
          <w:bCs/>
        </w:rPr>
        <w:t>ForEach_SourceStructuredFile (ForEach Activity):</w:t>
      </w:r>
      <w:r w:rsidR="00D80979" w:rsidRPr="003123D5">
        <w:t xml:space="preserve"> </w:t>
      </w:r>
      <w:r w:rsidRPr="003123D5">
        <w:t>Recorre dinámicamente cada registro obtenido del Lookup y ejecuta las siguientes tareas:</w:t>
      </w:r>
    </w:p>
    <w:p w14:paraId="4DFCD8C4" w14:textId="3FFFF136" w:rsidR="00480EF0" w:rsidRPr="003123D5" w:rsidRDefault="00480EF0" w:rsidP="00480EF0">
      <w:pPr>
        <w:numPr>
          <w:ilvl w:val="0"/>
          <w:numId w:val="20"/>
        </w:numPr>
        <w:tabs>
          <w:tab w:val="num" w:pos="720"/>
        </w:tabs>
      </w:pPr>
      <w:r w:rsidRPr="003123D5">
        <w:rPr>
          <w:b/>
          <w:bCs/>
        </w:rPr>
        <w:t>DeleteExistingFile (Delete Activity):</w:t>
      </w:r>
      <w:r w:rsidRPr="003123D5">
        <w:br/>
        <w:t>Elimina el archivo previo en el Lakehouse Bronze si ya existía, evitando duplicidad o versiones desactualizadas.</w:t>
      </w:r>
      <w:r w:rsidR="00D80979" w:rsidRPr="003123D5">
        <w:t xml:space="preserve"> </w:t>
      </w:r>
      <w:r w:rsidRPr="003123D5">
        <w:t>Utiliza los parámetros sink_folder y sink_file proporcionados por el metadato.</w:t>
      </w:r>
    </w:p>
    <w:p w14:paraId="7814B0D0" w14:textId="77777777" w:rsidR="00480EF0" w:rsidRPr="003123D5" w:rsidRDefault="00480EF0" w:rsidP="00480EF0">
      <w:pPr>
        <w:numPr>
          <w:ilvl w:val="0"/>
          <w:numId w:val="20"/>
        </w:numPr>
        <w:tabs>
          <w:tab w:val="num" w:pos="720"/>
        </w:tabs>
      </w:pPr>
      <w:r w:rsidRPr="003123D5">
        <w:rPr>
          <w:b/>
          <w:bCs/>
        </w:rPr>
        <w:t>Copy_AdventureWorksData_BronzeLayerUsingAPI (Copy Activity):</w:t>
      </w:r>
      <w:r w:rsidRPr="003123D5">
        <w:br/>
        <w:t>Copia los datos desde el CSV remoto (GitHub) hasta el Lakehouse Bronze.</w:t>
      </w:r>
      <w:r w:rsidRPr="003123D5">
        <w:br/>
        <w:t>Cada tabla queda almacenada en una carpeta separada dentro del contenedor /Files/.</w:t>
      </w:r>
    </w:p>
    <w:p w14:paraId="2BB8517D" w14:textId="77777777" w:rsidR="00222729" w:rsidRPr="003123D5" w:rsidRDefault="00222729" w:rsidP="00222729">
      <w:pPr>
        <w:ind w:left="1068"/>
      </w:pPr>
    </w:p>
    <w:p w14:paraId="78DEB58C" w14:textId="77777777" w:rsidR="00BE12A8" w:rsidRPr="003123D5" w:rsidRDefault="00BE12A8" w:rsidP="005A4BA9">
      <w:pPr>
        <w:pStyle w:val="Prrafodelista"/>
        <w:numPr>
          <w:ilvl w:val="0"/>
          <w:numId w:val="37"/>
        </w:numPr>
        <w:spacing w:line="240" w:lineRule="auto"/>
        <w:ind w:left="284" w:hanging="284"/>
        <w:rPr>
          <w:b/>
          <w:bCs/>
        </w:rPr>
      </w:pPr>
      <w:r w:rsidRPr="003123D5">
        <w:rPr>
          <w:b/>
          <w:bCs/>
        </w:rPr>
        <w:lastRenderedPageBreak/>
        <w:t>SQL – Ingesta desde base de datos relacional</w:t>
      </w:r>
    </w:p>
    <w:p w14:paraId="12E7A7E9" w14:textId="77777777" w:rsidR="00BE12A8" w:rsidRPr="003123D5" w:rsidRDefault="00BE12A8" w:rsidP="00BE12A8">
      <w:r w:rsidRPr="003123D5">
        <w:rPr>
          <w:b/>
          <w:bCs/>
        </w:rPr>
        <w:t>Pipeline:</w:t>
      </w:r>
      <w:r w:rsidRPr="003123D5">
        <w:t xml:space="preserve"> SQL_AdventureWorks_DataIngestBronzeLayer</w:t>
      </w:r>
    </w:p>
    <w:p w14:paraId="5C21466C" w14:textId="77777777" w:rsidR="00BE12A8" w:rsidRPr="003123D5" w:rsidRDefault="00BE12A8" w:rsidP="00BE12A8">
      <w:r w:rsidRPr="003123D5">
        <w:t xml:space="preserve">El objetivo de este pipeline es conectar la base de datos relacional </w:t>
      </w:r>
      <w:r w:rsidRPr="003123D5">
        <w:rPr>
          <w:b/>
          <w:bCs/>
        </w:rPr>
        <w:t>MySQL</w:t>
      </w:r>
      <w:r w:rsidRPr="003123D5">
        <w:t xml:space="preserve"> disponible públicamente, extraer la tabla Store y almacenarla en el Lakehouse Bronze.</w:t>
      </w:r>
    </w:p>
    <w:p w14:paraId="26876CCB" w14:textId="7DA656BC" w:rsidR="00BE12A8" w:rsidRPr="003123D5" w:rsidRDefault="00BE12A8" w:rsidP="00BE12A8">
      <w:pPr>
        <w:rPr>
          <w:b/>
          <w:bCs/>
        </w:rPr>
      </w:pPr>
      <w:r w:rsidRPr="003123D5">
        <w:rPr>
          <w:b/>
          <w:bCs/>
        </w:rPr>
        <w:t>Actividades:</w:t>
      </w:r>
    </w:p>
    <w:p w14:paraId="34657812" w14:textId="7FD0D0C0" w:rsidR="00BE12A8" w:rsidRPr="003123D5" w:rsidRDefault="00BE12A8" w:rsidP="00BE12A8">
      <w:pPr>
        <w:numPr>
          <w:ilvl w:val="0"/>
          <w:numId w:val="24"/>
        </w:numPr>
      </w:pPr>
      <w:r w:rsidRPr="003123D5">
        <w:rPr>
          <w:b/>
          <w:bCs/>
        </w:rPr>
        <w:t>CopyAdventureWorksSQL (Copy Activity):</w:t>
      </w:r>
      <w:r w:rsidRPr="003123D5">
        <w:t xml:space="preserve"> Ejecuta la siguiente consulta SQL, extrayendo únicamente las columnas relevantes para análisis: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7"/>
      </w:tblGrid>
      <w:tr w:rsidR="00BE12A8" w:rsidRPr="00A00B61" w14:paraId="1D66752B" w14:textId="77777777" w:rsidTr="00BE12A8">
        <w:trPr>
          <w:jc w:val="center"/>
        </w:trPr>
        <w:tc>
          <w:tcPr>
            <w:tcW w:w="0" w:type="auto"/>
          </w:tcPr>
          <w:p w14:paraId="310D6E40" w14:textId="77777777" w:rsidR="00BE12A8" w:rsidRPr="003123D5" w:rsidRDefault="00BE12A8" w:rsidP="00BE12A8">
            <w:pPr>
              <w:ind w:left="360"/>
              <w:rPr>
                <w:lang w:val="en-US"/>
              </w:rPr>
            </w:pPr>
            <w:r w:rsidRPr="003123D5">
              <w:rPr>
                <w:lang w:val="en-US"/>
              </w:rPr>
              <w:t>SELECT BusinessEntityID AS StoreID,</w:t>
            </w:r>
          </w:p>
          <w:p w14:paraId="6B4B62D1" w14:textId="77777777" w:rsidR="00BE12A8" w:rsidRPr="003123D5" w:rsidRDefault="00BE12A8" w:rsidP="00BE12A8">
            <w:pPr>
              <w:ind w:left="360"/>
              <w:rPr>
                <w:lang w:val="en-US"/>
              </w:rPr>
            </w:pPr>
            <w:r w:rsidRPr="003123D5">
              <w:rPr>
                <w:lang w:val="en-US"/>
              </w:rPr>
              <w:t xml:space="preserve">       Name AS StoreName,</w:t>
            </w:r>
          </w:p>
          <w:p w14:paraId="461AD666" w14:textId="77777777" w:rsidR="00BE12A8" w:rsidRPr="003123D5" w:rsidRDefault="00BE12A8" w:rsidP="00BE12A8">
            <w:pPr>
              <w:ind w:left="360"/>
              <w:rPr>
                <w:lang w:val="en-US"/>
              </w:rPr>
            </w:pPr>
            <w:r w:rsidRPr="003123D5">
              <w:rPr>
                <w:lang w:val="en-US"/>
              </w:rPr>
              <w:t xml:space="preserve">       SalesPersonID AS EmployeeID</w:t>
            </w:r>
          </w:p>
          <w:p w14:paraId="4F1CC2B5" w14:textId="1EE139FA" w:rsidR="00BE12A8" w:rsidRPr="003123D5" w:rsidRDefault="00BE12A8" w:rsidP="00BE12A8">
            <w:pPr>
              <w:ind w:left="360"/>
              <w:rPr>
                <w:lang w:val="en-US"/>
              </w:rPr>
            </w:pPr>
            <w:r w:rsidRPr="003123D5">
              <w:rPr>
                <w:lang w:val="en-US"/>
              </w:rPr>
              <w:t>FROM Store;</w:t>
            </w:r>
          </w:p>
        </w:tc>
      </w:tr>
    </w:tbl>
    <w:p w14:paraId="31C879F4" w14:textId="49C73BC2" w:rsidR="00BE12A8" w:rsidRPr="003123D5" w:rsidRDefault="0087120D" w:rsidP="00222729">
      <w:pPr>
        <w:spacing w:before="240"/>
      </w:pPr>
      <w:r w:rsidRPr="003123D5">
        <w:t>El pipeline guarda los datos en</w:t>
      </w:r>
      <w:r w:rsidR="00BE12A8" w:rsidRPr="003123D5">
        <w:t xml:space="preserve"> formato tabla Delta dentro de:</w:t>
      </w:r>
      <w:r w:rsidRPr="003123D5">
        <w:t xml:space="preserve"> </w:t>
      </w:r>
      <w:r w:rsidR="00BE12A8" w:rsidRPr="003123D5">
        <w:t>AdventureWorks_BronzeLayer/Tables/AdventureWorks_Bronze_Stores</w:t>
      </w:r>
    </w:p>
    <w:p w14:paraId="00B1F914" w14:textId="77777777" w:rsidR="00194D00" w:rsidRPr="003123D5" w:rsidRDefault="00194D00" w:rsidP="005A4BA9">
      <w:pPr>
        <w:pStyle w:val="Prrafodelista"/>
        <w:numPr>
          <w:ilvl w:val="0"/>
          <w:numId w:val="37"/>
        </w:numPr>
        <w:spacing w:line="240" w:lineRule="auto"/>
        <w:ind w:left="284" w:hanging="284"/>
        <w:rPr>
          <w:b/>
          <w:bCs/>
        </w:rPr>
      </w:pPr>
      <w:r w:rsidRPr="003123D5">
        <w:rPr>
          <w:b/>
          <w:bCs/>
        </w:rPr>
        <w:t>SQL – Ingesta desde base de datos relacional</w:t>
      </w:r>
    </w:p>
    <w:p w14:paraId="46AD378D" w14:textId="25FC90F8" w:rsidR="00194D00" w:rsidRPr="003123D5" w:rsidRDefault="00194D00" w:rsidP="00194D00">
      <w:r w:rsidRPr="003123D5">
        <w:rPr>
          <w:b/>
          <w:bCs/>
        </w:rPr>
        <w:t>Pipeline:</w:t>
      </w:r>
      <w:r w:rsidRPr="003123D5">
        <w:t xml:space="preserve"> XLSX_AdventureWorks_DataIngestBronzeLayer</w:t>
      </w:r>
    </w:p>
    <w:p w14:paraId="7E38FA68" w14:textId="3620C93F" w:rsidR="00194D00" w:rsidRPr="003123D5" w:rsidRDefault="00194D00" w:rsidP="00194D00">
      <w:r w:rsidRPr="003123D5">
        <w:t xml:space="preserve">El objetivo de este pipeline es extraer </w:t>
      </w:r>
      <w:r w:rsidR="00D90824" w:rsidRPr="003123D5">
        <w:t xml:space="preserve">los datos </w:t>
      </w:r>
      <w:r w:rsidRPr="003123D5">
        <w:t>del archivo xlsx y almacenarlos en una tabla delta en el Lakehouse Bronze.</w:t>
      </w:r>
    </w:p>
    <w:p w14:paraId="23DC6754" w14:textId="77777777" w:rsidR="00194D00" w:rsidRPr="003123D5" w:rsidRDefault="00194D00" w:rsidP="00194D00">
      <w:pPr>
        <w:rPr>
          <w:b/>
          <w:bCs/>
        </w:rPr>
      </w:pPr>
      <w:r w:rsidRPr="003123D5">
        <w:rPr>
          <w:b/>
          <w:bCs/>
        </w:rPr>
        <w:t>Actividades:</w:t>
      </w:r>
    </w:p>
    <w:p w14:paraId="5974D3DC" w14:textId="6BDA3E18" w:rsidR="00194D00" w:rsidRPr="003123D5" w:rsidRDefault="00D90824" w:rsidP="00194D00">
      <w:pPr>
        <w:numPr>
          <w:ilvl w:val="0"/>
          <w:numId w:val="25"/>
        </w:numPr>
      </w:pPr>
      <w:r w:rsidRPr="003123D5">
        <w:rPr>
          <w:b/>
          <w:bCs/>
        </w:rPr>
        <w:t>DF_StoresBudgte_Bronze(DataFlow Gen 2</w:t>
      </w:r>
      <w:r w:rsidR="00194D00" w:rsidRPr="003123D5">
        <w:rPr>
          <w:b/>
          <w:bCs/>
        </w:rPr>
        <w:t>):</w:t>
      </w:r>
      <w:r w:rsidRPr="003123D5">
        <w:t xml:space="preserve"> Extra los datos de la hoja storesBudget del archivo xlsx y lo almacena </w:t>
      </w:r>
      <w:r w:rsidR="00194D00" w:rsidRPr="003123D5">
        <w:t xml:space="preserve">en: </w:t>
      </w:r>
      <w:r w:rsidRPr="003123D5">
        <w:t>AdventureWorks_BronzeLayer/Tables/AdventureWorks_Bronze_StoresBudget</w:t>
      </w:r>
    </w:p>
    <w:p w14:paraId="728BA080" w14:textId="5D3152F1" w:rsidR="00222729" w:rsidRPr="003123D5" w:rsidRDefault="00222729" w:rsidP="00222729">
      <w:pPr>
        <w:pStyle w:val="Ttulo2"/>
        <w:numPr>
          <w:ilvl w:val="1"/>
          <w:numId w:val="2"/>
        </w:numPr>
        <w:ind w:left="426" w:hanging="360"/>
        <w:jc w:val="left"/>
        <w:rPr>
          <w:rFonts w:asciiTheme="minorHAnsi" w:hAnsiTheme="minorHAnsi"/>
        </w:rPr>
      </w:pPr>
      <w:bookmarkStart w:id="14" w:name="_Toc210775320"/>
      <w:r w:rsidRPr="003123D5">
        <w:rPr>
          <w:rFonts w:asciiTheme="minorHAnsi" w:hAnsiTheme="minorHAnsi"/>
        </w:rPr>
        <w:t xml:space="preserve">Datos </w:t>
      </w:r>
      <w:r w:rsidR="0060598A" w:rsidRPr="003123D5">
        <w:rPr>
          <w:rFonts w:asciiTheme="minorHAnsi" w:hAnsiTheme="minorHAnsi"/>
        </w:rPr>
        <w:t>de</w:t>
      </w:r>
      <w:r w:rsidRPr="003123D5">
        <w:rPr>
          <w:rFonts w:asciiTheme="minorHAnsi" w:hAnsiTheme="minorHAnsi"/>
        </w:rPr>
        <w:t xml:space="preserve"> Bronce</w:t>
      </w:r>
      <w:bookmarkEnd w:id="14"/>
    </w:p>
    <w:p w14:paraId="719932D4" w14:textId="09F4DC0F" w:rsidR="00222729" w:rsidRPr="003123D5" w:rsidRDefault="0060598A" w:rsidP="00222729">
      <w:r w:rsidRPr="003123D5">
        <w:t>Tras</w:t>
      </w:r>
      <w:r w:rsidR="00222729" w:rsidRPr="003123D5">
        <w:t xml:space="preserve"> completa</w:t>
      </w:r>
      <w:r w:rsidRPr="003123D5">
        <w:t>r</w:t>
      </w:r>
      <w:r w:rsidR="00222729" w:rsidRPr="003123D5">
        <w:t xml:space="preserve"> la ingesta, el Lakehouse </w:t>
      </w:r>
      <w:r w:rsidR="00222729" w:rsidRPr="003123D5">
        <w:rPr>
          <w:rStyle w:val="CdigoHTML"/>
          <w:rFonts w:asciiTheme="minorHAnsi" w:eastAsiaTheme="majorEastAsia" w:hAnsiTheme="minorHAnsi"/>
        </w:rPr>
        <w:t>AdventureWorks_BronzeLayer</w:t>
      </w:r>
      <w:r w:rsidR="00222729" w:rsidRPr="003123D5">
        <w:t xml:space="preserve"> quedó estructurado </w:t>
      </w:r>
      <w:r w:rsidRPr="003123D5">
        <w:t>así</w:t>
      </w:r>
      <w:r w:rsidR="00222729" w:rsidRPr="003123D5">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tblGrid>
      <w:tr w:rsidR="00222729" w:rsidRPr="003123D5" w14:paraId="0BDD6257" w14:textId="77777777" w:rsidTr="0060598A">
        <w:trPr>
          <w:jc w:val="center"/>
        </w:trPr>
        <w:tc>
          <w:tcPr>
            <w:tcW w:w="0" w:type="auto"/>
          </w:tcPr>
          <w:p w14:paraId="0112D253" w14:textId="77777777" w:rsidR="00222729" w:rsidRPr="003123D5" w:rsidRDefault="0060598A" w:rsidP="0060598A">
            <w:r w:rsidRPr="003123D5">
              <w:rPr>
                <w:noProof/>
              </w:rPr>
              <w:drawing>
                <wp:inline distT="0" distB="0" distL="0" distR="0" wp14:anchorId="02578990" wp14:editId="2F250C19">
                  <wp:extent cx="2340000" cy="661395"/>
                  <wp:effectExtent l="0" t="0" r="3175" b="5715"/>
                  <wp:docPr id="72921524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4274" r="4268"/>
                          <a:stretch>
                            <a:fillRect/>
                          </a:stretch>
                        </pic:blipFill>
                        <pic:spPr bwMode="auto">
                          <a:xfrm>
                            <a:off x="0" y="0"/>
                            <a:ext cx="2340000" cy="661395"/>
                          </a:xfrm>
                          <a:prstGeom prst="rect">
                            <a:avLst/>
                          </a:prstGeom>
                          <a:noFill/>
                          <a:ln>
                            <a:noFill/>
                          </a:ln>
                          <a:extLst>
                            <a:ext uri="{53640926-AAD7-44D8-BBD7-CCE9431645EC}">
                              <a14:shadowObscured xmlns:a14="http://schemas.microsoft.com/office/drawing/2010/main"/>
                            </a:ext>
                          </a:extLst>
                        </pic:spPr>
                      </pic:pic>
                    </a:graphicData>
                  </a:graphic>
                </wp:inline>
              </w:drawing>
            </w:r>
          </w:p>
          <w:p w14:paraId="206633C9" w14:textId="4E1F8BA5" w:rsidR="0060598A" w:rsidRPr="003123D5" w:rsidRDefault="0060598A" w:rsidP="0060598A">
            <w:r w:rsidRPr="003123D5">
              <w:rPr>
                <w:noProof/>
              </w:rPr>
              <w:drawing>
                <wp:inline distT="0" distB="0" distL="0" distR="0" wp14:anchorId="2B3D1315" wp14:editId="78721CC7">
                  <wp:extent cx="2340000" cy="2169689"/>
                  <wp:effectExtent l="0" t="0" r="3175" b="2540"/>
                  <wp:docPr id="1491201765" name="Imagen 5"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01765" name="Imagen 5" descr="Tabla&#10;&#10;El contenido generado por IA puede ser incorrecto."/>
                          <pic:cNvPicPr>
                            <a:picLocks noChangeAspect="1" noChangeArrowheads="1"/>
                          </pic:cNvPicPr>
                        </pic:nvPicPr>
                        <pic:blipFill rotWithShape="1">
                          <a:blip r:embed="rId15">
                            <a:extLst>
                              <a:ext uri="{28A0092B-C50C-407E-A947-70E740481C1C}">
                                <a14:useLocalDpi xmlns:a14="http://schemas.microsoft.com/office/drawing/2010/main" val="0"/>
                              </a:ext>
                            </a:extLst>
                          </a:blip>
                          <a:srcRect l="4499" t="4070" r="3520" b="4138"/>
                          <a:stretch>
                            <a:fillRect/>
                          </a:stretch>
                        </pic:blipFill>
                        <pic:spPr bwMode="auto">
                          <a:xfrm>
                            <a:off x="0" y="0"/>
                            <a:ext cx="2340000" cy="216968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BDF1E05" w14:textId="51C56E32" w:rsidR="00194D00" w:rsidRPr="003123D5" w:rsidRDefault="0003311A" w:rsidP="00BE12A8">
      <w:pPr>
        <w:pStyle w:val="Ttulo2"/>
        <w:numPr>
          <w:ilvl w:val="1"/>
          <w:numId w:val="2"/>
        </w:numPr>
        <w:ind w:left="426" w:hanging="360"/>
        <w:jc w:val="left"/>
        <w:rPr>
          <w:rFonts w:asciiTheme="minorHAnsi" w:hAnsiTheme="minorHAnsi"/>
        </w:rPr>
      </w:pPr>
      <w:bookmarkStart w:id="15" w:name="_Toc210775321"/>
      <w:r w:rsidRPr="003123D5">
        <w:rPr>
          <w:rFonts w:asciiTheme="minorHAnsi" w:hAnsiTheme="minorHAnsi"/>
        </w:rPr>
        <w:lastRenderedPageBreak/>
        <w:t xml:space="preserve">Transformación ETL Bronce  </w:t>
      </w:r>
      <w:r w:rsidRPr="003123D5">
        <w:rPr>
          <w:rFonts w:asciiTheme="minorHAnsi" w:hAnsiTheme="minorHAnsi"/>
        </w:rPr>
        <w:sym w:font="Wingdings" w:char="F0E0"/>
      </w:r>
      <w:r w:rsidRPr="003123D5">
        <w:rPr>
          <w:rFonts w:asciiTheme="minorHAnsi" w:hAnsiTheme="minorHAnsi"/>
        </w:rPr>
        <w:t xml:space="preserve">  Plata</w:t>
      </w:r>
      <w:bookmarkEnd w:id="15"/>
    </w:p>
    <w:p w14:paraId="35CAC106" w14:textId="3FBC549A" w:rsidR="008B06C3" w:rsidRPr="003123D5" w:rsidRDefault="0003311A" w:rsidP="0003311A">
      <w:pPr>
        <w:rPr>
          <w:lang w:val="es-ES"/>
        </w:rPr>
      </w:pPr>
      <w:r w:rsidRPr="003123D5">
        <w:t xml:space="preserve">Esta fase tiene como propósito transformar, limpiar e integrar los datos provenientes de la capa </w:t>
      </w:r>
      <w:r w:rsidR="008B06C3" w:rsidRPr="003123D5">
        <w:t>Bronce y construir la base del modelo</w:t>
      </w:r>
      <w:r w:rsidRPr="003123D5">
        <w:t xml:space="preserve"> aplicando las reglas de negocio necesarias para obtener información consistente, estructurada y apta para análisis. </w:t>
      </w:r>
    </w:p>
    <w:p w14:paraId="08172E5A" w14:textId="191D7BFF" w:rsidR="008B06C3" w:rsidRPr="003123D5" w:rsidRDefault="008B06C3" w:rsidP="0003311A">
      <w:pPr>
        <w:rPr>
          <w:lang w:val="es-ES"/>
        </w:rPr>
      </w:pPr>
      <w:r w:rsidRPr="003123D5">
        <w:rPr>
          <w:lang w:val="es-ES"/>
        </w:rPr>
        <w:t>Este proceso se consolidó en un único pipeline encargado de automatizar la ejecución de los dataflows ETL sobre cada archivo/tabla de la capa bronce,</w:t>
      </w:r>
      <w:r w:rsidRPr="003123D5">
        <w:t xml:space="preserve"> eliminando duplicados, corrigiendo tipos de datos y unificando relaciones entre entidades. </w:t>
      </w:r>
      <w:r w:rsidRPr="003123D5">
        <w:rPr>
          <w:lang w:val="es-ES"/>
        </w:rPr>
        <w:t>A continuación se detalla el funcionamiento del pipeline.</w:t>
      </w:r>
    </w:p>
    <w:p w14:paraId="6881614E" w14:textId="0BCFE8A6" w:rsidR="0003311A" w:rsidRPr="003123D5" w:rsidRDefault="0003311A" w:rsidP="005A4BA9">
      <w:pPr>
        <w:pStyle w:val="Prrafodelista"/>
        <w:numPr>
          <w:ilvl w:val="0"/>
          <w:numId w:val="38"/>
        </w:numPr>
        <w:spacing w:line="240" w:lineRule="auto"/>
        <w:ind w:left="284" w:hanging="284"/>
        <w:rPr>
          <w:b/>
          <w:bCs/>
        </w:rPr>
      </w:pPr>
      <w:r w:rsidRPr="003123D5">
        <w:rPr>
          <w:b/>
          <w:bCs/>
        </w:rPr>
        <w:t>Pipeline: PL_AdventureWorks_SilverETL</w:t>
      </w:r>
    </w:p>
    <w:p w14:paraId="557AB0CE" w14:textId="16842224" w:rsidR="008B06C3" w:rsidRPr="003123D5" w:rsidRDefault="008B06C3" w:rsidP="008B06C3">
      <w:pPr>
        <w:rPr>
          <w:lang w:val="es-ES"/>
        </w:rPr>
      </w:pPr>
      <w:r w:rsidRPr="003123D5">
        <w:t xml:space="preserve">El objetivo de este pipeline es ejecutar </w:t>
      </w:r>
      <w:r w:rsidRPr="003123D5">
        <w:rPr>
          <w:lang w:val="es-ES"/>
        </w:rPr>
        <w:t xml:space="preserve">las transformaciones creadas mediante Dataflows Gen2 de Microsoft Fabric, aprovechando su interfaz </w:t>
      </w:r>
      <w:r w:rsidRPr="003123D5">
        <w:rPr>
          <w:i/>
          <w:iCs/>
          <w:lang w:val="es-ES"/>
        </w:rPr>
        <w:t>low-code</w:t>
      </w:r>
      <w:r w:rsidRPr="003123D5">
        <w:rPr>
          <w:lang w:val="es-ES"/>
        </w:rPr>
        <w:t xml:space="preserve"> e integración nativa con Lakehouse. Así pues, cada dataflow se configuró para:</w:t>
      </w:r>
    </w:p>
    <w:p w14:paraId="5EDDA022" w14:textId="544192F6" w:rsidR="008B06C3" w:rsidRPr="003123D5" w:rsidRDefault="008B06C3" w:rsidP="008B06C3">
      <w:pPr>
        <w:pStyle w:val="Prrafodelista"/>
        <w:numPr>
          <w:ilvl w:val="0"/>
          <w:numId w:val="29"/>
        </w:numPr>
        <w:spacing w:line="360" w:lineRule="auto"/>
        <w:rPr>
          <w:lang w:val="es-ES"/>
        </w:rPr>
      </w:pPr>
      <w:r w:rsidRPr="003123D5">
        <w:rPr>
          <w:lang w:val="es-ES"/>
        </w:rPr>
        <w:t>Leer los archivos CSV o tablas Delta desde el Lakehouse AdventureWorks_BronzeLayer.</w:t>
      </w:r>
    </w:p>
    <w:p w14:paraId="77551542" w14:textId="77777777" w:rsidR="008B06C3" w:rsidRPr="003123D5" w:rsidRDefault="008B06C3" w:rsidP="008B06C3">
      <w:pPr>
        <w:pStyle w:val="Prrafodelista"/>
        <w:numPr>
          <w:ilvl w:val="0"/>
          <w:numId w:val="29"/>
        </w:numPr>
        <w:spacing w:line="360" w:lineRule="auto"/>
        <w:rPr>
          <w:lang w:val="es-ES"/>
        </w:rPr>
      </w:pPr>
      <w:r w:rsidRPr="003123D5">
        <w:rPr>
          <w:lang w:val="es-ES"/>
        </w:rPr>
        <w:t>Aplicar transformaciones en Power Query.</w:t>
      </w:r>
    </w:p>
    <w:p w14:paraId="161D8E2C" w14:textId="77777777" w:rsidR="008B06C3" w:rsidRPr="003123D5" w:rsidRDefault="008B06C3" w:rsidP="008B06C3">
      <w:pPr>
        <w:pStyle w:val="Prrafodelista"/>
        <w:numPr>
          <w:ilvl w:val="0"/>
          <w:numId w:val="29"/>
        </w:numPr>
        <w:spacing w:line="360" w:lineRule="auto"/>
        <w:rPr>
          <w:lang w:val="es-ES"/>
        </w:rPr>
      </w:pPr>
      <w:r w:rsidRPr="003123D5">
        <w:rPr>
          <w:lang w:val="es-ES"/>
        </w:rPr>
        <w:t>Cargar los resultados como tablas Delta en el Lakehouse AdventureWorks_SilverLayer.</w:t>
      </w:r>
    </w:p>
    <w:p w14:paraId="11517B5E" w14:textId="2E507174" w:rsidR="0003311A" w:rsidRPr="003123D5" w:rsidRDefault="008B06C3" w:rsidP="008B06C3">
      <w:pPr>
        <w:rPr>
          <w:lang w:val="es-ES"/>
        </w:rPr>
      </w:pPr>
      <w:r w:rsidRPr="003123D5">
        <w:rPr>
          <w:lang w:val="es-ES"/>
        </w:rPr>
        <w:t>Especificamente, se creó un Dataflow por entidad principal (nueve en total), siguiendo la convención de nombres DF_&lt;Tabla&gt;_Bronze_Silver. Cada uno realiza transformaciones específicas según el tipo de datos y reglas de negocio.</w:t>
      </w:r>
    </w:p>
    <w:tbl>
      <w:tblPr>
        <w:tblStyle w:val="Tablaconcuadrcula"/>
        <w:tblW w:w="5000" w:type="pct"/>
        <w:tblLayout w:type="fixed"/>
        <w:tblLook w:val="04A0" w:firstRow="1" w:lastRow="0" w:firstColumn="1" w:lastColumn="0" w:noHBand="0" w:noVBand="1"/>
      </w:tblPr>
      <w:tblGrid>
        <w:gridCol w:w="1977"/>
        <w:gridCol w:w="1562"/>
        <w:gridCol w:w="3118"/>
        <w:gridCol w:w="2359"/>
      </w:tblGrid>
      <w:tr w:rsidR="00D51D1A" w:rsidRPr="003123D5" w14:paraId="72B18E3C" w14:textId="77777777" w:rsidTr="004F71C2">
        <w:tc>
          <w:tcPr>
            <w:tcW w:w="1097" w:type="pct"/>
            <w:vAlign w:val="center"/>
            <w:hideMark/>
          </w:tcPr>
          <w:p w14:paraId="19219108" w14:textId="77777777" w:rsidR="00D51D1A" w:rsidRPr="003123D5" w:rsidRDefault="00D51D1A" w:rsidP="004F71C2">
            <w:pPr>
              <w:spacing w:line="240" w:lineRule="auto"/>
              <w:jc w:val="center"/>
              <w:rPr>
                <w:b/>
                <w:bCs/>
                <w:sz w:val="20"/>
                <w:szCs w:val="20"/>
                <w:lang w:val="es-ES"/>
              </w:rPr>
            </w:pPr>
            <w:r w:rsidRPr="003123D5">
              <w:rPr>
                <w:b/>
                <w:bCs/>
                <w:sz w:val="20"/>
                <w:szCs w:val="20"/>
                <w:lang w:val="es-ES"/>
              </w:rPr>
              <w:t>Dataflow</w:t>
            </w:r>
          </w:p>
        </w:tc>
        <w:tc>
          <w:tcPr>
            <w:tcW w:w="866" w:type="pct"/>
            <w:vAlign w:val="center"/>
            <w:hideMark/>
          </w:tcPr>
          <w:p w14:paraId="37C59B41" w14:textId="77777777" w:rsidR="00D51D1A" w:rsidRPr="003123D5" w:rsidRDefault="00D51D1A" w:rsidP="004F71C2">
            <w:pPr>
              <w:spacing w:line="240" w:lineRule="auto"/>
              <w:jc w:val="center"/>
              <w:rPr>
                <w:b/>
                <w:bCs/>
                <w:sz w:val="20"/>
                <w:szCs w:val="20"/>
                <w:lang w:val="es-ES"/>
              </w:rPr>
            </w:pPr>
            <w:r w:rsidRPr="003123D5">
              <w:rPr>
                <w:b/>
                <w:bCs/>
                <w:sz w:val="20"/>
                <w:szCs w:val="20"/>
                <w:lang w:val="es-ES"/>
              </w:rPr>
              <w:t>Fuente</w:t>
            </w:r>
          </w:p>
        </w:tc>
        <w:tc>
          <w:tcPr>
            <w:tcW w:w="1729" w:type="pct"/>
            <w:vAlign w:val="center"/>
            <w:hideMark/>
          </w:tcPr>
          <w:p w14:paraId="32E1D1B3" w14:textId="77777777" w:rsidR="00D51D1A" w:rsidRPr="003123D5" w:rsidRDefault="00D51D1A" w:rsidP="004F71C2">
            <w:pPr>
              <w:spacing w:line="240" w:lineRule="auto"/>
              <w:jc w:val="center"/>
              <w:rPr>
                <w:b/>
                <w:bCs/>
                <w:sz w:val="20"/>
                <w:szCs w:val="20"/>
                <w:lang w:val="es-ES"/>
              </w:rPr>
            </w:pPr>
            <w:r w:rsidRPr="003123D5">
              <w:rPr>
                <w:b/>
                <w:bCs/>
                <w:sz w:val="20"/>
                <w:szCs w:val="20"/>
                <w:lang w:val="es-ES"/>
              </w:rPr>
              <w:t>Transformaciones aplicadas</w:t>
            </w:r>
          </w:p>
        </w:tc>
        <w:tc>
          <w:tcPr>
            <w:tcW w:w="1308" w:type="pct"/>
            <w:vAlign w:val="center"/>
            <w:hideMark/>
          </w:tcPr>
          <w:p w14:paraId="1C3685A3" w14:textId="77777777" w:rsidR="00D51D1A" w:rsidRPr="003123D5" w:rsidRDefault="00D51D1A" w:rsidP="004F71C2">
            <w:pPr>
              <w:spacing w:line="240" w:lineRule="auto"/>
              <w:jc w:val="center"/>
              <w:rPr>
                <w:b/>
                <w:bCs/>
                <w:sz w:val="20"/>
                <w:szCs w:val="20"/>
                <w:lang w:val="es-ES"/>
              </w:rPr>
            </w:pPr>
            <w:r w:rsidRPr="003123D5">
              <w:rPr>
                <w:b/>
                <w:bCs/>
                <w:sz w:val="20"/>
                <w:szCs w:val="20"/>
                <w:lang w:val="es-ES"/>
              </w:rPr>
              <w:t>Destino</w:t>
            </w:r>
          </w:p>
        </w:tc>
      </w:tr>
      <w:tr w:rsidR="00D51D1A" w:rsidRPr="003123D5" w14:paraId="55EC156C" w14:textId="77777777" w:rsidTr="004F71C2">
        <w:trPr>
          <w:trHeight w:val="944"/>
        </w:trPr>
        <w:tc>
          <w:tcPr>
            <w:tcW w:w="1097" w:type="pct"/>
            <w:vAlign w:val="center"/>
            <w:hideMark/>
          </w:tcPr>
          <w:p w14:paraId="20AA93B4" w14:textId="415B9740" w:rsidR="00D51D1A" w:rsidRPr="003123D5" w:rsidRDefault="00D51D1A" w:rsidP="004F71C2">
            <w:pPr>
              <w:spacing w:line="240" w:lineRule="auto"/>
              <w:rPr>
                <w:sz w:val="20"/>
                <w:szCs w:val="20"/>
                <w:lang w:val="es-ES"/>
              </w:rPr>
            </w:pPr>
            <w:r w:rsidRPr="003123D5">
              <w:rPr>
                <w:b/>
                <w:bCs/>
                <w:sz w:val="20"/>
                <w:szCs w:val="20"/>
                <w:lang w:val="es-ES"/>
              </w:rPr>
              <w:t>DF_Customers _Bronze_Silver</w:t>
            </w:r>
          </w:p>
        </w:tc>
        <w:tc>
          <w:tcPr>
            <w:tcW w:w="866" w:type="pct"/>
            <w:vAlign w:val="center"/>
            <w:hideMark/>
          </w:tcPr>
          <w:p w14:paraId="4AF11644" w14:textId="4D16FF8E" w:rsidR="00D51D1A" w:rsidRPr="003123D5" w:rsidRDefault="00D51D1A" w:rsidP="004F71C2">
            <w:pPr>
              <w:spacing w:line="240" w:lineRule="auto"/>
              <w:rPr>
                <w:sz w:val="20"/>
                <w:szCs w:val="20"/>
                <w:lang w:val="es-ES"/>
              </w:rPr>
            </w:pPr>
            <w:r w:rsidRPr="003123D5">
              <w:rPr>
                <w:sz w:val="20"/>
                <w:szCs w:val="20"/>
                <w:lang w:val="es-ES"/>
              </w:rPr>
              <w:t>Customers.csv</w:t>
            </w:r>
          </w:p>
        </w:tc>
        <w:tc>
          <w:tcPr>
            <w:tcW w:w="1729" w:type="pct"/>
            <w:vAlign w:val="center"/>
            <w:hideMark/>
          </w:tcPr>
          <w:p w14:paraId="1DEFF92F" w14:textId="77777777" w:rsidR="00D51D1A" w:rsidRPr="003123D5" w:rsidRDefault="00D51D1A" w:rsidP="004F71C2">
            <w:pPr>
              <w:spacing w:line="240" w:lineRule="auto"/>
              <w:rPr>
                <w:sz w:val="20"/>
                <w:szCs w:val="20"/>
                <w:lang w:val="es-ES"/>
              </w:rPr>
            </w:pPr>
            <w:r w:rsidRPr="003123D5">
              <w:rPr>
                <w:sz w:val="20"/>
                <w:szCs w:val="20"/>
                <w:lang w:val="es-ES"/>
              </w:rPr>
              <w:t>Promover encabezados, conversión de tipos, creación de columna ETL_DateInserted, normalización de nombres.</w:t>
            </w:r>
          </w:p>
        </w:tc>
        <w:tc>
          <w:tcPr>
            <w:tcW w:w="1308" w:type="pct"/>
            <w:vAlign w:val="center"/>
            <w:hideMark/>
          </w:tcPr>
          <w:p w14:paraId="267ADF0E" w14:textId="77777777" w:rsidR="00D51D1A" w:rsidRPr="003123D5" w:rsidRDefault="00D51D1A" w:rsidP="004F71C2">
            <w:pPr>
              <w:spacing w:line="240" w:lineRule="auto"/>
              <w:rPr>
                <w:sz w:val="20"/>
                <w:szCs w:val="20"/>
                <w:lang w:val="es-ES"/>
              </w:rPr>
            </w:pPr>
            <w:r w:rsidRPr="003123D5">
              <w:rPr>
                <w:sz w:val="20"/>
                <w:szCs w:val="20"/>
                <w:lang w:val="es-ES"/>
              </w:rPr>
              <w:t>AdventureWorks</w:t>
            </w:r>
          </w:p>
          <w:p w14:paraId="1A3748AF" w14:textId="3ECF018A" w:rsidR="00D51D1A" w:rsidRPr="003123D5" w:rsidRDefault="00D51D1A" w:rsidP="004F71C2">
            <w:pPr>
              <w:spacing w:line="240" w:lineRule="auto"/>
              <w:rPr>
                <w:sz w:val="20"/>
                <w:szCs w:val="20"/>
                <w:lang w:val="es-ES"/>
              </w:rPr>
            </w:pPr>
            <w:r w:rsidRPr="003123D5">
              <w:rPr>
                <w:sz w:val="20"/>
                <w:szCs w:val="20"/>
                <w:lang w:val="es-ES"/>
              </w:rPr>
              <w:t>_Silver_Customers</w:t>
            </w:r>
          </w:p>
        </w:tc>
      </w:tr>
      <w:tr w:rsidR="00D51D1A" w:rsidRPr="003123D5" w14:paraId="4E364C92" w14:textId="77777777" w:rsidTr="004F71C2">
        <w:tc>
          <w:tcPr>
            <w:tcW w:w="1097" w:type="pct"/>
            <w:vAlign w:val="center"/>
            <w:hideMark/>
          </w:tcPr>
          <w:p w14:paraId="5CD83D41" w14:textId="77777777" w:rsidR="00D51D1A" w:rsidRPr="003123D5" w:rsidRDefault="00D51D1A" w:rsidP="004F71C2">
            <w:pPr>
              <w:spacing w:line="240" w:lineRule="auto"/>
              <w:rPr>
                <w:b/>
                <w:bCs/>
                <w:sz w:val="20"/>
                <w:szCs w:val="20"/>
                <w:lang w:val="es-ES"/>
              </w:rPr>
            </w:pPr>
            <w:r w:rsidRPr="003123D5">
              <w:rPr>
                <w:b/>
                <w:bCs/>
                <w:sz w:val="20"/>
                <w:szCs w:val="20"/>
                <w:lang w:val="es-ES"/>
              </w:rPr>
              <w:t>DF_Employees</w:t>
            </w:r>
          </w:p>
          <w:p w14:paraId="5CFEC4BF" w14:textId="71C63B27" w:rsidR="00D51D1A" w:rsidRPr="003123D5" w:rsidRDefault="00D51D1A" w:rsidP="004F71C2">
            <w:pPr>
              <w:spacing w:line="240" w:lineRule="auto"/>
              <w:rPr>
                <w:sz w:val="20"/>
                <w:szCs w:val="20"/>
                <w:lang w:val="es-ES"/>
              </w:rPr>
            </w:pPr>
            <w:r w:rsidRPr="003123D5">
              <w:rPr>
                <w:b/>
                <w:bCs/>
                <w:sz w:val="20"/>
                <w:szCs w:val="20"/>
                <w:lang w:val="es-ES"/>
              </w:rPr>
              <w:t>_Bronze_Silver</w:t>
            </w:r>
          </w:p>
        </w:tc>
        <w:tc>
          <w:tcPr>
            <w:tcW w:w="866" w:type="pct"/>
            <w:vAlign w:val="center"/>
            <w:hideMark/>
          </w:tcPr>
          <w:p w14:paraId="34CEBE89" w14:textId="214B66F1" w:rsidR="00D51D1A" w:rsidRPr="003123D5" w:rsidRDefault="00D51D1A" w:rsidP="004F71C2">
            <w:pPr>
              <w:spacing w:line="240" w:lineRule="auto"/>
              <w:rPr>
                <w:sz w:val="20"/>
                <w:szCs w:val="20"/>
                <w:lang w:val="es-ES"/>
              </w:rPr>
            </w:pPr>
            <w:r w:rsidRPr="003123D5">
              <w:rPr>
                <w:sz w:val="20"/>
                <w:szCs w:val="20"/>
                <w:lang w:val="es-ES"/>
              </w:rPr>
              <w:t>Employees.csv</w:t>
            </w:r>
          </w:p>
        </w:tc>
        <w:tc>
          <w:tcPr>
            <w:tcW w:w="1729" w:type="pct"/>
            <w:vAlign w:val="center"/>
            <w:hideMark/>
          </w:tcPr>
          <w:p w14:paraId="7A705DDD" w14:textId="77777777" w:rsidR="00D51D1A" w:rsidRPr="003123D5" w:rsidRDefault="00D51D1A" w:rsidP="004F71C2">
            <w:pPr>
              <w:spacing w:line="240" w:lineRule="auto"/>
              <w:rPr>
                <w:sz w:val="20"/>
                <w:szCs w:val="20"/>
                <w:lang w:val="es-ES"/>
              </w:rPr>
            </w:pPr>
            <w:r w:rsidRPr="003123D5">
              <w:rPr>
                <w:sz w:val="20"/>
                <w:szCs w:val="20"/>
                <w:lang w:val="es-ES"/>
              </w:rPr>
              <w:t>Limpieza de nulos, estandarización de nombres, campos jerárquicos (ManagerID), columna de auditoría.</w:t>
            </w:r>
          </w:p>
        </w:tc>
        <w:tc>
          <w:tcPr>
            <w:tcW w:w="1308" w:type="pct"/>
            <w:vAlign w:val="center"/>
            <w:hideMark/>
          </w:tcPr>
          <w:p w14:paraId="726A7C03" w14:textId="77777777" w:rsidR="00D51D1A" w:rsidRPr="003123D5" w:rsidRDefault="00D51D1A" w:rsidP="004F71C2">
            <w:pPr>
              <w:spacing w:line="240" w:lineRule="auto"/>
              <w:rPr>
                <w:sz w:val="20"/>
                <w:szCs w:val="20"/>
                <w:lang w:val="es-ES"/>
              </w:rPr>
            </w:pPr>
            <w:r w:rsidRPr="003123D5">
              <w:rPr>
                <w:sz w:val="20"/>
                <w:szCs w:val="20"/>
                <w:lang w:val="es-ES"/>
              </w:rPr>
              <w:t>AdventureWorks</w:t>
            </w:r>
          </w:p>
          <w:p w14:paraId="43CDEE28" w14:textId="52CBE058" w:rsidR="00D51D1A" w:rsidRPr="003123D5" w:rsidRDefault="00D51D1A" w:rsidP="004F71C2">
            <w:pPr>
              <w:spacing w:line="240" w:lineRule="auto"/>
              <w:rPr>
                <w:sz w:val="20"/>
                <w:szCs w:val="20"/>
                <w:lang w:val="es-ES"/>
              </w:rPr>
            </w:pPr>
            <w:r w:rsidRPr="003123D5">
              <w:rPr>
                <w:sz w:val="20"/>
                <w:szCs w:val="20"/>
                <w:lang w:val="es-ES"/>
              </w:rPr>
              <w:t>_Silver_Employees</w:t>
            </w:r>
          </w:p>
        </w:tc>
      </w:tr>
      <w:tr w:rsidR="00D51D1A" w:rsidRPr="003123D5" w14:paraId="412C0133" w14:textId="77777777" w:rsidTr="004F71C2">
        <w:tc>
          <w:tcPr>
            <w:tcW w:w="1097" w:type="pct"/>
            <w:vAlign w:val="center"/>
            <w:hideMark/>
          </w:tcPr>
          <w:p w14:paraId="5C14E239" w14:textId="77777777" w:rsidR="00D51D1A" w:rsidRPr="003123D5" w:rsidRDefault="00D51D1A" w:rsidP="004F71C2">
            <w:pPr>
              <w:spacing w:line="240" w:lineRule="auto"/>
              <w:rPr>
                <w:b/>
                <w:bCs/>
                <w:sz w:val="20"/>
                <w:szCs w:val="20"/>
                <w:lang w:val="es-ES"/>
              </w:rPr>
            </w:pPr>
            <w:r w:rsidRPr="003123D5">
              <w:rPr>
                <w:b/>
                <w:bCs/>
                <w:sz w:val="20"/>
                <w:szCs w:val="20"/>
                <w:lang w:val="es-ES"/>
              </w:rPr>
              <w:t>DF_Orders</w:t>
            </w:r>
          </w:p>
          <w:p w14:paraId="1424674A" w14:textId="6EB2CAA4" w:rsidR="00D51D1A" w:rsidRPr="003123D5" w:rsidRDefault="00D51D1A" w:rsidP="004F71C2">
            <w:pPr>
              <w:spacing w:line="240" w:lineRule="auto"/>
              <w:rPr>
                <w:sz w:val="20"/>
                <w:szCs w:val="20"/>
                <w:lang w:val="es-ES"/>
              </w:rPr>
            </w:pPr>
            <w:r w:rsidRPr="003123D5">
              <w:rPr>
                <w:b/>
                <w:bCs/>
                <w:sz w:val="20"/>
                <w:szCs w:val="20"/>
                <w:lang w:val="es-ES"/>
              </w:rPr>
              <w:t>_Bronze_Silver</w:t>
            </w:r>
          </w:p>
        </w:tc>
        <w:tc>
          <w:tcPr>
            <w:tcW w:w="866" w:type="pct"/>
            <w:vAlign w:val="center"/>
            <w:hideMark/>
          </w:tcPr>
          <w:p w14:paraId="539B4B16" w14:textId="5B9E1A0E" w:rsidR="00D51D1A" w:rsidRPr="003123D5" w:rsidRDefault="00D51D1A" w:rsidP="004F71C2">
            <w:pPr>
              <w:spacing w:line="240" w:lineRule="auto"/>
              <w:rPr>
                <w:sz w:val="20"/>
                <w:szCs w:val="20"/>
                <w:lang w:val="es-ES"/>
              </w:rPr>
            </w:pPr>
            <w:r w:rsidRPr="003123D5">
              <w:rPr>
                <w:sz w:val="20"/>
                <w:szCs w:val="20"/>
                <w:lang w:val="es-ES"/>
              </w:rPr>
              <w:t>Orders.csv</w:t>
            </w:r>
          </w:p>
        </w:tc>
        <w:tc>
          <w:tcPr>
            <w:tcW w:w="1729" w:type="pct"/>
            <w:vAlign w:val="center"/>
            <w:hideMark/>
          </w:tcPr>
          <w:p w14:paraId="079C7698" w14:textId="77777777" w:rsidR="00D51D1A" w:rsidRPr="003123D5" w:rsidRDefault="00D51D1A" w:rsidP="004F71C2">
            <w:pPr>
              <w:spacing w:line="240" w:lineRule="auto"/>
              <w:rPr>
                <w:sz w:val="20"/>
                <w:szCs w:val="20"/>
                <w:lang w:val="es-ES"/>
              </w:rPr>
            </w:pPr>
            <w:r w:rsidRPr="003123D5">
              <w:rPr>
                <w:sz w:val="20"/>
                <w:szCs w:val="20"/>
                <w:lang w:val="es-ES"/>
              </w:rPr>
              <w:t>Conversión de fechas (OrderDate, DueDate, ShipDate), inclusión de StoreID, auditoría y validación de valores numéricos.</w:t>
            </w:r>
          </w:p>
        </w:tc>
        <w:tc>
          <w:tcPr>
            <w:tcW w:w="1308" w:type="pct"/>
            <w:vAlign w:val="center"/>
            <w:hideMark/>
          </w:tcPr>
          <w:p w14:paraId="64C6F6E8" w14:textId="77777777" w:rsidR="00D51D1A" w:rsidRPr="003123D5" w:rsidRDefault="00D51D1A" w:rsidP="004F71C2">
            <w:pPr>
              <w:spacing w:line="240" w:lineRule="auto"/>
              <w:rPr>
                <w:sz w:val="20"/>
                <w:szCs w:val="20"/>
                <w:lang w:val="es-ES"/>
              </w:rPr>
            </w:pPr>
            <w:r w:rsidRPr="003123D5">
              <w:rPr>
                <w:sz w:val="20"/>
                <w:szCs w:val="20"/>
                <w:lang w:val="es-ES"/>
              </w:rPr>
              <w:t>AdventureWorks</w:t>
            </w:r>
          </w:p>
          <w:p w14:paraId="187E5267" w14:textId="7A247C71" w:rsidR="00D51D1A" w:rsidRPr="003123D5" w:rsidRDefault="00D51D1A" w:rsidP="004F71C2">
            <w:pPr>
              <w:spacing w:line="240" w:lineRule="auto"/>
              <w:rPr>
                <w:sz w:val="20"/>
                <w:szCs w:val="20"/>
                <w:lang w:val="es-ES"/>
              </w:rPr>
            </w:pPr>
            <w:r w:rsidRPr="003123D5">
              <w:rPr>
                <w:sz w:val="20"/>
                <w:szCs w:val="20"/>
                <w:lang w:val="es-ES"/>
              </w:rPr>
              <w:t>_Silver_Orders</w:t>
            </w:r>
          </w:p>
        </w:tc>
      </w:tr>
      <w:tr w:rsidR="00D51D1A" w:rsidRPr="003123D5" w14:paraId="41E544A7" w14:textId="77777777" w:rsidTr="004F71C2">
        <w:tc>
          <w:tcPr>
            <w:tcW w:w="1097" w:type="pct"/>
            <w:vAlign w:val="center"/>
            <w:hideMark/>
          </w:tcPr>
          <w:p w14:paraId="7631F92E" w14:textId="77777777" w:rsidR="00D51D1A" w:rsidRPr="003123D5" w:rsidRDefault="00D51D1A" w:rsidP="004F71C2">
            <w:pPr>
              <w:spacing w:line="240" w:lineRule="auto"/>
              <w:rPr>
                <w:b/>
                <w:bCs/>
                <w:sz w:val="20"/>
                <w:szCs w:val="20"/>
                <w:lang w:val="es-ES"/>
              </w:rPr>
            </w:pPr>
            <w:r w:rsidRPr="003123D5">
              <w:rPr>
                <w:b/>
                <w:bCs/>
                <w:sz w:val="20"/>
                <w:szCs w:val="20"/>
                <w:lang w:val="es-ES"/>
              </w:rPr>
              <w:t>DF_Products</w:t>
            </w:r>
          </w:p>
          <w:p w14:paraId="5036DBD1" w14:textId="28378D3C" w:rsidR="00D51D1A" w:rsidRPr="003123D5" w:rsidRDefault="00D51D1A" w:rsidP="004F71C2">
            <w:pPr>
              <w:spacing w:line="240" w:lineRule="auto"/>
              <w:rPr>
                <w:sz w:val="20"/>
                <w:szCs w:val="20"/>
                <w:lang w:val="es-ES"/>
              </w:rPr>
            </w:pPr>
            <w:r w:rsidRPr="003123D5">
              <w:rPr>
                <w:b/>
                <w:bCs/>
                <w:sz w:val="20"/>
                <w:szCs w:val="20"/>
                <w:lang w:val="es-ES"/>
              </w:rPr>
              <w:t>_Bronze_Silver</w:t>
            </w:r>
          </w:p>
        </w:tc>
        <w:tc>
          <w:tcPr>
            <w:tcW w:w="866" w:type="pct"/>
            <w:vAlign w:val="center"/>
            <w:hideMark/>
          </w:tcPr>
          <w:p w14:paraId="639BB60B" w14:textId="4893930F" w:rsidR="00D51D1A" w:rsidRPr="003123D5" w:rsidRDefault="00D51D1A" w:rsidP="004F71C2">
            <w:pPr>
              <w:spacing w:line="240" w:lineRule="auto"/>
              <w:rPr>
                <w:sz w:val="20"/>
                <w:szCs w:val="20"/>
                <w:lang w:val="es-ES"/>
              </w:rPr>
            </w:pPr>
            <w:r w:rsidRPr="003123D5">
              <w:rPr>
                <w:sz w:val="20"/>
                <w:szCs w:val="20"/>
                <w:lang w:val="es-ES"/>
              </w:rPr>
              <w:t>Products.csv</w:t>
            </w:r>
          </w:p>
        </w:tc>
        <w:tc>
          <w:tcPr>
            <w:tcW w:w="1729" w:type="pct"/>
            <w:vAlign w:val="center"/>
            <w:hideMark/>
          </w:tcPr>
          <w:p w14:paraId="67A3AB05" w14:textId="77777777" w:rsidR="00D51D1A" w:rsidRPr="003123D5" w:rsidRDefault="00D51D1A" w:rsidP="004F71C2">
            <w:pPr>
              <w:spacing w:line="240" w:lineRule="auto"/>
              <w:rPr>
                <w:sz w:val="20"/>
                <w:szCs w:val="20"/>
                <w:lang w:val="es-ES"/>
              </w:rPr>
            </w:pPr>
            <w:r w:rsidRPr="003123D5">
              <w:rPr>
                <w:sz w:val="20"/>
                <w:szCs w:val="20"/>
                <w:lang w:val="es-ES"/>
              </w:rPr>
              <w:t>Cambio de tipos, cálculo de margen potencial, relación con subcategorías.</w:t>
            </w:r>
          </w:p>
        </w:tc>
        <w:tc>
          <w:tcPr>
            <w:tcW w:w="1308" w:type="pct"/>
            <w:vAlign w:val="center"/>
            <w:hideMark/>
          </w:tcPr>
          <w:p w14:paraId="1C1CB220" w14:textId="77777777" w:rsidR="00D51D1A" w:rsidRPr="003123D5" w:rsidRDefault="00D51D1A" w:rsidP="004F71C2">
            <w:pPr>
              <w:spacing w:line="240" w:lineRule="auto"/>
              <w:rPr>
                <w:sz w:val="20"/>
                <w:szCs w:val="20"/>
                <w:lang w:val="es-ES"/>
              </w:rPr>
            </w:pPr>
            <w:r w:rsidRPr="003123D5">
              <w:rPr>
                <w:sz w:val="20"/>
                <w:szCs w:val="20"/>
                <w:lang w:val="es-ES"/>
              </w:rPr>
              <w:t>AdventureWorks</w:t>
            </w:r>
          </w:p>
          <w:p w14:paraId="0CE4D5A8" w14:textId="3FFB05DC" w:rsidR="00D51D1A" w:rsidRPr="003123D5" w:rsidRDefault="00D51D1A" w:rsidP="004F71C2">
            <w:pPr>
              <w:spacing w:line="240" w:lineRule="auto"/>
              <w:rPr>
                <w:sz w:val="20"/>
                <w:szCs w:val="20"/>
                <w:lang w:val="es-ES"/>
              </w:rPr>
            </w:pPr>
            <w:r w:rsidRPr="003123D5">
              <w:rPr>
                <w:sz w:val="20"/>
                <w:szCs w:val="20"/>
                <w:lang w:val="es-ES"/>
              </w:rPr>
              <w:t>_Silver_Products</w:t>
            </w:r>
          </w:p>
        </w:tc>
      </w:tr>
      <w:tr w:rsidR="00D51D1A" w:rsidRPr="003123D5" w14:paraId="23D80C6E" w14:textId="77777777" w:rsidTr="004F71C2">
        <w:tc>
          <w:tcPr>
            <w:tcW w:w="1097" w:type="pct"/>
            <w:vAlign w:val="center"/>
            <w:hideMark/>
          </w:tcPr>
          <w:p w14:paraId="1387A478" w14:textId="4E604D23" w:rsidR="00D51D1A" w:rsidRPr="003123D5" w:rsidRDefault="00D51D1A" w:rsidP="004F71C2">
            <w:pPr>
              <w:spacing w:line="240" w:lineRule="auto"/>
              <w:rPr>
                <w:b/>
                <w:bCs/>
                <w:sz w:val="20"/>
                <w:szCs w:val="20"/>
                <w:lang w:val="en-US"/>
              </w:rPr>
            </w:pPr>
            <w:r w:rsidRPr="003123D5">
              <w:rPr>
                <w:b/>
                <w:bCs/>
                <w:sz w:val="20"/>
                <w:szCs w:val="20"/>
                <w:lang w:val="en-US"/>
              </w:rPr>
              <w:t>DF_ProductSub</w:t>
            </w:r>
            <w:r w:rsidRPr="003123D5">
              <w:rPr>
                <w:b/>
                <w:bCs/>
                <w:sz w:val="20"/>
                <w:szCs w:val="20"/>
                <w:lang w:val="en-US"/>
              </w:rPr>
              <w:br/>
              <w:t>Categories_Bronze</w:t>
            </w:r>
            <w:r w:rsidRPr="003123D5">
              <w:rPr>
                <w:b/>
                <w:bCs/>
                <w:sz w:val="20"/>
                <w:szCs w:val="20"/>
                <w:lang w:val="en-US"/>
              </w:rPr>
              <w:br/>
              <w:t>_Silver</w:t>
            </w:r>
          </w:p>
        </w:tc>
        <w:tc>
          <w:tcPr>
            <w:tcW w:w="866" w:type="pct"/>
            <w:vAlign w:val="center"/>
            <w:hideMark/>
          </w:tcPr>
          <w:p w14:paraId="55BD555A" w14:textId="5C44AC49" w:rsidR="00D51D1A" w:rsidRPr="003123D5" w:rsidRDefault="00D51D1A" w:rsidP="004F71C2">
            <w:pPr>
              <w:spacing w:line="240" w:lineRule="auto"/>
              <w:rPr>
                <w:sz w:val="20"/>
                <w:szCs w:val="20"/>
                <w:lang w:val="es-ES"/>
              </w:rPr>
            </w:pPr>
            <w:r w:rsidRPr="003123D5">
              <w:rPr>
                <w:sz w:val="20"/>
                <w:szCs w:val="20"/>
                <w:lang w:val="es-ES"/>
              </w:rPr>
              <w:t>ProductSub</w:t>
            </w:r>
            <w:r w:rsidRPr="003123D5">
              <w:rPr>
                <w:sz w:val="20"/>
                <w:szCs w:val="20"/>
                <w:lang w:val="es-ES"/>
              </w:rPr>
              <w:br/>
              <w:t>categories.csv</w:t>
            </w:r>
          </w:p>
        </w:tc>
        <w:tc>
          <w:tcPr>
            <w:tcW w:w="1729" w:type="pct"/>
            <w:vAlign w:val="center"/>
            <w:hideMark/>
          </w:tcPr>
          <w:p w14:paraId="5B803BA7" w14:textId="77777777" w:rsidR="00D51D1A" w:rsidRPr="003123D5" w:rsidRDefault="00D51D1A" w:rsidP="004F71C2">
            <w:pPr>
              <w:spacing w:line="240" w:lineRule="auto"/>
              <w:rPr>
                <w:sz w:val="20"/>
                <w:szCs w:val="20"/>
                <w:lang w:val="es-ES"/>
              </w:rPr>
            </w:pPr>
            <w:r w:rsidRPr="003123D5">
              <w:rPr>
                <w:sz w:val="20"/>
                <w:szCs w:val="20"/>
                <w:lang w:val="es-ES"/>
              </w:rPr>
              <w:t>Conversión de CategoryID, limpieza de nombres duplicados.</w:t>
            </w:r>
          </w:p>
        </w:tc>
        <w:tc>
          <w:tcPr>
            <w:tcW w:w="1308" w:type="pct"/>
            <w:vAlign w:val="center"/>
            <w:hideMark/>
          </w:tcPr>
          <w:p w14:paraId="208CE072" w14:textId="77777777" w:rsidR="00D51D1A" w:rsidRPr="003123D5" w:rsidRDefault="00D51D1A" w:rsidP="004F71C2">
            <w:pPr>
              <w:spacing w:line="240" w:lineRule="auto"/>
              <w:rPr>
                <w:sz w:val="20"/>
                <w:szCs w:val="20"/>
                <w:lang w:val="es-ES"/>
              </w:rPr>
            </w:pPr>
            <w:r w:rsidRPr="003123D5">
              <w:rPr>
                <w:sz w:val="20"/>
                <w:szCs w:val="20"/>
                <w:lang w:val="es-ES"/>
              </w:rPr>
              <w:t>AdventureWorks_Silver</w:t>
            </w:r>
          </w:p>
          <w:p w14:paraId="617D6D54" w14:textId="7FC76C26" w:rsidR="00D51D1A" w:rsidRPr="003123D5" w:rsidRDefault="00D51D1A" w:rsidP="004F71C2">
            <w:pPr>
              <w:spacing w:line="240" w:lineRule="auto"/>
              <w:rPr>
                <w:sz w:val="20"/>
                <w:szCs w:val="20"/>
                <w:lang w:val="es-ES"/>
              </w:rPr>
            </w:pPr>
            <w:r w:rsidRPr="003123D5">
              <w:rPr>
                <w:sz w:val="20"/>
                <w:szCs w:val="20"/>
                <w:lang w:val="es-ES"/>
              </w:rPr>
              <w:t>_ProductSubCategories</w:t>
            </w:r>
          </w:p>
        </w:tc>
      </w:tr>
      <w:tr w:rsidR="00D51D1A" w:rsidRPr="003123D5" w14:paraId="4276296A" w14:textId="77777777" w:rsidTr="004F71C2">
        <w:tc>
          <w:tcPr>
            <w:tcW w:w="1097" w:type="pct"/>
            <w:vAlign w:val="center"/>
            <w:hideMark/>
          </w:tcPr>
          <w:p w14:paraId="3261946E" w14:textId="2DF89245" w:rsidR="00D51D1A" w:rsidRPr="003123D5" w:rsidRDefault="00D51D1A" w:rsidP="004F71C2">
            <w:pPr>
              <w:spacing w:line="240" w:lineRule="auto"/>
              <w:rPr>
                <w:b/>
                <w:bCs/>
                <w:sz w:val="20"/>
                <w:szCs w:val="20"/>
                <w:lang w:val="en-US"/>
              </w:rPr>
            </w:pPr>
            <w:r w:rsidRPr="003123D5">
              <w:rPr>
                <w:b/>
                <w:bCs/>
                <w:sz w:val="20"/>
                <w:szCs w:val="20"/>
                <w:lang w:val="en-US"/>
              </w:rPr>
              <w:t>DF_Product</w:t>
            </w:r>
            <w:r w:rsidRPr="003123D5">
              <w:rPr>
                <w:b/>
                <w:bCs/>
                <w:sz w:val="20"/>
                <w:szCs w:val="20"/>
                <w:lang w:val="en-US"/>
              </w:rPr>
              <w:br/>
              <w:t>Categories_Bronze</w:t>
            </w:r>
            <w:r w:rsidRPr="003123D5">
              <w:rPr>
                <w:b/>
                <w:bCs/>
                <w:sz w:val="20"/>
                <w:szCs w:val="20"/>
                <w:lang w:val="en-US"/>
              </w:rPr>
              <w:br/>
              <w:t>_Silver</w:t>
            </w:r>
          </w:p>
        </w:tc>
        <w:tc>
          <w:tcPr>
            <w:tcW w:w="866" w:type="pct"/>
            <w:vAlign w:val="center"/>
            <w:hideMark/>
          </w:tcPr>
          <w:p w14:paraId="648809D7" w14:textId="5F6C63FC" w:rsidR="00D51D1A" w:rsidRPr="003123D5" w:rsidRDefault="00D51D1A" w:rsidP="004F71C2">
            <w:pPr>
              <w:spacing w:line="240" w:lineRule="auto"/>
              <w:rPr>
                <w:sz w:val="20"/>
                <w:szCs w:val="20"/>
                <w:lang w:val="es-ES"/>
              </w:rPr>
            </w:pPr>
            <w:r w:rsidRPr="003123D5">
              <w:rPr>
                <w:sz w:val="20"/>
                <w:szCs w:val="20"/>
                <w:lang w:val="es-ES"/>
              </w:rPr>
              <w:t>Product</w:t>
            </w:r>
            <w:r w:rsidRPr="003123D5">
              <w:rPr>
                <w:sz w:val="20"/>
                <w:szCs w:val="20"/>
                <w:lang w:val="es-ES"/>
              </w:rPr>
              <w:br/>
              <w:t>Categories.csv</w:t>
            </w:r>
          </w:p>
        </w:tc>
        <w:tc>
          <w:tcPr>
            <w:tcW w:w="1729" w:type="pct"/>
            <w:vAlign w:val="center"/>
            <w:hideMark/>
          </w:tcPr>
          <w:p w14:paraId="51EE5AB1" w14:textId="77777777" w:rsidR="00D51D1A" w:rsidRPr="003123D5" w:rsidRDefault="00D51D1A" w:rsidP="004F71C2">
            <w:pPr>
              <w:spacing w:line="240" w:lineRule="auto"/>
              <w:rPr>
                <w:sz w:val="20"/>
                <w:szCs w:val="20"/>
                <w:lang w:val="es-ES"/>
              </w:rPr>
            </w:pPr>
            <w:r w:rsidRPr="003123D5">
              <w:rPr>
                <w:sz w:val="20"/>
                <w:szCs w:val="20"/>
                <w:lang w:val="es-ES"/>
              </w:rPr>
              <w:t>Renombrar columnas, formato consistente de texto, auditoría.</w:t>
            </w:r>
          </w:p>
        </w:tc>
        <w:tc>
          <w:tcPr>
            <w:tcW w:w="1308" w:type="pct"/>
            <w:vAlign w:val="center"/>
            <w:hideMark/>
          </w:tcPr>
          <w:p w14:paraId="15EDC7FA" w14:textId="77777777" w:rsidR="00D51D1A" w:rsidRPr="003123D5" w:rsidRDefault="00D51D1A" w:rsidP="004F71C2">
            <w:pPr>
              <w:spacing w:line="240" w:lineRule="auto"/>
              <w:rPr>
                <w:sz w:val="20"/>
                <w:szCs w:val="20"/>
                <w:lang w:val="es-ES"/>
              </w:rPr>
            </w:pPr>
            <w:r w:rsidRPr="003123D5">
              <w:rPr>
                <w:sz w:val="20"/>
                <w:szCs w:val="20"/>
                <w:lang w:val="es-ES"/>
              </w:rPr>
              <w:t>AdventureWorks_Silver</w:t>
            </w:r>
          </w:p>
          <w:p w14:paraId="401A0D1F" w14:textId="578B4BF5" w:rsidR="00D51D1A" w:rsidRPr="003123D5" w:rsidRDefault="00D51D1A" w:rsidP="004F71C2">
            <w:pPr>
              <w:spacing w:line="240" w:lineRule="auto"/>
              <w:rPr>
                <w:sz w:val="20"/>
                <w:szCs w:val="20"/>
                <w:lang w:val="es-ES"/>
              </w:rPr>
            </w:pPr>
            <w:r w:rsidRPr="003123D5">
              <w:rPr>
                <w:sz w:val="20"/>
                <w:szCs w:val="20"/>
                <w:lang w:val="es-ES"/>
              </w:rPr>
              <w:t>_ProductCategories</w:t>
            </w:r>
          </w:p>
        </w:tc>
      </w:tr>
      <w:tr w:rsidR="00D51D1A" w:rsidRPr="003123D5" w14:paraId="0361C37E" w14:textId="77777777" w:rsidTr="004F71C2">
        <w:tc>
          <w:tcPr>
            <w:tcW w:w="1097" w:type="pct"/>
            <w:vAlign w:val="center"/>
            <w:hideMark/>
          </w:tcPr>
          <w:p w14:paraId="7A784F63" w14:textId="77777777" w:rsidR="00D51D1A" w:rsidRPr="003123D5" w:rsidRDefault="00D51D1A" w:rsidP="004F71C2">
            <w:pPr>
              <w:spacing w:line="240" w:lineRule="auto"/>
              <w:rPr>
                <w:b/>
                <w:bCs/>
                <w:sz w:val="20"/>
                <w:szCs w:val="20"/>
                <w:lang w:val="es-ES"/>
              </w:rPr>
            </w:pPr>
            <w:r w:rsidRPr="003123D5">
              <w:rPr>
                <w:b/>
                <w:bCs/>
                <w:sz w:val="20"/>
                <w:szCs w:val="20"/>
                <w:lang w:val="es-ES"/>
              </w:rPr>
              <w:t>DF_Vendors</w:t>
            </w:r>
          </w:p>
          <w:p w14:paraId="4A1FA877" w14:textId="2C41FC49" w:rsidR="00D51D1A" w:rsidRPr="003123D5" w:rsidRDefault="00D51D1A" w:rsidP="004F71C2">
            <w:pPr>
              <w:spacing w:line="240" w:lineRule="auto"/>
              <w:rPr>
                <w:sz w:val="20"/>
                <w:szCs w:val="20"/>
                <w:lang w:val="es-ES"/>
              </w:rPr>
            </w:pPr>
            <w:r w:rsidRPr="003123D5">
              <w:rPr>
                <w:b/>
                <w:bCs/>
                <w:sz w:val="20"/>
                <w:szCs w:val="20"/>
                <w:lang w:val="es-ES"/>
              </w:rPr>
              <w:t>_Bronze_Silver</w:t>
            </w:r>
          </w:p>
        </w:tc>
        <w:tc>
          <w:tcPr>
            <w:tcW w:w="866" w:type="pct"/>
            <w:vAlign w:val="center"/>
            <w:hideMark/>
          </w:tcPr>
          <w:p w14:paraId="3B8EB8B8" w14:textId="40109F94" w:rsidR="00D51D1A" w:rsidRPr="003123D5" w:rsidRDefault="00D51D1A" w:rsidP="004F71C2">
            <w:pPr>
              <w:spacing w:line="240" w:lineRule="auto"/>
              <w:rPr>
                <w:sz w:val="20"/>
                <w:szCs w:val="20"/>
                <w:lang w:val="es-ES"/>
              </w:rPr>
            </w:pPr>
            <w:r w:rsidRPr="003123D5">
              <w:rPr>
                <w:sz w:val="20"/>
                <w:szCs w:val="20"/>
                <w:lang w:val="es-ES"/>
              </w:rPr>
              <w:t>Vendors.csv</w:t>
            </w:r>
          </w:p>
        </w:tc>
        <w:tc>
          <w:tcPr>
            <w:tcW w:w="1729" w:type="pct"/>
            <w:vAlign w:val="center"/>
            <w:hideMark/>
          </w:tcPr>
          <w:p w14:paraId="6D513C5D" w14:textId="77777777" w:rsidR="00D51D1A" w:rsidRPr="003123D5" w:rsidRDefault="00D51D1A" w:rsidP="004F71C2">
            <w:pPr>
              <w:spacing w:line="240" w:lineRule="auto"/>
              <w:rPr>
                <w:sz w:val="20"/>
                <w:szCs w:val="20"/>
                <w:lang w:val="es-ES"/>
              </w:rPr>
            </w:pPr>
            <w:r w:rsidRPr="003123D5">
              <w:rPr>
                <w:sz w:val="20"/>
                <w:szCs w:val="20"/>
                <w:lang w:val="es-ES"/>
              </w:rPr>
              <w:t>Limpieza de ActiveFlag, unificación de tipos numéricos, columna CreditRating validada.</w:t>
            </w:r>
          </w:p>
        </w:tc>
        <w:tc>
          <w:tcPr>
            <w:tcW w:w="1308" w:type="pct"/>
            <w:vAlign w:val="center"/>
            <w:hideMark/>
          </w:tcPr>
          <w:p w14:paraId="2F45C6F3" w14:textId="77777777" w:rsidR="00D51D1A" w:rsidRPr="003123D5" w:rsidRDefault="00D51D1A" w:rsidP="004F71C2">
            <w:pPr>
              <w:spacing w:line="240" w:lineRule="auto"/>
              <w:rPr>
                <w:sz w:val="20"/>
                <w:szCs w:val="20"/>
                <w:lang w:val="es-ES"/>
              </w:rPr>
            </w:pPr>
            <w:r w:rsidRPr="003123D5">
              <w:rPr>
                <w:sz w:val="20"/>
                <w:szCs w:val="20"/>
                <w:lang w:val="es-ES"/>
              </w:rPr>
              <w:t>AdventureWorks</w:t>
            </w:r>
          </w:p>
          <w:p w14:paraId="6085AD99" w14:textId="5E1D90B8" w:rsidR="00D51D1A" w:rsidRPr="003123D5" w:rsidRDefault="00D51D1A" w:rsidP="004F71C2">
            <w:pPr>
              <w:spacing w:line="240" w:lineRule="auto"/>
              <w:rPr>
                <w:sz w:val="20"/>
                <w:szCs w:val="20"/>
                <w:lang w:val="es-ES"/>
              </w:rPr>
            </w:pPr>
            <w:r w:rsidRPr="003123D5">
              <w:rPr>
                <w:sz w:val="20"/>
                <w:szCs w:val="20"/>
                <w:lang w:val="es-ES"/>
              </w:rPr>
              <w:t>_Silver_Vendors</w:t>
            </w:r>
          </w:p>
        </w:tc>
      </w:tr>
      <w:tr w:rsidR="00D51D1A" w:rsidRPr="003123D5" w14:paraId="00E71948" w14:textId="77777777" w:rsidTr="004F71C2">
        <w:tc>
          <w:tcPr>
            <w:tcW w:w="1097" w:type="pct"/>
            <w:vAlign w:val="center"/>
            <w:hideMark/>
          </w:tcPr>
          <w:p w14:paraId="0121CF5B" w14:textId="77777777" w:rsidR="00D51D1A" w:rsidRPr="003123D5" w:rsidRDefault="00D51D1A" w:rsidP="004F71C2">
            <w:pPr>
              <w:spacing w:line="240" w:lineRule="auto"/>
              <w:rPr>
                <w:b/>
                <w:bCs/>
                <w:sz w:val="20"/>
                <w:szCs w:val="20"/>
                <w:lang w:val="es-ES"/>
              </w:rPr>
            </w:pPr>
            <w:r w:rsidRPr="003123D5">
              <w:rPr>
                <w:b/>
                <w:bCs/>
                <w:sz w:val="20"/>
                <w:szCs w:val="20"/>
                <w:lang w:val="es-ES"/>
              </w:rPr>
              <w:t>DF_VendorProduct</w:t>
            </w:r>
          </w:p>
          <w:p w14:paraId="58956461" w14:textId="748A851E" w:rsidR="00D51D1A" w:rsidRPr="003123D5" w:rsidRDefault="00D51D1A" w:rsidP="004F71C2">
            <w:pPr>
              <w:spacing w:line="240" w:lineRule="auto"/>
              <w:rPr>
                <w:sz w:val="20"/>
                <w:szCs w:val="20"/>
                <w:lang w:val="es-ES"/>
              </w:rPr>
            </w:pPr>
            <w:r w:rsidRPr="003123D5">
              <w:rPr>
                <w:b/>
                <w:bCs/>
                <w:sz w:val="20"/>
                <w:szCs w:val="20"/>
                <w:lang w:val="es-ES"/>
              </w:rPr>
              <w:t>_Bronze_Silver</w:t>
            </w:r>
          </w:p>
        </w:tc>
        <w:tc>
          <w:tcPr>
            <w:tcW w:w="866" w:type="pct"/>
            <w:vAlign w:val="center"/>
            <w:hideMark/>
          </w:tcPr>
          <w:p w14:paraId="7638D280" w14:textId="6F37529D" w:rsidR="00D51D1A" w:rsidRPr="003123D5" w:rsidRDefault="00D51D1A" w:rsidP="004F71C2">
            <w:pPr>
              <w:spacing w:line="240" w:lineRule="auto"/>
              <w:rPr>
                <w:sz w:val="20"/>
                <w:szCs w:val="20"/>
                <w:lang w:val="es-ES"/>
              </w:rPr>
            </w:pPr>
            <w:r w:rsidRPr="003123D5">
              <w:rPr>
                <w:sz w:val="20"/>
                <w:szCs w:val="20"/>
                <w:lang w:val="es-ES"/>
              </w:rPr>
              <w:t>VendorProduct.csv</w:t>
            </w:r>
          </w:p>
        </w:tc>
        <w:tc>
          <w:tcPr>
            <w:tcW w:w="1729" w:type="pct"/>
            <w:vAlign w:val="center"/>
            <w:hideMark/>
          </w:tcPr>
          <w:p w14:paraId="7CF05C9A" w14:textId="77777777" w:rsidR="00D51D1A" w:rsidRPr="003123D5" w:rsidRDefault="00D51D1A" w:rsidP="004F71C2">
            <w:pPr>
              <w:spacing w:line="240" w:lineRule="auto"/>
              <w:rPr>
                <w:sz w:val="20"/>
                <w:szCs w:val="20"/>
                <w:lang w:val="es-ES"/>
              </w:rPr>
            </w:pPr>
            <w:r w:rsidRPr="003123D5">
              <w:rPr>
                <w:sz w:val="20"/>
                <w:szCs w:val="20"/>
                <w:lang w:val="es-ES"/>
              </w:rPr>
              <w:t>Unión de claves ProductID y VendorID, eliminación de duplicados.</w:t>
            </w:r>
          </w:p>
        </w:tc>
        <w:tc>
          <w:tcPr>
            <w:tcW w:w="1308" w:type="pct"/>
            <w:vAlign w:val="center"/>
            <w:hideMark/>
          </w:tcPr>
          <w:p w14:paraId="2522904D" w14:textId="77777777" w:rsidR="00D51D1A" w:rsidRPr="003123D5" w:rsidRDefault="00D51D1A" w:rsidP="004F71C2">
            <w:pPr>
              <w:spacing w:line="240" w:lineRule="auto"/>
              <w:rPr>
                <w:sz w:val="20"/>
                <w:szCs w:val="20"/>
                <w:lang w:val="es-ES"/>
              </w:rPr>
            </w:pPr>
            <w:r w:rsidRPr="003123D5">
              <w:rPr>
                <w:sz w:val="20"/>
                <w:szCs w:val="20"/>
                <w:lang w:val="es-ES"/>
              </w:rPr>
              <w:t>AdventureWorks</w:t>
            </w:r>
          </w:p>
          <w:p w14:paraId="2C1D7390" w14:textId="22EE2588" w:rsidR="00D51D1A" w:rsidRPr="003123D5" w:rsidRDefault="00D51D1A" w:rsidP="004F71C2">
            <w:pPr>
              <w:spacing w:line="240" w:lineRule="auto"/>
              <w:rPr>
                <w:sz w:val="20"/>
                <w:szCs w:val="20"/>
                <w:lang w:val="es-ES"/>
              </w:rPr>
            </w:pPr>
            <w:r w:rsidRPr="003123D5">
              <w:rPr>
                <w:sz w:val="20"/>
                <w:szCs w:val="20"/>
                <w:lang w:val="es-ES"/>
              </w:rPr>
              <w:t>_Silver_VendorProduct</w:t>
            </w:r>
          </w:p>
        </w:tc>
      </w:tr>
      <w:tr w:rsidR="00D51D1A" w:rsidRPr="003123D5" w14:paraId="396EDE30" w14:textId="77777777" w:rsidTr="004F71C2">
        <w:tc>
          <w:tcPr>
            <w:tcW w:w="1097" w:type="pct"/>
            <w:vAlign w:val="center"/>
            <w:hideMark/>
          </w:tcPr>
          <w:p w14:paraId="26ACE041" w14:textId="77777777" w:rsidR="00D51D1A" w:rsidRPr="003123D5" w:rsidRDefault="00D51D1A" w:rsidP="004F71C2">
            <w:pPr>
              <w:spacing w:line="240" w:lineRule="auto"/>
              <w:rPr>
                <w:b/>
                <w:bCs/>
                <w:sz w:val="20"/>
                <w:szCs w:val="20"/>
                <w:lang w:val="es-ES"/>
              </w:rPr>
            </w:pPr>
            <w:r w:rsidRPr="003123D5">
              <w:rPr>
                <w:b/>
                <w:bCs/>
                <w:sz w:val="20"/>
                <w:szCs w:val="20"/>
                <w:lang w:val="es-ES"/>
              </w:rPr>
              <w:lastRenderedPageBreak/>
              <w:t>DF_Stores</w:t>
            </w:r>
          </w:p>
          <w:p w14:paraId="3CC19AF3" w14:textId="091C887D" w:rsidR="00D51D1A" w:rsidRPr="003123D5" w:rsidRDefault="00D51D1A" w:rsidP="004F71C2">
            <w:pPr>
              <w:spacing w:line="240" w:lineRule="auto"/>
              <w:rPr>
                <w:sz w:val="20"/>
                <w:szCs w:val="20"/>
                <w:lang w:val="es-ES"/>
              </w:rPr>
            </w:pPr>
            <w:r w:rsidRPr="003123D5">
              <w:rPr>
                <w:b/>
                <w:bCs/>
                <w:sz w:val="20"/>
                <w:szCs w:val="20"/>
                <w:lang w:val="es-ES"/>
              </w:rPr>
              <w:t>_Bronze_Silver</w:t>
            </w:r>
          </w:p>
        </w:tc>
        <w:tc>
          <w:tcPr>
            <w:tcW w:w="866" w:type="pct"/>
            <w:vAlign w:val="center"/>
            <w:hideMark/>
          </w:tcPr>
          <w:p w14:paraId="6A62342B" w14:textId="0A40D491" w:rsidR="00D51D1A" w:rsidRPr="003123D5" w:rsidRDefault="00D51D1A" w:rsidP="004F71C2">
            <w:pPr>
              <w:spacing w:line="240" w:lineRule="auto"/>
              <w:rPr>
                <w:sz w:val="20"/>
                <w:szCs w:val="20"/>
                <w:lang w:val="es-ES"/>
              </w:rPr>
            </w:pPr>
            <w:r w:rsidRPr="003123D5">
              <w:rPr>
                <w:sz w:val="20"/>
                <w:szCs w:val="20"/>
                <w:lang w:val="es-ES"/>
              </w:rPr>
              <w:t>StoresBudget + Stores</w:t>
            </w:r>
          </w:p>
        </w:tc>
        <w:tc>
          <w:tcPr>
            <w:tcW w:w="1729" w:type="pct"/>
            <w:vAlign w:val="center"/>
            <w:hideMark/>
          </w:tcPr>
          <w:p w14:paraId="54783D65" w14:textId="77777777" w:rsidR="00D51D1A" w:rsidRPr="003123D5" w:rsidRDefault="00D51D1A" w:rsidP="004F71C2">
            <w:pPr>
              <w:spacing w:line="240" w:lineRule="auto"/>
              <w:rPr>
                <w:sz w:val="20"/>
                <w:szCs w:val="20"/>
                <w:lang w:val="es-ES"/>
              </w:rPr>
            </w:pPr>
            <w:r w:rsidRPr="003123D5">
              <w:rPr>
                <w:sz w:val="20"/>
                <w:szCs w:val="20"/>
                <w:lang w:val="es-ES"/>
              </w:rPr>
              <w:t>Unión mediante StoreID, creación del campo Budget, conversión de formatos monetarios, auditoría.</w:t>
            </w:r>
          </w:p>
        </w:tc>
        <w:tc>
          <w:tcPr>
            <w:tcW w:w="1308" w:type="pct"/>
            <w:vAlign w:val="center"/>
            <w:hideMark/>
          </w:tcPr>
          <w:p w14:paraId="28A10420" w14:textId="77777777" w:rsidR="00D51D1A" w:rsidRPr="003123D5" w:rsidRDefault="00D51D1A" w:rsidP="004F71C2">
            <w:pPr>
              <w:spacing w:line="240" w:lineRule="auto"/>
              <w:rPr>
                <w:sz w:val="20"/>
                <w:szCs w:val="20"/>
                <w:lang w:val="es-ES"/>
              </w:rPr>
            </w:pPr>
            <w:r w:rsidRPr="003123D5">
              <w:rPr>
                <w:sz w:val="20"/>
                <w:szCs w:val="20"/>
                <w:lang w:val="es-ES"/>
              </w:rPr>
              <w:t>AdventureWorks</w:t>
            </w:r>
          </w:p>
          <w:p w14:paraId="23D83B7D" w14:textId="3A068ECC" w:rsidR="00D51D1A" w:rsidRPr="003123D5" w:rsidRDefault="00D51D1A" w:rsidP="004F71C2">
            <w:pPr>
              <w:spacing w:line="240" w:lineRule="auto"/>
              <w:rPr>
                <w:sz w:val="20"/>
                <w:szCs w:val="20"/>
                <w:lang w:val="es-ES"/>
              </w:rPr>
            </w:pPr>
            <w:r w:rsidRPr="003123D5">
              <w:rPr>
                <w:sz w:val="20"/>
                <w:szCs w:val="20"/>
                <w:lang w:val="es-ES"/>
              </w:rPr>
              <w:t>_Silver_Stores</w:t>
            </w:r>
          </w:p>
        </w:tc>
      </w:tr>
    </w:tbl>
    <w:p w14:paraId="77CA396F" w14:textId="77777777" w:rsidR="00D51D1A" w:rsidRPr="003123D5" w:rsidRDefault="00D51D1A" w:rsidP="008B06C3">
      <w:pPr>
        <w:rPr>
          <w:lang w:val="es-ES"/>
        </w:rPr>
      </w:pPr>
    </w:p>
    <w:p w14:paraId="67884207" w14:textId="064EC399" w:rsidR="0003311A" w:rsidRPr="003123D5" w:rsidRDefault="0003311A" w:rsidP="0003311A">
      <w:pPr>
        <w:pStyle w:val="Ttulo2"/>
        <w:numPr>
          <w:ilvl w:val="1"/>
          <w:numId w:val="2"/>
        </w:numPr>
        <w:ind w:left="426" w:hanging="360"/>
        <w:jc w:val="left"/>
        <w:rPr>
          <w:rFonts w:asciiTheme="minorHAnsi" w:hAnsiTheme="minorHAnsi"/>
        </w:rPr>
      </w:pPr>
      <w:bookmarkStart w:id="16" w:name="_Toc210775322"/>
      <w:r w:rsidRPr="003123D5">
        <w:rPr>
          <w:rFonts w:asciiTheme="minorHAnsi" w:hAnsiTheme="minorHAnsi"/>
        </w:rPr>
        <w:t>Datos de Plata</w:t>
      </w:r>
      <w:bookmarkEnd w:id="16"/>
    </w:p>
    <w:p w14:paraId="7159E686" w14:textId="1FB7AE78" w:rsidR="0003311A" w:rsidRPr="003123D5" w:rsidRDefault="0003311A" w:rsidP="0003311A">
      <w:r w:rsidRPr="003123D5">
        <w:t xml:space="preserve">Tras la ejecución de los dataflows ETL y transformación de archivos a tablas, el Lakehouse </w:t>
      </w:r>
      <w:r w:rsidRPr="003123D5">
        <w:rPr>
          <w:rStyle w:val="CdigoHTML"/>
          <w:rFonts w:asciiTheme="minorHAnsi" w:eastAsiaTheme="majorEastAsia" w:hAnsiTheme="minorHAnsi"/>
        </w:rPr>
        <w:t>AdventureWorks_SilverLayer</w:t>
      </w:r>
      <w:r w:rsidRPr="003123D5">
        <w:t xml:space="preserve"> quedó estructurado así:</w:t>
      </w:r>
    </w:p>
    <w:p w14:paraId="765CF74D" w14:textId="22E85AB4" w:rsidR="0003311A" w:rsidRPr="003123D5" w:rsidRDefault="0003311A" w:rsidP="0003311A">
      <w:pPr>
        <w:jc w:val="center"/>
      </w:pPr>
      <w:r w:rsidRPr="003123D5">
        <w:rPr>
          <w:noProof/>
        </w:rPr>
        <w:drawing>
          <wp:inline distT="0" distB="0" distL="0" distR="0" wp14:anchorId="7D6B5119" wp14:editId="19B0E9C7">
            <wp:extent cx="2340000" cy="2021043"/>
            <wp:effectExtent l="0" t="0" r="3175" b="0"/>
            <wp:docPr id="1242031197" name="Imagen 7"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31197" name="Imagen 7" descr="Tabla&#10;&#10;El contenido generado por IA puede ser incorrecto."/>
                    <pic:cNvPicPr>
                      <a:picLocks noChangeAspect="1" noChangeArrowheads="1"/>
                    </pic:cNvPicPr>
                  </pic:nvPicPr>
                  <pic:blipFill rotWithShape="1">
                    <a:blip r:embed="rId16">
                      <a:extLst>
                        <a:ext uri="{28A0092B-C50C-407E-A947-70E740481C1C}">
                          <a14:useLocalDpi xmlns:a14="http://schemas.microsoft.com/office/drawing/2010/main" val="0"/>
                        </a:ext>
                      </a:extLst>
                    </a:blip>
                    <a:srcRect l="3975" t="3916" r="4276" b="3866"/>
                    <a:stretch>
                      <a:fillRect/>
                    </a:stretch>
                  </pic:blipFill>
                  <pic:spPr bwMode="auto">
                    <a:xfrm>
                      <a:off x="0" y="0"/>
                      <a:ext cx="2340000" cy="2021043"/>
                    </a:xfrm>
                    <a:prstGeom prst="rect">
                      <a:avLst/>
                    </a:prstGeom>
                    <a:noFill/>
                    <a:ln>
                      <a:noFill/>
                    </a:ln>
                    <a:extLst>
                      <a:ext uri="{53640926-AAD7-44D8-BBD7-CCE9431645EC}">
                        <a14:shadowObscured xmlns:a14="http://schemas.microsoft.com/office/drawing/2010/main"/>
                      </a:ext>
                    </a:extLst>
                  </pic:spPr>
                </pic:pic>
              </a:graphicData>
            </a:graphic>
          </wp:inline>
        </w:drawing>
      </w:r>
    </w:p>
    <w:p w14:paraId="45CCAD58" w14:textId="05691FF2" w:rsidR="0003311A" w:rsidRPr="003123D5" w:rsidRDefault="0003311A" w:rsidP="0003311A">
      <w:pPr>
        <w:pStyle w:val="Ttulo2"/>
        <w:numPr>
          <w:ilvl w:val="1"/>
          <w:numId w:val="2"/>
        </w:numPr>
        <w:ind w:left="426" w:hanging="360"/>
        <w:jc w:val="left"/>
        <w:rPr>
          <w:rFonts w:asciiTheme="minorHAnsi" w:hAnsiTheme="minorHAnsi"/>
        </w:rPr>
      </w:pPr>
      <w:bookmarkStart w:id="17" w:name="_Toc210775323"/>
      <w:r w:rsidRPr="003123D5">
        <w:rPr>
          <w:rFonts w:asciiTheme="minorHAnsi" w:hAnsiTheme="minorHAnsi"/>
        </w:rPr>
        <w:t xml:space="preserve">Transformación Plata </w:t>
      </w:r>
      <w:r w:rsidRPr="003123D5">
        <w:rPr>
          <w:rFonts w:asciiTheme="minorHAnsi" w:hAnsiTheme="minorHAnsi"/>
        </w:rPr>
        <w:sym w:font="Wingdings" w:char="F0E0"/>
      </w:r>
      <w:r w:rsidRPr="003123D5">
        <w:rPr>
          <w:rFonts w:asciiTheme="minorHAnsi" w:hAnsiTheme="minorHAnsi"/>
        </w:rPr>
        <w:t xml:space="preserve">  Oro</w:t>
      </w:r>
      <w:bookmarkEnd w:id="17"/>
    </w:p>
    <w:p w14:paraId="3E2F722A" w14:textId="5BD65E32" w:rsidR="00DF384D" w:rsidRPr="003123D5" w:rsidRDefault="00DF384D" w:rsidP="00DF384D">
      <w:r w:rsidRPr="003123D5">
        <w:t xml:space="preserve">Esta fase </w:t>
      </w:r>
      <w:r w:rsidRPr="003123D5">
        <w:rPr>
          <w:lang w:val="es-ES"/>
        </w:rPr>
        <w:t>representa la etapa final del flujo de datos.</w:t>
      </w:r>
      <w:r w:rsidRPr="003123D5">
        <w:t xml:space="preserve"> </w:t>
      </w:r>
      <w:r w:rsidRPr="003123D5">
        <w:rPr>
          <w:lang w:val="es-ES"/>
        </w:rPr>
        <w:t>Su objetivo es crear el modelo analítico de negocio bajo un esquema dimensional (Star Schema), con una tabla de hechos (FactSales) que consolida las métricas clave y múltiples dimensiones que describen los atributos del negocio.</w:t>
      </w:r>
    </w:p>
    <w:p w14:paraId="7F20BAF9" w14:textId="15565804" w:rsidR="00DF384D" w:rsidRPr="003123D5" w:rsidRDefault="00DF384D" w:rsidP="0003311A">
      <w:pPr>
        <w:rPr>
          <w:lang w:val="es-ES"/>
        </w:rPr>
      </w:pPr>
      <w:r w:rsidRPr="003123D5">
        <w:rPr>
          <w:lang w:val="es-ES"/>
        </w:rPr>
        <w:t xml:space="preserve">Este proceso se consolidó en un único pipeline encargado de automatizar la ejecución de los </w:t>
      </w:r>
      <w:r w:rsidRPr="003123D5">
        <w:t xml:space="preserve">Notebooks PySpark </w:t>
      </w:r>
      <w:r w:rsidRPr="003123D5">
        <w:rPr>
          <w:lang w:val="es-ES"/>
        </w:rPr>
        <w:t>sobre cada tabla de la capa plata</w:t>
      </w:r>
      <w:r w:rsidRPr="003123D5">
        <w:t xml:space="preserve">. </w:t>
      </w:r>
      <w:r w:rsidRPr="003123D5">
        <w:rPr>
          <w:lang w:val="es-ES"/>
        </w:rPr>
        <w:t>A continuación se detalla el funcionamiento del pipeline.</w:t>
      </w:r>
    </w:p>
    <w:p w14:paraId="48D011A4" w14:textId="0F4F605A" w:rsidR="00DF384D" w:rsidRPr="003123D5" w:rsidRDefault="00DF384D" w:rsidP="005A4BA9">
      <w:pPr>
        <w:pStyle w:val="Prrafodelista"/>
        <w:numPr>
          <w:ilvl w:val="0"/>
          <w:numId w:val="39"/>
        </w:numPr>
        <w:spacing w:line="240" w:lineRule="auto"/>
        <w:ind w:left="284" w:hanging="284"/>
        <w:rPr>
          <w:b/>
          <w:bCs/>
        </w:rPr>
      </w:pPr>
      <w:r w:rsidRPr="003123D5">
        <w:rPr>
          <w:b/>
          <w:bCs/>
        </w:rPr>
        <w:t>Pipeline: PL_AdventureWorks_Gold_DWH</w:t>
      </w:r>
    </w:p>
    <w:p w14:paraId="12D198C4" w14:textId="0B55EB87" w:rsidR="00DF384D" w:rsidRPr="003123D5" w:rsidRDefault="00DF384D" w:rsidP="00DF384D">
      <w:pPr>
        <w:rPr>
          <w:lang w:val="es-ES"/>
        </w:rPr>
      </w:pPr>
      <w:r w:rsidRPr="003123D5">
        <w:t xml:space="preserve">El objetivo de este pipeline es ejecutar </w:t>
      </w:r>
      <w:r w:rsidRPr="003123D5">
        <w:rPr>
          <w:lang w:val="es-ES"/>
        </w:rPr>
        <w:t xml:space="preserve">las transformaciones definidas mediante </w:t>
      </w:r>
      <w:r w:rsidRPr="003123D5">
        <w:t xml:space="preserve">Notebooks PySpark </w:t>
      </w:r>
      <w:r w:rsidRPr="003123D5">
        <w:rPr>
          <w:lang w:val="es-ES"/>
        </w:rPr>
        <w:t>de Microsoft Fabric. Cada notebook realiza:</w:t>
      </w:r>
    </w:p>
    <w:p w14:paraId="0DDE4BE2" w14:textId="77777777" w:rsidR="00DF384D" w:rsidRPr="003123D5" w:rsidRDefault="00DF384D" w:rsidP="00DF384D">
      <w:pPr>
        <w:pStyle w:val="Prrafodelista"/>
        <w:numPr>
          <w:ilvl w:val="0"/>
          <w:numId w:val="36"/>
        </w:numPr>
        <w:rPr>
          <w:lang w:val="es-ES"/>
        </w:rPr>
      </w:pPr>
      <w:r w:rsidRPr="003123D5">
        <w:rPr>
          <w:lang w:val="es-ES"/>
        </w:rPr>
        <w:t>Lectura de tablas Silver.</w:t>
      </w:r>
    </w:p>
    <w:p w14:paraId="2411C4D1" w14:textId="77777777" w:rsidR="00DF384D" w:rsidRPr="003123D5" w:rsidRDefault="00DF384D" w:rsidP="00DF384D">
      <w:pPr>
        <w:pStyle w:val="Prrafodelista"/>
        <w:numPr>
          <w:ilvl w:val="0"/>
          <w:numId w:val="36"/>
        </w:numPr>
        <w:rPr>
          <w:lang w:val="es-ES"/>
        </w:rPr>
      </w:pPr>
      <w:r w:rsidRPr="003123D5">
        <w:rPr>
          <w:lang w:val="es-ES"/>
        </w:rPr>
        <w:t>Transformación y renombrado de campos.</w:t>
      </w:r>
    </w:p>
    <w:p w14:paraId="58B843BE" w14:textId="77777777" w:rsidR="00DF384D" w:rsidRPr="003123D5" w:rsidRDefault="00DF384D" w:rsidP="00DF384D">
      <w:pPr>
        <w:pStyle w:val="Prrafodelista"/>
        <w:numPr>
          <w:ilvl w:val="0"/>
          <w:numId w:val="36"/>
        </w:numPr>
        <w:rPr>
          <w:lang w:val="es-ES"/>
        </w:rPr>
      </w:pPr>
      <w:r w:rsidRPr="003123D5">
        <w:rPr>
          <w:lang w:val="es-ES"/>
        </w:rPr>
        <w:t>Creación de claves primarias/foráneas.</w:t>
      </w:r>
    </w:p>
    <w:p w14:paraId="300BA43E" w14:textId="77777777" w:rsidR="00DF384D" w:rsidRPr="003123D5" w:rsidRDefault="00DF384D" w:rsidP="00DF384D">
      <w:pPr>
        <w:pStyle w:val="Prrafodelista"/>
        <w:numPr>
          <w:ilvl w:val="0"/>
          <w:numId w:val="36"/>
        </w:numPr>
        <w:rPr>
          <w:lang w:val="es-ES"/>
        </w:rPr>
      </w:pPr>
      <w:r w:rsidRPr="003123D5">
        <w:rPr>
          <w:lang w:val="es-ES"/>
        </w:rPr>
        <w:t>Escritura final en formato Delta en el Lakehouse AdventureWorks_GoldLayer.</w:t>
      </w:r>
    </w:p>
    <w:p w14:paraId="04E0E7AA" w14:textId="205D70F0" w:rsidR="0073352A" w:rsidRPr="003123D5" w:rsidRDefault="0073352A" w:rsidP="0073352A">
      <w:pPr>
        <w:rPr>
          <w:lang w:val="es-ES"/>
        </w:rPr>
      </w:pPr>
      <w:r w:rsidRPr="003123D5">
        <w:rPr>
          <w:lang w:val="es-ES"/>
        </w:rPr>
        <w:t xml:space="preserve">Específicamente, se creó un notebook por entidad (nueve en total), siguiendo la convención de nombres </w:t>
      </w:r>
      <w:r w:rsidRPr="003123D5">
        <w:t>nb_&lt;NombreTabla&gt;_Silver_Gold</w:t>
      </w:r>
      <w:r w:rsidRPr="003123D5">
        <w:rPr>
          <w:lang w:val="es-ES"/>
        </w:rPr>
        <w:t xml:space="preserve"> como se describe enseguida:</w:t>
      </w:r>
    </w:p>
    <w:tbl>
      <w:tblPr>
        <w:tblStyle w:val="Tablaconcuadrcula"/>
        <w:tblW w:w="0" w:type="auto"/>
        <w:tblLook w:val="04A0" w:firstRow="1" w:lastRow="0" w:firstColumn="1" w:lastColumn="0" w:noHBand="0" w:noVBand="1"/>
      </w:tblPr>
      <w:tblGrid>
        <w:gridCol w:w="2484"/>
        <w:gridCol w:w="1153"/>
        <w:gridCol w:w="3090"/>
        <w:gridCol w:w="2289"/>
      </w:tblGrid>
      <w:tr w:rsidR="0073352A" w:rsidRPr="003123D5" w14:paraId="3DFF2826" w14:textId="77777777" w:rsidTr="0073352A">
        <w:tc>
          <w:tcPr>
            <w:tcW w:w="0" w:type="auto"/>
            <w:vAlign w:val="center"/>
            <w:hideMark/>
          </w:tcPr>
          <w:p w14:paraId="70C860B0" w14:textId="77777777" w:rsidR="0073352A" w:rsidRPr="003123D5" w:rsidRDefault="0073352A" w:rsidP="0073352A">
            <w:pPr>
              <w:jc w:val="center"/>
              <w:rPr>
                <w:b/>
                <w:bCs/>
                <w:sz w:val="20"/>
                <w:szCs w:val="20"/>
                <w:lang w:val="es-ES"/>
              </w:rPr>
            </w:pPr>
            <w:r w:rsidRPr="003123D5">
              <w:rPr>
                <w:b/>
                <w:bCs/>
                <w:sz w:val="20"/>
                <w:szCs w:val="20"/>
                <w:lang w:val="es-ES"/>
              </w:rPr>
              <w:t>Tabla</w:t>
            </w:r>
          </w:p>
        </w:tc>
        <w:tc>
          <w:tcPr>
            <w:tcW w:w="0" w:type="auto"/>
            <w:vAlign w:val="center"/>
            <w:hideMark/>
          </w:tcPr>
          <w:p w14:paraId="52322936" w14:textId="77777777" w:rsidR="0073352A" w:rsidRPr="003123D5" w:rsidRDefault="0073352A" w:rsidP="0073352A">
            <w:pPr>
              <w:jc w:val="center"/>
              <w:rPr>
                <w:b/>
                <w:bCs/>
                <w:sz w:val="20"/>
                <w:szCs w:val="20"/>
                <w:lang w:val="es-ES"/>
              </w:rPr>
            </w:pPr>
            <w:r w:rsidRPr="003123D5">
              <w:rPr>
                <w:b/>
                <w:bCs/>
                <w:sz w:val="20"/>
                <w:szCs w:val="20"/>
                <w:lang w:val="es-ES"/>
              </w:rPr>
              <w:t>Tipo</w:t>
            </w:r>
          </w:p>
        </w:tc>
        <w:tc>
          <w:tcPr>
            <w:tcW w:w="0" w:type="auto"/>
            <w:vAlign w:val="center"/>
            <w:hideMark/>
          </w:tcPr>
          <w:p w14:paraId="6963DE65" w14:textId="77777777" w:rsidR="0073352A" w:rsidRPr="003123D5" w:rsidRDefault="0073352A" w:rsidP="0073352A">
            <w:pPr>
              <w:jc w:val="center"/>
              <w:rPr>
                <w:b/>
                <w:bCs/>
                <w:sz w:val="20"/>
                <w:szCs w:val="20"/>
                <w:lang w:val="es-ES"/>
              </w:rPr>
            </w:pPr>
            <w:r w:rsidRPr="003123D5">
              <w:rPr>
                <w:b/>
                <w:bCs/>
                <w:sz w:val="20"/>
                <w:szCs w:val="20"/>
                <w:lang w:val="es-ES"/>
              </w:rPr>
              <w:t>Descripción</w:t>
            </w:r>
          </w:p>
        </w:tc>
        <w:tc>
          <w:tcPr>
            <w:tcW w:w="0" w:type="auto"/>
            <w:vAlign w:val="center"/>
            <w:hideMark/>
          </w:tcPr>
          <w:p w14:paraId="3757CA78" w14:textId="77777777" w:rsidR="0073352A" w:rsidRPr="003123D5" w:rsidRDefault="0073352A" w:rsidP="0073352A">
            <w:pPr>
              <w:jc w:val="center"/>
              <w:rPr>
                <w:b/>
                <w:bCs/>
                <w:sz w:val="20"/>
                <w:szCs w:val="20"/>
                <w:lang w:val="es-ES"/>
              </w:rPr>
            </w:pPr>
            <w:r w:rsidRPr="003123D5">
              <w:rPr>
                <w:b/>
                <w:bCs/>
                <w:sz w:val="20"/>
                <w:szCs w:val="20"/>
                <w:lang w:val="es-ES"/>
              </w:rPr>
              <w:t>Fuente Silver</w:t>
            </w:r>
          </w:p>
        </w:tc>
      </w:tr>
      <w:tr w:rsidR="0073352A" w:rsidRPr="003123D5" w14:paraId="5C05B600" w14:textId="77777777" w:rsidTr="0073352A">
        <w:tc>
          <w:tcPr>
            <w:tcW w:w="0" w:type="auto"/>
            <w:vAlign w:val="center"/>
            <w:hideMark/>
          </w:tcPr>
          <w:p w14:paraId="00B40962" w14:textId="77777777" w:rsidR="0073352A" w:rsidRPr="003123D5" w:rsidRDefault="0073352A" w:rsidP="0073352A">
            <w:pPr>
              <w:jc w:val="left"/>
              <w:rPr>
                <w:sz w:val="20"/>
                <w:szCs w:val="20"/>
                <w:lang w:val="es-ES"/>
              </w:rPr>
            </w:pPr>
            <w:r w:rsidRPr="003123D5">
              <w:rPr>
                <w:b/>
                <w:bCs/>
                <w:sz w:val="20"/>
                <w:szCs w:val="20"/>
                <w:lang w:val="es-ES"/>
              </w:rPr>
              <w:t>DimCustomer</w:t>
            </w:r>
          </w:p>
        </w:tc>
        <w:tc>
          <w:tcPr>
            <w:tcW w:w="0" w:type="auto"/>
            <w:vAlign w:val="center"/>
            <w:hideMark/>
          </w:tcPr>
          <w:p w14:paraId="15D8A455" w14:textId="77777777" w:rsidR="0073352A" w:rsidRPr="003123D5" w:rsidRDefault="0073352A" w:rsidP="0073352A">
            <w:pPr>
              <w:jc w:val="left"/>
              <w:rPr>
                <w:sz w:val="20"/>
                <w:szCs w:val="20"/>
                <w:lang w:val="es-ES"/>
              </w:rPr>
            </w:pPr>
            <w:r w:rsidRPr="003123D5">
              <w:rPr>
                <w:sz w:val="20"/>
                <w:szCs w:val="20"/>
                <w:lang w:val="es-ES"/>
              </w:rPr>
              <w:t>Dimensión</w:t>
            </w:r>
          </w:p>
        </w:tc>
        <w:tc>
          <w:tcPr>
            <w:tcW w:w="0" w:type="auto"/>
            <w:vAlign w:val="center"/>
            <w:hideMark/>
          </w:tcPr>
          <w:p w14:paraId="33251F68" w14:textId="77777777" w:rsidR="0073352A" w:rsidRPr="003123D5" w:rsidRDefault="0073352A" w:rsidP="0073352A">
            <w:pPr>
              <w:jc w:val="left"/>
              <w:rPr>
                <w:sz w:val="20"/>
                <w:szCs w:val="20"/>
                <w:lang w:val="es-ES"/>
              </w:rPr>
            </w:pPr>
            <w:r w:rsidRPr="003123D5">
              <w:rPr>
                <w:sz w:val="20"/>
                <w:szCs w:val="20"/>
                <w:lang w:val="es-ES"/>
              </w:rPr>
              <w:t>Información de clientes con clave CustomerKey.</w:t>
            </w:r>
          </w:p>
        </w:tc>
        <w:tc>
          <w:tcPr>
            <w:tcW w:w="0" w:type="auto"/>
            <w:vAlign w:val="center"/>
            <w:hideMark/>
          </w:tcPr>
          <w:p w14:paraId="3232A58C" w14:textId="77777777" w:rsidR="0073352A" w:rsidRPr="003123D5" w:rsidRDefault="0073352A" w:rsidP="0073352A">
            <w:pPr>
              <w:jc w:val="left"/>
              <w:rPr>
                <w:sz w:val="20"/>
                <w:szCs w:val="20"/>
                <w:lang w:val="es-ES"/>
              </w:rPr>
            </w:pPr>
            <w:r w:rsidRPr="003123D5">
              <w:rPr>
                <w:sz w:val="20"/>
                <w:szCs w:val="20"/>
                <w:lang w:val="es-ES"/>
              </w:rPr>
              <w:t>Customers</w:t>
            </w:r>
          </w:p>
        </w:tc>
      </w:tr>
      <w:tr w:rsidR="0073352A" w:rsidRPr="003123D5" w14:paraId="2083D6EC" w14:textId="77777777" w:rsidTr="0073352A">
        <w:tc>
          <w:tcPr>
            <w:tcW w:w="0" w:type="auto"/>
            <w:vAlign w:val="center"/>
            <w:hideMark/>
          </w:tcPr>
          <w:p w14:paraId="622400CB" w14:textId="77777777" w:rsidR="0073352A" w:rsidRPr="003123D5" w:rsidRDefault="0073352A" w:rsidP="0073352A">
            <w:pPr>
              <w:jc w:val="left"/>
              <w:rPr>
                <w:sz w:val="20"/>
                <w:szCs w:val="20"/>
                <w:lang w:val="es-ES"/>
              </w:rPr>
            </w:pPr>
            <w:r w:rsidRPr="003123D5">
              <w:rPr>
                <w:b/>
                <w:bCs/>
                <w:sz w:val="20"/>
                <w:szCs w:val="20"/>
                <w:lang w:val="es-ES"/>
              </w:rPr>
              <w:t>DimEmployee</w:t>
            </w:r>
          </w:p>
        </w:tc>
        <w:tc>
          <w:tcPr>
            <w:tcW w:w="0" w:type="auto"/>
            <w:vAlign w:val="center"/>
            <w:hideMark/>
          </w:tcPr>
          <w:p w14:paraId="1A3F455D" w14:textId="77777777" w:rsidR="0073352A" w:rsidRPr="003123D5" w:rsidRDefault="0073352A" w:rsidP="0073352A">
            <w:pPr>
              <w:jc w:val="left"/>
              <w:rPr>
                <w:sz w:val="20"/>
                <w:szCs w:val="20"/>
                <w:lang w:val="es-ES"/>
              </w:rPr>
            </w:pPr>
            <w:r w:rsidRPr="003123D5">
              <w:rPr>
                <w:sz w:val="20"/>
                <w:szCs w:val="20"/>
                <w:lang w:val="es-ES"/>
              </w:rPr>
              <w:t>Dimensión</w:t>
            </w:r>
          </w:p>
        </w:tc>
        <w:tc>
          <w:tcPr>
            <w:tcW w:w="0" w:type="auto"/>
            <w:vAlign w:val="center"/>
            <w:hideMark/>
          </w:tcPr>
          <w:p w14:paraId="0854BD8E" w14:textId="77777777" w:rsidR="0073352A" w:rsidRPr="003123D5" w:rsidRDefault="0073352A" w:rsidP="0073352A">
            <w:pPr>
              <w:jc w:val="left"/>
              <w:rPr>
                <w:sz w:val="20"/>
                <w:szCs w:val="20"/>
                <w:lang w:val="es-ES"/>
              </w:rPr>
            </w:pPr>
            <w:r w:rsidRPr="003123D5">
              <w:rPr>
                <w:sz w:val="20"/>
                <w:szCs w:val="20"/>
                <w:lang w:val="es-ES"/>
              </w:rPr>
              <w:t>Datos jerárquicos de empleados (vendedores).</w:t>
            </w:r>
          </w:p>
        </w:tc>
        <w:tc>
          <w:tcPr>
            <w:tcW w:w="0" w:type="auto"/>
            <w:vAlign w:val="center"/>
            <w:hideMark/>
          </w:tcPr>
          <w:p w14:paraId="35F8AFFA" w14:textId="77777777" w:rsidR="0073352A" w:rsidRPr="003123D5" w:rsidRDefault="0073352A" w:rsidP="0073352A">
            <w:pPr>
              <w:jc w:val="left"/>
              <w:rPr>
                <w:sz w:val="20"/>
                <w:szCs w:val="20"/>
                <w:lang w:val="es-ES"/>
              </w:rPr>
            </w:pPr>
            <w:r w:rsidRPr="003123D5">
              <w:rPr>
                <w:sz w:val="20"/>
                <w:szCs w:val="20"/>
                <w:lang w:val="es-ES"/>
              </w:rPr>
              <w:t>Employees</w:t>
            </w:r>
          </w:p>
        </w:tc>
      </w:tr>
      <w:tr w:rsidR="0073352A" w:rsidRPr="003123D5" w14:paraId="52E1D042" w14:textId="77777777" w:rsidTr="0073352A">
        <w:tc>
          <w:tcPr>
            <w:tcW w:w="0" w:type="auto"/>
            <w:vAlign w:val="center"/>
            <w:hideMark/>
          </w:tcPr>
          <w:p w14:paraId="7CD8F20C" w14:textId="77777777" w:rsidR="0073352A" w:rsidRPr="003123D5" w:rsidRDefault="0073352A" w:rsidP="0073352A">
            <w:pPr>
              <w:jc w:val="left"/>
              <w:rPr>
                <w:sz w:val="20"/>
                <w:szCs w:val="20"/>
                <w:lang w:val="es-ES"/>
              </w:rPr>
            </w:pPr>
            <w:r w:rsidRPr="003123D5">
              <w:rPr>
                <w:b/>
                <w:bCs/>
                <w:sz w:val="20"/>
                <w:szCs w:val="20"/>
                <w:lang w:val="es-ES"/>
              </w:rPr>
              <w:t>DimProduct</w:t>
            </w:r>
          </w:p>
        </w:tc>
        <w:tc>
          <w:tcPr>
            <w:tcW w:w="0" w:type="auto"/>
            <w:vAlign w:val="center"/>
            <w:hideMark/>
          </w:tcPr>
          <w:p w14:paraId="29CAC027" w14:textId="77777777" w:rsidR="0073352A" w:rsidRPr="003123D5" w:rsidRDefault="0073352A" w:rsidP="0073352A">
            <w:pPr>
              <w:jc w:val="left"/>
              <w:rPr>
                <w:sz w:val="20"/>
                <w:szCs w:val="20"/>
                <w:lang w:val="es-ES"/>
              </w:rPr>
            </w:pPr>
            <w:r w:rsidRPr="003123D5">
              <w:rPr>
                <w:sz w:val="20"/>
                <w:szCs w:val="20"/>
                <w:lang w:val="es-ES"/>
              </w:rPr>
              <w:t>Dimensión</w:t>
            </w:r>
          </w:p>
        </w:tc>
        <w:tc>
          <w:tcPr>
            <w:tcW w:w="0" w:type="auto"/>
            <w:vAlign w:val="center"/>
            <w:hideMark/>
          </w:tcPr>
          <w:p w14:paraId="623A7381" w14:textId="77777777" w:rsidR="0073352A" w:rsidRPr="003123D5" w:rsidRDefault="0073352A" w:rsidP="0073352A">
            <w:pPr>
              <w:jc w:val="left"/>
              <w:rPr>
                <w:sz w:val="20"/>
                <w:szCs w:val="20"/>
                <w:lang w:val="es-ES"/>
              </w:rPr>
            </w:pPr>
            <w:r w:rsidRPr="003123D5">
              <w:rPr>
                <w:sz w:val="20"/>
                <w:szCs w:val="20"/>
                <w:lang w:val="es-ES"/>
              </w:rPr>
              <w:t>Productos con sus atributos y costos.</w:t>
            </w:r>
          </w:p>
        </w:tc>
        <w:tc>
          <w:tcPr>
            <w:tcW w:w="0" w:type="auto"/>
            <w:vAlign w:val="center"/>
            <w:hideMark/>
          </w:tcPr>
          <w:p w14:paraId="776E05CF" w14:textId="77777777" w:rsidR="0073352A" w:rsidRPr="003123D5" w:rsidRDefault="0073352A" w:rsidP="0073352A">
            <w:pPr>
              <w:jc w:val="left"/>
              <w:rPr>
                <w:sz w:val="20"/>
                <w:szCs w:val="20"/>
                <w:lang w:val="es-ES"/>
              </w:rPr>
            </w:pPr>
            <w:r w:rsidRPr="003123D5">
              <w:rPr>
                <w:sz w:val="20"/>
                <w:szCs w:val="20"/>
                <w:lang w:val="es-ES"/>
              </w:rPr>
              <w:t>Products</w:t>
            </w:r>
          </w:p>
        </w:tc>
      </w:tr>
      <w:tr w:rsidR="0073352A" w:rsidRPr="003123D5" w14:paraId="28C47F67" w14:textId="77777777" w:rsidTr="0073352A">
        <w:tc>
          <w:tcPr>
            <w:tcW w:w="0" w:type="auto"/>
            <w:vAlign w:val="center"/>
            <w:hideMark/>
          </w:tcPr>
          <w:p w14:paraId="3BFF49C5" w14:textId="77777777" w:rsidR="0073352A" w:rsidRPr="003123D5" w:rsidRDefault="0073352A" w:rsidP="0073352A">
            <w:pPr>
              <w:jc w:val="left"/>
              <w:rPr>
                <w:sz w:val="20"/>
                <w:szCs w:val="20"/>
                <w:lang w:val="es-ES"/>
              </w:rPr>
            </w:pPr>
            <w:r w:rsidRPr="003123D5">
              <w:rPr>
                <w:b/>
                <w:bCs/>
                <w:sz w:val="20"/>
                <w:szCs w:val="20"/>
                <w:lang w:val="es-ES"/>
              </w:rPr>
              <w:lastRenderedPageBreak/>
              <w:t>DimProductSubCategory</w:t>
            </w:r>
          </w:p>
        </w:tc>
        <w:tc>
          <w:tcPr>
            <w:tcW w:w="0" w:type="auto"/>
            <w:vAlign w:val="center"/>
            <w:hideMark/>
          </w:tcPr>
          <w:p w14:paraId="4BBDE395" w14:textId="77777777" w:rsidR="0073352A" w:rsidRPr="003123D5" w:rsidRDefault="0073352A" w:rsidP="0073352A">
            <w:pPr>
              <w:jc w:val="left"/>
              <w:rPr>
                <w:sz w:val="20"/>
                <w:szCs w:val="20"/>
                <w:lang w:val="es-ES"/>
              </w:rPr>
            </w:pPr>
            <w:r w:rsidRPr="003123D5">
              <w:rPr>
                <w:sz w:val="20"/>
                <w:szCs w:val="20"/>
                <w:lang w:val="es-ES"/>
              </w:rPr>
              <w:t>Dimensión</w:t>
            </w:r>
          </w:p>
        </w:tc>
        <w:tc>
          <w:tcPr>
            <w:tcW w:w="0" w:type="auto"/>
            <w:vAlign w:val="center"/>
            <w:hideMark/>
          </w:tcPr>
          <w:p w14:paraId="4ED09CE0" w14:textId="77777777" w:rsidR="0073352A" w:rsidRPr="003123D5" w:rsidRDefault="0073352A" w:rsidP="0073352A">
            <w:pPr>
              <w:jc w:val="left"/>
              <w:rPr>
                <w:sz w:val="20"/>
                <w:szCs w:val="20"/>
                <w:lang w:val="es-ES"/>
              </w:rPr>
            </w:pPr>
            <w:r w:rsidRPr="003123D5">
              <w:rPr>
                <w:sz w:val="20"/>
                <w:szCs w:val="20"/>
                <w:lang w:val="es-ES"/>
              </w:rPr>
              <w:t>Subcategorías con referencia a categorías.</w:t>
            </w:r>
          </w:p>
        </w:tc>
        <w:tc>
          <w:tcPr>
            <w:tcW w:w="0" w:type="auto"/>
            <w:vAlign w:val="center"/>
            <w:hideMark/>
          </w:tcPr>
          <w:p w14:paraId="341F1DBC" w14:textId="77777777" w:rsidR="0073352A" w:rsidRPr="003123D5" w:rsidRDefault="0073352A" w:rsidP="0073352A">
            <w:pPr>
              <w:jc w:val="left"/>
              <w:rPr>
                <w:sz w:val="20"/>
                <w:szCs w:val="20"/>
                <w:lang w:val="es-ES"/>
              </w:rPr>
            </w:pPr>
            <w:r w:rsidRPr="003123D5">
              <w:rPr>
                <w:sz w:val="20"/>
                <w:szCs w:val="20"/>
                <w:lang w:val="es-ES"/>
              </w:rPr>
              <w:t>ProductSubCategories</w:t>
            </w:r>
          </w:p>
        </w:tc>
      </w:tr>
      <w:tr w:rsidR="0073352A" w:rsidRPr="003123D5" w14:paraId="3D5F09CC" w14:textId="77777777" w:rsidTr="0073352A">
        <w:tc>
          <w:tcPr>
            <w:tcW w:w="0" w:type="auto"/>
            <w:vAlign w:val="center"/>
            <w:hideMark/>
          </w:tcPr>
          <w:p w14:paraId="15585E8C" w14:textId="77777777" w:rsidR="0073352A" w:rsidRPr="003123D5" w:rsidRDefault="0073352A" w:rsidP="0073352A">
            <w:pPr>
              <w:jc w:val="left"/>
              <w:rPr>
                <w:sz w:val="20"/>
                <w:szCs w:val="20"/>
                <w:lang w:val="es-ES"/>
              </w:rPr>
            </w:pPr>
            <w:r w:rsidRPr="003123D5">
              <w:rPr>
                <w:b/>
                <w:bCs/>
                <w:sz w:val="20"/>
                <w:szCs w:val="20"/>
                <w:lang w:val="es-ES"/>
              </w:rPr>
              <w:t>DimProductCategory</w:t>
            </w:r>
          </w:p>
        </w:tc>
        <w:tc>
          <w:tcPr>
            <w:tcW w:w="0" w:type="auto"/>
            <w:vAlign w:val="center"/>
            <w:hideMark/>
          </w:tcPr>
          <w:p w14:paraId="7A2FE950" w14:textId="77777777" w:rsidR="0073352A" w:rsidRPr="003123D5" w:rsidRDefault="0073352A" w:rsidP="0073352A">
            <w:pPr>
              <w:jc w:val="left"/>
              <w:rPr>
                <w:sz w:val="20"/>
                <w:szCs w:val="20"/>
                <w:lang w:val="es-ES"/>
              </w:rPr>
            </w:pPr>
            <w:r w:rsidRPr="003123D5">
              <w:rPr>
                <w:sz w:val="20"/>
                <w:szCs w:val="20"/>
                <w:lang w:val="es-ES"/>
              </w:rPr>
              <w:t>Dimensión</w:t>
            </w:r>
          </w:p>
        </w:tc>
        <w:tc>
          <w:tcPr>
            <w:tcW w:w="0" w:type="auto"/>
            <w:vAlign w:val="center"/>
            <w:hideMark/>
          </w:tcPr>
          <w:p w14:paraId="1B1694B5" w14:textId="77777777" w:rsidR="0073352A" w:rsidRPr="003123D5" w:rsidRDefault="0073352A" w:rsidP="0073352A">
            <w:pPr>
              <w:jc w:val="left"/>
              <w:rPr>
                <w:sz w:val="20"/>
                <w:szCs w:val="20"/>
                <w:lang w:val="es-ES"/>
              </w:rPr>
            </w:pPr>
            <w:r w:rsidRPr="003123D5">
              <w:rPr>
                <w:sz w:val="20"/>
                <w:szCs w:val="20"/>
                <w:lang w:val="es-ES"/>
              </w:rPr>
              <w:t>Categorías de producto (por tipo o línea).</w:t>
            </w:r>
          </w:p>
        </w:tc>
        <w:tc>
          <w:tcPr>
            <w:tcW w:w="0" w:type="auto"/>
            <w:vAlign w:val="center"/>
            <w:hideMark/>
          </w:tcPr>
          <w:p w14:paraId="4C5393EF" w14:textId="77777777" w:rsidR="0073352A" w:rsidRPr="003123D5" w:rsidRDefault="0073352A" w:rsidP="0073352A">
            <w:pPr>
              <w:jc w:val="left"/>
              <w:rPr>
                <w:sz w:val="20"/>
                <w:szCs w:val="20"/>
                <w:lang w:val="es-ES"/>
              </w:rPr>
            </w:pPr>
            <w:r w:rsidRPr="003123D5">
              <w:rPr>
                <w:sz w:val="20"/>
                <w:szCs w:val="20"/>
                <w:lang w:val="es-ES"/>
              </w:rPr>
              <w:t>ProductCategories</w:t>
            </w:r>
          </w:p>
        </w:tc>
      </w:tr>
      <w:tr w:rsidR="0073352A" w:rsidRPr="003123D5" w14:paraId="7C652E94" w14:textId="77777777" w:rsidTr="0073352A">
        <w:tc>
          <w:tcPr>
            <w:tcW w:w="0" w:type="auto"/>
            <w:vAlign w:val="center"/>
            <w:hideMark/>
          </w:tcPr>
          <w:p w14:paraId="0207A603" w14:textId="77777777" w:rsidR="0073352A" w:rsidRPr="003123D5" w:rsidRDefault="0073352A" w:rsidP="0073352A">
            <w:pPr>
              <w:jc w:val="left"/>
              <w:rPr>
                <w:sz w:val="20"/>
                <w:szCs w:val="20"/>
                <w:lang w:val="es-ES"/>
              </w:rPr>
            </w:pPr>
            <w:r w:rsidRPr="003123D5">
              <w:rPr>
                <w:b/>
                <w:bCs/>
                <w:sz w:val="20"/>
                <w:szCs w:val="20"/>
                <w:lang w:val="es-ES"/>
              </w:rPr>
              <w:t>DimVendor</w:t>
            </w:r>
          </w:p>
        </w:tc>
        <w:tc>
          <w:tcPr>
            <w:tcW w:w="0" w:type="auto"/>
            <w:vAlign w:val="center"/>
            <w:hideMark/>
          </w:tcPr>
          <w:p w14:paraId="7A787ED4" w14:textId="77777777" w:rsidR="0073352A" w:rsidRPr="003123D5" w:rsidRDefault="0073352A" w:rsidP="0073352A">
            <w:pPr>
              <w:jc w:val="left"/>
              <w:rPr>
                <w:sz w:val="20"/>
                <w:szCs w:val="20"/>
                <w:lang w:val="es-ES"/>
              </w:rPr>
            </w:pPr>
            <w:r w:rsidRPr="003123D5">
              <w:rPr>
                <w:sz w:val="20"/>
                <w:szCs w:val="20"/>
                <w:lang w:val="es-ES"/>
              </w:rPr>
              <w:t>Dimensión</w:t>
            </w:r>
          </w:p>
        </w:tc>
        <w:tc>
          <w:tcPr>
            <w:tcW w:w="0" w:type="auto"/>
            <w:vAlign w:val="center"/>
            <w:hideMark/>
          </w:tcPr>
          <w:p w14:paraId="7BA67EA1" w14:textId="77777777" w:rsidR="0073352A" w:rsidRPr="003123D5" w:rsidRDefault="0073352A" w:rsidP="0073352A">
            <w:pPr>
              <w:jc w:val="left"/>
              <w:rPr>
                <w:sz w:val="20"/>
                <w:szCs w:val="20"/>
                <w:lang w:val="es-ES"/>
              </w:rPr>
            </w:pPr>
            <w:r w:rsidRPr="003123D5">
              <w:rPr>
                <w:sz w:val="20"/>
                <w:szCs w:val="20"/>
                <w:lang w:val="es-ES"/>
              </w:rPr>
              <w:t>Proveedores y calificación crediticia.</w:t>
            </w:r>
          </w:p>
        </w:tc>
        <w:tc>
          <w:tcPr>
            <w:tcW w:w="0" w:type="auto"/>
            <w:vAlign w:val="center"/>
            <w:hideMark/>
          </w:tcPr>
          <w:p w14:paraId="3D54E1BF" w14:textId="77777777" w:rsidR="0073352A" w:rsidRPr="003123D5" w:rsidRDefault="0073352A" w:rsidP="0073352A">
            <w:pPr>
              <w:jc w:val="left"/>
              <w:rPr>
                <w:sz w:val="20"/>
                <w:szCs w:val="20"/>
                <w:lang w:val="es-ES"/>
              </w:rPr>
            </w:pPr>
            <w:r w:rsidRPr="003123D5">
              <w:rPr>
                <w:sz w:val="20"/>
                <w:szCs w:val="20"/>
                <w:lang w:val="es-ES"/>
              </w:rPr>
              <w:t>Vendors</w:t>
            </w:r>
          </w:p>
        </w:tc>
      </w:tr>
      <w:tr w:rsidR="0073352A" w:rsidRPr="003123D5" w14:paraId="178F1852" w14:textId="77777777" w:rsidTr="0073352A">
        <w:tc>
          <w:tcPr>
            <w:tcW w:w="0" w:type="auto"/>
            <w:vAlign w:val="center"/>
            <w:hideMark/>
          </w:tcPr>
          <w:p w14:paraId="50B8EDEF" w14:textId="77777777" w:rsidR="0073352A" w:rsidRPr="003123D5" w:rsidRDefault="0073352A" w:rsidP="0073352A">
            <w:pPr>
              <w:jc w:val="left"/>
              <w:rPr>
                <w:sz w:val="20"/>
                <w:szCs w:val="20"/>
                <w:lang w:val="es-ES"/>
              </w:rPr>
            </w:pPr>
            <w:r w:rsidRPr="003123D5">
              <w:rPr>
                <w:b/>
                <w:bCs/>
                <w:sz w:val="20"/>
                <w:szCs w:val="20"/>
                <w:lang w:val="es-ES"/>
              </w:rPr>
              <w:t>DimStore</w:t>
            </w:r>
          </w:p>
        </w:tc>
        <w:tc>
          <w:tcPr>
            <w:tcW w:w="0" w:type="auto"/>
            <w:vAlign w:val="center"/>
            <w:hideMark/>
          </w:tcPr>
          <w:p w14:paraId="618CC190" w14:textId="77777777" w:rsidR="0073352A" w:rsidRPr="003123D5" w:rsidRDefault="0073352A" w:rsidP="0073352A">
            <w:pPr>
              <w:jc w:val="left"/>
              <w:rPr>
                <w:sz w:val="20"/>
                <w:szCs w:val="20"/>
                <w:lang w:val="es-ES"/>
              </w:rPr>
            </w:pPr>
            <w:r w:rsidRPr="003123D5">
              <w:rPr>
                <w:sz w:val="20"/>
                <w:szCs w:val="20"/>
                <w:lang w:val="es-ES"/>
              </w:rPr>
              <w:t>Dimensión</w:t>
            </w:r>
          </w:p>
        </w:tc>
        <w:tc>
          <w:tcPr>
            <w:tcW w:w="0" w:type="auto"/>
            <w:vAlign w:val="center"/>
            <w:hideMark/>
          </w:tcPr>
          <w:p w14:paraId="6FEAA60C" w14:textId="77777777" w:rsidR="0073352A" w:rsidRPr="003123D5" w:rsidRDefault="0073352A" w:rsidP="0073352A">
            <w:pPr>
              <w:jc w:val="left"/>
              <w:rPr>
                <w:sz w:val="20"/>
                <w:szCs w:val="20"/>
                <w:lang w:val="es-ES"/>
              </w:rPr>
            </w:pPr>
            <w:r w:rsidRPr="003123D5">
              <w:rPr>
                <w:sz w:val="20"/>
                <w:szCs w:val="20"/>
                <w:lang w:val="es-ES"/>
              </w:rPr>
              <w:t>Tiendas con presupuesto asignado y responsable.</w:t>
            </w:r>
          </w:p>
        </w:tc>
        <w:tc>
          <w:tcPr>
            <w:tcW w:w="0" w:type="auto"/>
            <w:vAlign w:val="center"/>
            <w:hideMark/>
          </w:tcPr>
          <w:p w14:paraId="17F11A6A" w14:textId="5B885878" w:rsidR="0073352A" w:rsidRPr="003123D5" w:rsidRDefault="0073352A" w:rsidP="0073352A">
            <w:pPr>
              <w:jc w:val="left"/>
              <w:rPr>
                <w:sz w:val="20"/>
                <w:szCs w:val="20"/>
                <w:lang w:val="es-ES"/>
              </w:rPr>
            </w:pPr>
            <w:r w:rsidRPr="003123D5">
              <w:rPr>
                <w:sz w:val="20"/>
                <w:szCs w:val="20"/>
                <w:lang w:val="es-ES"/>
              </w:rPr>
              <w:t>Stores</w:t>
            </w:r>
          </w:p>
        </w:tc>
      </w:tr>
      <w:tr w:rsidR="0073352A" w:rsidRPr="003123D5" w14:paraId="470062E8" w14:textId="77777777" w:rsidTr="0073352A">
        <w:tc>
          <w:tcPr>
            <w:tcW w:w="0" w:type="auto"/>
            <w:vAlign w:val="center"/>
            <w:hideMark/>
          </w:tcPr>
          <w:p w14:paraId="67A4C406" w14:textId="77777777" w:rsidR="0073352A" w:rsidRPr="003123D5" w:rsidRDefault="0073352A" w:rsidP="0073352A">
            <w:pPr>
              <w:jc w:val="left"/>
              <w:rPr>
                <w:sz w:val="20"/>
                <w:szCs w:val="20"/>
                <w:lang w:val="es-ES"/>
              </w:rPr>
            </w:pPr>
            <w:r w:rsidRPr="003123D5">
              <w:rPr>
                <w:b/>
                <w:bCs/>
                <w:sz w:val="20"/>
                <w:szCs w:val="20"/>
                <w:lang w:val="es-ES"/>
              </w:rPr>
              <w:t>DimFecha</w:t>
            </w:r>
          </w:p>
        </w:tc>
        <w:tc>
          <w:tcPr>
            <w:tcW w:w="0" w:type="auto"/>
            <w:vAlign w:val="center"/>
            <w:hideMark/>
          </w:tcPr>
          <w:p w14:paraId="370109E6" w14:textId="77777777" w:rsidR="0073352A" w:rsidRPr="003123D5" w:rsidRDefault="0073352A" w:rsidP="0073352A">
            <w:pPr>
              <w:jc w:val="left"/>
              <w:rPr>
                <w:sz w:val="20"/>
                <w:szCs w:val="20"/>
                <w:lang w:val="es-ES"/>
              </w:rPr>
            </w:pPr>
            <w:r w:rsidRPr="003123D5">
              <w:rPr>
                <w:sz w:val="20"/>
                <w:szCs w:val="20"/>
                <w:lang w:val="es-ES"/>
              </w:rPr>
              <w:t>Dimensión</w:t>
            </w:r>
          </w:p>
        </w:tc>
        <w:tc>
          <w:tcPr>
            <w:tcW w:w="0" w:type="auto"/>
            <w:vAlign w:val="center"/>
            <w:hideMark/>
          </w:tcPr>
          <w:p w14:paraId="3DE58FBA" w14:textId="77777777" w:rsidR="0073352A" w:rsidRPr="003123D5" w:rsidRDefault="0073352A" w:rsidP="0073352A">
            <w:pPr>
              <w:jc w:val="left"/>
              <w:rPr>
                <w:sz w:val="20"/>
                <w:szCs w:val="20"/>
                <w:lang w:val="es-ES"/>
              </w:rPr>
            </w:pPr>
            <w:r w:rsidRPr="003123D5">
              <w:rPr>
                <w:sz w:val="20"/>
                <w:szCs w:val="20"/>
                <w:lang w:val="es-ES"/>
              </w:rPr>
              <w:t>Tabla generada dinámicamente a partir del rango de fechas de ventas.</w:t>
            </w:r>
          </w:p>
        </w:tc>
        <w:tc>
          <w:tcPr>
            <w:tcW w:w="0" w:type="auto"/>
            <w:vAlign w:val="center"/>
            <w:hideMark/>
          </w:tcPr>
          <w:p w14:paraId="2AC79DE0" w14:textId="77777777" w:rsidR="0073352A" w:rsidRPr="003123D5" w:rsidRDefault="0073352A" w:rsidP="0073352A">
            <w:pPr>
              <w:jc w:val="left"/>
              <w:rPr>
                <w:sz w:val="20"/>
                <w:szCs w:val="20"/>
                <w:lang w:val="es-ES"/>
              </w:rPr>
            </w:pPr>
            <w:r w:rsidRPr="003123D5">
              <w:rPr>
                <w:sz w:val="20"/>
                <w:szCs w:val="20"/>
                <w:lang w:val="es-ES"/>
              </w:rPr>
              <w:t>Orders</w:t>
            </w:r>
          </w:p>
        </w:tc>
      </w:tr>
      <w:tr w:rsidR="0073352A" w:rsidRPr="003123D5" w14:paraId="6AC86477" w14:textId="77777777" w:rsidTr="0073352A">
        <w:tc>
          <w:tcPr>
            <w:tcW w:w="0" w:type="auto"/>
            <w:vAlign w:val="center"/>
            <w:hideMark/>
          </w:tcPr>
          <w:p w14:paraId="74DF3186" w14:textId="77777777" w:rsidR="0073352A" w:rsidRPr="003123D5" w:rsidRDefault="0073352A" w:rsidP="0073352A">
            <w:pPr>
              <w:jc w:val="left"/>
              <w:rPr>
                <w:sz w:val="20"/>
                <w:szCs w:val="20"/>
                <w:lang w:val="es-ES"/>
              </w:rPr>
            </w:pPr>
            <w:r w:rsidRPr="003123D5">
              <w:rPr>
                <w:b/>
                <w:bCs/>
                <w:sz w:val="20"/>
                <w:szCs w:val="20"/>
                <w:lang w:val="es-ES"/>
              </w:rPr>
              <w:t>FactSales</w:t>
            </w:r>
          </w:p>
        </w:tc>
        <w:tc>
          <w:tcPr>
            <w:tcW w:w="0" w:type="auto"/>
            <w:vAlign w:val="center"/>
            <w:hideMark/>
          </w:tcPr>
          <w:p w14:paraId="317BDA51" w14:textId="77777777" w:rsidR="0073352A" w:rsidRPr="003123D5" w:rsidRDefault="0073352A" w:rsidP="0073352A">
            <w:pPr>
              <w:jc w:val="left"/>
              <w:rPr>
                <w:sz w:val="20"/>
                <w:szCs w:val="20"/>
                <w:lang w:val="es-ES"/>
              </w:rPr>
            </w:pPr>
            <w:r w:rsidRPr="003123D5">
              <w:rPr>
                <w:sz w:val="20"/>
                <w:szCs w:val="20"/>
                <w:lang w:val="es-ES"/>
              </w:rPr>
              <w:t>Hechos</w:t>
            </w:r>
          </w:p>
        </w:tc>
        <w:tc>
          <w:tcPr>
            <w:tcW w:w="0" w:type="auto"/>
            <w:vAlign w:val="center"/>
            <w:hideMark/>
          </w:tcPr>
          <w:p w14:paraId="777319FB" w14:textId="77777777" w:rsidR="0073352A" w:rsidRPr="003123D5" w:rsidRDefault="0073352A" w:rsidP="0073352A">
            <w:pPr>
              <w:jc w:val="left"/>
              <w:rPr>
                <w:sz w:val="20"/>
                <w:szCs w:val="20"/>
                <w:lang w:val="es-ES"/>
              </w:rPr>
            </w:pPr>
            <w:r w:rsidRPr="003123D5">
              <w:rPr>
                <w:sz w:val="20"/>
                <w:szCs w:val="20"/>
                <w:lang w:val="es-ES"/>
              </w:rPr>
              <w:t>Registros de ventas con métricas (SubTotal, TaxAmt, TotalDue, LineTotal, etc.).</w:t>
            </w:r>
          </w:p>
        </w:tc>
        <w:tc>
          <w:tcPr>
            <w:tcW w:w="0" w:type="auto"/>
            <w:vAlign w:val="center"/>
            <w:hideMark/>
          </w:tcPr>
          <w:p w14:paraId="15B8BA1B" w14:textId="3CA576F0" w:rsidR="0073352A" w:rsidRPr="003123D5" w:rsidRDefault="0073352A" w:rsidP="0073352A">
            <w:pPr>
              <w:jc w:val="left"/>
              <w:rPr>
                <w:sz w:val="20"/>
                <w:szCs w:val="20"/>
                <w:lang w:val="es-ES"/>
              </w:rPr>
            </w:pPr>
            <w:r w:rsidRPr="003123D5">
              <w:rPr>
                <w:sz w:val="20"/>
                <w:szCs w:val="20"/>
                <w:lang w:val="es-ES"/>
              </w:rPr>
              <w:t>Orders + Dimensiones Gold</w:t>
            </w:r>
          </w:p>
        </w:tc>
      </w:tr>
    </w:tbl>
    <w:p w14:paraId="1C0D7560" w14:textId="7505F3D7" w:rsidR="004A2BAD" w:rsidRPr="003123D5" w:rsidRDefault="005A4BA9" w:rsidP="005A4BA9">
      <w:pPr>
        <w:tabs>
          <w:tab w:val="left" w:pos="1291"/>
        </w:tabs>
        <w:rPr>
          <w:lang w:val="es-ES"/>
        </w:rPr>
      </w:pPr>
      <w:r w:rsidRPr="003123D5">
        <w:rPr>
          <w:lang w:val="es-ES"/>
        </w:rPr>
        <w:tab/>
      </w:r>
    </w:p>
    <w:p w14:paraId="165E3875" w14:textId="1CC126CE" w:rsidR="0003311A" w:rsidRPr="003123D5" w:rsidRDefault="0003311A" w:rsidP="0003311A">
      <w:pPr>
        <w:pStyle w:val="Ttulo2"/>
        <w:numPr>
          <w:ilvl w:val="1"/>
          <w:numId w:val="2"/>
        </w:numPr>
        <w:ind w:left="426" w:hanging="360"/>
        <w:jc w:val="left"/>
        <w:rPr>
          <w:rFonts w:asciiTheme="minorHAnsi" w:hAnsiTheme="minorHAnsi"/>
        </w:rPr>
      </w:pPr>
      <w:bookmarkStart w:id="18" w:name="_Toc210775324"/>
      <w:r w:rsidRPr="003123D5">
        <w:rPr>
          <w:rFonts w:asciiTheme="minorHAnsi" w:hAnsiTheme="minorHAnsi"/>
        </w:rPr>
        <w:t>Datos de Oro</w:t>
      </w:r>
      <w:bookmarkEnd w:id="18"/>
    </w:p>
    <w:p w14:paraId="5D8064F8" w14:textId="23DF0544" w:rsidR="0003311A" w:rsidRPr="003123D5" w:rsidRDefault="0003311A" w:rsidP="0003311A">
      <w:r w:rsidRPr="003123D5">
        <w:t xml:space="preserve">Tras la ejecución de los notebooks sobre las tablas para la creación del esquema estrella, el Lakehouse </w:t>
      </w:r>
      <w:r w:rsidRPr="003123D5">
        <w:rPr>
          <w:rStyle w:val="CdigoHTML"/>
          <w:rFonts w:asciiTheme="minorHAnsi" w:eastAsiaTheme="majorEastAsia" w:hAnsiTheme="minorHAnsi"/>
        </w:rPr>
        <w:t>AdventureWorks_GoldLayer</w:t>
      </w:r>
      <w:r w:rsidRPr="003123D5">
        <w:t xml:space="preserve"> quedó estructurado así:</w:t>
      </w:r>
    </w:p>
    <w:p w14:paraId="31985812" w14:textId="45D1021D" w:rsidR="0060598A" w:rsidRPr="003123D5" w:rsidRDefault="0003311A" w:rsidP="006E7553">
      <w:pPr>
        <w:jc w:val="center"/>
      </w:pPr>
      <w:r w:rsidRPr="003123D5">
        <w:rPr>
          <w:noProof/>
        </w:rPr>
        <w:drawing>
          <wp:inline distT="0" distB="0" distL="0" distR="0" wp14:anchorId="2A2224FF" wp14:editId="2409DBC5">
            <wp:extent cx="2340000" cy="2200335"/>
            <wp:effectExtent l="0" t="0" r="3175" b="9525"/>
            <wp:docPr id="2064317063" name="Imagen 8"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17063" name="Imagen 8" descr="Texto&#10;&#10;El contenido generado por IA puede ser incorrecto."/>
                    <pic:cNvPicPr>
                      <a:picLocks noChangeAspect="1" noChangeArrowheads="1"/>
                    </pic:cNvPicPr>
                  </pic:nvPicPr>
                  <pic:blipFill rotWithShape="1">
                    <a:blip r:embed="rId17">
                      <a:extLst>
                        <a:ext uri="{28A0092B-C50C-407E-A947-70E740481C1C}">
                          <a14:useLocalDpi xmlns:a14="http://schemas.microsoft.com/office/drawing/2010/main" val="0"/>
                        </a:ext>
                      </a:extLst>
                    </a:blip>
                    <a:srcRect l="3681" t="4222" r="3973" b="3860"/>
                    <a:stretch>
                      <a:fillRect/>
                    </a:stretch>
                  </pic:blipFill>
                  <pic:spPr bwMode="auto">
                    <a:xfrm>
                      <a:off x="0" y="0"/>
                      <a:ext cx="2340000" cy="2200335"/>
                    </a:xfrm>
                    <a:prstGeom prst="rect">
                      <a:avLst/>
                    </a:prstGeom>
                    <a:noFill/>
                    <a:ln>
                      <a:noFill/>
                    </a:ln>
                    <a:extLst>
                      <a:ext uri="{53640926-AAD7-44D8-BBD7-CCE9431645EC}">
                        <a14:shadowObscured xmlns:a14="http://schemas.microsoft.com/office/drawing/2010/main"/>
                      </a:ext>
                    </a:extLst>
                  </pic:spPr>
                </pic:pic>
              </a:graphicData>
            </a:graphic>
          </wp:inline>
        </w:drawing>
      </w:r>
    </w:p>
    <w:p w14:paraId="1A3B7D7B" w14:textId="0B28052C" w:rsidR="006E7553" w:rsidRPr="003123D5" w:rsidRDefault="006E7553" w:rsidP="006E7553">
      <w:pPr>
        <w:pStyle w:val="Ttulo1"/>
        <w:numPr>
          <w:ilvl w:val="0"/>
          <w:numId w:val="2"/>
        </w:numPr>
        <w:rPr>
          <w:rFonts w:asciiTheme="minorHAnsi" w:hAnsiTheme="minorHAnsi"/>
        </w:rPr>
      </w:pPr>
      <w:bookmarkStart w:id="19" w:name="_Toc210775325"/>
      <w:r w:rsidRPr="003123D5">
        <w:rPr>
          <w:rFonts w:asciiTheme="minorHAnsi" w:hAnsiTheme="minorHAnsi"/>
        </w:rPr>
        <w:t>Modelo semántico de datos</w:t>
      </w:r>
      <w:bookmarkEnd w:id="19"/>
    </w:p>
    <w:p w14:paraId="064F7ACA" w14:textId="2E9C7EE0" w:rsidR="004E73AF" w:rsidRDefault="004E73AF" w:rsidP="006E7553">
      <w:r>
        <w:t xml:space="preserve">Tras la creación del Data Warehouse en la capa Gold mediante tablas delta se creó un modelo semántico con el fin de centralizar la información para la construcción del dashboard bajo la misma verdad (gobierno de información). </w:t>
      </w:r>
    </w:p>
    <w:p w14:paraId="1AFD1372" w14:textId="7867EE9D" w:rsidR="004E73AF" w:rsidRDefault="004E73AF" w:rsidP="006E7553">
      <w:r>
        <w:t>Así pues, en primera instancia se definieron las relaciones entre tablas mediante las claves de cada dimensión relacionadas dentro la tabla de hechos, resultando en el esquema presentado enseguida:</w:t>
      </w:r>
    </w:p>
    <w:p w14:paraId="588A9F17" w14:textId="53F5E272" w:rsidR="006E7553" w:rsidRPr="003123D5" w:rsidRDefault="006E7553" w:rsidP="006E7553">
      <w:r w:rsidRPr="003123D5">
        <w:rPr>
          <w:noProof/>
        </w:rPr>
        <w:lastRenderedPageBreak/>
        <w:drawing>
          <wp:inline distT="0" distB="0" distL="0" distR="0" wp14:anchorId="236F0044" wp14:editId="261A0950">
            <wp:extent cx="5731510" cy="2887345"/>
            <wp:effectExtent l="0" t="0" r="2540" b="8255"/>
            <wp:docPr id="10743705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70523" name="Imagen 1074370523"/>
                    <pic:cNvPicPr/>
                  </pic:nvPicPr>
                  <pic:blipFill>
                    <a:blip r:embed="rId18">
                      <a:extLst>
                        <a:ext uri="{28A0092B-C50C-407E-A947-70E740481C1C}">
                          <a14:useLocalDpi xmlns:a14="http://schemas.microsoft.com/office/drawing/2010/main" val="0"/>
                        </a:ext>
                      </a:extLst>
                    </a:blip>
                    <a:stretch>
                      <a:fillRect/>
                    </a:stretch>
                  </pic:blipFill>
                  <pic:spPr>
                    <a:xfrm>
                      <a:off x="0" y="0"/>
                      <a:ext cx="5731510" cy="2887345"/>
                    </a:xfrm>
                    <a:prstGeom prst="rect">
                      <a:avLst/>
                    </a:prstGeom>
                  </pic:spPr>
                </pic:pic>
              </a:graphicData>
            </a:graphic>
          </wp:inline>
        </w:drawing>
      </w:r>
    </w:p>
    <w:p w14:paraId="44840125" w14:textId="1E9A3A90" w:rsidR="00E900A0" w:rsidRPr="004E73AF" w:rsidRDefault="004C5BEC" w:rsidP="009D0BF5">
      <w:pPr>
        <w:pStyle w:val="Ttulo1"/>
        <w:numPr>
          <w:ilvl w:val="0"/>
          <w:numId w:val="2"/>
        </w:numPr>
        <w:rPr>
          <w:rFonts w:asciiTheme="minorHAnsi" w:hAnsiTheme="minorHAnsi"/>
        </w:rPr>
      </w:pPr>
      <w:bookmarkStart w:id="20" w:name="_Toc210775326"/>
      <w:r w:rsidRPr="003123D5">
        <w:rPr>
          <w:rFonts w:asciiTheme="minorHAnsi" w:hAnsiTheme="minorHAnsi"/>
        </w:rPr>
        <w:t>Visualización</w:t>
      </w:r>
      <w:bookmarkEnd w:id="20"/>
    </w:p>
    <w:p w14:paraId="41C729FC" w14:textId="5DF8A160" w:rsidR="00E900A0" w:rsidRPr="003123D5" w:rsidRDefault="00247788" w:rsidP="009D0BF5">
      <w:pPr>
        <w:pStyle w:val="Ttulo2"/>
        <w:numPr>
          <w:ilvl w:val="1"/>
          <w:numId w:val="2"/>
        </w:numPr>
        <w:ind w:left="284" w:hanging="284"/>
        <w:rPr>
          <w:rFonts w:asciiTheme="minorHAnsi" w:hAnsiTheme="minorHAnsi"/>
        </w:rPr>
      </w:pPr>
      <w:bookmarkStart w:id="21" w:name="_Toc210775327"/>
      <w:r w:rsidRPr="003123D5">
        <w:rPr>
          <w:rFonts w:asciiTheme="minorHAnsi" w:hAnsiTheme="minorHAnsi"/>
        </w:rPr>
        <w:t>Medidas DAX</w:t>
      </w:r>
      <w:bookmarkEnd w:id="21"/>
    </w:p>
    <w:p w14:paraId="200997F2" w14:textId="65049E96" w:rsidR="00247788" w:rsidRPr="003123D5" w:rsidRDefault="00247788" w:rsidP="00E900A0">
      <w:r w:rsidRPr="003123D5">
        <w:t xml:space="preserve">Para la </w:t>
      </w:r>
      <w:r w:rsidR="0095435B" w:rsidRPr="003123D5">
        <w:t>construcción</w:t>
      </w:r>
      <w:r w:rsidRPr="003123D5">
        <w:t xml:space="preserve"> de los </w:t>
      </w:r>
      <w:r w:rsidR="0095435B" w:rsidRPr="003123D5">
        <w:t>dashboards</w:t>
      </w:r>
      <w:r w:rsidRPr="003123D5">
        <w:t xml:space="preserve"> de este proyecto se </w:t>
      </w:r>
      <w:r w:rsidR="004E73AF">
        <w:t xml:space="preserve">crearon medidas en el modelo semántico </w:t>
      </w:r>
      <w:r w:rsidR="00C5769B">
        <w:t>en la plataforma de Microsoft Fabric en pro de centralizar la información para la creación de informes independientemente del usuario o plataforma. Así pues, se definió</w:t>
      </w:r>
      <w:r w:rsidRPr="003123D5">
        <w:t xml:space="preserve"> la siguiente lista de medidas</w:t>
      </w:r>
      <w:r w:rsidR="00C5769B">
        <w:t xml:space="preserve"> dentro de una tabla contendora de medidas</w:t>
      </w:r>
      <w:r w:rsidRPr="003123D5">
        <w:t>:</w:t>
      </w:r>
    </w:p>
    <w:tbl>
      <w:tblPr>
        <w:tblStyle w:val="Tablaconcuadrcula"/>
        <w:tblW w:w="5000" w:type="pct"/>
        <w:tblLook w:val="04A0" w:firstRow="1" w:lastRow="0" w:firstColumn="1" w:lastColumn="0" w:noHBand="0" w:noVBand="1"/>
      </w:tblPr>
      <w:tblGrid>
        <w:gridCol w:w="2378"/>
        <w:gridCol w:w="6638"/>
      </w:tblGrid>
      <w:tr w:rsidR="0095435B" w:rsidRPr="003123D5" w14:paraId="29D92F68" w14:textId="20518D99" w:rsidTr="0095435B">
        <w:tc>
          <w:tcPr>
            <w:tcW w:w="1319" w:type="pct"/>
            <w:vAlign w:val="center"/>
            <w:hideMark/>
          </w:tcPr>
          <w:p w14:paraId="5881936F" w14:textId="5F1BBECE" w:rsidR="0095435B" w:rsidRPr="003123D5" w:rsidRDefault="0095435B" w:rsidP="0095435B">
            <w:pPr>
              <w:spacing w:line="240" w:lineRule="auto"/>
              <w:jc w:val="center"/>
              <w:rPr>
                <w:b/>
                <w:bCs/>
                <w:sz w:val="20"/>
                <w:szCs w:val="20"/>
                <w:lang w:val="es-ES"/>
              </w:rPr>
            </w:pPr>
            <w:r w:rsidRPr="003123D5">
              <w:rPr>
                <w:b/>
                <w:bCs/>
                <w:sz w:val="20"/>
                <w:szCs w:val="20"/>
                <w:lang w:val="es-ES"/>
              </w:rPr>
              <w:t>Medida</w:t>
            </w:r>
          </w:p>
        </w:tc>
        <w:tc>
          <w:tcPr>
            <w:tcW w:w="3681" w:type="pct"/>
            <w:vAlign w:val="center"/>
            <w:hideMark/>
          </w:tcPr>
          <w:p w14:paraId="7E01E5C8" w14:textId="76609C76" w:rsidR="0095435B" w:rsidRPr="007114C8" w:rsidRDefault="0095435B" w:rsidP="0095435B">
            <w:pPr>
              <w:spacing w:line="240" w:lineRule="auto"/>
              <w:jc w:val="center"/>
              <w:rPr>
                <w:b/>
                <w:bCs/>
                <w:sz w:val="16"/>
                <w:szCs w:val="16"/>
                <w:lang w:val="es-ES"/>
              </w:rPr>
            </w:pPr>
            <w:r w:rsidRPr="007114C8">
              <w:rPr>
                <w:b/>
                <w:bCs/>
                <w:sz w:val="20"/>
                <w:szCs w:val="20"/>
                <w:lang w:val="es-ES"/>
              </w:rPr>
              <w:t>Fórmula</w:t>
            </w:r>
          </w:p>
        </w:tc>
      </w:tr>
      <w:tr w:rsidR="0095435B" w:rsidRPr="003123D5" w14:paraId="61C190E4" w14:textId="0D4E71DA" w:rsidTr="0095435B">
        <w:tc>
          <w:tcPr>
            <w:tcW w:w="1319" w:type="pct"/>
            <w:vAlign w:val="center"/>
          </w:tcPr>
          <w:p w14:paraId="631DE9E6" w14:textId="77777777" w:rsidR="0095435B" w:rsidRPr="00247788" w:rsidRDefault="0095435B" w:rsidP="0095435B">
            <w:pPr>
              <w:spacing w:line="240" w:lineRule="auto"/>
              <w:jc w:val="center"/>
              <w:rPr>
                <w:sz w:val="20"/>
                <w:szCs w:val="20"/>
                <w:lang w:val="es-ES"/>
              </w:rPr>
            </w:pPr>
            <w:r w:rsidRPr="00247788">
              <w:rPr>
                <w:sz w:val="20"/>
                <w:szCs w:val="20"/>
                <w:lang w:val="es-ES"/>
              </w:rPr>
              <w:t>% Acumulado Ventas</w:t>
            </w:r>
          </w:p>
          <w:p w14:paraId="6CBF5263" w14:textId="6F1E2C12" w:rsidR="0095435B" w:rsidRPr="003123D5" w:rsidRDefault="0095435B" w:rsidP="0095435B">
            <w:pPr>
              <w:spacing w:line="240" w:lineRule="auto"/>
              <w:jc w:val="center"/>
              <w:rPr>
                <w:sz w:val="20"/>
                <w:szCs w:val="20"/>
                <w:lang w:val="es-ES"/>
              </w:rPr>
            </w:pPr>
          </w:p>
        </w:tc>
        <w:tc>
          <w:tcPr>
            <w:tcW w:w="3681" w:type="pct"/>
          </w:tcPr>
          <w:p w14:paraId="4EB44919" w14:textId="77777777" w:rsidR="0095435B" w:rsidRPr="00247788" w:rsidRDefault="0095435B" w:rsidP="0095435B">
            <w:pPr>
              <w:spacing w:line="240" w:lineRule="auto"/>
              <w:rPr>
                <w:sz w:val="16"/>
                <w:szCs w:val="16"/>
                <w:lang w:val="es-ES"/>
              </w:rPr>
            </w:pPr>
            <w:r w:rsidRPr="00247788">
              <w:rPr>
                <w:sz w:val="16"/>
                <w:szCs w:val="16"/>
                <w:lang w:val="es-ES"/>
              </w:rPr>
              <w:t xml:space="preserve">% Acumulado Ventas = </w:t>
            </w:r>
          </w:p>
          <w:p w14:paraId="75651F1E" w14:textId="77777777" w:rsidR="0095435B" w:rsidRPr="00247788" w:rsidRDefault="0095435B" w:rsidP="0095435B">
            <w:pPr>
              <w:spacing w:line="240" w:lineRule="auto"/>
              <w:rPr>
                <w:sz w:val="16"/>
                <w:szCs w:val="16"/>
                <w:lang w:val="es-ES"/>
              </w:rPr>
            </w:pPr>
            <w:r w:rsidRPr="00247788">
              <w:rPr>
                <w:sz w:val="16"/>
                <w:szCs w:val="16"/>
                <w:lang w:val="es-ES"/>
              </w:rPr>
              <w:t>VAR TablaOrdenada =</w:t>
            </w:r>
          </w:p>
          <w:p w14:paraId="4367B656" w14:textId="77777777" w:rsidR="0095435B" w:rsidRPr="00247788" w:rsidRDefault="0095435B" w:rsidP="0095435B">
            <w:pPr>
              <w:spacing w:line="240" w:lineRule="auto"/>
              <w:rPr>
                <w:sz w:val="16"/>
                <w:szCs w:val="16"/>
                <w:lang w:val="en-US"/>
              </w:rPr>
            </w:pPr>
            <w:r w:rsidRPr="00247788">
              <w:rPr>
                <w:sz w:val="16"/>
                <w:szCs w:val="16"/>
                <w:lang w:val="en-US"/>
              </w:rPr>
              <w:t>    ADDCOLUMNS(</w:t>
            </w:r>
          </w:p>
          <w:p w14:paraId="7CCAE591" w14:textId="77777777" w:rsidR="0095435B" w:rsidRPr="00247788" w:rsidRDefault="0095435B" w:rsidP="0095435B">
            <w:pPr>
              <w:spacing w:line="240" w:lineRule="auto"/>
              <w:rPr>
                <w:sz w:val="16"/>
                <w:szCs w:val="16"/>
                <w:lang w:val="en-US"/>
              </w:rPr>
            </w:pPr>
            <w:r w:rsidRPr="00247788">
              <w:rPr>
                <w:sz w:val="16"/>
                <w:szCs w:val="16"/>
                <w:lang w:val="en-US"/>
              </w:rPr>
              <w:t>        SUMMARIZE(</w:t>
            </w:r>
          </w:p>
          <w:p w14:paraId="0ED5F433" w14:textId="77777777" w:rsidR="0095435B" w:rsidRPr="00247788" w:rsidRDefault="0095435B" w:rsidP="0095435B">
            <w:pPr>
              <w:spacing w:line="240" w:lineRule="auto"/>
              <w:rPr>
                <w:sz w:val="16"/>
                <w:szCs w:val="16"/>
                <w:lang w:val="en-US"/>
              </w:rPr>
            </w:pPr>
            <w:r w:rsidRPr="00247788">
              <w:rPr>
                <w:sz w:val="16"/>
                <w:szCs w:val="16"/>
                <w:lang w:val="en-US"/>
              </w:rPr>
              <w:t>            ALLSELECTED('DimProduct'),</w:t>
            </w:r>
          </w:p>
          <w:p w14:paraId="4105FA34" w14:textId="77777777" w:rsidR="0095435B" w:rsidRPr="00247788" w:rsidRDefault="0095435B" w:rsidP="0095435B">
            <w:pPr>
              <w:spacing w:line="240" w:lineRule="auto"/>
              <w:rPr>
                <w:sz w:val="16"/>
                <w:szCs w:val="16"/>
                <w:lang w:val="en-US"/>
              </w:rPr>
            </w:pPr>
            <w:r w:rsidRPr="00247788">
              <w:rPr>
                <w:sz w:val="16"/>
                <w:szCs w:val="16"/>
                <w:lang w:val="en-US"/>
              </w:rPr>
              <w:t>            'DimProduct'[ProductName]</w:t>
            </w:r>
          </w:p>
          <w:p w14:paraId="1D5C8724" w14:textId="77777777" w:rsidR="0095435B" w:rsidRPr="00247788" w:rsidRDefault="0095435B" w:rsidP="0095435B">
            <w:pPr>
              <w:spacing w:line="240" w:lineRule="auto"/>
              <w:rPr>
                <w:sz w:val="16"/>
                <w:szCs w:val="16"/>
                <w:lang w:val="es-ES"/>
              </w:rPr>
            </w:pPr>
            <w:r w:rsidRPr="00247788">
              <w:rPr>
                <w:sz w:val="16"/>
                <w:szCs w:val="16"/>
                <w:lang w:val="en-US"/>
              </w:rPr>
              <w:t xml:space="preserve">        </w:t>
            </w:r>
            <w:r w:rsidRPr="00247788">
              <w:rPr>
                <w:sz w:val="16"/>
                <w:szCs w:val="16"/>
                <w:lang w:val="es-ES"/>
              </w:rPr>
              <w:t>),</w:t>
            </w:r>
          </w:p>
          <w:p w14:paraId="01B9394A" w14:textId="77777777" w:rsidR="0095435B" w:rsidRPr="00247788" w:rsidRDefault="0095435B" w:rsidP="0095435B">
            <w:pPr>
              <w:spacing w:line="240" w:lineRule="auto"/>
              <w:rPr>
                <w:sz w:val="16"/>
                <w:szCs w:val="16"/>
                <w:lang w:val="es-ES"/>
              </w:rPr>
            </w:pPr>
            <w:r w:rsidRPr="00247788">
              <w:rPr>
                <w:sz w:val="16"/>
                <w:szCs w:val="16"/>
                <w:lang w:val="es-ES"/>
              </w:rPr>
              <w:t>        "@Ventas", [Total Ventas],</w:t>
            </w:r>
          </w:p>
          <w:p w14:paraId="39D76AC1" w14:textId="77777777" w:rsidR="0095435B" w:rsidRPr="00247788" w:rsidRDefault="0095435B" w:rsidP="0095435B">
            <w:pPr>
              <w:spacing w:line="240" w:lineRule="auto"/>
              <w:rPr>
                <w:sz w:val="16"/>
                <w:szCs w:val="16"/>
                <w:lang w:val="es-ES"/>
              </w:rPr>
            </w:pPr>
            <w:r w:rsidRPr="00247788">
              <w:rPr>
                <w:sz w:val="16"/>
                <w:szCs w:val="16"/>
                <w:lang w:val="es-ES"/>
              </w:rPr>
              <w:t>        "@Ranking", RANKX(ALLSELECTED('DimProduct'), [Total Ventas], , DESC)</w:t>
            </w:r>
          </w:p>
          <w:p w14:paraId="182741AA" w14:textId="77777777" w:rsidR="0095435B" w:rsidRPr="00247788" w:rsidRDefault="0095435B" w:rsidP="0095435B">
            <w:pPr>
              <w:spacing w:line="240" w:lineRule="auto"/>
              <w:rPr>
                <w:sz w:val="16"/>
                <w:szCs w:val="16"/>
                <w:lang w:val="es-ES"/>
              </w:rPr>
            </w:pPr>
            <w:r w:rsidRPr="00247788">
              <w:rPr>
                <w:sz w:val="16"/>
                <w:szCs w:val="16"/>
                <w:lang w:val="es-ES"/>
              </w:rPr>
              <w:t>    )</w:t>
            </w:r>
          </w:p>
          <w:p w14:paraId="350ECF2E" w14:textId="77777777" w:rsidR="0095435B" w:rsidRPr="00247788" w:rsidRDefault="0095435B" w:rsidP="0095435B">
            <w:pPr>
              <w:spacing w:line="240" w:lineRule="auto"/>
              <w:rPr>
                <w:sz w:val="16"/>
                <w:szCs w:val="16"/>
                <w:lang w:val="es-ES"/>
              </w:rPr>
            </w:pPr>
          </w:p>
          <w:p w14:paraId="142EE8F0" w14:textId="77777777" w:rsidR="0095435B" w:rsidRPr="00247788" w:rsidRDefault="0095435B" w:rsidP="0095435B">
            <w:pPr>
              <w:spacing w:line="240" w:lineRule="auto"/>
              <w:rPr>
                <w:sz w:val="16"/>
                <w:szCs w:val="16"/>
                <w:lang w:val="es-ES"/>
              </w:rPr>
            </w:pPr>
            <w:r w:rsidRPr="00247788">
              <w:rPr>
                <w:sz w:val="16"/>
                <w:szCs w:val="16"/>
                <w:lang w:val="es-ES"/>
              </w:rPr>
              <w:t>VAR TotalGeneral = SUMX(TablaOrdenada, [@Ventas])</w:t>
            </w:r>
          </w:p>
          <w:p w14:paraId="66AAEEC4" w14:textId="77777777" w:rsidR="0095435B" w:rsidRPr="00247788" w:rsidRDefault="0095435B" w:rsidP="0095435B">
            <w:pPr>
              <w:spacing w:line="240" w:lineRule="auto"/>
              <w:rPr>
                <w:sz w:val="16"/>
                <w:szCs w:val="16"/>
                <w:lang w:val="es-ES"/>
              </w:rPr>
            </w:pPr>
          </w:p>
          <w:p w14:paraId="4696BC28" w14:textId="77777777" w:rsidR="0095435B" w:rsidRPr="00247788" w:rsidRDefault="0095435B" w:rsidP="0095435B">
            <w:pPr>
              <w:spacing w:line="240" w:lineRule="auto"/>
              <w:rPr>
                <w:sz w:val="16"/>
                <w:szCs w:val="16"/>
                <w:lang w:val="en-US"/>
              </w:rPr>
            </w:pPr>
            <w:r w:rsidRPr="00247788">
              <w:rPr>
                <w:sz w:val="16"/>
                <w:szCs w:val="16"/>
                <w:lang w:val="en-US"/>
              </w:rPr>
              <w:t>VAR RankingActual =</w:t>
            </w:r>
          </w:p>
          <w:p w14:paraId="1FBD140A" w14:textId="77777777" w:rsidR="0095435B" w:rsidRPr="00A00B61" w:rsidRDefault="0095435B" w:rsidP="0095435B">
            <w:pPr>
              <w:spacing w:line="240" w:lineRule="auto"/>
              <w:rPr>
                <w:sz w:val="16"/>
                <w:szCs w:val="16"/>
                <w:lang w:val="en-US"/>
              </w:rPr>
            </w:pPr>
            <w:r w:rsidRPr="00A00B61">
              <w:rPr>
                <w:sz w:val="16"/>
                <w:szCs w:val="16"/>
                <w:lang w:val="en-US"/>
              </w:rPr>
              <w:t>    RANKX(</w:t>
            </w:r>
          </w:p>
          <w:p w14:paraId="33B67E61" w14:textId="77777777" w:rsidR="0095435B" w:rsidRPr="00A00B61" w:rsidRDefault="0095435B" w:rsidP="0095435B">
            <w:pPr>
              <w:spacing w:line="240" w:lineRule="auto"/>
              <w:rPr>
                <w:sz w:val="16"/>
                <w:szCs w:val="16"/>
                <w:lang w:val="en-US"/>
              </w:rPr>
            </w:pPr>
            <w:r w:rsidRPr="00A00B61">
              <w:rPr>
                <w:sz w:val="16"/>
                <w:szCs w:val="16"/>
                <w:lang w:val="en-US"/>
              </w:rPr>
              <w:t>        ALLSELECTED('DimProduct'),</w:t>
            </w:r>
          </w:p>
          <w:p w14:paraId="7B1B124C" w14:textId="77777777" w:rsidR="0095435B" w:rsidRPr="00247788" w:rsidRDefault="0095435B" w:rsidP="0095435B">
            <w:pPr>
              <w:spacing w:line="240" w:lineRule="auto"/>
              <w:rPr>
                <w:sz w:val="16"/>
                <w:szCs w:val="16"/>
                <w:lang w:val="es-ES"/>
              </w:rPr>
            </w:pPr>
            <w:r w:rsidRPr="00A00B61">
              <w:rPr>
                <w:sz w:val="16"/>
                <w:szCs w:val="16"/>
                <w:lang w:val="en-US"/>
              </w:rPr>
              <w:t xml:space="preserve">        </w:t>
            </w:r>
            <w:r w:rsidRPr="00247788">
              <w:rPr>
                <w:sz w:val="16"/>
                <w:szCs w:val="16"/>
                <w:lang w:val="es-ES"/>
              </w:rPr>
              <w:t>[Total Ventas],</w:t>
            </w:r>
          </w:p>
          <w:p w14:paraId="5899DD40" w14:textId="77777777" w:rsidR="0095435B" w:rsidRPr="00247788" w:rsidRDefault="0095435B" w:rsidP="0095435B">
            <w:pPr>
              <w:spacing w:line="240" w:lineRule="auto"/>
              <w:rPr>
                <w:sz w:val="16"/>
                <w:szCs w:val="16"/>
                <w:lang w:val="es-ES"/>
              </w:rPr>
            </w:pPr>
            <w:r w:rsidRPr="00247788">
              <w:rPr>
                <w:sz w:val="16"/>
                <w:szCs w:val="16"/>
                <w:lang w:val="es-ES"/>
              </w:rPr>
              <w:t>        ,</w:t>
            </w:r>
          </w:p>
          <w:p w14:paraId="21C9D2F8" w14:textId="77777777" w:rsidR="0095435B" w:rsidRPr="00247788" w:rsidRDefault="0095435B" w:rsidP="0095435B">
            <w:pPr>
              <w:spacing w:line="240" w:lineRule="auto"/>
              <w:rPr>
                <w:sz w:val="16"/>
                <w:szCs w:val="16"/>
                <w:lang w:val="es-ES"/>
              </w:rPr>
            </w:pPr>
            <w:r w:rsidRPr="00247788">
              <w:rPr>
                <w:sz w:val="16"/>
                <w:szCs w:val="16"/>
                <w:lang w:val="es-ES"/>
              </w:rPr>
              <w:t>        DESC</w:t>
            </w:r>
          </w:p>
          <w:p w14:paraId="1914F7A3" w14:textId="10B29DD8" w:rsidR="0095435B" w:rsidRPr="00247788" w:rsidRDefault="0095435B" w:rsidP="0095435B">
            <w:pPr>
              <w:spacing w:line="240" w:lineRule="auto"/>
              <w:rPr>
                <w:sz w:val="16"/>
                <w:szCs w:val="16"/>
                <w:lang w:val="es-ES"/>
              </w:rPr>
            </w:pPr>
            <w:r w:rsidRPr="00247788">
              <w:rPr>
                <w:sz w:val="16"/>
                <w:szCs w:val="16"/>
                <w:lang w:val="es-ES"/>
              </w:rPr>
              <w:t>    )</w:t>
            </w:r>
          </w:p>
          <w:p w14:paraId="546CD95E" w14:textId="77777777" w:rsidR="0095435B" w:rsidRPr="00247788" w:rsidRDefault="0095435B" w:rsidP="0095435B">
            <w:pPr>
              <w:spacing w:line="240" w:lineRule="auto"/>
              <w:rPr>
                <w:sz w:val="16"/>
                <w:szCs w:val="16"/>
                <w:lang w:val="es-ES"/>
              </w:rPr>
            </w:pPr>
            <w:r w:rsidRPr="00247788">
              <w:rPr>
                <w:sz w:val="16"/>
                <w:szCs w:val="16"/>
                <w:lang w:val="es-ES"/>
              </w:rPr>
              <w:t>VAR VentasAcumuladas =</w:t>
            </w:r>
          </w:p>
          <w:p w14:paraId="6EDBCAFB" w14:textId="77777777" w:rsidR="0095435B" w:rsidRPr="00247788" w:rsidRDefault="0095435B" w:rsidP="0095435B">
            <w:pPr>
              <w:spacing w:line="240" w:lineRule="auto"/>
              <w:rPr>
                <w:sz w:val="16"/>
                <w:szCs w:val="16"/>
                <w:lang w:val="es-ES"/>
              </w:rPr>
            </w:pPr>
            <w:r w:rsidRPr="00247788">
              <w:rPr>
                <w:sz w:val="16"/>
                <w:szCs w:val="16"/>
                <w:lang w:val="es-ES"/>
              </w:rPr>
              <w:t>    SUMX(</w:t>
            </w:r>
          </w:p>
          <w:p w14:paraId="0106E53D" w14:textId="77777777" w:rsidR="0095435B" w:rsidRPr="00247788" w:rsidRDefault="0095435B" w:rsidP="0095435B">
            <w:pPr>
              <w:spacing w:line="240" w:lineRule="auto"/>
              <w:rPr>
                <w:sz w:val="16"/>
                <w:szCs w:val="16"/>
                <w:lang w:val="es-ES"/>
              </w:rPr>
            </w:pPr>
            <w:r w:rsidRPr="00247788">
              <w:rPr>
                <w:sz w:val="16"/>
                <w:szCs w:val="16"/>
                <w:lang w:val="es-ES"/>
              </w:rPr>
              <w:t>        FILTER(TablaOrdenada, [@Ranking] &lt;= RankingActual),</w:t>
            </w:r>
          </w:p>
          <w:p w14:paraId="009517ED" w14:textId="77777777" w:rsidR="0095435B" w:rsidRPr="00247788" w:rsidRDefault="0095435B" w:rsidP="0095435B">
            <w:pPr>
              <w:spacing w:line="240" w:lineRule="auto"/>
              <w:rPr>
                <w:sz w:val="16"/>
                <w:szCs w:val="16"/>
                <w:lang w:val="es-ES"/>
              </w:rPr>
            </w:pPr>
            <w:r w:rsidRPr="00247788">
              <w:rPr>
                <w:sz w:val="16"/>
                <w:szCs w:val="16"/>
                <w:lang w:val="es-ES"/>
              </w:rPr>
              <w:t>        [@Ventas]</w:t>
            </w:r>
          </w:p>
          <w:p w14:paraId="72C38C81" w14:textId="77777777" w:rsidR="0095435B" w:rsidRPr="00247788" w:rsidRDefault="0095435B" w:rsidP="0095435B">
            <w:pPr>
              <w:spacing w:line="240" w:lineRule="auto"/>
              <w:rPr>
                <w:sz w:val="16"/>
                <w:szCs w:val="16"/>
                <w:lang w:val="es-ES"/>
              </w:rPr>
            </w:pPr>
            <w:r w:rsidRPr="00247788">
              <w:rPr>
                <w:sz w:val="16"/>
                <w:szCs w:val="16"/>
                <w:lang w:val="es-ES"/>
              </w:rPr>
              <w:t>    )</w:t>
            </w:r>
          </w:p>
          <w:p w14:paraId="52F2190C" w14:textId="77777777" w:rsidR="0095435B" w:rsidRPr="00247788" w:rsidRDefault="0095435B" w:rsidP="0095435B">
            <w:pPr>
              <w:spacing w:line="240" w:lineRule="auto"/>
              <w:rPr>
                <w:sz w:val="16"/>
                <w:szCs w:val="16"/>
                <w:lang w:val="es-ES"/>
              </w:rPr>
            </w:pPr>
          </w:p>
          <w:p w14:paraId="2CB7CD55" w14:textId="77777777" w:rsidR="0095435B" w:rsidRPr="00247788" w:rsidRDefault="0095435B" w:rsidP="0095435B">
            <w:pPr>
              <w:spacing w:line="240" w:lineRule="auto"/>
              <w:rPr>
                <w:sz w:val="16"/>
                <w:szCs w:val="16"/>
                <w:lang w:val="es-ES"/>
              </w:rPr>
            </w:pPr>
            <w:r w:rsidRPr="00247788">
              <w:rPr>
                <w:sz w:val="16"/>
                <w:szCs w:val="16"/>
                <w:lang w:val="es-ES"/>
              </w:rPr>
              <w:t>RETURN</w:t>
            </w:r>
          </w:p>
          <w:p w14:paraId="02C885CC" w14:textId="2F5E1780" w:rsidR="0095435B" w:rsidRPr="007114C8" w:rsidRDefault="0095435B" w:rsidP="0095435B">
            <w:pPr>
              <w:spacing w:line="240" w:lineRule="auto"/>
              <w:rPr>
                <w:sz w:val="16"/>
                <w:szCs w:val="16"/>
                <w:lang w:val="es-ES"/>
              </w:rPr>
            </w:pPr>
            <w:r w:rsidRPr="00247788">
              <w:rPr>
                <w:sz w:val="16"/>
                <w:szCs w:val="16"/>
                <w:lang w:val="es-ES"/>
              </w:rPr>
              <w:t>DIVIDE(VentasAcumuladas, TotalGeneral)</w:t>
            </w:r>
          </w:p>
        </w:tc>
      </w:tr>
      <w:tr w:rsidR="0095435B" w:rsidRPr="003123D5" w14:paraId="4767A58C" w14:textId="61F57304" w:rsidTr="0095435B">
        <w:tc>
          <w:tcPr>
            <w:tcW w:w="1319" w:type="pct"/>
            <w:vAlign w:val="center"/>
          </w:tcPr>
          <w:p w14:paraId="0E032DF7" w14:textId="2CFF4F9F" w:rsidR="0095435B" w:rsidRPr="003123D5" w:rsidRDefault="0095435B" w:rsidP="0095435B">
            <w:pPr>
              <w:spacing w:line="240" w:lineRule="auto"/>
              <w:jc w:val="center"/>
              <w:rPr>
                <w:sz w:val="20"/>
                <w:szCs w:val="20"/>
                <w:lang w:val="es-ES"/>
              </w:rPr>
            </w:pPr>
            <w:r w:rsidRPr="00247788">
              <w:rPr>
                <w:sz w:val="20"/>
                <w:szCs w:val="20"/>
                <w:lang w:val="es-ES"/>
              </w:rPr>
              <w:t>% Participación en Ventas</w:t>
            </w:r>
          </w:p>
        </w:tc>
        <w:tc>
          <w:tcPr>
            <w:tcW w:w="3681" w:type="pct"/>
          </w:tcPr>
          <w:p w14:paraId="76D47E6E" w14:textId="77777777" w:rsidR="0095435B" w:rsidRPr="00247788" w:rsidRDefault="0095435B" w:rsidP="0095435B">
            <w:pPr>
              <w:spacing w:line="240" w:lineRule="auto"/>
              <w:rPr>
                <w:sz w:val="16"/>
                <w:szCs w:val="16"/>
                <w:lang w:val="es-ES"/>
              </w:rPr>
            </w:pPr>
            <w:r w:rsidRPr="00247788">
              <w:rPr>
                <w:sz w:val="16"/>
                <w:szCs w:val="16"/>
                <w:lang w:val="es-ES"/>
              </w:rPr>
              <w:t xml:space="preserve">% Participación en Ventas = </w:t>
            </w:r>
          </w:p>
          <w:p w14:paraId="2B07056B" w14:textId="496DFAD0" w:rsidR="0095435B" w:rsidRPr="007114C8" w:rsidRDefault="0095435B" w:rsidP="0095435B">
            <w:pPr>
              <w:spacing w:line="240" w:lineRule="auto"/>
              <w:rPr>
                <w:sz w:val="16"/>
                <w:szCs w:val="16"/>
                <w:lang w:val="es-ES"/>
              </w:rPr>
            </w:pPr>
            <w:r w:rsidRPr="00247788">
              <w:rPr>
                <w:sz w:val="16"/>
                <w:szCs w:val="16"/>
                <w:lang w:val="es-ES"/>
              </w:rPr>
              <w:t>DIVIDE([Total Ventas], CALCULATE([Total Ventas], ALL(FactSales)))</w:t>
            </w:r>
          </w:p>
        </w:tc>
      </w:tr>
      <w:tr w:rsidR="0095435B" w:rsidRPr="003123D5" w14:paraId="224D3F8C" w14:textId="5DD5BC72" w:rsidTr="0095435B">
        <w:tc>
          <w:tcPr>
            <w:tcW w:w="1319" w:type="pct"/>
            <w:vAlign w:val="center"/>
          </w:tcPr>
          <w:p w14:paraId="2EBBD770" w14:textId="40319349" w:rsidR="0095435B" w:rsidRPr="003123D5" w:rsidRDefault="0095435B" w:rsidP="0095435B">
            <w:pPr>
              <w:spacing w:line="240" w:lineRule="auto"/>
              <w:jc w:val="center"/>
              <w:rPr>
                <w:sz w:val="20"/>
                <w:szCs w:val="20"/>
                <w:lang w:val="es-ES"/>
              </w:rPr>
            </w:pPr>
            <w:r w:rsidRPr="00247788">
              <w:rPr>
                <w:sz w:val="20"/>
                <w:szCs w:val="20"/>
                <w:lang w:val="es-ES"/>
              </w:rPr>
              <w:t>Cantidad Vendida</w:t>
            </w:r>
          </w:p>
        </w:tc>
        <w:tc>
          <w:tcPr>
            <w:tcW w:w="3681" w:type="pct"/>
          </w:tcPr>
          <w:p w14:paraId="7744B7D4" w14:textId="6C9E11A1" w:rsidR="0095435B" w:rsidRPr="007114C8" w:rsidRDefault="0095435B" w:rsidP="0095435B">
            <w:pPr>
              <w:spacing w:line="240" w:lineRule="auto"/>
              <w:rPr>
                <w:sz w:val="16"/>
                <w:szCs w:val="16"/>
                <w:lang w:val="es-ES"/>
              </w:rPr>
            </w:pPr>
            <w:r w:rsidRPr="00247788">
              <w:rPr>
                <w:sz w:val="16"/>
                <w:szCs w:val="16"/>
                <w:lang w:val="es-ES"/>
              </w:rPr>
              <w:t>Cantidad Vendida = SUM(FactSales[OrderQty])</w:t>
            </w:r>
          </w:p>
        </w:tc>
      </w:tr>
      <w:tr w:rsidR="0095435B" w:rsidRPr="003123D5" w14:paraId="642D5293" w14:textId="270C503F" w:rsidTr="0095435B">
        <w:tc>
          <w:tcPr>
            <w:tcW w:w="1319" w:type="pct"/>
            <w:vAlign w:val="center"/>
          </w:tcPr>
          <w:p w14:paraId="6E395791" w14:textId="48EC2020" w:rsidR="0095435B" w:rsidRPr="003123D5" w:rsidRDefault="0095435B" w:rsidP="0095435B">
            <w:pPr>
              <w:spacing w:line="240" w:lineRule="auto"/>
              <w:jc w:val="center"/>
              <w:rPr>
                <w:sz w:val="20"/>
                <w:szCs w:val="20"/>
                <w:lang w:val="es-ES"/>
              </w:rPr>
            </w:pPr>
            <w:r w:rsidRPr="00247788">
              <w:rPr>
                <w:sz w:val="20"/>
                <w:szCs w:val="20"/>
                <w:lang w:val="es-ES"/>
              </w:rPr>
              <w:lastRenderedPageBreak/>
              <w:t>Clientes Distintos por Producto</w:t>
            </w:r>
          </w:p>
        </w:tc>
        <w:tc>
          <w:tcPr>
            <w:tcW w:w="3681" w:type="pct"/>
          </w:tcPr>
          <w:p w14:paraId="3FED772C" w14:textId="77777777" w:rsidR="0095435B" w:rsidRPr="00247788" w:rsidRDefault="0095435B" w:rsidP="0095435B">
            <w:pPr>
              <w:spacing w:line="240" w:lineRule="auto"/>
              <w:rPr>
                <w:sz w:val="16"/>
                <w:szCs w:val="16"/>
                <w:lang w:val="es-ES"/>
              </w:rPr>
            </w:pPr>
            <w:r w:rsidRPr="00247788">
              <w:rPr>
                <w:sz w:val="16"/>
                <w:szCs w:val="16"/>
                <w:lang w:val="es-ES"/>
              </w:rPr>
              <w:t xml:space="preserve">Clientes Distintos por Producto = </w:t>
            </w:r>
          </w:p>
          <w:p w14:paraId="28E13EA7" w14:textId="26A2E84D" w:rsidR="0095435B" w:rsidRPr="007114C8" w:rsidRDefault="0095435B" w:rsidP="0095435B">
            <w:pPr>
              <w:spacing w:line="240" w:lineRule="auto"/>
              <w:rPr>
                <w:sz w:val="16"/>
                <w:szCs w:val="16"/>
                <w:lang w:val="es-ES"/>
              </w:rPr>
            </w:pPr>
            <w:r w:rsidRPr="00247788">
              <w:rPr>
                <w:sz w:val="16"/>
                <w:szCs w:val="16"/>
                <w:lang w:val="es-ES"/>
              </w:rPr>
              <w:t>DISTINCTCOUNT('FactSales'[CustomerKey])</w:t>
            </w:r>
          </w:p>
        </w:tc>
      </w:tr>
      <w:tr w:rsidR="0095435B" w:rsidRPr="003123D5" w14:paraId="0BC384D5" w14:textId="2F8873CC" w:rsidTr="0095435B">
        <w:tc>
          <w:tcPr>
            <w:tcW w:w="1319" w:type="pct"/>
            <w:vAlign w:val="center"/>
          </w:tcPr>
          <w:p w14:paraId="71FBFC06" w14:textId="259945D7" w:rsidR="0095435B" w:rsidRPr="003123D5" w:rsidRDefault="0095435B" w:rsidP="0095435B">
            <w:pPr>
              <w:spacing w:line="240" w:lineRule="auto"/>
              <w:jc w:val="center"/>
              <w:rPr>
                <w:sz w:val="20"/>
                <w:szCs w:val="20"/>
                <w:lang w:val="es-ES"/>
              </w:rPr>
            </w:pPr>
            <w:r w:rsidRPr="00247788">
              <w:rPr>
                <w:sz w:val="20"/>
                <w:szCs w:val="20"/>
                <w:lang w:val="es-ES"/>
              </w:rPr>
              <w:t>Costo Final</w:t>
            </w:r>
          </w:p>
        </w:tc>
        <w:tc>
          <w:tcPr>
            <w:tcW w:w="3681" w:type="pct"/>
          </w:tcPr>
          <w:p w14:paraId="6B007633" w14:textId="1FF26C47" w:rsidR="0095435B" w:rsidRPr="007114C8" w:rsidRDefault="0095435B" w:rsidP="0095435B">
            <w:pPr>
              <w:spacing w:line="240" w:lineRule="auto"/>
              <w:rPr>
                <w:sz w:val="16"/>
                <w:szCs w:val="16"/>
                <w:lang w:val="es-ES"/>
              </w:rPr>
            </w:pPr>
            <w:r w:rsidRPr="00247788">
              <w:rPr>
                <w:sz w:val="16"/>
                <w:szCs w:val="16"/>
                <w:lang w:val="es-ES"/>
              </w:rPr>
              <w:t>Costo Final = [Costo Total Estimado]+[Total Fletes]+[Total Impuestos]</w:t>
            </w:r>
          </w:p>
        </w:tc>
      </w:tr>
      <w:tr w:rsidR="0095435B" w:rsidRPr="003123D5" w14:paraId="5E4F24E6" w14:textId="46613747" w:rsidTr="0095435B">
        <w:tc>
          <w:tcPr>
            <w:tcW w:w="1319" w:type="pct"/>
            <w:vAlign w:val="center"/>
          </w:tcPr>
          <w:p w14:paraId="2A15B582" w14:textId="42B404E7" w:rsidR="0095435B" w:rsidRPr="003123D5" w:rsidRDefault="0095435B" w:rsidP="0095435B">
            <w:pPr>
              <w:spacing w:line="240" w:lineRule="auto"/>
              <w:jc w:val="center"/>
              <w:rPr>
                <w:sz w:val="20"/>
                <w:szCs w:val="20"/>
                <w:lang w:val="es-ES"/>
              </w:rPr>
            </w:pPr>
            <w:r w:rsidRPr="00247788">
              <w:rPr>
                <w:sz w:val="20"/>
                <w:szCs w:val="20"/>
                <w:lang w:val="es-ES"/>
              </w:rPr>
              <w:t>Costo Total Estimado</w:t>
            </w:r>
          </w:p>
        </w:tc>
        <w:tc>
          <w:tcPr>
            <w:tcW w:w="3681" w:type="pct"/>
          </w:tcPr>
          <w:p w14:paraId="02007F83" w14:textId="77777777" w:rsidR="0095435B" w:rsidRPr="00247788" w:rsidRDefault="0095435B" w:rsidP="0095435B">
            <w:pPr>
              <w:spacing w:line="240" w:lineRule="auto"/>
              <w:rPr>
                <w:sz w:val="16"/>
                <w:szCs w:val="16"/>
                <w:lang w:val="es-ES"/>
              </w:rPr>
            </w:pPr>
            <w:r w:rsidRPr="00247788">
              <w:rPr>
                <w:sz w:val="16"/>
                <w:szCs w:val="16"/>
                <w:lang w:val="es-ES"/>
              </w:rPr>
              <w:t xml:space="preserve">Costo Total Estimado = </w:t>
            </w:r>
          </w:p>
          <w:p w14:paraId="682879F0" w14:textId="77777777" w:rsidR="0095435B" w:rsidRPr="00247788" w:rsidRDefault="0095435B" w:rsidP="0095435B">
            <w:pPr>
              <w:spacing w:line="240" w:lineRule="auto"/>
              <w:rPr>
                <w:sz w:val="16"/>
                <w:szCs w:val="16"/>
                <w:lang w:val="es-ES"/>
              </w:rPr>
            </w:pPr>
            <w:r w:rsidRPr="00247788">
              <w:rPr>
                <w:sz w:val="16"/>
                <w:szCs w:val="16"/>
                <w:lang w:val="es-ES"/>
              </w:rPr>
              <w:t>SUMX(</w:t>
            </w:r>
          </w:p>
          <w:p w14:paraId="73DAD29D" w14:textId="77777777" w:rsidR="0095435B" w:rsidRPr="00A00B61" w:rsidRDefault="0095435B" w:rsidP="0095435B">
            <w:pPr>
              <w:spacing w:line="240" w:lineRule="auto"/>
              <w:rPr>
                <w:sz w:val="16"/>
                <w:szCs w:val="16"/>
                <w:lang w:val="es-ES"/>
              </w:rPr>
            </w:pPr>
            <w:r w:rsidRPr="00A00B61">
              <w:rPr>
                <w:sz w:val="16"/>
                <w:szCs w:val="16"/>
                <w:lang w:val="es-ES"/>
              </w:rPr>
              <w:t>    FactSales,</w:t>
            </w:r>
          </w:p>
          <w:p w14:paraId="2CCECD7E" w14:textId="77777777" w:rsidR="0095435B" w:rsidRPr="00247788" w:rsidRDefault="0095435B" w:rsidP="0095435B">
            <w:pPr>
              <w:spacing w:line="240" w:lineRule="auto"/>
              <w:rPr>
                <w:sz w:val="16"/>
                <w:szCs w:val="16"/>
                <w:lang w:val="en-US"/>
              </w:rPr>
            </w:pPr>
            <w:r w:rsidRPr="00A00B61">
              <w:rPr>
                <w:sz w:val="16"/>
                <w:szCs w:val="16"/>
                <w:lang w:val="es-ES"/>
              </w:rPr>
              <w:t xml:space="preserve">    </w:t>
            </w:r>
            <w:r w:rsidRPr="00247788">
              <w:rPr>
                <w:sz w:val="16"/>
                <w:szCs w:val="16"/>
                <w:lang w:val="en-US"/>
              </w:rPr>
              <w:t>FactSales[OrderQty] * COALESCE(RELATED(DimProduct[StandardCost]), 0)</w:t>
            </w:r>
          </w:p>
          <w:p w14:paraId="1DE110D3" w14:textId="52A6A14E" w:rsidR="0095435B" w:rsidRPr="007114C8" w:rsidRDefault="0095435B" w:rsidP="0095435B">
            <w:pPr>
              <w:spacing w:line="240" w:lineRule="auto"/>
              <w:rPr>
                <w:sz w:val="16"/>
                <w:szCs w:val="16"/>
                <w:lang w:val="es-ES"/>
              </w:rPr>
            </w:pPr>
            <w:r w:rsidRPr="00247788">
              <w:rPr>
                <w:sz w:val="16"/>
                <w:szCs w:val="16"/>
                <w:lang w:val="es-ES"/>
              </w:rPr>
              <w:t>)</w:t>
            </w:r>
          </w:p>
        </w:tc>
      </w:tr>
      <w:tr w:rsidR="0095435B" w:rsidRPr="003123D5" w14:paraId="5789934A" w14:textId="025E172E" w:rsidTr="0095435B">
        <w:tc>
          <w:tcPr>
            <w:tcW w:w="1319" w:type="pct"/>
            <w:vAlign w:val="center"/>
          </w:tcPr>
          <w:p w14:paraId="59F503BD" w14:textId="04191742" w:rsidR="0095435B" w:rsidRPr="003123D5" w:rsidRDefault="0095435B" w:rsidP="0095435B">
            <w:pPr>
              <w:spacing w:line="240" w:lineRule="auto"/>
              <w:jc w:val="center"/>
              <w:rPr>
                <w:sz w:val="20"/>
                <w:szCs w:val="20"/>
                <w:lang w:val="es-ES"/>
              </w:rPr>
            </w:pPr>
            <w:r w:rsidRPr="00247788">
              <w:rPr>
                <w:sz w:val="20"/>
                <w:szCs w:val="20"/>
                <w:lang w:val="es-ES"/>
              </w:rPr>
              <w:t>Costo Venta %</w:t>
            </w:r>
          </w:p>
        </w:tc>
        <w:tc>
          <w:tcPr>
            <w:tcW w:w="3681" w:type="pct"/>
          </w:tcPr>
          <w:p w14:paraId="6C5DAD8D" w14:textId="77777777" w:rsidR="0095435B" w:rsidRPr="00247788" w:rsidRDefault="0095435B" w:rsidP="0095435B">
            <w:pPr>
              <w:spacing w:line="240" w:lineRule="auto"/>
              <w:rPr>
                <w:sz w:val="16"/>
                <w:szCs w:val="16"/>
                <w:lang w:val="es-ES"/>
              </w:rPr>
            </w:pPr>
            <w:r w:rsidRPr="00247788">
              <w:rPr>
                <w:sz w:val="16"/>
                <w:szCs w:val="16"/>
                <w:lang w:val="es-ES"/>
              </w:rPr>
              <w:t xml:space="preserve">Costo Venta % = </w:t>
            </w:r>
          </w:p>
          <w:p w14:paraId="279D45C0" w14:textId="791BA416" w:rsidR="0095435B" w:rsidRPr="007114C8" w:rsidRDefault="0095435B" w:rsidP="0095435B">
            <w:pPr>
              <w:spacing w:line="240" w:lineRule="auto"/>
              <w:rPr>
                <w:sz w:val="16"/>
                <w:szCs w:val="16"/>
                <w:lang w:val="es-ES"/>
              </w:rPr>
            </w:pPr>
            <w:r w:rsidRPr="00247788">
              <w:rPr>
                <w:sz w:val="16"/>
                <w:szCs w:val="16"/>
                <w:lang w:val="es-ES"/>
              </w:rPr>
              <w:t>DIVIDE([Costo Total Estimado], [Total Ventas])</w:t>
            </w:r>
          </w:p>
        </w:tc>
      </w:tr>
      <w:tr w:rsidR="0095435B" w:rsidRPr="003123D5" w14:paraId="648149C5" w14:textId="553B8E82" w:rsidTr="0095435B">
        <w:tc>
          <w:tcPr>
            <w:tcW w:w="1319" w:type="pct"/>
            <w:vAlign w:val="center"/>
          </w:tcPr>
          <w:p w14:paraId="7E6CF32E" w14:textId="0892D2B4" w:rsidR="0095435B" w:rsidRPr="003123D5" w:rsidRDefault="0095435B" w:rsidP="0095435B">
            <w:pPr>
              <w:spacing w:line="240" w:lineRule="auto"/>
              <w:jc w:val="center"/>
              <w:rPr>
                <w:sz w:val="20"/>
                <w:szCs w:val="20"/>
                <w:lang w:val="es-ES"/>
              </w:rPr>
            </w:pPr>
            <w:r w:rsidRPr="00247788">
              <w:rPr>
                <w:sz w:val="20"/>
                <w:szCs w:val="20"/>
                <w:lang w:val="es-ES"/>
              </w:rPr>
              <w:t>Crecimiento YoY %</w:t>
            </w:r>
          </w:p>
        </w:tc>
        <w:tc>
          <w:tcPr>
            <w:tcW w:w="3681" w:type="pct"/>
          </w:tcPr>
          <w:p w14:paraId="1D88AD57" w14:textId="77777777" w:rsidR="0095435B" w:rsidRPr="00247788" w:rsidRDefault="0095435B" w:rsidP="0095435B">
            <w:pPr>
              <w:spacing w:line="240" w:lineRule="auto"/>
              <w:rPr>
                <w:sz w:val="16"/>
                <w:szCs w:val="16"/>
                <w:lang w:val="es-ES"/>
              </w:rPr>
            </w:pPr>
            <w:r w:rsidRPr="00247788">
              <w:rPr>
                <w:sz w:val="16"/>
                <w:szCs w:val="16"/>
                <w:lang w:val="es-ES"/>
              </w:rPr>
              <w:t xml:space="preserve">Crecimiento YoY % = </w:t>
            </w:r>
          </w:p>
          <w:p w14:paraId="34BA2745" w14:textId="78F54228" w:rsidR="0095435B" w:rsidRPr="007114C8" w:rsidRDefault="0095435B" w:rsidP="0095435B">
            <w:pPr>
              <w:spacing w:line="240" w:lineRule="auto"/>
              <w:rPr>
                <w:sz w:val="16"/>
                <w:szCs w:val="16"/>
                <w:lang w:val="es-ES"/>
              </w:rPr>
            </w:pPr>
            <w:r w:rsidRPr="00247788">
              <w:rPr>
                <w:sz w:val="16"/>
                <w:szCs w:val="16"/>
                <w:lang w:val="es-ES"/>
              </w:rPr>
              <w:t>DIVIDE([Ventas Año Actual] - [Ventas Año Anterior], [Ventas Año Anterior])</w:t>
            </w:r>
          </w:p>
        </w:tc>
      </w:tr>
      <w:tr w:rsidR="0095435B" w:rsidRPr="003123D5" w14:paraId="26DF17CF" w14:textId="19692CD0" w:rsidTr="0095435B">
        <w:tc>
          <w:tcPr>
            <w:tcW w:w="1319" w:type="pct"/>
            <w:vAlign w:val="center"/>
          </w:tcPr>
          <w:p w14:paraId="1BC7E47E" w14:textId="773E4DB4" w:rsidR="0095435B" w:rsidRPr="003123D5" w:rsidRDefault="0095435B" w:rsidP="0095435B">
            <w:pPr>
              <w:spacing w:line="240" w:lineRule="auto"/>
              <w:jc w:val="center"/>
              <w:rPr>
                <w:sz w:val="20"/>
                <w:szCs w:val="20"/>
                <w:lang w:val="es-ES"/>
              </w:rPr>
            </w:pPr>
            <w:r w:rsidRPr="00247788">
              <w:rPr>
                <w:sz w:val="20"/>
                <w:szCs w:val="20"/>
                <w:lang w:val="es-ES"/>
              </w:rPr>
              <w:t>Cumplimiento Presupuesto %</w:t>
            </w:r>
          </w:p>
        </w:tc>
        <w:tc>
          <w:tcPr>
            <w:tcW w:w="3681" w:type="pct"/>
          </w:tcPr>
          <w:p w14:paraId="55895588" w14:textId="77777777" w:rsidR="0095435B" w:rsidRPr="00247788" w:rsidRDefault="0095435B" w:rsidP="0095435B">
            <w:pPr>
              <w:spacing w:line="240" w:lineRule="auto"/>
              <w:rPr>
                <w:sz w:val="16"/>
                <w:szCs w:val="16"/>
                <w:lang w:val="es-ES"/>
              </w:rPr>
            </w:pPr>
            <w:r w:rsidRPr="00247788">
              <w:rPr>
                <w:sz w:val="16"/>
                <w:szCs w:val="16"/>
                <w:lang w:val="es-ES"/>
              </w:rPr>
              <w:t xml:space="preserve">Cumplimiento Presupuesto % = </w:t>
            </w:r>
          </w:p>
          <w:p w14:paraId="5E95760F" w14:textId="05E1AC8A" w:rsidR="0095435B" w:rsidRPr="007114C8" w:rsidRDefault="0095435B" w:rsidP="0095435B">
            <w:pPr>
              <w:spacing w:line="240" w:lineRule="auto"/>
              <w:rPr>
                <w:sz w:val="16"/>
                <w:szCs w:val="16"/>
                <w:lang w:val="es-ES"/>
              </w:rPr>
            </w:pPr>
            <w:r w:rsidRPr="00247788">
              <w:rPr>
                <w:sz w:val="16"/>
                <w:szCs w:val="16"/>
                <w:lang w:val="es-ES"/>
              </w:rPr>
              <w:t>DIVIDE([Total Ventas], [Presupuesto Total],0)</w:t>
            </w:r>
          </w:p>
        </w:tc>
      </w:tr>
      <w:tr w:rsidR="0095435B" w:rsidRPr="003123D5" w14:paraId="4CC81641" w14:textId="6DFEF413" w:rsidTr="0095435B">
        <w:tc>
          <w:tcPr>
            <w:tcW w:w="1319" w:type="pct"/>
            <w:vAlign w:val="center"/>
          </w:tcPr>
          <w:p w14:paraId="5D0BDC86" w14:textId="44BCC6A9" w:rsidR="0095435B" w:rsidRPr="003123D5" w:rsidRDefault="0095435B" w:rsidP="0095435B">
            <w:pPr>
              <w:spacing w:line="240" w:lineRule="auto"/>
              <w:jc w:val="center"/>
              <w:rPr>
                <w:sz w:val="20"/>
                <w:szCs w:val="20"/>
                <w:lang w:val="es-ES"/>
              </w:rPr>
            </w:pPr>
            <w:r w:rsidRPr="00247788">
              <w:rPr>
                <w:sz w:val="20"/>
                <w:szCs w:val="20"/>
                <w:lang w:val="es-ES"/>
              </w:rPr>
              <w:t>Desviación Presupuesto $</w:t>
            </w:r>
          </w:p>
        </w:tc>
        <w:tc>
          <w:tcPr>
            <w:tcW w:w="3681" w:type="pct"/>
          </w:tcPr>
          <w:p w14:paraId="17E55C7E" w14:textId="77777777" w:rsidR="0095435B" w:rsidRPr="00247788" w:rsidRDefault="0095435B" w:rsidP="0095435B">
            <w:pPr>
              <w:spacing w:line="240" w:lineRule="auto"/>
              <w:rPr>
                <w:sz w:val="16"/>
                <w:szCs w:val="16"/>
                <w:lang w:val="es-ES"/>
              </w:rPr>
            </w:pPr>
            <w:r w:rsidRPr="00247788">
              <w:rPr>
                <w:sz w:val="16"/>
                <w:szCs w:val="16"/>
                <w:lang w:val="es-ES"/>
              </w:rPr>
              <w:t xml:space="preserve">Desviación Presupuesto $ = </w:t>
            </w:r>
          </w:p>
          <w:p w14:paraId="2B17D80C" w14:textId="42DCA5E4" w:rsidR="0095435B" w:rsidRPr="007114C8" w:rsidRDefault="0095435B" w:rsidP="0095435B">
            <w:pPr>
              <w:spacing w:line="240" w:lineRule="auto"/>
              <w:rPr>
                <w:sz w:val="16"/>
                <w:szCs w:val="16"/>
                <w:lang w:val="es-ES"/>
              </w:rPr>
            </w:pPr>
            <w:r w:rsidRPr="00247788">
              <w:rPr>
                <w:sz w:val="16"/>
                <w:szCs w:val="16"/>
                <w:lang w:val="es-ES"/>
              </w:rPr>
              <w:t>[Total Ventas] - [Presupuesto Total]</w:t>
            </w:r>
          </w:p>
        </w:tc>
      </w:tr>
      <w:tr w:rsidR="0095435B" w:rsidRPr="003123D5" w14:paraId="3D224E39" w14:textId="690A7837" w:rsidTr="0095435B">
        <w:tc>
          <w:tcPr>
            <w:tcW w:w="1319" w:type="pct"/>
            <w:vAlign w:val="center"/>
          </w:tcPr>
          <w:p w14:paraId="3B251182" w14:textId="553004FF" w:rsidR="0095435B" w:rsidRPr="003123D5" w:rsidRDefault="0095435B" w:rsidP="0095435B">
            <w:pPr>
              <w:spacing w:line="240" w:lineRule="auto"/>
              <w:jc w:val="center"/>
              <w:rPr>
                <w:sz w:val="20"/>
                <w:szCs w:val="20"/>
                <w:lang w:val="es-ES"/>
              </w:rPr>
            </w:pPr>
            <w:r w:rsidRPr="00247788">
              <w:rPr>
                <w:sz w:val="20"/>
                <w:szCs w:val="20"/>
                <w:lang w:val="es-ES"/>
              </w:rPr>
              <w:t>Ganancia Neta</w:t>
            </w:r>
          </w:p>
        </w:tc>
        <w:tc>
          <w:tcPr>
            <w:tcW w:w="3681" w:type="pct"/>
          </w:tcPr>
          <w:p w14:paraId="20502F1C" w14:textId="787F0C33" w:rsidR="0095435B" w:rsidRPr="00247788" w:rsidRDefault="0095435B" w:rsidP="0095435B">
            <w:pPr>
              <w:spacing w:line="240" w:lineRule="auto"/>
              <w:rPr>
                <w:sz w:val="16"/>
                <w:szCs w:val="16"/>
                <w:lang w:val="es-ES"/>
              </w:rPr>
            </w:pPr>
            <w:r w:rsidRPr="00247788">
              <w:rPr>
                <w:sz w:val="16"/>
                <w:szCs w:val="16"/>
                <w:lang w:val="es-ES"/>
              </w:rPr>
              <w:t xml:space="preserve">Ganancia Neta = </w:t>
            </w:r>
          </w:p>
          <w:p w14:paraId="3F2C0FA7" w14:textId="77777777" w:rsidR="0095435B" w:rsidRPr="00247788" w:rsidRDefault="0095435B" w:rsidP="0095435B">
            <w:pPr>
              <w:spacing w:line="240" w:lineRule="auto"/>
              <w:rPr>
                <w:sz w:val="16"/>
                <w:szCs w:val="16"/>
                <w:lang w:val="es-ES"/>
              </w:rPr>
            </w:pPr>
            <w:r w:rsidRPr="00247788">
              <w:rPr>
                <w:sz w:val="16"/>
                <w:szCs w:val="16"/>
                <w:lang w:val="es-ES"/>
              </w:rPr>
              <w:t xml:space="preserve">[Total Ventas] </w:t>
            </w:r>
          </w:p>
          <w:p w14:paraId="18614247" w14:textId="77777777" w:rsidR="0095435B" w:rsidRPr="00247788" w:rsidRDefault="0095435B" w:rsidP="0095435B">
            <w:pPr>
              <w:spacing w:line="240" w:lineRule="auto"/>
              <w:rPr>
                <w:sz w:val="16"/>
                <w:szCs w:val="16"/>
                <w:lang w:val="es-ES"/>
              </w:rPr>
            </w:pPr>
            <w:r w:rsidRPr="00247788">
              <w:rPr>
                <w:sz w:val="16"/>
                <w:szCs w:val="16"/>
                <w:lang w:val="es-ES"/>
              </w:rPr>
              <w:t>- [Costo Total Estimado]</w:t>
            </w:r>
          </w:p>
          <w:p w14:paraId="663851A4" w14:textId="77777777" w:rsidR="0095435B" w:rsidRPr="00247788" w:rsidRDefault="0095435B" w:rsidP="0095435B">
            <w:pPr>
              <w:spacing w:line="240" w:lineRule="auto"/>
              <w:rPr>
                <w:sz w:val="16"/>
                <w:szCs w:val="16"/>
                <w:lang w:val="es-ES"/>
              </w:rPr>
            </w:pPr>
            <w:r w:rsidRPr="00247788">
              <w:rPr>
                <w:sz w:val="16"/>
                <w:szCs w:val="16"/>
                <w:lang w:val="es-ES"/>
              </w:rPr>
              <w:t>- [Total Impuestos]</w:t>
            </w:r>
          </w:p>
          <w:p w14:paraId="181D751B" w14:textId="7A5C52AD" w:rsidR="0095435B" w:rsidRPr="007114C8" w:rsidRDefault="0095435B" w:rsidP="0095435B">
            <w:pPr>
              <w:spacing w:line="240" w:lineRule="auto"/>
              <w:rPr>
                <w:sz w:val="16"/>
                <w:szCs w:val="16"/>
                <w:lang w:val="es-ES"/>
              </w:rPr>
            </w:pPr>
            <w:r w:rsidRPr="00247788">
              <w:rPr>
                <w:sz w:val="16"/>
                <w:szCs w:val="16"/>
                <w:lang w:val="es-ES"/>
              </w:rPr>
              <w:t>- [Total Fletes]</w:t>
            </w:r>
          </w:p>
        </w:tc>
      </w:tr>
      <w:tr w:rsidR="0095435B" w:rsidRPr="003123D5" w14:paraId="7BFDEDAB" w14:textId="77777777" w:rsidTr="0095435B">
        <w:tc>
          <w:tcPr>
            <w:tcW w:w="1319" w:type="pct"/>
            <w:vAlign w:val="center"/>
          </w:tcPr>
          <w:p w14:paraId="57DCD5CD" w14:textId="2C10A4F4" w:rsidR="0095435B" w:rsidRPr="003123D5" w:rsidRDefault="0095435B" w:rsidP="0095435B">
            <w:pPr>
              <w:spacing w:line="240" w:lineRule="auto"/>
              <w:jc w:val="center"/>
              <w:rPr>
                <w:sz w:val="20"/>
                <w:szCs w:val="20"/>
                <w:lang w:val="es-ES"/>
              </w:rPr>
            </w:pPr>
            <w:r w:rsidRPr="00247788">
              <w:rPr>
                <w:sz w:val="20"/>
                <w:szCs w:val="20"/>
                <w:lang w:val="es-ES"/>
              </w:rPr>
              <w:t>Ganancia Neta %</w:t>
            </w:r>
          </w:p>
        </w:tc>
        <w:tc>
          <w:tcPr>
            <w:tcW w:w="3681" w:type="pct"/>
          </w:tcPr>
          <w:p w14:paraId="1FAD114B" w14:textId="77777777" w:rsidR="0095435B" w:rsidRPr="00247788" w:rsidRDefault="0095435B" w:rsidP="0095435B">
            <w:pPr>
              <w:spacing w:line="240" w:lineRule="auto"/>
              <w:rPr>
                <w:sz w:val="16"/>
                <w:szCs w:val="16"/>
                <w:lang w:val="es-ES"/>
              </w:rPr>
            </w:pPr>
            <w:r w:rsidRPr="00247788">
              <w:rPr>
                <w:sz w:val="16"/>
                <w:szCs w:val="16"/>
                <w:lang w:val="es-ES"/>
              </w:rPr>
              <w:t xml:space="preserve">Ganancia Neta % = </w:t>
            </w:r>
          </w:p>
          <w:p w14:paraId="4E02F2A3" w14:textId="53A9058A" w:rsidR="0095435B" w:rsidRPr="007114C8" w:rsidRDefault="0095435B" w:rsidP="0095435B">
            <w:pPr>
              <w:spacing w:line="240" w:lineRule="auto"/>
              <w:rPr>
                <w:sz w:val="16"/>
                <w:szCs w:val="16"/>
                <w:lang w:val="es-ES"/>
              </w:rPr>
            </w:pPr>
            <w:r w:rsidRPr="00247788">
              <w:rPr>
                <w:sz w:val="16"/>
                <w:szCs w:val="16"/>
                <w:lang w:val="es-ES"/>
              </w:rPr>
              <w:t>DIVIDE([Ganancia Neta], [Total Ventas])</w:t>
            </w:r>
          </w:p>
        </w:tc>
      </w:tr>
      <w:tr w:rsidR="0095435B" w:rsidRPr="003123D5" w14:paraId="1B8839E3" w14:textId="77777777" w:rsidTr="0095435B">
        <w:tc>
          <w:tcPr>
            <w:tcW w:w="1319" w:type="pct"/>
            <w:vAlign w:val="center"/>
          </w:tcPr>
          <w:p w14:paraId="526148A6" w14:textId="701B65BA" w:rsidR="0095435B" w:rsidRPr="003123D5" w:rsidRDefault="0095435B" w:rsidP="0095435B">
            <w:pPr>
              <w:spacing w:line="240" w:lineRule="auto"/>
              <w:jc w:val="center"/>
              <w:rPr>
                <w:sz w:val="20"/>
                <w:szCs w:val="20"/>
                <w:lang w:val="es-ES"/>
              </w:rPr>
            </w:pPr>
            <w:r w:rsidRPr="00247788">
              <w:rPr>
                <w:sz w:val="20"/>
                <w:szCs w:val="20"/>
                <w:lang w:val="es-ES"/>
              </w:rPr>
              <w:t>Margen Bruto %</w:t>
            </w:r>
          </w:p>
        </w:tc>
        <w:tc>
          <w:tcPr>
            <w:tcW w:w="3681" w:type="pct"/>
          </w:tcPr>
          <w:p w14:paraId="792CDED8" w14:textId="10B039E0" w:rsidR="0095435B" w:rsidRPr="007114C8" w:rsidRDefault="0095435B" w:rsidP="0095435B">
            <w:pPr>
              <w:spacing w:line="240" w:lineRule="auto"/>
              <w:rPr>
                <w:sz w:val="16"/>
                <w:szCs w:val="16"/>
                <w:lang w:val="es-ES"/>
              </w:rPr>
            </w:pPr>
            <w:r w:rsidRPr="00247788">
              <w:rPr>
                <w:sz w:val="16"/>
                <w:szCs w:val="16"/>
                <w:lang w:val="es-ES"/>
              </w:rPr>
              <w:t>Margen Bruto % = DIVIDE([Margen Bruto $], [Total Ventas])</w:t>
            </w:r>
          </w:p>
        </w:tc>
      </w:tr>
      <w:tr w:rsidR="0095435B" w:rsidRPr="003123D5" w14:paraId="5332245F" w14:textId="77777777" w:rsidTr="0095435B">
        <w:tc>
          <w:tcPr>
            <w:tcW w:w="1319" w:type="pct"/>
            <w:vAlign w:val="center"/>
          </w:tcPr>
          <w:p w14:paraId="27DBFCF8" w14:textId="72B9450C" w:rsidR="0095435B" w:rsidRPr="003123D5" w:rsidRDefault="0095435B" w:rsidP="0095435B">
            <w:pPr>
              <w:spacing w:line="240" w:lineRule="auto"/>
              <w:jc w:val="center"/>
              <w:rPr>
                <w:sz w:val="20"/>
                <w:szCs w:val="20"/>
                <w:lang w:val="es-ES"/>
              </w:rPr>
            </w:pPr>
            <w:r w:rsidRPr="00247788">
              <w:rPr>
                <w:sz w:val="20"/>
                <w:szCs w:val="20"/>
                <w:lang w:val="es-ES"/>
              </w:rPr>
              <w:t>Margen Bruto $</w:t>
            </w:r>
          </w:p>
        </w:tc>
        <w:tc>
          <w:tcPr>
            <w:tcW w:w="3681" w:type="pct"/>
          </w:tcPr>
          <w:p w14:paraId="3D8471E3" w14:textId="00DA090C" w:rsidR="0095435B" w:rsidRPr="007114C8" w:rsidRDefault="0095435B" w:rsidP="0095435B">
            <w:pPr>
              <w:spacing w:line="240" w:lineRule="auto"/>
              <w:rPr>
                <w:sz w:val="16"/>
                <w:szCs w:val="16"/>
                <w:lang w:val="es-ES"/>
              </w:rPr>
            </w:pPr>
            <w:r w:rsidRPr="00247788">
              <w:rPr>
                <w:sz w:val="16"/>
                <w:szCs w:val="16"/>
                <w:lang w:val="es-ES"/>
              </w:rPr>
              <w:t>Margen Bruto $ = [Total Ventas] - [Costo Total Estimado]</w:t>
            </w:r>
          </w:p>
        </w:tc>
      </w:tr>
      <w:tr w:rsidR="0095435B" w:rsidRPr="003123D5" w14:paraId="227DC9F5" w14:textId="77777777" w:rsidTr="0095435B">
        <w:tc>
          <w:tcPr>
            <w:tcW w:w="1319" w:type="pct"/>
            <w:vAlign w:val="center"/>
          </w:tcPr>
          <w:p w14:paraId="471AA083" w14:textId="1C91FE5E" w:rsidR="0095435B" w:rsidRPr="003123D5" w:rsidRDefault="0095435B" w:rsidP="0095435B">
            <w:pPr>
              <w:spacing w:line="240" w:lineRule="auto"/>
              <w:jc w:val="center"/>
              <w:rPr>
                <w:sz w:val="20"/>
                <w:szCs w:val="20"/>
                <w:lang w:val="es-ES"/>
              </w:rPr>
            </w:pPr>
            <w:r w:rsidRPr="00247788">
              <w:rPr>
                <w:sz w:val="20"/>
                <w:szCs w:val="20"/>
                <w:lang w:val="es-ES"/>
              </w:rPr>
              <w:t>Participación Empleado %</w:t>
            </w:r>
          </w:p>
        </w:tc>
        <w:tc>
          <w:tcPr>
            <w:tcW w:w="3681" w:type="pct"/>
          </w:tcPr>
          <w:p w14:paraId="223C2406" w14:textId="77777777" w:rsidR="0095435B" w:rsidRPr="00247788" w:rsidRDefault="0095435B" w:rsidP="0095435B">
            <w:pPr>
              <w:spacing w:line="240" w:lineRule="auto"/>
              <w:rPr>
                <w:sz w:val="16"/>
                <w:szCs w:val="16"/>
                <w:lang w:val="es-ES"/>
              </w:rPr>
            </w:pPr>
            <w:r w:rsidRPr="00247788">
              <w:rPr>
                <w:sz w:val="16"/>
                <w:szCs w:val="16"/>
                <w:lang w:val="es-ES"/>
              </w:rPr>
              <w:t xml:space="preserve">Participación Empleado % = </w:t>
            </w:r>
          </w:p>
          <w:p w14:paraId="638C8F4A" w14:textId="7CAE0EC1" w:rsidR="0095435B" w:rsidRPr="007114C8" w:rsidRDefault="0095435B" w:rsidP="0095435B">
            <w:pPr>
              <w:spacing w:line="240" w:lineRule="auto"/>
              <w:rPr>
                <w:sz w:val="16"/>
                <w:szCs w:val="16"/>
                <w:lang w:val="es-ES"/>
              </w:rPr>
            </w:pPr>
            <w:r w:rsidRPr="00247788">
              <w:rPr>
                <w:sz w:val="16"/>
                <w:szCs w:val="16"/>
                <w:lang w:val="es-ES"/>
              </w:rPr>
              <w:t>DIVIDE([Total Ventas], CALCULATE([Total Ventas], ALL(DimEmployee)))</w:t>
            </w:r>
          </w:p>
        </w:tc>
      </w:tr>
      <w:tr w:rsidR="0095435B" w:rsidRPr="003123D5" w14:paraId="30D41EF6" w14:textId="77777777" w:rsidTr="0095435B">
        <w:tc>
          <w:tcPr>
            <w:tcW w:w="1319" w:type="pct"/>
            <w:vAlign w:val="center"/>
          </w:tcPr>
          <w:p w14:paraId="413CFF3A" w14:textId="04A6BDD1" w:rsidR="0095435B" w:rsidRPr="003123D5" w:rsidRDefault="0095435B" w:rsidP="0095435B">
            <w:pPr>
              <w:spacing w:line="240" w:lineRule="auto"/>
              <w:jc w:val="center"/>
              <w:rPr>
                <w:sz w:val="20"/>
                <w:szCs w:val="20"/>
                <w:lang w:val="es-ES"/>
              </w:rPr>
            </w:pPr>
            <w:r w:rsidRPr="00247788">
              <w:rPr>
                <w:sz w:val="20"/>
                <w:szCs w:val="20"/>
                <w:lang w:val="es-ES"/>
              </w:rPr>
              <w:t>Presupuesto Total</w:t>
            </w:r>
          </w:p>
        </w:tc>
        <w:tc>
          <w:tcPr>
            <w:tcW w:w="3681" w:type="pct"/>
          </w:tcPr>
          <w:p w14:paraId="5C1833FA" w14:textId="3DBA111E" w:rsidR="0095435B" w:rsidRPr="007114C8" w:rsidRDefault="0095435B" w:rsidP="0095435B">
            <w:pPr>
              <w:spacing w:line="240" w:lineRule="auto"/>
              <w:rPr>
                <w:sz w:val="16"/>
                <w:szCs w:val="16"/>
                <w:lang w:val="es-ES"/>
              </w:rPr>
            </w:pPr>
            <w:r w:rsidRPr="00247788">
              <w:rPr>
                <w:sz w:val="16"/>
                <w:szCs w:val="16"/>
                <w:lang w:val="es-ES"/>
              </w:rPr>
              <w:t>Presupuesto Total = SUM(DimStore[Budget])</w:t>
            </w:r>
          </w:p>
        </w:tc>
      </w:tr>
      <w:tr w:rsidR="0095435B" w:rsidRPr="003123D5" w14:paraId="44921923" w14:textId="77777777" w:rsidTr="0095435B">
        <w:tc>
          <w:tcPr>
            <w:tcW w:w="1319" w:type="pct"/>
            <w:vAlign w:val="center"/>
          </w:tcPr>
          <w:p w14:paraId="3CA12A38" w14:textId="22A88C45" w:rsidR="0095435B" w:rsidRPr="003123D5" w:rsidRDefault="0095435B" w:rsidP="0095435B">
            <w:pPr>
              <w:spacing w:line="240" w:lineRule="auto"/>
              <w:jc w:val="center"/>
              <w:rPr>
                <w:sz w:val="20"/>
                <w:szCs w:val="20"/>
                <w:lang w:val="es-ES"/>
              </w:rPr>
            </w:pPr>
            <w:r w:rsidRPr="00247788">
              <w:rPr>
                <w:sz w:val="20"/>
                <w:szCs w:val="20"/>
                <w:lang w:val="es-ES"/>
              </w:rPr>
              <w:t>Productos Distintos por Tienda</w:t>
            </w:r>
          </w:p>
        </w:tc>
        <w:tc>
          <w:tcPr>
            <w:tcW w:w="3681" w:type="pct"/>
          </w:tcPr>
          <w:p w14:paraId="5ABA1D05" w14:textId="77777777" w:rsidR="0095435B" w:rsidRPr="00247788" w:rsidRDefault="0095435B" w:rsidP="0095435B">
            <w:pPr>
              <w:spacing w:line="240" w:lineRule="auto"/>
              <w:rPr>
                <w:sz w:val="16"/>
                <w:szCs w:val="16"/>
                <w:lang w:val="es-ES"/>
              </w:rPr>
            </w:pPr>
            <w:r w:rsidRPr="00247788">
              <w:rPr>
                <w:sz w:val="16"/>
                <w:szCs w:val="16"/>
                <w:lang w:val="es-ES"/>
              </w:rPr>
              <w:t xml:space="preserve">Productos Distintos por Tienda = </w:t>
            </w:r>
          </w:p>
          <w:p w14:paraId="0DDD814F" w14:textId="0075ACD4" w:rsidR="0095435B" w:rsidRPr="007114C8" w:rsidRDefault="0095435B" w:rsidP="0095435B">
            <w:pPr>
              <w:spacing w:line="240" w:lineRule="auto"/>
              <w:rPr>
                <w:sz w:val="16"/>
                <w:szCs w:val="16"/>
                <w:lang w:val="es-ES"/>
              </w:rPr>
            </w:pPr>
            <w:r w:rsidRPr="00247788">
              <w:rPr>
                <w:sz w:val="16"/>
                <w:szCs w:val="16"/>
                <w:lang w:val="es-ES"/>
              </w:rPr>
              <w:t>DISTINCTCOUNT('FactSales'[ProductKey])</w:t>
            </w:r>
          </w:p>
        </w:tc>
      </w:tr>
      <w:tr w:rsidR="0095435B" w:rsidRPr="00A00B61" w14:paraId="181F652D" w14:textId="77777777" w:rsidTr="0095435B">
        <w:tc>
          <w:tcPr>
            <w:tcW w:w="1319" w:type="pct"/>
            <w:vAlign w:val="center"/>
          </w:tcPr>
          <w:p w14:paraId="1A4D58B8" w14:textId="77777777" w:rsidR="0095435B" w:rsidRPr="00247788" w:rsidRDefault="0095435B" w:rsidP="0095435B">
            <w:pPr>
              <w:spacing w:line="240" w:lineRule="auto"/>
              <w:jc w:val="center"/>
              <w:rPr>
                <w:sz w:val="20"/>
                <w:szCs w:val="20"/>
                <w:lang w:val="es-ES"/>
              </w:rPr>
            </w:pPr>
            <w:r w:rsidRPr="00247788">
              <w:rPr>
                <w:sz w:val="20"/>
                <w:szCs w:val="20"/>
                <w:lang w:val="es-ES"/>
              </w:rPr>
              <w:t>Productos Núcleo (80%)</w:t>
            </w:r>
          </w:p>
          <w:p w14:paraId="04467775" w14:textId="77777777" w:rsidR="0095435B" w:rsidRPr="003123D5" w:rsidRDefault="0095435B" w:rsidP="0095435B">
            <w:pPr>
              <w:spacing w:line="240" w:lineRule="auto"/>
              <w:jc w:val="center"/>
              <w:rPr>
                <w:sz w:val="20"/>
                <w:szCs w:val="20"/>
                <w:lang w:val="es-ES"/>
              </w:rPr>
            </w:pPr>
          </w:p>
        </w:tc>
        <w:tc>
          <w:tcPr>
            <w:tcW w:w="3681" w:type="pct"/>
          </w:tcPr>
          <w:p w14:paraId="3AF094AD" w14:textId="77777777" w:rsidR="0095435B" w:rsidRPr="00247788" w:rsidRDefault="0095435B" w:rsidP="0095435B">
            <w:pPr>
              <w:spacing w:line="240" w:lineRule="auto"/>
              <w:rPr>
                <w:sz w:val="16"/>
                <w:szCs w:val="16"/>
                <w:lang w:val="es-ES"/>
              </w:rPr>
            </w:pPr>
            <w:r w:rsidRPr="00247788">
              <w:rPr>
                <w:sz w:val="16"/>
                <w:szCs w:val="16"/>
                <w:lang w:val="es-ES"/>
              </w:rPr>
              <w:t xml:space="preserve">Productos Núcleo (80%) = </w:t>
            </w:r>
          </w:p>
          <w:p w14:paraId="3A847D80" w14:textId="77777777" w:rsidR="0095435B" w:rsidRPr="00247788" w:rsidRDefault="0095435B" w:rsidP="0095435B">
            <w:pPr>
              <w:spacing w:line="240" w:lineRule="auto"/>
              <w:rPr>
                <w:sz w:val="16"/>
                <w:szCs w:val="16"/>
                <w:lang w:val="es-ES"/>
              </w:rPr>
            </w:pPr>
            <w:r w:rsidRPr="00247788">
              <w:rPr>
                <w:sz w:val="16"/>
                <w:szCs w:val="16"/>
                <w:lang w:val="es-ES"/>
              </w:rPr>
              <w:t>VAR TablaOrdenada =</w:t>
            </w:r>
          </w:p>
          <w:p w14:paraId="07CF75D7" w14:textId="77777777" w:rsidR="0095435B" w:rsidRPr="00A00B61" w:rsidRDefault="0095435B" w:rsidP="0095435B">
            <w:pPr>
              <w:spacing w:line="240" w:lineRule="auto"/>
              <w:rPr>
                <w:sz w:val="16"/>
                <w:szCs w:val="16"/>
                <w:lang w:val="es-ES"/>
              </w:rPr>
            </w:pPr>
            <w:r w:rsidRPr="00A00B61">
              <w:rPr>
                <w:sz w:val="16"/>
                <w:szCs w:val="16"/>
                <w:lang w:val="es-ES"/>
              </w:rPr>
              <w:t>    ADDCOLUMNS(</w:t>
            </w:r>
          </w:p>
          <w:p w14:paraId="3CE86085" w14:textId="77777777" w:rsidR="0095435B" w:rsidRPr="00247788" w:rsidRDefault="0095435B" w:rsidP="0095435B">
            <w:pPr>
              <w:spacing w:line="240" w:lineRule="auto"/>
              <w:rPr>
                <w:sz w:val="16"/>
                <w:szCs w:val="16"/>
                <w:lang w:val="en-US"/>
              </w:rPr>
            </w:pPr>
            <w:r w:rsidRPr="00A00B61">
              <w:rPr>
                <w:sz w:val="16"/>
                <w:szCs w:val="16"/>
                <w:lang w:val="es-ES"/>
              </w:rPr>
              <w:t xml:space="preserve">        </w:t>
            </w:r>
            <w:r w:rsidRPr="00247788">
              <w:rPr>
                <w:sz w:val="16"/>
                <w:szCs w:val="16"/>
                <w:lang w:val="en-US"/>
              </w:rPr>
              <w:t>SUMMARIZE(</w:t>
            </w:r>
          </w:p>
          <w:p w14:paraId="39CB969F" w14:textId="77777777" w:rsidR="0095435B" w:rsidRPr="00247788" w:rsidRDefault="0095435B" w:rsidP="0095435B">
            <w:pPr>
              <w:spacing w:line="240" w:lineRule="auto"/>
              <w:rPr>
                <w:sz w:val="16"/>
                <w:szCs w:val="16"/>
                <w:lang w:val="en-US"/>
              </w:rPr>
            </w:pPr>
            <w:r w:rsidRPr="00247788">
              <w:rPr>
                <w:sz w:val="16"/>
                <w:szCs w:val="16"/>
                <w:lang w:val="en-US"/>
              </w:rPr>
              <w:t>            ALLSELECTED('DimProduct'),</w:t>
            </w:r>
          </w:p>
          <w:p w14:paraId="525E3677" w14:textId="77777777" w:rsidR="0095435B" w:rsidRPr="00247788" w:rsidRDefault="0095435B" w:rsidP="0095435B">
            <w:pPr>
              <w:spacing w:line="240" w:lineRule="auto"/>
              <w:rPr>
                <w:sz w:val="16"/>
                <w:szCs w:val="16"/>
                <w:lang w:val="en-US"/>
              </w:rPr>
            </w:pPr>
            <w:r w:rsidRPr="00247788">
              <w:rPr>
                <w:sz w:val="16"/>
                <w:szCs w:val="16"/>
                <w:lang w:val="en-US"/>
              </w:rPr>
              <w:t>            'DimProduct'[ProductName]</w:t>
            </w:r>
          </w:p>
          <w:p w14:paraId="035C51DE" w14:textId="77777777" w:rsidR="0095435B" w:rsidRPr="00247788" w:rsidRDefault="0095435B" w:rsidP="0095435B">
            <w:pPr>
              <w:spacing w:line="240" w:lineRule="auto"/>
              <w:rPr>
                <w:sz w:val="16"/>
                <w:szCs w:val="16"/>
                <w:lang w:val="es-ES"/>
              </w:rPr>
            </w:pPr>
            <w:r w:rsidRPr="00247788">
              <w:rPr>
                <w:sz w:val="16"/>
                <w:szCs w:val="16"/>
                <w:lang w:val="en-US"/>
              </w:rPr>
              <w:t xml:space="preserve">        </w:t>
            </w:r>
            <w:r w:rsidRPr="00247788">
              <w:rPr>
                <w:sz w:val="16"/>
                <w:szCs w:val="16"/>
                <w:lang w:val="es-ES"/>
              </w:rPr>
              <w:t>),</w:t>
            </w:r>
          </w:p>
          <w:p w14:paraId="07BD74F0" w14:textId="77777777" w:rsidR="0095435B" w:rsidRPr="00247788" w:rsidRDefault="0095435B" w:rsidP="0095435B">
            <w:pPr>
              <w:spacing w:line="240" w:lineRule="auto"/>
              <w:rPr>
                <w:sz w:val="16"/>
                <w:szCs w:val="16"/>
                <w:lang w:val="es-ES"/>
              </w:rPr>
            </w:pPr>
            <w:r w:rsidRPr="00247788">
              <w:rPr>
                <w:sz w:val="16"/>
                <w:szCs w:val="16"/>
                <w:lang w:val="es-ES"/>
              </w:rPr>
              <w:t>        "@Ventas", [Total Ventas]</w:t>
            </w:r>
          </w:p>
          <w:p w14:paraId="0A3BD303" w14:textId="77777777" w:rsidR="0095435B" w:rsidRPr="00247788" w:rsidRDefault="0095435B" w:rsidP="0095435B">
            <w:pPr>
              <w:spacing w:line="240" w:lineRule="auto"/>
              <w:rPr>
                <w:sz w:val="16"/>
                <w:szCs w:val="16"/>
                <w:lang w:val="es-ES"/>
              </w:rPr>
            </w:pPr>
            <w:r w:rsidRPr="00247788">
              <w:rPr>
                <w:sz w:val="16"/>
                <w:szCs w:val="16"/>
                <w:lang w:val="es-ES"/>
              </w:rPr>
              <w:t>    )</w:t>
            </w:r>
          </w:p>
          <w:p w14:paraId="341AD9EE" w14:textId="77777777" w:rsidR="0095435B" w:rsidRPr="00247788" w:rsidRDefault="0095435B" w:rsidP="0095435B">
            <w:pPr>
              <w:spacing w:line="240" w:lineRule="auto"/>
              <w:rPr>
                <w:sz w:val="16"/>
                <w:szCs w:val="16"/>
                <w:lang w:val="es-ES"/>
              </w:rPr>
            </w:pPr>
            <w:r w:rsidRPr="00247788">
              <w:rPr>
                <w:sz w:val="16"/>
                <w:szCs w:val="16"/>
                <w:lang w:val="es-ES"/>
              </w:rPr>
              <w:t>VAR TotalGeneral = SUMX(TablaOrdenada, [@Ventas])</w:t>
            </w:r>
          </w:p>
          <w:p w14:paraId="05275003" w14:textId="77777777" w:rsidR="0095435B" w:rsidRPr="00247788" w:rsidRDefault="0095435B" w:rsidP="0095435B">
            <w:pPr>
              <w:spacing w:line="240" w:lineRule="auto"/>
              <w:rPr>
                <w:sz w:val="16"/>
                <w:szCs w:val="16"/>
                <w:lang w:val="es-ES"/>
              </w:rPr>
            </w:pPr>
            <w:r w:rsidRPr="00247788">
              <w:rPr>
                <w:sz w:val="16"/>
                <w:szCs w:val="16"/>
                <w:lang w:val="es-ES"/>
              </w:rPr>
              <w:t>VAR TablaAcumulada =</w:t>
            </w:r>
          </w:p>
          <w:p w14:paraId="503540AE" w14:textId="77777777" w:rsidR="0095435B" w:rsidRPr="00247788" w:rsidRDefault="0095435B" w:rsidP="0095435B">
            <w:pPr>
              <w:spacing w:line="240" w:lineRule="auto"/>
              <w:rPr>
                <w:sz w:val="16"/>
                <w:szCs w:val="16"/>
                <w:lang w:val="es-ES"/>
              </w:rPr>
            </w:pPr>
            <w:r w:rsidRPr="00247788">
              <w:rPr>
                <w:sz w:val="16"/>
                <w:szCs w:val="16"/>
                <w:lang w:val="es-ES"/>
              </w:rPr>
              <w:t>    ADDCOLUMNS(</w:t>
            </w:r>
          </w:p>
          <w:p w14:paraId="25FF38E4" w14:textId="77777777" w:rsidR="0095435B" w:rsidRPr="00247788" w:rsidRDefault="0095435B" w:rsidP="0095435B">
            <w:pPr>
              <w:spacing w:line="240" w:lineRule="auto"/>
              <w:rPr>
                <w:sz w:val="16"/>
                <w:szCs w:val="16"/>
                <w:lang w:val="es-ES"/>
              </w:rPr>
            </w:pPr>
            <w:r w:rsidRPr="00247788">
              <w:rPr>
                <w:sz w:val="16"/>
                <w:szCs w:val="16"/>
                <w:lang w:val="es-ES"/>
              </w:rPr>
              <w:t>        TablaOrdenada,</w:t>
            </w:r>
          </w:p>
          <w:p w14:paraId="4B3648F6" w14:textId="77777777" w:rsidR="0095435B" w:rsidRPr="00247788" w:rsidRDefault="0095435B" w:rsidP="0095435B">
            <w:pPr>
              <w:spacing w:line="240" w:lineRule="auto"/>
              <w:rPr>
                <w:sz w:val="16"/>
                <w:szCs w:val="16"/>
                <w:lang w:val="es-ES"/>
              </w:rPr>
            </w:pPr>
            <w:r w:rsidRPr="00247788">
              <w:rPr>
                <w:sz w:val="16"/>
                <w:szCs w:val="16"/>
                <w:lang w:val="es-ES"/>
              </w:rPr>
              <w:t>        "@Ranking", RANKX(TablaOrdenada, [@Ventas], , DESC),</w:t>
            </w:r>
          </w:p>
          <w:p w14:paraId="7C99DFCD" w14:textId="77777777" w:rsidR="0095435B" w:rsidRPr="00247788" w:rsidRDefault="0095435B" w:rsidP="0095435B">
            <w:pPr>
              <w:spacing w:line="240" w:lineRule="auto"/>
              <w:rPr>
                <w:sz w:val="16"/>
                <w:szCs w:val="16"/>
                <w:lang w:val="es-ES"/>
              </w:rPr>
            </w:pPr>
            <w:r w:rsidRPr="00247788">
              <w:rPr>
                <w:sz w:val="16"/>
                <w:szCs w:val="16"/>
                <w:lang w:val="es-ES"/>
              </w:rPr>
              <w:t>        "@VentasAcum",</w:t>
            </w:r>
          </w:p>
          <w:p w14:paraId="362BC4E4" w14:textId="77777777" w:rsidR="0095435B" w:rsidRPr="00247788" w:rsidRDefault="0095435B" w:rsidP="0095435B">
            <w:pPr>
              <w:spacing w:line="240" w:lineRule="auto"/>
              <w:rPr>
                <w:sz w:val="16"/>
                <w:szCs w:val="16"/>
                <w:lang w:val="es-ES"/>
              </w:rPr>
            </w:pPr>
            <w:r w:rsidRPr="00247788">
              <w:rPr>
                <w:sz w:val="16"/>
                <w:szCs w:val="16"/>
                <w:lang w:val="es-ES"/>
              </w:rPr>
              <w:t>            VAR RankingActual = RANKX(TablaOrdenada, [@Ventas], , DESC)</w:t>
            </w:r>
          </w:p>
          <w:p w14:paraId="482D3DC3" w14:textId="77777777" w:rsidR="0095435B" w:rsidRPr="00247788" w:rsidRDefault="0095435B" w:rsidP="0095435B">
            <w:pPr>
              <w:spacing w:line="240" w:lineRule="auto"/>
              <w:rPr>
                <w:sz w:val="16"/>
                <w:szCs w:val="16"/>
                <w:lang w:val="es-ES"/>
              </w:rPr>
            </w:pPr>
            <w:r w:rsidRPr="00247788">
              <w:rPr>
                <w:sz w:val="16"/>
                <w:szCs w:val="16"/>
                <w:lang w:val="es-ES"/>
              </w:rPr>
              <w:t>            RETURN</w:t>
            </w:r>
          </w:p>
          <w:p w14:paraId="0AA74101" w14:textId="77777777" w:rsidR="0095435B" w:rsidRPr="00247788" w:rsidRDefault="0095435B" w:rsidP="0095435B">
            <w:pPr>
              <w:spacing w:line="240" w:lineRule="auto"/>
              <w:rPr>
                <w:sz w:val="16"/>
                <w:szCs w:val="16"/>
                <w:lang w:val="es-ES"/>
              </w:rPr>
            </w:pPr>
            <w:r w:rsidRPr="00247788">
              <w:rPr>
                <w:sz w:val="16"/>
                <w:szCs w:val="16"/>
                <w:lang w:val="es-ES"/>
              </w:rPr>
              <w:t>                SUMX(</w:t>
            </w:r>
          </w:p>
          <w:p w14:paraId="4D756AB3" w14:textId="77777777" w:rsidR="0095435B" w:rsidRPr="00247788" w:rsidRDefault="0095435B" w:rsidP="0095435B">
            <w:pPr>
              <w:spacing w:line="240" w:lineRule="auto"/>
              <w:rPr>
                <w:sz w:val="16"/>
                <w:szCs w:val="16"/>
                <w:lang w:val="es-ES"/>
              </w:rPr>
            </w:pPr>
            <w:r w:rsidRPr="00247788">
              <w:rPr>
                <w:sz w:val="16"/>
                <w:szCs w:val="16"/>
                <w:lang w:val="es-ES"/>
              </w:rPr>
              <w:t>                    FILTER(TablaOrdenada, RANKX(TablaOrdenada, [@Ventas], , DESC) &lt;= RankingActual),</w:t>
            </w:r>
          </w:p>
          <w:p w14:paraId="2C8B3CBB" w14:textId="77777777" w:rsidR="0095435B" w:rsidRPr="00247788" w:rsidRDefault="0095435B" w:rsidP="0095435B">
            <w:pPr>
              <w:spacing w:line="240" w:lineRule="auto"/>
              <w:rPr>
                <w:sz w:val="16"/>
                <w:szCs w:val="16"/>
                <w:lang w:val="es-ES"/>
              </w:rPr>
            </w:pPr>
            <w:r w:rsidRPr="00247788">
              <w:rPr>
                <w:sz w:val="16"/>
                <w:szCs w:val="16"/>
                <w:lang w:val="es-ES"/>
              </w:rPr>
              <w:t>                    [@Ventas]</w:t>
            </w:r>
          </w:p>
          <w:p w14:paraId="74A59464" w14:textId="77777777" w:rsidR="0095435B" w:rsidRPr="00247788" w:rsidRDefault="0095435B" w:rsidP="0095435B">
            <w:pPr>
              <w:spacing w:line="240" w:lineRule="auto"/>
              <w:rPr>
                <w:sz w:val="16"/>
                <w:szCs w:val="16"/>
                <w:lang w:val="es-ES"/>
              </w:rPr>
            </w:pPr>
            <w:r w:rsidRPr="00247788">
              <w:rPr>
                <w:sz w:val="16"/>
                <w:szCs w:val="16"/>
                <w:lang w:val="es-ES"/>
              </w:rPr>
              <w:t>                )</w:t>
            </w:r>
          </w:p>
          <w:p w14:paraId="0F3AC4F4" w14:textId="77777777" w:rsidR="0095435B" w:rsidRPr="00247788" w:rsidRDefault="0095435B" w:rsidP="0095435B">
            <w:pPr>
              <w:spacing w:line="240" w:lineRule="auto"/>
              <w:rPr>
                <w:sz w:val="16"/>
                <w:szCs w:val="16"/>
                <w:lang w:val="es-ES"/>
              </w:rPr>
            </w:pPr>
            <w:r w:rsidRPr="00247788">
              <w:rPr>
                <w:sz w:val="16"/>
                <w:szCs w:val="16"/>
                <w:lang w:val="es-ES"/>
              </w:rPr>
              <w:t>    )</w:t>
            </w:r>
          </w:p>
          <w:p w14:paraId="5CA28B99" w14:textId="77777777" w:rsidR="0095435B" w:rsidRPr="00247788" w:rsidRDefault="0095435B" w:rsidP="0095435B">
            <w:pPr>
              <w:spacing w:line="240" w:lineRule="auto"/>
              <w:rPr>
                <w:sz w:val="16"/>
                <w:szCs w:val="16"/>
                <w:lang w:val="es-ES"/>
              </w:rPr>
            </w:pPr>
            <w:r w:rsidRPr="00247788">
              <w:rPr>
                <w:sz w:val="16"/>
                <w:szCs w:val="16"/>
                <w:lang w:val="es-ES"/>
              </w:rPr>
              <w:t>VAR TablaFinal =</w:t>
            </w:r>
          </w:p>
          <w:p w14:paraId="62D246F2" w14:textId="77777777" w:rsidR="0095435B" w:rsidRPr="00247788" w:rsidRDefault="0095435B" w:rsidP="0095435B">
            <w:pPr>
              <w:spacing w:line="240" w:lineRule="auto"/>
              <w:rPr>
                <w:sz w:val="16"/>
                <w:szCs w:val="16"/>
                <w:lang w:val="es-ES"/>
              </w:rPr>
            </w:pPr>
            <w:r w:rsidRPr="00247788">
              <w:rPr>
                <w:sz w:val="16"/>
                <w:szCs w:val="16"/>
                <w:lang w:val="es-ES"/>
              </w:rPr>
              <w:t>    ADDCOLUMNS(</w:t>
            </w:r>
          </w:p>
          <w:p w14:paraId="37F88E00" w14:textId="77777777" w:rsidR="0095435B" w:rsidRPr="00247788" w:rsidRDefault="0095435B" w:rsidP="0095435B">
            <w:pPr>
              <w:spacing w:line="240" w:lineRule="auto"/>
              <w:rPr>
                <w:sz w:val="16"/>
                <w:szCs w:val="16"/>
                <w:lang w:val="es-ES"/>
              </w:rPr>
            </w:pPr>
            <w:r w:rsidRPr="00247788">
              <w:rPr>
                <w:sz w:val="16"/>
                <w:szCs w:val="16"/>
                <w:lang w:val="es-ES"/>
              </w:rPr>
              <w:t>        TablaAcumulada,</w:t>
            </w:r>
          </w:p>
          <w:p w14:paraId="556C78E8" w14:textId="77777777" w:rsidR="0095435B" w:rsidRPr="00247788" w:rsidRDefault="0095435B" w:rsidP="0095435B">
            <w:pPr>
              <w:spacing w:line="240" w:lineRule="auto"/>
              <w:rPr>
                <w:sz w:val="16"/>
                <w:szCs w:val="16"/>
                <w:lang w:val="es-ES"/>
              </w:rPr>
            </w:pPr>
            <w:r w:rsidRPr="00247788">
              <w:rPr>
                <w:sz w:val="16"/>
                <w:szCs w:val="16"/>
                <w:lang w:val="es-ES"/>
              </w:rPr>
              <w:t>        "@%Acum", DIVIDE([@VentasAcum], TotalGeneral)</w:t>
            </w:r>
          </w:p>
          <w:p w14:paraId="3D672D21" w14:textId="77777777" w:rsidR="0095435B" w:rsidRPr="00247788" w:rsidRDefault="0095435B" w:rsidP="0095435B">
            <w:pPr>
              <w:spacing w:line="240" w:lineRule="auto"/>
              <w:rPr>
                <w:sz w:val="16"/>
                <w:szCs w:val="16"/>
                <w:lang w:val="en-US"/>
              </w:rPr>
            </w:pPr>
            <w:r w:rsidRPr="00247788">
              <w:rPr>
                <w:sz w:val="16"/>
                <w:szCs w:val="16"/>
                <w:lang w:val="es-ES"/>
              </w:rPr>
              <w:t xml:space="preserve">    </w:t>
            </w:r>
            <w:r w:rsidRPr="00247788">
              <w:rPr>
                <w:sz w:val="16"/>
                <w:szCs w:val="16"/>
                <w:lang w:val="en-US"/>
              </w:rPr>
              <w:t>)</w:t>
            </w:r>
          </w:p>
          <w:p w14:paraId="3A3B2474" w14:textId="77777777" w:rsidR="0095435B" w:rsidRPr="00247788" w:rsidRDefault="0095435B" w:rsidP="0095435B">
            <w:pPr>
              <w:spacing w:line="240" w:lineRule="auto"/>
              <w:rPr>
                <w:sz w:val="16"/>
                <w:szCs w:val="16"/>
                <w:lang w:val="en-US"/>
              </w:rPr>
            </w:pPr>
            <w:r w:rsidRPr="00247788">
              <w:rPr>
                <w:sz w:val="16"/>
                <w:szCs w:val="16"/>
                <w:lang w:val="en-US"/>
              </w:rPr>
              <w:t>RETURN</w:t>
            </w:r>
          </w:p>
          <w:p w14:paraId="1E61806C" w14:textId="47B84D89" w:rsidR="0095435B" w:rsidRPr="007114C8" w:rsidRDefault="0095435B" w:rsidP="0095435B">
            <w:pPr>
              <w:spacing w:line="240" w:lineRule="auto"/>
              <w:rPr>
                <w:sz w:val="16"/>
                <w:szCs w:val="16"/>
                <w:lang w:val="en-US"/>
              </w:rPr>
            </w:pPr>
            <w:r w:rsidRPr="00247788">
              <w:rPr>
                <w:sz w:val="16"/>
                <w:szCs w:val="16"/>
                <w:lang w:val="en-US"/>
              </w:rPr>
              <w:t>COUNTROWS(FILTER(TablaFinal, [@%Acum] &lt;= 0.8))</w:t>
            </w:r>
          </w:p>
        </w:tc>
      </w:tr>
      <w:tr w:rsidR="0095435B" w:rsidRPr="003123D5" w14:paraId="4B9F61C2" w14:textId="77777777" w:rsidTr="0095435B">
        <w:tc>
          <w:tcPr>
            <w:tcW w:w="1319" w:type="pct"/>
            <w:vAlign w:val="center"/>
          </w:tcPr>
          <w:p w14:paraId="46D6AB49" w14:textId="2333D6B0" w:rsidR="0095435B" w:rsidRPr="003123D5" w:rsidRDefault="0095435B" w:rsidP="0095435B">
            <w:pPr>
              <w:spacing w:line="240" w:lineRule="auto"/>
              <w:jc w:val="center"/>
              <w:rPr>
                <w:sz w:val="20"/>
                <w:szCs w:val="20"/>
                <w:lang w:val="en-US"/>
              </w:rPr>
            </w:pPr>
            <w:r w:rsidRPr="00247788">
              <w:rPr>
                <w:sz w:val="20"/>
                <w:szCs w:val="20"/>
                <w:lang w:val="es-ES"/>
              </w:rPr>
              <w:t>Productos Resto (20%)</w:t>
            </w:r>
          </w:p>
        </w:tc>
        <w:tc>
          <w:tcPr>
            <w:tcW w:w="3681" w:type="pct"/>
          </w:tcPr>
          <w:p w14:paraId="04023EE3" w14:textId="77777777" w:rsidR="0095435B" w:rsidRPr="00247788" w:rsidRDefault="0095435B" w:rsidP="0095435B">
            <w:pPr>
              <w:spacing w:line="240" w:lineRule="auto"/>
              <w:rPr>
                <w:sz w:val="16"/>
                <w:szCs w:val="16"/>
                <w:lang w:val="es-ES"/>
              </w:rPr>
            </w:pPr>
            <w:r w:rsidRPr="00247788">
              <w:rPr>
                <w:sz w:val="16"/>
                <w:szCs w:val="16"/>
                <w:lang w:val="es-ES"/>
              </w:rPr>
              <w:t xml:space="preserve">Productos Resto (20%) = </w:t>
            </w:r>
          </w:p>
          <w:p w14:paraId="653331BA" w14:textId="77777777" w:rsidR="0095435B" w:rsidRPr="00247788" w:rsidRDefault="0095435B" w:rsidP="0095435B">
            <w:pPr>
              <w:spacing w:line="240" w:lineRule="auto"/>
              <w:rPr>
                <w:sz w:val="16"/>
                <w:szCs w:val="16"/>
                <w:lang w:val="es-ES"/>
              </w:rPr>
            </w:pPr>
            <w:r w:rsidRPr="00247788">
              <w:rPr>
                <w:sz w:val="16"/>
                <w:szCs w:val="16"/>
                <w:lang w:val="es-ES"/>
              </w:rPr>
              <w:t>VAR TotalProductos = COUNTROWS(ALLSELECTED('DimProduct'))</w:t>
            </w:r>
          </w:p>
          <w:p w14:paraId="78078D4D" w14:textId="77777777" w:rsidR="0095435B" w:rsidRPr="00247788" w:rsidRDefault="0095435B" w:rsidP="0095435B">
            <w:pPr>
              <w:spacing w:line="240" w:lineRule="auto"/>
              <w:rPr>
                <w:sz w:val="16"/>
                <w:szCs w:val="16"/>
                <w:lang w:val="es-ES"/>
              </w:rPr>
            </w:pPr>
            <w:r w:rsidRPr="00247788">
              <w:rPr>
                <w:sz w:val="16"/>
                <w:szCs w:val="16"/>
                <w:lang w:val="es-ES"/>
              </w:rPr>
              <w:t>RETURN</w:t>
            </w:r>
          </w:p>
          <w:p w14:paraId="3475FB6B" w14:textId="048357EA" w:rsidR="0095435B" w:rsidRPr="007114C8" w:rsidRDefault="0095435B" w:rsidP="0095435B">
            <w:pPr>
              <w:spacing w:line="240" w:lineRule="auto"/>
              <w:rPr>
                <w:sz w:val="16"/>
                <w:szCs w:val="16"/>
                <w:lang w:val="es-ES"/>
              </w:rPr>
            </w:pPr>
            <w:r w:rsidRPr="00247788">
              <w:rPr>
                <w:sz w:val="16"/>
                <w:szCs w:val="16"/>
                <w:lang w:val="es-ES"/>
              </w:rPr>
              <w:t>TotalProductos - [Productos Núcleo (80%)] -1</w:t>
            </w:r>
          </w:p>
        </w:tc>
      </w:tr>
      <w:tr w:rsidR="0095435B" w:rsidRPr="003123D5" w14:paraId="57D8F143" w14:textId="77777777" w:rsidTr="0095435B">
        <w:tc>
          <w:tcPr>
            <w:tcW w:w="1319" w:type="pct"/>
            <w:vAlign w:val="center"/>
          </w:tcPr>
          <w:p w14:paraId="56799EA4" w14:textId="0BE06181" w:rsidR="0095435B" w:rsidRPr="003123D5" w:rsidRDefault="0095435B" w:rsidP="0095435B">
            <w:pPr>
              <w:spacing w:line="240" w:lineRule="auto"/>
              <w:jc w:val="center"/>
              <w:rPr>
                <w:sz w:val="20"/>
                <w:szCs w:val="20"/>
                <w:lang w:val="es-ES"/>
              </w:rPr>
            </w:pPr>
            <w:r w:rsidRPr="00247788">
              <w:rPr>
                <w:sz w:val="20"/>
                <w:szCs w:val="20"/>
                <w:lang w:val="es-ES"/>
              </w:rPr>
              <w:t>Productos sin ventas</w:t>
            </w:r>
          </w:p>
        </w:tc>
        <w:tc>
          <w:tcPr>
            <w:tcW w:w="3681" w:type="pct"/>
          </w:tcPr>
          <w:p w14:paraId="12C7DA04" w14:textId="3DD06900" w:rsidR="0095435B" w:rsidRPr="007114C8" w:rsidRDefault="0095435B" w:rsidP="0095435B">
            <w:pPr>
              <w:spacing w:line="240" w:lineRule="auto"/>
              <w:rPr>
                <w:sz w:val="16"/>
                <w:szCs w:val="16"/>
                <w:lang w:val="es-ES"/>
              </w:rPr>
            </w:pPr>
            <w:r w:rsidRPr="00247788">
              <w:rPr>
                <w:sz w:val="16"/>
                <w:szCs w:val="16"/>
                <w:lang w:val="es-ES"/>
              </w:rPr>
              <w:t>Productos sin ventas = COUNTROWS(FILTER('DimProduct', [Total Ventas] = 0))</w:t>
            </w:r>
          </w:p>
        </w:tc>
      </w:tr>
      <w:tr w:rsidR="0095435B" w:rsidRPr="003123D5" w14:paraId="25A8521B" w14:textId="77777777" w:rsidTr="0095435B">
        <w:tc>
          <w:tcPr>
            <w:tcW w:w="1319" w:type="pct"/>
            <w:vAlign w:val="center"/>
          </w:tcPr>
          <w:p w14:paraId="64901F1A" w14:textId="31F7FDD2" w:rsidR="0095435B" w:rsidRPr="003123D5" w:rsidRDefault="0095435B" w:rsidP="0095435B">
            <w:pPr>
              <w:spacing w:line="240" w:lineRule="auto"/>
              <w:jc w:val="center"/>
              <w:rPr>
                <w:sz w:val="20"/>
                <w:szCs w:val="20"/>
                <w:lang w:val="es-ES"/>
              </w:rPr>
            </w:pPr>
            <w:r w:rsidRPr="00FC02D6">
              <w:rPr>
                <w:sz w:val="20"/>
                <w:szCs w:val="20"/>
                <w:lang w:val="es-ES"/>
              </w:rPr>
              <w:t>Ranking Productos</w:t>
            </w:r>
          </w:p>
        </w:tc>
        <w:tc>
          <w:tcPr>
            <w:tcW w:w="3681" w:type="pct"/>
          </w:tcPr>
          <w:p w14:paraId="58357F5A" w14:textId="77777777" w:rsidR="0095435B" w:rsidRPr="00FC02D6" w:rsidRDefault="0095435B" w:rsidP="0095435B">
            <w:pPr>
              <w:spacing w:line="240" w:lineRule="auto"/>
              <w:rPr>
                <w:sz w:val="16"/>
                <w:szCs w:val="16"/>
                <w:lang w:val="en-US"/>
              </w:rPr>
            </w:pPr>
            <w:r w:rsidRPr="00FC02D6">
              <w:rPr>
                <w:sz w:val="16"/>
                <w:szCs w:val="16"/>
                <w:lang w:val="en-US"/>
              </w:rPr>
              <w:t xml:space="preserve">Ranking Productos = </w:t>
            </w:r>
          </w:p>
          <w:p w14:paraId="17638B72" w14:textId="77777777" w:rsidR="0095435B" w:rsidRPr="00FC02D6" w:rsidRDefault="0095435B" w:rsidP="0095435B">
            <w:pPr>
              <w:spacing w:line="240" w:lineRule="auto"/>
              <w:rPr>
                <w:sz w:val="16"/>
                <w:szCs w:val="16"/>
                <w:lang w:val="en-US"/>
              </w:rPr>
            </w:pPr>
            <w:r w:rsidRPr="00FC02D6">
              <w:rPr>
                <w:sz w:val="16"/>
                <w:szCs w:val="16"/>
                <w:lang w:val="en-US"/>
              </w:rPr>
              <w:lastRenderedPageBreak/>
              <w:t>RANKX(</w:t>
            </w:r>
          </w:p>
          <w:p w14:paraId="60E94F88" w14:textId="77777777" w:rsidR="0095435B" w:rsidRPr="00FC02D6" w:rsidRDefault="0095435B" w:rsidP="0095435B">
            <w:pPr>
              <w:spacing w:line="240" w:lineRule="auto"/>
              <w:rPr>
                <w:sz w:val="16"/>
                <w:szCs w:val="16"/>
                <w:lang w:val="en-US"/>
              </w:rPr>
            </w:pPr>
            <w:r w:rsidRPr="00FC02D6">
              <w:rPr>
                <w:sz w:val="16"/>
                <w:szCs w:val="16"/>
                <w:lang w:val="en-US"/>
              </w:rPr>
              <w:t>    ALLSELECTED('DimProduct'[ProductName]),</w:t>
            </w:r>
          </w:p>
          <w:p w14:paraId="719CFA4E" w14:textId="77777777" w:rsidR="0095435B" w:rsidRPr="00FC02D6" w:rsidRDefault="0095435B" w:rsidP="0095435B">
            <w:pPr>
              <w:spacing w:line="240" w:lineRule="auto"/>
              <w:rPr>
                <w:sz w:val="16"/>
                <w:szCs w:val="16"/>
                <w:lang w:val="es-ES"/>
              </w:rPr>
            </w:pPr>
            <w:r w:rsidRPr="00FC02D6">
              <w:rPr>
                <w:sz w:val="16"/>
                <w:szCs w:val="16"/>
                <w:lang w:val="en-US"/>
              </w:rPr>
              <w:t xml:space="preserve">    </w:t>
            </w:r>
            <w:r w:rsidRPr="00FC02D6">
              <w:rPr>
                <w:sz w:val="16"/>
                <w:szCs w:val="16"/>
                <w:lang w:val="es-ES"/>
              </w:rPr>
              <w:t>[Total Ventas],</w:t>
            </w:r>
          </w:p>
          <w:p w14:paraId="2E3B83BD" w14:textId="77777777" w:rsidR="0095435B" w:rsidRPr="00FC02D6" w:rsidRDefault="0095435B" w:rsidP="0095435B">
            <w:pPr>
              <w:spacing w:line="240" w:lineRule="auto"/>
              <w:rPr>
                <w:sz w:val="16"/>
                <w:szCs w:val="16"/>
                <w:lang w:val="es-ES"/>
              </w:rPr>
            </w:pPr>
            <w:r w:rsidRPr="00FC02D6">
              <w:rPr>
                <w:sz w:val="16"/>
                <w:szCs w:val="16"/>
                <w:lang w:val="es-ES"/>
              </w:rPr>
              <w:t>    ,</w:t>
            </w:r>
          </w:p>
          <w:p w14:paraId="3C39B7D0" w14:textId="77777777" w:rsidR="0095435B" w:rsidRPr="00FC02D6" w:rsidRDefault="0095435B" w:rsidP="0095435B">
            <w:pPr>
              <w:spacing w:line="240" w:lineRule="auto"/>
              <w:rPr>
                <w:sz w:val="16"/>
                <w:szCs w:val="16"/>
                <w:lang w:val="es-ES"/>
              </w:rPr>
            </w:pPr>
            <w:r w:rsidRPr="00FC02D6">
              <w:rPr>
                <w:sz w:val="16"/>
                <w:szCs w:val="16"/>
                <w:lang w:val="es-ES"/>
              </w:rPr>
              <w:t>    DESC,</w:t>
            </w:r>
          </w:p>
          <w:p w14:paraId="0D4D6B5A" w14:textId="77777777" w:rsidR="0095435B" w:rsidRPr="00FC02D6" w:rsidRDefault="0095435B" w:rsidP="0095435B">
            <w:pPr>
              <w:spacing w:line="240" w:lineRule="auto"/>
              <w:rPr>
                <w:sz w:val="16"/>
                <w:szCs w:val="16"/>
                <w:lang w:val="es-ES"/>
              </w:rPr>
            </w:pPr>
            <w:r w:rsidRPr="00FC02D6">
              <w:rPr>
                <w:sz w:val="16"/>
                <w:szCs w:val="16"/>
                <w:lang w:val="es-ES"/>
              </w:rPr>
              <w:t>    DENSE</w:t>
            </w:r>
          </w:p>
          <w:p w14:paraId="08060CA1" w14:textId="7F58F94A" w:rsidR="0095435B" w:rsidRPr="007114C8" w:rsidRDefault="0095435B" w:rsidP="0095435B">
            <w:pPr>
              <w:spacing w:line="240" w:lineRule="auto"/>
              <w:rPr>
                <w:sz w:val="16"/>
                <w:szCs w:val="16"/>
                <w:lang w:val="es-ES"/>
              </w:rPr>
            </w:pPr>
            <w:r w:rsidRPr="00FC02D6">
              <w:rPr>
                <w:sz w:val="16"/>
                <w:szCs w:val="16"/>
                <w:lang w:val="es-ES"/>
              </w:rPr>
              <w:t>)</w:t>
            </w:r>
          </w:p>
        </w:tc>
      </w:tr>
      <w:tr w:rsidR="0095435B" w:rsidRPr="00A00B61" w14:paraId="3ABC126F" w14:textId="77777777" w:rsidTr="0095435B">
        <w:tc>
          <w:tcPr>
            <w:tcW w:w="1319" w:type="pct"/>
            <w:vAlign w:val="center"/>
          </w:tcPr>
          <w:p w14:paraId="7F896C19" w14:textId="3CDC8D1A" w:rsidR="0095435B" w:rsidRPr="003123D5" w:rsidRDefault="0095435B" w:rsidP="0095435B">
            <w:pPr>
              <w:spacing w:line="240" w:lineRule="auto"/>
              <w:jc w:val="center"/>
              <w:rPr>
                <w:sz w:val="20"/>
                <w:szCs w:val="20"/>
                <w:lang w:val="en-US"/>
              </w:rPr>
            </w:pPr>
            <w:r w:rsidRPr="00FC02D6">
              <w:rPr>
                <w:sz w:val="20"/>
                <w:szCs w:val="20"/>
                <w:lang w:val="en-US"/>
              </w:rPr>
              <w:lastRenderedPageBreak/>
              <w:t>Ranking Tiendas</w:t>
            </w:r>
          </w:p>
        </w:tc>
        <w:tc>
          <w:tcPr>
            <w:tcW w:w="3681" w:type="pct"/>
          </w:tcPr>
          <w:p w14:paraId="276E2A85" w14:textId="6481EBA0" w:rsidR="0095435B" w:rsidRPr="00FC02D6" w:rsidRDefault="0095435B" w:rsidP="0095435B">
            <w:pPr>
              <w:spacing w:line="240" w:lineRule="auto"/>
              <w:rPr>
                <w:sz w:val="16"/>
                <w:szCs w:val="16"/>
                <w:lang w:val="en-US"/>
              </w:rPr>
            </w:pPr>
            <w:r w:rsidRPr="00FC02D6">
              <w:rPr>
                <w:sz w:val="16"/>
                <w:szCs w:val="16"/>
                <w:lang w:val="en-US"/>
              </w:rPr>
              <w:t xml:space="preserve">Ranking Tiendas = </w:t>
            </w:r>
          </w:p>
          <w:p w14:paraId="5604F849" w14:textId="1360995A" w:rsidR="0095435B" w:rsidRPr="007114C8" w:rsidRDefault="0095435B" w:rsidP="0095435B">
            <w:pPr>
              <w:spacing w:line="240" w:lineRule="auto"/>
              <w:rPr>
                <w:sz w:val="16"/>
                <w:szCs w:val="16"/>
                <w:lang w:val="en-US"/>
              </w:rPr>
            </w:pPr>
            <w:r w:rsidRPr="00FC02D6">
              <w:rPr>
                <w:sz w:val="16"/>
                <w:szCs w:val="16"/>
                <w:lang w:val="en-US"/>
              </w:rPr>
              <w:t>RANKX(ALL(DimStore), [Total Ventas], , DESC)</w:t>
            </w:r>
          </w:p>
        </w:tc>
      </w:tr>
      <w:tr w:rsidR="0095435B" w:rsidRPr="003123D5" w14:paraId="3B76A835" w14:textId="77777777" w:rsidTr="0095435B">
        <w:tc>
          <w:tcPr>
            <w:tcW w:w="1319" w:type="pct"/>
            <w:vAlign w:val="center"/>
          </w:tcPr>
          <w:p w14:paraId="675094AB" w14:textId="20E11E7C" w:rsidR="0095435B" w:rsidRPr="003123D5" w:rsidRDefault="0095435B" w:rsidP="0095435B">
            <w:pPr>
              <w:spacing w:line="240" w:lineRule="auto"/>
              <w:jc w:val="center"/>
              <w:rPr>
                <w:sz w:val="20"/>
                <w:szCs w:val="20"/>
                <w:lang w:val="en-US"/>
              </w:rPr>
            </w:pPr>
            <w:r w:rsidRPr="00FC02D6">
              <w:rPr>
                <w:sz w:val="20"/>
                <w:szCs w:val="20"/>
                <w:lang w:val="es-ES"/>
              </w:rPr>
              <w:t>Rentabilidad Neta %</w:t>
            </w:r>
          </w:p>
        </w:tc>
        <w:tc>
          <w:tcPr>
            <w:tcW w:w="3681" w:type="pct"/>
          </w:tcPr>
          <w:p w14:paraId="1B0C1F3C" w14:textId="77777777" w:rsidR="0095435B" w:rsidRPr="00FC02D6" w:rsidRDefault="0095435B" w:rsidP="0095435B">
            <w:pPr>
              <w:spacing w:line="240" w:lineRule="auto"/>
              <w:rPr>
                <w:sz w:val="16"/>
                <w:szCs w:val="16"/>
                <w:lang w:val="es-ES"/>
              </w:rPr>
            </w:pPr>
            <w:r w:rsidRPr="00FC02D6">
              <w:rPr>
                <w:sz w:val="16"/>
                <w:szCs w:val="16"/>
                <w:lang w:val="es-ES"/>
              </w:rPr>
              <w:t xml:space="preserve">Rentabilidad Neta % = </w:t>
            </w:r>
          </w:p>
          <w:p w14:paraId="19645890" w14:textId="7BE7C2C5" w:rsidR="0095435B" w:rsidRPr="007114C8" w:rsidRDefault="0095435B" w:rsidP="0095435B">
            <w:pPr>
              <w:spacing w:line="240" w:lineRule="auto"/>
              <w:rPr>
                <w:sz w:val="16"/>
                <w:szCs w:val="16"/>
                <w:lang w:val="es-ES"/>
              </w:rPr>
            </w:pPr>
            <w:r w:rsidRPr="00FC02D6">
              <w:rPr>
                <w:sz w:val="16"/>
                <w:szCs w:val="16"/>
                <w:lang w:val="es-ES"/>
              </w:rPr>
              <w:t>DIVIDE([Rentabilidad Neta $], [Total Ventas])</w:t>
            </w:r>
          </w:p>
        </w:tc>
      </w:tr>
      <w:tr w:rsidR="0095435B" w:rsidRPr="003123D5" w14:paraId="11665C1A" w14:textId="77777777" w:rsidTr="0095435B">
        <w:tc>
          <w:tcPr>
            <w:tcW w:w="1319" w:type="pct"/>
            <w:vAlign w:val="center"/>
          </w:tcPr>
          <w:p w14:paraId="1A101B54" w14:textId="75D73EBC" w:rsidR="0095435B" w:rsidRPr="003123D5" w:rsidRDefault="0095435B" w:rsidP="0095435B">
            <w:pPr>
              <w:spacing w:line="240" w:lineRule="auto"/>
              <w:jc w:val="center"/>
              <w:rPr>
                <w:sz w:val="20"/>
                <w:szCs w:val="20"/>
                <w:lang w:val="es-ES"/>
              </w:rPr>
            </w:pPr>
            <w:r w:rsidRPr="00FC02D6">
              <w:rPr>
                <w:sz w:val="20"/>
                <w:szCs w:val="20"/>
                <w:lang w:val="es-ES"/>
              </w:rPr>
              <w:t>Rentabilidad Neta $</w:t>
            </w:r>
          </w:p>
        </w:tc>
        <w:tc>
          <w:tcPr>
            <w:tcW w:w="3681" w:type="pct"/>
          </w:tcPr>
          <w:p w14:paraId="60A435C1" w14:textId="77777777" w:rsidR="0095435B" w:rsidRPr="00FC02D6" w:rsidRDefault="0095435B" w:rsidP="0095435B">
            <w:pPr>
              <w:spacing w:line="240" w:lineRule="auto"/>
              <w:rPr>
                <w:sz w:val="16"/>
                <w:szCs w:val="16"/>
                <w:lang w:val="es-ES"/>
              </w:rPr>
            </w:pPr>
            <w:r w:rsidRPr="00FC02D6">
              <w:rPr>
                <w:sz w:val="16"/>
                <w:szCs w:val="16"/>
                <w:lang w:val="es-ES"/>
              </w:rPr>
              <w:t xml:space="preserve">Rentabilidad Neta $ = </w:t>
            </w:r>
          </w:p>
          <w:p w14:paraId="76F535E9" w14:textId="0527FECC" w:rsidR="0095435B" w:rsidRPr="007114C8" w:rsidRDefault="0095435B" w:rsidP="0095435B">
            <w:pPr>
              <w:spacing w:line="240" w:lineRule="auto"/>
              <w:rPr>
                <w:sz w:val="16"/>
                <w:szCs w:val="16"/>
                <w:lang w:val="es-ES"/>
              </w:rPr>
            </w:pPr>
            <w:r w:rsidRPr="00FC02D6">
              <w:rPr>
                <w:sz w:val="16"/>
                <w:szCs w:val="16"/>
                <w:lang w:val="es-ES"/>
              </w:rPr>
              <w:t>[Total Ventas] - [Costo Total Estimado] - [Total Impuestos] - [Total Fletes]</w:t>
            </w:r>
          </w:p>
        </w:tc>
      </w:tr>
      <w:tr w:rsidR="0095435B" w:rsidRPr="00A00B61" w14:paraId="106AE2C0" w14:textId="77777777" w:rsidTr="0095435B">
        <w:tc>
          <w:tcPr>
            <w:tcW w:w="1319" w:type="pct"/>
            <w:vAlign w:val="center"/>
          </w:tcPr>
          <w:p w14:paraId="2622A39B" w14:textId="0FDFD78B" w:rsidR="0095435B" w:rsidRPr="003123D5" w:rsidRDefault="0095435B" w:rsidP="0095435B">
            <w:pPr>
              <w:spacing w:line="240" w:lineRule="auto"/>
              <w:jc w:val="center"/>
              <w:rPr>
                <w:sz w:val="20"/>
                <w:szCs w:val="20"/>
                <w:lang w:val="es-ES"/>
              </w:rPr>
            </w:pPr>
            <w:r w:rsidRPr="00FC02D6">
              <w:rPr>
                <w:sz w:val="20"/>
                <w:szCs w:val="20"/>
                <w:lang w:val="es-ES"/>
              </w:rPr>
              <w:t>Total Fletes</w:t>
            </w:r>
          </w:p>
        </w:tc>
        <w:tc>
          <w:tcPr>
            <w:tcW w:w="3681" w:type="pct"/>
          </w:tcPr>
          <w:p w14:paraId="19EB39FE" w14:textId="6A669C11" w:rsidR="0095435B" w:rsidRPr="007114C8" w:rsidRDefault="0095435B" w:rsidP="0095435B">
            <w:pPr>
              <w:spacing w:line="240" w:lineRule="auto"/>
              <w:rPr>
                <w:sz w:val="16"/>
                <w:szCs w:val="16"/>
                <w:lang w:val="en-US"/>
              </w:rPr>
            </w:pPr>
            <w:r w:rsidRPr="00FC02D6">
              <w:rPr>
                <w:sz w:val="16"/>
                <w:szCs w:val="16"/>
                <w:lang w:val="en-US"/>
              </w:rPr>
              <w:t>Total Fletes = SUM(FactSales[Freight])</w:t>
            </w:r>
          </w:p>
        </w:tc>
      </w:tr>
      <w:tr w:rsidR="0095435B" w:rsidRPr="003123D5" w14:paraId="280F3E8C" w14:textId="77777777" w:rsidTr="0095435B">
        <w:tc>
          <w:tcPr>
            <w:tcW w:w="1319" w:type="pct"/>
            <w:vAlign w:val="center"/>
          </w:tcPr>
          <w:p w14:paraId="380594D8" w14:textId="519E03C3" w:rsidR="0095435B" w:rsidRPr="003123D5" w:rsidRDefault="0095435B" w:rsidP="0095435B">
            <w:pPr>
              <w:spacing w:line="240" w:lineRule="auto"/>
              <w:jc w:val="center"/>
              <w:rPr>
                <w:sz w:val="20"/>
                <w:szCs w:val="20"/>
                <w:lang w:val="es-ES"/>
              </w:rPr>
            </w:pPr>
            <w:r w:rsidRPr="00FC02D6">
              <w:rPr>
                <w:sz w:val="20"/>
                <w:szCs w:val="20"/>
                <w:lang w:val="es-ES"/>
              </w:rPr>
              <w:t>Total Impuestos</w:t>
            </w:r>
          </w:p>
        </w:tc>
        <w:tc>
          <w:tcPr>
            <w:tcW w:w="3681" w:type="pct"/>
          </w:tcPr>
          <w:p w14:paraId="492BFFFB" w14:textId="7D7E2EB5" w:rsidR="0095435B" w:rsidRPr="007114C8" w:rsidRDefault="0095435B" w:rsidP="0095435B">
            <w:pPr>
              <w:spacing w:line="240" w:lineRule="auto"/>
              <w:rPr>
                <w:sz w:val="16"/>
                <w:szCs w:val="16"/>
                <w:lang w:val="es-ES"/>
              </w:rPr>
            </w:pPr>
            <w:r w:rsidRPr="00FC02D6">
              <w:rPr>
                <w:sz w:val="16"/>
                <w:szCs w:val="16"/>
                <w:lang w:val="es-ES"/>
              </w:rPr>
              <w:t>Total Impuestos = SUM(FactSales[TaxAmt])</w:t>
            </w:r>
          </w:p>
        </w:tc>
      </w:tr>
      <w:tr w:rsidR="0095435B" w:rsidRPr="003123D5" w14:paraId="4505A630" w14:textId="77777777" w:rsidTr="0095435B">
        <w:tc>
          <w:tcPr>
            <w:tcW w:w="1319" w:type="pct"/>
            <w:vAlign w:val="center"/>
          </w:tcPr>
          <w:p w14:paraId="27604AA1" w14:textId="0265F210" w:rsidR="0095435B" w:rsidRPr="003123D5" w:rsidRDefault="0095435B" w:rsidP="0095435B">
            <w:pPr>
              <w:spacing w:line="240" w:lineRule="auto"/>
              <w:jc w:val="center"/>
              <w:rPr>
                <w:sz w:val="20"/>
                <w:szCs w:val="20"/>
                <w:lang w:val="es-ES"/>
              </w:rPr>
            </w:pPr>
            <w:r w:rsidRPr="00FC02D6">
              <w:rPr>
                <w:sz w:val="20"/>
                <w:szCs w:val="20"/>
                <w:lang w:val="es-ES"/>
              </w:rPr>
              <w:t>Total Ventas</w:t>
            </w:r>
          </w:p>
        </w:tc>
        <w:tc>
          <w:tcPr>
            <w:tcW w:w="3681" w:type="pct"/>
          </w:tcPr>
          <w:p w14:paraId="341BC15B" w14:textId="329B9A34" w:rsidR="0095435B" w:rsidRPr="007114C8" w:rsidRDefault="0095435B" w:rsidP="0095435B">
            <w:pPr>
              <w:spacing w:line="240" w:lineRule="auto"/>
              <w:rPr>
                <w:sz w:val="16"/>
                <w:szCs w:val="16"/>
                <w:lang w:val="es-ES"/>
              </w:rPr>
            </w:pPr>
            <w:r w:rsidRPr="00FC02D6">
              <w:rPr>
                <w:sz w:val="16"/>
                <w:szCs w:val="16"/>
                <w:lang w:val="es-ES"/>
              </w:rPr>
              <w:t>Total Ventas = SUM(FactSales[TotalDue])</w:t>
            </w:r>
          </w:p>
        </w:tc>
      </w:tr>
      <w:tr w:rsidR="0095435B" w:rsidRPr="003123D5" w14:paraId="68B14566" w14:textId="77777777" w:rsidTr="0095435B">
        <w:tc>
          <w:tcPr>
            <w:tcW w:w="1319" w:type="pct"/>
            <w:vAlign w:val="center"/>
          </w:tcPr>
          <w:p w14:paraId="69E84357" w14:textId="0926E9EE" w:rsidR="0095435B" w:rsidRPr="003123D5" w:rsidRDefault="0095435B" w:rsidP="0095435B">
            <w:pPr>
              <w:spacing w:line="240" w:lineRule="auto"/>
              <w:jc w:val="center"/>
              <w:rPr>
                <w:sz w:val="20"/>
                <w:szCs w:val="20"/>
                <w:lang w:val="es-ES"/>
              </w:rPr>
            </w:pPr>
            <w:r w:rsidRPr="00FC02D6">
              <w:rPr>
                <w:sz w:val="20"/>
                <w:szCs w:val="20"/>
                <w:lang w:val="es-ES"/>
              </w:rPr>
              <w:t>Ventas Año Actual</w:t>
            </w:r>
          </w:p>
        </w:tc>
        <w:tc>
          <w:tcPr>
            <w:tcW w:w="3681" w:type="pct"/>
          </w:tcPr>
          <w:p w14:paraId="360A8186" w14:textId="77777777" w:rsidR="0095435B" w:rsidRPr="00FC02D6" w:rsidRDefault="0095435B" w:rsidP="0095435B">
            <w:pPr>
              <w:spacing w:line="240" w:lineRule="auto"/>
              <w:rPr>
                <w:sz w:val="16"/>
                <w:szCs w:val="16"/>
                <w:lang w:val="es-ES"/>
              </w:rPr>
            </w:pPr>
            <w:r w:rsidRPr="00FC02D6">
              <w:rPr>
                <w:sz w:val="16"/>
                <w:szCs w:val="16"/>
                <w:lang w:val="es-ES"/>
              </w:rPr>
              <w:t xml:space="preserve">Ventas Año Actual = </w:t>
            </w:r>
          </w:p>
          <w:p w14:paraId="4C17C719" w14:textId="77777777" w:rsidR="0095435B" w:rsidRPr="00FC02D6" w:rsidRDefault="0095435B" w:rsidP="0095435B">
            <w:pPr>
              <w:spacing w:line="240" w:lineRule="auto"/>
              <w:rPr>
                <w:sz w:val="16"/>
                <w:szCs w:val="16"/>
                <w:lang w:val="es-ES"/>
              </w:rPr>
            </w:pPr>
            <w:r w:rsidRPr="00FC02D6">
              <w:rPr>
                <w:sz w:val="16"/>
                <w:szCs w:val="16"/>
                <w:lang w:val="es-ES"/>
              </w:rPr>
              <w:t>VAR Anio = MAX(DimFecha[Year])</w:t>
            </w:r>
          </w:p>
          <w:p w14:paraId="473DE69E" w14:textId="77777777" w:rsidR="0095435B" w:rsidRPr="00FC02D6" w:rsidRDefault="0095435B" w:rsidP="0095435B">
            <w:pPr>
              <w:spacing w:line="240" w:lineRule="auto"/>
              <w:rPr>
                <w:sz w:val="16"/>
                <w:szCs w:val="16"/>
                <w:lang w:val="es-ES"/>
              </w:rPr>
            </w:pPr>
            <w:r w:rsidRPr="00FC02D6">
              <w:rPr>
                <w:sz w:val="16"/>
                <w:szCs w:val="16"/>
                <w:lang w:val="es-ES"/>
              </w:rPr>
              <w:t>RETURN</w:t>
            </w:r>
          </w:p>
          <w:p w14:paraId="0E6C44B7" w14:textId="6CD2E397" w:rsidR="0095435B" w:rsidRPr="007114C8" w:rsidRDefault="0095435B" w:rsidP="0095435B">
            <w:pPr>
              <w:spacing w:line="240" w:lineRule="auto"/>
              <w:rPr>
                <w:sz w:val="16"/>
                <w:szCs w:val="16"/>
                <w:lang w:val="es-ES"/>
              </w:rPr>
            </w:pPr>
            <w:r w:rsidRPr="00FC02D6">
              <w:rPr>
                <w:sz w:val="16"/>
                <w:szCs w:val="16"/>
                <w:lang w:val="es-ES"/>
              </w:rPr>
              <w:t>CALCULATE([Total Ventas], FILTER(ALL(DimFecha), DimFecha[Year] = Anio))</w:t>
            </w:r>
          </w:p>
        </w:tc>
      </w:tr>
      <w:tr w:rsidR="0095435B" w:rsidRPr="003123D5" w14:paraId="66B0FB78" w14:textId="77777777" w:rsidTr="0095435B">
        <w:tc>
          <w:tcPr>
            <w:tcW w:w="1319" w:type="pct"/>
            <w:vAlign w:val="center"/>
          </w:tcPr>
          <w:p w14:paraId="1736328B" w14:textId="162584D9" w:rsidR="0095435B" w:rsidRPr="003123D5" w:rsidRDefault="0095435B" w:rsidP="0095435B">
            <w:pPr>
              <w:spacing w:line="240" w:lineRule="auto"/>
              <w:jc w:val="center"/>
              <w:rPr>
                <w:sz w:val="20"/>
                <w:szCs w:val="20"/>
                <w:lang w:val="es-ES"/>
              </w:rPr>
            </w:pPr>
            <w:r w:rsidRPr="00FC02D6">
              <w:rPr>
                <w:sz w:val="20"/>
                <w:szCs w:val="20"/>
                <w:lang w:val="es-ES"/>
              </w:rPr>
              <w:t>Ventas Año Anterior</w:t>
            </w:r>
          </w:p>
        </w:tc>
        <w:tc>
          <w:tcPr>
            <w:tcW w:w="3681" w:type="pct"/>
          </w:tcPr>
          <w:p w14:paraId="154A59A4" w14:textId="77777777" w:rsidR="0095435B" w:rsidRPr="00FC02D6" w:rsidRDefault="0095435B" w:rsidP="0095435B">
            <w:pPr>
              <w:spacing w:line="240" w:lineRule="auto"/>
              <w:rPr>
                <w:sz w:val="16"/>
                <w:szCs w:val="16"/>
                <w:lang w:val="es-ES"/>
              </w:rPr>
            </w:pPr>
            <w:r w:rsidRPr="00FC02D6">
              <w:rPr>
                <w:sz w:val="16"/>
                <w:szCs w:val="16"/>
                <w:lang w:val="es-ES"/>
              </w:rPr>
              <w:t xml:space="preserve">Ventas Año Anterior = </w:t>
            </w:r>
          </w:p>
          <w:p w14:paraId="605DAD5C" w14:textId="77777777" w:rsidR="0095435B" w:rsidRPr="00FC02D6" w:rsidRDefault="0095435B" w:rsidP="0095435B">
            <w:pPr>
              <w:spacing w:line="240" w:lineRule="auto"/>
              <w:rPr>
                <w:sz w:val="16"/>
                <w:szCs w:val="16"/>
                <w:lang w:val="es-ES"/>
              </w:rPr>
            </w:pPr>
            <w:r w:rsidRPr="00FC02D6">
              <w:rPr>
                <w:sz w:val="16"/>
                <w:szCs w:val="16"/>
                <w:lang w:val="es-ES"/>
              </w:rPr>
              <w:t>VAR Anio = MAX(DimFecha[Year])</w:t>
            </w:r>
          </w:p>
          <w:p w14:paraId="04D098E3" w14:textId="77777777" w:rsidR="0095435B" w:rsidRPr="00FC02D6" w:rsidRDefault="0095435B" w:rsidP="0095435B">
            <w:pPr>
              <w:spacing w:line="240" w:lineRule="auto"/>
              <w:rPr>
                <w:sz w:val="16"/>
                <w:szCs w:val="16"/>
                <w:lang w:val="es-ES"/>
              </w:rPr>
            </w:pPr>
            <w:r w:rsidRPr="00FC02D6">
              <w:rPr>
                <w:sz w:val="16"/>
                <w:szCs w:val="16"/>
                <w:lang w:val="es-ES"/>
              </w:rPr>
              <w:t>RETURN</w:t>
            </w:r>
          </w:p>
          <w:p w14:paraId="153DB13A" w14:textId="403BD0D0" w:rsidR="0095435B" w:rsidRPr="007114C8" w:rsidRDefault="0095435B" w:rsidP="0095435B">
            <w:pPr>
              <w:spacing w:line="240" w:lineRule="auto"/>
              <w:rPr>
                <w:sz w:val="16"/>
                <w:szCs w:val="16"/>
                <w:lang w:val="es-ES"/>
              </w:rPr>
            </w:pPr>
            <w:r w:rsidRPr="00FC02D6">
              <w:rPr>
                <w:sz w:val="16"/>
                <w:szCs w:val="16"/>
                <w:lang w:val="es-ES"/>
              </w:rPr>
              <w:t>CALCULATE([Total Ventas], FILTER(ALL(DimFecha), DimFecha[Year] = Anio - 1))</w:t>
            </w:r>
          </w:p>
        </w:tc>
      </w:tr>
    </w:tbl>
    <w:p w14:paraId="538FDF50" w14:textId="77777777" w:rsidR="00C5769B" w:rsidRPr="003123D5" w:rsidRDefault="00C5769B" w:rsidP="00E900A0">
      <w:pPr>
        <w:rPr>
          <w:lang w:val="es-ES"/>
        </w:rPr>
      </w:pPr>
    </w:p>
    <w:p w14:paraId="0667E676" w14:textId="37EAB24E" w:rsidR="004C5BEC" w:rsidRDefault="004C5BEC" w:rsidP="009D0BF5">
      <w:pPr>
        <w:pStyle w:val="Ttulo2"/>
        <w:numPr>
          <w:ilvl w:val="1"/>
          <w:numId w:val="2"/>
        </w:numPr>
        <w:ind w:left="284" w:hanging="284"/>
        <w:rPr>
          <w:rFonts w:asciiTheme="minorHAnsi" w:hAnsiTheme="minorHAnsi"/>
        </w:rPr>
      </w:pPr>
      <w:bookmarkStart w:id="22" w:name="_Toc210775328"/>
      <w:r w:rsidRPr="003123D5">
        <w:rPr>
          <w:rFonts w:asciiTheme="minorHAnsi" w:hAnsiTheme="minorHAnsi"/>
        </w:rPr>
        <w:t>MAD Framework</w:t>
      </w:r>
      <w:bookmarkEnd w:id="22"/>
    </w:p>
    <w:p w14:paraId="3DAC8B65" w14:textId="4BD1574C" w:rsidR="00C5769B" w:rsidRPr="00C5769B" w:rsidRDefault="00C5769B" w:rsidP="00C5769B">
      <w:r>
        <w:t>Previo a la construcción del informe se ejecutó un análisis y planificación del libro de trabajo conforme con los criterios del MAD framework, detallado a continuación:</w:t>
      </w:r>
    </w:p>
    <w:tbl>
      <w:tblPr>
        <w:tblStyle w:val="Tablaconcuadrcula"/>
        <w:tblW w:w="0" w:type="auto"/>
        <w:tblLook w:val="04A0" w:firstRow="1" w:lastRow="0" w:firstColumn="1" w:lastColumn="0" w:noHBand="0" w:noVBand="1"/>
      </w:tblPr>
      <w:tblGrid>
        <w:gridCol w:w="1275"/>
        <w:gridCol w:w="1578"/>
        <w:gridCol w:w="2489"/>
        <w:gridCol w:w="1519"/>
        <w:gridCol w:w="2155"/>
      </w:tblGrid>
      <w:tr w:rsidR="00C5769B" w:rsidRPr="003123D5" w14:paraId="236D154A" w14:textId="77777777" w:rsidTr="00E60AEE">
        <w:tc>
          <w:tcPr>
            <w:tcW w:w="0" w:type="auto"/>
            <w:vAlign w:val="center"/>
            <w:hideMark/>
          </w:tcPr>
          <w:p w14:paraId="6C85AB10" w14:textId="77777777" w:rsidR="00E60AEE" w:rsidRPr="003123D5" w:rsidRDefault="00E60AEE" w:rsidP="00E60AEE">
            <w:pPr>
              <w:spacing w:after="160"/>
              <w:jc w:val="center"/>
              <w:rPr>
                <w:b/>
                <w:bCs/>
                <w:lang w:val="es-ES"/>
              </w:rPr>
            </w:pPr>
            <w:r w:rsidRPr="003123D5">
              <w:rPr>
                <w:b/>
                <w:bCs/>
                <w:lang w:val="es-ES"/>
              </w:rPr>
              <w:t>Nivel MAD</w:t>
            </w:r>
          </w:p>
        </w:tc>
        <w:tc>
          <w:tcPr>
            <w:tcW w:w="0" w:type="auto"/>
            <w:vAlign w:val="center"/>
            <w:hideMark/>
          </w:tcPr>
          <w:p w14:paraId="5F0085B0" w14:textId="77777777" w:rsidR="00E60AEE" w:rsidRPr="003123D5" w:rsidRDefault="00E60AEE" w:rsidP="00E60AEE">
            <w:pPr>
              <w:spacing w:after="160"/>
              <w:jc w:val="center"/>
              <w:rPr>
                <w:b/>
                <w:bCs/>
                <w:lang w:val="es-ES"/>
              </w:rPr>
            </w:pPr>
            <w:r w:rsidRPr="003123D5">
              <w:rPr>
                <w:b/>
                <w:bCs/>
                <w:lang w:val="es-ES"/>
              </w:rPr>
              <w:t>Dashboard</w:t>
            </w:r>
          </w:p>
        </w:tc>
        <w:tc>
          <w:tcPr>
            <w:tcW w:w="0" w:type="auto"/>
            <w:vAlign w:val="center"/>
            <w:hideMark/>
          </w:tcPr>
          <w:p w14:paraId="32159AF6" w14:textId="77777777" w:rsidR="00E60AEE" w:rsidRPr="003123D5" w:rsidRDefault="00E60AEE" w:rsidP="00E60AEE">
            <w:pPr>
              <w:spacing w:after="160"/>
              <w:jc w:val="center"/>
              <w:rPr>
                <w:b/>
                <w:bCs/>
                <w:lang w:val="es-ES"/>
              </w:rPr>
            </w:pPr>
            <w:r w:rsidRPr="003123D5">
              <w:rPr>
                <w:b/>
                <w:bCs/>
                <w:lang w:val="es-ES"/>
              </w:rPr>
              <w:t>Propósito</w:t>
            </w:r>
          </w:p>
        </w:tc>
        <w:tc>
          <w:tcPr>
            <w:tcW w:w="0" w:type="auto"/>
            <w:vAlign w:val="center"/>
            <w:hideMark/>
          </w:tcPr>
          <w:p w14:paraId="01E6AA09" w14:textId="77777777" w:rsidR="00E60AEE" w:rsidRPr="003123D5" w:rsidRDefault="00E60AEE" w:rsidP="00E60AEE">
            <w:pPr>
              <w:spacing w:after="160"/>
              <w:jc w:val="center"/>
              <w:rPr>
                <w:b/>
                <w:bCs/>
                <w:lang w:val="es-ES"/>
              </w:rPr>
            </w:pPr>
            <w:r w:rsidRPr="003123D5">
              <w:rPr>
                <w:b/>
                <w:bCs/>
                <w:lang w:val="es-ES"/>
              </w:rPr>
              <w:t>Usuario principal</w:t>
            </w:r>
          </w:p>
        </w:tc>
        <w:tc>
          <w:tcPr>
            <w:tcW w:w="0" w:type="auto"/>
            <w:vAlign w:val="center"/>
            <w:hideMark/>
          </w:tcPr>
          <w:p w14:paraId="0915C682" w14:textId="77777777" w:rsidR="00E60AEE" w:rsidRPr="003123D5" w:rsidRDefault="00E60AEE" w:rsidP="00E60AEE">
            <w:pPr>
              <w:spacing w:after="160"/>
              <w:jc w:val="center"/>
              <w:rPr>
                <w:b/>
                <w:bCs/>
                <w:lang w:val="es-ES"/>
              </w:rPr>
            </w:pPr>
            <w:r w:rsidRPr="003123D5">
              <w:rPr>
                <w:b/>
                <w:bCs/>
                <w:lang w:val="es-ES"/>
              </w:rPr>
              <w:t>Tipo de Insight</w:t>
            </w:r>
          </w:p>
        </w:tc>
      </w:tr>
      <w:tr w:rsidR="00C5769B" w:rsidRPr="003123D5" w14:paraId="156D9185" w14:textId="77777777" w:rsidTr="00E60AEE">
        <w:tc>
          <w:tcPr>
            <w:tcW w:w="0" w:type="auto"/>
            <w:vAlign w:val="center"/>
            <w:hideMark/>
          </w:tcPr>
          <w:p w14:paraId="2AD67ADC" w14:textId="0A3A50E2" w:rsidR="00E60AEE" w:rsidRPr="003123D5" w:rsidRDefault="00C5769B" w:rsidP="00E60AEE">
            <w:pPr>
              <w:spacing w:after="160"/>
              <w:jc w:val="center"/>
              <w:rPr>
                <w:lang w:val="es-ES"/>
              </w:rPr>
            </w:pPr>
            <w:r>
              <w:rPr>
                <w:lang w:val="es-ES"/>
              </w:rPr>
              <w:t>Monitoreo</w:t>
            </w:r>
          </w:p>
        </w:tc>
        <w:tc>
          <w:tcPr>
            <w:tcW w:w="0" w:type="auto"/>
            <w:vAlign w:val="center"/>
            <w:hideMark/>
          </w:tcPr>
          <w:p w14:paraId="0134235A" w14:textId="77777777" w:rsidR="00E60AEE" w:rsidRPr="003123D5" w:rsidRDefault="00E60AEE" w:rsidP="00E60AEE">
            <w:pPr>
              <w:spacing w:after="160"/>
              <w:jc w:val="center"/>
              <w:rPr>
                <w:lang w:val="es-ES"/>
              </w:rPr>
            </w:pPr>
            <w:r w:rsidRPr="003123D5">
              <w:rPr>
                <w:lang w:val="es-ES"/>
              </w:rPr>
              <w:t>Ejecutivo</w:t>
            </w:r>
          </w:p>
        </w:tc>
        <w:tc>
          <w:tcPr>
            <w:tcW w:w="0" w:type="auto"/>
            <w:vAlign w:val="center"/>
            <w:hideMark/>
          </w:tcPr>
          <w:p w14:paraId="483CF239" w14:textId="77777777" w:rsidR="00E60AEE" w:rsidRPr="003123D5" w:rsidRDefault="00E60AEE" w:rsidP="00E60AEE">
            <w:pPr>
              <w:spacing w:after="160"/>
              <w:jc w:val="left"/>
              <w:rPr>
                <w:lang w:val="es-ES"/>
              </w:rPr>
            </w:pPr>
            <w:r w:rsidRPr="003123D5">
              <w:rPr>
                <w:lang w:val="es-ES"/>
              </w:rPr>
              <w:t>Supervisar desempeño global: ventas, márgenes y cumplimiento de presupuestos</w:t>
            </w:r>
          </w:p>
        </w:tc>
        <w:tc>
          <w:tcPr>
            <w:tcW w:w="0" w:type="auto"/>
            <w:vAlign w:val="center"/>
            <w:hideMark/>
          </w:tcPr>
          <w:p w14:paraId="65255194" w14:textId="77777777" w:rsidR="00E60AEE" w:rsidRPr="003123D5" w:rsidRDefault="00E60AEE" w:rsidP="00E60AEE">
            <w:pPr>
              <w:spacing w:after="160"/>
              <w:jc w:val="left"/>
              <w:rPr>
                <w:lang w:val="es-ES"/>
              </w:rPr>
            </w:pPr>
            <w:r w:rsidRPr="003123D5">
              <w:rPr>
                <w:lang w:val="es-ES"/>
              </w:rPr>
              <w:t>Director Comercial / CEO</w:t>
            </w:r>
          </w:p>
        </w:tc>
        <w:tc>
          <w:tcPr>
            <w:tcW w:w="0" w:type="auto"/>
            <w:vAlign w:val="center"/>
            <w:hideMark/>
          </w:tcPr>
          <w:p w14:paraId="63B798CB" w14:textId="77777777" w:rsidR="00E60AEE" w:rsidRPr="003123D5" w:rsidRDefault="00E60AEE" w:rsidP="00E60AEE">
            <w:pPr>
              <w:spacing w:after="160"/>
              <w:jc w:val="left"/>
              <w:rPr>
                <w:lang w:val="es-ES"/>
              </w:rPr>
            </w:pPr>
            <w:r w:rsidRPr="003123D5">
              <w:rPr>
                <w:lang w:val="es-ES"/>
              </w:rPr>
              <w:t>¿Estamos cumpliendo los objetivos comerciales?</w:t>
            </w:r>
          </w:p>
        </w:tc>
      </w:tr>
      <w:tr w:rsidR="00C5769B" w:rsidRPr="003123D5" w14:paraId="640BD4FA" w14:textId="77777777" w:rsidTr="00E60AEE">
        <w:tc>
          <w:tcPr>
            <w:tcW w:w="0" w:type="auto"/>
            <w:vAlign w:val="center"/>
            <w:hideMark/>
          </w:tcPr>
          <w:p w14:paraId="277452C4" w14:textId="05874C57" w:rsidR="00E60AEE" w:rsidRPr="003123D5" w:rsidRDefault="00C5769B" w:rsidP="00E60AEE">
            <w:pPr>
              <w:spacing w:after="160"/>
              <w:jc w:val="center"/>
              <w:rPr>
                <w:lang w:val="es-ES"/>
              </w:rPr>
            </w:pPr>
            <w:r>
              <w:rPr>
                <w:lang w:val="es-ES"/>
              </w:rPr>
              <w:t>Análisis</w:t>
            </w:r>
          </w:p>
        </w:tc>
        <w:tc>
          <w:tcPr>
            <w:tcW w:w="0" w:type="auto"/>
            <w:vAlign w:val="center"/>
            <w:hideMark/>
          </w:tcPr>
          <w:p w14:paraId="3497EC91" w14:textId="61FD2F41" w:rsidR="00E60AEE" w:rsidRPr="003123D5" w:rsidRDefault="00D16756" w:rsidP="00E60AEE">
            <w:pPr>
              <w:spacing w:after="160"/>
              <w:jc w:val="center"/>
              <w:rPr>
                <w:lang w:val="es-ES"/>
              </w:rPr>
            </w:pPr>
            <w:r w:rsidRPr="003123D5">
              <w:rPr>
                <w:lang w:val="es-ES"/>
              </w:rPr>
              <w:t>Fuerza de Ventas por Producto</w:t>
            </w:r>
          </w:p>
        </w:tc>
        <w:tc>
          <w:tcPr>
            <w:tcW w:w="0" w:type="auto"/>
            <w:vAlign w:val="center"/>
            <w:hideMark/>
          </w:tcPr>
          <w:p w14:paraId="435B3577" w14:textId="77777777" w:rsidR="00E60AEE" w:rsidRPr="003123D5" w:rsidRDefault="00E60AEE" w:rsidP="00E60AEE">
            <w:pPr>
              <w:spacing w:after="160"/>
              <w:jc w:val="left"/>
              <w:rPr>
                <w:lang w:val="es-ES"/>
              </w:rPr>
            </w:pPr>
            <w:r w:rsidRPr="003123D5">
              <w:rPr>
                <w:lang w:val="es-ES"/>
              </w:rPr>
              <w:t>Analizar rendimiento y rentabilidad de productos, subcategorías y proveedores</w:t>
            </w:r>
          </w:p>
        </w:tc>
        <w:tc>
          <w:tcPr>
            <w:tcW w:w="0" w:type="auto"/>
            <w:vAlign w:val="center"/>
            <w:hideMark/>
          </w:tcPr>
          <w:p w14:paraId="1D1EF850" w14:textId="77777777" w:rsidR="00E60AEE" w:rsidRPr="003123D5" w:rsidRDefault="00E60AEE" w:rsidP="00E60AEE">
            <w:pPr>
              <w:spacing w:after="160"/>
              <w:jc w:val="left"/>
              <w:rPr>
                <w:lang w:val="es-ES"/>
              </w:rPr>
            </w:pPr>
            <w:r w:rsidRPr="003123D5">
              <w:rPr>
                <w:lang w:val="es-ES"/>
              </w:rPr>
              <w:t>Gerente de Ventas / Producto</w:t>
            </w:r>
          </w:p>
        </w:tc>
        <w:tc>
          <w:tcPr>
            <w:tcW w:w="0" w:type="auto"/>
            <w:vAlign w:val="center"/>
            <w:hideMark/>
          </w:tcPr>
          <w:p w14:paraId="4828E5FC" w14:textId="77777777" w:rsidR="00E60AEE" w:rsidRPr="003123D5" w:rsidRDefault="00E60AEE" w:rsidP="00E60AEE">
            <w:pPr>
              <w:spacing w:after="160"/>
              <w:jc w:val="left"/>
              <w:rPr>
                <w:lang w:val="es-ES"/>
              </w:rPr>
            </w:pPr>
            <w:r w:rsidRPr="003123D5">
              <w:rPr>
                <w:lang w:val="es-ES"/>
              </w:rPr>
              <w:t>¿Qué productos son más rentables o tienen mayor potencial?</w:t>
            </w:r>
          </w:p>
        </w:tc>
      </w:tr>
      <w:tr w:rsidR="00C5769B" w:rsidRPr="003123D5" w14:paraId="753BAD81" w14:textId="77777777" w:rsidTr="00E60AEE">
        <w:tc>
          <w:tcPr>
            <w:tcW w:w="0" w:type="auto"/>
            <w:vAlign w:val="center"/>
            <w:hideMark/>
          </w:tcPr>
          <w:p w14:paraId="34F67242" w14:textId="1F05672C" w:rsidR="00E60AEE" w:rsidRPr="003123D5" w:rsidRDefault="00C5769B" w:rsidP="00E60AEE">
            <w:pPr>
              <w:spacing w:after="160"/>
              <w:jc w:val="center"/>
              <w:rPr>
                <w:lang w:val="es-ES"/>
              </w:rPr>
            </w:pPr>
            <w:r>
              <w:rPr>
                <w:lang w:val="es-ES"/>
              </w:rPr>
              <w:t>Análisis</w:t>
            </w:r>
            <w:r w:rsidR="00E60AEE" w:rsidRPr="003123D5">
              <w:rPr>
                <w:lang w:val="es-ES"/>
              </w:rPr>
              <w:t xml:space="preserve"> / </w:t>
            </w:r>
            <w:r>
              <w:rPr>
                <w:lang w:val="es-ES"/>
              </w:rPr>
              <w:t>Detalle</w:t>
            </w:r>
          </w:p>
        </w:tc>
        <w:tc>
          <w:tcPr>
            <w:tcW w:w="0" w:type="auto"/>
            <w:vAlign w:val="center"/>
            <w:hideMark/>
          </w:tcPr>
          <w:p w14:paraId="6D8A15FB" w14:textId="2D3F599E" w:rsidR="00E60AEE" w:rsidRPr="003123D5" w:rsidRDefault="00E60AEE" w:rsidP="00E60AEE">
            <w:pPr>
              <w:spacing w:after="160"/>
              <w:jc w:val="center"/>
              <w:rPr>
                <w:lang w:val="es-ES"/>
              </w:rPr>
            </w:pPr>
            <w:r w:rsidRPr="003123D5">
              <w:rPr>
                <w:lang w:val="es-ES"/>
              </w:rPr>
              <w:t xml:space="preserve">Fuerza de Ventas </w:t>
            </w:r>
            <w:r w:rsidR="00D16756" w:rsidRPr="003123D5">
              <w:rPr>
                <w:lang w:val="es-ES"/>
              </w:rPr>
              <w:t>por</w:t>
            </w:r>
            <w:r w:rsidRPr="003123D5">
              <w:rPr>
                <w:lang w:val="es-ES"/>
              </w:rPr>
              <w:t xml:space="preserve"> Tiendas</w:t>
            </w:r>
          </w:p>
        </w:tc>
        <w:tc>
          <w:tcPr>
            <w:tcW w:w="0" w:type="auto"/>
            <w:vAlign w:val="center"/>
            <w:hideMark/>
          </w:tcPr>
          <w:p w14:paraId="657A2D60" w14:textId="77777777" w:rsidR="00E60AEE" w:rsidRPr="003123D5" w:rsidRDefault="00E60AEE" w:rsidP="00E60AEE">
            <w:pPr>
              <w:spacing w:after="160"/>
              <w:jc w:val="left"/>
              <w:rPr>
                <w:lang w:val="es-ES"/>
              </w:rPr>
            </w:pPr>
            <w:r w:rsidRPr="003123D5">
              <w:rPr>
                <w:lang w:val="es-ES"/>
              </w:rPr>
              <w:t>Medir desempeño de vendedores, territorios y tiendas</w:t>
            </w:r>
          </w:p>
        </w:tc>
        <w:tc>
          <w:tcPr>
            <w:tcW w:w="0" w:type="auto"/>
            <w:vAlign w:val="center"/>
            <w:hideMark/>
          </w:tcPr>
          <w:p w14:paraId="1B2BAAFF" w14:textId="77777777" w:rsidR="00E60AEE" w:rsidRPr="003123D5" w:rsidRDefault="00E60AEE" w:rsidP="00E60AEE">
            <w:pPr>
              <w:spacing w:after="160"/>
              <w:jc w:val="left"/>
              <w:rPr>
                <w:lang w:val="es-ES"/>
              </w:rPr>
            </w:pPr>
            <w:r w:rsidRPr="003123D5">
              <w:rPr>
                <w:lang w:val="es-ES"/>
              </w:rPr>
              <w:t>Jefe de Ventas / Gerente Regional</w:t>
            </w:r>
          </w:p>
        </w:tc>
        <w:tc>
          <w:tcPr>
            <w:tcW w:w="0" w:type="auto"/>
            <w:vAlign w:val="center"/>
            <w:hideMark/>
          </w:tcPr>
          <w:p w14:paraId="754BBA6C" w14:textId="77777777" w:rsidR="00E60AEE" w:rsidRPr="003123D5" w:rsidRDefault="00E60AEE" w:rsidP="00E60AEE">
            <w:pPr>
              <w:spacing w:after="160"/>
              <w:jc w:val="left"/>
              <w:rPr>
                <w:lang w:val="es-ES"/>
              </w:rPr>
            </w:pPr>
            <w:r w:rsidRPr="003123D5">
              <w:rPr>
                <w:lang w:val="es-ES"/>
              </w:rPr>
              <w:t>¿Quién está vendiendo más y dónde debemos mejorar?</w:t>
            </w:r>
          </w:p>
        </w:tc>
      </w:tr>
    </w:tbl>
    <w:p w14:paraId="7F384249" w14:textId="77777777" w:rsidR="00C5769B" w:rsidRPr="003123D5" w:rsidRDefault="00C5769B" w:rsidP="004C5BEC"/>
    <w:p w14:paraId="4566298F" w14:textId="4783633D" w:rsidR="00C5769B" w:rsidRPr="00C5769B" w:rsidRDefault="00E22B0A" w:rsidP="00C5769B">
      <w:pPr>
        <w:pStyle w:val="Ttulo2"/>
        <w:numPr>
          <w:ilvl w:val="1"/>
          <w:numId w:val="2"/>
        </w:numPr>
        <w:ind w:left="284" w:hanging="284"/>
        <w:rPr>
          <w:rFonts w:asciiTheme="minorHAnsi" w:hAnsiTheme="minorHAnsi"/>
        </w:rPr>
      </w:pPr>
      <w:bookmarkStart w:id="23" w:name="_Toc210775329"/>
      <w:r w:rsidRPr="003123D5">
        <w:rPr>
          <w:rFonts w:asciiTheme="minorHAnsi" w:hAnsiTheme="minorHAnsi"/>
        </w:rPr>
        <w:t>Dashboards</w:t>
      </w:r>
      <w:bookmarkEnd w:id="23"/>
    </w:p>
    <w:p w14:paraId="3B7BF5F6" w14:textId="77777777" w:rsidR="00C5769B" w:rsidRDefault="00C5769B" w:rsidP="00C5769B">
      <w:r>
        <w:t xml:space="preserve">Para la creación del informe contenedor del dashboard se consumió el modelo semántico (también es posible consumir las tablas desde el Lakehouse y crear las medidas en una copia de </w:t>
      </w:r>
      <w:r>
        <w:lastRenderedPageBreak/>
        <w:t xml:space="preserve">la base de datos pero esta no se actualizará en caso de cambios en los datos del Data WareHouse). </w:t>
      </w:r>
    </w:p>
    <w:p w14:paraId="70569441" w14:textId="3330897D" w:rsidR="00C5769B" w:rsidRPr="00C5769B" w:rsidRDefault="00C5769B" w:rsidP="00C5769B">
      <w:r>
        <w:t>Para ello se usó la herramienta Power BI Web presente dentro de Fabric con el fin de crear el dashboard ejecutivo que aporte insights para la toma de decisiones en el área comercial, cuyo resultado se presenta a continuación.</w:t>
      </w:r>
    </w:p>
    <w:p w14:paraId="17CCC829" w14:textId="23FE2B59" w:rsidR="00D16756" w:rsidRPr="003123D5" w:rsidRDefault="00D16756" w:rsidP="00D16756">
      <w:pPr>
        <w:pStyle w:val="Prrafodelista"/>
        <w:numPr>
          <w:ilvl w:val="0"/>
          <w:numId w:val="40"/>
        </w:numPr>
        <w:ind w:left="426"/>
        <w:rPr>
          <w:b/>
          <w:bCs/>
          <w:lang w:val="en-US"/>
        </w:rPr>
      </w:pPr>
      <w:r w:rsidRPr="00C5769B">
        <w:rPr>
          <w:b/>
          <w:bCs/>
          <w:lang w:val="es-ES"/>
        </w:rPr>
        <w:t xml:space="preserve"> </w:t>
      </w:r>
      <w:r w:rsidRPr="003123D5">
        <w:rPr>
          <w:b/>
          <w:bCs/>
          <w:lang w:val="en-US"/>
        </w:rPr>
        <w:t>Dashboard #1: Menú/Inicio</w:t>
      </w:r>
    </w:p>
    <w:p w14:paraId="5623BAC9" w14:textId="4F5CB253" w:rsidR="00D16756" w:rsidRPr="00D16756" w:rsidRDefault="00D16756" w:rsidP="00D16756">
      <w:pPr>
        <w:rPr>
          <w:lang w:val="en-US"/>
        </w:rPr>
      </w:pPr>
      <w:r w:rsidRPr="003123D5">
        <w:rPr>
          <w:noProof/>
          <w:lang w:val="en-US"/>
        </w:rPr>
        <w:drawing>
          <wp:inline distT="0" distB="0" distL="0" distR="0" wp14:anchorId="323209CC" wp14:editId="0BDC8385">
            <wp:extent cx="5731510" cy="3206750"/>
            <wp:effectExtent l="0" t="0" r="2540" b="0"/>
            <wp:docPr id="1418682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82966" name="Imagen 1418682966"/>
                    <pic:cNvPicPr/>
                  </pic:nvPicPr>
                  <pic:blipFill>
                    <a:blip r:embed="rId19">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33C18610" w14:textId="77777777" w:rsidR="00D16756" w:rsidRPr="00D16756" w:rsidRDefault="00D16756" w:rsidP="00D16756">
      <w:pPr>
        <w:pStyle w:val="Prrafodelista"/>
        <w:numPr>
          <w:ilvl w:val="0"/>
          <w:numId w:val="40"/>
        </w:numPr>
        <w:ind w:left="426"/>
        <w:rPr>
          <w:b/>
          <w:bCs/>
          <w:lang w:val="en-US"/>
        </w:rPr>
      </w:pPr>
      <w:r w:rsidRPr="00D16756">
        <w:rPr>
          <w:b/>
          <w:bCs/>
          <w:lang w:val="en-US"/>
        </w:rPr>
        <w:t>- Dashboard #2: Resumen Ejecutivo</w:t>
      </w:r>
    </w:p>
    <w:p w14:paraId="2240F3DF" w14:textId="2AC512E4" w:rsidR="00D16756" w:rsidRPr="00D16756" w:rsidRDefault="00D16756" w:rsidP="00D16756">
      <w:pPr>
        <w:rPr>
          <w:lang w:val="en-US"/>
        </w:rPr>
      </w:pPr>
      <w:r w:rsidRPr="003123D5">
        <w:rPr>
          <w:noProof/>
          <w:lang w:val="en-US"/>
        </w:rPr>
        <w:drawing>
          <wp:inline distT="0" distB="0" distL="0" distR="0" wp14:anchorId="65727411" wp14:editId="751FBC9D">
            <wp:extent cx="5731510" cy="3239135"/>
            <wp:effectExtent l="0" t="0" r="2540" b="0"/>
            <wp:docPr id="553273195"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73195" name="Imagen 2" descr="Interfaz de usuario gráfica&#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5731510" cy="3239135"/>
                    </a:xfrm>
                    <a:prstGeom prst="rect">
                      <a:avLst/>
                    </a:prstGeom>
                  </pic:spPr>
                </pic:pic>
              </a:graphicData>
            </a:graphic>
          </wp:inline>
        </w:drawing>
      </w:r>
    </w:p>
    <w:p w14:paraId="7DB0C4EB" w14:textId="77777777" w:rsidR="00D16756" w:rsidRPr="00D16756" w:rsidRDefault="00D16756" w:rsidP="00D16756">
      <w:pPr>
        <w:rPr>
          <w:lang w:val="en-US"/>
        </w:rPr>
      </w:pPr>
    </w:p>
    <w:p w14:paraId="017F58B2" w14:textId="77777777" w:rsidR="00D16756" w:rsidRPr="00D16756" w:rsidRDefault="00D16756" w:rsidP="00D16756">
      <w:pPr>
        <w:pStyle w:val="Prrafodelista"/>
        <w:numPr>
          <w:ilvl w:val="0"/>
          <w:numId w:val="40"/>
        </w:numPr>
        <w:ind w:left="426"/>
        <w:rPr>
          <w:b/>
          <w:bCs/>
          <w:lang w:val="en-US"/>
        </w:rPr>
      </w:pPr>
      <w:r w:rsidRPr="00D16756">
        <w:rPr>
          <w:b/>
          <w:bCs/>
          <w:lang w:val="en-US"/>
        </w:rPr>
        <w:lastRenderedPageBreak/>
        <w:t>- Dashboard #3: Detalle Producto</w:t>
      </w:r>
    </w:p>
    <w:p w14:paraId="0D7A58BE" w14:textId="0A247392" w:rsidR="00D16756" w:rsidRPr="00D16756" w:rsidRDefault="00D16756" w:rsidP="00D16756">
      <w:pPr>
        <w:rPr>
          <w:lang w:val="en-US"/>
        </w:rPr>
      </w:pPr>
      <w:r w:rsidRPr="003123D5">
        <w:rPr>
          <w:noProof/>
          <w:lang w:val="en-US"/>
        </w:rPr>
        <w:drawing>
          <wp:inline distT="0" distB="0" distL="0" distR="0" wp14:anchorId="33726A20" wp14:editId="6C466B1D">
            <wp:extent cx="5731510" cy="3259455"/>
            <wp:effectExtent l="0" t="0" r="2540" b="0"/>
            <wp:docPr id="312929622"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29622" name="Imagen 3" descr="Diagram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5731510" cy="3259455"/>
                    </a:xfrm>
                    <a:prstGeom prst="rect">
                      <a:avLst/>
                    </a:prstGeom>
                  </pic:spPr>
                </pic:pic>
              </a:graphicData>
            </a:graphic>
          </wp:inline>
        </w:drawing>
      </w:r>
    </w:p>
    <w:p w14:paraId="2705AFC5" w14:textId="77777777" w:rsidR="00D16756" w:rsidRPr="00D16756" w:rsidRDefault="00D16756" w:rsidP="00D16756">
      <w:pPr>
        <w:rPr>
          <w:lang w:val="en-US"/>
        </w:rPr>
      </w:pPr>
    </w:p>
    <w:p w14:paraId="2034D213" w14:textId="77777777" w:rsidR="00D16756" w:rsidRPr="00D16756" w:rsidRDefault="00D16756" w:rsidP="00D16756">
      <w:pPr>
        <w:pStyle w:val="Prrafodelista"/>
        <w:numPr>
          <w:ilvl w:val="0"/>
          <w:numId w:val="40"/>
        </w:numPr>
        <w:ind w:left="426"/>
        <w:rPr>
          <w:b/>
          <w:bCs/>
          <w:lang w:val="en-US"/>
        </w:rPr>
      </w:pPr>
      <w:r w:rsidRPr="00D16756">
        <w:rPr>
          <w:b/>
          <w:bCs/>
          <w:lang w:val="en-US"/>
        </w:rPr>
        <w:t>- Dashboard #4: Detalle Tienda</w:t>
      </w:r>
    </w:p>
    <w:p w14:paraId="32D24DF2" w14:textId="375635B8" w:rsidR="00D16756" w:rsidRPr="003123D5" w:rsidRDefault="00D16756" w:rsidP="004C5BEC">
      <w:pPr>
        <w:rPr>
          <w:lang w:val="en-US"/>
        </w:rPr>
      </w:pPr>
      <w:r w:rsidRPr="003123D5">
        <w:rPr>
          <w:noProof/>
          <w:lang w:val="en-US"/>
        </w:rPr>
        <w:drawing>
          <wp:inline distT="0" distB="0" distL="0" distR="0" wp14:anchorId="3CD85772" wp14:editId="706706C0">
            <wp:extent cx="5731510" cy="3279140"/>
            <wp:effectExtent l="0" t="0" r="2540" b="0"/>
            <wp:docPr id="381443131" name="Imagen 4"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43131" name="Imagen 4" descr="Interfaz de usuario gráfica&#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5731510" cy="3279140"/>
                    </a:xfrm>
                    <a:prstGeom prst="rect">
                      <a:avLst/>
                    </a:prstGeom>
                  </pic:spPr>
                </pic:pic>
              </a:graphicData>
            </a:graphic>
          </wp:inline>
        </w:drawing>
      </w:r>
    </w:p>
    <w:p w14:paraId="4B996AB5" w14:textId="0663876E" w:rsidR="00025EA7" w:rsidRPr="003123D5" w:rsidRDefault="00E22B0A" w:rsidP="00025EA7">
      <w:pPr>
        <w:pStyle w:val="Ttulo1"/>
        <w:numPr>
          <w:ilvl w:val="0"/>
          <w:numId w:val="2"/>
        </w:numPr>
        <w:rPr>
          <w:rFonts w:asciiTheme="minorHAnsi" w:hAnsiTheme="minorHAnsi"/>
        </w:rPr>
      </w:pPr>
      <w:bookmarkStart w:id="24" w:name="_Toc210775330"/>
      <w:r w:rsidRPr="003123D5">
        <w:rPr>
          <w:rFonts w:asciiTheme="minorHAnsi" w:hAnsiTheme="minorHAnsi"/>
        </w:rPr>
        <w:t>Resultados</w:t>
      </w:r>
      <w:bookmarkEnd w:id="24"/>
    </w:p>
    <w:p w14:paraId="1D4F5CA4" w14:textId="7B13808B" w:rsidR="00025EA7" w:rsidRPr="003123D5" w:rsidRDefault="00025EA7" w:rsidP="00025EA7">
      <w:pPr>
        <w:pStyle w:val="Prrafodelista"/>
        <w:numPr>
          <w:ilvl w:val="0"/>
          <w:numId w:val="41"/>
        </w:numPr>
        <w:ind w:left="426" w:hanging="349"/>
        <w:rPr>
          <w:b/>
          <w:bCs/>
          <w:lang w:val="es-ES"/>
        </w:rPr>
      </w:pPr>
      <w:r w:rsidRPr="003123D5">
        <w:rPr>
          <w:b/>
          <w:bCs/>
          <w:lang w:val="es-ES"/>
        </w:rPr>
        <w:t>A</w:t>
      </w:r>
      <w:r w:rsidRPr="00D16756">
        <w:rPr>
          <w:b/>
          <w:bCs/>
          <w:lang w:val="es-ES"/>
        </w:rPr>
        <w:t>cceso al informe</w:t>
      </w:r>
      <w:r w:rsidRPr="003123D5">
        <w:rPr>
          <w:b/>
          <w:bCs/>
          <w:lang w:val="es-ES"/>
        </w:rPr>
        <w:t xml:space="preserve">: </w:t>
      </w:r>
    </w:p>
    <w:p w14:paraId="70005C1B" w14:textId="6426C135" w:rsidR="00025EA7" w:rsidRPr="003123D5" w:rsidRDefault="00025EA7" w:rsidP="00025EA7">
      <w:pPr>
        <w:rPr>
          <w:lang w:val="es-ES"/>
        </w:rPr>
      </w:pPr>
      <w:hyperlink r:id="rId23" w:history="1">
        <w:r w:rsidRPr="003123D5">
          <w:rPr>
            <w:rStyle w:val="Hipervnculo"/>
            <w:lang w:val="es-ES"/>
          </w:rPr>
          <w:t>https://app.fabric.microsoft.com/groups/4ed7945f-ed35-4eb6-9deb-814d2fe747e0/reports/f9794bec-3b14-4099-8f5c-dff26d2b3095?ctid=3d285e75-2402-401a-aa82-b00278f48a41&amp;pbi_source=linkShare</w:t>
        </w:r>
      </w:hyperlink>
    </w:p>
    <w:p w14:paraId="5509BA5A" w14:textId="55694A09" w:rsidR="00025EA7" w:rsidRPr="003123D5" w:rsidRDefault="00025EA7" w:rsidP="00025EA7">
      <w:pPr>
        <w:jc w:val="center"/>
        <w:rPr>
          <w:lang w:val="es-ES"/>
        </w:rPr>
      </w:pPr>
      <w:r w:rsidRPr="003123D5">
        <w:rPr>
          <w:noProof/>
          <w:lang w:val="es-ES"/>
        </w:rPr>
        <w:drawing>
          <wp:inline distT="0" distB="0" distL="0" distR="0" wp14:anchorId="434A181B" wp14:editId="7B05B909">
            <wp:extent cx="1260829" cy="1440000"/>
            <wp:effectExtent l="0" t="0" r="0" b="8255"/>
            <wp:docPr id="17084901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9018" name="Imagen 170849018"/>
                    <pic:cNvPicPr/>
                  </pic:nvPicPr>
                  <pic:blipFill>
                    <a:blip r:embed="rId24">
                      <a:extLst>
                        <a:ext uri="{28A0092B-C50C-407E-A947-70E740481C1C}">
                          <a14:useLocalDpi xmlns:a14="http://schemas.microsoft.com/office/drawing/2010/main" val="0"/>
                        </a:ext>
                      </a:extLst>
                    </a:blip>
                    <a:stretch>
                      <a:fillRect/>
                    </a:stretch>
                  </pic:blipFill>
                  <pic:spPr>
                    <a:xfrm>
                      <a:off x="0" y="0"/>
                      <a:ext cx="1260829" cy="1440000"/>
                    </a:xfrm>
                    <a:prstGeom prst="rect">
                      <a:avLst/>
                    </a:prstGeom>
                  </pic:spPr>
                </pic:pic>
              </a:graphicData>
            </a:graphic>
          </wp:inline>
        </w:drawing>
      </w:r>
    </w:p>
    <w:p w14:paraId="78D6E786" w14:textId="2A625F4A" w:rsidR="00025EA7" w:rsidRPr="00D16756" w:rsidRDefault="00F32F29" w:rsidP="00025EA7">
      <w:pPr>
        <w:pStyle w:val="Prrafodelista"/>
        <w:numPr>
          <w:ilvl w:val="0"/>
          <w:numId w:val="41"/>
        </w:numPr>
        <w:ind w:left="426" w:hanging="349"/>
        <w:rPr>
          <w:b/>
          <w:bCs/>
          <w:lang w:val="es-ES"/>
        </w:rPr>
      </w:pPr>
      <w:r w:rsidRPr="003123D5">
        <w:rPr>
          <w:b/>
          <w:bCs/>
          <w:lang w:val="es-ES"/>
        </w:rPr>
        <w:t xml:space="preserve">Historia construida a partir del </w:t>
      </w:r>
      <w:r w:rsidR="0050290D" w:rsidRPr="003123D5">
        <w:rPr>
          <w:b/>
          <w:bCs/>
          <w:lang w:val="es-ES"/>
        </w:rPr>
        <w:t>dashboard</w:t>
      </w:r>
    </w:p>
    <w:p w14:paraId="3EBDAC20" w14:textId="77777777" w:rsidR="00A00B61" w:rsidRPr="00A00B61" w:rsidRDefault="00A00B61" w:rsidP="00A00B61">
      <w:pPr>
        <w:rPr>
          <w:lang w:val="es-ES"/>
        </w:rPr>
      </w:pPr>
      <w:r w:rsidRPr="00A00B61">
        <w:rPr>
          <w:lang w:val="es-ES"/>
        </w:rPr>
        <w:t>Este proyecto contempla el análisis de Adventure Works, una empresa manufacturera y distribuidora de productos y accesorios de bicicletas, durante el periodo de mayo del 2011 a mayo del 2014.</w:t>
      </w:r>
    </w:p>
    <w:p w14:paraId="0D812643" w14:textId="77777777" w:rsidR="00A00B61" w:rsidRPr="00A00B61" w:rsidRDefault="00A00B61" w:rsidP="00A00B61">
      <w:pPr>
        <w:rPr>
          <w:lang w:val="es-ES"/>
        </w:rPr>
      </w:pPr>
      <w:r w:rsidRPr="00A00B61">
        <w:rPr>
          <w:lang w:val="es-ES"/>
        </w:rPr>
        <w:t xml:space="preserve">Primero una visión general de la empresa, en donde se nota que en el periodo de 3 años se ha obtenido una venta de 27 billones de dólares con un costo reducido de 3,82 billones demostrando alta rentabilidad que se refleja en un margen y ganancia elevado. Ahora bien, lo que salta a la vista en primer lugar es el decrecimiento de ventas en el último año (2014) respecto a años anteriores en donde el crecimiento fue positivo. Así pues se nota los meses con un menor volumen de ventas se concentran en los meses de febrero, abril y noviembre.  Pero esto también nos muestra que los costos son muy bajos respecto a las ventas y ganancias de modo que no solo se recupera la inversión sino que se gana muchísimo. </w:t>
      </w:r>
    </w:p>
    <w:p w14:paraId="2EA59BA0" w14:textId="77777777" w:rsidR="00A00B61" w:rsidRPr="00A00B61" w:rsidRDefault="00A00B61" w:rsidP="00A00B61">
      <w:pPr>
        <w:rPr>
          <w:lang w:val="es-ES"/>
        </w:rPr>
      </w:pPr>
      <w:r w:rsidRPr="00A00B61">
        <w:rPr>
          <w:lang w:val="es-ES"/>
        </w:rPr>
        <w:t xml:space="preserve">Pero como están distribuidos los costos. Se nota que el costo esta constituido por 3 tipos de costos: los de producción, transporte e impuestos, siendo este último el que representa un mayor peso en los costos. Para ello se debe notar que el 60% las ventas se concentran en Estados Unidos por lo que los impuestos y costos de transporte pueden ser reducidos al centrarse en este país. </w:t>
      </w:r>
    </w:p>
    <w:p w14:paraId="22502750" w14:textId="77777777" w:rsidR="00A00B61" w:rsidRPr="00A00B61" w:rsidRDefault="00A00B61" w:rsidP="00A00B61">
      <w:pPr>
        <w:rPr>
          <w:lang w:val="es-ES"/>
        </w:rPr>
      </w:pPr>
      <w:r w:rsidRPr="00A00B61">
        <w:rPr>
          <w:lang w:val="es-ES"/>
        </w:rPr>
        <w:t>Pero como están distribuidas las ventas. Para ello se nota que empresas americanas son aquellas con el mayor volumen de ventas aunque también salta a relucir que a pesar de que la meta de ventas para estos 3 años se cumplió, existe una pésima distribución de presupuestos para cada tienda con casos en los que se sobre cumple el presupuesto en mas de 500% y casos en los que no supera el 1%, denotando la necesidad de reestructurar la planificación de metas de venta para cada tienda.</w:t>
      </w:r>
    </w:p>
    <w:p w14:paraId="55CD5977" w14:textId="64A5E69F" w:rsidR="00A00B61" w:rsidRPr="00A00B61" w:rsidRDefault="00A00B61" w:rsidP="00A00B61">
      <w:pPr>
        <w:rPr>
          <w:lang w:val="es-ES"/>
        </w:rPr>
      </w:pPr>
      <w:r w:rsidRPr="00A00B61">
        <w:rPr>
          <w:lang w:val="es-ES"/>
        </w:rPr>
        <w:t xml:space="preserve">Así pues, se nota que la empresa conta con 295 productos vendidos un total del 219 mil veces. Así pues, primero se nota la tendencia de que aquellos productos con mayor participación en ventas son aquellos con mayor rentabilidad y son estos mismos productos aquellos preferidos por el cliente. Pero retomando el Pareto se observa que 138 productos constituyen el 80% de las ventas con 186 mil de 219 mil productos vendidos y 21 billones de los 27 billones totales en ventas; mientras que los 157 productos restantes aportan tan solo con el 20% de los que 45 (el 30%) no se han vendido durante los 3 años en análisis. Aquí lo restaría hacer es quitar los 45 productos del catálogo, decidir si los productos con una baja contribución valen la pena </w:t>
      </w:r>
      <w:r w:rsidRPr="00A00B61">
        <w:rPr>
          <w:lang w:val="es-ES"/>
        </w:rPr>
        <w:lastRenderedPageBreak/>
        <w:t>continuar o en todo caso deducir los costos de pestos productos en el top de productos mas rentables o en los productos del ultimo tramo de productos núcleo a fin de mejorar las ventas.</w:t>
      </w:r>
    </w:p>
    <w:p w14:paraId="677CFD2F" w14:textId="377FDDC4" w:rsidR="00025EA7" w:rsidRPr="00D16756" w:rsidRDefault="00A00B61" w:rsidP="00A00B61">
      <w:pPr>
        <w:rPr>
          <w:lang w:val="es-ES"/>
        </w:rPr>
      </w:pPr>
      <w:r w:rsidRPr="00A00B61">
        <w:rPr>
          <w:lang w:val="es-ES"/>
        </w:rPr>
        <w:t xml:space="preserve">Finalmente vamos con las tiendas que en realidad son los clientes principales de Adventure Works pues recordemos que es una distribuidora. Así pues se nota que se vendieron a 701 tiendas con una meta de venta de 18,27 millones con un cumplimiento de 157% sin embargo se nota que el cumplimiento presupuestario es dispar a lo largo de los casos, con tiendas con un cumplimiento excesivo que supera los 500% y otras con un cumplimiento extremadamente pobre con menos de 1%. Así pues, una recomendación de cajón es restructurar la planificación presupuestaria por tienda, teniendo en consideración que las tiendas a las que se vendieron más variedad de productos son aquellas que generan más ventas por lo que se debe establecer metas basadas en las ventas y catálogo de productos por cada una de las tiendas. además de que se nota que la mayor rentabilidad es correspondida en el volumen de ventas y esta se concentra en </w:t>
      </w:r>
      <w:r>
        <w:rPr>
          <w:lang w:val="es-ES"/>
        </w:rPr>
        <w:t>E</w:t>
      </w:r>
      <w:r w:rsidRPr="00A00B61">
        <w:rPr>
          <w:lang w:val="es-ES"/>
        </w:rPr>
        <w:t xml:space="preserve">stados </w:t>
      </w:r>
      <w:r>
        <w:rPr>
          <w:lang w:val="es-ES"/>
        </w:rPr>
        <w:t>U</w:t>
      </w:r>
      <w:r w:rsidRPr="00A00B61">
        <w:rPr>
          <w:lang w:val="es-ES"/>
        </w:rPr>
        <w:t>nidos, siendo la recomendación de concentrarse en estados unidos como mercado principal.</w:t>
      </w:r>
    </w:p>
    <w:p w14:paraId="778B8DE7" w14:textId="6E415C3A" w:rsidR="00E22B0A" w:rsidRPr="003123D5" w:rsidRDefault="0050290D" w:rsidP="0050290D">
      <w:pPr>
        <w:pStyle w:val="Ttulo1"/>
        <w:numPr>
          <w:ilvl w:val="0"/>
          <w:numId w:val="2"/>
        </w:numPr>
        <w:rPr>
          <w:rFonts w:asciiTheme="minorHAnsi" w:hAnsiTheme="minorHAnsi"/>
        </w:rPr>
      </w:pPr>
      <w:bookmarkStart w:id="25" w:name="_Toc210775331"/>
      <w:r w:rsidRPr="003123D5">
        <w:rPr>
          <w:rFonts w:asciiTheme="minorHAnsi" w:hAnsiTheme="minorHAnsi"/>
        </w:rPr>
        <w:t>Recursos</w:t>
      </w:r>
      <w:bookmarkEnd w:id="25"/>
    </w:p>
    <w:p w14:paraId="33FD4B1C" w14:textId="3158B230" w:rsidR="003123D5" w:rsidRPr="003123D5" w:rsidRDefault="003123D5" w:rsidP="003123D5">
      <w:pPr>
        <w:pStyle w:val="NormalWeb"/>
        <w:numPr>
          <w:ilvl w:val="0"/>
          <w:numId w:val="42"/>
        </w:numPr>
        <w:spacing w:line="276" w:lineRule="auto"/>
        <w:jc w:val="both"/>
        <w:rPr>
          <w:rFonts w:asciiTheme="minorHAnsi" w:hAnsiTheme="minorHAnsi"/>
          <w:sz w:val="22"/>
          <w:szCs w:val="22"/>
          <w:lang w:val="es-ES"/>
        </w:rPr>
      </w:pPr>
      <w:r w:rsidRPr="003123D5">
        <w:rPr>
          <w:rFonts w:asciiTheme="minorHAnsi" w:hAnsiTheme="minorHAnsi"/>
          <w:b/>
          <w:bCs/>
          <w:sz w:val="22"/>
          <w:szCs w:val="22"/>
          <w:lang w:val="es-ES"/>
        </w:rPr>
        <w:t xml:space="preserve">Documentación completa: </w:t>
      </w:r>
      <w:hyperlink r:id="rId25" w:history="1">
        <w:r w:rsidR="007114C8" w:rsidRPr="00617977">
          <w:rPr>
            <w:rStyle w:val="Hipervnculo"/>
            <w:rFonts w:asciiTheme="minorHAnsi" w:hAnsiTheme="minorHAnsi"/>
            <w:sz w:val="22"/>
            <w:szCs w:val="22"/>
            <w:lang w:val="es-ES"/>
          </w:rPr>
          <w:t>https://github.com/BryanGuapulema/AdventureWorksAnalytics-MicrosoftFabric</w:t>
        </w:r>
      </w:hyperlink>
      <w:r w:rsidRPr="003123D5">
        <w:rPr>
          <w:rFonts w:asciiTheme="minorHAnsi" w:hAnsiTheme="minorHAnsi"/>
          <w:sz w:val="22"/>
          <w:szCs w:val="22"/>
          <w:lang w:val="es-ES"/>
        </w:rPr>
        <w:t xml:space="preserve"> </w:t>
      </w:r>
    </w:p>
    <w:p w14:paraId="6A591086" w14:textId="6AD2CC87" w:rsidR="0050290D" w:rsidRPr="0050290D" w:rsidRDefault="0050290D" w:rsidP="003123D5">
      <w:pPr>
        <w:pStyle w:val="NormalWeb"/>
        <w:numPr>
          <w:ilvl w:val="0"/>
          <w:numId w:val="42"/>
        </w:numPr>
        <w:spacing w:line="276" w:lineRule="auto"/>
        <w:jc w:val="both"/>
        <w:rPr>
          <w:rFonts w:asciiTheme="minorHAnsi" w:hAnsiTheme="minorHAnsi"/>
          <w:sz w:val="22"/>
          <w:szCs w:val="22"/>
          <w:lang w:val="es-ES"/>
        </w:rPr>
      </w:pPr>
      <w:r w:rsidRPr="0050290D">
        <w:rPr>
          <w:rFonts w:asciiTheme="minorHAnsi" w:hAnsiTheme="minorHAnsi"/>
          <w:b/>
          <w:bCs/>
          <w:sz w:val="22"/>
          <w:szCs w:val="22"/>
          <w:lang w:val="es-ES"/>
        </w:rPr>
        <w:t>Fuentes de datos CSV y Excel</w:t>
      </w:r>
      <w:r w:rsidRPr="003123D5">
        <w:rPr>
          <w:rFonts w:asciiTheme="minorHAnsi" w:hAnsiTheme="minorHAnsi"/>
          <w:b/>
          <w:bCs/>
          <w:sz w:val="22"/>
          <w:szCs w:val="22"/>
          <w:lang w:val="es-ES"/>
        </w:rPr>
        <w:t>:</w:t>
      </w:r>
      <w:r w:rsidRPr="003123D5">
        <w:rPr>
          <w:rFonts w:asciiTheme="minorHAnsi" w:hAnsiTheme="minorHAnsi"/>
          <w:sz w:val="22"/>
          <w:szCs w:val="22"/>
          <w:lang w:val="es-ES"/>
        </w:rPr>
        <w:t xml:space="preserve"> </w:t>
      </w:r>
      <w:hyperlink r:id="rId26" w:history="1">
        <w:r w:rsidRPr="0050290D">
          <w:rPr>
            <w:rStyle w:val="Hipervnculo"/>
            <w:rFonts w:asciiTheme="minorHAnsi" w:hAnsiTheme="minorHAnsi"/>
            <w:sz w:val="22"/>
            <w:szCs w:val="22"/>
            <w:lang w:val="es-ES"/>
          </w:rPr>
          <w:t>https://github.com/BryanGuapulema/AW_data_csv</w:t>
        </w:r>
      </w:hyperlink>
      <w:r w:rsidRPr="0050290D">
        <w:rPr>
          <w:rFonts w:asciiTheme="minorHAnsi" w:hAnsiTheme="minorHAnsi"/>
          <w:sz w:val="22"/>
          <w:szCs w:val="22"/>
          <w:lang w:val="es-ES"/>
        </w:rPr>
        <w:t>'</w:t>
      </w:r>
      <w:r w:rsidRPr="003123D5">
        <w:rPr>
          <w:rFonts w:asciiTheme="minorHAnsi" w:hAnsiTheme="minorHAnsi"/>
          <w:sz w:val="22"/>
          <w:szCs w:val="22"/>
          <w:lang w:val="es-ES"/>
        </w:rPr>
        <w:t xml:space="preserve"> </w:t>
      </w:r>
    </w:p>
    <w:p w14:paraId="4007DD21" w14:textId="32272A38" w:rsidR="0050290D" w:rsidRPr="003123D5" w:rsidRDefault="0050290D" w:rsidP="003123D5">
      <w:pPr>
        <w:pStyle w:val="NormalWeb"/>
        <w:numPr>
          <w:ilvl w:val="0"/>
          <w:numId w:val="42"/>
        </w:numPr>
        <w:spacing w:line="276" w:lineRule="auto"/>
        <w:jc w:val="both"/>
        <w:rPr>
          <w:rFonts w:asciiTheme="minorHAnsi" w:hAnsiTheme="minorHAnsi"/>
          <w:sz w:val="22"/>
          <w:szCs w:val="22"/>
          <w:lang w:val="es-ES"/>
        </w:rPr>
      </w:pPr>
      <w:r w:rsidRPr="0050290D">
        <w:rPr>
          <w:rFonts w:asciiTheme="minorHAnsi" w:hAnsiTheme="minorHAnsi"/>
          <w:b/>
          <w:bCs/>
          <w:sz w:val="22"/>
          <w:szCs w:val="22"/>
          <w:lang w:val="es-ES"/>
        </w:rPr>
        <w:t>Notebooks de carga DWH</w:t>
      </w:r>
      <w:r w:rsidRPr="003123D5">
        <w:rPr>
          <w:rFonts w:asciiTheme="minorHAnsi" w:hAnsiTheme="minorHAnsi"/>
          <w:b/>
          <w:bCs/>
          <w:sz w:val="22"/>
          <w:szCs w:val="22"/>
          <w:lang w:val="es-ES"/>
        </w:rPr>
        <w:t>:</w:t>
      </w:r>
      <w:r w:rsidRPr="003123D5">
        <w:rPr>
          <w:rFonts w:asciiTheme="minorHAnsi" w:hAnsiTheme="minorHAnsi"/>
          <w:sz w:val="22"/>
          <w:szCs w:val="22"/>
          <w:lang w:val="es-ES"/>
        </w:rPr>
        <w:t xml:space="preserve"> </w:t>
      </w:r>
      <w:hyperlink r:id="rId27" w:history="1">
        <w:r w:rsidRPr="0050290D">
          <w:rPr>
            <w:rStyle w:val="Hipervnculo"/>
            <w:rFonts w:asciiTheme="minorHAnsi" w:hAnsiTheme="minorHAnsi"/>
            <w:sz w:val="22"/>
            <w:szCs w:val="22"/>
            <w:lang w:val="es-ES"/>
          </w:rPr>
          <w:t>https://github.com/BryanGuapulema/Notebooks_Silver_Gold_DWH</w:t>
        </w:r>
      </w:hyperlink>
      <w:r w:rsidRPr="003123D5">
        <w:rPr>
          <w:rFonts w:asciiTheme="minorHAnsi" w:hAnsiTheme="minorHAnsi"/>
          <w:sz w:val="22"/>
          <w:szCs w:val="22"/>
          <w:lang w:val="es-ES"/>
        </w:rPr>
        <w:t xml:space="preserve"> </w:t>
      </w:r>
    </w:p>
    <w:sectPr w:rsidR="0050290D" w:rsidRPr="003123D5" w:rsidSect="009A2C77">
      <w:pgSz w:w="11906" w:h="16838"/>
      <w:pgMar w:top="1440" w:right="1440" w:bottom="1440" w:left="1440" w:header="708" w:footer="1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E537B" w14:textId="77777777" w:rsidR="00610F9D" w:rsidRPr="0003311A" w:rsidRDefault="00610F9D" w:rsidP="006F4D5C">
      <w:pPr>
        <w:spacing w:after="0" w:line="240" w:lineRule="auto"/>
      </w:pPr>
      <w:r w:rsidRPr="0003311A">
        <w:separator/>
      </w:r>
    </w:p>
  </w:endnote>
  <w:endnote w:type="continuationSeparator" w:id="0">
    <w:p w14:paraId="2A20AB98" w14:textId="77777777" w:rsidR="00610F9D" w:rsidRPr="0003311A" w:rsidRDefault="00610F9D" w:rsidP="006F4D5C">
      <w:pPr>
        <w:spacing w:after="0" w:line="240" w:lineRule="auto"/>
      </w:pPr>
      <w:r w:rsidRPr="000331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3903627"/>
      <w:docPartObj>
        <w:docPartGallery w:val="Page Numbers (Bottom of Page)"/>
        <w:docPartUnique/>
      </w:docPartObj>
    </w:sdtPr>
    <w:sdtContent>
      <w:sdt>
        <w:sdtPr>
          <w:id w:val="-1769616900"/>
          <w:docPartObj>
            <w:docPartGallery w:val="Page Numbers (Top of Page)"/>
            <w:docPartUnique/>
          </w:docPartObj>
        </w:sdtPr>
        <w:sdtContent>
          <w:p w14:paraId="34B9D894" w14:textId="77777777" w:rsidR="009A2C77" w:rsidRPr="0003311A" w:rsidRDefault="009A2C77">
            <w:pPr>
              <w:pStyle w:val="Piedepgina"/>
              <w:jc w:val="right"/>
            </w:pPr>
            <w:r w:rsidRPr="0003311A">
              <w:t xml:space="preserve">Página </w:t>
            </w:r>
            <w:r w:rsidRPr="0003311A">
              <w:rPr>
                <w:b/>
                <w:bCs/>
                <w:sz w:val="24"/>
                <w:szCs w:val="24"/>
              </w:rPr>
              <w:fldChar w:fldCharType="begin"/>
            </w:r>
            <w:r w:rsidRPr="0003311A">
              <w:rPr>
                <w:b/>
                <w:bCs/>
              </w:rPr>
              <w:instrText>PAGE</w:instrText>
            </w:r>
            <w:r w:rsidRPr="0003311A">
              <w:rPr>
                <w:b/>
                <w:bCs/>
                <w:sz w:val="24"/>
                <w:szCs w:val="24"/>
              </w:rPr>
              <w:fldChar w:fldCharType="separate"/>
            </w:r>
            <w:r w:rsidRPr="0003311A">
              <w:rPr>
                <w:b/>
                <w:bCs/>
              </w:rPr>
              <w:t>2</w:t>
            </w:r>
            <w:r w:rsidRPr="0003311A">
              <w:rPr>
                <w:b/>
                <w:bCs/>
                <w:sz w:val="24"/>
                <w:szCs w:val="24"/>
              </w:rPr>
              <w:fldChar w:fldCharType="end"/>
            </w:r>
            <w:r w:rsidRPr="0003311A">
              <w:t xml:space="preserve"> de </w:t>
            </w:r>
            <w:r w:rsidRPr="0003311A">
              <w:rPr>
                <w:b/>
                <w:bCs/>
                <w:sz w:val="24"/>
                <w:szCs w:val="24"/>
              </w:rPr>
              <w:fldChar w:fldCharType="begin"/>
            </w:r>
            <w:r w:rsidRPr="0003311A">
              <w:rPr>
                <w:b/>
                <w:bCs/>
              </w:rPr>
              <w:instrText>NUMPAGES</w:instrText>
            </w:r>
            <w:r w:rsidRPr="0003311A">
              <w:rPr>
                <w:b/>
                <w:bCs/>
                <w:sz w:val="24"/>
                <w:szCs w:val="24"/>
              </w:rPr>
              <w:fldChar w:fldCharType="separate"/>
            </w:r>
            <w:r w:rsidRPr="0003311A">
              <w:rPr>
                <w:b/>
                <w:bCs/>
              </w:rPr>
              <w:t>2</w:t>
            </w:r>
            <w:r w:rsidRPr="0003311A">
              <w:rPr>
                <w:b/>
                <w:bCs/>
                <w:sz w:val="24"/>
                <w:szCs w:val="24"/>
              </w:rPr>
              <w:fldChar w:fldCharType="end"/>
            </w:r>
          </w:p>
        </w:sdtContent>
      </w:sdt>
    </w:sdtContent>
  </w:sdt>
  <w:p w14:paraId="7DBCFBE7" w14:textId="77777777" w:rsidR="009A2C77" w:rsidRPr="0003311A" w:rsidRDefault="009A2C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7B1EA" w14:textId="77777777" w:rsidR="00610F9D" w:rsidRPr="0003311A" w:rsidRDefault="00610F9D" w:rsidP="006F4D5C">
      <w:pPr>
        <w:spacing w:after="0" w:line="240" w:lineRule="auto"/>
      </w:pPr>
      <w:r w:rsidRPr="0003311A">
        <w:separator/>
      </w:r>
    </w:p>
  </w:footnote>
  <w:footnote w:type="continuationSeparator" w:id="0">
    <w:p w14:paraId="7CE794CE" w14:textId="77777777" w:rsidR="00610F9D" w:rsidRPr="0003311A" w:rsidRDefault="00610F9D" w:rsidP="006F4D5C">
      <w:pPr>
        <w:spacing w:after="0" w:line="240" w:lineRule="auto"/>
      </w:pPr>
      <w:r w:rsidRPr="0003311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jc w:val="center"/>
      <w:tblLook w:val="04A0" w:firstRow="1" w:lastRow="0" w:firstColumn="1" w:lastColumn="0" w:noHBand="0" w:noVBand="1"/>
    </w:tblPr>
    <w:tblGrid>
      <w:gridCol w:w="1650"/>
      <w:gridCol w:w="6470"/>
      <w:gridCol w:w="896"/>
    </w:tblGrid>
    <w:tr w:rsidR="006F4D5C" w:rsidRPr="0003311A" w14:paraId="1D01FB0D" w14:textId="77777777" w:rsidTr="006F4D5C">
      <w:trPr>
        <w:jc w:val="center"/>
      </w:trPr>
      <w:tc>
        <w:tcPr>
          <w:tcW w:w="915" w:type="pct"/>
          <w:vAlign w:val="center"/>
        </w:tcPr>
        <w:p w14:paraId="0BCC6D6E" w14:textId="3BF8DCCF" w:rsidR="006F4D5C" w:rsidRPr="0003311A" w:rsidRDefault="006F4D5C" w:rsidP="006F4D5C">
          <w:pPr>
            <w:pStyle w:val="Encabezado"/>
            <w:jc w:val="left"/>
            <w:rPr>
              <w:rFonts w:ascii="Times New Roman" w:hAnsi="Times New Roman" w:cs="Times New Roman"/>
              <w:b/>
              <w:bCs/>
              <w:sz w:val="20"/>
              <w:szCs w:val="20"/>
            </w:rPr>
          </w:pPr>
          <w:r w:rsidRPr="0003311A">
            <w:rPr>
              <w:rFonts w:ascii="Times New Roman" w:hAnsi="Times New Roman" w:cs="Times New Roman"/>
              <w:b/>
              <w:bCs/>
              <w:sz w:val="20"/>
              <w:szCs w:val="20"/>
            </w:rPr>
            <w:t>Octubre 2025</w:t>
          </w:r>
        </w:p>
      </w:tc>
      <w:tc>
        <w:tcPr>
          <w:tcW w:w="3588" w:type="pct"/>
          <w:vAlign w:val="center"/>
        </w:tcPr>
        <w:p w14:paraId="3C8ECDC2" w14:textId="311C6B6D" w:rsidR="006F4D5C" w:rsidRPr="0003311A" w:rsidRDefault="006F4D5C" w:rsidP="006F4D5C">
          <w:pPr>
            <w:pStyle w:val="Encabezado"/>
            <w:jc w:val="center"/>
            <w:rPr>
              <w:rFonts w:ascii="Times New Roman" w:hAnsi="Times New Roman" w:cs="Times New Roman"/>
              <w:b/>
              <w:bCs/>
              <w:sz w:val="20"/>
              <w:szCs w:val="20"/>
            </w:rPr>
          </w:pPr>
          <w:r w:rsidRPr="0003311A">
            <w:rPr>
              <w:rFonts w:ascii="Times New Roman" w:hAnsi="Times New Roman" w:cs="Times New Roman"/>
              <w:b/>
              <w:bCs/>
              <w:sz w:val="20"/>
              <w:szCs w:val="20"/>
            </w:rPr>
            <w:t>Adventure Works Analytics</w:t>
          </w:r>
        </w:p>
      </w:tc>
      <w:tc>
        <w:tcPr>
          <w:tcW w:w="497" w:type="pct"/>
          <w:vAlign w:val="center"/>
        </w:tcPr>
        <w:p w14:paraId="4D78592D" w14:textId="0237BAA6" w:rsidR="006F4D5C" w:rsidRPr="0003311A" w:rsidRDefault="006F4D5C" w:rsidP="006F4D5C">
          <w:pPr>
            <w:pStyle w:val="Encabezado"/>
            <w:jc w:val="right"/>
            <w:rPr>
              <w:rFonts w:ascii="Times New Roman" w:hAnsi="Times New Roman" w:cs="Times New Roman"/>
              <w:b/>
              <w:bCs/>
              <w:sz w:val="20"/>
              <w:szCs w:val="20"/>
            </w:rPr>
          </w:pPr>
          <w:r w:rsidRPr="0003311A">
            <w:rPr>
              <w:rFonts w:ascii="Times New Roman" w:hAnsi="Times New Roman" w:cs="Times New Roman"/>
              <w:b/>
              <w:bCs/>
              <w:noProof/>
              <w:sz w:val="20"/>
              <w:szCs w:val="20"/>
            </w:rPr>
            <w:drawing>
              <wp:inline distT="0" distB="0" distL="0" distR="0" wp14:anchorId="7C5B11D8" wp14:editId="42FB5FF1">
                <wp:extent cx="359410" cy="295275"/>
                <wp:effectExtent l="0" t="0" r="2540" b="9525"/>
                <wp:docPr id="2058680438" name="Imagen 2" descr="Bi Solutions S.A. | Empresa Consultora de Big Data y Análisi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 Solutions S.A. | Empresa Consultora de Big Data y Análisis de D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01" cy="295761"/>
                        </a:xfrm>
                        <a:prstGeom prst="rect">
                          <a:avLst/>
                        </a:prstGeom>
                        <a:noFill/>
                        <a:ln>
                          <a:noFill/>
                        </a:ln>
                      </pic:spPr>
                    </pic:pic>
                  </a:graphicData>
                </a:graphic>
              </wp:inline>
            </w:drawing>
          </w:r>
        </w:p>
      </w:tc>
    </w:tr>
  </w:tbl>
  <w:p w14:paraId="21279AE3" w14:textId="77777777" w:rsidR="006F4D5C" w:rsidRPr="0003311A" w:rsidRDefault="006F4D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5A2F"/>
    <w:multiLevelType w:val="multilevel"/>
    <w:tmpl w:val="298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A2A3E"/>
    <w:multiLevelType w:val="multilevel"/>
    <w:tmpl w:val="9EF8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6316C"/>
    <w:multiLevelType w:val="hybridMultilevel"/>
    <w:tmpl w:val="F9C80CD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0333B3"/>
    <w:multiLevelType w:val="hybridMultilevel"/>
    <w:tmpl w:val="F9C80CD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B06E1D"/>
    <w:multiLevelType w:val="hybridMultilevel"/>
    <w:tmpl w:val="154C4C96"/>
    <w:lvl w:ilvl="0" w:tplc="6010D30E">
      <w:numFmt w:val="bullet"/>
      <w:lvlText w:val="-"/>
      <w:lvlJc w:val="left"/>
      <w:pPr>
        <w:ind w:left="1080" w:hanging="360"/>
      </w:pPr>
      <w:rPr>
        <w:rFonts w:ascii="Times New Roman" w:eastAsiaTheme="minorHAnsi" w:hAnsi="Times New Roman" w:cs="Times New Roman"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DFB0996"/>
    <w:multiLevelType w:val="hybridMultilevel"/>
    <w:tmpl w:val="DB54B49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3D66DA"/>
    <w:multiLevelType w:val="multilevel"/>
    <w:tmpl w:val="26F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848D9"/>
    <w:multiLevelType w:val="hybridMultilevel"/>
    <w:tmpl w:val="BC3CBF9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1705421E"/>
    <w:multiLevelType w:val="hybridMultilevel"/>
    <w:tmpl w:val="8FC05C94"/>
    <w:lvl w:ilvl="0" w:tplc="56709EE8">
      <w:numFmt w:val="bullet"/>
      <w:lvlText w:val="-"/>
      <w:lvlJc w:val="left"/>
      <w:pPr>
        <w:ind w:left="720" w:hanging="360"/>
      </w:pPr>
      <w:rPr>
        <w:rFonts w:ascii="Aptos" w:eastAsiaTheme="minorHAnsi" w:hAnsi="Aptos"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A46EC7"/>
    <w:multiLevelType w:val="multilevel"/>
    <w:tmpl w:val="333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909C2"/>
    <w:multiLevelType w:val="hybridMultilevel"/>
    <w:tmpl w:val="4C8AA336"/>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22D4336"/>
    <w:multiLevelType w:val="multilevel"/>
    <w:tmpl w:val="9414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011C5"/>
    <w:multiLevelType w:val="hybridMultilevel"/>
    <w:tmpl w:val="8C8EBD6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9F7D7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24057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EC6FBF"/>
    <w:multiLevelType w:val="multilevel"/>
    <w:tmpl w:val="A322B7C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35CA37DD"/>
    <w:multiLevelType w:val="hybridMultilevel"/>
    <w:tmpl w:val="8D7C3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9C6E5E"/>
    <w:multiLevelType w:val="hybridMultilevel"/>
    <w:tmpl w:val="A20C2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A3352BA"/>
    <w:multiLevelType w:val="hybridMultilevel"/>
    <w:tmpl w:val="E6A84A60"/>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A11387"/>
    <w:multiLevelType w:val="hybridMultilevel"/>
    <w:tmpl w:val="B168533A"/>
    <w:lvl w:ilvl="0" w:tplc="6010D30E">
      <w:numFmt w:val="bullet"/>
      <w:lvlText w:val="-"/>
      <w:lvlJc w:val="left"/>
      <w:pPr>
        <w:ind w:left="1080" w:hanging="360"/>
      </w:pPr>
      <w:rPr>
        <w:rFonts w:ascii="Times New Roman" w:eastAsiaTheme="minorHAnsi" w:hAnsi="Times New Roman" w:cs="Times New Roman"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E4147EC"/>
    <w:multiLevelType w:val="multilevel"/>
    <w:tmpl w:val="9414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FB2339"/>
    <w:multiLevelType w:val="multilevel"/>
    <w:tmpl w:val="D11E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B52E6"/>
    <w:multiLevelType w:val="hybridMultilevel"/>
    <w:tmpl w:val="0B286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8D11E8"/>
    <w:multiLevelType w:val="hybridMultilevel"/>
    <w:tmpl w:val="C1C8B1FE"/>
    <w:lvl w:ilvl="0" w:tplc="0C0A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C9579B2"/>
    <w:multiLevelType w:val="hybridMultilevel"/>
    <w:tmpl w:val="F48C2AB6"/>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E757B93"/>
    <w:multiLevelType w:val="hybridMultilevel"/>
    <w:tmpl w:val="F9C80CD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9C47CC"/>
    <w:multiLevelType w:val="hybridMultilevel"/>
    <w:tmpl w:val="64D48E4A"/>
    <w:lvl w:ilvl="0" w:tplc="0C0A0001">
      <w:start w:val="1"/>
      <w:numFmt w:val="bullet"/>
      <w:lvlText w:val=""/>
      <w:lvlJc w:val="left"/>
      <w:pPr>
        <w:ind w:left="720" w:hanging="360"/>
      </w:pPr>
      <w:rPr>
        <w:rFonts w:ascii="Symbol" w:hAnsi="Symbol" w:hint="default"/>
        <w:b/>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1816A3C"/>
    <w:multiLevelType w:val="hybridMultilevel"/>
    <w:tmpl w:val="B2C25278"/>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CC5D3E"/>
    <w:multiLevelType w:val="hybridMultilevel"/>
    <w:tmpl w:val="CFC2BA1A"/>
    <w:lvl w:ilvl="0" w:tplc="6010D30E">
      <w:numFmt w:val="bullet"/>
      <w:lvlText w:val="-"/>
      <w:lvlJc w:val="left"/>
      <w:pPr>
        <w:ind w:left="1080" w:hanging="360"/>
      </w:pPr>
      <w:rPr>
        <w:rFonts w:ascii="Times New Roman" w:eastAsiaTheme="minorHAnsi" w:hAnsi="Times New Roman" w:cs="Times New Roman"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6B5E3D66"/>
    <w:multiLevelType w:val="hybridMultilevel"/>
    <w:tmpl w:val="533A31C4"/>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6A7E90"/>
    <w:multiLevelType w:val="hybridMultilevel"/>
    <w:tmpl w:val="37A295C8"/>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DB633AF"/>
    <w:multiLevelType w:val="hybridMultilevel"/>
    <w:tmpl w:val="D382D948"/>
    <w:lvl w:ilvl="0" w:tplc="01EC30B4">
      <w:start w:val="1"/>
      <w:numFmt w:val="upperLetter"/>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1F0909"/>
    <w:multiLevelType w:val="hybridMultilevel"/>
    <w:tmpl w:val="4C54903A"/>
    <w:lvl w:ilvl="0" w:tplc="6010D30E">
      <w:numFmt w:val="bullet"/>
      <w:lvlText w:val="-"/>
      <w:lvlJc w:val="left"/>
      <w:pPr>
        <w:ind w:left="720" w:hanging="360"/>
      </w:pPr>
      <w:rPr>
        <w:rFonts w:ascii="Times New Roman" w:eastAsiaTheme="minorHAnsi" w:hAnsi="Times New Roman" w:cs="Times New Roman"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1DD0D19"/>
    <w:multiLevelType w:val="hybridMultilevel"/>
    <w:tmpl w:val="DB54B49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3682AC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EC6DFE"/>
    <w:multiLevelType w:val="multilevel"/>
    <w:tmpl w:val="CD00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75ECB"/>
    <w:multiLevelType w:val="hybridMultilevel"/>
    <w:tmpl w:val="401E2122"/>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60E4A21"/>
    <w:multiLevelType w:val="hybridMultilevel"/>
    <w:tmpl w:val="8C8EBD6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6C94C58"/>
    <w:multiLevelType w:val="hybridMultilevel"/>
    <w:tmpl w:val="DB54B49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80D5B3E"/>
    <w:multiLevelType w:val="hybridMultilevel"/>
    <w:tmpl w:val="13D4155E"/>
    <w:lvl w:ilvl="0" w:tplc="6010D30E">
      <w:numFmt w:val="bullet"/>
      <w:lvlText w:val="-"/>
      <w:lvlJc w:val="left"/>
      <w:pPr>
        <w:ind w:left="360" w:hanging="360"/>
      </w:pPr>
      <w:rPr>
        <w:rFonts w:ascii="Times New Roman" w:eastAsiaTheme="minorHAnsi" w:hAnsi="Times New Roman" w:cs="Times New Roman" w:hint="default"/>
        <w:b/>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40" w15:restartNumberingAfterBreak="0">
    <w:nsid w:val="7E461164"/>
    <w:multiLevelType w:val="multilevel"/>
    <w:tmpl w:val="9414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E7257E"/>
    <w:multiLevelType w:val="hybridMultilevel"/>
    <w:tmpl w:val="013CC74A"/>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24555144">
    <w:abstractNumId w:val="7"/>
  </w:num>
  <w:num w:numId="2" w16cid:durableId="430125753">
    <w:abstractNumId w:val="13"/>
  </w:num>
  <w:num w:numId="3" w16cid:durableId="1262492274">
    <w:abstractNumId w:val="16"/>
  </w:num>
  <w:num w:numId="4" w16cid:durableId="145558662">
    <w:abstractNumId w:val="30"/>
  </w:num>
  <w:num w:numId="5" w16cid:durableId="420372560">
    <w:abstractNumId w:val="10"/>
  </w:num>
  <w:num w:numId="6" w16cid:durableId="210046799">
    <w:abstractNumId w:val="29"/>
  </w:num>
  <w:num w:numId="7" w16cid:durableId="537395910">
    <w:abstractNumId w:val="26"/>
  </w:num>
  <w:num w:numId="8" w16cid:durableId="567231581">
    <w:abstractNumId w:val="22"/>
  </w:num>
  <w:num w:numId="9" w16cid:durableId="320698362">
    <w:abstractNumId w:val="4"/>
  </w:num>
  <w:num w:numId="10" w16cid:durableId="1111700417">
    <w:abstractNumId w:val="9"/>
  </w:num>
  <w:num w:numId="11" w16cid:durableId="1170948390">
    <w:abstractNumId w:val="8"/>
  </w:num>
  <w:num w:numId="12" w16cid:durableId="1726022534">
    <w:abstractNumId w:val="18"/>
  </w:num>
  <w:num w:numId="13" w16cid:durableId="864254132">
    <w:abstractNumId w:val="23"/>
  </w:num>
  <w:num w:numId="14" w16cid:durableId="1305744693">
    <w:abstractNumId w:val="17"/>
  </w:num>
  <w:num w:numId="15" w16cid:durableId="1102339163">
    <w:abstractNumId w:val="32"/>
  </w:num>
  <w:num w:numId="16" w16cid:durableId="1761370127">
    <w:abstractNumId w:val="6"/>
  </w:num>
  <w:num w:numId="17" w16cid:durableId="1123842662">
    <w:abstractNumId w:val="31"/>
  </w:num>
  <w:num w:numId="18" w16cid:durableId="130169712">
    <w:abstractNumId w:val="38"/>
  </w:num>
  <w:num w:numId="19" w16cid:durableId="1934432479">
    <w:abstractNumId w:val="40"/>
  </w:num>
  <w:num w:numId="20" w16cid:durableId="1276903932">
    <w:abstractNumId w:val="15"/>
  </w:num>
  <w:num w:numId="21" w16cid:durableId="1223831741">
    <w:abstractNumId w:val="35"/>
  </w:num>
  <w:num w:numId="22" w16cid:durableId="963273420">
    <w:abstractNumId w:val="1"/>
  </w:num>
  <w:num w:numId="23" w16cid:durableId="1669478626">
    <w:abstractNumId w:val="28"/>
  </w:num>
  <w:num w:numId="24" w16cid:durableId="1521625968">
    <w:abstractNumId w:val="20"/>
  </w:num>
  <w:num w:numId="25" w16cid:durableId="799152478">
    <w:abstractNumId w:val="11"/>
  </w:num>
  <w:num w:numId="26" w16cid:durableId="479883727">
    <w:abstractNumId w:val="24"/>
  </w:num>
  <w:num w:numId="27" w16cid:durableId="2074547383">
    <w:abstractNumId w:val="27"/>
  </w:num>
  <w:num w:numId="28" w16cid:durableId="553084103">
    <w:abstractNumId w:val="41"/>
  </w:num>
  <w:num w:numId="29" w16cid:durableId="1670331438">
    <w:abstractNumId w:val="36"/>
  </w:num>
  <w:num w:numId="30" w16cid:durableId="603000421">
    <w:abstractNumId w:val="34"/>
  </w:num>
  <w:num w:numId="31" w16cid:durableId="1399938102">
    <w:abstractNumId w:val="14"/>
  </w:num>
  <w:num w:numId="32" w16cid:durableId="2114857840">
    <w:abstractNumId w:val="5"/>
  </w:num>
  <w:num w:numId="33" w16cid:durableId="1870023836">
    <w:abstractNumId w:val="21"/>
  </w:num>
  <w:num w:numId="34" w16cid:durableId="662008268">
    <w:abstractNumId w:val="33"/>
  </w:num>
  <w:num w:numId="35" w16cid:durableId="89475552">
    <w:abstractNumId w:val="0"/>
  </w:num>
  <w:num w:numId="36" w16cid:durableId="312295639">
    <w:abstractNumId w:val="19"/>
  </w:num>
  <w:num w:numId="37" w16cid:durableId="1650670508">
    <w:abstractNumId w:val="3"/>
  </w:num>
  <w:num w:numId="38" w16cid:durableId="1202983152">
    <w:abstractNumId w:val="2"/>
  </w:num>
  <w:num w:numId="39" w16cid:durableId="2078816221">
    <w:abstractNumId w:val="25"/>
  </w:num>
  <w:num w:numId="40" w16cid:durableId="932274994">
    <w:abstractNumId w:val="12"/>
  </w:num>
  <w:num w:numId="41" w16cid:durableId="678627720">
    <w:abstractNumId w:val="37"/>
  </w:num>
  <w:num w:numId="42" w16cid:durableId="153715533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23D"/>
    <w:rsid w:val="0002035B"/>
    <w:rsid w:val="00025EA7"/>
    <w:rsid w:val="0003311A"/>
    <w:rsid w:val="000642F0"/>
    <w:rsid w:val="000823FF"/>
    <w:rsid w:val="000F09AA"/>
    <w:rsid w:val="00134DDE"/>
    <w:rsid w:val="0014698A"/>
    <w:rsid w:val="00162606"/>
    <w:rsid w:val="00185711"/>
    <w:rsid w:val="00194D00"/>
    <w:rsid w:val="001B2EDF"/>
    <w:rsid w:val="001E1E99"/>
    <w:rsid w:val="001F2D47"/>
    <w:rsid w:val="001F7421"/>
    <w:rsid w:val="00203226"/>
    <w:rsid w:val="00222729"/>
    <w:rsid w:val="00247788"/>
    <w:rsid w:val="002653B6"/>
    <w:rsid w:val="002F21AE"/>
    <w:rsid w:val="002F2C00"/>
    <w:rsid w:val="002F7918"/>
    <w:rsid w:val="00311DB8"/>
    <w:rsid w:val="003123D5"/>
    <w:rsid w:val="003124AC"/>
    <w:rsid w:val="00394B3B"/>
    <w:rsid w:val="003A4322"/>
    <w:rsid w:val="003B3C42"/>
    <w:rsid w:val="003C2BF4"/>
    <w:rsid w:val="00421C99"/>
    <w:rsid w:val="00442FB3"/>
    <w:rsid w:val="004571DB"/>
    <w:rsid w:val="00480EF0"/>
    <w:rsid w:val="00481DFA"/>
    <w:rsid w:val="004A2BAD"/>
    <w:rsid w:val="004C5BEC"/>
    <w:rsid w:val="004D226F"/>
    <w:rsid w:val="004E73AF"/>
    <w:rsid w:val="004F71C2"/>
    <w:rsid w:val="0050290D"/>
    <w:rsid w:val="00514A58"/>
    <w:rsid w:val="005A4BA9"/>
    <w:rsid w:val="005D0416"/>
    <w:rsid w:val="005D6981"/>
    <w:rsid w:val="005F2DB0"/>
    <w:rsid w:val="00600971"/>
    <w:rsid w:val="0060598A"/>
    <w:rsid w:val="00610F9D"/>
    <w:rsid w:val="00624E3E"/>
    <w:rsid w:val="00630699"/>
    <w:rsid w:val="00681A0D"/>
    <w:rsid w:val="006A6F32"/>
    <w:rsid w:val="006E7553"/>
    <w:rsid w:val="006F4D5C"/>
    <w:rsid w:val="007114C8"/>
    <w:rsid w:val="0073352A"/>
    <w:rsid w:val="00760FBE"/>
    <w:rsid w:val="007C669A"/>
    <w:rsid w:val="007E1CDF"/>
    <w:rsid w:val="0087120D"/>
    <w:rsid w:val="00874AA1"/>
    <w:rsid w:val="008B06C3"/>
    <w:rsid w:val="00920E17"/>
    <w:rsid w:val="00941DFA"/>
    <w:rsid w:val="0095435B"/>
    <w:rsid w:val="009A2C77"/>
    <w:rsid w:val="009D0BF5"/>
    <w:rsid w:val="009F55A5"/>
    <w:rsid w:val="009F6C4D"/>
    <w:rsid w:val="00A00B61"/>
    <w:rsid w:val="00A00BCE"/>
    <w:rsid w:val="00A167DC"/>
    <w:rsid w:val="00A53F80"/>
    <w:rsid w:val="00A61969"/>
    <w:rsid w:val="00AB16B2"/>
    <w:rsid w:val="00B86E1B"/>
    <w:rsid w:val="00BE12A8"/>
    <w:rsid w:val="00C31C18"/>
    <w:rsid w:val="00C5769B"/>
    <w:rsid w:val="00C5794F"/>
    <w:rsid w:val="00D134A6"/>
    <w:rsid w:val="00D16756"/>
    <w:rsid w:val="00D51D1A"/>
    <w:rsid w:val="00D724F8"/>
    <w:rsid w:val="00D76BB3"/>
    <w:rsid w:val="00D80979"/>
    <w:rsid w:val="00D862AB"/>
    <w:rsid w:val="00D90824"/>
    <w:rsid w:val="00DB323D"/>
    <w:rsid w:val="00DF384D"/>
    <w:rsid w:val="00E22B0A"/>
    <w:rsid w:val="00E60AEE"/>
    <w:rsid w:val="00E900A0"/>
    <w:rsid w:val="00EB0080"/>
    <w:rsid w:val="00EB450B"/>
    <w:rsid w:val="00EF72F2"/>
    <w:rsid w:val="00F32F29"/>
    <w:rsid w:val="00F348E6"/>
    <w:rsid w:val="00F45967"/>
    <w:rsid w:val="00FC02D6"/>
    <w:rsid w:val="00FC4254"/>
    <w:rsid w:val="00FF59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70AD4"/>
  <w15:chartTrackingRefBased/>
  <w15:docId w15:val="{A930FE46-17EF-4618-9649-42D4FC00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788"/>
    <w:pPr>
      <w:spacing w:line="276" w:lineRule="auto"/>
      <w:jc w:val="both"/>
    </w:pPr>
    <w:rPr>
      <w:lang w:val="es-ES_tradnl"/>
    </w:rPr>
  </w:style>
  <w:style w:type="paragraph" w:styleId="Ttulo1">
    <w:name w:val="heading 1"/>
    <w:basedOn w:val="Normal"/>
    <w:next w:val="Normal"/>
    <w:link w:val="Ttulo1Car"/>
    <w:uiPriority w:val="9"/>
    <w:qFormat/>
    <w:rsid w:val="001B2EDF"/>
    <w:pPr>
      <w:keepNext/>
      <w:keepLines/>
      <w:spacing w:before="360" w:after="80"/>
      <w:outlineLvl w:val="0"/>
    </w:pPr>
    <w:rPr>
      <w:rFonts w:asciiTheme="majorHAnsi" w:eastAsiaTheme="majorEastAsia" w:hAnsiTheme="majorHAnsi" w:cstheme="majorBidi"/>
      <w:b/>
      <w:color w:val="000000" w:themeColor="text1"/>
      <w:sz w:val="28"/>
      <w:szCs w:val="40"/>
    </w:rPr>
  </w:style>
  <w:style w:type="paragraph" w:styleId="Ttulo2">
    <w:name w:val="heading 2"/>
    <w:basedOn w:val="Normal"/>
    <w:next w:val="Normal"/>
    <w:link w:val="Ttulo2Car"/>
    <w:uiPriority w:val="9"/>
    <w:unhideWhenUsed/>
    <w:qFormat/>
    <w:rsid w:val="001B2EDF"/>
    <w:pPr>
      <w:keepNext/>
      <w:keepLines/>
      <w:spacing w:before="160" w:after="80"/>
      <w:outlineLvl w:val="1"/>
    </w:pPr>
    <w:rPr>
      <w:rFonts w:asciiTheme="majorHAnsi" w:eastAsiaTheme="majorEastAsia" w:hAnsiTheme="majorHAnsi" w:cstheme="majorBidi"/>
      <w:b/>
      <w:sz w:val="24"/>
      <w:szCs w:val="32"/>
    </w:rPr>
  </w:style>
  <w:style w:type="paragraph" w:styleId="Ttulo3">
    <w:name w:val="heading 3"/>
    <w:basedOn w:val="Normal"/>
    <w:next w:val="Normal"/>
    <w:link w:val="Ttulo3Car"/>
    <w:uiPriority w:val="9"/>
    <w:unhideWhenUsed/>
    <w:qFormat/>
    <w:rsid w:val="007C669A"/>
    <w:pPr>
      <w:keepNext/>
      <w:keepLines/>
      <w:spacing w:before="160" w:after="80"/>
      <w:outlineLvl w:val="2"/>
    </w:pPr>
    <w:rPr>
      <w:rFonts w:eastAsiaTheme="majorEastAsia" w:cstheme="majorBidi"/>
      <w:b/>
      <w:szCs w:val="28"/>
    </w:rPr>
  </w:style>
  <w:style w:type="paragraph" w:styleId="Ttulo4">
    <w:name w:val="heading 4"/>
    <w:basedOn w:val="Normal"/>
    <w:next w:val="Normal"/>
    <w:link w:val="Ttulo4Car"/>
    <w:uiPriority w:val="9"/>
    <w:semiHidden/>
    <w:unhideWhenUsed/>
    <w:qFormat/>
    <w:rsid w:val="00DB32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32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32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32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32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32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EDF"/>
    <w:rPr>
      <w:rFonts w:asciiTheme="majorHAnsi" w:eastAsiaTheme="majorEastAsia" w:hAnsiTheme="majorHAnsi" w:cstheme="majorBidi"/>
      <w:b/>
      <w:color w:val="000000" w:themeColor="text1"/>
      <w:sz w:val="28"/>
      <w:szCs w:val="40"/>
    </w:rPr>
  </w:style>
  <w:style w:type="character" w:customStyle="1" w:styleId="Ttulo2Car">
    <w:name w:val="Título 2 Car"/>
    <w:basedOn w:val="Fuentedeprrafopredeter"/>
    <w:link w:val="Ttulo2"/>
    <w:uiPriority w:val="9"/>
    <w:rsid w:val="001B2EDF"/>
    <w:rPr>
      <w:rFonts w:asciiTheme="majorHAnsi" w:eastAsiaTheme="majorEastAsia" w:hAnsiTheme="majorHAnsi" w:cstheme="majorBidi"/>
      <w:b/>
      <w:sz w:val="24"/>
      <w:szCs w:val="32"/>
    </w:rPr>
  </w:style>
  <w:style w:type="character" w:customStyle="1" w:styleId="Ttulo3Car">
    <w:name w:val="Título 3 Car"/>
    <w:basedOn w:val="Fuentedeprrafopredeter"/>
    <w:link w:val="Ttulo3"/>
    <w:uiPriority w:val="9"/>
    <w:rsid w:val="007C669A"/>
    <w:rPr>
      <w:rFonts w:eastAsiaTheme="majorEastAsia" w:cstheme="majorBidi"/>
      <w:b/>
      <w:szCs w:val="28"/>
    </w:rPr>
  </w:style>
  <w:style w:type="character" w:customStyle="1" w:styleId="Ttulo4Car">
    <w:name w:val="Título 4 Car"/>
    <w:basedOn w:val="Fuentedeprrafopredeter"/>
    <w:link w:val="Ttulo4"/>
    <w:uiPriority w:val="9"/>
    <w:semiHidden/>
    <w:rsid w:val="00DB32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32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32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32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32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323D"/>
    <w:rPr>
      <w:rFonts w:eastAsiaTheme="majorEastAsia" w:cstheme="majorBidi"/>
      <w:color w:val="272727" w:themeColor="text1" w:themeTint="D8"/>
    </w:rPr>
  </w:style>
  <w:style w:type="paragraph" w:styleId="Ttulo">
    <w:name w:val="Title"/>
    <w:basedOn w:val="Normal"/>
    <w:next w:val="Normal"/>
    <w:link w:val="TtuloCar"/>
    <w:uiPriority w:val="10"/>
    <w:qFormat/>
    <w:rsid w:val="00DB3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32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32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32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323D"/>
    <w:pPr>
      <w:spacing w:before="160"/>
      <w:jc w:val="center"/>
    </w:pPr>
    <w:rPr>
      <w:i/>
      <w:iCs/>
      <w:color w:val="404040" w:themeColor="text1" w:themeTint="BF"/>
    </w:rPr>
  </w:style>
  <w:style w:type="character" w:customStyle="1" w:styleId="CitaCar">
    <w:name w:val="Cita Car"/>
    <w:basedOn w:val="Fuentedeprrafopredeter"/>
    <w:link w:val="Cita"/>
    <w:uiPriority w:val="29"/>
    <w:rsid w:val="00DB323D"/>
    <w:rPr>
      <w:i/>
      <w:iCs/>
      <w:color w:val="404040" w:themeColor="text1" w:themeTint="BF"/>
    </w:rPr>
  </w:style>
  <w:style w:type="paragraph" w:styleId="Prrafodelista">
    <w:name w:val="List Paragraph"/>
    <w:basedOn w:val="Normal"/>
    <w:uiPriority w:val="34"/>
    <w:qFormat/>
    <w:rsid w:val="00DB323D"/>
    <w:pPr>
      <w:ind w:left="720"/>
      <w:contextualSpacing/>
    </w:pPr>
  </w:style>
  <w:style w:type="character" w:styleId="nfasisintenso">
    <w:name w:val="Intense Emphasis"/>
    <w:basedOn w:val="Fuentedeprrafopredeter"/>
    <w:uiPriority w:val="21"/>
    <w:qFormat/>
    <w:rsid w:val="00DB323D"/>
    <w:rPr>
      <w:i/>
      <w:iCs/>
      <w:color w:val="0F4761" w:themeColor="accent1" w:themeShade="BF"/>
    </w:rPr>
  </w:style>
  <w:style w:type="paragraph" w:styleId="Citadestacada">
    <w:name w:val="Intense Quote"/>
    <w:basedOn w:val="Normal"/>
    <w:next w:val="Normal"/>
    <w:link w:val="CitadestacadaCar"/>
    <w:uiPriority w:val="30"/>
    <w:qFormat/>
    <w:rsid w:val="00DB3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323D"/>
    <w:rPr>
      <w:i/>
      <w:iCs/>
      <w:color w:val="0F4761" w:themeColor="accent1" w:themeShade="BF"/>
    </w:rPr>
  </w:style>
  <w:style w:type="character" w:styleId="Referenciaintensa">
    <w:name w:val="Intense Reference"/>
    <w:basedOn w:val="Fuentedeprrafopredeter"/>
    <w:uiPriority w:val="32"/>
    <w:qFormat/>
    <w:rsid w:val="00DB323D"/>
    <w:rPr>
      <w:b/>
      <w:bCs/>
      <w:smallCaps/>
      <w:color w:val="0F4761" w:themeColor="accent1" w:themeShade="BF"/>
      <w:spacing w:val="5"/>
    </w:rPr>
  </w:style>
  <w:style w:type="paragraph" w:styleId="Encabezado">
    <w:name w:val="header"/>
    <w:basedOn w:val="Normal"/>
    <w:link w:val="EncabezadoCar"/>
    <w:uiPriority w:val="99"/>
    <w:unhideWhenUsed/>
    <w:rsid w:val="006F4D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4D5C"/>
  </w:style>
  <w:style w:type="paragraph" w:styleId="Piedepgina">
    <w:name w:val="footer"/>
    <w:basedOn w:val="Normal"/>
    <w:link w:val="PiedepginaCar"/>
    <w:uiPriority w:val="99"/>
    <w:unhideWhenUsed/>
    <w:rsid w:val="006F4D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4D5C"/>
  </w:style>
  <w:style w:type="table" w:styleId="Tablaconcuadrcula">
    <w:name w:val="Table Grid"/>
    <w:basedOn w:val="Tablanormal"/>
    <w:uiPriority w:val="39"/>
    <w:rsid w:val="006F4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86E1B"/>
    <w:rPr>
      <w:i/>
      <w:iCs/>
    </w:rPr>
  </w:style>
  <w:style w:type="paragraph" w:styleId="NormalWeb">
    <w:name w:val="Normal (Web)"/>
    <w:basedOn w:val="Normal"/>
    <w:uiPriority w:val="99"/>
    <w:unhideWhenUsed/>
    <w:rsid w:val="00F45967"/>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6A6F32"/>
    <w:rPr>
      <w:color w:val="467886" w:themeColor="hyperlink"/>
      <w:u w:val="single"/>
    </w:rPr>
  </w:style>
  <w:style w:type="character" w:styleId="Mencinsinresolver">
    <w:name w:val="Unresolved Mention"/>
    <w:basedOn w:val="Fuentedeprrafopredeter"/>
    <w:uiPriority w:val="99"/>
    <w:semiHidden/>
    <w:unhideWhenUsed/>
    <w:rsid w:val="006A6F32"/>
    <w:rPr>
      <w:color w:val="605E5C"/>
      <w:shd w:val="clear" w:color="auto" w:fill="E1DFDD"/>
    </w:rPr>
  </w:style>
  <w:style w:type="character" w:styleId="Textoennegrita">
    <w:name w:val="Strong"/>
    <w:basedOn w:val="Fuentedeprrafopredeter"/>
    <w:uiPriority w:val="22"/>
    <w:qFormat/>
    <w:rsid w:val="00222729"/>
    <w:rPr>
      <w:b/>
      <w:bCs/>
    </w:rPr>
  </w:style>
  <w:style w:type="character" w:styleId="CdigoHTML">
    <w:name w:val="HTML Code"/>
    <w:basedOn w:val="Fuentedeprrafopredeter"/>
    <w:uiPriority w:val="99"/>
    <w:semiHidden/>
    <w:unhideWhenUsed/>
    <w:rsid w:val="00222729"/>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A53F80"/>
    <w:pPr>
      <w:spacing w:before="240" w:after="0" w:line="259" w:lineRule="auto"/>
      <w:jc w:val="left"/>
      <w:outlineLvl w:val="9"/>
    </w:pPr>
    <w:rPr>
      <w:b w:val="0"/>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A53F80"/>
    <w:pPr>
      <w:spacing w:after="100"/>
    </w:pPr>
  </w:style>
  <w:style w:type="paragraph" w:styleId="TDC2">
    <w:name w:val="toc 2"/>
    <w:basedOn w:val="Normal"/>
    <w:next w:val="Normal"/>
    <w:autoRedefine/>
    <w:uiPriority w:val="39"/>
    <w:unhideWhenUsed/>
    <w:rsid w:val="00A53F80"/>
    <w:pPr>
      <w:spacing w:after="100"/>
      <w:ind w:left="220"/>
    </w:pPr>
  </w:style>
  <w:style w:type="paragraph" w:styleId="TDC3">
    <w:name w:val="toc 3"/>
    <w:basedOn w:val="Normal"/>
    <w:next w:val="Normal"/>
    <w:autoRedefine/>
    <w:uiPriority w:val="39"/>
    <w:unhideWhenUsed/>
    <w:rsid w:val="00A53F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BryanGuapulema/AW_data_csv"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s://github.com/BryanGuapulema/AdventureWorksAnalytics-MicrosoftFabri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pp.fabric.microsoft.com/groups/4ed7945f-ed35-4eb6-9deb-814d2fe747e0/reports/f9794bec-3b14-4099-8f5c-dff26d2b3095?ctid=3d285e75-2402-401a-aa82-b00278f48a41&amp;pbi_source=linkShare" TargetMode="External"/><Relationship Id="rId28" Type="http://schemas.openxmlformats.org/officeDocument/2006/relationships/fontTable" Target="fontTable.xml"/><Relationship Id="rId10" Type="http://schemas.openxmlformats.org/officeDocument/2006/relationships/hyperlink" Target="https://github.com/valentinlog/adventureworksdatase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BryanGuapulema/AW_data_csv"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BryanGuapulema/Notebooks_Silver_Gold_DW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1D7005F5-B259-4049-A680-64DD733AE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18</Pages>
  <Words>4352</Words>
  <Characters>23940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Gustavo Guapulema Arellano</dc:creator>
  <cp:keywords/>
  <dc:description/>
  <cp:lastModifiedBy>Bryan Gustavo Guapulema Arellano</cp:lastModifiedBy>
  <cp:revision>47</cp:revision>
  <dcterms:created xsi:type="dcterms:W3CDTF">2025-10-04T15:07:00Z</dcterms:created>
  <dcterms:modified xsi:type="dcterms:W3CDTF">2025-10-08T16:53:00Z</dcterms:modified>
</cp:coreProperties>
</file>