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7D2A9" w14:textId="77777777" w:rsidR="006F4D5C" w:rsidRPr="003123D5" w:rsidRDefault="006F4D5C" w:rsidP="006F4D5C">
      <w:pPr>
        <w:pStyle w:val="Ttulo"/>
        <w:rPr>
          <w:rFonts w:asciiTheme="minorHAnsi" w:hAnsiTheme="minorHAnsi" w:cs="Times New Roman"/>
          <w:b/>
          <w:bCs/>
        </w:rPr>
      </w:pPr>
    </w:p>
    <w:p w14:paraId="649153B5" w14:textId="77777777" w:rsidR="009A2C77" w:rsidRPr="003123D5" w:rsidRDefault="009A2C77" w:rsidP="009A2C77"/>
    <w:p w14:paraId="36E91C67" w14:textId="77777777" w:rsidR="006F4D5C" w:rsidRPr="003123D5" w:rsidRDefault="006F4D5C">
      <w:pPr>
        <w:rPr>
          <w:rFonts w:cs="Times New Roman"/>
        </w:rPr>
      </w:pPr>
    </w:p>
    <w:tbl>
      <w:tblPr>
        <w:tblStyle w:val="Tablaconcuadrcula"/>
        <w:tblpPr w:leftFromText="141" w:rightFromText="141" w:vertAnchor="text" w:horzAnchor="margin" w:tblpY="339"/>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A2C77" w:rsidRPr="003123D5" w14:paraId="2019E62E" w14:textId="77777777" w:rsidTr="009A2C77">
        <w:tc>
          <w:tcPr>
            <w:tcW w:w="9016" w:type="dxa"/>
            <w:tcBorders>
              <w:bottom w:val="single" w:sz="12" w:space="0" w:color="auto"/>
            </w:tcBorders>
          </w:tcPr>
          <w:p w14:paraId="4624B6AA" w14:textId="77777777" w:rsidR="009A2C77" w:rsidRPr="003123D5" w:rsidRDefault="009A2C77" w:rsidP="009A2C77">
            <w:pPr>
              <w:pStyle w:val="Ttulo"/>
              <w:jc w:val="right"/>
              <w:rPr>
                <w:rFonts w:asciiTheme="minorHAnsi" w:hAnsiTheme="minorHAnsi" w:cs="Times New Roman"/>
                <w:b/>
                <w:bCs/>
              </w:rPr>
            </w:pPr>
            <w:r w:rsidRPr="003123D5">
              <w:rPr>
                <w:rFonts w:asciiTheme="minorHAnsi" w:hAnsiTheme="minorHAnsi" w:cs="Times New Roman"/>
                <w:b/>
                <w:bCs/>
              </w:rPr>
              <w:t xml:space="preserve">Adventure Works </w:t>
            </w:r>
            <w:proofErr w:type="spellStart"/>
            <w:r w:rsidRPr="003123D5">
              <w:rPr>
                <w:rFonts w:asciiTheme="minorHAnsi" w:hAnsiTheme="minorHAnsi" w:cs="Times New Roman"/>
                <w:b/>
                <w:bCs/>
              </w:rPr>
              <w:t>Analytics</w:t>
            </w:r>
            <w:proofErr w:type="spellEnd"/>
            <w:r w:rsidRPr="003123D5">
              <w:rPr>
                <w:rFonts w:asciiTheme="minorHAnsi" w:hAnsiTheme="minorHAnsi" w:cs="Times New Roman"/>
                <w:b/>
                <w:bCs/>
              </w:rPr>
              <w:t xml:space="preserve"> </w:t>
            </w:r>
          </w:p>
          <w:p w14:paraId="0980751F" w14:textId="77777777" w:rsidR="009A2C77" w:rsidRPr="003123D5" w:rsidRDefault="009A2C77" w:rsidP="009A2C77">
            <w:pPr>
              <w:pStyle w:val="Ttulo"/>
              <w:jc w:val="right"/>
              <w:rPr>
                <w:rFonts w:asciiTheme="minorHAnsi" w:hAnsiTheme="minorHAnsi" w:cs="Times New Roman"/>
                <w:b/>
                <w:bCs/>
                <w:sz w:val="36"/>
                <w:szCs w:val="36"/>
              </w:rPr>
            </w:pPr>
            <w:r w:rsidRPr="003123D5">
              <w:rPr>
                <w:rFonts w:asciiTheme="minorHAnsi" w:hAnsiTheme="minorHAnsi" w:cs="Times New Roman"/>
                <w:b/>
                <w:bCs/>
                <w:sz w:val="36"/>
                <w:szCs w:val="36"/>
              </w:rPr>
              <w:t xml:space="preserve">Proyecto de Inteligencia de Negocios </w:t>
            </w:r>
          </w:p>
        </w:tc>
      </w:tr>
    </w:tbl>
    <w:p w14:paraId="4528F0D6" w14:textId="77777777" w:rsidR="009A2C77" w:rsidRPr="003123D5" w:rsidRDefault="009A2C77">
      <w:pPr>
        <w:rPr>
          <w:rFonts w:cs="Times New Roman"/>
        </w:rPr>
      </w:pPr>
    </w:p>
    <w:p w14:paraId="3940F09B" w14:textId="77777777" w:rsidR="009A2C77" w:rsidRPr="003123D5" w:rsidRDefault="009A2C77">
      <w:pPr>
        <w:rPr>
          <w:rFonts w:cs="Times New Roman"/>
        </w:rPr>
      </w:pPr>
    </w:p>
    <w:p w14:paraId="6687F2F7" w14:textId="77777777" w:rsidR="009A2C77" w:rsidRPr="003123D5" w:rsidRDefault="009A2C77" w:rsidP="009A2C77">
      <w:pPr>
        <w:jc w:val="center"/>
        <w:rPr>
          <w:rFonts w:cs="Times New Roman"/>
        </w:rPr>
      </w:pPr>
    </w:p>
    <w:p w14:paraId="33E222AE" w14:textId="77777777" w:rsidR="009A2C77" w:rsidRPr="003123D5" w:rsidRDefault="009A2C77" w:rsidP="009A2C77">
      <w:pPr>
        <w:jc w:val="center"/>
        <w:rPr>
          <w:rFonts w:cs="Times New Roman"/>
        </w:rPr>
      </w:pPr>
    </w:p>
    <w:p w14:paraId="4D46CC8D" w14:textId="77777777" w:rsidR="009A2C77" w:rsidRPr="003123D5" w:rsidRDefault="009A2C77" w:rsidP="009A2C77">
      <w:pPr>
        <w:jc w:val="center"/>
        <w:rPr>
          <w:rFonts w:cs="Times New Roman"/>
        </w:rPr>
      </w:pPr>
    </w:p>
    <w:p w14:paraId="24B3AB51" w14:textId="77777777" w:rsidR="009A2C77" w:rsidRPr="003123D5" w:rsidRDefault="009A2C77" w:rsidP="009A2C77">
      <w:pPr>
        <w:jc w:val="center"/>
        <w:rPr>
          <w:rFonts w:cs="Times New Roman"/>
        </w:rPr>
      </w:pPr>
    </w:p>
    <w:p w14:paraId="4B6D9BB3" w14:textId="55CE4DB5" w:rsidR="00A167DC" w:rsidRPr="003123D5" w:rsidRDefault="00DB323D" w:rsidP="009A2C77">
      <w:pPr>
        <w:jc w:val="center"/>
        <w:rPr>
          <w:rFonts w:cs="Times New Roman"/>
        </w:rPr>
      </w:pPr>
      <w:r w:rsidRPr="003123D5">
        <w:rPr>
          <w:rFonts w:cs="Times New Roman"/>
          <w:noProof/>
        </w:rPr>
        <w:drawing>
          <wp:inline distT="0" distB="0" distL="0" distR="0" wp14:anchorId="7D05D887" wp14:editId="036000F7">
            <wp:extent cx="1620000" cy="1620000"/>
            <wp:effectExtent l="0" t="0" r="0" b="0"/>
            <wp:docPr id="1697839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pic:spPr>
                </pic:pic>
              </a:graphicData>
            </a:graphic>
          </wp:inline>
        </w:drawing>
      </w:r>
    </w:p>
    <w:p w14:paraId="7186EEA0" w14:textId="77777777" w:rsidR="009A2C77" w:rsidRPr="003123D5" w:rsidRDefault="009A2C77" w:rsidP="009A2C77">
      <w:pPr>
        <w:jc w:val="center"/>
        <w:rPr>
          <w:rFonts w:cs="Times New Roman"/>
        </w:rPr>
      </w:pPr>
    </w:p>
    <w:p w14:paraId="4E1AC4FE" w14:textId="2F14C6BD" w:rsidR="009A2C77" w:rsidRPr="003123D5" w:rsidRDefault="006F4D5C" w:rsidP="009A2C77">
      <w:pPr>
        <w:jc w:val="center"/>
        <w:rPr>
          <w:rFonts w:cs="Times New Roman"/>
          <w:sz w:val="32"/>
          <w:szCs w:val="32"/>
        </w:rPr>
      </w:pPr>
      <w:r w:rsidRPr="003123D5">
        <w:rPr>
          <w:rFonts w:cs="Times New Roman"/>
          <w:b/>
          <w:bCs/>
          <w:sz w:val="32"/>
          <w:szCs w:val="32"/>
        </w:rPr>
        <w:t>Autor</w:t>
      </w:r>
      <w:r w:rsidRPr="003123D5">
        <w:rPr>
          <w:rFonts w:cs="Times New Roman"/>
          <w:sz w:val="32"/>
          <w:szCs w:val="32"/>
        </w:rPr>
        <w:t>:</w:t>
      </w:r>
    </w:p>
    <w:p w14:paraId="6E6612DB" w14:textId="286BC90F" w:rsidR="006F4D5C" w:rsidRPr="003123D5" w:rsidRDefault="006F4D5C" w:rsidP="009A2C77">
      <w:pPr>
        <w:jc w:val="center"/>
        <w:rPr>
          <w:rFonts w:cs="Times New Roman"/>
          <w:sz w:val="32"/>
          <w:szCs w:val="32"/>
        </w:rPr>
      </w:pPr>
      <w:r w:rsidRPr="003123D5">
        <w:rPr>
          <w:rFonts w:cs="Times New Roman"/>
          <w:sz w:val="32"/>
          <w:szCs w:val="32"/>
        </w:rPr>
        <w:t xml:space="preserve">Bryan </w:t>
      </w:r>
      <w:r w:rsidR="009A2C77" w:rsidRPr="003123D5">
        <w:rPr>
          <w:rFonts w:cs="Times New Roman"/>
          <w:sz w:val="32"/>
          <w:szCs w:val="32"/>
        </w:rPr>
        <w:t xml:space="preserve">Gustavo </w:t>
      </w:r>
      <w:r w:rsidRPr="003123D5">
        <w:rPr>
          <w:rFonts w:cs="Times New Roman"/>
          <w:sz w:val="32"/>
          <w:szCs w:val="32"/>
        </w:rPr>
        <w:t>Guapulema</w:t>
      </w:r>
      <w:r w:rsidR="009A2C77" w:rsidRPr="003123D5">
        <w:rPr>
          <w:rFonts w:cs="Times New Roman"/>
          <w:sz w:val="32"/>
          <w:szCs w:val="32"/>
        </w:rPr>
        <w:t xml:space="preserve"> Arellano</w:t>
      </w:r>
    </w:p>
    <w:p w14:paraId="598D1FF4" w14:textId="77777777" w:rsidR="009A2C77" w:rsidRPr="003123D5" w:rsidRDefault="009A2C77" w:rsidP="009A2C77">
      <w:pPr>
        <w:jc w:val="center"/>
        <w:rPr>
          <w:rFonts w:cs="Times New Roman"/>
          <w:sz w:val="32"/>
          <w:szCs w:val="32"/>
        </w:rPr>
      </w:pPr>
    </w:p>
    <w:p w14:paraId="5B9420C2" w14:textId="4B190E36" w:rsidR="009A2C77" w:rsidRPr="003123D5" w:rsidRDefault="006F4D5C" w:rsidP="009A2C77">
      <w:pPr>
        <w:jc w:val="center"/>
        <w:rPr>
          <w:rFonts w:cs="Times New Roman"/>
          <w:b/>
          <w:bCs/>
          <w:sz w:val="32"/>
          <w:szCs w:val="32"/>
        </w:rPr>
      </w:pPr>
      <w:r w:rsidRPr="003123D5">
        <w:rPr>
          <w:rFonts w:cs="Times New Roman"/>
          <w:b/>
          <w:bCs/>
          <w:sz w:val="32"/>
          <w:szCs w:val="32"/>
        </w:rPr>
        <w:t>Plataforma:</w:t>
      </w:r>
    </w:p>
    <w:p w14:paraId="5CEE4069" w14:textId="71656D8B" w:rsidR="006F4D5C" w:rsidRPr="003123D5" w:rsidRDefault="004B6FDF" w:rsidP="009A2C77">
      <w:pPr>
        <w:jc w:val="center"/>
        <w:rPr>
          <w:rFonts w:cs="Times New Roman"/>
          <w:sz w:val="32"/>
          <w:szCs w:val="32"/>
        </w:rPr>
      </w:pPr>
      <w:r>
        <w:rPr>
          <w:rFonts w:cs="Times New Roman"/>
          <w:sz w:val="32"/>
          <w:szCs w:val="32"/>
        </w:rPr>
        <w:t xml:space="preserve">Amazon Web </w:t>
      </w:r>
      <w:proofErr w:type="spellStart"/>
      <w:r>
        <w:rPr>
          <w:rFonts w:cs="Times New Roman"/>
          <w:sz w:val="32"/>
          <w:szCs w:val="32"/>
        </w:rPr>
        <w:t>Services</w:t>
      </w:r>
      <w:proofErr w:type="spellEnd"/>
    </w:p>
    <w:p w14:paraId="73764E3B" w14:textId="77777777" w:rsidR="009A2C77" w:rsidRPr="003123D5" w:rsidRDefault="009A2C77" w:rsidP="009A2C77">
      <w:pPr>
        <w:jc w:val="right"/>
        <w:rPr>
          <w:rFonts w:cs="Times New Roman"/>
          <w:sz w:val="24"/>
          <w:szCs w:val="24"/>
        </w:rPr>
      </w:pPr>
    </w:p>
    <w:p w14:paraId="5D10F3CE" w14:textId="3D538705" w:rsidR="00203226" w:rsidRPr="003123D5" w:rsidRDefault="009A2C77">
      <w:pPr>
        <w:spacing w:line="259" w:lineRule="auto"/>
        <w:jc w:val="left"/>
        <w:rPr>
          <w:rFonts w:cs="Times New Roman"/>
        </w:rPr>
      </w:pPr>
      <w:r w:rsidRPr="003123D5">
        <w:rPr>
          <w:rFonts w:cs="Times New Roman"/>
        </w:rPr>
        <w:br w:type="page"/>
      </w:r>
    </w:p>
    <w:sdt>
      <w:sdtPr>
        <w:rPr>
          <w:rFonts w:asciiTheme="minorHAnsi" w:eastAsiaTheme="minorHAnsi" w:hAnsiTheme="minorHAnsi" w:cstheme="minorBidi"/>
          <w:b/>
          <w:bCs/>
          <w:color w:val="auto"/>
          <w:kern w:val="2"/>
          <w:sz w:val="22"/>
          <w:szCs w:val="22"/>
          <w:lang w:eastAsia="en-US"/>
          <w14:ligatures w14:val="standardContextual"/>
        </w:rPr>
        <w:id w:val="776445427"/>
        <w:docPartObj>
          <w:docPartGallery w:val="Table of Contents"/>
          <w:docPartUnique/>
        </w:docPartObj>
      </w:sdtPr>
      <w:sdtContent>
        <w:p w14:paraId="50624CA1" w14:textId="333BC5E5" w:rsidR="00A53F80" w:rsidRPr="00F15377" w:rsidRDefault="00A53F80">
          <w:pPr>
            <w:pStyle w:val="TtuloTDC"/>
            <w:rPr>
              <w:rFonts w:asciiTheme="minorHAnsi" w:hAnsiTheme="minorHAnsi"/>
              <w:b/>
              <w:bCs/>
              <w:color w:val="auto"/>
            </w:rPr>
          </w:pPr>
          <w:r w:rsidRPr="00F15377">
            <w:rPr>
              <w:rFonts w:asciiTheme="minorHAnsi" w:hAnsiTheme="minorHAnsi"/>
              <w:b/>
              <w:bCs/>
              <w:color w:val="auto"/>
            </w:rPr>
            <w:t>Tabla de contenido</w:t>
          </w:r>
        </w:p>
        <w:p w14:paraId="2F5C0118" w14:textId="77777777" w:rsidR="00A53F80" w:rsidRPr="00F15377" w:rsidRDefault="00A53F80" w:rsidP="00A53F80">
          <w:pPr>
            <w:rPr>
              <w:b/>
              <w:bCs/>
              <w:lang w:eastAsia="es-ES"/>
            </w:rPr>
          </w:pPr>
        </w:p>
        <w:p w14:paraId="077C1F62" w14:textId="3DF104ED" w:rsidR="00F15377" w:rsidRPr="00F15377" w:rsidRDefault="00A53F80">
          <w:pPr>
            <w:pStyle w:val="TDC1"/>
            <w:tabs>
              <w:tab w:val="left" w:pos="440"/>
              <w:tab w:val="right" w:leader="dot" w:pos="9016"/>
            </w:tabs>
            <w:rPr>
              <w:rFonts w:eastAsiaTheme="minorEastAsia"/>
              <w:b/>
              <w:bCs/>
              <w:noProof/>
              <w:sz w:val="24"/>
              <w:szCs w:val="24"/>
              <w:lang w:val="es-ES" w:eastAsia="es-ES"/>
            </w:rPr>
          </w:pPr>
          <w:r w:rsidRPr="00F15377">
            <w:rPr>
              <w:b/>
              <w:bCs/>
            </w:rPr>
            <w:fldChar w:fldCharType="begin"/>
          </w:r>
          <w:r w:rsidRPr="00F15377">
            <w:rPr>
              <w:b/>
              <w:bCs/>
            </w:rPr>
            <w:instrText xml:space="preserve"> TOC \o "1-3" \h \z \u </w:instrText>
          </w:r>
          <w:r w:rsidRPr="00F15377">
            <w:rPr>
              <w:b/>
              <w:bCs/>
            </w:rPr>
            <w:fldChar w:fldCharType="separate"/>
          </w:r>
          <w:hyperlink w:anchor="_Toc211546855" w:history="1">
            <w:r w:rsidR="00F15377" w:rsidRPr="00F15377">
              <w:rPr>
                <w:rStyle w:val="Hipervnculo"/>
                <w:b/>
                <w:bCs/>
                <w:noProof/>
              </w:rPr>
              <w:t>1.</w:t>
            </w:r>
            <w:r w:rsidR="00F15377" w:rsidRPr="00F15377">
              <w:rPr>
                <w:rFonts w:eastAsiaTheme="minorEastAsia"/>
                <w:b/>
                <w:bCs/>
                <w:noProof/>
                <w:sz w:val="24"/>
                <w:szCs w:val="24"/>
                <w:lang w:val="es-ES" w:eastAsia="es-ES"/>
              </w:rPr>
              <w:tab/>
            </w:r>
            <w:r w:rsidR="00F15377" w:rsidRPr="00F15377">
              <w:rPr>
                <w:rStyle w:val="Hipervnculo"/>
                <w:b/>
                <w:bCs/>
                <w:noProof/>
              </w:rPr>
              <w:t>Introducción</w:t>
            </w:r>
            <w:r w:rsidR="00F15377" w:rsidRPr="00F15377">
              <w:rPr>
                <w:b/>
                <w:bCs/>
                <w:noProof/>
                <w:webHidden/>
              </w:rPr>
              <w:tab/>
            </w:r>
            <w:r w:rsidR="00F15377" w:rsidRPr="00F15377">
              <w:rPr>
                <w:b/>
                <w:bCs/>
                <w:noProof/>
                <w:webHidden/>
              </w:rPr>
              <w:fldChar w:fldCharType="begin"/>
            </w:r>
            <w:r w:rsidR="00F15377" w:rsidRPr="00F15377">
              <w:rPr>
                <w:b/>
                <w:bCs/>
                <w:noProof/>
                <w:webHidden/>
              </w:rPr>
              <w:instrText xml:space="preserve"> PAGEREF _Toc211546855 \h </w:instrText>
            </w:r>
            <w:r w:rsidR="00F15377" w:rsidRPr="00F15377">
              <w:rPr>
                <w:b/>
                <w:bCs/>
                <w:noProof/>
                <w:webHidden/>
              </w:rPr>
            </w:r>
            <w:r w:rsidR="00F15377" w:rsidRPr="00F15377">
              <w:rPr>
                <w:b/>
                <w:bCs/>
                <w:noProof/>
                <w:webHidden/>
              </w:rPr>
              <w:fldChar w:fldCharType="separate"/>
            </w:r>
            <w:r w:rsidR="00F15377" w:rsidRPr="00F15377">
              <w:rPr>
                <w:b/>
                <w:bCs/>
                <w:noProof/>
                <w:webHidden/>
              </w:rPr>
              <w:t>3</w:t>
            </w:r>
            <w:r w:rsidR="00F15377" w:rsidRPr="00F15377">
              <w:rPr>
                <w:b/>
                <w:bCs/>
                <w:noProof/>
                <w:webHidden/>
              </w:rPr>
              <w:fldChar w:fldCharType="end"/>
            </w:r>
          </w:hyperlink>
        </w:p>
        <w:p w14:paraId="3FCC9BBD" w14:textId="38CC09D5"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56" w:history="1">
            <w:r w:rsidRPr="00F15377">
              <w:rPr>
                <w:rStyle w:val="Hipervnculo"/>
                <w:b/>
                <w:bCs/>
                <w:noProof/>
              </w:rPr>
              <w:t>1.1.</w:t>
            </w:r>
            <w:r w:rsidRPr="00F15377">
              <w:rPr>
                <w:rFonts w:eastAsiaTheme="minorEastAsia"/>
                <w:b/>
                <w:bCs/>
                <w:noProof/>
                <w:sz w:val="24"/>
                <w:szCs w:val="24"/>
                <w:lang w:val="es-ES" w:eastAsia="es-ES"/>
              </w:rPr>
              <w:tab/>
            </w:r>
            <w:r w:rsidRPr="00F15377">
              <w:rPr>
                <w:rStyle w:val="Hipervnculo"/>
                <w:b/>
                <w:bCs/>
                <w:noProof/>
              </w:rPr>
              <w:t>Descripción del documento</w:t>
            </w:r>
            <w:r w:rsidRPr="00F15377">
              <w:rPr>
                <w:b/>
                <w:bCs/>
                <w:noProof/>
                <w:webHidden/>
              </w:rPr>
              <w:tab/>
            </w:r>
            <w:r w:rsidRPr="00F15377">
              <w:rPr>
                <w:b/>
                <w:bCs/>
                <w:noProof/>
                <w:webHidden/>
              </w:rPr>
              <w:fldChar w:fldCharType="begin"/>
            </w:r>
            <w:r w:rsidRPr="00F15377">
              <w:rPr>
                <w:b/>
                <w:bCs/>
                <w:noProof/>
                <w:webHidden/>
              </w:rPr>
              <w:instrText xml:space="preserve"> PAGEREF _Toc211546856 \h </w:instrText>
            </w:r>
            <w:r w:rsidRPr="00F15377">
              <w:rPr>
                <w:b/>
                <w:bCs/>
                <w:noProof/>
                <w:webHidden/>
              </w:rPr>
            </w:r>
            <w:r w:rsidRPr="00F15377">
              <w:rPr>
                <w:b/>
                <w:bCs/>
                <w:noProof/>
                <w:webHidden/>
              </w:rPr>
              <w:fldChar w:fldCharType="separate"/>
            </w:r>
            <w:r w:rsidRPr="00F15377">
              <w:rPr>
                <w:b/>
                <w:bCs/>
                <w:noProof/>
                <w:webHidden/>
              </w:rPr>
              <w:t>3</w:t>
            </w:r>
            <w:r w:rsidRPr="00F15377">
              <w:rPr>
                <w:b/>
                <w:bCs/>
                <w:noProof/>
                <w:webHidden/>
              </w:rPr>
              <w:fldChar w:fldCharType="end"/>
            </w:r>
          </w:hyperlink>
        </w:p>
        <w:p w14:paraId="277F70C9" w14:textId="116BF826"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57" w:history="1">
            <w:r w:rsidRPr="00F15377">
              <w:rPr>
                <w:rStyle w:val="Hipervnculo"/>
                <w:b/>
                <w:bCs/>
                <w:noProof/>
              </w:rPr>
              <w:t>1.2.</w:t>
            </w:r>
            <w:r w:rsidRPr="00F15377">
              <w:rPr>
                <w:rFonts w:eastAsiaTheme="minorEastAsia"/>
                <w:b/>
                <w:bCs/>
                <w:noProof/>
                <w:sz w:val="24"/>
                <w:szCs w:val="24"/>
                <w:lang w:val="es-ES" w:eastAsia="es-ES"/>
              </w:rPr>
              <w:tab/>
            </w:r>
            <w:r w:rsidRPr="00F15377">
              <w:rPr>
                <w:rStyle w:val="Hipervnculo"/>
                <w:b/>
                <w:bCs/>
                <w:noProof/>
              </w:rPr>
              <w:t>Criterios técnicos</w:t>
            </w:r>
            <w:r w:rsidRPr="00F15377">
              <w:rPr>
                <w:b/>
                <w:bCs/>
                <w:noProof/>
                <w:webHidden/>
              </w:rPr>
              <w:tab/>
            </w:r>
            <w:r w:rsidRPr="00F15377">
              <w:rPr>
                <w:b/>
                <w:bCs/>
                <w:noProof/>
                <w:webHidden/>
              </w:rPr>
              <w:fldChar w:fldCharType="begin"/>
            </w:r>
            <w:r w:rsidRPr="00F15377">
              <w:rPr>
                <w:b/>
                <w:bCs/>
                <w:noProof/>
                <w:webHidden/>
              </w:rPr>
              <w:instrText xml:space="preserve"> PAGEREF _Toc211546857 \h </w:instrText>
            </w:r>
            <w:r w:rsidRPr="00F15377">
              <w:rPr>
                <w:b/>
                <w:bCs/>
                <w:noProof/>
                <w:webHidden/>
              </w:rPr>
            </w:r>
            <w:r w:rsidRPr="00F15377">
              <w:rPr>
                <w:b/>
                <w:bCs/>
                <w:noProof/>
                <w:webHidden/>
              </w:rPr>
              <w:fldChar w:fldCharType="separate"/>
            </w:r>
            <w:r w:rsidRPr="00F15377">
              <w:rPr>
                <w:b/>
                <w:bCs/>
                <w:noProof/>
                <w:webHidden/>
              </w:rPr>
              <w:t>3</w:t>
            </w:r>
            <w:r w:rsidRPr="00F15377">
              <w:rPr>
                <w:b/>
                <w:bCs/>
                <w:noProof/>
                <w:webHidden/>
              </w:rPr>
              <w:fldChar w:fldCharType="end"/>
            </w:r>
          </w:hyperlink>
        </w:p>
        <w:p w14:paraId="5F16A1AA" w14:textId="182EDE7E"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58" w:history="1">
            <w:r w:rsidRPr="00F15377">
              <w:rPr>
                <w:rStyle w:val="Hipervnculo"/>
                <w:b/>
                <w:bCs/>
                <w:noProof/>
              </w:rPr>
              <w:t>1.3.</w:t>
            </w:r>
            <w:r w:rsidRPr="00F15377">
              <w:rPr>
                <w:rFonts w:eastAsiaTheme="minorEastAsia"/>
                <w:b/>
                <w:bCs/>
                <w:noProof/>
                <w:sz w:val="24"/>
                <w:szCs w:val="24"/>
                <w:lang w:val="es-ES" w:eastAsia="es-ES"/>
              </w:rPr>
              <w:tab/>
            </w:r>
            <w:r w:rsidRPr="00F15377">
              <w:rPr>
                <w:rStyle w:val="Hipervnculo"/>
                <w:b/>
                <w:bCs/>
                <w:noProof/>
              </w:rPr>
              <w:t>Criterios de evaluación</w:t>
            </w:r>
            <w:r w:rsidRPr="00F15377">
              <w:rPr>
                <w:b/>
                <w:bCs/>
                <w:noProof/>
                <w:webHidden/>
              </w:rPr>
              <w:tab/>
            </w:r>
            <w:r w:rsidRPr="00F15377">
              <w:rPr>
                <w:b/>
                <w:bCs/>
                <w:noProof/>
                <w:webHidden/>
              </w:rPr>
              <w:fldChar w:fldCharType="begin"/>
            </w:r>
            <w:r w:rsidRPr="00F15377">
              <w:rPr>
                <w:b/>
                <w:bCs/>
                <w:noProof/>
                <w:webHidden/>
              </w:rPr>
              <w:instrText xml:space="preserve"> PAGEREF _Toc211546858 \h </w:instrText>
            </w:r>
            <w:r w:rsidRPr="00F15377">
              <w:rPr>
                <w:b/>
                <w:bCs/>
                <w:noProof/>
                <w:webHidden/>
              </w:rPr>
            </w:r>
            <w:r w:rsidRPr="00F15377">
              <w:rPr>
                <w:b/>
                <w:bCs/>
                <w:noProof/>
                <w:webHidden/>
              </w:rPr>
              <w:fldChar w:fldCharType="separate"/>
            </w:r>
            <w:r w:rsidRPr="00F15377">
              <w:rPr>
                <w:b/>
                <w:bCs/>
                <w:noProof/>
                <w:webHidden/>
              </w:rPr>
              <w:t>3</w:t>
            </w:r>
            <w:r w:rsidRPr="00F15377">
              <w:rPr>
                <w:b/>
                <w:bCs/>
                <w:noProof/>
                <w:webHidden/>
              </w:rPr>
              <w:fldChar w:fldCharType="end"/>
            </w:r>
          </w:hyperlink>
        </w:p>
        <w:p w14:paraId="0244DE03" w14:textId="628D27D0"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59" w:history="1">
            <w:r w:rsidRPr="00F15377">
              <w:rPr>
                <w:rStyle w:val="Hipervnculo"/>
                <w:b/>
                <w:bCs/>
                <w:noProof/>
              </w:rPr>
              <w:t>1.4.</w:t>
            </w:r>
            <w:r w:rsidRPr="00F15377">
              <w:rPr>
                <w:rFonts w:eastAsiaTheme="minorEastAsia"/>
                <w:b/>
                <w:bCs/>
                <w:noProof/>
                <w:sz w:val="24"/>
                <w:szCs w:val="24"/>
                <w:lang w:val="es-ES" w:eastAsia="es-ES"/>
              </w:rPr>
              <w:tab/>
            </w:r>
            <w:r w:rsidRPr="00F15377">
              <w:rPr>
                <w:rStyle w:val="Hipervnculo"/>
                <w:b/>
                <w:bCs/>
                <w:noProof/>
              </w:rPr>
              <w:t>Definiciones</w:t>
            </w:r>
            <w:r w:rsidRPr="00F15377">
              <w:rPr>
                <w:b/>
                <w:bCs/>
                <w:noProof/>
                <w:webHidden/>
              </w:rPr>
              <w:tab/>
            </w:r>
            <w:r w:rsidRPr="00F15377">
              <w:rPr>
                <w:b/>
                <w:bCs/>
                <w:noProof/>
                <w:webHidden/>
              </w:rPr>
              <w:fldChar w:fldCharType="begin"/>
            </w:r>
            <w:r w:rsidRPr="00F15377">
              <w:rPr>
                <w:b/>
                <w:bCs/>
                <w:noProof/>
                <w:webHidden/>
              </w:rPr>
              <w:instrText xml:space="preserve"> PAGEREF _Toc211546859 \h </w:instrText>
            </w:r>
            <w:r w:rsidRPr="00F15377">
              <w:rPr>
                <w:b/>
                <w:bCs/>
                <w:noProof/>
                <w:webHidden/>
              </w:rPr>
            </w:r>
            <w:r w:rsidRPr="00F15377">
              <w:rPr>
                <w:b/>
                <w:bCs/>
                <w:noProof/>
                <w:webHidden/>
              </w:rPr>
              <w:fldChar w:fldCharType="separate"/>
            </w:r>
            <w:r w:rsidRPr="00F15377">
              <w:rPr>
                <w:b/>
                <w:bCs/>
                <w:noProof/>
                <w:webHidden/>
              </w:rPr>
              <w:t>3</w:t>
            </w:r>
            <w:r w:rsidRPr="00F15377">
              <w:rPr>
                <w:b/>
                <w:bCs/>
                <w:noProof/>
                <w:webHidden/>
              </w:rPr>
              <w:fldChar w:fldCharType="end"/>
            </w:r>
          </w:hyperlink>
        </w:p>
        <w:p w14:paraId="2705D81B" w14:textId="329EEF48" w:rsidR="00F15377" w:rsidRPr="00F15377" w:rsidRDefault="00F15377">
          <w:pPr>
            <w:pStyle w:val="TDC2"/>
            <w:tabs>
              <w:tab w:val="left" w:pos="1200"/>
              <w:tab w:val="right" w:leader="dot" w:pos="9016"/>
            </w:tabs>
            <w:rPr>
              <w:rFonts w:eastAsiaTheme="minorEastAsia"/>
              <w:b/>
              <w:bCs/>
              <w:noProof/>
              <w:sz w:val="24"/>
              <w:szCs w:val="24"/>
              <w:lang w:val="es-ES" w:eastAsia="es-ES"/>
            </w:rPr>
          </w:pPr>
          <w:hyperlink w:anchor="_Toc211546860" w:history="1">
            <w:r w:rsidRPr="00F15377">
              <w:rPr>
                <w:rStyle w:val="Hipervnculo"/>
                <w:b/>
                <w:bCs/>
                <w:noProof/>
              </w:rPr>
              <w:t>1.4.1.</w:t>
            </w:r>
            <w:r w:rsidRPr="00F15377">
              <w:rPr>
                <w:rFonts w:eastAsiaTheme="minorEastAsia"/>
                <w:b/>
                <w:bCs/>
                <w:noProof/>
                <w:sz w:val="24"/>
                <w:szCs w:val="24"/>
                <w:lang w:val="es-ES" w:eastAsia="es-ES"/>
              </w:rPr>
              <w:tab/>
            </w:r>
            <w:r w:rsidRPr="00F15377">
              <w:rPr>
                <w:rStyle w:val="Hipervnculo"/>
                <w:b/>
                <w:bCs/>
                <w:noProof/>
              </w:rPr>
              <w:t>Adventure Works Cycles:</w:t>
            </w:r>
            <w:r w:rsidRPr="00F15377">
              <w:rPr>
                <w:b/>
                <w:bCs/>
                <w:noProof/>
                <w:webHidden/>
              </w:rPr>
              <w:tab/>
            </w:r>
            <w:r w:rsidRPr="00F15377">
              <w:rPr>
                <w:b/>
                <w:bCs/>
                <w:noProof/>
                <w:webHidden/>
              </w:rPr>
              <w:fldChar w:fldCharType="begin"/>
            </w:r>
            <w:r w:rsidRPr="00F15377">
              <w:rPr>
                <w:b/>
                <w:bCs/>
                <w:noProof/>
                <w:webHidden/>
              </w:rPr>
              <w:instrText xml:space="preserve"> PAGEREF _Toc211546860 \h </w:instrText>
            </w:r>
            <w:r w:rsidRPr="00F15377">
              <w:rPr>
                <w:b/>
                <w:bCs/>
                <w:noProof/>
                <w:webHidden/>
              </w:rPr>
            </w:r>
            <w:r w:rsidRPr="00F15377">
              <w:rPr>
                <w:b/>
                <w:bCs/>
                <w:noProof/>
                <w:webHidden/>
              </w:rPr>
              <w:fldChar w:fldCharType="separate"/>
            </w:r>
            <w:r w:rsidRPr="00F15377">
              <w:rPr>
                <w:b/>
                <w:bCs/>
                <w:noProof/>
                <w:webHidden/>
              </w:rPr>
              <w:t>3</w:t>
            </w:r>
            <w:r w:rsidRPr="00F15377">
              <w:rPr>
                <w:b/>
                <w:bCs/>
                <w:noProof/>
                <w:webHidden/>
              </w:rPr>
              <w:fldChar w:fldCharType="end"/>
            </w:r>
          </w:hyperlink>
        </w:p>
        <w:p w14:paraId="26405470" w14:textId="58410873" w:rsidR="00F15377" w:rsidRPr="00F15377" w:rsidRDefault="00F15377">
          <w:pPr>
            <w:pStyle w:val="TDC2"/>
            <w:tabs>
              <w:tab w:val="left" w:pos="1200"/>
              <w:tab w:val="right" w:leader="dot" w:pos="9016"/>
            </w:tabs>
            <w:rPr>
              <w:rFonts w:eastAsiaTheme="minorEastAsia"/>
              <w:b/>
              <w:bCs/>
              <w:noProof/>
              <w:sz w:val="24"/>
              <w:szCs w:val="24"/>
              <w:lang w:val="es-ES" w:eastAsia="es-ES"/>
            </w:rPr>
          </w:pPr>
          <w:hyperlink w:anchor="_Toc211546861" w:history="1">
            <w:r w:rsidRPr="00F15377">
              <w:rPr>
                <w:rStyle w:val="Hipervnculo"/>
                <w:b/>
                <w:bCs/>
                <w:noProof/>
              </w:rPr>
              <w:t>1.4.2.</w:t>
            </w:r>
            <w:r w:rsidRPr="00F15377">
              <w:rPr>
                <w:rFonts w:eastAsiaTheme="minorEastAsia"/>
                <w:b/>
                <w:bCs/>
                <w:noProof/>
                <w:sz w:val="24"/>
                <w:szCs w:val="24"/>
                <w:lang w:val="es-ES" w:eastAsia="es-ES"/>
              </w:rPr>
              <w:tab/>
            </w:r>
            <w:r w:rsidRPr="00F15377">
              <w:rPr>
                <w:rStyle w:val="Hipervnculo"/>
                <w:b/>
                <w:bCs/>
                <w:noProof/>
              </w:rPr>
              <w:t>Amazon Web Services (AWS)</w:t>
            </w:r>
            <w:r w:rsidRPr="00F15377">
              <w:rPr>
                <w:b/>
                <w:bCs/>
                <w:noProof/>
                <w:webHidden/>
              </w:rPr>
              <w:tab/>
            </w:r>
            <w:r w:rsidRPr="00F15377">
              <w:rPr>
                <w:b/>
                <w:bCs/>
                <w:noProof/>
                <w:webHidden/>
              </w:rPr>
              <w:fldChar w:fldCharType="begin"/>
            </w:r>
            <w:r w:rsidRPr="00F15377">
              <w:rPr>
                <w:b/>
                <w:bCs/>
                <w:noProof/>
                <w:webHidden/>
              </w:rPr>
              <w:instrText xml:space="preserve"> PAGEREF _Toc211546861 \h </w:instrText>
            </w:r>
            <w:r w:rsidRPr="00F15377">
              <w:rPr>
                <w:b/>
                <w:bCs/>
                <w:noProof/>
                <w:webHidden/>
              </w:rPr>
            </w:r>
            <w:r w:rsidRPr="00F15377">
              <w:rPr>
                <w:b/>
                <w:bCs/>
                <w:noProof/>
                <w:webHidden/>
              </w:rPr>
              <w:fldChar w:fldCharType="separate"/>
            </w:r>
            <w:r w:rsidRPr="00F15377">
              <w:rPr>
                <w:b/>
                <w:bCs/>
                <w:noProof/>
                <w:webHidden/>
              </w:rPr>
              <w:t>4</w:t>
            </w:r>
            <w:r w:rsidRPr="00F15377">
              <w:rPr>
                <w:b/>
                <w:bCs/>
                <w:noProof/>
                <w:webHidden/>
              </w:rPr>
              <w:fldChar w:fldCharType="end"/>
            </w:r>
          </w:hyperlink>
        </w:p>
        <w:p w14:paraId="0CF401E4" w14:textId="3427110D" w:rsidR="00F15377" w:rsidRPr="00F15377" w:rsidRDefault="00F15377">
          <w:pPr>
            <w:pStyle w:val="TDC2"/>
            <w:tabs>
              <w:tab w:val="left" w:pos="1200"/>
              <w:tab w:val="right" w:leader="dot" w:pos="9016"/>
            </w:tabs>
            <w:rPr>
              <w:rFonts w:eastAsiaTheme="minorEastAsia"/>
              <w:b/>
              <w:bCs/>
              <w:noProof/>
              <w:sz w:val="24"/>
              <w:szCs w:val="24"/>
              <w:lang w:val="es-ES" w:eastAsia="es-ES"/>
            </w:rPr>
          </w:pPr>
          <w:hyperlink w:anchor="_Toc211546862" w:history="1">
            <w:r w:rsidRPr="00F15377">
              <w:rPr>
                <w:rStyle w:val="Hipervnculo"/>
                <w:b/>
                <w:bCs/>
                <w:noProof/>
              </w:rPr>
              <w:t>1.4.3.</w:t>
            </w:r>
            <w:r w:rsidRPr="00F15377">
              <w:rPr>
                <w:rFonts w:eastAsiaTheme="minorEastAsia"/>
                <w:b/>
                <w:bCs/>
                <w:noProof/>
                <w:sz w:val="24"/>
                <w:szCs w:val="24"/>
                <w:lang w:val="es-ES" w:eastAsia="es-ES"/>
              </w:rPr>
              <w:tab/>
            </w:r>
            <w:r w:rsidRPr="00F15377">
              <w:rPr>
                <w:rStyle w:val="Hipervnculo"/>
                <w:b/>
                <w:bCs/>
                <w:noProof/>
              </w:rPr>
              <w:t>Mejores prácticas aplicadas en el desarrollo</w:t>
            </w:r>
            <w:r w:rsidRPr="00F15377">
              <w:rPr>
                <w:b/>
                <w:bCs/>
                <w:noProof/>
                <w:webHidden/>
              </w:rPr>
              <w:tab/>
            </w:r>
            <w:r w:rsidRPr="00F15377">
              <w:rPr>
                <w:b/>
                <w:bCs/>
                <w:noProof/>
                <w:webHidden/>
              </w:rPr>
              <w:fldChar w:fldCharType="begin"/>
            </w:r>
            <w:r w:rsidRPr="00F15377">
              <w:rPr>
                <w:b/>
                <w:bCs/>
                <w:noProof/>
                <w:webHidden/>
              </w:rPr>
              <w:instrText xml:space="preserve"> PAGEREF _Toc211546862 \h </w:instrText>
            </w:r>
            <w:r w:rsidRPr="00F15377">
              <w:rPr>
                <w:b/>
                <w:bCs/>
                <w:noProof/>
                <w:webHidden/>
              </w:rPr>
            </w:r>
            <w:r w:rsidRPr="00F15377">
              <w:rPr>
                <w:b/>
                <w:bCs/>
                <w:noProof/>
                <w:webHidden/>
              </w:rPr>
              <w:fldChar w:fldCharType="separate"/>
            </w:r>
            <w:r w:rsidRPr="00F15377">
              <w:rPr>
                <w:b/>
                <w:bCs/>
                <w:noProof/>
                <w:webHidden/>
              </w:rPr>
              <w:t>4</w:t>
            </w:r>
            <w:r w:rsidRPr="00F15377">
              <w:rPr>
                <w:b/>
                <w:bCs/>
                <w:noProof/>
                <w:webHidden/>
              </w:rPr>
              <w:fldChar w:fldCharType="end"/>
            </w:r>
          </w:hyperlink>
        </w:p>
        <w:p w14:paraId="07F939F5" w14:textId="1A4063C8" w:rsidR="00F15377" w:rsidRPr="00F15377" w:rsidRDefault="00F15377">
          <w:pPr>
            <w:pStyle w:val="TDC1"/>
            <w:tabs>
              <w:tab w:val="left" w:pos="440"/>
              <w:tab w:val="right" w:leader="dot" w:pos="9016"/>
            </w:tabs>
            <w:rPr>
              <w:rFonts w:eastAsiaTheme="minorEastAsia"/>
              <w:b/>
              <w:bCs/>
              <w:noProof/>
              <w:sz w:val="24"/>
              <w:szCs w:val="24"/>
              <w:lang w:val="es-ES" w:eastAsia="es-ES"/>
            </w:rPr>
          </w:pPr>
          <w:hyperlink w:anchor="_Toc211546863" w:history="1">
            <w:r w:rsidRPr="00F15377">
              <w:rPr>
                <w:rStyle w:val="Hipervnculo"/>
                <w:b/>
                <w:bCs/>
                <w:noProof/>
              </w:rPr>
              <w:t>2.</w:t>
            </w:r>
            <w:r w:rsidRPr="00F15377">
              <w:rPr>
                <w:rFonts w:eastAsiaTheme="minorEastAsia"/>
                <w:b/>
                <w:bCs/>
                <w:noProof/>
                <w:sz w:val="24"/>
                <w:szCs w:val="24"/>
                <w:lang w:val="es-ES" w:eastAsia="es-ES"/>
              </w:rPr>
              <w:tab/>
            </w:r>
            <w:r w:rsidRPr="00F15377">
              <w:rPr>
                <w:rStyle w:val="Hipervnculo"/>
                <w:b/>
                <w:bCs/>
                <w:noProof/>
              </w:rPr>
              <w:t>Infraestructura del proyecto</w:t>
            </w:r>
            <w:r w:rsidRPr="00F15377">
              <w:rPr>
                <w:b/>
                <w:bCs/>
                <w:noProof/>
                <w:webHidden/>
              </w:rPr>
              <w:tab/>
            </w:r>
            <w:r w:rsidRPr="00F15377">
              <w:rPr>
                <w:b/>
                <w:bCs/>
                <w:noProof/>
                <w:webHidden/>
              </w:rPr>
              <w:fldChar w:fldCharType="begin"/>
            </w:r>
            <w:r w:rsidRPr="00F15377">
              <w:rPr>
                <w:b/>
                <w:bCs/>
                <w:noProof/>
                <w:webHidden/>
              </w:rPr>
              <w:instrText xml:space="preserve"> PAGEREF _Toc211546863 \h </w:instrText>
            </w:r>
            <w:r w:rsidRPr="00F15377">
              <w:rPr>
                <w:b/>
                <w:bCs/>
                <w:noProof/>
                <w:webHidden/>
              </w:rPr>
            </w:r>
            <w:r w:rsidRPr="00F15377">
              <w:rPr>
                <w:b/>
                <w:bCs/>
                <w:noProof/>
                <w:webHidden/>
              </w:rPr>
              <w:fldChar w:fldCharType="separate"/>
            </w:r>
            <w:r w:rsidRPr="00F15377">
              <w:rPr>
                <w:b/>
                <w:bCs/>
                <w:noProof/>
                <w:webHidden/>
              </w:rPr>
              <w:t>5</w:t>
            </w:r>
            <w:r w:rsidRPr="00F15377">
              <w:rPr>
                <w:b/>
                <w:bCs/>
                <w:noProof/>
                <w:webHidden/>
              </w:rPr>
              <w:fldChar w:fldCharType="end"/>
            </w:r>
          </w:hyperlink>
        </w:p>
        <w:p w14:paraId="7F313355" w14:textId="536E4DA0"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64" w:history="1">
            <w:r w:rsidRPr="00F15377">
              <w:rPr>
                <w:rStyle w:val="Hipervnculo"/>
                <w:b/>
                <w:bCs/>
                <w:noProof/>
              </w:rPr>
              <w:t>2.1.</w:t>
            </w:r>
            <w:r w:rsidRPr="00F15377">
              <w:rPr>
                <w:rFonts w:eastAsiaTheme="minorEastAsia"/>
                <w:b/>
                <w:bCs/>
                <w:noProof/>
                <w:sz w:val="24"/>
                <w:szCs w:val="24"/>
                <w:lang w:val="es-ES" w:eastAsia="es-ES"/>
              </w:rPr>
              <w:tab/>
            </w:r>
            <w:r w:rsidRPr="00F15377">
              <w:rPr>
                <w:rStyle w:val="Hipervnculo"/>
                <w:b/>
                <w:bCs/>
                <w:noProof/>
              </w:rPr>
              <w:t>Fuentes de datos</w:t>
            </w:r>
            <w:r w:rsidRPr="00F15377">
              <w:rPr>
                <w:b/>
                <w:bCs/>
                <w:noProof/>
                <w:webHidden/>
              </w:rPr>
              <w:tab/>
            </w:r>
            <w:r w:rsidRPr="00F15377">
              <w:rPr>
                <w:b/>
                <w:bCs/>
                <w:noProof/>
                <w:webHidden/>
              </w:rPr>
              <w:fldChar w:fldCharType="begin"/>
            </w:r>
            <w:r w:rsidRPr="00F15377">
              <w:rPr>
                <w:b/>
                <w:bCs/>
                <w:noProof/>
                <w:webHidden/>
              </w:rPr>
              <w:instrText xml:space="preserve"> PAGEREF _Toc211546864 \h </w:instrText>
            </w:r>
            <w:r w:rsidRPr="00F15377">
              <w:rPr>
                <w:b/>
                <w:bCs/>
                <w:noProof/>
                <w:webHidden/>
              </w:rPr>
            </w:r>
            <w:r w:rsidRPr="00F15377">
              <w:rPr>
                <w:b/>
                <w:bCs/>
                <w:noProof/>
                <w:webHidden/>
              </w:rPr>
              <w:fldChar w:fldCharType="separate"/>
            </w:r>
            <w:r w:rsidRPr="00F15377">
              <w:rPr>
                <w:b/>
                <w:bCs/>
                <w:noProof/>
                <w:webHidden/>
              </w:rPr>
              <w:t>5</w:t>
            </w:r>
            <w:r w:rsidRPr="00F15377">
              <w:rPr>
                <w:b/>
                <w:bCs/>
                <w:noProof/>
                <w:webHidden/>
              </w:rPr>
              <w:fldChar w:fldCharType="end"/>
            </w:r>
          </w:hyperlink>
        </w:p>
        <w:p w14:paraId="1D8B4116" w14:textId="519FF9AE"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65" w:history="1">
            <w:r w:rsidRPr="00F15377">
              <w:rPr>
                <w:rStyle w:val="Hipervnculo"/>
                <w:b/>
                <w:bCs/>
                <w:noProof/>
              </w:rPr>
              <w:t>2.2.</w:t>
            </w:r>
            <w:r w:rsidRPr="00F15377">
              <w:rPr>
                <w:rFonts w:eastAsiaTheme="minorEastAsia"/>
                <w:b/>
                <w:bCs/>
                <w:noProof/>
                <w:sz w:val="24"/>
                <w:szCs w:val="24"/>
                <w:lang w:val="es-ES" w:eastAsia="es-ES"/>
              </w:rPr>
              <w:tab/>
            </w:r>
            <w:r w:rsidRPr="00F15377">
              <w:rPr>
                <w:rStyle w:val="Hipervnculo"/>
                <w:b/>
                <w:bCs/>
                <w:noProof/>
              </w:rPr>
              <w:t>Herramientas y servicios</w:t>
            </w:r>
            <w:r w:rsidRPr="00F15377">
              <w:rPr>
                <w:b/>
                <w:bCs/>
                <w:noProof/>
                <w:webHidden/>
              </w:rPr>
              <w:tab/>
            </w:r>
            <w:r w:rsidRPr="00F15377">
              <w:rPr>
                <w:b/>
                <w:bCs/>
                <w:noProof/>
                <w:webHidden/>
              </w:rPr>
              <w:fldChar w:fldCharType="begin"/>
            </w:r>
            <w:r w:rsidRPr="00F15377">
              <w:rPr>
                <w:b/>
                <w:bCs/>
                <w:noProof/>
                <w:webHidden/>
              </w:rPr>
              <w:instrText xml:space="preserve"> PAGEREF _Toc211546865 \h </w:instrText>
            </w:r>
            <w:r w:rsidRPr="00F15377">
              <w:rPr>
                <w:b/>
                <w:bCs/>
                <w:noProof/>
                <w:webHidden/>
              </w:rPr>
            </w:r>
            <w:r w:rsidRPr="00F15377">
              <w:rPr>
                <w:b/>
                <w:bCs/>
                <w:noProof/>
                <w:webHidden/>
              </w:rPr>
              <w:fldChar w:fldCharType="separate"/>
            </w:r>
            <w:r w:rsidRPr="00F15377">
              <w:rPr>
                <w:b/>
                <w:bCs/>
                <w:noProof/>
                <w:webHidden/>
              </w:rPr>
              <w:t>6</w:t>
            </w:r>
            <w:r w:rsidRPr="00F15377">
              <w:rPr>
                <w:b/>
                <w:bCs/>
                <w:noProof/>
                <w:webHidden/>
              </w:rPr>
              <w:fldChar w:fldCharType="end"/>
            </w:r>
          </w:hyperlink>
        </w:p>
        <w:p w14:paraId="024CB08E" w14:textId="37072773"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66" w:history="1">
            <w:r w:rsidRPr="00F15377">
              <w:rPr>
                <w:rStyle w:val="Hipervnculo"/>
                <w:b/>
                <w:bCs/>
                <w:noProof/>
              </w:rPr>
              <w:t>2.3.</w:t>
            </w:r>
            <w:r w:rsidRPr="00F15377">
              <w:rPr>
                <w:rFonts w:eastAsiaTheme="minorEastAsia"/>
                <w:b/>
                <w:bCs/>
                <w:noProof/>
                <w:sz w:val="24"/>
                <w:szCs w:val="24"/>
                <w:lang w:val="es-ES" w:eastAsia="es-ES"/>
              </w:rPr>
              <w:tab/>
            </w:r>
            <w:r w:rsidRPr="00F15377">
              <w:rPr>
                <w:rStyle w:val="Hipervnculo"/>
                <w:b/>
                <w:bCs/>
                <w:noProof/>
              </w:rPr>
              <w:t>Arquitectura</w:t>
            </w:r>
            <w:r w:rsidRPr="00F15377">
              <w:rPr>
                <w:b/>
                <w:bCs/>
                <w:noProof/>
                <w:webHidden/>
              </w:rPr>
              <w:tab/>
            </w:r>
            <w:r w:rsidRPr="00F15377">
              <w:rPr>
                <w:b/>
                <w:bCs/>
                <w:noProof/>
                <w:webHidden/>
              </w:rPr>
              <w:fldChar w:fldCharType="begin"/>
            </w:r>
            <w:r w:rsidRPr="00F15377">
              <w:rPr>
                <w:b/>
                <w:bCs/>
                <w:noProof/>
                <w:webHidden/>
              </w:rPr>
              <w:instrText xml:space="preserve"> PAGEREF _Toc211546866 \h </w:instrText>
            </w:r>
            <w:r w:rsidRPr="00F15377">
              <w:rPr>
                <w:b/>
                <w:bCs/>
                <w:noProof/>
                <w:webHidden/>
              </w:rPr>
            </w:r>
            <w:r w:rsidRPr="00F15377">
              <w:rPr>
                <w:b/>
                <w:bCs/>
                <w:noProof/>
                <w:webHidden/>
              </w:rPr>
              <w:fldChar w:fldCharType="separate"/>
            </w:r>
            <w:r w:rsidRPr="00F15377">
              <w:rPr>
                <w:b/>
                <w:bCs/>
                <w:noProof/>
                <w:webHidden/>
              </w:rPr>
              <w:t>6</w:t>
            </w:r>
            <w:r w:rsidRPr="00F15377">
              <w:rPr>
                <w:b/>
                <w:bCs/>
                <w:noProof/>
                <w:webHidden/>
              </w:rPr>
              <w:fldChar w:fldCharType="end"/>
            </w:r>
          </w:hyperlink>
        </w:p>
        <w:p w14:paraId="531DD69B" w14:textId="7EC46B1F" w:rsidR="00F15377" w:rsidRPr="00F15377" w:rsidRDefault="00F15377">
          <w:pPr>
            <w:pStyle w:val="TDC1"/>
            <w:tabs>
              <w:tab w:val="left" w:pos="440"/>
              <w:tab w:val="right" w:leader="dot" w:pos="9016"/>
            </w:tabs>
            <w:rPr>
              <w:rFonts w:eastAsiaTheme="minorEastAsia"/>
              <w:b/>
              <w:bCs/>
              <w:noProof/>
              <w:sz w:val="24"/>
              <w:szCs w:val="24"/>
              <w:lang w:val="es-ES" w:eastAsia="es-ES"/>
            </w:rPr>
          </w:pPr>
          <w:hyperlink w:anchor="_Toc211546867" w:history="1">
            <w:r w:rsidRPr="00F15377">
              <w:rPr>
                <w:rStyle w:val="Hipervnculo"/>
                <w:b/>
                <w:bCs/>
                <w:noProof/>
              </w:rPr>
              <w:t>3.</w:t>
            </w:r>
            <w:r w:rsidRPr="00F15377">
              <w:rPr>
                <w:rFonts w:eastAsiaTheme="minorEastAsia"/>
                <w:b/>
                <w:bCs/>
                <w:noProof/>
                <w:sz w:val="24"/>
                <w:szCs w:val="24"/>
                <w:lang w:val="es-ES" w:eastAsia="es-ES"/>
              </w:rPr>
              <w:tab/>
            </w:r>
            <w:r w:rsidRPr="00F15377">
              <w:rPr>
                <w:rStyle w:val="Hipervnculo"/>
                <w:b/>
                <w:bCs/>
                <w:noProof/>
              </w:rPr>
              <w:t>Metodología y Desarrollo del Proyecto</w:t>
            </w:r>
            <w:r w:rsidRPr="00F15377">
              <w:rPr>
                <w:b/>
                <w:bCs/>
                <w:noProof/>
                <w:webHidden/>
              </w:rPr>
              <w:tab/>
            </w:r>
            <w:r w:rsidRPr="00F15377">
              <w:rPr>
                <w:b/>
                <w:bCs/>
                <w:noProof/>
                <w:webHidden/>
              </w:rPr>
              <w:fldChar w:fldCharType="begin"/>
            </w:r>
            <w:r w:rsidRPr="00F15377">
              <w:rPr>
                <w:b/>
                <w:bCs/>
                <w:noProof/>
                <w:webHidden/>
              </w:rPr>
              <w:instrText xml:space="preserve"> PAGEREF _Toc211546867 \h </w:instrText>
            </w:r>
            <w:r w:rsidRPr="00F15377">
              <w:rPr>
                <w:b/>
                <w:bCs/>
                <w:noProof/>
                <w:webHidden/>
              </w:rPr>
            </w:r>
            <w:r w:rsidRPr="00F15377">
              <w:rPr>
                <w:b/>
                <w:bCs/>
                <w:noProof/>
                <w:webHidden/>
              </w:rPr>
              <w:fldChar w:fldCharType="separate"/>
            </w:r>
            <w:r w:rsidRPr="00F15377">
              <w:rPr>
                <w:b/>
                <w:bCs/>
                <w:noProof/>
                <w:webHidden/>
              </w:rPr>
              <w:t>8</w:t>
            </w:r>
            <w:r w:rsidRPr="00F15377">
              <w:rPr>
                <w:b/>
                <w:bCs/>
                <w:noProof/>
                <w:webHidden/>
              </w:rPr>
              <w:fldChar w:fldCharType="end"/>
            </w:r>
          </w:hyperlink>
        </w:p>
        <w:p w14:paraId="3ABED9CB" w14:textId="6E5F4502"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68" w:history="1">
            <w:r w:rsidRPr="00F15377">
              <w:rPr>
                <w:rStyle w:val="Hipervnculo"/>
                <w:b/>
                <w:bCs/>
                <w:noProof/>
              </w:rPr>
              <w:t>3.1.</w:t>
            </w:r>
            <w:r w:rsidRPr="00F15377">
              <w:rPr>
                <w:rFonts w:eastAsiaTheme="minorEastAsia"/>
                <w:b/>
                <w:bCs/>
                <w:noProof/>
                <w:sz w:val="24"/>
                <w:szCs w:val="24"/>
                <w:lang w:val="es-ES" w:eastAsia="es-ES"/>
              </w:rPr>
              <w:tab/>
            </w:r>
            <w:r w:rsidRPr="00F15377">
              <w:rPr>
                <w:rStyle w:val="Hipervnculo"/>
                <w:b/>
                <w:bCs/>
                <w:noProof/>
              </w:rPr>
              <w:t>Creación del entorno y estructura del Data Lake (Amazon S3)</w:t>
            </w:r>
            <w:r w:rsidRPr="00F15377">
              <w:rPr>
                <w:b/>
                <w:bCs/>
                <w:noProof/>
                <w:webHidden/>
              </w:rPr>
              <w:tab/>
            </w:r>
            <w:r w:rsidRPr="00F15377">
              <w:rPr>
                <w:b/>
                <w:bCs/>
                <w:noProof/>
                <w:webHidden/>
              </w:rPr>
              <w:fldChar w:fldCharType="begin"/>
            </w:r>
            <w:r w:rsidRPr="00F15377">
              <w:rPr>
                <w:b/>
                <w:bCs/>
                <w:noProof/>
                <w:webHidden/>
              </w:rPr>
              <w:instrText xml:space="preserve"> PAGEREF _Toc211546868 \h </w:instrText>
            </w:r>
            <w:r w:rsidRPr="00F15377">
              <w:rPr>
                <w:b/>
                <w:bCs/>
                <w:noProof/>
                <w:webHidden/>
              </w:rPr>
            </w:r>
            <w:r w:rsidRPr="00F15377">
              <w:rPr>
                <w:b/>
                <w:bCs/>
                <w:noProof/>
                <w:webHidden/>
              </w:rPr>
              <w:fldChar w:fldCharType="separate"/>
            </w:r>
            <w:r w:rsidRPr="00F15377">
              <w:rPr>
                <w:b/>
                <w:bCs/>
                <w:noProof/>
                <w:webHidden/>
              </w:rPr>
              <w:t>8</w:t>
            </w:r>
            <w:r w:rsidRPr="00F15377">
              <w:rPr>
                <w:b/>
                <w:bCs/>
                <w:noProof/>
                <w:webHidden/>
              </w:rPr>
              <w:fldChar w:fldCharType="end"/>
            </w:r>
          </w:hyperlink>
        </w:p>
        <w:p w14:paraId="46B6174A" w14:textId="5FE07E3E"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69" w:history="1">
            <w:r w:rsidRPr="00F15377">
              <w:rPr>
                <w:rStyle w:val="Hipervnculo"/>
                <w:b/>
                <w:bCs/>
                <w:noProof/>
              </w:rPr>
              <w:t>3.2.</w:t>
            </w:r>
            <w:r w:rsidRPr="00F15377">
              <w:rPr>
                <w:rFonts w:eastAsiaTheme="minorEastAsia"/>
                <w:b/>
                <w:bCs/>
                <w:noProof/>
                <w:sz w:val="24"/>
                <w:szCs w:val="24"/>
                <w:lang w:val="es-ES" w:eastAsia="es-ES"/>
              </w:rPr>
              <w:tab/>
            </w:r>
            <w:r w:rsidRPr="00F15377">
              <w:rPr>
                <w:rStyle w:val="Hipervnculo"/>
                <w:b/>
                <w:bCs/>
                <w:noProof/>
              </w:rPr>
              <w:t>Configuración de servicios de soporte</w:t>
            </w:r>
            <w:r w:rsidRPr="00F15377">
              <w:rPr>
                <w:b/>
                <w:bCs/>
                <w:noProof/>
                <w:webHidden/>
              </w:rPr>
              <w:tab/>
            </w:r>
            <w:r w:rsidRPr="00F15377">
              <w:rPr>
                <w:b/>
                <w:bCs/>
                <w:noProof/>
                <w:webHidden/>
              </w:rPr>
              <w:fldChar w:fldCharType="begin"/>
            </w:r>
            <w:r w:rsidRPr="00F15377">
              <w:rPr>
                <w:b/>
                <w:bCs/>
                <w:noProof/>
                <w:webHidden/>
              </w:rPr>
              <w:instrText xml:space="preserve"> PAGEREF _Toc211546869 \h </w:instrText>
            </w:r>
            <w:r w:rsidRPr="00F15377">
              <w:rPr>
                <w:b/>
                <w:bCs/>
                <w:noProof/>
                <w:webHidden/>
              </w:rPr>
            </w:r>
            <w:r w:rsidRPr="00F15377">
              <w:rPr>
                <w:b/>
                <w:bCs/>
                <w:noProof/>
                <w:webHidden/>
              </w:rPr>
              <w:fldChar w:fldCharType="separate"/>
            </w:r>
            <w:r w:rsidRPr="00F15377">
              <w:rPr>
                <w:b/>
                <w:bCs/>
                <w:noProof/>
                <w:webHidden/>
              </w:rPr>
              <w:t>8</w:t>
            </w:r>
            <w:r w:rsidRPr="00F15377">
              <w:rPr>
                <w:b/>
                <w:bCs/>
                <w:noProof/>
                <w:webHidden/>
              </w:rPr>
              <w:fldChar w:fldCharType="end"/>
            </w:r>
          </w:hyperlink>
        </w:p>
        <w:p w14:paraId="52A843DB" w14:textId="42425DE5"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70" w:history="1">
            <w:r w:rsidRPr="00F15377">
              <w:rPr>
                <w:rStyle w:val="Hipervnculo"/>
                <w:b/>
                <w:bCs/>
                <w:noProof/>
              </w:rPr>
              <w:t>3.3.</w:t>
            </w:r>
            <w:r w:rsidRPr="00F15377">
              <w:rPr>
                <w:rFonts w:eastAsiaTheme="minorEastAsia"/>
                <w:b/>
                <w:bCs/>
                <w:noProof/>
                <w:sz w:val="24"/>
                <w:szCs w:val="24"/>
                <w:lang w:val="es-ES" w:eastAsia="es-ES"/>
              </w:rPr>
              <w:tab/>
            </w:r>
            <w:r w:rsidRPr="00F15377">
              <w:rPr>
                <w:rStyle w:val="Hipervnculo"/>
                <w:b/>
                <w:bCs/>
                <w:noProof/>
              </w:rPr>
              <w:t>Implementación de roles e instancias Lambda</w:t>
            </w:r>
            <w:r w:rsidRPr="00F15377">
              <w:rPr>
                <w:b/>
                <w:bCs/>
                <w:noProof/>
                <w:webHidden/>
              </w:rPr>
              <w:tab/>
            </w:r>
            <w:r w:rsidRPr="00F15377">
              <w:rPr>
                <w:b/>
                <w:bCs/>
                <w:noProof/>
                <w:webHidden/>
              </w:rPr>
              <w:fldChar w:fldCharType="begin"/>
            </w:r>
            <w:r w:rsidRPr="00F15377">
              <w:rPr>
                <w:b/>
                <w:bCs/>
                <w:noProof/>
                <w:webHidden/>
              </w:rPr>
              <w:instrText xml:space="preserve"> PAGEREF _Toc211546870 \h </w:instrText>
            </w:r>
            <w:r w:rsidRPr="00F15377">
              <w:rPr>
                <w:b/>
                <w:bCs/>
                <w:noProof/>
                <w:webHidden/>
              </w:rPr>
            </w:r>
            <w:r w:rsidRPr="00F15377">
              <w:rPr>
                <w:b/>
                <w:bCs/>
                <w:noProof/>
                <w:webHidden/>
              </w:rPr>
              <w:fldChar w:fldCharType="separate"/>
            </w:r>
            <w:r w:rsidRPr="00F15377">
              <w:rPr>
                <w:b/>
                <w:bCs/>
                <w:noProof/>
                <w:webHidden/>
              </w:rPr>
              <w:t>9</w:t>
            </w:r>
            <w:r w:rsidRPr="00F15377">
              <w:rPr>
                <w:b/>
                <w:bCs/>
                <w:noProof/>
                <w:webHidden/>
              </w:rPr>
              <w:fldChar w:fldCharType="end"/>
            </w:r>
          </w:hyperlink>
        </w:p>
        <w:p w14:paraId="1C3FF776" w14:textId="6575F022"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71" w:history="1">
            <w:r w:rsidRPr="00F15377">
              <w:rPr>
                <w:rStyle w:val="Hipervnculo"/>
                <w:b/>
                <w:bCs/>
                <w:noProof/>
              </w:rPr>
              <w:t>3.4.</w:t>
            </w:r>
            <w:r w:rsidRPr="00F15377">
              <w:rPr>
                <w:rFonts w:eastAsiaTheme="minorEastAsia"/>
                <w:b/>
                <w:bCs/>
                <w:noProof/>
                <w:sz w:val="24"/>
                <w:szCs w:val="24"/>
                <w:lang w:val="es-ES" w:eastAsia="es-ES"/>
              </w:rPr>
              <w:tab/>
            </w:r>
            <w:r w:rsidRPr="00F15377">
              <w:rPr>
                <w:rStyle w:val="Hipervnculo"/>
                <w:b/>
                <w:bCs/>
                <w:noProof/>
              </w:rPr>
              <w:t>Ingesta de datos</w:t>
            </w:r>
            <w:r w:rsidRPr="00F15377">
              <w:rPr>
                <w:b/>
                <w:bCs/>
                <w:noProof/>
                <w:webHidden/>
              </w:rPr>
              <w:tab/>
            </w:r>
            <w:r w:rsidRPr="00F15377">
              <w:rPr>
                <w:b/>
                <w:bCs/>
                <w:noProof/>
                <w:webHidden/>
              </w:rPr>
              <w:fldChar w:fldCharType="begin"/>
            </w:r>
            <w:r w:rsidRPr="00F15377">
              <w:rPr>
                <w:b/>
                <w:bCs/>
                <w:noProof/>
                <w:webHidden/>
              </w:rPr>
              <w:instrText xml:space="preserve"> PAGEREF _Toc211546871 \h </w:instrText>
            </w:r>
            <w:r w:rsidRPr="00F15377">
              <w:rPr>
                <w:b/>
                <w:bCs/>
                <w:noProof/>
                <w:webHidden/>
              </w:rPr>
            </w:r>
            <w:r w:rsidRPr="00F15377">
              <w:rPr>
                <w:b/>
                <w:bCs/>
                <w:noProof/>
                <w:webHidden/>
              </w:rPr>
              <w:fldChar w:fldCharType="separate"/>
            </w:r>
            <w:r w:rsidRPr="00F15377">
              <w:rPr>
                <w:b/>
                <w:bCs/>
                <w:noProof/>
                <w:webHidden/>
              </w:rPr>
              <w:t>9</w:t>
            </w:r>
            <w:r w:rsidRPr="00F15377">
              <w:rPr>
                <w:b/>
                <w:bCs/>
                <w:noProof/>
                <w:webHidden/>
              </w:rPr>
              <w:fldChar w:fldCharType="end"/>
            </w:r>
          </w:hyperlink>
        </w:p>
        <w:p w14:paraId="5D05279B" w14:textId="6A3F7614"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72" w:history="1">
            <w:r w:rsidRPr="00F15377">
              <w:rPr>
                <w:rStyle w:val="Hipervnculo"/>
                <w:b/>
                <w:bCs/>
                <w:noProof/>
              </w:rPr>
              <w:t>3.5.</w:t>
            </w:r>
            <w:r w:rsidRPr="00F15377">
              <w:rPr>
                <w:rFonts w:eastAsiaTheme="minorEastAsia"/>
                <w:b/>
                <w:bCs/>
                <w:noProof/>
                <w:sz w:val="24"/>
                <w:szCs w:val="24"/>
                <w:lang w:val="es-ES" w:eastAsia="es-ES"/>
              </w:rPr>
              <w:tab/>
            </w:r>
            <w:r w:rsidRPr="00F15377">
              <w:rPr>
                <w:rStyle w:val="Hipervnculo"/>
                <w:b/>
                <w:bCs/>
                <w:noProof/>
              </w:rPr>
              <w:t>ETL y volcado de datos</w:t>
            </w:r>
            <w:r w:rsidRPr="00F15377">
              <w:rPr>
                <w:b/>
                <w:bCs/>
                <w:noProof/>
                <w:webHidden/>
              </w:rPr>
              <w:tab/>
            </w:r>
            <w:r w:rsidRPr="00F15377">
              <w:rPr>
                <w:b/>
                <w:bCs/>
                <w:noProof/>
                <w:webHidden/>
              </w:rPr>
              <w:fldChar w:fldCharType="begin"/>
            </w:r>
            <w:r w:rsidRPr="00F15377">
              <w:rPr>
                <w:b/>
                <w:bCs/>
                <w:noProof/>
                <w:webHidden/>
              </w:rPr>
              <w:instrText xml:space="preserve"> PAGEREF _Toc211546872 \h </w:instrText>
            </w:r>
            <w:r w:rsidRPr="00F15377">
              <w:rPr>
                <w:b/>
                <w:bCs/>
                <w:noProof/>
                <w:webHidden/>
              </w:rPr>
            </w:r>
            <w:r w:rsidRPr="00F15377">
              <w:rPr>
                <w:b/>
                <w:bCs/>
                <w:noProof/>
                <w:webHidden/>
              </w:rPr>
              <w:fldChar w:fldCharType="separate"/>
            </w:r>
            <w:r w:rsidRPr="00F15377">
              <w:rPr>
                <w:b/>
                <w:bCs/>
                <w:noProof/>
                <w:webHidden/>
              </w:rPr>
              <w:t>11</w:t>
            </w:r>
            <w:r w:rsidRPr="00F15377">
              <w:rPr>
                <w:b/>
                <w:bCs/>
                <w:noProof/>
                <w:webHidden/>
              </w:rPr>
              <w:fldChar w:fldCharType="end"/>
            </w:r>
          </w:hyperlink>
        </w:p>
        <w:p w14:paraId="29CD58ED" w14:textId="1B9E059A"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73" w:history="1">
            <w:r w:rsidRPr="00F15377">
              <w:rPr>
                <w:rStyle w:val="Hipervnculo"/>
                <w:b/>
                <w:bCs/>
                <w:noProof/>
              </w:rPr>
              <w:t>3.6.</w:t>
            </w:r>
            <w:r w:rsidRPr="00F15377">
              <w:rPr>
                <w:rFonts w:eastAsiaTheme="minorEastAsia"/>
                <w:b/>
                <w:bCs/>
                <w:noProof/>
                <w:sz w:val="24"/>
                <w:szCs w:val="24"/>
                <w:lang w:val="es-ES" w:eastAsia="es-ES"/>
              </w:rPr>
              <w:tab/>
            </w:r>
            <w:r w:rsidRPr="00F15377">
              <w:rPr>
                <w:rStyle w:val="Hipervnculo"/>
                <w:b/>
                <w:bCs/>
                <w:noProof/>
              </w:rPr>
              <w:t xml:space="preserve">Configuración de </w:t>
            </w:r>
            <w:r w:rsidRPr="00F15377">
              <w:rPr>
                <w:rStyle w:val="Hipervnculo"/>
                <w:b/>
                <w:bCs/>
                <w:noProof/>
                <w:lang w:val="es-ES"/>
              </w:rPr>
              <w:t>carga incremental automatizada</w:t>
            </w:r>
            <w:r w:rsidRPr="00F15377">
              <w:rPr>
                <w:b/>
                <w:bCs/>
                <w:noProof/>
                <w:webHidden/>
              </w:rPr>
              <w:tab/>
            </w:r>
            <w:r w:rsidRPr="00F15377">
              <w:rPr>
                <w:b/>
                <w:bCs/>
                <w:noProof/>
                <w:webHidden/>
              </w:rPr>
              <w:fldChar w:fldCharType="begin"/>
            </w:r>
            <w:r w:rsidRPr="00F15377">
              <w:rPr>
                <w:b/>
                <w:bCs/>
                <w:noProof/>
                <w:webHidden/>
              </w:rPr>
              <w:instrText xml:space="preserve"> PAGEREF _Toc211546873 \h </w:instrText>
            </w:r>
            <w:r w:rsidRPr="00F15377">
              <w:rPr>
                <w:b/>
                <w:bCs/>
                <w:noProof/>
                <w:webHidden/>
              </w:rPr>
            </w:r>
            <w:r w:rsidRPr="00F15377">
              <w:rPr>
                <w:b/>
                <w:bCs/>
                <w:noProof/>
                <w:webHidden/>
              </w:rPr>
              <w:fldChar w:fldCharType="separate"/>
            </w:r>
            <w:r w:rsidRPr="00F15377">
              <w:rPr>
                <w:b/>
                <w:bCs/>
                <w:noProof/>
                <w:webHidden/>
              </w:rPr>
              <w:t>11</w:t>
            </w:r>
            <w:r w:rsidRPr="00F15377">
              <w:rPr>
                <w:b/>
                <w:bCs/>
                <w:noProof/>
                <w:webHidden/>
              </w:rPr>
              <w:fldChar w:fldCharType="end"/>
            </w:r>
          </w:hyperlink>
        </w:p>
        <w:p w14:paraId="45D939FD" w14:textId="5C29A4BB"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74" w:history="1">
            <w:r w:rsidRPr="00F15377">
              <w:rPr>
                <w:rStyle w:val="Hipervnculo"/>
                <w:b/>
                <w:bCs/>
                <w:noProof/>
              </w:rPr>
              <w:t>3.7.</w:t>
            </w:r>
            <w:r w:rsidRPr="00F15377">
              <w:rPr>
                <w:rFonts w:eastAsiaTheme="minorEastAsia"/>
                <w:b/>
                <w:bCs/>
                <w:noProof/>
                <w:sz w:val="24"/>
                <w:szCs w:val="24"/>
                <w:lang w:val="es-ES" w:eastAsia="es-ES"/>
              </w:rPr>
              <w:tab/>
            </w:r>
            <w:r w:rsidRPr="00F15377">
              <w:rPr>
                <w:rStyle w:val="Hipervnculo"/>
                <w:b/>
                <w:bCs/>
                <w:noProof/>
              </w:rPr>
              <w:t>Creación de vistas analíticas y conexión con Power BI</w:t>
            </w:r>
            <w:r w:rsidRPr="00F15377">
              <w:rPr>
                <w:b/>
                <w:bCs/>
                <w:noProof/>
                <w:webHidden/>
              </w:rPr>
              <w:tab/>
            </w:r>
            <w:r w:rsidRPr="00F15377">
              <w:rPr>
                <w:b/>
                <w:bCs/>
                <w:noProof/>
                <w:webHidden/>
              </w:rPr>
              <w:fldChar w:fldCharType="begin"/>
            </w:r>
            <w:r w:rsidRPr="00F15377">
              <w:rPr>
                <w:b/>
                <w:bCs/>
                <w:noProof/>
                <w:webHidden/>
              </w:rPr>
              <w:instrText xml:space="preserve"> PAGEREF _Toc211546874 \h </w:instrText>
            </w:r>
            <w:r w:rsidRPr="00F15377">
              <w:rPr>
                <w:b/>
                <w:bCs/>
                <w:noProof/>
                <w:webHidden/>
              </w:rPr>
            </w:r>
            <w:r w:rsidRPr="00F15377">
              <w:rPr>
                <w:b/>
                <w:bCs/>
                <w:noProof/>
                <w:webHidden/>
              </w:rPr>
              <w:fldChar w:fldCharType="separate"/>
            </w:r>
            <w:r w:rsidRPr="00F15377">
              <w:rPr>
                <w:b/>
                <w:bCs/>
                <w:noProof/>
                <w:webHidden/>
              </w:rPr>
              <w:t>14</w:t>
            </w:r>
            <w:r w:rsidRPr="00F15377">
              <w:rPr>
                <w:b/>
                <w:bCs/>
                <w:noProof/>
                <w:webHidden/>
              </w:rPr>
              <w:fldChar w:fldCharType="end"/>
            </w:r>
          </w:hyperlink>
        </w:p>
        <w:p w14:paraId="39927A19" w14:textId="02367558" w:rsidR="00F15377" w:rsidRPr="00F15377" w:rsidRDefault="00F15377">
          <w:pPr>
            <w:pStyle w:val="TDC1"/>
            <w:tabs>
              <w:tab w:val="left" w:pos="440"/>
              <w:tab w:val="right" w:leader="dot" w:pos="9016"/>
            </w:tabs>
            <w:rPr>
              <w:rFonts w:eastAsiaTheme="minorEastAsia"/>
              <w:b/>
              <w:bCs/>
              <w:noProof/>
              <w:sz w:val="24"/>
              <w:szCs w:val="24"/>
              <w:lang w:val="es-ES" w:eastAsia="es-ES"/>
            </w:rPr>
          </w:pPr>
          <w:hyperlink w:anchor="_Toc211546875" w:history="1">
            <w:r w:rsidRPr="00F15377">
              <w:rPr>
                <w:rStyle w:val="Hipervnculo"/>
                <w:b/>
                <w:bCs/>
                <w:noProof/>
              </w:rPr>
              <w:t>4.</w:t>
            </w:r>
            <w:r w:rsidRPr="00F15377">
              <w:rPr>
                <w:rFonts w:eastAsiaTheme="minorEastAsia"/>
                <w:b/>
                <w:bCs/>
                <w:noProof/>
                <w:sz w:val="24"/>
                <w:szCs w:val="24"/>
                <w:lang w:val="es-ES" w:eastAsia="es-ES"/>
              </w:rPr>
              <w:tab/>
            </w:r>
            <w:r w:rsidRPr="00F15377">
              <w:rPr>
                <w:rStyle w:val="Hipervnculo"/>
                <w:b/>
                <w:bCs/>
                <w:noProof/>
              </w:rPr>
              <w:t>Visualización</w:t>
            </w:r>
            <w:r w:rsidRPr="00F15377">
              <w:rPr>
                <w:b/>
                <w:bCs/>
                <w:noProof/>
                <w:webHidden/>
              </w:rPr>
              <w:tab/>
            </w:r>
            <w:r w:rsidRPr="00F15377">
              <w:rPr>
                <w:b/>
                <w:bCs/>
                <w:noProof/>
                <w:webHidden/>
              </w:rPr>
              <w:fldChar w:fldCharType="begin"/>
            </w:r>
            <w:r w:rsidRPr="00F15377">
              <w:rPr>
                <w:b/>
                <w:bCs/>
                <w:noProof/>
                <w:webHidden/>
              </w:rPr>
              <w:instrText xml:space="preserve"> PAGEREF _Toc211546875 \h </w:instrText>
            </w:r>
            <w:r w:rsidRPr="00F15377">
              <w:rPr>
                <w:b/>
                <w:bCs/>
                <w:noProof/>
                <w:webHidden/>
              </w:rPr>
            </w:r>
            <w:r w:rsidRPr="00F15377">
              <w:rPr>
                <w:b/>
                <w:bCs/>
                <w:noProof/>
                <w:webHidden/>
              </w:rPr>
              <w:fldChar w:fldCharType="separate"/>
            </w:r>
            <w:r w:rsidRPr="00F15377">
              <w:rPr>
                <w:b/>
                <w:bCs/>
                <w:noProof/>
                <w:webHidden/>
              </w:rPr>
              <w:t>15</w:t>
            </w:r>
            <w:r w:rsidRPr="00F15377">
              <w:rPr>
                <w:b/>
                <w:bCs/>
                <w:noProof/>
                <w:webHidden/>
              </w:rPr>
              <w:fldChar w:fldCharType="end"/>
            </w:r>
          </w:hyperlink>
        </w:p>
        <w:p w14:paraId="4362ED18" w14:textId="09262666"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76" w:history="1">
            <w:r w:rsidRPr="00F15377">
              <w:rPr>
                <w:rStyle w:val="Hipervnculo"/>
                <w:b/>
                <w:bCs/>
                <w:noProof/>
                <w:lang w:val="es-ES"/>
              </w:rPr>
              <w:t>4.1.</w:t>
            </w:r>
            <w:r w:rsidRPr="00F15377">
              <w:rPr>
                <w:rFonts w:eastAsiaTheme="minorEastAsia"/>
                <w:b/>
                <w:bCs/>
                <w:noProof/>
                <w:sz w:val="24"/>
                <w:szCs w:val="24"/>
                <w:lang w:val="es-ES" w:eastAsia="es-ES"/>
              </w:rPr>
              <w:tab/>
            </w:r>
            <w:r w:rsidRPr="00F15377">
              <w:rPr>
                <w:rStyle w:val="Hipervnculo"/>
                <w:b/>
                <w:bCs/>
                <w:noProof/>
                <w:lang w:val="es-ES"/>
              </w:rPr>
              <w:t>Conexión a Power BI</w:t>
            </w:r>
            <w:r w:rsidRPr="00F15377">
              <w:rPr>
                <w:b/>
                <w:bCs/>
                <w:noProof/>
                <w:webHidden/>
              </w:rPr>
              <w:tab/>
            </w:r>
            <w:r w:rsidRPr="00F15377">
              <w:rPr>
                <w:b/>
                <w:bCs/>
                <w:noProof/>
                <w:webHidden/>
              </w:rPr>
              <w:fldChar w:fldCharType="begin"/>
            </w:r>
            <w:r w:rsidRPr="00F15377">
              <w:rPr>
                <w:b/>
                <w:bCs/>
                <w:noProof/>
                <w:webHidden/>
              </w:rPr>
              <w:instrText xml:space="preserve"> PAGEREF _Toc211546876 \h </w:instrText>
            </w:r>
            <w:r w:rsidRPr="00F15377">
              <w:rPr>
                <w:b/>
                <w:bCs/>
                <w:noProof/>
                <w:webHidden/>
              </w:rPr>
            </w:r>
            <w:r w:rsidRPr="00F15377">
              <w:rPr>
                <w:b/>
                <w:bCs/>
                <w:noProof/>
                <w:webHidden/>
              </w:rPr>
              <w:fldChar w:fldCharType="separate"/>
            </w:r>
            <w:r w:rsidRPr="00F15377">
              <w:rPr>
                <w:b/>
                <w:bCs/>
                <w:noProof/>
                <w:webHidden/>
              </w:rPr>
              <w:t>15</w:t>
            </w:r>
            <w:r w:rsidRPr="00F15377">
              <w:rPr>
                <w:b/>
                <w:bCs/>
                <w:noProof/>
                <w:webHidden/>
              </w:rPr>
              <w:fldChar w:fldCharType="end"/>
            </w:r>
          </w:hyperlink>
        </w:p>
        <w:p w14:paraId="452E8DA8" w14:textId="5105BA70"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77" w:history="1">
            <w:r w:rsidRPr="00F15377">
              <w:rPr>
                <w:rStyle w:val="Hipervnculo"/>
                <w:b/>
                <w:bCs/>
                <w:noProof/>
                <w:lang w:val="es-ES"/>
              </w:rPr>
              <w:t>4.2.</w:t>
            </w:r>
            <w:r w:rsidRPr="00F15377">
              <w:rPr>
                <w:rFonts w:eastAsiaTheme="minorEastAsia"/>
                <w:b/>
                <w:bCs/>
                <w:noProof/>
                <w:sz w:val="24"/>
                <w:szCs w:val="24"/>
                <w:lang w:val="es-ES" w:eastAsia="es-ES"/>
              </w:rPr>
              <w:tab/>
            </w:r>
            <w:r w:rsidRPr="00F15377">
              <w:rPr>
                <w:rStyle w:val="Hipervnculo"/>
                <w:b/>
                <w:bCs/>
                <w:noProof/>
                <w:lang w:val="es-ES"/>
              </w:rPr>
              <w:t>Modelo de datos</w:t>
            </w:r>
            <w:r w:rsidRPr="00F15377">
              <w:rPr>
                <w:b/>
                <w:bCs/>
                <w:noProof/>
                <w:webHidden/>
              </w:rPr>
              <w:tab/>
            </w:r>
            <w:r w:rsidRPr="00F15377">
              <w:rPr>
                <w:b/>
                <w:bCs/>
                <w:noProof/>
                <w:webHidden/>
              </w:rPr>
              <w:fldChar w:fldCharType="begin"/>
            </w:r>
            <w:r w:rsidRPr="00F15377">
              <w:rPr>
                <w:b/>
                <w:bCs/>
                <w:noProof/>
                <w:webHidden/>
              </w:rPr>
              <w:instrText xml:space="preserve"> PAGEREF _Toc211546877 \h </w:instrText>
            </w:r>
            <w:r w:rsidRPr="00F15377">
              <w:rPr>
                <w:b/>
                <w:bCs/>
                <w:noProof/>
                <w:webHidden/>
              </w:rPr>
            </w:r>
            <w:r w:rsidRPr="00F15377">
              <w:rPr>
                <w:b/>
                <w:bCs/>
                <w:noProof/>
                <w:webHidden/>
              </w:rPr>
              <w:fldChar w:fldCharType="separate"/>
            </w:r>
            <w:r w:rsidRPr="00F15377">
              <w:rPr>
                <w:b/>
                <w:bCs/>
                <w:noProof/>
                <w:webHidden/>
              </w:rPr>
              <w:t>16</w:t>
            </w:r>
            <w:r w:rsidRPr="00F15377">
              <w:rPr>
                <w:b/>
                <w:bCs/>
                <w:noProof/>
                <w:webHidden/>
              </w:rPr>
              <w:fldChar w:fldCharType="end"/>
            </w:r>
          </w:hyperlink>
        </w:p>
        <w:p w14:paraId="25FD3B00" w14:textId="77F2FA06"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78" w:history="1">
            <w:r w:rsidRPr="00F15377">
              <w:rPr>
                <w:rStyle w:val="Hipervnculo"/>
                <w:b/>
                <w:bCs/>
                <w:noProof/>
              </w:rPr>
              <w:t>4.3.</w:t>
            </w:r>
            <w:r w:rsidRPr="00F15377">
              <w:rPr>
                <w:rFonts w:eastAsiaTheme="minorEastAsia"/>
                <w:b/>
                <w:bCs/>
                <w:noProof/>
                <w:sz w:val="24"/>
                <w:szCs w:val="24"/>
                <w:lang w:val="es-ES" w:eastAsia="es-ES"/>
              </w:rPr>
              <w:tab/>
            </w:r>
            <w:r w:rsidRPr="00F15377">
              <w:rPr>
                <w:rStyle w:val="Hipervnculo"/>
                <w:b/>
                <w:bCs/>
                <w:noProof/>
              </w:rPr>
              <w:t>Medidas DAX</w:t>
            </w:r>
            <w:r w:rsidRPr="00F15377">
              <w:rPr>
                <w:b/>
                <w:bCs/>
                <w:noProof/>
                <w:webHidden/>
              </w:rPr>
              <w:tab/>
            </w:r>
            <w:r w:rsidRPr="00F15377">
              <w:rPr>
                <w:b/>
                <w:bCs/>
                <w:noProof/>
                <w:webHidden/>
              </w:rPr>
              <w:fldChar w:fldCharType="begin"/>
            </w:r>
            <w:r w:rsidRPr="00F15377">
              <w:rPr>
                <w:b/>
                <w:bCs/>
                <w:noProof/>
                <w:webHidden/>
              </w:rPr>
              <w:instrText xml:space="preserve"> PAGEREF _Toc211546878 \h </w:instrText>
            </w:r>
            <w:r w:rsidRPr="00F15377">
              <w:rPr>
                <w:b/>
                <w:bCs/>
                <w:noProof/>
                <w:webHidden/>
              </w:rPr>
            </w:r>
            <w:r w:rsidRPr="00F15377">
              <w:rPr>
                <w:b/>
                <w:bCs/>
                <w:noProof/>
                <w:webHidden/>
              </w:rPr>
              <w:fldChar w:fldCharType="separate"/>
            </w:r>
            <w:r w:rsidRPr="00F15377">
              <w:rPr>
                <w:b/>
                <w:bCs/>
                <w:noProof/>
                <w:webHidden/>
              </w:rPr>
              <w:t>16</w:t>
            </w:r>
            <w:r w:rsidRPr="00F15377">
              <w:rPr>
                <w:b/>
                <w:bCs/>
                <w:noProof/>
                <w:webHidden/>
              </w:rPr>
              <w:fldChar w:fldCharType="end"/>
            </w:r>
          </w:hyperlink>
        </w:p>
        <w:p w14:paraId="7ECD4816" w14:textId="140C2BB7" w:rsidR="00F15377" w:rsidRPr="00F15377" w:rsidRDefault="00F15377">
          <w:pPr>
            <w:pStyle w:val="TDC1"/>
            <w:tabs>
              <w:tab w:val="left" w:pos="440"/>
              <w:tab w:val="right" w:leader="dot" w:pos="9016"/>
            </w:tabs>
            <w:rPr>
              <w:rFonts w:eastAsiaTheme="minorEastAsia"/>
              <w:b/>
              <w:bCs/>
              <w:noProof/>
              <w:sz w:val="24"/>
              <w:szCs w:val="24"/>
              <w:lang w:val="es-ES" w:eastAsia="es-ES"/>
            </w:rPr>
          </w:pPr>
          <w:hyperlink w:anchor="_Toc211546879" w:history="1">
            <w:r w:rsidRPr="00F15377">
              <w:rPr>
                <w:rStyle w:val="Hipervnculo"/>
                <w:b/>
                <w:bCs/>
                <w:noProof/>
              </w:rPr>
              <w:t>5.</w:t>
            </w:r>
            <w:r w:rsidRPr="00F15377">
              <w:rPr>
                <w:rFonts w:eastAsiaTheme="minorEastAsia"/>
                <w:b/>
                <w:bCs/>
                <w:noProof/>
                <w:sz w:val="24"/>
                <w:szCs w:val="24"/>
                <w:lang w:val="es-ES" w:eastAsia="es-ES"/>
              </w:rPr>
              <w:tab/>
            </w:r>
            <w:r w:rsidRPr="00F15377">
              <w:rPr>
                <w:rStyle w:val="Hipervnculo"/>
                <w:b/>
                <w:bCs/>
                <w:noProof/>
              </w:rPr>
              <w:t>Visualización</w:t>
            </w:r>
            <w:r w:rsidRPr="00F15377">
              <w:rPr>
                <w:b/>
                <w:bCs/>
                <w:noProof/>
                <w:webHidden/>
              </w:rPr>
              <w:tab/>
            </w:r>
            <w:r w:rsidRPr="00F15377">
              <w:rPr>
                <w:b/>
                <w:bCs/>
                <w:noProof/>
                <w:webHidden/>
              </w:rPr>
              <w:fldChar w:fldCharType="begin"/>
            </w:r>
            <w:r w:rsidRPr="00F15377">
              <w:rPr>
                <w:b/>
                <w:bCs/>
                <w:noProof/>
                <w:webHidden/>
              </w:rPr>
              <w:instrText xml:space="preserve"> PAGEREF _Toc211546879 \h </w:instrText>
            </w:r>
            <w:r w:rsidRPr="00F15377">
              <w:rPr>
                <w:b/>
                <w:bCs/>
                <w:noProof/>
                <w:webHidden/>
              </w:rPr>
            </w:r>
            <w:r w:rsidRPr="00F15377">
              <w:rPr>
                <w:b/>
                <w:bCs/>
                <w:noProof/>
                <w:webHidden/>
              </w:rPr>
              <w:fldChar w:fldCharType="separate"/>
            </w:r>
            <w:r w:rsidRPr="00F15377">
              <w:rPr>
                <w:b/>
                <w:bCs/>
                <w:noProof/>
                <w:webHidden/>
              </w:rPr>
              <w:t>17</w:t>
            </w:r>
            <w:r w:rsidRPr="00F15377">
              <w:rPr>
                <w:b/>
                <w:bCs/>
                <w:noProof/>
                <w:webHidden/>
              </w:rPr>
              <w:fldChar w:fldCharType="end"/>
            </w:r>
          </w:hyperlink>
        </w:p>
        <w:p w14:paraId="24537313" w14:textId="3E1B529D"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80" w:history="1">
            <w:r w:rsidRPr="00F15377">
              <w:rPr>
                <w:rStyle w:val="Hipervnculo"/>
                <w:b/>
                <w:bCs/>
                <w:noProof/>
              </w:rPr>
              <w:t>5.1.</w:t>
            </w:r>
            <w:r w:rsidRPr="00F15377">
              <w:rPr>
                <w:rFonts w:eastAsiaTheme="minorEastAsia"/>
                <w:b/>
                <w:bCs/>
                <w:noProof/>
                <w:sz w:val="24"/>
                <w:szCs w:val="24"/>
                <w:lang w:val="es-ES" w:eastAsia="es-ES"/>
              </w:rPr>
              <w:tab/>
            </w:r>
            <w:r w:rsidRPr="00F15377">
              <w:rPr>
                <w:rStyle w:val="Hipervnculo"/>
                <w:b/>
                <w:bCs/>
                <w:noProof/>
              </w:rPr>
              <w:t>Dashboard</w:t>
            </w:r>
            <w:r w:rsidRPr="00F15377">
              <w:rPr>
                <w:b/>
                <w:bCs/>
                <w:noProof/>
                <w:webHidden/>
              </w:rPr>
              <w:tab/>
            </w:r>
            <w:r w:rsidRPr="00F15377">
              <w:rPr>
                <w:b/>
                <w:bCs/>
                <w:noProof/>
                <w:webHidden/>
              </w:rPr>
              <w:fldChar w:fldCharType="begin"/>
            </w:r>
            <w:r w:rsidRPr="00F15377">
              <w:rPr>
                <w:b/>
                <w:bCs/>
                <w:noProof/>
                <w:webHidden/>
              </w:rPr>
              <w:instrText xml:space="preserve"> PAGEREF _Toc211546880 \h </w:instrText>
            </w:r>
            <w:r w:rsidRPr="00F15377">
              <w:rPr>
                <w:b/>
                <w:bCs/>
                <w:noProof/>
                <w:webHidden/>
              </w:rPr>
            </w:r>
            <w:r w:rsidRPr="00F15377">
              <w:rPr>
                <w:b/>
                <w:bCs/>
                <w:noProof/>
                <w:webHidden/>
              </w:rPr>
              <w:fldChar w:fldCharType="separate"/>
            </w:r>
            <w:r w:rsidRPr="00F15377">
              <w:rPr>
                <w:b/>
                <w:bCs/>
                <w:noProof/>
                <w:webHidden/>
              </w:rPr>
              <w:t>17</w:t>
            </w:r>
            <w:r w:rsidRPr="00F15377">
              <w:rPr>
                <w:b/>
                <w:bCs/>
                <w:noProof/>
                <w:webHidden/>
              </w:rPr>
              <w:fldChar w:fldCharType="end"/>
            </w:r>
          </w:hyperlink>
        </w:p>
        <w:p w14:paraId="307255C7" w14:textId="78C85A62" w:rsidR="00F15377" w:rsidRPr="00F15377" w:rsidRDefault="00F15377">
          <w:pPr>
            <w:pStyle w:val="TDC2"/>
            <w:tabs>
              <w:tab w:val="left" w:pos="960"/>
              <w:tab w:val="right" w:leader="dot" w:pos="9016"/>
            </w:tabs>
            <w:rPr>
              <w:rFonts w:eastAsiaTheme="minorEastAsia"/>
              <w:b/>
              <w:bCs/>
              <w:noProof/>
              <w:sz w:val="24"/>
              <w:szCs w:val="24"/>
              <w:lang w:val="es-ES" w:eastAsia="es-ES"/>
            </w:rPr>
          </w:pPr>
          <w:hyperlink w:anchor="_Toc211546881" w:history="1">
            <w:r w:rsidRPr="00F15377">
              <w:rPr>
                <w:rStyle w:val="Hipervnculo"/>
                <w:b/>
                <w:bCs/>
                <w:noProof/>
              </w:rPr>
              <w:t>5.2.</w:t>
            </w:r>
            <w:r w:rsidRPr="00F15377">
              <w:rPr>
                <w:rFonts w:eastAsiaTheme="minorEastAsia"/>
                <w:b/>
                <w:bCs/>
                <w:noProof/>
                <w:sz w:val="24"/>
                <w:szCs w:val="24"/>
                <w:lang w:val="es-ES" w:eastAsia="es-ES"/>
              </w:rPr>
              <w:tab/>
            </w:r>
            <w:r w:rsidRPr="00F15377">
              <w:rPr>
                <w:rStyle w:val="Hipervnculo"/>
                <w:b/>
                <w:bCs/>
                <w:noProof/>
              </w:rPr>
              <w:t>Historia construida a partir del dashboard</w:t>
            </w:r>
            <w:r w:rsidRPr="00F15377">
              <w:rPr>
                <w:b/>
                <w:bCs/>
                <w:noProof/>
                <w:webHidden/>
              </w:rPr>
              <w:tab/>
            </w:r>
            <w:r w:rsidRPr="00F15377">
              <w:rPr>
                <w:b/>
                <w:bCs/>
                <w:noProof/>
                <w:webHidden/>
              </w:rPr>
              <w:fldChar w:fldCharType="begin"/>
            </w:r>
            <w:r w:rsidRPr="00F15377">
              <w:rPr>
                <w:b/>
                <w:bCs/>
                <w:noProof/>
                <w:webHidden/>
              </w:rPr>
              <w:instrText xml:space="preserve"> PAGEREF _Toc211546881 \h </w:instrText>
            </w:r>
            <w:r w:rsidRPr="00F15377">
              <w:rPr>
                <w:b/>
                <w:bCs/>
                <w:noProof/>
                <w:webHidden/>
              </w:rPr>
            </w:r>
            <w:r w:rsidRPr="00F15377">
              <w:rPr>
                <w:b/>
                <w:bCs/>
                <w:noProof/>
                <w:webHidden/>
              </w:rPr>
              <w:fldChar w:fldCharType="separate"/>
            </w:r>
            <w:r w:rsidRPr="00F15377">
              <w:rPr>
                <w:b/>
                <w:bCs/>
                <w:noProof/>
                <w:webHidden/>
              </w:rPr>
              <w:t>18</w:t>
            </w:r>
            <w:r w:rsidRPr="00F15377">
              <w:rPr>
                <w:b/>
                <w:bCs/>
                <w:noProof/>
                <w:webHidden/>
              </w:rPr>
              <w:fldChar w:fldCharType="end"/>
            </w:r>
          </w:hyperlink>
        </w:p>
        <w:p w14:paraId="2D517DC6" w14:textId="744E6084" w:rsidR="00F15377" w:rsidRPr="00F15377" w:rsidRDefault="00F15377">
          <w:pPr>
            <w:pStyle w:val="TDC1"/>
            <w:tabs>
              <w:tab w:val="left" w:pos="440"/>
              <w:tab w:val="right" w:leader="dot" w:pos="9016"/>
            </w:tabs>
            <w:rPr>
              <w:rFonts w:eastAsiaTheme="minorEastAsia"/>
              <w:b/>
              <w:bCs/>
              <w:noProof/>
              <w:sz w:val="24"/>
              <w:szCs w:val="24"/>
              <w:lang w:val="es-ES" w:eastAsia="es-ES"/>
            </w:rPr>
          </w:pPr>
          <w:hyperlink w:anchor="_Toc211546882" w:history="1">
            <w:r w:rsidRPr="00F15377">
              <w:rPr>
                <w:rStyle w:val="Hipervnculo"/>
                <w:b/>
                <w:bCs/>
                <w:noProof/>
              </w:rPr>
              <w:t>6.</w:t>
            </w:r>
            <w:r w:rsidRPr="00F15377">
              <w:rPr>
                <w:rFonts w:eastAsiaTheme="minorEastAsia"/>
                <w:b/>
                <w:bCs/>
                <w:noProof/>
                <w:sz w:val="24"/>
                <w:szCs w:val="24"/>
                <w:lang w:val="es-ES" w:eastAsia="es-ES"/>
              </w:rPr>
              <w:tab/>
            </w:r>
            <w:r w:rsidRPr="00F15377">
              <w:rPr>
                <w:rStyle w:val="Hipervnculo"/>
                <w:b/>
                <w:bCs/>
                <w:noProof/>
              </w:rPr>
              <w:t>Mejores prácticas utilizadas</w:t>
            </w:r>
            <w:r w:rsidRPr="00F15377">
              <w:rPr>
                <w:b/>
                <w:bCs/>
                <w:noProof/>
                <w:webHidden/>
              </w:rPr>
              <w:tab/>
            </w:r>
            <w:r w:rsidRPr="00F15377">
              <w:rPr>
                <w:b/>
                <w:bCs/>
                <w:noProof/>
                <w:webHidden/>
              </w:rPr>
              <w:fldChar w:fldCharType="begin"/>
            </w:r>
            <w:r w:rsidRPr="00F15377">
              <w:rPr>
                <w:b/>
                <w:bCs/>
                <w:noProof/>
                <w:webHidden/>
              </w:rPr>
              <w:instrText xml:space="preserve"> PAGEREF _Toc211546882 \h </w:instrText>
            </w:r>
            <w:r w:rsidRPr="00F15377">
              <w:rPr>
                <w:b/>
                <w:bCs/>
                <w:noProof/>
                <w:webHidden/>
              </w:rPr>
            </w:r>
            <w:r w:rsidRPr="00F15377">
              <w:rPr>
                <w:b/>
                <w:bCs/>
                <w:noProof/>
                <w:webHidden/>
              </w:rPr>
              <w:fldChar w:fldCharType="separate"/>
            </w:r>
            <w:r w:rsidRPr="00F15377">
              <w:rPr>
                <w:b/>
                <w:bCs/>
                <w:noProof/>
                <w:webHidden/>
              </w:rPr>
              <w:t>19</w:t>
            </w:r>
            <w:r w:rsidRPr="00F15377">
              <w:rPr>
                <w:b/>
                <w:bCs/>
                <w:noProof/>
                <w:webHidden/>
              </w:rPr>
              <w:fldChar w:fldCharType="end"/>
            </w:r>
          </w:hyperlink>
        </w:p>
        <w:p w14:paraId="2A52DD89" w14:textId="20D006F8" w:rsidR="00F15377" w:rsidRPr="00F15377" w:rsidRDefault="00F15377">
          <w:pPr>
            <w:pStyle w:val="TDC1"/>
            <w:tabs>
              <w:tab w:val="left" w:pos="440"/>
              <w:tab w:val="right" w:leader="dot" w:pos="9016"/>
            </w:tabs>
            <w:rPr>
              <w:rFonts w:eastAsiaTheme="minorEastAsia"/>
              <w:b/>
              <w:bCs/>
              <w:noProof/>
              <w:sz w:val="24"/>
              <w:szCs w:val="24"/>
              <w:lang w:val="es-ES" w:eastAsia="es-ES"/>
            </w:rPr>
          </w:pPr>
          <w:hyperlink w:anchor="_Toc211546883" w:history="1">
            <w:r w:rsidRPr="00F15377">
              <w:rPr>
                <w:rStyle w:val="Hipervnculo"/>
                <w:b/>
                <w:bCs/>
                <w:noProof/>
              </w:rPr>
              <w:t>7.</w:t>
            </w:r>
            <w:r w:rsidRPr="00F15377">
              <w:rPr>
                <w:rFonts w:eastAsiaTheme="minorEastAsia"/>
                <w:b/>
                <w:bCs/>
                <w:noProof/>
                <w:sz w:val="24"/>
                <w:szCs w:val="24"/>
                <w:lang w:val="es-ES" w:eastAsia="es-ES"/>
              </w:rPr>
              <w:tab/>
            </w:r>
            <w:r w:rsidRPr="00F15377">
              <w:rPr>
                <w:rStyle w:val="Hipervnculo"/>
                <w:b/>
                <w:bCs/>
                <w:noProof/>
              </w:rPr>
              <w:t>Recursos</w:t>
            </w:r>
            <w:r w:rsidRPr="00F15377">
              <w:rPr>
                <w:b/>
                <w:bCs/>
                <w:noProof/>
                <w:webHidden/>
              </w:rPr>
              <w:tab/>
            </w:r>
            <w:r w:rsidRPr="00F15377">
              <w:rPr>
                <w:b/>
                <w:bCs/>
                <w:noProof/>
                <w:webHidden/>
              </w:rPr>
              <w:fldChar w:fldCharType="begin"/>
            </w:r>
            <w:r w:rsidRPr="00F15377">
              <w:rPr>
                <w:b/>
                <w:bCs/>
                <w:noProof/>
                <w:webHidden/>
              </w:rPr>
              <w:instrText xml:space="preserve"> PAGEREF _Toc211546883 \h </w:instrText>
            </w:r>
            <w:r w:rsidRPr="00F15377">
              <w:rPr>
                <w:b/>
                <w:bCs/>
                <w:noProof/>
                <w:webHidden/>
              </w:rPr>
            </w:r>
            <w:r w:rsidRPr="00F15377">
              <w:rPr>
                <w:b/>
                <w:bCs/>
                <w:noProof/>
                <w:webHidden/>
              </w:rPr>
              <w:fldChar w:fldCharType="separate"/>
            </w:r>
            <w:r w:rsidRPr="00F15377">
              <w:rPr>
                <w:b/>
                <w:bCs/>
                <w:noProof/>
                <w:webHidden/>
              </w:rPr>
              <w:t>20</w:t>
            </w:r>
            <w:r w:rsidRPr="00F15377">
              <w:rPr>
                <w:b/>
                <w:bCs/>
                <w:noProof/>
                <w:webHidden/>
              </w:rPr>
              <w:fldChar w:fldCharType="end"/>
            </w:r>
          </w:hyperlink>
        </w:p>
        <w:p w14:paraId="6622AA8E" w14:textId="4809AAFC" w:rsidR="00A53F80" w:rsidRPr="003123D5" w:rsidRDefault="00A53F80">
          <w:r w:rsidRPr="00F15377">
            <w:rPr>
              <w:b/>
              <w:bCs/>
            </w:rPr>
            <w:fldChar w:fldCharType="end"/>
          </w:r>
        </w:p>
      </w:sdtContent>
    </w:sdt>
    <w:p w14:paraId="1DF5A436" w14:textId="73A968C1" w:rsidR="009A2C77" w:rsidRPr="003123D5" w:rsidRDefault="00203226" w:rsidP="00203226">
      <w:pPr>
        <w:spacing w:line="259" w:lineRule="auto"/>
        <w:jc w:val="left"/>
        <w:rPr>
          <w:rFonts w:cs="Times New Roman"/>
        </w:rPr>
      </w:pPr>
      <w:r w:rsidRPr="003123D5">
        <w:rPr>
          <w:rFonts w:cs="Times New Roman"/>
        </w:rPr>
        <w:br w:type="page"/>
      </w:r>
    </w:p>
    <w:p w14:paraId="0D6897BD" w14:textId="59B11FC0" w:rsidR="00941DFA" w:rsidRPr="003123D5" w:rsidRDefault="00F348E6" w:rsidP="009A2C77">
      <w:pPr>
        <w:pStyle w:val="Ttulo1"/>
        <w:numPr>
          <w:ilvl w:val="0"/>
          <w:numId w:val="2"/>
        </w:numPr>
        <w:rPr>
          <w:rFonts w:asciiTheme="minorHAnsi" w:hAnsiTheme="minorHAnsi"/>
        </w:rPr>
      </w:pPr>
      <w:bookmarkStart w:id="0" w:name="_Toc211546855"/>
      <w:r w:rsidRPr="003123D5">
        <w:rPr>
          <w:rFonts w:asciiTheme="minorHAnsi" w:hAnsiTheme="minorHAnsi"/>
        </w:rPr>
        <w:lastRenderedPageBreak/>
        <w:t>Introducción</w:t>
      </w:r>
      <w:bookmarkEnd w:id="0"/>
    </w:p>
    <w:p w14:paraId="256EA892" w14:textId="37866D15" w:rsidR="00874AA1" w:rsidRPr="003123D5" w:rsidRDefault="00941DFA" w:rsidP="00874AA1">
      <w:pPr>
        <w:pStyle w:val="Ttulo2"/>
        <w:numPr>
          <w:ilvl w:val="1"/>
          <w:numId w:val="2"/>
        </w:numPr>
        <w:ind w:left="426"/>
        <w:jc w:val="left"/>
        <w:rPr>
          <w:rFonts w:asciiTheme="minorHAnsi" w:hAnsiTheme="minorHAnsi"/>
        </w:rPr>
      </w:pPr>
      <w:bookmarkStart w:id="1" w:name="_Toc211546856"/>
      <w:r w:rsidRPr="003123D5">
        <w:rPr>
          <w:rFonts w:asciiTheme="minorHAnsi" w:hAnsiTheme="minorHAnsi"/>
        </w:rPr>
        <w:t xml:space="preserve">Descripción del </w:t>
      </w:r>
      <w:r w:rsidR="00874AA1" w:rsidRPr="003123D5">
        <w:rPr>
          <w:rFonts w:asciiTheme="minorHAnsi" w:hAnsiTheme="minorHAnsi"/>
        </w:rPr>
        <w:t>documento</w:t>
      </w:r>
      <w:bookmarkEnd w:id="1"/>
      <w:r w:rsidRPr="003123D5">
        <w:rPr>
          <w:rFonts w:asciiTheme="minorHAnsi" w:hAnsiTheme="minorHAnsi"/>
        </w:rPr>
        <w:t xml:space="preserve"> </w:t>
      </w:r>
    </w:p>
    <w:p w14:paraId="650EE062" w14:textId="1EBF11EE" w:rsidR="00874AA1" w:rsidRPr="003123D5" w:rsidRDefault="00874AA1" w:rsidP="00D724F8">
      <w:pPr>
        <w:spacing w:before="240"/>
      </w:pPr>
      <w:r w:rsidRPr="003123D5">
        <w:t xml:space="preserve">El presente documento tiene como objetivo describir de forma detallada el desarrollo técnico y analítico del proyecto de Inteligencia de Negocios “Adventure Works </w:t>
      </w:r>
      <w:proofErr w:type="spellStart"/>
      <w:r w:rsidRPr="003123D5">
        <w:t>Analytics</w:t>
      </w:r>
      <w:proofErr w:type="spellEnd"/>
      <w:r w:rsidRPr="003123D5">
        <w:t xml:space="preserve">”, implementado en la plataforma </w:t>
      </w:r>
      <w:r w:rsidR="004B6FDF">
        <w:rPr>
          <w:b/>
          <w:bCs/>
        </w:rPr>
        <w:t xml:space="preserve">Amazon Web </w:t>
      </w:r>
      <w:proofErr w:type="spellStart"/>
      <w:r w:rsidR="004B6FDF">
        <w:rPr>
          <w:b/>
          <w:bCs/>
        </w:rPr>
        <w:t>Services</w:t>
      </w:r>
      <w:proofErr w:type="spellEnd"/>
      <w:r w:rsidRPr="003123D5">
        <w:t>.</w:t>
      </w:r>
    </w:p>
    <w:p w14:paraId="06C30159" w14:textId="31F24C16" w:rsidR="00874AA1" w:rsidRPr="003123D5" w:rsidRDefault="00874AA1" w:rsidP="00D724F8">
      <w:pPr>
        <w:spacing w:before="240"/>
      </w:pPr>
      <w:r w:rsidRPr="003123D5">
        <w:t xml:space="preserve">Este informe recoge todos los procesos ejecutados para la creación de una solución end-to-end, </w:t>
      </w:r>
      <w:r w:rsidR="00D724F8" w:rsidRPr="003123D5">
        <w:t xml:space="preserve">que aborda el ciclo completo de vida de los datos </w:t>
      </w:r>
      <w:r w:rsidRPr="003123D5">
        <w:t>desde la extracción y transformación de datos hasta la visualización final de indicadores comerciales.</w:t>
      </w:r>
      <w:r w:rsidR="004B6FDF">
        <w:t xml:space="preserve"> Adicionalmente se </w:t>
      </w:r>
      <w:proofErr w:type="spellStart"/>
      <w:r w:rsidR="004B6FDF">
        <w:t>manejo</w:t>
      </w:r>
      <w:proofErr w:type="spellEnd"/>
      <w:r w:rsidR="004B6FDF">
        <w:t xml:space="preserve"> carga incremental mes de los datos y un registro de logs relevantes del proceso automatizado.</w:t>
      </w:r>
    </w:p>
    <w:p w14:paraId="54888D1C" w14:textId="38059A54" w:rsidR="00874AA1" w:rsidRPr="003123D5" w:rsidRDefault="00874AA1" w:rsidP="00D724F8">
      <w:pPr>
        <w:spacing w:before="240"/>
      </w:pPr>
      <w:r w:rsidRPr="003123D5">
        <w:t xml:space="preserve">El documento está estructurado para reflejar las fases del ciclo de vida del proyecto y los componentes utilizados en cada una de ellas. Además, se detallan las fuentes de información utilizadas, las herramientas de </w:t>
      </w:r>
      <w:r w:rsidR="004B6FDF">
        <w:t xml:space="preserve">AWS </w:t>
      </w:r>
      <w:r w:rsidRPr="003123D5">
        <w:t xml:space="preserve">empleadas, los modelos de datos creados, y </w:t>
      </w:r>
      <w:r w:rsidR="004B6FDF">
        <w:t>el</w:t>
      </w:r>
      <w:r w:rsidRPr="003123D5">
        <w:t xml:space="preserve"> dashboard gerencial</w:t>
      </w:r>
      <w:r w:rsidR="004B6FDF">
        <w:t xml:space="preserve"> resultante</w:t>
      </w:r>
      <w:r w:rsidRPr="003123D5">
        <w:t>.</w:t>
      </w:r>
    </w:p>
    <w:p w14:paraId="293B560C" w14:textId="77777777" w:rsidR="00941DFA" w:rsidRPr="003123D5" w:rsidRDefault="00941DFA" w:rsidP="00941DFA">
      <w:pPr>
        <w:pStyle w:val="Ttulo2"/>
        <w:numPr>
          <w:ilvl w:val="1"/>
          <w:numId w:val="2"/>
        </w:numPr>
        <w:ind w:left="426"/>
        <w:rPr>
          <w:rFonts w:asciiTheme="minorHAnsi" w:hAnsiTheme="minorHAnsi"/>
        </w:rPr>
      </w:pPr>
      <w:bookmarkStart w:id="2" w:name="_Toc211546857"/>
      <w:r w:rsidRPr="003123D5">
        <w:rPr>
          <w:rFonts w:asciiTheme="minorHAnsi" w:hAnsiTheme="minorHAnsi"/>
        </w:rPr>
        <w:t>Criterios técnicos</w:t>
      </w:r>
      <w:bookmarkEnd w:id="2"/>
    </w:p>
    <w:p w14:paraId="4173E7BF" w14:textId="77777777" w:rsidR="004B6FDF" w:rsidRDefault="004B6FDF" w:rsidP="00874AA1">
      <w:pPr>
        <w:pStyle w:val="Prrafodelista"/>
        <w:numPr>
          <w:ilvl w:val="0"/>
          <w:numId w:val="7"/>
        </w:numPr>
      </w:pPr>
      <w:r w:rsidRPr="004B6FDF">
        <w:t xml:space="preserve">Extracción de datos desde al menos dos fuentes distintas (APIs, archivos, bases de datos, etc.). </w:t>
      </w:r>
    </w:p>
    <w:p w14:paraId="3615013F" w14:textId="10617ABD" w:rsidR="004B6FDF" w:rsidRDefault="004B6FDF" w:rsidP="00874AA1">
      <w:pPr>
        <w:pStyle w:val="Prrafodelista"/>
        <w:numPr>
          <w:ilvl w:val="0"/>
          <w:numId w:val="7"/>
        </w:numPr>
      </w:pPr>
      <w:r w:rsidRPr="004B6FDF">
        <w:t xml:space="preserve">Carga incremental por mes, el proceso deberá permitir la carga de varios meses de forma incremental mes a mes, se deberá programar o identificar método para qué le proceso se ejecute sin intervención humana, es decir debe ser automático. </w:t>
      </w:r>
    </w:p>
    <w:p w14:paraId="216DE7C7" w14:textId="77777777" w:rsidR="004B6FDF" w:rsidRDefault="004B6FDF" w:rsidP="00874AA1">
      <w:pPr>
        <w:pStyle w:val="Prrafodelista"/>
        <w:numPr>
          <w:ilvl w:val="0"/>
          <w:numId w:val="7"/>
        </w:numPr>
      </w:pPr>
      <w:r w:rsidRPr="004B6FDF">
        <w:t xml:space="preserve">Log errores, proceso deberá permitir identificar un los de errores </w:t>
      </w:r>
    </w:p>
    <w:p w14:paraId="01767A30" w14:textId="5D9E6AA3" w:rsidR="004B6FDF" w:rsidRPr="003123D5" w:rsidRDefault="004B6FDF" w:rsidP="00874AA1">
      <w:pPr>
        <w:pStyle w:val="Prrafodelista"/>
        <w:numPr>
          <w:ilvl w:val="0"/>
          <w:numId w:val="7"/>
        </w:numPr>
      </w:pPr>
      <w:r w:rsidRPr="004B6FDF">
        <w:t>Mejores prácticas, se deberá identificar las mejores prácticas para el desarrollo del proceso según la plataforma</w:t>
      </w:r>
    </w:p>
    <w:p w14:paraId="26D51562" w14:textId="0D3444AD" w:rsidR="00941DFA" w:rsidRPr="003123D5" w:rsidRDefault="00941DFA" w:rsidP="00941DFA">
      <w:pPr>
        <w:pStyle w:val="Ttulo2"/>
        <w:numPr>
          <w:ilvl w:val="1"/>
          <w:numId w:val="2"/>
        </w:numPr>
        <w:ind w:left="426"/>
        <w:rPr>
          <w:rFonts w:asciiTheme="minorHAnsi" w:hAnsiTheme="minorHAnsi"/>
        </w:rPr>
      </w:pPr>
      <w:bookmarkStart w:id="3" w:name="_Toc211546858"/>
      <w:r w:rsidRPr="003123D5">
        <w:rPr>
          <w:rFonts w:asciiTheme="minorHAnsi" w:hAnsiTheme="minorHAnsi"/>
        </w:rPr>
        <w:t>Criterios de evaluación</w:t>
      </w:r>
      <w:bookmarkEnd w:id="3"/>
    </w:p>
    <w:p w14:paraId="32C67809" w14:textId="5FE77B12" w:rsidR="00941DFA" w:rsidRDefault="004B6FDF" w:rsidP="00941DFA">
      <w:pPr>
        <w:pStyle w:val="Prrafodelista"/>
        <w:numPr>
          <w:ilvl w:val="0"/>
          <w:numId w:val="7"/>
        </w:numPr>
      </w:pPr>
      <w:r w:rsidRPr="004B6FDF">
        <w:t>Extracción, transformación y carga correctamente ejecutadas en la plataforma elegida.</w:t>
      </w:r>
    </w:p>
    <w:p w14:paraId="54726D5A" w14:textId="63B987DB" w:rsidR="004B6FDF" w:rsidRDefault="004B6FDF" w:rsidP="00941DFA">
      <w:pPr>
        <w:pStyle w:val="Prrafodelista"/>
        <w:numPr>
          <w:ilvl w:val="0"/>
          <w:numId w:val="7"/>
        </w:numPr>
      </w:pPr>
      <w:r w:rsidRPr="004B6FDF">
        <w:t>Los procesos se ejecutan de forma diaria, además se pueden recargar datos históricos</w:t>
      </w:r>
    </w:p>
    <w:p w14:paraId="0CE06DCE" w14:textId="408D7A62" w:rsidR="004B6FDF" w:rsidRDefault="004B6FDF" w:rsidP="00941DFA">
      <w:pPr>
        <w:pStyle w:val="Prrafodelista"/>
        <w:numPr>
          <w:ilvl w:val="0"/>
          <w:numId w:val="7"/>
        </w:numPr>
      </w:pPr>
      <w:r w:rsidRPr="004B6FDF">
        <w:t>Cada fabricante según su plataforma contiene una serie de buenas prácticas en el desarrollo para explotar mejor su rendimiento a mejores costos</w:t>
      </w:r>
    </w:p>
    <w:p w14:paraId="478D149F" w14:textId="2162B61F" w:rsidR="004B6FDF" w:rsidRDefault="004B6FDF" w:rsidP="00941DFA">
      <w:pPr>
        <w:pStyle w:val="Prrafodelista"/>
        <w:numPr>
          <w:ilvl w:val="0"/>
          <w:numId w:val="7"/>
        </w:numPr>
      </w:pPr>
      <w:r w:rsidRPr="004B6FDF">
        <w:t>Es fundamentar que los procesos permitan identificar errores de carga, esto facilita el mantenimiento futuro de las soluciones</w:t>
      </w:r>
    </w:p>
    <w:p w14:paraId="28438568" w14:textId="62146880" w:rsidR="004B6FDF" w:rsidRDefault="004B6FDF" w:rsidP="00941DFA">
      <w:pPr>
        <w:pStyle w:val="Prrafodelista"/>
        <w:numPr>
          <w:ilvl w:val="0"/>
          <w:numId w:val="7"/>
        </w:numPr>
      </w:pPr>
      <w:r w:rsidRPr="004B6FDF">
        <w:t>Claridad en la explicación de resultados final.</w:t>
      </w:r>
    </w:p>
    <w:p w14:paraId="69278C01" w14:textId="27F24830" w:rsidR="004B6FDF" w:rsidRPr="003123D5" w:rsidRDefault="004B6FDF" w:rsidP="004B6FDF">
      <w:pPr>
        <w:pStyle w:val="Prrafodelista"/>
        <w:numPr>
          <w:ilvl w:val="0"/>
          <w:numId w:val="7"/>
        </w:numPr>
      </w:pPr>
      <w:r w:rsidRPr="004B6FDF">
        <w:t>Soluciones novedosas, visualizaciones impactantes, enfoque original.</w:t>
      </w:r>
    </w:p>
    <w:p w14:paraId="2280B658" w14:textId="209035DA" w:rsidR="007C669A" w:rsidRPr="003123D5" w:rsidRDefault="007C669A" w:rsidP="00394B3B">
      <w:pPr>
        <w:pStyle w:val="Ttulo2"/>
        <w:numPr>
          <w:ilvl w:val="1"/>
          <w:numId w:val="2"/>
        </w:numPr>
        <w:ind w:left="426"/>
        <w:jc w:val="left"/>
        <w:rPr>
          <w:rFonts w:asciiTheme="minorHAnsi" w:hAnsiTheme="minorHAnsi"/>
        </w:rPr>
      </w:pPr>
      <w:bookmarkStart w:id="4" w:name="_Toc211546859"/>
      <w:r w:rsidRPr="003123D5">
        <w:rPr>
          <w:rFonts w:asciiTheme="minorHAnsi" w:hAnsiTheme="minorHAnsi"/>
        </w:rPr>
        <w:t>Definiciones</w:t>
      </w:r>
      <w:bookmarkEnd w:id="4"/>
    </w:p>
    <w:p w14:paraId="5DAFF5D8" w14:textId="77777777" w:rsidR="007C669A" w:rsidRPr="003123D5" w:rsidRDefault="007C669A" w:rsidP="00394B3B">
      <w:pPr>
        <w:pStyle w:val="Ttulo2"/>
        <w:numPr>
          <w:ilvl w:val="2"/>
          <w:numId w:val="2"/>
        </w:numPr>
        <w:ind w:left="426" w:hanging="425"/>
        <w:rPr>
          <w:rFonts w:asciiTheme="minorHAnsi" w:hAnsiTheme="minorHAnsi"/>
        </w:rPr>
      </w:pPr>
      <w:bookmarkStart w:id="5" w:name="_Toc211546860"/>
      <w:r w:rsidRPr="003123D5">
        <w:rPr>
          <w:rFonts w:asciiTheme="minorHAnsi" w:hAnsiTheme="minorHAnsi"/>
        </w:rPr>
        <w:t xml:space="preserve">Adventure Works </w:t>
      </w:r>
      <w:proofErr w:type="spellStart"/>
      <w:r w:rsidRPr="003123D5">
        <w:rPr>
          <w:rFonts w:asciiTheme="minorHAnsi" w:hAnsiTheme="minorHAnsi"/>
        </w:rPr>
        <w:t>Cycles</w:t>
      </w:r>
      <w:proofErr w:type="spellEnd"/>
      <w:r w:rsidRPr="003123D5">
        <w:rPr>
          <w:rFonts w:asciiTheme="minorHAnsi" w:hAnsiTheme="minorHAnsi"/>
        </w:rPr>
        <w:t>:</w:t>
      </w:r>
      <w:bookmarkEnd w:id="5"/>
    </w:p>
    <w:p w14:paraId="7F65A06F" w14:textId="77777777" w:rsidR="00394B3B" w:rsidRPr="003123D5" w:rsidRDefault="007C669A" w:rsidP="007C669A">
      <w:r w:rsidRPr="003123D5">
        <w:t xml:space="preserve">Compañía </w:t>
      </w:r>
      <w:r w:rsidRPr="003123D5">
        <w:rPr>
          <w:b/>
          <w:bCs/>
        </w:rPr>
        <w:t>manufacturera y distribuidora</w:t>
      </w:r>
      <w:r w:rsidRPr="003123D5">
        <w:t xml:space="preserve"> de bicicletas de alto rendimiento, accesorios y componentes.  La empresa opera a nivel internacional, con presencia en América del Norte, Europa y Asia, gestionando un modelo de negocio mixto que combina ventas al por mayor y distribución minorista a través de tiendas asociadas.</w:t>
      </w:r>
    </w:p>
    <w:p w14:paraId="3F483CDD" w14:textId="77777777" w:rsidR="007C669A" w:rsidRPr="003123D5" w:rsidRDefault="007C669A" w:rsidP="007C669A">
      <w:r w:rsidRPr="003123D5">
        <w:lastRenderedPageBreak/>
        <w:t>Su estructura organizativa incluye:</w:t>
      </w:r>
    </w:p>
    <w:p w14:paraId="5153C4F3" w14:textId="2B1253FA" w:rsidR="007C669A" w:rsidRPr="003123D5" w:rsidRDefault="007C669A" w:rsidP="00394B3B">
      <w:pPr>
        <w:pStyle w:val="Prrafodelista"/>
        <w:numPr>
          <w:ilvl w:val="0"/>
          <w:numId w:val="7"/>
        </w:numPr>
      </w:pPr>
      <w:r w:rsidRPr="003123D5">
        <w:t>Un equipo comercial dividido por territorios</w:t>
      </w:r>
      <w:r w:rsidR="00394B3B" w:rsidRPr="003123D5">
        <w:t xml:space="preserve"> </w:t>
      </w:r>
      <w:r w:rsidRPr="003123D5">
        <w:t xml:space="preserve">(país, región y ciudad).  </w:t>
      </w:r>
    </w:p>
    <w:p w14:paraId="15B76FE1" w14:textId="3CC3CB23" w:rsidR="007C669A" w:rsidRPr="003123D5" w:rsidRDefault="007C669A" w:rsidP="00394B3B">
      <w:pPr>
        <w:pStyle w:val="Prrafodelista"/>
        <w:numPr>
          <w:ilvl w:val="0"/>
          <w:numId w:val="7"/>
        </w:numPr>
      </w:pPr>
      <w:r w:rsidRPr="003123D5">
        <w:t>Un catálogo de productos organizado jerárquicamente en categorías y subcategorías</w:t>
      </w:r>
      <w:r w:rsidR="00394B3B" w:rsidRPr="003123D5">
        <w:t>.</w:t>
      </w:r>
      <w:r w:rsidRPr="003123D5">
        <w:t xml:space="preserve">  </w:t>
      </w:r>
    </w:p>
    <w:p w14:paraId="5EA1C7A7" w14:textId="5F92722A" w:rsidR="00941DFA" w:rsidRPr="003123D5" w:rsidRDefault="007C669A" w:rsidP="00394B3B">
      <w:pPr>
        <w:pStyle w:val="Prrafodelista"/>
        <w:numPr>
          <w:ilvl w:val="0"/>
          <w:numId w:val="7"/>
        </w:numPr>
      </w:pPr>
      <w:r w:rsidRPr="003123D5">
        <w:t>Relaciones estratégicas con proveedores (</w:t>
      </w:r>
      <w:proofErr w:type="spellStart"/>
      <w:r w:rsidRPr="003123D5">
        <w:t>vendors</w:t>
      </w:r>
      <w:proofErr w:type="spellEnd"/>
      <w:r w:rsidRPr="003123D5">
        <w:t xml:space="preserve">) responsables del suministro de componentes y materias primas.  </w:t>
      </w:r>
    </w:p>
    <w:p w14:paraId="2BF011F2" w14:textId="4477FC7F" w:rsidR="00766A48" w:rsidRPr="00766A48" w:rsidRDefault="00766A48" w:rsidP="00766A48">
      <w:pPr>
        <w:pStyle w:val="Ttulo2"/>
        <w:numPr>
          <w:ilvl w:val="2"/>
          <w:numId w:val="2"/>
        </w:numPr>
        <w:ind w:left="426" w:hanging="425"/>
        <w:rPr>
          <w:rFonts w:asciiTheme="minorHAnsi" w:hAnsiTheme="minorHAnsi"/>
        </w:rPr>
      </w:pPr>
      <w:bookmarkStart w:id="6" w:name="_Toc211546861"/>
      <w:r>
        <w:rPr>
          <w:rFonts w:asciiTheme="minorHAnsi" w:hAnsiTheme="minorHAnsi"/>
        </w:rPr>
        <w:t xml:space="preserve">Amazon Web </w:t>
      </w:r>
      <w:proofErr w:type="spellStart"/>
      <w:r>
        <w:rPr>
          <w:rFonts w:asciiTheme="minorHAnsi" w:hAnsiTheme="minorHAnsi"/>
        </w:rPr>
        <w:t>Services</w:t>
      </w:r>
      <w:proofErr w:type="spellEnd"/>
      <w:r>
        <w:rPr>
          <w:rFonts w:asciiTheme="minorHAnsi" w:hAnsiTheme="minorHAnsi"/>
        </w:rPr>
        <w:t xml:space="preserve"> (AWS)</w:t>
      </w:r>
      <w:bookmarkEnd w:id="6"/>
    </w:p>
    <w:p w14:paraId="366C9FD0" w14:textId="612A9B40" w:rsidR="00766A48" w:rsidRPr="00766A48" w:rsidRDefault="00766A48" w:rsidP="00766A48">
      <w:r w:rsidRPr="00766A48">
        <w:t>AWS es la plataforma de servicios en la nube más utilizada a nivel mundial. Proporciona infraestructura bajo demanda (IaaS), servicios de plataforma (PaaS) y herramientas analíticas y de inteligencia de negocios (BI).</w:t>
      </w:r>
      <w:r>
        <w:t xml:space="preserve"> </w:t>
      </w:r>
      <w:r w:rsidRPr="00766A48">
        <w:t>Permite crear arquitecturas altamente escalables, seguras y flexibles para procesamiento de datos, almacenamiento, integración y análisis.</w:t>
      </w:r>
    </w:p>
    <w:p w14:paraId="003BCF4D" w14:textId="4D7E0F83" w:rsidR="00766A48" w:rsidRPr="00766A48" w:rsidRDefault="00766A48" w:rsidP="00766A48">
      <w:pPr>
        <w:pStyle w:val="Ttulo2"/>
        <w:numPr>
          <w:ilvl w:val="2"/>
          <w:numId w:val="2"/>
        </w:numPr>
        <w:ind w:left="426" w:hanging="425"/>
        <w:rPr>
          <w:rFonts w:asciiTheme="minorHAnsi" w:hAnsiTheme="minorHAnsi"/>
        </w:rPr>
      </w:pPr>
      <w:r w:rsidRPr="00766A48">
        <w:rPr>
          <w:bCs/>
          <w:lang w:val="es-ES"/>
        </w:rPr>
        <w:t xml:space="preserve"> </w:t>
      </w:r>
      <w:bookmarkStart w:id="7" w:name="_Toc211546862"/>
      <w:r w:rsidRPr="00766A48">
        <w:rPr>
          <w:rFonts w:asciiTheme="minorHAnsi" w:hAnsiTheme="minorHAnsi"/>
        </w:rPr>
        <w:t>Mejores prácticas aplicadas en el desarrollo</w:t>
      </w:r>
      <w:bookmarkEnd w:id="7"/>
    </w:p>
    <w:p w14:paraId="118C5D32" w14:textId="77777777" w:rsidR="00766A48" w:rsidRPr="00766A48" w:rsidRDefault="00766A48" w:rsidP="00766A48">
      <w:r w:rsidRPr="00766A48">
        <w:t>Durante el desarrollo del pipeline y el dashboard, se aplicaron varias buenas prácticas de ingeniería de datos en AWS, entre ellas:</w:t>
      </w:r>
    </w:p>
    <w:p w14:paraId="50DFFEB0" w14:textId="77777777" w:rsidR="00766A48" w:rsidRPr="00766A48" w:rsidRDefault="00766A48" w:rsidP="00766A48">
      <w:pPr>
        <w:rPr>
          <w:b/>
          <w:bCs/>
          <w:lang w:val="es-ES"/>
        </w:rPr>
      </w:pPr>
      <w:r w:rsidRPr="00766A48">
        <w:rPr>
          <w:b/>
          <w:bCs/>
          <w:lang w:val="es-ES"/>
        </w:rPr>
        <w:t>1. Diseño modular y escalable</w:t>
      </w:r>
    </w:p>
    <w:p w14:paraId="3C3A7EA2" w14:textId="77777777" w:rsidR="00766A48" w:rsidRPr="00766A48" w:rsidRDefault="00766A48" w:rsidP="00766A48">
      <w:pPr>
        <w:pStyle w:val="Prrafodelista"/>
        <w:numPr>
          <w:ilvl w:val="0"/>
          <w:numId w:val="7"/>
        </w:numPr>
      </w:pPr>
      <w:r w:rsidRPr="00766A48">
        <w:t>Cada etapa (ingesta, transformación, carga y visualización) se implementó como funciones Lambda independientes.</w:t>
      </w:r>
    </w:p>
    <w:p w14:paraId="2B18F0F5" w14:textId="77777777" w:rsidR="00766A48" w:rsidRPr="00766A48" w:rsidRDefault="00766A48" w:rsidP="00766A48">
      <w:pPr>
        <w:pStyle w:val="Prrafodelista"/>
        <w:numPr>
          <w:ilvl w:val="0"/>
          <w:numId w:val="7"/>
        </w:numPr>
      </w:pPr>
      <w:r w:rsidRPr="00766A48">
        <w:t>Las funciones se disparan mediante eventos S3, lo que permite escalar automáticamente cuando se suben nuevos archivos.</w:t>
      </w:r>
    </w:p>
    <w:p w14:paraId="76E0B440" w14:textId="242F026E" w:rsidR="00766A48" w:rsidRPr="00766A48" w:rsidRDefault="00766A48" w:rsidP="00766A48">
      <w:pPr>
        <w:rPr>
          <w:b/>
          <w:bCs/>
          <w:lang w:val="es-ES"/>
        </w:rPr>
      </w:pPr>
      <w:r w:rsidRPr="00766A48">
        <w:rPr>
          <w:b/>
          <w:bCs/>
          <w:lang w:val="es-ES"/>
        </w:rPr>
        <w:t>2. Organización de datos en capas</w:t>
      </w:r>
    </w:p>
    <w:p w14:paraId="257005DF" w14:textId="77777777" w:rsidR="00766A48" w:rsidRPr="00766A48" w:rsidRDefault="00766A48" w:rsidP="00766A48">
      <w:pPr>
        <w:pStyle w:val="Prrafodelista"/>
        <w:numPr>
          <w:ilvl w:val="0"/>
          <w:numId w:val="7"/>
        </w:numPr>
      </w:pPr>
      <w:proofErr w:type="spellStart"/>
      <w:r w:rsidRPr="00766A48">
        <w:t>Bronze</w:t>
      </w:r>
      <w:proofErr w:type="spellEnd"/>
      <w:r w:rsidRPr="00766A48">
        <w:t xml:space="preserve"> </w:t>
      </w:r>
      <w:proofErr w:type="spellStart"/>
      <w:r w:rsidRPr="00766A48">
        <w:t>Layer</w:t>
      </w:r>
      <w:proofErr w:type="spellEnd"/>
      <w:r w:rsidRPr="00766A48">
        <w:t>: Almacenó los archivos CSV originales de cada tabla fuente.</w:t>
      </w:r>
    </w:p>
    <w:p w14:paraId="559DF0FC" w14:textId="39A7F30C" w:rsidR="00766A48" w:rsidRPr="00766A48" w:rsidRDefault="00766A48" w:rsidP="00766A48">
      <w:pPr>
        <w:pStyle w:val="Prrafodelista"/>
        <w:numPr>
          <w:ilvl w:val="0"/>
          <w:numId w:val="7"/>
        </w:numPr>
      </w:pPr>
      <w:proofErr w:type="spellStart"/>
      <w:r>
        <w:t>Warehouse</w:t>
      </w:r>
      <w:proofErr w:type="spellEnd"/>
      <w:r w:rsidRPr="00766A48">
        <w:t>: Contuvo las tablas limpias y conformadas (transformaciones realizadas por.</w:t>
      </w:r>
    </w:p>
    <w:p w14:paraId="2732DD7F" w14:textId="32D9120E" w:rsidR="00766A48" w:rsidRPr="00766A48" w:rsidRDefault="00766A48" w:rsidP="00766A48">
      <w:pPr>
        <w:pStyle w:val="Prrafodelista"/>
        <w:numPr>
          <w:ilvl w:val="0"/>
          <w:numId w:val="7"/>
        </w:numPr>
      </w:pPr>
      <w:proofErr w:type="spellStart"/>
      <w:r w:rsidRPr="00766A48">
        <w:t>Views</w:t>
      </w:r>
      <w:proofErr w:type="spellEnd"/>
      <w:r w:rsidRPr="00766A48">
        <w:t>: Se diseñaron vistas de negocio (</w:t>
      </w:r>
      <w:proofErr w:type="spellStart"/>
      <w:r w:rsidRPr="00766A48">
        <w:t>v_sales</w:t>
      </w:r>
      <w:proofErr w:type="spellEnd"/>
      <w:r w:rsidRPr="00766A48">
        <w:t xml:space="preserve">, </w:t>
      </w:r>
      <w:proofErr w:type="spellStart"/>
      <w:r w:rsidRPr="00766A48">
        <w:t>v_dim_store</w:t>
      </w:r>
      <w:proofErr w:type="spellEnd"/>
      <w:r w:rsidRPr="00766A48">
        <w:t xml:space="preserve">, </w:t>
      </w:r>
      <w:proofErr w:type="spellStart"/>
      <w:r w:rsidRPr="00766A48">
        <w:t>v_calendar_month_loaded</w:t>
      </w:r>
      <w:proofErr w:type="spellEnd"/>
      <w:r w:rsidRPr="00766A48">
        <w:t>) consumidas por Power BI.</w:t>
      </w:r>
    </w:p>
    <w:p w14:paraId="656824D4" w14:textId="77777777" w:rsidR="00766A48" w:rsidRPr="00766A48" w:rsidRDefault="00766A48" w:rsidP="00766A48">
      <w:pPr>
        <w:rPr>
          <w:b/>
          <w:bCs/>
          <w:lang w:val="es-ES"/>
        </w:rPr>
      </w:pPr>
      <w:r w:rsidRPr="00766A48">
        <w:rPr>
          <w:b/>
          <w:bCs/>
          <w:lang w:val="es-ES"/>
        </w:rPr>
        <w:t>3. Carga incremental segura</w:t>
      </w:r>
    </w:p>
    <w:p w14:paraId="6759D518" w14:textId="77777777" w:rsidR="00766A48" w:rsidRPr="00766A48" w:rsidRDefault="00766A48" w:rsidP="00766A48">
      <w:pPr>
        <w:pStyle w:val="Prrafodelista"/>
        <w:numPr>
          <w:ilvl w:val="0"/>
          <w:numId w:val="7"/>
        </w:numPr>
      </w:pPr>
      <w:r w:rsidRPr="00766A48">
        <w:t xml:space="preserve">Solo la tabla </w:t>
      </w:r>
      <w:proofErr w:type="spellStart"/>
      <w:r w:rsidRPr="00766A48">
        <w:t>Orders</w:t>
      </w:r>
      <w:proofErr w:type="spellEnd"/>
      <w:r w:rsidRPr="00766A48">
        <w:t xml:space="preserve"> se configuró como incremental, con un Lambda (h2-factsales-upsert-month) que detecta el mes (</w:t>
      </w:r>
      <w:proofErr w:type="spellStart"/>
      <w:r w:rsidRPr="00766A48">
        <w:t>run_month</w:t>
      </w:r>
      <w:proofErr w:type="spellEnd"/>
      <w:r w:rsidRPr="00766A48">
        <w:t>) y añade nuevas filas sin duplicar meses previos.</w:t>
      </w:r>
    </w:p>
    <w:p w14:paraId="7C50F220" w14:textId="77777777" w:rsidR="00766A48" w:rsidRPr="00766A48" w:rsidRDefault="00766A48" w:rsidP="00766A48">
      <w:pPr>
        <w:pStyle w:val="Prrafodelista"/>
        <w:numPr>
          <w:ilvl w:val="0"/>
          <w:numId w:val="7"/>
        </w:numPr>
      </w:pPr>
      <w:r w:rsidRPr="00766A48">
        <w:t>Se validaron escenarios de “mes vacío”, “mes repetido” y “múltiples meses simultáneos”.</w:t>
      </w:r>
    </w:p>
    <w:p w14:paraId="4865B1DB" w14:textId="77777777" w:rsidR="00766A48" w:rsidRPr="00766A48" w:rsidRDefault="00766A48" w:rsidP="00766A48">
      <w:pPr>
        <w:rPr>
          <w:b/>
          <w:bCs/>
          <w:lang w:val="es-ES"/>
        </w:rPr>
      </w:pPr>
      <w:r w:rsidRPr="00766A48">
        <w:rPr>
          <w:b/>
          <w:bCs/>
          <w:lang w:val="es-ES"/>
        </w:rPr>
        <w:t>4. Buenas prácticas de almacenamiento en S3</w:t>
      </w:r>
    </w:p>
    <w:p w14:paraId="0064FEB2" w14:textId="77777777" w:rsidR="00766A48" w:rsidRPr="00766A48" w:rsidRDefault="00766A48" w:rsidP="00766A48">
      <w:pPr>
        <w:pStyle w:val="Prrafodelista"/>
        <w:numPr>
          <w:ilvl w:val="0"/>
          <w:numId w:val="7"/>
        </w:numPr>
      </w:pPr>
      <w:r w:rsidRPr="00766A48">
        <w:t>Estructura clara y consistente:</w:t>
      </w:r>
    </w:p>
    <w:p w14:paraId="31B3A1C7" w14:textId="77777777" w:rsidR="00766A48" w:rsidRPr="00766A48" w:rsidRDefault="00766A48" w:rsidP="00766A48">
      <w:pPr>
        <w:pStyle w:val="Prrafodelista"/>
        <w:numPr>
          <w:ilvl w:val="0"/>
          <w:numId w:val="7"/>
        </w:numPr>
      </w:pPr>
      <w:r w:rsidRPr="00766A48">
        <w:t xml:space="preserve">Separación por fuente y dominio, con nombres </w:t>
      </w:r>
      <w:proofErr w:type="spellStart"/>
      <w:r w:rsidRPr="00766A48">
        <w:t>autoexplicativos</w:t>
      </w:r>
      <w:proofErr w:type="spellEnd"/>
      <w:r w:rsidRPr="00766A48">
        <w:t xml:space="preserve"> y extensiones explícitas.</w:t>
      </w:r>
    </w:p>
    <w:p w14:paraId="53522503" w14:textId="77777777" w:rsidR="00766A48" w:rsidRPr="00766A48" w:rsidRDefault="00766A48" w:rsidP="00766A48">
      <w:pPr>
        <w:rPr>
          <w:b/>
          <w:bCs/>
          <w:lang w:val="es-ES"/>
        </w:rPr>
      </w:pPr>
      <w:r w:rsidRPr="00766A48">
        <w:rPr>
          <w:b/>
          <w:bCs/>
          <w:lang w:val="es-ES"/>
        </w:rPr>
        <w:t>5. Registro y trazabilidad (</w:t>
      </w:r>
      <w:proofErr w:type="spellStart"/>
      <w:r w:rsidRPr="00766A48">
        <w:rPr>
          <w:b/>
          <w:bCs/>
          <w:lang w:val="es-ES"/>
        </w:rPr>
        <w:t>Logging</w:t>
      </w:r>
      <w:proofErr w:type="spellEnd"/>
      <w:r w:rsidRPr="00766A48">
        <w:rPr>
          <w:b/>
          <w:bCs/>
          <w:lang w:val="es-ES"/>
        </w:rPr>
        <w:t>)</w:t>
      </w:r>
    </w:p>
    <w:p w14:paraId="1162B624" w14:textId="77777777" w:rsidR="00766A48" w:rsidRPr="00766A48" w:rsidRDefault="00766A48" w:rsidP="00766A48">
      <w:pPr>
        <w:pStyle w:val="Prrafodelista"/>
        <w:numPr>
          <w:ilvl w:val="0"/>
          <w:numId w:val="7"/>
        </w:numPr>
      </w:pPr>
      <w:r w:rsidRPr="00766A48">
        <w:t xml:space="preserve">Cada ejecución de Lambda guarda un registro en </w:t>
      </w:r>
      <w:proofErr w:type="spellStart"/>
      <w:r w:rsidRPr="00766A48">
        <w:t>DynamoDB</w:t>
      </w:r>
      <w:proofErr w:type="spellEnd"/>
      <w:r w:rsidRPr="00766A48">
        <w:t xml:space="preserve"> (tablas de control y error).</w:t>
      </w:r>
    </w:p>
    <w:p w14:paraId="12F23296" w14:textId="77777777" w:rsidR="00766A48" w:rsidRPr="00766A48" w:rsidRDefault="00766A48" w:rsidP="00766A48">
      <w:pPr>
        <w:pStyle w:val="Prrafodelista"/>
        <w:numPr>
          <w:ilvl w:val="0"/>
          <w:numId w:val="7"/>
        </w:numPr>
      </w:pPr>
      <w:r w:rsidRPr="00766A48">
        <w:t xml:space="preserve">Se habilitó </w:t>
      </w:r>
      <w:proofErr w:type="spellStart"/>
      <w:r w:rsidRPr="00766A48">
        <w:t>CloudWatch</w:t>
      </w:r>
      <w:proofErr w:type="spellEnd"/>
      <w:r w:rsidRPr="00766A48">
        <w:t xml:space="preserve"> Logs para auditoría y depuración.</w:t>
      </w:r>
    </w:p>
    <w:p w14:paraId="708B5E1C" w14:textId="77777777" w:rsidR="00766A48" w:rsidRPr="00766A48" w:rsidRDefault="00766A48" w:rsidP="00766A48">
      <w:pPr>
        <w:rPr>
          <w:b/>
          <w:bCs/>
          <w:lang w:val="es-ES"/>
        </w:rPr>
      </w:pPr>
      <w:r w:rsidRPr="00766A48">
        <w:rPr>
          <w:b/>
          <w:bCs/>
          <w:lang w:val="es-ES"/>
        </w:rPr>
        <w:t xml:space="preserve">6. Eficiencia de consultas en </w:t>
      </w:r>
      <w:proofErr w:type="spellStart"/>
      <w:r w:rsidRPr="00766A48">
        <w:rPr>
          <w:b/>
          <w:bCs/>
          <w:lang w:val="es-ES"/>
        </w:rPr>
        <w:t>Athena</w:t>
      </w:r>
      <w:proofErr w:type="spellEnd"/>
    </w:p>
    <w:p w14:paraId="2DA64C2A" w14:textId="77777777" w:rsidR="00766A48" w:rsidRPr="00766A48" w:rsidRDefault="00766A48" w:rsidP="00766A48">
      <w:pPr>
        <w:pStyle w:val="Prrafodelista"/>
        <w:numPr>
          <w:ilvl w:val="0"/>
          <w:numId w:val="7"/>
        </w:numPr>
      </w:pPr>
      <w:r w:rsidRPr="00766A48">
        <w:lastRenderedPageBreak/>
        <w:t xml:space="preserve">Se usó formato </w:t>
      </w:r>
      <w:proofErr w:type="spellStart"/>
      <w:r w:rsidRPr="00766A48">
        <w:t>Parquet</w:t>
      </w:r>
      <w:proofErr w:type="spellEnd"/>
      <w:r w:rsidRPr="00766A48">
        <w:t xml:space="preserve"> comprimido (</w:t>
      </w:r>
      <w:proofErr w:type="spellStart"/>
      <w:r w:rsidRPr="00766A48">
        <w:t>Snappy</w:t>
      </w:r>
      <w:proofErr w:type="spellEnd"/>
      <w:r w:rsidRPr="00766A48">
        <w:t>) para reducir costo y mejorar velocidad.</w:t>
      </w:r>
    </w:p>
    <w:p w14:paraId="5FC4A1A0" w14:textId="77777777" w:rsidR="00766A48" w:rsidRPr="00766A48" w:rsidRDefault="00766A48" w:rsidP="00766A48">
      <w:pPr>
        <w:pStyle w:val="Prrafodelista"/>
        <w:numPr>
          <w:ilvl w:val="0"/>
          <w:numId w:val="7"/>
        </w:numPr>
      </w:pPr>
      <w:r w:rsidRPr="00766A48">
        <w:t>Las consultas de transformación se ejecutaron con CTAS (CREATE TABLE AS SELECT).</w:t>
      </w:r>
    </w:p>
    <w:p w14:paraId="15796413" w14:textId="77777777" w:rsidR="00766A48" w:rsidRPr="00766A48" w:rsidRDefault="00766A48" w:rsidP="00766A48">
      <w:pPr>
        <w:pStyle w:val="Prrafodelista"/>
        <w:numPr>
          <w:ilvl w:val="0"/>
          <w:numId w:val="7"/>
        </w:numPr>
      </w:pPr>
      <w:r w:rsidRPr="00766A48">
        <w:t>Las tablas externas se definieron de forma explícita (sin particiones innecesarias para este escenario).</w:t>
      </w:r>
    </w:p>
    <w:p w14:paraId="6D00E46C" w14:textId="77777777" w:rsidR="00766A48" w:rsidRPr="00766A48" w:rsidRDefault="00766A48" w:rsidP="00766A48">
      <w:pPr>
        <w:rPr>
          <w:b/>
          <w:bCs/>
          <w:lang w:val="es-ES"/>
        </w:rPr>
      </w:pPr>
      <w:r w:rsidRPr="00766A48">
        <w:rPr>
          <w:b/>
          <w:bCs/>
          <w:lang w:val="es-ES"/>
        </w:rPr>
        <w:t>7. Integración con herramientas BI</w:t>
      </w:r>
    </w:p>
    <w:p w14:paraId="5647F3ED" w14:textId="77777777" w:rsidR="00766A48" w:rsidRPr="00766A48" w:rsidRDefault="00766A48" w:rsidP="00766A48">
      <w:pPr>
        <w:pStyle w:val="Prrafodelista"/>
        <w:numPr>
          <w:ilvl w:val="0"/>
          <w:numId w:val="7"/>
        </w:numPr>
      </w:pPr>
      <w:r w:rsidRPr="00766A48">
        <w:t xml:space="preserve">Se conectó Power BI al catálogo hack2_aw_catalog de </w:t>
      </w:r>
      <w:proofErr w:type="spellStart"/>
      <w:r w:rsidRPr="00766A48">
        <w:t>Athena</w:t>
      </w:r>
      <w:proofErr w:type="spellEnd"/>
      <w:r w:rsidRPr="00766A48">
        <w:t xml:space="preserve"> mediante conexión </w:t>
      </w:r>
      <w:proofErr w:type="spellStart"/>
      <w:r w:rsidRPr="00766A48">
        <w:t>Import</w:t>
      </w:r>
      <w:proofErr w:type="spellEnd"/>
      <w:r w:rsidRPr="00766A48">
        <w:t xml:space="preserve"> (por rendimiento).</w:t>
      </w:r>
    </w:p>
    <w:p w14:paraId="2165AC22" w14:textId="77777777" w:rsidR="00766A48" w:rsidRPr="00766A48" w:rsidRDefault="00766A48" w:rsidP="00766A48">
      <w:pPr>
        <w:pStyle w:val="Prrafodelista"/>
        <w:numPr>
          <w:ilvl w:val="0"/>
          <w:numId w:val="7"/>
        </w:numPr>
      </w:pPr>
      <w:r w:rsidRPr="00766A48">
        <w:t xml:space="preserve">Se programó un </w:t>
      </w:r>
      <w:proofErr w:type="spellStart"/>
      <w:r w:rsidRPr="00766A48">
        <w:t>refresh</w:t>
      </w:r>
      <w:proofErr w:type="spellEnd"/>
      <w:r w:rsidRPr="00766A48">
        <w:t xml:space="preserve"> manual del modelo tras nuevas cargas mensuales.</w:t>
      </w:r>
    </w:p>
    <w:p w14:paraId="70B8FF81" w14:textId="30FFB2A3" w:rsidR="002F2C00" w:rsidRPr="003123D5" w:rsidRDefault="00F45967" w:rsidP="00E22B0A">
      <w:pPr>
        <w:pStyle w:val="Ttulo1"/>
        <w:numPr>
          <w:ilvl w:val="0"/>
          <w:numId w:val="2"/>
        </w:numPr>
        <w:rPr>
          <w:rFonts w:asciiTheme="minorHAnsi" w:hAnsiTheme="minorHAnsi"/>
        </w:rPr>
      </w:pPr>
      <w:bookmarkStart w:id="8" w:name="_Toc211546863"/>
      <w:r w:rsidRPr="003123D5">
        <w:rPr>
          <w:rFonts w:asciiTheme="minorHAnsi" w:hAnsiTheme="minorHAnsi"/>
        </w:rPr>
        <w:t>Infraestructura del proyecto</w:t>
      </w:r>
      <w:bookmarkEnd w:id="8"/>
    </w:p>
    <w:p w14:paraId="6AE61EF8" w14:textId="24844F33" w:rsidR="005D0416" w:rsidRPr="003123D5" w:rsidRDefault="000F09AA" w:rsidP="00F45967">
      <w:pPr>
        <w:pStyle w:val="Ttulo2"/>
        <w:numPr>
          <w:ilvl w:val="1"/>
          <w:numId w:val="2"/>
        </w:numPr>
        <w:ind w:left="426" w:hanging="360"/>
        <w:jc w:val="left"/>
        <w:rPr>
          <w:rFonts w:asciiTheme="minorHAnsi" w:hAnsiTheme="minorHAnsi"/>
        </w:rPr>
      </w:pPr>
      <w:bookmarkStart w:id="9" w:name="_Toc211546864"/>
      <w:r w:rsidRPr="003123D5">
        <w:rPr>
          <w:rFonts w:asciiTheme="minorHAnsi" w:hAnsiTheme="minorHAnsi"/>
        </w:rPr>
        <w:t>Fuentes de datos</w:t>
      </w:r>
      <w:bookmarkEnd w:id="9"/>
    </w:p>
    <w:p w14:paraId="11EB0695" w14:textId="05E427D7" w:rsidR="000F09AA" w:rsidRPr="003123D5" w:rsidRDefault="000F09AA" w:rsidP="000F09AA">
      <w:r w:rsidRPr="003123D5">
        <w:t>El proyecto integra información proveniente de tres fuentes distintas, cada una con un propósito específico dentro del análisis comercial:</w:t>
      </w:r>
    </w:p>
    <w:tbl>
      <w:tblPr>
        <w:tblStyle w:val="Tablaconcuadrcula"/>
        <w:tblW w:w="5000" w:type="pct"/>
        <w:tblLook w:val="04A0" w:firstRow="1" w:lastRow="0" w:firstColumn="1" w:lastColumn="0" w:noHBand="0" w:noVBand="1"/>
      </w:tblPr>
      <w:tblGrid>
        <w:gridCol w:w="1980"/>
        <w:gridCol w:w="7036"/>
      </w:tblGrid>
      <w:tr w:rsidR="006A6F32" w:rsidRPr="003123D5" w14:paraId="096A3D3A" w14:textId="77777777" w:rsidTr="00FF5980">
        <w:tc>
          <w:tcPr>
            <w:tcW w:w="1098" w:type="pct"/>
            <w:vAlign w:val="center"/>
          </w:tcPr>
          <w:p w14:paraId="4E2357EE" w14:textId="449AC18C" w:rsidR="006A6F32" w:rsidRPr="003123D5" w:rsidRDefault="006A6F32" w:rsidP="002653B6">
            <w:pPr>
              <w:jc w:val="center"/>
              <w:rPr>
                <w:b/>
                <w:bCs/>
              </w:rPr>
            </w:pPr>
            <w:r w:rsidRPr="003123D5">
              <w:rPr>
                <w:b/>
                <w:bCs/>
              </w:rPr>
              <w:t>Fuente de datos</w:t>
            </w:r>
          </w:p>
        </w:tc>
        <w:tc>
          <w:tcPr>
            <w:tcW w:w="3902" w:type="pct"/>
            <w:vAlign w:val="center"/>
          </w:tcPr>
          <w:p w14:paraId="3CF12020" w14:textId="0969E255" w:rsidR="006A6F32" w:rsidRPr="003123D5" w:rsidRDefault="006A6F32" w:rsidP="002653B6">
            <w:r w:rsidRPr="003123D5">
              <w:rPr>
                <w:b/>
                <w:bCs/>
              </w:rPr>
              <w:t>GitHub (CSV)</w:t>
            </w:r>
          </w:p>
        </w:tc>
      </w:tr>
      <w:tr w:rsidR="006A6F32" w:rsidRPr="003123D5" w14:paraId="375E97A8" w14:textId="77777777" w:rsidTr="00FF5980">
        <w:tc>
          <w:tcPr>
            <w:tcW w:w="1098" w:type="pct"/>
            <w:vAlign w:val="center"/>
          </w:tcPr>
          <w:p w14:paraId="669BD689" w14:textId="2A9C72CD" w:rsidR="006A6F32" w:rsidRPr="003123D5" w:rsidRDefault="006A6F32" w:rsidP="002653B6">
            <w:pPr>
              <w:jc w:val="center"/>
              <w:rPr>
                <w:b/>
                <w:bCs/>
              </w:rPr>
            </w:pPr>
            <w:r w:rsidRPr="003123D5">
              <w:rPr>
                <w:b/>
                <w:bCs/>
              </w:rPr>
              <w:t>Tipo</w:t>
            </w:r>
          </w:p>
        </w:tc>
        <w:tc>
          <w:tcPr>
            <w:tcW w:w="3902" w:type="pct"/>
            <w:vAlign w:val="center"/>
          </w:tcPr>
          <w:p w14:paraId="0382435A" w14:textId="71931D85" w:rsidR="006A6F32" w:rsidRPr="003123D5" w:rsidRDefault="006A6F32" w:rsidP="002653B6">
            <w:pPr>
              <w:rPr>
                <w:b/>
                <w:bCs/>
              </w:rPr>
            </w:pPr>
            <w:r w:rsidRPr="003123D5">
              <w:t>Externa / Web</w:t>
            </w:r>
          </w:p>
        </w:tc>
      </w:tr>
      <w:tr w:rsidR="006A6F32" w:rsidRPr="003123D5" w14:paraId="541CA387" w14:textId="77777777" w:rsidTr="00FF5980">
        <w:tc>
          <w:tcPr>
            <w:tcW w:w="1098" w:type="pct"/>
            <w:vAlign w:val="center"/>
          </w:tcPr>
          <w:p w14:paraId="4B4D5B69" w14:textId="77777777" w:rsidR="006A6F32" w:rsidRPr="003123D5" w:rsidRDefault="006A6F32" w:rsidP="002653B6">
            <w:pPr>
              <w:jc w:val="center"/>
              <w:rPr>
                <w:b/>
                <w:bCs/>
              </w:rPr>
            </w:pPr>
            <w:r w:rsidRPr="003123D5">
              <w:rPr>
                <w:b/>
                <w:bCs/>
              </w:rPr>
              <w:t>Descripción:</w:t>
            </w:r>
          </w:p>
        </w:tc>
        <w:tc>
          <w:tcPr>
            <w:tcW w:w="3902" w:type="pct"/>
            <w:vAlign w:val="center"/>
          </w:tcPr>
          <w:p w14:paraId="71B8A847" w14:textId="0A17E1F3" w:rsidR="006A6F32" w:rsidRPr="003123D5" w:rsidRDefault="006A6F32" w:rsidP="002653B6">
            <w:r w:rsidRPr="003123D5">
              <w:t>Archivos estructurados con información de clientes, empleados, órdenes, productos, subcategorías, categorías, proveedores y productos por proveedor.</w:t>
            </w:r>
          </w:p>
        </w:tc>
      </w:tr>
      <w:tr w:rsidR="006A6F32" w:rsidRPr="003123D5" w14:paraId="00263C74" w14:textId="77777777" w:rsidTr="00FF5980">
        <w:tc>
          <w:tcPr>
            <w:tcW w:w="1098" w:type="pct"/>
            <w:vAlign w:val="center"/>
          </w:tcPr>
          <w:p w14:paraId="69BA5612" w14:textId="7EF4B90C" w:rsidR="006A6F32" w:rsidRPr="003123D5" w:rsidRDefault="006A6F32" w:rsidP="002653B6">
            <w:pPr>
              <w:jc w:val="center"/>
              <w:rPr>
                <w:b/>
                <w:bCs/>
              </w:rPr>
            </w:pPr>
            <w:r w:rsidRPr="003123D5">
              <w:rPr>
                <w:b/>
                <w:bCs/>
              </w:rPr>
              <w:t>Conexión</w:t>
            </w:r>
          </w:p>
        </w:tc>
        <w:tc>
          <w:tcPr>
            <w:tcW w:w="3902" w:type="pct"/>
            <w:vAlign w:val="center"/>
          </w:tcPr>
          <w:p w14:paraId="0D6BFB59" w14:textId="77777777" w:rsidR="006A6F32" w:rsidRPr="003123D5" w:rsidRDefault="006A6F32" w:rsidP="002653B6">
            <w:r w:rsidRPr="003123D5">
              <w:t xml:space="preserve">Disponible en: </w:t>
            </w:r>
            <w:hyperlink r:id="rId9" w:history="1">
              <w:r w:rsidRPr="003123D5">
                <w:rPr>
                  <w:rStyle w:val="Hipervnculo"/>
                </w:rPr>
                <w:t>https://github.com/BryanGuapulema/AW_data_csv</w:t>
              </w:r>
            </w:hyperlink>
            <w:r w:rsidRPr="003123D5">
              <w:t xml:space="preserve"> </w:t>
            </w:r>
          </w:p>
          <w:p w14:paraId="2C84DD30" w14:textId="02962DB9" w:rsidR="006A6F32" w:rsidRPr="003123D5" w:rsidRDefault="006A6F32" w:rsidP="002653B6">
            <w:r w:rsidRPr="003123D5">
              <w:t xml:space="preserve">Obtenido de: </w:t>
            </w:r>
            <w:hyperlink r:id="rId10" w:history="1">
              <w:r w:rsidRPr="003123D5">
                <w:rPr>
                  <w:rStyle w:val="Hipervnculo"/>
                </w:rPr>
                <w:t>https://github.com/valentinlog/adventureworksdataset</w:t>
              </w:r>
            </w:hyperlink>
          </w:p>
        </w:tc>
      </w:tr>
      <w:tr w:rsidR="003124AC" w:rsidRPr="003123D5" w14:paraId="3A87CDA2" w14:textId="77777777" w:rsidTr="00FF5980">
        <w:tc>
          <w:tcPr>
            <w:tcW w:w="1098" w:type="pct"/>
            <w:vAlign w:val="center"/>
          </w:tcPr>
          <w:p w14:paraId="1420FC90" w14:textId="3901C1F3" w:rsidR="003124AC" w:rsidRPr="003123D5" w:rsidRDefault="003124AC" w:rsidP="003124AC">
            <w:pPr>
              <w:jc w:val="center"/>
              <w:rPr>
                <w:b/>
                <w:bCs/>
              </w:rPr>
            </w:pPr>
            <w:r w:rsidRPr="003123D5">
              <w:rPr>
                <w:b/>
                <w:bCs/>
              </w:rPr>
              <w:t>Contenido</w:t>
            </w:r>
          </w:p>
        </w:tc>
        <w:tc>
          <w:tcPr>
            <w:tcW w:w="3902" w:type="pct"/>
            <w:vAlign w:val="center"/>
          </w:tcPr>
          <w:p w14:paraId="137A5940" w14:textId="77777777" w:rsidR="003124AC" w:rsidRPr="003123D5" w:rsidRDefault="003124AC" w:rsidP="003124AC">
            <w:pPr>
              <w:pStyle w:val="Prrafodelista"/>
              <w:numPr>
                <w:ilvl w:val="0"/>
                <w:numId w:val="28"/>
              </w:numPr>
              <w:spacing w:line="240" w:lineRule="auto"/>
            </w:pPr>
            <w:r w:rsidRPr="003123D5">
              <w:t>customers.csv</w:t>
            </w:r>
          </w:p>
          <w:p w14:paraId="57BEBB26" w14:textId="77777777" w:rsidR="003124AC" w:rsidRPr="003123D5" w:rsidRDefault="003124AC" w:rsidP="003124AC">
            <w:pPr>
              <w:pStyle w:val="Prrafodelista"/>
              <w:numPr>
                <w:ilvl w:val="0"/>
                <w:numId w:val="28"/>
              </w:numPr>
              <w:spacing w:line="240" w:lineRule="auto"/>
            </w:pPr>
            <w:r w:rsidRPr="003123D5">
              <w:t>employees.csv</w:t>
            </w:r>
          </w:p>
          <w:p w14:paraId="4B1E84E9" w14:textId="77777777" w:rsidR="003124AC" w:rsidRPr="003123D5" w:rsidRDefault="003124AC" w:rsidP="003124AC">
            <w:pPr>
              <w:pStyle w:val="Prrafodelista"/>
              <w:numPr>
                <w:ilvl w:val="0"/>
                <w:numId w:val="28"/>
              </w:numPr>
              <w:spacing w:line="240" w:lineRule="auto"/>
            </w:pPr>
            <w:r w:rsidRPr="003123D5">
              <w:t>orders.csv</w:t>
            </w:r>
          </w:p>
          <w:p w14:paraId="6CDDABE5" w14:textId="77777777" w:rsidR="003124AC" w:rsidRPr="003123D5" w:rsidRDefault="003124AC" w:rsidP="003124AC">
            <w:pPr>
              <w:pStyle w:val="Prrafodelista"/>
              <w:numPr>
                <w:ilvl w:val="0"/>
                <w:numId w:val="28"/>
              </w:numPr>
              <w:spacing w:line="240" w:lineRule="auto"/>
            </w:pPr>
            <w:r w:rsidRPr="003123D5">
              <w:t>productcategories.csv</w:t>
            </w:r>
          </w:p>
          <w:p w14:paraId="0F185473" w14:textId="77777777" w:rsidR="003124AC" w:rsidRPr="003123D5" w:rsidRDefault="003124AC" w:rsidP="003124AC">
            <w:pPr>
              <w:pStyle w:val="Prrafodelista"/>
              <w:numPr>
                <w:ilvl w:val="0"/>
                <w:numId w:val="28"/>
              </w:numPr>
              <w:spacing w:line="240" w:lineRule="auto"/>
            </w:pPr>
            <w:r w:rsidRPr="003123D5">
              <w:t>products.csv</w:t>
            </w:r>
          </w:p>
          <w:p w14:paraId="5085DD4E" w14:textId="07A82A7F" w:rsidR="003124AC" w:rsidRPr="003123D5" w:rsidRDefault="003124AC" w:rsidP="00DD4C38">
            <w:pPr>
              <w:pStyle w:val="Prrafodelista"/>
              <w:numPr>
                <w:ilvl w:val="0"/>
                <w:numId w:val="28"/>
              </w:numPr>
              <w:spacing w:line="240" w:lineRule="auto"/>
            </w:pPr>
            <w:r w:rsidRPr="003123D5">
              <w:t>productsubcategories.csv</w:t>
            </w:r>
          </w:p>
        </w:tc>
      </w:tr>
    </w:tbl>
    <w:p w14:paraId="12407709" w14:textId="77777777" w:rsidR="006A6F32" w:rsidRPr="003123D5" w:rsidRDefault="006A6F32" w:rsidP="003124AC">
      <w:pPr>
        <w:spacing w:after="0"/>
      </w:pPr>
    </w:p>
    <w:tbl>
      <w:tblPr>
        <w:tblStyle w:val="Tablaconcuadrcula"/>
        <w:tblW w:w="0" w:type="auto"/>
        <w:tblLook w:val="04A0" w:firstRow="1" w:lastRow="0" w:firstColumn="1" w:lastColumn="0" w:noHBand="0" w:noVBand="1"/>
      </w:tblPr>
      <w:tblGrid>
        <w:gridCol w:w="1980"/>
        <w:gridCol w:w="7036"/>
      </w:tblGrid>
      <w:tr w:rsidR="002653B6" w:rsidRPr="003123D5" w14:paraId="0F6406C3" w14:textId="77777777" w:rsidTr="00FF5980">
        <w:tc>
          <w:tcPr>
            <w:tcW w:w="1980" w:type="dxa"/>
            <w:vAlign w:val="center"/>
          </w:tcPr>
          <w:p w14:paraId="0068AC24" w14:textId="6DFE01DF" w:rsidR="002653B6" w:rsidRPr="003123D5" w:rsidRDefault="002653B6" w:rsidP="002653B6">
            <w:pPr>
              <w:jc w:val="center"/>
              <w:rPr>
                <w:b/>
                <w:bCs/>
              </w:rPr>
            </w:pPr>
            <w:r w:rsidRPr="003123D5">
              <w:rPr>
                <w:b/>
                <w:bCs/>
              </w:rPr>
              <w:t>Fuente de datos</w:t>
            </w:r>
          </w:p>
        </w:tc>
        <w:tc>
          <w:tcPr>
            <w:tcW w:w="7036" w:type="dxa"/>
          </w:tcPr>
          <w:p w14:paraId="4AA0A197" w14:textId="1FDECD40" w:rsidR="002653B6" w:rsidRPr="003123D5" w:rsidRDefault="002653B6" w:rsidP="002653B6">
            <w:r w:rsidRPr="003123D5">
              <w:rPr>
                <w:b/>
                <w:bCs/>
              </w:rPr>
              <w:t>MySQL (</w:t>
            </w:r>
            <w:proofErr w:type="spellStart"/>
            <w:r w:rsidRPr="003123D5">
              <w:rPr>
                <w:b/>
                <w:bCs/>
              </w:rPr>
              <w:t>Stores</w:t>
            </w:r>
            <w:proofErr w:type="spellEnd"/>
            <w:r w:rsidRPr="003123D5">
              <w:rPr>
                <w:b/>
                <w:bCs/>
              </w:rPr>
              <w:t>)</w:t>
            </w:r>
          </w:p>
        </w:tc>
      </w:tr>
      <w:tr w:rsidR="002653B6" w:rsidRPr="003123D5" w14:paraId="081485D8" w14:textId="77777777" w:rsidTr="00FF5980">
        <w:tc>
          <w:tcPr>
            <w:tcW w:w="1980" w:type="dxa"/>
            <w:vAlign w:val="center"/>
          </w:tcPr>
          <w:p w14:paraId="0B640DBB" w14:textId="77777777" w:rsidR="002653B6" w:rsidRPr="003123D5" w:rsidRDefault="002653B6" w:rsidP="002653B6">
            <w:pPr>
              <w:jc w:val="center"/>
              <w:rPr>
                <w:b/>
                <w:bCs/>
              </w:rPr>
            </w:pPr>
            <w:r w:rsidRPr="003123D5">
              <w:rPr>
                <w:b/>
                <w:bCs/>
              </w:rPr>
              <w:t>Tipo</w:t>
            </w:r>
          </w:p>
        </w:tc>
        <w:tc>
          <w:tcPr>
            <w:tcW w:w="7036" w:type="dxa"/>
          </w:tcPr>
          <w:p w14:paraId="186F7CD4" w14:textId="2BC64431" w:rsidR="002653B6" w:rsidRPr="003123D5" w:rsidRDefault="002653B6" w:rsidP="002653B6">
            <w:pPr>
              <w:rPr>
                <w:b/>
                <w:bCs/>
              </w:rPr>
            </w:pPr>
            <w:r w:rsidRPr="003123D5">
              <w:t>Base de datos relacional</w:t>
            </w:r>
          </w:p>
        </w:tc>
      </w:tr>
      <w:tr w:rsidR="002653B6" w:rsidRPr="003123D5" w14:paraId="5D4DE5B6" w14:textId="77777777" w:rsidTr="00FF5980">
        <w:tc>
          <w:tcPr>
            <w:tcW w:w="1980" w:type="dxa"/>
            <w:vAlign w:val="center"/>
          </w:tcPr>
          <w:p w14:paraId="165F651F" w14:textId="77777777" w:rsidR="002653B6" w:rsidRPr="003123D5" w:rsidRDefault="002653B6" w:rsidP="002653B6">
            <w:pPr>
              <w:jc w:val="center"/>
              <w:rPr>
                <w:b/>
                <w:bCs/>
              </w:rPr>
            </w:pPr>
            <w:r w:rsidRPr="003123D5">
              <w:rPr>
                <w:b/>
                <w:bCs/>
              </w:rPr>
              <w:t>Descripción:</w:t>
            </w:r>
          </w:p>
        </w:tc>
        <w:tc>
          <w:tcPr>
            <w:tcW w:w="7036" w:type="dxa"/>
          </w:tcPr>
          <w:p w14:paraId="64B70BD5" w14:textId="65FD3735" w:rsidR="002653B6" w:rsidRPr="003123D5" w:rsidRDefault="002653B6" w:rsidP="002653B6">
            <w:r w:rsidRPr="003123D5">
              <w:t>Tabla relacional con información de tiendas físicas y empleados asociados.</w:t>
            </w:r>
          </w:p>
        </w:tc>
      </w:tr>
      <w:tr w:rsidR="002653B6" w:rsidRPr="003123D5" w14:paraId="0C9C165C" w14:textId="77777777" w:rsidTr="00FF5980">
        <w:tc>
          <w:tcPr>
            <w:tcW w:w="1980" w:type="dxa"/>
            <w:vAlign w:val="center"/>
          </w:tcPr>
          <w:p w14:paraId="10725036" w14:textId="77777777" w:rsidR="002653B6" w:rsidRPr="003123D5" w:rsidRDefault="002653B6" w:rsidP="002653B6">
            <w:pPr>
              <w:jc w:val="center"/>
              <w:rPr>
                <w:b/>
                <w:bCs/>
              </w:rPr>
            </w:pPr>
            <w:r w:rsidRPr="003123D5">
              <w:rPr>
                <w:b/>
                <w:bCs/>
              </w:rPr>
              <w:t>Conexión</w:t>
            </w:r>
          </w:p>
        </w:tc>
        <w:tc>
          <w:tcPr>
            <w:tcW w:w="7036" w:type="dxa"/>
            <w:vAlign w:val="center"/>
          </w:tcPr>
          <w:p w14:paraId="164A2B3C" w14:textId="77777777" w:rsidR="002653B6" w:rsidRPr="003123D5" w:rsidRDefault="002653B6" w:rsidP="003124AC">
            <w:pPr>
              <w:pStyle w:val="Prrafodelista"/>
              <w:numPr>
                <w:ilvl w:val="0"/>
                <w:numId w:val="27"/>
              </w:numPr>
            </w:pPr>
            <w:proofErr w:type="spellStart"/>
            <w:r w:rsidRPr="003123D5">
              <w:t>hostname</w:t>
            </w:r>
            <w:proofErr w:type="spellEnd"/>
            <w:r w:rsidRPr="003123D5">
              <w:t>: relational.fel.cvut.cz</w:t>
            </w:r>
          </w:p>
          <w:p w14:paraId="36695AB0" w14:textId="77777777" w:rsidR="002653B6" w:rsidRPr="003123D5" w:rsidRDefault="002653B6" w:rsidP="003124AC">
            <w:pPr>
              <w:pStyle w:val="Prrafodelista"/>
              <w:numPr>
                <w:ilvl w:val="0"/>
                <w:numId w:val="27"/>
              </w:numPr>
            </w:pPr>
            <w:proofErr w:type="spellStart"/>
            <w:r w:rsidRPr="003123D5">
              <w:t>port</w:t>
            </w:r>
            <w:proofErr w:type="spellEnd"/>
            <w:r w:rsidRPr="003123D5">
              <w:t>: 3306</w:t>
            </w:r>
          </w:p>
          <w:p w14:paraId="02C8ED21" w14:textId="77777777" w:rsidR="002653B6" w:rsidRPr="003123D5" w:rsidRDefault="002653B6" w:rsidP="003124AC">
            <w:pPr>
              <w:pStyle w:val="Prrafodelista"/>
              <w:numPr>
                <w:ilvl w:val="0"/>
                <w:numId w:val="27"/>
              </w:numPr>
            </w:pPr>
            <w:proofErr w:type="spellStart"/>
            <w:r w:rsidRPr="003123D5">
              <w:t>username</w:t>
            </w:r>
            <w:proofErr w:type="spellEnd"/>
            <w:r w:rsidRPr="003123D5">
              <w:t>: </w:t>
            </w:r>
            <w:proofErr w:type="spellStart"/>
            <w:r w:rsidRPr="003123D5">
              <w:t>guest</w:t>
            </w:r>
            <w:proofErr w:type="spellEnd"/>
          </w:p>
          <w:p w14:paraId="0665DB56" w14:textId="32572742" w:rsidR="002653B6" w:rsidRPr="003123D5" w:rsidRDefault="002653B6" w:rsidP="003124AC">
            <w:pPr>
              <w:pStyle w:val="Prrafodelista"/>
              <w:numPr>
                <w:ilvl w:val="0"/>
                <w:numId w:val="27"/>
              </w:numPr>
            </w:pPr>
            <w:proofErr w:type="spellStart"/>
            <w:r w:rsidRPr="003123D5">
              <w:t>password</w:t>
            </w:r>
            <w:proofErr w:type="spellEnd"/>
            <w:r w:rsidRPr="003123D5">
              <w:t>: </w:t>
            </w:r>
            <w:proofErr w:type="spellStart"/>
            <w:r w:rsidRPr="003123D5">
              <w:t>ctu-relational</w:t>
            </w:r>
            <w:proofErr w:type="spellEnd"/>
          </w:p>
        </w:tc>
      </w:tr>
      <w:tr w:rsidR="002653B6" w:rsidRPr="003123D5" w14:paraId="1524A7A7" w14:textId="77777777" w:rsidTr="00FF5980">
        <w:tc>
          <w:tcPr>
            <w:tcW w:w="1980" w:type="dxa"/>
            <w:vAlign w:val="center"/>
          </w:tcPr>
          <w:p w14:paraId="008A8D26" w14:textId="04C936B0" w:rsidR="002653B6" w:rsidRPr="003123D5" w:rsidRDefault="002653B6" w:rsidP="002653B6">
            <w:pPr>
              <w:jc w:val="center"/>
              <w:rPr>
                <w:b/>
                <w:bCs/>
              </w:rPr>
            </w:pPr>
            <w:r w:rsidRPr="003123D5">
              <w:rPr>
                <w:b/>
                <w:bCs/>
              </w:rPr>
              <w:t>Contenido</w:t>
            </w:r>
          </w:p>
        </w:tc>
        <w:tc>
          <w:tcPr>
            <w:tcW w:w="7036" w:type="dxa"/>
            <w:vAlign w:val="center"/>
          </w:tcPr>
          <w:p w14:paraId="5E559AE8" w14:textId="3643BCCE" w:rsidR="002653B6" w:rsidRPr="003123D5" w:rsidRDefault="002653B6" w:rsidP="002653B6">
            <w:r w:rsidRPr="003123D5">
              <w:t xml:space="preserve">Tabla </w:t>
            </w:r>
            <w:proofErr w:type="spellStart"/>
            <w:r w:rsidRPr="003123D5">
              <w:t>Stores</w:t>
            </w:r>
            <w:proofErr w:type="spellEnd"/>
          </w:p>
        </w:tc>
      </w:tr>
    </w:tbl>
    <w:p w14:paraId="7A6B45FB" w14:textId="77777777" w:rsidR="002653B6" w:rsidRPr="003123D5" w:rsidRDefault="002653B6" w:rsidP="003124AC">
      <w:pPr>
        <w:spacing w:after="0"/>
      </w:pPr>
    </w:p>
    <w:tbl>
      <w:tblPr>
        <w:tblStyle w:val="Tablaconcuadrcula"/>
        <w:tblW w:w="5000" w:type="pct"/>
        <w:tblLook w:val="04A0" w:firstRow="1" w:lastRow="0" w:firstColumn="1" w:lastColumn="0" w:noHBand="0" w:noVBand="1"/>
      </w:tblPr>
      <w:tblGrid>
        <w:gridCol w:w="1980"/>
        <w:gridCol w:w="7036"/>
      </w:tblGrid>
      <w:tr w:rsidR="00421C99" w:rsidRPr="003123D5" w14:paraId="2BEAC24F" w14:textId="77777777" w:rsidTr="00FF5980">
        <w:tc>
          <w:tcPr>
            <w:tcW w:w="1098" w:type="pct"/>
          </w:tcPr>
          <w:p w14:paraId="5E32EFC6" w14:textId="6A8AE848" w:rsidR="002653B6" w:rsidRPr="003123D5" w:rsidRDefault="002653B6" w:rsidP="00E73871">
            <w:pPr>
              <w:jc w:val="center"/>
              <w:rPr>
                <w:b/>
                <w:bCs/>
              </w:rPr>
            </w:pPr>
            <w:r w:rsidRPr="003123D5">
              <w:rPr>
                <w:b/>
                <w:bCs/>
              </w:rPr>
              <w:t>Fuente</w:t>
            </w:r>
            <w:r w:rsidR="00E22B0A" w:rsidRPr="003123D5">
              <w:rPr>
                <w:b/>
                <w:bCs/>
              </w:rPr>
              <w:t xml:space="preserve"> </w:t>
            </w:r>
            <w:r w:rsidRPr="003123D5">
              <w:rPr>
                <w:b/>
                <w:bCs/>
              </w:rPr>
              <w:t>de datos</w:t>
            </w:r>
          </w:p>
        </w:tc>
        <w:tc>
          <w:tcPr>
            <w:tcW w:w="3902" w:type="pct"/>
          </w:tcPr>
          <w:p w14:paraId="63256042" w14:textId="2BD3987E" w:rsidR="002653B6" w:rsidRPr="003123D5" w:rsidRDefault="002653B6" w:rsidP="00E73871">
            <w:r w:rsidRPr="003123D5">
              <w:rPr>
                <w:b/>
                <w:bCs/>
              </w:rPr>
              <w:t>Excel (Presupuestos)</w:t>
            </w:r>
          </w:p>
        </w:tc>
      </w:tr>
      <w:tr w:rsidR="00421C99" w:rsidRPr="003123D5" w14:paraId="227D2B6E" w14:textId="77777777" w:rsidTr="00FF5980">
        <w:tc>
          <w:tcPr>
            <w:tcW w:w="1098" w:type="pct"/>
          </w:tcPr>
          <w:p w14:paraId="682D0D9D" w14:textId="77777777" w:rsidR="002653B6" w:rsidRPr="003123D5" w:rsidRDefault="002653B6" w:rsidP="00E73871">
            <w:pPr>
              <w:jc w:val="center"/>
              <w:rPr>
                <w:b/>
                <w:bCs/>
              </w:rPr>
            </w:pPr>
            <w:r w:rsidRPr="003123D5">
              <w:rPr>
                <w:b/>
                <w:bCs/>
              </w:rPr>
              <w:t>Tipo</w:t>
            </w:r>
          </w:p>
        </w:tc>
        <w:tc>
          <w:tcPr>
            <w:tcW w:w="3902" w:type="pct"/>
          </w:tcPr>
          <w:p w14:paraId="237033BA" w14:textId="5AABE08A" w:rsidR="002653B6" w:rsidRPr="003123D5" w:rsidRDefault="004D226F" w:rsidP="00E73871">
            <w:pPr>
              <w:rPr>
                <w:b/>
                <w:bCs/>
              </w:rPr>
            </w:pPr>
            <w:r w:rsidRPr="003123D5">
              <w:t>Archivo local</w:t>
            </w:r>
          </w:p>
        </w:tc>
      </w:tr>
      <w:tr w:rsidR="00421C99" w:rsidRPr="003123D5" w14:paraId="4404CCE0" w14:textId="77777777" w:rsidTr="00FF5980">
        <w:tc>
          <w:tcPr>
            <w:tcW w:w="1098" w:type="pct"/>
          </w:tcPr>
          <w:p w14:paraId="36F7F207" w14:textId="77777777" w:rsidR="004D226F" w:rsidRPr="003123D5" w:rsidRDefault="004D226F" w:rsidP="004D226F">
            <w:pPr>
              <w:jc w:val="center"/>
              <w:rPr>
                <w:b/>
                <w:bCs/>
              </w:rPr>
            </w:pPr>
            <w:r w:rsidRPr="003123D5">
              <w:rPr>
                <w:b/>
                <w:bCs/>
              </w:rPr>
              <w:t>Descripción:</w:t>
            </w:r>
          </w:p>
        </w:tc>
        <w:tc>
          <w:tcPr>
            <w:tcW w:w="3902" w:type="pct"/>
          </w:tcPr>
          <w:p w14:paraId="610CD2EE" w14:textId="693A4BF7" w:rsidR="004D226F" w:rsidRPr="003123D5" w:rsidRDefault="004D226F" w:rsidP="004D226F">
            <w:r w:rsidRPr="003123D5">
              <w:t>Archivo con el presupuesto anual esperado de cada tienda.</w:t>
            </w:r>
          </w:p>
        </w:tc>
      </w:tr>
      <w:tr w:rsidR="00421C99" w:rsidRPr="003123D5" w14:paraId="1F607AD5" w14:textId="77777777" w:rsidTr="00FF5980">
        <w:tc>
          <w:tcPr>
            <w:tcW w:w="1098" w:type="pct"/>
          </w:tcPr>
          <w:p w14:paraId="0734941B" w14:textId="77777777" w:rsidR="004D226F" w:rsidRPr="003123D5" w:rsidRDefault="004D226F" w:rsidP="004D226F">
            <w:pPr>
              <w:jc w:val="center"/>
              <w:rPr>
                <w:b/>
                <w:bCs/>
              </w:rPr>
            </w:pPr>
            <w:r w:rsidRPr="003123D5">
              <w:rPr>
                <w:b/>
                <w:bCs/>
              </w:rPr>
              <w:t>Conexión</w:t>
            </w:r>
          </w:p>
        </w:tc>
        <w:tc>
          <w:tcPr>
            <w:tcW w:w="3902" w:type="pct"/>
          </w:tcPr>
          <w:p w14:paraId="430E8711" w14:textId="2BFF28B6" w:rsidR="004D226F" w:rsidRPr="003123D5" w:rsidRDefault="004D226F" w:rsidP="003124AC">
            <w:pPr>
              <w:pStyle w:val="Prrafodelista"/>
              <w:numPr>
                <w:ilvl w:val="0"/>
                <w:numId w:val="29"/>
              </w:numPr>
            </w:pPr>
            <w:r w:rsidRPr="003123D5">
              <w:t>Archivo local</w:t>
            </w:r>
          </w:p>
        </w:tc>
      </w:tr>
      <w:tr w:rsidR="004D226F" w:rsidRPr="003123D5" w14:paraId="51B39B3D" w14:textId="77777777" w:rsidTr="00FF5980">
        <w:tc>
          <w:tcPr>
            <w:tcW w:w="1098" w:type="pct"/>
          </w:tcPr>
          <w:p w14:paraId="5355072F" w14:textId="77777777" w:rsidR="004D226F" w:rsidRPr="003123D5" w:rsidRDefault="004D226F" w:rsidP="004D226F">
            <w:pPr>
              <w:jc w:val="center"/>
              <w:rPr>
                <w:b/>
                <w:bCs/>
              </w:rPr>
            </w:pPr>
            <w:r w:rsidRPr="003123D5">
              <w:rPr>
                <w:b/>
                <w:bCs/>
              </w:rPr>
              <w:t>Contenido</w:t>
            </w:r>
          </w:p>
        </w:tc>
        <w:tc>
          <w:tcPr>
            <w:tcW w:w="3902" w:type="pct"/>
          </w:tcPr>
          <w:p w14:paraId="00016CB2" w14:textId="6F6893CA" w:rsidR="004D226F" w:rsidRPr="003123D5" w:rsidRDefault="004D226F" w:rsidP="004D226F">
            <w:r w:rsidRPr="003123D5">
              <w:t xml:space="preserve">Hoja </w:t>
            </w:r>
            <w:proofErr w:type="spellStart"/>
            <w:r w:rsidRPr="003123D5">
              <w:t>storesBudget</w:t>
            </w:r>
            <w:proofErr w:type="spellEnd"/>
          </w:p>
        </w:tc>
      </w:tr>
    </w:tbl>
    <w:p w14:paraId="0A7724B3" w14:textId="77777777" w:rsidR="003124AC" w:rsidRPr="003123D5" w:rsidRDefault="003124AC" w:rsidP="003124AC">
      <w:pPr>
        <w:pStyle w:val="Ttulo2"/>
        <w:numPr>
          <w:ilvl w:val="1"/>
          <w:numId w:val="2"/>
        </w:numPr>
        <w:ind w:left="426" w:hanging="360"/>
        <w:jc w:val="left"/>
        <w:rPr>
          <w:rFonts w:asciiTheme="minorHAnsi" w:hAnsiTheme="minorHAnsi"/>
        </w:rPr>
      </w:pPr>
      <w:bookmarkStart w:id="10" w:name="_Toc211546865"/>
      <w:r w:rsidRPr="003123D5">
        <w:rPr>
          <w:rFonts w:asciiTheme="minorHAnsi" w:hAnsiTheme="minorHAnsi"/>
        </w:rPr>
        <w:lastRenderedPageBreak/>
        <w:t>Herramientas y servicios</w:t>
      </w:r>
      <w:bookmarkEnd w:id="10"/>
    </w:p>
    <w:p w14:paraId="17C79915" w14:textId="5D3DB004" w:rsidR="003124AC" w:rsidRPr="003123D5" w:rsidRDefault="003124AC" w:rsidP="003124AC">
      <w:pPr>
        <w:pStyle w:val="Prrafodelista"/>
        <w:numPr>
          <w:ilvl w:val="0"/>
          <w:numId w:val="17"/>
        </w:numPr>
      </w:pPr>
      <w:r w:rsidRPr="003123D5">
        <w:rPr>
          <w:b/>
          <w:bCs/>
        </w:rPr>
        <w:t>Lenguajes</w:t>
      </w:r>
      <w:r w:rsidRPr="003123D5">
        <w:t xml:space="preserve">: </w:t>
      </w:r>
      <w:r w:rsidR="0009641B" w:rsidRPr="0009641B">
        <w:t>Python (</w:t>
      </w:r>
      <w:r w:rsidR="0009641B">
        <w:t>Lambdas</w:t>
      </w:r>
      <w:r w:rsidR="0009641B" w:rsidRPr="0009641B">
        <w:t>), SQL (</w:t>
      </w:r>
      <w:proofErr w:type="spellStart"/>
      <w:r w:rsidR="0009641B" w:rsidRPr="0009641B">
        <w:t>Athena</w:t>
      </w:r>
      <w:proofErr w:type="spellEnd"/>
      <w:r w:rsidR="0009641B" w:rsidRPr="0009641B">
        <w:t>), DAX (Power BI)</w:t>
      </w:r>
    </w:p>
    <w:p w14:paraId="2DA9C42A" w14:textId="278BB871" w:rsidR="000F09AA" w:rsidRPr="0009641B" w:rsidRDefault="0009641B" w:rsidP="000F09AA">
      <w:pPr>
        <w:pStyle w:val="NormalWeb"/>
        <w:numPr>
          <w:ilvl w:val="0"/>
          <w:numId w:val="17"/>
        </w:numPr>
        <w:rPr>
          <w:rFonts w:asciiTheme="minorHAnsi" w:hAnsiTheme="minorHAnsi"/>
          <w:b/>
          <w:bCs/>
          <w:sz w:val="22"/>
          <w:szCs w:val="22"/>
        </w:rPr>
      </w:pPr>
      <w:r w:rsidRPr="0009641B">
        <w:rPr>
          <w:rFonts w:asciiTheme="minorHAnsi" w:hAnsiTheme="minorHAnsi"/>
          <w:b/>
          <w:bCs/>
          <w:sz w:val="22"/>
          <w:szCs w:val="22"/>
        </w:rPr>
        <w:t xml:space="preserve">Amazon Web </w:t>
      </w:r>
      <w:proofErr w:type="spellStart"/>
      <w:r w:rsidRPr="0009641B">
        <w:rPr>
          <w:rFonts w:asciiTheme="minorHAnsi" w:hAnsiTheme="minorHAnsi"/>
          <w:b/>
          <w:bCs/>
          <w:sz w:val="22"/>
          <w:szCs w:val="22"/>
        </w:rPr>
        <w:t>Services</w:t>
      </w:r>
      <w:proofErr w:type="spellEnd"/>
      <w:r w:rsidRPr="0009641B">
        <w:rPr>
          <w:rFonts w:asciiTheme="minorHAnsi" w:hAnsiTheme="minorHAnsi"/>
          <w:b/>
          <w:bCs/>
          <w:sz w:val="22"/>
          <w:szCs w:val="22"/>
        </w:rPr>
        <w:t xml:space="preserve"> (AWS)</w:t>
      </w:r>
    </w:p>
    <w:tbl>
      <w:tblPr>
        <w:tblStyle w:val="Tablaconcuadrcula"/>
        <w:tblW w:w="0" w:type="auto"/>
        <w:tblLook w:val="04A0" w:firstRow="1" w:lastRow="0" w:firstColumn="1" w:lastColumn="0" w:noHBand="0" w:noVBand="1"/>
      </w:tblPr>
      <w:tblGrid>
        <w:gridCol w:w="1633"/>
        <w:gridCol w:w="2095"/>
        <w:gridCol w:w="5288"/>
      </w:tblGrid>
      <w:tr w:rsidR="0009641B" w:rsidRPr="0009641B" w14:paraId="08369D7F" w14:textId="77777777" w:rsidTr="0009641B">
        <w:tc>
          <w:tcPr>
            <w:tcW w:w="0" w:type="auto"/>
            <w:vAlign w:val="center"/>
            <w:hideMark/>
          </w:tcPr>
          <w:p w14:paraId="65703128" w14:textId="77777777" w:rsidR="0009641B" w:rsidRPr="0009641B" w:rsidRDefault="0009641B" w:rsidP="0009641B">
            <w:pPr>
              <w:jc w:val="center"/>
              <w:rPr>
                <w:b/>
                <w:bCs/>
                <w:lang w:val="es-ES"/>
              </w:rPr>
            </w:pPr>
            <w:r w:rsidRPr="0009641B">
              <w:rPr>
                <w:b/>
                <w:bCs/>
                <w:lang w:val="es-ES"/>
              </w:rPr>
              <w:t>Herramienta / Servicio</w:t>
            </w:r>
          </w:p>
        </w:tc>
        <w:tc>
          <w:tcPr>
            <w:tcW w:w="0" w:type="auto"/>
            <w:vAlign w:val="center"/>
            <w:hideMark/>
          </w:tcPr>
          <w:p w14:paraId="1C1ABE06" w14:textId="77777777" w:rsidR="0009641B" w:rsidRPr="0009641B" w:rsidRDefault="0009641B" w:rsidP="0009641B">
            <w:pPr>
              <w:jc w:val="center"/>
              <w:rPr>
                <w:b/>
                <w:bCs/>
                <w:lang w:val="es-ES"/>
              </w:rPr>
            </w:pPr>
            <w:r w:rsidRPr="0009641B">
              <w:rPr>
                <w:b/>
                <w:bCs/>
                <w:lang w:val="es-ES"/>
              </w:rPr>
              <w:t>Función</w:t>
            </w:r>
          </w:p>
        </w:tc>
        <w:tc>
          <w:tcPr>
            <w:tcW w:w="0" w:type="auto"/>
            <w:vAlign w:val="center"/>
            <w:hideMark/>
          </w:tcPr>
          <w:p w14:paraId="48F8B4A3" w14:textId="77777777" w:rsidR="0009641B" w:rsidRPr="0009641B" w:rsidRDefault="0009641B" w:rsidP="0009641B">
            <w:pPr>
              <w:jc w:val="center"/>
              <w:rPr>
                <w:b/>
                <w:bCs/>
                <w:lang w:val="es-ES"/>
              </w:rPr>
            </w:pPr>
            <w:r w:rsidRPr="0009641B">
              <w:rPr>
                <w:b/>
                <w:bCs/>
                <w:lang w:val="es-ES"/>
              </w:rPr>
              <w:t>Función principal</w:t>
            </w:r>
          </w:p>
        </w:tc>
      </w:tr>
      <w:tr w:rsidR="0009641B" w:rsidRPr="0009641B" w14:paraId="5CD05156" w14:textId="77777777" w:rsidTr="0009641B">
        <w:tc>
          <w:tcPr>
            <w:tcW w:w="0" w:type="auto"/>
            <w:vAlign w:val="center"/>
            <w:hideMark/>
          </w:tcPr>
          <w:p w14:paraId="3244C12B" w14:textId="77777777" w:rsidR="0009641B" w:rsidRPr="0009641B" w:rsidRDefault="0009641B" w:rsidP="0009641B">
            <w:pPr>
              <w:jc w:val="center"/>
              <w:rPr>
                <w:b/>
                <w:bCs/>
                <w:lang w:val="es-ES"/>
              </w:rPr>
            </w:pPr>
            <w:r w:rsidRPr="0009641B">
              <w:rPr>
                <w:b/>
                <w:bCs/>
                <w:lang w:val="es-ES"/>
              </w:rPr>
              <w:t>Amazon S3</w:t>
            </w:r>
          </w:p>
        </w:tc>
        <w:tc>
          <w:tcPr>
            <w:tcW w:w="0" w:type="auto"/>
            <w:vAlign w:val="center"/>
            <w:hideMark/>
          </w:tcPr>
          <w:p w14:paraId="12B352A9" w14:textId="77777777" w:rsidR="0009641B" w:rsidRPr="0009641B" w:rsidRDefault="0009641B" w:rsidP="0009641B">
            <w:pPr>
              <w:jc w:val="center"/>
              <w:rPr>
                <w:lang w:val="es-ES"/>
              </w:rPr>
            </w:pPr>
            <w:r w:rsidRPr="0009641B">
              <w:rPr>
                <w:lang w:val="es-ES"/>
              </w:rPr>
              <w:t>Almacenamiento</w:t>
            </w:r>
          </w:p>
        </w:tc>
        <w:tc>
          <w:tcPr>
            <w:tcW w:w="0" w:type="auto"/>
            <w:hideMark/>
          </w:tcPr>
          <w:p w14:paraId="0476CE2D" w14:textId="2451C1A8" w:rsidR="0009641B" w:rsidRPr="0009641B" w:rsidRDefault="0009641B" w:rsidP="0009641B">
            <w:pPr>
              <w:rPr>
                <w:lang w:val="es-ES"/>
              </w:rPr>
            </w:pPr>
            <w:r w:rsidRPr="0009641B">
              <w:rPr>
                <w:lang w:val="es-ES"/>
              </w:rPr>
              <w:t>Data Lake en formato CSV estructurado por origen y tabla (</w:t>
            </w:r>
            <w:proofErr w:type="spellStart"/>
            <w:r w:rsidRPr="0009641B">
              <w:rPr>
                <w:lang w:val="es-ES"/>
              </w:rPr>
              <w:t>bronze</w:t>
            </w:r>
            <w:proofErr w:type="spellEnd"/>
            <w:r w:rsidRPr="0009641B">
              <w:rPr>
                <w:lang w:val="es-ES"/>
              </w:rPr>
              <w:t>/</w:t>
            </w:r>
            <w:proofErr w:type="spellStart"/>
            <w:r w:rsidRPr="0009641B">
              <w:rPr>
                <w:lang w:val="es-ES"/>
              </w:rPr>
              <w:t>source</w:t>
            </w:r>
            <w:proofErr w:type="spellEnd"/>
            <w:r w:rsidRPr="0009641B">
              <w:rPr>
                <w:lang w:val="es-ES"/>
              </w:rPr>
              <w:t xml:space="preserve">=.../table=...). Almacena las fuentes originales y los archivos </w:t>
            </w:r>
            <w:r>
              <w:rPr>
                <w:lang w:val="es-ES"/>
              </w:rPr>
              <w:t xml:space="preserve">del </w:t>
            </w:r>
            <w:proofErr w:type="spellStart"/>
            <w:r>
              <w:rPr>
                <w:lang w:val="es-ES"/>
              </w:rPr>
              <w:t>warehouse</w:t>
            </w:r>
            <w:proofErr w:type="spellEnd"/>
            <w:r>
              <w:rPr>
                <w:lang w:val="es-ES"/>
              </w:rPr>
              <w:t xml:space="preserve"> en formato </w:t>
            </w:r>
            <w:proofErr w:type="spellStart"/>
            <w:r>
              <w:rPr>
                <w:lang w:val="es-ES"/>
              </w:rPr>
              <w:t>parquet</w:t>
            </w:r>
            <w:proofErr w:type="spellEnd"/>
            <w:r>
              <w:rPr>
                <w:lang w:val="es-ES"/>
              </w:rPr>
              <w:t xml:space="preserve"> (incluye </w:t>
            </w:r>
            <w:r w:rsidRPr="0009641B">
              <w:rPr>
                <w:lang w:val="es-ES"/>
              </w:rPr>
              <w:t>incrementales de ventas</w:t>
            </w:r>
            <w:r>
              <w:rPr>
                <w:lang w:val="es-ES"/>
              </w:rPr>
              <w:t>)</w:t>
            </w:r>
            <w:r w:rsidRPr="0009641B">
              <w:rPr>
                <w:lang w:val="es-ES"/>
              </w:rPr>
              <w:t>.</w:t>
            </w:r>
          </w:p>
        </w:tc>
      </w:tr>
      <w:tr w:rsidR="0009641B" w:rsidRPr="0009641B" w14:paraId="28EFAED3" w14:textId="77777777" w:rsidTr="0009641B">
        <w:tc>
          <w:tcPr>
            <w:tcW w:w="0" w:type="auto"/>
            <w:vAlign w:val="center"/>
            <w:hideMark/>
          </w:tcPr>
          <w:p w14:paraId="3ECD4AE6" w14:textId="77777777" w:rsidR="0009641B" w:rsidRPr="0009641B" w:rsidRDefault="0009641B" w:rsidP="0009641B">
            <w:pPr>
              <w:jc w:val="center"/>
              <w:rPr>
                <w:b/>
                <w:bCs/>
                <w:lang w:val="es-ES"/>
              </w:rPr>
            </w:pPr>
            <w:r w:rsidRPr="0009641B">
              <w:rPr>
                <w:b/>
                <w:bCs/>
                <w:lang w:val="es-ES"/>
              </w:rPr>
              <w:t>AWS Lambda</w:t>
            </w:r>
          </w:p>
        </w:tc>
        <w:tc>
          <w:tcPr>
            <w:tcW w:w="0" w:type="auto"/>
            <w:vAlign w:val="center"/>
            <w:hideMark/>
          </w:tcPr>
          <w:p w14:paraId="64BF40A7" w14:textId="77777777" w:rsidR="0009641B" w:rsidRPr="0009641B" w:rsidRDefault="0009641B" w:rsidP="0009641B">
            <w:pPr>
              <w:jc w:val="center"/>
              <w:rPr>
                <w:lang w:val="es-ES"/>
              </w:rPr>
            </w:pPr>
            <w:r w:rsidRPr="0009641B">
              <w:rPr>
                <w:lang w:val="es-ES"/>
              </w:rPr>
              <w:t>Transformación / Automatización</w:t>
            </w:r>
          </w:p>
        </w:tc>
        <w:tc>
          <w:tcPr>
            <w:tcW w:w="0" w:type="auto"/>
            <w:hideMark/>
          </w:tcPr>
          <w:p w14:paraId="1820447A" w14:textId="6A72B983" w:rsidR="0009641B" w:rsidRPr="0009641B" w:rsidRDefault="0009641B" w:rsidP="0009641B">
            <w:pPr>
              <w:rPr>
                <w:lang w:val="es-ES"/>
              </w:rPr>
            </w:pPr>
            <w:r w:rsidRPr="0009641B">
              <w:rPr>
                <w:lang w:val="es-ES"/>
              </w:rPr>
              <w:t xml:space="preserve">Ejecución del </w:t>
            </w:r>
            <w:r w:rsidR="00D351AB">
              <w:rPr>
                <w:lang w:val="es-ES"/>
              </w:rPr>
              <w:t>ELT</w:t>
            </w:r>
            <w:r w:rsidRPr="0009641B">
              <w:rPr>
                <w:lang w:val="es-ES"/>
              </w:rPr>
              <w:t xml:space="preserve"> para las tablas de dimensiones y la tabla de hechos </w:t>
            </w:r>
            <w:proofErr w:type="spellStart"/>
            <w:r w:rsidRPr="0009641B">
              <w:rPr>
                <w:lang w:val="es-ES"/>
              </w:rPr>
              <w:t>fact_sales</w:t>
            </w:r>
            <w:proofErr w:type="spellEnd"/>
            <w:r w:rsidRPr="0009641B">
              <w:rPr>
                <w:lang w:val="es-ES"/>
              </w:rPr>
              <w:t xml:space="preserve"> (con </w:t>
            </w:r>
            <w:proofErr w:type="spellStart"/>
            <w:r w:rsidRPr="0009641B">
              <w:rPr>
                <w:lang w:val="es-ES"/>
              </w:rPr>
              <w:t>upsert</w:t>
            </w:r>
            <w:proofErr w:type="spellEnd"/>
            <w:r w:rsidRPr="0009641B">
              <w:rPr>
                <w:lang w:val="es-ES"/>
              </w:rPr>
              <w:t xml:space="preserve"> mensual automático al cargar un nuevo archivo en S3).</w:t>
            </w:r>
          </w:p>
        </w:tc>
      </w:tr>
      <w:tr w:rsidR="0009641B" w:rsidRPr="0009641B" w14:paraId="2512F886" w14:textId="77777777" w:rsidTr="0009641B">
        <w:tc>
          <w:tcPr>
            <w:tcW w:w="0" w:type="auto"/>
            <w:vAlign w:val="center"/>
            <w:hideMark/>
          </w:tcPr>
          <w:p w14:paraId="0E129877" w14:textId="77777777" w:rsidR="0009641B" w:rsidRPr="0009641B" w:rsidRDefault="0009641B" w:rsidP="0009641B">
            <w:pPr>
              <w:jc w:val="center"/>
              <w:rPr>
                <w:b/>
                <w:bCs/>
                <w:lang w:val="es-ES"/>
              </w:rPr>
            </w:pPr>
            <w:r w:rsidRPr="0009641B">
              <w:rPr>
                <w:b/>
                <w:bCs/>
                <w:lang w:val="es-ES"/>
              </w:rPr>
              <w:t xml:space="preserve">Amazon </w:t>
            </w:r>
            <w:proofErr w:type="spellStart"/>
            <w:r w:rsidRPr="0009641B">
              <w:rPr>
                <w:b/>
                <w:bCs/>
                <w:lang w:val="es-ES"/>
              </w:rPr>
              <w:t>Athena</w:t>
            </w:r>
            <w:proofErr w:type="spellEnd"/>
          </w:p>
        </w:tc>
        <w:tc>
          <w:tcPr>
            <w:tcW w:w="0" w:type="auto"/>
            <w:vAlign w:val="center"/>
            <w:hideMark/>
          </w:tcPr>
          <w:p w14:paraId="7A6FCF77" w14:textId="77777777" w:rsidR="0009641B" w:rsidRPr="0009641B" w:rsidRDefault="0009641B" w:rsidP="0009641B">
            <w:pPr>
              <w:jc w:val="center"/>
              <w:rPr>
                <w:lang w:val="es-ES"/>
              </w:rPr>
            </w:pPr>
            <w:r w:rsidRPr="0009641B">
              <w:rPr>
                <w:lang w:val="es-ES"/>
              </w:rPr>
              <w:t>Consulta y modelado</w:t>
            </w:r>
          </w:p>
        </w:tc>
        <w:tc>
          <w:tcPr>
            <w:tcW w:w="0" w:type="auto"/>
            <w:hideMark/>
          </w:tcPr>
          <w:p w14:paraId="2E76F7F3" w14:textId="77777777" w:rsidR="0009641B" w:rsidRPr="0009641B" w:rsidRDefault="0009641B" w:rsidP="0009641B">
            <w:pPr>
              <w:rPr>
                <w:lang w:val="es-ES"/>
              </w:rPr>
            </w:pPr>
            <w:r w:rsidRPr="0009641B">
              <w:rPr>
                <w:lang w:val="es-ES"/>
              </w:rPr>
              <w:t xml:space="preserve">Motor SQL </w:t>
            </w:r>
            <w:proofErr w:type="spellStart"/>
            <w:r w:rsidRPr="0009641B">
              <w:rPr>
                <w:lang w:val="es-ES"/>
              </w:rPr>
              <w:t>serverless</w:t>
            </w:r>
            <w:proofErr w:type="spellEnd"/>
            <w:r w:rsidRPr="0009641B">
              <w:rPr>
                <w:lang w:val="es-ES"/>
              </w:rPr>
              <w:t xml:space="preserve"> para crear tablas externas, ejecutar transformaciones y generar vistas analíticas (</w:t>
            </w:r>
            <w:proofErr w:type="spellStart"/>
            <w:r w:rsidRPr="0009641B">
              <w:rPr>
                <w:lang w:val="es-ES"/>
              </w:rPr>
              <w:t>v_sales</w:t>
            </w:r>
            <w:proofErr w:type="spellEnd"/>
            <w:r w:rsidRPr="0009641B">
              <w:rPr>
                <w:lang w:val="es-ES"/>
              </w:rPr>
              <w:t xml:space="preserve">, </w:t>
            </w:r>
            <w:proofErr w:type="spellStart"/>
            <w:r w:rsidRPr="0009641B">
              <w:rPr>
                <w:lang w:val="es-ES"/>
              </w:rPr>
              <w:t>v_calendar_month_loaded</w:t>
            </w:r>
            <w:proofErr w:type="spellEnd"/>
            <w:r w:rsidRPr="0009641B">
              <w:rPr>
                <w:lang w:val="es-ES"/>
              </w:rPr>
              <w:t xml:space="preserve">, </w:t>
            </w:r>
            <w:proofErr w:type="spellStart"/>
            <w:r w:rsidRPr="0009641B">
              <w:rPr>
                <w:lang w:val="es-ES"/>
              </w:rPr>
              <w:t>v_dim_store</w:t>
            </w:r>
            <w:proofErr w:type="spellEnd"/>
            <w:r w:rsidRPr="0009641B">
              <w:rPr>
                <w:lang w:val="es-ES"/>
              </w:rPr>
              <w:t>).</w:t>
            </w:r>
          </w:p>
        </w:tc>
      </w:tr>
      <w:tr w:rsidR="0009641B" w:rsidRPr="0009641B" w14:paraId="04F19FB9" w14:textId="77777777" w:rsidTr="0009641B">
        <w:tc>
          <w:tcPr>
            <w:tcW w:w="0" w:type="auto"/>
            <w:vAlign w:val="center"/>
            <w:hideMark/>
          </w:tcPr>
          <w:p w14:paraId="63D4FEF3" w14:textId="77777777" w:rsidR="0009641B" w:rsidRPr="0009641B" w:rsidRDefault="0009641B" w:rsidP="0009641B">
            <w:pPr>
              <w:jc w:val="center"/>
              <w:rPr>
                <w:b/>
                <w:bCs/>
                <w:lang w:val="es-ES"/>
              </w:rPr>
            </w:pPr>
            <w:r w:rsidRPr="0009641B">
              <w:rPr>
                <w:b/>
                <w:bCs/>
                <w:lang w:val="es-ES"/>
              </w:rPr>
              <w:t xml:space="preserve">AWS </w:t>
            </w:r>
            <w:proofErr w:type="spellStart"/>
            <w:r w:rsidRPr="0009641B">
              <w:rPr>
                <w:b/>
                <w:bCs/>
                <w:lang w:val="es-ES"/>
              </w:rPr>
              <w:t>Glue</w:t>
            </w:r>
            <w:proofErr w:type="spellEnd"/>
            <w:r w:rsidRPr="0009641B">
              <w:rPr>
                <w:b/>
                <w:bCs/>
                <w:lang w:val="es-ES"/>
              </w:rPr>
              <w:t xml:space="preserve"> Data </w:t>
            </w:r>
            <w:proofErr w:type="spellStart"/>
            <w:r w:rsidRPr="0009641B">
              <w:rPr>
                <w:b/>
                <w:bCs/>
                <w:lang w:val="es-ES"/>
              </w:rPr>
              <w:t>Catalog</w:t>
            </w:r>
            <w:proofErr w:type="spellEnd"/>
          </w:p>
        </w:tc>
        <w:tc>
          <w:tcPr>
            <w:tcW w:w="0" w:type="auto"/>
            <w:vAlign w:val="center"/>
            <w:hideMark/>
          </w:tcPr>
          <w:p w14:paraId="7D459B0C" w14:textId="77777777" w:rsidR="0009641B" w:rsidRPr="0009641B" w:rsidRDefault="0009641B" w:rsidP="0009641B">
            <w:pPr>
              <w:jc w:val="center"/>
              <w:rPr>
                <w:lang w:val="es-ES"/>
              </w:rPr>
            </w:pPr>
            <w:r w:rsidRPr="0009641B">
              <w:rPr>
                <w:lang w:val="es-ES"/>
              </w:rPr>
              <w:t>Metadatos</w:t>
            </w:r>
          </w:p>
        </w:tc>
        <w:tc>
          <w:tcPr>
            <w:tcW w:w="0" w:type="auto"/>
            <w:hideMark/>
          </w:tcPr>
          <w:p w14:paraId="725A1557" w14:textId="77777777" w:rsidR="0009641B" w:rsidRPr="0009641B" w:rsidRDefault="0009641B" w:rsidP="0009641B">
            <w:pPr>
              <w:rPr>
                <w:lang w:val="es-ES"/>
              </w:rPr>
            </w:pPr>
            <w:r w:rsidRPr="0009641B">
              <w:rPr>
                <w:lang w:val="es-ES"/>
              </w:rPr>
              <w:t xml:space="preserve">Catálogo de bases y tablas (hack2_aw_catalog) que describe los esquemas para su uso en </w:t>
            </w:r>
            <w:proofErr w:type="spellStart"/>
            <w:r w:rsidRPr="0009641B">
              <w:rPr>
                <w:lang w:val="es-ES"/>
              </w:rPr>
              <w:t>Athena</w:t>
            </w:r>
            <w:proofErr w:type="spellEnd"/>
            <w:r w:rsidRPr="0009641B">
              <w:rPr>
                <w:lang w:val="es-ES"/>
              </w:rPr>
              <w:t>.</w:t>
            </w:r>
          </w:p>
        </w:tc>
      </w:tr>
      <w:tr w:rsidR="0009641B" w:rsidRPr="0009641B" w14:paraId="3D09D849" w14:textId="77777777" w:rsidTr="0009641B">
        <w:tc>
          <w:tcPr>
            <w:tcW w:w="0" w:type="auto"/>
            <w:vAlign w:val="center"/>
            <w:hideMark/>
          </w:tcPr>
          <w:p w14:paraId="44892C16" w14:textId="77777777" w:rsidR="0009641B" w:rsidRPr="0009641B" w:rsidRDefault="0009641B" w:rsidP="0009641B">
            <w:pPr>
              <w:jc w:val="center"/>
              <w:rPr>
                <w:b/>
                <w:bCs/>
                <w:lang w:val="es-ES"/>
              </w:rPr>
            </w:pPr>
            <w:r w:rsidRPr="0009641B">
              <w:rPr>
                <w:b/>
                <w:bCs/>
                <w:lang w:val="es-ES"/>
              </w:rPr>
              <w:t xml:space="preserve">Amazon </w:t>
            </w:r>
            <w:proofErr w:type="spellStart"/>
            <w:r w:rsidRPr="0009641B">
              <w:rPr>
                <w:b/>
                <w:bCs/>
                <w:lang w:val="es-ES"/>
              </w:rPr>
              <w:t>DynamoDB</w:t>
            </w:r>
            <w:proofErr w:type="spellEnd"/>
          </w:p>
        </w:tc>
        <w:tc>
          <w:tcPr>
            <w:tcW w:w="0" w:type="auto"/>
            <w:vAlign w:val="center"/>
            <w:hideMark/>
          </w:tcPr>
          <w:p w14:paraId="5D6D2474" w14:textId="77777777" w:rsidR="0009641B" w:rsidRPr="0009641B" w:rsidRDefault="0009641B" w:rsidP="0009641B">
            <w:pPr>
              <w:jc w:val="center"/>
              <w:rPr>
                <w:lang w:val="es-ES"/>
              </w:rPr>
            </w:pPr>
            <w:r w:rsidRPr="0009641B">
              <w:rPr>
                <w:lang w:val="es-ES"/>
              </w:rPr>
              <w:t>Monitoreo / Control</w:t>
            </w:r>
          </w:p>
        </w:tc>
        <w:tc>
          <w:tcPr>
            <w:tcW w:w="0" w:type="auto"/>
            <w:hideMark/>
          </w:tcPr>
          <w:p w14:paraId="3F1C5586" w14:textId="77777777" w:rsidR="0009641B" w:rsidRPr="0009641B" w:rsidRDefault="0009641B" w:rsidP="0009641B">
            <w:pPr>
              <w:rPr>
                <w:lang w:val="es-ES"/>
              </w:rPr>
            </w:pPr>
            <w:r w:rsidRPr="0009641B">
              <w:rPr>
                <w:lang w:val="es-ES"/>
              </w:rPr>
              <w:t>Registro de logs de ejecución y errores por tabla y mes (CONTROL_TABLE, ERROR_TABLE) para auditoría y mantenimiento.</w:t>
            </w:r>
          </w:p>
        </w:tc>
      </w:tr>
      <w:tr w:rsidR="0009641B" w:rsidRPr="0009641B" w14:paraId="1A77AB74" w14:textId="77777777" w:rsidTr="0009641B">
        <w:tc>
          <w:tcPr>
            <w:tcW w:w="0" w:type="auto"/>
            <w:vAlign w:val="center"/>
            <w:hideMark/>
          </w:tcPr>
          <w:p w14:paraId="3DBB43DC" w14:textId="77777777" w:rsidR="0009641B" w:rsidRPr="0009641B" w:rsidRDefault="0009641B" w:rsidP="0009641B">
            <w:pPr>
              <w:jc w:val="center"/>
              <w:rPr>
                <w:b/>
                <w:bCs/>
                <w:lang w:val="es-ES"/>
              </w:rPr>
            </w:pPr>
            <w:r w:rsidRPr="0009641B">
              <w:rPr>
                <w:b/>
                <w:bCs/>
                <w:lang w:val="es-ES"/>
              </w:rPr>
              <w:t xml:space="preserve">Amazon </w:t>
            </w:r>
            <w:proofErr w:type="spellStart"/>
            <w:r w:rsidRPr="0009641B">
              <w:rPr>
                <w:b/>
                <w:bCs/>
                <w:lang w:val="es-ES"/>
              </w:rPr>
              <w:t>CloudWatch</w:t>
            </w:r>
            <w:proofErr w:type="spellEnd"/>
          </w:p>
        </w:tc>
        <w:tc>
          <w:tcPr>
            <w:tcW w:w="0" w:type="auto"/>
            <w:vAlign w:val="center"/>
            <w:hideMark/>
          </w:tcPr>
          <w:p w14:paraId="54271282" w14:textId="77777777" w:rsidR="0009641B" w:rsidRPr="0009641B" w:rsidRDefault="0009641B" w:rsidP="0009641B">
            <w:pPr>
              <w:jc w:val="center"/>
              <w:rPr>
                <w:lang w:val="es-ES"/>
              </w:rPr>
            </w:pPr>
            <w:proofErr w:type="spellStart"/>
            <w:r w:rsidRPr="0009641B">
              <w:rPr>
                <w:lang w:val="es-ES"/>
              </w:rPr>
              <w:t>Observabilidad</w:t>
            </w:r>
            <w:proofErr w:type="spellEnd"/>
          </w:p>
        </w:tc>
        <w:tc>
          <w:tcPr>
            <w:tcW w:w="0" w:type="auto"/>
            <w:hideMark/>
          </w:tcPr>
          <w:p w14:paraId="79FDD8EB" w14:textId="77777777" w:rsidR="0009641B" w:rsidRPr="0009641B" w:rsidRDefault="0009641B" w:rsidP="0009641B">
            <w:pPr>
              <w:rPr>
                <w:lang w:val="es-ES"/>
              </w:rPr>
            </w:pPr>
            <w:r w:rsidRPr="0009641B">
              <w:rPr>
                <w:lang w:val="es-ES"/>
              </w:rPr>
              <w:t>Captura de logs de Lambda, errores y métricas de ejecución para diagnóstico operativo.</w:t>
            </w:r>
          </w:p>
        </w:tc>
      </w:tr>
      <w:tr w:rsidR="0009641B" w:rsidRPr="0009641B" w14:paraId="7B064527" w14:textId="77777777" w:rsidTr="0009641B">
        <w:tc>
          <w:tcPr>
            <w:tcW w:w="0" w:type="auto"/>
            <w:vAlign w:val="center"/>
            <w:hideMark/>
          </w:tcPr>
          <w:p w14:paraId="7BF9532F" w14:textId="77777777" w:rsidR="0009641B" w:rsidRPr="0009641B" w:rsidRDefault="0009641B" w:rsidP="0009641B">
            <w:pPr>
              <w:jc w:val="center"/>
              <w:rPr>
                <w:b/>
                <w:bCs/>
                <w:lang w:val="es-ES"/>
              </w:rPr>
            </w:pPr>
            <w:r w:rsidRPr="0009641B">
              <w:rPr>
                <w:b/>
                <w:bCs/>
                <w:lang w:val="es-ES"/>
              </w:rPr>
              <w:t xml:space="preserve">Amazon </w:t>
            </w:r>
            <w:proofErr w:type="spellStart"/>
            <w:r w:rsidRPr="0009641B">
              <w:rPr>
                <w:b/>
                <w:bCs/>
                <w:lang w:val="es-ES"/>
              </w:rPr>
              <w:t>EventBridge</w:t>
            </w:r>
            <w:proofErr w:type="spellEnd"/>
          </w:p>
        </w:tc>
        <w:tc>
          <w:tcPr>
            <w:tcW w:w="0" w:type="auto"/>
            <w:vAlign w:val="center"/>
            <w:hideMark/>
          </w:tcPr>
          <w:p w14:paraId="26F92E4F" w14:textId="77777777" w:rsidR="0009641B" w:rsidRPr="0009641B" w:rsidRDefault="0009641B" w:rsidP="0009641B">
            <w:pPr>
              <w:jc w:val="center"/>
              <w:rPr>
                <w:lang w:val="es-ES"/>
              </w:rPr>
            </w:pPr>
            <w:r w:rsidRPr="0009641B">
              <w:rPr>
                <w:lang w:val="es-ES"/>
              </w:rPr>
              <w:t>Orquestación (Programación diaria)</w:t>
            </w:r>
          </w:p>
        </w:tc>
        <w:tc>
          <w:tcPr>
            <w:tcW w:w="0" w:type="auto"/>
            <w:hideMark/>
          </w:tcPr>
          <w:p w14:paraId="40724678" w14:textId="77777777" w:rsidR="0009641B" w:rsidRPr="0009641B" w:rsidRDefault="0009641B" w:rsidP="0009641B">
            <w:pPr>
              <w:rPr>
                <w:lang w:val="es-ES"/>
              </w:rPr>
            </w:pPr>
            <w:r w:rsidRPr="0009641B">
              <w:rPr>
                <w:lang w:val="es-ES"/>
              </w:rPr>
              <w:t xml:space="preserve">Servicio planificado para disparar diariamente la Lambda de ingesta o verificación de nuevos archivos de </w:t>
            </w:r>
            <w:proofErr w:type="spellStart"/>
            <w:r w:rsidRPr="0009641B">
              <w:rPr>
                <w:lang w:val="es-ES"/>
              </w:rPr>
              <w:t>Orders</w:t>
            </w:r>
            <w:proofErr w:type="spellEnd"/>
            <w:r w:rsidRPr="0009641B">
              <w:rPr>
                <w:lang w:val="es-ES"/>
              </w:rPr>
              <w:t xml:space="preserve">. </w:t>
            </w:r>
            <w:r w:rsidRPr="0009641B">
              <w:rPr>
                <w:i/>
                <w:iCs/>
                <w:lang w:val="es-ES"/>
              </w:rPr>
              <w:t>(pendiente de implementación)</w:t>
            </w:r>
          </w:p>
        </w:tc>
      </w:tr>
      <w:tr w:rsidR="0009641B" w:rsidRPr="0009641B" w14:paraId="29ACC8B3" w14:textId="77777777" w:rsidTr="0009641B">
        <w:tc>
          <w:tcPr>
            <w:tcW w:w="0" w:type="auto"/>
            <w:vAlign w:val="center"/>
            <w:hideMark/>
          </w:tcPr>
          <w:p w14:paraId="3A97E806" w14:textId="77777777" w:rsidR="0009641B" w:rsidRPr="0009641B" w:rsidRDefault="0009641B" w:rsidP="0009641B">
            <w:pPr>
              <w:jc w:val="center"/>
              <w:rPr>
                <w:b/>
                <w:bCs/>
                <w:lang w:val="es-ES"/>
              </w:rPr>
            </w:pPr>
            <w:r w:rsidRPr="0009641B">
              <w:rPr>
                <w:b/>
                <w:bCs/>
                <w:lang w:val="es-ES"/>
              </w:rPr>
              <w:t>Amazon IAM</w:t>
            </w:r>
          </w:p>
        </w:tc>
        <w:tc>
          <w:tcPr>
            <w:tcW w:w="0" w:type="auto"/>
            <w:vAlign w:val="center"/>
            <w:hideMark/>
          </w:tcPr>
          <w:p w14:paraId="70ACF595" w14:textId="77777777" w:rsidR="0009641B" w:rsidRPr="0009641B" w:rsidRDefault="0009641B" w:rsidP="0009641B">
            <w:pPr>
              <w:jc w:val="center"/>
              <w:rPr>
                <w:lang w:val="es-ES"/>
              </w:rPr>
            </w:pPr>
            <w:r w:rsidRPr="0009641B">
              <w:rPr>
                <w:lang w:val="es-ES"/>
              </w:rPr>
              <w:t>Seguridad y autenticación</w:t>
            </w:r>
          </w:p>
        </w:tc>
        <w:tc>
          <w:tcPr>
            <w:tcW w:w="0" w:type="auto"/>
            <w:hideMark/>
          </w:tcPr>
          <w:p w14:paraId="3656594E" w14:textId="77777777" w:rsidR="0009641B" w:rsidRPr="0009641B" w:rsidRDefault="0009641B" w:rsidP="0009641B">
            <w:pPr>
              <w:rPr>
                <w:lang w:val="es-ES"/>
              </w:rPr>
            </w:pPr>
            <w:r w:rsidRPr="0009641B">
              <w:rPr>
                <w:lang w:val="es-ES"/>
              </w:rPr>
              <w:t xml:space="preserve">Gestión de roles y políticas de acceso mínimo entre S3, Lambda y </w:t>
            </w:r>
            <w:proofErr w:type="spellStart"/>
            <w:r w:rsidRPr="0009641B">
              <w:rPr>
                <w:lang w:val="es-ES"/>
              </w:rPr>
              <w:t>Athena</w:t>
            </w:r>
            <w:proofErr w:type="spellEnd"/>
            <w:r w:rsidRPr="0009641B">
              <w:rPr>
                <w:lang w:val="es-ES"/>
              </w:rPr>
              <w:t>.</w:t>
            </w:r>
          </w:p>
        </w:tc>
      </w:tr>
      <w:tr w:rsidR="0009641B" w:rsidRPr="0009641B" w14:paraId="23E53ABD" w14:textId="77777777" w:rsidTr="0009641B">
        <w:tc>
          <w:tcPr>
            <w:tcW w:w="0" w:type="auto"/>
            <w:vAlign w:val="center"/>
            <w:hideMark/>
          </w:tcPr>
          <w:p w14:paraId="649C39D1" w14:textId="4C991A8E" w:rsidR="0009641B" w:rsidRPr="0009641B" w:rsidRDefault="0009641B" w:rsidP="0009641B">
            <w:pPr>
              <w:jc w:val="center"/>
              <w:rPr>
                <w:b/>
                <w:bCs/>
                <w:lang w:val="es-ES"/>
              </w:rPr>
            </w:pPr>
            <w:r w:rsidRPr="0009641B">
              <w:rPr>
                <w:b/>
                <w:bCs/>
                <w:lang w:val="es-ES"/>
              </w:rPr>
              <w:t xml:space="preserve">Power BI Desktop </w:t>
            </w:r>
          </w:p>
        </w:tc>
        <w:tc>
          <w:tcPr>
            <w:tcW w:w="0" w:type="auto"/>
            <w:vAlign w:val="center"/>
            <w:hideMark/>
          </w:tcPr>
          <w:p w14:paraId="5862E901" w14:textId="77777777" w:rsidR="0009641B" w:rsidRPr="0009641B" w:rsidRDefault="0009641B" w:rsidP="0009641B">
            <w:pPr>
              <w:jc w:val="center"/>
              <w:rPr>
                <w:lang w:val="es-ES"/>
              </w:rPr>
            </w:pPr>
            <w:r w:rsidRPr="0009641B">
              <w:rPr>
                <w:lang w:val="es-ES"/>
              </w:rPr>
              <w:t>Visualización</w:t>
            </w:r>
          </w:p>
        </w:tc>
        <w:tc>
          <w:tcPr>
            <w:tcW w:w="0" w:type="auto"/>
            <w:hideMark/>
          </w:tcPr>
          <w:p w14:paraId="6591C2A6" w14:textId="77777777" w:rsidR="0009641B" w:rsidRPr="0009641B" w:rsidRDefault="0009641B" w:rsidP="0009641B">
            <w:pPr>
              <w:rPr>
                <w:lang w:val="es-ES"/>
              </w:rPr>
            </w:pPr>
            <w:r w:rsidRPr="0009641B">
              <w:rPr>
                <w:lang w:val="es-ES"/>
              </w:rPr>
              <w:t xml:space="preserve">Conexión en modo </w:t>
            </w:r>
            <w:proofErr w:type="spellStart"/>
            <w:r w:rsidRPr="0009641B">
              <w:rPr>
                <w:lang w:val="es-ES"/>
              </w:rPr>
              <w:t>Import</w:t>
            </w:r>
            <w:proofErr w:type="spellEnd"/>
            <w:r w:rsidRPr="0009641B">
              <w:rPr>
                <w:lang w:val="es-ES"/>
              </w:rPr>
              <w:t xml:space="preserve"> a las vistas de </w:t>
            </w:r>
            <w:proofErr w:type="spellStart"/>
            <w:r w:rsidRPr="0009641B">
              <w:rPr>
                <w:lang w:val="es-ES"/>
              </w:rPr>
              <w:t>Athena</w:t>
            </w:r>
            <w:proofErr w:type="spellEnd"/>
            <w:r w:rsidRPr="0009641B">
              <w:rPr>
                <w:lang w:val="es-ES"/>
              </w:rPr>
              <w:t>. Cálculos DAX para ventas acumuladas, brechas y porcentajes de cumplimiento de presupuesto.</w:t>
            </w:r>
          </w:p>
        </w:tc>
      </w:tr>
    </w:tbl>
    <w:p w14:paraId="591FAB7D" w14:textId="77777777" w:rsidR="0009641B" w:rsidRPr="003123D5" w:rsidRDefault="0009641B" w:rsidP="000F09AA"/>
    <w:p w14:paraId="6A8F0FB2" w14:textId="2B760D39" w:rsidR="00F45967" w:rsidRPr="003123D5" w:rsidRDefault="00F45967" w:rsidP="00F45967">
      <w:pPr>
        <w:pStyle w:val="Ttulo2"/>
        <w:numPr>
          <w:ilvl w:val="1"/>
          <w:numId w:val="2"/>
        </w:numPr>
        <w:ind w:left="426" w:hanging="360"/>
        <w:jc w:val="left"/>
        <w:rPr>
          <w:rFonts w:asciiTheme="minorHAnsi" w:hAnsiTheme="minorHAnsi"/>
        </w:rPr>
      </w:pPr>
      <w:bookmarkStart w:id="11" w:name="_Toc211546866"/>
      <w:r w:rsidRPr="003123D5">
        <w:rPr>
          <w:rFonts w:asciiTheme="minorHAnsi" w:hAnsiTheme="minorHAnsi"/>
        </w:rPr>
        <w:t>Arquitectura</w:t>
      </w:r>
      <w:bookmarkEnd w:id="11"/>
    </w:p>
    <w:p w14:paraId="4798DDBD" w14:textId="77777777" w:rsidR="005D0416" w:rsidRPr="003123D5" w:rsidRDefault="005D0416" w:rsidP="005D0416">
      <w:pPr>
        <w:sectPr w:rsidR="005D0416" w:rsidRPr="003123D5" w:rsidSect="009A2C77">
          <w:headerReference w:type="default" r:id="rId11"/>
          <w:footerReference w:type="default" r:id="rId12"/>
          <w:pgSz w:w="11906" w:h="16838"/>
          <w:pgMar w:top="1440" w:right="1440" w:bottom="1440" w:left="1440" w:header="708" w:footer="145" w:gutter="0"/>
          <w:cols w:space="708"/>
          <w:docGrid w:linePitch="360"/>
        </w:sectPr>
      </w:pPr>
    </w:p>
    <w:p w14:paraId="52904595" w14:textId="043292B1" w:rsidR="005D0416" w:rsidRPr="003123D5" w:rsidRDefault="005D0416" w:rsidP="005D0416">
      <w:pPr>
        <w:spacing w:line="259" w:lineRule="auto"/>
        <w:jc w:val="left"/>
        <w:sectPr w:rsidR="005D0416" w:rsidRPr="003123D5" w:rsidSect="005D0416">
          <w:pgSz w:w="16838" w:h="11906" w:orient="landscape"/>
          <w:pgMar w:top="1440" w:right="1440" w:bottom="1440" w:left="1440" w:header="708" w:footer="145" w:gutter="0"/>
          <w:cols w:space="708"/>
          <w:docGrid w:linePitch="360"/>
        </w:sectPr>
      </w:pPr>
      <w:r w:rsidRPr="003123D5">
        <w:rPr>
          <w:noProof/>
        </w:rPr>
        <w:lastRenderedPageBreak/>
        <w:drawing>
          <wp:anchor distT="0" distB="0" distL="114300" distR="114300" simplePos="0" relativeHeight="251658240" behindDoc="0" locked="0" layoutInCell="1" allowOverlap="1" wp14:anchorId="486A844F" wp14:editId="0FA69E20">
            <wp:simplePos x="0" y="0"/>
            <wp:positionH relativeFrom="page">
              <wp:align>right</wp:align>
            </wp:positionH>
            <wp:positionV relativeFrom="paragraph">
              <wp:posOffset>176530</wp:posOffset>
            </wp:positionV>
            <wp:extent cx="10725150" cy="6014398"/>
            <wp:effectExtent l="0" t="0" r="0" b="5715"/>
            <wp:wrapNone/>
            <wp:docPr id="10938730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73085" name="Imagen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25150" cy="6014398"/>
                    </a:xfrm>
                    <a:prstGeom prst="rect">
                      <a:avLst/>
                    </a:prstGeom>
                  </pic:spPr>
                </pic:pic>
              </a:graphicData>
            </a:graphic>
            <wp14:sizeRelH relativeFrom="page">
              <wp14:pctWidth>0</wp14:pctWidth>
            </wp14:sizeRelH>
            <wp14:sizeRelV relativeFrom="page">
              <wp14:pctHeight>0</wp14:pctHeight>
            </wp14:sizeRelV>
          </wp:anchor>
        </w:drawing>
      </w:r>
    </w:p>
    <w:p w14:paraId="78D0E280" w14:textId="33B2E075" w:rsidR="00E22B0A" w:rsidRPr="003123D5" w:rsidRDefault="00E22B0A" w:rsidP="00E22B0A">
      <w:pPr>
        <w:pStyle w:val="Ttulo1"/>
        <w:numPr>
          <w:ilvl w:val="0"/>
          <w:numId w:val="2"/>
        </w:numPr>
        <w:rPr>
          <w:rFonts w:asciiTheme="minorHAnsi" w:hAnsiTheme="minorHAnsi"/>
        </w:rPr>
      </w:pPr>
      <w:bookmarkStart w:id="12" w:name="_Toc211546867"/>
      <w:r w:rsidRPr="003123D5">
        <w:rPr>
          <w:rFonts w:asciiTheme="minorHAnsi" w:hAnsiTheme="minorHAnsi"/>
        </w:rPr>
        <w:lastRenderedPageBreak/>
        <w:t xml:space="preserve">Metodología y </w:t>
      </w:r>
      <w:r w:rsidR="006E7553" w:rsidRPr="003123D5">
        <w:rPr>
          <w:rFonts w:asciiTheme="minorHAnsi" w:hAnsiTheme="minorHAnsi"/>
        </w:rPr>
        <w:t>D</w:t>
      </w:r>
      <w:r w:rsidRPr="003123D5">
        <w:rPr>
          <w:rFonts w:asciiTheme="minorHAnsi" w:hAnsiTheme="minorHAnsi"/>
        </w:rPr>
        <w:t xml:space="preserve">esarrollo del </w:t>
      </w:r>
      <w:r w:rsidR="006E7553" w:rsidRPr="003123D5">
        <w:rPr>
          <w:rFonts w:asciiTheme="minorHAnsi" w:hAnsiTheme="minorHAnsi"/>
        </w:rPr>
        <w:t>P</w:t>
      </w:r>
      <w:r w:rsidRPr="003123D5">
        <w:rPr>
          <w:rFonts w:asciiTheme="minorHAnsi" w:hAnsiTheme="minorHAnsi"/>
        </w:rPr>
        <w:t>royecto</w:t>
      </w:r>
      <w:bookmarkEnd w:id="12"/>
    </w:p>
    <w:p w14:paraId="7BF2497F" w14:textId="19E7B292" w:rsidR="00D351AB" w:rsidRPr="00D351AB" w:rsidRDefault="00D351AB" w:rsidP="00D351AB">
      <w:pPr>
        <w:pStyle w:val="Ttulo2"/>
        <w:numPr>
          <w:ilvl w:val="1"/>
          <w:numId w:val="2"/>
        </w:numPr>
        <w:ind w:left="426"/>
        <w:jc w:val="left"/>
        <w:rPr>
          <w:rFonts w:asciiTheme="minorHAnsi" w:hAnsiTheme="minorHAnsi"/>
        </w:rPr>
      </w:pPr>
      <w:bookmarkStart w:id="13" w:name="_Toc211546868"/>
      <w:r w:rsidRPr="00D351AB">
        <w:rPr>
          <w:rFonts w:asciiTheme="minorHAnsi" w:hAnsiTheme="minorHAnsi"/>
        </w:rPr>
        <w:t>Creación del entorno y estructura del Data Lake (Amazon S3)</w:t>
      </w:r>
      <w:bookmarkEnd w:id="13"/>
    </w:p>
    <w:p w14:paraId="3BD31A50" w14:textId="718DC6B0" w:rsidR="00D351AB" w:rsidRPr="00D351AB" w:rsidRDefault="00D351AB" w:rsidP="00D351AB">
      <w:r w:rsidRPr="00D351AB">
        <w:t>El proyecto se inició con la configuración del entorno en Amazon S3, que sirvió como Data Lake central del proceso.</w:t>
      </w:r>
      <w:r>
        <w:t xml:space="preserve"> Así pues, s</w:t>
      </w:r>
      <w:r w:rsidRPr="00D351AB">
        <w:t xml:space="preserve">e creó el </w:t>
      </w:r>
      <w:proofErr w:type="spellStart"/>
      <w:r w:rsidRPr="00D351AB">
        <w:t>bucket</w:t>
      </w:r>
      <w:proofErr w:type="spellEnd"/>
      <w:r w:rsidRPr="00D351AB">
        <w:t xml:space="preserve"> bg-hack2-aw-datalake2, activando el cifrado por defecto (SSE-S3) y bloqueando el acceso público para garantizar la seguridad de los datos.</w:t>
      </w:r>
    </w:p>
    <w:p w14:paraId="2CA535CC" w14:textId="77777777" w:rsidR="00D351AB" w:rsidRPr="00D351AB" w:rsidRDefault="00D351AB" w:rsidP="00D351AB">
      <w:r w:rsidRPr="00D351AB">
        <w:t xml:space="preserve">Dentro del </w:t>
      </w:r>
      <w:proofErr w:type="spellStart"/>
      <w:r w:rsidRPr="00D351AB">
        <w:t>bucket</w:t>
      </w:r>
      <w:proofErr w:type="spellEnd"/>
      <w:r w:rsidRPr="00D351AB">
        <w:t xml:space="preserve"> se organizó la siguiente estructura de carpetas, diseñada para soportar las distintas etapas del proceso:</w:t>
      </w:r>
    </w:p>
    <w:p w14:paraId="590D9891" w14:textId="77777777" w:rsidR="00D351AB" w:rsidRPr="00D351AB" w:rsidRDefault="00D351AB" w:rsidP="00D351AB">
      <w:pPr>
        <w:pStyle w:val="Prrafodelista"/>
        <w:numPr>
          <w:ilvl w:val="0"/>
          <w:numId w:val="51"/>
        </w:numPr>
        <w:rPr>
          <w:lang w:val="es-ES"/>
        </w:rPr>
      </w:pPr>
      <w:proofErr w:type="spellStart"/>
      <w:r w:rsidRPr="00D351AB">
        <w:rPr>
          <w:b/>
          <w:bCs/>
          <w:lang w:val="es-ES"/>
        </w:rPr>
        <w:t>bronze</w:t>
      </w:r>
      <w:proofErr w:type="spellEnd"/>
      <w:r w:rsidRPr="00D351AB">
        <w:rPr>
          <w:b/>
          <w:bCs/>
          <w:lang w:val="es-ES"/>
        </w:rPr>
        <w:t>/</w:t>
      </w:r>
      <w:r w:rsidRPr="00D351AB">
        <w:rPr>
          <w:lang w:val="es-ES"/>
        </w:rPr>
        <w:t xml:space="preserve"> → Contiene los archivos fuente originales:</w:t>
      </w:r>
    </w:p>
    <w:p w14:paraId="6B170245" w14:textId="74F9D78E" w:rsidR="00D351AB" w:rsidRPr="00D351AB" w:rsidRDefault="00D351AB" w:rsidP="00D351AB">
      <w:pPr>
        <w:numPr>
          <w:ilvl w:val="1"/>
          <w:numId w:val="51"/>
        </w:numPr>
        <w:rPr>
          <w:lang w:val="es-ES"/>
        </w:rPr>
      </w:pPr>
      <w:proofErr w:type="spellStart"/>
      <w:r w:rsidRPr="00D351AB">
        <w:rPr>
          <w:b/>
          <w:bCs/>
          <w:lang w:val="es-ES"/>
        </w:rPr>
        <w:t>source_metadata</w:t>
      </w:r>
      <w:proofErr w:type="spellEnd"/>
      <w:r w:rsidRPr="00D351AB">
        <w:rPr>
          <w:b/>
          <w:bCs/>
          <w:lang w:val="es-ES"/>
        </w:rPr>
        <w:t>/</w:t>
      </w:r>
      <w:r w:rsidRPr="00D351AB">
        <w:rPr>
          <w:lang w:val="es-ES"/>
        </w:rPr>
        <w:t xml:space="preserve">: archivo de configuración </w:t>
      </w:r>
      <w:proofErr w:type="spellStart"/>
      <w:proofErr w:type="gramStart"/>
      <w:r w:rsidRPr="00D351AB">
        <w:rPr>
          <w:lang w:val="es-ES"/>
        </w:rPr>
        <w:t>sources.json</w:t>
      </w:r>
      <w:proofErr w:type="spellEnd"/>
      <w:proofErr w:type="gramEnd"/>
      <w:r w:rsidRPr="00D351AB">
        <w:rPr>
          <w:lang w:val="es-ES"/>
        </w:rPr>
        <w:t xml:space="preserve"> con la definición de todas las fuentes y sus parámetros.</w:t>
      </w:r>
      <w:r>
        <w:rPr>
          <w:lang w:val="es-ES"/>
        </w:rPr>
        <w:t xml:space="preserve"> (véase el archivo en el repositorio de GitHub</w:t>
      </w:r>
      <w:r w:rsidR="005A674D">
        <w:rPr>
          <w:lang w:val="es-ES"/>
        </w:rPr>
        <w:t xml:space="preserve">: </w:t>
      </w:r>
      <w:hyperlink r:id="rId14" w:history="1">
        <w:r w:rsidR="005A674D" w:rsidRPr="004F7D48">
          <w:rPr>
            <w:rStyle w:val="Hipervnculo"/>
            <w:lang w:val="es-ES"/>
          </w:rPr>
          <w:t>https://github.com/BryanGuapulema/Hackaton-2/blob/main/sources.json</w:t>
        </w:r>
      </w:hyperlink>
      <w:r w:rsidR="005A674D">
        <w:rPr>
          <w:lang w:val="es-ES"/>
        </w:rPr>
        <w:t xml:space="preserve"> </w:t>
      </w:r>
      <w:r>
        <w:rPr>
          <w:lang w:val="es-ES"/>
        </w:rPr>
        <w:t>)</w:t>
      </w:r>
    </w:p>
    <w:p w14:paraId="79A2DB1F" w14:textId="207CB420" w:rsidR="00D351AB" w:rsidRPr="00D351AB" w:rsidRDefault="00D351AB" w:rsidP="00D351AB">
      <w:pPr>
        <w:numPr>
          <w:ilvl w:val="1"/>
          <w:numId w:val="51"/>
        </w:numPr>
        <w:rPr>
          <w:lang w:val="es-ES"/>
        </w:rPr>
      </w:pPr>
      <w:proofErr w:type="spellStart"/>
      <w:r w:rsidRPr="00D351AB">
        <w:rPr>
          <w:b/>
          <w:bCs/>
          <w:lang w:val="es-ES"/>
        </w:rPr>
        <w:t>source</w:t>
      </w:r>
      <w:proofErr w:type="spellEnd"/>
      <w:r w:rsidRPr="00D351AB">
        <w:rPr>
          <w:b/>
          <w:bCs/>
          <w:lang w:val="es-ES"/>
        </w:rPr>
        <w:t>=</w:t>
      </w:r>
      <w:proofErr w:type="spellStart"/>
      <w:r w:rsidRPr="00D351AB">
        <w:rPr>
          <w:b/>
          <w:bCs/>
          <w:lang w:val="es-ES"/>
        </w:rPr>
        <w:t>github</w:t>
      </w:r>
      <w:proofErr w:type="spellEnd"/>
      <w:r w:rsidRPr="00D351AB">
        <w:rPr>
          <w:b/>
          <w:bCs/>
          <w:lang w:val="es-ES"/>
        </w:rPr>
        <w:t>/</w:t>
      </w:r>
      <w:r w:rsidRPr="00D351AB">
        <w:rPr>
          <w:lang w:val="es-ES"/>
        </w:rPr>
        <w:t>: tablas CSV descargadas de GitHub.</w:t>
      </w:r>
    </w:p>
    <w:p w14:paraId="77BD3C67" w14:textId="77777777" w:rsidR="00D351AB" w:rsidRPr="00D351AB" w:rsidRDefault="00D351AB" w:rsidP="00D351AB">
      <w:pPr>
        <w:numPr>
          <w:ilvl w:val="1"/>
          <w:numId w:val="51"/>
        </w:numPr>
        <w:rPr>
          <w:lang w:val="es-ES"/>
        </w:rPr>
      </w:pPr>
      <w:proofErr w:type="spellStart"/>
      <w:r w:rsidRPr="00D351AB">
        <w:rPr>
          <w:b/>
          <w:bCs/>
          <w:lang w:val="es-ES"/>
        </w:rPr>
        <w:t>source</w:t>
      </w:r>
      <w:proofErr w:type="spellEnd"/>
      <w:r w:rsidRPr="00D351AB">
        <w:rPr>
          <w:b/>
          <w:bCs/>
          <w:lang w:val="es-ES"/>
        </w:rPr>
        <w:t>=</w:t>
      </w:r>
      <w:proofErr w:type="spellStart"/>
      <w:r w:rsidRPr="00D351AB">
        <w:rPr>
          <w:b/>
          <w:bCs/>
          <w:lang w:val="es-ES"/>
        </w:rPr>
        <w:t>mysql</w:t>
      </w:r>
      <w:proofErr w:type="spellEnd"/>
      <w:r w:rsidRPr="00D351AB">
        <w:rPr>
          <w:b/>
          <w:bCs/>
          <w:lang w:val="es-ES"/>
        </w:rPr>
        <w:t>/</w:t>
      </w:r>
      <w:r w:rsidRPr="00D351AB">
        <w:rPr>
          <w:lang w:val="es-ES"/>
        </w:rPr>
        <w:t>: extracción de datos desde MySQL.</w:t>
      </w:r>
    </w:p>
    <w:p w14:paraId="31C33D45" w14:textId="77777777" w:rsidR="00D351AB" w:rsidRPr="00D351AB" w:rsidRDefault="00D351AB" w:rsidP="00D351AB">
      <w:pPr>
        <w:numPr>
          <w:ilvl w:val="1"/>
          <w:numId w:val="51"/>
        </w:numPr>
        <w:rPr>
          <w:lang w:val="es-ES"/>
        </w:rPr>
      </w:pPr>
      <w:proofErr w:type="spellStart"/>
      <w:r w:rsidRPr="00D351AB">
        <w:rPr>
          <w:b/>
          <w:bCs/>
          <w:lang w:val="es-ES"/>
        </w:rPr>
        <w:t>source</w:t>
      </w:r>
      <w:proofErr w:type="spellEnd"/>
      <w:r w:rsidRPr="00D351AB">
        <w:rPr>
          <w:b/>
          <w:bCs/>
          <w:lang w:val="es-ES"/>
        </w:rPr>
        <w:t>=</w:t>
      </w:r>
      <w:proofErr w:type="spellStart"/>
      <w:r w:rsidRPr="00D351AB">
        <w:rPr>
          <w:b/>
          <w:bCs/>
          <w:lang w:val="es-ES"/>
        </w:rPr>
        <w:t>excel</w:t>
      </w:r>
      <w:proofErr w:type="spellEnd"/>
      <w:r w:rsidRPr="00D351AB">
        <w:rPr>
          <w:b/>
          <w:bCs/>
          <w:lang w:val="es-ES"/>
        </w:rPr>
        <w:t>/</w:t>
      </w:r>
      <w:r w:rsidRPr="00D351AB">
        <w:rPr>
          <w:lang w:val="es-ES"/>
        </w:rPr>
        <w:t>: almacenamiento de presupuestos (Budget) provenientes de Excel.</w:t>
      </w:r>
    </w:p>
    <w:p w14:paraId="1BD3B92E" w14:textId="4EAE23AA" w:rsidR="00D351AB" w:rsidRPr="00D351AB" w:rsidRDefault="00D351AB" w:rsidP="00D351AB">
      <w:pPr>
        <w:numPr>
          <w:ilvl w:val="0"/>
          <w:numId w:val="51"/>
        </w:numPr>
        <w:rPr>
          <w:lang w:val="es-ES"/>
        </w:rPr>
      </w:pPr>
      <w:proofErr w:type="spellStart"/>
      <w:r w:rsidRPr="00D351AB">
        <w:rPr>
          <w:b/>
          <w:bCs/>
          <w:lang w:val="es-ES"/>
        </w:rPr>
        <w:t>warehouse</w:t>
      </w:r>
      <w:proofErr w:type="spellEnd"/>
      <w:r w:rsidRPr="00D351AB">
        <w:rPr>
          <w:b/>
          <w:bCs/>
          <w:lang w:val="es-ES"/>
        </w:rPr>
        <w:t>/</w:t>
      </w:r>
      <w:r w:rsidRPr="00D351AB">
        <w:rPr>
          <w:lang w:val="es-ES"/>
        </w:rPr>
        <w:t xml:space="preserve"> → Carpeta donde se almacenan los resultados finales del procesamiento (archivos </w:t>
      </w:r>
      <w:proofErr w:type="spellStart"/>
      <w:r w:rsidRPr="00D351AB">
        <w:rPr>
          <w:lang w:val="es-ES"/>
        </w:rPr>
        <w:t>Parquet</w:t>
      </w:r>
      <w:proofErr w:type="spellEnd"/>
      <w:r w:rsidRPr="00D351AB">
        <w:rPr>
          <w:lang w:val="es-ES"/>
        </w:rPr>
        <w:t xml:space="preserve">) generados al insertar los datos en las tablas del catálogo. Esta carpeta corresponde al producto final del proceso </w:t>
      </w:r>
      <w:r>
        <w:rPr>
          <w:lang w:val="es-ES"/>
        </w:rPr>
        <w:t>ELT</w:t>
      </w:r>
      <w:r w:rsidRPr="00D351AB">
        <w:rPr>
          <w:lang w:val="es-ES"/>
        </w:rPr>
        <w:t>.</w:t>
      </w:r>
    </w:p>
    <w:p w14:paraId="2473EC0F" w14:textId="2F4604BB" w:rsidR="00D351AB" w:rsidRPr="00D351AB" w:rsidRDefault="00D351AB" w:rsidP="00D351AB">
      <w:pPr>
        <w:numPr>
          <w:ilvl w:val="0"/>
          <w:numId w:val="51"/>
        </w:numPr>
        <w:rPr>
          <w:lang w:val="es-ES"/>
        </w:rPr>
      </w:pPr>
      <w:r w:rsidRPr="00D351AB">
        <w:rPr>
          <w:b/>
          <w:bCs/>
          <w:lang w:val="es-ES"/>
        </w:rPr>
        <w:t>logs/</w:t>
      </w:r>
      <w:r w:rsidRPr="00D351AB">
        <w:rPr>
          <w:lang w:val="es-ES"/>
        </w:rPr>
        <w:t xml:space="preserve"> → Contiene los resultados de las consultas ejecutadas en </w:t>
      </w:r>
      <w:proofErr w:type="spellStart"/>
      <w:r w:rsidRPr="00D351AB">
        <w:rPr>
          <w:lang w:val="es-ES"/>
        </w:rPr>
        <w:t>Athena</w:t>
      </w:r>
      <w:proofErr w:type="spellEnd"/>
      <w:r w:rsidRPr="00D351AB">
        <w:rPr>
          <w:lang w:val="es-ES"/>
        </w:rPr>
        <w:t xml:space="preserve"> (logs/</w:t>
      </w:r>
      <w:proofErr w:type="spellStart"/>
      <w:r w:rsidRPr="00D351AB">
        <w:rPr>
          <w:lang w:val="es-ES"/>
        </w:rPr>
        <w:t>athena-results</w:t>
      </w:r>
      <w:proofErr w:type="spellEnd"/>
      <w:r w:rsidRPr="00D351AB">
        <w:rPr>
          <w:lang w:val="es-ES"/>
        </w:rPr>
        <w:t>/).</w:t>
      </w:r>
    </w:p>
    <w:p w14:paraId="735F8283" w14:textId="5AC80CA2" w:rsidR="00D351AB" w:rsidRPr="00D351AB" w:rsidRDefault="00D351AB" w:rsidP="00D351AB">
      <w:pPr>
        <w:rPr>
          <w:lang w:val="es-ES"/>
        </w:rPr>
      </w:pPr>
      <w:r w:rsidRPr="00D351AB">
        <w:rPr>
          <w:lang w:val="es-ES"/>
        </w:rPr>
        <w:t>Esta estructura aseguró un flujo ordenado desde la ingesta de datos hasta su modelado final, manteniendo el historial de archivos por mes de carga.</w:t>
      </w:r>
    </w:p>
    <w:p w14:paraId="321ED114" w14:textId="55741A1C" w:rsidR="00D351AB" w:rsidRPr="00D351AB" w:rsidRDefault="00D351AB" w:rsidP="00D351AB">
      <w:pPr>
        <w:pStyle w:val="Ttulo2"/>
        <w:numPr>
          <w:ilvl w:val="1"/>
          <w:numId w:val="2"/>
        </w:numPr>
        <w:ind w:left="426"/>
        <w:jc w:val="left"/>
        <w:rPr>
          <w:rFonts w:asciiTheme="minorHAnsi" w:hAnsiTheme="minorHAnsi"/>
        </w:rPr>
      </w:pPr>
      <w:bookmarkStart w:id="14" w:name="_Toc211546869"/>
      <w:r w:rsidRPr="00D351AB">
        <w:rPr>
          <w:rFonts w:asciiTheme="minorHAnsi" w:hAnsiTheme="minorHAnsi"/>
        </w:rPr>
        <w:t>Configuración de servicios de soporte</w:t>
      </w:r>
      <w:bookmarkEnd w:id="14"/>
      <w:r w:rsidRPr="00D351AB">
        <w:rPr>
          <w:rFonts w:asciiTheme="minorHAnsi" w:hAnsiTheme="minorHAnsi"/>
        </w:rPr>
        <w:t xml:space="preserve"> </w:t>
      </w:r>
    </w:p>
    <w:p w14:paraId="6347BEE9" w14:textId="77777777" w:rsidR="00D351AB" w:rsidRPr="00D351AB" w:rsidRDefault="00D351AB" w:rsidP="00D351AB">
      <w:pPr>
        <w:rPr>
          <w:lang w:val="es-ES"/>
        </w:rPr>
      </w:pPr>
      <w:r w:rsidRPr="00D351AB">
        <w:rPr>
          <w:lang w:val="es-ES"/>
        </w:rPr>
        <w:t>Se implementaron varios servicios de soporte en AWS para garantizar la seguridad, trazabilidad y operatividad del flujo.</w:t>
      </w:r>
    </w:p>
    <w:p w14:paraId="5273D7E5" w14:textId="3E6694EE" w:rsidR="00D351AB" w:rsidRPr="00D351AB" w:rsidRDefault="00D351AB" w:rsidP="00D351AB">
      <w:pPr>
        <w:numPr>
          <w:ilvl w:val="0"/>
          <w:numId w:val="52"/>
        </w:numPr>
        <w:rPr>
          <w:lang w:val="es-ES"/>
        </w:rPr>
      </w:pPr>
      <w:r w:rsidRPr="00D351AB">
        <w:rPr>
          <w:b/>
          <w:bCs/>
          <w:lang w:val="es-ES"/>
        </w:rPr>
        <w:t xml:space="preserve">AWS </w:t>
      </w:r>
      <w:proofErr w:type="spellStart"/>
      <w:r w:rsidRPr="00D351AB">
        <w:rPr>
          <w:b/>
          <w:bCs/>
          <w:lang w:val="es-ES"/>
        </w:rPr>
        <w:t>Secrets</w:t>
      </w:r>
      <w:proofErr w:type="spellEnd"/>
      <w:r w:rsidRPr="00D351AB">
        <w:rPr>
          <w:b/>
          <w:bCs/>
          <w:lang w:val="es-ES"/>
        </w:rPr>
        <w:t xml:space="preserve"> Manager:</w:t>
      </w:r>
      <w:r>
        <w:rPr>
          <w:lang w:val="es-ES"/>
        </w:rPr>
        <w:t xml:space="preserve"> </w:t>
      </w:r>
      <w:r w:rsidRPr="00D351AB">
        <w:rPr>
          <w:lang w:val="es-ES"/>
        </w:rPr>
        <w:t xml:space="preserve">Se almacenaron de manera segura las credenciales de acceso al origen MySQL utilizado para la tabla </w:t>
      </w:r>
      <w:proofErr w:type="spellStart"/>
      <w:r w:rsidRPr="00D351AB">
        <w:rPr>
          <w:i/>
          <w:iCs/>
          <w:lang w:val="es-ES"/>
        </w:rPr>
        <w:t>Stores</w:t>
      </w:r>
      <w:proofErr w:type="spellEnd"/>
      <w:r w:rsidRPr="00D351AB">
        <w:rPr>
          <w:lang w:val="es-ES"/>
        </w:rPr>
        <w:t>. El secreto se registró bajo el nombre hack2/</w:t>
      </w:r>
      <w:proofErr w:type="spellStart"/>
      <w:r w:rsidRPr="00D351AB">
        <w:rPr>
          <w:lang w:val="es-ES"/>
        </w:rPr>
        <w:t>mysql</w:t>
      </w:r>
      <w:proofErr w:type="spellEnd"/>
      <w:r w:rsidRPr="00D351AB">
        <w:rPr>
          <w:lang w:val="es-ES"/>
        </w:rPr>
        <w:t>/</w:t>
      </w:r>
      <w:proofErr w:type="spellStart"/>
      <w:r w:rsidRPr="00D351AB">
        <w:rPr>
          <w:lang w:val="es-ES"/>
        </w:rPr>
        <w:t>stores</w:t>
      </w:r>
      <w:proofErr w:type="spellEnd"/>
      <w:r w:rsidRPr="00D351AB">
        <w:rPr>
          <w:lang w:val="es-ES"/>
        </w:rPr>
        <w:t xml:space="preserve">, con los campos: </w:t>
      </w:r>
      <w:proofErr w:type="spellStart"/>
      <w:r w:rsidRPr="00D351AB">
        <w:rPr>
          <w:i/>
          <w:iCs/>
          <w:lang w:val="es-ES"/>
        </w:rPr>
        <w:t>username</w:t>
      </w:r>
      <w:proofErr w:type="spellEnd"/>
      <w:r w:rsidRPr="00D351AB">
        <w:rPr>
          <w:lang w:val="es-ES"/>
        </w:rPr>
        <w:t xml:space="preserve">, </w:t>
      </w:r>
      <w:proofErr w:type="spellStart"/>
      <w:proofErr w:type="gramStart"/>
      <w:r w:rsidRPr="00D351AB">
        <w:rPr>
          <w:i/>
          <w:iCs/>
          <w:lang w:val="es-ES"/>
        </w:rPr>
        <w:t>password</w:t>
      </w:r>
      <w:proofErr w:type="spellEnd"/>
      <w:proofErr w:type="gramEnd"/>
      <w:r w:rsidRPr="00D351AB">
        <w:rPr>
          <w:lang w:val="es-ES"/>
        </w:rPr>
        <w:t xml:space="preserve">, </w:t>
      </w:r>
      <w:r w:rsidRPr="00D351AB">
        <w:rPr>
          <w:i/>
          <w:iCs/>
          <w:lang w:val="es-ES"/>
        </w:rPr>
        <w:t>host</w:t>
      </w:r>
      <w:r w:rsidRPr="00D351AB">
        <w:rPr>
          <w:lang w:val="es-ES"/>
        </w:rPr>
        <w:t xml:space="preserve">, </w:t>
      </w:r>
      <w:proofErr w:type="spellStart"/>
      <w:r w:rsidRPr="00D351AB">
        <w:rPr>
          <w:i/>
          <w:iCs/>
          <w:lang w:val="es-ES"/>
        </w:rPr>
        <w:t>port</w:t>
      </w:r>
      <w:proofErr w:type="spellEnd"/>
      <w:r w:rsidRPr="00D351AB">
        <w:rPr>
          <w:lang w:val="es-ES"/>
        </w:rPr>
        <w:t xml:space="preserve"> y </w:t>
      </w:r>
      <w:proofErr w:type="spellStart"/>
      <w:r w:rsidRPr="00D351AB">
        <w:rPr>
          <w:i/>
          <w:iCs/>
          <w:lang w:val="es-ES"/>
        </w:rPr>
        <w:t>database</w:t>
      </w:r>
      <w:proofErr w:type="spellEnd"/>
      <w:r w:rsidRPr="00D351AB">
        <w:rPr>
          <w:lang w:val="es-ES"/>
        </w:rPr>
        <w:t xml:space="preserve">. Este secreto fue consumido posteriormente por la función Lambda </w:t>
      </w:r>
      <w:proofErr w:type="spellStart"/>
      <w:r w:rsidRPr="00D351AB">
        <w:rPr>
          <w:lang w:val="es-ES"/>
        </w:rPr>
        <w:t>ingest_mysql_stores</w:t>
      </w:r>
      <w:proofErr w:type="spellEnd"/>
      <w:r w:rsidRPr="00D351AB">
        <w:rPr>
          <w:lang w:val="es-ES"/>
        </w:rPr>
        <w:t>.</w:t>
      </w:r>
    </w:p>
    <w:p w14:paraId="412E5192" w14:textId="55666069" w:rsidR="00D351AB" w:rsidRPr="00D351AB" w:rsidRDefault="00D351AB" w:rsidP="00D351AB">
      <w:pPr>
        <w:numPr>
          <w:ilvl w:val="0"/>
          <w:numId w:val="52"/>
        </w:numPr>
        <w:rPr>
          <w:lang w:val="es-ES"/>
        </w:rPr>
      </w:pPr>
      <w:r w:rsidRPr="00D351AB">
        <w:rPr>
          <w:b/>
          <w:bCs/>
          <w:lang w:val="es-ES"/>
        </w:rPr>
        <w:t xml:space="preserve">Amazon </w:t>
      </w:r>
      <w:proofErr w:type="spellStart"/>
      <w:r w:rsidRPr="00D351AB">
        <w:rPr>
          <w:b/>
          <w:bCs/>
          <w:lang w:val="es-ES"/>
        </w:rPr>
        <w:t>DynamoDB</w:t>
      </w:r>
      <w:proofErr w:type="spellEnd"/>
      <w:r w:rsidRPr="00D351AB">
        <w:rPr>
          <w:b/>
          <w:bCs/>
          <w:lang w:val="es-ES"/>
        </w:rPr>
        <w:t>:</w:t>
      </w:r>
      <w:r>
        <w:rPr>
          <w:lang w:val="es-ES"/>
        </w:rPr>
        <w:t xml:space="preserve"> </w:t>
      </w:r>
      <w:r w:rsidRPr="00D351AB">
        <w:rPr>
          <w:lang w:val="es-ES"/>
        </w:rPr>
        <w:t>Se crearon dos tablas que permiten el seguimiento y control de las ejecuciones:</w:t>
      </w:r>
    </w:p>
    <w:p w14:paraId="28FC1EAA" w14:textId="20FB317B" w:rsidR="00D351AB" w:rsidRPr="00D351AB" w:rsidRDefault="00D351AB" w:rsidP="00D351AB">
      <w:pPr>
        <w:numPr>
          <w:ilvl w:val="1"/>
          <w:numId w:val="52"/>
        </w:numPr>
        <w:rPr>
          <w:lang w:val="es-ES"/>
        </w:rPr>
      </w:pPr>
      <w:proofErr w:type="spellStart"/>
      <w:r w:rsidRPr="00D351AB">
        <w:rPr>
          <w:b/>
          <w:bCs/>
          <w:lang w:val="es-ES"/>
        </w:rPr>
        <w:t>ELT_control</w:t>
      </w:r>
      <w:proofErr w:type="spellEnd"/>
      <w:r w:rsidRPr="00D351AB">
        <w:rPr>
          <w:b/>
          <w:bCs/>
          <w:lang w:val="es-ES"/>
        </w:rPr>
        <w:t>:</w:t>
      </w:r>
      <w:r w:rsidRPr="00D351AB">
        <w:rPr>
          <w:lang w:val="es-ES"/>
        </w:rPr>
        <w:t xml:space="preserve"> registra cada ejecución las fases de ingesta con atributos como </w:t>
      </w:r>
      <w:proofErr w:type="spellStart"/>
      <w:r w:rsidRPr="00D351AB">
        <w:rPr>
          <w:lang w:val="es-ES"/>
        </w:rPr>
        <w:t>run_id</w:t>
      </w:r>
      <w:proofErr w:type="spellEnd"/>
      <w:r w:rsidRPr="00D351AB">
        <w:rPr>
          <w:lang w:val="es-ES"/>
        </w:rPr>
        <w:t xml:space="preserve">, </w:t>
      </w:r>
      <w:proofErr w:type="spellStart"/>
      <w:r w:rsidRPr="00D351AB">
        <w:rPr>
          <w:lang w:val="es-ES"/>
        </w:rPr>
        <w:t>run_month</w:t>
      </w:r>
      <w:proofErr w:type="spellEnd"/>
      <w:r w:rsidRPr="00D351AB">
        <w:rPr>
          <w:lang w:val="es-ES"/>
        </w:rPr>
        <w:t xml:space="preserve">, table, </w:t>
      </w:r>
      <w:proofErr w:type="spellStart"/>
      <w:r w:rsidRPr="00D351AB">
        <w:rPr>
          <w:lang w:val="es-ES"/>
        </w:rPr>
        <w:t>source</w:t>
      </w:r>
      <w:proofErr w:type="spellEnd"/>
      <w:r w:rsidRPr="00D351AB">
        <w:rPr>
          <w:lang w:val="es-ES"/>
        </w:rPr>
        <w:t xml:space="preserve">, </w:t>
      </w:r>
      <w:proofErr w:type="gramStart"/>
      <w:r w:rsidRPr="00D351AB">
        <w:rPr>
          <w:lang w:val="es-ES"/>
        </w:rPr>
        <w:t>status</w:t>
      </w:r>
      <w:proofErr w:type="gramEnd"/>
      <w:r w:rsidRPr="00D351AB">
        <w:rPr>
          <w:lang w:val="es-ES"/>
        </w:rPr>
        <w:t xml:space="preserve">, </w:t>
      </w:r>
      <w:proofErr w:type="spellStart"/>
      <w:r w:rsidRPr="00D351AB">
        <w:rPr>
          <w:lang w:val="es-ES"/>
        </w:rPr>
        <w:t>records_out</w:t>
      </w:r>
      <w:proofErr w:type="spellEnd"/>
      <w:r w:rsidRPr="00D351AB">
        <w:rPr>
          <w:lang w:val="es-ES"/>
        </w:rPr>
        <w:t xml:space="preserve">, </w:t>
      </w:r>
      <w:proofErr w:type="spellStart"/>
      <w:r w:rsidRPr="00D351AB">
        <w:rPr>
          <w:lang w:val="es-ES"/>
        </w:rPr>
        <w:t>started_at</w:t>
      </w:r>
      <w:proofErr w:type="spellEnd"/>
      <w:r w:rsidRPr="00D351AB">
        <w:rPr>
          <w:lang w:val="es-ES"/>
        </w:rPr>
        <w:t xml:space="preserve"> y </w:t>
      </w:r>
      <w:proofErr w:type="spellStart"/>
      <w:r w:rsidRPr="00D351AB">
        <w:rPr>
          <w:lang w:val="es-ES"/>
        </w:rPr>
        <w:t>ended_at</w:t>
      </w:r>
      <w:proofErr w:type="spellEnd"/>
      <w:r w:rsidRPr="00D351AB">
        <w:rPr>
          <w:lang w:val="es-ES"/>
        </w:rPr>
        <w:t>.</w:t>
      </w:r>
    </w:p>
    <w:p w14:paraId="6B312451" w14:textId="7C44E485" w:rsidR="00D351AB" w:rsidRPr="00D351AB" w:rsidRDefault="00D351AB" w:rsidP="00D351AB">
      <w:pPr>
        <w:numPr>
          <w:ilvl w:val="1"/>
          <w:numId w:val="52"/>
        </w:numPr>
        <w:rPr>
          <w:lang w:val="es-ES"/>
        </w:rPr>
      </w:pPr>
      <w:proofErr w:type="spellStart"/>
      <w:r>
        <w:rPr>
          <w:b/>
          <w:bCs/>
          <w:lang w:val="es-ES"/>
        </w:rPr>
        <w:t>ELT</w:t>
      </w:r>
      <w:r w:rsidRPr="00D351AB">
        <w:rPr>
          <w:b/>
          <w:bCs/>
          <w:lang w:val="es-ES"/>
        </w:rPr>
        <w:t>_error_logs</w:t>
      </w:r>
      <w:proofErr w:type="spellEnd"/>
      <w:r w:rsidRPr="00D351AB">
        <w:rPr>
          <w:b/>
          <w:bCs/>
          <w:lang w:val="es-ES"/>
        </w:rPr>
        <w:t>:</w:t>
      </w:r>
      <w:r w:rsidRPr="00D351AB">
        <w:rPr>
          <w:lang w:val="es-ES"/>
        </w:rPr>
        <w:t xml:space="preserve"> almacena los errores detectados durante las fases de ingesta incluyendo </w:t>
      </w:r>
      <w:proofErr w:type="spellStart"/>
      <w:r w:rsidRPr="00D351AB">
        <w:rPr>
          <w:lang w:val="es-ES"/>
        </w:rPr>
        <w:t>error_code</w:t>
      </w:r>
      <w:proofErr w:type="spellEnd"/>
      <w:r w:rsidRPr="00D351AB">
        <w:rPr>
          <w:lang w:val="es-ES"/>
        </w:rPr>
        <w:t xml:space="preserve">, </w:t>
      </w:r>
      <w:proofErr w:type="spellStart"/>
      <w:r w:rsidRPr="00D351AB">
        <w:rPr>
          <w:lang w:val="es-ES"/>
        </w:rPr>
        <w:t>message</w:t>
      </w:r>
      <w:proofErr w:type="spellEnd"/>
      <w:r w:rsidRPr="00D351AB">
        <w:rPr>
          <w:lang w:val="es-ES"/>
        </w:rPr>
        <w:t xml:space="preserve"> y </w:t>
      </w:r>
      <w:proofErr w:type="spellStart"/>
      <w:r w:rsidRPr="00D351AB">
        <w:rPr>
          <w:lang w:val="es-ES"/>
        </w:rPr>
        <w:t>severity</w:t>
      </w:r>
      <w:proofErr w:type="spellEnd"/>
      <w:r w:rsidRPr="00D351AB">
        <w:rPr>
          <w:lang w:val="es-ES"/>
        </w:rPr>
        <w:t>.</w:t>
      </w:r>
      <w:r w:rsidRPr="00D351AB">
        <w:rPr>
          <w:lang w:val="es-ES"/>
        </w:rPr>
        <w:br/>
      </w:r>
      <w:r w:rsidRPr="00D351AB">
        <w:rPr>
          <w:lang w:val="es-ES"/>
        </w:rPr>
        <w:lastRenderedPageBreak/>
        <w:t xml:space="preserve">Ambas tablas se configuraron con modo </w:t>
      </w:r>
      <w:proofErr w:type="spellStart"/>
      <w:r w:rsidRPr="00D351AB">
        <w:rPr>
          <w:lang w:val="es-ES"/>
        </w:rPr>
        <w:t>On-demand</w:t>
      </w:r>
      <w:proofErr w:type="spellEnd"/>
      <w:r w:rsidRPr="00D351AB">
        <w:rPr>
          <w:lang w:val="es-ES"/>
        </w:rPr>
        <w:t xml:space="preserve"> para optimizar costos y permitir un registro ilimitado sin configuración de capacidad.</w:t>
      </w:r>
    </w:p>
    <w:p w14:paraId="574B18FB" w14:textId="62AE274F" w:rsidR="00D351AB" w:rsidRPr="00D351AB" w:rsidRDefault="00D351AB" w:rsidP="00D351AB">
      <w:pPr>
        <w:numPr>
          <w:ilvl w:val="0"/>
          <w:numId w:val="52"/>
        </w:numPr>
        <w:rPr>
          <w:lang w:val="es-ES"/>
        </w:rPr>
      </w:pPr>
      <w:r w:rsidRPr="00D351AB">
        <w:rPr>
          <w:b/>
          <w:bCs/>
          <w:lang w:val="es-ES"/>
        </w:rPr>
        <w:t xml:space="preserve">AWS </w:t>
      </w:r>
      <w:proofErr w:type="spellStart"/>
      <w:r w:rsidRPr="00D351AB">
        <w:rPr>
          <w:b/>
          <w:bCs/>
          <w:lang w:val="es-ES"/>
        </w:rPr>
        <w:t>Glue</w:t>
      </w:r>
      <w:proofErr w:type="spellEnd"/>
      <w:r w:rsidRPr="00D351AB">
        <w:rPr>
          <w:b/>
          <w:bCs/>
          <w:lang w:val="es-ES"/>
        </w:rPr>
        <w:t xml:space="preserve"> Data </w:t>
      </w:r>
      <w:proofErr w:type="spellStart"/>
      <w:r w:rsidRPr="00D351AB">
        <w:rPr>
          <w:b/>
          <w:bCs/>
          <w:lang w:val="es-ES"/>
        </w:rPr>
        <w:t>Catalog</w:t>
      </w:r>
      <w:proofErr w:type="spellEnd"/>
      <w:r w:rsidRPr="00D351AB">
        <w:rPr>
          <w:b/>
          <w:bCs/>
          <w:lang w:val="es-ES"/>
        </w:rPr>
        <w:t>:</w:t>
      </w:r>
      <w:r>
        <w:rPr>
          <w:lang w:val="es-ES"/>
        </w:rPr>
        <w:t xml:space="preserve"> </w:t>
      </w:r>
      <w:r w:rsidRPr="00D351AB">
        <w:rPr>
          <w:lang w:val="es-ES"/>
        </w:rPr>
        <w:t>Se creó la base hack2_aw_catalog, utilizada para registrar las tablas externas (</w:t>
      </w:r>
      <w:proofErr w:type="spellStart"/>
      <w:r w:rsidRPr="00D351AB">
        <w:rPr>
          <w:lang w:val="es-ES"/>
        </w:rPr>
        <w:t>ext</w:t>
      </w:r>
      <w:proofErr w:type="spellEnd"/>
      <w:r w:rsidRPr="00D351AB">
        <w:rPr>
          <w:lang w:val="es-ES"/>
        </w:rPr>
        <w:t>_</w:t>
      </w:r>
      <w:r w:rsidRPr="00D351AB">
        <w:rPr>
          <w:i/>
          <w:iCs/>
          <w:lang w:val="es-ES"/>
        </w:rPr>
        <w:t>) y las tablas finales (</w:t>
      </w:r>
      <w:proofErr w:type="spellStart"/>
      <w:r w:rsidRPr="00D351AB">
        <w:rPr>
          <w:i/>
          <w:iCs/>
          <w:lang w:val="es-ES"/>
        </w:rPr>
        <w:t>dim</w:t>
      </w:r>
      <w:proofErr w:type="spellEnd"/>
      <w:r w:rsidRPr="00D351AB">
        <w:rPr>
          <w:i/>
          <w:iCs/>
          <w:lang w:val="es-ES"/>
        </w:rPr>
        <w:t>_</w:t>
      </w:r>
      <w:r w:rsidRPr="00D351AB">
        <w:rPr>
          <w:lang w:val="es-ES"/>
        </w:rPr>
        <w:t xml:space="preserve">, </w:t>
      </w:r>
      <w:proofErr w:type="spellStart"/>
      <w:r w:rsidRPr="00D351AB">
        <w:rPr>
          <w:lang w:val="es-ES"/>
        </w:rPr>
        <w:t>fact</w:t>
      </w:r>
      <w:proofErr w:type="spellEnd"/>
      <w:r w:rsidRPr="00D351AB">
        <w:rPr>
          <w:lang w:val="es-ES"/>
        </w:rPr>
        <w:t>_*).</w:t>
      </w:r>
      <w:r w:rsidRPr="00D351AB">
        <w:rPr>
          <w:lang w:val="es-ES"/>
        </w:rPr>
        <w:br/>
        <w:t xml:space="preserve">Este catálogo permitió la gestión centralizada de metadatos accesibles desde </w:t>
      </w:r>
      <w:proofErr w:type="spellStart"/>
      <w:r w:rsidRPr="00D351AB">
        <w:rPr>
          <w:lang w:val="es-ES"/>
        </w:rPr>
        <w:t>Athena</w:t>
      </w:r>
      <w:proofErr w:type="spellEnd"/>
      <w:r w:rsidRPr="00D351AB">
        <w:rPr>
          <w:lang w:val="es-ES"/>
        </w:rPr>
        <w:t xml:space="preserve"> y Power BI.</w:t>
      </w:r>
    </w:p>
    <w:p w14:paraId="7464CA5D" w14:textId="6A0EAFA2" w:rsidR="00D351AB" w:rsidRPr="00D351AB" w:rsidRDefault="00D351AB" w:rsidP="00D351AB">
      <w:pPr>
        <w:numPr>
          <w:ilvl w:val="0"/>
          <w:numId w:val="52"/>
        </w:numPr>
        <w:rPr>
          <w:lang w:val="es-ES"/>
        </w:rPr>
      </w:pPr>
      <w:r w:rsidRPr="00D351AB">
        <w:rPr>
          <w:b/>
          <w:bCs/>
          <w:lang w:val="es-ES"/>
        </w:rPr>
        <w:t xml:space="preserve">Amazon </w:t>
      </w:r>
      <w:proofErr w:type="spellStart"/>
      <w:r w:rsidRPr="00D351AB">
        <w:rPr>
          <w:b/>
          <w:bCs/>
          <w:lang w:val="es-ES"/>
        </w:rPr>
        <w:t>Athena</w:t>
      </w:r>
      <w:proofErr w:type="spellEnd"/>
      <w:r w:rsidRPr="00D351AB">
        <w:rPr>
          <w:b/>
          <w:bCs/>
          <w:lang w:val="es-ES"/>
        </w:rPr>
        <w:t>:</w:t>
      </w:r>
      <w:r>
        <w:rPr>
          <w:lang w:val="es-ES"/>
        </w:rPr>
        <w:t xml:space="preserve"> </w:t>
      </w:r>
      <w:r w:rsidRPr="00D351AB">
        <w:rPr>
          <w:lang w:val="es-ES"/>
        </w:rPr>
        <w:t xml:space="preserve">Se configuró como el motor principal de consultas SQL y de transformación de datos. En la sección </w:t>
      </w:r>
      <w:proofErr w:type="spellStart"/>
      <w:r w:rsidRPr="00D351AB">
        <w:rPr>
          <w:lang w:val="es-ES"/>
        </w:rPr>
        <w:t>Settings</w:t>
      </w:r>
      <w:proofErr w:type="spellEnd"/>
      <w:r w:rsidRPr="00D351AB">
        <w:rPr>
          <w:lang w:val="es-ES"/>
        </w:rPr>
        <w:t xml:space="preserve">, se estableció la ruta de resultados: s3://bg-hack2-aw-datalake2/logs/athena-results/. De esta forma, cada consulta ejecutada en </w:t>
      </w:r>
      <w:proofErr w:type="spellStart"/>
      <w:r w:rsidRPr="00D351AB">
        <w:rPr>
          <w:lang w:val="es-ES"/>
        </w:rPr>
        <w:t>Athena</w:t>
      </w:r>
      <w:proofErr w:type="spellEnd"/>
      <w:r w:rsidRPr="00D351AB">
        <w:rPr>
          <w:lang w:val="es-ES"/>
        </w:rPr>
        <w:t xml:space="preserve"> genera un archivo de salida y su correspondiente registro.</w:t>
      </w:r>
    </w:p>
    <w:p w14:paraId="59B44ED7" w14:textId="554DFFED" w:rsidR="00D351AB" w:rsidRPr="00D351AB" w:rsidRDefault="00D351AB" w:rsidP="00D351AB">
      <w:pPr>
        <w:pStyle w:val="Ttulo2"/>
        <w:numPr>
          <w:ilvl w:val="1"/>
          <w:numId w:val="2"/>
        </w:numPr>
        <w:ind w:left="426"/>
        <w:jc w:val="left"/>
        <w:rPr>
          <w:rFonts w:asciiTheme="minorHAnsi" w:hAnsiTheme="minorHAnsi"/>
        </w:rPr>
      </w:pPr>
      <w:bookmarkStart w:id="15" w:name="_Toc211546870"/>
      <w:r w:rsidRPr="00D351AB">
        <w:rPr>
          <w:rFonts w:asciiTheme="minorHAnsi" w:hAnsiTheme="minorHAnsi"/>
        </w:rPr>
        <w:t>Implementación de roles e instancias Lambda</w:t>
      </w:r>
      <w:bookmarkEnd w:id="15"/>
    </w:p>
    <w:p w14:paraId="75416E16" w14:textId="77777777" w:rsidR="00D351AB" w:rsidRPr="00D351AB" w:rsidRDefault="00D351AB" w:rsidP="00D351AB">
      <w:pPr>
        <w:rPr>
          <w:lang w:val="es-ES"/>
        </w:rPr>
      </w:pPr>
      <w:r w:rsidRPr="00D351AB">
        <w:rPr>
          <w:lang w:val="es-ES"/>
        </w:rPr>
        <w:t>Para garantizar el principio de separación de responsabilidades, se crearon tres roles IAM con permisos específicos:</w:t>
      </w:r>
    </w:p>
    <w:p w14:paraId="6A2935FB" w14:textId="510512DF" w:rsidR="00D351AB" w:rsidRPr="00D351AB" w:rsidRDefault="00D351AB" w:rsidP="00D351AB">
      <w:pPr>
        <w:numPr>
          <w:ilvl w:val="0"/>
          <w:numId w:val="53"/>
        </w:numPr>
        <w:rPr>
          <w:lang w:val="es-ES"/>
        </w:rPr>
      </w:pPr>
      <w:r w:rsidRPr="00D351AB">
        <w:rPr>
          <w:b/>
          <w:bCs/>
          <w:lang w:val="es-ES"/>
        </w:rPr>
        <w:t>lambda-</w:t>
      </w:r>
      <w:proofErr w:type="spellStart"/>
      <w:r w:rsidRPr="00D351AB">
        <w:rPr>
          <w:b/>
          <w:bCs/>
          <w:lang w:val="es-ES"/>
        </w:rPr>
        <w:t>ingest</w:t>
      </w:r>
      <w:proofErr w:type="spellEnd"/>
      <w:r w:rsidRPr="00D351AB">
        <w:rPr>
          <w:b/>
          <w:bCs/>
          <w:lang w:val="es-ES"/>
        </w:rPr>
        <w:t>-role:</w:t>
      </w:r>
      <w:r>
        <w:rPr>
          <w:lang w:val="es-ES"/>
        </w:rPr>
        <w:t xml:space="preserve"> </w:t>
      </w:r>
      <w:r w:rsidRPr="00D351AB">
        <w:rPr>
          <w:lang w:val="es-ES"/>
        </w:rPr>
        <w:t xml:space="preserve">Incluye permisos de acceso total a S3, </w:t>
      </w:r>
      <w:proofErr w:type="spellStart"/>
      <w:r w:rsidRPr="00D351AB">
        <w:rPr>
          <w:lang w:val="es-ES"/>
        </w:rPr>
        <w:t>DynamoDB</w:t>
      </w:r>
      <w:proofErr w:type="spellEnd"/>
      <w:r w:rsidRPr="00D351AB">
        <w:rPr>
          <w:lang w:val="es-ES"/>
        </w:rPr>
        <w:t xml:space="preserve">, </w:t>
      </w:r>
      <w:proofErr w:type="spellStart"/>
      <w:r w:rsidRPr="00D351AB">
        <w:rPr>
          <w:lang w:val="es-ES"/>
        </w:rPr>
        <w:t>CloudWatch</w:t>
      </w:r>
      <w:proofErr w:type="spellEnd"/>
      <w:r w:rsidRPr="00D351AB">
        <w:rPr>
          <w:lang w:val="es-ES"/>
        </w:rPr>
        <w:t xml:space="preserve"> y lectura en </w:t>
      </w:r>
      <w:proofErr w:type="spellStart"/>
      <w:r w:rsidRPr="00D351AB">
        <w:rPr>
          <w:lang w:val="es-ES"/>
        </w:rPr>
        <w:t>Secrets</w:t>
      </w:r>
      <w:proofErr w:type="spellEnd"/>
      <w:r w:rsidRPr="00D351AB">
        <w:rPr>
          <w:lang w:val="es-ES"/>
        </w:rPr>
        <w:t xml:space="preserve"> Manager.</w:t>
      </w:r>
      <w:r>
        <w:rPr>
          <w:lang w:val="es-ES"/>
        </w:rPr>
        <w:t xml:space="preserve"> </w:t>
      </w:r>
      <w:r w:rsidRPr="00D351AB">
        <w:rPr>
          <w:lang w:val="es-ES"/>
        </w:rPr>
        <w:t>Se utiliza en las funciones de ingesta de datos.</w:t>
      </w:r>
    </w:p>
    <w:p w14:paraId="4A08BEEA" w14:textId="20B5A5C0" w:rsidR="00D351AB" w:rsidRPr="00D351AB" w:rsidRDefault="00D351AB" w:rsidP="00D351AB">
      <w:pPr>
        <w:numPr>
          <w:ilvl w:val="0"/>
          <w:numId w:val="53"/>
        </w:numPr>
        <w:rPr>
          <w:lang w:val="es-ES"/>
        </w:rPr>
      </w:pPr>
      <w:r w:rsidRPr="00D351AB">
        <w:rPr>
          <w:b/>
          <w:bCs/>
          <w:lang w:val="es-ES"/>
        </w:rPr>
        <w:t>lambda-</w:t>
      </w:r>
      <w:proofErr w:type="spellStart"/>
      <w:r w:rsidRPr="00D351AB">
        <w:rPr>
          <w:b/>
          <w:bCs/>
          <w:lang w:val="es-ES"/>
        </w:rPr>
        <w:t>transform</w:t>
      </w:r>
      <w:proofErr w:type="spellEnd"/>
      <w:r w:rsidRPr="00D351AB">
        <w:rPr>
          <w:b/>
          <w:bCs/>
          <w:lang w:val="es-ES"/>
        </w:rPr>
        <w:t>-role:</w:t>
      </w:r>
      <w:r>
        <w:rPr>
          <w:lang w:val="es-ES"/>
        </w:rPr>
        <w:t xml:space="preserve"> </w:t>
      </w:r>
      <w:r w:rsidRPr="00D351AB">
        <w:rPr>
          <w:lang w:val="es-ES"/>
        </w:rPr>
        <w:t xml:space="preserve">Con permisos sobre S3, </w:t>
      </w:r>
      <w:proofErr w:type="spellStart"/>
      <w:r w:rsidRPr="00D351AB">
        <w:rPr>
          <w:lang w:val="es-ES"/>
        </w:rPr>
        <w:t>DynamoDB</w:t>
      </w:r>
      <w:proofErr w:type="spellEnd"/>
      <w:r w:rsidRPr="00D351AB">
        <w:rPr>
          <w:lang w:val="es-ES"/>
        </w:rPr>
        <w:t xml:space="preserve">, </w:t>
      </w:r>
      <w:proofErr w:type="spellStart"/>
      <w:r w:rsidRPr="00D351AB">
        <w:rPr>
          <w:lang w:val="es-ES"/>
        </w:rPr>
        <w:t>Glue</w:t>
      </w:r>
      <w:proofErr w:type="spellEnd"/>
      <w:r w:rsidRPr="00D351AB">
        <w:rPr>
          <w:lang w:val="es-ES"/>
        </w:rPr>
        <w:t xml:space="preserve"> y </w:t>
      </w:r>
      <w:proofErr w:type="spellStart"/>
      <w:r w:rsidRPr="00D351AB">
        <w:rPr>
          <w:lang w:val="es-ES"/>
        </w:rPr>
        <w:t>Athena</w:t>
      </w:r>
      <w:proofErr w:type="spellEnd"/>
      <w:r w:rsidRPr="00D351AB">
        <w:rPr>
          <w:lang w:val="es-ES"/>
        </w:rPr>
        <w:t>, utilizado para funciones de transformación y carga de datos procesados.</w:t>
      </w:r>
    </w:p>
    <w:p w14:paraId="4C9103F4" w14:textId="093ACDAB" w:rsidR="00D351AB" w:rsidRPr="00D351AB" w:rsidRDefault="00D351AB" w:rsidP="00D351AB">
      <w:pPr>
        <w:numPr>
          <w:ilvl w:val="0"/>
          <w:numId w:val="53"/>
        </w:numPr>
        <w:rPr>
          <w:lang w:val="es-ES"/>
        </w:rPr>
      </w:pPr>
      <w:r w:rsidRPr="00D351AB">
        <w:rPr>
          <w:b/>
          <w:bCs/>
          <w:lang w:val="es-ES"/>
        </w:rPr>
        <w:t>lambda-</w:t>
      </w:r>
      <w:proofErr w:type="spellStart"/>
      <w:r w:rsidRPr="00D351AB">
        <w:rPr>
          <w:b/>
          <w:bCs/>
          <w:lang w:val="es-ES"/>
        </w:rPr>
        <w:t>upsert</w:t>
      </w:r>
      <w:proofErr w:type="spellEnd"/>
      <w:r w:rsidRPr="00D351AB">
        <w:rPr>
          <w:b/>
          <w:bCs/>
          <w:lang w:val="es-ES"/>
        </w:rPr>
        <w:t>-role:</w:t>
      </w:r>
      <w:r>
        <w:rPr>
          <w:b/>
          <w:bCs/>
          <w:lang w:val="es-ES"/>
        </w:rPr>
        <w:t xml:space="preserve"> </w:t>
      </w:r>
      <w:r w:rsidRPr="00D351AB">
        <w:rPr>
          <w:lang w:val="es-ES"/>
        </w:rPr>
        <w:t xml:space="preserve">Rol específico para ejecutar el proceso incremental de ventas mensuales, con permisos sobre </w:t>
      </w:r>
      <w:proofErr w:type="spellStart"/>
      <w:r w:rsidRPr="00D351AB">
        <w:rPr>
          <w:lang w:val="es-ES"/>
        </w:rPr>
        <w:t>Athena</w:t>
      </w:r>
      <w:proofErr w:type="spellEnd"/>
      <w:r w:rsidRPr="00D351AB">
        <w:rPr>
          <w:lang w:val="es-ES"/>
        </w:rPr>
        <w:t xml:space="preserve">, </w:t>
      </w:r>
      <w:proofErr w:type="spellStart"/>
      <w:r w:rsidRPr="00D351AB">
        <w:rPr>
          <w:lang w:val="es-ES"/>
        </w:rPr>
        <w:t>Glue</w:t>
      </w:r>
      <w:proofErr w:type="spellEnd"/>
      <w:r w:rsidRPr="00D351AB">
        <w:rPr>
          <w:lang w:val="es-ES"/>
        </w:rPr>
        <w:t xml:space="preserve"> y S3.</w:t>
      </w:r>
    </w:p>
    <w:p w14:paraId="1A3CB18A" w14:textId="310839E1" w:rsidR="00D351AB" w:rsidRPr="00D351AB" w:rsidRDefault="0075004F" w:rsidP="00D351AB">
      <w:pPr>
        <w:pStyle w:val="Ttulo2"/>
        <w:numPr>
          <w:ilvl w:val="1"/>
          <w:numId w:val="2"/>
        </w:numPr>
        <w:ind w:left="426"/>
        <w:jc w:val="left"/>
        <w:rPr>
          <w:rFonts w:asciiTheme="minorHAnsi" w:hAnsiTheme="minorHAnsi"/>
        </w:rPr>
      </w:pPr>
      <w:bookmarkStart w:id="16" w:name="_Toc211546871"/>
      <w:r>
        <w:rPr>
          <w:rFonts w:asciiTheme="minorHAnsi" w:hAnsiTheme="minorHAnsi"/>
        </w:rPr>
        <w:t>Ingesta de datos</w:t>
      </w:r>
      <w:bookmarkEnd w:id="16"/>
    </w:p>
    <w:p w14:paraId="72518586" w14:textId="4B7F5666" w:rsidR="00D351AB" w:rsidRPr="00D351AB" w:rsidRDefault="0075004F" w:rsidP="00D351AB">
      <w:pPr>
        <w:rPr>
          <w:lang w:val="es-ES"/>
        </w:rPr>
      </w:pPr>
      <w:r>
        <w:rPr>
          <w:lang w:val="es-ES"/>
        </w:rPr>
        <w:t>Para la ingesta automatizada de los distintos orígenes de datos s</w:t>
      </w:r>
      <w:r w:rsidR="00D351AB" w:rsidRPr="00D351AB">
        <w:rPr>
          <w:lang w:val="es-ES"/>
        </w:rPr>
        <w:t>e implementaron las siguientes funciones Lambda:</w:t>
      </w:r>
    </w:p>
    <w:p w14:paraId="6D66C5F3" w14:textId="3044FF4D" w:rsidR="00D351AB" w:rsidRPr="00140937" w:rsidRDefault="00D351AB" w:rsidP="0075004F">
      <w:pPr>
        <w:numPr>
          <w:ilvl w:val="0"/>
          <w:numId w:val="54"/>
        </w:numPr>
        <w:rPr>
          <w:lang w:val="es-ES"/>
        </w:rPr>
      </w:pPr>
      <w:proofErr w:type="spellStart"/>
      <w:r w:rsidRPr="00D351AB">
        <w:rPr>
          <w:b/>
          <w:bCs/>
          <w:lang w:val="es-ES"/>
        </w:rPr>
        <w:t>ingest_csv_github</w:t>
      </w:r>
      <w:proofErr w:type="spellEnd"/>
      <w:r w:rsidRPr="00D351AB">
        <w:rPr>
          <w:b/>
          <w:bCs/>
          <w:lang w:val="es-ES"/>
        </w:rPr>
        <w:t>:</w:t>
      </w:r>
      <w:r w:rsidR="006E7B2C">
        <w:rPr>
          <w:lang w:val="es-ES"/>
        </w:rPr>
        <w:t xml:space="preserve"> </w:t>
      </w:r>
      <w:r w:rsidR="0075004F">
        <w:rPr>
          <w:lang w:val="es-ES"/>
        </w:rPr>
        <w:t xml:space="preserve"> </w:t>
      </w:r>
      <w:r w:rsidR="0075004F" w:rsidRPr="0075004F">
        <w:t xml:space="preserve">Descarga automáticamente los archivos CSV desde GitHub según la configuración del </w:t>
      </w:r>
      <w:proofErr w:type="spellStart"/>
      <w:proofErr w:type="gramStart"/>
      <w:r w:rsidR="0075004F" w:rsidRPr="0075004F">
        <w:t>sources.json</w:t>
      </w:r>
      <w:proofErr w:type="spellEnd"/>
      <w:proofErr w:type="gramEnd"/>
      <w:r w:rsidR="0075004F" w:rsidRPr="0075004F">
        <w:t>.</w:t>
      </w:r>
      <w:r w:rsidR="0075004F">
        <w:t xml:space="preserve"> </w:t>
      </w:r>
      <w:r w:rsidR="0075004F" w:rsidRPr="0075004F">
        <w:t xml:space="preserve">Para la tabla </w:t>
      </w:r>
      <w:proofErr w:type="spellStart"/>
      <w:r w:rsidR="0075004F" w:rsidRPr="0075004F">
        <w:rPr>
          <w:i/>
          <w:iCs/>
        </w:rPr>
        <w:t>Orders</w:t>
      </w:r>
      <w:proofErr w:type="spellEnd"/>
      <w:r w:rsidR="0075004F" w:rsidRPr="0075004F">
        <w:t>, filtra los registros por mes (</w:t>
      </w:r>
      <w:proofErr w:type="spellStart"/>
      <w:r w:rsidR="0075004F" w:rsidRPr="0075004F">
        <w:t>run_month</w:t>
      </w:r>
      <w:proofErr w:type="spellEnd"/>
      <w:r w:rsidR="0075004F" w:rsidRPr="0075004F">
        <w:t xml:space="preserve">) en función del campo </w:t>
      </w:r>
      <w:proofErr w:type="spellStart"/>
      <w:r w:rsidR="0075004F" w:rsidRPr="0075004F">
        <w:rPr>
          <w:i/>
          <w:iCs/>
        </w:rPr>
        <w:t>OrderDate</w:t>
      </w:r>
      <w:proofErr w:type="spellEnd"/>
      <w:r w:rsidR="0075004F" w:rsidRPr="0075004F">
        <w:t>, generando archivos como orders_YYYY-MM.csv en la ruta:</w:t>
      </w:r>
      <w:r w:rsidR="0075004F">
        <w:t xml:space="preserve"> </w:t>
      </w:r>
      <w:proofErr w:type="spellStart"/>
      <w:r w:rsidR="0075004F" w:rsidRPr="0075004F">
        <w:t>bronze</w:t>
      </w:r>
      <w:proofErr w:type="spellEnd"/>
      <w:r w:rsidR="0075004F" w:rsidRPr="0075004F">
        <w:t>/</w:t>
      </w:r>
      <w:proofErr w:type="spellStart"/>
      <w:r w:rsidR="0075004F" w:rsidRPr="0075004F">
        <w:t>source</w:t>
      </w:r>
      <w:proofErr w:type="spellEnd"/>
      <w:r w:rsidR="0075004F" w:rsidRPr="0075004F">
        <w:t>=</w:t>
      </w:r>
      <w:proofErr w:type="spellStart"/>
      <w:r w:rsidR="0075004F" w:rsidRPr="0075004F">
        <w:t>github</w:t>
      </w:r>
      <w:proofErr w:type="spellEnd"/>
      <w:r w:rsidR="0075004F" w:rsidRPr="0075004F">
        <w:t>/table=</w:t>
      </w:r>
      <w:proofErr w:type="spellStart"/>
      <w:r w:rsidR="0075004F" w:rsidRPr="0075004F">
        <w:t>orders</w:t>
      </w:r>
      <w:proofErr w:type="spellEnd"/>
      <w:r w:rsidR="0075004F" w:rsidRPr="0075004F">
        <w:t>/</w:t>
      </w:r>
    </w:p>
    <w:p w14:paraId="389CA815" w14:textId="56F1C216" w:rsidR="00140937" w:rsidRPr="00D351AB" w:rsidRDefault="00140937" w:rsidP="00140937">
      <w:pPr>
        <w:ind w:left="720"/>
        <w:jc w:val="center"/>
        <w:rPr>
          <w:lang w:val="es-ES"/>
        </w:rPr>
      </w:pPr>
      <w:r w:rsidRPr="00140937">
        <w:rPr>
          <w:noProof/>
          <w:lang w:val="es-ES"/>
        </w:rPr>
        <w:drawing>
          <wp:inline distT="0" distB="0" distL="0" distR="0" wp14:anchorId="13AF9D24" wp14:editId="3DD0FF69">
            <wp:extent cx="4990241" cy="2520000"/>
            <wp:effectExtent l="0" t="0" r="1270" b="0"/>
            <wp:docPr id="1624758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58170" name=""/>
                    <pic:cNvPicPr/>
                  </pic:nvPicPr>
                  <pic:blipFill>
                    <a:blip r:embed="rId15"/>
                    <a:stretch>
                      <a:fillRect/>
                    </a:stretch>
                  </pic:blipFill>
                  <pic:spPr>
                    <a:xfrm>
                      <a:off x="0" y="0"/>
                      <a:ext cx="4990241" cy="2520000"/>
                    </a:xfrm>
                    <a:prstGeom prst="rect">
                      <a:avLst/>
                    </a:prstGeom>
                  </pic:spPr>
                </pic:pic>
              </a:graphicData>
            </a:graphic>
          </wp:inline>
        </w:drawing>
      </w:r>
    </w:p>
    <w:p w14:paraId="101344E7" w14:textId="038B3A7B" w:rsidR="00D351AB" w:rsidRDefault="00D351AB" w:rsidP="006E7B2C">
      <w:pPr>
        <w:numPr>
          <w:ilvl w:val="0"/>
          <w:numId w:val="54"/>
        </w:numPr>
        <w:rPr>
          <w:lang w:val="es-ES"/>
        </w:rPr>
      </w:pPr>
      <w:proofErr w:type="spellStart"/>
      <w:r w:rsidRPr="00D351AB">
        <w:rPr>
          <w:b/>
          <w:bCs/>
          <w:lang w:val="es-ES"/>
        </w:rPr>
        <w:lastRenderedPageBreak/>
        <w:t>ingest_mysql_stores</w:t>
      </w:r>
      <w:proofErr w:type="spellEnd"/>
      <w:r w:rsidR="006E7B2C">
        <w:rPr>
          <w:b/>
          <w:bCs/>
          <w:lang w:val="es-ES"/>
        </w:rPr>
        <w:t xml:space="preserve">: </w:t>
      </w:r>
      <w:r w:rsidRPr="00D351AB">
        <w:rPr>
          <w:lang w:val="es-ES"/>
        </w:rPr>
        <w:t xml:space="preserve">Extrae los datos desde la base MySQL (tabla </w:t>
      </w:r>
      <w:proofErr w:type="spellStart"/>
      <w:r w:rsidRPr="00D351AB">
        <w:rPr>
          <w:lang w:val="es-ES"/>
        </w:rPr>
        <w:t>Stores</w:t>
      </w:r>
      <w:proofErr w:type="spellEnd"/>
      <w:r w:rsidRPr="00D351AB">
        <w:rPr>
          <w:lang w:val="es-ES"/>
        </w:rPr>
        <w:t xml:space="preserve">) utilizando las credenciales del </w:t>
      </w:r>
      <w:proofErr w:type="spellStart"/>
      <w:r w:rsidRPr="00D351AB">
        <w:rPr>
          <w:lang w:val="es-ES"/>
        </w:rPr>
        <w:t>Secrets</w:t>
      </w:r>
      <w:proofErr w:type="spellEnd"/>
      <w:r w:rsidRPr="00D351AB">
        <w:rPr>
          <w:lang w:val="es-ES"/>
        </w:rPr>
        <w:t xml:space="preserve"> Manager.</w:t>
      </w:r>
      <w:r w:rsidR="006E7B2C">
        <w:rPr>
          <w:lang w:val="es-ES"/>
        </w:rPr>
        <w:t xml:space="preserve"> </w:t>
      </w:r>
      <w:r w:rsidR="006E7B2C" w:rsidRPr="006E7B2C">
        <w:rPr>
          <w:lang w:val="es-ES"/>
        </w:rPr>
        <w:t>El resultado</w:t>
      </w:r>
      <w:r w:rsidR="006E7B2C" w:rsidRPr="00D351AB">
        <w:rPr>
          <w:lang w:val="es-ES"/>
        </w:rPr>
        <w:t xml:space="preserve"> se guarda</w:t>
      </w:r>
      <w:r w:rsidRPr="00D351AB">
        <w:rPr>
          <w:lang w:val="es-ES"/>
        </w:rPr>
        <w:t xml:space="preserve"> en</w:t>
      </w:r>
      <w:r w:rsidR="006E7B2C" w:rsidRPr="006E7B2C">
        <w:rPr>
          <w:lang w:val="es-ES"/>
        </w:rPr>
        <w:t xml:space="preserve"> formato CSV en</w:t>
      </w:r>
      <w:r w:rsidRPr="00D351AB">
        <w:rPr>
          <w:lang w:val="es-ES"/>
        </w:rPr>
        <w:t>:</w:t>
      </w:r>
      <w:r w:rsidR="006E7B2C" w:rsidRPr="006E7B2C">
        <w:rPr>
          <w:lang w:val="es-ES"/>
        </w:rPr>
        <w:t xml:space="preserve"> </w:t>
      </w:r>
      <w:proofErr w:type="spellStart"/>
      <w:r w:rsidRPr="00D351AB">
        <w:rPr>
          <w:lang w:val="es-ES"/>
        </w:rPr>
        <w:t>bronze</w:t>
      </w:r>
      <w:proofErr w:type="spellEnd"/>
      <w:r w:rsidRPr="00D351AB">
        <w:rPr>
          <w:lang w:val="es-ES"/>
        </w:rPr>
        <w:t>/</w:t>
      </w:r>
      <w:proofErr w:type="spellStart"/>
      <w:r w:rsidRPr="00D351AB">
        <w:rPr>
          <w:lang w:val="es-ES"/>
        </w:rPr>
        <w:t>source</w:t>
      </w:r>
      <w:proofErr w:type="spellEnd"/>
      <w:r w:rsidRPr="00D351AB">
        <w:rPr>
          <w:lang w:val="es-ES"/>
        </w:rPr>
        <w:t>=</w:t>
      </w:r>
      <w:proofErr w:type="spellStart"/>
      <w:r w:rsidRPr="00D351AB">
        <w:rPr>
          <w:lang w:val="es-ES"/>
        </w:rPr>
        <w:t>mysql</w:t>
      </w:r>
      <w:proofErr w:type="spellEnd"/>
      <w:r w:rsidRPr="00D351AB">
        <w:rPr>
          <w:lang w:val="es-ES"/>
        </w:rPr>
        <w:t>/table=</w:t>
      </w:r>
      <w:proofErr w:type="spellStart"/>
      <w:r w:rsidRPr="00D351AB">
        <w:rPr>
          <w:lang w:val="es-ES"/>
        </w:rPr>
        <w:t>stores</w:t>
      </w:r>
      <w:proofErr w:type="spellEnd"/>
      <w:r w:rsidRPr="00D351AB">
        <w:rPr>
          <w:lang w:val="es-ES"/>
        </w:rPr>
        <w:t>/</w:t>
      </w:r>
      <w:proofErr w:type="spellStart"/>
      <w:r w:rsidR="00140937">
        <w:rPr>
          <w:lang w:val="es-ES"/>
        </w:rPr>
        <w:t>csv</w:t>
      </w:r>
      <w:proofErr w:type="spellEnd"/>
      <w:r w:rsidR="00140937">
        <w:rPr>
          <w:lang w:val="es-ES"/>
        </w:rPr>
        <w:t>/</w:t>
      </w:r>
    </w:p>
    <w:p w14:paraId="48CBD031" w14:textId="79EFDF0D" w:rsidR="00140937" w:rsidRPr="00D351AB" w:rsidRDefault="00140937" w:rsidP="00140937">
      <w:pPr>
        <w:ind w:left="720"/>
        <w:jc w:val="center"/>
        <w:rPr>
          <w:lang w:val="es-ES"/>
        </w:rPr>
      </w:pPr>
      <w:r w:rsidRPr="00140937">
        <w:rPr>
          <w:noProof/>
          <w:lang w:val="es-ES"/>
        </w:rPr>
        <w:drawing>
          <wp:inline distT="0" distB="0" distL="0" distR="0" wp14:anchorId="024CF57B" wp14:editId="3EE14861">
            <wp:extent cx="5040000" cy="2527817"/>
            <wp:effectExtent l="0" t="0" r="8255" b="6350"/>
            <wp:docPr id="62758579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85794" name="Imagen 1" descr="Interfaz de usuario gráfica, Texto, Aplicación, Correo electrónico&#10;&#10;El contenido generado por IA puede ser incorrecto."/>
                    <pic:cNvPicPr/>
                  </pic:nvPicPr>
                  <pic:blipFill>
                    <a:blip r:embed="rId16"/>
                    <a:stretch>
                      <a:fillRect/>
                    </a:stretch>
                  </pic:blipFill>
                  <pic:spPr>
                    <a:xfrm>
                      <a:off x="0" y="0"/>
                      <a:ext cx="5040000" cy="2527817"/>
                    </a:xfrm>
                    <a:prstGeom prst="rect">
                      <a:avLst/>
                    </a:prstGeom>
                  </pic:spPr>
                </pic:pic>
              </a:graphicData>
            </a:graphic>
          </wp:inline>
        </w:drawing>
      </w:r>
    </w:p>
    <w:p w14:paraId="0B528EC7" w14:textId="46148026" w:rsidR="00D351AB" w:rsidRDefault="00D351AB" w:rsidP="00D351AB">
      <w:pPr>
        <w:numPr>
          <w:ilvl w:val="0"/>
          <w:numId w:val="54"/>
        </w:numPr>
        <w:rPr>
          <w:lang w:val="es-ES"/>
        </w:rPr>
      </w:pPr>
      <w:proofErr w:type="spellStart"/>
      <w:r w:rsidRPr="00D351AB">
        <w:rPr>
          <w:b/>
          <w:bCs/>
          <w:lang w:val="es-ES"/>
        </w:rPr>
        <w:t>ingest_excel_storesBudget</w:t>
      </w:r>
      <w:proofErr w:type="spellEnd"/>
      <w:r w:rsidRPr="00D351AB">
        <w:rPr>
          <w:b/>
          <w:bCs/>
          <w:lang w:val="es-ES"/>
        </w:rPr>
        <w:t>:</w:t>
      </w:r>
      <w:r w:rsidRPr="00D351AB">
        <w:rPr>
          <w:lang w:val="es-ES"/>
        </w:rPr>
        <w:br/>
        <w:t xml:space="preserve">Lee </w:t>
      </w:r>
      <w:r w:rsidR="006E7B2C">
        <w:rPr>
          <w:lang w:val="es-ES"/>
        </w:rPr>
        <w:t>el</w:t>
      </w:r>
      <w:r w:rsidRPr="00D351AB">
        <w:rPr>
          <w:lang w:val="es-ES"/>
        </w:rPr>
        <w:t xml:space="preserve"> archivo de presupuesto en formato Excel desde la carpeta</w:t>
      </w:r>
      <w:r w:rsidR="006E7B2C">
        <w:rPr>
          <w:lang w:val="es-ES"/>
        </w:rPr>
        <w:t xml:space="preserve"> </w:t>
      </w:r>
      <w:r w:rsidR="0075004F">
        <w:rPr>
          <w:lang w:val="es-ES"/>
        </w:rPr>
        <w:t xml:space="preserve">y </w:t>
      </w:r>
      <w:r w:rsidR="0075004F" w:rsidRPr="00D351AB">
        <w:rPr>
          <w:lang w:val="es-ES"/>
        </w:rPr>
        <w:t>lo</w:t>
      </w:r>
      <w:r w:rsidRPr="00D351AB">
        <w:rPr>
          <w:lang w:val="es-ES"/>
        </w:rPr>
        <w:t xml:space="preserve"> almacena en</w:t>
      </w:r>
      <w:r w:rsidR="006E7B2C">
        <w:rPr>
          <w:lang w:val="es-ES"/>
        </w:rPr>
        <w:t xml:space="preserve"> </w:t>
      </w:r>
      <w:proofErr w:type="spellStart"/>
      <w:r w:rsidRPr="00D351AB">
        <w:rPr>
          <w:lang w:val="es-ES"/>
        </w:rPr>
        <w:t>bronze</w:t>
      </w:r>
      <w:proofErr w:type="spellEnd"/>
      <w:r w:rsidRPr="00D351AB">
        <w:rPr>
          <w:lang w:val="es-ES"/>
        </w:rPr>
        <w:t>/</w:t>
      </w:r>
      <w:proofErr w:type="spellStart"/>
      <w:r w:rsidRPr="00D351AB">
        <w:rPr>
          <w:lang w:val="es-ES"/>
        </w:rPr>
        <w:t>source</w:t>
      </w:r>
      <w:proofErr w:type="spellEnd"/>
      <w:r w:rsidRPr="00D351AB">
        <w:rPr>
          <w:lang w:val="es-ES"/>
        </w:rPr>
        <w:t>=</w:t>
      </w:r>
      <w:proofErr w:type="spellStart"/>
      <w:r w:rsidRPr="00D351AB">
        <w:rPr>
          <w:lang w:val="es-ES"/>
        </w:rPr>
        <w:t>excel</w:t>
      </w:r>
      <w:proofErr w:type="spellEnd"/>
      <w:r w:rsidRPr="00D351AB">
        <w:rPr>
          <w:lang w:val="es-ES"/>
        </w:rPr>
        <w:t>/table=</w:t>
      </w:r>
      <w:proofErr w:type="spellStart"/>
      <w:r w:rsidRPr="00D351AB">
        <w:rPr>
          <w:lang w:val="es-ES"/>
        </w:rPr>
        <w:t>storesBudget</w:t>
      </w:r>
      <w:proofErr w:type="spellEnd"/>
      <w:r w:rsidRPr="00D351AB">
        <w:rPr>
          <w:lang w:val="es-ES"/>
        </w:rPr>
        <w:t>/</w:t>
      </w:r>
    </w:p>
    <w:p w14:paraId="6E3CCA3F" w14:textId="72ADEBB6" w:rsidR="00140937" w:rsidRPr="006E7B2C" w:rsidRDefault="00140937" w:rsidP="00140937">
      <w:pPr>
        <w:ind w:left="720"/>
        <w:jc w:val="center"/>
        <w:rPr>
          <w:lang w:val="es-ES"/>
        </w:rPr>
      </w:pPr>
      <w:r w:rsidRPr="00140937">
        <w:rPr>
          <w:noProof/>
          <w:lang w:val="es-ES"/>
        </w:rPr>
        <w:drawing>
          <wp:inline distT="0" distB="0" distL="0" distR="0" wp14:anchorId="1538979C" wp14:editId="14301CDB">
            <wp:extent cx="4680000" cy="2186005"/>
            <wp:effectExtent l="0" t="0" r="6350" b="5080"/>
            <wp:docPr id="3504300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3006" name="Imagen 1" descr="Interfaz de usuario gráfica, Texto, Aplicación, Correo electrónico&#10;&#10;El contenido generado por IA puede ser incorrecto."/>
                    <pic:cNvPicPr/>
                  </pic:nvPicPr>
                  <pic:blipFill>
                    <a:blip r:embed="rId17"/>
                    <a:stretch>
                      <a:fillRect/>
                    </a:stretch>
                  </pic:blipFill>
                  <pic:spPr>
                    <a:xfrm>
                      <a:off x="0" y="0"/>
                      <a:ext cx="4680000" cy="2186005"/>
                    </a:xfrm>
                    <a:prstGeom prst="rect">
                      <a:avLst/>
                    </a:prstGeom>
                  </pic:spPr>
                </pic:pic>
              </a:graphicData>
            </a:graphic>
          </wp:inline>
        </w:drawing>
      </w:r>
    </w:p>
    <w:p w14:paraId="26EDD7FA" w14:textId="77777777" w:rsidR="004457A9" w:rsidRDefault="0075004F" w:rsidP="00D351AB">
      <w:pPr>
        <w:rPr>
          <w:lang w:val="es-ES"/>
        </w:rPr>
      </w:pPr>
      <w:r>
        <w:rPr>
          <w:lang w:val="es-ES"/>
        </w:rPr>
        <w:t xml:space="preserve">Nótese que tras la ejecución de cada </w:t>
      </w:r>
      <w:proofErr w:type="gramStart"/>
      <w:r>
        <w:rPr>
          <w:lang w:val="es-ES"/>
        </w:rPr>
        <w:t>uno</w:t>
      </w:r>
      <w:proofErr w:type="gramEnd"/>
      <w:r>
        <w:rPr>
          <w:lang w:val="es-ES"/>
        </w:rPr>
        <w:t xml:space="preserve"> de estas funciones lambda se </w:t>
      </w:r>
      <w:r w:rsidR="006E7B2C" w:rsidRPr="00D351AB">
        <w:rPr>
          <w:lang w:val="es-ES"/>
        </w:rPr>
        <w:t xml:space="preserve">registra el número de registros procesados en </w:t>
      </w:r>
      <w:r>
        <w:rPr>
          <w:lang w:val="es-ES"/>
        </w:rPr>
        <w:t xml:space="preserve">las tablas de </w:t>
      </w:r>
      <w:proofErr w:type="spellStart"/>
      <w:r w:rsidR="006E7B2C" w:rsidRPr="00D351AB">
        <w:rPr>
          <w:lang w:val="es-ES"/>
        </w:rPr>
        <w:t>DynamoDB</w:t>
      </w:r>
      <w:proofErr w:type="spellEnd"/>
      <w:r w:rsidR="006E7B2C" w:rsidRPr="00D351AB">
        <w:rPr>
          <w:lang w:val="es-ES"/>
        </w:rPr>
        <w:t>.</w:t>
      </w:r>
      <w:r w:rsidR="00140937">
        <w:rPr>
          <w:lang w:val="es-ES"/>
        </w:rPr>
        <w:t xml:space="preserve"> </w:t>
      </w:r>
    </w:p>
    <w:p w14:paraId="0330E1D1" w14:textId="785E54E6" w:rsidR="004457A9" w:rsidRDefault="004457A9" w:rsidP="004457A9">
      <w:pPr>
        <w:jc w:val="center"/>
        <w:rPr>
          <w:lang w:val="es-ES"/>
        </w:rPr>
      </w:pPr>
      <w:r w:rsidRPr="004457A9">
        <w:rPr>
          <w:noProof/>
          <w:lang w:val="es-ES"/>
        </w:rPr>
        <w:drawing>
          <wp:inline distT="0" distB="0" distL="0" distR="0" wp14:anchorId="55EC00C7" wp14:editId="14BD60DA">
            <wp:extent cx="5048250" cy="1965943"/>
            <wp:effectExtent l="0" t="0" r="0" b="0"/>
            <wp:docPr id="1110243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43069" name=""/>
                    <pic:cNvPicPr/>
                  </pic:nvPicPr>
                  <pic:blipFill>
                    <a:blip r:embed="rId18"/>
                    <a:stretch>
                      <a:fillRect/>
                    </a:stretch>
                  </pic:blipFill>
                  <pic:spPr>
                    <a:xfrm>
                      <a:off x="0" y="0"/>
                      <a:ext cx="5054949" cy="1968552"/>
                    </a:xfrm>
                    <a:prstGeom prst="rect">
                      <a:avLst/>
                    </a:prstGeom>
                  </pic:spPr>
                </pic:pic>
              </a:graphicData>
            </a:graphic>
          </wp:inline>
        </w:drawing>
      </w:r>
    </w:p>
    <w:p w14:paraId="2C30073F" w14:textId="0D835A6E" w:rsidR="006E7B2C" w:rsidRDefault="00140937" w:rsidP="00D351AB">
      <w:pPr>
        <w:rPr>
          <w:lang w:val="es-ES"/>
        </w:rPr>
      </w:pPr>
      <w:r>
        <w:rPr>
          <w:lang w:val="es-ES"/>
        </w:rPr>
        <w:lastRenderedPageBreak/>
        <w:t xml:space="preserve">El código </w:t>
      </w:r>
      <w:r w:rsidR="005A674D">
        <w:rPr>
          <w:lang w:val="es-ES"/>
        </w:rPr>
        <w:t xml:space="preserve">usado en cada </w:t>
      </w:r>
      <w:proofErr w:type="gramStart"/>
      <w:r w:rsidR="005A674D">
        <w:rPr>
          <w:lang w:val="es-ES"/>
        </w:rPr>
        <w:t>uno</w:t>
      </w:r>
      <w:proofErr w:type="gramEnd"/>
      <w:r w:rsidR="005A674D">
        <w:rPr>
          <w:lang w:val="es-ES"/>
        </w:rPr>
        <w:t xml:space="preserve"> de las funciones lambda se encuentra disponible </w:t>
      </w:r>
      <w:proofErr w:type="gramStart"/>
      <w:r w:rsidR="005A674D">
        <w:rPr>
          <w:lang w:val="es-ES"/>
        </w:rPr>
        <w:t>en :</w:t>
      </w:r>
      <w:proofErr w:type="gramEnd"/>
    </w:p>
    <w:p w14:paraId="1137C444" w14:textId="0943C120" w:rsidR="005A674D" w:rsidRPr="00D351AB" w:rsidRDefault="005A674D" w:rsidP="00D351AB">
      <w:pPr>
        <w:rPr>
          <w:lang w:val="es-ES"/>
        </w:rPr>
      </w:pPr>
      <w:hyperlink r:id="rId19" w:history="1">
        <w:r w:rsidRPr="004F7D48">
          <w:rPr>
            <w:rStyle w:val="Hipervnculo"/>
            <w:lang w:val="es-ES"/>
          </w:rPr>
          <w:t>https://github.com/BryanGuapulema/Hackaton-2/tree/main/lambda_ingest</w:t>
        </w:r>
      </w:hyperlink>
      <w:r>
        <w:rPr>
          <w:lang w:val="es-ES"/>
        </w:rPr>
        <w:t xml:space="preserve"> </w:t>
      </w:r>
    </w:p>
    <w:p w14:paraId="49B25F57" w14:textId="7F58AB7E" w:rsidR="00D351AB" w:rsidRPr="00D351AB" w:rsidRDefault="002B3230" w:rsidP="0075004F">
      <w:pPr>
        <w:pStyle w:val="Ttulo2"/>
        <w:numPr>
          <w:ilvl w:val="1"/>
          <w:numId w:val="2"/>
        </w:numPr>
        <w:ind w:left="426"/>
        <w:jc w:val="left"/>
        <w:rPr>
          <w:rFonts w:asciiTheme="minorHAnsi" w:hAnsiTheme="minorHAnsi"/>
        </w:rPr>
      </w:pPr>
      <w:bookmarkStart w:id="17" w:name="_Toc211546872"/>
      <w:r>
        <w:rPr>
          <w:rFonts w:asciiTheme="minorHAnsi" w:hAnsiTheme="minorHAnsi"/>
        </w:rPr>
        <w:t>ETL y volcado de datos</w:t>
      </w:r>
      <w:bookmarkEnd w:id="17"/>
    </w:p>
    <w:p w14:paraId="5B00567C" w14:textId="3E52E781" w:rsidR="00D351AB" w:rsidRPr="00D351AB" w:rsidRDefault="00140937" w:rsidP="00D351AB">
      <w:pPr>
        <w:rPr>
          <w:lang w:val="es-ES"/>
        </w:rPr>
      </w:pPr>
      <w:r>
        <w:rPr>
          <w:lang w:val="es-ES"/>
        </w:rPr>
        <w:t>Para la transformación de los datos de cada una de las tablas se optó por un proceso</w:t>
      </w:r>
      <w:r w:rsidR="00D351AB" w:rsidRPr="00D351AB">
        <w:rPr>
          <w:lang w:val="es-ES"/>
        </w:rPr>
        <w:t xml:space="preserve"> </w:t>
      </w:r>
      <w:r w:rsidR="00D351AB">
        <w:rPr>
          <w:lang w:val="es-ES"/>
        </w:rPr>
        <w:t>ELT</w:t>
      </w:r>
      <w:r>
        <w:rPr>
          <w:lang w:val="es-ES"/>
        </w:rPr>
        <w:t xml:space="preserve"> (extracción, carga y </w:t>
      </w:r>
      <w:proofErr w:type="spellStart"/>
      <w:r>
        <w:rPr>
          <w:lang w:val="es-ES"/>
        </w:rPr>
        <w:t>trasnformación</w:t>
      </w:r>
      <w:proofErr w:type="spellEnd"/>
      <w:r>
        <w:rPr>
          <w:lang w:val="es-ES"/>
        </w:rPr>
        <w:t>) cuya transformación se ejecuta en la base de datos. Esta fase</w:t>
      </w:r>
      <w:r w:rsidR="00D351AB" w:rsidRPr="00D351AB">
        <w:rPr>
          <w:lang w:val="es-ES"/>
        </w:rPr>
        <w:t xml:space="preserve"> siguió las siguientes etapas:</w:t>
      </w:r>
    </w:p>
    <w:p w14:paraId="3702B0A2" w14:textId="6F90795E" w:rsidR="00D351AB" w:rsidRDefault="00D351AB" w:rsidP="00D351AB">
      <w:pPr>
        <w:numPr>
          <w:ilvl w:val="0"/>
          <w:numId w:val="55"/>
        </w:numPr>
        <w:rPr>
          <w:lang w:val="es-ES"/>
        </w:rPr>
      </w:pPr>
      <w:r w:rsidRPr="00D351AB">
        <w:rPr>
          <w:b/>
          <w:bCs/>
          <w:lang w:val="es-ES"/>
        </w:rPr>
        <w:t>Creación de tablas externas:</w:t>
      </w:r>
      <w:r w:rsidR="004457A9">
        <w:rPr>
          <w:lang w:val="es-ES"/>
        </w:rPr>
        <w:t xml:space="preserve"> </w:t>
      </w:r>
      <w:r w:rsidRPr="00D351AB">
        <w:rPr>
          <w:lang w:val="es-ES"/>
        </w:rPr>
        <w:t>Se definieron las tablas externas (</w:t>
      </w:r>
      <w:proofErr w:type="spellStart"/>
      <w:r w:rsidRPr="00D351AB">
        <w:rPr>
          <w:lang w:val="es-ES"/>
        </w:rPr>
        <w:t>ext_customers</w:t>
      </w:r>
      <w:proofErr w:type="spellEnd"/>
      <w:r w:rsidRPr="00D351AB">
        <w:rPr>
          <w:lang w:val="es-ES"/>
        </w:rPr>
        <w:t xml:space="preserve">, </w:t>
      </w:r>
      <w:proofErr w:type="spellStart"/>
      <w:r w:rsidRPr="00D351AB">
        <w:rPr>
          <w:lang w:val="es-ES"/>
        </w:rPr>
        <w:t>ext_employee</w:t>
      </w:r>
      <w:proofErr w:type="spellEnd"/>
      <w:r w:rsidRPr="00D351AB">
        <w:rPr>
          <w:lang w:val="es-ES"/>
        </w:rPr>
        <w:t xml:space="preserve">, </w:t>
      </w:r>
      <w:proofErr w:type="spellStart"/>
      <w:r w:rsidRPr="00D351AB">
        <w:rPr>
          <w:lang w:val="es-ES"/>
        </w:rPr>
        <w:t>ext_products</w:t>
      </w:r>
      <w:proofErr w:type="spellEnd"/>
      <w:r w:rsidRPr="00D351AB">
        <w:rPr>
          <w:lang w:val="es-ES"/>
        </w:rPr>
        <w:t xml:space="preserve">, </w:t>
      </w:r>
      <w:proofErr w:type="spellStart"/>
      <w:r w:rsidRPr="00D351AB">
        <w:rPr>
          <w:lang w:val="es-ES"/>
        </w:rPr>
        <w:t>ext_orders</w:t>
      </w:r>
      <w:proofErr w:type="spellEnd"/>
      <w:r w:rsidRPr="00D351AB">
        <w:rPr>
          <w:lang w:val="es-ES"/>
        </w:rPr>
        <w:t xml:space="preserve">, etc.) en </w:t>
      </w:r>
      <w:proofErr w:type="spellStart"/>
      <w:r w:rsidRPr="00D351AB">
        <w:rPr>
          <w:lang w:val="es-ES"/>
        </w:rPr>
        <w:t>Athena</w:t>
      </w:r>
      <w:proofErr w:type="spellEnd"/>
      <w:r w:rsidRPr="00D351AB">
        <w:rPr>
          <w:lang w:val="es-ES"/>
        </w:rPr>
        <w:t xml:space="preserve"> apuntando a los archivos CSV almacenados en </w:t>
      </w:r>
      <w:proofErr w:type="spellStart"/>
      <w:r w:rsidRPr="00D351AB">
        <w:rPr>
          <w:lang w:val="es-ES"/>
        </w:rPr>
        <w:t>Bronze</w:t>
      </w:r>
      <w:proofErr w:type="spellEnd"/>
      <w:r w:rsidRPr="00D351AB">
        <w:rPr>
          <w:lang w:val="es-ES"/>
        </w:rPr>
        <w:t>.</w:t>
      </w:r>
    </w:p>
    <w:p w14:paraId="3860B020" w14:textId="463746DB" w:rsidR="002B3230" w:rsidRPr="002B3230" w:rsidRDefault="004457A9" w:rsidP="002B3230">
      <w:pPr>
        <w:pStyle w:val="Prrafodelista"/>
        <w:rPr>
          <w:lang w:val="es-ES"/>
        </w:rPr>
      </w:pPr>
      <w:r w:rsidRPr="004457A9">
        <w:rPr>
          <w:lang w:val="es-ES"/>
        </w:rPr>
        <w:t>El código usado se encuentra disponible en:</w:t>
      </w:r>
      <w:r>
        <w:rPr>
          <w:lang w:val="es-ES"/>
        </w:rPr>
        <w:t xml:space="preserve"> </w:t>
      </w:r>
      <w:hyperlink r:id="rId20" w:history="1">
        <w:r w:rsidRPr="004F7D48">
          <w:rPr>
            <w:rStyle w:val="Hipervnculo"/>
            <w:lang w:val="es-ES"/>
          </w:rPr>
          <w:t>https://github.com/BryanGuapulema/Hackaton-2/tree/main/athena_etl_warehouse/1_tablas_externas</w:t>
        </w:r>
      </w:hyperlink>
      <w:r>
        <w:rPr>
          <w:lang w:val="es-ES"/>
        </w:rPr>
        <w:t xml:space="preserve"> </w:t>
      </w:r>
    </w:p>
    <w:p w14:paraId="7D3F0BAB" w14:textId="577686C3" w:rsidR="00D351AB" w:rsidRDefault="00D351AB" w:rsidP="00D351AB">
      <w:pPr>
        <w:numPr>
          <w:ilvl w:val="0"/>
          <w:numId w:val="55"/>
        </w:numPr>
        <w:rPr>
          <w:lang w:val="es-ES"/>
        </w:rPr>
      </w:pPr>
      <w:r w:rsidRPr="00D351AB">
        <w:rPr>
          <w:b/>
          <w:bCs/>
          <w:lang w:val="es-ES"/>
        </w:rPr>
        <w:t>Creación de tablas en el catálogo:</w:t>
      </w:r>
      <w:r w:rsidR="004457A9">
        <w:rPr>
          <w:lang w:val="es-ES"/>
        </w:rPr>
        <w:t xml:space="preserve"> </w:t>
      </w:r>
      <w:r w:rsidRPr="00D351AB">
        <w:rPr>
          <w:lang w:val="es-ES"/>
        </w:rPr>
        <w:t xml:space="preserve">Se creó la estructura de las tablas de destino en </w:t>
      </w:r>
      <w:proofErr w:type="spellStart"/>
      <w:r w:rsidRPr="00D351AB">
        <w:rPr>
          <w:lang w:val="es-ES"/>
        </w:rPr>
        <w:t>Glue</w:t>
      </w:r>
      <w:proofErr w:type="spellEnd"/>
      <w:r w:rsidRPr="00D351AB">
        <w:rPr>
          <w:lang w:val="es-ES"/>
        </w:rPr>
        <w:t xml:space="preserve"> </w:t>
      </w:r>
      <w:r w:rsidR="004457A9">
        <w:rPr>
          <w:lang w:val="es-ES"/>
        </w:rPr>
        <w:t xml:space="preserve">Data </w:t>
      </w:r>
      <w:proofErr w:type="spellStart"/>
      <w:r w:rsidR="004457A9">
        <w:rPr>
          <w:lang w:val="es-ES"/>
        </w:rPr>
        <w:t>Catalog</w:t>
      </w:r>
      <w:proofErr w:type="spellEnd"/>
      <w:r w:rsidR="004457A9">
        <w:rPr>
          <w:lang w:val="es-ES"/>
        </w:rPr>
        <w:t xml:space="preserve"> </w:t>
      </w:r>
      <w:r w:rsidRPr="00D351AB">
        <w:rPr>
          <w:lang w:val="es-ES"/>
        </w:rPr>
        <w:t>(</w:t>
      </w:r>
      <w:proofErr w:type="spellStart"/>
      <w:r w:rsidRPr="00D351AB">
        <w:rPr>
          <w:lang w:val="es-ES"/>
        </w:rPr>
        <w:t>dim_customer</w:t>
      </w:r>
      <w:proofErr w:type="spellEnd"/>
      <w:r w:rsidRPr="00D351AB">
        <w:rPr>
          <w:lang w:val="es-ES"/>
        </w:rPr>
        <w:t xml:space="preserve">, </w:t>
      </w:r>
      <w:proofErr w:type="spellStart"/>
      <w:r w:rsidRPr="00D351AB">
        <w:rPr>
          <w:lang w:val="es-ES"/>
        </w:rPr>
        <w:t>dim_employee</w:t>
      </w:r>
      <w:proofErr w:type="spellEnd"/>
      <w:r w:rsidRPr="00D351AB">
        <w:rPr>
          <w:lang w:val="es-ES"/>
        </w:rPr>
        <w:t xml:space="preserve">, </w:t>
      </w:r>
      <w:proofErr w:type="spellStart"/>
      <w:r w:rsidRPr="00D351AB">
        <w:rPr>
          <w:lang w:val="es-ES"/>
        </w:rPr>
        <w:t>dim_product</w:t>
      </w:r>
      <w:proofErr w:type="spellEnd"/>
      <w:r w:rsidRPr="00D351AB">
        <w:rPr>
          <w:lang w:val="es-ES"/>
        </w:rPr>
        <w:t xml:space="preserve">, </w:t>
      </w:r>
      <w:proofErr w:type="spellStart"/>
      <w:r w:rsidRPr="00D351AB">
        <w:rPr>
          <w:lang w:val="es-ES"/>
        </w:rPr>
        <w:t>dim_store</w:t>
      </w:r>
      <w:proofErr w:type="spellEnd"/>
      <w:r w:rsidRPr="00D351AB">
        <w:rPr>
          <w:lang w:val="es-ES"/>
        </w:rPr>
        <w:t xml:space="preserve">, </w:t>
      </w:r>
      <w:proofErr w:type="spellStart"/>
      <w:r w:rsidRPr="00D351AB">
        <w:rPr>
          <w:lang w:val="es-ES"/>
        </w:rPr>
        <w:t>fact_sales</w:t>
      </w:r>
      <w:proofErr w:type="spellEnd"/>
      <w:r w:rsidRPr="00D351AB">
        <w:rPr>
          <w:lang w:val="es-ES"/>
        </w:rPr>
        <w:t>), todas dentro de la base hack2_aw_catalog.</w:t>
      </w:r>
    </w:p>
    <w:p w14:paraId="544CA34C" w14:textId="3D7FA018" w:rsidR="004457A9" w:rsidRPr="00D351AB" w:rsidRDefault="004457A9" w:rsidP="004457A9">
      <w:pPr>
        <w:pStyle w:val="Prrafodelista"/>
        <w:rPr>
          <w:lang w:val="es-ES"/>
        </w:rPr>
      </w:pPr>
      <w:r w:rsidRPr="004457A9">
        <w:rPr>
          <w:lang w:val="es-ES"/>
        </w:rPr>
        <w:t>El código usado se encuentra disponible en:</w:t>
      </w:r>
      <w:r>
        <w:rPr>
          <w:lang w:val="es-ES"/>
        </w:rPr>
        <w:t xml:space="preserve"> </w:t>
      </w:r>
      <w:hyperlink r:id="rId21" w:history="1">
        <w:r w:rsidRPr="004F7D48">
          <w:rPr>
            <w:rStyle w:val="Hipervnculo"/>
            <w:lang w:val="es-ES"/>
          </w:rPr>
          <w:t>https://github.com/BryanGuapulema/Hackaton-2/tree/main/athena_etl_warehouse/2_estructura_warehouse</w:t>
        </w:r>
      </w:hyperlink>
      <w:r>
        <w:rPr>
          <w:lang w:val="es-ES"/>
        </w:rPr>
        <w:t xml:space="preserve"> </w:t>
      </w:r>
    </w:p>
    <w:p w14:paraId="484C9E3F" w14:textId="1D8BC616" w:rsidR="00D351AB" w:rsidRDefault="002B3230" w:rsidP="004457A9">
      <w:pPr>
        <w:numPr>
          <w:ilvl w:val="0"/>
          <w:numId w:val="55"/>
        </w:numPr>
        <w:rPr>
          <w:lang w:val="es-ES"/>
        </w:rPr>
      </w:pPr>
      <w:r>
        <w:rPr>
          <w:b/>
          <w:bCs/>
          <w:lang w:val="es-ES"/>
        </w:rPr>
        <w:t xml:space="preserve">Volcado de datos en </w:t>
      </w:r>
      <w:proofErr w:type="spellStart"/>
      <w:r>
        <w:rPr>
          <w:b/>
          <w:bCs/>
          <w:lang w:val="es-ES"/>
        </w:rPr>
        <w:t>Glue</w:t>
      </w:r>
      <w:proofErr w:type="spellEnd"/>
      <w:r>
        <w:rPr>
          <w:b/>
          <w:bCs/>
          <w:lang w:val="es-ES"/>
        </w:rPr>
        <w:t xml:space="preserve"> Data </w:t>
      </w:r>
      <w:proofErr w:type="spellStart"/>
      <w:r>
        <w:rPr>
          <w:b/>
          <w:bCs/>
          <w:lang w:val="es-ES"/>
        </w:rPr>
        <w:t>Catalog</w:t>
      </w:r>
      <w:proofErr w:type="spellEnd"/>
      <w:r w:rsidR="004457A9">
        <w:rPr>
          <w:lang w:val="es-ES"/>
        </w:rPr>
        <w:t xml:space="preserve"> </w:t>
      </w:r>
      <w:r w:rsidR="00D351AB" w:rsidRPr="00D351AB">
        <w:rPr>
          <w:lang w:val="es-ES"/>
        </w:rPr>
        <w:t xml:space="preserve">Mediante sentencias </w:t>
      </w:r>
      <w:r>
        <w:rPr>
          <w:lang w:val="es-ES"/>
        </w:rPr>
        <w:t xml:space="preserve">SQL ejecutadas en </w:t>
      </w:r>
      <w:proofErr w:type="spellStart"/>
      <w:r>
        <w:rPr>
          <w:lang w:val="es-ES"/>
        </w:rPr>
        <w:t>Athena</w:t>
      </w:r>
      <w:proofErr w:type="spellEnd"/>
      <w:r w:rsidR="00D351AB" w:rsidRPr="00D351AB">
        <w:rPr>
          <w:lang w:val="es-ES"/>
        </w:rPr>
        <w:t xml:space="preserve"> se transfirieron los datos desde las tablas externas hacia las tablas definitivas del catálogo</w:t>
      </w:r>
      <w:r>
        <w:rPr>
          <w:lang w:val="es-ES"/>
        </w:rPr>
        <w:t xml:space="preserve"> aplicando CTAS. Adicionalmente, l</w:t>
      </w:r>
      <w:r w:rsidR="00D351AB" w:rsidRPr="00D351AB">
        <w:rPr>
          <w:lang w:val="es-ES"/>
        </w:rPr>
        <w:t xml:space="preserve">os resultados se almacenaron en formato </w:t>
      </w:r>
      <w:proofErr w:type="spellStart"/>
      <w:r w:rsidR="00D351AB" w:rsidRPr="00D351AB">
        <w:rPr>
          <w:lang w:val="es-ES"/>
        </w:rPr>
        <w:t>Parquet</w:t>
      </w:r>
      <w:proofErr w:type="spellEnd"/>
      <w:r w:rsidR="00D351AB" w:rsidRPr="00D351AB">
        <w:rPr>
          <w:lang w:val="es-ES"/>
        </w:rPr>
        <w:t xml:space="preserve"> dentro de la carpeta:</w:t>
      </w:r>
      <w:r w:rsidR="004457A9" w:rsidRPr="004457A9">
        <w:rPr>
          <w:lang w:val="es-ES"/>
        </w:rPr>
        <w:t xml:space="preserve"> </w:t>
      </w:r>
      <w:r w:rsidR="00D351AB" w:rsidRPr="00D351AB">
        <w:rPr>
          <w:lang w:val="es-ES"/>
        </w:rPr>
        <w:t>s3://bg-hack2-aw-datalake2/warehouse/</w:t>
      </w:r>
    </w:p>
    <w:p w14:paraId="2F647F97" w14:textId="4C8E4CC7" w:rsidR="004457A9" w:rsidRDefault="004457A9" w:rsidP="004457A9">
      <w:pPr>
        <w:pStyle w:val="Prrafodelista"/>
        <w:rPr>
          <w:lang w:val="es-ES"/>
        </w:rPr>
      </w:pPr>
      <w:r w:rsidRPr="004457A9">
        <w:rPr>
          <w:lang w:val="es-ES"/>
        </w:rPr>
        <w:t>El código usado se encuentra disponible en:</w:t>
      </w:r>
      <w:r>
        <w:rPr>
          <w:lang w:val="es-ES"/>
        </w:rPr>
        <w:t xml:space="preserve"> </w:t>
      </w:r>
      <w:hyperlink r:id="rId22" w:history="1">
        <w:r w:rsidRPr="004F7D48">
          <w:rPr>
            <w:rStyle w:val="Hipervnculo"/>
            <w:lang w:val="es-ES"/>
          </w:rPr>
          <w:t>https://github.com/BryanGuapulema/Hackaton-2/tree/main/athena_etl_warehouse/3_insert_dims_warehouse</w:t>
        </w:r>
      </w:hyperlink>
      <w:r>
        <w:rPr>
          <w:lang w:val="es-ES"/>
        </w:rPr>
        <w:t xml:space="preserve"> </w:t>
      </w:r>
    </w:p>
    <w:p w14:paraId="71977984" w14:textId="77777777" w:rsidR="002B3230" w:rsidRDefault="002B3230" w:rsidP="004457A9">
      <w:pPr>
        <w:pStyle w:val="Prrafodelista"/>
        <w:rPr>
          <w:lang w:val="es-ES"/>
        </w:rPr>
      </w:pPr>
    </w:p>
    <w:p w14:paraId="1DE6052E" w14:textId="33DC91D0" w:rsidR="002B3230" w:rsidRPr="00D351AB" w:rsidRDefault="005340E4" w:rsidP="004457A9">
      <w:pPr>
        <w:pStyle w:val="Prrafodelista"/>
        <w:rPr>
          <w:lang w:val="es-ES"/>
        </w:rPr>
      </w:pPr>
      <w:r w:rsidRPr="005340E4">
        <w:rPr>
          <w:noProof/>
          <w:lang w:val="es-ES"/>
        </w:rPr>
        <w:drawing>
          <wp:inline distT="0" distB="0" distL="0" distR="0" wp14:anchorId="2FD2B061" wp14:editId="24AA93C2">
            <wp:extent cx="5731510" cy="1716405"/>
            <wp:effectExtent l="0" t="0" r="2540" b="0"/>
            <wp:docPr id="1019548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48464" name=""/>
                    <pic:cNvPicPr/>
                  </pic:nvPicPr>
                  <pic:blipFill>
                    <a:blip r:embed="rId23"/>
                    <a:stretch>
                      <a:fillRect/>
                    </a:stretch>
                  </pic:blipFill>
                  <pic:spPr>
                    <a:xfrm>
                      <a:off x="0" y="0"/>
                      <a:ext cx="5731510" cy="1716405"/>
                    </a:xfrm>
                    <a:prstGeom prst="rect">
                      <a:avLst/>
                    </a:prstGeom>
                  </pic:spPr>
                </pic:pic>
              </a:graphicData>
            </a:graphic>
          </wp:inline>
        </w:drawing>
      </w:r>
    </w:p>
    <w:p w14:paraId="334616B1" w14:textId="14A33F79" w:rsidR="002A15F3" w:rsidRPr="002A15F3" w:rsidRDefault="002A15F3" w:rsidP="002A15F3">
      <w:pPr>
        <w:pStyle w:val="Ttulo2"/>
        <w:numPr>
          <w:ilvl w:val="1"/>
          <w:numId w:val="2"/>
        </w:numPr>
        <w:ind w:left="426"/>
        <w:jc w:val="left"/>
        <w:rPr>
          <w:rFonts w:asciiTheme="minorHAnsi" w:hAnsiTheme="minorHAnsi"/>
        </w:rPr>
      </w:pPr>
      <w:bookmarkStart w:id="18" w:name="_Toc211546873"/>
      <w:r w:rsidRPr="00D351AB">
        <w:rPr>
          <w:rFonts w:asciiTheme="minorHAnsi" w:hAnsiTheme="minorHAnsi"/>
        </w:rPr>
        <w:t xml:space="preserve">Configuración </w:t>
      </w:r>
      <w:r>
        <w:rPr>
          <w:rFonts w:asciiTheme="minorHAnsi" w:hAnsiTheme="minorHAnsi"/>
        </w:rPr>
        <w:t xml:space="preserve">de </w:t>
      </w:r>
      <w:r>
        <w:rPr>
          <w:bCs/>
          <w:lang w:val="es-ES"/>
        </w:rPr>
        <w:t>carga</w:t>
      </w:r>
      <w:r w:rsidRPr="00D351AB">
        <w:rPr>
          <w:bCs/>
          <w:lang w:val="es-ES"/>
        </w:rPr>
        <w:t xml:space="preserve"> incremental</w:t>
      </w:r>
      <w:r>
        <w:rPr>
          <w:bCs/>
          <w:lang w:val="es-ES"/>
        </w:rPr>
        <w:t xml:space="preserve"> a</w:t>
      </w:r>
      <w:r w:rsidRPr="00D351AB">
        <w:rPr>
          <w:bCs/>
          <w:lang w:val="es-ES"/>
        </w:rPr>
        <w:t>utomatiza</w:t>
      </w:r>
      <w:r>
        <w:rPr>
          <w:bCs/>
          <w:lang w:val="es-ES"/>
        </w:rPr>
        <w:t>da</w:t>
      </w:r>
      <w:bookmarkEnd w:id="18"/>
    </w:p>
    <w:p w14:paraId="3E5FB96B" w14:textId="2FBE516A" w:rsidR="00D351AB" w:rsidRPr="00D351AB" w:rsidRDefault="00D351AB" w:rsidP="002A15F3">
      <w:pPr>
        <w:numPr>
          <w:ilvl w:val="0"/>
          <w:numId w:val="58"/>
        </w:numPr>
        <w:rPr>
          <w:lang w:val="es-ES"/>
        </w:rPr>
      </w:pPr>
      <w:r w:rsidRPr="00D351AB">
        <w:rPr>
          <w:b/>
          <w:bCs/>
          <w:lang w:val="es-ES"/>
        </w:rPr>
        <w:t>Automatización incremental de la tabla de hechos (</w:t>
      </w:r>
      <w:proofErr w:type="spellStart"/>
      <w:r w:rsidRPr="00D351AB">
        <w:rPr>
          <w:b/>
          <w:bCs/>
          <w:lang w:val="es-ES"/>
        </w:rPr>
        <w:t>fact_sales</w:t>
      </w:r>
      <w:proofErr w:type="spellEnd"/>
      <w:r w:rsidRPr="00D351AB">
        <w:rPr>
          <w:b/>
          <w:bCs/>
          <w:lang w:val="es-ES"/>
        </w:rPr>
        <w:t>):</w:t>
      </w:r>
      <w:r w:rsidRPr="00D351AB">
        <w:rPr>
          <w:lang w:val="es-ES"/>
        </w:rPr>
        <w:br/>
        <w:t xml:space="preserve">Una vez cargadas las dimensiones, se implementó el proceso </w:t>
      </w:r>
      <w:r w:rsidR="004457A9" w:rsidRPr="002B3230">
        <w:rPr>
          <w:lang w:val="es-ES"/>
        </w:rPr>
        <w:t xml:space="preserve">de carga </w:t>
      </w:r>
      <w:r w:rsidRPr="00D351AB">
        <w:rPr>
          <w:lang w:val="es-ES"/>
        </w:rPr>
        <w:t xml:space="preserve">incremental con </w:t>
      </w:r>
      <w:r w:rsidR="004457A9" w:rsidRPr="002B3230">
        <w:rPr>
          <w:lang w:val="es-ES"/>
        </w:rPr>
        <w:t>una función</w:t>
      </w:r>
      <w:r w:rsidRPr="00D351AB">
        <w:rPr>
          <w:lang w:val="es-ES"/>
        </w:rPr>
        <w:t xml:space="preserve"> </w:t>
      </w:r>
      <w:r w:rsidR="004457A9" w:rsidRPr="002B3230">
        <w:rPr>
          <w:lang w:val="es-ES"/>
        </w:rPr>
        <w:t>l</w:t>
      </w:r>
      <w:r w:rsidRPr="00D351AB">
        <w:rPr>
          <w:lang w:val="es-ES"/>
        </w:rPr>
        <w:t>ambda</w:t>
      </w:r>
      <w:r w:rsidR="002B3230">
        <w:rPr>
          <w:lang w:val="es-ES"/>
        </w:rPr>
        <w:t xml:space="preserve"> (</w:t>
      </w:r>
      <w:r w:rsidR="0075004F" w:rsidRPr="00D351AB">
        <w:rPr>
          <w:lang w:val="es-ES"/>
        </w:rPr>
        <w:t>h2-factsales-upsert-month</w:t>
      </w:r>
      <w:r w:rsidR="002B3230">
        <w:rPr>
          <w:lang w:val="es-ES"/>
        </w:rPr>
        <w:t xml:space="preserve">) </w:t>
      </w:r>
      <w:r w:rsidR="002B3230" w:rsidRPr="002B3230">
        <w:rPr>
          <w:lang w:val="es-ES"/>
        </w:rPr>
        <w:t>la cual:</w:t>
      </w:r>
    </w:p>
    <w:p w14:paraId="7959123D" w14:textId="3EF34A06" w:rsidR="00D351AB" w:rsidRPr="002B3230" w:rsidRDefault="00D351AB" w:rsidP="002B3230">
      <w:pPr>
        <w:pStyle w:val="Prrafodelista"/>
        <w:numPr>
          <w:ilvl w:val="1"/>
          <w:numId w:val="57"/>
        </w:numPr>
        <w:rPr>
          <w:lang w:val="es-ES"/>
        </w:rPr>
      </w:pPr>
      <w:r w:rsidRPr="002B3230">
        <w:rPr>
          <w:lang w:val="es-ES"/>
        </w:rPr>
        <w:lastRenderedPageBreak/>
        <w:t>Detecta el archivo orders_YYYY-MM.csv agregado.</w:t>
      </w:r>
    </w:p>
    <w:p w14:paraId="691D9C3A" w14:textId="77777777" w:rsidR="00D351AB" w:rsidRPr="002B3230" w:rsidRDefault="00D351AB" w:rsidP="002B3230">
      <w:pPr>
        <w:pStyle w:val="Prrafodelista"/>
        <w:numPr>
          <w:ilvl w:val="1"/>
          <w:numId w:val="57"/>
        </w:numPr>
        <w:rPr>
          <w:lang w:val="es-ES"/>
        </w:rPr>
      </w:pPr>
      <w:r w:rsidRPr="002B3230">
        <w:rPr>
          <w:lang w:val="es-ES"/>
        </w:rPr>
        <w:t>Identifica el mes correspondiente (</w:t>
      </w:r>
      <w:proofErr w:type="spellStart"/>
      <w:r w:rsidRPr="002B3230">
        <w:rPr>
          <w:lang w:val="es-ES"/>
        </w:rPr>
        <w:t>run_month</w:t>
      </w:r>
      <w:proofErr w:type="spellEnd"/>
      <w:r w:rsidRPr="002B3230">
        <w:rPr>
          <w:lang w:val="es-ES"/>
        </w:rPr>
        <w:t>).</w:t>
      </w:r>
    </w:p>
    <w:p w14:paraId="2FFF56D5" w14:textId="77777777" w:rsidR="00D351AB" w:rsidRPr="002B3230" w:rsidRDefault="00D351AB" w:rsidP="002B3230">
      <w:pPr>
        <w:pStyle w:val="Prrafodelista"/>
        <w:numPr>
          <w:ilvl w:val="1"/>
          <w:numId w:val="57"/>
        </w:numPr>
        <w:rPr>
          <w:lang w:val="es-ES"/>
        </w:rPr>
      </w:pPr>
      <w:r w:rsidRPr="002B3230">
        <w:rPr>
          <w:lang w:val="es-ES"/>
        </w:rPr>
        <w:t xml:space="preserve">Ejecuta un proceso INSERT INTO </w:t>
      </w:r>
      <w:proofErr w:type="spellStart"/>
      <w:r w:rsidRPr="002B3230">
        <w:rPr>
          <w:lang w:val="es-ES"/>
        </w:rPr>
        <w:t>fact_sales</w:t>
      </w:r>
      <w:proofErr w:type="spellEnd"/>
      <w:r w:rsidRPr="002B3230">
        <w:rPr>
          <w:lang w:val="es-ES"/>
        </w:rPr>
        <w:t xml:space="preserve"> para añadir únicamente los nuevos registros del mes.</w:t>
      </w:r>
    </w:p>
    <w:p w14:paraId="76C3E43C" w14:textId="36933244" w:rsidR="00D351AB" w:rsidRDefault="00D351AB" w:rsidP="00D351AB">
      <w:pPr>
        <w:pStyle w:val="Prrafodelista"/>
        <w:numPr>
          <w:ilvl w:val="1"/>
          <w:numId w:val="57"/>
        </w:numPr>
        <w:rPr>
          <w:lang w:val="es-ES"/>
        </w:rPr>
      </w:pPr>
      <w:r w:rsidRPr="002B3230">
        <w:rPr>
          <w:lang w:val="es-ES"/>
        </w:rPr>
        <w:t xml:space="preserve">Registra la ejecución y resultados en </w:t>
      </w:r>
      <w:proofErr w:type="spellStart"/>
      <w:r w:rsidRPr="002B3230">
        <w:rPr>
          <w:lang w:val="es-ES"/>
        </w:rPr>
        <w:t>DynamoDB</w:t>
      </w:r>
      <w:proofErr w:type="spellEnd"/>
      <w:r w:rsidRPr="002B3230">
        <w:rPr>
          <w:lang w:val="es-ES"/>
        </w:rPr>
        <w:t xml:space="preserve"> (</w:t>
      </w:r>
      <w:proofErr w:type="gramStart"/>
      <w:r w:rsidRPr="002B3230">
        <w:rPr>
          <w:lang w:val="es-ES"/>
        </w:rPr>
        <w:t>status</w:t>
      </w:r>
      <w:proofErr w:type="gramEnd"/>
      <w:r w:rsidRPr="002B3230">
        <w:rPr>
          <w:lang w:val="es-ES"/>
        </w:rPr>
        <w:t>, cantidad de registros, tiempo).</w:t>
      </w:r>
    </w:p>
    <w:p w14:paraId="5C494A58" w14:textId="77777777" w:rsidR="002B3230" w:rsidRDefault="002B3230" w:rsidP="002B3230">
      <w:pPr>
        <w:pStyle w:val="Prrafodelista"/>
        <w:ind w:left="1440"/>
        <w:rPr>
          <w:lang w:val="es-ES"/>
        </w:rPr>
      </w:pPr>
    </w:p>
    <w:p w14:paraId="22A3C438" w14:textId="20C9D803" w:rsidR="002B3230" w:rsidRPr="00D351AB" w:rsidRDefault="002B3230" w:rsidP="002B3230">
      <w:pPr>
        <w:pStyle w:val="Prrafodelista"/>
        <w:rPr>
          <w:lang w:val="es-ES"/>
        </w:rPr>
      </w:pPr>
      <w:r w:rsidRPr="004457A9">
        <w:rPr>
          <w:lang w:val="es-ES"/>
        </w:rPr>
        <w:t>El código usado se encuentra disponible en:</w:t>
      </w:r>
      <w:r>
        <w:rPr>
          <w:lang w:val="es-ES"/>
        </w:rPr>
        <w:t xml:space="preserve"> </w:t>
      </w:r>
      <w:hyperlink r:id="rId24" w:history="1">
        <w:r w:rsidRPr="004F7D48">
          <w:rPr>
            <w:rStyle w:val="Hipervnculo"/>
            <w:lang w:val="es-ES"/>
          </w:rPr>
          <w:t>https://github.com/BryanGuapulema/Hackaton-2/tree/main/h2-factsales-upsert-month</w:t>
        </w:r>
      </w:hyperlink>
      <w:r>
        <w:rPr>
          <w:lang w:val="es-ES"/>
        </w:rPr>
        <w:t xml:space="preserve"> </w:t>
      </w:r>
    </w:p>
    <w:p w14:paraId="2FC39DD4" w14:textId="0E707A2B" w:rsidR="002B3230" w:rsidRPr="002B3230" w:rsidRDefault="005340E4" w:rsidP="005340E4">
      <w:pPr>
        <w:ind w:firstLine="708"/>
        <w:jc w:val="center"/>
        <w:rPr>
          <w:lang w:val="es-ES"/>
        </w:rPr>
      </w:pPr>
      <w:r w:rsidRPr="005340E4">
        <w:rPr>
          <w:noProof/>
          <w:lang w:val="es-ES"/>
        </w:rPr>
        <w:drawing>
          <wp:inline distT="0" distB="0" distL="0" distR="0" wp14:anchorId="0C0B8D81" wp14:editId="7B6736E0">
            <wp:extent cx="5245738" cy="2520000"/>
            <wp:effectExtent l="0" t="0" r="0" b="0"/>
            <wp:docPr id="85953035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30350" name="Imagen 1" descr="Interfaz de usuario gráfica&#10;&#10;El contenido generado por IA puede ser incorrecto."/>
                    <pic:cNvPicPr/>
                  </pic:nvPicPr>
                  <pic:blipFill>
                    <a:blip r:embed="rId25"/>
                    <a:stretch>
                      <a:fillRect/>
                    </a:stretch>
                  </pic:blipFill>
                  <pic:spPr>
                    <a:xfrm>
                      <a:off x="0" y="0"/>
                      <a:ext cx="5245738" cy="2520000"/>
                    </a:xfrm>
                    <a:prstGeom prst="rect">
                      <a:avLst/>
                    </a:prstGeom>
                  </pic:spPr>
                </pic:pic>
              </a:graphicData>
            </a:graphic>
          </wp:inline>
        </w:drawing>
      </w:r>
    </w:p>
    <w:p w14:paraId="0E6BCBAC" w14:textId="77777777" w:rsidR="002A15F3" w:rsidRDefault="002A15F3" w:rsidP="00D351AB">
      <w:pPr>
        <w:numPr>
          <w:ilvl w:val="0"/>
          <w:numId w:val="58"/>
        </w:numPr>
        <w:rPr>
          <w:b/>
          <w:bCs/>
          <w:lang w:val="es-ES"/>
        </w:rPr>
      </w:pPr>
      <w:r w:rsidRPr="002A15F3">
        <w:rPr>
          <w:b/>
          <w:bCs/>
          <w:lang w:val="es-ES"/>
        </w:rPr>
        <w:t>Trigger para la carga y transformación automática</w:t>
      </w:r>
      <w:r>
        <w:rPr>
          <w:b/>
          <w:bCs/>
          <w:lang w:val="es-ES"/>
        </w:rPr>
        <w:t xml:space="preserve">: </w:t>
      </w:r>
      <w:r w:rsidR="00D351AB" w:rsidRPr="00D351AB">
        <w:rPr>
          <w:lang w:val="es-ES"/>
        </w:rPr>
        <w:t>Para garantizar la automatización del proceso</w:t>
      </w:r>
      <w:r>
        <w:rPr>
          <w:lang w:val="es-ES"/>
        </w:rPr>
        <w:t xml:space="preserve"> s</w:t>
      </w:r>
      <w:r w:rsidR="00D351AB" w:rsidRPr="00D351AB">
        <w:rPr>
          <w:lang w:val="es-ES"/>
        </w:rPr>
        <w:t xml:space="preserve">e configuró un </w:t>
      </w:r>
      <w:proofErr w:type="spellStart"/>
      <w:r w:rsidR="00D351AB" w:rsidRPr="00D351AB">
        <w:rPr>
          <w:lang w:val="es-ES"/>
        </w:rPr>
        <w:t>trigger</w:t>
      </w:r>
      <w:proofErr w:type="spellEnd"/>
      <w:r w:rsidR="00D351AB" w:rsidRPr="00D351AB">
        <w:rPr>
          <w:lang w:val="es-ES"/>
        </w:rPr>
        <w:t xml:space="preserve"> S3 que invoca automáticamente la Lambda h2-factsales-upsert-month cada vez que se crea un nuevo archivo .</w:t>
      </w:r>
      <w:proofErr w:type="spellStart"/>
      <w:r w:rsidR="00D351AB" w:rsidRPr="00D351AB">
        <w:rPr>
          <w:lang w:val="es-ES"/>
        </w:rPr>
        <w:t>csv</w:t>
      </w:r>
      <w:proofErr w:type="spellEnd"/>
      <w:r w:rsidR="00D351AB" w:rsidRPr="00D351AB">
        <w:rPr>
          <w:lang w:val="es-ES"/>
        </w:rPr>
        <w:t xml:space="preserve"> dentro de</w:t>
      </w:r>
      <w:r>
        <w:rPr>
          <w:lang w:val="es-ES"/>
        </w:rPr>
        <w:t xml:space="preserve"> </w:t>
      </w:r>
      <w:proofErr w:type="spellStart"/>
      <w:r w:rsidR="00D351AB" w:rsidRPr="00D351AB">
        <w:rPr>
          <w:lang w:val="es-ES"/>
        </w:rPr>
        <w:t>bronze</w:t>
      </w:r>
      <w:proofErr w:type="spellEnd"/>
      <w:r w:rsidR="00D351AB" w:rsidRPr="00D351AB">
        <w:rPr>
          <w:lang w:val="es-ES"/>
        </w:rPr>
        <w:t>/</w:t>
      </w:r>
      <w:proofErr w:type="spellStart"/>
      <w:r w:rsidR="00D351AB" w:rsidRPr="00D351AB">
        <w:rPr>
          <w:lang w:val="es-ES"/>
        </w:rPr>
        <w:t>source</w:t>
      </w:r>
      <w:proofErr w:type="spellEnd"/>
      <w:r w:rsidR="00D351AB" w:rsidRPr="00D351AB">
        <w:rPr>
          <w:lang w:val="es-ES"/>
        </w:rPr>
        <w:t>=</w:t>
      </w:r>
      <w:proofErr w:type="spellStart"/>
      <w:r w:rsidR="00D351AB" w:rsidRPr="00D351AB">
        <w:rPr>
          <w:lang w:val="es-ES"/>
        </w:rPr>
        <w:t>github</w:t>
      </w:r>
      <w:proofErr w:type="spellEnd"/>
      <w:r w:rsidR="00D351AB" w:rsidRPr="00D351AB">
        <w:rPr>
          <w:lang w:val="es-ES"/>
        </w:rPr>
        <w:t>/table=</w:t>
      </w:r>
      <w:proofErr w:type="spellStart"/>
      <w:r w:rsidR="00D351AB" w:rsidRPr="00D351AB">
        <w:rPr>
          <w:lang w:val="es-ES"/>
        </w:rPr>
        <w:t>orders</w:t>
      </w:r>
      <w:proofErr w:type="spellEnd"/>
      <w:r w:rsidR="00D351AB" w:rsidRPr="00D351AB">
        <w:rPr>
          <w:lang w:val="es-ES"/>
        </w:rPr>
        <w:t>/</w:t>
      </w:r>
    </w:p>
    <w:p w14:paraId="43547E55" w14:textId="0EA5EC6D" w:rsidR="00D351AB" w:rsidRPr="00D351AB" w:rsidRDefault="00D351AB" w:rsidP="002A15F3">
      <w:pPr>
        <w:ind w:left="720"/>
        <w:rPr>
          <w:b/>
          <w:bCs/>
          <w:lang w:val="es-ES"/>
        </w:rPr>
      </w:pPr>
      <w:r w:rsidRPr="00D351AB">
        <w:rPr>
          <w:lang w:val="es-ES"/>
        </w:rPr>
        <w:t>Esto asegura que el proceso incremental se ejecute inmediatamente al ingresar un nuevo mes de datos.</w:t>
      </w:r>
    </w:p>
    <w:p w14:paraId="48AF7681" w14:textId="77777777" w:rsidR="000F11A5" w:rsidRDefault="002A15F3" w:rsidP="00386B27">
      <w:pPr>
        <w:numPr>
          <w:ilvl w:val="0"/>
          <w:numId w:val="58"/>
        </w:numPr>
        <w:rPr>
          <w:lang w:val="es-ES"/>
        </w:rPr>
      </w:pPr>
      <w:r w:rsidRPr="002A15F3">
        <w:rPr>
          <w:b/>
          <w:bCs/>
          <w:lang w:val="es-ES"/>
        </w:rPr>
        <w:t>Automatización de ejecución diaria</w:t>
      </w:r>
      <w:r>
        <w:rPr>
          <w:b/>
          <w:bCs/>
          <w:lang w:val="es-ES"/>
        </w:rPr>
        <w:t>:</w:t>
      </w:r>
      <w:r>
        <w:rPr>
          <w:lang w:val="es-ES"/>
        </w:rPr>
        <w:t xml:space="preserve"> </w:t>
      </w:r>
    </w:p>
    <w:p w14:paraId="4F84E440" w14:textId="0FC9621B" w:rsidR="000F11A5" w:rsidRPr="000F11A5" w:rsidRDefault="000F11A5" w:rsidP="000F11A5">
      <w:pPr>
        <w:ind w:left="720"/>
        <w:rPr>
          <w:lang w:val="es-ES"/>
        </w:rPr>
      </w:pPr>
      <w:r>
        <w:rPr>
          <w:lang w:val="es-ES"/>
        </w:rPr>
        <w:t>Para la ejecución continua de este proceso se creó una función lambda (</w:t>
      </w:r>
      <w:r w:rsidRPr="000F11A5">
        <w:rPr>
          <w:lang w:val="es-ES"/>
        </w:rPr>
        <w:t>h2-scheduler-next-month</w:t>
      </w:r>
      <w:r>
        <w:rPr>
          <w:lang w:val="es-ES"/>
        </w:rPr>
        <w:t>) que b</w:t>
      </w:r>
      <w:r w:rsidRPr="000F11A5">
        <w:rPr>
          <w:lang w:val="es-ES"/>
        </w:rPr>
        <w:t xml:space="preserve">usca en </w:t>
      </w:r>
      <w:proofErr w:type="spellStart"/>
      <w:r w:rsidRPr="000F11A5">
        <w:rPr>
          <w:b/>
          <w:bCs/>
          <w:lang w:val="es-ES"/>
        </w:rPr>
        <w:t>DynamoDB</w:t>
      </w:r>
      <w:proofErr w:type="spellEnd"/>
      <w:r w:rsidRPr="000F11A5">
        <w:rPr>
          <w:b/>
          <w:bCs/>
          <w:lang w:val="es-ES"/>
        </w:rPr>
        <w:t xml:space="preserve"> </w:t>
      </w:r>
      <w:r>
        <w:rPr>
          <w:b/>
          <w:bCs/>
          <w:lang w:val="es-ES"/>
        </w:rPr>
        <w:t xml:space="preserve">la tabla </w:t>
      </w:r>
      <w:proofErr w:type="spellStart"/>
      <w:r w:rsidRPr="000F11A5">
        <w:rPr>
          <w:b/>
          <w:bCs/>
          <w:lang w:val="es-ES"/>
        </w:rPr>
        <w:t>etl_control</w:t>
      </w:r>
      <w:proofErr w:type="spellEnd"/>
      <w:r w:rsidRPr="000F11A5">
        <w:rPr>
          <w:lang w:val="es-ES"/>
        </w:rPr>
        <w:t xml:space="preserve"> </w:t>
      </w:r>
      <w:r>
        <w:rPr>
          <w:lang w:val="es-ES"/>
        </w:rPr>
        <w:t>(</w:t>
      </w:r>
      <w:proofErr w:type="spellStart"/>
      <w:r>
        <w:rPr>
          <w:lang w:val="es-ES"/>
        </w:rPr>
        <w:t>DynamoDB</w:t>
      </w:r>
      <w:proofErr w:type="spellEnd"/>
      <w:r>
        <w:rPr>
          <w:lang w:val="es-ES"/>
        </w:rPr>
        <w:t xml:space="preserve">) </w:t>
      </w:r>
      <w:r w:rsidRPr="000F11A5">
        <w:rPr>
          <w:lang w:val="es-ES"/>
        </w:rPr>
        <w:t xml:space="preserve">el </w:t>
      </w:r>
      <w:r w:rsidRPr="000F11A5">
        <w:rPr>
          <w:b/>
          <w:bCs/>
          <w:lang w:val="es-ES"/>
        </w:rPr>
        <w:t xml:space="preserve">último </w:t>
      </w:r>
      <w:proofErr w:type="spellStart"/>
      <w:r w:rsidRPr="000F11A5">
        <w:rPr>
          <w:b/>
          <w:bCs/>
          <w:lang w:val="es-ES"/>
        </w:rPr>
        <w:t>run_month</w:t>
      </w:r>
      <w:proofErr w:type="spellEnd"/>
      <w:r w:rsidRPr="000F11A5">
        <w:rPr>
          <w:b/>
          <w:bCs/>
          <w:lang w:val="es-ES"/>
        </w:rPr>
        <w:t xml:space="preserve"> exitoso</w:t>
      </w:r>
      <w:r w:rsidRPr="000F11A5">
        <w:rPr>
          <w:lang w:val="es-ES"/>
        </w:rPr>
        <w:t xml:space="preserve"> de </w:t>
      </w:r>
      <w:proofErr w:type="spellStart"/>
      <w:r w:rsidRPr="000F11A5">
        <w:rPr>
          <w:lang w:val="es-ES"/>
        </w:rPr>
        <w:t>orders</w:t>
      </w:r>
      <w:proofErr w:type="spellEnd"/>
      <w:r>
        <w:rPr>
          <w:lang w:val="es-ES"/>
        </w:rPr>
        <w:t>, c</w:t>
      </w:r>
      <w:r w:rsidRPr="000F11A5">
        <w:rPr>
          <w:lang w:val="es-ES"/>
        </w:rPr>
        <w:t xml:space="preserve"> </w:t>
      </w:r>
      <w:proofErr w:type="spellStart"/>
      <w:r w:rsidRPr="000F11A5">
        <w:rPr>
          <w:lang w:val="es-ES"/>
        </w:rPr>
        <w:t>alcula</w:t>
      </w:r>
      <w:proofErr w:type="spellEnd"/>
      <w:r w:rsidRPr="000F11A5">
        <w:rPr>
          <w:lang w:val="es-ES"/>
        </w:rPr>
        <w:t xml:space="preserve"> el </w:t>
      </w:r>
      <w:r w:rsidRPr="000F11A5">
        <w:rPr>
          <w:b/>
          <w:bCs/>
          <w:lang w:val="es-ES"/>
        </w:rPr>
        <w:t>mes siguiente</w:t>
      </w:r>
      <w:r>
        <w:rPr>
          <w:lang w:val="es-ES"/>
        </w:rPr>
        <w:t xml:space="preserve"> y si</w:t>
      </w:r>
      <w:r w:rsidRPr="000F11A5">
        <w:rPr>
          <w:lang w:val="es-ES"/>
        </w:rPr>
        <w:t xml:space="preserve"> </w:t>
      </w:r>
      <w:r>
        <w:rPr>
          <w:lang w:val="es-ES"/>
        </w:rPr>
        <w:t>este</w:t>
      </w:r>
      <w:r w:rsidRPr="000F11A5">
        <w:rPr>
          <w:lang w:val="es-ES"/>
        </w:rPr>
        <w:t xml:space="preserve"> </w:t>
      </w:r>
      <w:r w:rsidRPr="000F11A5">
        <w:rPr>
          <w:b/>
          <w:bCs/>
          <w:lang w:val="es-ES"/>
        </w:rPr>
        <w:t>no supera 2014-05</w:t>
      </w:r>
      <w:r w:rsidRPr="000F11A5">
        <w:rPr>
          <w:lang w:val="es-ES"/>
        </w:rPr>
        <w:t xml:space="preserve">, </w:t>
      </w:r>
      <w:r w:rsidRPr="000F11A5">
        <w:rPr>
          <w:b/>
          <w:bCs/>
          <w:lang w:val="es-ES"/>
        </w:rPr>
        <w:t>invoca</w:t>
      </w:r>
      <w:r w:rsidRPr="000F11A5">
        <w:rPr>
          <w:lang w:val="es-ES"/>
        </w:rPr>
        <w:t xml:space="preserve"> </w:t>
      </w:r>
      <w:proofErr w:type="spellStart"/>
      <w:r w:rsidRPr="000F11A5">
        <w:rPr>
          <w:lang w:val="es-ES"/>
        </w:rPr>
        <w:t>ingest_csv_github</w:t>
      </w:r>
      <w:proofErr w:type="spellEnd"/>
      <w:r w:rsidRPr="000F11A5">
        <w:rPr>
          <w:lang w:val="es-ES"/>
        </w:rPr>
        <w:t xml:space="preserve"> con:</w:t>
      </w:r>
    </w:p>
    <w:p w14:paraId="23AFF6E5" w14:textId="77777777" w:rsidR="000F11A5" w:rsidRPr="000F11A5" w:rsidRDefault="000F11A5" w:rsidP="000F11A5">
      <w:pPr>
        <w:ind w:left="720"/>
        <w:jc w:val="center"/>
        <w:rPr>
          <w:lang w:val="es-ES"/>
        </w:rPr>
      </w:pPr>
      <w:r w:rsidRPr="000F11A5">
        <w:rPr>
          <w:lang w:val="es-ES"/>
        </w:rPr>
        <w:t>{"</w:t>
      </w:r>
      <w:proofErr w:type="spellStart"/>
      <w:r w:rsidRPr="000F11A5">
        <w:rPr>
          <w:lang w:val="es-ES"/>
        </w:rPr>
        <w:t>run_months</w:t>
      </w:r>
      <w:proofErr w:type="spellEnd"/>
      <w:r w:rsidRPr="000F11A5">
        <w:rPr>
          <w:lang w:val="es-ES"/>
        </w:rPr>
        <w:t>": ["YYYY-MM"]}</w:t>
      </w:r>
    </w:p>
    <w:p w14:paraId="4DEDC007" w14:textId="2A87B1AB" w:rsidR="000F11A5" w:rsidRPr="00D351AB" w:rsidRDefault="000F11A5" w:rsidP="000F11A5">
      <w:pPr>
        <w:pStyle w:val="Prrafodelista"/>
        <w:rPr>
          <w:lang w:val="es-ES"/>
        </w:rPr>
      </w:pPr>
      <w:r w:rsidRPr="004457A9">
        <w:rPr>
          <w:lang w:val="es-ES"/>
        </w:rPr>
        <w:t>El código usado se encuentra disponible en:</w:t>
      </w:r>
      <w:r>
        <w:rPr>
          <w:lang w:val="es-ES"/>
        </w:rPr>
        <w:t xml:space="preserve"> </w:t>
      </w:r>
      <w:hyperlink r:id="rId26" w:history="1">
        <w:r w:rsidRPr="004F7D48">
          <w:rPr>
            <w:rStyle w:val="Hipervnculo"/>
            <w:lang w:val="es-ES"/>
          </w:rPr>
          <w:t>https://github.com/BryanGuapulema/Hackaton-2/tree/main/lambda_daily_scheduler</w:t>
        </w:r>
      </w:hyperlink>
      <w:r>
        <w:rPr>
          <w:lang w:val="es-ES"/>
        </w:rPr>
        <w:t xml:space="preserve"> </w:t>
      </w:r>
    </w:p>
    <w:p w14:paraId="2CD81384" w14:textId="77777777" w:rsidR="000F11A5" w:rsidRDefault="000F11A5" w:rsidP="000F11A5">
      <w:pPr>
        <w:ind w:left="720"/>
        <w:rPr>
          <w:lang w:val="es-ES"/>
        </w:rPr>
      </w:pPr>
    </w:p>
    <w:p w14:paraId="114E2022" w14:textId="7AED14FE" w:rsidR="00386B27" w:rsidRDefault="00D351AB" w:rsidP="00735635">
      <w:pPr>
        <w:ind w:left="720"/>
        <w:rPr>
          <w:lang w:val="es-ES"/>
        </w:rPr>
      </w:pPr>
      <w:r w:rsidRPr="00D351AB">
        <w:rPr>
          <w:lang w:val="es-ES"/>
        </w:rPr>
        <w:lastRenderedPageBreak/>
        <w:t>Adicionalmente, se cre</w:t>
      </w:r>
      <w:r w:rsidR="000F11A5">
        <w:rPr>
          <w:lang w:val="es-ES"/>
        </w:rPr>
        <w:t>ó</w:t>
      </w:r>
      <w:r w:rsidRPr="00D351AB">
        <w:rPr>
          <w:lang w:val="es-ES"/>
        </w:rPr>
        <w:t xml:space="preserve"> una regla en Amazon </w:t>
      </w:r>
      <w:proofErr w:type="spellStart"/>
      <w:r w:rsidRPr="00D351AB">
        <w:rPr>
          <w:lang w:val="es-ES"/>
        </w:rPr>
        <w:t>EventBridge</w:t>
      </w:r>
      <w:proofErr w:type="spellEnd"/>
      <w:r w:rsidR="002A15F3">
        <w:rPr>
          <w:lang w:val="es-ES"/>
        </w:rPr>
        <w:t xml:space="preserve"> </w:t>
      </w:r>
      <w:r w:rsidRPr="00D351AB">
        <w:rPr>
          <w:lang w:val="es-ES"/>
        </w:rPr>
        <w:t>con expresión cr</w:t>
      </w:r>
      <w:r w:rsidR="002A15F3">
        <w:rPr>
          <w:lang w:val="es-ES"/>
        </w:rPr>
        <w:t xml:space="preserve">on que </w:t>
      </w:r>
      <w:r w:rsidRPr="00D351AB">
        <w:rPr>
          <w:lang w:val="es-ES"/>
        </w:rPr>
        <w:t>ejecut</w:t>
      </w:r>
      <w:r w:rsidR="002A15F3" w:rsidRPr="002A15F3">
        <w:rPr>
          <w:lang w:val="es-ES"/>
        </w:rPr>
        <w:t>e</w:t>
      </w:r>
      <w:r w:rsidR="002A15F3">
        <w:rPr>
          <w:lang w:val="es-ES"/>
        </w:rPr>
        <w:t xml:space="preserve"> </w:t>
      </w:r>
      <w:r w:rsidRPr="00D351AB">
        <w:rPr>
          <w:lang w:val="es-ES"/>
        </w:rPr>
        <w:t xml:space="preserve">la </w:t>
      </w:r>
      <w:r w:rsidR="002A15F3">
        <w:rPr>
          <w:lang w:val="es-ES"/>
        </w:rPr>
        <w:t>función l</w:t>
      </w:r>
      <w:r w:rsidRPr="00D351AB">
        <w:rPr>
          <w:lang w:val="es-ES"/>
        </w:rPr>
        <w:t xml:space="preserve">ambda </w:t>
      </w:r>
      <w:r w:rsidR="000F11A5" w:rsidRPr="000F11A5">
        <w:rPr>
          <w:lang w:val="es-ES"/>
        </w:rPr>
        <w:t>h2-scheduler-next-month</w:t>
      </w:r>
      <w:r w:rsidR="000F11A5" w:rsidRPr="00D351AB">
        <w:rPr>
          <w:lang w:val="es-ES"/>
        </w:rPr>
        <w:t xml:space="preserve"> </w:t>
      </w:r>
      <w:r w:rsidRPr="00D351AB">
        <w:rPr>
          <w:lang w:val="es-ES"/>
        </w:rPr>
        <w:t xml:space="preserve">de forma diaria, </w:t>
      </w:r>
      <w:r w:rsidR="002A15F3">
        <w:rPr>
          <w:lang w:val="es-ES"/>
        </w:rPr>
        <w:t>cargando</w:t>
      </w:r>
      <w:r w:rsidRPr="00D351AB">
        <w:rPr>
          <w:lang w:val="es-ES"/>
        </w:rPr>
        <w:t xml:space="preserve"> automáticamente un nuevo archivo mensual.</w:t>
      </w:r>
      <w:r w:rsidR="00386B27">
        <w:rPr>
          <w:lang w:val="es-ES"/>
        </w:rPr>
        <w:t xml:space="preserve"> </w:t>
      </w:r>
    </w:p>
    <w:p w14:paraId="0C859998" w14:textId="40F7B260" w:rsidR="000F11A5" w:rsidRDefault="000F11A5" w:rsidP="00386B27">
      <w:pPr>
        <w:ind w:left="720"/>
        <w:rPr>
          <w:lang w:val="es-ES"/>
        </w:rPr>
      </w:pPr>
      <w:r>
        <w:rPr>
          <w:noProof/>
        </w:rPr>
        <w:drawing>
          <wp:inline distT="0" distB="0" distL="0" distR="0" wp14:anchorId="7982ED28" wp14:editId="66B08443">
            <wp:extent cx="5731510" cy="2066925"/>
            <wp:effectExtent l="0" t="0" r="2540" b="9525"/>
            <wp:docPr id="2128183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83441" name=""/>
                    <pic:cNvPicPr/>
                  </pic:nvPicPr>
                  <pic:blipFill rotWithShape="1">
                    <a:blip r:embed="rId27"/>
                    <a:srcRect t="22758" b="13103"/>
                    <a:stretch>
                      <a:fillRect/>
                    </a:stretch>
                  </pic:blipFill>
                  <pic:spPr bwMode="auto">
                    <a:xfrm>
                      <a:off x="0" y="0"/>
                      <a:ext cx="5731510" cy="2066925"/>
                    </a:xfrm>
                    <a:prstGeom prst="rect">
                      <a:avLst/>
                    </a:prstGeom>
                    <a:ln>
                      <a:noFill/>
                    </a:ln>
                    <a:extLst>
                      <a:ext uri="{53640926-AAD7-44D8-BBD7-CCE9431645EC}">
                        <a14:shadowObscured xmlns:a14="http://schemas.microsoft.com/office/drawing/2010/main"/>
                      </a:ext>
                    </a:extLst>
                  </pic:spPr>
                </pic:pic>
              </a:graphicData>
            </a:graphic>
          </wp:inline>
        </w:drawing>
      </w:r>
    </w:p>
    <w:p w14:paraId="4A917403" w14:textId="26DAD90C" w:rsidR="000F11A5" w:rsidRDefault="00735635" w:rsidP="00386B27">
      <w:pPr>
        <w:ind w:left="720"/>
        <w:rPr>
          <w:lang w:val="es-ES"/>
        </w:rPr>
      </w:pPr>
      <w:r>
        <w:rPr>
          <w:lang w:val="es-ES"/>
        </w:rPr>
        <w:t>Como resultado se hace la ingesta automatiza en s3 y se ejecuta todo el proceso hasta la publicación en la vista y consumo en el informe de manera automática:</w:t>
      </w:r>
    </w:p>
    <w:p w14:paraId="15FD51BF" w14:textId="4054A9CE" w:rsidR="00735635" w:rsidRDefault="00735635" w:rsidP="00386B27">
      <w:pPr>
        <w:ind w:left="720"/>
        <w:rPr>
          <w:lang w:val="es-ES"/>
        </w:rPr>
      </w:pPr>
      <w:r w:rsidRPr="00735635">
        <w:rPr>
          <w:noProof/>
          <w:lang w:val="es-ES"/>
        </w:rPr>
        <w:drawing>
          <wp:inline distT="0" distB="0" distL="0" distR="0" wp14:anchorId="0B032519" wp14:editId="712E39C5">
            <wp:extent cx="5731510" cy="3071495"/>
            <wp:effectExtent l="0" t="0" r="2540" b="0"/>
            <wp:docPr id="1747567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67988" name=""/>
                    <pic:cNvPicPr/>
                  </pic:nvPicPr>
                  <pic:blipFill>
                    <a:blip r:embed="rId28"/>
                    <a:stretch>
                      <a:fillRect/>
                    </a:stretch>
                  </pic:blipFill>
                  <pic:spPr>
                    <a:xfrm>
                      <a:off x="0" y="0"/>
                      <a:ext cx="5731510" cy="3071495"/>
                    </a:xfrm>
                    <a:prstGeom prst="rect">
                      <a:avLst/>
                    </a:prstGeom>
                  </pic:spPr>
                </pic:pic>
              </a:graphicData>
            </a:graphic>
          </wp:inline>
        </w:drawing>
      </w:r>
    </w:p>
    <w:p w14:paraId="6C7426CB" w14:textId="0AE0D8F4" w:rsidR="00735635" w:rsidRDefault="00735635" w:rsidP="00386B27">
      <w:pPr>
        <w:ind w:left="720"/>
        <w:rPr>
          <w:lang w:val="es-ES"/>
        </w:rPr>
      </w:pPr>
      <w:r w:rsidRPr="00735635">
        <w:rPr>
          <w:noProof/>
          <w:lang w:val="es-ES"/>
        </w:rPr>
        <w:lastRenderedPageBreak/>
        <w:drawing>
          <wp:inline distT="0" distB="0" distL="0" distR="0" wp14:anchorId="6EEFBB37" wp14:editId="1C2C60EF">
            <wp:extent cx="5731510" cy="2698115"/>
            <wp:effectExtent l="0" t="0" r="2540" b="6985"/>
            <wp:docPr id="1292062751"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62751" name="Imagen 1" descr="Captura de pantalla de computadora&#10;&#10;El contenido generado por IA puede ser incorrecto."/>
                    <pic:cNvPicPr/>
                  </pic:nvPicPr>
                  <pic:blipFill>
                    <a:blip r:embed="rId29"/>
                    <a:stretch>
                      <a:fillRect/>
                    </a:stretch>
                  </pic:blipFill>
                  <pic:spPr>
                    <a:xfrm>
                      <a:off x="0" y="0"/>
                      <a:ext cx="5731510" cy="2698115"/>
                    </a:xfrm>
                    <a:prstGeom prst="rect">
                      <a:avLst/>
                    </a:prstGeom>
                  </pic:spPr>
                </pic:pic>
              </a:graphicData>
            </a:graphic>
          </wp:inline>
        </w:drawing>
      </w:r>
    </w:p>
    <w:p w14:paraId="5E591FF8" w14:textId="5136F5CE" w:rsidR="00735635" w:rsidRDefault="00770A57" w:rsidP="00386B27">
      <w:pPr>
        <w:ind w:left="720"/>
        <w:rPr>
          <w:lang w:val="es-ES"/>
        </w:rPr>
      </w:pPr>
      <w:r>
        <w:rPr>
          <w:noProof/>
        </w:rPr>
        <w:drawing>
          <wp:inline distT="0" distB="0" distL="0" distR="0" wp14:anchorId="4480D0FA" wp14:editId="315D3BFD">
            <wp:extent cx="5731510" cy="3222625"/>
            <wp:effectExtent l="0" t="0" r="2540" b="0"/>
            <wp:docPr id="1780469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69336" name=""/>
                    <pic:cNvPicPr/>
                  </pic:nvPicPr>
                  <pic:blipFill>
                    <a:blip r:embed="rId30"/>
                    <a:stretch>
                      <a:fillRect/>
                    </a:stretch>
                  </pic:blipFill>
                  <pic:spPr>
                    <a:xfrm>
                      <a:off x="0" y="0"/>
                      <a:ext cx="5731510" cy="3222625"/>
                    </a:xfrm>
                    <a:prstGeom prst="rect">
                      <a:avLst/>
                    </a:prstGeom>
                  </pic:spPr>
                </pic:pic>
              </a:graphicData>
            </a:graphic>
          </wp:inline>
        </w:drawing>
      </w:r>
    </w:p>
    <w:p w14:paraId="4D362F43" w14:textId="77777777" w:rsidR="00735635" w:rsidRPr="0071509F" w:rsidRDefault="00735635" w:rsidP="00386B27">
      <w:pPr>
        <w:ind w:left="720"/>
        <w:rPr>
          <w:lang w:val="es-ES"/>
        </w:rPr>
      </w:pPr>
    </w:p>
    <w:p w14:paraId="3B9D292C" w14:textId="77777777" w:rsidR="00A875CE" w:rsidRPr="00A875CE" w:rsidRDefault="00A875CE" w:rsidP="0071509F">
      <w:pPr>
        <w:pStyle w:val="Ttulo2"/>
        <w:numPr>
          <w:ilvl w:val="1"/>
          <w:numId w:val="2"/>
        </w:numPr>
        <w:ind w:left="426"/>
        <w:jc w:val="left"/>
        <w:rPr>
          <w:rFonts w:asciiTheme="minorHAnsi" w:hAnsiTheme="minorHAnsi"/>
        </w:rPr>
      </w:pPr>
      <w:bookmarkStart w:id="19" w:name="_Toc211546874"/>
      <w:r w:rsidRPr="00A875CE">
        <w:rPr>
          <w:rFonts w:asciiTheme="minorHAnsi" w:hAnsiTheme="minorHAnsi"/>
        </w:rPr>
        <w:t>Creación de vistas analíticas y conexión con Power BI</w:t>
      </w:r>
      <w:bookmarkEnd w:id="19"/>
    </w:p>
    <w:p w14:paraId="3EAD0558" w14:textId="66477B22" w:rsidR="00A875CE" w:rsidRPr="00A875CE" w:rsidRDefault="00A875CE" w:rsidP="00A875CE">
      <w:pPr>
        <w:rPr>
          <w:lang w:val="es-ES"/>
        </w:rPr>
      </w:pPr>
      <w:r w:rsidRPr="00A875CE">
        <w:rPr>
          <w:lang w:val="es-ES"/>
        </w:rPr>
        <w:t xml:space="preserve">Con las tablas finales creadas y el proceso incremental funcionando, se construyeron vistas en Amazon </w:t>
      </w:r>
      <w:proofErr w:type="spellStart"/>
      <w:r w:rsidRPr="00A875CE">
        <w:rPr>
          <w:lang w:val="es-ES"/>
        </w:rPr>
        <w:t>Athena</w:t>
      </w:r>
      <w:proofErr w:type="spellEnd"/>
      <w:r w:rsidRPr="00A875CE">
        <w:rPr>
          <w:lang w:val="es-ES"/>
        </w:rPr>
        <w:t xml:space="preserve"> para facilitar el consumo analítico desde Power BI y simplificar las relaciones del modelo de datos.</w:t>
      </w:r>
      <w:r w:rsidR="0071509F">
        <w:rPr>
          <w:lang w:val="es-ES"/>
        </w:rPr>
        <w:t xml:space="preserve"> </w:t>
      </w:r>
      <w:r w:rsidRPr="00A875CE">
        <w:rPr>
          <w:lang w:val="es-ES"/>
        </w:rPr>
        <w:t>Las vistas creadas fueron las siguientes:</w:t>
      </w:r>
    </w:p>
    <w:p w14:paraId="0EB2DF02" w14:textId="66AFCC9B" w:rsidR="00A875CE" w:rsidRPr="00A875CE" w:rsidRDefault="00A875CE" w:rsidP="00A875CE">
      <w:pPr>
        <w:numPr>
          <w:ilvl w:val="0"/>
          <w:numId w:val="59"/>
        </w:numPr>
        <w:rPr>
          <w:lang w:val="es-ES"/>
        </w:rPr>
      </w:pPr>
      <w:proofErr w:type="spellStart"/>
      <w:r w:rsidRPr="00A875CE">
        <w:rPr>
          <w:b/>
          <w:bCs/>
          <w:lang w:val="es-ES"/>
        </w:rPr>
        <w:t>v_sales</w:t>
      </w:r>
      <w:proofErr w:type="spellEnd"/>
      <w:r w:rsidRPr="00A875CE">
        <w:rPr>
          <w:b/>
          <w:bCs/>
          <w:lang w:val="es-ES"/>
        </w:rPr>
        <w:t>:</w:t>
      </w:r>
      <w:r w:rsidRPr="00A875CE">
        <w:rPr>
          <w:lang w:val="es-ES"/>
        </w:rPr>
        <w:t xml:space="preserve"> </w:t>
      </w:r>
      <w:r w:rsidR="0071509F" w:rsidRPr="0071509F">
        <w:rPr>
          <w:lang w:val="es-ES"/>
        </w:rPr>
        <w:t xml:space="preserve">representó una Big Table que </w:t>
      </w:r>
      <w:r w:rsidRPr="00A875CE">
        <w:rPr>
          <w:lang w:val="es-ES"/>
        </w:rPr>
        <w:t xml:space="preserve">combina la tabla de hechos </w:t>
      </w:r>
      <w:proofErr w:type="spellStart"/>
      <w:r w:rsidRPr="00A875CE">
        <w:rPr>
          <w:lang w:val="es-ES"/>
        </w:rPr>
        <w:t>fact_sales</w:t>
      </w:r>
      <w:proofErr w:type="spellEnd"/>
      <w:r w:rsidRPr="00A875CE">
        <w:rPr>
          <w:lang w:val="es-ES"/>
        </w:rPr>
        <w:t xml:space="preserve"> con las dimensiones principales (clientes, empleados, productos y tiendas), consolidando todos los indicadores comerciales en una sola estructura analítica</w:t>
      </w:r>
      <w:r w:rsidR="0071509F" w:rsidRPr="0071509F">
        <w:rPr>
          <w:lang w:val="es-ES"/>
        </w:rPr>
        <w:t xml:space="preserve">, </w:t>
      </w:r>
      <w:r w:rsidRPr="00A875CE">
        <w:rPr>
          <w:lang w:val="es-ES"/>
        </w:rPr>
        <w:t xml:space="preserve">manteniendo </w:t>
      </w:r>
      <w:proofErr w:type="spellStart"/>
      <w:r w:rsidRPr="00A875CE">
        <w:rPr>
          <w:lang w:val="es-ES"/>
        </w:rPr>
        <w:t>OrderDate</w:t>
      </w:r>
      <w:proofErr w:type="spellEnd"/>
      <w:r w:rsidRPr="00A875CE">
        <w:rPr>
          <w:lang w:val="es-ES"/>
        </w:rPr>
        <w:t xml:space="preserve"> como referencia temporal.</w:t>
      </w:r>
    </w:p>
    <w:p w14:paraId="7F2201A0" w14:textId="77777777" w:rsidR="00A875CE" w:rsidRPr="00A875CE" w:rsidRDefault="00A875CE" w:rsidP="00A875CE">
      <w:pPr>
        <w:numPr>
          <w:ilvl w:val="0"/>
          <w:numId w:val="59"/>
        </w:numPr>
        <w:rPr>
          <w:lang w:val="es-ES"/>
        </w:rPr>
      </w:pPr>
      <w:proofErr w:type="spellStart"/>
      <w:r w:rsidRPr="00A875CE">
        <w:rPr>
          <w:b/>
          <w:bCs/>
          <w:lang w:val="es-ES"/>
        </w:rPr>
        <w:lastRenderedPageBreak/>
        <w:t>v_dim_store</w:t>
      </w:r>
      <w:proofErr w:type="spellEnd"/>
      <w:r w:rsidRPr="00A875CE">
        <w:rPr>
          <w:b/>
          <w:bCs/>
          <w:lang w:val="es-ES"/>
        </w:rPr>
        <w:t>:</w:t>
      </w:r>
      <w:r w:rsidRPr="00A875CE">
        <w:rPr>
          <w:lang w:val="es-ES"/>
        </w:rPr>
        <w:t xml:space="preserve"> expone las tiendas junto con su presupuesto total de ventas.</w:t>
      </w:r>
      <w:r w:rsidRPr="00A875CE">
        <w:rPr>
          <w:lang w:val="es-ES"/>
        </w:rPr>
        <w:br/>
        <w:t xml:space="preserve">El campo </w:t>
      </w:r>
      <w:r w:rsidRPr="00A875CE">
        <w:rPr>
          <w:i/>
          <w:iCs/>
          <w:lang w:val="es-ES"/>
        </w:rPr>
        <w:t>Budget</w:t>
      </w:r>
      <w:r w:rsidRPr="00A875CE">
        <w:rPr>
          <w:lang w:val="es-ES"/>
        </w:rPr>
        <w:t xml:space="preserve"> representa la meta acumulada de ventas para todo el período (2011–2014), permitiendo calcular indicadores de cumplimiento en Power BI.</w:t>
      </w:r>
    </w:p>
    <w:p w14:paraId="56A55647" w14:textId="31CD1276" w:rsidR="00A875CE" w:rsidRPr="00A875CE" w:rsidRDefault="00A875CE" w:rsidP="00A875CE">
      <w:pPr>
        <w:numPr>
          <w:ilvl w:val="0"/>
          <w:numId w:val="59"/>
        </w:numPr>
        <w:rPr>
          <w:lang w:val="es-ES"/>
        </w:rPr>
      </w:pPr>
      <w:proofErr w:type="spellStart"/>
      <w:r w:rsidRPr="00A875CE">
        <w:rPr>
          <w:b/>
          <w:bCs/>
          <w:lang w:val="es-ES"/>
        </w:rPr>
        <w:t>v_calendar_month_loaded</w:t>
      </w:r>
      <w:proofErr w:type="spellEnd"/>
      <w:r w:rsidRPr="00A875CE">
        <w:rPr>
          <w:b/>
          <w:bCs/>
          <w:lang w:val="es-ES"/>
        </w:rPr>
        <w:t>:</w:t>
      </w:r>
      <w:r w:rsidRPr="00A875CE">
        <w:rPr>
          <w:lang w:val="es-ES"/>
        </w:rPr>
        <w:t xml:space="preserve"> genera un calendario dinámico basado exclusivamente en los meses cargados en la tabla </w:t>
      </w:r>
      <w:proofErr w:type="spellStart"/>
      <w:r w:rsidRPr="00A875CE">
        <w:rPr>
          <w:lang w:val="es-ES"/>
        </w:rPr>
        <w:t>fact_sales</w:t>
      </w:r>
      <w:proofErr w:type="spellEnd"/>
      <w:r w:rsidRPr="00A875CE">
        <w:rPr>
          <w:lang w:val="es-ES"/>
        </w:rPr>
        <w:t>.</w:t>
      </w:r>
      <w:r w:rsidR="0071509F">
        <w:rPr>
          <w:lang w:val="es-ES"/>
        </w:rPr>
        <w:t xml:space="preserve"> </w:t>
      </w:r>
      <w:r w:rsidRPr="00A875CE">
        <w:rPr>
          <w:lang w:val="es-ES"/>
        </w:rPr>
        <w:t>Esto garantiza que el modelo solo muestre los períodos que existen en el Data Lake, evitando fechas vacías o sin ventas.</w:t>
      </w:r>
    </w:p>
    <w:p w14:paraId="1FEBC513" w14:textId="77777777" w:rsidR="00A875CE" w:rsidRPr="00A875CE" w:rsidRDefault="00A875CE" w:rsidP="00A875CE">
      <w:pPr>
        <w:rPr>
          <w:lang w:val="es-ES"/>
        </w:rPr>
      </w:pPr>
      <w:r w:rsidRPr="00A875CE">
        <w:rPr>
          <w:lang w:val="es-ES"/>
        </w:rPr>
        <w:t xml:space="preserve">Estas vistas se registraron dentro de la base de datos </w:t>
      </w:r>
      <w:r w:rsidRPr="00A875CE">
        <w:rPr>
          <w:b/>
          <w:bCs/>
          <w:lang w:val="es-ES"/>
        </w:rPr>
        <w:t>hack2_aw_catalog</w:t>
      </w:r>
      <w:r w:rsidRPr="00A875CE">
        <w:rPr>
          <w:lang w:val="es-ES"/>
        </w:rPr>
        <w:t xml:space="preserve">, almacenadas también en formato </w:t>
      </w:r>
      <w:proofErr w:type="spellStart"/>
      <w:r w:rsidRPr="00A875CE">
        <w:rPr>
          <w:lang w:val="es-ES"/>
        </w:rPr>
        <w:t>Parquet</w:t>
      </w:r>
      <w:proofErr w:type="spellEnd"/>
      <w:r w:rsidRPr="00A875CE">
        <w:rPr>
          <w:lang w:val="es-ES"/>
        </w:rPr>
        <w:t xml:space="preserve"> dentro de la carpeta </w:t>
      </w:r>
      <w:proofErr w:type="spellStart"/>
      <w:r w:rsidRPr="00A875CE">
        <w:rPr>
          <w:i/>
          <w:iCs/>
          <w:lang w:val="es-ES"/>
        </w:rPr>
        <w:t>warehouse</w:t>
      </w:r>
      <w:proofErr w:type="spellEnd"/>
      <w:r w:rsidRPr="00A875CE">
        <w:rPr>
          <w:lang w:val="es-ES"/>
        </w:rPr>
        <w:t>, y fueron utilizadas como base de conexión en Power BI.</w:t>
      </w:r>
    </w:p>
    <w:p w14:paraId="6775A98A" w14:textId="0EEA2470" w:rsidR="00A875CE" w:rsidRDefault="0071509F" w:rsidP="00A875CE">
      <w:pPr>
        <w:rPr>
          <w:lang w:val="es-ES"/>
        </w:rPr>
      </w:pPr>
      <w:r w:rsidRPr="0071509F">
        <w:rPr>
          <w:lang w:val="es-ES"/>
        </w:rPr>
        <w:t xml:space="preserve">El código usado se encuentra disponible en: </w:t>
      </w:r>
      <w:hyperlink r:id="rId31" w:history="1">
        <w:r w:rsidRPr="004F7D48">
          <w:rPr>
            <w:rStyle w:val="Hipervnculo"/>
            <w:lang w:val="es-ES"/>
          </w:rPr>
          <w:t>https://github.com/BryanGuapulema/Hackaton-2/tree/main/vistas_powerBI</w:t>
        </w:r>
      </w:hyperlink>
      <w:r>
        <w:rPr>
          <w:lang w:val="es-ES"/>
        </w:rPr>
        <w:t xml:space="preserve"> </w:t>
      </w:r>
    </w:p>
    <w:p w14:paraId="7D68FF27" w14:textId="3EFE12FF" w:rsidR="0071509F" w:rsidRDefault="0071509F" w:rsidP="00A875CE">
      <w:pPr>
        <w:rPr>
          <w:lang w:val="es-ES"/>
        </w:rPr>
      </w:pPr>
      <w:r w:rsidRPr="0071509F">
        <w:rPr>
          <w:noProof/>
          <w:lang w:val="es-ES"/>
        </w:rPr>
        <w:drawing>
          <wp:inline distT="0" distB="0" distL="0" distR="0" wp14:anchorId="342B97B4" wp14:editId="6100382F">
            <wp:extent cx="5731510" cy="1913255"/>
            <wp:effectExtent l="0" t="0" r="2540" b="0"/>
            <wp:docPr id="10975835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358" name="Imagen 1" descr="Interfaz de usuario gráfica, Texto, Aplicación&#10;&#10;El contenido generado por IA puede ser incorrecto."/>
                    <pic:cNvPicPr/>
                  </pic:nvPicPr>
                  <pic:blipFill>
                    <a:blip r:embed="rId32"/>
                    <a:stretch>
                      <a:fillRect/>
                    </a:stretch>
                  </pic:blipFill>
                  <pic:spPr>
                    <a:xfrm>
                      <a:off x="0" y="0"/>
                      <a:ext cx="5731510" cy="1913255"/>
                    </a:xfrm>
                    <a:prstGeom prst="rect">
                      <a:avLst/>
                    </a:prstGeom>
                  </pic:spPr>
                </pic:pic>
              </a:graphicData>
            </a:graphic>
          </wp:inline>
        </w:drawing>
      </w:r>
    </w:p>
    <w:p w14:paraId="0255E17E" w14:textId="29353056" w:rsidR="00A875CE" w:rsidRPr="00D351AB" w:rsidRDefault="0071509F" w:rsidP="00A875CE">
      <w:pPr>
        <w:rPr>
          <w:lang w:val="es-ES"/>
        </w:rPr>
      </w:pPr>
      <w:r w:rsidRPr="0071509F">
        <w:rPr>
          <w:noProof/>
          <w:lang w:val="es-ES"/>
        </w:rPr>
        <w:drawing>
          <wp:inline distT="0" distB="0" distL="0" distR="0" wp14:anchorId="7C65E6E9" wp14:editId="1836FB23">
            <wp:extent cx="5731510" cy="2925445"/>
            <wp:effectExtent l="0" t="0" r="2540" b="8255"/>
            <wp:docPr id="19468504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50419" name="Imagen 1" descr="Interfaz de usuario gráfica, Aplicación&#10;&#10;El contenido generado por IA puede ser incorrecto."/>
                    <pic:cNvPicPr/>
                  </pic:nvPicPr>
                  <pic:blipFill>
                    <a:blip r:embed="rId33"/>
                    <a:stretch>
                      <a:fillRect/>
                    </a:stretch>
                  </pic:blipFill>
                  <pic:spPr>
                    <a:xfrm>
                      <a:off x="0" y="0"/>
                      <a:ext cx="5731510" cy="2925445"/>
                    </a:xfrm>
                    <a:prstGeom prst="rect">
                      <a:avLst/>
                    </a:prstGeom>
                  </pic:spPr>
                </pic:pic>
              </a:graphicData>
            </a:graphic>
          </wp:inline>
        </w:drawing>
      </w:r>
    </w:p>
    <w:p w14:paraId="34DB2E1A" w14:textId="305AFF25" w:rsidR="0071509F" w:rsidRPr="0071509F" w:rsidRDefault="0071509F" w:rsidP="006E7553">
      <w:pPr>
        <w:pStyle w:val="Ttulo1"/>
        <w:numPr>
          <w:ilvl w:val="0"/>
          <w:numId w:val="2"/>
        </w:numPr>
        <w:rPr>
          <w:rFonts w:asciiTheme="minorHAnsi" w:hAnsiTheme="minorHAnsi"/>
        </w:rPr>
      </w:pPr>
      <w:bookmarkStart w:id="20" w:name="_Toc211546875"/>
      <w:r>
        <w:rPr>
          <w:rFonts w:asciiTheme="minorHAnsi" w:hAnsiTheme="minorHAnsi"/>
        </w:rPr>
        <w:t>Visualización</w:t>
      </w:r>
      <w:bookmarkEnd w:id="20"/>
    </w:p>
    <w:p w14:paraId="0FE9FB32" w14:textId="2DFAFB52" w:rsidR="0071509F" w:rsidRPr="0071509F" w:rsidRDefault="0071509F" w:rsidP="0071509F">
      <w:pPr>
        <w:pStyle w:val="Ttulo2"/>
        <w:numPr>
          <w:ilvl w:val="1"/>
          <w:numId w:val="2"/>
        </w:numPr>
        <w:ind w:left="426"/>
        <w:rPr>
          <w:lang w:val="es-ES"/>
        </w:rPr>
      </w:pPr>
      <w:bookmarkStart w:id="21" w:name="_Toc211546876"/>
      <w:r w:rsidRPr="0071509F">
        <w:rPr>
          <w:lang w:val="es-ES"/>
        </w:rPr>
        <w:t>Conexión a Power BI</w:t>
      </w:r>
      <w:bookmarkEnd w:id="21"/>
    </w:p>
    <w:p w14:paraId="1E56734D" w14:textId="1D2267E4" w:rsidR="0071509F" w:rsidRPr="0071509F" w:rsidRDefault="0071509F" w:rsidP="0071509F">
      <w:pPr>
        <w:rPr>
          <w:lang w:val="es-ES"/>
        </w:rPr>
      </w:pPr>
      <w:r w:rsidRPr="0071509F">
        <w:rPr>
          <w:lang w:val="es-ES"/>
        </w:rPr>
        <w:t xml:space="preserve">Para la visualización, se configuró el conector ODBC de Amazon </w:t>
      </w:r>
      <w:proofErr w:type="spellStart"/>
      <w:r w:rsidRPr="0071509F">
        <w:rPr>
          <w:lang w:val="es-ES"/>
        </w:rPr>
        <w:t>Athena</w:t>
      </w:r>
      <w:proofErr w:type="spellEnd"/>
      <w:r w:rsidRPr="0071509F">
        <w:rPr>
          <w:lang w:val="es-ES"/>
        </w:rPr>
        <w:t>, siguiendo estos pasos:</w:t>
      </w:r>
    </w:p>
    <w:p w14:paraId="7592050B" w14:textId="6B57F2F8" w:rsidR="0071509F" w:rsidRPr="0071509F" w:rsidRDefault="0071509F" w:rsidP="00164136">
      <w:pPr>
        <w:numPr>
          <w:ilvl w:val="0"/>
          <w:numId w:val="60"/>
        </w:numPr>
        <w:rPr>
          <w:lang w:val="es-ES"/>
        </w:rPr>
      </w:pPr>
      <w:r w:rsidRPr="0071509F">
        <w:rPr>
          <w:b/>
          <w:bCs/>
          <w:lang w:val="es-ES"/>
        </w:rPr>
        <w:lastRenderedPageBreak/>
        <w:t>Creación del usuario IAM</w:t>
      </w:r>
      <w:r w:rsidRPr="0071509F">
        <w:rPr>
          <w:lang w:val="es-ES"/>
        </w:rPr>
        <w:t>:</w:t>
      </w:r>
      <w:r w:rsidR="00164136" w:rsidRPr="00164136">
        <w:rPr>
          <w:lang w:val="es-ES"/>
        </w:rPr>
        <w:t xml:space="preserve"> </w:t>
      </w:r>
      <w:r w:rsidRPr="0071509F">
        <w:rPr>
          <w:lang w:val="es-ES"/>
        </w:rPr>
        <w:t xml:space="preserve">Se creó un usuario con permisos sobre S3, </w:t>
      </w:r>
      <w:proofErr w:type="spellStart"/>
      <w:r w:rsidRPr="0071509F">
        <w:rPr>
          <w:lang w:val="es-ES"/>
        </w:rPr>
        <w:t>Glue</w:t>
      </w:r>
      <w:proofErr w:type="spellEnd"/>
      <w:r w:rsidRPr="0071509F">
        <w:rPr>
          <w:lang w:val="es-ES"/>
        </w:rPr>
        <w:t xml:space="preserve"> y </w:t>
      </w:r>
      <w:proofErr w:type="spellStart"/>
      <w:r w:rsidRPr="0071509F">
        <w:rPr>
          <w:lang w:val="es-ES"/>
        </w:rPr>
        <w:t>Athena</w:t>
      </w:r>
      <w:proofErr w:type="spellEnd"/>
      <w:r w:rsidRPr="0071509F">
        <w:rPr>
          <w:lang w:val="es-ES"/>
        </w:rPr>
        <w:t>, asignándole políticas de acceso:</w:t>
      </w:r>
    </w:p>
    <w:p w14:paraId="7DD88069" w14:textId="77777777" w:rsidR="0071509F" w:rsidRPr="0071509F" w:rsidRDefault="0071509F" w:rsidP="0071509F">
      <w:pPr>
        <w:numPr>
          <w:ilvl w:val="1"/>
          <w:numId w:val="60"/>
        </w:numPr>
        <w:tabs>
          <w:tab w:val="num" w:pos="1440"/>
        </w:tabs>
        <w:rPr>
          <w:lang w:val="es-ES"/>
        </w:rPr>
      </w:pPr>
      <w:r w:rsidRPr="0071509F">
        <w:rPr>
          <w:lang w:val="es-ES"/>
        </w:rPr>
        <w:t>S3-access-PowerBI</w:t>
      </w:r>
    </w:p>
    <w:p w14:paraId="75C34170" w14:textId="77777777" w:rsidR="0071509F" w:rsidRPr="0071509F" w:rsidRDefault="0071509F" w:rsidP="0071509F">
      <w:pPr>
        <w:numPr>
          <w:ilvl w:val="1"/>
          <w:numId w:val="60"/>
        </w:numPr>
        <w:tabs>
          <w:tab w:val="num" w:pos="1440"/>
        </w:tabs>
        <w:rPr>
          <w:lang w:val="es-ES"/>
        </w:rPr>
      </w:pPr>
      <w:proofErr w:type="spellStart"/>
      <w:r w:rsidRPr="0071509F">
        <w:rPr>
          <w:lang w:val="es-ES"/>
        </w:rPr>
        <w:t>Glue-access-PowerBI</w:t>
      </w:r>
      <w:proofErr w:type="spellEnd"/>
    </w:p>
    <w:p w14:paraId="1526178A" w14:textId="77777777" w:rsidR="00164136" w:rsidRPr="00164136" w:rsidRDefault="0071509F" w:rsidP="00164136">
      <w:pPr>
        <w:numPr>
          <w:ilvl w:val="1"/>
          <w:numId w:val="60"/>
        </w:numPr>
        <w:tabs>
          <w:tab w:val="num" w:pos="1440"/>
        </w:tabs>
        <w:rPr>
          <w:lang w:val="es-ES"/>
        </w:rPr>
      </w:pPr>
      <w:proofErr w:type="spellStart"/>
      <w:r w:rsidRPr="0071509F">
        <w:rPr>
          <w:lang w:val="es-ES"/>
        </w:rPr>
        <w:t>Athena-access-PowerBI</w:t>
      </w:r>
      <w:proofErr w:type="spellEnd"/>
    </w:p>
    <w:p w14:paraId="5EB26B48" w14:textId="55B058C5" w:rsidR="0071509F" w:rsidRPr="0071509F" w:rsidRDefault="00164136" w:rsidP="00164136">
      <w:pPr>
        <w:ind w:left="1080"/>
        <w:rPr>
          <w:lang w:val="es-ES"/>
        </w:rPr>
      </w:pPr>
      <w:r w:rsidRPr="00164136">
        <w:rPr>
          <w:lang w:val="es-ES"/>
        </w:rPr>
        <w:t xml:space="preserve">Nota: </w:t>
      </w:r>
      <w:r w:rsidR="0071509F" w:rsidRPr="0071509F">
        <w:rPr>
          <w:lang w:val="es-ES"/>
        </w:rPr>
        <w:t xml:space="preserve">Se generó una Access Key y </w:t>
      </w:r>
      <w:proofErr w:type="spellStart"/>
      <w:r w:rsidR="0071509F" w:rsidRPr="0071509F">
        <w:rPr>
          <w:lang w:val="es-ES"/>
        </w:rPr>
        <w:t>Secret</w:t>
      </w:r>
      <w:proofErr w:type="spellEnd"/>
      <w:r w:rsidR="0071509F" w:rsidRPr="0071509F">
        <w:rPr>
          <w:lang w:val="es-ES"/>
        </w:rPr>
        <w:t xml:space="preserve"> Key para autenticación directa.</w:t>
      </w:r>
    </w:p>
    <w:p w14:paraId="7DCAA443" w14:textId="67D6769C" w:rsidR="0071509F" w:rsidRPr="0071509F" w:rsidRDefault="0071509F" w:rsidP="0071509F">
      <w:pPr>
        <w:numPr>
          <w:ilvl w:val="0"/>
          <w:numId w:val="60"/>
        </w:numPr>
        <w:rPr>
          <w:lang w:val="es-ES"/>
        </w:rPr>
      </w:pPr>
      <w:r w:rsidRPr="0071509F">
        <w:rPr>
          <w:b/>
          <w:bCs/>
          <w:lang w:val="es-ES"/>
        </w:rPr>
        <w:t xml:space="preserve">Configuración del DSN en ODBC </w:t>
      </w:r>
      <w:proofErr w:type="spellStart"/>
      <w:r w:rsidRPr="0071509F">
        <w:rPr>
          <w:b/>
          <w:bCs/>
          <w:lang w:val="es-ES"/>
        </w:rPr>
        <w:t>Administrator</w:t>
      </w:r>
      <w:proofErr w:type="spellEnd"/>
      <w:r w:rsidRPr="0071509F">
        <w:rPr>
          <w:lang w:val="es-ES"/>
        </w:rPr>
        <w:t>:</w:t>
      </w:r>
      <w:r w:rsidR="00164136" w:rsidRPr="00164136">
        <w:rPr>
          <w:lang w:val="es-ES"/>
        </w:rPr>
        <w:t xml:space="preserve"> </w:t>
      </w:r>
      <w:r w:rsidRPr="0071509F">
        <w:rPr>
          <w:lang w:val="es-ES"/>
        </w:rPr>
        <w:t>Se configuró la conexión indicando:</w:t>
      </w:r>
    </w:p>
    <w:p w14:paraId="620C88E3" w14:textId="77777777" w:rsidR="0071509F" w:rsidRPr="0071509F" w:rsidRDefault="0071509F" w:rsidP="0071509F">
      <w:pPr>
        <w:numPr>
          <w:ilvl w:val="1"/>
          <w:numId w:val="60"/>
        </w:numPr>
        <w:tabs>
          <w:tab w:val="num" w:pos="1440"/>
        </w:tabs>
        <w:rPr>
          <w:lang w:val="es-ES"/>
        </w:rPr>
      </w:pPr>
      <w:r w:rsidRPr="0071509F">
        <w:rPr>
          <w:lang w:val="es-ES"/>
        </w:rPr>
        <w:t>Región: us-east-1</w:t>
      </w:r>
    </w:p>
    <w:p w14:paraId="15EC51B2" w14:textId="77777777" w:rsidR="0071509F" w:rsidRPr="0071509F" w:rsidRDefault="0071509F" w:rsidP="0071509F">
      <w:pPr>
        <w:numPr>
          <w:ilvl w:val="1"/>
          <w:numId w:val="60"/>
        </w:numPr>
        <w:tabs>
          <w:tab w:val="num" w:pos="1440"/>
        </w:tabs>
        <w:rPr>
          <w:lang w:val="es-ES"/>
        </w:rPr>
      </w:pPr>
      <w:proofErr w:type="spellStart"/>
      <w:r w:rsidRPr="0071509F">
        <w:rPr>
          <w:lang w:val="es-ES"/>
        </w:rPr>
        <w:t>Catalog</w:t>
      </w:r>
      <w:proofErr w:type="spellEnd"/>
      <w:r w:rsidRPr="0071509F">
        <w:rPr>
          <w:lang w:val="es-ES"/>
        </w:rPr>
        <w:t xml:space="preserve">: </w:t>
      </w:r>
      <w:proofErr w:type="spellStart"/>
      <w:r w:rsidRPr="0071509F">
        <w:rPr>
          <w:lang w:val="es-ES"/>
        </w:rPr>
        <w:t>AwsDataCatalog</w:t>
      </w:r>
      <w:proofErr w:type="spellEnd"/>
    </w:p>
    <w:p w14:paraId="2606DC5A" w14:textId="77777777" w:rsidR="0071509F" w:rsidRPr="0071509F" w:rsidRDefault="0071509F" w:rsidP="0071509F">
      <w:pPr>
        <w:numPr>
          <w:ilvl w:val="1"/>
          <w:numId w:val="60"/>
        </w:numPr>
        <w:tabs>
          <w:tab w:val="num" w:pos="1440"/>
        </w:tabs>
        <w:rPr>
          <w:lang w:val="es-ES"/>
        </w:rPr>
      </w:pPr>
      <w:proofErr w:type="spellStart"/>
      <w:r w:rsidRPr="0071509F">
        <w:rPr>
          <w:lang w:val="es-ES"/>
        </w:rPr>
        <w:t>Database</w:t>
      </w:r>
      <w:proofErr w:type="spellEnd"/>
      <w:r w:rsidRPr="0071509F">
        <w:rPr>
          <w:lang w:val="es-ES"/>
        </w:rPr>
        <w:t>: hack2_aw_catalog</w:t>
      </w:r>
    </w:p>
    <w:p w14:paraId="7040357F" w14:textId="77777777" w:rsidR="0071509F" w:rsidRPr="0071509F" w:rsidRDefault="0071509F" w:rsidP="0071509F">
      <w:pPr>
        <w:numPr>
          <w:ilvl w:val="1"/>
          <w:numId w:val="60"/>
        </w:numPr>
        <w:tabs>
          <w:tab w:val="num" w:pos="1440"/>
        </w:tabs>
        <w:rPr>
          <w:lang w:val="en-US"/>
        </w:rPr>
      </w:pPr>
      <w:r w:rsidRPr="0071509F">
        <w:rPr>
          <w:lang w:val="en-US"/>
        </w:rPr>
        <w:t>Authentication: Access Key &amp; Secret Key.</w:t>
      </w:r>
    </w:p>
    <w:p w14:paraId="2A78CF9E" w14:textId="77777777" w:rsidR="00164136" w:rsidRPr="00164136" w:rsidRDefault="0071509F" w:rsidP="0071509F">
      <w:pPr>
        <w:numPr>
          <w:ilvl w:val="0"/>
          <w:numId w:val="60"/>
        </w:numPr>
        <w:rPr>
          <w:lang w:val="es-ES"/>
        </w:rPr>
      </w:pPr>
      <w:r w:rsidRPr="0071509F">
        <w:rPr>
          <w:b/>
          <w:bCs/>
          <w:lang w:val="es-ES"/>
        </w:rPr>
        <w:t>Conexión desde Power BI:</w:t>
      </w:r>
      <w:r w:rsidR="00164136" w:rsidRPr="00164136">
        <w:rPr>
          <w:lang w:val="es-ES"/>
        </w:rPr>
        <w:t xml:space="preserve"> </w:t>
      </w:r>
      <w:r w:rsidRPr="0071509F">
        <w:rPr>
          <w:lang w:val="es-ES"/>
        </w:rPr>
        <w:t xml:space="preserve">En Power BI Desktop </w:t>
      </w:r>
      <w:r w:rsidR="00164136" w:rsidRPr="00164136">
        <w:rPr>
          <w:lang w:val="es-ES"/>
        </w:rPr>
        <w:t>se buscó la opción de conexión a</w:t>
      </w:r>
      <w:r w:rsidRPr="0071509F">
        <w:rPr>
          <w:lang w:val="es-ES"/>
        </w:rPr>
        <w:t xml:space="preserve"> Amazon </w:t>
      </w:r>
      <w:proofErr w:type="spellStart"/>
      <w:r w:rsidRPr="0071509F">
        <w:rPr>
          <w:lang w:val="es-ES"/>
        </w:rPr>
        <w:t>Athena</w:t>
      </w:r>
      <w:proofErr w:type="spellEnd"/>
      <w:r w:rsidRPr="0071509F">
        <w:rPr>
          <w:lang w:val="es-ES"/>
        </w:rPr>
        <w:t xml:space="preserve"> (ODBC)</w:t>
      </w:r>
      <w:r w:rsidR="00164136" w:rsidRPr="00164136">
        <w:rPr>
          <w:lang w:val="es-ES"/>
        </w:rPr>
        <w:t xml:space="preserve"> y se usó</w:t>
      </w:r>
      <w:r w:rsidRPr="0071509F">
        <w:rPr>
          <w:lang w:val="es-ES"/>
        </w:rPr>
        <w:t xml:space="preserve"> el DSN creado.</w:t>
      </w:r>
      <w:r w:rsidR="00164136" w:rsidRPr="00164136">
        <w:rPr>
          <w:lang w:val="es-ES"/>
        </w:rPr>
        <w:t xml:space="preserve"> </w:t>
      </w:r>
    </w:p>
    <w:p w14:paraId="6A5129F1" w14:textId="7FD2F052" w:rsidR="0071509F" w:rsidRPr="0071509F" w:rsidRDefault="0071509F" w:rsidP="00164136">
      <w:pPr>
        <w:ind w:left="720"/>
        <w:rPr>
          <w:lang w:val="es-ES"/>
        </w:rPr>
      </w:pPr>
      <w:r w:rsidRPr="0071509F">
        <w:rPr>
          <w:lang w:val="es-ES"/>
        </w:rPr>
        <w:t xml:space="preserve">Se eligió el modo </w:t>
      </w:r>
      <w:proofErr w:type="spellStart"/>
      <w:r w:rsidRPr="0071509F">
        <w:rPr>
          <w:lang w:val="es-ES"/>
        </w:rPr>
        <w:t>Import</w:t>
      </w:r>
      <w:proofErr w:type="spellEnd"/>
      <w:r w:rsidRPr="0071509F">
        <w:rPr>
          <w:lang w:val="es-ES"/>
        </w:rPr>
        <w:t xml:space="preserve">, que permite mayor rendimiento y refrescos </w:t>
      </w:r>
      <w:r w:rsidR="00164136">
        <w:rPr>
          <w:lang w:val="es-ES"/>
        </w:rPr>
        <w:t>d</w:t>
      </w:r>
      <w:r w:rsidRPr="0071509F">
        <w:rPr>
          <w:lang w:val="es-ES"/>
        </w:rPr>
        <w:t xml:space="preserve">el modelo </w:t>
      </w:r>
      <w:r w:rsidR="00164136">
        <w:rPr>
          <w:lang w:val="es-ES"/>
        </w:rPr>
        <w:t xml:space="preserve">cuando </w:t>
      </w:r>
      <w:r w:rsidRPr="0071509F">
        <w:rPr>
          <w:lang w:val="es-ES"/>
        </w:rPr>
        <w:t xml:space="preserve">se actualiza con los nuevos meses cargados por </w:t>
      </w:r>
      <w:r w:rsidR="00164136">
        <w:rPr>
          <w:lang w:val="es-ES"/>
        </w:rPr>
        <w:t>la lambda incremental</w:t>
      </w:r>
      <w:r w:rsidRPr="0071509F">
        <w:rPr>
          <w:lang w:val="es-ES"/>
        </w:rPr>
        <w:t>.</w:t>
      </w:r>
    </w:p>
    <w:p w14:paraId="3606C756" w14:textId="07915706" w:rsidR="00164136" w:rsidRDefault="00164136" w:rsidP="00164136">
      <w:pPr>
        <w:pStyle w:val="Ttulo2"/>
        <w:numPr>
          <w:ilvl w:val="1"/>
          <w:numId w:val="2"/>
        </w:numPr>
        <w:ind w:left="426"/>
        <w:rPr>
          <w:lang w:val="es-ES"/>
        </w:rPr>
      </w:pPr>
      <w:bookmarkStart w:id="22" w:name="_Toc211546877"/>
      <w:r>
        <w:rPr>
          <w:lang w:val="es-ES"/>
        </w:rPr>
        <w:t>Modelo de datos</w:t>
      </w:r>
      <w:bookmarkEnd w:id="22"/>
    </w:p>
    <w:p w14:paraId="1AFD1372" w14:textId="53F9ED05" w:rsidR="004E73AF" w:rsidRPr="00164136" w:rsidRDefault="0071509F" w:rsidP="006E7553">
      <w:r w:rsidRPr="00164136">
        <w:t>Tras conectar con las vistas en Power BI Desktop</w:t>
      </w:r>
      <w:r w:rsidR="004E73AF" w:rsidRPr="00164136">
        <w:t xml:space="preserve">, </w:t>
      </w:r>
      <w:r w:rsidR="00164136" w:rsidRPr="0071509F">
        <w:rPr>
          <w:lang w:val="es-ES"/>
        </w:rPr>
        <w:t>se construyó a partir de las tres vistas (</w:t>
      </w:r>
      <w:proofErr w:type="spellStart"/>
      <w:r w:rsidR="00164136" w:rsidRPr="0071509F">
        <w:rPr>
          <w:lang w:val="es-ES"/>
        </w:rPr>
        <w:t>v_sales</w:t>
      </w:r>
      <w:proofErr w:type="spellEnd"/>
      <w:r w:rsidR="00164136" w:rsidRPr="0071509F">
        <w:rPr>
          <w:lang w:val="es-ES"/>
        </w:rPr>
        <w:t xml:space="preserve">, </w:t>
      </w:r>
      <w:proofErr w:type="spellStart"/>
      <w:r w:rsidR="00164136" w:rsidRPr="0071509F">
        <w:rPr>
          <w:lang w:val="es-ES"/>
        </w:rPr>
        <w:t>v_dim_store</w:t>
      </w:r>
      <w:proofErr w:type="spellEnd"/>
      <w:r w:rsidR="00164136" w:rsidRPr="0071509F">
        <w:rPr>
          <w:lang w:val="es-ES"/>
        </w:rPr>
        <w:t xml:space="preserve"> y </w:t>
      </w:r>
      <w:proofErr w:type="spellStart"/>
      <w:r w:rsidR="00164136" w:rsidRPr="0071509F">
        <w:rPr>
          <w:lang w:val="es-ES"/>
        </w:rPr>
        <w:t>v_calendar_month_loaded</w:t>
      </w:r>
      <w:proofErr w:type="spellEnd"/>
      <w:r w:rsidR="00164136" w:rsidRPr="0071509F">
        <w:rPr>
          <w:lang w:val="es-ES"/>
        </w:rPr>
        <w:t>)</w:t>
      </w:r>
      <w:r w:rsidR="00164136" w:rsidRPr="00164136">
        <w:rPr>
          <w:lang w:val="es-ES"/>
        </w:rPr>
        <w:t xml:space="preserve"> y </w:t>
      </w:r>
      <w:r w:rsidR="004E73AF" w:rsidRPr="00164136">
        <w:t>se definieron las relaciones entre tablas, resultando en el esquema presentado enseguida:</w:t>
      </w:r>
    </w:p>
    <w:p w14:paraId="68AF58ED" w14:textId="3DAE3A1A" w:rsidR="00164136" w:rsidRDefault="001622E0" w:rsidP="00164136">
      <w:pPr>
        <w:jc w:val="center"/>
      </w:pPr>
      <w:r w:rsidRPr="001622E0">
        <w:rPr>
          <w:noProof/>
        </w:rPr>
        <w:drawing>
          <wp:inline distT="0" distB="0" distL="0" distR="0" wp14:anchorId="6C55D409" wp14:editId="79CF4DB5">
            <wp:extent cx="3536315" cy="2995538"/>
            <wp:effectExtent l="0" t="0" r="6985" b="0"/>
            <wp:docPr id="1616600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00559" name=""/>
                    <pic:cNvPicPr/>
                  </pic:nvPicPr>
                  <pic:blipFill>
                    <a:blip r:embed="rId34"/>
                    <a:stretch>
                      <a:fillRect/>
                    </a:stretch>
                  </pic:blipFill>
                  <pic:spPr>
                    <a:xfrm>
                      <a:off x="0" y="0"/>
                      <a:ext cx="3540805" cy="2999341"/>
                    </a:xfrm>
                    <a:prstGeom prst="rect">
                      <a:avLst/>
                    </a:prstGeom>
                  </pic:spPr>
                </pic:pic>
              </a:graphicData>
            </a:graphic>
          </wp:inline>
        </w:drawing>
      </w:r>
    </w:p>
    <w:p w14:paraId="58113E9E" w14:textId="77777777" w:rsidR="00164136" w:rsidRPr="003123D5" w:rsidRDefault="00164136" w:rsidP="00164136">
      <w:pPr>
        <w:pStyle w:val="Ttulo2"/>
        <w:numPr>
          <w:ilvl w:val="1"/>
          <w:numId w:val="2"/>
        </w:numPr>
        <w:ind w:left="284" w:hanging="284"/>
        <w:rPr>
          <w:rFonts w:asciiTheme="minorHAnsi" w:hAnsiTheme="minorHAnsi"/>
        </w:rPr>
      </w:pPr>
      <w:bookmarkStart w:id="23" w:name="_Toc211546878"/>
      <w:r w:rsidRPr="003123D5">
        <w:rPr>
          <w:rFonts w:asciiTheme="minorHAnsi" w:hAnsiTheme="minorHAnsi"/>
        </w:rPr>
        <w:t>Medidas DAX</w:t>
      </w:r>
      <w:bookmarkEnd w:id="23"/>
    </w:p>
    <w:p w14:paraId="289C236B" w14:textId="77777777" w:rsidR="00164136" w:rsidRPr="003123D5" w:rsidRDefault="00164136" w:rsidP="00164136">
      <w:r>
        <w:t>Se definió</w:t>
      </w:r>
      <w:r w:rsidRPr="003123D5">
        <w:t xml:space="preserve"> la siguiente lista de medidas</w:t>
      </w:r>
      <w:r>
        <w:t xml:space="preserve"> dentro de una tabla contendora de medidas</w:t>
      </w:r>
      <w:r w:rsidRPr="003123D5">
        <w:t>:</w:t>
      </w:r>
    </w:p>
    <w:tbl>
      <w:tblPr>
        <w:tblStyle w:val="Tablaconcuadrcula"/>
        <w:tblW w:w="5000" w:type="pct"/>
        <w:tblLook w:val="04A0" w:firstRow="1" w:lastRow="0" w:firstColumn="1" w:lastColumn="0" w:noHBand="0" w:noVBand="1"/>
      </w:tblPr>
      <w:tblGrid>
        <w:gridCol w:w="2378"/>
        <w:gridCol w:w="6638"/>
      </w:tblGrid>
      <w:tr w:rsidR="00164136" w:rsidRPr="00164136" w14:paraId="2114E1D0" w14:textId="77777777" w:rsidTr="00FD409C">
        <w:tc>
          <w:tcPr>
            <w:tcW w:w="1319" w:type="pct"/>
            <w:vAlign w:val="center"/>
            <w:hideMark/>
          </w:tcPr>
          <w:p w14:paraId="0907888E" w14:textId="77777777" w:rsidR="00164136" w:rsidRPr="00164136" w:rsidRDefault="00164136" w:rsidP="00164136">
            <w:pPr>
              <w:jc w:val="center"/>
              <w:rPr>
                <w:b/>
                <w:bCs/>
                <w:lang w:val="es-ES"/>
              </w:rPr>
            </w:pPr>
            <w:r w:rsidRPr="00164136">
              <w:rPr>
                <w:b/>
                <w:bCs/>
                <w:lang w:val="es-ES"/>
              </w:rPr>
              <w:lastRenderedPageBreak/>
              <w:t>Medida</w:t>
            </w:r>
          </w:p>
        </w:tc>
        <w:tc>
          <w:tcPr>
            <w:tcW w:w="3681" w:type="pct"/>
            <w:vAlign w:val="center"/>
            <w:hideMark/>
          </w:tcPr>
          <w:p w14:paraId="010E6A69" w14:textId="77777777" w:rsidR="00164136" w:rsidRPr="00164136" w:rsidRDefault="00164136" w:rsidP="00164136">
            <w:pPr>
              <w:jc w:val="center"/>
              <w:rPr>
                <w:b/>
                <w:bCs/>
                <w:lang w:val="es-ES"/>
              </w:rPr>
            </w:pPr>
            <w:r w:rsidRPr="00164136">
              <w:rPr>
                <w:b/>
                <w:bCs/>
                <w:lang w:val="es-ES"/>
              </w:rPr>
              <w:t>Fórmula</w:t>
            </w:r>
          </w:p>
        </w:tc>
      </w:tr>
      <w:tr w:rsidR="00164136" w:rsidRPr="00164136" w14:paraId="55CD3C21" w14:textId="77777777" w:rsidTr="00FD409C">
        <w:tc>
          <w:tcPr>
            <w:tcW w:w="1319" w:type="pct"/>
            <w:vAlign w:val="center"/>
          </w:tcPr>
          <w:p w14:paraId="23AA15EF" w14:textId="77777777" w:rsidR="00164136" w:rsidRPr="00164136" w:rsidRDefault="00164136" w:rsidP="00164136">
            <w:pPr>
              <w:rPr>
                <w:lang w:val="es-ES"/>
              </w:rPr>
            </w:pPr>
            <w:r w:rsidRPr="00164136">
              <w:rPr>
                <w:lang w:val="es-ES"/>
              </w:rPr>
              <w:t>% Participación en Ventas</w:t>
            </w:r>
          </w:p>
        </w:tc>
        <w:tc>
          <w:tcPr>
            <w:tcW w:w="3681" w:type="pct"/>
          </w:tcPr>
          <w:p w14:paraId="2DFB8DBC" w14:textId="77777777" w:rsidR="00164136" w:rsidRPr="00164136" w:rsidRDefault="00164136" w:rsidP="00164136">
            <w:pPr>
              <w:rPr>
                <w:lang w:val="es-ES"/>
              </w:rPr>
            </w:pPr>
            <w:r w:rsidRPr="00164136">
              <w:rPr>
                <w:lang w:val="es-ES"/>
              </w:rPr>
              <w:t xml:space="preserve">% Participación en Ventas = </w:t>
            </w:r>
          </w:p>
          <w:p w14:paraId="6C7B6B38" w14:textId="0AEEA620" w:rsidR="00164136" w:rsidRPr="00164136" w:rsidRDefault="00164136" w:rsidP="00164136">
            <w:pPr>
              <w:rPr>
                <w:lang w:val="es-ES"/>
              </w:rPr>
            </w:pPr>
            <w:proofErr w:type="gramStart"/>
            <w:r w:rsidRPr="00164136">
              <w:rPr>
                <w:lang w:val="es-ES"/>
              </w:rPr>
              <w:t>DIVIDE(</w:t>
            </w:r>
            <w:proofErr w:type="gramEnd"/>
            <w:r w:rsidRPr="00164136">
              <w:rPr>
                <w:lang w:val="es-ES"/>
              </w:rPr>
              <w:t xml:space="preserve">[Total Ventas], </w:t>
            </w:r>
            <w:proofErr w:type="gramStart"/>
            <w:r w:rsidRPr="00164136">
              <w:rPr>
                <w:lang w:val="es-ES"/>
              </w:rPr>
              <w:t>CALCULATE(</w:t>
            </w:r>
            <w:proofErr w:type="gramEnd"/>
            <w:r w:rsidRPr="00164136">
              <w:rPr>
                <w:lang w:val="es-ES"/>
              </w:rPr>
              <w:t>[Total Ventas], ALL(</w:t>
            </w:r>
            <w:proofErr w:type="spellStart"/>
            <w:r w:rsidRPr="00164136">
              <w:rPr>
                <w:lang w:val="es-ES"/>
              </w:rPr>
              <w:t>v_sales</w:t>
            </w:r>
            <w:proofErr w:type="spellEnd"/>
            <w:r w:rsidRPr="00164136">
              <w:rPr>
                <w:lang w:val="es-ES"/>
              </w:rPr>
              <w:t>)))</w:t>
            </w:r>
          </w:p>
        </w:tc>
      </w:tr>
      <w:tr w:rsidR="00164136" w:rsidRPr="00164136" w14:paraId="55D5E942" w14:textId="77777777" w:rsidTr="00FD409C">
        <w:tc>
          <w:tcPr>
            <w:tcW w:w="1319" w:type="pct"/>
            <w:vAlign w:val="center"/>
          </w:tcPr>
          <w:p w14:paraId="3D889056" w14:textId="77777777" w:rsidR="00164136" w:rsidRPr="00164136" w:rsidRDefault="00164136" w:rsidP="00164136">
            <w:pPr>
              <w:rPr>
                <w:lang w:val="es-ES"/>
              </w:rPr>
            </w:pPr>
            <w:r w:rsidRPr="00164136">
              <w:rPr>
                <w:lang w:val="es-ES"/>
              </w:rPr>
              <w:t>Cantidad Vendida</w:t>
            </w:r>
          </w:p>
        </w:tc>
        <w:tc>
          <w:tcPr>
            <w:tcW w:w="3681" w:type="pct"/>
          </w:tcPr>
          <w:p w14:paraId="3B15FE9F" w14:textId="7D1EDEB5" w:rsidR="00164136" w:rsidRPr="00164136" w:rsidRDefault="00164136" w:rsidP="00164136">
            <w:pPr>
              <w:rPr>
                <w:lang w:val="es-ES"/>
              </w:rPr>
            </w:pPr>
            <w:r w:rsidRPr="00164136">
              <w:rPr>
                <w:lang w:val="es-ES"/>
              </w:rPr>
              <w:t>Cantidad Vendida = SUM(</w:t>
            </w:r>
            <w:proofErr w:type="spellStart"/>
            <w:r w:rsidRPr="00164136">
              <w:rPr>
                <w:lang w:val="es-ES"/>
              </w:rPr>
              <w:t>v_sales</w:t>
            </w:r>
            <w:proofErr w:type="spellEnd"/>
            <w:r w:rsidRPr="00164136">
              <w:rPr>
                <w:lang w:val="es-ES"/>
              </w:rPr>
              <w:t>[</w:t>
            </w:r>
            <w:proofErr w:type="spellStart"/>
            <w:r w:rsidRPr="00164136">
              <w:rPr>
                <w:lang w:val="es-ES"/>
              </w:rPr>
              <w:t>orderqty</w:t>
            </w:r>
            <w:proofErr w:type="spellEnd"/>
            <w:r w:rsidRPr="00164136">
              <w:rPr>
                <w:lang w:val="es-ES"/>
              </w:rPr>
              <w:t xml:space="preserve">]) </w:t>
            </w:r>
          </w:p>
        </w:tc>
      </w:tr>
      <w:tr w:rsidR="00164136" w:rsidRPr="00F15377" w14:paraId="71CF180E" w14:textId="77777777" w:rsidTr="00FD409C">
        <w:tc>
          <w:tcPr>
            <w:tcW w:w="1319" w:type="pct"/>
            <w:vAlign w:val="center"/>
          </w:tcPr>
          <w:p w14:paraId="0A627E78" w14:textId="6F2446D6" w:rsidR="00164136" w:rsidRPr="00164136" w:rsidRDefault="00164136" w:rsidP="00164136">
            <w:pPr>
              <w:rPr>
                <w:lang w:val="es-ES"/>
              </w:rPr>
            </w:pPr>
            <w:r w:rsidRPr="00164136">
              <w:rPr>
                <w:lang w:val="es-ES"/>
              </w:rPr>
              <w:t>Costo</w:t>
            </w:r>
          </w:p>
        </w:tc>
        <w:tc>
          <w:tcPr>
            <w:tcW w:w="3681" w:type="pct"/>
          </w:tcPr>
          <w:p w14:paraId="2E0430C1" w14:textId="36DECDCC" w:rsidR="00164136" w:rsidRPr="00164136" w:rsidRDefault="00164136" w:rsidP="00164136">
            <w:pPr>
              <w:rPr>
                <w:lang w:val="en-US"/>
              </w:rPr>
            </w:pPr>
            <w:r w:rsidRPr="00164136">
              <w:rPr>
                <w:lang w:val="en-US"/>
              </w:rPr>
              <w:t>Costo = SUM(</w:t>
            </w:r>
            <w:proofErr w:type="spellStart"/>
            <w:r w:rsidRPr="00164136">
              <w:rPr>
                <w:lang w:val="en-US"/>
              </w:rPr>
              <w:t>v_sales</w:t>
            </w:r>
            <w:proofErr w:type="spellEnd"/>
            <w:r w:rsidRPr="00164136">
              <w:rPr>
                <w:lang w:val="en-US"/>
              </w:rPr>
              <w:t>[freight</w:t>
            </w:r>
            <w:proofErr w:type="gramStart"/>
            <w:r w:rsidRPr="00164136">
              <w:rPr>
                <w:lang w:val="en-US"/>
              </w:rPr>
              <w:t>])+</w:t>
            </w:r>
            <w:proofErr w:type="gramEnd"/>
            <w:r w:rsidRPr="00164136">
              <w:rPr>
                <w:lang w:val="en-US"/>
              </w:rPr>
              <w:t>SUM(</w:t>
            </w:r>
            <w:proofErr w:type="spellStart"/>
            <w:r w:rsidRPr="00164136">
              <w:rPr>
                <w:lang w:val="en-US"/>
              </w:rPr>
              <w:t>v_sales</w:t>
            </w:r>
            <w:proofErr w:type="spellEnd"/>
            <w:r w:rsidRPr="00164136">
              <w:rPr>
                <w:lang w:val="en-US"/>
              </w:rPr>
              <w:t>[</w:t>
            </w:r>
            <w:proofErr w:type="spellStart"/>
            <w:r w:rsidRPr="00164136">
              <w:rPr>
                <w:lang w:val="en-US"/>
              </w:rPr>
              <w:t>taxamt</w:t>
            </w:r>
            <w:proofErr w:type="spellEnd"/>
            <w:r w:rsidRPr="00164136">
              <w:rPr>
                <w:lang w:val="en-US"/>
              </w:rPr>
              <w:t>])</w:t>
            </w:r>
          </w:p>
        </w:tc>
      </w:tr>
      <w:tr w:rsidR="00164136" w:rsidRPr="00164136" w14:paraId="1B4B4491" w14:textId="77777777" w:rsidTr="00FD409C">
        <w:tc>
          <w:tcPr>
            <w:tcW w:w="1319" w:type="pct"/>
            <w:vAlign w:val="center"/>
          </w:tcPr>
          <w:p w14:paraId="30DAB6EA" w14:textId="77777777" w:rsidR="00164136" w:rsidRPr="00164136" w:rsidRDefault="00164136" w:rsidP="00164136">
            <w:pPr>
              <w:rPr>
                <w:lang w:val="es-ES"/>
              </w:rPr>
            </w:pPr>
            <w:r w:rsidRPr="00164136">
              <w:rPr>
                <w:lang w:val="es-ES"/>
              </w:rPr>
              <w:t>Cumplimiento Presupuesto %</w:t>
            </w:r>
          </w:p>
        </w:tc>
        <w:tc>
          <w:tcPr>
            <w:tcW w:w="3681" w:type="pct"/>
          </w:tcPr>
          <w:p w14:paraId="528CDBE0" w14:textId="77777777" w:rsidR="00164136" w:rsidRPr="00164136" w:rsidRDefault="00164136" w:rsidP="00164136">
            <w:pPr>
              <w:rPr>
                <w:lang w:val="es-ES"/>
              </w:rPr>
            </w:pPr>
            <w:r w:rsidRPr="00164136">
              <w:rPr>
                <w:lang w:val="es-ES"/>
              </w:rPr>
              <w:t xml:space="preserve">Cumplimiento Presupuesto % = </w:t>
            </w:r>
          </w:p>
          <w:p w14:paraId="358DC855" w14:textId="2BE37CB4" w:rsidR="00164136" w:rsidRPr="00164136" w:rsidRDefault="00164136" w:rsidP="00164136">
            <w:pPr>
              <w:rPr>
                <w:lang w:val="es-ES"/>
              </w:rPr>
            </w:pPr>
            <w:proofErr w:type="gramStart"/>
            <w:r w:rsidRPr="00164136">
              <w:rPr>
                <w:lang w:val="es-ES"/>
              </w:rPr>
              <w:t>DIVIDE(</w:t>
            </w:r>
            <w:proofErr w:type="gramEnd"/>
            <w:r w:rsidRPr="00164136">
              <w:rPr>
                <w:lang w:val="es-ES"/>
              </w:rPr>
              <w:t xml:space="preserve">[Total Ventas], [Presupuesto Total],0) </w:t>
            </w:r>
          </w:p>
        </w:tc>
      </w:tr>
      <w:tr w:rsidR="00164136" w:rsidRPr="00164136" w14:paraId="7A8DA502" w14:textId="77777777" w:rsidTr="00FD409C">
        <w:tc>
          <w:tcPr>
            <w:tcW w:w="1319" w:type="pct"/>
            <w:vAlign w:val="center"/>
          </w:tcPr>
          <w:p w14:paraId="3192206E" w14:textId="77777777" w:rsidR="00164136" w:rsidRPr="00164136" w:rsidRDefault="00164136" w:rsidP="00164136">
            <w:pPr>
              <w:rPr>
                <w:lang w:val="es-ES"/>
              </w:rPr>
            </w:pPr>
            <w:r w:rsidRPr="00164136">
              <w:rPr>
                <w:lang w:val="es-ES"/>
              </w:rPr>
              <w:t>Margen Bruto $</w:t>
            </w:r>
          </w:p>
        </w:tc>
        <w:tc>
          <w:tcPr>
            <w:tcW w:w="3681" w:type="pct"/>
          </w:tcPr>
          <w:p w14:paraId="4DF2E6D0" w14:textId="24CEAE2D" w:rsidR="00164136" w:rsidRPr="00164136" w:rsidRDefault="00164136" w:rsidP="00164136">
            <w:pPr>
              <w:rPr>
                <w:lang w:val="es-ES"/>
              </w:rPr>
            </w:pPr>
            <w:r w:rsidRPr="00164136">
              <w:rPr>
                <w:lang w:val="es-ES"/>
              </w:rPr>
              <w:t xml:space="preserve">Margen Bruto $ = [Total Ventas] - [Costo] </w:t>
            </w:r>
          </w:p>
        </w:tc>
      </w:tr>
      <w:tr w:rsidR="00164136" w:rsidRPr="00164136" w14:paraId="2F0F1422" w14:textId="77777777" w:rsidTr="00FD409C">
        <w:tc>
          <w:tcPr>
            <w:tcW w:w="1319" w:type="pct"/>
            <w:vAlign w:val="center"/>
          </w:tcPr>
          <w:p w14:paraId="270029B3" w14:textId="77777777" w:rsidR="00164136" w:rsidRPr="00164136" w:rsidRDefault="00164136" w:rsidP="00164136">
            <w:pPr>
              <w:rPr>
                <w:lang w:val="es-ES"/>
              </w:rPr>
            </w:pPr>
            <w:r w:rsidRPr="00164136">
              <w:rPr>
                <w:lang w:val="es-ES"/>
              </w:rPr>
              <w:t>Presupuesto Total</w:t>
            </w:r>
          </w:p>
        </w:tc>
        <w:tc>
          <w:tcPr>
            <w:tcW w:w="3681" w:type="pct"/>
          </w:tcPr>
          <w:p w14:paraId="4C4C8820" w14:textId="041979B5" w:rsidR="00164136" w:rsidRPr="00164136" w:rsidRDefault="00164136" w:rsidP="00164136">
            <w:pPr>
              <w:rPr>
                <w:lang w:val="es-ES"/>
              </w:rPr>
            </w:pPr>
            <w:r w:rsidRPr="00164136">
              <w:rPr>
                <w:lang w:val="es-ES"/>
              </w:rPr>
              <w:t>Presupuesto Total = SUM(</w:t>
            </w:r>
            <w:proofErr w:type="spellStart"/>
            <w:r w:rsidRPr="00164136">
              <w:rPr>
                <w:lang w:val="es-ES"/>
              </w:rPr>
              <w:t>v_dim_store</w:t>
            </w:r>
            <w:proofErr w:type="spellEnd"/>
            <w:r w:rsidRPr="00164136">
              <w:rPr>
                <w:lang w:val="es-ES"/>
              </w:rPr>
              <w:t>[</w:t>
            </w:r>
            <w:proofErr w:type="spellStart"/>
            <w:r w:rsidRPr="00164136">
              <w:rPr>
                <w:lang w:val="es-ES"/>
              </w:rPr>
              <w:t>budgetalt</w:t>
            </w:r>
            <w:proofErr w:type="spellEnd"/>
            <w:r w:rsidRPr="00164136">
              <w:rPr>
                <w:lang w:val="es-ES"/>
              </w:rPr>
              <w:t xml:space="preserve">]) </w:t>
            </w:r>
          </w:p>
        </w:tc>
      </w:tr>
      <w:tr w:rsidR="00164136" w:rsidRPr="00164136" w14:paraId="7A59CD6E" w14:textId="77777777" w:rsidTr="00FD409C">
        <w:tc>
          <w:tcPr>
            <w:tcW w:w="1319" w:type="pct"/>
            <w:vAlign w:val="center"/>
          </w:tcPr>
          <w:p w14:paraId="70843464" w14:textId="77777777" w:rsidR="00164136" w:rsidRPr="00164136" w:rsidRDefault="00164136" w:rsidP="00164136">
            <w:pPr>
              <w:rPr>
                <w:lang w:val="es-ES"/>
              </w:rPr>
            </w:pPr>
            <w:r w:rsidRPr="00164136">
              <w:rPr>
                <w:lang w:val="es-ES"/>
              </w:rPr>
              <w:t>Productos Distintos por Tienda</w:t>
            </w:r>
          </w:p>
        </w:tc>
        <w:tc>
          <w:tcPr>
            <w:tcW w:w="3681" w:type="pct"/>
          </w:tcPr>
          <w:p w14:paraId="76E0982F" w14:textId="77777777" w:rsidR="00164136" w:rsidRPr="00164136" w:rsidRDefault="00164136" w:rsidP="00164136">
            <w:pPr>
              <w:rPr>
                <w:lang w:val="es-ES"/>
              </w:rPr>
            </w:pPr>
            <w:r w:rsidRPr="00164136">
              <w:rPr>
                <w:lang w:val="es-ES"/>
              </w:rPr>
              <w:t xml:space="preserve">Productos Distintos por Tienda = </w:t>
            </w:r>
          </w:p>
          <w:p w14:paraId="569A591F" w14:textId="20C5A4E0" w:rsidR="00164136" w:rsidRPr="00164136" w:rsidRDefault="00164136" w:rsidP="00164136">
            <w:pPr>
              <w:rPr>
                <w:lang w:val="es-ES"/>
              </w:rPr>
            </w:pPr>
            <w:r w:rsidRPr="00164136">
              <w:rPr>
                <w:lang w:val="es-ES"/>
              </w:rPr>
              <w:t>DISTINCTCOUNT(</w:t>
            </w:r>
            <w:proofErr w:type="spellStart"/>
            <w:r w:rsidRPr="00164136">
              <w:rPr>
                <w:lang w:val="es-ES"/>
              </w:rPr>
              <w:t>v_sales</w:t>
            </w:r>
            <w:proofErr w:type="spellEnd"/>
            <w:r w:rsidRPr="00164136">
              <w:rPr>
                <w:lang w:val="es-ES"/>
              </w:rPr>
              <w:t>[</w:t>
            </w:r>
            <w:proofErr w:type="spellStart"/>
            <w:r w:rsidRPr="00164136">
              <w:rPr>
                <w:lang w:val="es-ES"/>
              </w:rPr>
              <w:t>productkey</w:t>
            </w:r>
            <w:proofErr w:type="spellEnd"/>
            <w:r w:rsidRPr="00164136">
              <w:rPr>
                <w:lang w:val="es-ES"/>
              </w:rPr>
              <w:t xml:space="preserve">]) </w:t>
            </w:r>
          </w:p>
        </w:tc>
      </w:tr>
      <w:tr w:rsidR="00164136" w:rsidRPr="00164136" w14:paraId="4B8BADEF" w14:textId="77777777" w:rsidTr="00FD409C">
        <w:tc>
          <w:tcPr>
            <w:tcW w:w="1319" w:type="pct"/>
            <w:vAlign w:val="center"/>
          </w:tcPr>
          <w:p w14:paraId="622AE6A0" w14:textId="77777777" w:rsidR="00164136" w:rsidRPr="00164136" w:rsidRDefault="00164136" w:rsidP="00164136">
            <w:pPr>
              <w:rPr>
                <w:lang w:val="es-ES"/>
              </w:rPr>
            </w:pPr>
            <w:r w:rsidRPr="00164136">
              <w:rPr>
                <w:lang w:val="es-ES"/>
              </w:rPr>
              <w:t>Total Ventas</w:t>
            </w:r>
          </w:p>
        </w:tc>
        <w:tc>
          <w:tcPr>
            <w:tcW w:w="3681" w:type="pct"/>
          </w:tcPr>
          <w:p w14:paraId="22DE7719" w14:textId="7EAAB0D4" w:rsidR="00164136" w:rsidRPr="00164136" w:rsidRDefault="00164136" w:rsidP="00164136">
            <w:pPr>
              <w:rPr>
                <w:lang w:val="es-ES"/>
              </w:rPr>
            </w:pPr>
            <w:r w:rsidRPr="00164136">
              <w:rPr>
                <w:lang w:val="es-ES"/>
              </w:rPr>
              <w:t>Total Ventas = SUM(</w:t>
            </w:r>
            <w:proofErr w:type="spellStart"/>
            <w:r w:rsidRPr="00164136">
              <w:rPr>
                <w:lang w:val="es-ES"/>
              </w:rPr>
              <w:t>v_sales</w:t>
            </w:r>
            <w:proofErr w:type="spellEnd"/>
            <w:r w:rsidRPr="00164136">
              <w:rPr>
                <w:lang w:val="es-ES"/>
              </w:rPr>
              <w:t>[</w:t>
            </w:r>
            <w:proofErr w:type="spellStart"/>
            <w:r w:rsidRPr="00164136">
              <w:rPr>
                <w:lang w:val="es-ES"/>
              </w:rPr>
              <w:t>totaldue</w:t>
            </w:r>
            <w:proofErr w:type="spellEnd"/>
            <w:r w:rsidRPr="00164136">
              <w:rPr>
                <w:lang w:val="es-ES"/>
              </w:rPr>
              <w:t>])</w:t>
            </w:r>
          </w:p>
        </w:tc>
      </w:tr>
      <w:tr w:rsidR="00164136" w:rsidRPr="00164136" w14:paraId="14D30670" w14:textId="77777777" w:rsidTr="00FD409C">
        <w:tc>
          <w:tcPr>
            <w:tcW w:w="1319" w:type="pct"/>
            <w:vAlign w:val="center"/>
          </w:tcPr>
          <w:p w14:paraId="1EC01D49" w14:textId="3B089613" w:rsidR="00164136" w:rsidRPr="00164136" w:rsidRDefault="00164136" w:rsidP="00164136">
            <w:pPr>
              <w:rPr>
                <w:lang w:val="es-ES"/>
              </w:rPr>
            </w:pPr>
            <w:r w:rsidRPr="00164136">
              <w:rPr>
                <w:lang w:val="es-ES"/>
              </w:rPr>
              <w:t>Ventas Acumuladas (Global)</w:t>
            </w:r>
          </w:p>
        </w:tc>
        <w:tc>
          <w:tcPr>
            <w:tcW w:w="3681" w:type="pct"/>
          </w:tcPr>
          <w:p w14:paraId="026D2C43" w14:textId="77777777" w:rsidR="00164136" w:rsidRPr="00164136" w:rsidRDefault="00164136" w:rsidP="00164136">
            <w:pPr>
              <w:rPr>
                <w:lang w:val="es-ES"/>
              </w:rPr>
            </w:pPr>
            <w:r w:rsidRPr="00164136">
              <w:rPr>
                <w:lang w:val="es-ES"/>
              </w:rPr>
              <w:t xml:space="preserve">Ventas Acumuladas (Global) = </w:t>
            </w:r>
          </w:p>
          <w:p w14:paraId="3147C103" w14:textId="77777777" w:rsidR="00164136" w:rsidRPr="00164136" w:rsidRDefault="00164136" w:rsidP="00164136">
            <w:pPr>
              <w:rPr>
                <w:lang w:val="es-ES"/>
              </w:rPr>
            </w:pPr>
            <w:r w:rsidRPr="00164136">
              <w:rPr>
                <w:lang w:val="es-ES"/>
              </w:rPr>
              <w:t xml:space="preserve">VAR </w:t>
            </w:r>
            <w:proofErr w:type="spellStart"/>
            <w:r w:rsidRPr="00164136">
              <w:rPr>
                <w:lang w:val="es-ES"/>
              </w:rPr>
              <w:t>MaxMes</w:t>
            </w:r>
            <w:proofErr w:type="spellEnd"/>
            <w:r w:rsidRPr="00164136">
              <w:rPr>
                <w:lang w:val="es-ES"/>
              </w:rPr>
              <w:t xml:space="preserve"> = MAX </w:t>
            </w:r>
            <w:proofErr w:type="gramStart"/>
            <w:r w:rsidRPr="00164136">
              <w:rPr>
                <w:lang w:val="es-ES"/>
              </w:rPr>
              <w:t>( Calendario</w:t>
            </w:r>
            <w:proofErr w:type="gramEnd"/>
            <w:r w:rsidRPr="00164136">
              <w:rPr>
                <w:lang w:val="es-ES"/>
              </w:rPr>
              <w:t>[</w:t>
            </w:r>
            <w:proofErr w:type="spellStart"/>
            <w:r w:rsidRPr="00164136">
              <w:rPr>
                <w:lang w:val="es-ES"/>
              </w:rPr>
              <w:t>MonthDate</w:t>
            </w:r>
            <w:proofErr w:type="spellEnd"/>
            <w:proofErr w:type="gramStart"/>
            <w:r w:rsidRPr="00164136">
              <w:rPr>
                <w:lang w:val="es-ES"/>
              </w:rPr>
              <w:t>] )</w:t>
            </w:r>
            <w:proofErr w:type="gramEnd"/>
          </w:p>
          <w:p w14:paraId="28C44C30" w14:textId="77777777" w:rsidR="00164136" w:rsidRPr="00164136" w:rsidRDefault="00164136" w:rsidP="00164136">
            <w:pPr>
              <w:rPr>
                <w:lang w:val="es-ES"/>
              </w:rPr>
            </w:pPr>
            <w:r w:rsidRPr="00164136">
              <w:rPr>
                <w:lang w:val="es-ES"/>
              </w:rPr>
              <w:t>RETURN</w:t>
            </w:r>
          </w:p>
          <w:p w14:paraId="0DAB8B7B" w14:textId="77777777" w:rsidR="00164136" w:rsidRPr="00164136" w:rsidRDefault="00164136" w:rsidP="00164136">
            <w:pPr>
              <w:rPr>
                <w:lang w:val="es-ES"/>
              </w:rPr>
            </w:pPr>
            <w:r w:rsidRPr="00164136">
              <w:rPr>
                <w:lang w:val="es-ES"/>
              </w:rPr>
              <w:t>CALCULATE (</w:t>
            </w:r>
          </w:p>
          <w:p w14:paraId="0912B073" w14:textId="77777777" w:rsidR="00164136" w:rsidRPr="00164136" w:rsidRDefault="00164136" w:rsidP="00164136">
            <w:pPr>
              <w:rPr>
                <w:lang w:val="es-ES"/>
              </w:rPr>
            </w:pPr>
            <w:r w:rsidRPr="00164136">
              <w:rPr>
                <w:lang w:val="es-ES"/>
              </w:rPr>
              <w:t>    [Total Ventas],</w:t>
            </w:r>
          </w:p>
          <w:p w14:paraId="2D07D92F" w14:textId="77777777" w:rsidR="00164136" w:rsidRPr="00164136" w:rsidRDefault="00164136" w:rsidP="00164136">
            <w:pPr>
              <w:rPr>
                <w:lang w:val="es-ES"/>
              </w:rPr>
            </w:pPr>
            <w:r w:rsidRPr="00164136">
              <w:rPr>
                <w:lang w:val="es-ES"/>
              </w:rPr>
              <w:t>    FILTER (</w:t>
            </w:r>
          </w:p>
          <w:p w14:paraId="2123BCC3" w14:textId="77777777" w:rsidR="00164136" w:rsidRPr="00164136" w:rsidRDefault="00164136" w:rsidP="00164136">
            <w:pPr>
              <w:rPr>
                <w:lang w:val="es-ES"/>
              </w:rPr>
            </w:pPr>
            <w:r w:rsidRPr="00164136">
              <w:rPr>
                <w:lang w:val="es-ES"/>
              </w:rPr>
              <w:t xml:space="preserve">        ALL </w:t>
            </w:r>
            <w:proofErr w:type="gramStart"/>
            <w:r w:rsidRPr="00164136">
              <w:rPr>
                <w:lang w:val="es-ES"/>
              </w:rPr>
              <w:t>( Calendario</w:t>
            </w:r>
            <w:proofErr w:type="gramEnd"/>
            <w:r w:rsidRPr="00164136">
              <w:rPr>
                <w:lang w:val="es-ES"/>
              </w:rPr>
              <w:t>[</w:t>
            </w:r>
            <w:proofErr w:type="spellStart"/>
            <w:r w:rsidRPr="00164136">
              <w:rPr>
                <w:lang w:val="es-ES"/>
              </w:rPr>
              <w:t>MonthDate</w:t>
            </w:r>
            <w:proofErr w:type="spellEnd"/>
            <w:proofErr w:type="gramStart"/>
            <w:r w:rsidRPr="00164136">
              <w:rPr>
                <w:lang w:val="es-ES"/>
              </w:rPr>
              <w:t>] )</w:t>
            </w:r>
            <w:proofErr w:type="gramEnd"/>
            <w:r w:rsidRPr="00164136">
              <w:rPr>
                <w:lang w:val="es-ES"/>
              </w:rPr>
              <w:t xml:space="preserve">,       </w:t>
            </w:r>
          </w:p>
          <w:p w14:paraId="730D52C3" w14:textId="77777777" w:rsidR="00164136" w:rsidRPr="00164136" w:rsidRDefault="00164136" w:rsidP="00164136">
            <w:pPr>
              <w:rPr>
                <w:lang w:val="es-ES"/>
              </w:rPr>
            </w:pPr>
            <w:r w:rsidRPr="00164136">
              <w:rPr>
                <w:lang w:val="es-ES"/>
              </w:rPr>
              <w:t xml:space="preserve">        </w:t>
            </w:r>
            <w:proofErr w:type="gramStart"/>
            <w:r w:rsidRPr="00164136">
              <w:rPr>
                <w:lang w:val="es-ES"/>
              </w:rPr>
              <w:t>Calendario[</w:t>
            </w:r>
            <w:proofErr w:type="spellStart"/>
            <w:proofErr w:type="gramEnd"/>
            <w:r w:rsidRPr="00164136">
              <w:rPr>
                <w:lang w:val="es-ES"/>
              </w:rPr>
              <w:t>MonthDate</w:t>
            </w:r>
            <w:proofErr w:type="spellEnd"/>
            <w:r w:rsidRPr="00164136">
              <w:rPr>
                <w:lang w:val="es-ES"/>
              </w:rPr>
              <w:t xml:space="preserve">] &lt;= </w:t>
            </w:r>
            <w:proofErr w:type="spellStart"/>
            <w:r w:rsidRPr="00164136">
              <w:rPr>
                <w:lang w:val="es-ES"/>
              </w:rPr>
              <w:t>MaxMes</w:t>
            </w:r>
            <w:proofErr w:type="spellEnd"/>
          </w:p>
          <w:p w14:paraId="612CFF72" w14:textId="77777777" w:rsidR="00164136" w:rsidRPr="00164136" w:rsidRDefault="00164136" w:rsidP="00164136">
            <w:pPr>
              <w:rPr>
                <w:lang w:val="es-ES"/>
              </w:rPr>
            </w:pPr>
            <w:r w:rsidRPr="00164136">
              <w:rPr>
                <w:lang w:val="es-ES"/>
              </w:rPr>
              <w:t>    )</w:t>
            </w:r>
          </w:p>
          <w:p w14:paraId="4B303E4E" w14:textId="7FD026DE" w:rsidR="00164136" w:rsidRPr="00164136" w:rsidRDefault="00164136" w:rsidP="00164136">
            <w:pPr>
              <w:rPr>
                <w:lang w:val="es-ES"/>
              </w:rPr>
            </w:pPr>
            <w:r w:rsidRPr="00164136">
              <w:rPr>
                <w:lang w:val="es-ES"/>
              </w:rPr>
              <w:t>)</w:t>
            </w:r>
          </w:p>
        </w:tc>
      </w:tr>
    </w:tbl>
    <w:p w14:paraId="7F384249" w14:textId="1519E445" w:rsidR="00C5769B" w:rsidRPr="00164136" w:rsidRDefault="004C5BEC" w:rsidP="004C5BEC">
      <w:pPr>
        <w:pStyle w:val="Ttulo1"/>
        <w:numPr>
          <w:ilvl w:val="0"/>
          <w:numId w:val="2"/>
        </w:numPr>
        <w:rPr>
          <w:rFonts w:asciiTheme="minorHAnsi" w:hAnsiTheme="minorHAnsi"/>
        </w:rPr>
      </w:pPr>
      <w:bookmarkStart w:id="24" w:name="_Toc211546879"/>
      <w:r w:rsidRPr="003123D5">
        <w:rPr>
          <w:rFonts w:asciiTheme="minorHAnsi" w:hAnsiTheme="minorHAnsi"/>
        </w:rPr>
        <w:t>Visualización</w:t>
      </w:r>
      <w:bookmarkEnd w:id="24"/>
    </w:p>
    <w:p w14:paraId="4566298F" w14:textId="2F1658E4" w:rsidR="00C5769B" w:rsidRPr="00C5769B" w:rsidRDefault="00E22B0A" w:rsidP="00C5769B">
      <w:pPr>
        <w:pStyle w:val="Ttulo2"/>
        <w:numPr>
          <w:ilvl w:val="1"/>
          <w:numId w:val="2"/>
        </w:numPr>
        <w:ind w:left="284" w:hanging="284"/>
        <w:rPr>
          <w:rFonts w:asciiTheme="minorHAnsi" w:hAnsiTheme="minorHAnsi"/>
        </w:rPr>
      </w:pPr>
      <w:bookmarkStart w:id="25" w:name="_Toc211546880"/>
      <w:r w:rsidRPr="003123D5">
        <w:rPr>
          <w:rFonts w:asciiTheme="minorHAnsi" w:hAnsiTheme="minorHAnsi"/>
        </w:rPr>
        <w:t>Dashboard</w:t>
      </w:r>
      <w:bookmarkEnd w:id="25"/>
    </w:p>
    <w:p w14:paraId="2240F3DF" w14:textId="2AC512E4" w:rsidR="00D16756" w:rsidRPr="00D16756" w:rsidRDefault="00D16756" w:rsidP="00D16756">
      <w:pPr>
        <w:rPr>
          <w:lang w:val="en-US"/>
        </w:rPr>
      </w:pPr>
      <w:r w:rsidRPr="003123D5">
        <w:rPr>
          <w:noProof/>
          <w:lang w:val="en-US"/>
        </w:rPr>
        <w:drawing>
          <wp:inline distT="0" distB="0" distL="0" distR="0" wp14:anchorId="65727411" wp14:editId="2F77E84C">
            <wp:extent cx="5729405" cy="3239135"/>
            <wp:effectExtent l="0" t="0" r="5080" b="0"/>
            <wp:docPr id="5532731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73195" name="Imagen 2"/>
                    <pic:cNvPicPr/>
                  </pic:nvPicPr>
                  <pic:blipFill>
                    <a:blip r:embed="rId35">
                      <a:extLst>
                        <a:ext uri="{28A0092B-C50C-407E-A947-70E740481C1C}">
                          <a14:useLocalDpi xmlns:a14="http://schemas.microsoft.com/office/drawing/2010/main" val="0"/>
                        </a:ext>
                      </a:extLst>
                    </a:blip>
                    <a:stretch>
                      <a:fillRect/>
                    </a:stretch>
                  </pic:blipFill>
                  <pic:spPr>
                    <a:xfrm>
                      <a:off x="0" y="0"/>
                      <a:ext cx="5729405" cy="3239135"/>
                    </a:xfrm>
                    <a:prstGeom prst="rect">
                      <a:avLst/>
                    </a:prstGeom>
                  </pic:spPr>
                </pic:pic>
              </a:graphicData>
            </a:graphic>
          </wp:inline>
        </w:drawing>
      </w:r>
    </w:p>
    <w:p w14:paraId="677CFD2F" w14:textId="679B1BE7" w:rsidR="00025EA7" w:rsidRPr="00180061" w:rsidRDefault="00F32F29" w:rsidP="00A00B61">
      <w:pPr>
        <w:pStyle w:val="Ttulo2"/>
        <w:numPr>
          <w:ilvl w:val="1"/>
          <w:numId w:val="2"/>
        </w:numPr>
        <w:ind w:left="284" w:hanging="284"/>
        <w:rPr>
          <w:rFonts w:asciiTheme="minorHAnsi" w:hAnsiTheme="minorHAnsi"/>
        </w:rPr>
      </w:pPr>
      <w:bookmarkStart w:id="26" w:name="_Toc211546881"/>
      <w:r w:rsidRPr="00B97F67">
        <w:rPr>
          <w:rFonts w:asciiTheme="minorHAnsi" w:hAnsiTheme="minorHAnsi"/>
        </w:rPr>
        <w:lastRenderedPageBreak/>
        <w:t xml:space="preserve">Historia construida a partir del </w:t>
      </w:r>
      <w:r w:rsidR="0050290D" w:rsidRPr="00B97F67">
        <w:rPr>
          <w:rFonts w:asciiTheme="minorHAnsi" w:hAnsiTheme="minorHAnsi"/>
        </w:rPr>
        <w:t>dashboard</w:t>
      </w:r>
      <w:bookmarkEnd w:id="26"/>
    </w:p>
    <w:p w14:paraId="1382279E" w14:textId="09AC3C6D" w:rsidR="00180061" w:rsidRPr="00180061" w:rsidRDefault="00180061" w:rsidP="00A00B61">
      <w:r w:rsidRPr="00180061">
        <w:t>Este proyecto analiza el rendimiento comercial de Adventure Works, una empresa distribuidora de productos y accesorios de ciclismo, durante el periodo comprendido entre mayo de 2011 y mayo de 2014. El objetivo principal fue medir el cumplimiento de las metas de venta de cada tienda frente a su presupuesto total, así como analizar la rentabilidad y diversidad de portafolio en los diferentes puntos de venta.</w:t>
      </w:r>
    </w:p>
    <w:p w14:paraId="7127BAB5" w14:textId="1C52E1AE" w:rsidR="00180061" w:rsidRPr="00180061" w:rsidRDefault="00180061" w:rsidP="00180061">
      <w:pPr>
        <w:rPr>
          <w:lang w:val="es-ES"/>
        </w:rPr>
      </w:pPr>
      <w:r w:rsidRPr="00180061">
        <w:rPr>
          <w:lang w:val="es-ES"/>
        </w:rPr>
        <w:t>Comenzando por la parte superior izquierda, observamos las principales métricas globales.</w:t>
      </w:r>
      <w:r w:rsidRPr="00180061">
        <w:rPr>
          <w:lang w:val="es-ES"/>
        </w:rPr>
        <w:br/>
        <w:t>Durante los tres años analizados, Adventure Works alcanzó ventas totales de aproximadamente $1.000 millones, con 72 mil unidades vendidas y un margen bruto de $946 millones, lo que evidencia una estructura de costos eficiente y una alta rentabilidad.</w:t>
      </w:r>
      <w:r>
        <w:rPr>
          <w:lang w:val="es-ES"/>
        </w:rPr>
        <w:t xml:space="preserve"> </w:t>
      </w:r>
      <w:r w:rsidRPr="00180061">
        <w:rPr>
          <w:lang w:val="es-ES"/>
        </w:rPr>
        <w:t>El presupuesto total asignado a todas las tiendas fue de cerca de $2.000 millones, de los cuales se alcanzó un cumplimiento promedio del 58,4%.</w:t>
      </w:r>
      <w:r>
        <w:rPr>
          <w:lang w:val="es-ES"/>
        </w:rPr>
        <w:t xml:space="preserve"> </w:t>
      </w:r>
      <w:r w:rsidRPr="00180061">
        <w:rPr>
          <w:lang w:val="es-ES"/>
        </w:rPr>
        <w:t>Este indicador revela que, aunque la empresa mantiene una fuerte base de ventas, aún existe un amplio margen para optimizar la ejecución presupuestaria y la asignación de metas por tienda.</w:t>
      </w:r>
    </w:p>
    <w:p w14:paraId="4755B9B2" w14:textId="315B0B2D" w:rsidR="00180061" w:rsidRPr="00180061" w:rsidRDefault="00180061" w:rsidP="00180061">
      <w:pPr>
        <w:rPr>
          <w:lang w:val="es-ES"/>
        </w:rPr>
      </w:pPr>
      <w:r w:rsidRPr="00180061">
        <w:rPr>
          <w:lang w:val="es-ES"/>
        </w:rPr>
        <w:t xml:space="preserve">En el gráfico superior central se observa el porcentaje de cumplimiento del presupuesto por cada tienda. Se nota una fuerte disparidad entre las tiendas: algunas </w:t>
      </w:r>
      <w:proofErr w:type="spellStart"/>
      <w:r w:rsidRPr="00180061">
        <w:rPr>
          <w:lang w:val="es-ES"/>
        </w:rPr>
        <w:t>sobrecumplen</w:t>
      </w:r>
      <w:proofErr w:type="spellEnd"/>
      <w:r w:rsidRPr="00180061">
        <w:rPr>
          <w:lang w:val="es-ES"/>
        </w:rPr>
        <w:t xml:space="preserve"> sus metas por amplios márgenes, mientras otras no logran superar el 10% de su presupuesto.</w:t>
      </w:r>
      <w:r>
        <w:rPr>
          <w:lang w:val="es-ES"/>
        </w:rPr>
        <w:t xml:space="preserve"> </w:t>
      </w:r>
      <w:r w:rsidRPr="00180061">
        <w:rPr>
          <w:lang w:val="es-ES"/>
        </w:rPr>
        <w:t>Esto demuestra una distribución ineficiente de objetivos, donde algunas tiendas tienen presupuestos poco realistas frente a su potencial real de venta.</w:t>
      </w:r>
      <w:r>
        <w:rPr>
          <w:lang w:val="es-ES"/>
        </w:rPr>
        <w:t xml:space="preserve"> </w:t>
      </w:r>
      <w:r w:rsidRPr="00180061">
        <w:rPr>
          <w:lang w:val="es-ES"/>
        </w:rPr>
        <w:t>Una recomendación clara sería recalibrar las metas comerciales en función del histórico de ventas y la variedad de productos que cada tienda maneja.</w:t>
      </w:r>
    </w:p>
    <w:p w14:paraId="3E616AD3" w14:textId="0D6DD682" w:rsidR="00180061" w:rsidRPr="00180061" w:rsidRDefault="00180061" w:rsidP="00180061">
      <w:pPr>
        <w:rPr>
          <w:lang w:val="es-ES"/>
        </w:rPr>
      </w:pPr>
      <w:r w:rsidRPr="00180061">
        <w:rPr>
          <w:lang w:val="es-ES"/>
        </w:rPr>
        <w:t>En el gráfico superior derecho, se visualiza la relación entre la cantidad vendida y el valor total de ventas, segmentada por país.</w:t>
      </w:r>
      <w:r>
        <w:rPr>
          <w:lang w:val="es-ES"/>
        </w:rPr>
        <w:t xml:space="preserve"> </w:t>
      </w:r>
      <w:r w:rsidRPr="00180061">
        <w:rPr>
          <w:lang w:val="es-ES"/>
        </w:rPr>
        <w:t>Las burbujas de mayor tamaño corresponden a las tiendas más rentables.</w:t>
      </w:r>
      <w:r>
        <w:rPr>
          <w:lang w:val="es-ES"/>
        </w:rPr>
        <w:t xml:space="preserve"> </w:t>
      </w:r>
      <w:r w:rsidRPr="00180061">
        <w:rPr>
          <w:lang w:val="es-ES"/>
        </w:rPr>
        <w:t>Se observa que la mayor rentabilidad se concentra en las tiendas de Estados Unidos (US), que además presentan un alto volumen de ventas.</w:t>
      </w:r>
      <w:r>
        <w:rPr>
          <w:lang w:val="es-ES"/>
        </w:rPr>
        <w:t xml:space="preserve"> </w:t>
      </w:r>
      <w:r w:rsidRPr="00180061">
        <w:rPr>
          <w:lang w:val="es-ES"/>
        </w:rPr>
        <w:t>Este patrón sugiere que concentrar las estrategias comerciales en este mercado podría maximizar la eficiencia del presupuesto y mejorar el retorno global.</w:t>
      </w:r>
      <w:r>
        <w:rPr>
          <w:lang w:val="es-ES"/>
        </w:rPr>
        <w:t xml:space="preserve"> </w:t>
      </w:r>
      <w:r w:rsidRPr="00180061">
        <w:rPr>
          <w:lang w:val="es-ES"/>
        </w:rPr>
        <w:t>En contraste, las tiendas de menor volumen, especialmente en otras regiones, presentan márgenes reducidos y menor impacto en la rentabilidad general.</w:t>
      </w:r>
    </w:p>
    <w:p w14:paraId="22F49E0B" w14:textId="2CA406E4" w:rsidR="00180061" w:rsidRPr="00180061" w:rsidRDefault="00180061" w:rsidP="00180061">
      <w:pPr>
        <w:rPr>
          <w:lang w:val="es-ES"/>
        </w:rPr>
      </w:pPr>
      <w:r w:rsidRPr="00180061">
        <w:rPr>
          <w:lang w:val="es-ES"/>
        </w:rPr>
        <w:t>En la parte inferior central, el gráfico muestra la evolución de las ventas acumuladas a lo largo del tiempo frente al presupuesto total.</w:t>
      </w:r>
      <w:r>
        <w:rPr>
          <w:lang w:val="es-ES"/>
        </w:rPr>
        <w:t xml:space="preserve"> </w:t>
      </w:r>
      <w:r w:rsidRPr="00180061">
        <w:rPr>
          <w:lang w:val="es-ES"/>
        </w:rPr>
        <w:t>Se evidencia un crecimiento sostenido, especialmente entre 2011 y 2012, lo que indica una expansión saludable del negocio.</w:t>
      </w:r>
      <w:r w:rsidRPr="00180061">
        <w:rPr>
          <w:lang w:val="es-ES"/>
        </w:rPr>
        <w:br/>
        <w:t>Sin embargo, en algunos tramos, las ventas se estabilizan sin alcanzar el ritmo del presupuesto, reflejando períodos en los que la ejecución comercial fue más lenta.</w:t>
      </w:r>
      <w:r>
        <w:rPr>
          <w:lang w:val="es-ES"/>
        </w:rPr>
        <w:t xml:space="preserve"> </w:t>
      </w:r>
      <w:r w:rsidRPr="00180061">
        <w:rPr>
          <w:lang w:val="es-ES"/>
        </w:rPr>
        <w:t>Este análisis temporal permite identificar meses de alto desempeño y meses de baja actividad, información crucial para planificar estrategias promocionales o campañas de impulso.</w:t>
      </w:r>
    </w:p>
    <w:p w14:paraId="75A7F202" w14:textId="34F1C813" w:rsidR="00180061" w:rsidRPr="00180061" w:rsidRDefault="00180061" w:rsidP="00180061">
      <w:pPr>
        <w:rPr>
          <w:lang w:val="es-ES"/>
        </w:rPr>
      </w:pPr>
      <w:r w:rsidRPr="00180061">
        <w:rPr>
          <w:lang w:val="es-ES"/>
        </w:rPr>
        <w:t>Finalmente, en el gráfico inferior derecho se presenta la variedad de productos vendidos por tienda. Se observa que las tiendas con un portafolio más amplio tienden también a tener mayores volúmenes de venta y mejor cumplimiento presupuestario.</w:t>
      </w:r>
      <w:r w:rsidR="00B30962">
        <w:rPr>
          <w:lang w:val="es-ES"/>
        </w:rPr>
        <w:t xml:space="preserve"> </w:t>
      </w:r>
      <w:r w:rsidRPr="00180061">
        <w:rPr>
          <w:lang w:val="es-ES"/>
        </w:rPr>
        <w:t>Esto demuestra que la diversificación de productos es un factor clave de éxito comercial: las tiendas que ofrecen más variedad tienden a fidelizar mejor a los clientes y mantener ventas sostenidas.</w:t>
      </w:r>
    </w:p>
    <w:p w14:paraId="68658B30" w14:textId="7BE7D8BD" w:rsidR="00180061" w:rsidRPr="00180061" w:rsidRDefault="00180061" w:rsidP="00180061">
      <w:pPr>
        <w:rPr>
          <w:lang w:val="es-ES"/>
        </w:rPr>
      </w:pPr>
      <w:r w:rsidRPr="00180061">
        <w:rPr>
          <w:lang w:val="es-ES"/>
        </w:rPr>
        <w:lastRenderedPageBreak/>
        <w:t>En conjunto, el dashboard refleja que Adventure Works es una empresa rentable, con una fuerte concentración de ventas en Estados Unidos y un portafolio amplio, pero con una planificación presupuestaria desigual entre tiendas.</w:t>
      </w:r>
      <w:r w:rsidR="00B30962">
        <w:rPr>
          <w:lang w:val="es-ES"/>
        </w:rPr>
        <w:t xml:space="preserve"> </w:t>
      </w:r>
      <w:r w:rsidRPr="00180061">
        <w:rPr>
          <w:lang w:val="es-ES"/>
        </w:rPr>
        <w:t>Las oportunidades de mejora se centran en tres líneas: reestructurar los presupuestos por tienda, basados en su potencial de ventas y su portafolio real, consolidar las operaciones en los mercados más rentables (principalmente Estados Unidos), impulsar la variedad de productos en tiendas con bajo desempeño, ya que esto se traduce directamente en mayor volumen de ventas.</w:t>
      </w:r>
    </w:p>
    <w:p w14:paraId="031D8899" w14:textId="1FA3C163" w:rsidR="00EB2C67" w:rsidRDefault="00EB2C67" w:rsidP="0050290D">
      <w:pPr>
        <w:pStyle w:val="Ttulo1"/>
        <w:numPr>
          <w:ilvl w:val="0"/>
          <w:numId w:val="2"/>
        </w:numPr>
        <w:rPr>
          <w:rFonts w:asciiTheme="minorHAnsi" w:hAnsiTheme="minorHAnsi"/>
        </w:rPr>
      </w:pPr>
      <w:bookmarkStart w:id="27" w:name="_Toc211546882"/>
      <w:r>
        <w:rPr>
          <w:rFonts w:asciiTheme="minorHAnsi" w:hAnsiTheme="minorHAnsi"/>
        </w:rPr>
        <w:t>Mejores prácticas utilizadas</w:t>
      </w:r>
      <w:bookmarkEnd w:id="27"/>
    </w:p>
    <w:p w14:paraId="755F4306" w14:textId="77777777" w:rsidR="007B22E0" w:rsidRPr="007B22E0" w:rsidRDefault="007B22E0" w:rsidP="007B22E0">
      <w:pPr>
        <w:rPr>
          <w:lang w:val="es-ES"/>
        </w:rPr>
      </w:pPr>
      <w:r w:rsidRPr="007B22E0">
        <w:rPr>
          <w:lang w:val="es-ES"/>
        </w:rPr>
        <w:t>Durante el desarrollo del proyecto se identificaron y aplicaron diversas buenas prácticas técnicas recomendadas para la plataforma AWS, las cuales optimizaron el rendimiento, la trazabilidad y los costos del entorno.</w:t>
      </w:r>
    </w:p>
    <w:p w14:paraId="629B46AC" w14:textId="1459E27C" w:rsidR="007B22E0" w:rsidRPr="007B22E0" w:rsidRDefault="007B22E0" w:rsidP="007B22E0">
      <w:pPr>
        <w:pStyle w:val="Prrafodelista"/>
        <w:numPr>
          <w:ilvl w:val="0"/>
          <w:numId w:val="68"/>
        </w:numPr>
        <w:ind w:left="426"/>
        <w:rPr>
          <w:b/>
          <w:bCs/>
          <w:lang w:val="es-ES"/>
        </w:rPr>
      </w:pPr>
      <w:r w:rsidRPr="007B22E0">
        <w:rPr>
          <w:b/>
          <w:bCs/>
          <w:lang w:val="es-ES"/>
        </w:rPr>
        <w:t>Diseño del Data Lake y seguridad</w:t>
      </w:r>
    </w:p>
    <w:p w14:paraId="79F31A4F" w14:textId="77777777" w:rsidR="007B22E0" w:rsidRPr="007B22E0" w:rsidRDefault="007B22E0" w:rsidP="007B22E0">
      <w:pPr>
        <w:numPr>
          <w:ilvl w:val="0"/>
          <w:numId w:val="62"/>
        </w:numPr>
        <w:rPr>
          <w:lang w:val="es-ES"/>
        </w:rPr>
      </w:pPr>
      <w:r w:rsidRPr="007B22E0">
        <w:rPr>
          <w:lang w:val="es-ES"/>
        </w:rPr>
        <w:t xml:space="preserve">Se bloqueó el acceso público al </w:t>
      </w:r>
      <w:proofErr w:type="spellStart"/>
      <w:r w:rsidRPr="007B22E0">
        <w:rPr>
          <w:lang w:val="es-ES"/>
        </w:rPr>
        <w:t>bucket</w:t>
      </w:r>
      <w:proofErr w:type="spellEnd"/>
      <w:r w:rsidRPr="007B22E0">
        <w:rPr>
          <w:lang w:val="es-ES"/>
        </w:rPr>
        <w:t xml:space="preserve"> S3 y se habilitó el cifrado automático (SSE-S3) para proteger los datos almacenados.</w:t>
      </w:r>
    </w:p>
    <w:p w14:paraId="7E454321" w14:textId="77777777" w:rsidR="007B22E0" w:rsidRPr="007B22E0" w:rsidRDefault="007B22E0" w:rsidP="007B22E0">
      <w:pPr>
        <w:numPr>
          <w:ilvl w:val="0"/>
          <w:numId w:val="62"/>
        </w:numPr>
        <w:rPr>
          <w:lang w:val="es-ES"/>
        </w:rPr>
      </w:pPr>
      <w:r w:rsidRPr="007B22E0">
        <w:rPr>
          <w:lang w:val="es-ES"/>
        </w:rPr>
        <w:t xml:space="preserve">Se organizó la estructura del </w:t>
      </w:r>
      <w:proofErr w:type="spellStart"/>
      <w:r w:rsidRPr="007B22E0">
        <w:rPr>
          <w:lang w:val="es-ES"/>
        </w:rPr>
        <w:t>bucket</w:t>
      </w:r>
      <w:proofErr w:type="spellEnd"/>
      <w:r w:rsidRPr="007B22E0">
        <w:rPr>
          <w:lang w:val="es-ES"/>
        </w:rPr>
        <w:t xml:space="preserve"> de forma modular, separando </w:t>
      </w:r>
      <w:proofErr w:type="spellStart"/>
      <w:r w:rsidRPr="007B22E0">
        <w:rPr>
          <w:lang w:val="es-ES"/>
        </w:rPr>
        <w:t>bronze</w:t>
      </w:r>
      <w:proofErr w:type="spellEnd"/>
      <w:r w:rsidRPr="007B22E0">
        <w:rPr>
          <w:lang w:val="es-ES"/>
        </w:rPr>
        <w:t xml:space="preserve">, </w:t>
      </w:r>
      <w:proofErr w:type="spellStart"/>
      <w:r w:rsidRPr="007B22E0">
        <w:rPr>
          <w:lang w:val="es-ES"/>
        </w:rPr>
        <w:t>warehouse</w:t>
      </w:r>
      <w:proofErr w:type="spellEnd"/>
      <w:r w:rsidRPr="007B22E0">
        <w:rPr>
          <w:lang w:val="es-ES"/>
        </w:rPr>
        <w:t xml:space="preserve"> y logs para facilitar el mantenimiento y auditoría.</w:t>
      </w:r>
    </w:p>
    <w:p w14:paraId="422D41B3" w14:textId="77777777" w:rsidR="007B22E0" w:rsidRPr="007B22E0" w:rsidRDefault="007B22E0" w:rsidP="007B22E0">
      <w:pPr>
        <w:numPr>
          <w:ilvl w:val="0"/>
          <w:numId w:val="62"/>
        </w:numPr>
        <w:rPr>
          <w:lang w:val="es-ES"/>
        </w:rPr>
      </w:pPr>
      <w:r w:rsidRPr="007B22E0">
        <w:rPr>
          <w:lang w:val="es-ES"/>
        </w:rPr>
        <w:t xml:space="preserve">Se evitó la </w:t>
      </w:r>
      <w:proofErr w:type="spellStart"/>
      <w:r w:rsidRPr="007B22E0">
        <w:rPr>
          <w:lang w:val="es-ES"/>
        </w:rPr>
        <w:t>sobrescritura</w:t>
      </w:r>
      <w:proofErr w:type="spellEnd"/>
      <w:r w:rsidRPr="007B22E0">
        <w:rPr>
          <w:lang w:val="es-ES"/>
        </w:rPr>
        <w:t xml:space="preserve"> de archivos, manteniendo histórico por mes de carga (ej. orders_YYYY-MM.csv).</w:t>
      </w:r>
    </w:p>
    <w:p w14:paraId="5D3E3B7B" w14:textId="02F1F04C" w:rsidR="007B22E0" w:rsidRPr="007B22E0" w:rsidRDefault="007B22E0" w:rsidP="007B22E0">
      <w:pPr>
        <w:pStyle w:val="Prrafodelista"/>
        <w:numPr>
          <w:ilvl w:val="0"/>
          <w:numId w:val="68"/>
        </w:numPr>
        <w:ind w:left="426"/>
        <w:rPr>
          <w:b/>
          <w:bCs/>
          <w:lang w:val="es-ES"/>
        </w:rPr>
      </w:pPr>
      <w:r w:rsidRPr="007B22E0">
        <w:rPr>
          <w:b/>
          <w:bCs/>
          <w:lang w:val="es-ES"/>
        </w:rPr>
        <w:t>Uso de servicios sin servidor (</w:t>
      </w:r>
      <w:proofErr w:type="spellStart"/>
      <w:r w:rsidRPr="007B22E0">
        <w:rPr>
          <w:b/>
          <w:bCs/>
          <w:lang w:val="es-ES"/>
        </w:rPr>
        <w:t>Serverless</w:t>
      </w:r>
      <w:proofErr w:type="spellEnd"/>
      <w:r w:rsidRPr="007B22E0">
        <w:rPr>
          <w:b/>
          <w:bCs/>
          <w:lang w:val="es-ES"/>
        </w:rPr>
        <w:t>)</w:t>
      </w:r>
    </w:p>
    <w:p w14:paraId="377CB427" w14:textId="77777777" w:rsidR="007B22E0" w:rsidRPr="007B22E0" w:rsidRDefault="007B22E0" w:rsidP="007B22E0">
      <w:pPr>
        <w:numPr>
          <w:ilvl w:val="0"/>
          <w:numId w:val="63"/>
        </w:numPr>
        <w:rPr>
          <w:lang w:val="es-ES"/>
        </w:rPr>
      </w:pPr>
      <w:r w:rsidRPr="007B22E0">
        <w:rPr>
          <w:lang w:val="es-ES"/>
        </w:rPr>
        <w:t xml:space="preserve">El proyecto utilizó servicios </w:t>
      </w:r>
      <w:proofErr w:type="spellStart"/>
      <w:r w:rsidRPr="007B22E0">
        <w:rPr>
          <w:lang w:val="es-ES"/>
        </w:rPr>
        <w:t>serverless</w:t>
      </w:r>
      <w:proofErr w:type="spellEnd"/>
      <w:r w:rsidRPr="007B22E0">
        <w:rPr>
          <w:lang w:val="es-ES"/>
        </w:rPr>
        <w:t xml:space="preserve"> (Lambda, </w:t>
      </w:r>
      <w:proofErr w:type="spellStart"/>
      <w:r w:rsidRPr="007B22E0">
        <w:rPr>
          <w:lang w:val="es-ES"/>
        </w:rPr>
        <w:t>Athena</w:t>
      </w:r>
      <w:proofErr w:type="spellEnd"/>
      <w:r w:rsidRPr="007B22E0">
        <w:rPr>
          <w:lang w:val="es-ES"/>
        </w:rPr>
        <w:t xml:space="preserve">, </w:t>
      </w:r>
      <w:proofErr w:type="spellStart"/>
      <w:r w:rsidRPr="007B22E0">
        <w:rPr>
          <w:lang w:val="es-ES"/>
        </w:rPr>
        <w:t>DynamoDB</w:t>
      </w:r>
      <w:proofErr w:type="spellEnd"/>
      <w:r w:rsidRPr="007B22E0">
        <w:rPr>
          <w:lang w:val="es-ES"/>
        </w:rPr>
        <w:t xml:space="preserve">, </w:t>
      </w:r>
      <w:proofErr w:type="spellStart"/>
      <w:r w:rsidRPr="007B22E0">
        <w:rPr>
          <w:lang w:val="es-ES"/>
        </w:rPr>
        <w:t>EventBridge</w:t>
      </w:r>
      <w:proofErr w:type="spellEnd"/>
      <w:r w:rsidRPr="007B22E0">
        <w:rPr>
          <w:lang w:val="es-ES"/>
        </w:rPr>
        <w:t>), eliminando la necesidad de administrar infraestructura y reduciendo costos.</w:t>
      </w:r>
    </w:p>
    <w:p w14:paraId="4618072C" w14:textId="77777777" w:rsidR="007B22E0" w:rsidRPr="007B22E0" w:rsidRDefault="007B22E0" w:rsidP="007B22E0">
      <w:pPr>
        <w:numPr>
          <w:ilvl w:val="0"/>
          <w:numId w:val="63"/>
        </w:numPr>
        <w:rPr>
          <w:lang w:val="es-ES"/>
        </w:rPr>
      </w:pPr>
      <w:r w:rsidRPr="007B22E0">
        <w:rPr>
          <w:lang w:val="es-ES"/>
        </w:rPr>
        <w:t>Las funciones Lambda se diseñaron con time-</w:t>
      </w:r>
      <w:proofErr w:type="spellStart"/>
      <w:r w:rsidRPr="007B22E0">
        <w:rPr>
          <w:lang w:val="es-ES"/>
        </w:rPr>
        <w:t>out</w:t>
      </w:r>
      <w:proofErr w:type="spellEnd"/>
      <w:r w:rsidRPr="007B22E0">
        <w:rPr>
          <w:lang w:val="es-ES"/>
        </w:rPr>
        <w:t xml:space="preserve"> controlado (5 minutos) y registro centralizado en </w:t>
      </w:r>
      <w:proofErr w:type="spellStart"/>
      <w:r w:rsidRPr="007B22E0">
        <w:rPr>
          <w:lang w:val="es-ES"/>
        </w:rPr>
        <w:t>CloudWatch</w:t>
      </w:r>
      <w:proofErr w:type="spellEnd"/>
      <w:r w:rsidRPr="007B22E0">
        <w:rPr>
          <w:lang w:val="es-ES"/>
        </w:rPr>
        <w:t>, garantizando ejecuciones seguras y trazables.</w:t>
      </w:r>
    </w:p>
    <w:p w14:paraId="22D7F602" w14:textId="77777777" w:rsidR="007B22E0" w:rsidRPr="007B22E0" w:rsidRDefault="007B22E0" w:rsidP="007B22E0">
      <w:pPr>
        <w:numPr>
          <w:ilvl w:val="0"/>
          <w:numId w:val="63"/>
        </w:numPr>
        <w:rPr>
          <w:lang w:val="es-ES"/>
        </w:rPr>
      </w:pPr>
      <w:r w:rsidRPr="007B22E0">
        <w:rPr>
          <w:lang w:val="es-ES"/>
        </w:rPr>
        <w:t xml:space="preserve">Se empleó </w:t>
      </w:r>
      <w:proofErr w:type="spellStart"/>
      <w:r w:rsidRPr="007B22E0">
        <w:rPr>
          <w:lang w:val="es-ES"/>
        </w:rPr>
        <w:t>DynamoDB</w:t>
      </w:r>
      <w:proofErr w:type="spellEnd"/>
      <w:r w:rsidRPr="007B22E0">
        <w:rPr>
          <w:lang w:val="es-ES"/>
        </w:rPr>
        <w:t xml:space="preserve"> en modo </w:t>
      </w:r>
      <w:proofErr w:type="spellStart"/>
      <w:r w:rsidRPr="007B22E0">
        <w:rPr>
          <w:lang w:val="es-ES"/>
        </w:rPr>
        <w:t>On-Demand</w:t>
      </w:r>
      <w:proofErr w:type="spellEnd"/>
      <w:r w:rsidRPr="007B22E0">
        <w:rPr>
          <w:lang w:val="es-ES"/>
        </w:rPr>
        <w:t>, evitando configuración manual de capacidad y asegurando escalabilidad automática.</w:t>
      </w:r>
    </w:p>
    <w:p w14:paraId="52056818" w14:textId="3E64433A" w:rsidR="007B22E0" w:rsidRPr="007B22E0" w:rsidRDefault="007B22E0" w:rsidP="007B22E0">
      <w:pPr>
        <w:pStyle w:val="Prrafodelista"/>
        <w:numPr>
          <w:ilvl w:val="0"/>
          <w:numId w:val="68"/>
        </w:numPr>
        <w:ind w:left="426"/>
        <w:rPr>
          <w:b/>
          <w:bCs/>
          <w:lang w:val="es-ES"/>
        </w:rPr>
      </w:pPr>
      <w:r w:rsidRPr="007B22E0">
        <w:rPr>
          <w:b/>
          <w:bCs/>
          <w:lang w:val="es-ES"/>
        </w:rPr>
        <w:t>Control de logs y auditoría</w:t>
      </w:r>
    </w:p>
    <w:p w14:paraId="3477317E" w14:textId="77777777" w:rsidR="007B22E0" w:rsidRPr="007B22E0" w:rsidRDefault="007B22E0" w:rsidP="007B22E0">
      <w:pPr>
        <w:numPr>
          <w:ilvl w:val="0"/>
          <w:numId w:val="64"/>
        </w:numPr>
        <w:rPr>
          <w:lang w:val="es-ES"/>
        </w:rPr>
      </w:pPr>
      <w:r w:rsidRPr="007B22E0">
        <w:rPr>
          <w:lang w:val="es-ES"/>
        </w:rPr>
        <w:t xml:space="preserve">Se centralizaron los logs operativos y de errores en </w:t>
      </w:r>
      <w:proofErr w:type="spellStart"/>
      <w:r w:rsidRPr="007B22E0">
        <w:rPr>
          <w:lang w:val="es-ES"/>
        </w:rPr>
        <w:t>DynamoDB</w:t>
      </w:r>
      <w:proofErr w:type="spellEnd"/>
      <w:r w:rsidRPr="007B22E0">
        <w:rPr>
          <w:lang w:val="es-ES"/>
        </w:rPr>
        <w:t xml:space="preserve">, permitiendo monitoreo detallado por </w:t>
      </w:r>
      <w:proofErr w:type="spellStart"/>
      <w:r w:rsidRPr="007B22E0">
        <w:rPr>
          <w:lang w:val="es-ES"/>
        </w:rPr>
        <w:t>run_id</w:t>
      </w:r>
      <w:proofErr w:type="spellEnd"/>
      <w:r w:rsidRPr="007B22E0">
        <w:rPr>
          <w:lang w:val="es-ES"/>
        </w:rPr>
        <w:t>, tabla y estado.</w:t>
      </w:r>
    </w:p>
    <w:p w14:paraId="5BB28145" w14:textId="77777777" w:rsidR="007B22E0" w:rsidRPr="007B22E0" w:rsidRDefault="007B22E0" w:rsidP="007B22E0">
      <w:pPr>
        <w:numPr>
          <w:ilvl w:val="0"/>
          <w:numId w:val="64"/>
        </w:numPr>
        <w:rPr>
          <w:lang w:val="es-ES"/>
        </w:rPr>
      </w:pPr>
      <w:r w:rsidRPr="007B22E0">
        <w:rPr>
          <w:lang w:val="es-ES"/>
        </w:rPr>
        <w:t xml:space="preserve">Los resultados de </w:t>
      </w:r>
      <w:proofErr w:type="spellStart"/>
      <w:r w:rsidRPr="007B22E0">
        <w:rPr>
          <w:lang w:val="es-ES"/>
        </w:rPr>
        <w:t>Athena</w:t>
      </w:r>
      <w:proofErr w:type="spellEnd"/>
      <w:r w:rsidRPr="007B22E0">
        <w:rPr>
          <w:lang w:val="es-ES"/>
        </w:rPr>
        <w:t xml:space="preserve"> se almacenaron en S3/logs/</w:t>
      </w:r>
      <w:proofErr w:type="spellStart"/>
      <w:r w:rsidRPr="007B22E0">
        <w:rPr>
          <w:lang w:val="es-ES"/>
        </w:rPr>
        <w:t>athena-results</w:t>
      </w:r>
      <w:proofErr w:type="spellEnd"/>
      <w:r w:rsidRPr="007B22E0">
        <w:rPr>
          <w:lang w:val="es-ES"/>
        </w:rPr>
        <w:t>/, asegurando persistencia y trazabilidad de cada consulta SQL ejecutada.</w:t>
      </w:r>
    </w:p>
    <w:p w14:paraId="6A160D61" w14:textId="77777777" w:rsidR="007B22E0" w:rsidRPr="007B22E0" w:rsidRDefault="007B22E0" w:rsidP="007B22E0">
      <w:pPr>
        <w:numPr>
          <w:ilvl w:val="0"/>
          <w:numId w:val="64"/>
        </w:numPr>
        <w:rPr>
          <w:lang w:val="es-ES"/>
        </w:rPr>
      </w:pPr>
      <w:proofErr w:type="spellStart"/>
      <w:r w:rsidRPr="007B22E0">
        <w:rPr>
          <w:lang w:val="es-ES"/>
        </w:rPr>
        <w:t>CloudWatch</w:t>
      </w:r>
      <w:proofErr w:type="spellEnd"/>
      <w:r w:rsidRPr="007B22E0">
        <w:rPr>
          <w:lang w:val="es-ES"/>
        </w:rPr>
        <w:t xml:space="preserve"> se utilizó para la depuración y seguimiento de errores de ejecución en las Lambdas.</w:t>
      </w:r>
    </w:p>
    <w:p w14:paraId="6B0C2FDB" w14:textId="31E4000B" w:rsidR="007B22E0" w:rsidRPr="007B22E0" w:rsidRDefault="007B22E0" w:rsidP="007B22E0">
      <w:pPr>
        <w:pStyle w:val="Prrafodelista"/>
        <w:numPr>
          <w:ilvl w:val="0"/>
          <w:numId w:val="68"/>
        </w:numPr>
        <w:ind w:left="426"/>
        <w:rPr>
          <w:b/>
          <w:bCs/>
          <w:lang w:val="es-ES"/>
        </w:rPr>
      </w:pPr>
      <w:r w:rsidRPr="007B22E0">
        <w:rPr>
          <w:b/>
          <w:bCs/>
          <w:lang w:val="es-ES"/>
        </w:rPr>
        <w:t>Automatización modular</w:t>
      </w:r>
    </w:p>
    <w:p w14:paraId="4D94DACC" w14:textId="77777777" w:rsidR="007B22E0" w:rsidRPr="007B22E0" w:rsidRDefault="007B22E0" w:rsidP="007B22E0">
      <w:pPr>
        <w:numPr>
          <w:ilvl w:val="0"/>
          <w:numId w:val="65"/>
        </w:numPr>
        <w:rPr>
          <w:lang w:val="es-ES"/>
        </w:rPr>
      </w:pPr>
      <w:r w:rsidRPr="007B22E0">
        <w:rPr>
          <w:lang w:val="es-ES"/>
        </w:rPr>
        <w:t xml:space="preserve">Se estableció un </w:t>
      </w:r>
      <w:proofErr w:type="spellStart"/>
      <w:r w:rsidRPr="007B22E0">
        <w:rPr>
          <w:lang w:val="es-ES"/>
        </w:rPr>
        <w:t>trigger</w:t>
      </w:r>
      <w:proofErr w:type="spellEnd"/>
      <w:r w:rsidRPr="007B22E0">
        <w:rPr>
          <w:lang w:val="es-ES"/>
        </w:rPr>
        <w:t xml:space="preserve"> S3 para invocar automáticamente la Lambda h2-factsales-upsert-month al detectar nuevos archivos de órdenes mensuales.</w:t>
      </w:r>
      <w:r w:rsidRPr="007B22E0">
        <w:rPr>
          <w:lang w:val="es-ES"/>
        </w:rPr>
        <w:br/>
        <w:t>Esto permitió la actualización incremental sin intervención manual.</w:t>
      </w:r>
    </w:p>
    <w:p w14:paraId="629A8FDC" w14:textId="77777777" w:rsidR="007B22E0" w:rsidRPr="007B22E0" w:rsidRDefault="007B22E0" w:rsidP="007B22E0">
      <w:pPr>
        <w:numPr>
          <w:ilvl w:val="0"/>
          <w:numId w:val="65"/>
        </w:numPr>
        <w:rPr>
          <w:lang w:val="es-ES"/>
        </w:rPr>
      </w:pPr>
      <w:r w:rsidRPr="007B22E0">
        <w:rPr>
          <w:lang w:val="es-ES"/>
        </w:rPr>
        <w:lastRenderedPageBreak/>
        <w:t xml:space="preserve">Se planificó la integración de Amazon </w:t>
      </w:r>
      <w:proofErr w:type="spellStart"/>
      <w:r w:rsidRPr="007B22E0">
        <w:rPr>
          <w:lang w:val="es-ES"/>
        </w:rPr>
        <w:t>EventBridge</w:t>
      </w:r>
      <w:proofErr w:type="spellEnd"/>
      <w:r w:rsidRPr="007B22E0">
        <w:rPr>
          <w:lang w:val="es-ES"/>
        </w:rPr>
        <w:t xml:space="preserve"> para la ejecución diaria automatizada de la Lambda </w:t>
      </w:r>
      <w:proofErr w:type="spellStart"/>
      <w:r w:rsidRPr="007B22E0">
        <w:rPr>
          <w:lang w:val="es-ES"/>
        </w:rPr>
        <w:t>ingest_csv_github</w:t>
      </w:r>
      <w:proofErr w:type="spellEnd"/>
      <w:r w:rsidRPr="007B22E0">
        <w:rPr>
          <w:lang w:val="es-ES"/>
        </w:rPr>
        <w:t>, programada para generar un nuevo mes cada día.</w:t>
      </w:r>
      <w:r w:rsidRPr="007B22E0">
        <w:rPr>
          <w:lang w:val="es-ES"/>
        </w:rPr>
        <w:br/>
        <w:t>De esta forma, el sistema avanza automáticamente por meses (ej. de 2012-11 → 2012-12 → 2013-01, etc.), asegurando un proceso continuo y sostenible.</w:t>
      </w:r>
    </w:p>
    <w:p w14:paraId="5E8DDD43" w14:textId="60B54ADF" w:rsidR="007B22E0" w:rsidRPr="007B22E0" w:rsidRDefault="007B22E0" w:rsidP="007B22E0">
      <w:pPr>
        <w:pStyle w:val="Prrafodelista"/>
        <w:numPr>
          <w:ilvl w:val="0"/>
          <w:numId w:val="68"/>
        </w:numPr>
        <w:ind w:left="426"/>
        <w:rPr>
          <w:b/>
          <w:bCs/>
          <w:lang w:val="es-ES"/>
        </w:rPr>
      </w:pPr>
      <w:r w:rsidRPr="007B22E0">
        <w:rPr>
          <w:b/>
          <w:bCs/>
          <w:lang w:val="es-ES"/>
        </w:rPr>
        <w:t>Optimización y consumo analítico</w:t>
      </w:r>
    </w:p>
    <w:p w14:paraId="036E343A" w14:textId="77777777" w:rsidR="007B22E0" w:rsidRPr="007B22E0" w:rsidRDefault="007B22E0" w:rsidP="007B22E0">
      <w:pPr>
        <w:numPr>
          <w:ilvl w:val="0"/>
          <w:numId w:val="66"/>
        </w:numPr>
        <w:rPr>
          <w:lang w:val="es-ES"/>
        </w:rPr>
      </w:pPr>
      <w:r w:rsidRPr="007B22E0">
        <w:rPr>
          <w:lang w:val="es-ES"/>
        </w:rPr>
        <w:t xml:space="preserve">Se empleó el formato </w:t>
      </w:r>
      <w:proofErr w:type="spellStart"/>
      <w:r w:rsidRPr="007B22E0">
        <w:rPr>
          <w:lang w:val="es-ES"/>
        </w:rPr>
        <w:t>Parquet</w:t>
      </w:r>
      <w:proofErr w:type="spellEnd"/>
      <w:r w:rsidRPr="007B22E0">
        <w:rPr>
          <w:lang w:val="es-ES"/>
        </w:rPr>
        <w:t xml:space="preserve"> para las tablas del </w:t>
      </w:r>
      <w:proofErr w:type="spellStart"/>
      <w:r w:rsidRPr="007B22E0">
        <w:rPr>
          <w:lang w:val="es-ES"/>
        </w:rPr>
        <w:t>warehouse</w:t>
      </w:r>
      <w:proofErr w:type="spellEnd"/>
      <w:r w:rsidRPr="007B22E0">
        <w:rPr>
          <w:lang w:val="es-ES"/>
        </w:rPr>
        <w:t xml:space="preserve">, reduciendo el tamaño de almacenamiento y mejorando el rendimiento de las consultas en </w:t>
      </w:r>
      <w:proofErr w:type="spellStart"/>
      <w:r w:rsidRPr="007B22E0">
        <w:rPr>
          <w:lang w:val="es-ES"/>
        </w:rPr>
        <w:t>Athena</w:t>
      </w:r>
      <w:proofErr w:type="spellEnd"/>
      <w:r w:rsidRPr="007B22E0">
        <w:rPr>
          <w:lang w:val="es-ES"/>
        </w:rPr>
        <w:t>.</w:t>
      </w:r>
    </w:p>
    <w:p w14:paraId="35D6433A" w14:textId="77777777" w:rsidR="007B22E0" w:rsidRPr="007B22E0" w:rsidRDefault="007B22E0" w:rsidP="007B22E0">
      <w:pPr>
        <w:numPr>
          <w:ilvl w:val="0"/>
          <w:numId w:val="66"/>
        </w:numPr>
        <w:rPr>
          <w:lang w:val="es-ES"/>
        </w:rPr>
      </w:pPr>
      <w:r w:rsidRPr="007B22E0">
        <w:rPr>
          <w:lang w:val="es-ES"/>
        </w:rPr>
        <w:t>Se utilizaron vistas analíticas para abstraer la complejidad del modelo y permitir un consumo directo desde Power BI sin afectar el Data Lake.</w:t>
      </w:r>
    </w:p>
    <w:p w14:paraId="77DDDDB6" w14:textId="77777777" w:rsidR="007B22E0" w:rsidRPr="007B22E0" w:rsidRDefault="007B22E0" w:rsidP="007B22E0">
      <w:pPr>
        <w:numPr>
          <w:ilvl w:val="0"/>
          <w:numId w:val="66"/>
        </w:numPr>
        <w:rPr>
          <w:lang w:val="es-ES"/>
        </w:rPr>
      </w:pPr>
      <w:r w:rsidRPr="007B22E0">
        <w:rPr>
          <w:lang w:val="es-ES"/>
        </w:rPr>
        <w:t xml:space="preserve">En Power BI se optó por el modo </w:t>
      </w:r>
      <w:proofErr w:type="spellStart"/>
      <w:r w:rsidRPr="007B22E0">
        <w:rPr>
          <w:lang w:val="es-ES"/>
        </w:rPr>
        <w:t>Import</w:t>
      </w:r>
      <w:proofErr w:type="spellEnd"/>
      <w:r w:rsidRPr="007B22E0">
        <w:rPr>
          <w:lang w:val="es-ES"/>
        </w:rPr>
        <w:t>, con actualizaciones manuales tras nuevas cargas, optimizando la velocidad de visualización y análisis.</w:t>
      </w:r>
    </w:p>
    <w:p w14:paraId="158F8090" w14:textId="353F7F2C" w:rsidR="007B22E0" w:rsidRPr="007B22E0" w:rsidRDefault="007B22E0" w:rsidP="007B22E0">
      <w:pPr>
        <w:pStyle w:val="Prrafodelista"/>
        <w:numPr>
          <w:ilvl w:val="0"/>
          <w:numId w:val="68"/>
        </w:numPr>
        <w:ind w:left="426"/>
        <w:rPr>
          <w:b/>
          <w:bCs/>
          <w:lang w:val="es-ES"/>
        </w:rPr>
      </w:pPr>
      <w:r w:rsidRPr="007B22E0">
        <w:rPr>
          <w:b/>
          <w:bCs/>
          <w:lang w:val="es-ES"/>
        </w:rPr>
        <w:t>Escalabilidad y costo-eficiencia</w:t>
      </w:r>
    </w:p>
    <w:p w14:paraId="3D43C817" w14:textId="77777777" w:rsidR="007B22E0" w:rsidRPr="007B22E0" w:rsidRDefault="007B22E0" w:rsidP="007B22E0">
      <w:pPr>
        <w:numPr>
          <w:ilvl w:val="0"/>
          <w:numId w:val="67"/>
        </w:numPr>
        <w:rPr>
          <w:lang w:val="es-ES"/>
        </w:rPr>
      </w:pPr>
      <w:r w:rsidRPr="007B22E0">
        <w:rPr>
          <w:lang w:val="es-ES"/>
        </w:rPr>
        <w:t xml:space="preserve">Todos los servicios utilizados pertenecen al Free </w:t>
      </w:r>
      <w:proofErr w:type="spellStart"/>
      <w:r w:rsidRPr="007B22E0">
        <w:rPr>
          <w:lang w:val="es-ES"/>
        </w:rPr>
        <w:t>Tier</w:t>
      </w:r>
      <w:proofErr w:type="spellEnd"/>
      <w:r w:rsidRPr="007B22E0">
        <w:rPr>
          <w:lang w:val="es-ES"/>
        </w:rPr>
        <w:t xml:space="preserve"> de AWS, aprovechando al máximo los recursos gratuitos disponibles.</w:t>
      </w:r>
    </w:p>
    <w:p w14:paraId="6C5FE189" w14:textId="77777777" w:rsidR="007B22E0" w:rsidRPr="007B22E0" w:rsidRDefault="007B22E0" w:rsidP="007B22E0">
      <w:pPr>
        <w:numPr>
          <w:ilvl w:val="0"/>
          <w:numId w:val="67"/>
        </w:numPr>
        <w:rPr>
          <w:lang w:val="es-ES"/>
        </w:rPr>
      </w:pPr>
      <w:r w:rsidRPr="007B22E0">
        <w:rPr>
          <w:lang w:val="es-ES"/>
        </w:rPr>
        <w:t xml:space="preserve">Se evitó el uso de servicios de alto costo como </w:t>
      </w:r>
      <w:proofErr w:type="spellStart"/>
      <w:r w:rsidRPr="007B22E0">
        <w:rPr>
          <w:lang w:val="es-ES"/>
        </w:rPr>
        <w:t>Glue</w:t>
      </w:r>
      <w:proofErr w:type="spellEnd"/>
      <w:r w:rsidRPr="007B22E0">
        <w:rPr>
          <w:lang w:val="es-ES"/>
        </w:rPr>
        <w:t xml:space="preserve"> </w:t>
      </w:r>
      <w:proofErr w:type="spellStart"/>
      <w:r w:rsidRPr="007B22E0">
        <w:rPr>
          <w:lang w:val="es-ES"/>
        </w:rPr>
        <w:t>Crawlers</w:t>
      </w:r>
      <w:proofErr w:type="spellEnd"/>
      <w:r w:rsidRPr="007B22E0">
        <w:rPr>
          <w:lang w:val="es-ES"/>
        </w:rPr>
        <w:t xml:space="preserve"> o instancias EC2, priorizando soluciones ligeras y nativas sin servidor.</w:t>
      </w:r>
    </w:p>
    <w:p w14:paraId="46926E13" w14:textId="78F55C6B" w:rsidR="00EB2C67" w:rsidRPr="007B22E0" w:rsidRDefault="007B22E0" w:rsidP="00EB2C67">
      <w:pPr>
        <w:numPr>
          <w:ilvl w:val="0"/>
          <w:numId w:val="67"/>
        </w:numPr>
        <w:rPr>
          <w:lang w:val="es-ES"/>
        </w:rPr>
      </w:pPr>
      <w:r w:rsidRPr="007B22E0">
        <w:rPr>
          <w:lang w:val="es-ES"/>
        </w:rPr>
        <w:t>La arquitectura es fácilmente escalable a medida que se agregan más meses o años de datos sin modificar la estructura base.</w:t>
      </w:r>
    </w:p>
    <w:p w14:paraId="778B8DE7" w14:textId="3E6D5332" w:rsidR="00E22B0A" w:rsidRPr="003123D5" w:rsidRDefault="0050290D" w:rsidP="0050290D">
      <w:pPr>
        <w:pStyle w:val="Ttulo1"/>
        <w:numPr>
          <w:ilvl w:val="0"/>
          <w:numId w:val="2"/>
        </w:numPr>
        <w:rPr>
          <w:rFonts w:asciiTheme="minorHAnsi" w:hAnsiTheme="minorHAnsi"/>
        </w:rPr>
      </w:pPr>
      <w:bookmarkStart w:id="28" w:name="_Toc211546883"/>
      <w:r w:rsidRPr="003123D5">
        <w:rPr>
          <w:rFonts w:asciiTheme="minorHAnsi" w:hAnsiTheme="minorHAnsi"/>
        </w:rPr>
        <w:t>Recursos</w:t>
      </w:r>
      <w:bookmarkEnd w:id="28"/>
    </w:p>
    <w:p w14:paraId="30911F0F" w14:textId="1BCB20B8" w:rsidR="001622E0" w:rsidRPr="001622E0" w:rsidRDefault="003123D5" w:rsidP="003123D5">
      <w:pPr>
        <w:pStyle w:val="NormalWeb"/>
        <w:numPr>
          <w:ilvl w:val="0"/>
          <w:numId w:val="42"/>
        </w:numPr>
        <w:spacing w:line="276" w:lineRule="auto"/>
        <w:jc w:val="both"/>
        <w:rPr>
          <w:rFonts w:asciiTheme="minorHAnsi" w:hAnsiTheme="minorHAnsi"/>
          <w:sz w:val="22"/>
          <w:szCs w:val="22"/>
          <w:lang w:val="es-ES"/>
        </w:rPr>
      </w:pPr>
      <w:r w:rsidRPr="001622E0">
        <w:rPr>
          <w:rFonts w:asciiTheme="minorHAnsi" w:hAnsiTheme="minorHAnsi"/>
          <w:b/>
          <w:bCs/>
          <w:sz w:val="22"/>
          <w:szCs w:val="22"/>
          <w:lang w:val="es-ES"/>
        </w:rPr>
        <w:t xml:space="preserve">Documentación completa: </w:t>
      </w:r>
      <w:hyperlink r:id="rId36" w:history="1">
        <w:r w:rsidR="001622E0" w:rsidRPr="004F7D48">
          <w:rPr>
            <w:rStyle w:val="Hipervnculo"/>
          </w:rPr>
          <w:t>https://github.com/BryanGuapulema/Hackaton-2</w:t>
        </w:r>
      </w:hyperlink>
      <w:r w:rsidR="001622E0">
        <w:t xml:space="preserve"> </w:t>
      </w:r>
    </w:p>
    <w:p w14:paraId="6A591086" w14:textId="71504C6E" w:rsidR="0050290D" w:rsidRPr="001622E0" w:rsidRDefault="0050290D" w:rsidP="003123D5">
      <w:pPr>
        <w:pStyle w:val="NormalWeb"/>
        <w:numPr>
          <w:ilvl w:val="0"/>
          <w:numId w:val="42"/>
        </w:numPr>
        <w:spacing w:line="276" w:lineRule="auto"/>
        <w:jc w:val="both"/>
        <w:rPr>
          <w:rFonts w:asciiTheme="minorHAnsi" w:hAnsiTheme="minorHAnsi"/>
          <w:sz w:val="22"/>
          <w:szCs w:val="22"/>
          <w:lang w:val="es-ES"/>
        </w:rPr>
      </w:pPr>
      <w:r w:rsidRPr="001622E0">
        <w:rPr>
          <w:rFonts w:asciiTheme="minorHAnsi" w:hAnsiTheme="minorHAnsi"/>
          <w:b/>
          <w:bCs/>
          <w:sz w:val="22"/>
          <w:szCs w:val="22"/>
          <w:lang w:val="es-ES"/>
        </w:rPr>
        <w:t>Fuentes de datos CSV y Excel:</w:t>
      </w:r>
      <w:r w:rsidRPr="001622E0">
        <w:rPr>
          <w:rFonts w:asciiTheme="minorHAnsi" w:hAnsiTheme="minorHAnsi"/>
          <w:sz w:val="22"/>
          <w:szCs w:val="22"/>
          <w:lang w:val="es-ES"/>
        </w:rPr>
        <w:t xml:space="preserve"> </w:t>
      </w:r>
      <w:hyperlink r:id="rId37" w:history="1">
        <w:r w:rsidRPr="001622E0">
          <w:rPr>
            <w:rStyle w:val="Hipervnculo"/>
            <w:rFonts w:asciiTheme="minorHAnsi" w:hAnsiTheme="minorHAnsi"/>
            <w:sz w:val="22"/>
            <w:szCs w:val="22"/>
            <w:lang w:val="es-ES"/>
          </w:rPr>
          <w:t>https://github.com/BryanGuapulema/AW_data_csv</w:t>
        </w:r>
      </w:hyperlink>
      <w:r w:rsidRPr="001622E0">
        <w:rPr>
          <w:rFonts w:asciiTheme="minorHAnsi" w:hAnsiTheme="minorHAnsi"/>
          <w:sz w:val="22"/>
          <w:szCs w:val="22"/>
          <w:lang w:val="es-ES"/>
        </w:rPr>
        <w:t xml:space="preserve">' </w:t>
      </w:r>
    </w:p>
    <w:sectPr w:rsidR="0050290D" w:rsidRPr="001622E0" w:rsidSect="009A2C77">
      <w:pgSz w:w="11906" w:h="16838"/>
      <w:pgMar w:top="1440" w:right="1440" w:bottom="1440" w:left="1440" w:header="708" w:footer="1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3942E" w14:textId="77777777" w:rsidR="006D6E2B" w:rsidRPr="0003311A" w:rsidRDefault="006D6E2B" w:rsidP="006F4D5C">
      <w:pPr>
        <w:spacing w:after="0" w:line="240" w:lineRule="auto"/>
      </w:pPr>
      <w:r w:rsidRPr="0003311A">
        <w:separator/>
      </w:r>
    </w:p>
  </w:endnote>
  <w:endnote w:type="continuationSeparator" w:id="0">
    <w:p w14:paraId="2653759F" w14:textId="77777777" w:rsidR="006D6E2B" w:rsidRPr="0003311A" w:rsidRDefault="006D6E2B" w:rsidP="006F4D5C">
      <w:pPr>
        <w:spacing w:after="0" w:line="240" w:lineRule="auto"/>
      </w:pPr>
      <w:r w:rsidRPr="000331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3903627"/>
      <w:docPartObj>
        <w:docPartGallery w:val="Page Numbers (Bottom of Page)"/>
        <w:docPartUnique/>
      </w:docPartObj>
    </w:sdtPr>
    <w:sdtContent>
      <w:sdt>
        <w:sdtPr>
          <w:id w:val="-1769616900"/>
          <w:docPartObj>
            <w:docPartGallery w:val="Page Numbers (Top of Page)"/>
            <w:docPartUnique/>
          </w:docPartObj>
        </w:sdtPr>
        <w:sdtContent>
          <w:p w14:paraId="34B9D894" w14:textId="77777777" w:rsidR="009A2C77" w:rsidRPr="0003311A" w:rsidRDefault="009A2C77">
            <w:pPr>
              <w:pStyle w:val="Piedepgina"/>
              <w:jc w:val="right"/>
            </w:pPr>
            <w:r w:rsidRPr="0003311A">
              <w:t xml:space="preserve">Página </w:t>
            </w:r>
            <w:r w:rsidRPr="0003311A">
              <w:rPr>
                <w:b/>
                <w:bCs/>
                <w:sz w:val="24"/>
                <w:szCs w:val="24"/>
              </w:rPr>
              <w:fldChar w:fldCharType="begin"/>
            </w:r>
            <w:r w:rsidRPr="0003311A">
              <w:rPr>
                <w:b/>
                <w:bCs/>
              </w:rPr>
              <w:instrText>PAGE</w:instrText>
            </w:r>
            <w:r w:rsidRPr="0003311A">
              <w:rPr>
                <w:b/>
                <w:bCs/>
                <w:sz w:val="24"/>
                <w:szCs w:val="24"/>
              </w:rPr>
              <w:fldChar w:fldCharType="separate"/>
            </w:r>
            <w:r w:rsidRPr="0003311A">
              <w:rPr>
                <w:b/>
                <w:bCs/>
              </w:rPr>
              <w:t>2</w:t>
            </w:r>
            <w:r w:rsidRPr="0003311A">
              <w:rPr>
                <w:b/>
                <w:bCs/>
                <w:sz w:val="24"/>
                <w:szCs w:val="24"/>
              </w:rPr>
              <w:fldChar w:fldCharType="end"/>
            </w:r>
            <w:r w:rsidRPr="0003311A">
              <w:t xml:space="preserve"> de </w:t>
            </w:r>
            <w:r w:rsidRPr="0003311A">
              <w:rPr>
                <w:b/>
                <w:bCs/>
                <w:sz w:val="24"/>
                <w:szCs w:val="24"/>
              </w:rPr>
              <w:fldChar w:fldCharType="begin"/>
            </w:r>
            <w:r w:rsidRPr="0003311A">
              <w:rPr>
                <w:b/>
                <w:bCs/>
              </w:rPr>
              <w:instrText>NUMPAGES</w:instrText>
            </w:r>
            <w:r w:rsidRPr="0003311A">
              <w:rPr>
                <w:b/>
                <w:bCs/>
                <w:sz w:val="24"/>
                <w:szCs w:val="24"/>
              </w:rPr>
              <w:fldChar w:fldCharType="separate"/>
            </w:r>
            <w:r w:rsidRPr="0003311A">
              <w:rPr>
                <w:b/>
                <w:bCs/>
              </w:rPr>
              <w:t>2</w:t>
            </w:r>
            <w:r w:rsidRPr="0003311A">
              <w:rPr>
                <w:b/>
                <w:bCs/>
                <w:sz w:val="24"/>
                <w:szCs w:val="24"/>
              </w:rPr>
              <w:fldChar w:fldCharType="end"/>
            </w:r>
          </w:p>
        </w:sdtContent>
      </w:sdt>
    </w:sdtContent>
  </w:sdt>
  <w:p w14:paraId="7DBCFBE7" w14:textId="77777777" w:rsidR="009A2C77" w:rsidRPr="0003311A" w:rsidRDefault="009A2C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FB040" w14:textId="77777777" w:rsidR="006D6E2B" w:rsidRPr="0003311A" w:rsidRDefault="006D6E2B" w:rsidP="006F4D5C">
      <w:pPr>
        <w:spacing w:after="0" w:line="240" w:lineRule="auto"/>
      </w:pPr>
      <w:r w:rsidRPr="0003311A">
        <w:separator/>
      </w:r>
    </w:p>
  </w:footnote>
  <w:footnote w:type="continuationSeparator" w:id="0">
    <w:p w14:paraId="21898422" w14:textId="77777777" w:rsidR="006D6E2B" w:rsidRPr="0003311A" w:rsidRDefault="006D6E2B" w:rsidP="006F4D5C">
      <w:pPr>
        <w:spacing w:after="0" w:line="240" w:lineRule="auto"/>
      </w:pPr>
      <w:r w:rsidRPr="0003311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jc w:val="center"/>
      <w:tblLook w:val="04A0" w:firstRow="1" w:lastRow="0" w:firstColumn="1" w:lastColumn="0" w:noHBand="0" w:noVBand="1"/>
    </w:tblPr>
    <w:tblGrid>
      <w:gridCol w:w="1650"/>
      <w:gridCol w:w="6470"/>
      <w:gridCol w:w="896"/>
    </w:tblGrid>
    <w:tr w:rsidR="006F4D5C" w:rsidRPr="0003311A" w14:paraId="1D01FB0D" w14:textId="77777777" w:rsidTr="006F4D5C">
      <w:trPr>
        <w:jc w:val="center"/>
      </w:trPr>
      <w:tc>
        <w:tcPr>
          <w:tcW w:w="915" w:type="pct"/>
          <w:vAlign w:val="center"/>
        </w:tcPr>
        <w:p w14:paraId="0BCC6D6E" w14:textId="3BF8DCCF" w:rsidR="006F4D5C" w:rsidRPr="0003311A" w:rsidRDefault="006F4D5C" w:rsidP="006F4D5C">
          <w:pPr>
            <w:pStyle w:val="Encabezado"/>
            <w:jc w:val="left"/>
            <w:rPr>
              <w:rFonts w:ascii="Times New Roman" w:hAnsi="Times New Roman" w:cs="Times New Roman"/>
              <w:b/>
              <w:bCs/>
              <w:sz w:val="20"/>
              <w:szCs w:val="20"/>
            </w:rPr>
          </w:pPr>
          <w:r w:rsidRPr="0003311A">
            <w:rPr>
              <w:rFonts w:ascii="Times New Roman" w:hAnsi="Times New Roman" w:cs="Times New Roman"/>
              <w:b/>
              <w:bCs/>
              <w:sz w:val="20"/>
              <w:szCs w:val="20"/>
            </w:rPr>
            <w:t>Octubre 2025</w:t>
          </w:r>
        </w:p>
      </w:tc>
      <w:tc>
        <w:tcPr>
          <w:tcW w:w="3588" w:type="pct"/>
          <w:vAlign w:val="center"/>
        </w:tcPr>
        <w:p w14:paraId="3C8ECDC2" w14:textId="311C6B6D" w:rsidR="006F4D5C" w:rsidRPr="0003311A" w:rsidRDefault="006F4D5C" w:rsidP="006F4D5C">
          <w:pPr>
            <w:pStyle w:val="Encabezado"/>
            <w:jc w:val="center"/>
            <w:rPr>
              <w:rFonts w:ascii="Times New Roman" w:hAnsi="Times New Roman" w:cs="Times New Roman"/>
              <w:b/>
              <w:bCs/>
              <w:sz w:val="20"/>
              <w:szCs w:val="20"/>
            </w:rPr>
          </w:pPr>
          <w:r w:rsidRPr="0003311A">
            <w:rPr>
              <w:rFonts w:ascii="Times New Roman" w:hAnsi="Times New Roman" w:cs="Times New Roman"/>
              <w:b/>
              <w:bCs/>
              <w:sz w:val="20"/>
              <w:szCs w:val="20"/>
            </w:rPr>
            <w:t xml:space="preserve">Adventure Works </w:t>
          </w:r>
          <w:proofErr w:type="spellStart"/>
          <w:r w:rsidRPr="0003311A">
            <w:rPr>
              <w:rFonts w:ascii="Times New Roman" w:hAnsi="Times New Roman" w:cs="Times New Roman"/>
              <w:b/>
              <w:bCs/>
              <w:sz w:val="20"/>
              <w:szCs w:val="20"/>
            </w:rPr>
            <w:t>Analytics</w:t>
          </w:r>
          <w:proofErr w:type="spellEnd"/>
        </w:p>
      </w:tc>
      <w:tc>
        <w:tcPr>
          <w:tcW w:w="497" w:type="pct"/>
          <w:vAlign w:val="center"/>
        </w:tcPr>
        <w:p w14:paraId="4D78592D" w14:textId="0237BAA6" w:rsidR="006F4D5C" w:rsidRPr="0003311A" w:rsidRDefault="006F4D5C" w:rsidP="006F4D5C">
          <w:pPr>
            <w:pStyle w:val="Encabezado"/>
            <w:jc w:val="right"/>
            <w:rPr>
              <w:rFonts w:ascii="Times New Roman" w:hAnsi="Times New Roman" w:cs="Times New Roman"/>
              <w:b/>
              <w:bCs/>
              <w:sz w:val="20"/>
              <w:szCs w:val="20"/>
            </w:rPr>
          </w:pPr>
          <w:r w:rsidRPr="0003311A">
            <w:rPr>
              <w:rFonts w:ascii="Times New Roman" w:hAnsi="Times New Roman" w:cs="Times New Roman"/>
              <w:b/>
              <w:bCs/>
              <w:noProof/>
              <w:sz w:val="20"/>
              <w:szCs w:val="20"/>
            </w:rPr>
            <w:drawing>
              <wp:inline distT="0" distB="0" distL="0" distR="0" wp14:anchorId="7C5B11D8" wp14:editId="42FB5FF1">
                <wp:extent cx="359410" cy="295275"/>
                <wp:effectExtent l="0" t="0" r="2540" b="9525"/>
                <wp:docPr id="2058680438" name="Imagen 2" descr="Bi Solutions S.A. | Empresa Consultora de Big Data y Análisi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 Solutions S.A. | Empresa Consultora de Big Data y Análisis de D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01" cy="295761"/>
                        </a:xfrm>
                        <a:prstGeom prst="rect">
                          <a:avLst/>
                        </a:prstGeom>
                        <a:noFill/>
                        <a:ln>
                          <a:noFill/>
                        </a:ln>
                      </pic:spPr>
                    </pic:pic>
                  </a:graphicData>
                </a:graphic>
              </wp:inline>
            </w:drawing>
          </w:r>
        </w:p>
      </w:tc>
    </w:tr>
  </w:tbl>
  <w:p w14:paraId="21279AE3" w14:textId="77777777" w:rsidR="006F4D5C" w:rsidRPr="0003311A" w:rsidRDefault="006F4D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5A2F"/>
    <w:multiLevelType w:val="multilevel"/>
    <w:tmpl w:val="298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A2A3E"/>
    <w:multiLevelType w:val="multilevel"/>
    <w:tmpl w:val="9EF8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27417"/>
    <w:multiLevelType w:val="multilevel"/>
    <w:tmpl w:val="EAF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6316C"/>
    <w:multiLevelType w:val="hybridMultilevel"/>
    <w:tmpl w:val="F9C80CD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38345D"/>
    <w:multiLevelType w:val="multilevel"/>
    <w:tmpl w:val="36FC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333B3"/>
    <w:multiLevelType w:val="hybridMultilevel"/>
    <w:tmpl w:val="F9C80CD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BDE70AD"/>
    <w:multiLevelType w:val="multilevel"/>
    <w:tmpl w:val="F05A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06E1D"/>
    <w:multiLevelType w:val="hybridMultilevel"/>
    <w:tmpl w:val="154C4C96"/>
    <w:lvl w:ilvl="0" w:tplc="6010D30E">
      <w:numFmt w:val="bullet"/>
      <w:lvlText w:val="-"/>
      <w:lvlJc w:val="left"/>
      <w:pPr>
        <w:ind w:left="1080" w:hanging="360"/>
      </w:pPr>
      <w:rPr>
        <w:rFonts w:ascii="Times New Roman" w:eastAsiaTheme="minorHAnsi" w:hAnsi="Times New Roman" w:cs="Times New Roman"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0DFB0996"/>
    <w:multiLevelType w:val="hybridMultilevel"/>
    <w:tmpl w:val="DB54B49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3D66DA"/>
    <w:multiLevelType w:val="multilevel"/>
    <w:tmpl w:val="26F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02101"/>
    <w:multiLevelType w:val="multilevel"/>
    <w:tmpl w:val="CA28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848D9"/>
    <w:multiLevelType w:val="hybridMultilevel"/>
    <w:tmpl w:val="BC3CBF9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1705421E"/>
    <w:multiLevelType w:val="hybridMultilevel"/>
    <w:tmpl w:val="8FC05C94"/>
    <w:lvl w:ilvl="0" w:tplc="56709EE8">
      <w:numFmt w:val="bullet"/>
      <w:lvlText w:val="-"/>
      <w:lvlJc w:val="left"/>
      <w:pPr>
        <w:ind w:left="720" w:hanging="360"/>
      </w:pPr>
      <w:rPr>
        <w:rFonts w:ascii="Aptos" w:eastAsiaTheme="minorHAnsi" w:hAnsi="Aptos"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A8055C"/>
    <w:multiLevelType w:val="multilevel"/>
    <w:tmpl w:val="BA3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C58BB"/>
    <w:multiLevelType w:val="multilevel"/>
    <w:tmpl w:val="796E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46EC7"/>
    <w:multiLevelType w:val="multilevel"/>
    <w:tmpl w:val="333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42300"/>
    <w:multiLevelType w:val="multilevel"/>
    <w:tmpl w:val="C41C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909C2"/>
    <w:multiLevelType w:val="hybridMultilevel"/>
    <w:tmpl w:val="4C8AA336"/>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22D4336"/>
    <w:multiLevelType w:val="multilevel"/>
    <w:tmpl w:val="9414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800602"/>
    <w:multiLevelType w:val="multilevel"/>
    <w:tmpl w:val="4F0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66A3C"/>
    <w:multiLevelType w:val="multilevel"/>
    <w:tmpl w:val="7BB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011C5"/>
    <w:multiLevelType w:val="hybridMultilevel"/>
    <w:tmpl w:val="8C8EBD6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9DF1A91"/>
    <w:multiLevelType w:val="multilevel"/>
    <w:tmpl w:val="C10C8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12483"/>
    <w:multiLevelType w:val="multilevel"/>
    <w:tmpl w:val="272E8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9F7D7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D24057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1EC6FBF"/>
    <w:multiLevelType w:val="multilevel"/>
    <w:tmpl w:val="A322B7C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35CA37DD"/>
    <w:multiLevelType w:val="hybridMultilevel"/>
    <w:tmpl w:val="8D7C3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8915EF9"/>
    <w:multiLevelType w:val="multilevel"/>
    <w:tmpl w:val="817C0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D6386C"/>
    <w:multiLevelType w:val="multilevel"/>
    <w:tmpl w:val="93A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9C6E5E"/>
    <w:multiLevelType w:val="hybridMultilevel"/>
    <w:tmpl w:val="A20C2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4A05E8B"/>
    <w:multiLevelType w:val="multilevel"/>
    <w:tmpl w:val="FD0EB0D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CB4DEE"/>
    <w:multiLevelType w:val="multilevel"/>
    <w:tmpl w:val="C41C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91481C"/>
    <w:multiLevelType w:val="multilevel"/>
    <w:tmpl w:val="272E8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3352BA"/>
    <w:multiLevelType w:val="hybridMultilevel"/>
    <w:tmpl w:val="E6A84A60"/>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CA11387"/>
    <w:multiLevelType w:val="hybridMultilevel"/>
    <w:tmpl w:val="B168533A"/>
    <w:lvl w:ilvl="0" w:tplc="6010D30E">
      <w:numFmt w:val="bullet"/>
      <w:lvlText w:val="-"/>
      <w:lvlJc w:val="left"/>
      <w:pPr>
        <w:ind w:left="1080" w:hanging="360"/>
      </w:pPr>
      <w:rPr>
        <w:rFonts w:ascii="Times New Roman" w:eastAsiaTheme="minorHAnsi" w:hAnsi="Times New Roman" w:cs="Times New Roman"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4E4147EC"/>
    <w:multiLevelType w:val="multilevel"/>
    <w:tmpl w:val="9414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7A7529"/>
    <w:multiLevelType w:val="multilevel"/>
    <w:tmpl w:val="0C58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985466"/>
    <w:multiLevelType w:val="multilevel"/>
    <w:tmpl w:val="1DFC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FB2339"/>
    <w:multiLevelType w:val="multilevel"/>
    <w:tmpl w:val="D11E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2B52E6"/>
    <w:multiLevelType w:val="hybridMultilevel"/>
    <w:tmpl w:val="0B286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9960975"/>
    <w:multiLevelType w:val="multilevel"/>
    <w:tmpl w:val="1F1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8D11E8"/>
    <w:multiLevelType w:val="hybridMultilevel"/>
    <w:tmpl w:val="C1C8B1FE"/>
    <w:lvl w:ilvl="0" w:tplc="0C0A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C9579B2"/>
    <w:multiLevelType w:val="hybridMultilevel"/>
    <w:tmpl w:val="F48C2AB6"/>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E227D93"/>
    <w:multiLevelType w:val="multilevel"/>
    <w:tmpl w:val="94EA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757B93"/>
    <w:multiLevelType w:val="hybridMultilevel"/>
    <w:tmpl w:val="F9C80CD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E9C47CC"/>
    <w:multiLevelType w:val="hybridMultilevel"/>
    <w:tmpl w:val="64D48E4A"/>
    <w:lvl w:ilvl="0" w:tplc="0C0A0001">
      <w:start w:val="1"/>
      <w:numFmt w:val="bullet"/>
      <w:lvlText w:val=""/>
      <w:lvlJc w:val="left"/>
      <w:pPr>
        <w:ind w:left="720" w:hanging="360"/>
      </w:pPr>
      <w:rPr>
        <w:rFonts w:ascii="Symbol" w:hAnsi="Symbol" w:hint="default"/>
        <w:b/>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1816A3C"/>
    <w:multiLevelType w:val="hybridMultilevel"/>
    <w:tmpl w:val="B2C25278"/>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3CC5D3E"/>
    <w:multiLevelType w:val="hybridMultilevel"/>
    <w:tmpl w:val="CFC2BA1A"/>
    <w:lvl w:ilvl="0" w:tplc="6010D30E">
      <w:numFmt w:val="bullet"/>
      <w:lvlText w:val="-"/>
      <w:lvlJc w:val="left"/>
      <w:pPr>
        <w:ind w:left="1080" w:hanging="360"/>
      </w:pPr>
      <w:rPr>
        <w:rFonts w:ascii="Times New Roman" w:eastAsiaTheme="minorHAnsi" w:hAnsi="Times New Roman" w:cs="Times New Roman"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64C8078F"/>
    <w:multiLevelType w:val="multilevel"/>
    <w:tmpl w:val="63C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403F28"/>
    <w:multiLevelType w:val="multilevel"/>
    <w:tmpl w:val="5D70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2C35FF"/>
    <w:multiLevelType w:val="multilevel"/>
    <w:tmpl w:val="7D0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8D11DB"/>
    <w:multiLevelType w:val="multilevel"/>
    <w:tmpl w:val="6688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5E3D66"/>
    <w:multiLevelType w:val="hybridMultilevel"/>
    <w:tmpl w:val="533A31C4"/>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B6A7E90"/>
    <w:multiLevelType w:val="hybridMultilevel"/>
    <w:tmpl w:val="37A295C8"/>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C001342"/>
    <w:multiLevelType w:val="hybridMultilevel"/>
    <w:tmpl w:val="1CB497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6DB633AF"/>
    <w:multiLevelType w:val="hybridMultilevel"/>
    <w:tmpl w:val="D382D948"/>
    <w:lvl w:ilvl="0" w:tplc="01EC30B4">
      <w:start w:val="1"/>
      <w:numFmt w:val="upperLetter"/>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711F0909"/>
    <w:multiLevelType w:val="hybridMultilevel"/>
    <w:tmpl w:val="4C54903A"/>
    <w:lvl w:ilvl="0" w:tplc="6010D30E">
      <w:numFmt w:val="bullet"/>
      <w:lvlText w:val="-"/>
      <w:lvlJc w:val="left"/>
      <w:pPr>
        <w:ind w:left="720" w:hanging="360"/>
      </w:pPr>
      <w:rPr>
        <w:rFonts w:ascii="Times New Roman" w:eastAsiaTheme="minorHAnsi" w:hAnsi="Times New Roman" w:cs="Times New Roman"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1DD0D19"/>
    <w:multiLevelType w:val="hybridMultilevel"/>
    <w:tmpl w:val="DB54B49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3682AC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3EC6DFE"/>
    <w:multiLevelType w:val="multilevel"/>
    <w:tmpl w:val="CD00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B75ECB"/>
    <w:multiLevelType w:val="hybridMultilevel"/>
    <w:tmpl w:val="401E2122"/>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60E4A21"/>
    <w:multiLevelType w:val="hybridMultilevel"/>
    <w:tmpl w:val="8C8EBD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6875CE3"/>
    <w:multiLevelType w:val="multilevel"/>
    <w:tmpl w:val="6100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C94C58"/>
    <w:multiLevelType w:val="hybridMultilevel"/>
    <w:tmpl w:val="DB54B49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80D5B3E"/>
    <w:multiLevelType w:val="hybridMultilevel"/>
    <w:tmpl w:val="13D4155E"/>
    <w:lvl w:ilvl="0" w:tplc="6010D30E">
      <w:numFmt w:val="bullet"/>
      <w:lvlText w:val="-"/>
      <w:lvlJc w:val="left"/>
      <w:pPr>
        <w:ind w:left="360" w:hanging="360"/>
      </w:pPr>
      <w:rPr>
        <w:rFonts w:ascii="Times New Roman" w:eastAsiaTheme="minorHAnsi" w:hAnsi="Times New Roman" w:cs="Times New Roman" w:hint="default"/>
        <w:b/>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66" w15:restartNumberingAfterBreak="0">
    <w:nsid w:val="7BC20BE9"/>
    <w:multiLevelType w:val="multilevel"/>
    <w:tmpl w:val="59F22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461164"/>
    <w:multiLevelType w:val="multilevel"/>
    <w:tmpl w:val="9414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E7257E"/>
    <w:multiLevelType w:val="hybridMultilevel"/>
    <w:tmpl w:val="013CC74A"/>
    <w:lvl w:ilvl="0" w:tplc="6010D30E">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24555144">
    <w:abstractNumId w:val="11"/>
  </w:num>
  <w:num w:numId="2" w16cid:durableId="430125753">
    <w:abstractNumId w:val="24"/>
  </w:num>
  <w:num w:numId="3" w16cid:durableId="1262492274">
    <w:abstractNumId w:val="27"/>
  </w:num>
  <w:num w:numId="4" w16cid:durableId="145558662">
    <w:abstractNumId w:val="54"/>
  </w:num>
  <w:num w:numId="5" w16cid:durableId="420372560">
    <w:abstractNumId w:val="17"/>
  </w:num>
  <w:num w:numId="6" w16cid:durableId="210046799">
    <w:abstractNumId w:val="53"/>
  </w:num>
  <w:num w:numId="7" w16cid:durableId="537395910">
    <w:abstractNumId w:val="46"/>
  </w:num>
  <w:num w:numId="8" w16cid:durableId="567231581">
    <w:abstractNumId w:val="40"/>
  </w:num>
  <w:num w:numId="9" w16cid:durableId="320698362">
    <w:abstractNumId w:val="7"/>
  </w:num>
  <w:num w:numId="10" w16cid:durableId="1111700417">
    <w:abstractNumId w:val="15"/>
  </w:num>
  <w:num w:numId="11" w16cid:durableId="1170948390">
    <w:abstractNumId w:val="12"/>
  </w:num>
  <w:num w:numId="12" w16cid:durableId="1726022534">
    <w:abstractNumId w:val="34"/>
  </w:num>
  <w:num w:numId="13" w16cid:durableId="864254132">
    <w:abstractNumId w:val="42"/>
  </w:num>
  <w:num w:numId="14" w16cid:durableId="1305744693">
    <w:abstractNumId w:val="30"/>
  </w:num>
  <w:num w:numId="15" w16cid:durableId="1102339163">
    <w:abstractNumId w:val="57"/>
  </w:num>
  <w:num w:numId="16" w16cid:durableId="1761370127">
    <w:abstractNumId w:val="9"/>
  </w:num>
  <w:num w:numId="17" w16cid:durableId="1123842662">
    <w:abstractNumId w:val="56"/>
  </w:num>
  <w:num w:numId="18" w16cid:durableId="130169712">
    <w:abstractNumId w:val="64"/>
  </w:num>
  <w:num w:numId="19" w16cid:durableId="1934432479">
    <w:abstractNumId w:val="67"/>
  </w:num>
  <w:num w:numId="20" w16cid:durableId="1276903932">
    <w:abstractNumId w:val="26"/>
  </w:num>
  <w:num w:numId="21" w16cid:durableId="1223831741">
    <w:abstractNumId w:val="60"/>
  </w:num>
  <w:num w:numId="22" w16cid:durableId="963273420">
    <w:abstractNumId w:val="1"/>
  </w:num>
  <w:num w:numId="23" w16cid:durableId="1669478626">
    <w:abstractNumId w:val="48"/>
  </w:num>
  <w:num w:numId="24" w16cid:durableId="1521625968">
    <w:abstractNumId w:val="36"/>
  </w:num>
  <w:num w:numId="25" w16cid:durableId="799152478">
    <w:abstractNumId w:val="18"/>
  </w:num>
  <w:num w:numId="26" w16cid:durableId="479883727">
    <w:abstractNumId w:val="43"/>
  </w:num>
  <w:num w:numId="27" w16cid:durableId="2074547383">
    <w:abstractNumId w:val="47"/>
  </w:num>
  <w:num w:numId="28" w16cid:durableId="553084103">
    <w:abstractNumId w:val="68"/>
  </w:num>
  <w:num w:numId="29" w16cid:durableId="1670331438">
    <w:abstractNumId w:val="61"/>
  </w:num>
  <w:num w:numId="30" w16cid:durableId="603000421">
    <w:abstractNumId w:val="59"/>
  </w:num>
  <w:num w:numId="31" w16cid:durableId="1399938102">
    <w:abstractNumId w:val="25"/>
  </w:num>
  <w:num w:numId="32" w16cid:durableId="2114857840">
    <w:abstractNumId w:val="8"/>
  </w:num>
  <w:num w:numId="33" w16cid:durableId="1870023836">
    <w:abstractNumId w:val="39"/>
  </w:num>
  <w:num w:numId="34" w16cid:durableId="662008268">
    <w:abstractNumId w:val="58"/>
  </w:num>
  <w:num w:numId="35" w16cid:durableId="89475552">
    <w:abstractNumId w:val="0"/>
  </w:num>
  <w:num w:numId="36" w16cid:durableId="312295639">
    <w:abstractNumId w:val="35"/>
  </w:num>
  <w:num w:numId="37" w16cid:durableId="1650670508">
    <w:abstractNumId w:val="5"/>
  </w:num>
  <w:num w:numId="38" w16cid:durableId="1202983152">
    <w:abstractNumId w:val="3"/>
  </w:num>
  <w:num w:numId="39" w16cid:durableId="2078816221">
    <w:abstractNumId w:val="45"/>
  </w:num>
  <w:num w:numId="40" w16cid:durableId="932274994">
    <w:abstractNumId w:val="21"/>
  </w:num>
  <w:num w:numId="41" w16cid:durableId="678627720">
    <w:abstractNumId w:val="62"/>
  </w:num>
  <w:num w:numId="42" w16cid:durableId="1537155333">
    <w:abstractNumId w:val="65"/>
  </w:num>
  <w:num w:numId="43" w16cid:durableId="601227612">
    <w:abstractNumId w:val="49"/>
  </w:num>
  <w:num w:numId="44" w16cid:durableId="836774412">
    <w:abstractNumId w:val="37"/>
  </w:num>
  <w:num w:numId="45" w16cid:durableId="1156649994">
    <w:abstractNumId w:val="38"/>
  </w:num>
  <w:num w:numId="46" w16cid:durableId="1298607057">
    <w:abstractNumId w:val="51"/>
  </w:num>
  <w:num w:numId="47" w16cid:durableId="2636910">
    <w:abstractNumId w:val="20"/>
  </w:num>
  <w:num w:numId="48" w16cid:durableId="963733242">
    <w:abstractNumId w:val="13"/>
  </w:num>
  <w:num w:numId="49" w16cid:durableId="1240403370">
    <w:abstractNumId w:val="41"/>
  </w:num>
  <w:num w:numId="50" w16cid:durableId="1087338662">
    <w:abstractNumId w:val="50"/>
  </w:num>
  <w:num w:numId="51" w16cid:durableId="1144468306">
    <w:abstractNumId w:val="16"/>
  </w:num>
  <w:num w:numId="52" w16cid:durableId="1382824053">
    <w:abstractNumId w:val="66"/>
  </w:num>
  <w:num w:numId="53" w16cid:durableId="394014704">
    <w:abstractNumId w:val="10"/>
  </w:num>
  <w:num w:numId="54" w16cid:durableId="2019572977">
    <w:abstractNumId w:val="32"/>
  </w:num>
  <w:num w:numId="55" w16cid:durableId="1537887354">
    <w:abstractNumId w:val="28"/>
  </w:num>
  <w:num w:numId="56" w16cid:durableId="144395581">
    <w:abstractNumId w:val="22"/>
  </w:num>
  <w:num w:numId="57" w16cid:durableId="571353694">
    <w:abstractNumId w:val="33"/>
  </w:num>
  <w:num w:numId="58" w16cid:durableId="1479613574">
    <w:abstractNumId w:val="31"/>
  </w:num>
  <w:num w:numId="59" w16cid:durableId="1862695579">
    <w:abstractNumId w:val="63"/>
  </w:num>
  <w:num w:numId="60" w16cid:durableId="1607078989">
    <w:abstractNumId w:val="23"/>
  </w:num>
  <w:num w:numId="61" w16cid:durableId="1693415660">
    <w:abstractNumId w:val="6"/>
  </w:num>
  <w:num w:numId="62" w16cid:durableId="2118286324">
    <w:abstractNumId w:val="2"/>
  </w:num>
  <w:num w:numId="63" w16cid:durableId="2091460965">
    <w:abstractNumId w:val="14"/>
  </w:num>
  <w:num w:numId="64" w16cid:durableId="448672166">
    <w:abstractNumId w:val="29"/>
  </w:num>
  <w:num w:numId="65" w16cid:durableId="572355512">
    <w:abstractNumId w:val="52"/>
  </w:num>
  <w:num w:numId="66" w16cid:durableId="585454534">
    <w:abstractNumId w:val="19"/>
  </w:num>
  <w:num w:numId="67" w16cid:durableId="2139563321">
    <w:abstractNumId w:val="4"/>
  </w:num>
  <w:num w:numId="68" w16cid:durableId="1796176933">
    <w:abstractNumId w:val="55"/>
  </w:num>
  <w:num w:numId="69" w16cid:durableId="184951400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23D"/>
    <w:rsid w:val="00017D26"/>
    <w:rsid w:val="0002035B"/>
    <w:rsid w:val="00025EA7"/>
    <w:rsid w:val="0003311A"/>
    <w:rsid w:val="000642F0"/>
    <w:rsid w:val="000823FF"/>
    <w:rsid w:val="0009641B"/>
    <w:rsid w:val="000F09AA"/>
    <w:rsid w:val="000F11A5"/>
    <w:rsid w:val="00134DDE"/>
    <w:rsid w:val="00140937"/>
    <w:rsid w:val="0014698A"/>
    <w:rsid w:val="001622E0"/>
    <w:rsid w:val="00162606"/>
    <w:rsid w:val="00164136"/>
    <w:rsid w:val="00180061"/>
    <w:rsid w:val="00185711"/>
    <w:rsid w:val="00194D00"/>
    <w:rsid w:val="001B2EDF"/>
    <w:rsid w:val="001E1E99"/>
    <w:rsid w:val="001F2D47"/>
    <w:rsid w:val="001F7421"/>
    <w:rsid w:val="00203226"/>
    <w:rsid w:val="00222729"/>
    <w:rsid w:val="00247788"/>
    <w:rsid w:val="002653B6"/>
    <w:rsid w:val="002A01E8"/>
    <w:rsid w:val="002A15F3"/>
    <w:rsid w:val="002B3230"/>
    <w:rsid w:val="002F21AE"/>
    <w:rsid w:val="002F2C00"/>
    <w:rsid w:val="002F7918"/>
    <w:rsid w:val="00311DB8"/>
    <w:rsid w:val="003123D5"/>
    <w:rsid w:val="003124AC"/>
    <w:rsid w:val="00386B27"/>
    <w:rsid w:val="00394B3B"/>
    <w:rsid w:val="003A4322"/>
    <w:rsid w:val="003B3C42"/>
    <w:rsid w:val="003C2BF4"/>
    <w:rsid w:val="00421C99"/>
    <w:rsid w:val="00442FB3"/>
    <w:rsid w:val="004457A9"/>
    <w:rsid w:val="004571DB"/>
    <w:rsid w:val="00480EF0"/>
    <w:rsid w:val="00481DFA"/>
    <w:rsid w:val="004A2BAD"/>
    <w:rsid w:val="004B6FDF"/>
    <w:rsid w:val="004C5BEC"/>
    <w:rsid w:val="004D226F"/>
    <w:rsid w:val="004E73AF"/>
    <w:rsid w:val="004F71C2"/>
    <w:rsid w:val="0050290D"/>
    <w:rsid w:val="00514A58"/>
    <w:rsid w:val="005340E4"/>
    <w:rsid w:val="005A4BA9"/>
    <w:rsid w:val="005A674D"/>
    <w:rsid w:val="005D0416"/>
    <w:rsid w:val="005D6981"/>
    <w:rsid w:val="005F2DB0"/>
    <w:rsid w:val="00600971"/>
    <w:rsid w:val="0060598A"/>
    <w:rsid w:val="00610F9D"/>
    <w:rsid w:val="00624E3E"/>
    <w:rsid w:val="00630699"/>
    <w:rsid w:val="00655B28"/>
    <w:rsid w:val="00681A0D"/>
    <w:rsid w:val="006A6F32"/>
    <w:rsid w:val="006D6E2B"/>
    <w:rsid w:val="006E7553"/>
    <w:rsid w:val="006E7B2C"/>
    <w:rsid w:val="006F4D5C"/>
    <w:rsid w:val="007114C8"/>
    <w:rsid w:val="0071509F"/>
    <w:rsid w:val="0073352A"/>
    <w:rsid w:val="00735635"/>
    <w:rsid w:val="0075004F"/>
    <w:rsid w:val="00760FBE"/>
    <w:rsid w:val="00766A48"/>
    <w:rsid w:val="00770A57"/>
    <w:rsid w:val="007905BB"/>
    <w:rsid w:val="007B22E0"/>
    <w:rsid w:val="007C669A"/>
    <w:rsid w:val="007E1CDF"/>
    <w:rsid w:val="0087120D"/>
    <w:rsid w:val="00874AA1"/>
    <w:rsid w:val="008B06C3"/>
    <w:rsid w:val="00920E17"/>
    <w:rsid w:val="00941DFA"/>
    <w:rsid w:val="0095435B"/>
    <w:rsid w:val="009708F6"/>
    <w:rsid w:val="009A2C77"/>
    <w:rsid w:val="009D0BF5"/>
    <w:rsid w:val="009F55A5"/>
    <w:rsid w:val="009F6C4D"/>
    <w:rsid w:val="00A00B61"/>
    <w:rsid w:val="00A00BCE"/>
    <w:rsid w:val="00A167DC"/>
    <w:rsid w:val="00A53F80"/>
    <w:rsid w:val="00A61969"/>
    <w:rsid w:val="00A77057"/>
    <w:rsid w:val="00A875CE"/>
    <w:rsid w:val="00AB16B2"/>
    <w:rsid w:val="00B30962"/>
    <w:rsid w:val="00B86E1B"/>
    <w:rsid w:val="00B97F67"/>
    <w:rsid w:val="00BE12A8"/>
    <w:rsid w:val="00C31C18"/>
    <w:rsid w:val="00C5769B"/>
    <w:rsid w:val="00C5794F"/>
    <w:rsid w:val="00D134A6"/>
    <w:rsid w:val="00D16756"/>
    <w:rsid w:val="00D351AB"/>
    <w:rsid w:val="00D51D1A"/>
    <w:rsid w:val="00D724F8"/>
    <w:rsid w:val="00D76BB3"/>
    <w:rsid w:val="00D80979"/>
    <w:rsid w:val="00D862AB"/>
    <w:rsid w:val="00D90824"/>
    <w:rsid w:val="00DB323D"/>
    <w:rsid w:val="00DC6FF5"/>
    <w:rsid w:val="00DD4C38"/>
    <w:rsid w:val="00DF384D"/>
    <w:rsid w:val="00E21201"/>
    <w:rsid w:val="00E22B0A"/>
    <w:rsid w:val="00E60AEE"/>
    <w:rsid w:val="00E900A0"/>
    <w:rsid w:val="00EB0080"/>
    <w:rsid w:val="00EB2C67"/>
    <w:rsid w:val="00EB450B"/>
    <w:rsid w:val="00EF72F2"/>
    <w:rsid w:val="00F15377"/>
    <w:rsid w:val="00F32F29"/>
    <w:rsid w:val="00F348E6"/>
    <w:rsid w:val="00F45967"/>
    <w:rsid w:val="00F76348"/>
    <w:rsid w:val="00FC02D6"/>
    <w:rsid w:val="00FC4254"/>
    <w:rsid w:val="00FF59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70AD4"/>
  <w15:chartTrackingRefBased/>
  <w15:docId w15:val="{A930FE46-17EF-4618-9649-42D4FC00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7A9"/>
    <w:pPr>
      <w:spacing w:line="276" w:lineRule="auto"/>
      <w:jc w:val="both"/>
    </w:pPr>
    <w:rPr>
      <w:lang w:val="es-ES_tradnl"/>
    </w:rPr>
  </w:style>
  <w:style w:type="paragraph" w:styleId="Ttulo1">
    <w:name w:val="heading 1"/>
    <w:basedOn w:val="Normal"/>
    <w:next w:val="Normal"/>
    <w:link w:val="Ttulo1Car"/>
    <w:uiPriority w:val="9"/>
    <w:qFormat/>
    <w:rsid w:val="001B2EDF"/>
    <w:pPr>
      <w:keepNext/>
      <w:keepLines/>
      <w:spacing w:before="360" w:after="80"/>
      <w:outlineLvl w:val="0"/>
    </w:pPr>
    <w:rPr>
      <w:rFonts w:asciiTheme="majorHAnsi" w:eastAsiaTheme="majorEastAsia" w:hAnsiTheme="majorHAnsi" w:cstheme="majorBidi"/>
      <w:b/>
      <w:color w:val="000000" w:themeColor="text1"/>
      <w:sz w:val="28"/>
      <w:szCs w:val="40"/>
    </w:rPr>
  </w:style>
  <w:style w:type="paragraph" w:styleId="Ttulo2">
    <w:name w:val="heading 2"/>
    <w:basedOn w:val="Normal"/>
    <w:next w:val="Normal"/>
    <w:link w:val="Ttulo2Car"/>
    <w:uiPriority w:val="9"/>
    <w:unhideWhenUsed/>
    <w:qFormat/>
    <w:rsid w:val="001B2EDF"/>
    <w:pPr>
      <w:keepNext/>
      <w:keepLines/>
      <w:spacing w:before="160" w:after="80"/>
      <w:outlineLvl w:val="1"/>
    </w:pPr>
    <w:rPr>
      <w:rFonts w:asciiTheme="majorHAnsi" w:eastAsiaTheme="majorEastAsia" w:hAnsiTheme="majorHAnsi" w:cstheme="majorBidi"/>
      <w:b/>
      <w:sz w:val="24"/>
      <w:szCs w:val="32"/>
    </w:rPr>
  </w:style>
  <w:style w:type="paragraph" w:styleId="Ttulo3">
    <w:name w:val="heading 3"/>
    <w:basedOn w:val="Normal"/>
    <w:next w:val="Normal"/>
    <w:link w:val="Ttulo3Car"/>
    <w:uiPriority w:val="9"/>
    <w:unhideWhenUsed/>
    <w:qFormat/>
    <w:rsid w:val="007C669A"/>
    <w:pPr>
      <w:keepNext/>
      <w:keepLines/>
      <w:spacing w:before="160" w:after="80"/>
      <w:outlineLvl w:val="2"/>
    </w:pPr>
    <w:rPr>
      <w:rFonts w:eastAsiaTheme="majorEastAsia" w:cstheme="majorBidi"/>
      <w:b/>
      <w:szCs w:val="28"/>
    </w:rPr>
  </w:style>
  <w:style w:type="paragraph" w:styleId="Ttulo4">
    <w:name w:val="heading 4"/>
    <w:basedOn w:val="Normal"/>
    <w:next w:val="Normal"/>
    <w:link w:val="Ttulo4Car"/>
    <w:uiPriority w:val="9"/>
    <w:semiHidden/>
    <w:unhideWhenUsed/>
    <w:qFormat/>
    <w:rsid w:val="00DB32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3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3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3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3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3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EDF"/>
    <w:rPr>
      <w:rFonts w:asciiTheme="majorHAnsi" w:eastAsiaTheme="majorEastAsia" w:hAnsiTheme="majorHAnsi" w:cstheme="majorBidi"/>
      <w:b/>
      <w:color w:val="000000" w:themeColor="text1"/>
      <w:sz w:val="28"/>
      <w:szCs w:val="40"/>
    </w:rPr>
  </w:style>
  <w:style w:type="character" w:customStyle="1" w:styleId="Ttulo2Car">
    <w:name w:val="Título 2 Car"/>
    <w:basedOn w:val="Fuentedeprrafopredeter"/>
    <w:link w:val="Ttulo2"/>
    <w:uiPriority w:val="9"/>
    <w:rsid w:val="001B2EDF"/>
    <w:rPr>
      <w:rFonts w:asciiTheme="majorHAnsi" w:eastAsiaTheme="majorEastAsia" w:hAnsiTheme="majorHAnsi" w:cstheme="majorBidi"/>
      <w:b/>
      <w:sz w:val="24"/>
      <w:szCs w:val="32"/>
    </w:rPr>
  </w:style>
  <w:style w:type="character" w:customStyle="1" w:styleId="Ttulo3Car">
    <w:name w:val="Título 3 Car"/>
    <w:basedOn w:val="Fuentedeprrafopredeter"/>
    <w:link w:val="Ttulo3"/>
    <w:uiPriority w:val="9"/>
    <w:rsid w:val="007C669A"/>
    <w:rPr>
      <w:rFonts w:eastAsiaTheme="majorEastAsia" w:cstheme="majorBidi"/>
      <w:b/>
      <w:szCs w:val="28"/>
    </w:rPr>
  </w:style>
  <w:style w:type="character" w:customStyle="1" w:styleId="Ttulo4Car">
    <w:name w:val="Título 4 Car"/>
    <w:basedOn w:val="Fuentedeprrafopredeter"/>
    <w:link w:val="Ttulo4"/>
    <w:uiPriority w:val="9"/>
    <w:semiHidden/>
    <w:rsid w:val="00DB32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3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3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3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3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323D"/>
    <w:rPr>
      <w:rFonts w:eastAsiaTheme="majorEastAsia" w:cstheme="majorBidi"/>
      <w:color w:val="272727" w:themeColor="text1" w:themeTint="D8"/>
    </w:rPr>
  </w:style>
  <w:style w:type="paragraph" w:styleId="Ttulo">
    <w:name w:val="Title"/>
    <w:basedOn w:val="Normal"/>
    <w:next w:val="Normal"/>
    <w:link w:val="TtuloCar"/>
    <w:uiPriority w:val="10"/>
    <w:qFormat/>
    <w:rsid w:val="00DB3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3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3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3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323D"/>
    <w:pPr>
      <w:spacing w:before="160"/>
      <w:jc w:val="center"/>
    </w:pPr>
    <w:rPr>
      <w:i/>
      <w:iCs/>
      <w:color w:val="404040" w:themeColor="text1" w:themeTint="BF"/>
    </w:rPr>
  </w:style>
  <w:style w:type="character" w:customStyle="1" w:styleId="CitaCar">
    <w:name w:val="Cita Car"/>
    <w:basedOn w:val="Fuentedeprrafopredeter"/>
    <w:link w:val="Cita"/>
    <w:uiPriority w:val="29"/>
    <w:rsid w:val="00DB323D"/>
    <w:rPr>
      <w:i/>
      <w:iCs/>
      <w:color w:val="404040" w:themeColor="text1" w:themeTint="BF"/>
    </w:rPr>
  </w:style>
  <w:style w:type="paragraph" w:styleId="Prrafodelista">
    <w:name w:val="List Paragraph"/>
    <w:basedOn w:val="Normal"/>
    <w:uiPriority w:val="34"/>
    <w:qFormat/>
    <w:rsid w:val="00DB323D"/>
    <w:pPr>
      <w:ind w:left="720"/>
      <w:contextualSpacing/>
    </w:pPr>
  </w:style>
  <w:style w:type="character" w:styleId="nfasisintenso">
    <w:name w:val="Intense Emphasis"/>
    <w:basedOn w:val="Fuentedeprrafopredeter"/>
    <w:uiPriority w:val="21"/>
    <w:qFormat/>
    <w:rsid w:val="00DB323D"/>
    <w:rPr>
      <w:i/>
      <w:iCs/>
      <w:color w:val="0F4761" w:themeColor="accent1" w:themeShade="BF"/>
    </w:rPr>
  </w:style>
  <w:style w:type="paragraph" w:styleId="Citadestacada">
    <w:name w:val="Intense Quote"/>
    <w:basedOn w:val="Normal"/>
    <w:next w:val="Normal"/>
    <w:link w:val="CitadestacadaCar"/>
    <w:uiPriority w:val="30"/>
    <w:qFormat/>
    <w:rsid w:val="00DB3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323D"/>
    <w:rPr>
      <w:i/>
      <w:iCs/>
      <w:color w:val="0F4761" w:themeColor="accent1" w:themeShade="BF"/>
    </w:rPr>
  </w:style>
  <w:style w:type="character" w:styleId="Referenciaintensa">
    <w:name w:val="Intense Reference"/>
    <w:basedOn w:val="Fuentedeprrafopredeter"/>
    <w:uiPriority w:val="32"/>
    <w:qFormat/>
    <w:rsid w:val="00DB323D"/>
    <w:rPr>
      <w:b/>
      <w:bCs/>
      <w:smallCaps/>
      <w:color w:val="0F4761" w:themeColor="accent1" w:themeShade="BF"/>
      <w:spacing w:val="5"/>
    </w:rPr>
  </w:style>
  <w:style w:type="paragraph" w:styleId="Encabezado">
    <w:name w:val="header"/>
    <w:basedOn w:val="Normal"/>
    <w:link w:val="EncabezadoCar"/>
    <w:uiPriority w:val="99"/>
    <w:unhideWhenUsed/>
    <w:rsid w:val="006F4D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4D5C"/>
  </w:style>
  <w:style w:type="paragraph" w:styleId="Piedepgina">
    <w:name w:val="footer"/>
    <w:basedOn w:val="Normal"/>
    <w:link w:val="PiedepginaCar"/>
    <w:uiPriority w:val="99"/>
    <w:unhideWhenUsed/>
    <w:rsid w:val="006F4D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4D5C"/>
  </w:style>
  <w:style w:type="table" w:styleId="Tablaconcuadrcula">
    <w:name w:val="Table Grid"/>
    <w:basedOn w:val="Tablanormal"/>
    <w:uiPriority w:val="39"/>
    <w:rsid w:val="006F4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86E1B"/>
    <w:rPr>
      <w:i/>
      <w:iCs/>
    </w:rPr>
  </w:style>
  <w:style w:type="paragraph" w:styleId="NormalWeb">
    <w:name w:val="Normal (Web)"/>
    <w:basedOn w:val="Normal"/>
    <w:uiPriority w:val="99"/>
    <w:unhideWhenUsed/>
    <w:rsid w:val="00F45967"/>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6A6F32"/>
    <w:rPr>
      <w:color w:val="467886" w:themeColor="hyperlink"/>
      <w:u w:val="single"/>
    </w:rPr>
  </w:style>
  <w:style w:type="character" w:styleId="Mencinsinresolver">
    <w:name w:val="Unresolved Mention"/>
    <w:basedOn w:val="Fuentedeprrafopredeter"/>
    <w:uiPriority w:val="99"/>
    <w:semiHidden/>
    <w:unhideWhenUsed/>
    <w:rsid w:val="006A6F32"/>
    <w:rPr>
      <w:color w:val="605E5C"/>
      <w:shd w:val="clear" w:color="auto" w:fill="E1DFDD"/>
    </w:rPr>
  </w:style>
  <w:style w:type="character" w:styleId="Textoennegrita">
    <w:name w:val="Strong"/>
    <w:basedOn w:val="Fuentedeprrafopredeter"/>
    <w:uiPriority w:val="22"/>
    <w:qFormat/>
    <w:rsid w:val="00222729"/>
    <w:rPr>
      <w:b/>
      <w:bCs/>
    </w:rPr>
  </w:style>
  <w:style w:type="character" w:styleId="CdigoHTML">
    <w:name w:val="HTML Code"/>
    <w:basedOn w:val="Fuentedeprrafopredeter"/>
    <w:uiPriority w:val="99"/>
    <w:semiHidden/>
    <w:unhideWhenUsed/>
    <w:rsid w:val="00222729"/>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A53F80"/>
    <w:pPr>
      <w:spacing w:before="240" w:after="0" w:line="259" w:lineRule="auto"/>
      <w:jc w:val="left"/>
      <w:outlineLvl w:val="9"/>
    </w:pPr>
    <w:rPr>
      <w:b w:val="0"/>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A53F80"/>
    <w:pPr>
      <w:spacing w:after="100"/>
    </w:pPr>
  </w:style>
  <w:style w:type="paragraph" w:styleId="TDC2">
    <w:name w:val="toc 2"/>
    <w:basedOn w:val="Normal"/>
    <w:next w:val="Normal"/>
    <w:autoRedefine/>
    <w:uiPriority w:val="39"/>
    <w:unhideWhenUsed/>
    <w:rsid w:val="00A53F80"/>
    <w:pPr>
      <w:spacing w:after="100"/>
      <w:ind w:left="220"/>
    </w:pPr>
  </w:style>
  <w:style w:type="paragraph" w:styleId="TDC3">
    <w:name w:val="toc 3"/>
    <w:basedOn w:val="Normal"/>
    <w:next w:val="Normal"/>
    <w:autoRedefine/>
    <w:uiPriority w:val="39"/>
    <w:unhideWhenUsed/>
    <w:rsid w:val="00A53F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github.com/BryanGuapulema/Hackaton-2/tree/main/lambda_daily_scheduler" TargetMode="External"/><Relationship Id="rId39" Type="http://schemas.openxmlformats.org/officeDocument/2006/relationships/theme" Target="theme/theme1.xml"/><Relationship Id="rId21" Type="http://schemas.openxmlformats.org/officeDocument/2006/relationships/hyperlink" Target="https://github.com/BryanGuapulema/Hackaton-2/tree/main/athena_etl_warehouse/2_estructura_warehouse"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BryanGuapulema/Hackaton-2/tree/main/athena_etl_warehouse/1_tablas_externa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BryanGuapulema/Hackaton-2/tree/main/h2-factsales-upsert-month" TargetMode="External"/><Relationship Id="rId32" Type="http://schemas.openxmlformats.org/officeDocument/2006/relationships/image" Target="media/image14.png"/><Relationship Id="rId37" Type="http://schemas.openxmlformats.org/officeDocument/2006/relationships/hyperlink" Target="https://github.com/BryanGuapulema/AW_data_csv"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github.com/BryanGuapulema/Hackaton-2" TargetMode="External"/><Relationship Id="rId10" Type="http://schemas.openxmlformats.org/officeDocument/2006/relationships/hyperlink" Target="https://github.com/valentinlog/adventureworksdataset" TargetMode="External"/><Relationship Id="rId19" Type="http://schemas.openxmlformats.org/officeDocument/2006/relationships/hyperlink" Target="https://github.com/BryanGuapulema/Hackaton-2/tree/main/lambda_ingest" TargetMode="External"/><Relationship Id="rId31" Type="http://schemas.openxmlformats.org/officeDocument/2006/relationships/hyperlink" Target="https://github.com/BryanGuapulema/Hackaton-2/tree/main/vistas_powerBI" TargetMode="External"/><Relationship Id="rId4" Type="http://schemas.openxmlformats.org/officeDocument/2006/relationships/settings" Target="settings.xml"/><Relationship Id="rId9" Type="http://schemas.openxmlformats.org/officeDocument/2006/relationships/hyperlink" Target="https://github.com/BryanGuapulema/AW_data_csv" TargetMode="External"/><Relationship Id="rId14" Type="http://schemas.openxmlformats.org/officeDocument/2006/relationships/hyperlink" Target="https://github.com/BryanGuapulema/Hackaton-2/blob/main/sources.json" TargetMode="External"/><Relationship Id="rId22" Type="http://schemas.openxmlformats.org/officeDocument/2006/relationships/hyperlink" Target="https://github.com/BryanGuapulema/Hackaton-2/tree/main/athena_etl_warehouse/3_insert_dims_warehouse"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1D7005F5-B259-4049-A680-64DD733AE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20</Pages>
  <Words>4660</Words>
  <Characters>25630</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Gustavo Guapulema Arellano</dc:creator>
  <cp:keywords/>
  <dc:description/>
  <cp:lastModifiedBy>Bryan Gustavo Guapulema Arellano</cp:lastModifiedBy>
  <cp:revision>18</cp:revision>
  <dcterms:created xsi:type="dcterms:W3CDTF">2025-10-16T18:14:00Z</dcterms:created>
  <dcterms:modified xsi:type="dcterms:W3CDTF">2025-10-17T03:42:00Z</dcterms:modified>
</cp:coreProperties>
</file>