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Malware Case - e6ac459c</w:t>
      </w:r>
    </w:p>
    <w:p>
      <w:r>
        <w:t>Reported by Patricia Sims</w:t>
        <w:br/>
        <w:br/>
        <w:t>Heart hand customer move think soon professor. Hotel player concern need quite us.</w:t>
        <w:br/>
        <w:br/>
        <w:t>Priority: Low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