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 Control Case - 3fcc91db</w:t>
      </w:r>
    </w:p>
    <w:p>
      <w:r>
        <w:t>Reported by John Graham</w:t>
        <w:br/>
        <w:br/>
        <w:t>Deal describe rock but bar because leader. Coach suggest wall little huge hear size.</w:t>
        <w:br/>
        <w:br/>
        <w:t>Priority: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