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ontserrat" w:cs="Montserrat" w:eastAsia="Montserrat" w:hAnsi="Montserrat"/>
          <w:b w:val="1"/>
          <w:smallCaps w:val="1"/>
          <w:sz w:val="32"/>
          <w:szCs w:val="32"/>
        </w:rPr>
      </w:pPr>
      <w:r w:rsidDel="00000000" w:rsidR="00000000" w:rsidRPr="00000000">
        <w:rPr>
          <w:rFonts w:ascii="Montserrat" w:cs="Montserrat" w:eastAsia="Montserrat" w:hAnsi="Montserrat"/>
          <w:b w:val="1"/>
          <w:smallCaps w:val="1"/>
          <w:sz w:val="32"/>
          <w:szCs w:val="32"/>
          <w:rtl w:val="0"/>
        </w:rPr>
        <w:t xml:space="preserve">Bryan Hankins</w:t>
      </w:r>
    </w:p>
    <w:p w:rsidR="00000000" w:rsidDel="00000000" w:rsidP="00000000" w:rsidRDefault="00000000" w:rsidRPr="00000000" w14:paraId="00000002">
      <w:pPr>
        <w:pageBreakBefore w:val="0"/>
        <w:spacing w:line="276"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8"/>
          <w:szCs w:val="18"/>
          <w:rtl w:val="0"/>
        </w:rPr>
        <w:t xml:space="preserve">Evansville Indiana </w:t>
      </w:r>
      <w:r w:rsidDel="00000000" w:rsidR="00000000" w:rsidRPr="00000000">
        <w:rPr>
          <w:rFonts w:ascii="Montserrat" w:cs="Montserrat" w:eastAsia="Montserrat" w:hAnsi="Montserrat"/>
          <w:sz w:val="18"/>
          <w:szCs w:val="18"/>
          <w:vertAlign w:val="baseline"/>
          <w:rtl w:val="0"/>
        </w:rPr>
        <w:t xml:space="preserve"> • +1-</w:t>
      </w:r>
      <w:r w:rsidDel="00000000" w:rsidR="00000000" w:rsidRPr="00000000">
        <w:rPr>
          <w:rFonts w:ascii="Montserrat" w:cs="Montserrat" w:eastAsia="Montserrat" w:hAnsi="Montserrat"/>
          <w:sz w:val="18"/>
          <w:szCs w:val="18"/>
          <w:rtl w:val="0"/>
        </w:rPr>
        <w:t xml:space="preserve">812-250-8844</w:t>
      </w:r>
      <w:r w:rsidDel="00000000" w:rsidR="00000000" w:rsidRPr="00000000">
        <w:rPr>
          <w:rFonts w:ascii="Montserrat" w:cs="Montserrat" w:eastAsia="Montserrat" w:hAnsi="Montserrat"/>
          <w:sz w:val="18"/>
          <w:szCs w:val="18"/>
          <w:vertAlign w:val="baseline"/>
          <w:rtl w:val="0"/>
        </w:rPr>
        <w:t xml:space="preserve"> •</w:t>
      </w:r>
      <w:r w:rsidDel="00000000" w:rsidR="00000000" w:rsidRPr="00000000">
        <w:rPr>
          <w:rFonts w:ascii="Montserrat" w:cs="Montserrat" w:eastAsia="Montserrat" w:hAnsi="Montserrat"/>
          <w:sz w:val="18"/>
          <w:szCs w:val="18"/>
          <w:rtl w:val="0"/>
        </w:rPr>
        <w:t xml:space="preserve"> bryanhankinsdev@gmail.com</w:t>
      </w:r>
      <w:r w:rsidDel="00000000" w:rsidR="00000000" w:rsidRPr="00000000">
        <w:rPr>
          <w:rFonts w:ascii="Montserrat" w:cs="Montserrat" w:eastAsia="Montserrat" w:hAnsi="Montserrat"/>
          <w:sz w:val="18"/>
          <w:szCs w:val="18"/>
          <w:vertAlign w:val="baseline"/>
          <w:rtl w:val="0"/>
        </w:rPr>
        <w:t xml:space="preserve">• </w:t>
      </w:r>
      <w:r w:rsidDel="00000000" w:rsidR="00000000" w:rsidRPr="00000000">
        <w:rPr>
          <w:rFonts w:ascii="Montserrat" w:cs="Montserrat" w:eastAsia="Montserrat" w:hAnsi="Montserrat"/>
          <w:sz w:val="18"/>
          <w:szCs w:val="18"/>
          <w:rtl w:val="0"/>
        </w:rPr>
        <w:t xml:space="preserve">https://www.linkedin.com/in/bryan-hankins-8668811ab/</w:t>
      </w:r>
      <w:r w:rsidDel="00000000" w:rsidR="00000000" w:rsidRPr="00000000">
        <w:rPr>
          <w:rFonts w:ascii="Montserrat" w:cs="Montserrat" w:eastAsia="Montserrat" w:hAnsi="Montserrat"/>
          <w:sz w:val="18"/>
          <w:szCs w:val="18"/>
          <w:rtl w:val="0"/>
        </w:rPr>
        <w:br w:type="textWrapping"/>
        <w:t xml:space="preserve">https://bryanh.netlify.app/</w:t>
      </w:r>
      <w:r w:rsidDel="00000000" w:rsidR="00000000" w:rsidRPr="00000000">
        <w:rPr>
          <w:rtl w:val="0"/>
        </w:rPr>
      </w:r>
    </w:p>
    <w:p w:rsidR="00000000" w:rsidDel="00000000" w:rsidP="00000000" w:rsidRDefault="00000000" w:rsidRPr="00000000" w14:paraId="00000003">
      <w:pPr>
        <w:pageBreakBefore w:val="0"/>
        <w:pBdr>
          <w:bottom w:color="000000" w:space="1" w:sz="4" w:val="single"/>
        </w:pBdr>
        <w:spacing w:line="276" w:lineRule="auto"/>
        <w:jc w:val="left"/>
        <w:rPr>
          <w:rFonts w:ascii="Montserrat" w:cs="Montserrat" w:eastAsia="Montserrat" w:hAnsi="Montserrat"/>
          <w:sz w:val="8"/>
          <w:szCs w:val="8"/>
        </w:rPr>
      </w:pPr>
      <w:r w:rsidDel="00000000" w:rsidR="00000000" w:rsidRPr="00000000">
        <w:rPr>
          <w:rtl w:val="0"/>
        </w:rPr>
      </w:r>
    </w:p>
    <w:p w:rsidR="00000000" w:rsidDel="00000000" w:rsidP="00000000" w:rsidRDefault="00000000" w:rsidRPr="00000000" w14:paraId="00000004">
      <w:pPr>
        <w:pageBreakBefore w:val="0"/>
        <w:spacing w:line="276" w:lineRule="auto"/>
        <w:jc w:val="left"/>
        <w:rPr>
          <w:rFonts w:ascii="Montserrat" w:cs="Montserrat" w:eastAsia="Montserrat" w:hAnsi="Montserrat"/>
          <w:sz w:val="10"/>
          <w:szCs w:val="1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Dynamic and results-driven Full Stack Developer with over 4 years of experience in developing high-quality, scalable web applications. Proficient in Webflow, HTML, CSS, JavaScript, modern frontend frameworks like React, Angular, and Vue.js, and backend technologies such as .NET Core and SQL databases. Adept at collaborating with UX/UI designers and backend developers to create seamless and visually appealing user experiences. </w:t>
        <w:br w:type="textWrapping"/>
      </w:r>
      <w:r w:rsidDel="00000000" w:rsidR="00000000" w:rsidRPr="00000000">
        <w:rPr>
          <w:rtl w:val="0"/>
        </w:rPr>
      </w:r>
    </w:p>
    <w:p w:rsidR="00000000" w:rsidDel="00000000" w:rsidP="00000000" w:rsidRDefault="00000000" w:rsidRPr="00000000" w14:paraId="00000006">
      <w:pPr>
        <w:pageBreakBefore w:val="0"/>
        <w:pBdr>
          <w:bottom w:color="000000" w:space="1" w:sz="4" w:val="single"/>
        </w:pBdr>
        <w:spacing w:line="276" w:lineRule="auto"/>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rtl w:val="0"/>
        </w:rPr>
        <w:t xml:space="preserve">PROFESSIONAL </w:t>
      </w:r>
      <w:r w:rsidDel="00000000" w:rsidR="00000000" w:rsidRPr="00000000">
        <w:rPr>
          <w:rFonts w:ascii="Montserrat" w:cs="Montserrat" w:eastAsia="Montserrat" w:hAnsi="Montserrat"/>
          <w:b w:val="1"/>
          <w:sz w:val="22"/>
          <w:szCs w:val="22"/>
          <w:vertAlign w:val="baseline"/>
          <w:rtl w:val="0"/>
        </w:rPr>
        <w:t xml:space="preserve">EXPERIENCE</w:t>
      </w:r>
      <w:r w:rsidDel="00000000" w:rsidR="00000000" w:rsidRPr="00000000">
        <w:rPr>
          <w:rtl w:val="0"/>
        </w:rPr>
      </w:r>
    </w:p>
    <w:p w:rsidR="00000000" w:rsidDel="00000000" w:rsidP="00000000" w:rsidRDefault="00000000" w:rsidRPr="00000000" w14:paraId="00000007">
      <w:pPr>
        <w:pageBreakBefore w:val="0"/>
        <w:spacing w:line="276" w:lineRule="auto"/>
        <w:rPr>
          <w:rFonts w:ascii="Montserrat" w:cs="Montserrat" w:eastAsia="Montserrat" w:hAnsi="Montserrat"/>
          <w:sz w:val="10"/>
          <w:szCs w:val="10"/>
          <w:vertAlign w:val="baseline"/>
        </w:rPr>
      </w:pPr>
      <w:r w:rsidDel="00000000" w:rsidR="00000000" w:rsidRPr="00000000">
        <w:rPr>
          <w:rtl w:val="0"/>
        </w:rPr>
      </w:r>
    </w:p>
    <w:p w:rsidR="00000000" w:rsidDel="00000000" w:rsidP="00000000" w:rsidRDefault="00000000" w:rsidRPr="00000000" w14:paraId="00000008">
      <w:pPr>
        <w:tabs>
          <w:tab w:val="left" w:leader="none" w:pos="1134"/>
          <w:tab w:val="right" w:leader="none" w:pos="10065"/>
        </w:tabs>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Celestial Code LLC, Remote, IN January 2024 – Current</w:t>
      </w:r>
    </w:p>
    <w:p w:rsidR="00000000" w:rsidDel="00000000" w:rsidP="00000000" w:rsidRDefault="00000000" w:rsidRPr="00000000" w14:paraId="00000009">
      <w:pPr>
        <w:spacing w:line="276"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Full Stack Developer</w:t>
      </w:r>
    </w:p>
    <w:p w:rsidR="00000000" w:rsidDel="00000000" w:rsidP="00000000" w:rsidRDefault="00000000" w:rsidRPr="00000000" w14:paraId="0000000A">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Automated social media platforms using advanced AI techniques, enhancing user engagement and operational efficiency.</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Led and mentored development teams of up to ten members, fostering collaboration and delivering high-quality software solutions.</w:t>
      </w:r>
    </w:p>
    <w:p w:rsidR="00000000" w:rsidDel="00000000" w:rsidP="00000000" w:rsidRDefault="00000000" w:rsidRPr="00000000" w14:paraId="0000000C">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Implemented Rust to overcome backend limitations of Netlify, optimizing performance and scalability.</w:t>
      </w:r>
    </w:p>
    <w:p w:rsidR="00000000" w:rsidDel="00000000" w:rsidP="00000000" w:rsidRDefault="00000000" w:rsidRPr="00000000" w14:paraId="0000000D">
      <w:pPr>
        <w:tabs>
          <w:tab w:val="left" w:leader="none" w:pos="1134"/>
          <w:tab w:val="right" w:leader="none" w:pos="10065"/>
        </w:tabs>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rtl w:val="0"/>
        </w:rPr>
        <w:t xml:space="preserve">Media Mix Communications, Remote, IN May 2023 – Dec 2023</w:t>
      </w:r>
    </w:p>
    <w:p w:rsidR="00000000" w:rsidDel="00000000" w:rsidP="00000000" w:rsidRDefault="00000000" w:rsidRPr="00000000" w14:paraId="0000000E">
      <w:pPr>
        <w:spacing w:line="276"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Full Stack Developer</w:t>
      </w:r>
    </w:p>
    <w:p w:rsidR="00000000" w:rsidDel="00000000" w:rsidP="00000000" w:rsidRDefault="00000000" w:rsidRPr="00000000" w14:paraId="0000000F">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Led the development of high-impact ReactJS applications, optimizing front-end performance by 30%.</w:t>
      </w:r>
    </w:p>
    <w:p w:rsidR="00000000" w:rsidDel="00000000" w:rsidP="00000000" w:rsidRDefault="00000000" w:rsidRPr="00000000" w14:paraId="00000010">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Integrated .NET Core backend services with ReactJS and TypeScript front-ends using RESTful APIs, improving type safety and scalability by 25%.</w:t>
      </w:r>
    </w:p>
    <w:p w:rsidR="00000000" w:rsidDel="00000000" w:rsidP="00000000" w:rsidRDefault="00000000" w:rsidRPr="00000000" w14:paraId="00000011">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Implemented Jenkins-based CI/CD pipelines, reducing downtime by 40% and boosting deployment efficiency by 50%.</w:t>
      </w:r>
      <w:r w:rsidDel="00000000" w:rsidR="00000000" w:rsidRPr="00000000">
        <w:rPr>
          <w:rtl w:val="0"/>
        </w:rPr>
      </w:r>
    </w:p>
    <w:p w:rsidR="00000000" w:rsidDel="00000000" w:rsidP="00000000" w:rsidRDefault="00000000" w:rsidRPr="00000000" w14:paraId="00000012">
      <w:pPr>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3">
      <w:pPr>
        <w:tabs>
          <w:tab w:val="left" w:leader="none" w:pos="1134"/>
          <w:tab w:val="right" w:leader="none" w:pos="10065"/>
        </w:tabs>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GeoTech Solutions, Newburgh, IN May 2022 – May 2023</w:t>
      </w:r>
    </w:p>
    <w:p w:rsidR="00000000" w:rsidDel="00000000" w:rsidP="00000000" w:rsidRDefault="00000000" w:rsidRPr="00000000" w14:paraId="00000014">
      <w:pPr>
        <w:rPr>
          <w:rFonts w:ascii="Montserrat" w:cs="Montserrat" w:eastAsia="Montserrat" w:hAnsi="Montserrat"/>
          <w:b w:val="1"/>
          <w:sz w:val="14"/>
          <w:szCs w:val="14"/>
        </w:rPr>
      </w:pPr>
      <w:r w:rsidDel="00000000" w:rsidR="00000000" w:rsidRPr="00000000">
        <w:rPr>
          <w:rFonts w:ascii="Montserrat" w:cs="Montserrat" w:eastAsia="Montserrat" w:hAnsi="Montserrat"/>
          <w:b w:val="1"/>
          <w:rtl w:val="0"/>
        </w:rPr>
        <w:t xml:space="preserve">Web Developer</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Developed and maintained web applications using ReactJS, TypeScript, and Angular, focusing on modular and maintainable code.</w:t>
      </w:r>
    </w:p>
    <w:p w:rsidR="00000000" w:rsidDel="00000000" w:rsidP="00000000" w:rsidRDefault="00000000" w:rsidRPr="00000000" w14:paraId="00000016">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Authored and optimized complex SQL statements for healthcare claims data analysis, enhancing data processing speeds and accuracy.</w:t>
      </w:r>
    </w:p>
    <w:p w:rsidR="00000000" w:rsidDel="00000000" w:rsidP="00000000" w:rsidRDefault="00000000" w:rsidRPr="00000000" w14:paraId="00000017">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Supported ETL operations and database management using SQL, PostgreSQL, and MongoDB, ensuring seamless data integration and reliability.</w:t>
      </w:r>
    </w:p>
    <w:p w:rsidR="00000000" w:rsidDel="00000000" w:rsidP="00000000" w:rsidRDefault="00000000" w:rsidRPr="00000000" w14:paraId="00000018">
      <w:pPr>
        <w:numPr>
          <w:ilvl w:val="0"/>
          <w:numId w:val="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Collaborated with cross-functional teams to identify data-driven opportunities for cost containment and process improvement.</w:t>
      </w:r>
      <w:r w:rsidDel="00000000" w:rsidR="00000000" w:rsidRPr="00000000">
        <w:rPr>
          <w:rtl w:val="0"/>
        </w:rPr>
      </w:r>
    </w:p>
    <w:p w:rsidR="00000000" w:rsidDel="00000000" w:rsidP="00000000" w:rsidRDefault="00000000" w:rsidRPr="00000000" w14:paraId="00000019">
      <w:pPr>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A">
      <w:pPr>
        <w:pageBreakBefore w:val="0"/>
        <w:pBdr>
          <w:bottom w:color="000000" w:space="1" w:sz="4" w:val="single"/>
        </w:pBdr>
        <w:spacing w:line="276" w:lineRule="auto"/>
        <w:jc w:val="center"/>
        <w:rPr>
          <w:rFonts w:ascii="Montserrat" w:cs="Montserrat" w:eastAsia="Montserrat" w:hAnsi="Montserrat"/>
          <w:sz w:val="22"/>
          <w:szCs w:val="22"/>
          <w:vertAlign w:val="baseline"/>
        </w:rPr>
      </w:pPr>
      <w:r w:rsidDel="00000000" w:rsidR="00000000" w:rsidRPr="00000000">
        <w:rPr>
          <w:rFonts w:ascii="Montserrat" w:cs="Montserrat" w:eastAsia="Montserrat" w:hAnsi="Montserrat"/>
          <w:b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1B">
      <w:pPr>
        <w:pageBreakBefore w:val="0"/>
        <w:spacing w:line="276" w:lineRule="auto"/>
        <w:rPr>
          <w:rFonts w:ascii="Montserrat" w:cs="Montserrat" w:eastAsia="Montserrat" w:hAnsi="Montserrat"/>
          <w:sz w:val="10"/>
          <w:szCs w:val="10"/>
          <w:vertAlign w:val="baseline"/>
        </w:rPr>
      </w:pPr>
      <w:r w:rsidDel="00000000" w:rsidR="00000000" w:rsidRPr="00000000">
        <w:rPr>
          <w:rtl w:val="0"/>
        </w:rPr>
      </w:r>
    </w:p>
    <w:p w:rsidR="00000000" w:rsidDel="00000000" w:rsidP="00000000" w:rsidRDefault="00000000" w:rsidRPr="00000000" w14:paraId="0000001C">
      <w:pPr>
        <w:numPr>
          <w:ilvl w:val="0"/>
          <w:numId w:val="1"/>
        </w:numPr>
        <w:tabs>
          <w:tab w:val="left" w:leader="none" w:pos="1134"/>
          <w:tab w:val="right" w:leader="none" w:pos="10080"/>
        </w:tabs>
        <w:spacing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2"/>
          <w:szCs w:val="22"/>
          <w:rtl w:val="0"/>
        </w:rPr>
        <w:t xml:space="preserve">Coursera, Evansville</w:t>
      </w:r>
      <w:r w:rsidDel="00000000" w:rsidR="00000000" w:rsidRPr="00000000">
        <w:rPr>
          <w:rFonts w:ascii="Montserrat" w:cs="Montserrat" w:eastAsia="Montserrat" w:hAnsi="Montserrat"/>
          <w:sz w:val="20"/>
          <w:szCs w:val="20"/>
          <w:rtl w:val="0"/>
        </w:rPr>
        <w:t xml:space="preserve">, IN</w:t>
      </w:r>
      <w:r w:rsidDel="00000000" w:rsidR="00000000" w:rsidRPr="00000000">
        <w:rPr>
          <w:rFonts w:ascii="Montserrat" w:cs="Montserrat" w:eastAsia="Montserrat" w:hAnsi="Montserrat"/>
          <w:b w:val="1"/>
          <w:smallCaps w:val="1"/>
          <w:sz w:val="22"/>
          <w:szCs w:val="22"/>
          <w:rtl w:val="0"/>
        </w:rPr>
        <w:t xml:space="preserve">            </w:t>
        <w:tab/>
      </w:r>
      <w:r w:rsidDel="00000000" w:rsidR="00000000" w:rsidRPr="00000000">
        <w:rPr>
          <w:rFonts w:ascii="Montserrat" w:cs="Montserrat" w:eastAsia="Montserrat" w:hAnsi="Montserrat"/>
          <w:sz w:val="22"/>
          <w:szCs w:val="22"/>
          <w:rtl w:val="0"/>
        </w:rPr>
        <w:t xml:space="preserve">2020</w:t>
        <w:br w:type="textWrapping"/>
      </w:r>
      <w:r w:rsidDel="00000000" w:rsidR="00000000" w:rsidRPr="00000000">
        <w:rPr>
          <w:rFonts w:ascii="Montserrat" w:cs="Montserrat" w:eastAsia="Montserrat" w:hAnsi="Montserrat"/>
          <w:b w:val="1"/>
          <w:sz w:val="20"/>
          <w:szCs w:val="20"/>
          <w:rtl w:val="0"/>
        </w:rPr>
        <w:t xml:space="preserve">Google UX Design Certificate</w:t>
      </w:r>
      <w:r w:rsidDel="00000000" w:rsidR="00000000" w:rsidRPr="00000000">
        <w:rPr>
          <w:rtl w:val="0"/>
        </w:rPr>
      </w:r>
    </w:p>
    <w:p w:rsidR="00000000" w:rsidDel="00000000" w:rsidP="00000000" w:rsidRDefault="00000000" w:rsidRPr="00000000" w14:paraId="0000001D">
      <w:pPr>
        <w:numPr>
          <w:ilvl w:val="0"/>
          <w:numId w:val="1"/>
        </w:numPr>
        <w:tabs>
          <w:tab w:val="left" w:leader="none" w:pos="1134"/>
          <w:tab w:val="right" w:leader="none" w:pos="10080"/>
        </w:tabs>
        <w:spacing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2"/>
          <w:szCs w:val="22"/>
          <w:rtl w:val="0"/>
        </w:rPr>
        <w:t xml:space="preserve">Ivy Tech Community College, Evansville</w:t>
      </w:r>
      <w:r w:rsidDel="00000000" w:rsidR="00000000" w:rsidRPr="00000000">
        <w:rPr>
          <w:rFonts w:ascii="Montserrat" w:cs="Montserrat" w:eastAsia="Montserrat" w:hAnsi="Montserrat"/>
          <w:sz w:val="20"/>
          <w:szCs w:val="20"/>
          <w:rtl w:val="0"/>
        </w:rPr>
        <w:t xml:space="preserve">, IN</w:t>
      </w:r>
      <w:r w:rsidDel="00000000" w:rsidR="00000000" w:rsidRPr="00000000">
        <w:rPr>
          <w:rFonts w:ascii="Montserrat" w:cs="Montserrat" w:eastAsia="Montserrat" w:hAnsi="Montserrat"/>
          <w:b w:val="1"/>
          <w:smallCaps w:val="1"/>
          <w:sz w:val="22"/>
          <w:szCs w:val="22"/>
          <w:rtl w:val="0"/>
        </w:rPr>
        <w:tab/>
      </w:r>
      <w:r w:rsidDel="00000000" w:rsidR="00000000" w:rsidRPr="00000000">
        <w:rPr>
          <w:rFonts w:ascii="Montserrat" w:cs="Montserrat" w:eastAsia="Montserrat" w:hAnsi="Montserrat"/>
          <w:sz w:val="22"/>
          <w:szCs w:val="22"/>
          <w:rtl w:val="0"/>
        </w:rPr>
        <w:t xml:space="preserve">2020</w:t>
      </w:r>
    </w:p>
    <w:p w:rsidR="00000000" w:rsidDel="00000000" w:rsidP="00000000" w:rsidRDefault="00000000" w:rsidRPr="00000000" w14:paraId="0000001E">
      <w:pPr>
        <w:numPr>
          <w:ilvl w:val="0"/>
          <w:numId w:val="1"/>
        </w:numPr>
        <w:tabs>
          <w:tab w:val="left" w:leader="none" w:pos="1134"/>
          <w:tab w:val="right" w:leader="none" w:pos="10773"/>
        </w:tabs>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0"/>
          <w:szCs w:val="20"/>
          <w:rtl w:val="0"/>
        </w:rPr>
        <w:t xml:space="preserve">Certification of Web Foundations</w:t>
      </w:r>
      <w:r w:rsidDel="00000000" w:rsidR="00000000" w:rsidRPr="00000000">
        <w:rPr>
          <w:rtl w:val="0"/>
        </w:rPr>
      </w:r>
    </w:p>
    <w:p w:rsidR="00000000" w:rsidDel="00000000" w:rsidP="00000000" w:rsidRDefault="00000000" w:rsidRPr="00000000" w14:paraId="0000001F">
      <w:pPr>
        <w:pageBreakBefore w:val="0"/>
        <w:pBdr>
          <w:bottom w:color="000000" w:space="1" w:sz="4" w:val="single"/>
        </w:pBdr>
        <w:spacing w:line="276" w:lineRule="auto"/>
        <w:jc w:val="cente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Skills &amp; Technologies</w:t>
      </w:r>
      <w:r w:rsidDel="00000000" w:rsidR="00000000" w:rsidRPr="00000000">
        <w:rPr>
          <w:rtl w:val="0"/>
        </w:rPr>
      </w:r>
    </w:p>
    <w:p w:rsidR="00000000" w:rsidDel="00000000" w:rsidP="00000000" w:rsidRDefault="00000000" w:rsidRPr="00000000" w14:paraId="00000020">
      <w:pPr>
        <w:numPr>
          <w:ilvl w:val="0"/>
          <w:numId w:val="3"/>
        </w:numPr>
        <w:tabs>
          <w:tab w:val="left" w:leader="none" w:pos="1134"/>
          <w:tab w:val="right" w:leader="none" w:pos="10080"/>
        </w:tabs>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Frontend Development: </w:t>
      </w:r>
      <w:r w:rsidDel="00000000" w:rsidR="00000000" w:rsidRPr="00000000">
        <w:rPr>
          <w:rFonts w:ascii="Montserrat" w:cs="Montserrat" w:eastAsia="Montserrat" w:hAnsi="Montserrat"/>
          <w:sz w:val="22"/>
          <w:szCs w:val="22"/>
          <w:rtl w:val="0"/>
        </w:rPr>
        <w:t xml:space="preserve">Expertise in HTML, CSS, JavaScript, and modern frontend frameworks (React, Angular, Vue.js).</w:t>
      </w:r>
    </w:p>
    <w:p w:rsidR="00000000" w:rsidDel="00000000" w:rsidP="00000000" w:rsidRDefault="00000000" w:rsidRPr="00000000" w14:paraId="00000021">
      <w:pPr>
        <w:numPr>
          <w:ilvl w:val="0"/>
          <w:numId w:val="3"/>
        </w:numPr>
        <w:tabs>
          <w:tab w:val="left" w:leader="none" w:pos="1134"/>
          <w:tab w:val="right" w:leader="none" w:pos="10080"/>
        </w:tabs>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API Integration:</w:t>
      </w:r>
      <w:r w:rsidDel="00000000" w:rsidR="00000000" w:rsidRPr="00000000">
        <w:rPr>
          <w:rFonts w:ascii="Montserrat" w:cs="Montserrat" w:eastAsia="Montserrat" w:hAnsi="Montserrat"/>
          <w:sz w:val="22"/>
          <w:szCs w:val="22"/>
          <w:rtl w:val="0"/>
        </w:rPr>
        <w:t xml:space="preserve"> Hands-on experience in integrating frontend components with server-side logic, APIs, and data services.</w:t>
      </w:r>
    </w:p>
    <w:p w:rsidR="00000000" w:rsidDel="00000000" w:rsidP="00000000" w:rsidRDefault="00000000" w:rsidRPr="00000000" w14:paraId="00000022">
      <w:pPr>
        <w:numPr>
          <w:ilvl w:val="0"/>
          <w:numId w:val="3"/>
        </w:numPr>
        <w:tabs>
          <w:tab w:val="left" w:leader="none" w:pos="1134"/>
          <w:tab w:val="right" w:leader="none" w:pos="10080"/>
        </w:tabs>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Animations &amp; Transitions: </w:t>
      </w:r>
      <w:r w:rsidDel="00000000" w:rsidR="00000000" w:rsidRPr="00000000">
        <w:rPr>
          <w:rFonts w:ascii="Montserrat" w:cs="Montserrat" w:eastAsia="Montserrat" w:hAnsi="Montserrat"/>
          <w:sz w:val="22"/>
          <w:szCs w:val="22"/>
          <w:rtl w:val="0"/>
        </w:rPr>
        <w:t xml:space="preserve">Experience with creating smooth animations and transitions.</w:t>
      </w:r>
    </w:p>
    <w:p w:rsidR="00000000" w:rsidDel="00000000" w:rsidP="00000000" w:rsidRDefault="00000000" w:rsidRPr="00000000" w14:paraId="00000023">
      <w:pPr>
        <w:numPr>
          <w:ilvl w:val="0"/>
          <w:numId w:val="3"/>
        </w:numPr>
        <w:tabs>
          <w:tab w:val="left" w:leader="none" w:pos="1134"/>
          <w:tab w:val="right" w:leader="none" w:pos="10080"/>
        </w:tabs>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Problem-Solving:</w:t>
      </w:r>
      <w:r w:rsidDel="00000000" w:rsidR="00000000" w:rsidRPr="00000000">
        <w:rPr>
          <w:rFonts w:ascii="Montserrat" w:cs="Montserrat" w:eastAsia="Montserrat" w:hAnsi="Montserrat"/>
          <w:sz w:val="22"/>
          <w:szCs w:val="22"/>
          <w:rtl w:val="0"/>
        </w:rPr>
        <w:t xml:space="preserve"> Strong problem-solving and debugging skills.</w:t>
      </w:r>
    </w:p>
    <w:p w:rsidR="00000000" w:rsidDel="00000000" w:rsidP="00000000" w:rsidRDefault="00000000" w:rsidRPr="00000000" w14:paraId="00000024">
      <w:pPr>
        <w:numPr>
          <w:ilvl w:val="0"/>
          <w:numId w:val="3"/>
        </w:numPr>
        <w:tabs>
          <w:tab w:val="left" w:leader="none" w:pos="1134"/>
          <w:tab w:val="right" w:leader="none" w:pos="10080"/>
        </w:tabs>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Collaboration:</w:t>
      </w:r>
      <w:r w:rsidDel="00000000" w:rsidR="00000000" w:rsidRPr="00000000">
        <w:rPr>
          <w:rFonts w:ascii="Montserrat" w:cs="Montserrat" w:eastAsia="Montserrat" w:hAnsi="Montserrat"/>
          <w:sz w:val="22"/>
          <w:szCs w:val="22"/>
          <w:rtl w:val="0"/>
        </w:rPr>
        <w:t xml:space="preserve"> Excellent collaboration and communication skills with cross-functional teams.</w:t>
      </w:r>
      <w:r w:rsidDel="00000000" w:rsidR="00000000" w:rsidRPr="00000000">
        <w:rPr>
          <w:rtl w:val="0"/>
        </w:rPr>
      </w:r>
    </w:p>
    <w:sectPr>
      <w:pgSz w:h="15840" w:w="12240" w:orient="portrait"/>
      <w:pgMar w:bottom="431.99999999999994" w:top="431.99999999999994"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Garamond" w:cs="Garamond" w:eastAsia="Garamond" w:hAnsi="Garamond"/>
      <w:b w:val="1"/>
      <w:sz w:val="23"/>
      <w:szCs w:val="23"/>
      <w:vertAlign w:val="baseline"/>
    </w:rPr>
  </w:style>
  <w:style w:type="paragraph" w:styleId="Heading2">
    <w:name w:val="heading 2"/>
    <w:basedOn w:val="Normal"/>
    <w:next w:val="Normal"/>
    <w:pPr>
      <w:keepNext w:val="1"/>
      <w:keepLines w:val="1"/>
      <w:pageBreakBefore w:val="0"/>
      <w:spacing w:before="200" w:lineRule="auto"/>
    </w:pPr>
    <w:rPr>
      <w:rFonts w:ascii="Calibri" w:cs="Calibri" w:eastAsia="Calibri" w:hAnsi="Calibri"/>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ageBreakBefore w:val="0"/>
      <w:ind w:left="2160" w:hanging="2160"/>
    </w:pPr>
    <w:rPr>
      <w:rFonts w:ascii="Garamond" w:cs="Garamond" w:eastAsia="Garamond" w:hAnsi="Garamond"/>
      <w:b w:val="1"/>
      <w:sz w:val="21"/>
      <w:szCs w:val="21"/>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