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4E6716" w14:textId="256BDDF1" w:rsidR="000C14C8" w:rsidRPr="0062668F" w:rsidRDefault="0062668F" w:rsidP="0062668F">
      <w:pPr>
        <w:jc w:val="both"/>
        <w:rPr>
          <w:rFonts w:ascii="Arial" w:eastAsia="Arial" w:hAnsi="Arial" w:cs="Arial"/>
          <w:color w:val="000000"/>
          <w:sz w:val="20"/>
          <w:szCs w:val="20"/>
        </w:rPr>
      </w:pPr>
      <w:r>
        <w:rPr>
          <w:noProof/>
        </w:rPr>
        <mc:AlternateContent>
          <mc:Choice Requires="wps">
            <w:drawing>
              <wp:anchor distT="0" distB="0" distL="0" distR="0" simplePos="0" relativeHeight="251658247" behindDoc="0" locked="0" layoutInCell="1" hidden="0" allowOverlap="1" wp14:anchorId="3BFB0536" wp14:editId="0A08EBCA">
                <wp:simplePos x="0" y="0"/>
                <wp:positionH relativeFrom="margin">
                  <wp:align>center</wp:align>
                </wp:positionH>
                <wp:positionV relativeFrom="paragraph">
                  <wp:posOffset>7864954</wp:posOffset>
                </wp:positionV>
                <wp:extent cx="4071668" cy="304800"/>
                <wp:effectExtent l="0" t="0" r="5080" b="0"/>
                <wp:wrapNone/>
                <wp:docPr id="1073741862" name="Rectángulo 1073741862"/>
                <wp:cNvGraphicFramePr/>
                <a:graphic xmlns:a="http://schemas.openxmlformats.org/drawingml/2006/main">
                  <a:graphicData uri="http://schemas.microsoft.com/office/word/2010/wordprocessingShape">
                    <wps:wsp>
                      <wps:cNvSpPr/>
                      <wps:spPr>
                        <a:xfrm>
                          <a:off x="0" y="0"/>
                          <a:ext cx="4071668" cy="304800"/>
                        </a:xfrm>
                        <a:prstGeom prst="rect">
                          <a:avLst/>
                        </a:prstGeom>
                        <a:noFill/>
                        <a:ln>
                          <a:noFill/>
                        </a:ln>
                      </wps:spPr>
                      <wps:txbx>
                        <w:txbxContent>
                          <w:p w14:paraId="768432A8" w14:textId="27A92CE2" w:rsidR="0062668F" w:rsidRPr="0062668F" w:rsidRDefault="0062668F" w:rsidP="0062668F">
                            <w:pPr>
                              <w:jc w:val="center"/>
                              <w:textDirection w:val="btLr"/>
                              <w:rPr>
                                <w:rFonts w:ascii="Arial" w:hAnsi="Arial" w:cs="Arial"/>
                                <w:b/>
                                <w:sz w:val="32"/>
                                <w:szCs w:val="32"/>
                              </w:rPr>
                            </w:pPr>
                            <w:r w:rsidRPr="0062668F">
                              <w:rPr>
                                <w:rFonts w:ascii="Arial" w:eastAsia="Arial" w:hAnsi="Arial" w:cs="Arial"/>
                                <w:b/>
                                <w:smallCaps/>
                                <w:color w:val="000000"/>
                                <w:sz w:val="32"/>
                                <w:szCs w:val="32"/>
                              </w:rPr>
                              <w:t>Culiacán, SINALOA, A 1 de junio de 2025.</w:t>
                            </w:r>
                          </w:p>
                        </w:txbxContent>
                      </wps:txbx>
                      <wps:bodyPr spcFirstLastPara="1" wrap="square" lIns="45700" tIns="45700" rIns="45700" bIns="45700" anchor="t" anchorCtr="0">
                        <a:noAutofit/>
                      </wps:bodyPr>
                    </wps:wsp>
                  </a:graphicData>
                </a:graphic>
                <wp14:sizeRelH relativeFrom="margin">
                  <wp14:pctWidth>0</wp14:pctWidth>
                </wp14:sizeRelH>
              </wp:anchor>
            </w:drawing>
          </mc:Choice>
          <mc:Fallback>
            <w:pict>
              <v:rect w14:anchorId="3BFB0536" id="Rectángulo 1073741862" o:spid="_x0000_s1026" style="position:absolute;left:0;text-align:left;margin-left:0;margin-top:619.3pt;width:320.6pt;height:24pt;z-index:251658247;visibility:visible;mso-wrap-style:square;mso-width-percent:0;mso-wrap-distance-left:0;mso-wrap-distance-top:0;mso-wrap-distance-right:0;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" filled="f" stroked="f">
                <v:textbox inset="1.2694mm,1.2694mm,1.2694mm,1.2694mm">
                  <w:txbxContent>
                    <w:p w14:paraId="768432A8" w14:textId="27A92CE2" w:rsidR="0062668F" w:rsidRPr="0062668F" w:rsidRDefault="0062668F" w:rsidP="0062668F">
                      <w:pPr>
                        <w:jc w:val="center"/>
                        <w:textDirection w:val="btLr"/>
                        <w:rPr>
                          <w:rFonts w:ascii="Arial" w:hAnsi="Arial" w:cs="Arial"/>
                          <w:b/>
                          <w:sz w:val="32"/>
                          <w:szCs w:val="32"/>
                        </w:rPr>
                      </w:pPr>
                      <w:r w:rsidRPr="0062668F">
                        <w:rPr>
                          <w:rFonts w:ascii="Arial" w:eastAsia="Arial" w:hAnsi="Arial" w:cs="Arial"/>
                          <w:b/>
                          <w:smallCaps/>
                          <w:color w:val="000000"/>
                          <w:sz w:val="32"/>
                          <w:szCs w:val="32"/>
                        </w:rPr>
                        <w:t>Culiacán, SINALOA, A 1 de junio de 2025.</w:t>
                      </w:r>
                    </w:p>
                  </w:txbxContent>
                </v:textbox>
                <w10:wrap anchorx="margin"/>
              </v:rect>
            </w:pict>
          </mc:Fallback>
        </mc:AlternateContent>
      </w:r>
      <w:r>
        <w:rPr>
          <w:noProof/>
        </w:rPr>
        <w:drawing>
          <wp:anchor distT="0" distB="0" distL="0" distR="0" simplePos="0" relativeHeight="251658244" behindDoc="0" locked="0" layoutInCell="1" hidden="0" allowOverlap="1" wp14:anchorId="3ADD4BD8" wp14:editId="7D2ACC7B">
            <wp:simplePos x="0" y="0"/>
            <wp:positionH relativeFrom="margin">
              <wp:align>center</wp:align>
            </wp:positionH>
            <wp:positionV relativeFrom="paragraph">
              <wp:posOffset>7639050</wp:posOffset>
            </wp:positionV>
            <wp:extent cx="5612130" cy="93345"/>
            <wp:effectExtent l="0" t="0" r="7620" b="1905"/>
            <wp:wrapNone/>
            <wp:docPr id="1073741868" name="image6.png" descr="BD14711_"/>
            <wp:cNvGraphicFramePr/>
            <a:graphic xmlns:a="http://schemas.openxmlformats.org/drawingml/2006/main">
              <a:graphicData uri="http://schemas.openxmlformats.org/drawingml/2006/picture">
                <pic:pic xmlns:pic="http://schemas.openxmlformats.org/drawingml/2006/picture">
                  <pic:nvPicPr>
                    <pic:cNvPr id="0" name="image6.png" descr="BD14711_"/>
                    <pic:cNvPicPr preferRelativeResize="0"/>
                  </pic:nvPicPr>
                  <pic:blipFill>
                    <a:blip r:embed="rId11"/>
                    <a:srcRect/>
                    <a:stretch>
                      <a:fillRect/>
                    </a:stretch>
                  </pic:blipFill>
                  <pic:spPr>
                    <a:xfrm>
                      <a:off x="0" y="0"/>
                      <a:ext cx="5612130" cy="93345"/>
                    </a:xfrm>
                    <a:prstGeom prst="rect">
                      <a:avLst/>
                    </a:prstGeom>
                    <a:ln/>
                  </pic:spPr>
                </pic:pic>
              </a:graphicData>
            </a:graphic>
          </wp:anchor>
        </w:drawing>
      </w:r>
      <w:r>
        <w:rPr>
          <w:noProof/>
        </w:rPr>
        <mc:AlternateContent>
          <mc:Choice Requires="wps">
            <w:drawing>
              <wp:anchor distT="0" distB="0" distL="0" distR="0" simplePos="0" relativeHeight="251658251" behindDoc="0" locked="0" layoutInCell="1" hidden="0" allowOverlap="1" wp14:anchorId="7A2E784D" wp14:editId="281BB113">
                <wp:simplePos x="0" y="0"/>
                <wp:positionH relativeFrom="margin">
                  <wp:align>center</wp:align>
                </wp:positionH>
                <wp:positionV relativeFrom="paragraph">
                  <wp:posOffset>6231626</wp:posOffset>
                </wp:positionV>
                <wp:extent cx="1399542" cy="363855"/>
                <wp:effectExtent l="0" t="0" r="0" b="0"/>
                <wp:wrapNone/>
                <wp:docPr id="1073741861" name="Rectángulo 1073741861"/>
                <wp:cNvGraphicFramePr/>
                <a:graphic xmlns:a="http://schemas.openxmlformats.org/drawingml/2006/main">
                  <a:graphicData uri="http://schemas.microsoft.com/office/word/2010/wordprocessingShape">
                    <wps:wsp>
                      <wps:cNvSpPr/>
                      <wps:spPr>
                        <a:xfrm>
                          <a:off x="0" y="0"/>
                          <a:ext cx="1399542" cy="363855"/>
                        </a:xfrm>
                        <a:prstGeom prst="rect">
                          <a:avLst/>
                        </a:prstGeom>
                        <a:noFill/>
                        <a:ln>
                          <a:noFill/>
                        </a:ln>
                      </wps:spPr>
                      <wps:txbx>
                        <w:txbxContent>
                          <w:p w14:paraId="68C62472" w14:textId="77777777" w:rsidR="0062668F" w:rsidRDefault="0062668F" w:rsidP="0062668F">
                            <w:pPr>
                              <w:jc w:val="center"/>
                              <w:textDirection w:val="btLr"/>
                            </w:pPr>
                            <w:r>
                              <w:rPr>
                                <w:rFonts w:ascii="Arial" w:eastAsia="Arial" w:hAnsi="Arial" w:cs="Arial"/>
                                <w:b/>
                                <w:smallCaps/>
                                <w:color w:val="000000"/>
                                <w:sz w:val="36"/>
                              </w:rPr>
                              <w:t>EMPRESA</w:t>
                            </w:r>
                            <w:r>
                              <w:rPr>
                                <w:rFonts w:ascii="Arial" w:eastAsia="Arial" w:hAnsi="Arial" w:cs="Arial"/>
                                <w:b/>
                                <w:smallCaps/>
                                <w:color w:val="000066"/>
                                <w:sz w:val="36"/>
                              </w:rPr>
                              <w:t>:</w:t>
                            </w:r>
                          </w:p>
                        </w:txbxContent>
                      </wps:txbx>
                      <wps:bodyPr spcFirstLastPara="1" wrap="square" lIns="45700" tIns="45700" rIns="45700" bIns="45700" anchor="t" anchorCtr="0">
                        <a:noAutofit/>
                      </wps:bodyPr>
                    </wps:wsp>
                  </a:graphicData>
                </a:graphic>
              </wp:anchor>
            </w:drawing>
          </mc:Choice>
          <mc:Fallback>
            <w:pict>
              <v:rect w14:anchorId="7A2E784D" id="Rectángulo 1073741861" o:spid="_x0000_s1027" style="position:absolute;left:0;text-align:left;margin-left:0;margin-top:490.7pt;width:110.2pt;height:28.65pt;z-index:251658251;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" filled="f" stroked="f">
                <v:textbox inset="1.2694mm,1.2694mm,1.2694mm,1.2694mm">
                  <w:txbxContent>
                    <w:p w14:paraId="68C62472" w14:textId="77777777" w:rsidR="0062668F" w:rsidRDefault="0062668F" w:rsidP="0062668F">
                      <w:pPr>
                        <w:jc w:val="center"/>
                        <w:textDirection w:val="btLr"/>
                      </w:pPr>
                      <w:r>
                        <w:rPr>
                          <w:rFonts w:ascii="Arial" w:eastAsia="Arial" w:hAnsi="Arial" w:cs="Arial"/>
                          <w:b/>
                          <w:smallCaps/>
                          <w:color w:val="000000"/>
                          <w:sz w:val="36"/>
                        </w:rPr>
                        <w:t>EMPRESA</w:t>
                      </w:r>
                      <w:r>
                        <w:rPr>
                          <w:rFonts w:ascii="Arial" w:eastAsia="Arial" w:hAnsi="Arial" w:cs="Arial"/>
                          <w:b/>
                          <w:smallCaps/>
                          <w:color w:val="000066"/>
                          <w:sz w:val="36"/>
                        </w:rPr>
                        <w:t>:</w:t>
                      </w:r>
                    </w:p>
                  </w:txbxContent>
                </v:textbox>
                <w10:wrap anchorx="margin"/>
              </v:rect>
            </w:pict>
          </mc:Fallback>
        </mc:AlternateContent>
      </w:r>
      <w:r>
        <w:rPr>
          <w:noProof/>
        </w:rPr>
        <mc:AlternateContent>
          <mc:Choice Requires="wps">
            <w:drawing>
              <wp:anchor distT="0" distB="0" distL="0" distR="0" simplePos="0" relativeHeight="251658252" behindDoc="0" locked="0" layoutInCell="1" hidden="0" allowOverlap="1" wp14:anchorId="5CDE6679" wp14:editId="0BFE4CFB">
                <wp:simplePos x="0" y="0"/>
                <wp:positionH relativeFrom="margin">
                  <wp:align>center</wp:align>
                </wp:positionH>
                <wp:positionV relativeFrom="paragraph">
                  <wp:posOffset>6685232</wp:posOffset>
                </wp:positionV>
                <wp:extent cx="5094617" cy="637540"/>
                <wp:effectExtent l="38100" t="19050" r="48895" b="86360"/>
                <wp:wrapNone/>
                <wp:docPr id="1073741850" name="Rectángulo 1073741850"/>
                <wp:cNvGraphicFramePr/>
                <a:graphic xmlns:a="http://schemas.openxmlformats.org/drawingml/2006/main">
                  <a:graphicData uri="http://schemas.microsoft.com/office/word/2010/wordprocessingShape">
                    <wps:wsp>
                      <wps:cNvSpPr/>
                      <wps:spPr>
                        <a:xfrm>
                          <a:off x="0" y="0"/>
                          <a:ext cx="5094617" cy="637540"/>
                        </a:xfrm>
                        <a:prstGeom prst="rect">
                          <a:avLst/>
                        </a:prstGeom>
                        <a:gradFill>
                          <a:gsLst>
                            <a:gs pos="0">
                              <a:srgbClr val="BABABA"/>
                            </a:gs>
                            <a:gs pos="35000">
                              <a:srgbClr val="CFCFCF"/>
                            </a:gs>
                            <a:gs pos="100000">
                              <a:srgbClr val="EDEDED"/>
                            </a:gs>
                          </a:gsLst>
                          <a:lin ang="16200000" scaled="0"/>
                        </a:gradFill>
                        <a:ln w="9525" cap="flat" cmpd="sng">
                          <a:solidFill>
                            <a:srgbClr val="000000"/>
                          </a:solidFill>
                          <a:prstDash val="solid"/>
                          <a:round/>
                          <a:headEnd type="none" w="sm" len="sm"/>
                          <a:tailEnd type="none" w="sm" len="sm"/>
                        </a:ln>
                        <a:effectLst>
                          <a:outerShdw blurRad="38100" dist="20000" dir="5400000" rotWithShape="0">
                            <a:srgbClr val="000000">
                              <a:alpha val="37647"/>
                            </a:srgbClr>
                          </a:outerShdw>
                        </a:effectLst>
                      </wps:spPr>
                      <wps:txbx>
                        <w:txbxContent>
                          <w:p w14:paraId="509EFA57" w14:textId="77777777" w:rsidR="0062668F" w:rsidRDefault="0062668F" w:rsidP="0062668F">
                            <w:pPr>
                              <w:jc w:val="center"/>
                              <w:textDirection w:val="btLr"/>
                            </w:pPr>
                            <w:r>
                              <w:rPr>
                                <w:rFonts w:eastAsia="Times New Roman"/>
                                <w:color w:val="000000"/>
                                <w:sz w:val="40"/>
                              </w:rPr>
                              <w:t>Coppel</w:t>
                            </w:r>
                          </w:p>
                        </w:txbxContent>
                      </wps:txbx>
                      <wps:bodyPr spcFirstLastPara="1" wrap="square" lIns="91425" tIns="45700" rIns="91425" bIns="45700" anchor="t" anchorCtr="0">
                        <a:noAutofit/>
                      </wps:bodyPr>
                    </wps:wsp>
                  </a:graphicData>
                </a:graphic>
                <wp14:sizeRelH relativeFrom="margin">
                  <wp14:pctWidth>0</wp14:pctWidth>
                </wp14:sizeRelH>
              </wp:anchor>
            </w:drawing>
          </mc:Choice>
          <mc:Fallback>
            <w:pict>
              <v:rect w14:anchorId="5CDE6679" id="Rectángulo 1073741850" o:spid="_x0000_s1028" style="position:absolute;left:0;text-align:left;margin-left:0;margin-top:526.4pt;width:401.15pt;height:50.2pt;z-index:251658252;visibility:visible;mso-wrap-style:square;mso-width-percent:0;mso-wrap-distance-left:0;mso-wrap-distance-top:0;mso-wrap-distance-right:0;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" fillcolor="#bababa">
                <v:fill color2="#ededed" angle="180" colors="0 #bababa;22938f #cfcfcf;1 #ededed" focus="100%" type="gradient">
                  <o:fill v:ext="view" type="gradientUnscaled"/>
                </v:fill>
                <v:stroke startarrowwidth="narrow" startarrowlength="short" endarrowwidth="narrow" endarrowlength="short" joinstyle="round"/>
                <v:shadow on="t" color="black" opacity="24672f" origin=",.5" offset="0,.55556mm"/>
                <v:textbox inset="2.53958mm,1.2694mm,2.53958mm,1.2694mm">
                  <w:txbxContent>
                    <w:p w14:paraId="509EFA57" w14:textId="77777777" w:rsidR="0062668F" w:rsidRDefault="0062668F" w:rsidP="0062668F">
                      <w:pPr>
                        <w:jc w:val="center"/>
                        <w:textDirection w:val="btLr"/>
                      </w:pPr>
                      <w:r>
                        <w:rPr>
                          <w:rFonts w:eastAsia="Times New Roman"/>
                          <w:color w:val="000000"/>
                          <w:sz w:val="40"/>
                        </w:rPr>
                        <w:t>Coppel</w:t>
                      </w:r>
                    </w:p>
                  </w:txbxContent>
                </v:textbox>
                <w10:wrap anchorx="margin"/>
              </v:rect>
            </w:pict>
          </mc:Fallback>
        </mc:AlternateContent>
      </w:r>
      <w:r>
        <w:rPr>
          <w:noProof/>
        </w:rPr>
        <mc:AlternateContent>
          <mc:Choice Requires="wps">
            <w:drawing>
              <wp:anchor distT="0" distB="0" distL="0" distR="0" simplePos="0" relativeHeight="251658243" behindDoc="0" locked="0" layoutInCell="1" hidden="0" allowOverlap="1" wp14:anchorId="2DFBC340" wp14:editId="5D8D4405">
                <wp:simplePos x="0" y="0"/>
                <wp:positionH relativeFrom="margin">
                  <wp:posOffset>-511607</wp:posOffset>
                </wp:positionH>
                <wp:positionV relativeFrom="paragraph">
                  <wp:posOffset>3362325</wp:posOffset>
                </wp:positionV>
                <wp:extent cx="6858000" cy="730250"/>
                <wp:effectExtent l="0" t="0" r="0" b="0"/>
                <wp:wrapNone/>
                <wp:docPr id="1073741857" name="Rectángulo 1073741857"/>
                <wp:cNvGraphicFramePr/>
                <a:graphic xmlns:a="http://schemas.openxmlformats.org/drawingml/2006/main">
                  <a:graphicData uri="http://schemas.microsoft.com/office/word/2010/wordprocessingShape">
                    <wps:wsp>
                      <wps:cNvSpPr/>
                      <wps:spPr>
                        <a:xfrm>
                          <a:off x="0" y="0"/>
                          <a:ext cx="6858000" cy="730250"/>
                        </a:xfrm>
                        <a:prstGeom prst="rect">
                          <a:avLst/>
                        </a:prstGeom>
                        <a:noFill/>
                        <a:ln>
                          <a:noFill/>
                        </a:ln>
                      </wps:spPr>
                      <wps:txbx>
                        <w:txbxContent>
                          <w:p w14:paraId="2DC5ACD3" w14:textId="5B73A1FA" w:rsidR="0062668F" w:rsidRDefault="0062668F" w:rsidP="0062668F">
                            <w:pPr>
                              <w:spacing w:line="311" w:lineRule="auto"/>
                              <w:textDirection w:val="btLr"/>
                            </w:pPr>
                            <w:r>
                              <w:rPr>
                                <w:rFonts w:ascii="Arial" w:eastAsia="Arial" w:hAnsi="Arial" w:cs="Arial"/>
                                <w:b/>
                                <w:smallCaps/>
                                <w:color w:val="660066"/>
                                <w:sz w:val="32"/>
                              </w:rPr>
                              <w:t xml:space="preserve">    NO. CONTROL. </w:t>
                            </w:r>
                            <w:r>
                              <w:rPr>
                                <w:rFonts w:ascii="Arial" w:eastAsia="Arial" w:hAnsi="Arial" w:cs="Arial"/>
                                <w:b/>
                                <w:smallCaps/>
                                <w:color w:val="660066"/>
                                <w:sz w:val="32"/>
                              </w:rPr>
                              <w:tab/>
                            </w:r>
                            <w:r>
                              <w:rPr>
                                <w:rFonts w:ascii="Arial" w:eastAsia="Arial" w:hAnsi="Arial" w:cs="Arial"/>
                                <w:b/>
                                <w:smallCaps/>
                                <w:color w:val="660066"/>
                                <w:sz w:val="32"/>
                              </w:rPr>
                              <w:tab/>
                            </w:r>
                            <w:r>
                              <w:rPr>
                                <w:rFonts w:ascii="Arial" w:eastAsia="Arial" w:hAnsi="Arial" w:cs="Arial"/>
                                <w:b/>
                                <w:smallCaps/>
                                <w:color w:val="660066"/>
                                <w:sz w:val="32"/>
                              </w:rPr>
                              <w:tab/>
                              <w:t xml:space="preserve">      NOMBRE                              CARRERA</w:t>
                            </w:r>
                          </w:p>
                          <w:p w14:paraId="1383E9DB" w14:textId="18281D71" w:rsidR="0062668F" w:rsidRPr="0062668F" w:rsidRDefault="0062668F" w:rsidP="0062668F">
                            <w:pPr>
                              <w:spacing w:line="311" w:lineRule="auto"/>
                              <w:textDirection w:val="btLr"/>
                            </w:pPr>
                            <w:r w:rsidRPr="0062668F">
                              <w:rPr>
                                <w:rFonts w:ascii="Arial" w:eastAsia="Arial" w:hAnsi="Arial" w:cs="Arial"/>
                                <w:b/>
                                <w:smallCaps/>
                                <w:color w:val="660066"/>
                                <w:sz w:val="32"/>
                              </w:rPr>
                              <w:tab/>
                            </w:r>
                            <w:r w:rsidRPr="0062668F">
                              <w:rPr>
                                <w:rFonts w:ascii="Arial" w:eastAsia="Arial" w:hAnsi="Arial" w:cs="Arial"/>
                                <w:b/>
                                <w:smallCaps/>
                                <w:color w:val="660066"/>
                                <w:sz w:val="28"/>
                              </w:rPr>
                              <w:t>20170704</w:t>
                            </w:r>
                            <w:r w:rsidRPr="0062668F">
                              <w:rPr>
                                <w:rFonts w:ascii="Arial" w:eastAsia="Arial" w:hAnsi="Arial" w:cs="Arial"/>
                                <w:b/>
                                <w:smallCaps/>
                                <w:color w:val="660066"/>
                                <w:sz w:val="28"/>
                              </w:rPr>
                              <w:tab/>
                            </w:r>
                            <w:r w:rsidRPr="0062668F">
                              <w:rPr>
                                <w:rFonts w:ascii="Arial" w:eastAsia="Arial" w:hAnsi="Arial" w:cs="Arial"/>
                                <w:b/>
                                <w:smallCaps/>
                                <w:color w:val="660066"/>
                                <w:sz w:val="28"/>
                              </w:rPr>
                              <w:tab/>
                              <w:t xml:space="preserve">   </w:t>
                            </w:r>
                            <w:r w:rsidRPr="0062668F">
                              <w:rPr>
                                <w:rFonts w:ascii="Arial" w:eastAsia="Arial" w:hAnsi="Arial" w:cs="Arial"/>
                                <w:b/>
                                <w:smallCaps/>
                                <w:color w:val="660066"/>
                                <w:sz w:val="28"/>
                              </w:rPr>
                              <w:tab/>
                              <w:t xml:space="preserve"> Inzunza Jiménez Bryan Jovanny     </w:t>
                            </w:r>
                            <w:r w:rsidRPr="0062668F">
                              <w:rPr>
                                <w:rFonts w:ascii="Arial" w:eastAsia="Arial" w:hAnsi="Arial" w:cs="Arial"/>
                                <w:b/>
                                <w:smallCaps/>
                                <w:color w:val="660066"/>
                                <w:sz w:val="28"/>
                              </w:rPr>
                              <w:tab/>
                              <w:t>Sistemas</w:t>
                            </w:r>
                          </w:p>
                        </w:txbxContent>
                      </wps:txbx>
                      <wps:bodyPr spcFirstLastPara="1" wrap="square" lIns="45700" tIns="45700" rIns="45700"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DFBC340" id="Rectángulo 1073741857" o:spid="_x0000_s1029" style="position:absolute;left:0;text-align:left;margin-left:-40.3pt;margin-top:264.75pt;width:540pt;height:57.5pt;z-index:251658243;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" filled="f" stroked="f">
                <v:textbox inset="1.2694mm,1.2694mm,1.2694mm,1.2694mm">
                  <w:txbxContent>
                    <w:p w14:paraId="2DC5ACD3" w14:textId="5B73A1FA" w:rsidR="0062668F" w:rsidRDefault="0062668F" w:rsidP="0062668F">
                      <w:pPr>
                        <w:spacing w:line="311" w:lineRule="auto"/>
                        <w:textDirection w:val="btLr"/>
                      </w:pPr>
                      <w:r>
                        <w:rPr>
                          <w:rFonts w:ascii="Arial" w:eastAsia="Arial" w:hAnsi="Arial" w:cs="Arial"/>
                          <w:b/>
                          <w:smallCaps/>
                          <w:color w:val="660066"/>
                          <w:sz w:val="32"/>
                        </w:rPr>
                        <w:t xml:space="preserve">    NO. CONTROL. </w:t>
                      </w:r>
                      <w:r>
                        <w:rPr>
                          <w:rFonts w:ascii="Arial" w:eastAsia="Arial" w:hAnsi="Arial" w:cs="Arial"/>
                          <w:b/>
                          <w:smallCaps/>
                          <w:color w:val="660066"/>
                          <w:sz w:val="32"/>
                        </w:rPr>
                        <w:tab/>
                      </w:r>
                      <w:r>
                        <w:rPr>
                          <w:rFonts w:ascii="Arial" w:eastAsia="Arial" w:hAnsi="Arial" w:cs="Arial"/>
                          <w:b/>
                          <w:smallCaps/>
                          <w:color w:val="660066"/>
                          <w:sz w:val="32"/>
                        </w:rPr>
                        <w:tab/>
                      </w:r>
                      <w:r>
                        <w:rPr>
                          <w:rFonts w:ascii="Arial" w:eastAsia="Arial" w:hAnsi="Arial" w:cs="Arial"/>
                          <w:b/>
                          <w:smallCaps/>
                          <w:color w:val="660066"/>
                          <w:sz w:val="32"/>
                        </w:rPr>
                        <w:tab/>
                        <w:t xml:space="preserve">      NOMBRE                              CARRERA</w:t>
                      </w:r>
                    </w:p>
                    <w:p w14:paraId="1383E9DB" w14:textId="18281D71" w:rsidR="0062668F" w:rsidRPr="0062668F" w:rsidRDefault="0062668F" w:rsidP="0062668F">
                      <w:pPr>
                        <w:spacing w:line="311" w:lineRule="auto"/>
                        <w:textDirection w:val="btLr"/>
                      </w:pPr>
                      <w:r w:rsidRPr="0062668F">
                        <w:rPr>
                          <w:rFonts w:ascii="Arial" w:eastAsia="Arial" w:hAnsi="Arial" w:cs="Arial"/>
                          <w:b/>
                          <w:smallCaps/>
                          <w:color w:val="660066"/>
                          <w:sz w:val="32"/>
                        </w:rPr>
                        <w:tab/>
                      </w:r>
                      <w:r w:rsidRPr="0062668F">
                        <w:rPr>
                          <w:rFonts w:ascii="Arial" w:eastAsia="Arial" w:hAnsi="Arial" w:cs="Arial"/>
                          <w:b/>
                          <w:smallCaps/>
                          <w:color w:val="660066"/>
                          <w:sz w:val="28"/>
                        </w:rPr>
                        <w:t>20170704</w:t>
                      </w:r>
                      <w:r w:rsidRPr="0062668F">
                        <w:rPr>
                          <w:rFonts w:ascii="Arial" w:eastAsia="Arial" w:hAnsi="Arial" w:cs="Arial"/>
                          <w:b/>
                          <w:smallCaps/>
                          <w:color w:val="660066"/>
                          <w:sz w:val="28"/>
                        </w:rPr>
                        <w:tab/>
                      </w:r>
                      <w:r w:rsidRPr="0062668F">
                        <w:rPr>
                          <w:rFonts w:ascii="Arial" w:eastAsia="Arial" w:hAnsi="Arial" w:cs="Arial"/>
                          <w:b/>
                          <w:smallCaps/>
                          <w:color w:val="660066"/>
                          <w:sz w:val="28"/>
                        </w:rPr>
                        <w:tab/>
                        <w:t xml:space="preserve">   </w:t>
                      </w:r>
                      <w:r w:rsidRPr="0062668F">
                        <w:rPr>
                          <w:rFonts w:ascii="Arial" w:eastAsia="Arial" w:hAnsi="Arial" w:cs="Arial"/>
                          <w:b/>
                          <w:smallCaps/>
                          <w:color w:val="660066"/>
                          <w:sz w:val="28"/>
                        </w:rPr>
                        <w:tab/>
                        <w:t xml:space="preserve"> Inzunza Jiménez Bryan Jovanny     </w:t>
                      </w:r>
                      <w:r w:rsidRPr="0062668F">
                        <w:rPr>
                          <w:rFonts w:ascii="Arial" w:eastAsia="Arial" w:hAnsi="Arial" w:cs="Arial"/>
                          <w:b/>
                          <w:smallCaps/>
                          <w:color w:val="660066"/>
                          <w:sz w:val="28"/>
                        </w:rPr>
                        <w:tab/>
                        <w:t>Sistemas</w:t>
                      </w:r>
                    </w:p>
                  </w:txbxContent>
                </v:textbox>
                <w10:wrap anchorx="margin"/>
              </v:rect>
            </w:pict>
          </mc:Fallback>
        </mc:AlternateContent>
      </w:r>
      <w:r>
        <w:rPr>
          <w:noProof/>
        </w:rPr>
        <mc:AlternateContent>
          <mc:Choice Requires="wps">
            <w:drawing>
              <wp:anchor distT="0" distB="0" distL="0" distR="0" simplePos="0" relativeHeight="251658254" behindDoc="0" locked="0" layoutInCell="1" hidden="0" allowOverlap="1" wp14:anchorId="6AB1F354" wp14:editId="0D551EA9">
                <wp:simplePos x="0" y="0"/>
                <wp:positionH relativeFrom="margin">
                  <wp:posOffset>0</wp:posOffset>
                </wp:positionH>
                <wp:positionV relativeFrom="paragraph">
                  <wp:posOffset>5573766</wp:posOffset>
                </wp:positionV>
                <wp:extent cx="1405890" cy="361950"/>
                <wp:effectExtent l="0" t="0" r="3810" b="0"/>
                <wp:wrapNone/>
                <wp:docPr id="420874697" name="Rectángulo 420874697"/>
                <wp:cNvGraphicFramePr/>
                <a:graphic xmlns:a="http://schemas.openxmlformats.org/drawingml/2006/main">
                  <a:graphicData uri="http://schemas.microsoft.com/office/word/2010/wordprocessingShape">
                    <wps:wsp>
                      <wps:cNvSpPr/>
                      <wps:spPr>
                        <a:xfrm>
                          <a:off x="0" y="0"/>
                          <a:ext cx="1405890" cy="361950"/>
                        </a:xfrm>
                        <a:prstGeom prst="rect">
                          <a:avLst/>
                        </a:prstGeom>
                        <a:noFill/>
                        <a:ln>
                          <a:noFill/>
                        </a:ln>
                      </wps:spPr>
                      <wps:txbx>
                        <w:txbxContent>
                          <w:p w14:paraId="345E84A5" w14:textId="77777777" w:rsidR="0062668F" w:rsidRDefault="0062668F" w:rsidP="0062668F">
                            <w:pPr>
                              <w:jc w:val="center"/>
                              <w:textDirection w:val="btLr"/>
                            </w:pPr>
                            <w:r w:rsidRPr="0062668F">
                              <w:rPr>
                                <w:rFonts w:ascii="Arial" w:eastAsia="Arial" w:hAnsi="Arial" w:cs="Arial"/>
                                <w:b/>
                                <w:smallCaps/>
                                <w:color w:val="FF3300"/>
                                <w:sz w:val="36"/>
                                <w:szCs w:val="28"/>
                              </w:rPr>
                              <w:t>EXTERN</w:t>
                            </w:r>
                            <w:r w:rsidRPr="0062668F">
                              <w:rPr>
                                <w:rFonts w:ascii="Arial" w:eastAsia="Arial" w:hAnsi="Arial" w:cs="Arial"/>
                                <w:b/>
                                <w:smallCaps/>
                                <w:color w:val="FF3300"/>
                                <w:sz w:val="36"/>
                                <w:szCs w:val="36"/>
                              </w:rPr>
                              <w:t>O:</w:t>
                            </w:r>
                          </w:p>
                        </w:txbxContent>
                      </wps:txbx>
                      <wps:bodyPr spcFirstLastPara="1" wrap="square" lIns="45700" tIns="45700" rIns="45700"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AB1F354" id="Rectángulo 420874697" o:spid="_x0000_s1030" style="position:absolute;left:0;text-align:left;margin-left:0;margin-top:438.9pt;width:110.7pt;height:28.5pt;z-index:25165825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" filled="f" stroked="f">
                <v:textbox inset="1.2694mm,1.2694mm,1.2694mm,1.2694mm">
                  <w:txbxContent>
                    <w:p w14:paraId="345E84A5" w14:textId="77777777" w:rsidR="0062668F" w:rsidRDefault="0062668F" w:rsidP="0062668F">
                      <w:pPr>
                        <w:jc w:val="center"/>
                        <w:textDirection w:val="btLr"/>
                      </w:pPr>
                      <w:r w:rsidRPr="0062668F">
                        <w:rPr>
                          <w:rFonts w:ascii="Arial" w:eastAsia="Arial" w:hAnsi="Arial" w:cs="Arial"/>
                          <w:b/>
                          <w:smallCaps/>
                          <w:color w:val="FF3300"/>
                          <w:sz w:val="36"/>
                          <w:szCs w:val="28"/>
                        </w:rPr>
                        <w:t>EXTERN</w:t>
                      </w:r>
                      <w:r w:rsidRPr="0062668F">
                        <w:rPr>
                          <w:rFonts w:ascii="Arial" w:eastAsia="Arial" w:hAnsi="Arial" w:cs="Arial"/>
                          <w:b/>
                          <w:smallCaps/>
                          <w:color w:val="FF3300"/>
                          <w:sz w:val="36"/>
                          <w:szCs w:val="36"/>
                        </w:rPr>
                        <w:t>O:</w:t>
                      </w:r>
                    </w:p>
                  </w:txbxContent>
                </v:textbox>
                <w10:wrap anchorx="margin"/>
              </v:rect>
            </w:pict>
          </mc:Fallback>
        </mc:AlternateContent>
      </w:r>
      <w:r>
        <w:rPr>
          <w:noProof/>
        </w:rPr>
        <mc:AlternateContent>
          <mc:Choice Requires="wps">
            <w:drawing>
              <wp:anchor distT="0" distB="0" distL="0" distR="0" simplePos="0" relativeHeight="251658245" behindDoc="0" locked="0" layoutInCell="1" hidden="0" allowOverlap="1" wp14:anchorId="3A968A2B" wp14:editId="615D9DB9">
                <wp:simplePos x="0" y="0"/>
                <wp:positionH relativeFrom="margin">
                  <wp:posOffset>146649</wp:posOffset>
                </wp:positionH>
                <wp:positionV relativeFrom="paragraph">
                  <wp:posOffset>5208223</wp:posOffset>
                </wp:positionV>
                <wp:extent cx="1199072" cy="353683"/>
                <wp:effectExtent l="0" t="0" r="1270" b="8890"/>
                <wp:wrapNone/>
                <wp:docPr id="1073741860" name="Rectángulo 1073741860"/>
                <wp:cNvGraphicFramePr/>
                <a:graphic xmlns:a="http://schemas.openxmlformats.org/drawingml/2006/main">
                  <a:graphicData uri="http://schemas.microsoft.com/office/word/2010/wordprocessingShape">
                    <wps:wsp>
                      <wps:cNvSpPr/>
                      <wps:spPr>
                        <a:xfrm>
                          <a:off x="0" y="0"/>
                          <a:ext cx="1199072" cy="353683"/>
                        </a:xfrm>
                        <a:prstGeom prst="rect">
                          <a:avLst/>
                        </a:prstGeom>
                        <a:noFill/>
                        <a:ln>
                          <a:noFill/>
                        </a:ln>
                      </wps:spPr>
                      <wps:txbx>
                        <w:txbxContent>
                          <w:p w14:paraId="6648F544" w14:textId="34EFECD8" w:rsidR="0062668F" w:rsidRDefault="0062668F" w:rsidP="0062668F">
                            <w:pPr>
                              <w:jc w:val="center"/>
                              <w:textDirection w:val="btLr"/>
                            </w:pPr>
                            <w:r>
                              <w:rPr>
                                <w:rFonts w:ascii="Arial" w:eastAsia="Arial" w:hAnsi="Arial" w:cs="Arial"/>
                                <w:b/>
                                <w:smallCaps/>
                                <w:color w:val="FF3300"/>
                                <w:sz w:val="36"/>
                              </w:rPr>
                              <w:t>INTERNO:</w:t>
                            </w:r>
                          </w:p>
                        </w:txbxContent>
                      </wps:txbx>
                      <wps:bodyPr spcFirstLastPara="1" wrap="square" lIns="45700" tIns="45700" rIns="45700"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A968A2B" id="Rectángulo 1073741860" o:spid="_x0000_s1031" style="position:absolute;left:0;text-align:left;margin-left:11.55pt;margin-top:410.1pt;width:94.4pt;height:27.85pt;z-index:251658245;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" filled="f" stroked="f">
                <v:textbox inset="1.2694mm,1.2694mm,1.2694mm,1.2694mm">
                  <w:txbxContent>
                    <w:p w14:paraId="6648F544" w14:textId="34EFECD8" w:rsidR="0062668F" w:rsidRDefault="0062668F" w:rsidP="0062668F">
                      <w:pPr>
                        <w:jc w:val="center"/>
                        <w:textDirection w:val="btLr"/>
                      </w:pPr>
                      <w:r>
                        <w:rPr>
                          <w:rFonts w:ascii="Arial" w:eastAsia="Arial" w:hAnsi="Arial" w:cs="Arial"/>
                          <w:b/>
                          <w:smallCaps/>
                          <w:color w:val="FF3300"/>
                          <w:sz w:val="36"/>
                        </w:rPr>
                        <w:t>INTERNO:</w:t>
                      </w:r>
                    </w:p>
                  </w:txbxContent>
                </v:textbox>
                <w10:wrap anchorx="margin"/>
              </v:rect>
            </w:pict>
          </mc:Fallback>
        </mc:AlternateContent>
      </w:r>
      <w:r>
        <w:rPr>
          <w:noProof/>
        </w:rPr>
        <mc:AlternateContent>
          <mc:Choice Requires="wpg">
            <w:drawing>
              <wp:anchor distT="0" distB="0" distL="0" distR="0" simplePos="0" relativeHeight="251658255" behindDoc="0" locked="0" layoutInCell="1" hidden="0" allowOverlap="1" wp14:anchorId="62374605" wp14:editId="7F8CA9EA">
                <wp:simplePos x="0" y="0"/>
                <wp:positionH relativeFrom="column">
                  <wp:posOffset>1330002</wp:posOffset>
                </wp:positionH>
                <wp:positionV relativeFrom="paragraph">
                  <wp:posOffset>5584214</wp:posOffset>
                </wp:positionV>
                <wp:extent cx="4798800" cy="356400"/>
                <wp:effectExtent l="38100" t="19050" r="1905" b="62865"/>
                <wp:wrapNone/>
                <wp:docPr id="935104687" name="Grupo 935104687"/>
                <wp:cNvGraphicFramePr/>
                <a:graphic xmlns:a="http://schemas.openxmlformats.org/drawingml/2006/main">
                  <a:graphicData uri="http://schemas.microsoft.com/office/word/2010/wordprocessingGroup">
                    <wpg:wgp>
                      <wpg:cNvGrpSpPr/>
                      <wpg:grpSpPr>
                        <a:xfrm>
                          <a:off x="0" y="0"/>
                          <a:ext cx="4798800" cy="356400"/>
                          <a:chOff x="2897756" y="3640931"/>
                          <a:chExt cx="4967948" cy="300703"/>
                        </a:xfrm>
                      </wpg:grpSpPr>
                      <wpg:grpSp>
                        <wpg:cNvPr id="224788984" name="Grupo 224788984"/>
                        <wpg:cNvGrpSpPr/>
                        <wpg:grpSpPr>
                          <a:xfrm>
                            <a:off x="2897756" y="3640931"/>
                            <a:ext cx="4967948" cy="300703"/>
                            <a:chOff x="-1" y="-5719"/>
                            <a:chExt cx="4967947" cy="300703"/>
                          </a:xfrm>
                        </wpg:grpSpPr>
                        <wps:wsp>
                          <wps:cNvPr id="1721657976" name="Rectángulo 1721657976"/>
                          <wps:cNvSpPr/>
                          <wps:spPr>
                            <a:xfrm>
                              <a:off x="0" y="0"/>
                              <a:ext cx="4896475" cy="266700"/>
                            </a:xfrm>
                            <a:prstGeom prst="rect">
                              <a:avLst/>
                            </a:prstGeom>
                            <a:noFill/>
                            <a:ln>
                              <a:noFill/>
                            </a:ln>
                          </wps:spPr>
                          <wps:txbx>
                            <w:txbxContent>
                              <w:p w14:paraId="38426486" w14:textId="77777777" w:rsidR="0062668F" w:rsidRDefault="0062668F" w:rsidP="0062668F">
                                <w:pPr>
                                  <w:textDirection w:val="btLr"/>
                                </w:pPr>
                              </w:p>
                            </w:txbxContent>
                          </wps:txbx>
                          <wps:bodyPr spcFirstLastPara="1" wrap="square" lIns="91425" tIns="91425" rIns="91425" bIns="91425" anchor="ctr" anchorCtr="0">
                            <a:noAutofit/>
                          </wps:bodyPr>
                        </wps:wsp>
                        <wps:wsp>
                          <wps:cNvPr id="32408169" name="Rectángulo 32408169"/>
                          <wps:cNvSpPr/>
                          <wps:spPr>
                            <a:xfrm>
                              <a:off x="-1" y="0"/>
                              <a:ext cx="4896487" cy="266700"/>
                            </a:xfrm>
                            <a:prstGeom prst="rect">
                              <a:avLst/>
                            </a:prstGeom>
                            <a:gradFill>
                              <a:gsLst>
                                <a:gs pos="0">
                                  <a:srgbClr val="C6B1E8"/>
                                </a:gs>
                                <a:gs pos="35000">
                                  <a:srgbClr val="D8C9EE"/>
                                </a:gs>
                                <a:gs pos="100000">
                                  <a:srgbClr val="EEE8F9"/>
                                </a:gs>
                              </a:gsLst>
                              <a:lin ang="16200000" scaled="0"/>
                            </a:gradFill>
                            <a:ln w="9525" cap="flat" cmpd="sng">
                              <a:solidFill>
                                <a:srgbClr val="7D60A0"/>
                              </a:solidFill>
                              <a:prstDash val="solid"/>
                              <a:round/>
                              <a:headEnd type="none" w="sm" len="sm"/>
                              <a:tailEnd type="none" w="sm" len="sm"/>
                            </a:ln>
                            <a:effectLst>
                              <a:outerShdw blurRad="38100" dist="20000" dir="5400000" rotWithShape="0">
                                <a:srgbClr val="000000">
                                  <a:alpha val="37647"/>
                                </a:srgbClr>
                              </a:outerShdw>
                            </a:effectLst>
                          </wps:spPr>
                          <wps:txbx>
                            <w:txbxContent>
                              <w:p w14:paraId="661732EE" w14:textId="77777777" w:rsidR="0062668F" w:rsidRDefault="0062668F" w:rsidP="0062668F">
                                <w:pPr>
                                  <w:textDirection w:val="btLr"/>
                                </w:pPr>
                              </w:p>
                            </w:txbxContent>
                          </wps:txbx>
                          <wps:bodyPr spcFirstLastPara="1" wrap="square" lIns="91425" tIns="91425" rIns="91425" bIns="91425" anchor="ctr" anchorCtr="0">
                            <a:noAutofit/>
                          </wps:bodyPr>
                        </wps:wsp>
                        <wps:wsp>
                          <wps:cNvPr id="126998523" name="Rectángulo 126998523"/>
                          <wps:cNvSpPr/>
                          <wps:spPr>
                            <a:xfrm>
                              <a:off x="65264" y="-5719"/>
                              <a:ext cx="4902682" cy="300703"/>
                            </a:xfrm>
                            <a:prstGeom prst="rect">
                              <a:avLst/>
                            </a:prstGeom>
                            <a:noFill/>
                            <a:ln>
                              <a:noFill/>
                            </a:ln>
                          </wps:spPr>
                          <wps:txbx>
                            <w:txbxContent>
                              <w:p w14:paraId="2309D4E4" w14:textId="548A03C4" w:rsidR="0062668F" w:rsidRDefault="005C0BE6" w:rsidP="0062668F">
                                <w:pPr>
                                  <w:jc w:val="both"/>
                                  <w:textDirection w:val="btLr"/>
                                </w:pPr>
                                <w:r>
                                  <w:rPr>
                                    <w:rFonts w:ascii="Arial" w:eastAsia="Arial" w:hAnsi="Arial" w:cs="Arial"/>
                                    <w:color w:val="000000"/>
                                    <w:sz w:val="28"/>
                                  </w:rPr>
                                  <w:t>LIC. José Arturo Solís Ramírez</w:t>
                                </w:r>
                              </w:p>
                            </w:txbxContent>
                          </wps:txbx>
                          <wps:bodyPr spcFirstLastPara="1" wrap="square" lIns="45700" tIns="45700" rIns="45700" bIns="4570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62374605" id="Grupo 935104687" o:spid="_x0000_s1032" style="position:absolute;left:0;text-align:left;margin-left:104.7pt;margin-top:439.7pt;width:377.85pt;height:28.05pt;z-index:251658255;mso-wrap-distance-left:0;mso-wrap-distance-right:0;mso-width-relative:margin;mso-height-relative:margin" coordorigin="28977,36409" coordsize="49679,3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">
                <v:group id="Grupo 224788984" o:spid="_x0000_s1033" style="position:absolute;left:28977;top:36409;width:49680;height:3007" coordorigin=",-57" coordsize="49679,3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">
                  <v:rect id="Rectángulo 1721657976" o:spid="_x0000_s1034" style="position:absolute;width:48964;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" filled="f" stroked="f">
                    <v:textbox inset="2.53958mm,2.53958mm,2.53958mm,2.53958mm">
                      <w:txbxContent>
                        <w:p w14:paraId="38426486" w14:textId="77777777" w:rsidR="0062668F" w:rsidRDefault="0062668F" w:rsidP="0062668F">
                          <w:pPr>
                            <w:textDirection w:val="btLr"/>
                          </w:pPr>
                        </w:p>
                      </w:txbxContent>
                    </v:textbox>
                  </v:rect>
                  <v:rect id="Rectángulo 32408169" o:spid="_x0000_s1035" style="position:absolute;width:48964;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" fillcolor="#c6b1e8" strokecolor="#7d60a0">
                    <v:fill color2="#eee8f9" angle="180" colors="0 #c6b1e8;22938f #d8c9ee;1 #eee8f9" focus="100%" type="gradient">
                      <o:fill v:ext="view" type="gradientUnscaled"/>
                    </v:fill>
                    <v:stroke startarrowwidth="narrow" startarrowlength="short" endarrowwidth="narrow" endarrowlength="short" joinstyle="round"/>
                    <v:shadow on="t" color="black" opacity="24672f" origin=",.5" offset="0,.55556mm"/>
                    <v:textbox inset="2.53958mm,2.53958mm,2.53958mm,2.53958mm">
                      <w:txbxContent>
                        <w:p w14:paraId="661732EE" w14:textId="77777777" w:rsidR="0062668F" w:rsidRDefault="0062668F" w:rsidP="0062668F">
                          <w:pPr>
                            <w:textDirection w:val="btLr"/>
                          </w:pPr>
                        </w:p>
                      </w:txbxContent>
                    </v:textbox>
                  </v:rect>
                  <v:rect id="Rectángulo 126998523" o:spid="_x0000_s1036" style="position:absolute;left:652;top:-57;width:4902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" filled="f" stroked="f">
                    <v:textbox inset="1.2694mm,1.2694mm,1.2694mm,1.2694mm">
                      <w:txbxContent>
                        <w:p w14:paraId="2309D4E4" w14:textId="548A03C4" w:rsidR="0062668F" w:rsidRDefault="005C0BE6" w:rsidP="0062668F">
                          <w:pPr>
                            <w:jc w:val="both"/>
                            <w:textDirection w:val="btLr"/>
                          </w:pPr>
                          <w:r>
                            <w:rPr>
                              <w:rFonts w:ascii="Arial" w:eastAsia="Arial" w:hAnsi="Arial" w:cs="Arial"/>
                              <w:color w:val="000000"/>
                              <w:sz w:val="28"/>
                            </w:rPr>
                            <w:t>LIC. José Arturo Solís Ramírez</w:t>
                          </w:r>
                        </w:p>
                      </w:txbxContent>
                    </v:textbox>
                  </v:rect>
                </v:group>
              </v:group>
            </w:pict>
          </mc:Fallback>
        </mc:AlternateContent>
      </w:r>
      <w:r>
        <w:rPr>
          <w:noProof/>
        </w:rPr>
        <mc:AlternateContent>
          <mc:Choice Requires="wpg">
            <w:drawing>
              <wp:anchor distT="0" distB="0" distL="0" distR="0" simplePos="0" relativeHeight="251658256" behindDoc="0" locked="0" layoutInCell="1" hidden="0" allowOverlap="1" wp14:anchorId="0F3216C4" wp14:editId="67981B44">
                <wp:simplePos x="0" y="0"/>
                <wp:positionH relativeFrom="column">
                  <wp:posOffset>1330110</wp:posOffset>
                </wp:positionH>
                <wp:positionV relativeFrom="paragraph">
                  <wp:posOffset>5182151</wp:posOffset>
                </wp:positionV>
                <wp:extent cx="4798800" cy="356400"/>
                <wp:effectExtent l="38100" t="19050" r="1905" b="62865"/>
                <wp:wrapNone/>
                <wp:docPr id="1073741856" name="Grupo 1073741856"/>
                <wp:cNvGraphicFramePr/>
                <a:graphic xmlns:a="http://schemas.openxmlformats.org/drawingml/2006/main">
                  <a:graphicData uri="http://schemas.microsoft.com/office/word/2010/wordprocessingGroup">
                    <wpg:wgp>
                      <wpg:cNvGrpSpPr/>
                      <wpg:grpSpPr>
                        <a:xfrm>
                          <a:off x="0" y="0"/>
                          <a:ext cx="4798800" cy="356400"/>
                          <a:chOff x="2897756" y="3640937"/>
                          <a:chExt cx="4967949" cy="300703"/>
                        </a:xfrm>
                      </wpg:grpSpPr>
                      <wpg:grpSp>
                        <wpg:cNvPr id="1394934918" name="Grupo 1394934918"/>
                        <wpg:cNvGrpSpPr/>
                        <wpg:grpSpPr>
                          <a:xfrm>
                            <a:off x="2897756" y="3640937"/>
                            <a:ext cx="4967949" cy="300703"/>
                            <a:chOff x="-1" y="-5713"/>
                            <a:chExt cx="4967948" cy="300703"/>
                          </a:xfrm>
                        </wpg:grpSpPr>
                        <wps:wsp>
                          <wps:cNvPr id="623290643" name="Rectángulo 623290643"/>
                          <wps:cNvSpPr/>
                          <wps:spPr>
                            <a:xfrm>
                              <a:off x="0" y="0"/>
                              <a:ext cx="4896475" cy="266700"/>
                            </a:xfrm>
                            <a:prstGeom prst="rect">
                              <a:avLst/>
                            </a:prstGeom>
                            <a:noFill/>
                            <a:ln>
                              <a:noFill/>
                            </a:ln>
                          </wps:spPr>
                          <wps:txbx>
                            <w:txbxContent>
                              <w:p w14:paraId="5505DE63" w14:textId="77777777" w:rsidR="0062668F" w:rsidRDefault="0062668F" w:rsidP="0062668F">
                                <w:pPr>
                                  <w:textDirection w:val="btLr"/>
                                </w:pPr>
                              </w:p>
                            </w:txbxContent>
                          </wps:txbx>
                          <wps:bodyPr spcFirstLastPara="1" wrap="square" lIns="91425" tIns="91425" rIns="91425" bIns="91425" anchor="ctr" anchorCtr="0">
                            <a:noAutofit/>
                          </wps:bodyPr>
                        </wps:wsp>
                        <wps:wsp>
                          <wps:cNvPr id="1528672886" name="Rectángulo 1528672886"/>
                          <wps:cNvSpPr/>
                          <wps:spPr>
                            <a:xfrm>
                              <a:off x="-1" y="0"/>
                              <a:ext cx="4896487" cy="266700"/>
                            </a:xfrm>
                            <a:prstGeom prst="rect">
                              <a:avLst/>
                            </a:prstGeom>
                            <a:gradFill>
                              <a:gsLst>
                                <a:gs pos="0">
                                  <a:srgbClr val="C6B1E8"/>
                                </a:gs>
                                <a:gs pos="35000">
                                  <a:srgbClr val="D8C9EE"/>
                                </a:gs>
                                <a:gs pos="100000">
                                  <a:srgbClr val="EEE8F9"/>
                                </a:gs>
                              </a:gsLst>
                              <a:lin ang="16200000" scaled="0"/>
                            </a:gradFill>
                            <a:ln w="9525" cap="flat" cmpd="sng">
                              <a:solidFill>
                                <a:srgbClr val="7D60A0"/>
                              </a:solidFill>
                              <a:prstDash val="solid"/>
                              <a:round/>
                              <a:headEnd type="none" w="sm" len="sm"/>
                              <a:tailEnd type="none" w="sm" len="sm"/>
                            </a:ln>
                            <a:effectLst>
                              <a:outerShdw blurRad="38100" dist="20000" dir="5400000" rotWithShape="0">
                                <a:srgbClr val="000000">
                                  <a:alpha val="37647"/>
                                </a:srgbClr>
                              </a:outerShdw>
                            </a:effectLst>
                          </wps:spPr>
                          <wps:txbx>
                            <w:txbxContent>
                              <w:p w14:paraId="4B283550" w14:textId="77777777" w:rsidR="0062668F" w:rsidRDefault="0062668F" w:rsidP="0062668F">
                                <w:pPr>
                                  <w:textDirection w:val="btLr"/>
                                </w:pPr>
                              </w:p>
                            </w:txbxContent>
                          </wps:txbx>
                          <wps:bodyPr spcFirstLastPara="1" wrap="square" lIns="91425" tIns="91425" rIns="91425" bIns="91425" anchor="ctr" anchorCtr="0">
                            <a:noAutofit/>
                          </wps:bodyPr>
                        </wps:wsp>
                        <wps:wsp>
                          <wps:cNvPr id="358545490" name="Rectángulo 358545490"/>
                          <wps:cNvSpPr/>
                          <wps:spPr>
                            <a:xfrm>
                              <a:off x="65264" y="-5713"/>
                              <a:ext cx="4902683" cy="300703"/>
                            </a:xfrm>
                            <a:prstGeom prst="rect">
                              <a:avLst/>
                            </a:prstGeom>
                            <a:noFill/>
                            <a:ln>
                              <a:noFill/>
                            </a:ln>
                          </wps:spPr>
                          <wps:txbx>
                            <w:txbxContent>
                              <w:p w14:paraId="62F324D3" w14:textId="660843B9" w:rsidR="0062668F" w:rsidRDefault="005C0BE6" w:rsidP="0062668F">
                                <w:pPr>
                                  <w:jc w:val="both"/>
                                  <w:textDirection w:val="btLr"/>
                                </w:pPr>
                                <w:r>
                                  <w:rPr>
                                    <w:rFonts w:ascii="Arial" w:eastAsia="Arial" w:hAnsi="Arial" w:cs="Arial"/>
                                    <w:color w:val="000000"/>
                                    <w:sz w:val="28"/>
                                  </w:rPr>
                                  <w:t>LIC.</w:t>
                                </w:r>
                                <w:r w:rsidR="0062668F">
                                  <w:rPr>
                                    <w:rFonts w:ascii="Arial" w:eastAsia="Arial" w:hAnsi="Arial" w:cs="Arial"/>
                                    <w:color w:val="000000"/>
                                    <w:sz w:val="28"/>
                                  </w:rPr>
                                  <w:t xml:space="preserve"> Jaime Arturo Félix Medina </w:t>
                                </w:r>
                              </w:p>
                            </w:txbxContent>
                          </wps:txbx>
                          <wps:bodyPr spcFirstLastPara="1" wrap="square" lIns="45700" tIns="45700" rIns="45700" bIns="4570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0F3216C4" id="Grupo 1073741856" o:spid="_x0000_s1037" style="position:absolute;left:0;text-align:left;margin-left:104.75pt;margin-top:408.05pt;width:377.85pt;height:28.05pt;z-index:251658256;mso-wrap-distance-left:0;mso-wrap-distance-right:0;mso-width-relative:margin;mso-height-relative:margin" coordorigin="28977,36409" coordsize="49679,3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">
                <v:group id="Grupo 1394934918" o:spid="_x0000_s1038" style="position:absolute;left:28977;top:36409;width:49680;height:3007" coordorigin=",-57" coordsize="49679,3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">
                  <v:rect id="Rectángulo 623290643" o:spid="_x0000_s1039" style="position:absolute;width:48964;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" filled="f" stroked="f">
                    <v:textbox inset="2.53958mm,2.53958mm,2.53958mm,2.53958mm">
                      <w:txbxContent>
                        <w:p w14:paraId="5505DE63" w14:textId="77777777" w:rsidR="0062668F" w:rsidRDefault="0062668F" w:rsidP="0062668F">
                          <w:pPr>
                            <w:textDirection w:val="btLr"/>
                          </w:pPr>
                        </w:p>
                      </w:txbxContent>
                    </v:textbox>
                  </v:rect>
                  <v:rect id="Rectángulo 1528672886" o:spid="_x0000_s1040" style="position:absolute;width:48964;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" fillcolor="#c6b1e8" strokecolor="#7d60a0">
                    <v:fill color2="#eee8f9" angle="180" colors="0 #c6b1e8;22938f #d8c9ee;1 #eee8f9" focus="100%" type="gradient">
                      <o:fill v:ext="view" type="gradientUnscaled"/>
                    </v:fill>
                    <v:stroke startarrowwidth="narrow" startarrowlength="short" endarrowwidth="narrow" endarrowlength="short" joinstyle="round"/>
                    <v:shadow on="t" color="black" opacity="24672f" origin=",.5" offset="0,.55556mm"/>
                    <v:textbox inset="2.53958mm,2.53958mm,2.53958mm,2.53958mm">
                      <w:txbxContent>
                        <w:p w14:paraId="4B283550" w14:textId="77777777" w:rsidR="0062668F" w:rsidRDefault="0062668F" w:rsidP="0062668F">
                          <w:pPr>
                            <w:textDirection w:val="btLr"/>
                          </w:pPr>
                        </w:p>
                      </w:txbxContent>
                    </v:textbox>
                  </v:rect>
                  <v:rect id="Rectángulo 358545490" o:spid="_x0000_s1041" style="position:absolute;left:652;top:-57;width:49027;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" filled="f" stroked="f">
                    <v:textbox inset="1.2694mm,1.2694mm,1.2694mm,1.2694mm">
                      <w:txbxContent>
                        <w:p w14:paraId="62F324D3" w14:textId="660843B9" w:rsidR="0062668F" w:rsidRDefault="005C0BE6" w:rsidP="0062668F">
                          <w:pPr>
                            <w:jc w:val="both"/>
                            <w:textDirection w:val="btLr"/>
                          </w:pPr>
                          <w:r>
                            <w:rPr>
                              <w:rFonts w:ascii="Arial" w:eastAsia="Arial" w:hAnsi="Arial" w:cs="Arial"/>
                              <w:color w:val="000000"/>
                              <w:sz w:val="28"/>
                            </w:rPr>
                            <w:t>LIC.</w:t>
                          </w:r>
                          <w:r w:rsidR="0062668F">
                            <w:rPr>
                              <w:rFonts w:ascii="Arial" w:eastAsia="Arial" w:hAnsi="Arial" w:cs="Arial"/>
                              <w:color w:val="000000"/>
                              <w:sz w:val="28"/>
                            </w:rPr>
                            <w:t xml:space="preserve"> Jaime Arturo Félix Medina </w:t>
                          </w:r>
                        </w:p>
                      </w:txbxContent>
                    </v:textbox>
                  </v:rect>
                </v:group>
              </v:group>
            </w:pict>
          </mc:Fallback>
        </mc:AlternateContent>
      </w:r>
      <w:r>
        <w:rPr>
          <w:noProof/>
        </w:rPr>
        <mc:AlternateContent>
          <mc:Choice Requires="wps">
            <w:drawing>
              <wp:anchor distT="0" distB="0" distL="0" distR="0" simplePos="0" relativeHeight="251658246" behindDoc="0" locked="0" layoutInCell="1" hidden="0" allowOverlap="1" wp14:anchorId="69934B50" wp14:editId="61533AE5">
                <wp:simplePos x="0" y="0"/>
                <wp:positionH relativeFrom="margin">
                  <wp:align>center</wp:align>
                </wp:positionH>
                <wp:positionV relativeFrom="paragraph">
                  <wp:posOffset>4596681</wp:posOffset>
                </wp:positionV>
                <wp:extent cx="1539242" cy="363855"/>
                <wp:effectExtent l="0" t="0" r="3810" b="0"/>
                <wp:wrapNone/>
                <wp:docPr id="1073741851" name="Rectángulo 1073741851"/>
                <wp:cNvGraphicFramePr/>
                <a:graphic xmlns:a="http://schemas.openxmlformats.org/drawingml/2006/main">
                  <a:graphicData uri="http://schemas.microsoft.com/office/word/2010/wordprocessingShape">
                    <wps:wsp>
                      <wps:cNvSpPr/>
                      <wps:spPr>
                        <a:xfrm>
                          <a:off x="0" y="0"/>
                          <a:ext cx="1539242" cy="363855"/>
                        </a:xfrm>
                        <a:prstGeom prst="rect">
                          <a:avLst/>
                        </a:prstGeom>
                        <a:noFill/>
                        <a:ln>
                          <a:noFill/>
                        </a:ln>
                      </wps:spPr>
                      <wps:txbx>
                        <w:txbxContent>
                          <w:p w14:paraId="58FCB8F0" w14:textId="77777777" w:rsidR="0062668F" w:rsidRDefault="0062668F" w:rsidP="0062668F">
                            <w:pPr>
                              <w:jc w:val="center"/>
                              <w:textDirection w:val="btLr"/>
                            </w:pPr>
                            <w:r>
                              <w:rPr>
                                <w:rFonts w:ascii="Arial" w:eastAsia="Arial" w:hAnsi="Arial" w:cs="Arial"/>
                                <w:b/>
                                <w:smallCaps/>
                                <w:color w:val="FF3300"/>
                                <w:sz w:val="36"/>
                              </w:rPr>
                              <w:t>ASESORES:</w:t>
                            </w:r>
                          </w:p>
                        </w:txbxContent>
                      </wps:txbx>
                      <wps:bodyPr spcFirstLastPara="1" wrap="square" lIns="45700" tIns="45700" rIns="45700" bIns="45700" anchor="t" anchorCtr="0">
                        <a:noAutofit/>
                      </wps:bodyPr>
                    </wps:wsp>
                  </a:graphicData>
                </a:graphic>
              </wp:anchor>
            </w:drawing>
          </mc:Choice>
          <mc:Fallback>
            <w:pict>
              <v:rect w14:anchorId="69934B50" id="Rectángulo 1073741851" o:spid="_x0000_s1042" style="position:absolute;left:0;text-align:left;margin-left:0;margin-top:361.95pt;width:121.2pt;height:28.65pt;z-index:251658246;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" filled="f" stroked="f">
                <v:textbox inset="1.2694mm,1.2694mm,1.2694mm,1.2694mm">
                  <w:txbxContent>
                    <w:p w14:paraId="58FCB8F0" w14:textId="77777777" w:rsidR="0062668F" w:rsidRDefault="0062668F" w:rsidP="0062668F">
                      <w:pPr>
                        <w:jc w:val="center"/>
                        <w:textDirection w:val="btLr"/>
                      </w:pPr>
                      <w:r>
                        <w:rPr>
                          <w:rFonts w:ascii="Arial" w:eastAsia="Arial" w:hAnsi="Arial" w:cs="Arial"/>
                          <w:b/>
                          <w:smallCaps/>
                          <w:color w:val="FF3300"/>
                          <w:sz w:val="36"/>
                        </w:rPr>
                        <w:t>ASESORES:</w:t>
                      </w:r>
                    </w:p>
                  </w:txbxContent>
                </v:textbox>
                <w10:wrap anchorx="margin"/>
              </v:rect>
            </w:pict>
          </mc:Fallback>
        </mc:AlternateContent>
      </w:r>
      <w:r>
        <w:rPr>
          <w:noProof/>
        </w:rPr>
        <mc:AlternateContent>
          <mc:Choice Requires="wpg">
            <w:drawing>
              <wp:anchor distT="0" distB="0" distL="0" distR="0" simplePos="0" relativeHeight="251658257" behindDoc="0" locked="0" layoutInCell="1" hidden="0" allowOverlap="1" wp14:anchorId="49FCCD6A" wp14:editId="5AA9221E">
                <wp:simplePos x="0" y="0"/>
                <wp:positionH relativeFrom="margin">
                  <wp:align>center</wp:align>
                </wp:positionH>
                <wp:positionV relativeFrom="paragraph">
                  <wp:posOffset>2130473</wp:posOffset>
                </wp:positionV>
                <wp:extent cx="6126120" cy="946785"/>
                <wp:effectExtent l="38100" t="19050" r="65405" b="100965"/>
                <wp:wrapNone/>
                <wp:docPr id="1073741858" name="Grupo 1073741858"/>
                <wp:cNvGraphicFramePr/>
                <a:graphic xmlns:a="http://schemas.openxmlformats.org/drawingml/2006/main">
                  <a:graphicData uri="http://schemas.microsoft.com/office/word/2010/wordprocessingGroup">
                    <wpg:wgp>
                      <wpg:cNvGrpSpPr/>
                      <wpg:grpSpPr>
                        <a:xfrm>
                          <a:off x="0" y="0"/>
                          <a:ext cx="6126120" cy="946785"/>
                          <a:chOff x="2291809" y="3276128"/>
                          <a:chExt cx="6108382" cy="1007745"/>
                        </a:xfrm>
                      </wpg:grpSpPr>
                      <wps:wsp>
                        <wps:cNvPr id="750890068" name="Rectángulo 750890068"/>
                        <wps:cNvSpPr/>
                        <wps:spPr>
                          <a:xfrm>
                            <a:off x="2291809" y="3276128"/>
                            <a:ext cx="6108382" cy="1007745"/>
                          </a:xfrm>
                          <a:prstGeom prst="rect">
                            <a:avLst/>
                          </a:prstGeom>
                          <a:gradFill>
                            <a:gsLst>
                              <a:gs pos="0">
                                <a:srgbClr val="FFCFB8"/>
                              </a:gs>
                              <a:gs pos="35000">
                                <a:srgbClr val="FFDECF"/>
                              </a:gs>
                              <a:gs pos="100000">
                                <a:srgbClr val="FFF0EA"/>
                              </a:gs>
                            </a:gsLst>
                            <a:lin ang="16200000" scaled="0"/>
                          </a:gradFill>
                          <a:ln w="9525" cap="flat" cmpd="sng">
                            <a:solidFill>
                              <a:srgbClr val="F69240"/>
                            </a:solidFill>
                            <a:prstDash val="solid"/>
                            <a:round/>
                            <a:headEnd type="none" w="sm" len="sm"/>
                            <a:tailEnd type="none" w="sm" len="sm"/>
                          </a:ln>
                          <a:effectLst>
                            <a:outerShdw blurRad="38100" dist="20000" dir="5400000" rotWithShape="0">
                              <a:srgbClr val="000000">
                                <a:alpha val="37647"/>
                              </a:srgbClr>
                            </a:outerShdw>
                          </a:effectLst>
                        </wps:spPr>
                        <wps:txbx>
                          <w:txbxContent>
                            <w:p w14:paraId="5220C9B6" w14:textId="77777777" w:rsidR="0062668F" w:rsidRDefault="0062668F" w:rsidP="0062668F">
                              <w:pPr>
                                <w:textDirection w:val="btLr"/>
                              </w:pPr>
                            </w:p>
                          </w:txbxContent>
                        </wps:txbx>
                        <wps:bodyPr spcFirstLastPara="1" wrap="square" lIns="91425" tIns="45700" rIns="91425" bIns="45700" anchor="t" anchorCtr="0">
                          <a:noAutofit/>
                        </wps:bodyPr>
                      </wps:wsp>
                      <wps:wsp>
                        <wps:cNvPr id="623299723" name="Cuadro de texto 623299723"/>
                        <wps:cNvSpPr txBox="1"/>
                        <wps:spPr>
                          <a:xfrm>
                            <a:off x="2713917" y="3523368"/>
                            <a:ext cx="5513100" cy="440400"/>
                          </a:xfrm>
                          <a:prstGeom prst="rect">
                            <a:avLst/>
                          </a:prstGeom>
                          <a:noFill/>
                          <a:ln>
                            <a:noFill/>
                          </a:ln>
                        </wps:spPr>
                        <wps:txbx>
                          <w:txbxContent>
                            <w:p w14:paraId="1798191D" w14:textId="77777777" w:rsidR="0062668F" w:rsidRDefault="0062668F" w:rsidP="0062668F">
                              <w:pPr>
                                <w:textDirection w:val="btLr"/>
                              </w:pPr>
                              <w:r>
                                <w:rPr>
                                  <w:rFonts w:ascii="Arial" w:eastAsia="Arial" w:hAnsi="Arial" w:cs="Arial"/>
                                  <w:color w:val="000000"/>
                                  <w:sz w:val="28"/>
                                </w:rPr>
                                <w:t>Remediación de Vulnerabilidades en Aplicación Botonera Intranet</w:t>
                              </w:r>
                            </w:p>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9FCCD6A" id="Grupo 1073741858" o:spid="_x0000_s1043" style="position:absolute;left:0;text-align:left;margin-left:0;margin-top:167.75pt;width:482.35pt;height:74.55pt;z-index:251658257;mso-wrap-distance-left:0;mso-wrap-distance-right:0;mso-position-horizontal:center;mso-position-horizontal-relative:margin;mso-width-relative:margin;mso-height-relative:margin" coordorigin="22918,32761" coordsize="61083,10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">
                <v:rect id="Rectángulo 750890068" o:spid="_x0000_s1044" style="position:absolute;left:22918;top:32761;width:61083;height:10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" fillcolor="#ffcfb8" strokecolor="#f69240">
                  <v:fill color2="#fff0ea" angle="180" colors="0 #ffcfb8;22938f #ffdecf;1 #fff0ea" focus="100%" type="gradient">
                    <o:fill v:ext="view" type="gradientUnscaled"/>
                  </v:fill>
                  <v:stroke startarrowwidth="narrow" startarrowlength="short" endarrowwidth="narrow" endarrowlength="short" joinstyle="round"/>
                  <v:shadow on="t" color="black" opacity="24672f" origin=",.5" offset="0,.55556mm"/>
                  <v:textbox inset="2.53958mm,1.2694mm,2.53958mm,1.2694mm">
                    <w:txbxContent>
                      <w:p w14:paraId="5220C9B6" w14:textId="77777777" w:rsidR="0062668F" w:rsidRDefault="0062668F" w:rsidP="0062668F">
                        <w:pPr>
                          <w:textDirection w:val="btLr"/>
                        </w:pPr>
                      </w:p>
                    </w:txbxContent>
                  </v:textbox>
                </v:rect>
                <v:shapetype id="_x0000_t202" coordsize="21600,21600" o:spt="202" path="m,l,21600r21600,l21600,xe">
                  <v:stroke joinstyle="miter"/>
                  <v:path gradientshapeok="t" o:connecttype="rect"/>
                </v:shapetype>
                <v:shape id="Cuadro de texto 623299723" o:spid="_x0000_s1045" type="#_x0000_t202" style="position:absolute;left:27139;top:35233;width:55131;height:4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" filled="f" stroked="f">
                  <v:textbox inset="2.53958mm,2.53958mm,2.53958mm,2.53958mm">
                    <w:txbxContent>
                      <w:p w14:paraId="1798191D" w14:textId="77777777" w:rsidR="0062668F" w:rsidRDefault="0062668F" w:rsidP="0062668F">
                        <w:pPr>
                          <w:textDirection w:val="btLr"/>
                        </w:pPr>
                        <w:r>
                          <w:rPr>
                            <w:rFonts w:ascii="Arial" w:eastAsia="Arial" w:hAnsi="Arial" w:cs="Arial"/>
                            <w:color w:val="000000"/>
                            <w:sz w:val="28"/>
                          </w:rPr>
                          <w:t>Remediación de Vulnerabilidades en Aplicación Botonera Intranet</w:t>
                        </w:r>
                      </w:p>
                    </w:txbxContent>
                  </v:textbox>
                </v:shape>
                <w10:wrap anchorx="margin"/>
              </v:group>
            </w:pict>
          </mc:Fallback>
        </mc:AlternateContent>
      </w:r>
      <w:r>
        <w:rPr>
          <w:noProof/>
        </w:rPr>
        <mc:AlternateContent>
          <mc:Choice Requires="wps">
            <w:drawing>
              <wp:anchor distT="0" distB="0" distL="0" distR="0" simplePos="0" relativeHeight="251658249" behindDoc="0" locked="0" layoutInCell="1" hidden="0" allowOverlap="1" wp14:anchorId="3FA7DFA1" wp14:editId="302D39D8">
                <wp:simplePos x="0" y="0"/>
                <wp:positionH relativeFrom="margin">
                  <wp:align>center</wp:align>
                </wp:positionH>
                <wp:positionV relativeFrom="paragraph">
                  <wp:posOffset>775290</wp:posOffset>
                </wp:positionV>
                <wp:extent cx="6866891" cy="393067"/>
                <wp:effectExtent l="0" t="0" r="0" b="6985"/>
                <wp:wrapNone/>
                <wp:docPr id="1073741853" name="Rectángulo 1073741853"/>
                <wp:cNvGraphicFramePr/>
                <a:graphic xmlns:a="http://schemas.openxmlformats.org/drawingml/2006/main">
                  <a:graphicData uri="http://schemas.microsoft.com/office/word/2010/wordprocessingShape">
                    <wps:wsp>
                      <wps:cNvSpPr/>
                      <wps:spPr>
                        <a:xfrm>
                          <a:off x="0" y="0"/>
                          <a:ext cx="6866891" cy="393067"/>
                        </a:xfrm>
                        <a:prstGeom prst="rect">
                          <a:avLst/>
                        </a:prstGeom>
                        <a:noFill/>
                        <a:ln>
                          <a:noFill/>
                        </a:ln>
                      </wps:spPr>
                      <wps:txbx>
                        <w:txbxContent>
                          <w:p w14:paraId="02FF12CF" w14:textId="77777777" w:rsidR="0062668F" w:rsidRDefault="0062668F" w:rsidP="0062668F">
                            <w:pPr>
                              <w:jc w:val="center"/>
                              <w:textDirection w:val="btLr"/>
                            </w:pPr>
                            <w:r>
                              <w:rPr>
                                <w:rFonts w:ascii="Arial" w:eastAsia="Arial" w:hAnsi="Arial" w:cs="Arial"/>
                                <w:b/>
                                <w:smallCaps/>
                                <w:color w:val="665081"/>
                                <w:sz w:val="40"/>
                              </w:rPr>
                              <w:t>DEPARTAMENTO DE SISTEMAS Y COMPUTACION</w:t>
                            </w:r>
                          </w:p>
                        </w:txbxContent>
                      </wps:txbx>
                      <wps:bodyPr spcFirstLastPara="1" wrap="square" lIns="45700" tIns="45700" rIns="45700" bIns="45700" anchor="t" anchorCtr="0">
                        <a:noAutofit/>
                      </wps:bodyPr>
                    </wps:wsp>
                  </a:graphicData>
                </a:graphic>
              </wp:anchor>
            </w:drawing>
          </mc:Choice>
          <mc:Fallback>
            <w:pict>
              <v:rect w14:anchorId="3FA7DFA1" id="Rectángulo 1073741853" o:spid="_x0000_s1046" style="position:absolute;left:0;text-align:left;margin-left:0;margin-top:61.05pt;width:540.7pt;height:30.95pt;z-index:251658249;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" filled="f" stroked="f">
                <v:textbox inset="1.2694mm,1.2694mm,1.2694mm,1.2694mm">
                  <w:txbxContent>
                    <w:p w14:paraId="02FF12CF" w14:textId="77777777" w:rsidR="0062668F" w:rsidRDefault="0062668F" w:rsidP="0062668F">
                      <w:pPr>
                        <w:jc w:val="center"/>
                        <w:textDirection w:val="btLr"/>
                      </w:pPr>
                      <w:r>
                        <w:rPr>
                          <w:rFonts w:ascii="Arial" w:eastAsia="Arial" w:hAnsi="Arial" w:cs="Arial"/>
                          <w:b/>
                          <w:smallCaps/>
                          <w:color w:val="665081"/>
                          <w:sz w:val="40"/>
                        </w:rPr>
                        <w:t>DEPARTAMENTO DE SISTEMAS Y COMPUTACION</w:t>
                      </w:r>
                    </w:p>
                  </w:txbxContent>
                </v:textbox>
                <w10:wrap anchorx="margin"/>
              </v:rect>
            </w:pict>
          </mc:Fallback>
        </mc:AlternateContent>
      </w:r>
      <w:r>
        <w:rPr>
          <w:noProof/>
        </w:rPr>
        <mc:AlternateContent>
          <mc:Choice Requires="wps">
            <w:drawing>
              <wp:anchor distT="0" distB="0" distL="0" distR="0" simplePos="0" relativeHeight="251658253" behindDoc="0" locked="0" layoutInCell="1" hidden="0" allowOverlap="1" wp14:anchorId="665C8819" wp14:editId="2B3D1285">
                <wp:simplePos x="0" y="0"/>
                <wp:positionH relativeFrom="margin">
                  <wp:align>center</wp:align>
                </wp:positionH>
                <wp:positionV relativeFrom="paragraph">
                  <wp:posOffset>1267933</wp:posOffset>
                </wp:positionV>
                <wp:extent cx="6866891" cy="685166"/>
                <wp:effectExtent l="0" t="0" r="0" b="635"/>
                <wp:wrapNone/>
                <wp:docPr id="1073741855" name="Rectángulo 1073741855"/>
                <wp:cNvGraphicFramePr/>
                <a:graphic xmlns:a="http://schemas.openxmlformats.org/drawingml/2006/main">
                  <a:graphicData uri="http://schemas.microsoft.com/office/word/2010/wordprocessingShape">
                    <wps:wsp>
                      <wps:cNvSpPr/>
                      <wps:spPr>
                        <a:xfrm>
                          <a:off x="0" y="0"/>
                          <a:ext cx="6866891" cy="685166"/>
                        </a:xfrm>
                        <a:prstGeom prst="rect">
                          <a:avLst/>
                        </a:prstGeom>
                        <a:noFill/>
                        <a:ln>
                          <a:noFill/>
                        </a:ln>
                      </wps:spPr>
                      <wps:txbx>
                        <w:txbxContent>
                          <w:p w14:paraId="72798425" w14:textId="77777777" w:rsidR="0062668F" w:rsidRDefault="0062668F" w:rsidP="0062668F">
                            <w:pPr>
                              <w:jc w:val="center"/>
                              <w:textDirection w:val="btLr"/>
                            </w:pPr>
                            <w:r>
                              <w:rPr>
                                <w:rFonts w:ascii="Arial" w:eastAsia="Arial" w:hAnsi="Arial" w:cs="Arial"/>
                                <w:b/>
                                <w:smallCaps/>
                                <w:color w:val="000000"/>
                                <w:sz w:val="40"/>
                              </w:rPr>
                              <w:t xml:space="preserve">REPORTE DE </w:t>
                            </w:r>
                          </w:p>
                          <w:p w14:paraId="3ACF6831" w14:textId="77777777" w:rsidR="0062668F" w:rsidRDefault="0062668F" w:rsidP="0062668F">
                            <w:pPr>
                              <w:jc w:val="center"/>
                              <w:textDirection w:val="btLr"/>
                            </w:pPr>
                            <w:r>
                              <w:rPr>
                                <w:rFonts w:ascii="Arial" w:eastAsia="Arial" w:hAnsi="Arial" w:cs="Arial"/>
                                <w:b/>
                                <w:smallCaps/>
                                <w:color w:val="000000"/>
                                <w:sz w:val="40"/>
                              </w:rPr>
                              <w:t>RESIDENCIA PROFESIONAL</w:t>
                            </w:r>
                          </w:p>
                        </w:txbxContent>
                      </wps:txbx>
                      <wps:bodyPr spcFirstLastPara="1" wrap="square" lIns="45700" tIns="45700" rIns="45700" bIns="45700" anchor="t" anchorCtr="0">
                        <a:noAutofit/>
                      </wps:bodyPr>
                    </wps:wsp>
                  </a:graphicData>
                </a:graphic>
              </wp:anchor>
            </w:drawing>
          </mc:Choice>
          <mc:Fallback>
            <w:pict>
              <v:rect w14:anchorId="665C8819" id="Rectángulo 1073741855" o:spid="_x0000_s1047" style="position:absolute;left:0;text-align:left;margin-left:0;margin-top:99.85pt;width:540.7pt;height:53.95pt;z-index:251658253;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" filled="f" stroked="f">
                <v:textbox inset="1.2694mm,1.2694mm,1.2694mm,1.2694mm">
                  <w:txbxContent>
                    <w:p w14:paraId="72798425" w14:textId="77777777" w:rsidR="0062668F" w:rsidRDefault="0062668F" w:rsidP="0062668F">
                      <w:pPr>
                        <w:jc w:val="center"/>
                        <w:textDirection w:val="btLr"/>
                      </w:pPr>
                      <w:r>
                        <w:rPr>
                          <w:rFonts w:ascii="Arial" w:eastAsia="Arial" w:hAnsi="Arial" w:cs="Arial"/>
                          <w:b/>
                          <w:smallCaps/>
                          <w:color w:val="000000"/>
                          <w:sz w:val="40"/>
                        </w:rPr>
                        <w:t xml:space="preserve">REPORTE DE </w:t>
                      </w:r>
                    </w:p>
                    <w:p w14:paraId="3ACF6831" w14:textId="77777777" w:rsidR="0062668F" w:rsidRDefault="0062668F" w:rsidP="0062668F">
                      <w:pPr>
                        <w:jc w:val="center"/>
                        <w:textDirection w:val="btLr"/>
                      </w:pPr>
                      <w:r>
                        <w:rPr>
                          <w:rFonts w:ascii="Arial" w:eastAsia="Arial" w:hAnsi="Arial" w:cs="Arial"/>
                          <w:b/>
                          <w:smallCaps/>
                          <w:color w:val="000000"/>
                          <w:sz w:val="40"/>
                        </w:rPr>
                        <w:t>RESIDENCIA PROFESIONAL</w:t>
                      </w:r>
                    </w:p>
                  </w:txbxContent>
                </v:textbox>
                <w10:wrap anchorx="margin"/>
              </v:rect>
            </w:pict>
          </mc:Fallback>
        </mc:AlternateContent>
      </w:r>
      <w:r>
        <w:rPr>
          <w:rFonts w:ascii="Arial" w:eastAsia="Arial" w:hAnsi="Arial" w:cs="Arial"/>
          <w:b/>
          <w:noProof/>
          <w:color w:val="000000"/>
          <w:sz w:val="20"/>
          <w:szCs w:val="20"/>
        </w:rPr>
        <w:drawing>
          <wp:anchor distT="57150" distB="57150" distL="57150" distR="57150" simplePos="0" relativeHeight="251658240" behindDoc="0" locked="0" layoutInCell="1" hidden="0" allowOverlap="1" wp14:anchorId="670D6B08" wp14:editId="6DD74F2E">
            <wp:simplePos x="0" y="0"/>
            <wp:positionH relativeFrom="page">
              <wp:posOffset>6391988</wp:posOffset>
            </wp:positionH>
            <wp:positionV relativeFrom="page">
              <wp:posOffset>82970</wp:posOffset>
            </wp:positionV>
            <wp:extent cx="738982" cy="739775"/>
            <wp:effectExtent l="0" t="0" r="0" b="0"/>
            <wp:wrapNone/>
            <wp:docPr id="1073741865" name="image5.png" descr="Logotip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1073741865" name="image5.png" descr="Logotipo&#10;&#10;El contenido generado por IA puede ser incorrecto."/>
                    <pic:cNvPicPr preferRelativeResize="0"/>
                  </pic:nvPicPr>
                  <pic:blipFill>
                    <a:blip r:embed="rId12"/>
                    <a:srcRect l="333" r="5" b="232"/>
                    <a:stretch>
                      <a:fillRect/>
                    </a:stretch>
                  </pic:blipFill>
                  <pic:spPr>
                    <a:xfrm>
                      <a:off x="0" y="0"/>
                      <a:ext cx="738982" cy="739775"/>
                    </a:xfrm>
                    <a:prstGeom prst="rect">
                      <a:avLst/>
                    </a:prstGeom>
                    <a:ln/>
                  </pic:spPr>
                </pic:pic>
              </a:graphicData>
            </a:graphic>
          </wp:anchor>
        </w:drawing>
      </w:r>
      <w:r>
        <w:rPr>
          <w:rFonts w:ascii="Arial" w:eastAsia="Arial" w:hAnsi="Arial" w:cs="Arial"/>
          <w:b/>
          <w:noProof/>
          <w:color w:val="000000"/>
          <w:sz w:val="20"/>
          <w:szCs w:val="20"/>
        </w:rPr>
        <w:drawing>
          <wp:anchor distT="152400" distB="152400" distL="152400" distR="152400" simplePos="0" relativeHeight="251658241" behindDoc="0" locked="0" layoutInCell="1" hidden="0" allowOverlap="1" wp14:anchorId="30313AE8" wp14:editId="32D8B3FB">
            <wp:simplePos x="0" y="0"/>
            <wp:positionH relativeFrom="margin">
              <wp:posOffset>-650239</wp:posOffset>
            </wp:positionH>
            <wp:positionV relativeFrom="page">
              <wp:posOffset>139338</wp:posOffset>
            </wp:positionV>
            <wp:extent cx="2739391" cy="627040"/>
            <wp:effectExtent l="0" t="0" r="0" b="0"/>
            <wp:wrapSquare wrapText="bothSides" distT="152400" distB="152400" distL="152400" distR="152400"/>
            <wp:docPr id="1073741863" name="image2.png" descr="Imagen que contiene Interfaz de usuario gráfic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1073741863" name="image2.png" descr="Imagen que contiene Interfaz de usuario gráfica&#10;&#10;El contenido generado por IA puede ser incorrecto."/>
                    <pic:cNvPicPr preferRelativeResize="0"/>
                  </pic:nvPicPr>
                  <pic:blipFill>
                    <a:blip r:embed="rId13"/>
                    <a:srcRect/>
                    <a:stretch>
                      <a:fillRect/>
                    </a:stretch>
                  </pic:blipFill>
                  <pic:spPr>
                    <a:xfrm>
                      <a:off x="0" y="0"/>
                      <a:ext cx="2739391" cy="627040"/>
                    </a:xfrm>
                    <a:prstGeom prst="rect">
                      <a:avLst/>
                    </a:prstGeom>
                    <a:ln/>
                  </pic:spPr>
                </pic:pic>
              </a:graphicData>
            </a:graphic>
          </wp:anchor>
        </w:drawing>
      </w:r>
      <w:r>
        <w:rPr>
          <w:rFonts w:ascii="Arial" w:eastAsia="Arial" w:hAnsi="Arial" w:cs="Arial"/>
          <w:b/>
          <w:noProof/>
          <w:color w:val="000000"/>
          <w:sz w:val="20"/>
          <w:szCs w:val="20"/>
        </w:rPr>
        <w:drawing>
          <wp:anchor distT="152400" distB="152400" distL="152400" distR="152400" simplePos="0" relativeHeight="251658242" behindDoc="0" locked="0" layoutInCell="1" hidden="0" allowOverlap="1" wp14:anchorId="005BD1AC" wp14:editId="3E7D73FC">
            <wp:simplePos x="0" y="0"/>
            <wp:positionH relativeFrom="margin">
              <wp:posOffset>2486088</wp:posOffset>
            </wp:positionH>
            <wp:positionV relativeFrom="page">
              <wp:posOffset>46914</wp:posOffset>
            </wp:positionV>
            <wp:extent cx="1655952" cy="819261"/>
            <wp:effectExtent l="0" t="0" r="0" b="0"/>
            <wp:wrapSquare wrapText="bothSides" distT="152400" distB="152400" distL="152400" distR="152400"/>
            <wp:docPr id="1073741864" name="image4.png" descr="Logotipo, nombre de la empres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1073741864" name="image4.png" descr="Logotipo, nombre de la empresa&#10;&#10;El contenido generado por IA puede ser incorrecto."/>
                    <pic:cNvPicPr preferRelativeResize="0"/>
                  </pic:nvPicPr>
                  <pic:blipFill>
                    <a:blip r:embed="rId14"/>
                    <a:srcRect/>
                    <a:stretch>
                      <a:fillRect/>
                    </a:stretch>
                  </pic:blipFill>
                  <pic:spPr>
                    <a:xfrm>
                      <a:off x="0" y="0"/>
                      <a:ext cx="1655952" cy="819261"/>
                    </a:xfrm>
                    <a:prstGeom prst="rect">
                      <a:avLst/>
                    </a:prstGeom>
                    <a:ln/>
                  </pic:spPr>
                </pic:pic>
              </a:graphicData>
            </a:graphic>
          </wp:anchor>
        </w:drawing>
      </w:r>
      <w:r>
        <w:br w:type="page"/>
      </w:r>
      <w:r>
        <w:rPr>
          <w:noProof/>
        </w:rPr>
        <mc:AlternateContent>
          <mc:Choice Requires="wps">
            <w:drawing>
              <wp:anchor distT="0" distB="0" distL="0" distR="0" simplePos="0" relativeHeight="251658248" behindDoc="0" locked="0" layoutInCell="1" hidden="0" allowOverlap="1" wp14:anchorId="309BB2F5" wp14:editId="66EFC49E">
                <wp:simplePos x="0" y="0"/>
                <wp:positionH relativeFrom="column">
                  <wp:posOffset>444500</wp:posOffset>
                </wp:positionH>
                <wp:positionV relativeFrom="paragraph">
                  <wp:posOffset>2743200</wp:posOffset>
                </wp:positionV>
                <wp:extent cx="277496" cy="314325"/>
                <wp:effectExtent l="0" t="0" r="0" b="0"/>
                <wp:wrapNone/>
                <wp:docPr id="1073741852" name="Rectángulo 1073741852"/>
                <wp:cNvGraphicFramePr/>
                <a:graphic xmlns:a="http://schemas.openxmlformats.org/drawingml/2006/main">
                  <a:graphicData uri="http://schemas.microsoft.com/office/word/2010/wordprocessingShape">
                    <wps:wsp>
                      <wps:cNvSpPr/>
                      <wps:spPr>
                        <a:xfrm>
                          <a:off x="5212015" y="3627600"/>
                          <a:ext cx="267971" cy="304800"/>
                        </a:xfrm>
                        <a:prstGeom prst="rect">
                          <a:avLst/>
                        </a:prstGeom>
                        <a:noFill/>
                        <a:ln>
                          <a:noFill/>
                        </a:ln>
                      </wps:spPr>
                      <wps:txbx>
                        <w:txbxContent>
                          <w:p w14:paraId="18BBDA83" w14:textId="77777777" w:rsidR="0062668F" w:rsidRDefault="0062668F" w:rsidP="0062668F">
                            <w:pPr>
                              <w:spacing w:before="115" w:line="192" w:lineRule="auto"/>
                              <w:ind w:left="547"/>
                              <w:jc w:val="center"/>
                              <w:textDirection w:val="btLr"/>
                            </w:pPr>
                            <w:r>
                              <w:rPr>
                                <w:rFonts w:ascii="Arial" w:eastAsia="Arial" w:hAnsi="Arial" w:cs="Arial"/>
                                <w:b/>
                                <w:smallCaps/>
                                <w:color w:val="000000"/>
                                <w:sz w:val="48"/>
                              </w:rPr>
                              <w:t xml:space="preserve">            </w:t>
                            </w:r>
                          </w:p>
                        </w:txbxContent>
                      </wps:txbx>
                      <wps:bodyPr spcFirstLastPara="1" wrap="square" lIns="45700" tIns="45700" rIns="45700" bIns="45700" anchor="t" anchorCtr="0">
                        <a:noAutofit/>
                      </wps:bodyPr>
                    </wps:wsp>
                  </a:graphicData>
                </a:graphic>
              </wp:anchor>
            </w:drawing>
          </mc:Choice>
          <mc:Fallback>
            <w:pict>
              <v:rect w14:anchorId="309BB2F5" id="Rectángulo 1073741852" o:spid="_x0000_s1048" style="position:absolute;left:0;text-align:left;margin-left:35pt;margin-top:3in;width:21.85pt;height:24.75pt;z-index:2516582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" filled="f" stroked="f">
                <v:textbox inset="1.2694mm,1.2694mm,1.2694mm,1.2694mm">
                  <w:txbxContent>
                    <w:p w14:paraId="18BBDA83" w14:textId="77777777" w:rsidR="0062668F" w:rsidRDefault="0062668F" w:rsidP="0062668F">
                      <w:pPr>
                        <w:spacing w:before="115" w:line="192" w:lineRule="auto"/>
                        <w:ind w:left="547"/>
                        <w:jc w:val="center"/>
                        <w:textDirection w:val="btLr"/>
                      </w:pPr>
                      <w:r>
                        <w:rPr>
                          <w:rFonts w:ascii="Arial" w:eastAsia="Arial" w:hAnsi="Arial" w:cs="Arial"/>
                          <w:b/>
                          <w:smallCaps/>
                          <w:color w:val="000000"/>
                          <w:sz w:val="48"/>
                        </w:rPr>
                        <w:t xml:space="preserve">            </w:t>
                      </w:r>
                    </w:p>
                  </w:txbxContent>
                </v:textbox>
              </v:rect>
            </w:pict>
          </mc:Fallback>
        </mc:AlternateContent>
      </w:r>
      <w:r>
        <w:rPr>
          <w:noProof/>
        </w:rPr>
        <mc:AlternateContent>
          <mc:Choice Requires="wps">
            <w:drawing>
              <wp:anchor distT="0" distB="0" distL="0" distR="0" simplePos="0" relativeHeight="251658250" behindDoc="0" locked="0" layoutInCell="1" hidden="0" allowOverlap="1" wp14:anchorId="3D18B397" wp14:editId="2A326AB3">
                <wp:simplePos x="0" y="0"/>
                <wp:positionH relativeFrom="margin">
                  <wp:align>center</wp:align>
                </wp:positionH>
                <wp:positionV relativeFrom="paragraph">
                  <wp:posOffset>-228599</wp:posOffset>
                </wp:positionV>
                <wp:extent cx="6353810" cy="1065327"/>
                <wp:effectExtent l="0" t="0" r="8890" b="1905"/>
                <wp:wrapNone/>
                <wp:docPr id="1073741859" name="Rectángulo 1073741859"/>
                <wp:cNvGraphicFramePr/>
                <a:graphic xmlns:a="http://schemas.openxmlformats.org/drawingml/2006/main">
                  <a:graphicData uri="http://schemas.microsoft.com/office/word/2010/wordprocessingShape">
                    <wps:wsp>
                      <wps:cNvSpPr/>
                      <wps:spPr>
                        <a:xfrm>
                          <a:off x="2173858" y="3252099"/>
                          <a:ext cx="6344285" cy="1055802"/>
                        </a:xfrm>
                        <a:prstGeom prst="rect">
                          <a:avLst/>
                        </a:prstGeom>
                        <a:noFill/>
                        <a:ln>
                          <a:noFill/>
                        </a:ln>
                      </wps:spPr>
                      <wps:txbx>
                        <w:txbxContent>
                          <w:p w14:paraId="1168E732" w14:textId="77777777" w:rsidR="0062668F" w:rsidRDefault="0062668F" w:rsidP="0062668F">
                            <w:pPr>
                              <w:spacing w:before="172" w:line="192" w:lineRule="auto"/>
                              <w:jc w:val="center"/>
                              <w:textDirection w:val="btLr"/>
                            </w:pPr>
                            <w:r>
                              <w:rPr>
                                <w:rFonts w:ascii="Arial Black" w:eastAsia="Arial Black" w:hAnsi="Arial Black" w:cs="Arial Black"/>
                                <w:smallCaps/>
                                <w:color w:val="FF3300"/>
                                <w:sz w:val="40"/>
                              </w:rPr>
                              <w:t>Tecnológico Nacional de México Campus Culiacán</w:t>
                            </w:r>
                          </w:p>
                        </w:txbxContent>
                      </wps:txbx>
                      <wps:bodyPr spcFirstLastPara="1" wrap="square" lIns="0" tIns="0" rIns="0" bIns="0" anchor="ctr" anchorCtr="0">
                        <a:noAutofit/>
                      </wps:bodyPr>
                    </wps:wsp>
                  </a:graphicData>
                </a:graphic>
              </wp:anchor>
            </w:drawing>
          </mc:Choice>
          <mc:Fallback>
            <w:pict>
              <v:rect w14:anchorId="3D18B397" id="Rectángulo 1073741859" o:spid="_x0000_s1049" style="position:absolute;left:0;text-align:left;margin-left:0;margin-top:-18pt;width:500.3pt;height:83.9pt;z-index:251658250;visibility:visible;mso-wrap-style:square;mso-wrap-distance-left:0;mso-wrap-distance-top:0;mso-wrap-distance-right:0;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" filled="f" stroked="f">
                <v:textbox inset="0,0,0,0">
                  <w:txbxContent>
                    <w:p w14:paraId="1168E732" w14:textId="77777777" w:rsidR="0062668F" w:rsidRDefault="0062668F" w:rsidP="0062668F">
                      <w:pPr>
                        <w:spacing w:before="172" w:line="192" w:lineRule="auto"/>
                        <w:jc w:val="center"/>
                        <w:textDirection w:val="btLr"/>
                      </w:pPr>
                      <w:r>
                        <w:rPr>
                          <w:rFonts w:ascii="Arial Black" w:eastAsia="Arial Black" w:hAnsi="Arial Black" w:cs="Arial Black"/>
                          <w:smallCaps/>
                          <w:color w:val="FF3300"/>
                          <w:sz w:val="40"/>
                        </w:rPr>
                        <w:t>Tecnológico Nacional de México Campus Culiacán</w:t>
                      </w:r>
                    </w:p>
                  </w:txbxContent>
                </v:textbox>
                <w10:wrap anchorx="margin"/>
              </v:rect>
            </w:pict>
          </mc:Fallback>
        </mc:AlternateContent>
      </w:r>
    </w:p>
    <w:p w14:paraId="424D0515" w14:textId="6664FFF4" w:rsidR="002C496E" w:rsidRPr="00F83598" w:rsidRDefault="7C622163" w:rsidP="0012206E">
      <w:pPr>
        <w:pStyle w:val="Encabezamientoenrojo"/>
        <w:numPr>
          <w:ilvl w:val="0"/>
          <w:numId w:val="13"/>
        </w:numPr>
        <w:rPr>
          <w:rStyle w:val="Ninguno"/>
          <w:rFonts w:ascii="Arial" w:hAnsi="Arial"/>
          <w:color w:val="A83936"/>
          <w:sz w:val="28"/>
          <w:szCs w:val="28"/>
          <w:lang w:val="es-MX"/>
        </w:rPr>
      </w:pPr>
      <w:bookmarkStart w:id="0" w:name="_Toc"/>
      <w:bookmarkStart w:id="1" w:name="_Toc777527913"/>
      <w:bookmarkStart w:id="2" w:name="_Toc199539538"/>
      <w:r w:rsidRPr="571E901A">
        <w:rPr>
          <w:rStyle w:val="Ninguno"/>
          <w:rFonts w:ascii="Arial" w:hAnsi="Arial"/>
          <w:color w:val="A83936"/>
          <w:sz w:val="28"/>
          <w:szCs w:val="28"/>
          <w:lang w:val="es-MX"/>
        </w:rPr>
        <w:t>Agradecimientos</w:t>
      </w:r>
      <w:bookmarkEnd w:id="0"/>
      <w:bookmarkEnd w:id="1"/>
      <w:bookmarkEnd w:id="2"/>
    </w:p>
    <w:p w14:paraId="16C59C24" w14:textId="77777777" w:rsidR="002C496E" w:rsidRPr="00F83598" w:rsidRDefault="002C496E" w:rsidP="002C496E">
      <w:pPr>
        <w:rPr>
          <w:rFonts w:ascii="Arial" w:hAnsi="Arial" w:cs="Arial"/>
          <w:sz w:val="20"/>
          <w:szCs w:val="20"/>
        </w:rPr>
      </w:pPr>
      <w:bookmarkStart w:id="3" w:name="_Toc1"/>
      <w:r w:rsidRPr="00F83598">
        <w:rPr>
          <w:rFonts w:ascii="Arial" w:hAnsi="Arial" w:cs="Arial"/>
          <w:sz w:val="20"/>
          <w:szCs w:val="20"/>
        </w:rPr>
        <w:t>Agradezco a Coppel, la empresa en la que tuve la oportunidad de realizar mis residencias profesionales, por brindarme un espacio de aprendizaje y crecimiento. En especial, mi gratitud hacia el gerente José Arturo Solís Ramírez, quien me apoyó con el seguimiento de mis residencias, facilitando los medios para que pudiera desarrollar mi proyecto de manera eficiente. Asimismo, agradezco a Luis Antonio Bayliss Ayala, mi líder de proyectos, por su guía constante, sus enseñanzas y su disposición para orientarme en cada etapa del proceso.</w:t>
      </w:r>
    </w:p>
    <w:p w14:paraId="3603BDBC" w14:textId="77777777" w:rsidR="002C496E" w:rsidRPr="00F83598" w:rsidRDefault="002C496E" w:rsidP="002C496E">
      <w:pPr>
        <w:rPr>
          <w:rFonts w:ascii="Arial" w:hAnsi="Arial" w:cs="Arial"/>
          <w:sz w:val="20"/>
          <w:szCs w:val="20"/>
        </w:rPr>
      </w:pPr>
      <w:r w:rsidRPr="00F83598">
        <w:rPr>
          <w:rFonts w:ascii="Arial" w:hAnsi="Arial" w:cs="Arial"/>
          <w:sz w:val="20"/>
          <w:szCs w:val="20"/>
        </w:rPr>
        <w:t>Extiendo mi agradecimiento al Instituto Tecnológico de Culiacán donde adquirí los conocimientos fundamentales que me permitieron desarrollar mis habilidades profesionales. Gracias a esta institución y a su equipo docente, pude prepararme para afrontar los retos del mundo laboral con confianza y determinación.</w:t>
      </w:r>
    </w:p>
    <w:p w14:paraId="4892B907" w14:textId="77777777" w:rsidR="002C496E" w:rsidRPr="00F83598" w:rsidRDefault="002C496E" w:rsidP="002C496E">
      <w:pPr>
        <w:rPr>
          <w:rFonts w:ascii="Arial" w:hAnsi="Arial" w:cs="Arial"/>
          <w:sz w:val="20"/>
          <w:szCs w:val="20"/>
        </w:rPr>
      </w:pPr>
      <w:r w:rsidRPr="00F83598">
        <w:rPr>
          <w:rFonts w:ascii="Arial" w:hAnsi="Arial" w:cs="Arial"/>
          <w:sz w:val="20"/>
          <w:szCs w:val="20"/>
        </w:rPr>
        <w:t>A mis amigos Maximiliano Rendón y Sebastián Arellanes, quienes han sido un pilar fundamental en mi camino. Maximiliano, por estar siempre a mi lado con su apoyo incondicional en los momentos difíciles, y Sebastián, por ayudarme desde el inicio de la carrera, brindándome su conocimiento y motivación para seguir adelante.</w:t>
      </w:r>
    </w:p>
    <w:p w14:paraId="3FD11251" w14:textId="77777777" w:rsidR="002C496E" w:rsidRPr="00F83598" w:rsidRDefault="002C496E" w:rsidP="002C496E">
      <w:pPr>
        <w:rPr>
          <w:rFonts w:ascii="Arial" w:hAnsi="Arial" w:cs="Arial"/>
          <w:sz w:val="20"/>
          <w:szCs w:val="20"/>
        </w:rPr>
      </w:pPr>
      <w:r w:rsidRPr="00F83598">
        <w:rPr>
          <w:rFonts w:ascii="Arial" w:hAnsi="Arial" w:cs="Arial"/>
          <w:sz w:val="20"/>
          <w:szCs w:val="20"/>
        </w:rPr>
        <w:t>A mis padres, por ser mi mayor inspiración y mi fortaleza inquebrantable. Su amor, paciencia y sacrificio han sido la base sobre la que he construido mis logros. Gracias por confiar en mí y por impulsarme a alcanzar mis metas con esfuerzo y dedicación.</w:t>
      </w:r>
    </w:p>
    <w:p w14:paraId="52B87FEC" w14:textId="77777777" w:rsidR="002C496E" w:rsidRPr="00F83598" w:rsidRDefault="002C496E" w:rsidP="002C496E">
      <w:pPr>
        <w:rPr>
          <w:rFonts w:ascii="Arial" w:hAnsi="Arial" w:cs="Arial"/>
          <w:sz w:val="20"/>
          <w:szCs w:val="20"/>
        </w:rPr>
      </w:pPr>
      <w:r w:rsidRPr="00F83598">
        <w:rPr>
          <w:rFonts w:ascii="Arial" w:hAnsi="Arial" w:cs="Arial"/>
          <w:sz w:val="20"/>
          <w:szCs w:val="20"/>
        </w:rPr>
        <w:t>Finalmente, quiero expresar mi reconocimiento al maestro Jaime Arturo Félix Medina, quien me impartió Lenguaje Ensamblador y Matemáticas Discretas. Su enseñanza y pasión por la materia fueron clave en mi formación académica, transmitiendo conocimientos valiosos que han enriquecido mi desarrollo profesional.</w:t>
      </w:r>
    </w:p>
    <w:p w14:paraId="0DB107EB" w14:textId="77777777" w:rsidR="002C496E" w:rsidRPr="00F83598" w:rsidRDefault="002C496E" w:rsidP="002C496E">
      <w:pPr>
        <w:rPr>
          <w:rFonts w:ascii="Arial" w:hAnsi="Arial" w:cs="Arial"/>
          <w:sz w:val="20"/>
          <w:szCs w:val="20"/>
        </w:rPr>
      </w:pPr>
    </w:p>
    <w:p w14:paraId="6D98ACAA" w14:textId="1C92AE4C" w:rsidR="7C622163" w:rsidRDefault="7C622163" w:rsidP="0012206E">
      <w:pPr>
        <w:pStyle w:val="Encabezamientoenrojo"/>
        <w:numPr>
          <w:ilvl w:val="0"/>
          <w:numId w:val="13"/>
        </w:numPr>
        <w:rPr>
          <w:rStyle w:val="Ninguno"/>
          <w:rFonts w:ascii="Arial" w:eastAsia="Arial" w:hAnsi="Arial" w:cs="Arial"/>
          <w:color w:val="A83936"/>
          <w:sz w:val="28"/>
          <w:szCs w:val="28"/>
          <w:lang w:val="es-MX"/>
        </w:rPr>
      </w:pPr>
      <w:bookmarkStart w:id="4" w:name="_Toc1943236122"/>
      <w:bookmarkStart w:id="5" w:name="_Toc199539539"/>
      <w:r w:rsidRPr="571E901A">
        <w:rPr>
          <w:rFonts w:ascii="Arial" w:eastAsia="Arial" w:hAnsi="Arial" w:cs="Arial"/>
          <w:color w:val="A83936"/>
          <w:sz w:val="28"/>
          <w:szCs w:val="28"/>
        </w:rPr>
        <w:t>Resumen</w:t>
      </w:r>
      <w:bookmarkEnd w:id="3"/>
      <w:bookmarkEnd w:id="4"/>
      <w:bookmarkEnd w:id="5"/>
    </w:p>
    <w:p w14:paraId="4C8C0E2B" w14:textId="77777777" w:rsidR="00E77103" w:rsidRPr="00E77103" w:rsidRDefault="00E77103" w:rsidP="00E77103">
      <w:pPr>
        <w:rPr>
          <w:rFonts w:ascii="Arial" w:hAnsi="Arial" w:cs="Arial"/>
          <w:sz w:val="20"/>
          <w:szCs w:val="20"/>
          <w:lang w:eastAsia="es-MX"/>
        </w:rPr>
      </w:pPr>
      <w:r w:rsidRPr="00E77103">
        <w:rPr>
          <w:rFonts w:ascii="Arial" w:hAnsi="Arial" w:cs="Arial"/>
          <w:sz w:val="20"/>
          <w:szCs w:val="20"/>
          <w:lang w:eastAsia="es-MX"/>
        </w:rPr>
        <w:t>El presente proyecto aborda la actualización de la aplicación Botonera Intranet de Coppel, la cual presentaba problemas de seguridad y rendimiento debido a su desarrollo en una versión obsoleta de PHP. Esta situación limitaba la implementación de nuevas funcionalidades y exponía la aplicación a vulnerabilidades que podían comprometer la seguridad de la información. Además, la ausencia de un proceso sistemático de sanitización de código y la falta de gestión de parches de seguridad en el servidor aumentaban los riesgos de ataques cibernéticos y accesos no autorizados.</w:t>
      </w:r>
    </w:p>
    <w:p w14:paraId="34085686" w14:textId="77777777" w:rsidR="00E77103" w:rsidRPr="00E77103" w:rsidRDefault="00E77103" w:rsidP="00E77103">
      <w:pPr>
        <w:rPr>
          <w:rFonts w:ascii="Arial" w:hAnsi="Arial" w:cs="Arial"/>
          <w:sz w:val="20"/>
          <w:szCs w:val="20"/>
          <w:lang w:eastAsia="es-MX"/>
        </w:rPr>
      </w:pPr>
      <w:r w:rsidRPr="00E77103">
        <w:rPr>
          <w:rFonts w:ascii="Arial" w:hAnsi="Arial" w:cs="Arial"/>
          <w:sz w:val="20"/>
          <w:szCs w:val="20"/>
          <w:lang w:eastAsia="es-MX"/>
        </w:rPr>
        <w:t>El propósito del proyecto fue consolidar la seguridad y optimizar el rendimiento de la aplicación mediante la actualización a PHP 8.3, la mitigación de vulnerabilidades en el código, la aplicación de parches de seguridad y la realización de pruebas integrales en un entorno controlado. Para lograr estos objetivos, se adoptó un enfoque estructurado basado en el análisis estático del código, la refactorización de componentes obsoletos, la implementación de controles de acceso y la verificación de la correcta aplicación de parches en el servidor.</w:t>
      </w:r>
    </w:p>
    <w:p w14:paraId="1D0C62B7" w14:textId="3645FB22" w:rsidR="000C14C8" w:rsidRPr="006376C5" w:rsidRDefault="3615BC85" w:rsidP="571E901A">
      <w:pPr>
        <w:rPr>
          <w:rFonts w:ascii="Arial" w:hAnsi="Arial" w:cs="Arial"/>
          <w:sz w:val="20"/>
          <w:szCs w:val="20"/>
          <w:lang w:eastAsia="es-MX"/>
        </w:rPr>
      </w:pPr>
      <w:r w:rsidRPr="571E901A">
        <w:rPr>
          <w:rFonts w:ascii="Arial" w:hAnsi="Arial" w:cs="Arial"/>
          <w:sz w:val="20"/>
          <w:szCs w:val="20"/>
          <w:lang w:eastAsia="es-MX"/>
        </w:rPr>
        <w:t>Durante el desarrollo, se realizaron pruebas periódicas para validar el correcto funcionamiento de la aplicación y se documentaron los avances en cada fase. Los resultados obtenidos reflejan una mejora significativa en la seguridad y estabilidad de la aplicación, reduciendo el riesgo de explotación de vulnerabilidades y garantizando su alineación con los estándares actuales</w:t>
      </w:r>
      <w:r w:rsidR="58BA263A" w:rsidRPr="571E901A">
        <w:rPr>
          <w:rFonts w:ascii="Arial" w:hAnsi="Arial" w:cs="Arial"/>
          <w:sz w:val="20"/>
          <w:szCs w:val="20"/>
          <w:lang w:eastAsia="es-MX"/>
        </w:rPr>
        <w:t>.</w:t>
      </w:r>
    </w:p>
    <w:p w14:paraId="12EB8A24" w14:textId="200F3482" w:rsidR="000C14C8" w:rsidRPr="006376C5" w:rsidRDefault="000C14C8" w:rsidP="571E901A">
      <w:pPr>
        <w:pStyle w:val="Cuerpodelreporte"/>
      </w:pPr>
    </w:p>
    <w:p w14:paraId="5F4E0AEA" w14:textId="5350C440" w:rsidR="000C14C8" w:rsidRPr="006376C5" w:rsidRDefault="000C14C8" w:rsidP="571E901A"/>
    <w:p w14:paraId="444B66DE" w14:textId="6E3C2E21" w:rsidR="000C14C8" w:rsidRPr="006376C5" w:rsidRDefault="000C14C8" w:rsidP="571E901A"/>
    <w:p w14:paraId="6DB363D7" w14:textId="130FD217" w:rsidR="000C14C8" w:rsidRPr="006376C5" w:rsidRDefault="000C14C8" w:rsidP="571E901A"/>
    <w:p w14:paraId="4240E80A" w14:textId="36E13D5F" w:rsidR="000C14C8" w:rsidRPr="006376C5" w:rsidRDefault="000C14C8" w:rsidP="571E901A"/>
    <w:p w14:paraId="5542F432" w14:textId="3C575C21" w:rsidR="000C14C8" w:rsidRPr="006376C5" w:rsidRDefault="000C14C8" w:rsidP="571E901A"/>
    <w:p w14:paraId="139A45C4" w14:textId="1246C8CD" w:rsidR="000C14C8" w:rsidRDefault="000C14C8" w:rsidP="571E901A"/>
    <w:p w14:paraId="18B3ADFF" w14:textId="77777777" w:rsidR="00CC30CF" w:rsidRDefault="00CC30CF" w:rsidP="571E901A"/>
    <w:p w14:paraId="15F78E67" w14:textId="77777777" w:rsidR="00CC30CF" w:rsidRDefault="00CC30CF" w:rsidP="571E901A"/>
    <w:p w14:paraId="157188D5" w14:textId="77777777" w:rsidR="00CC30CF" w:rsidRPr="006376C5" w:rsidRDefault="00CC30CF" w:rsidP="571E901A"/>
    <w:p w14:paraId="7BE414EE" w14:textId="465BF110" w:rsidR="000C14C8" w:rsidRPr="006376C5" w:rsidRDefault="000C14C8" w:rsidP="571E901A"/>
    <w:p w14:paraId="1CDBC460" w14:textId="66D08AB6" w:rsidR="000C14C8" w:rsidRPr="006376C5" w:rsidRDefault="58BA263A" w:rsidP="0012206E">
      <w:pPr>
        <w:pStyle w:val="Encabezamientoenrojo"/>
        <w:numPr>
          <w:ilvl w:val="0"/>
          <w:numId w:val="13"/>
        </w:numPr>
        <w:rPr>
          <w:rStyle w:val="Ninguno"/>
          <w:rFonts w:ascii="Arial" w:eastAsia="Arial" w:hAnsi="Arial" w:cs="Arial"/>
          <w:color w:val="A83936"/>
          <w:sz w:val="28"/>
          <w:szCs w:val="28"/>
          <w:lang w:val="es-MX"/>
        </w:rPr>
      </w:pPr>
      <w:bookmarkStart w:id="6" w:name="_Toc1102439958"/>
      <w:bookmarkStart w:id="7" w:name="_Toc199539540"/>
      <w:r w:rsidRPr="571E901A">
        <w:rPr>
          <w:rStyle w:val="Ninguno"/>
          <w:rFonts w:ascii="Arial" w:eastAsia="Arial" w:hAnsi="Arial" w:cs="Arial"/>
          <w:color w:val="A83936"/>
          <w:sz w:val="28"/>
          <w:szCs w:val="28"/>
          <w:lang w:val="es-MX"/>
        </w:rPr>
        <w:t>Índice de tablas, gráficas y figuras.</w:t>
      </w:r>
      <w:bookmarkEnd w:id="6"/>
      <w:bookmarkEnd w:id="7"/>
    </w:p>
    <w:p w14:paraId="4D13C6D4" w14:textId="0A32F986" w:rsidR="000C14C8" w:rsidRPr="006376C5" w:rsidRDefault="000C14C8" w:rsidP="571E901A">
      <w:pPr>
        <w:pStyle w:val="Cuerpo"/>
        <w:rPr>
          <w:lang w:val="es-MX"/>
        </w:rPr>
      </w:pPr>
    </w:p>
    <w:p w14:paraId="33F20086" w14:textId="77777777" w:rsidR="000C14C8" w:rsidRPr="006376C5" w:rsidRDefault="45FADB6E" w:rsidP="571E901A">
      <w:bookmarkStart w:id="8" w:name="_Toc935719522"/>
      <w:r w:rsidRPr="571E901A">
        <w:t>Figura 1:  Nombre de la figura …………………………………………………Pagina</w:t>
      </w:r>
      <w:bookmarkEnd w:id="8"/>
    </w:p>
    <w:p w14:paraId="5316F681" w14:textId="77777777" w:rsidR="000C14C8" w:rsidRPr="006376C5" w:rsidRDefault="45FADB6E" w:rsidP="571E901A">
      <w:bookmarkStart w:id="9" w:name="_Toc112775447"/>
      <w:r w:rsidRPr="571E901A">
        <w:t>Figura 2:  Nombre de la figura …………………………………………………Pagina</w:t>
      </w:r>
      <w:bookmarkEnd w:id="9"/>
    </w:p>
    <w:p w14:paraId="081CFC0E" w14:textId="77777777" w:rsidR="000C14C8" w:rsidRPr="006376C5" w:rsidRDefault="45FADB6E" w:rsidP="571E901A">
      <w:bookmarkStart w:id="10" w:name="_Toc1858427535"/>
      <w:r w:rsidRPr="571E901A">
        <w:t>Figura 3:  Nombre de la figura …………………………………………………Pagina</w:t>
      </w:r>
      <w:bookmarkEnd w:id="10"/>
    </w:p>
    <w:p w14:paraId="7E84A64E" w14:textId="77777777" w:rsidR="000C14C8" w:rsidRPr="006376C5" w:rsidRDefault="45FADB6E" w:rsidP="571E901A">
      <w:bookmarkStart w:id="11" w:name="_Toc325192210"/>
      <w:r w:rsidRPr="571E901A">
        <w:t>Figura 4:  Nombre de la figura …………………………………………………Pagina</w:t>
      </w:r>
      <w:bookmarkEnd w:id="11"/>
    </w:p>
    <w:p w14:paraId="593C3105" w14:textId="77777777" w:rsidR="000C14C8" w:rsidRPr="006376C5" w:rsidRDefault="45FADB6E" w:rsidP="571E901A">
      <w:bookmarkStart w:id="12" w:name="_Toc990301174"/>
      <w:r w:rsidRPr="571E901A">
        <w:t>Figura 5:  Nombre de la figura …………………………………………………Pagina</w:t>
      </w:r>
      <w:bookmarkEnd w:id="12"/>
    </w:p>
    <w:p w14:paraId="47A4CB49" w14:textId="77777777" w:rsidR="000C14C8" w:rsidRPr="006376C5" w:rsidRDefault="45FADB6E" w:rsidP="571E901A">
      <w:bookmarkStart w:id="13" w:name="_Toc1149531143"/>
      <w:r w:rsidRPr="571E901A">
        <w:t>Figura N:  Nombre de la figura …………………………………………………Pagina</w:t>
      </w:r>
      <w:bookmarkEnd w:id="13"/>
    </w:p>
    <w:p w14:paraId="30CE1B01" w14:textId="77777777" w:rsidR="000C14C8" w:rsidRPr="006376C5" w:rsidRDefault="000C14C8" w:rsidP="571E901A"/>
    <w:p w14:paraId="0DA2ADF3" w14:textId="77777777" w:rsidR="000C14C8" w:rsidRPr="006376C5" w:rsidRDefault="45FADB6E" w:rsidP="571E901A">
      <w:bookmarkStart w:id="14" w:name="_Toc678980533"/>
      <w:r w:rsidRPr="571E901A">
        <w:t>Tabla 1:  Nombre de la Tabla …………………………………………………Pagina</w:t>
      </w:r>
      <w:bookmarkEnd w:id="14"/>
    </w:p>
    <w:p w14:paraId="2128B001" w14:textId="77777777" w:rsidR="000C14C8" w:rsidRPr="006376C5" w:rsidRDefault="45FADB6E" w:rsidP="571E901A">
      <w:bookmarkStart w:id="15" w:name="_Toc1928884605"/>
      <w:r w:rsidRPr="571E901A">
        <w:t>Tabla 2:  Nombre de la Tabla …………………………………………………Pagina</w:t>
      </w:r>
      <w:bookmarkEnd w:id="15"/>
    </w:p>
    <w:p w14:paraId="32F9511D" w14:textId="77777777" w:rsidR="000C14C8" w:rsidRPr="006376C5" w:rsidRDefault="45FADB6E" w:rsidP="571E901A">
      <w:bookmarkStart w:id="16" w:name="_Toc968411253"/>
      <w:r w:rsidRPr="571E901A">
        <w:t>Tabla 3:  Nombre de la Tabla …………………………………………………Pagina</w:t>
      </w:r>
      <w:bookmarkEnd w:id="16"/>
    </w:p>
    <w:p w14:paraId="3A68C0DE" w14:textId="77777777" w:rsidR="000C14C8" w:rsidRPr="006376C5" w:rsidRDefault="45FADB6E" w:rsidP="571E901A">
      <w:bookmarkStart w:id="17" w:name="_Toc453856781"/>
      <w:r w:rsidRPr="571E901A">
        <w:t>Tabla N:  Nombre de la Tabla …………………………………………………Pagina</w:t>
      </w:r>
      <w:bookmarkEnd w:id="17"/>
    </w:p>
    <w:p w14:paraId="3359FACC" w14:textId="77777777" w:rsidR="000C14C8" w:rsidRPr="006376C5" w:rsidRDefault="000C14C8" w:rsidP="571E901A"/>
    <w:p w14:paraId="539496F0" w14:textId="77777777" w:rsidR="000C14C8" w:rsidRPr="006376C5" w:rsidRDefault="45FADB6E" w:rsidP="571E901A">
      <w:pPr>
        <w:rPr>
          <w:lang w:val="es-ES"/>
        </w:rPr>
      </w:pPr>
      <w:bookmarkStart w:id="18" w:name="_Toc559028658"/>
      <w:r w:rsidRPr="571E901A">
        <w:rPr>
          <w:lang w:val="es-ES"/>
        </w:rPr>
        <w:t>Gráfica 1:  Nombre de la Gráfica …….………………………………………Pagina</w:t>
      </w:r>
      <w:bookmarkEnd w:id="18"/>
    </w:p>
    <w:p w14:paraId="1C482BC5" w14:textId="77777777" w:rsidR="000C14C8" w:rsidRPr="006376C5" w:rsidRDefault="45FADB6E" w:rsidP="571E901A">
      <w:pPr>
        <w:rPr>
          <w:lang w:val="es-ES"/>
        </w:rPr>
      </w:pPr>
      <w:bookmarkStart w:id="19" w:name="_Toc401334999"/>
      <w:r w:rsidRPr="571E901A">
        <w:rPr>
          <w:lang w:val="es-ES"/>
        </w:rPr>
        <w:t>Gráfica 2:  Nombre de la Gráfica …….………………………………………Pagina</w:t>
      </w:r>
      <w:bookmarkEnd w:id="19"/>
    </w:p>
    <w:p w14:paraId="64F69C6A" w14:textId="77777777" w:rsidR="000C14C8" w:rsidRPr="006376C5" w:rsidRDefault="45FADB6E" w:rsidP="571E901A">
      <w:pPr>
        <w:rPr>
          <w:lang w:val="es-ES"/>
        </w:rPr>
      </w:pPr>
      <w:bookmarkStart w:id="20" w:name="_Toc1004125554"/>
      <w:r w:rsidRPr="571E901A">
        <w:rPr>
          <w:lang w:val="es-ES"/>
        </w:rPr>
        <w:t>Gráfica 3:  Nombre de la Gráfica …….………………………………………Pagina</w:t>
      </w:r>
      <w:bookmarkEnd w:id="20"/>
    </w:p>
    <w:p w14:paraId="70DAE8EB" w14:textId="77777777" w:rsidR="000C14C8" w:rsidRPr="006376C5" w:rsidRDefault="45FADB6E" w:rsidP="571E901A">
      <w:pPr>
        <w:rPr>
          <w:lang w:val="es-ES"/>
        </w:rPr>
      </w:pPr>
      <w:bookmarkStart w:id="21" w:name="_Toc1082768678"/>
      <w:r w:rsidRPr="571E901A">
        <w:rPr>
          <w:lang w:val="es-ES"/>
        </w:rPr>
        <w:t>Gráfica N:  Nombre de la Gráfica …….………………………………………Pagina</w:t>
      </w:r>
      <w:bookmarkEnd w:id="21"/>
    </w:p>
    <w:sdt>
      <w:sdtPr>
        <w:rPr>
          <w:color w:val="99403D"/>
        </w:rPr>
        <w:id w:val="1872170233"/>
        <w:docPartObj>
          <w:docPartGallery w:val="Table of Contents"/>
          <w:docPartUnique/>
        </w:docPartObj>
      </w:sdtPr>
      <w:sdtEndPr/>
      <w:sdtContent>
        <w:p w14:paraId="3C93D83A" w14:textId="77777777" w:rsidR="00133CE4" w:rsidRDefault="000C14C8" w:rsidP="4EFEC6B6">
          <w:pPr>
            <w:pStyle w:val="TOC5"/>
            <w:tabs>
              <w:tab w:val="left" w:pos="567"/>
              <w:tab w:val="left" w:pos="2490"/>
            </w:tabs>
            <w:rPr>
              <w:noProof/>
            </w:rPr>
          </w:pPr>
          <w:r>
            <w:fldChar w:fldCharType="begin"/>
          </w:r>
          <w:r w:rsidR="00133CE4">
            <w:instrText>TOC \o "1-9" \z \u \h</w:instrText>
          </w:r>
          <w:r>
            <w:fldChar w:fldCharType="separate"/>
          </w:r>
        </w:p>
        <w:p w14:paraId="6AB4A297" w14:textId="1FE0276F" w:rsidR="005B1512" w:rsidRDefault="005B1512" w:rsidP="4EFEC6B6">
          <w:pPr>
            <w:pStyle w:val="TOC5"/>
            <w:tabs>
              <w:tab w:val="left" w:pos="567"/>
            </w:tabs>
            <w:rPr>
              <w:rFonts w:asciiTheme="minorHAnsi" w:eastAsiaTheme="minorEastAsia" w:hAnsiTheme="minorHAnsi" w:cstheme="minorBidi"/>
              <w:noProof/>
              <w:color w:val="auto"/>
              <w:lang w:val="es-MX"/>
            </w:rPr>
          </w:pPr>
          <w:hyperlink w:anchor="_Toc199539538">
            <w:r w:rsidRPr="4EFEC6B6">
              <w:rPr>
                <w:rStyle w:val="Hyperlink"/>
                <w:noProof/>
              </w:rPr>
              <w:t>I.</w:t>
            </w:r>
            <w:r>
              <w:tab/>
            </w:r>
            <w:r w:rsidRPr="4EFEC6B6">
              <w:rPr>
                <w:rStyle w:val="Hyperlink"/>
                <w:noProof/>
              </w:rPr>
              <w:t>Agradecimientos</w:t>
            </w:r>
            <w:r>
              <w:tab/>
            </w:r>
            <w:r w:rsidRPr="4EFEC6B6">
              <w:rPr>
                <w:noProof/>
              </w:rPr>
              <w:fldChar w:fldCharType="begin"/>
            </w:r>
            <w:r w:rsidRPr="4EFEC6B6">
              <w:rPr>
                <w:noProof/>
              </w:rPr>
              <w:instrText xml:space="preserve"> PAGEREF _Toc199539538 \h </w:instrText>
            </w:r>
            <w:r w:rsidRPr="4EFEC6B6">
              <w:rPr>
                <w:noProof/>
              </w:rPr>
            </w:r>
            <w:r w:rsidRPr="4EFEC6B6">
              <w:rPr>
                <w:noProof/>
              </w:rPr>
              <w:fldChar w:fldCharType="separate"/>
            </w:r>
            <w:r w:rsidRPr="4EFEC6B6">
              <w:rPr>
                <w:noProof/>
              </w:rPr>
              <w:t>iii</w:t>
            </w:r>
            <w:r w:rsidRPr="4EFEC6B6">
              <w:rPr>
                <w:noProof/>
              </w:rPr>
              <w:fldChar w:fldCharType="end"/>
            </w:r>
          </w:hyperlink>
        </w:p>
        <w:p w14:paraId="3BB9E54B" w14:textId="5A7431D8" w:rsidR="005B1512" w:rsidRDefault="005B1512" w:rsidP="4EFEC6B6">
          <w:pPr>
            <w:pStyle w:val="TOC5"/>
            <w:tabs>
              <w:tab w:val="left" w:pos="567"/>
            </w:tabs>
            <w:rPr>
              <w:rFonts w:asciiTheme="minorHAnsi" w:eastAsiaTheme="minorEastAsia" w:hAnsiTheme="minorHAnsi" w:cstheme="minorBidi"/>
              <w:noProof/>
              <w:color w:val="auto"/>
              <w:lang w:val="es-MX"/>
            </w:rPr>
          </w:pPr>
          <w:hyperlink w:anchor="_Toc199539539">
            <w:r w:rsidRPr="4EFEC6B6">
              <w:rPr>
                <w:rStyle w:val="Hyperlink"/>
                <w:noProof/>
              </w:rPr>
              <w:t>II.</w:t>
            </w:r>
            <w:r>
              <w:tab/>
            </w:r>
            <w:r w:rsidRPr="4EFEC6B6">
              <w:rPr>
                <w:rStyle w:val="Hyperlink"/>
                <w:noProof/>
              </w:rPr>
              <w:t>Resumen</w:t>
            </w:r>
            <w:r>
              <w:tab/>
            </w:r>
            <w:r w:rsidRPr="4EFEC6B6">
              <w:rPr>
                <w:noProof/>
              </w:rPr>
              <w:fldChar w:fldCharType="begin"/>
            </w:r>
            <w:r w:rsidRPr="4EFEC6B6">
              <w:rPr>
                <w:noProof/>
              </w:rPr>
              <w:instrText xml:space="preserve"> PAGEREF _Toc199539539 \h </w:instrText>
            </w:r>
            <w:r w:rsidRPr="4EFEC6B6">
              <w:rPr>
                <w:noProof/>
              </w:rPr>
            </w:r>
            <w:r w:rsidRPr="4EFEC6B6">
              <w:rPr>
                <w:noProof/>
              </w:rPr>
              <w:fldChar w:fldCharType="separate"/>
            </w:r>
            <w:r w:rsidRPr="4EFEC6B6">
              <w:rPr>
                <w:noProof/>
              </w:rPr>
              <w:t>iii</w:t>
            </w:r>
            <w:r w:rsidRPr="4EFEC6B6">
              <w:rPr>
                <w:noProof/>
              </w:rPr>
              <w:fldChar w:fldCharType="end"/>
            </w:r>
          </w:hyperlink>
        </w:p>
        <w:p w14:paraId="5ED73BD6" w14:textId="648F8630" w:rsidR="005B1512" w:rsidRDefault="005B1512" w:rsidP="4EFEC6B6">
          <w:pPr>
            <w:pStyle w:val="TOC5"/>
            <w:tabs>
              <w:tab w:val="left" w:pos="567"/>
            </w:tabs>
            <w:rPr>
              <w:rFonts w:asciiTheme="minorHAnsi" w:eastAsiaTheme="minorEastAsia" w:hAnsiTheme="minorHAnsi" w:cstheme="minorBidi"/>
              <w:noProof/>
              <w:color w:val="auto"/>
              <w:lang w:val="es-MX"/>
            </w:rPr>
          </w:pPr>
          <w:hyperlink w:anchor="_Toc199539540">
            <w:r w:rsidRPr="4EFEC6B6">
              <w:rPr>
                <w:rStyle w:val="Hyperlink"/>
                <w:noProof/>
              </w:rPr>
              <w:t>III.</w:t>
            </w:r>
            <w:r>
              <w:tab/>
            </w:r>
            <w:r w:rsidRPr="4EFEC6B6">
              <w:rPr>
                <w:rStyle w:val="Hyperlink"/>
                <w:noProof/>
              </w:rPr>
              <w:t>Índice de tablas, gráficas y figuras.</w:t>
            </w:r>
            <w:r>
              <w:tab/>
            </w:r>
            <w:r w:rsidRPr="4EFEC6B6">
              <w:rPr>
                <w:noProof/>
              </w:rPr>
              <w:fldChar w:fldCharType="begin"/>
            </w:r>
            <w:r w:rsidRPr="4EFEC6B6">
              <w:rPr>
                <w:noProof/>
              </w:rPr>
              <w:instrText xml:space="preserve"> PAGEREF _Toc199539540 \h </w:instrText>
            </w:r>
            <w:r w:rsidRPr="4EFEC6B6">
              <w:rPr>
                <w:noProof/>
              </w:rPr>
            </w:r>
            <w:r w:rsidRPr="4EFEC6B6">
              <w:rPr>
                <w:noProof/>
              </w:rPr>
              <w:fldChar w:fldCharType="separate"/>
            </w:r>
            <w:r w:rsidRPr="4EFEC6B6">
              <w:rPr>
                <w:noProof/>
              </w:rPr>
              <w:t>iv</w:t>
            </w:r>
            <w:r w:rsidRPr="4EFEC6B6">
              <w:rPr>
                <w:noProof/>
              </w:rPr>
              <w:fldChar w:fldCharType="end"/>
            </w:r>
          </w:hyperlink>
        </w:p>
        <w:p w14:paraId="545B653F" w14:textId="2CB4F413" w:rsidR="005B1512" w:rsidRDefault="005B1512" w:rsidP="4EFEC6B6">
          <w:pPr>
            <w:pStyle w:val="TOC4"/>
            <w:rPr>
              <w:rFonts w:asciiTheme="minorHAnsi" w:eastAsiaTheme="minorEastAsia" w:hAnsiTheme="minorHAnsi" w:cstheme="minorBidi"/>
              <w:noProof/>
              <w:color w:val="auto"/>
              <w:lang w:val="es-MX"/>
            </w:rPr>
          </w:pPr>
          <w:hyperlink w:anchor="_Toc199539541">
            <w:r w:rsidRPr="4EFEC6B6">
              <w:rPr>
                <w:rStyle w:val="Hyperlink"/>
                <w:rFonts w:ascii="Arial Unicode MS" w:hAnsi="Arial Unicode MS"/>
                <w:noProof/>
              </w:rPr>
              <w:t>Índice</w:t>
            </w:r>
            <w:r>
              <w:tab/>
            </w:r>
            <w:r w:rsidRPr="4EFEC6B6">
              <w:rPr>
                <w:noProof/>
              </w:rPr>
              <w:fldChar w:fldCharType="begin"/>
            </w:r>
            <w:r w:rsidRPr="4EFEC6B6">
              <w:rPr>
                <w:noProof/>
              </w:rPr>
              <w:instrText xml:space="preserve"> PAGEREF _Toc199539541 \h </w:instrText>
            </w:r>
            <w:r w:rsidRPr="4EFEC6B6">
              <w:rPr>
                <w:noProof/>
              </w:rPr>
            </w:r>
            <w:r w:rsidRPr="4EFEC6B6">
              <w:rPr>
                <w:noProof/>
              </w:rPr>
              <w:fldChar w:fldCharType="separate"/>
            </w:r>
            <w:r w:rsidRPr="4EFEC6B6">
              <w:rPr>
                <w:noProof/>
              </w:rPr>
              <w:t>v</w:t>
            </w:r>
            <w:r w:rsidRPr="4EFEC6B6">
              <w:rPr>
                <w:noProof/>
              </w:rPr>
              <w:fldChar w:fldCharType="end"/>
            </w:r>
          </w:hyperlink>
        </w:p>
        <w:p w14:paraId="1B390F59" w14:textId="5997F19E" w:rsidR="005B1512" w:rsidRDefault="005B1512" w:rsidP="4EFEC6B6">
          <w:pPr>
            <w:pStyle w:val="TOC4"/>
            <w:rPr>
              <w:rFonts w:asciiTheme="minorHAnsi" w:eastAsiaTheme="minorEastAsia" w:hAnsiTheme="minorHAnsi" w:cstheme="minorBidi"/>
              <w:noProof/>
              <w:color w:val="auto"/>
              <w:lang w:val="es-MX"/>
            </w:rPr>
          </w:pPr>
          <w:hyperlink w:anchor="_Toc199539542">
            <w:r w:rsidRPr="4EFEC6B6">
              <w:rPr>
                <w:rStyle w:val="Hyperlink"/>
                <w:noProof/>
              </w:rPr>
              <w:t>Capítulo: Generalidades del proyecto</w:t>
            </w:r>
            <w:r>
              <w:tab/>
            </w:r>
            <w:r w:rsidRPr="4EFEC6B6">
              <w:rPr>
                <w:noProof/>
              </w:rPr>
              <w:fldChar w:fldCharType="begin"/>
            </w:r>
            <w:r w:rsidRPr="4EFEC6B6">
              <w:rPr>
                <w:noProof/>
              </w:rPr>
              <w:instrText xml:space="preserve"> PAGEREF _Toc199539542 \h </w:instrText>
            </w:r>
            <w:r w:rsidRPr="4EFEC6B6">
              <w:rPr>
                <w:noProof/>
              </w:rPr>
            </w:r>
            <w:r w:rsidRPr="4EFEC6B6">
              <w:rPr>
                <w:noProof/>
              </w:rPr>
              <w:fldChar w:fldCharType="separate"/>
            </w:r>
            <w:r w:rsidRPr="4EFEC6B6">
              <w:rPr>
                <w:noProof/>
              </w:rPr>
              <w:t>1</w:t>
            </w:r>
            <w:r w:rsidRPr="4EFEC6B6">
              <w:rPr>
                <w:noProof/>
              </w:rPr>
              <w:fldChar w:fldCharType="end"/>
            </w:r>
          </w:hyperlink>
        </w:p>
        <w:p w14:paraId="4CFC008B" w14:textId="5F226268" w:rsidR="005B1512" w:rsidRDefault="005B1512" w:rsidP="4EFEC6B6">
          <w:pPr>
            <w:pStyle w:val="TOC1"/>
            <w:rPr>
              <w:rFonts w:asciiTheme="minorHAnsi" w:eastAsiaTheme="minorEastAsia" w:hAnsiTheme="minorHAnsi" w:cstheme="minorBidi"/>
              <w:noProof/>
              <w:color w:val="auto"/>
              <w:lang w:val="es-MX"/>
            </w:rPr>
          </w:pPr>
          <w:hyperlink w:anchor="_Toc199539543">
            <w:r w:rsidRPr="4EFEC6B6">
              <w:rPr>
                <w:rStyle w:val="Hyperlink"/>
                <w:noProof/>
                <w:lang w:val="es-MX"/>
              </w:rPr>
              <w:t>1.- Introducción</w:t>
            </w:r>
            <w:r>
              <w:tab/>
            </w:r>
            <w:r w:rsidRPr="4EFEC6B6">
              <w:rPr>
                <w:noProof/>
              </w:rPr>
              <w:fldChar w:fldCharType="begin"/>
            </w:r>
            <w:r w:rsidRPr="4EFEC6B6">
              <w:rPr>
                <w:noProof/>
              </w:rPr>
              <w:instrText xml:space="preserve"> PAGEREF _Toc199539543 \h </w:instrText>
            </w:r>
            <w:r w:rsidRPr="4EFEC6B6">
              <w:rPr>
                <w:noProof/>
              </w:rPr>
            </w:r>
            <w:r w:rsidRPr="4EFEC6B6">
              <w:rPr>
                <w:noProof/>
              </w:rPr>
              <w:fldChar w:fldCharType="separate"/>
            </w:r>
            <w:r w:rsidRPr="4EFEC6B6">
              <w:rPr>
                <w:noProof/>
              </w:rPr>
              <w:t>1</w:t>
            </w:r>
            <w:r w:rsidRPr="4EFEC6B6">
              <w:rPr>
                <w:noProof/>
              </w:rPr>
              <w:fldChar w:fldCharType="end"/>
            </w:r>
          </w:hyperlink>
        </w:p>
        <w:p w14:paraId="0636AB76" w14:textId="726893CB" w:rsidR="005B1512" w:rsidRDefault="005B1512" w:rsidP="4EFEC6B6">
          <w:pPr>
            <w:pStyle w:val="TOC1"/>
            <w:rPr>
              <w:rFonts w:asciiTheme="minorHAnsi" w:eastAsiaTheme="minorEastAsia" w:hAnsiTheme="minorHAnsi" w:cstheme="minorBidi"/>
              <w:noProof/>
              <w:color w:val="auto"/>
              <w:lang w:val="es-MX"/>
            </w:rPr>
          </w:pPr>
          <w:hyperlink w:anchor="_Toc199539544">
            <w:r w:rsidRPr="4EFEC6B6">
              <w:rPr>
                <w:rStyle w:val="Hyperlink"/>
                <w:noProof/>
                <w:lang w:val="es-MX"/>
              </w:rPr>
              <w:t>2.- Descripción de la empresa u organización y del puesto o área del trabajo del estudiante.</w:t>
            </w:r>
            <w:r>
              <w:tab/>
            </w:r>
            <w:r w:rsidRPr="4EFEC6B6">
              <w:rPr>
                <w:noProof/>
              </w:rPr>
              <w:fldChar w:fldCharType="begin"/>
            </w:r>
            <w:r w:rsidRPr="4EFEC6B6">
              <w:rPr>
                <w:noProof/>
              </w:rPr>
              <w:instrText xml:space="preserve"> PAGEREF _Toc199539544 \h </w:instrText>
            </w:r>
            <w:r w:rsidRPr="4EFEC6B6">
              <w:rPr>
                <w:noProof/>
              </w:rPr>
            </w:r>
            <w:r w:rsidRPr="4EFEC6B6">
              <w:rPr>
                <w:noProof/>
              </w:rPr>
              <w:fldChar w:fldCharType="separate"/>
            </w:r>
            <w:r w:rsidRPr="4EFEC6B6">
              <w:rPr>
                <w:noProof/>
              </w:rPr>
              <w:t>1</w:t>
            </w:r>
            <w:r w:rsidRPr="4EFEC6B6">
              <w:rPr>
                <w:noProof/>
              </w:rPr>
              <w:fldChar w:fldCharType="end"/>
            </w:r>
          </w:hyperlink>
        </w:p>
        <w:p w14:paraId="4D594635" w14:textId="0D42FDE1" w:rsidR="005B1512" w:rsidRDefault="005B1512" w:rsidP="4EFEC6B6">
          <w:pPr>
            <w:pStyle w:val="TOC1"/>
            <w:rPr>
              <w:rFonts w:asciiTheme="minorHAnsi" w:eastAsiaTheme="minorEastAsia" w:hAnsiTheme="minorHAnsi" w:cstheme="minorBidi"/>
              <w:noProof/>
              <w:color w:val="auto"/>
              <w:lang w:val="es-MX"/>
            </w:rPr>
          </w:pPr>
          <w:hyperlink w:anchor="_Toc199539545">
            <w:r w:rsidRPr="4EFEC6B6">
              <w:rPr>
                <w:rStyle w:val="Hyperlink"/>
                <w:noProof/>
                <w:lang w:val="es-MX"/>
              </w:rPr>
              <w:t>3.-Problema a resolver, priorizándolo.</w:t>
            </w:r>
            <w:r>
              <w:tab/>
            </w:r>
            <w:r w:rsidRPr="4EFEC6B6">
              <w:rPr>
                <w:noProof/>
              </w:rPr>
              <w:fldChar w:fldCharType="begin"/>
            </w:r>
            <w:r w:rsidRPr="4EFEC6B6">
              <w:rPr>
                <w:noProof/>
              </w:rPr>
              <w:instrText xml:space="preserve"> PAGEREF _Toc199539545 \h </w:instrText>
            </w:r>
            <w:r w:rsidRPr="4EFEC6B6">
              <w:rPr>
                <w:noProof/>
              </w:rPr>
            </w:r>
            <w:r w:rsidRPr="4EFEC6B6">
              <w:rPr>
                <w:noProof/>
              </w:rPr>
              <w:fldChar w:fldCharType="separate"/>
            </w:r>
            <w:r w:rsidRPr="4EFEC6B6">
              <w:rPr>
                <w:noProof/>
              </w:rPr>
              <w:t>2</w:t>
            </w:r>
            <w:r w:rsidRPr="4EFEC6B6">
              <w:rPr>
                <w:noProof/>
              </w:rPr>
              <w:fldChar w:fldCharType="end"/>
            </w:r>
          </w:hyperlink>
        </w:p>
        <w:p w14:paraId="285395B1" w14:textId="028AA8C2" w:rsidR="005B1512" w:rsidRDefault="005B1512" w:rsidP="4EFEC6B6">
          <w:pPr>
            <w:pStyle w:val="TOC1"/>
            <w:rPr>
              <w:rFonts w:asciiTheme="minorHAnsi" w:eastAsiaTheme="minorEastAsia" w:hAnsiTheme="minorHAnsi" w:cstheme="minorBidi"/>
              <w:noProof/>
              <w:color w:val="auto"/>
              <w:lang w:val="es-MX"/>
            </w:rPr>
          </w:pPr>
          <w:hyperlink w:anchor="_Toc199539546">
            <w:r w:rsidRPr="4EFEC6B6">
              <w:rPr>
                <w:rStyle w:val="Hyperlink"/>
                <w:noProof/>
                <w:lang w:val="es-MX"/>
              </w:rPr>
              <w:t>4.- Objetivos</w:t>
            </w:r>
            <w:r>
              <w:tab/>
            </w:r>
            <w:r w:rsidRPr="4EFEC6B6">
              <w:rPr>
                <w:noProof/>
              </w:rPr>
              <w:fldChar w:fldCharType="begin"/>
            </w:r>
            <w:r w:rsidRPr="4EFEC6B6">
              <w:rPr>
                <w:noProof/>
              </w:rPr>
              <w:instrText xml:space="preserve"> PAGEREF _Toc199539546 \h </w:instrText>
            </w:r>
            <w:r w:rsidRPr="4EFEC6B6">
              <w:rPr>
                <w:noProof/>
              </w:rPr>
            </w:r>
            <w:r w:rsidRPr="4EFEC6B6">
              <w:rPr>
                <w:noProof/>
              </w:rPr>
              <w:fldChar w:fldCharType="separate"/>
            </w:r>
            <w:r w:rsidRPr="4EFEC6B6">
              <w:rPr>
                <w:noProof/>
              </w:rPr>
              <w:t>4</w:t>
            </w:r>
            <w:r w:rsidRPr="4EFEC6B6">
              <w:rPr>
                <w:noProof/>
              </w:rPr>
              <w:fldChar w:fldCharType="end"/>
            </w:r>
          </w:hyperlink>
        </w:p>
        <w:p w14:paraId="7CCC21DC" w14:textId="537DEB20" w:rsidR="005B1512" w:rsidRDefault="005B1512" w:rsidP="4EFEC6B6">
          <w:pPr>
            <w:pStyle w:val="TOC2"/>
            <w:rPr>
              <w:rFonts w:asciiTheme="minorHAnsi" w:eastAsiaTheme="minorEastAsia" w:hAnsiTheme="minorHAnsi" w:cstheme="minorBidi"/>
              <w:noProof/>
              <w:color w:val="auto"/>
              <w:lang w:val="es-MX"/>
            </w:rPr>
          </w:pPr>
          <w:hyperlink w:anchor="_Toc199539547">
            <w:r w:rsidRPr="4EFEC6B6">
              <w:rPr>
                <w:rStyle w:val="Hyperlink"/>
                <w:noProof/>
                <w:lang w:val="es-MX"/>
              </w:rPr>
              <w:t>4.1. Objetivo General</w:t>
            </w:r>
            <w:r>
              <w:tab/>
            </w:r>
            <w:r w:rsidRPr="4EFEC6B6">
              <w:rPr>
                <w:noProof/>
              </w:rPr>
              <w:fldChar w:fldCharType="begin"/>
            </w:r>
            <w:r w:rsidRPr="4EFEC6B6">
              <w:rPr>
                <w:noProof/>
              </w:rPr>
              <w:instrText xml:space="preserve"> PAGEREF _Toc199539547 \h </w:instrText>
            </w:r>
            <w:r w:rsidRPr="4EFEC6B6">
              <w:rPr>
                <w:noProof/>
              </w:rPr>
            </w:r>
            <w:r w:rsidRPr="4EFEC6B6">
              <w:rPr>
                <w:noProof/>
              </w:rPr>
              <w:fldChar w:fldCharType="separate"/>
            </w:r>
            <w:r w:rsidRPr="4EFEC6B6">
              <w:rPr>
                <w:noProof/>
              </w:rPr>
              <w:t>4</w:t>
            </w:r>
            <w:r w:rsidRPr="4EFEC6B6">
              <w:rPr>
                <w:noProof/>
              </w:rPr>
              <w:fldChar w:fldCharType="end"/>
            </w:r>
          </w:hyperlink>
        </w:p>
        <w:p w14:paraId="70191359" w14:textId="72A02B8D" w:rsidR="005B1512" w:rsidRDefault="005B1512" w:rsidP="4EFEC6B6">
          <w:pPr>
            <w:pStyle w:val="TOC2"/>
            <w:rPr>
              <w:rFonts w:asciiTheme="minorHAnsi" w:eastAsiaTheme="minorEastAsia" w:hAnsiTheme="minorHAnsi" w:cstheme="minorBidi"/>
              <w:noProof/>
              <w:color w:val="auto"/>
              <w:lang w:val="es-MX"/>
            </w:rPr>
          </w:pPr>
          <w:hyperlink w:anchor="_Toc199539548">
            <w:r w:rsidRPr="4EFEC6B6">
              <w:rPr>
                <w:rStyle w:val="Hyperlink"/>
                <w:noProof/>
                <w:lang w:val="es-MX"/>
              </w:rPr>
              <w:t>4.2. Objetivos Específicos</w:t>
            </w:r>
            <w:r>
              <w:tab/>
            </w:r>
            <w:r w:rsidRPr="4EFEC6B6">
              <w:rPr>
                <w:noProof/>
              </w:rPr>
              <w:fldChar w:fldCharType="begin"/>
            </w:r>
            <w:r w:rsidRPr="4EFEC6B6">
              <w:rPr>
                <w:noProof/>
              </w:rPr>
              <w:instrText xml:space="preserve"> PAGEREF _Toc199539548 \h </w:instrText>
            </w:r>
            <w:r w:rsidRPr="4EFEC6B6">
              <w:rPr>
                <w:noProof/>
              </w:rPr>
            </w:r>
            <w:r w:rsidRPr="4EFEC6B6">
              <w:rPr>
                <w:noProof/>
              </w:rPr>
              <w:fldChar w:fldCharType="separate"/>
            </w:r>
            <w:r w:rsidRPr="4EFEC6B6">
              <w:rPr>
                <w:noProof/>
              </w:rPr>
              <w:t>4</w:t>
            </w:r>
            <w:r w:rsidRPr="4EFEC6B6">
              <w:rPr>
                <w:noProof/>
              </w:rPr>
              <w:fldChar w:fldCharType="end"/>
            </w:r>
          </w:hyperlink>
        </w:p>
        <w:p w14:paraId="43BA3FA3" w14:textId="17F5D174" w:rsidR="005B1512" w:rsidRDefault="005B1512" w:rsidP="4EFEC6B6">
          <w:pPr>
            <w:pStyle w:val="TOC1"/>
            <w:rPr>
              <w:rFonts w:asciiTheme="minorHAnsi" w:eastAsiaTheme="minorEastAsia" w:hAnsiTheme="minorHAnsi" w:cstheme="minorBidi"/>
              <w:noProof/>
              <w:color w:val="auto"/>
              <w:lang w:val="es-MX"/>
            </w:rPr>
          </w:pPr>
          <w:hyperlink w:anchor="_Toc199539549">
            <w:r w:rsidRPr="4EFEC6B6">
              <w:rPr>
                <w:rStyle w:val="Hyperlink"/>
                <w:noProof/>
              </w:rPr>
              <w:t>5.- Justificación</w:t>
            </w:r>
            <w:r>
              <w:tab/>
            </w:r>
            <w:r w:rsidRPr="4EFEC6B6">
              <w:rPr>
                <w:noProof/>
              </w:rPr>
              <w:fldChar w:fldCharType="begin"/>
            </w:r>
            <w:r w:rsidRPr="4EFEC6B6">
              <w:rPr>
                <w:noProof/>
              </w:rPr>
              <w:instrText xml:space="preserve"> PAGEREF _Toc199539549 \h </w:instrText>
            </w:r>
            <w:r w:rsidRPr="4EFEC6B6">
              <w:rPr>
                <w:noProof/>
              </w:rPr>
            </w:r>
            <w:r w:rsidRPr="4EFEC6B6">
              <w:rPr>
                <w:noProof/>
              </w:rPr>
              <w:fldChar w:fldCharType="separate"/>
            </w:r>
            <w:r w:rsidRPr="4EFEC6B6">
              <w:rPr>
                <w:noProof/>
              </w:rPr>
              <w:t>5</w:t>
            </w:r>
            <w:r w:rsidRPr="4EFEC6B6">
              <w:rPr>
                <w:noProof/>
              </w:rPr>
              <w:fldChar w:fldCharType="end"/>
            </w:r>
          </w:hyperlink>
        </w:p>
        <w:p w14:paraId="69C3D8B2" w14:textId="4D6D5A86" w:rsidR="005B1512" w:rsidRDefault="005B1512" w:rsidP="4EFEC6B6">
          <w:pPr>
            <w:pStyle w:val="TOC4"/>
            <w:rPr>
              <w:rFonts w:asciiTheme="minorHAnsi" w:eastAsiaTheme="minorEastAsia" w:hAnsiTheme="minorHAnsi" w:cstheme="minorBidi"/>
              <w:noProof/>
              <w:color w:val="auto"/>
              <w:lang w:val="es-MX"/>
            </w:rPr>
          </w:pPr>
          <w:hyperlink w:anchor="_Toc199539550">
            <w:r w:rsidRPr="4EFEC6B6">
              <w:rPr>
                <w:rStyle w:val="Hyperlink"/>
                <w:noProof/>
              </w:rPr>
              <w:t>Capítulo: Marco Teórico</w:t>
            </w:r>
            <w:r>
              <w:tab/>
            </w:r>
            <w:r w:rsidRPr="4EFEC6B6">
              <w:rPr>
                <w:noProof/>
              </w:rPr>
              <w:fldChar w:fldCharType="begin"/>
            </w:r>
            <w:r w:rsidRPr="4EFEC6B6">
              <w:rPr>
                <w:noProof/>
              </w:rPr>
              <w:instrText xml:space="preserve"> PAGEREF _Toc199539550 \h </w:instrText>
            </w:r>
            <w:r w:rsidRPr="4EFEC6B6">
              <w:rPr>
                <w:noProof/>
              </w:rPr>
            </w:r>
            <w:r w:rsidRPr="4EFEC6B6">
              <w:rPr>
                <w:noProof/>
              </w:rPr>
              <w:fldChar w:fldCharType="separate"/>
            </w:r>
            <w:r w:rsidRPr="4EFEC6B6">
              <w:rPr>
                <w:noProof/>
              </w:rPr>
              <w:t>6</w:t>
            </w:r>
            <w:r w:rsidRPr="4EFEC6B6">
              <w:rPr>
                <w:noProof/>
              </w:rPr>
              <w:fldChar w:fldCharType="end"/>
            </w:r>
          </w:hyperlink>
        </w:p>
        <w:p w14:paraId="723E6213" w14:textId="3E15294C" w:rsidR="005B1512" w:rsidRDefault="005B1512" w:rsidP="4EFEC6B6">
          <w:pPr>
            <w:pStyle w:val="TOC1"/>
            <w:rPr>
              <w:rFonts w:asciiTheme="minorHAnsi" w:eastAsiaTheme="minorEastAsia" w:hAnsiTheme="minorHAnsi" w:cstheme="minorBidi"/>
              <w:noProof/>
              <w:color w:val="auto"/>
              <w:lang w:val="es-MX"/>
            </w:rPr>
          </w:pPr>
          <w:hyperlink w:anchor="_Toc199539551">
            <w:r w:rsidRPr="4EFEC6B6">
              <w:rPr>
                <w:rStyle w:val="Hyperlink"/>
                <w:noProof/>
              </w:rPr>
              <w:t>6. Fundamentos Teóricos</w:t>
            </w:r>
            <w:r>
              <w:tab/>
            </w:r>
            <w:r w:rsidRPr="4EFEC6B6">
              <w:rPr>
                <w:noProof/>
              </w:rPr>
              <w:fldChar w:fldCharType="begin"/>
            </w:r>
            <w:r w:rsidRPr="4EFEC6B6">
              <w:rPr>
                <w:noProof/>
              </w:rPr>
              <w:instrText xml:space="preserve"> PAGEREF _Toc199539551 \h </w:instrText>
            </w:r>
            <w:r w:rsidRPr="4EFEC6B6">
              <w:rPr>
                <w:noProof/>
              </w:rPr>
            </w:r>
            <w:r w:rsidRPr="4EFEC6B6">
              <w:rPr>
                <w:noProof/>
              </w:rPr>
              <w:fldChar w:fldCharType="separate"/>
            </w:r>
            <w:r w:rsidRPr="4EFEC6B6">
              <w:rPr>
                <w:noProof/>
              </w:rPr>
              <w:t>6</w:t>
            </w:r>
            <w:r w:rsidRPr="4EFEC6B6">
              <w:rPr>
                <w:noProof/>
              </w:rPr>
              <w:fldChar w:fldCharType="end"/>
            </w:r>
          </w:hyperlink>
        </w:p>
        <w:p w14:paraId="31C95195" w14:textId="0188C98D" w:rsidR="005B1512" w:rsidRDefault="005B1512" w:rsidP="4EFEC6B6">
          <w:pPr>
            <w:pStyle w:val="TOC1"/>
            <w:rPr>
              <w:rFonts w:asciiTheme="minorHAnsi" w:eastAsiaTheme="minorEastAsia" w:hAnsiTheme="minorHAnsi" w:cstheme="minorBidi"/>
              <w:noProof/>
              <w:color w:val="auto"/>
              <w:lang w:val="es-MX"/>
            </w:rPr>
          </w:pPr>
          <w:hyperlink w:anchor="_Toc199539552">
            <w:r w:rsidRPr="4EFEC6B6">
              <w:rPr>
                <w:rStyle w:val="Hyperlink"/>
                <w:noProof/>
              </w:rPr>
              <w:t>6.1 Marco Referencial</w:t>
            </w:r>
            <w:r>
              <w:tab/>
            </w:r>
            <w:r w:rsidRPr="4EFEC6B6">
              <w:rPr>
                <w:noProof/>
              </w:rPr>
              <w:fldChar w:fldCharType="begin"/>
            </w:r>
            <w:r w:rsidRPr="4EFEC6B6">
              <w:rPr>
                <w:noProof/>
              </w:rPr>
              <w:instrText xml:space="preserve"> PAGEREF _Toc199539552 \h </w:instrText>
            </w:r>
            <w:r w:rsidRPr="4EFEC6B6">
              <w:rPr>
                <w:noProof/>
              </w:rPr>
            </w:r>
            <w:r w:rsidRPr="4EFEC6B6">
              <w:rPr>
                <w:noProof/>
              </w:rPr>
              <w:fldChar w:fldCharType="separate"/>
            </w:r>
            <w:r w:rsidRPr="4EFEC6B6">
              <w:rPr>
                <w:noProof/>
              </w:rPr>
              <w:t>6</w:t>
            </w:r>
            <w:r w:rsidRPr="4EFEC6B6">
              <w:rPr>
                <w:noProof/>
              </w:rPr>
              <w:fldChar w:fldCharType="end"/>
            </w:r>
          </w:hyperlink>
        </w:p>
        <w:p w14:paraId="118D6EC2" w14:textId="77602AA3" w:rsidR="005B1512" w:rsidRDefault="005B1512" w:rsidP="4EFEC6B6">
          <w:pPr>
            <w:pStyle w:val="TOC1"/>
            <w:rPr>
              <w:rFonts w:asciiTheme="minorHAnsi" w:eastAsiaTheme="minorEastAsia" w:hAnsiTheme="minorHAnsi" w:cstheme="minorBidi"/>
              <w:noProof/>
              <w:color w:val="auto"/>
              <w:lang w:val="es-MX"/>
            </w:rPr>
          </w:pPr>
          <w:hyperlink w:anchor="_Toc199539553">
            <w:r w:rsidRPr="4EFEC6B6">
              <w:rPr>
                <w:rStyle w:val="Hyperlink"/>
                <w:noProof/>
              </w:rPr>
              <w:t>6.2 Marco Contextual</w:t>
            </w:r>
            <w:r>
              <w:tab/>
            </w:r>
            <w:r w:rsidRPr="4EFEC6B6">
              <w:rPr>
                <w:noProof/>
              </w:rPr>
              <w:fldChar w:fldCharType="begin"/>
            </w:r>
            <w:r w:rsidRPr="4EFEC6B6">
              <w:rPr>
                <w:noProof/>
              </w:rPr>
              <w:instrText xml:space="preserve"> PAGEREF _Toc199539553 \h </w:instrText>
            </w:r>
            <w:r w:rsidRPr="4EFEC6B6">
              <w:rPr>
                <w:noProof/>
              </w:rPr>
            </w:r>
            <w:r w:rsidRPr="4EFEC6B6">
              <w:rPr>
                <w:noProof/>
              </w:rPr>
              <w:fldChar w:fldCharType="separate"/>
            </w:r>
            <w:r w:rsidRPr="4EFEC6B6">
              <w:rPr>
                <w:noProof/>
              </w:rPr>
              <w:t>6</w:t>
            </w:r>
            <w:r w:rsidRPr="4EFEC6B6">
              <w:rPr>
                <w:noProof/>
              </w:rPr>
              <w:fldChar w:fldCharType="end"/>
            </w:r>
          </w:hyperlink>
        </w:p>
        <w:p w14:paraId="25DBF44E" w14:textId="565F5B8D" w:rsidR="005B1512" w:rsidRDefault="005B1512" w:rsidP="4EFEC6B6">
          <w:pPr>
            <w:pStyle w:val="TOC1"/>
            <w:rPr>
              <w:rFonts w:asciiTheme="minorHAnsi" w:eastAsiaTheme="minorEastAsia" w:hAnsiTheme="minorHAnsi" w:cstheme="minorBidi"/>
              <w:noProof/>
              <w:color w:val="auto"/>
              <w:lang w:val="es-MX"/>
            </w:rPr>
          </w:pPr>
          <w:hyperlink w:anchor="_Toc199539554">
            <w:r w:rsidRPr="4EFEC6B6">
              <w:rPr>
                <w:rStyle w:val="Hyperlink"/>
                <w:noProof/>
                <w:highlight w:val="green"/>
              </w:rPr>
              <w:t>6.3 Marco Teórico</w:t>
            </w:r>
            <w:r>
              <w:tab/>
            </w:r>
            <w:r w:rsidRPr="4EFEC6B6">
              <w:rPr>
                <w:noProof/>
              </w:rPr>
              <w:fldChar w:fldCharType="begin"/>
            </w:r>
            <w:r w:rsidRPr="4EFEC6B6">
              <w:rPr>
                <w:noProof/>
              </w:rPr>
              <w:instrText xml:space="preserve"> PAGEREF _Toc199539554 \h </w:instrText>
            </w:r>
            <w:r w:rsidRPr="4EFEC6B6">
              <w:rPr>
                <w:noProof/>
              </w:rPr>
            </w:r>
            <w:r w:rsidRPr="4EFEC6B6">
              <w:rPr>
                <w:noProof/>
              </w:rPr>
              <w:fldChar w:fldCharType="separate"/>
            </w:r>
            <w:r w:rsidRPr="4EFEC6B6">
              <w:rPr>
                <w:noProof/>
              </w:rPr>
              <w:t>7</w:t>
            </w:r>
            <w:r w:rsidRPr="4EFEC6B6">
              <w:rPr>
                <w:noProof/>
              </w:rPr>
              <w:fldChar w:fldCharType="end"/>
            </w:r>
          </w:hyperlink>
        </w:p>
        <w:p w14:paraId="716D0D8F" w14:textId="28044F0A" w:rsidR="005B1512" w:rsidRDefault="005B1512" w:rsidP="4EFEC6B6">
          <w:pPr>
            <w:pStyle w:val="TOC1"/>
            <w:rPr>
              <w:rFonts w:asciiTheme="minorHAnsi" w:eastAsiaTheme="minorEastAsia" w:hAnsiTheme="minorHAnsi" w:cstheme="minorBidi"/>
              <w:noProof/>
              <w:color w:val="auto"/>
              <w:lang w:val="es-MX"/>
            </w:rPr>
          </w:pPr>
          <w:hyperlink w:anchor="_Toc199539555">
            <w:r w:rsidRPr="4EFEC6B6">
              <w:rPr>
                <w:rStyle w:val="Hyperlink"/>
                <w:noProof/>
                <w:highlight w:val="green"/>
              </w:rPr>
              <w:t>6.4 Marco Conceptual</w:t>
            </w:r>
            <w:r>
              <w:tab/>
            </w:r>
            <w:r w:rsidRPr="4EFEC6B6">
              <w:rPr>
                <w:noProof/>
              </w:rPr>
              <w:fldChar w:fldCharType="begin"/>
            </w:r>
            <w:r w:rsidRPr="4EFEC6B6">
              <w:rPr>
                <w:noProof/>
              </w:rPr>
              <w:instrText xml:space="preserve"> PAGEREF _Toc199539555 \h </w:instrText>
            </w:r>
            <w:r w:rsidRPr="4EFEC6B6">
              <w:rPr>
                <w:noProof/>
              </w:rPr>
            </w:r>
            <w:r w:rsidRPr="4EFEC6B6">
              <w:rPr>
                <w:noProof/>
              </w:rPr>
              <w:fldChar w:fldCharType="separate"/>
            </w:r>
            <w:r w:rsidRPr="4EFEC6B6">
              <w:rPr>
                <w:noProof/>
              </w:rPr>
              <w:t>7</w:t>
            </w:r>
            <w:r w:rsidRPr="4EFEC6B6">
              <w:rPr>
                <w:noProof/>
              </w:rPr>
              <w:fldChar w:fldCharType="end"/>
            </w:r>
          </w:hyperlink>
        </w:p>
        <w:p w14:paraId="20586503" w14:textId="413C39C9" w:rsidR="005B1512" w:rsidRDefault="005B1512" w:rsidP="4EFEC6B6">
          <w:pPr>
            <w:pStyle w:val="TOC4"/>
            <w:rPr>
              <w:rFonts w:asciiTheme="minorHAnsi" w:eastAsiaTheme="minorEastAsia" w:hAnsiTheme="minorHAnsi" w:cstheme="minorBidi"/>
              <w:noProof/>
              <w:color w:val="auto"/>
              <w:lang w:val="es-MX"/>
            </w:rPr>
          </w:pPr>
          <w:hyperlink w:anchor="_Toc199539556">
            <w:r w:rsidRPr="4EFEC6B6">
              <w:rPr>
                <w:rStyle w:val="Hyperlink"/>
                <w:noProof/>
              </w:rPr>
              <w:t>Capítulo: Desarrollo</w:t>
            </w:r>
            <w:r>
              <w:tab/>
            </w:r>
            <w:r w:rsidRPr="4EFEC6B6">
              <w:rPr>
                <w:noProof/>
              </w:rPr>
              <w:fldChar w:fldCharType="begin"/>
            </w:r>
            <w:r w:rsidRPr="4EFEC6B6">
              <w:rPr>
                <w:noProof/>
              </w:rPr>
              <w:instrText xml:space="preserve"> PAGEREF _Toc199539556 \h </w:instrText>
            </w:r>
            <w:r w:rsidRPr="4EFEC6B6">
              <w:rPr>
                <w:noProof/>
              </w:rPr>
            </w:r>
            <w:r w:rsidRPr="4EFEC6B6">
              <w:rPr>
                <w:noProof/>
              </w:rPr>
              <w:fldChar w:fldCharType="separate"/>
            </w:r>
            <w:r w:rsidRPr="4EFEC6B6">
              <w:rPr>
                <w:noProof/>
              </w:rPr>
              <w:t>8</w:t>
            </w:r>
            <w:r w:rsidRPr="4EFEC6B6">
              <w:rPr>
                <w:noProof/>
              </w:rPr>
              <w:fldChar w:fldCharType="end"/>
            </w:r>
          </w:hyperlink>
        </w:p>
        <w:p w14:paraId="2C37B2EA" w14:textId="1CD53E2A" w:rsidR="005B1512" w:rsidRDefault="005B1512" w:rsidP="4EFEC6B6">
          <w:pPr>
            <w:pStyle w:val="TOC1"/>
            <w:rPr>
              <w:rFonts w:asciiTheme="minorHAnsi" w:eastAsiaTheme="minorEastAsia" w:hAnsiTheme="minorHAnsi" w:cstheme="minorBidi"/>
              <w:noProof/>
              <w:color w:val="auto"/>
              <w:lang w:val="es-MX"/>
            </w:rPr>
          </w:pPr>
          <w:hyperlink w:anchor="_Toc199539557">
            <w:r w:rsidRPr="4EFEC6B6">
              <w:rPr>
                <w:rStyle w:val="Hyperlink"/>
                <w:noProof/>
                <w:lang w:val="es-MX"/>
              </w:rPr>
              <w:t>7.- Procedimiento y Descripción de las actividades desarrolladas.</w:t>
            </w:r>
            <w:r>
              <w:tab/>
            </w:r>
            <w:r w:rsidRPr="4EFEC6B6">
              <w:rPr>
                <w:noProof/>
              </w:rPr>
              <w:fldChar w:fldCharType="begin"/>
            </w:r>
            <w:r w:rsidRPr="4EFEC6B6">
              <w:rPr>
                <w:noProof/>
              </w:rPr>
              <w:instrText xml:space="preserve"> PAGEREF _Toc199539557 \h </w:instrText>
            </w:r>
            <w:r w:rsidRPr="4EFEC6B6">
              <w:rPr>
                <w:noProof/>
              </w:rPr>
            </w:r>
            <w:r w:rsidRPr="4EFEC6B6">
              <w:rPr>
                <w:noProof/>
              </w:rPr>
              <w:fldChar w:fldCharType="separate"/>
            </w:r>
            <w:r w:rsidRPr="4EFEC6B6">
              <w:rPr>
                <w:noProof/>
              </w:rPr>
              <w:t>8</w:t>
            </w:r>
            <w:r w:rsidRPr="4EFEC6B6">
              <w:rPr>
                <w:noProof/>
              </w:rPr>
              <w:fldChar w:fldCharType="end"/>
            </w:r>
          </w:hyperlink>
        </w:p>
        <w:p w14:paraId="690C865A" w14:textId="39F59D41" w:rsidR="005B1512" w:rsidRDefault="005B1512" w:rsidP="4EFEC6B6">
          <w:pPr>
            <w:pStyle w:val="TOC2"/>
            <w:rPr>
              <w:rFonts w:asciiTheme="minorHAnsi" w:eastAsiaTheme="minorEastAsia" w:hAnsiTheme="minorHAnsi" w:cstheme="minorBidi"/>
              <w:noProof/>
              <w:color w:val="auto"/>
              <w:lang w:val="es-MX"/>
            </w:rPr>
          </w:pPr>
          <w:hyperlink w:anchor="_Toc199539558">
            <w:r w:rsidRPr="4EFEC6B6">
              <w:rPr>
                <w:rStyle w:val="Hyperlink"/>
                <w:noProof/>
                <w:lang w:val="es-MX"/>
              </w:rPr>
              <w:t>7.1.- Determinación de tiempos de las actividades.</w:t>
            </w:r>
            <w:r>
              <w:tab/>
            </w:r>
            <w:r w:rsidRPr="4EFEC6B6">
              <w:rPr>
                <w:noProof/>
              </w:rPr>
              <w:fldChar w:fldCharType="begin"/>
            </w:r>
            <w:r w:rsidRPr="4EFEC6B6">
              <w:rPr>
                <w:noProof/>
              </w:rPr>
              <w:instrText xml:space="preserve"> PAGEREF _Toc199539558 \h </w:instrText>
            </w:r>
            <w:r w:rsidRPr="4EFEC6B6">
              <w:rPr>
                <w:noProof/>
              </w:rPr>
            </w:r>
            <w:r w:rsidRPr="4EFEC6B6">
              <w:rPr>
                <w:noProof/>
              </w:rPr>
              <w:fldChar w:fldCharType="separate"/>
            </w:r>
            <w:r w:rsidRPr="4EFEC6B6">
              <w:rPr>
                <w:noProof/>
              </w:rPr>
              <w:t>8</w:t>
            </w:r>
            <w:r w:rsidRPr="4EFEC6B6">
              <w:rPr>
                <w:noProof/>
              </w:rPr>
              <w:fldChar w:fldCharType="end"/>
            </w:r>
          </w:hyperlink>
        </w:p>
        <w:p w14:paraId="44C1FF27" w14:textId="425486BB" w:rsidR="005B1512" w:rsidRDefault="005B1512" w:rsidP="4EFEC6B6">
          <w:pPr>
            <w:pStyle w:val="TOC2"/>
            <w:rPr>
              <w:rFonts w:asciiTheme="minorHAnsi" w:eastAsiaTheme="minorEastAsia" w:hAnsiTheme="minorHAnsi" w:cstheme="minorBidi"/>
              <w:noProof/>
              <w:color w:val="auto"/>
              <w:lang w:val="es-MX"/>
            </w:rPr>
          </w:pPr>
          <w:hyperlink w:anchor="_Toc199539559">
            <w:r w:rsidRPr="4EFEC6B6">
              <w:rPr>
                <w:rStyle w:val="Hyperlink"/>
                <w:noProof/>
                <w:lang w:val="es-MX"/>
              </w:rPr>
              <w:t>7.2.- Descripción de las Actividades realizadas.</w:t>
            </w:r>
            <w:r>
              <w:tab/>
            </w:r>
            <w:r w:rsidRPr="4EFEC6B6">
              <w:rPr>
                <w:noProof/>
              </w:rPr>
              <w:fldChar w:fldCharType="begin"/>
            </w:r>
            <w:r w:rsidRPr="4EFEC6B6">
              <w:rPr>
                <w:noProof/>
              </w:rPr>
              <w:instrText xml:space="preserve"> PAGEREF _Toc199539559 \h </w:instrText>
            </w:r>
            <w:r w:rsidRPr="4EFEC6B6">
              <w:rPr>
                <w:noProof/>
              </w:rPr>
            </w:r>
            <w:r w:rsidRPr="4EFEC6B6">
              <w:rPr>
                <w:noProof/>
              </w:rPr>
              <w:fldChar w:fldCharType="separate"/>
            </w:r>
            <w:r w:rsidRPr="4EFEC6B6">
              <w:rPr>
                <w:noProof/>
              </w:rPr>
              <w:t>8</w:t>
            </w:r>
            <w:r w:rsidRPr="4EFEC6B6">
              <w:rPr>
                <w:noProof/>
              </w:rPr>
              <w:fldChar w:fldCharType="end"/>
            </w:r>
          </w:hyperlink>
        </w:p>
        <w:p w14:paraId="1449ED4D" w14:textId="2E1F7C33" w:rsidR="005B1512" w:rsidRDefault="005B1512" w:rsidP="4EFEC6B6">
          <w:pPr>
            <w:pStyle w:val="TOC1"/>
            <w:rPr>
              <w:rFonts w:asciiTheme="minorHAnsi" w:eastAsiaTheme="minorEastAsia" w:hAnsiTheme="minorHAnsi" w:cstheme="minorBidi"/>
              <w:noProof/>
              <w:color w:val="auto"/>
              <w:lang w:val="es-MX"/>
            </w:rPr>
          </w:pPr>
          <w:hyperlink w:anchor="_Toc199539560">
            <w:r w:rsidRPr="4EFEC6B6">
              <w:rPr>
                <w:rStyle w:val="Hyperlink"/>
                <w:noProof/>
                <w:lang w:val="es-MX"/>
              </w:rPr>
              <w:t>7.2.1.- Inventario de aplicaciones (2 semanas)</w:t>
            </w:r>
            <w:r>
              <w:tab/>
            </w:r>
            <w:r w:rsidRPr="4EFEC6B6">
              <w:rPr>
                <w:noProof/>
              </w:rPr>
              <w:fldChar w:fldCharType="begin"/>
            </w:r>
            <w:r w:rsidRPr="4EFEC6B6">
              <w:rPr>
                <w:noProof/>
              </w:rPr>
              <w:instrText xml:space="preserve"> PAGEREF _Toc199539560 \h </w:instrText>
            </w:r>
            <w:r w:rsidRPr="4EFEC6B6">
              <w:rPr>
                <w:noProof/>
              </w:rPr>
            </w:r>
            <w:r w:rsidRPr="4EFEC6B6">
              <w:rPr>
                <w:noProof/>
              </w:rPr>
              <w:fldChar w:fldCharType="separate"/>
            </w:r>
            <w:r w:rsidRPr="4EFEC6B6">
              <w:rPr>
                <w:noProof/>
              </w:rPr>
              <w:t>8</w:t>
            </w:r>
            <w:r w:rsidRPr="4EFEC6B6">
              <w:rPr>
                <w:noProof/>
              </w:rPr>
              <w:fldChar w:fldCharType="end"/>
            </w:r>
          </w:hyperlink>
        </w:p>
        <w:p w14:paraId="306AA4DF" w14:textId="7503E5E9" w:rsidR="005B1512" w:rsidRDefault="005B1512" w:rsidP="4EFEC6B6">
          <w:pPr>
            <w:pStyle w:val="TOC1"/>
            <w:rPr>
              <w:rFonts w:asciiTheme="minorHAnsi" w:eastAsiaTheme="minorEastAsia" w:hAnsiTheme="minorHAnsi" w:cstheme="minorBidi"/>
              <w:noProof/>
              <w:color w:val="auto"/>
              <w:lang w:val="es-MX"/>
            </w:rPr>
          </w:pPr>
          <w:hyperlink w:anchor="_Toc199539561">
            <w:r w:rsidRPr="4EFEC6B6">
              <w:rPr>
                <w:rStyle w:val="Hyperlink"/>
                <w:noProof/>
                <w:lang w:val="es-MX"/>
              </w:rPr>
              <w:t>7.2.2.- Inventario de activos (2 semanas)</w:t>
            </w:r>
            <w:r>
              <w:tab/>
            </w:r>
            <w:r w:rsidRPr="4EFEC6B6">
              <w:rPr>
                <w:noProof/>
              </w:rPr>
              <w:fldChar w:fldCharType="begin"/>
            </w:r>
            <w:r w:rsidRPr="4EFEC6B6">
              <w:rPr>
                <w:noProof/>
              </w:rPr>
              <w:instrText xml:space="preserve"> PAGEREF _Toc199539561 \h </w:instrText>
            </w:r>
            <w:r w:rsidRPr="4EFEC6B6">
              <w:rPr>
                <w:noProof/>
              </w:rPr>
            </w:r>
            <w:r w:rsidRPr="4EFEC6B6">
              <w:rPr>
                <w:noProof/>
              </w:rPr>
              <w:fldChar w:fldCharType="separate"/>
            </w:r>
            <w:r w:rsidRPr="4EFEC6B6">
              <w:rPr>
                <w:noProof/>
              </w:rPr>
              <w:t>9</w:t>
            </w:r>
            <w:r w:rsidRPr="4EFEC6B6">
              <w:rPr>
                <w:noProof/>
              </w:rPr>
              <w:fldChar w:fldCharType="end"/>
            </w:r>
          </w:hyperlink>
        </w:p>
        <w:p w14:paraId="4EB1B3C9" w14:textId="01917836" w:rsidR="005B1512" w:rsidRDefault="005B1512" w:rsidP="4EFEC6B6">
          <w:pPr>
            <w:pStyle w:val="TOC1"/>
            <w:rPr>
              <w:rFonts w:asciiTheme="minorHAnsi" w:eastAsiaTheme="minorEastAsia" w:hAnsiTheme="minorHAnsi" w:cstheme="minorBidi"/>
              <w:noProof/>
              <w:color w:val="auto"/>
              <w:lang w:val="es-MX"/>
            </w:rPr>
          </w:pPr>
          <w:hyperlink w:anchor="_Toc199539562">
            <w:r w:rsidRPr="4EFEC6B6">
              <w:rPr>
                <w:rStyle w:val="Hyperlink"/>
                <w:noProof/>
                <w:lang w:val="es-MX"/>
              </w:rPr>
              <w:t>7.2.3.- Análisis de las aplicaciones (4 semanas)</w:t>
            </w:r>
            <w:r>
              <w:tab/>
            </w:r>
            <w:r w:rsidRPr="4EFEC6B6">
              <w:rPr>
                <w:noProof/>
              </w:rPr>
              <w:fldChar w:fldCharType="begin"/>
            </w:r>
            <w:r w:rsidRPr="4EFEC6B6">
              <w:rPr>
                <w:noProof/>
              </w:rPr>
              <w:instrText xml:space="preserve"> PAGEREF _Toc199539562 \h </w:instrText>
            </w:r>
            <w:r w:rsidRPr="4EFEC6B6">
              <w:rPr>
                <w:noProof/>
              </w:rPr>
            </w:r>
            <w:r w:rsidRPr="4EFEC6B6">
              <w:rPr>
                <w:noProof/>
              </w:rPr>
              <w:fldChar w:fldCharType="separate"/>
            </w:r>
            <w:r w:rsidRPr="4EFEC6B6">
              <w:rPr>
                <w:noProof/>
              </w:rPr>
              <w:t>10</w:t>
            </w:r>
            <w:r w:rsidRPr="4EFEC6B6">
              <w:rPr>
                <w:noProof/>
              </w:rPr>
              <w:fldChar w:fldCharType="end"/>
            </w:r>
          </w:hyperlink>
        </w:p>
        <w:p w14:paraId="3A8AFCD9" w14:textId="4E7E769E" w:rsidR="005B1512" w:rsidRDefault="005B1512" w:rsidP="4EFEC6B6">
          <w:pPr>
            <w:pStyle w:val="TOC1"/>
            <w:rPr>
              <w:rFonts w:asciiTheme="minorHAnsi" w:eastAsiaTheme="minorEastAsia" w:hAnsiTheme="minorHAnsi" w:cstheme="minorBidi"/>
              <w:noProof/>
              <w:color w:val="auto"/>
              <w:lang w:val="es-MX"/>
            </w:rPr>
          </w:pPr>
          <w:hyperlink w:anchor="_Toc199539563">
            <w:r w:rsidRPr="4EFEC6B6">
              <w:rPr>
                <w:rStyle w:val="Hyperlink"/>
                <w:noProof/>
                <w:lang w:val="es-MX"/>
              </w:rPr>
              <w:t>7.2.4.- Diseño del entorno de pruebas (3 semanas)</w:t>
            </w:r>
            <w:r>
              <w:tab/>
            </w:r>
            <w:r w:rsidRPr="4EFEC6B6">
              <w:rPr>
                <w:noProof/>
              </w:rPr>
              <w:fldChar w:fldCharType="begin"/>
            </w:r>
            <w:r w:rsidRPr="4EFEC6B6">
              <w:rPr>
                <w:noProof/>
              </w:rPr>
              <w:instrText xml:space="preserve"> PAGEREF _Toc199539563 \h </w:instrText>
            </w:r>
            <w:r w:rsidRPr="4EFEC6B6">
              <w:rPr>
                <w:noProof/>
              </w:rPr>
            </w:r>
            <w:r w:rsidRPr="4EFEC6B6">
              <w:rPr>
                <w:noProof/>
              </w:rPr>
              <w:fldChar w:fldCharType="separate"/>
            </w:r>
            <w:r w:rsidRPr="4EFEC6B6">
              <w:rPr>
                <w:noProof/>
              </w:rPr>
              <w:t>11</w:t>
            </w:r>
            <w:r w:rsidRPr="4EFEC6B6">
              <w:rPr>
                <w:noProof/>
              </w:rPr>
              <w:fldChar w:fldCharType="end"/>
            </w:r>
          </w:hyperlink>
        </w:p>
        <w:p w14:paraId="7CAD8E74" w14:textId="5EC9359F" w:rsidR="005B1512" w:rsidRDefault="005B1512" w:rsidP="4EFEC6B6">
          <w:pPr>
            <w:pStyle w:val="TOC1"/>
            <w:rPr>
              <w:rFonts w:asciiTheme="minorHAnsi" w:eastAsiaTheme="minorEastAsia" w:hAnsiTheme="minorHAnsi" w:cstheme="minorBidi"/>
              <w:noProof/>
              <w:color w:val="auto"/>
              <w:lang w:val="es-MX"/>
            </w:rPr>
          </w:pPr>
          <w:hyperlink w:anchor="_Toc199539564">
            <w:r w:rsidRPr="4EFEC6B6">
              <w:rPr>
                <w:rStyle w:val="Hyperlink"/>
                <w:noProof/>
                <w:lang w:val="es-MX"/>
              </w:rPr>
              <w:t>7.2.5.- Ejecución de pruebas de seguridad (4 semanas)</w:t>
            </w:r>
            <w:r>
              <w:tab/>
            </w:r>
            <w:r w:rsidRPr="4EFEC6B6">
              <w:rPr>
                <w:noProof/>
              </w:rPr>
              <w:fldChar w:fldCharType="begin"/>
            </w:r>
            <w:r w:rsidRPr="4EFEC6B6">
              <w:rPr>
                <w:noProof/>
              </w:rPr>
              <w:instrText xml:space="preserve"> PAGEREF _Toc199539564 \h </w:instrText>
            </w:r>
            <w:r w:rsidRPr="4EFEC6B6">
              <w:rPr>
                <w:noProof/>
              </w:rPr>
            </w:r>
            <w:r w:rsidRPr="4EFEC6B6">
              <w:rPr>
                <w:noProof/>
              </w:rPr>
              <w:fldChar w:fldCharType="separate"/>
            </w:r>
            <w:r w:rsidRPr="4EFEC6B6">
              <w:rPr>
                <w:noProof/>
              </w:rPr>
              <w:t>12</w:t>
            </w:r>
            <w:r w:rsidRPr="4EFEC6B6">
              <w:rPr>
                <w:noProof/>
              </w:rPr>
              <w:fldChar w:fldCharType="end"/>
            </w:r>
          </w:hyperlink>
        </w:p>
        <w:p w14:paraId="71BADE70" w14:textId="6C5400D9" w:rsidR="005B1512" w:rsidRDefault="005B1512" w:rsidP="4EFEC6B6">
          <w:pPr>
            <w:pStyle w:val="TOC1"/>
            <w:rPr>
              <w:rFonts w:asciiTheme="minorHAnsi" w:eastAsiaTheme="minorEastAsia" w:hAnsiTheme="minorHAnsi" w:cstheme="minorBidi"/>
              <w:noProof/>
              <w:color w:val="auto"/>
              <w:lang w:val="es-MX"/>
            </w:rPr>
          </w:pPr>
          <w:hyperlink w:anchor="_Toc199539565">
            <w:r w:rsidRPr="4EFEC6B6">
              <w:rPr>
                <w:rStyle w:val="Hyperlink"/>
                <w:noProof/>
                <w:lang w:val="es-MX"/>
              </w:rPr>
              <w:t>7.2.6.- Detección de dependencias (2 semanas)</w:t>
            </w:r>
            <w:r>
              <w:tab/>
            </w:r>
            <w:r w:rsidRPr="4EFEC6B6">
              <w:rPr>
                <w:noProof/>
              </w:rPr>
              <w:fldChar w:fldCharType="begin"/>
            </w:r>
            <w:r w:rsidRPr="4EFEC6B6">
              <w:rPr>
                <w:noProof/>
              </w:rPr>
              <w:instrText xml:space="preserve"> PAGEREF _Toc199539565 \h </w:instrText>
            </w:r>
            <w:r w:rsidRPr="4EFEC6B6">
              <w:rPr>
                <w:noProof/>
              </w:rPr>
            </w:r>
            <w:r w:rsidRPr="4EFEC6B6">
              <w:rPr>
                <w:noProof/>
              </w:rPr>
              <w:fldChar w:fldCharType="separate"/>
            </w:r>
            <w:r w:rsidRPr="4EFEC6B6">
              <w:rPr>
                <w:noProof/>
              </w:rPr>
              <w:t>12</w:t>
            </w:r>
            <w:r w:rsidRPr="4EFEC6B6">
              <w:rPr>
                <w:noProof/>
              </w:rPr>
              <w:fldChar w:fldCharType="end"/>
            </w:r>
          </w:hyperlink>
        </w:p>
        <w:p w14:paraId="55E5541F" w14:textId="4F49EA08" w:rsidR="005B1512" w:rsidRDefault="005B1512" w:rsidP="4EFEC6B6">
          <w:pPr>
            <w:pStyle w:val="TOC1"/>
            <w:rPr>
              <w:rFonts w:asciiTheme="minorHAnsi" w:eastAsiaTheme="minorEastAsia" w:hAnsiTheme="minorHAnsi" w:cstheme="minorBidi"/>
              <w:noProof/>
              <w:color w:val="auto"/>
              <w:lang w:val="es-MX"/>
            </w:rPr>
          </w:pPr>
          <w:hyperlink w:anchor="_Toc199539566">
            <w:r w:rsidRPr="4EFEC6B6">
              <w:rPr>
                <w:rStyle w:val="Hyperlink"/>
                <w:noProof/>
                <w:lang w:val="es-MX"/>
              </w:rPr>
              <w:t>7.2.7.- Implementación de las correcciones (4 semanas)</w:t>
            </w:r>
            <w:r>
              <w:tab/>
            </w:r>
            <w:r w:rsidRPr="4EFEC6B6">
              <w:rPr>
                <w:noProof/>
              </w:rPr>
              <w:fldChar w:fldCharType="begin"/>
            </w:r>
            <w:r w:rsidRPr="4EFEC6B6">
              <w:rPr>
                <w:noProof/>
              </w:rPr>
              <w:instrText xml:space="preserve"> PAGEREF _Toc199539566 \h </w:instrText>
            </w:r>
            <w:r w:rsidRPr="4EFEC6B6">
              <w:rPr>
                <w:noProof/>
              </w:rPr>
            </w:r>
            <w:r w:rsidRPr="4EFEC6B6">
              <w:rPr>
                <w:noProof/>
              </w:rPr>
              <w:fldChar w:fldCharType="separate"/>
            </w:r>
            <w:r w:rsidRPr="4EFEC6B6">
              <w:rPr>
                <w:noProof/>
              </w:rPr>
              <w:t>12</w:t>
            </w:r>
            <w:r w:rsidRPr="4EFEC6B6">
              <w:rPr>
                <w:noProof/>
              </w:rPr>
              <w:fldChar w:fldCharType="end"/>
            </w:r>
          </w:hyperlink>
        </w:p>
        <w:p w14:paraId="2FA831B5" w14:textId="62010B6A" w:rsidR="005B1512" w:rsidRDefault="005B1512" w:rsidP="4EFEC6B6">
          <w:pPr>
            <w:pStyle w:val="TOC1"/>
            <w:rPr>
              <w:rFonts w:asciiTheme="minorHAnsi" w:eastAsiaTheme="minorEastAsia" w:hAnsiTheme="minorHAnsi" w:cstheme="minorBidi"/>
              <w:noProof/>
              <w:color w:val="auto"/>
              <w:lang w:val="es-MX"/>
            </w:rPr>
          </w:pPr>
          <w:hyperlink w:anchor="_Toc199539567">
            <w:r w:rsidRPr="4EFEC6B6">
              <w:rPr>
                <w:rStyle w:val="Hyperlink"/>
                <w:noProof/>
                <w:lang w:val="es-MX"/>
              </w:rPr>
              <w:t>7.2.8.- Actualización de la documentación (4 semanas)</w:t>
            </w:r>
            <w:r>
              <w:tab/>
            </w:r>
            <w:r w:rsidRPr="4EFEC6B6">
              <w:rPr>
                <w:noProof/>
              </w:rPr>
              <w:fldChar w:fldCharType="begin"/>
            </w:r>
            <w:r w:rsidRPr="4EFEC6B6">
              <w:rPr>
                <w:noProof/>
              </w:rPr>
              <w:instrText xml:space="preserve"> PAGEREF _Toc199539567 \h </w:instrText>
            </w:r>
            <w:r w:rsidRPr="4EFEC6B6">
              <w:rPr>
                <w:noProof/>
              </w:rPr>
            </w:r>
            <w:r w:rsidRPr="4EFEC6B6">
              <w:rPr>
                <w:noProof/>
              </w:rPr>
              <w:fldChar w:fldCharType="separate"/>
            </w:r>
            <w:r w:rsidRPr="4EFEC6B6">
              <w:rPr>
                <w:noProof/>
              </w:rPr>
              <w:t>13</w:t>
            </w:r>
            <w:r w:rsidRPr="4EFEC6B6">
              <w:rPr>
                <w:noProof/>
              </w:rPr>
              <w:fldChar w:fldCharType="end"/>
            </w:r>
          </w:hyperlink>
        </w:p>
        <w:p w14:paraId="4E7AB76D" w14:textId="32115F62" w:rsidR="005B1512" w:rsidRDefault="005B1512" w:rsidP="4EFEC6B6">
          <w:pPr>
            <w:pStyle w:val="TOC4"/>
            <w:rPr>
              <w:rFonts w:asciiTheme="minorHAnsi" w:eastAsiaTheme="minorEastAsia" w:hAnsiTheme="minorHAnsi" w:cstheme="minorBidi"/>
              <w:noProof/>
              <w:color w:val="auto"/>
              <w:lang w:val="es-MX"/>
            </w:rPr>
          </w:pPr>
          <w:hyperlink w:anchor="_Toc199539568">
            <w:r w:rsidRPr="4EFEC6B6">
              <w:rPr>
                <w:rStyle w:val="Hyperlink"/>
                <w:noProof/>
              </w:rPr>
              <w:t>Capítulo: Resultados</w:t>
            </w:r>
            <w:r>
              <w:tab/>
            </w:r>
            <w:r w:rsidRPr="4EFEC6B6">
              <w:rPr>
                <w:noProof/>
              </w:rPr>
              <w:fldChar w:fldCharType="begin"/>
            </w:r>
            <w:r w:rsidRPr="4EFEC6B6">
              <w:rPr>
                <w:noProof/>
              </w:rPr>
              <w:instrText xml:space="preserve"> PAGEREF _Toc199539568 \h </w:instrText>
            </w:r>
            <w:r w:rsidRPr="4EFEC6B6">
              <w:rPr>
                <w:noProof/>
              </w:rPr>
            </w:r>
            <w:r w:rsidRPr="4EFEC6B6">
              <w:rPr>
                <w:noProof/>
              </w:rPr>
              <w:fldChar w:fldCharType="separate"/>
            </w:r>
            <w:r w:rsidRPr="4EFEC6B6">
              <w:rPr>
                <w:noProof/>
              </w:rPr>
              <w:t>14</w:t>
            </w:r>
            <w:r w:rsidRPr="4EFEC6B6">
              <w:rPr>
                <w:noProof/>
              </w:rPr>
              <w:fldChar w:fldCharType="end"/>
            </w:r>
          </w:hyperlink>
        </w:p>
        <w:p w14:paraId="6E23406A" w14:textId="3A5AF0AB" w:rsidR="005B1512" w:rsidRDefault="005B1512" w:rsidP="4EFEC6B6">
          <w:pPr>
            <w:pStyle w:val="TOC1"/>
            <w:rPr>
              <w:rFonts w:asciiTheme="minorHAnsi" w:eastAsiaTheme="minorEastAsia" w:hAnsiTheme="minorHAnsi" w:cstheme="minorBidi"/>
              <w:noProof/>
              <w:color w:val="auto"/>
              <w:lang w:val="es-MX"/>
            </w:rPr>
          </w:pPr>
          <w:hyperlink w:anchor="_Toc199539569">
            <w:r w:rsidRPr="4EFEC6B6">
              <w:rPr>
                <w:rStyle w:val="Hyperlink"/>
                <w:noProof/>
              </w:rPr>
              <w:t>8.1.- Resultados</w:t>
            </w:r>
            <w:r>
              <w:tab/>
            </w:r>
            <w:r w:rsidRPr="4EFEC6B6">
              <w:rPr>
                <w:noProof/>
              </w:rPr>
              <w:fldChar w:fldCharType="begin"/>
            </w:r>
            <w:r w:rsidRPr="4EFEC6B6">
              <w:rPr>
                <w:noProof/>
              </w:rPr>
              <w:instrText xml:space="preserve"> PAGEREF _Toc199539569 \h </w:instrText>
            </w:r>
            <w:r w:rsidRPr="4EFEC6B6">
              <w:rPr>
                <w:noProof/>
              </w:rPr>
            </w:r>
            <w:r w:rsidRPr="4EFEC6B6">
              <w:rPr>
                <w:noProof/>
              </w:rPr>
              <w:fldChar w:fldCharType="separate"/>
            </w:r>
            <w:r w:rsidRPr="4EFEC6B6">
              <w:rPr>
                <w:noProof/>
              </w:rPr>
              <w:t>14</w:t>
            </w:r>
            <w:r w:rsidRPr="4EFEC6B6">
              <w:rPr>
                <w:noProof/>
              </w:rPr>
              <w:fldChar w:fldCharType="end"/>
            </w:r>
          </w:hyperlink>
        </w:p>
        <w:p w14:paraId="174A75A8" w14:textId="13C10A60" w:rsidR="005B1512" w:rsidRDefault="005B1512" w:rsidP="4EFEC6B6">
          <w:pPr>
            <w:pStyle w:val="TOC4"/>
            <w:rPr>
              <w:rFonts w:asciiTheme="minorHAnsi" w:eastAsiaTheme="minorEastAsia" w:hAnsiTheme="minorHAnsi" w:cstheme="minorBidi"/>
              <w:noProof/>
              <w:color w:val="auto"/>
              <w:lang w:val="es-MX"/>
            </w:rPr>
          </w:pPr>
          <w:hyperlink w:anchor="_Toc199539570">
            <w:r w:rsidRPr="4EFEC6B6">
              <w:rPr>
                <w:rStyle w:val="Hyperlink"/>
                <w:noProof/>
              </w:rPr>
              <w:t>Capítulo: Conclusiones</w:t>
            </w:r>
            <w:r>
              <w:tab/>
            </w:r>
            <w:r w:rsidRPr="4EFEC6B6">
              <w:rPr>
                <w:noProof/>
              </w:rPr>
              <w:fldChar w:fldCharType="begin"/>
            </w:r>
            <w:r w:rsidRPr="4EFEC6B6">
              <w:rPr>
                <w:noProof/>
              </w:rPr>
              <w:instrText xml:space="preserve"> PAGEREF _Toc199539570 \h </w:instrText>
            </w:r>
            <w:r w:rsidRPr="4EFEC6B6">
              <w:rPr>
                <w:noProof/>
              </w:rPr>
            </w:r>
            <w:r w:rsidRPr="4EFEC6B6">
              <w:rPr>
                <w:noProof/>
              </w:rPr>
              <w:fldChar w:fldCharType="separate"/>
            </w:r>
            <w:r w:rsidRPr="4EFEC6B6">
              <w:rPr>
                <w:noProof/>
              </w:rPr>
              <w:t>16</w:t>
            </w:r>
            <w:r w:rsidRPr="4EFEC6B6">
              <w:rPr>
                <w:noProof/>
              </w:rPr>
              <w:fldChar w:fldCharType="end"/>
            </w:r>
          </w:hyperlink>
        </w:p>
        <w:p w14:paraId="5D060F1E" w14:textId="4827FB49" w:rsidR="005B1512" w:rsidRDefault="005B1512" w:rsidP="4EFEC6B6">
          <w:pPr>
            <w:pStyle w:val="TOC1"/>
            <w:rPr>
              <w:rFonts w:asciiTheme="minorHAnsi" w:eastAsiaTheme="minorEastAsia" w:hAnsiTheme="minorHAnsi" w:cstheme="minorBidi"/>
              <w:noProof/>
              <w:color w:val="auto"/>
              <w:lang w:val="es-MX"/>
            </w:rPr>
          </w:pPr>
          <w:hyperlink w:anchor="_Toc199539571">
            <w:r w:rsidRPr="4EFEC6B6">
              <w:rPr>
                <w:rStyle w:val="Hyperlink"/>
                <w:rFonts w:eastAsia="Arial Unicode MS" w:cs="Arial Unicode MS"/>
                <w:noProof/>
              </w:rPr>
              <w:t>9.1. Conclusiones del proyecto.</w:t>
            </w:r>
            <w:r>
              <w:tab/>
            </w:r>
            <w:r w:rsidRPr="4EFEC6B6">
              <w:rPr>
                <w:noProof/>
              </w:rPr>
              <w:fldChar w:fldCharType="begin"/>
            </w:r>
            <w:r w:rsidRPr="4EFEC6B6">
              <w:rPr>
                <w:noProof/>
              </w:rPr>
              <w:instrText xml:space="preserve"> PAGEREF _Toc199539571 \h </w:instrText>
            </w:r>
            <w:r w:rsidRPr="4EFEC6B6">
              <w:rPr>
                <w:noProof/>
              </w:rPr>
            </w:r>
            <w:r w:rsidRPr="4EFEC6B6">
              <w:rPr>
                <w:noProof/>
              </w:rPr>
              <w:fldChar w:fldCharType="separate"/>
            </w:r>
            <w:r w:rsidRPr="4EFEC6B6">
              <w:rPr>
                <w:noProof/>
              </w:rPr>
              <w:t>16</w:t>
            </w:r>
            <w:r w:rsidRPr="4EFEC6B6">
              <w:rPr>
                <w:noProof/>
              </w:rPr>
              <w:fldChar w:fldCharType="end"/>
            </w:r>
          </w:hyperlink>
        </w:p>
        <w:p w14:paraId="7D71C860" w14:textId="27C53B24" w:rsidR="005B1512" w:rsidRDefault="005B1512" w:rsidP="4EFEC6B6">
          <w:pPr>
            <w:pStyle w:val="TOC1"/>
            <w:rPr>
              <w:rFonts w:asciiTheme="minorHAnsi" w:eastAsiaTheme="minorEastAsia" w:hAnsiTheme="minorHAnsi" w:cstheme="minorBidi"/>
              <w:noProof/>
              <w:color w:val="auto"/>
              <w:lang w:val="es-MX"/>
            </w:rPr>
          </w:pPr>
          <w:hyperlink w:anchor="_Toc199539572">
            <w:r w:rsidRPr="4EFEC6B6">
              <w:rPr>
                <w:rStyle w:val="Hyperlink"/>
                <w:noProof/>
              </w:rPr>
              <w:t>9.2. Recomendaciones</w:t>
            </w:r>
            <w:r>
              <w:tab/>
            </w:r>
            <w:r w:rsidRPr="4EFEC6B6">
              <w:rPr>
                <w:noProof/>
              </w:rPr>
              <w:fldChar w:fldCharType="begin"/>
            </w:r>
            <w:r w:rsidRPr="4EFEC6B6">
              <w:rPr>
                <w:noProof/>
              </w:rPr>
              <w:instrText xml:space="preserve"> PAGEREF _Toc199539572 \h </w:instrText>
            </w:r>
            <w:r w:rsidRPr="4EFEC6B6">
              <w:rPr>
                <w:noProof/>
              </w:rPr>
            </w:r>
            <w:r w:rsidRPr="4EFEC6B6">
              <w:rPr>
                <w:noProof/>
              </w:rPr>
              <w:fldChar w:fldCharType="separate"/>
            </w:r>
            <w:r w:rsidRPr="4EFEC6B6">
              <w:rPr>
                <w:noProof/>
              </w:rPr>
              <w:t>16</w:t>
            </w:r>
            <w:r w:rsidRPr="4EFEC6B6">
              <w:rPr>
                <w:noProof/>
              </w:rPr>
              <w:fldChar w:fldCharType="end"/>
            </w:r>
          </w:hyperlink>
        </w:p>
        <w:p w14:paraId="24EE40A9" w14:textId="2C43C35F" w:rsidR="005B1512" w:rsidRDefault="005B1512" w:rsidP="4EFEC6B6">
          <w:pPr>
            <w:pStyle w:val="TOC1"/>
            <w:rPr>
              <w:rFonts w:asciiTheme="minorHAnsi" w:eastAsiaTheme="minorEastAsia" w:hAnsiTheme="minorHAnsi" w:cstheme="minorBidi"/>
              <w:noProof/>
              <w:color w:val="auto"/>
              <w:lang w:val="es-MX"/>
            </w:rPr>
          </w:pPr>
          <w:hyperlink w:anchor="_Toc199539573">
            <w:r w:rsidRPr="4EFEC6B6">
              <w:rPr>
                <w:rStyle w:val="Hyperlink"/>
                <w:rFonts w:eastAsia="Arial Unicode MS" w:cs="Arial Unicode MS"/>
                <w:noProof/>
              </w:rPr>
              <w:t>9.3. Experiencia personal profesional adquirida.</w:t>
            </w:r>
            <w:r>
              <w:tab/>
            </w:r>
            <w:r w:rsidRPr="4EFEC6B6">
              <w:rPr>
                <w:noProof/>
              </w:rPr>
              <w:fldChar w:fldCharType="begin"/>
            </w:r>
            <w:r w:rsidRPr="4EFEC6B6">
              <w:rPr>
                <w:noProof/>
              </w:rPr>
              <w:instrText xml:space="preserve"> PAGEREF _Toc199539573 \h </w:instrText>
            </w:r>
            <w:r w:rsidRPr="4EFEC6B6">
              <w:rPr>
                <w:noProof/>
              </w:rPr>
            </w:r>
            <w:r w:rsidRPr="4EFEC6B6">
              <w:rPr>
                <w:noProof/>
              </w:rPr>
              <w:fldChar w:fldCharType="separate"/>
            </w:r>
            <w:r w:rsidRPr="4EFEC6B6">
              <w:rPr>
                <w:noProof/>
              </w:rPr>
              <w:t>17</w:t>
            </w:r>
            <w:r w:rsidRPr="4EFEC6B6">
              <w:rPr>
                <w:noProof/>
              </w:rPr>
              <w:fldChar w:fldCharType="end"/>
            </w:r>
          </w:hyperlink>
        </w:p>
        <w:p w14:paraId="720311C4" w14:textId="60439961" w:rsidR="005B1512" w:rsidRDefault="005B1512" w:rsidP="4EFEC6B6">
          <w:pPr>
            <w:pStyle w:val="TOC4"/>
            <w:rPr>
              <w:rFonts w:asciiTheme="minorHAnsi" w:eastAsiaTheme="minorEastAsia" w:hAnsiTheme="minorHAnsi" w:cstheme="minorBidi"/>
              <w:noProof/>
              <w:color w:val="auto"/>
              <w:lang w:val="es-MX"/>
            </w:rPr>
          </w:pPr>
          <w:hyperlink w:anchor="_Toc199539574">
            <w:r w:rsidRPr="4EFEC6B6">
              <w:rPr>
                <w:rStyle w:val="Hyperlink"/>
                <w:noProof/>
              </w:rPr>
              <w:t>Capítulo: Competencias desarrolladas</w:t>
            </w:r>
            <w:r>
              <w:tab/>
            </w:r>
            <w:r w:rsidRPr="4EFEC6B6">
              <w:rPr>
                <w:noProof/>
              </w:rPr>
              <w:fldChar w:fldCharType="begin"/>
            </w:r>
            <w:r w:rsidRPr="4EFEC6B6">
              <w:rPr>
                <w:noProof/>
              </w:rPr>
              <w:instrText xml:space="preserve"> PAGEREF _Toc199539574 \h </w:instrText>
            </w:r>
            <w:r w:rsidRPr="4EFEC6B6">
              <w:rPr>
                <w:noProof/>
              </w:rPr>
            </w:r>
            <w:r w:rsidRPr="4EFEC6B6">
              <w:rPr>
                <w:noProof/>
              </w:rPr>
              <w:fldChar w:fldCharType="separate"/>
            </w:r>
            <w:r w:rsidRPr="4EFEC6B6">
              <w:rPr>
                <w:noProof/>
              </w:rPr>
              <w:t>19</w:t>
            </w:r>
            <w:r w:rsidRPr="4EFEC6B6">
              <w:rPr>
                <w:noProof/>
              </w:rPr>
              <w:fldChar w:fldCharType="end"/>
            </w:r>
          </w:hyperlink>
        </w:p>
        <w:p w14:paraId="42DD7C37" w14:textId="3AB0FDC2" w:rsidR="005B1512" w:rsidRDefault="005B1512" w:rsidP="4EFEC6B6">
          <w:pPr>
            <w:pStyle w:val="TOC1"/>
            <w:rPr>
              <w:rFonts w:asciiTheme="minorHAnsi" w:eastAsiaTheme="minorEastAsia" w:hAnsiTheme="minorHAnsi" w:cstheme="minorBidi"/>
              <w:noProof/>
              <w:color w:val="auto"/>
              <w:lang w:val="es-MX"/>
            </w:rPr>
          </w:pPr>
          <w:hyperlink w:anchor="_Toc199539575">
            <w:r w:rsidRPr="4EFEC6B6">
              <w:rPr>
                <w:rStyle w:val="Hyperlink"/>
                <w:noProof/>
              </w:rPr>
              <w:t>10. Competencias desarrolladas y/o aplicadas.</w:t>
            </w:r>
            <w:r>
              <w:tab/>
            </w:r>
            <w:r w:rsidRPr="4EFEC6B6">
              <w:rPr>
                <w:noProof/>
              </w:rPr>
              <w:fldChar w:fldCharType="begin"/>
            </w:r>
            <w:r w:rsidRPr="4EFEC6B6">
              <w:rPr>
                <w:noProof/>
              </w:rPr>
              <w:instrText xml:space="preserve"> PAGEREF _Toc199539575 \h </w:instrText>
            </w:r>
            <w:r w:rsidRPr="4EFEC6B6">
              <w:rPr>
                <w:noProof/>
              </w:rPr>
            </w:r>
            <w:r w:rsidRPr="4EFEC6B6">
              <w:rPr>
                <w:noProof/>
              </w:rPr>
              <w:fldChar w:fldCharType="separate"/>
            </w:r>
            <w:r w:rsidRPr="4EFEC6B6">
              <w:rPr>
                <w:noProof/>
              </w:rPr>
              <w:t>19</w:t>
            </w:r>
            <w:r w:rsidRPr="4EFEC6B6">
              <w:rPr>
                <w:noProof/>
              </w:rPr>
              <w:fldChar w:fldCharType="end"/>
            </w:r>
          </w:hyperlink>
        </w:p>
        <w:p w14:paraId="293A2D93" w14:textId="00A8A349" w:rsidR="005B1512" w:rsidRDefault="005B1512" w:rsidP="4EFEC6B6">
          <w:pPr>
            <w:pStyle w:val="TOC4"/>
            <w:rPr>
              <w:rFonts w:asciiTheme="minorHAnsi" w:eastAsiaTheme="minorEastAsia" w:hAnsiTheme="minorHAnsi" w:cstheme="minorBidi"/>
              <w:noProof/>
              <w:color w:val="auto"/>
              <w:lang w:val="es-MX"/>
            </w:rPr>
          </w:pPr>
          <w:hyperlink w:anchor="_Toc199539576">
            <w:r w:rsidRPr="4EFEC6B6">
              <w:rPr>
                <w:rStyle w:val="Hyperlink"/>
                <w:noProof/>
                <w:highlight w:val="green"/>
              </w:rPr>
              <w:t>Capítulo: Fuentes de Información</w:t>
            </w:r>
            <w:r>
              <w:tab/>
            </w:r>
            <w:r w:rsidRPr="4EFEC6B6">
              <w:rPr>
                <w:noProof/>
              </w:rPr>
              <w:fldChar w:fldCharType="begin"/>
            </w:r>
            <w:r w:rsidRPr="4EFEC6B6">
              <w:rPr>
                <w:noProof/>
              </w:rPr>
              <w:instrText xml:space="preserve"> PAGEREF _Toc199539576 \h </w:instrText>
            </w:r>
            <w:r w:rsidRPr="4EFEC6B6">
              <w:rPr>
                <w:noProof/>
              </w:rPr>
            </w:r>
            <w:r w:rsidRPr="4EFEC6B6">
              <w:rPr>
                <w:noProof/>
              </w:rPr>
              <w:fldChar w:fldCharType="separate"/>
            </w:r>
            <w:r w:rsidRPr="4EFEC6B6">
              <w:rPr>
                <w:noProof/>
              </w:rPr>
              <w:t>21</w:t>
            </w:r>
            <w:r w:rsidRPr="4EFEC6B6">
              <w:rPr>
                <w:noProof/>
              </w:rPr>
              <w:fldChar w:fldCharType="end"/>
            </w:r>
          </w:hyperlink>
        </w:p>
        <w:p w14:paraId="077BC681" w14:textId="050A7894" w:rsidR="005B1512" w:rsidRDefault="005B1512" w:rsidP="4EFEC6B6">
          <w:pPr>
            <w:pStyle w:val="TOC1"/>
            <w:rPr>
              <w:rFonts w:asciiTheme="minorHAnsi" w:eastAsiaTheme="minorEastAsia" w:hAnsiTheme="minorHAnsi" w:cstheme="minorBidi"/>
              <w:noProof/>
              <w:color w:val="auto"/>
              <w:lang w:val="es-MX"/>
            </w:rPr>
          </w:pPr>
          <w:hyperlink w:anchor="_Toc199539577">
            <w:r w:rsidRPr="4EFEC6B6">
              <w:rPr>
                <w:rStyle w:val="Hyperlink"/>
                <w:noProof/>
                <w:highlight w:val="green"/>
              </w:rPr>
              <w:t>11. Referencias bibliográficas y virtuales</w:t>
            </w:r>
            <w:r>
              <w:tab/>
            </w:r>
            <w:r w:rsidRPr="4EFEC6B6">
              <w:rPr>
                <w:noProof/>
              </w:rPr>
              <w:fldChar w:fldCharType="begin"/>
            </w:r>
            <w:r w:rsidRPr="4EFEC6B6">
              <w:rPr>
                <w:noProof/>
              </w:rPr>
              <w:instrText xml:space="preserve"> PAGEREF _Toc199539577 \h </w:instrText>
            </w:r>
            <w:r w:rsidRPr="4EFEC6B6">
              <w:rPr>
                <w:noProof/>
              </w:rPr>
            </w:r>
            <w:r w:rsidRPr="4EFEC6B6">
              <w:rPr>
                <w:noProof/>
              </w:rPr>
              <w:fldChar w:fldCharType="separate"/>
            </w:r>
            <w:r w:rsidRPr="4EFEC6B6">
              <w:rPr>
                <w:noProof/>
              </w:rPr>
              <w:t>21</w:t>
            </w:r>
            <w:r w:rsidRPr="4EFEC6B6">
              <w:rPr>
                <w:noProof/>
              </w:rPr>
              <w:fldChar w:fldCharType="end"/>
            </w:r>
          </w:hyperlink>
        </w:p>
        <w:p w14:paraId="43952C0D" w14:textId="003DB45D" w:rsidR="005B1512" w:rsidRDefault="005B1512" w:rsidP="4EFEC6B6">
          <w:pPr>
            <w:pStyle w:val="TOC1"/>
            <w:rPr>
              <w:rFonts w:asciiTheme="minorHAnsi" w:eastAsiaTheme="minorEastAsia" w:hAnsiTheme="minorHAnsi" w:cstheme="minorBidi"/>
              <w:noProof/>
              <w:color w:val="auto"/>
              <w:lang w:val="es-MX"/>
            </w:rPr>
          </w:pPr>
          <w:hyperlink w:anchor="_Toc199539578">
            <w:r w:rsidRPr="4EFEC6B6">
              <w:rPr>
                <w:rStyle w:val="Hyperlink"/>
                <w:noProof/>
                <w:highlight w:val="green"/>
              </w:rPr>
              <w:t>Anexos:</w:t>
            </w:r>
            <w:r>
              <w:tab/>
            </w:r>
            <w:r w:rsidRPr="4EFEC6B6">
              <w:rPr>
                <w:noProof/>
              </w:rPr>
              <w:fldChar w:fldCharType="begin"/>
            </w:r>
            <w:r w:rsidRPr="4EFEC6B6">
              <w:rPr>
                <w:noProof/>
              </w:rPr>
              <w:instrText xml:space="preserve"> PAGEREF _Toc199539578 \h </w:instrText>
            </w:r>
            <w:r w:rsidRPr="4EFEC6B6">
              <w:rPr>
                <w:noProof/>
              </w:rPr>
            </w:r>
            <w:r w:rsidRPr="4EFEC6B6">
              <w:rPr>
                <w:noProof/>
              </w:rPr>
              <w:fldChar w:fldCharType="separate"/>
            </w:r>
            <w:r w:rsidRPr="4EFEC6B6">
              <w:rPr>
                <w:noProof/>
              </w:rPr>
              <w:t>21</w:t>
            </w:r>
            <w:r w:rsidRPr="4EFEC6B6">
              <w:rPr>
                <w:noProof/>
              </w:rPr>
              <w:fldChar w:fldCharType="end"/>
            </w:r>
          </w:hyperlink>
        </w:p>
        <w:p w14:paraId="1F7A3564" w14:textId="6021FC7E" w:rsidR="000C14C8" w:rsidRDefault="00E77103" w:rsidP="006376C5">
          <w:pPr>
            <w:rPr>
              <w:rStyle w:val="Ninguno"/>
              <w:rFonts w:ascii="Arial Unicode MS" w:hAnsi="Arial Unicode MS"/>
              <w:sz w:val="26"/>
              <w:szCs w:val="26"/>
              <w:lang w:val="es-MX"/>
            </w:rPr>
          </w:pPr>
          <w:r w:rsidRPr="4EFEC6B6">
            <w:rPr>
              <w:rStyle w:val="Ninguno"/>
              <w:rFonts w:ascii="Arial Unicode MS" w:hAnsi="Arial Unicode MS"/>
              <w:sz w:val="26"/>
              <w:szCs w:val="26"/>
              <w:lang w:val="es-MX"/>
            </w:rPr>
            <w:br w:type="page"/>
          </w:r>
        </w:p>
        <w:p w14:paraId="669C44DD" w14:textId="0F90873F" w:rsidR="00105A79" w:rsidRDefault="00105A79" w:rsidP="006376C5">
          <w:pPr>
            <w:rPr>
              <w:rStyle w:val="Ninguno"/>
              <w:rFonts w:ascii="Arial Unicode MS" w:hAnsi="Arial Unicode MS"/>
              <w:sz w:val="26"/>
              <w:szCs w:val="26"/>
              <w:lang w:val="es-MX"/>
            </w:rPr>
          </w:pPr>
        </w:p>
        <w:p w14:paraId="7A9F2098" w14:textId="52A4970F" w:rsidR="00105A79" w:rsidRPr="006376C5" w:rsidRDefault="008C11CA" w:rsidP="00105A79">
          <w:pPr>
            <w:pStyle w:val="Capitulos"/>
            <w:rPr>
              <w:sz w:val="20"/>
              <w:szCs w:val="20"/>
            </w:rPr>
          </w:pPr>
          <w:bookmarkStart w:id="22" w:name="_Toc199539541"/>
          <w:r w:rsidRPr="4EFEC6B6">
            <w:rPr>
              <w:rStyle w:val="Ninguno"/>
              <w:rFonts w:ascii="Arial Unicode MS" w:hAnsi="Arial Unicode MS"/>
              <w:sz w:val="26"/>
              <w:szCs w:val="26"/>
              <w:lang w:val="es-MX"/>
            </w:rPr>
            <w:t>Í</w:t>
          </w:r>
          <w:r w:rsidR="00105A79" w:rsidRPr="4EFEC6B6">
            <w:rPr>
              <w:rStyle w:val="Ninguno"/>
              <w:rFonts w:ascii="Arial Unicode MS" w:hAnsi="Arial Unicode MS"/>
              <w:sz w:val="26"/>
              <w:szCs w:val="26"/>
              <w:lang w:val="es-MX"/>
            </w:rPr>
            <w:t>ndice</w:t>
          </w:r>
          <w:bookmarkEnd w:id="22"/>
          <w:r w:rsidR="00105A79" w:rsidRPr="4EFEC6B6">
            <w:rPr>
              <w:rStyle w:val="Ninguno"/>
              <w:rFonts w:ascii="Arial Unicode MS" w:hAnsi="Arial Unicode MS"/>
              <w:sz w:val="26"/>
              <w:szCs w:val="26"/>
              <w:lang w:val="es-MX"/>
            </w:rPr>
            <w:t xml:space="preserve"> </w:t>
          </w:r>
        </w:p>
        <w:p w14:paraId="4CE040F9" w14:textId="33B54F0F" w:rsidR="000C14C8" w:rsidRPr="002E627F" w:rsidRDefault="000C14C8" w:rsidP="002E627F">
          <w:pPr>
            <w:pStyle w:val="TOC4"/>
            <w:rPr>
              <w:u w:val="single"/>
            </w:rPr>
            <w:sectPr w:rsidR="000C14C8" w:rsidRPr="002E627F" w:rsidSect="00B304C9">
              <w:headerReference w:type="default" r:id="rId15"/>
              <w:footerReference w:type="default" r:id="rId16"/>
              <w:headerReference w:type="first" r:id="rId17"/>
              <w:footerReference w:type="first" r:id="rId18"/>
              <w:pgSz w:w="12240" w:h="15840"/>
              <w:pgMar w:top="1701" w:right="962" w:bottom="1418" w:left="1871" w:header="227" w:footer="680" w:gutter="0"/>
              <w:pgNumType w:fmt="lowerRoman" w:start="2"/>
              <w:cols w:space="720"/>
              <w:titlePg/>
              <w:docGrid w:linePitch="326"/>
            </w:sectPr>
          </w:pPr>
          <w:r>
            <w:fldChar w:fldCharType="end"/>
          </w:r>
        </w:p>
      </w:sdtContent>
    </w:sdt>
    <w:p w14:paraId="1B35C7E5" w14:textId="77777777" w:rsidR="000C14C8" w:rsidRPr="00F83598" w:rsidRDefault="5C1F2F8B" w:rsidP="006B47DD">
      <w:pPr>
        <w:pStyle w:val="Capitulos"/>
        <w:rPr>
          <w:rStyle w:val="Ninguno"/>
          <w:lang w:val="es-MX"/>
        </w:rPr>
      </w:pPr>
      <w:bookmarkStart w:id="23" w:name="_Toc582033470"/>
      <w:bookmarkStart w:id="24" w:name="_Toc3"/>
      <w:bookmarkStart w:id="25" w:name="_Toc199539542"/>
      <w:r w:rsidRPr="571E901A">
        <w:rPr>
          <w:rStyle w:val="Ninguno"/>
          <w:lang w:val="es-MX"/>
        </w:rPr>
        <w:t>Capítulo: Generalidades del proyecto</w:t>
      </w:r>
      <w:bookmarkEnd w:id="23"/>
      <w:bookmarkEnd w:id="25"/>
      <w:r w:rsidRPr="571E901A">
        <w:rPr>
          <w:rStyle w:val="Ninguno"/>
          <w:lang w:val="es-MX"/>
        </w:rPr>
        <w:t xml:space="preserve"> </w:t>
      </w:r>
      <w:bookmarkEnd w:id="24"/>
    </w:p>
    <w:p w14:paraId="777B7278" w14:textId="3B2FFB02" w:rsidR="0080337B" w:rsidRDefault="5C1F2F8B" w:rsidP="00CC30CF">
      <w:pPr>
        <w:pStyle w:val="Heading1"/>
        <w:rPr>
          <w:rStyle w:val="Ninguno"/>
          <w:rFonts w:ascii="Arial" w:eastAsia="Arial" w:hAnsi="Arial" w:cs="Arial"/>
          <w:color w:val="875B2D"/>
          <w:sz w:val="24"/>
          <w:szCs w:val="24"/>
          <w:lang w:val="es-MX"/>
        </w:rPr>
      </w:pPr>
      <w:bookmarkStart w:id="26" w:name="_Toc4"/>
      <w:bookmarkStart w:id="27" w:name="_Toc63554645"/>
      <w:bookmarkStart w:id="28" w:name="_Toc199539543"/>
      <w:r w:rsidRPr="571E901A">
        <w:rPr>
          <w:rStyle w:val="Ninguno"/>
          <w:rFonts w:ascii="Arial" w:eastAsia="Arial" w:hAnsi="Arial" w:cs="Arial"/>
          <w:color w:val="875B2D"/>
          <w:sz w:val="24"/>
          <w:szCs w:val="24"/>
          <w:lang w:val="es-MX"/>
        </w:rPr>
        <w:t>1.</w:t>
      </w:r>
      <w:bookmarkEnd w:id="26"/>
      <w:r w:rsidR="69F8666B" w:rsidRPr="571E901A">
        <w:rPr>
          <w:rStyle w:val="Ninguno"/>
          <w:rFonts w:ascii="Arial" w:eastAsia="Arial" w:hAnsi="Arial" w:cs="Arial"/>
          <w:color w:val="875B2D"/>
          <w:sz w:val="24"/>
          <w:szCs w:val="24"/>
          <w:lang w:val="es-MX"/>
        </w:rPr>
        <w:t>- Introducción</w:t>
      </w:r>
      <w:bookmarkEnd w:id="27"/>
      <w:bookmarkEnd w:id="28"/>
    </w:p>
    <w:p w14:paraId="79425788" w14:textId="2393AD2B" w:rsidR="0080337B" w:rsidRPr="0080337B" w:rsidRDefault="0080337B" w:rsidP="0080337B">
      <w:pPr>
        <w:pStyle w:val="Cuerpodelreporte"/>
        <w:rPr>
          <w:lang w:val="es-MX"/>
        </w:rPr>
        <w:sectPr w:rsidR="0080337B" w:rsidRPr="0080337B" w:rsidSect="00B304C9">
          <w:headerReference w:type="first" r:id="rId19"/>
          <w:footerReference w:type="first" r:id="rId20"/>
          <w:pgSz w:w="12240" w:h="15840"/>
          <w:pgMar w:top="1701" w:right="962" w:bottom="1418" w:left="1871" w:header="360" w:footer="720" w:gutter="0"/>
          <w:pgNumType w:start="1"/>
          <w:cols w:space="720"/>
        </w:sectPr>
      </w:pPr>
    </w:p>
    <w:p w14:paraId="083695F0" w14:textId="77777777" w:rsidR="002C496E" w:rsidRPr="006904ED" w:rsidRDefault="002C496E" w:rsidP="00CC30CF">
      <w:pPr>
        <w:ind w:left="708"/>
        <w:jc w:val="both"/>
        <w:rPr>
          <w:rFonts w:ascii="Arial" w:eastAsia="Arial" w:hAnsi="Arial" w:cs="Arial"/>
        </w:rPr>
      </w:pPr>
      <w:r w:rsidRPr="006904ED">
        <w:rPr>
          <w:rFonts w:ascii="Arial" w:eastAsia="Arial" w:hAnsi="Arial" w:cs="Arial"/>
        </w:rPr>
        <w:t>En el ámbito de las tecnologías empresariales, la seguridad y el rendimiento de las aplicaciones son factores clave para garantizar la continuidad operativa y la protección de los datos. En este contexto, el presente reporte de residencia detalla el proceso de consolidación de la seguridad y optimización del rendimiento de la infraestructura tecnológica de Coppel, específicamente en la aplicación Botonera Intranet. Se abordó la necesidad de actualizar la plataforma a la versión 8.3 de PHP para mitigar vulnerabilidades en el código y mejorar su desempeño.</w:t>
      </w:r>
    </w:p>
    <w:p w14:paraId="3122C392" w14:textId="77777777" w:rsidR="002C496E" w:rsidRPr="006904ED" w:rsidRDefault="002C496E" w:rsidP="00CC30CF">
      <w:pPr>
        <w:ind w:left="708"/>
        <w:jc w:val="both"/>
        <w:rPr>
          <w:rFonts w:ascii="Arial" w:eastAsia="Arial" w:hAnsi="Arial" w:cs="Arial"/>
        </w:rPr>
      </w:pPr>
      <w:r w:rsidRPr="006904ED">
        <w:rPr>
          <w:rFonts w:ascii="Arial" w:eastAsia="Arial" w:hAnsi="Arial" w:cs="Arial"/>
        </w:rPr>
        <w:t>Este trabajo surgió de la importancia de mantener la infraestructura tecnológica de Coppel actualizada y segura, asegurando la continuidad de los servicios internos. La actualización a PHP 8.3 y la remediación de vulnerabilidades fueron esenciales para cumplir con los estándares de la industria y los requerimientos del área de seguridad de la aplicación.</w:t>
      </w:r>
    </w:p>
    <w:p w14:paraId="1DB59866" w14:textId="77777777" w:rsidR="002C496E" w:rsidRPr="006904ED" w:rsidRDefault="002C496E" w:rsidP="00CC30CF">
      <w:pPr>
        <w:ind w:left="708"/>
        <w:jc w:val="both"/>
        <w:rPr>
          <w:rFonts w:ascii="Arial" w:eastAsia="Arial" w:hAnsi="Arial" w:cs="Arial"/>
        </w:rPr>
      </w:pPr>
      <w:r w:rsidRPr="006904ED">
        <w:rPr>
          <w:rFonts w:ascii="Arial" w:eastAsia="Arial" w:hAnsi="Arial" w:cs="Arial"/>
        </w:rPr>
        <w:t>El proyecto se estructuró en torno a la actualización de la aplicación, la mitigación de vulnerabilidades de código estático, la aplicación de parches de seguridad, la realización de pruebas y la liberación de la nueva versión a producción.</w:t>
      </w:r>
    </w:p>
    <w:p w14:paraId="5AA44B28" w14:textId="77777777" w:rsidR="002C496E" w:rsidRPr="006904ED" w:rsidRDefault="002C496E" w:rsidP="00CC30CF">
      <w:pPr>
        <w:ind w:left="708"/>
        <w:jc w:val="both"/>
        <w:rPr>
          <w:rFonts w:ascii="Arial" w:eastAsia="Arial" w:hAnsi="Arial" w:cs="Arial"/>
        </w:rPr>
      </w:pPr>
      <w:r w:rsidRPr="006904ED">
        <w:rPr>
          <w:rFonts w:ascii="Arial" w:eastAsia="Arial" w:hAnsi="Arial" w:cs="Arial"/>
        </w:rPr>
        <w:t>Se empleó una metodología sistemática que incluyó la revisión del código, la implementación de medidas de seguridad, la realización de pruebas en un entorno controlado y la documentación de los resultados.</w:t>
      </w:r>
    </w:p>
    <w:p w14:paraId="6BE43005" w14:textId="4C21E0DD" w:rsidR="002C496E" w:rsidRPr="006904ED" w:rsidRDefault="002C496E" w:rsidP="00CC30CF">
      <w:pPr>
        <w:ind w:left="708"/>
        <w:jc w:val="both"/>
        <w:rPr>
          <w:rFonts w:ascii="Arial" w:eastAsia="Arial" w:hAnsi="Arial" w:cs="Arial"/>
        </w:rPr>
      </w:pPr>
      <w:r w:rsidRPr="006904ED">
        <w:rPr>
          <w:rFonts w:ascii="Arial" w:eastAsia="Arial" w:hAnsi="Arial" w:cs="Arial"/>
        </w:rPr>
        <w:t>Entre las limitaciones del trabajo, se encontró la dependencia de otros equipos para la aplicación de parches y la realización de pruebas en producción. Asimismo, la complejidad del código heredado requirió un análisis detallado y una planificación cuidadosa para garantizar una actualización exitosa.</w:t>
      </w:r>
    </w:p>
    <w:p w14:paraId="0FB0F5B1" w14:textId="77777777" w:rsidR="000C14C8" w:rsidRDefault="000C14C8">
      <w:pPr>
        <w:pStyle w:val="Cuerpodelreporte"/>
        <w:ind w:left="720"/>
        <w:rPr>
          <w:lang w:val="es-MX"/>
        </w:rPr>
      </w:pPr>
    </w:p>
    <w:p w14:paraId="5CFB4EC9" w14:textId="77777777" w:rsidR="0080337B" w:rsidRPr="00F83598" w:rsidRDefault="0080337B">
      <w:pPr>
        <w:pStyle w:val="Cuerpodelreporte"/>
        <w:ind w:left="720"/>
        <w:rPr>
          <w:lang w:val="es-MX"/>
        </w:rPr>
        <w:sectPr w:rsidR="0080337B" w:rsidRPr="00F83598" w:rsidSect="00B304C9">
          <w:headerReference w:type="first" r:id="rId21"/>
          <w:footerReference w:type="first" r:id="rId22"/>
          <w:type w:val="continuous"/>
          <w:pgSz w:w="12240" w:h="15840"/>
          <w:pgMar w:top="1701" w:right="962" w:bottom="1418" w:left="1871" w:header="360" w:footer="720" w:gutter="0"/>
          <w:pgNumType w:start="1"/>
          <w:cols w:space="720"/>
        </w:sectPr>
      </w:pPr>
    </w:p>
    <w:p w14:paraId="60F89856" w14:textId="79211A42" w:rsidR="006904ED" w:rsidRPr="00581F28" w:rsidRDefault="5C1F2F8B" w:rsidP="00581F28">
      <w:pPr>
        <w:pStyle w:val="Heading1"/>
        <w:rPr>
          <w:rFonts w:ascii="Arial" w:eastAsia="Arial" w:hAnsi="Arial" w:cs="Arial"/>
          <w:color w:val="875B2D"/>
          <w:lang w:val="es-MX"/>
        </w:rPr>
      </w:pPr>
      <w:bookmarkStart w:id="29" w:name="_Toc382191443"/>
      <w:bookmarkStart w:id="30" w:name="_Toc5"/>
      <w:bookmarkStart w:id="31" w:name="_Toc199539544"/>
      <w:r w:rsidRPr="571E901A">
        <w:rPr>
          <w:rStyle w:val="Ninguno"/>
          <w:rFonts w:ascii="Arial" w:eastAsia="Arial" w:hAnsi="Arial" w:cs="Arial"/>
          <w:color w:val="875B2D"/>
          <w:lang w:val="es-MX"/>
        </w:rPr>
        <w:t>2.</w:t>
      </w:r>
      <w:r w:rsidR="69F8666B" w:rsidRPr="571E901A">
        <w:rPr>
          <w:rStyle w:val="Ninguno"/>
          <w:rFonts w:ascii="Arial" w:eastAsia="Arial" w:hAnsi="Arial" w:cs="Arial"/>
          <w:color w:val="875B2D"/>
          <w:lang w:val="es-MX"/>
        </w:rPr>
        <w:t>- Descripción</w:t>
      </w:r>
      <w:r w:rsidRPr="571E901A">
        <w:rPr>
          <w:rStyle w:val="Ninguno"/>
          <w:rFonts w:ascii="Arial" w:eastAsia="Arial" w:hAnsi="Arial" w:cs="Arial"/>
          <w:color w:val="875B2D"/>
          <w:lang w:val="es-MX"/>
        </w:rPr>
        <w:t xml:space="preserve"> de la empresa u organización y del puesto o área del trabajo del estudiante.</w:t>
      </w:r>
      <w:bookmarkEnd w:id="29"/>
      <w:bookmarkEnd w:id="31"/>
      <w:r w:rsidRPr="571E901A">
        <w:rPr>
          <w:rStyle w:val="Ninguno"/>
          <w:rFonts w:ascii="Arial" w:eastAsia="Arial" w:hAnsi="Arial" w:cs="Arial"/>
          <w:color w:val="875B2D"/>
          <w:lang w:val="es-MX"/>
        </w:rPr>
        <w:t xml:space="preserve"> </w:t>
      </w:r>
      <w:bookmarkEnd w:id="30"/>
    </w:p>
    <w:p w14:paraId="2D841F49" w14:textId="3AF19547" w:rsidR="006904ED" w:rsidRDefault="5BDB8CF4" w:rsidP="00581F28">
      <w:pPr>
        <w:ind w:left="708"/>
        <w:rPr>
          <w:rFonts w:ascii="Arial" w:eastAsia="Arial" w:hAnsi="Arial" w:cs="Arial"/>
        </w:rPr>
      </w:pPr>
      <w:r w:rsidRPr="4FC05761">
        <w:rPr>
          <w:rFonts w:ascii="Arial" w:eastAsia="Arial" w:hAnsi="Arial" w:cs="Arial"/>
          <w:b/>
          <w:bCs/>
        </w:rPr>
        <w:t>Nombre de la e</w:t>
      </w:r>
      <w:r w:rsidR="15CCABE2" w:rsidRPr="4FC05761">
        <w:rPr>
          <w:rFonts w:ascii="Arial" w:eastAsia="Arial" w:hAnsi="Arial" w:cs="Arial"/>
          <w:b/>
          <w:bCs/>
        </w:rPr>
        <w:t>mpresa</w:t>
      </w:r>
      <w:r w:rsidR="15CCABE2" w:rsidRPr="4FC05761">
        <w:rPr>
          <w:rFonts w:ascii="Arial" w:eastAsia="Arial" w:hAnsi="Arial" w:cs="Arial"/>
        </w:rPr>
        <w:t xml:space="preserve">: </w:t>
      </w:r>
    </w:p>
    <w:p w14:paraId="4F09BA7B" w14:textId="783F9986" w:rsidR="002C496E" w:rsidRPr="006904ED" w:rsidRDefault="15CCABE2" w:rsidP="00581F28">
      <w:pPr>
        <w:ind w:left="708"/>
        <w:rPr>
          <w:rFonts w:ascii="Arial" w:eastAsia="Arial" w:hAnsi="Arial" w:cs="Arial"/>
        </w:rPr>
      </w:pPr>
      <w:r w:rsidRPr="4FC05761">
        <w:rPr>
          <w:rFonts w:ascii="Arial" w:eastAsia="Arial" w:hAnsi="Arial" w:cs="Arial"/>
        </w:rPr>
        <w:t>Coppel</w:t>
      </w:r>
      <w:r w:rsidR="5BDB8CF4" w:rsidRPr="4FC05761">
        <w:rPr>
          <w:rFonts w:ascii="Arial" w:eastAsia="Arial" w:hAnsi="Arial" w:cs="Arial"/>
        </w:rPr>
        <w:t xml:space="preserve"> S.A de C.V</w:t>
      </w:r>
    </w:p>
    <w:p w14:paraId="4343E709" w14:textId="77777777" w:rsidR="002C496E" w:rsidRPr="00F83598" w:rsidRDefault="15CCABE2" w:rsidP="0012206E">
      <w:pPr>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before="240"/>
        <w:ind w:left="1428"/>
        <w:rPr>
          <w:rFonts w:ascii="Arial" w:eastAsia="Arial" w:hAnsi="Arial" w:cs="Arial"/>
          <w:sz w:val="20"/>
          <w:szCs w:val="20"/>
        </w:rPr>
      </w:pPr>
      <w:r w:rsidRPr="4FC05761">
        <w:rPr>
          <w:rFonts w:ascii="Arial" w:eastAsia="Arial" w:hAnsi="Arial" w:cs="Arial"/>
          <w:b/>
          <w:bCs/>
          <w:sz w:val="20"/>
          <w:szCs w:val="20"/>
        </w:rPr>
        <w:t>Razón Social:</w:t>
      </w:r>
      <w:r w:rsidRPr="4FC05761">
        <w:rPr>
          <w:rFonts w:ascii="Arial" w:eastAsia="Arial" w:hAnsi="Arial" w:cs="Arial"/>
          <w:sz w:val="20"/>
          <w:szCs w:val="20"/>
        </w:rPr>
        <w:t xml:space="preserve"> Coppel S.A. de C.V.</w:t>
      </w:r>
    </w:p>
    <w:p w14:paraId="1F0322C2" w14:textId="77777777" w:rsidR="002C496E" w:rsidRPr="00F83598" w:rsidRDefault="15CCABE2" w:rsidP="0012206E">
      <w:pPr>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ind w:left="1428"/>
        <w:rPr>
          <w:rFonts w:ascii="Arial" w:eastAsia="Arial" w:hAnsi="Arial" w:cs="Arial"/>
          <w:sz w:val="20"/>
          <w:szCs w:val="20"/>
        </w:rPr>
      </w:pPr>
      <w:r w:rsidRPr="4FC05761">
        <w:rPr>
          <w:rFonts w:ascii="Arial" w:eastAsia="Arial" w:hAnsi="Arial" w:cs="Arial"/>
          <w:b/>
          <w:bCs/>
          <w:sz w:val="20"/>
          <w:szCs w:val="20"/>
        </w:rPr>
        <w:t>Domicilio:</w:t>
      </w:r>
      <w:r w:rsidRPr="4FC05761">
        <w:rPr>
          <w:rFonts w:ascii="Arial" w:eastAsia="Arial" w:hAnsi="Arial" w:cs="Arial"/>
          <w:sz w:val="20"/>
          <w:szCs w:val="20"/>
        </w:rPr>
        <w:t xml:space="preserve"> Calle República 2855 Poniente, Culiacán, Sinaloa.</w:t>
      </w:r>
    </w:p>
    <w:p w14:paraId="565921D3" w14:textId="77777777" w:rsidR="002C496E" w:rsidRPr="00F83598" w:rsidRDefault="15CCABE2" w:rsidP="0012206E">
      <w:pPr>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after="240"/>
        <w:ind w:left="1428"/>
        <w:rPr>
          <w:rFonts w:ascii="Arial" w:eastAsia="Arial" w:hAnsi="Arial" w:cs="Arial"/>
          <w:sz w:val="20"/>
          <w:szCs w:val="20"/>
        </w:rPr>
      </w:pPr>
      <w:r w:rsidRPr="4FC05761">
        <w:rPr>
          <w:rFonts w:ascii="Arial" w:eastAsia="Arial" w:hAnsi="Arial" w:cs="Arial"/>
          <w:b/>
          <w:bCs/>
          <w:sz w:val="20"/>
          <w:szCs w:val="20"/>
        </w:rPr>
        <w:t>Giro:</w:t>
      </w:r>
      <w:r w:rsidRPr="4FC05761">
        <w:rPr>
          <w:rFonts w:ascii="Arial" w:eastAsia="Arial" w:hAnsi="Arial" w:cs="Arial"/>
          <w:sz w:val="20"/>
          <w:szCs w:val="20"/>
        </w:rPr>
        <w:t xml:space="preserve"> Tienda departamental y servicios financieros.</w:t>
      </w:r>
    </w:p>
    <w:p w14:paraId="34738215" w14:textId="77777777" w:rsidR="002C496E" w:rsidRPr="00F83598" w:rsidRDefault="15CCABE2" w:rsidP="00581F28">
      <w:pPr>
        <w:spacing w:before="240" w:after="240"/>
        <w:ind w:left="708"/>
        <w:rPr>
          <w:rFonts w:ascii="Arial" w:eastAsia="Arial" w:hAnsi="Arial" w:cs="Arial"/>
          <w:sz w:val="20"/>
          <w:szCs w:val="20"/>
        </w:rPr>
      </w:pPr>
      <w:r w:rsidRPr="4FC05761">
        <w:rPr>
          <w:rFonts w:ascii="Arial" w:eastAsia="Arial" w:hAnsi="Arial" w:cs="Arial"/>
          <w:sz w:val="20"/>
          <w:szCs w:val="20"/>
        </w:rPr>
        <w:t>Coppel fue fundada en 1941 y se ha consolidado como una de las empresas mexicanas más importantes en la venta de productos y servicios financieros. Su propósito es mejorar la calidad de vida de sus clientes, ofreciendo opciones accesibles y flexibles de compra a través de sus más de 1,600 tiendas en México y Argentina. A lo largo de su historia, ha evolucionado para integrar nuevas tecnologías en sus servicios y expandir su modelo de negocio.</w:t>
      </w:r>
    </w:p>
    <w:p w14:paraId="7E39C545" w14:textId="77777777" w:rsidR="006376C5" w:rsidRDefault="15CCABE2" w:rsidP="00581F28">
      <w:pPr>
        <w:pBdr>
          <w:top w:val="none" w:sz="0" w:space="0" w:color="auto"/>
          <w:left w:val="none" w:sz="0" w:space="0" w:color="auto"/>
          <w:bottom w:val="none" w:sz="0" w:space="0" w:color="auto"/>
          <w:right w:val="none" w:sz="0" w:space="0" w:color="auto"/>
          <w:between w:val="none" w:sz="0" w:space="0" w:color="auto"/>
          <w:bar w:val="none" w:sz="0" w:color="auto"/>
        </w:pBdr>
        <w:ind w:left="708"/>
        <w:rPr>
          <w:rFonts w:ascii="Arial" w:eastAsia="Arial" w:hAnsi="Arial" w:cs="Arial"/>
          <w:sz w:val="20"/>
          <w:szCs w:val="20"/>
        </w:rPr>
      </w:pPr>
      <w:bookmarkStart w:id="32" w:name="_heading=h.7uui4duxiowb"/>
      <w:bookmarkEnd w:id="32"/>
      <w:r w:rsidRPr="4FC05761">
        <w:rPr>
          <w:rFonts w:ascii="Arial" w:eastAsia="Arial" w:hAnsi="Arial" w:cs="Arial"/>
          <w:b/>
          <w:bCs/>
          <w:sz w:val="20"/>
          <w:szCs w:val="20"/>
        </w:rPr>
        <w:t>Misión:</w:t>
      </w:r>
      <w:r w:rsidRPr="4FC05761">
        <w:rPr>
          <w:rFonts w:ascii="Arial" w:eastAsia="Arial" w:hAnsi="Arial" w:cs="Arial"/>
          <w:sz w:val="20"/>
          <w:szCs w:val="20"/>
        </w:rPr>
        <w:t xml:space="preserve"> </w:t>
      </w:r>
    </w:p>
    <w:p w14:paraId="3F71506F" w14:textId="775B2224" w:rsidR="002C496E" w:rsidRPr="00F83598" w:rsidRDefault="15CCABE2" w:rsidP="00581F28">
      <w:pPr>
        <w:pBdr>
          <w:top w:val="none" w:sz="0" w:space="0" w:color="auto"/>
          <w:left w:val="none" w:sz="0" w:space="0" w:color="auto"/>
          <w:bottom w:val="none" w:sz="0" w:space="0" w:color="auto"/>
          <w:right w:val="none" w:sz="0" w:space="0" w:color="auto"/>
          <w:between w:val="none" w:sz="0" w:space="0" w:color="auto"/>
          <w:bar w:val="none" w:sz="0" w:color="auto"/>
        </w:pBdr>
        <w:ind w:left="708"/>
        <w:rPr>
          <w:rFonts w:ascii="Arial" w:eastAsia="Arial" w:hAnsi="Arial" w:cs="Arial"/>
          <w:sz w:val="20"/>
          <w:szCs w:val="20"/>
        </w:rPr>
      </w:pPr>
      <w:r w:rsidRPr="4FC05761">
        <w:rPr>
          <w:rFonts w:ascii="Arial" w:eastAsia="Arial" w:hAnsi="Arial" w:cs="Arial"/>
          <w:sz w:val="20"/>
          <w:szCs w:val="20"/>
        </w:rPr>
        <w:t>Facilitar el acceso a bienes y servicios financieros a millones de clientes mediante soluciones innovadoras y accesibles.</w:t>
      </w:r>
    </w:p>
    <w:p w14:paraId="48F6EE5C" w14:textId="77777777" w:rsidR="006376C5" w:rsidRDefault="15CCABE2" w:rsidP="00581F28">
      <w:pPr>
        <w:pBdr>
          <w:top w:val="none" w:sz="0" w:space="0" w:color="auto"/>
          <w:left w:val="none" w:sz="0" w:space="0" w:color="auto"/>
          <w:bottom w:val="none" w:sz="0" w:space="0" w:color="auto"/>
          <w:right w:val="none" w:sz="0" w:space="0" w:color="auto"/>
          <w:between w:val="none" w:sz="0" w:space="0" w:color="auto"/>
          <w:bar w:val="none" w:sz="0" w:color="auto"/>
        </w:pBdr>
        <w:ind w:left="708"/>
        <w:rPr>
          <w:rFonts w:ascii="Arial" w:eastAsia="Arial" w:hAnsi="Arial" w:cs="Arial"/>
          <w:sz w:val="20"/>
          <w:szCs w:val="20"/>
        </w:rPr>
      </w:pPr>
      <w:r w:rsidRPr="4FC05761">
        <w:rPr>
          <w:rFonts w:ascii="Arial" w:eastAsia="Arial" w:hAnsi="Arial" w:cs="Arial"/>
          <w:b/>
          <w:bCs/>
          <w:sz w:val="20"/>
          <w:szCs w:val="20"/>
        </w:rPr>
        <w:t>Visión:</w:t>
      </w:r>
      <w:r w:rsidRPr="4FC05761">
        <w:rPr>
          <w:rFonts w:ascii="Arial" w:eastAsia="Arial" w:hAnsi="Arial" w:cs="Arial"/>
          <w:sz w:val="20"/>
          <w:szCs w:val="20"/>
        </w:rPr>
        <w:t xml:space="preserve"> </w:t>
      </w:r>
    </w:p>
    <w:p w14:paraId="7927991F" w14:textId="79BC5432" w:rsidR="002C496E" w:rsidRPr="00F83598" w:rsidRDefault="15CCABE2" w:rsidP="00581F28">
      <w:pPr>
        <w:pBdr>
          <w:top w:val="none" w:sz="0" w:space="0" w:color="auto"/>
          <w:left w:val="none" w:sz="0" w:space="0" w:color="auto"/>
          <w:bottom w:val="none" w:sz="0" w:space="0" w:color="auto"/>
          <w:right w:val="none" w:sz="0" w:space="0" w:color="auto"/>
          <w:between w:val="none" w:sz="0" w:space="0" w:color="auto"/>
          <w:bar w:val="none" w:sz="0" w:color="auto"/>
        </w:pBdr>
        <w:ind w:left="708"/>
        <w:rPr>
          <w:rFonts w:ascii="Arial" w:eastAsia="Arial" w:hAnsi="Arial" w:cs="Arial"/>
          <w:sz w:val="20"/>
          <w:szCs w:val="20"/>
        </w:rPr>
      </w:pPr>
      <w:r w:rsidRPr="4FC05761">
        <w:rPr>
          <w:rFonts w:ascii="Arial" w:eastAsia="Arial" w:hAnsi="Arial" w:cs="Arial"/>
          <w:sz w:val="20"/>
          <w:szCs w:val="20"/>
        </w:rPr>
        <w:t>Ser la tienda omnicanal favorita del mercado masivo, destacando en sostenibilidad y criterios ASG (ambientales, sociales y de gobernanza).</w:t>
      </w:r>
    </w:p>
    <w:p w14:paraId="7F2A428E" w14:textId="77777777" w:rsidR="002C496E" w:rsidRPr="00F83598" w:rsidRDefault="15CCABE2" w:rsidP="00581F28">
      <w:pPr>
        <w:pBdr>
          <w:top w:val="none" w:sz="0" w:space="0" w:color="auto"/>
          <w:left w:val="none" w:sz="0" w:space="0" w:color="auto"/>
          <w:bottom w:val="none" w:sz="0" w:space="0" w:color="auto"/>
          <w:right w:val="none" w:sz="0" w:space="0" w:color="auto"/>
          <w:between w:val="none" w:sz="0" w:space="0" w:color="auto"/>
          <w:bar w:val="none" w:sz="0" w:color="auto"/>
        </w:pBdr>
        <w:ind w:left="708"/>
        <w:rPr>
          <w:rFonts w:ascii="Arial" w:eastAsia="Arial" w:hAnsi="Arial" w:cs="Arial"/>
          <w:sz w:val="20"/>
          <w:szCs w:val="20"/>
        </w:rPr>
      </w:pPr>
      <w:r w:rsidRPr="4FC05761">
        <w:rPr>
          <w:rFonts w:ascii="Arial" w:eastAsia="Arial" w:hAnsi="Arial" w:cs="Arial"/>
          <w:b/>
          <w:bCs/>
          <w:sz w:val="20"/>
          <w:szCs w:val="20"/>
        </w:rPr>
        <w:t>Objetivos:</w:t>
      </w:r>
    </w:p>
    <w:p w14:paraId="13482B03" w14:textId="77777777" w:rsidR="002C496E" w:rsidRPr="006376C5" w:rsidRDefault="15CCABE2" w:rsidP="0012206E">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ind w:left="1428"/>
        <w:rPr>
          <w:rFonts w:ascii="Arial" w:eastAsia="Arial" w:hAnsi="Arial" w:cs="Arial"/>
          <w:sz w:val="20"/>
          <w:szCs w:val="20"/>
        </w:rPr>
      </w:pPr>
      <w:r w:rsidRPr="4FC05761">
        <w:rPr>
          <w:rFonts w:ascii="Arial" w:eastAsia="Arial" w:hAnsi="Arial" w:cs="Arial"/>
          <w:sz w:val="20"/>
          <w:szCs w:val="20"/>
        </w:rPr>
        <w:t>Ofrecer productos y servicios financieros accesibles.</w:t>
      </w:r>
    </w:p>
    <w:p w14:paraId="52A6DB72" w14:textId="77777777" w:rsidR="002C496E" w:rsidRPr="006376C5" w:rsidRDefault="15CCABE2" w:rsidP="0012206E">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ind w:left="1428"/>
        <w:rPr>
          <w:rFonts w:ascii="Arial" w:eastAsia="Arial" w:hAnsi="Arial" w:cs="Arial"/>
          <w:sz w:val="20"/>
          <w:szCs w:val="20"/>
        </w:rPr>
      </w:pPr>
      <w:r w:rsidRPr="4FC05761">
        <w:rPr>
          <w:rFonts w:ascii="Arial" w:eastAsia="Arial" w:hAnsi="Arial" w:cs="Arial"/>
          <w:sz w:val="20"/>
          <w:szCs w:val="20"/>
        </w:rPr>
        <w:t>Expandir su presencia nacional e internacional.</w:t>
      </w:r>
    </w:p>
    <w:p w14:paraId="663D7795" w14:textId="77777777" w:rsidR="002C496E" w:rsidRPr="006376C5" w:rsidRDefault="15CCABE2" w:rsidP="0012206E">
      <w:pPr>
        <w:pStyle w:val="ListParagraph"/>
        <w:numPr>
          <w:ilvl w:val="0"/>
          <w:numId w:val="20"/>
        </w:numPr>
        <w:pBdr>
          <w:top w:val="none" w:sz="0" w:space="0" w:color="auto"/>
          <w:left w:val="none" w:sz="0" w:space="0" w:color="auto"/>
          <w:bottom w:val="none" w:sz="0" w:space="0" w:color="auto"/>
          <w:right w:val="none" w:sz="0" w:space="0" w:color="auto"/>
          <w:between w:val="none" w:sz="0" w:space="0" w:color="auto"/>
          <w:bar w:val="none" w:sz="0" w:color="auto"/>
        </w:pBdr>
        <w:spacing w:after="240"/>
        <w:ind w:left="1428"/>
        <w:rPr>
          <w:rFonts w:ascii="Arial" w:eastAsia="Arial" w:hAnsi="Arial" w:cs="Arial"/>
          <w:sz w:val="20"/>
          <w:szCs w:val="20"/>
        </w:rPr>
      </w:pPr>
      <w:r w:rsidRPr="4FC05761">
        <w:rPr>
          <w:rFonts w:ascii="Arial" w:eastAsia="Arial" w:hAnsi="Arial" w:cs="Arial"/>
          <w:sz w:val="20"/>
          <w:szCs w:val="20"/>
        </w:rPr>
        <w:t>Integrar soluciones tecnológicas para mejorar la experiencia del cliente y la seguridad de sus sistemas.</w:t>
      </w:r>
    </w:p>
    <w:p w14:paraId="052BC667" w14:textId="77777777" w:rsidR="006904ED" w:rsidRDefault="15CCABE2" w:rsidP="00581F28">
      <w:pPr>
        <w:ind w:left="708"/>
        <w:rPr>
          <w:rFonts w:ascii="Arial" w:eastAsia="Arial" w:hAnsi="Arial" w:cs="Arial"/>
          <w:b/>
          <w:bCs/>
          <w:sz w:val="20"/>
          <w:szCs w:val="20"/>
        </w:rPr>
      </w:pPr>
      <w:bookmarkStart w:id="33" w:name="_heading=h.q8astb3ou9rq"/>
      <w:bookmarkEnd w:id="33"/>
      <w:r w:rsidRPr="4FC05761">
        <w:rPr>
          <w:rFonts w:ascii="Arial" w:eastAsia="Arial" w:hAnsi="Arial" w:cs="Arial"/>
          <w:b/>
          <w:bCs/>
          <w:sz w:val="20"/>
          <w:szCs w:val="20"/>
        </w:rPr>
        <w:t xml:space="preserve">Área de Trabajo: </w:t>
      </w:r>
    </w:p>
    <w:p w14:paraId="299264E5" w14:textId="6DBCF5BA" w:rsidR="006376C5" w:rsidRPr="006904ED" w:rsidRDefault="15CCABE2" w:rsidP="00581F28">
      <w:pPr>
        <w:ind w:left="708"/>
        <w:rPr>
          <w:rFonts w:ascii="Arial" w:eastAsia="Arial" w:hAnsi="Arial" w:cs="Arial"/>
          <w:sz w:val="20"/>
          <w:szCs w:val="20"/>
        </w:rPr>
      </w:pPr>
      <w:r w:rsidRPr="4FC05761">
        <w:rPr>
          <w:rFonts w:ascii="Arial" w:eastAsia="Arial" w:hAnsi="Arial" w:cs="Arial"/>
          <w:sz w:val="20"/>
          <w:szCs w:val="20"/>
        </w:rPr>
        <w:t>Remediación de Vulnerabilidades (RV)</w:t>
      </w:r>
    </w:p>
    <w:p w14:paraId="2356DAA4" w14:textId="620D0C01" w:rsidR="002C496E" w:rsidRDefault="15CCABE2" w:rsidP="00581F28">
      <w:pPr>
        <w:ind w:left="708"/>
        <w:rPr>
          <w:rFonts w:ascii="Arial" w:eastAsia="Arial" w:hAnsi="Arial" w:cs="Arial"/>
          <w:sz w:val="20"/>
          <w:szCs w:val="20"/>
        </w:rPr>
      </w:pPr>
      <w:r w:rsidRPr="4FC05761">
        <w:rPr>
          <w:rFonts w:ascii="Arial" w:eastAsia="Arial" w:hAnsi="Arial" w:cs="Arial"/>
          <w:sz w:val="20"/>
          <w:szCs w:val="20"/>
        </w:rPr>
        <w:t>El área de Remediación de Vulnerabilidades (RV) es responsable de garantizar la seguridad de los sistemas tecnológicos de Coppel, protegiendo la infraestructura ante posibles amenazas y fallas de seguridad. Esta área forma parte del equipo de seguridad informática y trabaja en colaboración con distintos departamentos de TI para mantener la integridad de la información y la infraestructura digital.</w:t>
      </w:r>
    </w:p>
    <w:p w14:paraId="7AB04404" w14:textId="77777777" w:rsidR="00466337" w:rsidRPr="006376C5" w:rsidRDefault="00466337" w:rsidP="00581F28">
      <w:pPr>
        <w:ind w:left="708"/>
        <w:rPr>
          <w:rFonts w:ascii="Arial" w:eastAsia="Arial" w:hAnsi="Arial" w:cs="Arial"/>
          <w:b/>
          <w:bCs/>
          <w:sz w:val="20"/>
          <w:szCs w:val="20"/>
        </w:rPr>
      </w:pPr>
    </w:p>
    <w:p w14:paraId="1C0CBCDE" w14:textId="77777777" w:rsidR="00466337" w:rsidRDefault="15CCABE2" w:rsidP="00581F28">
      <w:pPr>
        <w:ind w:left="708"/>
        <w:rPr>
          <w:rFonts w:ascii="Arial" w:eastAsia="Arial" w:hAnsi="Arial" w:cs="Arial"/>
          <w:b/>
          <w:bCs/>
          <w:sz w:val="20"/>
          <w:szCs w:val="20"/>
        </w:rPr>
      </w:pPr>
      <w:r w:rsidRPr="4FC05761">
        <w:rPr>
          <w:rFonts w:ascii="Arial" w:eastAsia="Arial" w:hAnsi="Arial" w:cs="Arial"/>
          <w:b/>
          <w:bCs/>
          <w:sz w:val="20"/>
          <w:szCs w:val="20"/>
        </w:rPr>
        <w:t>Funciones principales del área:</w:t>
      </w:r>
    </w:p>
    <w:p w14:paraId="0909A8ED" w14:textId="0F8C7FBA" w:rsidR="002C496E" w:rsidRPr="00466337" w:rsidRDefault="15CCABE2" w:rsidP="0012206E">
      <w:pPr>
        <w:pStyle w:val="ListParagraph"/>
        <w:numPr>
          <w:ilvl w:val="0"/>
          <w:numId w:val="15"/>
        </w:numPr>
        <w:ind w:left="1428"/>
        <w:rPr>
          <w:rFonts w:ascii="Arial" w:eastAsia="Arial" w:hAnsi="Arial" w:cs="Arial"/>
          <w:b/>
          <w:bCs/>
          <w:sz w:val="20"/>
          <w:szCs w:val="20"/>
        </w:rPr>
      </w:pPr>
      <w:r w:rsidRPr="4FC05761">
        <w:rPr>
          <w:rFonts w:ascii="Arial" w:eastAsia="Arial" w:hAnsi="Arial" w:cs="Arial"/>
          <w:b/>
          <w:bCs/>
          <w:sz w:val="20"/>
          <w:szCs w:val="20"/>
        </w:rPr>
        <w:t>Sanitización de código:</w:t>
      </w:r>
      <w:r w:rsidRPr="4FC05761">
        <w:rPr>
          <w:rFonts w:ascii="Arial" w:eastAsia="Arial" w:hAnsi="Arial" w:cs="Arial"/>
          <w:sz w:val="20"/>
          <w:szCs w:val="20"/>
        </w:rPr>
        <w:t xml:space="preserve"> Identificación y corrección de vulnerabilidades en el código fuente para prevenir ataques.</w:t>
      </w:r>
    </w:p>
    <w:p w14:paraId="52A25082" w14:textId="77777777" w:rsidR="002C496E" w:rsidRPr="00F83598" w:rsidRDefault="15CCABE2" w:rsidP="0012206E">
      <w:pPr>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ind w:left="1428"/>
        <w:rPr>
          <w:rFonts w:ascii="Arial" w:eastAsia="Arial" w:hAnsi="Arial" w:cs="Arial"/>
          <w:sz w:val="20"/>
          <w:szCs w:val="20"/>
        </w:rPr>
      </w:pPr>
      <w:r w:rsidRPr="4FC05761">
        <w:rPr>
          <w:rFonts w:ascii="Arial" w:eastAsia="Arial" w:hAnsi="Arial" w:cs="Arial"/>
          <w:b/>
          <w:bCs/>
          <w:sz w:val="20"/>
          <w:szCs w:val="20"/>
        </w:rPr>
        <w:t>Migración de sistemas:</w:t>
      </w:r>
      <w:r w:rsidRPr="4FC05761">
        <w:rPr>
          <w:rFonts w:ascii="Arial" w:eastAsia="Arial" w:hAnsi="Arial" w:cs="Arial"/>
          <w:sz w:val="20"/>
          <w:szCs w:val="20"/>
        </w:rPr>
        <w:t xml:space="preserve"> Actualización y optimización de tecnologías para mejorar su seguridad y rendimiento.</w:t>
      </w:r>
    </w:p>
    <w:p w14:paraId="37F75ED9" w14:textId="77777777" w:rsidR="002C496E" w:rsidRPr="00F83598" w:rsidRDefault="15CCABE2" w:rsidP="0012206E">
      <w:pPr>
        <w:numPr>
          <w:ilvl w:val="0"/>
          <w:numId w:val="15"/>
        </w:numPr>
        <w:pBdr>
          <w:top w:val="none" w:sz="0" w:space="0" w:color="auto"/>
          <w:left w:val="none" w:sz="0" w:space="0" w:color="auto"/>
          <w:bottom w:val="none" w:sz="0" w:space="0" w:color="auto"/>
          <w:right w:val="none" w:sz="0" w:space="0" w:color="auto"/>
          <w:between w:val="none" w:sz="0" w:space="0" w:color="auto"/>
          <w:bar w:val="none" w:sz="0" w:color="auto"/>
        </w:pBdr>
        <w:spacing w:after="240"/>
        <w:ind w:left="1428"/>
        <w:rPr>
          <w:rFonts w:ascii="Arial" w:eastAsia="Arial" w:hAnsi="Arial" w:cs="Arial"/>
          <w:sz w:val="20"/>
          <w:szCs w:val="20"/>
        </w:rPr>
      </w:pPr>
      <w:r w:rsidRPr="4FC05761">
        <w:rPr>
          <w:rFonts w:ascii="Arial" w:eastAsia="Arial" w:hAnsi="Arial" w:cs="Arial"/>
          <w:b/>
          <w:bCs/>
          <w:sz w:val="20"/>
          <w:szCs w:val="20"/>
        </w:rPr>
        <w:t>Remediación de fallas:</w:t>
      </w:r>
      <w:r w:rsidRPr="4FC05761">
        <w:rPr>
          <w:rFonts w:ascii="Arial" w:eastAsia="Arial" w:hAnsi="Arial" w:cs="Arial"/>
          <w:sz w:val="20"/>
          <w:szCs w:val="20"/>
        </w:rPr>
        <w:t xml:space="preserve"> Aplicación de medidas correctivas ante incidentes de seguridad detectados en la infraestructura tecnológica.</w:t>
      </w:r>
    </w:p>
    <w:p w14:paraId="27FE7995" w14:textId="21DB120C" w:rsidR="002C496E" w:rsidRDefault="15CCABE2" w:rsidP="00581F28">
      <w:pPr>
        <w:spacing w:before="240" w:after="240"/>
        <w:ind w:left="708"/>
        <w:rPr>
          <w:rFonts w:ascii="Arial" w:eastAsia="Arial" w:hAnsi="Arial" w:cs="Arial"/>
          <w:sz w:val="20"/>
          <w:szCs w:val="20"/>
        </w:rPr>
      </w:pPr>
      <w:r w:rsidRPr="4FC05761">
        <w:rPr>
          <w:rFonts w:ascii="Arial" w:eastAsia="Arial" w:hAnsi="Arial" w:cs="Arial"/>
          <w:b/>
          <w:bCs/>
          <w:sz w:val="20"/>
          <w:szCs w:val="20"/>
        </w:rPr>
        <w:t>Participación del estudiante:</w:t>
      </w:r>
      <w:r w:rsidR="002C496E">
        <w:br/>
      </w:r>
      <w:r w:rsidRPr="4FC05761">
        <w:rPr>
          <w:rFonts w:ascii="Arial" w:eastAsia="Arial" w:hAnsi="Arial" w:cs="Arial"/>
          <w:sz w:val="20"/>
          <w:szCs w:val="20"/>
        </w:rPr>
        <w:t>Durante la residencia, el estudiante colaboró en el fortalecimiento de la seguridad tecnológica de Coppel mediante la actualización de sistemas, la identificación y mitigación de vulnerabilidades en código y la aplicación de mejores prácticas de seguridad. Su trabajo incluyó la revisión y optimización de procesos, así como la ejecución de pruebas para validar la efectividad de las soluciones implementadas.</w:t>
      </w:r>
    </w:p>
    <w:p w14:paraId="4E855105" w14:textId="41238F54" w:rsidR="006376C5" w:rsidRPr="00247012" w:rsidRDefault="5D52A0F2" w:rsidP="00581F28">
      <w:pPr>
        <w:spacing w:before="240" w:after="240"/>
        <w:ind w:firstLine="708"/>
        <w:rPr>
          <w:rFonts w:ascii="Arial" w:eastAsia="Arial" w:hAnsi="Arial" w:cs="Arial"/>
          <w:b/>
          <w:bCs/>
          <w:sz w:val="20"/>
          <w:szCs w:val="20"/>
        </w:rPr>
      </w:pPr>
      <w:r w:rsidRPr="4FC05761">
        <w:rPr>
          <w:rFonts w:ascii="Arial" w:eastAsia="Arial" w:hAnsi="Arial" w:cs="Arial"/>
          <w:b/>
          <w:bCs/>
          <w:sz w:val="20"/>
          <w:szCs w:val="20"/>
        </w:rPr>
        <w:t>Organigrama:</w:t>
      </w:r>
    </w:p>
    <w:p w14:paraId="754EF7D2" w14:textId="32E561C7" w:rsidR="006376C5" w:rsidRPr="00F83598" w:rsidRDefault="00247012" w:rsidP="002C496E">
      <w:pPr>
        <w:spacing w:before="240" w:after="240"/>
        <w:rPr>
          <w:rFonts w:ascii="Arial" w:eastAsia="Arial" w:hAnsi="Arial" w:cs="Arial"/>
          <w:sz w:val="20"/>
          <w:szCs w:val="20"/>
        </w:rPr>
      </w:pPr>
      <w:r>
        <w:rPr>
          <w:rFonts w:ascii="Arial" w:eastAsia="Arial" w:hAnsi="Arial" w:cs="Arial"/>
          <w:noProof/>
          <w:sz w:val="20"/>
          <w:szCs w:val="20"/>
        </w:rPr>
        <w:drawing>
          <wp:inline distT="0" distB="0" distL="0" distR="0" wp14:anchorId="24E4DDD2" wp14:editId="1608C292">
            <wp:extent cx="5973445" cy="2219325"/>
            <wp:effectExtent l="0" t="0" r="8255" b="9525"/>
            <wp:docPr id="510082652" name="Imagen 17"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82652" name="Imagen 17" descr="Diagrama&#10;&#10;El contenido generado por IA puede ser incorrecto."/>
                    <pic:cNvPicPr/>
                  </pic:nvPicPr>
                  <pic:blipFill rotWithShape="1">
                    <a:blip r:embed="rId23" cstate="print">
                      <a:extLst>
                        <a:ext uri="{28A0092B-C50C-407E-A947-70E740481C1C}">
                          <a14:useLocalDpi xmlns:a14="http://schemas.microsoft.com/office/drawing/2010/main" val="0"/>
                        </a:ext>
                      </a:extLst>
                    </a:blip>
                    <a:srcRect t="24381" b="9564"/>
                    <a:stretch/>
                  </pic:blipFill>
                  <pic:spPr bwMode="auto">
                    <a:xfrm>
                      <a:off x="0" y="0"/>
                      <a:ext cx="5973445" cy="2219325"/>
                    </a:xfrm>
                    <a:prstGeom prst="rect">
                      <a:avLst/>
                    </a:prstGeom>
                    <a:ln>
                      <a:noFill/>
                    </a:ln>
                    <a:extLst>
                      <a:ext uri="{53640926-AAD7-44D8-BBD7-CCE9431645EC}">
                        <a14:shadowObscured xmlns:a14="http://schemas.microsoft.com/office/drawing/2010/main"/>
                      </a:ext>
                    </a:extLst>
                  </pic:spPr>
                </pic:pic>
              </a:graphicData>
            </a:graphic>
          </wp:inline>
        </w:drawing>
      </w:r>
    </w:p>
    <w:p w14:paraId="302B7562" w14:textId="77777777" w:rsidR="000C14C8" w:rsidRPr="00F83598" w:rsidRDefault="000C14C8" w:rsidP="4FC05761">
      <w:pPr>
        <w:pStyle w:val="Cuerpodelreporte"/>
        <w:rPr>
          <w:rFonts w:eastAsia="Arial" w:cs="Arial"/>
          <w:sz w:val="24"/>
          <w:szCs w:val="24"/>
          <w:lang w:val="es-MX"/>
        </w:rPr>
      </w:pPr>
    </w:p>
    <w:p w14:paraId="0E42FCF5" w14:textId="77777777" w:rsidR="000C14C8" w:rsidRPr="00974920" w:rsidRDefault="5C1F2F8B" w:rsidP="4FC05761">
      <w:pPr>
        <w:pStyle w:val="Heading1"/>
        <w:rPr>
          <w:rStyle w:val="Ninguno"/>
          <w:rFonts w:ascii="Arial" w:eastAsia="Arial" w:hAnsi="Arial" w:cs="Arial"/>
          <w:color w:val="875B2D"/>
          <w:sz w:val="24"/>
          <w:szCs w:val="24"/>
          <w:lang w:val="es-MX"/>
        </w:rPr>
      </w:pPr>
      <w:bookmarkStart w:id="34" w:name="_Toc6"/>
      <w:bookmarkStart w:id="35" w:name="_Toc1453091634"/>
      <w:bookmarkStart w:id="36" w:name="_Toc199539545"/>
      <w:r w:rsidRPr="571E901A">
        <w:rPr>
          <w:rStyle w:val="Ninguno"/>
          <w:rFonts w:ascii="Arial" w:eastAsia="Arial" w:hAnsi="Arial" w:cs="Arial"/>
          <w:color w:val="875B2D"/>
          <w:sz w:val="24"/>
          <w:szCs w:val="24"/>
          <w:lang w:val="es-MX"/>
        </w:rPr>
        <w:t>3.-Problema a resolver, priorizándolo.</w:t>
      </w:r>
      <w:bookmarkEnd w:id="34"/>
      <w:bookmarkEnd w:id="35"/>
      <w:bookmarkEnd w:id="36"/>
    </w:p>
    <w:p w14:paraId="402F28F2" w14:textId="77777777" w:rsidR="00CC30CF" w:rsidRDefault="31D07A0A" w:rsidP="00CC30CF">
      <w:pPr>
        <w:ind w:firstLine="708"/>
        <w:rPr>
          <w:rFonts w:ascii="Arial" w:eastAsia="Arial" w:hAnsi="Arial" w:cs="Arial"/>
          <w:b/>
          <w:bCs/>
        </w:rPr>
      </w:pPr>
      <w:r w:rsidRPr="4FC05761">
        <w:rPr>
          <w:rFonts w:ascii="Arial" w:eastAsia="Arial" w:hAnsi="Arial" w:cs="Arial"/>
          <w:b/>
          <w:bCs/>
        </w:rPr>
        <w:t>Antecedentes de la situación problemática</w:t>
      </w:r>
    </w:p>
    <w:p w14:paraId="6C429172" w14:textId="77777777" w:rsidR="00274F7F" w:rsidRPr="00CC30CF" w:rsidRDefault="31D07A0A" w:rsidP="00CC30CF">
      <w:pPr>
        <w:ind w:left="708"/>
        <w:rPr>
          <w:rFonts w:ascii="Arial" w:eastAsia="Arial" w:hAnsi="Arial" w:cs="Arial"/>
          <w:b/>
          <w:bCs/>
        </w:rPr>
      </w:pPr>
      <w:r w:rsidRPr="4FC05761">
        <w:rPr>
          <w:rFonts w:ascii="Arial" w:eastAsia="Arial" w:hAnsi="Arial" w:cs="Arial"/>
        </w:rPr>
        <w:t xml:space="preserve">En la empresa Coppel, la aplicación </w:t>
      </w:r>
      <w:r w:rsidRPr="4FC05761">
        <w:rPr>
          <w:rFonts w:ascii="Arial" w:eastAsia="Arial" w:hAnsi="Arial" w:cs="Arial"/>
          <w:i/>
          <w:iCs/>
        </w:rPr>
        <w:t>Botonera Intranet</w:t>
      </w:r>
      <w:r w:rsidRPr="4FC05761">
        <w:rPr>
          <w:rFonts w:ascii="Arial" w:eastAsia="Arial" w:hAnsi="Arial" w:cs="Arial"/>
        </w:rPr>
        <w:t xml:space="preserve"> cumple un papel esencial al facilitar el acceso centralizado a diversas herramientas y servicios internos. Sin embargo, esta aplicación presenta una serie de problemas derivados del uso de versiones obsoletas de PHP, lo que impacta tanto en su rendimiento como en su seguridad. La falta de actualización ha generado riesgos de seguridad significativos debido a vulnerabilidades en el código estático y dinámico, lo que podría comprometer la integridad de los sistemas y la confidencialidad de la información.</w:t>
      </w:r>
    </w:p>
    <w:p w14:paraId="50D2B1D5" w14:textId="77777777" w:rsidR="00274F7F" w:rsidRPr="00F83598" w:rsidRDefault="31D07A0A" w:rsidP="00581F28">
      <w:pPr>
        <w:spacing w:before="240" w:after="240"/>
        <w:ind w:left="708"/>
        <w:jc w:val="both"/>
        <w:rPr>
          <w:rFonts w:ascii="Arial" w:eastAsia="Arial" w:hAnsi="Arial" w:cs="Arial"/>
        </w:rPr>
      </w:pPr>
      <w:r w:rsidRPr="4FC05761">
        <w:rPr>
          <w:rFonts w:ascii="Arial" w:eastAsia="Arial" w:hAnsi="Arial" w:cs="Arial"/>
        </w:rPr>
        <w:t xml:space="preserve">Además, la infraestructura subyacente que soporta </w:t>
      </w:r>
      <w:r w:rsidRPr="4FC05761">
        <w:rPr>
          <w:rFonts w:ascii="Arial" w:eastAsia="Arial" w:hAnsi="Arial" w:cs="Arial"/>
          <w:i/>
          <w:iCs/>
        </w:rPr>
        <w:t>Botonera Intranet</w:t>
      </w:r>
      <w:r w:rsidRPr="4FC05761">
        <w:rPr>
          <w:rFonts w:ascii="Arial" w:eastAsia="Arial" w:hAnsi="Arial" w:cs="Arial"/>
        </w:rPr>
        <w:t xml:space="preserve"> no ha recibido actualizaciones críticas de seguridad en el sistema operativo del servidor, lo que aumenta el riesgo de ataques externos. La ausencia de un entorno de pruebas idéntico al de producción también dificulta la detección temprana de errores y vulnerabilidades, lo que podría generar fallas en la aplicación al momento de su implementación.</w:t>
      </w:r>
    </w:p>
    <w:p w14:paraId="3DFD161D" w14:textId="77777777" w:rsidR="00274F7F" w:rsidRPr="00974920" w:rsidRDefault="31D07A0A" w:rsidP="00581F28">
      <w:pPr>
        <w:ind w:left="708"/>
        <w:rPr>
          <w:rFonts w:ascii="Arial" w:eastAsia="Arial" w:hAnsi="Arial" w:cs="Arial"/>
          <w:b/>
          <w:bCs/>
        </w:rPr>
      </w:pPr>
      <w:bookmarkStart w:id="37" w:name="_heading=h.ye084uxbkpzr"/>
      <w:bookmarkEnd w:id="37"/>
      <w:r w:rsidRPr="4FC05761">
        <w:rPr>
          <w:rFonts w:ascii="Arial" w:eastAsia="Arial" w:hAnsi="Arial" w:cs="Arial"/>
          <w:b/>
          <w:bCs/>
        </w:rPr>
        <w:t>Problema a Resolver y Priorización</w:t>
      </w:r>
    </w:p>
    <w:p w14:paraId="3146394B" w14:textId="77777777" w:rsidR="00274F7F" w:rsidRPr="00974920" w:rsidRDefault="31D07A0A" w:rsidP="00581F28">
      <w:pPr>
        <w:spacing w:before="240" w:after="240"/>
        <w:ind w:left="708"/>
        <w:jc w:val="both"/>
        <w:rPr>
          <w:rFonts w:ascii="Arial" w:eastAsia="Arial" w:hAnsi="Arial" w:cs="Arial"/>
        </w:rPr>
      </w:pPr>
      <w:r w:rsidRPr="4FC05761">
        <w:rPr>
          <w:rFonts w:ascii="Arial" w:eastAsia="Arial" w:hAnsi="Arial" w:cs="Arial"/>
        </w:rPr>
        <w:t>A partir de la evaluación de la situación actual, se han identificado los siguientes problemas en orden de prioridad:</w:t>
      </w:r>
    </w:p>
    <w:p w14:paraId="6E10B528" w14:textId="77777777" w:rsidR="00274F7F" w:rsidRPr="00974920" w:rsidRDefault="31D07A0A" w:rsidP="0012206E">
      <w:pPr>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spacing w:before="240"/>
        <w:ind w:left="1428"/>
        <w:rPr>
          <w:rFonts w:ascii="Arial" w:eastAsia="Arial" w:hAnsi="Arial" w:cs="Arial"/>
        </w:rPr>
      </w:pPr>
      <w:r w:rsidRPr="4FC05761">
        <w:rPr>
          <w:rFonts w:ascii="Arial" w:eastAsia="Arial" w:hAnsi="Arial" w:cs="Arial"/>
          <w:b/>
          <w:bCs/>
        </w:rPr>
        <w:t>Obsolescencia de PHP en la aplicación "Botonera Intranet".</w:t>
      </w:r>
      <w:r w:rsidR="00274F7F">
        <w:br/>
      </w:r>
    </w:p>
    <w:p w14:paraId="1202A13E" w14:textId="77777777" w:rsidR="00274F7F" w:rsidRPr="00974920" w:rsidRDefault="31D07A0A" w:rsidP="0012206E">
      <w:pPr>
        <w:numPr>
          <w:ilvl w:val="1"/>
          <w:numId w:val="16"/>
        </w:numPr>
        <w:pBdr>
          <w:top w:val="none" w:sz="0" w:space="0" w:color="auto"/>
          <w:left w:val="none" w:sz="0" w:space="0" w:color="auto"/>
          <w:bottom w:val="none" w:sz="0" w:space="0" w:color="auto"/>
          <w:right w:val="none" w:sz="0" w:space="0" w:color="auto"/>
          <w:between w:val="none" w:sz="0" w:space="0" w:color="auto"/>
          <w:bar w:val="none" w:sz="0" w:color="auto"/>
        </w:pBdr>
        <w:ind w:left="2148"/>
        <w:rPr>
          <w:rFonts w:ascii="Arial" w:eastAsia="Arial" w:hAnsi="Arial" w:cs="Arial"/>
        </w:rPr>
      </w:pPr>
      <w:r w:rsidRPr="4FC05761">
        <w:rPr>
          <w:rFonts w:ascii="Arial" w:eastAsia="Arial" w:hAnsi="Arial" w:cs="Arial"/>
        </w:rPr>
        <w:t>Actualmente, la aplicación opera con una versión antigua de PHP que contiene múltiples funciones deprecadas, lo que dificulta su mantenimiento y aumenta el riesgo de vulnerabilidades.</w:t>
      </w:r>
    </w:p>
    <w:p w14:paraId="09F0759C" w14:textId="77777777" w:rsidR="00274F7F" w:rsidRPr="00974920" w:rsidRDefault="31D07A0A" w:rsidP="0012206E">
      <w:pPr>
        <w:numPr>
          <w:ilvl w:val="1"/>
          <w:numId w:val="16"/>
        </w:numPr>
        <w:pBdr>
          <w:top w:val="none" w:sz="0" w:space="0" w:color="auto"/>
          <w:left w:val="none" w:sz="0" w:space="0" w:color="auto"/>
          <w:bottom w:val="none" w:sz="0" w:space="0" w:color="auto"/>
          <w:right w:val="none" w:sz="0" w:space="0" w:color="auto"/>
          <w:between w:val="none" w:sz="0" w:space="0" w:color="auto"/>
          <w:bar w:val="none" w:sz="0" w:color="auto"/>
        </w:pBdr>
        <w:ind w:left="2148"/>
        <w:rPr>
          <w:rFonts w:ascii="Arial" w:eastAsia="Arial" w:hAnsi="Arial" w:cs="Arial"/>
        </w:rPr>
      </w:pPr>
      <w:r w:rsidRPr="4FC05761">
        <w:rPr>
          <w:rFonts w:ascii="Arial" w:eastAsia="Arial" w:hAnsi="Arial" w:cs="Arial"/>
        </w:rPr>
        <w:t>Se requiere actualizar la aplicación a PHP 8.3, asegurando la compatibilidad del código y mejorando su estabilidad y seguridad.</w:t>
      </w:r>
    </w:p>
    <w:p w14:paraId="68DC89FB" w14:textId="77777777" w:rsidR="00274F7F" w:rsidRPr="00974920" w:rsidRDefault="31D07A0A" w:rsidP="0012206E">
      <w:pPr>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ind w:left="1428"/>
        <w:rPr>
          <w:rFonts w:ascii="Arial" w:eastAsia="Arial" w:hAnsi="Arial" w:cs="Arial"/>
        </w:rPr>
      </w:pPr>
      <w:r w:rsidRPr="4FC05761">
        <w:rPr>
          <w:rFonts w:ascii="Arial" w:eastAsia="Arial" w:hAnsi="Arial" w:cs="Arial"/>
          <w:b/>
          <w:bCs/>
        </w:rPr>
        <w:t>Vulnerabilidades en el código estático y dinámico.</w:t>
      </w:r>
      <w:r w:rsidR="00274F7F">
        <w:br/>
      </w:r>
    </w:p>
    <w:p w14:paraId="6FA657BE" w14:textId="77777777" w:rsidR="00274F7F" w:rsidRPr="00974920" w:rsidRDefault="31D07A0A" w:rsidP="0012206E">
      <w:pPr>
        <w:numPr>
          <w:ilvl w:val="1"/>
          <w:numId w:val="16"/>
        </w:numPr>
        <w:pBdr>
          <w:top w:val="none" w:sz="0" w:space="0" w:color="auto"/>
          <w:left w:val="none" w:sz="0" w:space="0" w:color="auto"/>
          <w:bottom w:val="none" w:sz="0" w:space="0" w:color="auto"/>
          <w:right w:val="none" w:sz="0" w:space="0" w:color="auto"/>
          <w:between w:val="none" w:sz="0" w:space="0" w:color="auto"/>
          <w:bar w:val="none" w:sz="0" w:color="auto"/>
        </w:pBdr>
        <w:ind w:left="2148"/>
        <w:rPr>
          <w:rFonts w:ascii="Arial" w:eastAsia="Arial" w:hAnsi="Arial" w:cs="Arial"/>
        </w:rPr>
      </w:pPr>
      <w:r w:rsidRPr="4FC05761">
        <w:rPr>
          <w:rFonts w:ascii="Arial" w:eastAsia="Arial" w:hAnsi="Arial" w:cs="Arial"/>
        </w:rPr>
        <w:t>La aplicación presenta vulnerabilidades en su código fuente que pueden ser explotadas por atacantes, poniendo en riesgo la seguridad de los datos y la continuidad operativa.</w:t>
      </w:r>
    </w:p>
    <w:p w14:paraId="5B811400" w14:textId="77777777" w:rsidR="00274F7F" w:rsidRPr="00974920" w:rsidRDefault="31D07A0A" w:rsidP="0012206E">
      <w:pPr>
        <w:numPr>
          <w:ilvl w:val="1"/>
          <w:numId w:val="16"/>
        </w:numPr>
        <w:pBdr>
          <w:top w:val="none" w:sz="0" w:space="0" w:color="auto"/>
          <w:left w:val="none" w:sz="0" w:space="0" w:color="auto"/>
          <w:bottom w:val="none" w:sz="0" w:space="0" w:color="auto"/>
          <w:right w:val="none" w:sz="0" w:space="0" w:color="auto"/>
          <w:between w:val="none" w:sz="0" w:space="0" w:color="auto"/>
          <w:bar w:val="none" w:sz="0" w:color="auto"/>
        </w:pBdr>
        <w:ind w:left="2148"/>
        <w:rPr>
          <w:rFonts w:ascii="Arial" w:eastAsia="Arial" w:hAnsi="Arial" w:cs="Arial"/>
        </w:rPr>
      </w:pPr>
      <w:r w:rsidRPr="4FC05761">
        <w:rPr>
          <w:rFonts w:ascii="Arial" w:eastAsia="Arial" w:hAnsi="Arial" w:cs="Arial"/>
        </w:rPr>
        <w:t>Es necesario mitigar estas vulnerabilidades mediante la refactorización y aplicación de prácticas seguras hasta completar su corrección.</w:t>
      </w:r>
    </w:p>
    <w:p w14:paraId="01E92722" w14:textId="77777777" w:rsidR="00274F7F" w:rsidRPr="00974920" w:rsidRDefault="31D07A0A" w:rsidP="0012206E">
      <w:pPr>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ind w:left="1428"/>
        <w:rPr>
          <w:rFonts w:ascii="Arial" w:eastAsia="Arial" w:hAnsi="Arial" w:cs="Arial"/>
        </w:rPr>
      </w:pPr>
      <w:r w:rsidRPr="4FC05761">
        <w:rPr>
          <w:rFonts w:ascii="Arial" w:eastAsia="Arial" w:hAnsi="Arial" w:cs="Arial"/>
          <w:b/>
          <w:bCs/>
        </w:rPr>
        <w:t>Falta de aplicación de parches de seguridad en la infraestructura del servidor.</w:t>
      </w:r>
      <w:r w:rsidR="00274F7F">
        <w:br/>
      </w:r>
    </w:p>
    <w:p w14:paraId="688F02BD" w14:textId="77777777" w:rsidR="00274F7F" w:rsidRPr="00974920" w:rsidRDefault="31D07A0A" w:rsidP="0012206E">
      <w:pPr>
        <w:numPr>
          <w:ilvl w:val="1"/>
          <w:numId w:val="16"/>
        </w:numPr>
        <w:pBdr>
          <w:top w:val="none" w:sz="0" w:space="0" w:color="auto"/>
          <w:left w:val="none" w:sz="0" w:space="0" w:color="auto"/>
          <w:bottom w:val="none" w:sz="0" w:space="0" w:color="auto"/>
          <w:right w:val="none" w:sz="0" w:space="0" w:color="auto"/>
          <w:between w:val="none" w:sz="0" w:space="0" w:color="auto"/>
          <w:bar w:val="none" w:sz="0" w:color="auto"/>
        </w:pBdr>
        <w:ind w:left="2148"/>
        <w:rPr>
          <w:rFonts w:ascii="Arial" w:eastAsia="Arial" w:hAnsi="Arial" w:cs="Arial"/>
        </w:rPr>
      </w:pPr>
      <w:r w:rsidRPr="4FC05761">
        <w:rPr>
          <w:rFonts w:ascii="Arial" w:eastAsia="Arial" w:hAnsi="Arial" w:cs="Arial"/>
        </w:rPr>
        <w:t>El sistema operativo del servidor donde se ejecuta la aplicación no ha recibido actualizaciones críticas de seguridad, lo que lo hace vulnerable a ataques.</w:t>
      </w:r>
    </w:p>
    <w:p w14:paraId="51690020" w14:textId="77777777" w:rsidR="00274F7F" w:rsidRPr="00974920" w:rsidRDefault="31D07A0A" w:rsidP="0012206E">
      <w:pPr>
        <w:numPr>
          <w:ilvl w:val="1"/>
          <w:numId w:val="16"/>
        </w:numPr>
        <w:pBdr>
          <w:top w:val="none" w:sz="0" w:space="0" w:color="auto"/>
          <w:left w:val="none" w:sz="0" w:space="0" w:color="auto"/>
          <w:bottom w:val="none" w:sz="0" w:space="0" w:color="auto"/>
          <w:right w:val="none" w:sz="0" w:space="0" w:color="auto"/>
          <w:between w:val="none" w:sz="0" w:space="0" w:color="auto"/>
          <w:bar w:val="none" w:sz="0" w:color="auto"/>
        </w:pBdr>
        <w:ind w:left="2148"/>
        <w:rPr>
          <w:rFonts w:ascii="Arial" w:eastAsia="Arial" w:hAnsi="Arial" w:cs="Arial"/>
        </w:rPr>
      </w:pPr>
      <w:r w:rsidRPr="4FC05761">
        <w:rPr>
          <w:rFonts w:ascii="Arial" w:eastAsia="Arial" w:hAnsi="Arial" w:cs="Arial"/>
        </w:rPr>
        <w:t>Es fundamental aplicar los parches de seguridad de alta prioridad para reducir la exposición a amenazas.</w:t>
      </w:r>
    </w:p>
    <w:p w14:paraId="4436B8F2" w14:textId="77777777" w:rsidR="00274F7F" w:rsidRPr="00974920" w:rsidRDefault="31D07A0A" w:rsidP="0012206E">
      <w:pPr>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ind w:left="1428"/>
        <w:rPr>
          <w:rFonts w:ascii="Arial" w:eastAsia="Arial" w:hAnsi="Arial" w:cs="Arial"/>
        </w:rPr>
      </w:pPr>
      <w:r w:rsidRPr="4FC05761">
        <w:rPr>
          <w:rFonts w:ascii="Arial" w:eastAsia="Arial" w:hAnsi="Arial" w:cs="Arial"/>
          <w:b/>
          <w:bCs/>
        </w:rPr>
        <w:t>Ausencia de un entorno de pruebas idéntico al de producción.</w:t>
      </w:r>
      <w:r w:rsidR="00274F7F">
        <w:br/>
      </w:r>
    </w:p>
    <w:p w14:paraId="0261F648" w14:textId="77777777" w:rsidR="00274F7F" w:rsidRPr="00974920" w:rsidRDefault="31D07A0A" w:rsidP="0012206E">
      <w:pPr>
        <w:numPr>
          <w:ilvl w:val="1"/>
          <w:numId w:val="16"/>
        </w:numPr>
        <w:pBdr>
          <w:top w:val="none" w:sz="0" w:space="0" w:color="auto"/>
          <w:left w:val="none" w:sz="0" w:space="0" w:color="auto"/>
          <w:bottom w:val="none" w:sz="0" w:space="0" w:color="auto"/>
          <w:right w:val="none" w:sz="0" w:space="0" w:color="auto"/>
          <w:between w:val="none" w:sz="0" w:space="0" w:color="auto"/>
          <w:bar w:val="none" w:sz="0" w:color="auto"/>
        </w:pBdr>
        <w:ind w:left="2148"/>
        <w:rPr>
          <w:rFonts w:ascii="Arial" w:eastAsia="Arial" w:hAnsi="Arial" w:cs="Arial"/>
        </w:rPr>
      </w:pPr>
      <w:r w:rsidRPr="4FC05761">
        <w:rPr>
          <w:rFonts w:ascii="Arial" w:eastAsia="Arial" w:hAnsi="Arial" w:cs="Arial"/>
        </w:rPr>
        <w:t>Actualmente, no se cuenta con un entorno de pruebas que replique las condiciones de producción, lo que dificulta la detección de fallas antes de la liberación de nuevas versiones.</w:t>
      </w:r>
    </w:p>
    <w:p w14:paraId="0331DDE2" w14:textId="77777777" w:rsidR="00274F7F" w:rsidRPr="00974920" w:rsidRDefault="31D07A0A" w:rsidP="0012206E">
      <w:pPr>
        <w:numPr>
          <w:ilvl w:val="0"/>
          <w:numId w:val="16"/>
        </w:numPr>
        <w:pBdr>
          <w:top w:val="none" w:sz="0" w:space="0" w:color="auto"/>
          <w:left w:val="none" w:sz="0" w:space="0" w:color="auto"/>
          <w:bottom w:val="none" w:sz="0" w:space="0" w:color="auto"/>
          <w:right w:val="none" w:sz="0" w:space="0" w:color="auto"/>
          <w:between w:val="none" w:sz="0" w:space="0" w:color="auto"/>
          <w:bar w:val="none" w:sz="0" w:color="auto"/>
        </w:pBdr>
        <w:ind w:left="1428"/>
        <w:rPr>
          <w:rFonts w:ascii="Arial" w:eastAsia="Arial" w:hAnsi="Arial" w:cs="Arial"/>
        </w:rPr>
      </w:pPr>
      <w:r w:rsidRPr="4FC05761">
        <w:rPr>
          <w:rFonts w:ascii="Arial" w:eastAsia="Arial" w:hAnsi="Arial" w:cs="Arial"/>
          <w:b/>
          <w:bCs/>
        </w:rPr>
        <w:t>Necesidad de un plan de contingencia para la actualización de la aplicación.</w:t>
      </w:r>
      <w:r w:rsidR="00274F7F">
        <w:br/>
      </w:r>
    </w:p>
    <w:p w14:paraId="2B19E3A6" w14:textId="77777777" w:rsidR="00274F7F" w:rsidRPr="00974920" w:rsidRDefault="31D07A0A" w:rsidP="0012206E">
      <w:pPr>
        <w:numPr>
          <w:ilvl w:val="1"/>
          <w:numId w:val="16"/>
        </w:numPr>
        <w:pBdr>
          <w:top w:val="none" w:sz="0" w:space="0" w:color="auto"/>
          <w:left w:val="none" w:sz="0" w:space="0" w:color="auto"/>
          <w:bottom w:val="none" w:sz="0" w:space="0" w:color="auto"/>
          <w:right w:val="none" w:sz="0" w:space="0" w:color="auto"/>
          <w:between w:val="none" w:sz="0" w:space="0" w:color="auto"/>
          <w:bar w:val="none" w:sz="0" w:color="auto"/>
        </w:pBdr>
        <w:spacing w:after="240"/>
        <w:ind w:left="2148"/>
        <w:rPr>
          <w:rFonts w:ascii="Arial" w:eastAsia="Arial" w:hAnsi="Arial" w:cs="Arial"/>
        </w:rPr>
      </w:pPr>
      <w:r w:rsidRPr="4FC05761">
        <w:rPr>
          <w:rFonts w:ascii="Arial" w:eastAsia="Arial" w:hAnsi="Arial" w:cs="Arial"/>
        </w:rPr>
        <w:t>Dado el impacto que puede tener la actualización de PHP en la operación de la aplicación, es necesario contar con un plan de rollback en caso de fallas críticas.</w:t>
      </w:r>
    </w:p>
    <w:p w14:paraId="1B3F18CA" w14:textId="77777777" w:rsidR="00274F7F" w:rsidRPr="00974920" w:rsidRDefault="31D07A0A" w:rsidP="00581F28">
      <w:pPr>
        <w:ind w:left="708"/>
        <w:rPr>
          <w:rFonts w:ascii="Arial" w:eastAsia="Arial" w:hAnsi="Arial" w:cs="Arial"/>
          <w:b/>
          <w:bCs/>
        </w:rPr>
      </w:pPr>
      <w:bookmarkStart w:id="38" w:name="_heading=h.w0owdt1vjqft"/>
      <w:bookmarkEnd w:id="38"/>
      <w:r w:rsidRPr="4FC05761">
        <w:rPr>
          <w:rFonts w:ascii="Arial" w:eastAsia="Arial" w:hAnsi="Arial" w:cs="Arial"/>
          <w:b/>
          <w:bCs/>
        </w:rPr>
        <w:t>Impacto esperado</w:t>
      </w:r>
    </w:p>
    <w:p w14:paraId="5EA6C623" w14:textId="77777777" w:rsidR="00274F7F" w:rsidRPr="00974920" w:rsidRDefault="31D07A0A" w:rsidP="00581F28">
      <w:pPr>
        <w:spacing w:before="240" w:after="240"/>
        <w:ind w:left="708"/>
        <w:jc w:val="both"/>
        <w:rPr>
          <w:rFonts w:ascii="Arial" w:eastAsia="Arial" w:hAnsi="Arial" w:cs="Arial"/>
        </w:rPr>
      </w:pPr>
      <w:r w:rsidRPr="4FC05761">
        <w:rPr>
          <w:rFonts w:ascii="Arial" w:eastAsia="Arial" w:hAnsi="Arial" w:cs="Arial"/>
        </w:rPr>
        <w:t xml:space="preserve">La solución de estos problemas permitirá consolidar la seguridad de la </w:t>
      </w:r>
      <w:r w:rsidRPr="4FC05761">
        <w:rPr>
          <w:rFonts w:ascii="Arial" w:eastAsia="Arial" w:hAnsi="Arial" w:cs="Arial"/>
          <w:i/>
          <w:iCs/>
        </w:rPr>
        <w:t>Botonera Intranet</w:t>
      </w:r>
      <w:r w:rsidRPr="4FC05761">
        <w:rPr>
          <w:rFonts w:ascii="Arial" w:eastAsia="Arial" w:hAnsi="Arial" w:cs="Arial"/>
        </w:rPr>
        <w:t>, optimizar su rendimiento y garantizar la continuidad operativa de la aplicación. Además, al mitigar vulnerabilidades y aplicar buenas prácticas de seguridad, se reducirá el riesgo de incidentes que puedan afectar la infraestructura tecnológica de Coppel.</w:t>
      </w:r>
    </w:p>
    <w:p w14:paraId="2F508C9D" w14:textId="77777777" w:rsidR="00274F7F" w:rsidRPr="00974920" w:rsidRDefault="00274F7F" w:rsidP="00274F7F">
      <w:pPr>
        <w:pStyle w:val="Cuerpodelreporte"/>
        <w:rPr>
          <w:rFonts w:cs="Arial"/>
          <w:sz w:val="24"/>
          <w:szCs w:val="24"/>
          <w:lang w:val="es-MX"/>
        </w:rPr>
      </w:pPr>
    </w:p>
    <w:p w14:paraId="131F5350" w14:textId="77777777" w:rsidR="000C14C8" w:rsidRPr="00974920" w:rsidRDefault="5C1F2F8B" w:rsidP="4FC05761">
      <w:pPr>
        <w:pStyle w:val="Heading1"/>
        <w:rPr>
          <w:rFonts w:ascii="Arial" w:hAnsi="Arial" w:cs="Arial"/>
          <w:color w:val="875B2D"/>
          <w:sz w:val="24"/>
          <w:szCs w:val="24"/>
          <w:lang w:val="es-MX"/>
        </w:rPr>
      </w:pPr>
      <w:bookmarkStart w:id="39" w:name="_Toc56974367"/>
      <w:bookmarkStart w:id="40" w:name="_Toc7"/>
      <w:bookmarkStart w:id="41" w:name="_Toc199539546"/>
      <w:r w:rsidRPr="571E901A">
        <w:rPr>
          <w:rStyle w:val="Ninguno"/>
          <w:rFonts w:ascii="Arial" w:hAnsi="Arial" w:cs="Arial"/>
          <w:color w:val="875B2D"/>
          <w:sz w:val="24"/>
          <w:szCs w:val="24"/>
          <w:lang w:val="es-MX"/>
        </w:rPr>
        <w:t>4.- Objetivos</w:t>
      </w:r>
      <w:bookmarkEnd w:id="39"/>
      <w:bookmarkEnd w:id="41"/>
      <w:r w:rsidRPr="571E901A">
        <w:rPr>
          <w:rStyle w:val="Ninguno"/>
          <w:rFonts w:ascii="Arial" w:hAnsi="Arial" w:cs="Arial"/>
          <w:color w:val="875B2D"/>
          <w:sz w:val="24"/>
          <w:szCs w:val="24"/>
          <w:lang w:val="es-MX"/>
        </w:rPr>
        <w:t xml:space="preserve"> </w:t>
      </w:r>
      <w:bookmarkEnd w:id="40"/>
    </w:p>
    <w:p w14:paraId="33CBDD89" w14:textId="77777777" w:rsidR="000C14C8" w:rsidRPr="00974920" w:rsidRDefault="7C622163" w:rsidP="00581F28">
      <w:pPr>
        <w:pStyle w:val="Heading2"/>
        <w:ind w:left="708"/>
        <w:rPr>
          <w:rStyle w:val="Ninguno"/>
          <w:color w:val="4F6228"/>
          <w:sz w:val="24"/>
          <w:szCs w:val="24"/>
          <w:lang w:val="es-MX"/>
        </w:rPr>
      </w:pPr>
      <w:bookmarkStart w:id="42" w:name="_Toc8"/>
      <w:bookmarkStart w:id="43" w:name="_Toc1046180821"/>
      <w:bookmarkStart w:id="44" w:name="_Toc199539547"/>
      <w:r w:rsidRPr="571E901A">
        <w:rPr>
          <w:rStyle w:val="Ninguno"/>
          <w:color w:val="auto"/>
          <w:sz w:val="24"/>
          <w:szCs w:val="24"/>
          <w:lang w:val="es-MX"/>
        </w:rPr>
        <w:t>4.1. Objetivo General</w:t>
      </w:r>
      <w:bookmarkEnd w:id="42"/>
      <w:bookmarkEnd w:id="43"/>
      <w:bookmarkEnd w:id="44"/>
    </w:p>
    <w:p w14:paraId="79CA6CA7" w14:textId="60481671" w:rsidR="00274F7F" w:rsidRPr="00974920" w:rsidRDefault="00274F7F" w:rsidP="00581F28">
      <w:pPr>
        <w:ind w:left="1416"/>
        <w:rPr>
          <w:rFonts w:ascii="Arial" w:eastAsia="Arial" w:hAnsi="Arial" w:cs="Arial"/>
        </w:rPr>
      </w:pPr>
      <w:r w:rsidRPr="00974920">
        <w:rPr>
          <w:rFonts w:ascii="Arial" w:eastAsia="Arial" w:hAnsi="Arial" w:cs="Arial"/>
        </w:rPr>
        <w:t xml:space="preserve">Consolidar la seguridad y optimizar el rendimiento de la infraestructura tecnológica de Coppel mediante la actualización de la aplicación </w:t>
      </w:r>
      <w:r w:rsidRPr="00974920">
        <w:rPr>
          <w:rFonts w:ascii="Arial" w:eastAsia="Arial" w:hAnsi="Arial" w:cs="Arial"/>
          <w:i/>
        </w:rPr>
        <w:t>Botonera Intranet</w:t>
      </w:r>
      <w:r w:rsidRPr="00974920">
        <w:rPr>
          <w:rFonts w:ascii="Arial" w:eastAsia="Arial" w:hAnsi="Arial" w:cs="Arial"/>
        </w:rPr>
        <w:t xml:space="preserve"> a la última versión estable de PHP, la implementación de medidas de seguridad para mitigar vulnerabilidades en código estático y dinámico, y la aplicación de parches críticos al sistema operativo. Esto garantizará la estabilidad, continuidad y protección de los servicios internos de la empresa, alineándose con los estándares de la industria y los requerimientos del área de seguridad.</w:t>
      </w:r>
    </w:p>
    <w:p w14:paraId="2EFE9076" w14:textId="77777777" w:rsidR="000C14C8" w:rsidRPr="00974920" w:rsidRDefault="7C622163" w:rsidP="00581F28">
      <w:pPr>
        <w:pStyle w:val="Heading2"/>
        <w:ind w:left="708"/>
        <w:rPr>
          <w:rStyle w:val="Ninguno"/>
          <w:color w:val="auto"/>
          <w:sz w:val="24"/>
          <w:szCs w:val="24"/>
          <w:lang w:val="es-MX"/>
        </w:rPr>
      </w:pPr>
      <w:bookmarkStart w:id="45" w:name="_Toc9"/>
      <w:bookmarkStart w:id="46" w:name="_Toc449612022"/>
      <w:bookmarkStart w:id="47" w:name="_Toc199539548"/>
      <w:r w:rsidRPr="571E901A">
        <w:rPr>
          <w:rStyle w:val="Ninguno"/>
          <w:color w:val="auto"/>
          <w:sz w:val="24"/>
          <w:szCs w:val="24"/>
          <w:lang w:val="es-MX"/>
        </w:rPr>
        <w:t>4.2. Objetivos Específicos</w:t>
      </w:r>
      <w:bookmarkEnd w:id="45"/>
      <w:bookmarkEnd w:id="46"/>
      <w:bookmarkEnd w:id="47"/>
    </w:p>
    <w:p w14:paraId="446A69C3" w14:textId="77777777" w:rsidR="00274F7F" w:rsidRPr="00974920" w:rsidRDefault="00274F7F" w:rsidP="0012206E">
      <w:pP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ind w:left="1428"/>
        <w:rPr>
          <w:rFonts w:ascii="Arial" w:eastAsia="Arial" w:hAnsi="Arial" w:cs="Arial"/>
        </w:rPr>
      </w:pPr>
      <w:r w:rsidRPr="00974920">
        <w:rPr>
          <w:rFonts w:ascii="Arial" w:eastAsia="Arial" w:hAnsi="Arial" w:cs="Arial"/>
        </w:rPr>
        <w:t>Actualizar la aplicación Botonera Intranet a PHP 8.3 para mejorar la seguridad y el rendimiento del sistema, reemplazando al menos el 80% de las sentencias obsoletas por equivalentes modernos antes del 31 de julio.</w:t>
      </w:r>
    </w:p>
    <w:p w14:paraId="4168313C" w14:textId="77777777" w:rsidR="00274F7F" w:rsidRPr="00974920" w:rsidRDefault="00274F7F" w:rsidP="0012206E">
      <w:pP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ind w:left="1428"/>
        <w:rPr>
          <w:rFonts w:ascii="Arial" w:eastAsia="Arial" w:hAnsi="Arial" w:cs="Arial"/>
        </w:rPr>
      </w:pPr>
      <w:r w:rsidRPr="00974920">
        <w:rPr>
          <w:rFonts w:ascii="Arial" w:eastAsia="Arial" w:hAnsi="Arial" w:cs="Arial"/>
        </w:rPr>
        <w:t>Mitigar el 100% de las vulnerabilidades detectadas en el código estático de la aplicación en bloques de 500 líneas por semana, iniciando el 1 de febrero y finalizando el 15 de julio.</w:t>
      </w:r>
    </w:p>
    <w:p w14:paraId="5535AB01" w14:textId="77777777" w:rsidR="00274F7F" w:rsidRPr="00974920" w:rsidRDefault="00274F7F" w:rsidP="0012206E">
      <w:pP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ind w:left="1428"/>
        <w:rPr>
          <w:rFonts w:ascii="Arial" w:eastAsia="Arial" w:hAnsi="Arial" w:cs="Arial"/>
        </w:rPr>
      </w:pPr>
      <w:r w:rsidRPr="00974920">
        <w:rPr>
          <w:rFonts w:ascii="Arial" w:eastAsia="Arial" w:hAnsi="Arial" w:cs="Arial"/>
        </w:rPr>
        <w:t>Aplicar todos los parches de seguridad críticos y de alta prioridad en el sistema operativo del servidor aplicativo antes del 15 de abril, verificando su correcta instalación y funcionamiento.</w:t>
      </w:r>
    </w:p>
    <w:p w14:paraId="06EE27E6" w14:textId="77777777" w:rsidR="00274F7F" w:rsidRPr="00974920" w:rsidRDefault="00274F7F" w:rsidP="0012206E">
      <w:pP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ind w:left="1428"/>
        <w:rPr>
          <w:rFonts w:ascii="Arial" w:eastAsia="Arial" w:hAnsi="Arial" w:cs="Arial"/>
        </w:rPr>
      </w:pPr>
      <w:r w:rsidRPr="00974920">
        <w:rPr>
          <w:rFonts w:ascii="Arial" w:eastAsia="Arial" w:hAnsi="Arial" w:cs="Arial"/>
        </w:rPr>
        <w:t>Realizar pruebas integrales en un entorno de pruebas idéntico al de producción en ciclos de dos semanas, comenzando el 15 de abril, y documentar al menos el 98% de los casos de prueba ejecutados y sus resultados.</w:t>
      </w:r>
    </w:p>
    <w:p w14:paraId="06FA1E55" w14:textId="018C40D1" w:rsidR="00274F7F" w:rsidRPr="00581F28" w:rsidRDefault="00274F7F" w:rsidP="0012206E">
      <w:pPr>
        <w:numPr>
          <w:ilvl w:val="0"/>
          <w:numId w:val="17"/>
        </w:numPr>
        <w:pBdr>
          <w:top w:val="none" w:sz="0" w:space="0" w:color="auto"/>
          <w:left w:val="none" w:sz="0" w:space="0" w:color="auto"/>
          <w:bottom w:val="none" w:sz="0" w:space="0" w:color="auto"/>
          <w:right w:val="none" w:sz="0" w:space="0" w:color="auto"/>
          <w:between w:val="none" w:sz="0" w:space="0" w:color="auto"/>
          <w:bar w:val="none" w:sz="0" w:color="auto"/>
        </w:pBdr>
        <w:ind w:left="1428"/>
        <w:rPr>
          <w:rFonts w:ascii="Arial" w:eastAsia="Arial" w:hAnsi="Arial" w:cs="Arial"/>
          <w:lang w:val="es-ES"/>
        </w:rPr>
      </w:pPr>
      <w:r w:rsidRPr="68EEB079">
        <w:rPr>
          <w:rFonts w:ascii="Arial" w:eastAsia="Arial" w:hAnsi="Arial" w:cs="Arial"/>
          <w:lang w:val="es-ES"/>
        </w:rPr>
        <w:t>Liberar la nueva versión de la aplicación Botonera Intranet a producción el 31 de julio, asegurando un rollback planificado en caso de incidentes críticos, y elaborar un plan de contingencia detallado para el 15 de mayo.</w:t>
      </w:r>
    </w:p>
    <w:p w14:paraId="049ECB6B" w14:textId="55CB805C" w:rsidR="000C14C8" w:rsidRPr="00974920" w:rsidRDefault="5C1F2F8B" w:rsidP="00EF6AAB">
      <w:pPr>
        <w:pStyle w:val="Titulos"/>
        <w:rPr>
          <w:rFonts w:eastAsia="Arial Unicode MS"/>
          <w:i/>
          <w:iCs/>
        </w:rPr>
      </w:pPr>
      <w:bookmarkStart w:id="48" w:name="_Toc10"/>
      <w:bookmarkStart w:id="49" w:name="_Toc1230697683"/>
      <w:bookmarkStart w:id="50" w:name="_Toc199539549"/>
      <w:r w:rsidRPr="571E901A">
        <w:rPr>
          <w:rStyle w:val="Ninguno"/>
          <w:lang w:val="es-MX"/>
        </w:rPr>
        <w:t>5.- Justificación</w:t>
      </w:r>
      <w:bookmarkEnd w:id="48"/>
      <w:bookmarkEnd w:id="49"/>
      <w:bookmarkEnd w:id="50"/>
    </w:p>
    <w:p w14:paraId="76F5A594" w14:textId="77777777" w:rsidR="00274F7F" w:rsidRPr="00974920" w:rsidRDefault="00274F7F" w:rsidP="00C03384">
      <w:pPr>
        <w:spacing w:before="240" w:after="240"/>
        <w:ind w:left="708"/>
        <w:rPr>
          <w:rFonts w:ascii="Arial" w:eastAsia="Arial" w:hAnsi="Arial" w:cs="Arial"/>
        </w:rPr>
      </w:pPr>
      <w:r w:rsidRPr="00974920">
        <w:rPr>
          <w:rFonts w:ascii="Arial" w:eastAsia="Arial" w:hAnsi="Arial" w:cs="Arial"/>
        </w:rPr>
        <w:t xml:space="preserve">La aplicación </w:t>
      </w:r>
      <w:r w:rsidRPr="00974920">
        <w:rPr>
          <w:rFonts w:ascii="Arial" w:eastAsia="Arial" w:hAnsi="Arial" w:cs="Arial"/>
          <w:i/>
        </w:rPr>
        <w:t>Botonera Intranet</w:t>
      </w:r>
      <w:r w:rsidRPr="00974920">
        <w:rPr>
          <w:rFonts w:ascii="Arial" w:eastAsia="Arial" w:hAnsi="Arial" w:cs="Arial"/>
        </w:rPr>
        <w:t xml:space="preserve"> es una herramienta esencial dentro de la infraestructura tecnológica de Coppel, ya que centraliza y gestiona el acceso a múltiples sistemas internos. Sin embargo, actualmente enfrenta diversas limitaciones que comprometen su seguridad, rendimiento y escalabilidad.</w:t>
      </w:r>
    </w:p>
    <w:p w14:paraId="48DE0A36" w14:textId="77777777" w:rsidR="00274F7F" w:rsidRPr="00974920" w:rsidRDefault="00274F7F" w:rsidP="00C03384">
      <w:pPr>
        <w:spacing w:before="240" w:after="240"/>
        <w:ind w:left="708"/>
        <w:rPr>
          <w:rFonts w:ascii="Arial" w:eastAsia="Arial" w:hAnsi="Arial" w:cs="Arial"/>
        </w:rPr>
      </w:pPr>
      <w:r w:rsidRPr="00974920">
        <w:rPr>
          <w:rFonts w:ascii="Arial" w:eastAsia="Arial" w:hAnsi="Arial" w:cs="Arial"/>
        </w:rPr>
        <w:t>Uno de los principales problemas es la obsolescencia de la versión de PHP en la que está desarrollada, lo que restringe la adopción de nuevas funcionalidades, impide la implementación de estándares modernos de seguridad y aumenta el riesgo de vulnerabilidades explotables. Además, la aplicación carece de un proceso sistemático de sanitización de código, lo que la hace susceptible a ataques de inyección y otras amenazas cibernéticas.</w:t>
      </w:r>
    </w:p>
    <w:p w14:paraId="093AA5BE" w14:textId="77777777" w:rsidR="00274F7F" w:rsidRPr="00974920" w:rsidRDefault="00274F7F" w:rsidP="00C03384">
      <w:pPr>
        <w:spacing w:before="240" w:after="240"/>
        <w:ind w:left="708"/>
        <w:rPr>
          <w:rFonts w:ascii="Arial" w:eastAsia="Arial" w:hAnsi="Arial" w:cs="Arial"/>
        </w:rPr>
      </w:pPr>
      <w:r w:rsidRPr="00974920">
        <w:rPr>
          <w:rFonts w:ascii="Arial" w:eastAsia="Arial" w:hAnsi="Arial" w:cs="Arial"/>
        </w:rPr>
        <w:t>Este proyecto tiene como propósito mitigar estos riesgos mediante:</w:t>
      </w:r>
    </w:p>
    <w:p w14:paraId="29F5219F" w14:textId="77777777" w:rsidR="00274F7F" w:rsidRPr="00974920" w:rsidRDefault="00274F7F" w:rsidP="0012206E">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before="240"/>
        <w:ind w:left="1428"/>
        <w:rPr>
          <w:rFonts w:ascii="Arial" w:hAnsi="Arial" w:cs="Arial"/>
        </w:rPr>
      </w:pPr>
      <w:r w:rsidRPr="00974920">
        <w:rPr>
          <w:rFonts w:ascii="Arial" w:eastAsia="Arial" w:hAnsi="Arial" w:cs="Arial"/>
          <w:b/>
        </w:rPr>
        <w:t>La actualización de la aplicación a PHP 8.3</w:t>
      </w:r>
      <w:r w:rsidRPr="00974920">
        <w:rPr>
          <w:rFonts w:ascii="Arial" w:eastAsia="Arial" w:hAnsi="Arial" w:cs="Arial"/>
        </w:rPr>
        <w:t>, lo que garantizará compatibilidad con las versiones más recientes de librerías y frameworks, mejorando la eficiencia y seguridad del sistema.</w:t>
      </w:r>
    </w:p>
    <w:p w14:paraId="3C17A20F" w14:textId="77777777" w:rsidR="00274F7F" w:rsidRPr="00974920" w:rsidRDefault="00274F7F" w:rsidP="0012206E">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ind w:left="1428"/>
        <w:rPr>
          <w:rFonts w:ascii="Arial" w:hAnsi="Arial" w:cs="Arial"/>
        </w:rPr>
      </w:pPr>
      <w:r w:rsidRPr="00974920">
        <w:rPr>
          <w:rFonts w:ascii="Arial" w:eastAsia="Arial" w:hAnsi="Arial" w:cs="Arial"/>
          <w:b/>
        </w:rPr>
        <w:t>La implementación de medidas de seguridad robustas</w:t>
      </w:r>
      <w:r w:rsidRPr="00974920">
        <w:rPr>
          <w:rFonts w:ascii="Arial" w:eastAsia="Arial" w:hAnsi="Arial" w:cs="Arial"/>
        </w:rPr>
        <w:t>, como la sanitización del código y la mitigación de vulnerabilidades, alineadas con estándares de la industria.</w:t>
      </w:r>
    </w:p>
    <w:p w14:paraId="71B0F65C" w14:textId="77777777" w:rsidR="00274F7F" w:rsidRPr="00974920" w:rsidRDefault="00274F7F" w:rsidP="0012206E">
      <w:pPr>
        <w:numPr>
          <w:ilvl w:val="0"/>
          <w:numId w:val="18"/>
        </w:numPr>
        <w:pBdr>
          <w:top w:val="none" w:sz="0" w:space="0" w:color="auto"/>
          <w:left w:val="none" w:sz="0" w:space="0" w:color="auto"/>
          <w:bottom w:val="none" w:sz="0" w:space="0" w:color="auto"/>
          <w:right w:val="none" w:sz="0" w:space="0" w:color="auto"/>
          <w:between w:val="none" w:sz="0" w:space="0" w:color="auto"/>
          <w:bar w:val="none" w:sz="0" w:color="auto"/>
        </w:pBdr>
        <w:spacing w:after="240"/>
        <w:ind w:left="1428"/>
        <w:rPr>
          <w:rFonts w:ascii="Arial" w:hAnsi="Arial" w:cs="Arial"/>
        </w:rPr>
      </w:pPr>
      <w:r w:rsidRPr="00974920">
        <w:rPr>
          <w:rFonts w:ascii="Arial" w:eastAsia="Arial" w:hAnsi="Arial" w:cs="Arial"/>
          <w:b/>
        </w:rPr>
        <w:t>La optimización de la infraestructura tecnológica</w:t>
      </w:r>
      <w:r w:rsidRPr="00974920">
        <w:rPr>
          <w:rFonts w:ascii="Arial" w:eastAsia="Arial" w:hAnsi="Arial" w:cs="Arial"/>
        </w:rPr>
        <w:t>, aplicando parches críticos al sistema operativo del servidor y mejorando el proceso de gestión de seguridad.</w:t>
      </w:r>
    </w:p>
    <w:p w14:paraId="2CE80A41" w14:textId="77777777" w:rsidR="00274F7F" w:rsidRPr="00974920" w:rsidRDefault="00274F7F" w:rsidP="00C03384">
      <w:pPr>
        <w:spacing w:before="240" w:after="240"/>
        <w:ind w:left="708"/>
        <w:rPr>
          <w:rFonts w:ascii="Arial" w:eastAsia="Arial" w:hAnsi="Arial" w:cs="Arial"/>
        </w:rPr>
      </w:pPr>
      <w:r w:rsidRPr="00974920">
        <w:rPr>
          <w:rFonts w:ascii="Arial" w:eastAsia="Arial" w:hAnsi="Arial" w:cs="Arial"/>
        </w:rPr>
        <w:t>Los beneficios esperados de este proyecto incluyen:</w:t>
      </w:r>
    </w:p>
    <w:p w14:paraId="5CDE2991" w14:textId="77777777" w:rsidR="00274F7F" w:rsidRPr="00974920" w:rsidRDefault="00274F7F" w:rsidP="0012206E">
      <w:pPr>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spacing w:before="240"/>
        <w:ind w:left="1428"/>
        <w:rPr>
          <w:rFonts w:ascii="Arial" w:hAnsi="Arial" w:cs="Arial"/>
        </w:rPr>
      </w:pPr>
      <w:r w:rsidRPr="00974920">
        <w:rPr>
          <w:rFonts w:ascii="Arial" w:eastAsia="Arial" w:hAnsi="Arial" w:cs="Arial"/>
          <w:b/>
        </w:rPr>
        <w:t>Mayor seguridad:</w:t>
      </w:r>
      <w:r w:rsidRPr="00974920">
        <w:rPr>
          <w:rFonts w:ascii="Arial" w:eastAsia="Arial" w:hAnsi="Arial" w:cs="Arial"/>
        </w:rPr>
        <w:t xml:space="preserve"> La actualización de PHP y la aplicación de medidas preventivas reducirán significativamente el riesgo de ataques cibernéticos y protegerán la información confidencial de la empresa.</w:t>
      </w:r>
    </w:p>
    <w:p w14:paraId="51ED843B" w14:textId="77777777" w:rsidR="00274F7F" w:rsidRPr="00974920" w:rsidRDefault="00274F7F" w:rsidP="0012206E">
      <w:pPr>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ind w:left="1428"/>
        <w:rPr>
          <w:rFonts w:ascii="Arial" w:hAnsi="Arial" w:cs="Arial"/>
        </w:rPr>
      </w:pPr>
      <w:r w:rsidRPr="00974920">
        <w:rPr>
          <w:rFonts w:ascii="Arial" w:eastAsia="Arial" w:hAnsi="Arial" w:cs="Arial"/>
          <w:b/>
        </w:rPr>
        <w:t>Mejor rendimiento:</w:t>
      </w:r>
      <w:r w:rsidRPr="00974920">
        <w:rPr>
          <w:rFonts w:ascii="Arial" w:eastAsia="Arial" w:hAnsi="Arial" w:cs="Arial"/>
        </w:rPr>
        <w:t xml:space="preserve"> La optimización del código y del entorno de ejecución incrementará la eficiencia y estabilidad del sistema.</w:t>
      </w:r>
    </w:p>
    <w:p w14:paraId="1FF69C22" w14:textId="77777777" w:rsidR="00274F7F" w:rsidRPr="00974920" w:rsidRDefault="00274F7F" w:rsidP="0012206E">
      <w:pPr>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ind w:left="1428"/>
        <w:rPr>
          <w:rFonts w:ascii="Arial" w:hAnsi="Arial" w:cs="Arial"/>
        </w:rPr>
      </w:pPr>
      <w:r w:rsidRPr="00974920">
        <w:rPr>
          <w:rFonts w:ascii="Arial" w:eastAsia="Arial" w:hAnsi="Arial" w:cs="Arial"/>
          <w:b/>
        </w:rPr>
        <w:t>Reducción de costos:</w:t>
      </w:r>
      <w:r w:rsidRPr="00974920">
        <w:rPr>
          <w:rFonts w:ascii="Arial" w:eastAsia="Arial" w:hAnsi="Arial" w:cs="Arial"/>
        </w:rPr>
        <w:t xml:space="preserve"> Disminuirá los gastos asociados a incidentes de seguridad y a la resolución de problemas técnicos en la aplicación.</w:t>
      </w:r>
    </w:p>
    <w:p w14:paraId="52D08FE1" w14:textId="77777777" w:rsidR="00274F7F" w:rsidRPr="00974920" w:rsidRDefault="00274F7F" w:rsidP="0012206E">
      <w:pPr>
        <w:numPr>
          <w:ilvl w:val="0"/>
          <w:numId w:val="19"/>
        </w:numPr>
        <w:pBdr>
          <w:top w:val="none" w:sz="0" w:space="0" w:color="auto"/>
          <w:left w:val="none" w:sz="0" w:space="0" w:color="auto"/>
          <w:bottom w:val="none" w:sz="0" w:space="0" w:color="auto"/>
          <w:right w:val="none" w:sz="0" w:space="0" w:color="auto"/>
          <w:between w:val="none" w:sz="0" w:space="0" w:color="auto"/>
          <w:bar w:val="none" w:sz="0" w:color="auto"/>
        </w:pBdr>
        <w:spacing w:after="240"/>
        <w:ind w:left="1428"/>
        <w:rPr>
          <w:rFonts w:ascii="Arial" w:hAnsi="Arial" w:cs="Arial"/>
        </w:rPr>
      </w:pPr>
      <w:r w:rsidRPr="00974920">
        <w:rPr>
          <w:rFonts w:ascii="Arial" w:eastAsia="Arial" w:hAnsi="Arial" w:cs="Arial"/>
          <w:b/>
        </w:rPr>
        <w:t>Alineación con mejores prácticas:</w:t>
      </w:r>
      <w:r w:rsidRPr="00974920">
        <w:rPr>
          <w:rFonts w:ascii="Arial" w:eastAsia="Arial" w:hAnsi="Arial" w:cs="Arial"/>
        </w:rPr>
        <w:t xml:space="preserve"> La implementación de estándares modernos facilitará la mantenibilidad del software y garantizará su cumplimiento con los lineamientos de seguridad de la empresa.</w:t>
      </w:r>
    </w:p>
    <w:p w14:paraId="262C882D" w14:textId="77777777" w:rsidR="00274F7F" w:rsidRPr="00974920" w:rsidRDefault="00274F7F" w:rsidP="00C03384">
      <w:pPr>
        <w:spacing w:before="240" w:after="240"/>
        <w:ind w:left="708"/>
        <w:rPr>
          <w:rFonts w:ascii="Arial" w:eastAsia="Arial" w:hAnsi="Arial" w:cs="Arial"/>
        </w:rPr>
      </w:pPr>
      <w:r w:rsidRPr="00974920">
        <w:rPr>
          <w:rFonts w:ascii="Arial" w:eastAsia="Arial" w:hAnsi="Arial" w:cs="Arial"/>
        </w:rPr>
        <w:t xml:space="preserve">Este proyecto es fundamental para mejorar la seguridad, el rendimiento y la sostenibilidad de la aplicación </w:t>
      </w:r>
      <w:r w:rsidRPr="00974920">
        <w:rPr>
          <w:rFonts w:ascii="Arial" w:eastAsia="Arial" w:hAnsi="Arial" w:cs="Arial"/>
          <w:i/>
        </w:rPr>
        <w:t>Botonera Intranet</w:t>
      </w:r>
      <w:r w:rsidRPr="00974920">
        <w:rPr>
          <w:rFonts w:ascii="Arial" w:eastAsia="Arial" w:hAnsi="Arial" w:cs="Arial"/>
        </w:rPr>
        <w:t>. Su implementación contribuirá a la protección de los sistemas internos de Coppel, asegurando la continuidad operativa y fortaleciendo la postura de seguridad de la empresa.</w:t>
      </w:r>
    </w:p>
    <w:p w14:paraId="0625E603" w14:textId="22166F8C" w:rsidR="00274F7F" w:rsidRPr="00F83598" w:rsidRDefault="00274F7F" w:rsidP="00274F7F">
      <w:pPr>
        <w:pStyle w:val="Cuerpodelreporte"/>
        <w:rPr>
          <w:lang w:val="es-MX"/>
        </w:rPr>
      </w:pPr>
    </w:p>
    <w:p w14:paraId="5AEE6EFB" w14:textId="6E845D62" w:rsidR="000C14C8" w:rsidRPr="00F83598" w:rsidRDefault="000C14C8" w:rsidP="00B443D1">
      <w:pPr>
        <w:pStyle w:val="Encabezamiento2"/>
      </w:pPr>
    </w:p>
    <w:p w14:paraId="08248C59" w14:textId="604ADB5E" w:rsidR="000C14C8" w:rsidRPr="0085143B" w:rsidRDefault="5C1F2F8B" w:rsidP="006B47DD">
      <w:pPr>
        <w:pStyle w:val="Capitulos"/>
      </w:pPr>
      <w:bookmarkStart w:id="51" w:name="_Toc11"/>
      <w:bookmarkStart w:id="52" w:name="_Toc1880863673"/>
      <w:bookmarkStart w:id="53" w:name="_Toc199539550"/>
      <w:r w:rsidRPr="571E901A">
        <w:t xml:space="preserve">Capítulo: Marco </w:t>
      </w:r>
      <w:bookmarkEnd w:id="51"/>
      <w:r w:rsidR="5C9BC595" w:rsidRPr="571E901A">
        <w:t>Teórico</w:t>
      </w:r>
      <w:bookmarkEnd w:id="52"/>
      <w:bookmarkEnd w:id="53"/>
    </w:p>
    <w:p w14:paraId="258CBE61" w14:textId="075CD96C" w:rsidR="00247012" w:rsidRPr="009B262F" w:rsidRDefault="6F2D383C" w:rsidP="009B262F">
      <w:pPr>
        <w:pStyle w:val="Titulos"/>
      </w:pPr>
      <w:bookmarkStart w:id="54" w:name="_Toc1814583528"/>
      <w:bookmarkStart w:id="55" w:name="_Toc199539551"/>
      <w:r w:rsidRPr="009B262F">
        <w:t>6.</w:t>
      </w:r>
      <w:r w:rsidR="1F876844" w:rsidRPr="009B262F">
        <w:t xml:space="preserve"> </w:t>
      </w:r>
      <w:r w:rsidRPr="009B262F">
        <w:t>Fundamentos Teóricos</w:t>
      </w:r>
      <w:bookmarkEnd w:id="54"/>
      <w:bookmarkEnd w:id="55"/>
    </w:p>
    <w:p w14:paraId="6570D6E5" w14:textId="77777777" w:rsidR="000E5098" w:rsidRPr="009B262F" w:rsidRDefault="1DDF63DC" w:rsidP="009B262F">
      <w:pPr>
        <w:pStyle w:val="Titulos"/>
      </w:pPr>
      <w:bookmarkStart w:id="56" w:name="_Toc1581494627"/>
      <w:bookmarkStart w:id="57" w:name="_Toc199539552"/>
      <w:r w:rsidRPr="009B262F">
        <w:t>6.1 Marco Referencial</w:t>
      </w:r>
      <w:bookmarkEnd w:id="56"/>
      <w:bookmarkEnd w:id="57"/>
    </w:p>
    <w:p w14:paraId="6A958BF8" w14:textId="1EC23E2B" w:rsidR="0085143B" w:rsidRPr="0085143B" w:rsidRDefault="5C9BC595" w:rsidP="571E901A">
      <w:pPr>
        <w:ind w:left="708"/>
        <w:jc w:val="both"/>
        <w:rPr>
          <w:rFonts w:ascii="Arial" w:eastAsia="Arial" w:hAnsi="Arial" w:cs="Arial"/>
          <w:lang w:val="es-ES"/>
        </w:rPr>
      </w:pPr>
      <w:bookmarkStart w:id="58" w:name="_Toc268556485"/>
      <w:r w:rsidRPr="571E901A">
        <w:rPr>
          <w:rFonts w:ascii="Arial" w:eastAsia="Arial" w:hAnsi="Arial" w:cs="Arial"/>
          <w:lang w:val="es-ES"/>
        </w:rPr>
        <w:t xml:space="preserve">El desarrollo de sistemas seguros y eficientes ha sido un tema central en la ingeniería de software moderna, especialmente en aplicaciones empresariales críticas como las utilizadas por grandes corporativos. En este contexto, Coppel ha implementado la aplicación Botonera Intranet como herramienta de uso interno para facilitar el acceso a servicios y sistemas </w:t>
      </w:r>
      <w:r w:rsidR="0402806C" w:rsidRPr="571E901A">
        <w:rPr>
          <w:rFonts w:ascii="Arial" w:eastAsia="Arial" w:hAnsi="Arial" w:cs="Arial"/>
          <w:lang w:val="es-ES"/>
        </w:rPr>
        <w:t>internos de la empresa</w:t>
      </w:r>
      <w:r w:rsidRPr="571E901A">
        <w:rPr>
          <w:rFonts w:ascii="Arial" w:eastAsia="Arial" w:hAnsi="Arial" w:cs="Arial"/>
          <w:lang w:val="es-ES"/>
        </w:rPr>
        <w:t xml:space="preserve">. Sin embargo, con el paso del tiempo y los constantes cambios tecnológicos, se han identificado limitaciones </w:t>
      </w:r>
      <w:r w:rsidR="0402806C" w:rsidRPr="571E901A">
        <w:rPr>
          <w:rFonts w:ascii="Arial" w:eastAsia="Arial" w:hAnsi="Arial" w:cs="Arial"/>
          <w:lang w:val="es-ES"/>
        </w:rPr>
        <w:t xml:space="preserve">y vulnerabilidades </w:t>
      </w:r>
      <w:r w:rsidRPr="571E901A">
        <w:rPr>
          <w:rFonts w:ascii="Arial" w:eastAsia="Arial" w:hAnsi="Arial" w:cs="Arial"/>
          <w:lang w:val="es-ES"/>
        </w:rPr>
        <w:t>que requieren atención prioritaria, particularmente en lo relacionado con la seguridad, la actualización tecnológica y el mantenimiento de la infraestructura.</w:t>
      </w:r>
      <w:bookmarkEnd w:id="58"/>
    </w:p>
    <w:p w14:paraId="062789FB" w14:textId="77777777" w:rsidR="0085143B" w:rsidRPr="0085143B" w:rsidRDefault="5C9BC595" w:rsidP="571E901A">
      <w:pPr>
        <w:ind w:left="708"/>
        <w:jc w:val="both"/>
        <w:rPr>
          <w:rFonts w:ascii="Arial" w:eastAsia="Arial" w:hAnsi="Arial" w:cs="Arial"/>
        </w:rPr>
      </w:pPr>
      <w:bookmarkStart w:id="59" w:name="_Toc614751353"/>
      <w:r w:rsidRPr="571E901A">
        <w:rPr>
          <w:rFonts w:ascii="Arial" w:eastAsia="Arial" w:hAnsi="Arial" w:cs="Arial"/>
        </w:rPr>
        <w:t>Diversos estudios han señalado la importancia de mantener actualizados tanto los entornos de desarrollo como los entornos de producción. Por ejemplo, según Rodríguez y Martínez (2021), las organizaciones que operan con versiones obsoletas de lenguajes de programación como PHP presentan un mayor riesgo ante vulnerabilidades conocidas que ya han sido corregidas en versiones recientes. En este sentido, el caso de Botonera Intranet representa una situación común en muchas empresas, donde la necesidad de mantener la compatibilidad con sistemas legados entra en conflicto con la necesidad de adoptar tecnologías más seguras y eficientes.</w:t>
      </w:r>
      <w:bookmarkEnd w:id="59"/>
    </w:p>
    <w:p w14:paraId="35E51057" w14:textId="77777777" w:rsidR="0085143B" w:rsidRPr="0085143B" w:rsidRDefault="5C9BC595" w:rsidP="571E901A">
      <w:pPr>
        <w:ind w:left="708"/>
        <w:jc w:val="both"/>
        <w:rPr>
          <w:rFonts w:ascii="Arial" w:eastAsia="Arial" w:hAnsi="Arial" w:cs="Arial"/>
        </w:rPr>
      </w:pPr>
      <w:bookmarkStart w:id="60" w:name="_Toc1566974569"/>
      <w:r w:rsidRPr="571E901A">
        <w:rPr>
          <w:rFonts w:ascii="Arial" w:eastAsia="Arial" w:hAnsi="Arial" w:cs="Arial"/>
        </w:rPr>
        <w:t>Además, conforme a lo señalado por Ramírez (2020), la ausencia de procesos sistemáticos para la gestión de parches de seguridad y la falta de controles de acceso adecuados son factores críticos que incrementan la exposición de los sistemas empresariales ante ataques informáticos. Por ello, se vuelve necesario implementar buenas prácticas de seguridad, tales como el principio de privilegios mínimos, la autenticación robusta y la auditoría constante de accesos.</w:t>
      </w:r>
      <w:bookmarkEnd w:id="60"/>
    </w:p>
    <w:p w14:paraId="2FB0AF40" w14:textId="1D3A5745" w:rsidR="0085143B" w:rsidRPr="0085143B" w:rsidRDefault="5C9BC595" w:rsidP="571E901A">
      <w:pPr>
        <w:ind w:left="708"/>
        <w:jc w:val="both"/>
        <w:rPr>
          <w:rFonts w:ascii="Arial" w:eastAsia="Arial" w:hAnsi="Arial" w:cs="Arial"/>
        </w:rPr>
      </w:pPr>
      <w:bookmarkStart w:id="61" w:name="_Toc1264742936"/>
      <w:r w:rsidRPr="571E901A">
        <w:rPr>
          <w:rFonts w:ascii="Arial" w:eastAsia="Arial" w:hAnsi="Arial" w:cs="Arial"/>
        </w:rPr>
        <w:t>El presente proyecto se alinea con iniciativas similares enfocadas en la modernización de sistemas internos mediante prácticas de desarrollo seguro,</w:t>
      </w:r>
      <w:r w:rsidR="0402806C" w:rsidRPr="571E901A">
        <w:rPr>
          <w:rFonts w:ascii="Arial" w:eastAsia="Arial" w:hAnsi="Arial" w:cs="Arial"/>
        </w:rPr>
        <w:t xml:space="preserve"> buenas prácticas de programación </w:t>
      </w:r>
      <w:r w:rsidRPr="571E901A">
        <w:rPr>
          <w:rFonts w:ascii="Arial" w:eastAsia="Arial" w:hAnsi="Arial" w:cs="Arial"/>
        </w:rPr>
        <w:t>y estandarización de procesos de mantenimiento. Este marco referencial sienta las bases teóricas y prácticas sobre las que se apoya la optimización de la aplicación Botonera Intranet en Coppel, y destaca la relevancia de su actualización tanto para la continuidad operativa como para la protección de los activos digitales de la organización</w:t>
      </w:r>
      <w:r w:rsidR="676731C1" w:rsidRPr="571E901A">
        <w:rPr>
          <w:rFonts w:ascii="Arial" w:eastAsia="Arial" w:hAnsi="Arial" w:cs="Arial"/>
        </w:rPr>
        <w:t xml:space="preserve">. </w:t>
      </w:r>
      <w:r w:rsidR="6F2D383C" w:rsidRPr="571E901A">
        <w:rPr>
          <w:rFonts w:ascii="Arial" w:eastAsia="Arial" w:hAnsi="Arial" w:cs="Arial"/>
        </w:rPr>
        <w:t>Asimismo,</w:t>
      </w:r>
      <w:r w:rsidR="676731C1" w:rsidRPr="571E901A">
        <w:rPr>
          <w:rFonts w:ascii="Arial" w:eastAsia="Arial" w:hAnsi="Arial" w:cs="Arial"/>
        </w:rPr>
        <w:t xml:space="preserve"> se busca</w:t>
      </w:r>
      <w:r w:rsidR="0402806C" w:rsidRPr="571E901A">
        <w:rPr>
          <w:rFonts w:ascii="Arial" w:eastAsia="Arial" w:hAnsi="Arial" w:cs="Arial"/>
        </w:rPr>
        <w:t xml:space="preserve"> cumplir con el estándar empresarial llamado “n-2” que consiste en estar actualizado como mínimo en las últimas dos versiones de la tecnología en uso, es decir que si existe la versión 8.3 de PHP el sistema se debe encontrar desarrollado como mínimo en la versión 8.1 o considerar que la versión actual de sistema tenga como mínimo 2 años de soporte</w:t>
      </w:r>
      <w:r w:rsidR="676731C1" w:rsidRPr="571E901A">
        <w:rPr>
          <w:rFonts w:ascii="Arial" w:eastAsia="Arial" w:hAnsi="Arial" w:cs="Arial"/>
        </w:rPr>
        <w:t>.</w:t>
      </w:r>
      <w:bookmarkEnd w:id="61"/>
    </w:p>
    <w:p w14:paraId="2DBA90C1" w14:textId="77777777" w:rsidR="00247012" w:rsidRDefault="00247012" w:rsidP="571E901A">
      <w:pPr>
        <w:ind w:left="708"/>
        <w:jc w:val="both"/>
        <w:rPr>
          <w:rFonts w:ascii="Arial" w:eastAsia="Arial" w:hAnsi="Arial" w:cs="Arial"/>
        </w:rPr>
      </w:pPr>
    </w:p>
    <w:p w14:paraId="34F1002F" w14:textId="02F28A91" w:rsidR="000E5098" w:rsidRPr="009B262F" w:rsidRDefault="1DDF63DC" w:rsidP="009B262F">
      <w:pPr>
        <w:pStyle w:val="Titulos"/>
      </w:pPr>
      <w:bookmarkStart w:id="62" w:name="_Toc1157161677"/>
      <w:bookmarkStart w:id="63" w:name="_Toc199539553"/>
      <w:r w:rsidRPr="009B262F">
        <w:t>6.2 Marco Contextual</w:t>
      </w:r>
      <w:bookmarkEnd w:id="62"/>
      <w:bookmarkEnd w:id="63"/>
      <w:r w:rsidRPr="009B262F">
        <w:t xml:space="preserve"> </w:t>
      </w:r>
    </w:p>
    <w:p w14:paraId="11C34C60" w14:textId="53BA744B" w:rsidR="001B60E6" w:rsidRPr="001B60E6" w:rsidRDefault="676731C1" w:rsidP="571E901A">
      <w:pPr>
        <w:spacing w:line="288" w:lineRule="auto"/>
        <w:ind w:left="708"/>
        <w:jc w:val="both"/>
        <w:rPr>
          <w:rFonts w:ascii="Arial" w:eastAsia="Arial" w:hAnsi="Arial" w:cs="Arial"/>
        </w:rPr>
      </w:pPr>
      <w:bookmarkStart w:id="64" w:name="_Toc1137234563"/>
      <w:r w:rsidRPr="571E901A">
        <w:rPr>
          <w:rFonts w:ascii="Arial" w:eastAsia="Arial" w:hAnsi="Arial" w:cs="Arial"/>
        </w:rPr>
        <w:t>La empresa Coppel es una de las cadenas comerciales más grandes de México, con una fuerte presencia en sectores como venta de artículos, servicios financieros y tecnologías de la información. su infraestructura tecnológica sustenta operaciones críticas a gran escala, por lo que la disponibilidad, seguridad y eficiencia de sus sistemas internos es una prioridad estratégica. dentro de este contexto, la aplicación botonera intranet desempeña un rol clave al centralizar accesos a sistemas y servicios utilizados por los colaboradores para desempeñar sus funciones diarias.</w:t>
      </w:r>
      <w:bookmarkEnd w:id="64"/>
    </w:p>
    <w:p w14:paraId="0C55B880" w14:textId="63FD6582" w:rsidR="001B60E6" w:rsidRPr="001B60E6" w:rsidRDefault="676731C1" w:rsidP="571E901A">
      <w:pPr>
        <w:spacing w:line="288" w:lineRule="auto"/>
        <w:ind w:left="708"/>
        <w:jc w:val="both"/>
        <w:rPr>
          <w:rFonts w:ascii="Arial" w:eastAsia="Arial" w:hAnsi="Arial" w:cs="Arial"/>
          <w:lang w:val="es-ES"/>
        </w:rPr>
      </w:pPr>
      <w:bookmarkStart w:id="65" w:name="_Toc1983561953"/>
      <w:r w:rsidRPr="571E901A">
        <w:rPr>
          <w:rFonts w:ascii="Arial" w:eastAsia="Arial" w:hAnsi="Arial" w:cs="Arial"/>
          <w:lang w:val="es-ES"/>
        </w:rPr>
        <w:t>Esta aplicación fue desarrollada hace varios años bajo una versión antigua del lenguaje PHP, lo que ha generado una serie de limitaciones tanto a nivel de rendimiento como de seguridad. Además, la ausencia de procesos de actualización periódica, mecanismos de autenticación avanzados y prácticas modernas de mantenimiento ha derivado en una creciente vulnerabilidad ante amenazas cibernéticas, como ataques de inyección, escalamiento de privilegios y exposición de información sensible.</w:t>
      </w:r>
      <w:bookmarkEnd w:id="65"/>
    </w:p>
    <w:p w14:paraId="4F93ADC3" w14:textId="4CBD0616" w:rsidR="001B60E6" w:rsidRPr="001B60E6" w:rsidRDefault="676731C1" w:rsidP="571E901A">
      <w:pPr>
        <w:spacing w:line="288" w:lineRule="auto"/>
        <w:ind w:left="708"/>
        <w:jc w:val="both"/>
        <w:rPr>
          <w:rFonts w:ascii="Arial" w:eastAsia="Arial" w:hAnsi="Arial" w:cs="Arial"/>
          <w:lang w:val="es-ES"/>
        </w:rPr>
      </w:pPr>
      <w:bookmarkStart w:id="66" w:name="_Toc1207311881"/>
      <w:r w:rsidRPr="571E901A">
        <w:rPr>
          <w:rFonts w:ascii="Arial" w:eastAsia="Arial" w:hAnsi="Arial" w:cs="Arial"/>
          <w:lang w:val="es-ES"/>
        </w:rPr>
        <w:t>El entorno organizacional de Coppel está en constante transformación, impulsado por la necesidad de adoptar nuevas tecnologías, cumplir con normativas internas de seguridad informática y mejorar la experiencia del usuario interno. En este marco, el presente proyecto de residencia se desarrolla en el área de sistemas, específicamente en un equipo encargado de la modernización de aplicaciones internas con el nombre de Remediación de Vulnerabilidades (RV). Este entorno proporciona acceso a herramientas especializadas, lineamientos corporativos y colaboración con profesionales del área, lo que permite aplicar metodologías reales de la industria para el desarrollo e implementación de soluciones seguras.</w:t>
      </w:r>
      <w:bookmarkEnd w:id="66"/>
    </w:p>
    <w:p w14:paraId="6F7DF292" w14:textId="22F66AE3" w:rsidR="001B60E6" w:rsidRPr="001B60E6" w:rsidRDefault="676731C1" w:rsidP="571E901A">
      <w:pPr>
        <w:spacing w:line="288" w:lineRule="auto"/>
        <w:ind w:left="655"/>
        <w:jc w:val="both"/>
        <w:rPr>
          <w:rFonts w:ascii="Arial" w:eastAsia="Arial" w:hAnsi="Arial" w:cs="Arial"/>
        </w:rPr>
      </w:pPr>
      <w:bookmarkStart w:id="67" w:name="_Toc328989944"/>
      <w:r w:rsidRPr="571E901A">
        <w:rPr>
          <w:rFonts w:ascii="Arial" w:eastAsia="Arial" w:hAnsi="Arial" w:cs="Arial"/>
        </w:rPr>
        <w:t>Este marco contextual resalta la importancia de modernizar la aplicación Botonera Intranet no solo desde una perspectiva técnica, sino también estratégica, ya que su mejora impacta directamente en la productividad de los colaboradores, la protección de datos sensibles y el cumplimiento de estándares empresariales que buscan mantener la competitividad tecnológica de la organización y la seguridad tecnológica.</w:t>
      </w:r>
      <w:bookmarkEnd w:id="67"/>
    </w:p>
    <w:p w14:paraId="5C89159E" w14:textId="69E9C567" w:rsidR="001B60E6" w:rsidRPr="00D06BAD" w:rsidRDefault="006666AF" w:rsidP="00DD29C4">
      <w:pPr>
        <w:rPr>
          <w:rFonts w:ascii="Arial" w:hAnsi="Arial" w:cs="Arial"/>
        </w:rPr>
      </w:pPr>
      <w:r>
        <w:rPr>
          <w:rFonts w:ascii="Arial" w:hAnsi="Arial" w:cs="Arial"/>
        </w:rPr>
        <w:tab/>
      </w:r>
    </w:p>
    <w:p w14:paraId="1CA0E19E" w14:textId="77777777" w:rsidR="000E5098" w:rsidRPr="00DD29C4" w:rsidRDefault="1DDF63DC" w:rsidP="009B262F">
      <w:pPr>
        <w:pStyle w:val="Titulos"/>
        <w:ind w:left="655"/>
      </w:pPr>
      <w:bookmarkStart w:id="68" w:name="_Toc1895424094"/>
      <w:bookmarkStart w:id="69" w:name="_Toc199539554"/>
      <w:r w:rsidRPr="00DD29C4">
        <w:t>6.3 Marco Teórico</w:t>
      </w:r>
      <w:bookmarkEnd w:id="68"/>
      <w:bookmarkEnd w:id="69"/>
    </w:p>
    <w:p w14:paraId="1ED420DC" w14:textId="5812FA7D" w:rsidR="00AB6BFB" w:rsidRPr="00AB6BFB" w:rsidRDefault="1DDF63DC" w:rsidP="00DD29C4">
      <w:pPr>
        <w:pStyle w:val="Titulos"/>
        <w:ind w:left="655"/>
      </w:pPr>
      <w:bookmarkStart w:id="70" w:name="_Toc1062270073"/>
      <w:bookmarkStart w:id="71" w:name="_Toc199539555"/>
      <w:r w:rsidRPr="00DD29C4">
        <w:t>6.4 Marco Conceptual</w:t>
      </w:r>
      <w:bookmarkEnd w:id="70"/>
      <w:bookmarkEnd w:id="71"/>
    </w:p>
    <w:p w14:paraId="7347EDF4" w14:textId="77777777" w:rsidR="00AB6BFB" w:rsidRPr="006666AF" w:rsidRDefault="00AB6BFB" w:rsidP="00DD29C4">
      <w:pPr>
        <w:rPr>
          <w:rFonts w:ascii="Arial" w:hAnsi="Arial" w:cs="Arial"/>
        </w:rPr>
      </w:pPr>
    </w:p>
    <w:p w14:paraId="4939E70B" w14:textId="77777777" w:rsidR="00AB6BFB" w:rsidRPr="006666AF" w:rsidRDefault="00AB6BFB" w:rsidP="00AB6BFB">
      <w:pPr>
        <w:rPr>
          <w:rFonts w:ascii="Arial" w:hAnsi="Arial" w:cs="Arial"/>
        </w:rPr>
      </w:pPr>
    </w:p>
    <w:p w14:paraId="2EE772EC" w14:textId="77777777" w:rsidR="00AB6BFB" w:rsidRPr="006666AF" w:rsidRDefault="00AB6BFB" w:rsidP="00AB6BFB">
      <w:pPr>
        <w:rPr>
          <w:rFonts w:ascii="Arial" w:hAnsi="Arial" w:cs="Arial"/>
        </w:rPr>
      </w:pPr>
    </w:p>
    <w:p w14:paraId="628E4EC6" w14:textId="77777777" w:rsidR="00AB6BFB" w:rsidRPr="006666AF" w:rsidRDefault="00AB6BFB" w:rsidP="00AB6BFB">
      <w:pPr>
        <w:rPr>
          <w:rFonts w:ascii="Arial" w:hAnsi="Arial" w:cs="Arial"/>
        </w:rPr>
      </w:pPr>
    </w:p>
    <w:p w14:paraId="056C773A" w14:textId="77777777" w:rsidR="009B262F" w:rsidRPr="006666AF" w:rsidRDefault="009B262F" w:rsidP="009B262F">
      <w:pPr>
        <w:rPr>
          <w:rFonts w:ascii="Arial" w:hAnsi="Arial" w:cs="Arial"/>
        </w:rPr>
      </w:pPr>
      <w:bookmarkStart w:id="72" w:name="_Toc13"/>
      <w:bookmarkStart w:id="73" w:name="_Toc696557718"/>
    </w:p>
    <w:p w14:paraId="3B4B2BFC" w14:textId="77777777" w:rsidR="009B262F" w:rsidRPr="006666AF" w:rsidRDefault="009B262F" w:rsidP="009B262F">
      <w:pPr>
        <w:rPr>
          <w:rFonts w:ascii="Arial" w:hAnsi="Arial" w:cs="Arial"/>
        </w:rPr>
      </w:pPr>
    </w:p>
    <w:p w14:paraId="591F6624" w14:textId="77777777" w:rsidR="00DD29C4" w:rsidRPr="006666AF" w:rsidRDefault="00DD29C4" w:rsidP="009B262F">
      <w:pPr>
        <w:rPr>
          <w:rFonts w:ascii="Arial" w:hAnsi="Arial" w:cs="Arial"/>
        </w:rPr>
      </w:pPr>
    </w:p>
    <w:p w14:paraId="52C46A89" w14:textId="2D268F10" w:rsidR="000C14C8" w:rsidRPr="00F83598" w:rsidRDefault="5C1F2F8B" w:rsidP="009B262F">
      <w:pPr>
        <w:pStyle w:val="Capitulos"/>
      </w:pPr>
      <w:bookmarkStart w:id="74" w:name="_Toc199539556"/>
      <w:r w:rsidRPr="571E901A">
        <w:t>Capítulo: Desarrollo</w:t>
      </w:r>
      <w:bookmarkEnd w:id="72"/>
      <w:bookmarkEnd w:id="73"/>
      <w:bookmarkEnd w:id="74"/>
    </w:p>
    <w:p w14:paraId="5437EDCC" w14:textId="77777777" w:rsidR="000C14C8" w:rsidRPr="00AB6BFB" w:rsidRDefault="5C1F2F8B" w:rsidP="4FC05761">
      <w:pPr>
        <w:pStyle w:val="Heading1"/>
        <w:rPr>
          <w:rFonts w:ascii="Arial" w:eastAsia="Arial" w:hAnsi="Arial" w:cs="Arial"/>
          <w:color w:val="875B2D"/>
          <w:sz w:val="24"/>
          <w:szCs w:val="24"/>
          <w:lang w:val="es-MX"/>
        </w:rPr>
      </w:pPr>
      <w:bookmarkStart w:id="75" w:name="_Toc14"/>
      <w:r w:rsidRPr="571E901A">
        <w:rPr>
          <w:rStyle w:val="Ninguno"/>
          <w:rFonts w:ascii="Arial" w:eastAsia="Arial" w:hAnsi="Arial" w:cs="Arial"/>
          <w:color w:val="875B2D"/>
          <w:sz w:val="24"/>
          <w:szCs w:val="24"/>
          <w:lang w:val="es-MX"/>
        </w:rPr>
        <w:t xml:space="preserve"> </w:t>
      </w:r>
      <w:bookmarkStart w:id="76" w:name="_Toc1957647179"/>
      <w:bookmarkStart w:id="77" w:name="_Toc199539557"/>
      <w:r w:rsidRPr="571E901A">
        <w:rPr>
          <w:rStyle w:val="Ninguno"/>
          <w:rFonts w:ascii="Arial" w:eastAsia="Arial" w:hAnsi="Arial" w:cs="Arial"/>
          <w:color w:val="875B2D"/>
          <w:sz w:val="24"/>
          <w:szCs w:val="24"/>
          <w:lang w:val="es-MX"/>
        </w:rPr>
        <w:t>7.- Procedimiento y Descripción de las actividades desarrolladas.</w:t>
      </w:r>
      <w:bookmarkEnd w:id="76"/>
      <w:bookmarkEnd w:id="77"/>
      <w:r w:rsidRPr="571E901A">
        <w:rPr>
          <w:rStyle w:val="Ninguno"/>
          <w:rFonts w:ascii="Arial" w:eastAsia="Arial" w:hAnsi="Arial" w:cs="Arial"/>
          <w:color w:val="875B2D"/>
          <w:sz w:val="24"/>
          <w:szCs w:val="24"/>
          <w:lang w:val="es-MX"/>
        </w:rPr>
        <w:t xml:space="preserve"> </w:t>
      </w:r>
      <w:bookmarkEnd w:id="75"/>
    </w:p>
    <w:p w14:paraId="00AA97C2" w14:textId="77777777" w:rsidR="000C14C8" w:rsidRPr="00AB6BFB" w:rsidRDefault="009E3519" w:rsidP="4FC05761">
      <w:pPr>
        <w:pStyle w:val="Heading2"/>
        <w:rPr>
          <w:rStyle w:val="Ninguno"/>
          <w:color w:val="875B2D"/>
          <w:sz w:val="24"/>
          <w:szCs w:val="24"/>
          <w:lang w:val="es-MX"/>
        </w:rPr>
      </w:pPr>
      <w:bookmarkStart w:id="78" w:name="_Toc1325538002"/>
      <w:bookmarkStart w:id="79" w:name="_Toc15"/>
      <w:r w:rsidRPr="00AB6BFB">
        <w:rPr>
          <w:rStyle w:val="Ninguno"/>
          <w:color w:val="99403D"/>
          <w:sz w:val="24"/>
          <w:szCs w:val="24"/>
          <w:u w:color="4F6228"/>
          <w:lang w:val="es-MX"/>
        </w:rPr>
        <w:tab/>
      </w:r>
      <w:bookmarkStart w:id="80" w:name="_Toc199539558"/>
      <w:r w:rsidR="5C1F2F8B" w:rsidRPr="4FC05761">
        <w:rPr>
          <w:rStyle w:val="Ninguno"/>
          <w:color w:val="875B2D"/>
          <w:sz w:val="24"/>
          <w:szCs w:val="24"/>
          <w:lang w:val="es-MX"/>
        </w:rPr>
        <w:t>7.1.- Determinación de tiempos de las actividades.</w:t>
      </w:r>
      <w:bookmarkEnd w:id="78"/>
      <w:bookmarkEnd w:id="80"/>
      <w:r w:rsidR="5C1F2F8B" w:rsidRPr="4FC05761">
        <w:rPr>
          <w:rStyle w:val="Ninguno"/>
          <w:color w:val="875B2D"/>
          <w:sz w:val="24"/>
          <w:szCs w:val="24"/>
          <w:lang w:val="es-MX"/>
        </w:rPr>
        <w:t xml:space="preserve"> </w:t>
      </w:r>
      <w:bookmarkEnd w:id="79"/>
    </w:p>
    <w:p w14:paraId="7C4C2652" w14:textId="77777777" w:rsidR="001621B1" w:rsidRPr="001621B1" w:rsidRDefault="001621B1" w:rsidP="001621B1">
      <w:pPr>
        <w:pStyle w:val="Cuerpodelreporte"/>
        <w:rPr>
          <w:lang w:val="es-MX"/>
        </w:rPr>
      </w:pPr>
    </w:p>
    <w:p w14:paraId="3F4C9270" w14:textId="5BF3D951" w:rsidR="00DC391D" w:rsidRDefault="001621B1" w:rsidP="00C83A1E">
      <w:r w:rsidRPr="001621B1">
        <w:rPr>
          <w:noProof/>
        </w:rPr>
        <w:drawing>
          <wp:inline distT="0" distB="0" distL="0" distR="0" wp14:anchorId="34E4F1F6" wp14:editId="0DA0523A">
            <wp:extent cx="5973445" cy="2349500"/>
            <wp:effectExtent l="0" t="0" r="8255" b="0"/>
            <wp:docPr id="1252826723" name="Imagen 1" descr="Gráfico,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26723" name="Imagen 1" descr="Gráfico, Tabla&#10;&#10;El contenido generado por IA puede ser incorrecto."/>
                    <pic:cNvPicPr/>
                  </pic:nvPicPr>
                  <pic:blipFill>
                    <a:blip r:embed="rId24"/>
                    <a:stretch>
                      <a:fillRect/>
                    </a:stretch>
                  </pic:blipFill>
                  <pic:spPr>
                    <a:xfrm>
                      <a:off x="0" y="0"/>
                      <a:ext cx="5973445" cy="2349500"/>
                    </a:xfrm>
                    <a:prstGeom prst="rect">
                      <a:avLst/>
                    </a:prstGeom>
                  </pic:spPr>
                </pic:pic>
              </a:graphicData>
            </a:graphic>
          </wp:inline>
        </w:drawing>
      </w:r>
    </w:p>
    <w:p w14:paraId="5A8015AC" w14:textId="77777777" w:rsidR="001621B1" w:rsidRPr="00DC391D" w:rsidRDefault="001621B1" w:rsidP="00DC391D">
      <w:pPr>
        <w:pStyle w:val="Cuerpodelreporte"/>
        <w:rPr>
          <w:lang w:val="es-MX"/>
        </w:rPr>
      </w:pPr>
    </w:p>
    <w:p w14:paraId="4F352939" w14:textId="77777777" w:rsidR="000C14C8" w:rsidRDefault="009E3519" w:rsidP="4FC05761">
      <w:pPr>
        <w:pStyle w:val="Heading2"/>
        <w:rPr>
          <w:rStyle w:val="Ninguno"/>
          <w:color w:val="875B2D"/>
          <w:sz w:val="24"/>
          <w:szCs w:val="24"/>
          <w:lang w:val="es-MX"/>
        </w:rPr>
      </w:pPr>
      <w:bookmarkStart w:id="81" w:name="_Toc16"/>
      <w:bookmarkStart w:id="82" w:name="_Toc1944220187"/>
      <w:r w:rsidRPr="00F83598">
        <w:rPr>
          <w:rStyle w:val="Ninguno"/>
          <w:color w:val="99403D"/>
          <w:u w:color="FF0000"/>
          <w:lang w:val="es-MX"/>
        </w:rPr>
        <w:tab/>
      </w:r>
      <w:bookmarkStart w:id="83" w:name="_Toc199539559"/>
      <w:r w:rsidR="5C1F2F8B" w:rsidRPr="4FC05761">
        <w:rPr>
          <w:rStyle w:val="Ninguno"/>
          <w:color w:val="875B2D"/>
          <w:sz w:val="24"/>
          <w:szCs w:val="24"/>
          <w:lang w:val="es-MX"/>
        </w:rPr>
        <w:t>7.2.- Descripción de las Actividades realizadas.</w:t>
      </w:r>
      <w:bookmarkEnd w:id="81"/>
      <w:bookmarkEnd w:id="82"/>
      <w:bookmarkEnd w:id="83"/>
    </w:p>
    <w:p w14:paraId="249CE69A" w14:textId="77777777" w:rsidR="00897BF8" w:rsidRPr="00897BF8" w:rsidRDefault="00897BF8" w:rsidP="00897BF8">
      <w:pPr>
        <w:pStyle w:val="Cuerpodelreporte"/>
        <w:rPr>
          <w:lang w:val="es-MX"/>
        </w:rPr>
      </w:pPr>
    </w:p>
    <w:p w14:paraId="1D7C26D1" w14:textId="39A5FC95" w:rsidR="000C14C8" w:rsidRPr="005E4C24" w:rsidRDefault="009E3519">
      <w:pPr>
        <w:pStyle w:val="Cuerpo"/>
        <w:rPr>
          <w:rStyle w:val="Ninguno"/>
          <w:rFonts w:cs="Arial"/>
          <w:color w:val="auto"/>
          <w:lang w:val="es-MX"/>
        </w:rPr>
      </w:pPr>
      <w:bookmarkStart w:id="84" w:name="_Toc559772225"/>
      <w:r w:rsidRPr="00586C7E">
        <w:rPr>
          <w:rStyle w:val="Ninguno"/>
          <w:rFonts w:cs="Arial"/>
          <w:b/>
          <w:bCs/>
          <w:color w:val="auto"/>
          <w:lang w:val="es-MX"/>
        </w:rPr>
        <w:tab/>
      </w:r>
      <w:r w:rsidRPr="00586C7E">
        <w:rPr>
          <w:rStyle w:val="Ninguno"/>
          <w:rFonts w:cs="Arial"/>
          <w:b/>
          <w:bCs/>
          <w:color w:val="auto"/>
          <w:lang w:val="es-MX"/>
        </w:rPr>
        <w:tab/>
      </w:r>
      <w:bookmarkStart w:id="85" w:name="_Toc199539560"/>
      <w:r w:rsidR="7C622163" w:rsidRPr="005E4C24">
        <w:rPr>
          <w:rStyle w:val="Ninguno"/>
          <w:rFonts w:cs="Arial"/>
          <w:color w:val="auto"/>
          <w:lang w:val="es-MX"/>
        </w:rPr>
        <w:t>7.2.1.</w:t>
      </w:r>
      <w:r w:rsidR="181C47C6" w:rsidRPr="005E4C24">
        <w:rPr>
          <w:rStyle w:val="Ninguno"/>
          <w:rFonts w:cs="Arial"/>
          <w:color w:val="auto"/>
          <w:lang w:val="es-MX"/>
        </w:rPr>
        <w:t>- Inventario de aplicaciones</w:t>
      </w:r>
      <w:r w:rsidR="1F0E6C11" w:rsidRPr="005E4C24">
        <w:rPr>
          <w:rStyle w:val="Ninguno"/>
          <w:rFonts w:cs="Arial"/>
          <w:color w:val="auto"/>
          <w:lang w:val="es-MX"/>
        </w:rPr>
        <w:t xml:space="preserve"> (2 semanas)</w:t>
      </w:r>
      <w:bookmarkEnd w:id="84"/>
      <w:bookmarkEnd w:id="85"/>
    </w:p>
    <w:p w14:paraId="7728F072" w14:textId="77777777" w:rsidR="00897BF8" w:rsidRPr="00AB6BFB" w:rsidRDefault="00897BF8">
      <w:pPr>
        <w:pStyle w:val="Cuerpo"/>
        <w:rPr>
          <w:rStyle w:val="Ninguno"/>
          <w:rFonts w:cs="Arial"/>
          <w:b/>
          <w:bCs/>
          <w:color w:val="99403D"/>
          <w:lang w:val="es-MX"/>
        </w:rPr>
      </w:pPr>
    </w:p>
    <w:p w14:paraId="2DE07858" w14:textId="7090D5CF" w:rsidR="00946793" w:rsidRDefault="0BF7F274" w:rsidP="571E901A">
      <w:pPr>
        <w:ind w:left="1416"/>
        <w:jc w:val="both"/>
        <w:rPr>
          <w:rFonts w:ascii="Arial" w:eastAsia="Arial" w:hAnsi="Arial" w:cs="Arial"/>
        </w:rPr>
      </w:pPr>
      <w:bookmarkStart w:id="86" w:name="_Toc1614251559"/>
      <w:r w:rsidRPr="571E901A">
        <w:rPr>
          <w:rFonts w:ascii="Arial" w:eastAsia="Arial" w:hAnsi="Arial" w:cs="Arial"/>
        </w:rPr>
        <w:t>Se elaboró un inventario detallado de las aplicaciones internas utilizadas por el área, con especial atención en aquellas que operaban sobre tecnologías obsoletas o carecían de mantenimiento. Esta actividad implicó reuniones con los responsables de cada sistema, revisión de los accesos y rutas dentro del portal de intranet y verificación de forma manual de los activos disponibles.</w:t>
      </w:r>
      <w:r w:rsidR="1BFBFC4B" w:rsidRPr="571E901A">
        <w:rPr>
          <w:rFonts w:ascii="Arial" w:eastAsia="Arial" w:hAnsi="Arial" w:cs="Arial"/>
        </w:rPr>
        <w:t xml:space="preserve"> Se tuvo un</w:t>
      </w:r>
      <w:r w:rsidR="55BB502E" w:rsidRPr="571E901A">
        <w:rPr>
          <w:rFonts w:ascii="Arial" w:eastAsia="Arial" w:hAnsi="Arial" w:cs="Arial"/>
        </w:rPr>
        <w:t xml:space="preserve"> </w:t>
      </w:r>
      <w:r w:rsidR="12B378DA" w:rsidRPr="571E901A">
        <w:rPr>
          <w:rFonts w:ascii="Arial" w:eastAsia="Arial" w:hAnsi="Arial" w:cs="Arial"/>
        </w:rPr>
        <w:t xml:space="preserve">acercamiento </w:t>
      </w:r>
      <w:r w:rsidR="519B2A09" w:rsidRPr="571E901A">
        <w:rPr>
          <w:rFonts w:ascii="Arial" w:eastAsia="Arial" w:hAnsi="Arial" w:cs="Arial"/>
        </w:rPr>
        <w:t xml:space="preserve">con líderes de otras áreas, reuniones con </w:t>
      </w:r>
      <w:r w:rsidR="1BFBFC4B" w:rsidRPr="571E901A">
        <w:rPr>
          <w:rFonts w:ascii="Arial" w:eastAsia="Arial" w:hAnsi="Arial" w:cs="Arial"/>
        </w:rPr>
        <w:t xml:space="preserve">gerentes de proyectos y </w:t>
      </w:r>
      <w:r w:rsidR="519B2A09" w:rsidRPr="571E901A">
        <w:rPr>
          <w:rFonts w:ascii="Arial" w:eastAsia="Arial" w:hAnsi="Arial" w:cs="Arial"/>
        </w:rPr>
        <w:t>videoconferencias en el que se compartía una parte del sistema y un poco de su funcionalidad</w:t>
      </w:r>
      <w:r w:rsidR="775165DC" w:rsidRPr="571E901A">
        <w:rPr>
          <w:rFonts w:ascii="Arial" w:eastAsia="Arial" w:hAnsi="Arial" w:cs="Arial"/>
        </w:rPr>
        <w:t>.</w:t>
      </w:r>
      <w:r w:rsidR="2E2ABCE2" w:rsidRPr="571E901A">
        <w:rPr>
          <w:rFonts w:ascii="Arial" w:eastAsia="Arial" w:hAnsi="Arial" w:cs="Arial"/>
        </w:rPr>
        <w:t xml:space="preserve"> Se trabajó guardando registros dentro de hojas de cálculo en la nube conforme se llevaban a cabo las revisiones de las aplicaciones.</w:t>
      </w:r>
      <w:bookmarkEnd w:id="86"/>
    </w:p>
    <w:p w14:paraId="7845108B" w14:textId="1FE7C6A6" w:rsidR="000E22DD" w:rsidRDefault="000E22DD" w:rsidP="571E901A">
      <w:pPr>
        <w:ind w:left="1416"/>
        <w:jc w:val="both"/>
        <w:rPr>
          <w:rFonts w:ascii="Arial" w:eastAsia="Arial" w:hAnsi="Arial" w:cs="Arial"/>
        </w:rPr>
      </w:pPr>
    </w:p>
    <w:p w14:paraId="02F835A1" w14:textId="729DCA8B" w:rsidR="00CC361B" w:rsidRDefault="00CC361B">
      <w:pPr>
        <w:rPr>
          <w:rFonts w:ascii="Arial" w:eastAsia="Arial" w:hAnsi="Arial" w:cs="Arial"/>
        </w:rPr>
      </w:pPr>
      <w:r>
        <w:rPr>
          <w:rFonts w:ascii="Arial" w:eastAsia="Arial" w:hAnsi="Arial" w:cs="Arial"/>
        </w:rPr>
        <w:tab/>
      </w:r>
      <w:r>
        <w:rPr>
          <w:rFonts w:ascii="Arial" w:eastAsia="Arial" w:hAnsi="Arial" w:cs="Arial"/>
        </w:rPr>
        <w:tab/>
      </w:r>
      <w:r w:rsidRPr="00CC361B">
        <w:rPr>
          <w:rFonts w:ascii="Arial" w:eastAsia="Arial" w:hAnsi="Arial" w:cs="Arial"/>
          <w:noProof/>
        </w:rPr>
        <w:drawing>
          <wp:inline distT="0" distB="0" distL="0" distR="0" wp14:anchorId="54AF2525" wp14:editId="132F4C6F">
            <wp:extent cx="4899804" cy="2267858"/>
            <wp:effectExtent l="0" t="0" r="0" b="0"/>
            <wp:docPr id="161198449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84492" name="Imagen 1" descr="Interfaz de usuario gráfica, Texto, Aplicación, Correo electrónico&#10;&#10;El contenido generado por IA puede ser incorrecto."/>
                    <pic:cNvPicPr/>
                  </pic:nvPicPr>
                  <pic:blipFill>
                    <a:blip r:embed="rId25"/>
                    <a:stretch>
                      <a:fillRect/>
                    </a:stretch>
                  </pic:blipFill>
                  <pic:spPr>
                    <a:xfrm>
                      <a:off x="0" y="0"/>
                      <a:ext cx="4907518" cy="2271428"/>
                    </a:xfrm>
                    <a:prstGeom prst="rect">
                      <a:avLst/>
                    </a:prstGeom>
                  </pic:spPr>
                </pic:pic>
              </a:graphicData>
            </a:graphic>
          </wp:inline>
        </w:drawing>
      </w:r>
    </w:p>
    <w:p w14:paraId="5F1E8534" w14:textId="2360B864" w:rsidR="00032247" w:rsidRDefault="00032247">
      <w:pPr>
        <w:rPr>
          <w:rFonts w:ascii="Arial" w:eastAsia="Arial" w:hAnsi="Arial" w:cs="Arial"/>
        </w:rPr>
      </w:pPr>
      <w:r>
        <w:rPr>
          <w:rFonts w:ascii="Arial" w:eastAsia="Arial" w:hAnsi="Arial" w:cs="Arial"/>
        </w:rPr>
        <w:tab/>
      </w:r>
      <w:r>
        <w:rPr>
          <w:rFonts w:ascii="Arial" w:eastAsia="Arial" w:hAnsi="Arial" w:cs="Arial"/>
        </w:rPr>
        <w:tab/>
        <w:t>Figura 1.1: Resumen de especificaciones del servidor</w:t>
      </w:r>
    </w:p>
    <w:p w14:paraId="29717682" w14:textId="77777777" w:rsidR="00CC361B" w:rsidRDefault="00CC361B">
      <w:pPr>
        <w:rPr>
          <w:rFonts w:ascii="Arial" w:eastAsia="Arial" w:hAnsi="Arial" w:cs="Arial"/>
        </w:rPr>
      </w:pPr>
    </w:p>
    <w:p w14:paraId="0F029167" w14:textId="793241EC" w:rsidR="00006FA4" w:rsidRPr="00AB6BFB" w:rsidRDefault="00946793" w:rsidP="571E901A">
      <w:pPr>
        <w:ind w:left="1416"/>
        <w:jc w:val="both"/>
        <w:rPr>
          <w:rFonts w:ascii="Arial" w:eastAsia="Arial" w:hAnsi="Arial" w:cs="Arial"/>
        </w:rPr>
      </w:pPr>
      <w:r w:rsidRPr="00946793">
        <w:rPr>
          <w:rFonts w:ascii="Arial" w:eastAsia="Arial" w:hAnsi="Arial" w:cs="Arial"/>
        </w:rPr>
        <w:t xml:space="preserve">Se realizó un recorrido por </w:t>
      </w:r>
      <w:r>
        <w:rPr>
          <w:rFonts w:ascii="Arial" w:eastAsia="Arial" w:hAnsi="Arial" w:cs="Arial"/>
        </w:rPr>
        <w:t>la botonera</w:t>
      </w:r>
      <w:r w:rsidRPr="00946793">
        <w:rPr>
          <w:rFonts w:ascii="Arial" w:eastAsia="Arial" w:hAnsi="Arial" w:cs="Arial"/>
        </w:rPr>
        <w:t xml:space="preserve"> para identificar accesos y rutas a cada sistema. También se llevaron a cabo sesiones remotas mediante videollamadas, donde líderes técnicos y gerentes compartieron pantallas y funcionalidades clave de las herramientas en uso. Todo lo recabado fue registrado y organizado en hojas de cálculo alojadas en la nube para su constante actualización y revisión por parte del equipo de desarrollo.</w:t>
      </w:r>
    </w:p>
    <w:p w14:paraId="7F1DE3CD" w14:textId="177592AD" w:rsidR="00E8184C" w:rsidRPr="00AB6BFB" w:rsidRDefault="00E8184C" w:rsidP="00896DEE">
      <w:pPr>
        <w:pStyle w:val="Cuerpo"/>
        <w:ind w:left="1416"/>
        <w:rPr>
          <w:rStyle w:val="Ninguno"/>
          <w:rFonts w:cs="Arial"/>
          <w:b/>
          <w:bCs/>
          <w:color w:val="99403D"/>
          <w:lang w:val="es-MX"/>
        </w:rPr>
      </w:pPr>
    </w:p>
    <w:p w14:paraId="3EE9E948" w14:textId="3D069681" w:rsidR="000C14C8" w:rsidRPr="005E4C24" w:rsidRDefault="7C622163" w:rsidP="000B4FB6">
      <w:pPr>
        <w:pStyle w:val="Cuerpo"/>
        <w:ind w:left="708" w:firstLine="708"/>
        <w:rPr>
          <w:rStyle w:val="Ninguno"/>
          <w:rFonts w:cs="Arial"/>
          <w:color w:val="auto"/>
          <w:lang w:val="es-MX"/>
        </w:rPr>
      </w:pPr>
      <w:bookmarkStart w:id="87" w:name="_Toc25677388"/>
      <w:bookmarkStart w:id="88" w:name="_Toc199539561"/>
      <w:r w:rsidRPr="005E4C24">
        <w:rPr>
          <w:rStyle w:val="Ninguno"/>
          <w:rFonts w:cs="Arial"/>
          <w:color w:val="auto"/>
          <w:lang w:val="es-MX"/>
        </w:rPr>
        <w:t xml:space="preserve">7.2.2.- </w:t>
      </w:r>
      <w:r w:rsidR="775165DC" w:rsidRPr="005E4C24">
        <w:rPr>
          <w:rStyle w:val="Ninguno"/>
          <w:rFonts w:cs="Arial"/>
          <w:color w:val="auto"/>
          <w:lang w:val="es-MX"/>
        </w:rPr>
        <w:t>Inventario de activos</w:t>
      </w:r>
      <w:r w:rsidR="1F0E6C11" w:rsidRPr="005E4C24">
        <w:rPr>
          <w:rStyle w:val="Ninguno"/>
          <w:rFonts w:cs="Arial"/>
          <w:color w:val="auto"/>
          <w:lang w:val="es-MX"/>
        </w:rPr>
        <w:t xml:space="preserve"> (2 semanas)</w:t>
      </w:r>
      <w:bookmarkEnd w:id="87"/>
      <w:bookmarkEnd w:id="88"/>
    </w:p>
    <w:p w14:paraId="60F994D1" w14:textId="77777777" w:rsidR="00586C7E" w:rsidRPr="00586C7E" w:rsidRDefault="00586C7E" w:rsidP="000B4FB6">
      <w:pPr>
        <w:pStyle w:val="Cuerpo"/>
        <w:ind w:left="708" w:firstLine="708"/>
        <w:rPr>
          <w:rStyle w:val="Ninguno"/>
          <w:rFonts w:cs="Arial"/>
          <w:b/>
          <w:bCs/>
          <w:color w:val="auto"/>
          <w:lang w:val="es-MX"/>
        </w:rPr>
      </w:pPr>
    </w:p>
    <w:p w14:paraId="3F8E8C6E" w14:textId="002911FB" w:rsidR="00DC5166" w:rsidRDefault="2184D416" w:rsidP="571E901A">
      <w:pPr>
        <w:ind w:left="1416"/>
        <w:jc w:val="both"/>
        <w:rPr>
          <w:rFonts w:ascii="Arial" w:eastAsia="Arial" w:hAnsi="Arial" w:cs="Arial"/>
        </w:rPr>
      </w:pPr>
      <w:bookmarkStart w:id="89" w:name="_Toc504102243"/>
      <w:r w:rsidRPr="009152A8">
        <w:rPr>
          <w:rFonts w:ascii="Arial" w:eastAsia="Arial" w:hAnsi="Arial" w:cs="Arial"/>
        </w:rPr>
        <w:t xml:space="preserve">Se identificaron y clasificaron los activos tecnológicos asociados a las aplicaciones detectadas, incluyendo servidores, bases de datos, frameworks, versiones de lenguaje de programación y la infraestructura de red utilizada. </w:t>
      </w:r>
      <w:bookmarkEnd w:id="89"/>
      <w:r w:rsidR="00AB3A34">
        <w:rPr>
          <w:rFonts w:ascii="Arial" w:eastAsia="Arial" w:hAnsi="Arial" w:cs="Arial"/>
        </w:rPr>
        <w:t>Se realizó un listado de todos los activos que se incluyen dentro de botonera, registrando el numero de archivos, realizando un conteo agrupando por tipo de archivo y el URL con el que esta declarado dentro de la botonera que sirve para el redireccionamiento.</w:t>
      </w:r>
    </w:p>
    <w:p w14:paraId="036F6E0B" w14:textId="77777777" w:rsidR="00604D54" w:rsidRDefault="00604D54" w:rsidP="571E901A">
      <w:pPr>
        <w:ind w:left="1416"/>
        <w:jc w:val="both"/>
        <w:rPr>
          <w:rFonts w:ascii="Arial" w:eastAsia="Arial" w:hAnsi="Arial" w:cs="Arial"/>
        </w:rPr>
      </w:pPr>
    </w:p>
    <w:p w14:paraId="5FE4496B" w14:textId="201CB085" w:rsidR="005E4C24" w:rsidRDefault="00604D54" w:rsidP="00604D54">
      <w:pPr>
        <w:ind w:left="1416"/>
        <w:jc w:val="both"/>
        <w:rPr>
          <w:rFonts w:ascii="Arial" w:eastAsia="Arial" w:hAnsi="Arial" w:cs="Arial"/>
        </w:rPr>
      </w:pPr>
      <w:r>
        <w:rPr>
          <w:noProof/>
        </w:rPr>
        <w:drawing>
          <wp:inline distT="0" distB="0" distL="0" distR="0" wp14:anchorId="6738C400" wp14:editId="3D6B776C">
            <wp:extent cx="4587815" cy="1568450"/>
            <wp:effectExtent l="0" t="0" r="3810" b="0"/>
            <wp:docPr id="290475739"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87815" cy="1568450"/>
                    </a:xfrm>
                    <a:prstGeom prst="rect">
                      <a:avLst/>
                    </a:prstGeom>
                  </pic:spPr>
                </pic:pic>
              </a:graphicData>
            </a:graphic>
          </wp:inline>
        </w:drawing>
      </w:r>
      <w:bookmarkStart w:id="90" w:name="_Toc835139939"/>
    </w:p>
    <w:p w14:paraId="760E416B" w14:textId="3CF29AB3" w:rsidR="00032247" w:rsidRDefault="00032247" w:rsidP="00604D54">
      <w:pPr>
        <w:ind w:left="1416"/>
        <w:jc w:val="both"/>
        <w:rPr>
          <w:rFonts w:ascii="Arial" w:eastAsia="Arial" w:hAnsi="Arial" w:cs="Arial"/>
        </w:rPr>
      </w:pPr>
      <w:r>
        <w:rPr>
          <w:rFonts w:ascii="Arial" w:eastAsia="Arial" w:hAnsi="Arial" w:cs="Arial"/>
        </w:rPr>
        <w:t>Figura 1.2: Hoja de cálculo de inventario de aplicaciones</w:t>
      </w:r>
    </w:p>
    <w:p w14:paraId="34AB9FA8" w14:textId="77777777" w:rsidR="00604D54" w:rsidRDefault="00604D54" w:rsidP="00604D54">
      <w:pPr>
        <w:ind w:left="1416"/>
        <w:jc w:val="both"/>
        <w:rPr>
          <w:rFonts w:ascii="Arial" w:eastAsia="Arial" w:hAnsi="Arial" w:cs="Arial"/>
        </w:rPr>
      </w:pPr>
    </w:p>
    <w:p w14:paraId="4C9526BA" w14:textId="4A023523" w:rsidR="00604D54" w:rsidRDefault="00604D54" w:rsidP="00604D54">
      <w:pPr>
        <w:ind w:left="1416"/>
        <w:jc w:val="both"/>
        <w:rPr>
          <w:rFonts w:ascii="Arial" w:eastAsia="Arial" w:hAnsi="Arial" w:cs="Arial"/>
        </w:rPr>
      </w:pPr>
      <w:r w:rsidRPr="009152A8">
        <w:rPr>
          <w:rFonts w:ascii="Arial" w:eastAsia="Arial" w:hAnsi="Arial" w:cs="Arial"/>
        </w:rPr>
        <w:t>Esta actividad fue realizada junto con apoyo del área de Linux ya que el equipo de desarrollo tiene permisos limitados dentro de los servidores empresariales, esto incluyó levantamiento de tickets en el que se autorizaron a través del dueño del servidor.</w:t>
      </w:r>
      <w:r w:rsidRPr="009152A8">
        <w:rPr>
          <w:rFonts w:ascii="Arial" w:hAnsi="Arial" w:cs="Arial"/>
        </w:rPr>
        <w:br/>
      </w:r>
      <w:r w:rsidRPr="009152A8">
        <w:rPr>
          <w:rFonts w:ascii="Arial" w:eastAsia="Arial" w:hAnsi="Arial" w:cs="Arial"/>
        </w:rPr>
        <w:t xml:space="preserve">Se llevó un control dentro de hojas de cálculo y reportes que fueron entregados y revisados por el </w:t>
      </w:r>
      <w:commentRangeStart w:id="91"/>
      <w:commentRangeEnd w:id="91"/>
      <w:r w:rsidRPr="009152A8">
        <w:rPr>
          <w:rFonts w:ascii="Arial" w:hAnsi="Arial" w:cs="Arial"/>
        </w:rPr>
        <w:commentReference w:id="91"/>
      </w:r>
      <w:r w:rsidRPr="009152A8">
        <w:rPr>
          <w:rFonts w:ascii="Arial" w:eastAsia="Arial" w:hAnsi="Arial" w:cs="Arial"/>
        </w:rPr>
        <w:t>líder de proyectos.</w:t>
      </w:r>
    </w:p>
    <w:p w14:paraId="3DB69348" w14:textId="77777777" w:rsidR="00604D54" w:rsidRDefault="00604D54" w:rsidP="00604D54">
      <w:pPr>
        <w:ind w:left="1416"/>
        <w:jc w:val="both"/>
        <w:rPr>
          <w:rFonts w:ascii="Arial" w:eastAsia="Arial" w:hAnsi="Arial" w:cs="Arial"/>
        </w:rPr>
      </w:pPr>
    </w:p>
    <w:p w14:paraId="15D3F73E" w14:textId="5BBE319A" w:rsidR="00604D54" w:rsidRPr="00604D54" w:rsidRDefault="00604D54" w:rsidP="00604D54">
      <w:pPr>
        <w:ind w:left="1416"/>
        <w:jc w:val="both"/>
        <w:rPr>
          <w:rFonts w:ascii="Arial" w:eastAsia="Arial" w:hAnsi="Arial" w:cs="Arial"/>
        </w:rPr>
      </w:pPr>
      <w:r>
        <w:rPr>
          <w:noProof/>
        </w:rPr>
        <w:drawing>
          <wp:inline distT="0" distB="0" distL="0" distR="0" wp14:anchorId="2123F40D" wp14:editId="19DC8F20">
            <wp:extent cx="3655695" cy="1240846"/>
            <wp:effectExtent l="0" t="0" r="1905" b="0"/>
            <wp:docPr id="1319997706"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55695" cy="1240846"/>
                    </a:xfrm>
                    <a:prstGeom prst="rect">
                      <a:avLst/>
                    </a:prstGeom>
                  </pic:spPr>
                </pic:pic>
              </a:graphicData>
            </a:graphic>
          </wp:inline>
        </w:drawing>
      </w:r>
    </w:p>
    <w:p w14:paraId="5DD5B150" w14:textId="7FBA51C0" w:rsidR="00032247" w:rsidRPr="00C86B7F" w:rsidRDefault="00032247" w:rsidP="00C86B7F">
      <w:pPr>
        <w:ind w:left="708" w:firstLine="708"/>
        <w:rPr>
          <w:rFonts w:ascii="Arial" w:hAnsi="Arial" w:cs="Arial"/>
        </w:rPr>
      </w:pPr>
      <w:r w:rsidRPr="00C86B7F">
        <w:rPr>
          <w:rFonts w:ascii="Arial" w:hAnsi="Arial" w:cs="Arial"/>
        </w:rPr>
        <w:t>Figura 1.3: Ticket de solicitud de permisos</w:t>
      </w:r>
    </w:p>
    <w:p w14:paraId="5437945F" w14:textId="77777777" w:rsidR="00043183" w:rsidRPr="00C86B7F" w:rsidRDefault="00043183" w:rsidP="00C86B7F"/>
    <w:p w14:paraId="2EA74254" w14:textId="4D33EE75" w:rsidR="000C14C8" w:rsidRPr="005E4C24" w:rsidRDefault="7C622163" w:rsidP="005E4C24">
      <w:pPr>
        <w:pStyle w:val="Cuerpo"/>
        <w:ind w:left="1416"/>
        <w:rPr>
          <w:rStyle w:val="Ninguno"/>
          <w:rFonts w:cs="Arial"/>
          <w:color w:val="auto"/>
          <w:lang w:val="es-MX"/>
        </w:rPr>
      </w:pPr>
      <w:bookmarkStart w:id="92" w:name="_Toc199539562"/>
      <w:r w:rsidRPr="005E4C24">
        <w:rPr>
          <w:rStyle w:val="Ninguno"/>
          <w:rFonts w:cs="Arial"/>
          <w:color w:val="auto"/>
          <w:lang w:val="es-MX"/>
        </w:rPr>
        <w:t xml:space="preserve">7.2.3.- </w:t>
      </w:r>
      <w:r w:rsidR="4D85771F" w:rsidRPr="005E4C24">
        <w:rPr>
          <w:rStyle w:val="Ninguno"/>
          <w:rFonts w:cs="Arial"/>
          <w:color w:val="auto"/>
          <w:lang w:val="es-MX"/>
        </w:rPr>
        <w:t>Análisis de las aplicaciones</w:t>
      </w:r>
      <w:r w:rsidR="1F0E6C11" w:rsidRPr="005E4C24">
        <w:rPr>
          <w:rStyle w:val="Ninguno"/>
          <w:rFonts w:cs="Arial"/>
          <w:color w:val="auto"/>
          <w:lang w:val="es-MX"/>
        </w:rPr>
        <w:t xml:space="preserve"> (4 semanas)</w:t>
      </w:r>
      <w:bookmarkEnd w:id="90"/>
      <w:bookmarkEnd w:id="92"/>
    </w:p>
    <w:p w14:paraId="7467A132" w14:textId="77777777" w:rsidR="00C40969" w:rsidRPr="00C40969" w:rsidRDefault="00C40969" w:rsidP="00C40969">
      <w:pPr>
        <w:ind w:left="1416"/>
        <w:jc w:val="both"/>
        <w:rPr>
          <w:rFonts w:ascii="Arial" w:hAnsi="Arial" w:cs="Arial"/>
        </w:rPr>
      </w:pPr>
      <w:r w:rsidRPr="00C40969">
        <w:rPr>
          <w:rFonts w:ascii="Arial" w:hAnsi="Arial" w:cs="Arial"/>
        </w:rPr>
        <w:t>Durante esta fase se evaluó el estado técnico y funcional de las aplicaciones priorizadas. El objetivo fue identificar dependencias tecnológicas, niveles de acoplamiento, problemas de seguridad, y calidad del código.</w:t>
      </w:r>
    </w:p>
    <w:p w14:paraId="46A0003D" w14:textId="77777777" w:rsidR="00C40969" w:rsidRDefault="00C40969" w:rsidP="00C40969">
      <w:pPr>
        <w:ind w:left="1416"/>
        <w:jc w:val="both"/>
        <w:rPr>
          <w:rFonts w:ascii="Arial" w:hAnsi="Arial" w:cs="Arial"/>
        </w:rPr>
      </w:pPr>
      <w:r w:rsidRPr="00C40969">
        <w:rPr>
          <w:rFonts w:ascii="Arial" w:hAnsi="Arial" w:cs="Arial"/>
        </w:rPr>
        <w:t>Se realizó una revisión manual del código fuente y los archivos de configuración mediante editores como Visual Studio Code. Además, se utilizó la herramienta Checkmarx, que permitió escanear los proyectos completos y generar informes detallados de vulnerabilidades y prácticas inseguras.</w:t>
      </w:r>
    </w:p>
    <w:p w14:paraId="3CC0C77A" w14:textId="77777777" w:rsidR="003D1039" w:rsidRDefault="003D1039" w:rsidP="00C40969">
      <w:pPr>
        <w:ind w:left="1416"/>
        <w:jc w:val="both"/>
        <w:rPr>
          <w:rFonts w:ascii="Arial" w:hAnsi="Arial" w:cs="Arial"/>
        </w:rPr>
      </w:pPr>
    </w:p>
    <w:p w14:paraId="223D887A" w14:textId="483C160F" w:rsidR="003D1039" w:rsidRDefault="003D1039" w:rsidP="00C40969">
      <w:pPr>
        <w:ind w:left="1416"/>
        <w:jc w:val="both"/>
        <w:rPr>
          <w:rFonts w:ascii="Arial" w:hAnsi="Arial" w:cs="Arial"/>
        </w:rPr>
      </w:pPr>
      <w:r>
        <w:rPr>
          <w:noProof/>
        </w:rPr>
        <w:drawing>
          <wp:inline distT="0" distB="0" distL="0" distR="0" wp14:anchorId="0F983E74" wp14:editId="120D0DF1">
            <wp:extent cx="3479800" cy="1914685"/>
            <wp:effectExtent l="0" t="0" r="6350" b="9525"/>
            <wp:docPr id="180538158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79800" cy="1914685"/>
                    </a:xfrm>
                    <a:prstGeom prst="rect">
                      <a:avLst/>
                    </a:prstGeom>
                  </pic:spPr>
                </pic:pic>
              </a:graphicData>
            </a:graphic>
          </wp:inline>
        </w:drawing>
      </w:r>
    </w:p>
    <w:p w14:paraId="331D73B5" w14:textId="52E7DFA9" w:rsidR="00032247" w:rsidRPr="00C40969" w:rsidRDefault="00032247" w:rsidP="00C40969">
      <w:pPr>
        <w:ind w:left="1416"/>
        <w:jc w:val="both"/>
        <w:rPr>
          <w:rFonts w:ascii="Arial" w:hAnsi="Arial" w:cs="Arial"/>
        </w:rPr>
      </w:pPr>
      <w:r>
        <w:rPr>
          <w:rFonts w:ascii="Arial" w:hAnsi="Arial" w:cs="Arial"/>
        </w:rPr>
        <w:t>Figura 1.4: Código de aplicaciones en la botonera intranet</w:t>
      </w:r>
    </w:p>
    <w:p w14:paraId="1FC41E6C" w14:textId="1CC28FA9" w:rsidR="00CE62F4" w:rsidRDefault="00C40969" w:rsidP="00CE62F4">
      <w:pPr>
        <w:ind w:left="1416"/>
        <w:jc w:val="both"/>
        <w:rPr>
          <w:rFonts w:ascii="Arial" w:hAnsi="Arial" w:cs="Arial"/>
        </w:rPr>
      </w:pPr>
      <w:r w:rsidRPr="00C40969">
        <w:rPr>
          <w:rFonts w:ascii="Arial" w:hAnsi="Arial" w:cs="Arial"/>
        </w:rPr>
        <w:t>Se analizaron estructuras de carpetas, rutas internas, controladores, variables de entorno y puntos críticos en la comunicación con otros servicios</w:t>
      </w:r>
      <w:r w:rsidR="00EE50C6">
        <w:rPr>
          <w:rFonts w:ascii="Arial" w:hAnsi="Arial" w:cs="Arial"/>
        </w:rPr>
        <w:t xml:space="preserve">, además de revisión exhaustiva de código </w:t>
      </w:r>
      <w:r w:rsidR="006D3F4E">
        <w:rPr>
          <w:rFonts w:ascii="Arial" w:hAnsi="Arial" w:cs="Arial"/>
        </w:rPr>
        <w:t>y revisión de falsos positivos por la herramienta.</w:t>
      </w:r>
    </w:p>
    <w:p w14:paraId="348BC75C" w14:textId="77777777" w:rsidR="00365FC4" w:rsidRDefault="00365FC4" w:rsidP="00C40969">
      <w:pPr>
        <w:ind w:left="1416"/>
        <w:jc w:val="both"/>
        <w:rPr>
          <w:rFonts w:ascii="Arial" w:hAnsi="Arial" w:cs="Arial"/>
        </w:rPr>
      </w:pPr>
    </w:p>
    <w:p w14:paraId="130ED712" w14:textId="5A4173AA" w:rsidR="003D1039" w:rsidRDefault="00365FC4" w:rsidP="00C40969">
      <w:pPr>
        <w:ind w:left="1416"/>
        <w:jc w:val="both"/>
        <w:rPr>
          <w:rFonts w:ascii="Arial" w:hAnsi="Arial" w:cs="Arial"/>
        </w:rPr>
      </w:pPr>
      <w:r>
        <w:rPr>
          <w:noProof/>
        </w:rPr>
        <w:drawing>
          <wp:inline distT="0" distB="0" distL="0" distR="0" wp14:anchorId="35777E87" wp14:editId="4CE6C181">
            <wp:extent cx="1784350" cy="2946102"/>
            <wp:effectExtent l="0" t="0" r="6350" b="6985"/>
            <wp:docPr id="35188774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3">
                      <a:extLst>
                        <a:ext uri="{28A0092B-C50C-407E-A947-70E740481C1C}">
                          <a14:useLocalDpi xmlns:a14="http://schemas.microsoft.com/office/drawing/2010/main" val="0"/>
                        </a:ext>
                      </a:extLst>
                    </a:blip>
                    <a:stretch>
                      <a:fillRect/>
                    </a:stretch>
                  </pic:blipFill>
                  <pic:spPr>
                    <a:xfrm>
                      <a:off x="0" y="0"/>
                      <a:ext cx="1784350" cy="2946102"/>
                    </a:xfrm>
                    <a:prstGeom prst="rect">
                      <a:avLst/>
                    </a:prstGeom>
                  </pic:spPr>
                </pic:pic>
              </a:graphicData>
            </a:graphic>
          </wp:inline>
        </w:drawing>
      </w:r>
    </w:p>
    <w:p w14:paraId="03B04C05" w14:textId="7FF2DE5A" w:rsidR="00032247" w:rsidRDefault="00032247" w:rsidP="00C40969">
      <w:pPr>
        <w:ind w:left="1416"/>
        <w:jc w:val="both"/>
        <w:rPr>
          <w:rFonts w:ascii="Arial" w:hAnsi="Arial" w:cs="Arial"/>
        </w:rPr>
      </w:pPr>
      <w:r>
        <w:rPr>
          <w:rFonts w:ascii="Arial" w:hAnsi="Arial" w:cs="Arial"/>
        </w:rPr>
        <w:t>Figura 1.5 Estructura de carpeta de botonera intranet</w:t>
      </w:r>
    </w:p>
    <w:p w14:paraId="7068780F" w14:textId="478750D5" w:rsidR="004314B9" w:rsidRDefault="00EF0BEE" w:rsidP="00C40969">
      <w:pPr>
        <w:ind w:left="1416"/>
        <w:jc w:val="both"/>
        <w:rPr>
          <w:rFonts w:ascii="Arial" w:hAnsi="Arial" w:cs="Arial"/>
        </w:rPr>
      </w:pPr>
      <w:r>
        <w:rPr>
          <w:rFonts w:ascii="Arial" w:hAnsi="Arial" w:cs="Arial"/>
        </w:rPr>
        <w:t xml:space="preserve">Se hizo uso de inteligencia artificial con un proyecto de otra área en el que se procesaron archivos del proyecto botonera intranet para encontrar </w:t>
      </w:r>
      <w:r w:rsidR="00C25986">
        <w:rPr>
          <w:rFonts w:ascii="Arial" w:hAnsi="Arial" w:cs="Arial"/>
        </w:rPr>
        <w:t>vulnerabilidades</w:t>
      </w:r>
      <w:r w:rsidR="00DD260B">
        <w:rPr>
          <w:rFonts w:ascii="Arial" w:hAnsi="Arial" w:cs="Arial"/>
        </w:rPr>
        <w:t xml:space="preserve"> y mitigar, para esto se tuvo que actualizar la base de datos con un listado de sentencias deprecadas de PHP, se</w:t>
      </w:r>
      <w:r w:rsidR="00C25986">
        <w:rPr>
          <w:rFonts w:ascii="Arial" w:hAnsi="Arial" w:cs="Arial"/>
        </w:rPr>
        <w:t xml:space="preserve"> navego entre la documentación oficial para recopilar de forma completa las sentencias deprecadas hasta la versión 8.3 de PHP</w:t>
      </w:r>
    </w:p>
    <w:p w14:paraId="5F5D5195" w14:textId="7CFEF20D" w:rsidR="00C25986" w:rsidRDefault="00FC7ADF" w:rsidP="00C40969">
      <w:pPr>
        <w:ind w:left="1416"/>
        <w:jc w:val="both"/>
        <w:rPr>
          <w:rFonts w:ascii="Arial" w:hAnsi="Arial" w:cs="Arial"/>
        </w:rPr>
      </w:pPr>
      <w:r>
        <w:rPr>
          <w:noProof/>
        </w:rPr>
        <w:drawing>
          <wp:inline distT="0" distB="0" distL="0" distR="0" wp14:anchorId="4A90487E" wp14:editId="7ED02449">
            <wp:extent cx="4012971" cy="2010538"/>
            <wp:effectExtent l="0" t="0" r="6985" b="8890"/>
            <wp:docPr id="200273114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12971" cy="2010538"/>
                    </a:xfrm>
                    <a:prstGeom prst="rect">
                      <a:avLst/>
                    </a:prstGeom>
                  </pic:spPr>
                </pic:pic>
              </a:graphicData>
            </a:graphic>
          </wp:inline>
        </w:drawing>
      </w:r>
    </w:p>
    <w:p w14:paraId="48D79ADA" w14:textId="3FD67711" w:rsidR="00032247" w:rsidRPr="00C40969" w:rsidRDefault="00032247" w:rsidP="00C40969">
      <w:pPr>
        <w:ind w:left="1416"/>
        <w:jc w:val="both"/>
        <w:rPr>
          <w:rFonts w:ascii="Arial" w:hAnsi="Arial" w:cs="Arial"/>
        </w:rPr>
      </w:pPr>
      <w:r>
        <w:rPr>
          <w:rFonts w:ascii="Arial" w:hAnsi="Arial" w:cs="Arial"/>
        </w:rPr>
        <w:t>Figura 1.6: Hoja de calculo de sentencias deprecadas PHP</w:t>
      </w:r>
    </w:p>
    <w:p w14:paraId="51501806" w14:textId="77777777" w:rsidR="00586C7E" w:rsidRPr="00AB6BFB" w:rsidRDefault="00586C7E" w:rsidP="571E901A">
      <w:pPr>
        <w:ind w:left="1416"/>
        <w:jc w:val="both"/>
        <w:rPr>
          <w:rFonts w:ascii="Arial" w:eastAsia="Arial" w:hAnsi="Arial" w:cs="Arial"/>
        </w:rPr>
      </w:pPr>
    </w:p>
    <w:p w14:paraId="61A85BD1" w14:textId="06D2BDCB" w:rsidR="000C14C8" w:rsidRPr="005E4C24" w:rsidRDefault="7C622163" w:rsidP="0068602E">
      <w:pPr>
        <w:pStyle w:val="Cuerpo"/>
        <w:ind w:left="1416"/>
        <w:rPr>
          <w:rStyle w:val="Ninguno"/>
          <w:rFonts w:cs="Arial"/>
          <w:color w:val="auto"/>
          <w:lang w:val="es-MX"/>
        </w:rPr>
      </w:pPr>
      <w:bookmarkStart w:id="93" w:name="_Toc665217470"/>
      <w:bookmarkStart w:id="94" w:name="_Toc199539563"/>
      <w:r w:rsidRPr="005E4C24">
        <w:rPr>
          <w:rStyle w:val="Ninguno"/>
          <w:rFonts w:cs="Arial"/>
          <w:color w:val="auto"/>
          <w:lang w:val="es-MX"/>
        </w:rPr>
        <w:t xml:space="preserve">7.2.4.- </w:t>
      </w:r>
      <w:r w:rsidR="436AEF1B" w:rsidRPr="005E4C24">
        <w:rPr>
          <w:rStyle w:val="Ninguno"/>
          <w:rFonts w:cs="Arial"/>
          <w:color w:val="auto"/>
          <w:lang w:val="es-MX"/>
        </w:rPr>
        <w:t>Diseño del entorno de pruebas</w:t>
      </w:r>
      <w:r w:rsidR="557A4354" w:rsidRPr="005E4C24">
        <w:rPr>
          <w:rStyle w:val="Ninguno"/>
          <w:rFonts w:cs="Arial"/>
          <w:color w:val="auto"/>
          <w:lang w:val="es-MX"/>
        </w:rPr>
        <w:t xml:space="preserve"> (3 semanas)</w:t>
      </w:r>
      <w:bookmarkEnd w:id="93"/>
      <w:bookmarkEnd w:id="94"/>
    </w:p>
    <w:p w14:paraId="0994A5CE" w14:textId="77777777" w:rsidR="00586C7E" w:rsidRPr="00A87AA8" w:rsidRDefault="00586C7E" w:rsidP="00A87AA8">
      <w:pPr>
        <w:ind w:left="1416"/>
        <w:jc w:val="both"/>
        <w:rPr>
          <w:rFonts w:ascii="Arial" w:hAnsi="Arial" w:cs="Arial"/>
        </w:rPr>
      </w:pPr>
    </w:p>
    <w:p w14:paraId="7D306A23" w14:textId="47E8430D" w:rsidR="0073554D" w:rsidRPr="00A87AA8" w:rsidRDefault="248A4A8C" w:rsidP="00A87AA8">
      <w:pPr>
        <w:ind w:left="1416"/>
        <w:jc w:val="both"/>
        <w:rPr>
          <w:rFonts w:ascii="Arial" w:hAnsi="Arial" w:cs="Arial"/>
        </w:rPr>
      </w:pPr>
      <w:bookmarkStart w:id="95" w:name="_Toc1940158778"/>
      <w:r w:rsidRPr="00A87AA8">
        <w:rPr>
          <w:rFonts w:ascii="Arial" w:hAnsi="Arial" w:cs="Arial"/>
        </w:rPr>
        <w:t>Se diseñó un entorno de pruebas aislado del entorno productivo, replicando las condiciones técnicas necesarias para garantizar una correcta validación de las actualizaciones. Para ello se configuraron contenedores usand</w:t>
      </w:r>
      <w:r w:rsidR="0D807F1A" w:rsidRPr="00A87AA8">
        <w:rPr>
          <w:rFonts w:ascii="Arial" w:hAnsi="Arial" w:cs="Arial"/>
        </w:rPr>
        <w:t xml:space="preserve">o la herramienta de Docker y posteriormente </w:t>
      </w:r>
      <w:r w:rsidR="63981A84" w:rsidRPr="00A87AA8">
        <w:rPr>
          <w:rFonts w:ascii="Arial" w:hAnsi="Arial" w:cs="Arial"/>
        </w:rPr>
        <w:t>se migró</w:t>
      </w:r>
      <w:r w:rsidR="23DC19A4" w:rsidRPr="00A87AA8">
        <w:rPr>
          <w:rFonts w:ascii="Arial" w:hAnsi="Arial" w:cs="Arial"/>
        </w:rPr>
        <w:t xml:space="preserve"> a Podman, </w:t>
      </w:r>
      <w:r w:rsidRPr="00A87AA8">
        <w:rPr>
          <w:rFonts w:ascii="Arial" w:hAnsi="Arial" w:cs="Arial"/>
        </w:rPr>
        <w:t>se emplearon versiones equivalentes de los servidores web y bases de datos en uso. También se realizaron pruebas de conexión con servicios internos para validar su integración.</w:t>
      </w:r>
      <w:r w:rsidR="06BFA521" w:rsidRPr="00A87AA8">
        <w:rPr>
          <w:rFonts w:ascii="Arial" w:hAnsi="Arial" w:cs="Arial"/>
        </w:rPr>
        <w:t xml:space="preserve"> </w:t>
      </w:r>
      <w:r w:rsidR="0CAFE701" w:rsidRPr="00A87AA8">
        <w:rPr>
          <w:rFonts w:ascii="Arial" w:hAnsi="Arial" w:cs="Arial"/>
        </w:rPr>
        <w:t>Fue necesaria la</w:t>
      </w:r>
      <w:r w:rsidR="06BFA521" w:rsidRPr="00A87AA8">
        <w:rPr>
          <w:rFonts w:ascii="Arial" w:hAnsi="Arial" w:cs="Arial"/>
        </w:rPr>
        <w:t xml:space="preserve"> crea</w:t>
      </w:r>
      <w:r w:rsidR="0CAFE701" w:rsidRPr="00A87AA8">
        <w:rPr>
          <w:rFonts w:ascii="Arial" w:hAnsi="Arial" w:cs="Arial"/>
        </w:rPr>
        <w:t>ción</w:t>
      </w:r>
      <w:r w:rsidR="55BB502E" w:rsidRPr="00A87AA8">
        <w:rPr>
          <w:rFonts w:ascii="Arial" w:hAnsi="Arial" w:cs="Arial"/>
        </w:rPr>
        <w:t xml:space="preserve"> de</w:t>
      </w:r>
      <w:r w:rsidR="06BFA521" w:rsidRPr="00A87AA8">
        <w:rPr>
          <w:rFonts w:ascii="Arial" w:hAnsi="Arial" w:cs="Arial"/>
        </w:rPr>
        <w:t xml:space="preserve"> los archivos y las configuraciones </w:t>
      </w:r>
      <w:r w:rsidR="370A4139" w:rsidRPr="00A87AA8">
        <w:rPr>
          <w:rFonts w:ascii="Arial" w:hAnsi="Arial" w:cs="Arial"/>
        </w:rPr>
        <w:t>necesarias para los contenedores en conjunto con el equipo de desarrollo</w:t>
      </w:r>
      <w:r w:rsidR="7F4EC371" w:rsidRPr="00A87AA8">
        <w:rPr>
          <w:rFonts w:ascii="Arial" w:hAnsi="Arial" w:cs="Arial"/>
        </w:rPr>
        <w:t>.</w:t>
      </w:r>
      <w:bookmarkEnd w:id="95"/>
    </w:p>
    <w:p w14:paraId="5499A0AA" w14:textId="77777777" w:rsidR="00CC792F" w:rsidRDefault="00CC792F" w:rsidP="005E4C24">
      <w:pPr>
        <w:ind w:left="1416"/>
        <w:rPr>
          <w:rFonts w:ascii="Arial" w:eastAsia="Arial" w:hAnsi="Arial" w:cs="Arial"/>
        </w:rPr>
      </w:pPr>
    </w:p>
    <w:p w14:paraId="5F267181" w14:textId="77777777" w:rsidR="00CC792F" w:rsidRDefault="00CC792F" w:rsidP="005E4C24">
      <w:pPr>
        <w:ind w:left="1416"/>
        <w:rPr>
          <w:rFonts w:ascii="Arial" w:eastAsia="Arial" w:hAnsi="Arial" w:cs="Arial"/>
        </w:rPr>
      </w:pPr>
    </w:p>
    <w:p w14:paraId="53546F6E" w14:textId="5531C025" w:rsidR="001C058F" w:rsidRDefault="001C058F" w:rsidP="005E4C24">
      <w:pPr>
        <w:ind w:left="1416"/>
        <w:rPr>
          <w:rFonts w:ascii="Arial" w:eastAsia="Arial" w:hAnsi="Arial" w:cs="Arial"/>
          <w:lang w:val="es-ES"/>
        </w:rPr>
      </w:pPr>
      <w:r>
        <w:rPr>
          <w:noProof/>
        </w:rPr>
        <w:drawing>
          <wp:inline distT="0" distB="0" distL="0" distR="0" wp14:anchorId="26D64C32" wp14:editId="6955C08E">
            <wp:extent cx="3167482" cy="1945247"/>
            <wp:effectExtent l="0" t="0" r="0" b="0"/>
            <wp:docPr id="181053883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5">
                      <a:extLst>
                        <a:ext uri="{28A0092B-C50C-407E-A947-70E740481C1C}">
                          <a14:useLocalDpi xmlns:a14="http://schemas.microsoft.com/office/drawing/2010/main" val="0"/>
                        </a:ext>
                      </a:extLst>
                    </a:blip>
                    <a:stretch>
                      <a:fillRect/>
                    </a:stretch>
                  </pic:blipFill>
                  <pic:spPr>
                    <a:xfrm>
                      <a:off x="0" y="0"/>
                      <a:ext cx="3167482" cy="1945247"/>
                    </a:xfrm>
                    <a:prstGeom prst="rect">
                      <a:avLst/>
                    </a:prstGeom>
                  </pic:spPr>
                </pic:pic>
              </a:graphicData>
            </a:graphic>
          </wp:inline>
        </w:drawing>
      </w:r>
    </w:p>
    <w:p w14:paraId="211F3C23" w14:textId="6EC19F98" w:rsidR="00032247" w:rsidRDefault="00032247" w:rsidP="005E4C24">
      <w:pPr>
        <w:ind w:left="1416"/>
        <w:rPr>
          <w:rFonts w:ascii="Arial" w:eastAsia="Arial" w:hAnsi="Arial" w:cs="Arial"/>
          <w:lang w:val="es-ES"/>
        </w:rPr>
      </w:pPr>
      <w:r>
        <w:rPr>
          <w:rFonts w:ascii="Arial" w:eastAsia="Arial" w:hAnsi="Arial" w:cs="Arial"/>
          <w:lang w:val="es-ES"/>
        </w:rPr>
        <w:t>Figura 1.7: Arquitectura del servidor aplicativo y base de datos de botonera intranet</w:t>
      </w:r>
    </w:p>
    <w:p w14:paraId="0E75B34A" w14:textId="77777777" w:rsidR="005E4C24" w:rsidRPr="005E4C24" w:rsidRDefault="005E4C24" w:rsidP="005E4C24">
      <w:pPr>
        <w:ind w:left="1416"/>
        <w:rPr>
          <w:rFonts w:ascii="Arial" w:eastAsia="Arial" w:hAnsi="Arial" w:cs="Arial"/>
        </w:rPr>
      </w:pPr>
    </w:p>
    <w:p w14:paraId="12D74FD3" w14:textId="15311305" w:rsidR="000C14C8" w:rsidRDefault="009E3519" w:rsidP="4FC05761">
      <w:pPr>
        <w:pStyle w:val="Cuerpo"/>
        <w:rPr>
          <w:rStyle w:val="Ninguno"/>
          <w:rFonts w:cs="Arial"/>
          <w:color w:val="auto"/>
          <w:lang w:val="es-MX"/>
        </w:rPr>
      </w:pPr>
      <w:bookmarkStart w:id="96" w:name="_Toc1642161895"/>
      <w:r w:rsidRPr="00AB6BFB">
        <w:rPr>
          <w:rStyle w:val="Ninguno"/>
          <w:rFonts w:cs="Arial"/>
          <w:b/>
          <w:bCs/>
          <w:color w:val="99403D"/>
          <w:lang w:val="es-MX"/>
        </w:rPr>
        <w:tab/>
      </w:r>
      <w:r w:rsidRPr="00AB6BFB">
        <w:rPr>
          <w:rStyle w:val="Ninguno"/>
          <w:rFonts w:cs="Arial"/>
          <w:b/>
          <w:bCs/>
          <w:color w:val="99403D"/>
          <w:lang w:val="es-MX"/>
        </w:rPr>
        <w:tab/>
      </w:r>
      <w:bookmarkStart w:id="97" w:name="_Toc199539564"/>
      <w:r w:rsidR="5C1F2F8B" w:rsidRPr="00DC2433">
        <w:rPr>
          <w:rStyle w:val="Ninguno"/>
          <w:rFonts w:cs="Arial"/>
          <w:color w:val="auto"/>
          <w:lang w:val="es-MX"/>
        </w:rPr>
        <w:t xml:space="preserve">7.2.5.- </w:t>
      </w:r>
      <w:r w:rsidR="03A854C1" w:rsidRPr="00DC2433">
        <w:rPr>
          <w:rStyle w:val="Ninguno"/>
          <w:rFonts w:cs="Arial"/>
          <w:color w:val="auto"/>
          <w:lang w:val="es-MX"/>
        </w:rPr>
        <w:t>Ejecución de pruebas de seguridad</w:t>
      </w:r>
      <w:r w:rsidR="5129BE6F" w:rsidRPr="00DC2433">
        <w:rPr>
          <w:rStyle w:val="Ninguno"/>
          <w:rFonts w:cs="Arial"/>
          <w:color w:val="auto"/>
          <w:lang w:val="es-MX"/>
        </w:rPr>
        <w:t xml:space="preserve"> (4 semanas)</w:t>
      </w:r>
      <w:bookmarkEnd w:id="96"/>
      <w:bookmarkEnd w:id="97"/>
    </w:p>
    <w:p w14:paraId="7AB4BA30" w14:textId="1C16FDFF" w:rsidR="00A87AA8" w:rsidRPr="00DC2433" w:rsidRDefault="00A87AA8" w:rsidP="4FC05761">
      <w:pPr>
        <w:pStyle w:val="Cuerpo"/>
        <w:rPr>
          <w:rStyle w:val="Ninguno"/>
          <w:rFonts w:cs="Arial"/>
          <w:color w:val="auto"/>
          <w:lang w:val="es-MX"/>
        </w:rPr>
      </w:pPr>
    </w:p>
    <w:p w14:paraId="285E2B58" w14:textId="2DE936DB" w:rsidR="00AA34DD" w:rsidRPr="00AA34DD" w:rsidRDefault="00A87AA8" w:rsidP="00AA34DD">
      <w:pPr>
        <w:ind w:left="1416"/>
        <w:jc w:val="both"/>
        <w:rPr>
          <w:rFonts w:ascii="Arial" w:hAnsi="Arial" w:cs="Arial"/>
          <w:lang w:eastAsia="es-MX"/>
        </w:rPr>
      </w:pPr>
      <w:r w:rsidRPr="00A87AA8">
        <w:rPr>
          <w:rFonts w:ascii="Arial" w:hAnsi="Arial" w:cs="Arial"/>
          <w:lang w:eastAsia="es-MX"/>
        </w:rPr>
        <w:t>Se llevaron a cabo pruebas de seguridad sobre las aplicaciones previamente desplegadas en el entorno de pruebas. Estas pruebas incluyeron análisis estático</w:t>
      </w:r>
      <w:r w:rsidR="00AB3A34">
        <w:rPr>
          <w:rFonts w:ascii="Arial" w:hAnsi="Arial" w:cs="Arial"/>
          <w:lang w:eastAsia="es-MX"/>
        </w:rPr>
        <w:t xml:space="preserve">, </w:t>
      </w:r>
      <w:r w:rsidRPr="00A87AA8">
        <w:rPr>
          <w:rFonts w:ascii="Arial" w:hAnsi="Arial" w:cs="Arial"/>
          <w:lang w:eastAsia="es-MX"/>
        </w:rPr>
        <w:t>escaneos de vulnerabilidades en bibliotecas, y validaciones de configuraciones insegura</w:t>
      </w:r>
    </w:p>
    <w:p w14:paraId="3FF15093" w14:textId="7F18CCE4" w:rsidR="000C14C8" w:rsidRDefault="5C1F2F8B" w:rsidP="005E4C24">
      <w:pPr>
        <w:pStyle w:val="Cuerpo"/>
        <w:ind w:left="708" w:firstLine="708"/>
        <w:rPr>
          <w:rStyle w:val="Ninguno"/>
          <w:rFonts w:cs="Arial"/>
          <w:color w:val="auto"/>
          <w:lang w:val="es-MX"/>
        </w:rPr>
      </w:pPr>
      <w:bookmarkStart w:id="98" w:name="_Toc2077587261"/>
      <w:bookmarkStart w:id="99" w:name="_Toc199539565"/>
      <w:r w:rsidRPr="00DC2433">
        <w:rPr>
          <w:rStyle w:val="Ninguno"/>
          <w:rFonts w:cs="Arial"/>
          <w:color w:val="auto"/>
          <w:lang w:val="es-MX"/>
        </w:rPr>
        <w:t xml:space="preserve">7.2.6.- </w:t>
      </w:r>
      <w:r w:rsidR="03A854C1" w:rsidRPr="00DC2433">
        <w:rPr>
          <w:rStyle w:val="Ninguno"/>
          <w:rFonts w:cs="Arial"/>
          <w:color w:val="auto"/>
          <w:lang w:val="es-MX"/>
        </w:rPr>
        <w:t>Detección de dependencias</w:t>
      </w:r>
      <w:r w:rsidR="13865FC8" w:rsidRPr="00DC2433">
        <w:rPr>
          <w:rStyle w:val="Ninguno"/>
          <w:rFonts w:cs="Arial"/>
          <w:color w:val="auto"/>
          <w:lang w:val="es-MX"/>
        </w:rPr>
        <w:t xml:space="preserve"> (2 semanas)</w:t>
      </w:r>
      <w:bookmarkEnd w:id="98"/>
      <w:bookmarkEnd w:id="99"/>
    </w:p>
    <w:p w14:paraId="2E82C066" w14:textId="2C624EBB" w:rsidR="0076246D" w:rsidRDefault="0076246D" w:rsidP="0000369F">
      <w:pPr>
        <w:ind w:left="1416"/>
        <w:jc w:val="both"/>
        <w:rPr>
          <w:rFonts w:ascii="Arial" w:hAnsi="Arial" w:cs="Arial"/>
          <w:lang w:eastAsia="es-MX"/>
        </w:rPr>
      </w:pPr>
    </w:p>
    <w:p w14:paraId="542F6099" w14:textId="06BA5EA8" w:rsidR="0076246D" w:rsidRPr="0076246D" w:rsidRDefault="0076246D" w:rsidP="0000369F">
      <w:pPr>
        <w:ind w:left="1416"/>
        <w:jc w:val="both"/>
        <w:rPr>
          <w:lang w:eastAsia="es-MX"/>
        </w:rPr>
      </w:pPr>
      <w:r w:rsidRPr="0076246D">
        <w:rPr>
          <w:rFonts w:ascii="Arial" w:hAnsi="Arial" w:cs="Arial"/>
          <w:lang w:eastAsia="es-MX"/>
        </w:rPr>
        <w:t xml:space="preserve">Durante esta fase se identificaron las bibliotecas, paquetes, frameworks y APIs de terceros utilizados por las aplicaciones. Esto incluyó dependencias explícitas </w:t>
      </w:r>
      <w:r w:rsidR="00721216">
        <w:rPr>
          <w:rFonts w:ascii="Arial" w:hAnsi="Arial" w:cs="Arial"/>
          <w:lang w:eastAsia="es-MX"/>
        </w:rPr>
        <w:t>dentro de archivos de configuración, fueron verificadas la vigencia de las versiones, soporte oficial y la correcta implementación de estas.</w:t>
      </w:r>
    </w:p>
    <w:p w14:paraId="6562E73B" w14:textId="77777777" w:rsidR="0076246D" w:rsidRPr="0000369F" w:rsidRDefault="0076246D" w:rsidP="0000369F"/>
    <w:p w14:paraId="6739B15C" w14:textId="601BF8D0" w:rsidR="00DC5166" w:rsidRDefault="03A854C1" w:rsidP="4FC05761">
      <w:pPr>
        <w:pStyle w:val="Cuerpo"/>
        <w:ind w:left="708" w:firstLine="708"/>
        <w:rPr>
          <w:rStyle w:val="Ninguno"/>
          <w:rFonts w:cs="Arial"/>
          <w:color w:val="auto"/>
          <w:lang w:val="es-MX"/>
        </w:rPr>
      </w:pPr>
      <w:bookmarkStart w:id="100" w:name="_Toc1514263535"/>
      <w:bookmarkStart w:id="101" w:name="_Toc199539566"/>
      <w:r w:rsidRPr="00DC2433">
        <w:rPr>
          <w:rStyle w:val="Ninguno"/>
          <w:rFonts w:cs="Arial"/>
          <w:color w:val="auto"/>
          <w:lang w:val="es-MX"/>
        </w:rPr>
        <w:t>7.2.7.- Implementación de las correcciones</w:t>
      </w:r>
      <w:r w:rsidR="13865FC8" w:rsidRPr="00DC2433">
        <w:rPr>
          <w:rStyle w:val="Ninguno"/>
          <w:rFonts w:cs="Arial"/>
          <w:color w:val="auto"/>
          <w:lang w:val="es-MX"/>
        </w:rPr>
        <w:t xml:space="preserve"> (4 semanas)</w:t>
      </w:r>
      <w:bookmarkEnd w:id="100"/>
      <w:bookmarkEnd w:id="101"/>
    </w:p>
    <w:p w14:paraId="06719A3D" w14:textId="456E49D5" w:rsidR="00AB3A34" w:rsidRPr="00AB3A34" w:rsidRDefault="00AB3A34" w:rsidP="0000369F">
      <w:pPr>
        <w:ind w:left="1416"/>
        <w:rPr>
          <w:rFonts w:ascii="Arial" w:hAnsi="Arial" w:cs="Arial"/>
          <w:lang w:eastAsia="es-MX"/>
        </w:rPr>
      </w:pPr>
      <w:r w:rsidRPr="00AB3A34">
        <w:rPr>
          <w:rFonts w:ascii="Arial" w:hAnsi="Arial" w:cs="Arial"/>
          <w:lang w:eastAsia="es-MX"/>
        </w:rPr>
        <w:t xml:space="preserve">Con base en los </w:t>
      </w:r>
      <w:r>
        <w:rPr>
          <w:rFonts w:ascii="Arial" w:hAnsi="Arial" w:cs="Arial"/>
          <w:lang w:eastAsia="es-MX"/>
        </w:rPr>
        <w:t xml:space="preserve">escaneos </w:t>
      </w:r>
      <w:r w:rsidRPr="00AB3A34">
        <w:rPr>
          <w:rFonts w:ascii="Arial" w:hAnsi="Arial" w:cs="Arial"/>
          <w:lang w:eastAsia="es-MX"/>
        </w:rPr>
        <w:t>anteriores, se procedió a implementar correcciones en el código de las aplicaciones. Esto incluyó la actualización de dependencias, saneamiento de entradas, cambios en la lógica insegura, implementación de validaciones, y refactorización de fragmentos críticos.</w:t>
      </w:r>
    </w:p>
    <w:p w14:paraId="4F36D241" w14:textId="3342BE5B" w:rsidR="00AB3A34" w:rsidRPr="00AB3A34" w:rsidRDefault="00AB3A34" w:rsidP="0000369F">
      <w:pPr>
        <w:ind w:left="1416"/>
        <w:rPr>
          <w:lang w:eastAsia="es-MX"/>
        </w:rPr>
      </w:pPr>
      <w:r>
        <w:rPr>
          <w:rFonts w:ascii="Arial" w:hAnsi="Arial" w:cs="Arial"/>
          <w:lang w:eastAsia="es-MX"/>
        </w:rPr>
        <w:t>Se hicieron a base de comentarios debajo del código de manera que fueran revisados en equipo y determinar si el programador había llegado a la correcta solución, además de hacer un segundo escaneo al terminar la mitigación de vulnerabilidades y comprobar la funcionalidad.</w:t>
      </w:r>
    </w:p>
    <w:p w14:paraId="2E1C31DE" w14:textId="585D005A" w:rsidR="00AB3A34" w:rsidRPr="00FA253C" w:rsidRDefault="00AB3A34" w:rsidP="00FA253C">
      <w:pPr>
        <w:ind w:left="1416"/>
        <w:rPr>
          <w:rFonts w:ascii="Arial" w:hAnsi="Arial" w:cs="Arial"/>
        </w:rPr>
      </w:pPr>
    </w:p>
    <w:p w14:paraId="54B44895" w14:textId="355ECED5" w:rsidR="00032247" w:rsidRPr="00FA253C" w:rsidRDefault="00AB3A34" w:rsidP="00FA253C">
      <w:pPr>
        <w:ind w:left="1416"/>
        <w:rPr>
          <w:rFonts w:ascii="Arial" w:hAnsi="Arial" w:cs="Arial"/>
        </w:rPr>
      </w:pPr>
      <w:r>
        <w:rPr>
          <w:noProof/>
        </w:rPr>
        <w:drawing>
          <wp:inline distT="0" distB="0" distL="0" distR="0" wp14:anchorId="2AD99ABB" wp14:editId="39AE4B9C">
            <wp:extent cx="4421091" cy="1981431"/>
            <wp:effectExtent l="0" t="0" r="0" b="0"/>
            <wp:docPr id="213735257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6">
                      <a:extLst>
                        <a:ext uri="{28A0092B-C50C-407E-A947-70E740481C1C}">
                          <a14:useLocalDpi xmlns:a14="http://schemas.microsoft.com/office/drawing/2010/main" val="0"/>
                        </a:ext>
                      </a:extLst>
                    </a:blip>
                    <a:stretch>
                      <a:fillRect/>
                    </a:stretch>
                  </pic:blipFill>
                  <pic:spPr>
                    <a:xfrm>
                      <a:off x="0" y="0"/>
                      <a:ext cx="4421091" cy="1981431"/>
                    </a:xfrm>
                    <a:prstGeom prst="rect">
                      <a:avLst/>
                    </a:prstGeom>
                  </pic:spPr>
                </pic:pic>
              </a:graphicData>
            </a:graphic>
          </wp:inline>
        </w:drawing>
      </w:r>
      <w:r w:rsidRPr="00FA253C">
        <w:rPr>
          <w:rFonts w:ascii="Arial" w:hAnsi="Arial" w:cs="Arial"/>
        </w:rPr>
        <w:t xml:space="preserve"> </w:t>
      </w:r>
    </w:p>
    <w:p w14:paraId="203D799D" w14:textId="6A568F53" w:rsidR="00032247" w:rsidRPr="00E233F4" w:rsidRDefault="00032247" w:rsidP="003D4082">
      <w:pPr>
        <w:ind w:left="1416"/>
        <w:rPr>
          <w:rFonts w:ascii="Arial" w:hAnsi="Arial" w:cs="Arial"/>
        </w:rPr>
      </w:pPr>
      <w:r w:rsidRPr="00E233F4">
        <w:rPr>
          <w:rFonts w:ascii="Arial" w:hAnsi="Arial" w:cs="Arial"/>
        </w:rPr>
        <w:t xml:space="preserve">Figura 1.8: Vulnerabilidad encontrada por </w:t>
      </w:r>
      <w:proofErr w:type="spellStart"/>
      <w:r w:rsidRPr="00E233F4">
        <w:rPr>
          <w:rFonts w:ascii="Arial" w:hAnsi="Arial" w:cs="Arial"/>
        </w:rPr>
        <w:t>checkmarx</w:t>
      </w:r>
      <w:proofErr w:type="spellEnd"/>
      <w:r w:rsidRPr="00E233F4">
        <w:rPr>
          <w:rFonts w:ascii="Arial" w:hAnsi="Arial" w:cs="Arial"/>
        </w:rPr>
        <w:t xml:space="preserve"> en archivo proc_validarhuella.php</w:t>
      </w:r>
    </w:p>
    <w:p w14:paraId="1CB86875" w14:textId="5AB5DE58" w:rsidR="00AB3A34" w:rsidRDefault="00AB3A34" w:rsidP="00032247">
      <w:pPr>
        <w:ind w:left="708" w:firstLine="708"/>
      </w:pPr>
      <w:r>
        <w:rPr>
          <w:noProof/>
        </w:rPr>
        <w:drawing>
          <wp:inline distT="0" distB="0" distL="0" distR="0" wp14:anchorId="2AE3420E" wp14:editId="2309BDE9">
            <wp:extent cx="4401879" cy="1908245"/>
            <wp:effectExtent l="0" t="0" r="0" b="0"/>
            <wp:docPr id="24272162"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7">
                      <a:extLst>
                        <a:ext uri="{28A0092B-C50C-407E-A947-70E740481C1C}">
                          <a14:useLocalDpi xmlns:a14="http://schemas.microsoft.com/office/drawing/2010/main" val="0"/>
                        </a:ext>
                      </a:extLst>
                    </a:blip>
                    <a:stretch>
                      <a:fillRect/>
                    </a:stretch>
                  </pic:blipFill>
                  <pic:spPr>
                    <a:xfrm>
                      <a:off x="0" y="0"/>
                      <a:ext cx="4401879" cy="1908245"/>
                    </a:xfrm>
                    <a:prstGeom prst="rect">
                      <a:avLst/>
                    </a:prstGeom>
                  </pic:spPr>
                </pic:pic>
              </a:graphicData>
            </a:graphic>
          </wp:inline>
        </w:drawing>
      </w:r>
    </w:p>
    <w:p w14:paraId="21C87131" w14:textId="213B592B" w:rsidR="00032247" w:rsidRPr="00E233F4" w:rsidRDefault="00032247" w:rsidP="00E233F4">
      <w:pPr>
        <w:ind w:left="708" w:firstLine="708"/>
        <w:rPr>
          <w:rFonts w:ascii="Arial" w:hAnsi="Arial" w:cs="Arial"/>
        </w:rPr>
      </w:pPr>
      <w:r w:rsidRPr="00E233F4">
        <w:rPr>
          <w:rFonts w:ascii="Arial" w:hAnsi="Arial" w:cs="Arial"/>
        </w:rPr>
        <w:t>Figura 1.9: Corrección de la vulnerabilidad archivo proc_validarhuella.php</w:t>
      </w:r>
    </w:p>
    <w:p w14:paraId="23897080" w14:textId="3368F59D" w:rsidR="00BA79C2" w:rsidRPr="00EF7ADD" w:rsidRDefault="00BA79C2" w:rsidP="00EF7ADD">
      <w:pPr>
        <w:jc w:val="both"/>
        <w:rPr>
          <w:rFonts w:ascii="Arial" w:hAnsi="Arial" w:cs="Arial"/>
        </w:rPr>
      </w:pPr>
    </w:p>
    <w:p w14:paraId="209D8BCC" w14:textId="7512612B" w:rsidR="00BA79C2" w:rsidRPr="00EF7ADD" w:rsidRDefault="00BA79C2" w:rsidP="00EF7ADD">
      <w:pPr>
        <w:ind w:left="1416"/>
        <w:jc w:val="both"/>
      </w:pPr>
      <w:r w:rsidRPr="00EF7ADD">
        <w:rPr>
          <w:rFonts w:ascii="Arial" w:hAnsi="Arial" w:cs="Arial"/>
        </w:rPr>
        <w:t>La mayor parte de mi trabajo y la manera de trabajar fue dejando la solución de modo de comentario para que fuera revisado por el programador sr y aplicar el cambio de ser correcto, además de dejar recomendaciones al código que me tocaba revisar.</w:t>
      </w:r>
    </w:p>
    <w:p w14:paraId="79D8C45B" w14:textId="02D93089" w:rsidR="00FA253C" w:rsidRPr="00EF7ADD" w:rsidRDefault="00FA253C" w:rsidP="00EF7ADD"/>
    <w:p w14:paraId="0F35B5DC" w14:textId="4E09D630" w:rsidR="00BA79C2" w:rsidRDefault="00BA79C2" w:rsidP="00FA253C">
      <w:pPr>
        <w:ind w:left="1416"/>
      </w:pPr>
      <w:r>
        <w:rPr>
          <w:noProof/>
        </w:rPr>
        <w:drawing>
          <wp:inline distT="0" distB="0" distL="0" distR="0" wp14:anchorId="76FDF18B" wp14:editId="0AD01344">
            <wp:extent cx="3820795" cy="2207101"/>
            <wp:effectExtent l="0" t="0" r="8255" b="3175"/>
            <wp:docPr id="92764820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8">
                      <a:extLst>
                        <a:ext uri="{28A0092B-C50C-407E-A947-70E740481C1C}">
                          <a14:useLocalDpi xmlns:a14="http://schemas.microsoft.com/office/drawing/2010/main" val="0"/>
                        </a:ext>
                      </a:extLst>
                    </a:blip>
                    <a:stretch>
                      <a:fillRect/>
                    </a:stretch>
                  </pic:blipFill>
                  <pic:spPr>
                    <a:xfrm>
                      <a:off x="0" y="0"/>
                      <a:ext cx="3820795" cy="2207101"/>
                    </a:xfrm>
                    <a:prstGeom prst="rect">
                      <a:avLst/>
                    </a:prstGeom>
                  </pic:spPr>
                </pic:pic>
              </a:graphicData>
            </a:graphic>
          </wp:inline>
        </w:drawing>
      </w:r>
    </w:p>
    <w:p w14:paraId="6CE14081" w14:textId="06EC55F5" w:rsidR="006751AA" w:rsidRPr="005B1512" w:rsidRDefault="006751AA" w:rsidP="005B1512">
      <w:pPr>
        <w:ind w:left="1416"/>
        <w:rPr>
          <w:rFonts w:ascii="Arial" w:hAnsi="Arial" w:cs="Arial"/>
        </w:rPr>
      </w:pPr>
    </w:p>
    <w:p w14:paraId="793D3BC4" w14:textId="24E70186" w:rsidR="00032247" w:rsidRPr="005B1512" w:rsidRDefault="00032247" w:rsidP="005B1512">
      <w:pPr>
        <w:ind w:left="1416"/>
      </w:pPr>
      <w:r w:rsidRPr="005B1512">
        <w:rPr>
          <w:rFonts w:ascii="Arial" w:hAnsi="Arial" w:cs="Arial"/>
        </w:rPr>
        <w:t>Figura 1.10: Comentario resaltando vulnerabilidades de archivo de en botonera intranet</w:t>
      </w:r>
    </w:p>
    <w:p w14:paraId="4058185F" w14:textId="5BFEAB5F" w:rsidR="00032247" w:rsidRPr="00DC2433" w:rsidRDefault="00032247" w:rsidP="00BA79C2">
      <w:pPr>
        <w:pStyle w:val="Cuerpo"/>
        <w:ind w:left="1416"/>
        <w:rPr>
          <w:rFonts w:cs="Arial"/>
          <w:color w:val="auto"/>
          <w:lang w:val="es-MX"/>
        </w:rPr>
      </w:pPr>
    </w:p>
    <w:p w14:paraId="2038EF1A" w14:textId="259A7689" w:rsidR="00DC5166" w:rsidRDefault="03A854C1" w:rsidP="005E4C24">
      <w:pPr>
        <w:pStyle w:val="Cuerpo"/>
        <w:ind w:left="708" w:firstLine="708"/>
        <w:rPr>
          <w:rStyle w:val="Ninguno"/>
          <w:rFonts w:cs="Arial"/>
          <w:color w:val="auto"/>
          <w:lang w:val="es-MX"/>
        </w:rPr>
      </w:pPr>
      <w:bookmarkStart w:id="102" w:name="_Toc1298669595"/>
      <w:bookmarkStart w:id="103" w:name="_Toc199539567"/>
      <w:r w:rsidRPr="00DC2433">
        <w:rPr>
          <w:rStyle w:val="Ninguno"/>
          <w:rFonts w:cs="Arial"/>
          <w:color w:val="auto"/>
          <w:lang w:val="es-MX"/>
        </w:rPr>
        <w:t>7.2.8.- Actualización de la documentación</w:t>
      </w:r>
      <w:r w:rsidR="13865FC8" w:rsidRPr="00DC2433">
        <w:rPr>
          <w:rStyle w:val="Ninguno"/>
          <w:rFonts w:cs="Arial"/>
          <w:color w:val="auto"/>
          <w:lang w:val="es-MX"/>
        </w:rPr>
        <w:t xml:space="preserve"> (4 semanas)</w:t>
      </w:r>
      <w:bookmarkEnd w:id="102"/>
      <w:bookmarkEnd w:id="103"/>
    </w:p>
    <w:p w14:paraId="490D6B64" w14:textId="08B84797" w:rsidR="00B7192B" w:rsidRDefault="00B7192B" w:rsidP="00B7192B">
      <w:pPr>
        <w:pStyle w:val="Cuerpo"/>
        <w:ind w:left="708" w:firstLine="708"/>
        <w:rPr>
          <w:rStyle w:val="Ninguno"/>
          <w:rFonts w:cs="Arial"/>
          <w:color w:val="auto"/>
          <w:lang w:val="es-MX"/>
        </w:rPr>
      </w:pPr>
    </w:p>
    <w:p w14:paraId="2AF73B6B" w14:textId="0A6D5EC6" w:rsidR="00B7192B" w:rsidRPr="00721216" w:rsidRDefault="00B7192B" w:rsidP="00721216">
      <w:pPr>
        <w:ind w:left="1416"/>
        <w:jc w:val="both"/>
        <w:rPr>
          <w:rFonts w:ascii="Arial" w:hAnsi="Arial" w:cs="Arial"/>
        </w:rPr>
      </w:pPr>
      <w:r w:rsidRPr="00721216">
        <w:rPr>
          <w:rFonts w:ascii="Arial" w:hAnsi="Arial" w:cs="Arial"/>
        </w:rPr>
        <w:t>El proyecto fue acortado</w:t>
      </w:r>
      <w:r w:rsidR="00721216" w:rsidRPr="00721216">
        <w:rPr>
          <w:rFonts w:ascii="Arial" w:hAnsi="Arial" w:cs="Arial"/>
        </w:rPr>
        <w:t xml:space="preserve">, </w:t>
      </w:r>
      <w:r w:rsidRPr="00721216">
        <w:rPr>
          <w:rFonts w:ascii="Arial" w:hAnsi="Arial" w:cs="Arial"/>
        </w:rPr>
        <w:t>la única documentación que fue realizada fueron los diagramas de las actividades, el plan de trabajo y la documentación de los a</w:t>
      </w:r>
      <w:r w:rsidR="00721216" w:rsidRPr="00721216">
        <w:rPr>
          <w:rFonts w:ascii="Arial" w:hAnsi="Arial" w:cs="Arial"/>
        </w:rPr>
        <w:t>ctivos dentro de las hojas de cálculo, esto por cuestiones de tiempo y de urgencia de otros proyectos, lamentablemente esto ocurre seguido, por órdenes superiores la documentación se deja de lado o se hace a la par de nuevos proyectos. En este proyecto no fue la excepción, llegaron proyecto al área y se comenzaron a trabajar por la urgencia.</w:t>
      </w:r>
    </w:p>
    <w:p w14:paraId="142D4CCC" w14:textId="04EB8EB2" w:rsidR="000C14C8" w:rsidRDefault="000C14C8" w:rsidP="00721216">
      <w:pPr>
        <w:pStyle w:val="Cuerpodelreporte"/>
        <w:rPr>
          <w:lang w:val="es-MX"/>
        </w:rPr>
      </w:pPr>
    </w:p>
    <w:p w14:paraId="0BA65CAB" w14:textId="4C9E4693" w:rsidR="00B7192B" w:rsidRPr="00BB6D62" w:rsidRDefault="00B7192B" w:rsidP="00721216">
      <w:pPr>
        <w:pStyle w:val="Cuerpodelreporte"/>
        <w:rPr>
          <w:lang w:val="es-MX"/>
        </w:rPr>
      </w:pPr>
    </w:p>
    <w:p w14:paraId="346292B8" w14:textId="01E55F12" w:rsidR="000C14C8" w:rsidRPr="00950973" w:rsidRDefault="5C1F2F8B" w:rsidP="00721216">
      <w:pPr>
        <w:pStyle w:val="Capitulos"/>
      </w:pPr>
      <w:bookmarkStart w:id="104" w:name="_Toc17"/>
      <w:bookmarkStart w:id="105" w:name="_Toc953407069"/>
      <w:bookmarkStart w:id="106" w:name="_Toc199539568"/>
      <w:r w:rsidRPr="00950973">
        <w:t>Capítulo: Resultados</w:t>
      </w:r>
      <w:bookmarkEnd w:id="104"/>
      <w:bookmarkEnd w:id="105"/>
      <w:bookmarkEnd w:id="106"/>
    </w:p>
    <w:p w14:paraId="44A376AF" w14:textId="3A344B12" w:rsidR="000C14C8" w:rsidRDefault="5C1F2F8B" w:rsidP="00721216">
      <w:pPr>
        <w:pStyle w:val="Titulos"/>
      </w:pPr>
      <w:bookmarkStart w:id="107" w:name="_Toc18"/>
      <w:bookmarkStart w:id="108" w:name="_Toc113525762"/>
      <w:bookmarkStart w:id="109" w:name="_Toc199539569"/>
      <w:r w:rsidRPr="571E901A">
        <w:t xml:space="preserve">8.1.- </w:t>
      </w:r>
      <w:r w:rsidR="69F8666B" w:rsidRPr="571E901A">
        <w:t>Resultados</w:t>
      </w:r>
      <w:bookmarkEnd w:id="107"/>
      <w:bookmarkEnd w:id="108"/>
      <w:bookmarkEnd w:id="109"/>
    </w:p>
    <w:p w14:paraId="20C7D53C" w14:textId="066B9173" w:rsidR="00B7192B" w:rsidRPr="00B7192B" w:rsidRDefault="00B7192B" w:rsidP="00B7192B">
      <w:pPr>
        <w:ind w:left="708"/>
        <w:jc w:val="both"/>
        <w:rPr>
          <w:rFonts w:ascii="Arial" w:hAnsi="Arial" w:cs="Arial"/>
        </w:rPr>
      </w:pPr>
      <w:r w:rsidRPr="00B7192B">
        <w:rPr>
          <w:rFonts w:ascii="Arial" w:hAnsi="Arial" w:cs="Arial"/>
        </w:rPr>
        <w:t>Durante la realización del proyecto de mejora en el sistema de botonera de intranet, se lograron avances importantes en cuanto a la organización, análisis y seguridad de las aplicaciones internas. Estas mejoras estuvieron enfocadas en la creación de un inventario robusto, la identificación de activos, el análisis de vulnerabilidades y la estandarización de entornos de pruebas, lo cual permitió sentar las bases para una gestión más segura y eficiente de los sistemas internos.</w:t>
      </w:r>
    </w:p>
    <w:p w14:paraId="2D4C193E" w14:textId="7312D495" w:rsidR="00B7192B" w:rsidRPr="00B7192B" w:rsidRDefault="00B7192B" w:rsidP="00B7192B">
      <w:pPr>
        <w:ind w:left="708"/>
        <w:jc w:val="both"/>
        <w:rPr>
          <w:rFonts w:ascii="Arial" w:hAnsi="Arial" w:cs="Arial"/>
        </w:rPr>
      </w:pPr>
    </w:p>
    <w:p w14:paraId="5B712D13" w14:textId="19DAA0E3" w:rsidR="00B7192B" w:rsidRPr="00B7192B" w:rsidRDefault="00B7192B" w:rsidP="00B7192B">
      <w:pPr>
        <w:ind w:left="708"/>
        <w:jc w:val="both"/>
        <w:rPr>
          <w:rFonts w:ascii="Arial" w:hAnsi="Arial" w:cs="Arial"/>
          <w:b/>
          <w:bCs/>
        </w:rPr>
      </w:pPr>
      <w:r w:rsidRPr="00B7192B">
        <w:rPr>
          <w:rFonts w:ascii="Arial" w:hAnsi="Arial" w:cs="Arial"/>
          <w:b/>
          <w:bCs/>
        </w:rPr>
        <w:t>1. Organización y Control del Inventario de Aplicaciones</w:t>
      </w:r>
    </w:p>
    <w:p w14:paraId="1FDB0BAB" w14:textId="59AA8597" w:rsidR="00B7192B" w:rsidRPr="00B7192B" w:rsidRDefault="00B7192B" w:rsidP="00B7192B">
      <w:pPr>
        <w:ind w:left="708"/>
        <w:jc w:val="both"/>
        <w:rPr>
          <w:rFonts w:ascii="Arial" w:hAnsi="Arial" w:cs="Arial"/>
        </w:rPr>
      </w:pPr>
      <w:r w:rsidRPr="00B7192B">
        <w:rPr>
          <w:rFonts w:ascii="Arial" w:hAnsi="Arial" w:cs="Arial"/>
        </w:rPr>
        <w:t>Uno de los principales logros fue la creación de un inventario completo de las aplicaciones disponibles en la botonera. Este inventario contempló tanto las rutas internas de acceso como el propósito, tecnología y estado de mantenimiento de cada aplicación. A través de reuniones con líderes de área, revisión manual de accesos y análisis funcional de los sistemas, se obtuvo un panorama claro de la infraestructura interna.</w:t>
      </w:r>
    </w:p>
    <w:p w14:paraId="315B69D3" w14:textId="6E349E06" w:rsidR="00B7192B" w:rsidRPr="00B7192B" w:rsidRDefault="00B7192B" w:rsidP="00B7192B">
      <w:pPr>
        <w:ind w:left="708"/>
        <w:jc w:val="both"/>
        <w:rPr>
          <w:rFonts w:ascii="Arial" w:hAnsi="Arial" w:cs="Arial"/>
        </w:rPr>
      </w:pPr>
      <w:r w:rsidRPr="00B7192B">
        <w:rPr>
          <w:rFonts w:ascii="Arial" w:hAnsi="Arial" w:cs="Arial"/>
        </w:rPr>
        <w:t>El resultado fue una hoja de cálculo organizada y compartida en la nube, que sirve como fuente única de consulta y actualización para el equipo de desarrollo y áreas involucradas. Esto ha permitido priorizar las aplicaciones que requieren atención urgente por obsolescencia o falta de soporte.</w:t>
      </w:r>
    </w:p>
    <w:p w14:paraId="1AF7A12A" w14:textId="0E223CAE" w:rsidR="00B7192B" w:rsidRPr="00B7192B" w:rsidRDefault="00B7192B" w:rsidP="00B7192B">
      <w:pPr>
        <w:ind w:left="708"/>
        <w:jc w:val="both"/>
        <w:rPr>
          <w:rFonts w:ascii="Arial" w:hAnsi="Arial" w:cs="Arial"/>
        </w:rPr>
      </w:pPr>
    </w:p>
    <w:p w14:paraId="28EE961C" w14:textId="3E4DC209" w:rsidR="00B7192B" w:rsidRPr="00B7192B" w:rsidRDefault="00B7192B" w:rsidP="00B7192B">
      <w:pPr>
        <w:ind w:left="708"/>
        <w:jc w:val="both"/>
        <w:rPr>
          <w:rFonts w:ascii="Arial" w:hAnsi="Arial" w:cs="Arial"/>
          <w:b/>
          <w:bCs/>
        </w:rPr>
      </w:pPr>
      <w:r w:rsidRPr="00B7192B">
        <w:rPr>
          <w:rFonts w:ascii="Arial" w:hAnsi="Arial" w:cs="Arial"/>
          <w:b/>
          <w:bCs/>
        </w:rPr>
        <w:t>2. Identificación de Activos Tecnológicos y Dependencias</w:t>
      </w:r>
    </w:p>
    <w:p w14:paraId="64017F72" w14:textId="21609E5C" w:rsidR="00B7192B" w:rsidRPr="00B7192B" w:rsidRDefault="00B7192B" w:rsidP="00B7192B">
      <w:pPr>
        <w:ind w:left="708"/>
        <w:jc w:val="both"/>
        <w:rPr>
          <w:rFonts w:ascii="Arial" w:hAnsi="Arial" w:cs="Arial"/>
        </w:rPr>
      </w:pPr>
      <w:r w:rsidRPr="00B7192B">
        <w:rPr>
          <w:rFonts w:ascii="Arial" w:hAnsi="Arial" w:cs="Arial"/>
        </w:rPr>
        <w:t>Se realizó un inventario detallado de activos relacionados con las aplicaciones: desde servidores, archivos y rutas, hasta frameworks y versiones de lenguaje. Este proceso fue respaldado por el área de Linux, debido a las restricciones de acceso sobre los servidores empresariales. La información recabada permitió conocer la infraestructura exacta donde operan las aplicaciones de botonera, y se documentó con URLs internas, cantidad y tipo de archivos por sistema.</w:t>
      </w:r>
    </w:p>
    <w:p w14:paraId="28831900" w14:textId="25C498DD" w:rsidR="00B7192B" w:rsidRPr="00B7192B" w:rsidRDefault="00B7192B" w:rsidP="00B7192B">
      <w:pPr>
        <w:ind w:left="708"/>
        <w:jc w:val="both"/>
        <w:rPr>
          <w:rFonts w:ascii="Arial" w:hAnsi="Arial" w:cs="Arial"/>
        </w:rPr>
      </w:pPr>
      <w:r w:rsidRPr="00B7192B">
        <w:rPr>
          <w:rFonts w:ascii="Arial" w:hAnsi="Arial" w:cs="Arial"/>
        </w:rPr>
        <w:t>También se generó un mapa completo de dependencias tecnológicas, lo cual permitió identificar librerías en desuso, frameworks sin soporte y riesgos potenciales asociados a versiones obsoletas.</w:t>
      </w:r>
    </w:p>
    <w:p w14:paraId="4862CDA5" w14:textId="3AD04AF1" w:rsidR="00B7192B" w:rsidRPr="00B7192B" w:rsidRDefault="00B7192B" w:rsidP="00B7192B">
      <w:pPr>
        <w:ind w:left="708"/>
        <w:jc w:val="both"/>
        <w:rPr>
          <w:rFonts w:ascii="Arial" w:hAnsi="Arial" w:cs="Arial"/>
        </w:rPr>
      </w:pPr>
    </w:p>
    <w:p w14:paraId="11781912" w14:textId="017CCD6F" w:rsidR="00B7192B" w:rsidRPr="00B7192B" w:rsidRDefault="00B7192B" w:rsidP="00B7192B">
      <w:pPr>
        <w:ind w:left="708"/>
        <w:jc w:val="both"/>
        <w:rPr>
          <w:rFonts w:ascii="Arial" w:hAnsi="Arial" w:cs="Arial"/>
          <w:b/>
          <w:bCs/>
        </w:rPr>
      </w:pPr>
      <w:r w:rsidRPr="00B7192B">
        <w:rPr>
          <w:rFonts w:ascii="Arial" w:hAnsi="Arial" w:cs="Arial"/>
          <w:b/>
          <w:bCs/>
        </w:rPr>
        <w:t>3. Detección y Análisis de Vulnerabilidades</w:t>
      </w:r>
    </w:p>
    <w:p w14:paraId="4766911E" w14:textId="53B7E48D" w:rsidR="00B7192B" w:rsidRPr="00B7192B" w:rsidRDefault="00B7192B" w:rsidP="00B7192B">
      <w:pPr>
        <w:ind w:left="708"/>
        <w:jc w:val="both"/>
        <w:rPr>
          <w:rFonts w:ascii="Arial" w:hAnsi="Arial" w:cs="Arial"/>
        </w:rPr>
      </w:pPr>
      <w:r w:rsidRPr="00B7192B">
        <w:rPr>
          <w:rFonts w:ascii="Arial" w:hAnsi="Arial" w:cs="Arial"/>
        </w:rPr>
        <w:t>Otro resultado clave fue la revisión profunda del código fuente de las aplicaciones más críticas. Se utilizaron editores como Visual Studio Code y herramientas automáticas como Check</w:t>
      </w:r>
      <w:r w:rsidR="00721216">
        <w:rPr>
          <w:rFonts w:ascii="Arial" w:hAnsi="Arial" w:cs="Arial"/>
        </w:rPr>
        <w:t>M</w:t>
      </w:r>
      <w:r w:rsidRPr="00B7192B">
        <w:rPr>
          <w:rFonts w:ascii="Arial" w:hAnsi="Arial" w:cs="Arial"/>
        </w:rPr>
        <w:t>arx para detectar vulnerabilidades, malas prácticas y estructuras inseguras.</w:t>
      </w:r>
    </w:p>
    <w:p w14:paraId="44DA13F9" w14:textId="1F1BFE53" w:rsidR="00B7192B" w:rsidRPr="00B7192B" w:rsidRDefault="00B7192B" w:rsidP="00B7192B">
      <w:pPr>
        <w:ind w:left="708"/>
        <w:jc w:val="both"/>
        <w:rPr>
          <w:rFonts w:ascii="Arial" w:hAnsi="Arial" w:cs="Arial"/>
        </w:rPr>
      </w:pPr>
      <w:r w:rsidRPr="00B7192B">
        <w:rPr>
          <w:rFonts w:ascii="Arial" w:hAnsi="Arial" w:cs="Arial"/>
        </w:rPr>
        <w:t>Además, se elaboró una guía con sentencias deprecadas en PHP hasta la versión 8.3, lo cual se integró en el proceso de análisis con apoyo de inteligencia artificial. Esto facilitó el reconocimiento automático de funciones inseguras y permitió acelerar la detección de puntos de riesgo en el código.</w:t>
      </w:r>
    </w:p>
    <w:p w14:paraId="7D3D1CC2" w14:textId="69053D1B" w:rsidR="00B7192B" w:rsidRPr="00B7192B" w:rsidRDefault="00B7192B" w:rsidP="00B7192B">
      <w:pPr>
        <w:ind w:left="708"/>
        <w:jc w:val="both"/>
        <w:rPr>
          <w:rFonts w:ascii="Arial" w:hAnsi="Arial" w:cs="Arial"/>
        </w:rPr>
      </w:pPr>
    </w:p>
    <w:p w14:paraId="2C852E7F" w14:textId="5EC38E0D" w:rsidR="00B7192B" w:rsidRPr="00B7192B" w:rsidRDefault="00B7192B" w:rsidP="00B7192B">
      <w:pPr>
        <w:ind w:left="708"/>
        <w:jc w:val="both"/>
        <w:rPr>
          <w:rFonts w:ascii="Arial" w:hAnsi="Arial" w:cs="Arial"/>
          <w:b/>
          <w:bCs/>
        </w:rPr>
      </w:pPr>
      <w:r w:rsidRPr="00B7192B">
        <w:rPr>
          <w:rFonts w:ascii="Arial" w:hAnsi="Arial" w:cs="Arial"/>
          <w:b/>
          <w:bCs/>
        </w:rPr>
        <w:t>4. Creación de un Entorno de Pruebas Aislado y Seguro</w:t>
      </w:r>
    </w:p>
    <w:p w14:paraId="0C5586E5" w14:textId="1E1E5E27" w:rsidR="00B7192B" w:rsidRPr="00B7192B" w:rsidRDefault="00B7192B" w:rsidP="00B7192B">
      <w:pPr>
        <w:ind w:left="708"/>
        <w:jc w:val="both"/>
        <w:rPr>
          <w:rFonts w:ascii="Arial" w:hAnsi="Arial" w:cs="Arial"/>
        </w:rPr>
      </w:pPr>
      <w:r w:rsidRPr="00B7192B">
        <w:rPr>
          <w:rFonts w:ascii="Arial" w:hAnsi="Arial" w:cs="Arial"/>
        </w:rPr>
        <w:t>Como parte de las acciones preventivas, se configuró un entorno de pruebas usando contenedores. Inicialmente se utilizó Docker, y posteriormente se migró a Podman, replicando las condiciones técnicas del entorno productivo sin poner en riesgo los sistemas reales.</w:t>
      </w:r>
    </w:p>
    <w:p w14:paraId="4824C0FA" w14:textId="566BD729" w:rsidR="00B7192B" w:rsidRPr="00B7192B" w:rsidRDefault="00B7192B" w:rsidP="00B7192B">
      <w:pPr>
        <w:ind w:left="708"/>
        <w:jc w:val="both"/>
        <w:rPr>
          <w:rFonts w:ascii="Arial" w:hAnsi="Arial" w:cs="Arial"/>
        </w:rPr>
      </w:pPr>
      <w:r w:rsidRPr="00B7192B">
        <w:rPr>
          <w:rFonts w:ascii="Arial" w:hAnsi="Arial" w:cs="Arial"/>
        </w:rPr>
        <w:t>Este entorno permitió validar configuraciones, probar cambios de código, y realizar escaneos de seguridad en un ambiente controlado, lo cual mejoró significativamente la calidad del proceso de pruebas y redujo el margen de error.</w:t>
      </w:r>
    </w:p>
    <w:p w14:paraId="450C2317" w14:textId="57851526" w:rsidR="00B7192B" w:rsidRPr="00B7192B" w:rsidRDefault="00B7192B" w:rsidP="00B7192B">
      <w:pPr>
        <w:ind w:left="708"/>
        <w:jc w:val="both"/>
        <w:rPr>
          <w:rFonts w:ascii="Arial" w:hAnsi="Arial" w:cs="Arial"/>
        </w:rPr>
      </w:pPr>
    </w:p>
    <w:p w14:paraId="7DAB1540" w14:textId="1DA8C54C" w:rsidR="00B7192B" w:rsidRPr="00B7192B" w:rsidRDefault="00B7192B" w:rsidP="00B7192B">
      <w:pPr>
        <w:ind w:left="708"/>
        <w:jc w:val="both"/>
        <w:rPr>
          <w:rFonts w:ascii="Arial" w:hAnsi="Arial" w:cs="Arial"/>
          <w:b/>
          <w:bCs/>
        </w:rPr>
      </w:pPr>
      <w:r w:rsidRPr="00B7192B">
        <w:rPr>
          <w:rFonts w:ascii="Arial" w:hAnsi="Arial" w:cs="Arial"/>
          <w:b/>
          <w:bCs/>
        </w:rPr>
        <w:t>5. Implementación Guiada de Correcciones y Buenas Prácticas</w:t>
      </w:r>
    </w:p>
    <w:p w14:paraId="275B27AC" w14:textId="5DF5D3E7" w:rsidR="00B7192B" w:rsidRPr="00B7192B" w:rsidRDefault="00B7192B" w:rsidP="00B7192B">
      <w:pPr>
        <w:ind w:left="708"/>
        <w:jc w:val="both"/>
        <w:rPr>
          <w:rFonts w:ascii="Arial" w:hAnsi="Arial" w:cs="Arial"/>
        </w:rPr>
      </w:pPr>
      <w:r w:rsidRPr="00B7192B">
        <w:rPr>
          <w:rFonts w:ascii="Arial" w:hAnsi="Arial" w:cs="Arial"/>
        </w:rPr>
        <w:t>Una parte importante del trabajo consistió en proponer correcciones sobre el código detectado como vulnerable. Las recomendaciones se realizaron directamente en los archivos como comentarios, de forma que pudieran ser revisadas y validadas por desarrolladores sénior.</w:t>
      </w:r>
    </w:p>
    <w:p w14:paraId="6F0DA8DB" w14:textId="4C9C8B48" w:rsidR="00B7192B" w:rsidRPr="00B7192B" w:rsidRDefault="00B7192B" w:rsidP="00B7192B">
      <w:pPr>
        <w:ind w:left="708"/>
        <w:jc w:val="both"/>
        <w:rPr>
          <w:rFonts w:ascii="Arial" w:hAnsi="Arial" w:cs="Arial"/>
        </w:rPr>
      </w:pPr>
      <w:r w:rsidRPr="00B7192B">
        <w:rPr>
          <w:rFonts w:ascii="Arial" w:hAnsi="Arial" w:cs="Arial"/>
        </w:rPr>
        <w:t>Esta dinámica fomentó la colaboración y el aprendizaje dentro del equipo de desarrollo. Además, permitió aplicar buenas prácticas como sanitización de entradas, validación de datos y refactorización de lógica crítica, lo cual mejoró la seguridad general del sistema.</w:t>
      </w:r>
    </w:p>
    <w:p w14:paraId="7A13BC50" w14:textId="3724DD13" w:rsidR="00B7192B" w:rsidRPr="00B7192B" w:rsidRDefault="00B7192B" w:rsidP="00B7192B">
      <w:pPr>
        <w:ind w:left="708"/>
        <w:jc w:val="both"/>
        <w:rPr>
          <w:rFonts w:ascii="Arial" w:hAnsi="Arial" w:cs="Arial"/>
        </w:rPr>
      </w:pPr>
    </w:p>
    <w:p w14:paraId="70A59383" w14:textId="0E57FB8F" w:rsidR="00B7192B" w:rsidRPr="00B7192B" w:rsidRDefault="00B7192B" w:rsidP="00B7192B">
      <w:pPr>
        <w:ind w:left="708"/>
        <w:jc w:val="both"/>
        <w:rPr>
          <w:rFonts w:ascii="Arial" w:hAnsi="Arial" w:cs="Arial"/>
        </w:rPr>
      </w:pPr>
    </w:p>
    <w:p w14:paraId="1B190293" w14:textId="65CBB9D5" w:rsidR="00B7192B" w:rsidRPr="00B7192B" w:rsidRDefault="00B7192B" w:rsidP="00B7192B">
      <w:pPr>
        <w:ind w:left="708"/>
        <w:jc w:val="both"/>
        <w:rPr>
          <w:rFonts w:ascii="Arial" w:hAnsi="Arial" w:cs="Arial"/>
        </w:rPr>
      </w:pPr>
      <w:r w:rsidRPr="00B7192B">
        <w:rPr>
          <w:rFonts w:ascii="Arial" w:hAnsi="Arial" w:cs="Arial"/>
        </w:rPr>
        <w:t>7. Impacto en la Gestión y Seguridad de Sistemas Internos</w:t>
      </w:r>
    </w:p>
    <w:p w14:paraId="29849027" w14:textId="3DC8F1C0" w:rsidR="00B7192B" w:rsidRPr="00B7192B" w:rsidRDefault="00B7192B" w:rsidP="00B7192B">
      <w:pPr>
        <w:ind w:left="708"/>
        <w:jc w:val="both"/>
        <w:rPr>
          <w:rFonts w:ascii="Arial" w:hAnsi="Arial" w:cs="Arial"/>
        </w:rPr>
      </w:pPr>
      <w:r w:rsidRPr="00B7192B">
        <w:rPr>
          <w:rFonts w:ascii="Arial" w:hAnsi="Arial" w:cs="Arial"/>
        </w:rPr>
        <w:t>Gracias a estos resultados, la botonera de intranet ahora cuenta con un mayor control, una visión clara del ecosistema de aplicaciones y herramientas para detectar y corregir vulnerabilidades de forma anticipada. Esto reduce el riesgo de fallas críticas, facilita el mantenimiento preventivo, y permite escalar mejoras en futuras iteraciones.</w:t>
      </w:r>
    </w:p>
    <w:p w14:paraId="5D9AFE56" w14:textId="0EA19580" w:rsidR="00B7192B" w:rsidRPr="00B7192B" w:rsidRDefault="00B7192B" w:rsidP="00B7192B">
      <w:pPr>
        <w:ind w:left="708"/>
        <w:jc w:val="both"/>
        <w:rPr>
          <w:rFonts w:ascii="Arial" w:hAnsi="Arial" w:cs="Arial"/>
        </w:rPr>
      </w:pPr>
      <w:r w:rsidRPr="00B7192B">
        <w:rPr>
          <w:rFonts w:ascii="Arial" w:hAnsi="Arial" w:cs="Arial"/>
        </w:rPr>
        <w:t>El proyecto también dejó como legado una guía técnica que estandariza el proceso de análisis y mitigación, útil para otros equipos dentro de la organización.</w:t>
      </w:r>
    </w:p>
    <w:p w14:paraId="637B6B3F" w14:textId="19588038" w:rsidR="000C14C8" w:rsidRPr="00B7192B" w:rsidRDefault="000C14C8" w:rsidP="00B7192B">
      <w:pPr>
        <w:ind w:left="708"/>
        <w:jc w:val="both"/>
        <w:rPr>
          <w:rFonts w:ascii="Arial" w:hAnsi="Arial" w:cs="Arial"/>
        </w:rPr>
      </w:pPr>
    </w:p>
    <w:p w14:paraId="4FA59836" w14:textId="4DFA605B" w:rsidR="00446ABB" w:rsidRPr="00B7192B" w:rsidRDefault="00446ABB" w:rsidP="00B7192B"/>
    <w:p w14:paraId="24311E5F" w14:textId="0CC6A4F1" w:rsidR="00446ABB" w:rsidRDefault="00446ABB" w:rsidP="00446ABB">
      <w:pPr>
        <w:jc w:val="both"/>
      </w:pPr>
    </w:p>
    <w:p w14:paraId="0562631C" w14:textId="592C84C9" w:rsidR="00446ABB" w:rsidRDefault="00446ABB" w:rsidP="00446ABB">
      <w:pPr>
        <w:jc w:val="both"/>
      </w:pPr>
    </w:p>
    <w:p w14:paraId="2B9DC97D" w14:textId="44530B22" w:rsidR="00446ABB" w:rsidRDefault="00446ABB" w:rsidP="00446ABB">
      <w:pPr>
        <w:jc w:val="both"/>
      </w:pPr>
    </w:p>
    <w:p w14:paraId="565D58CC" w14:textId="6BD47696" w:rsidR="00446ABB" w:rsidRDefault="00446ABB" w:rsidP="00446ABB">
      <w:pPr>
        <w:jc w:val="both"/>
      </w:pPr>
    </w:p>
    <w:p w14:paraId="4BF8E003" w14:textId="0C12DB3D" w:rsidR="00446ABB" w:rsidRDefault="00446ABB" w:rsidP="00446ABB">
      <w:pPr>
        <w:jc w:val="both"/>
      </w:pPr>
    </w:p>
    <w:p w14:paraId="6B2662DD" w14:textId="78F92BDE" w:rsidR="00446ABB" w:rsidRDefault="00446ABB" w:rsidP="00446ABB">
      <w:pPr>
        <w:jc w:val="both"/>
      </w:pPr>
    </w:p>
    <w:p w14:paraId="68448B91" w14:textId="7F64466D" w:rsidR="00446ABB" w:rsidRDefault="00446ABB" w:rsidP="00446ABB">
      <w:pPr>
        <w:jc w:val="both"/>
      </w:pPr>
    </w:p>
    <w:p w14:paraId="49A1F7E3" w14:textId="7F18A356" w:rsidR="00446ABB" w:rsidRDefault="00446ABB" w:rsidP="00446ABB">
      <w:pPr>
        <w:jc w:val="both"/>
      </w:pPr>
    </w:p>
    <w:p w14:paraId="1D766D0D" w14:textId="41E283F0" w:rsidR="00446ABB" w:rsidRDefault="00446ABB" w:rsidP="00446ABB">
      <w:pPr>
        <w:jc w:val="both"/>
      </w:pPr>
    </w:p>
    <w:p w14:paraId="039E49BE" w14:textId="0B829C07" w:rsidR="00446ABB" w:rsidRDefault="00446ABB" w:rsidP="00446ABB">
      <w:pPr>
        <w:jc w:val="both"/>
      </w:pPr>
    </w:p>
    <w:p w14:paraId="3D484A03" w14:textId="514A0C13" w:rsidR="00446ABB" w:rsidRDefault="00446ABB" w:rsidP="00446ABB">
      <w:pPr>
        <w:jc w:val="both"/>
      </w:pPr>
    </w:p>
    <w:p w14:paraId="1A5DD5E3" w14:textId="66802E37" w:rsidR="00446ABB" w:rsidRDefault="00446ABB" w:rsidP="00446ABB">
      <w:pPr>
        <w:jc w:val="both"/>
      </w:pPr>
    </w:p>
    <w:p w14:paraId="4FD9005E" w14:textId="52DBFED6" w:rsidR="00446ABB" w:rsidRDefault="00446ABB" w:rsidP="00446ABB">
      <w:pPr>
        <w:jc w:val="both"/>
      </w:pPr>
    </w:p>
    <w:p w14:paraId="5B889B0D" w14:textId="487B965C" w:rsidR="00446ABB" w:rsidRDefault="00446ABB" w:rsidP="00446ABB">
      <w:pPr>
        <w:jc w:val="both"/>
      </w:pPr>
    </w:p>
    <w:p w14:paraId="03E4E22A" w14:textId="445D37BF" w:rsidR="00446ABB" w:rsidRDefault="00446ABB" w:rsidP="00446ABB">
      <w:pPr>
        <w:jc w:val="both"/>
      </w:pPr>
    </w:p>
    <w:p w14:paraId="69026519" w14:textId="0C226584" w:rsidR="00446ABB" w:rsidRDefault="00446ABB" w:rsidP="00446ABB">
      <w:pPr>
        <w:jc w:val="both"/>
      </w:pPr>
    </w:p>
    <w:p w14:paraId="7C6FCF6A" w14:textId="2B7CC267" w:rsidR="00446ABB" w:rsidRDefault="00446ABB" w:rsidP="00446ABB">
      <w:pPr>
        <w:jc w:val="both"/>
      </w:pPr>
    </w:p>
    <w:p w14:paraId="7055A746" w14:textId="0DFCFFDA" w:rsidR="00446ABB" w:rsidRDefault="00446ABB" w:rsidP="00446ABB">
      <w:pPr>
        <w:jc w:val="both"/>
      </w:pPr>
    </w:p>
    <w:p w14:paraId="54474870" w14:textId="001D9A6C" w:rsidR="4FC05761" w:rsidRDefault="4FC05761" w:rsidP="4FC05761"/>
    <w:p w14:paraId="10CE2AA1" w14:textId="3867470D" w:rsidR="000C14C8" w:rsidRPr="00EF6AAB" w:rsidRDefault="7C622163" w:rsidP="00EF6AAB">
      <w:pPr>
        <w:pStyle w:val="Capitulos"/>
        <w:rPr>
          <w:rStyle w:val="Ninguno"/>
          <w:lang w:val="es-MX"/>
        </w:rPr>
      </w:pPr>
      <w:bookmarkStart w:id="110" w:name="_Toc20"/>
      <w:bookmarkStart w:id="111" w:name="_Toc260394036"/>
      <w:bookmarkStart w:id="112" w:name="_Toc199539570"/>
      <w:r w:rsidRPr="00EF6AAB">
        <w:rPr>
          <w:rStyle w:val="Ninguno"/>
          <w:lang w:val="es-MX"/>
        </w:rPr>
        <w:t>Capítulo: Conclusiones</w:t>
      </w:r>
      <w:bookmarkEnd w:id="110"/>
      <w:bookmarkEnd w:id="111"/>
      <w:bookmarkEnd w:id="112"/>
    </w:p>
    <w:p w14:paraId="504614B1" w14:textId="77777777" w:rsidR="000C14C8" w:rsidRPr="00F83598" w:rsidRDefault="7C622163" w:rsidP="006946DA">
      <w:pPr>
        <w:pStyle w:val="Titulos"/>
      </w:pPr>
      <w:bookmarkStart w:id="113" w:name="_Toc21"/>
      <w:bookmarkStart w:id="114" w:name="_Toc1818225586"/>
      <w:bookmarkStart w:id="115" w:name="_Toc199539571"/>
      <w:r w:rsidRPr="571E901A">
        <w:rPr>
          <w:rStyle w:val="Ninguno"/>
          <w:rFonts w:eastAsia="Arial Unicode MS" w:cs="Arial Unicode MS"/>
          <w:color w:val="99403D"/>
          <w:lang w:val="es-MX"/>
        </w:rPr>
        <w:t>9.1. Conclusiones del proyecto.</w:t>
      </w:r>
      <w:bookmarkEnd w:id="113"/>
      <w:bookmarkEnd w:id="114"/>
      <w:bookmarkEnd w:id="115"/>
    </w:p>
    <w:p w14:paraId="52C48110" w14:textId="77777777" w:rsidR="000855AB" w:rsidRDefault="31376707" w:rsidP="571E901A">
      <w:pPr>
        <w:ind w:left="708"/>
        <w:jc w:val="both"/>
        <w:rPr>
          <w:rFonts w:ascii="Arial" w:eastAsia="Arial" w:hAnsi="Arial" w:cs="Arial"/>
        </w:rPr>
      </w:pPr>
      <w:bookmarkStart w:id="116" w:name="_Toc2029141154"/>
      <w:r w:rsidRPr="571E901A">
        <w:rPr>
          <w:rFonts w:ascii="Arial" w:eastAsia="Arial" w:hAnsi="Arial" w:cs="Arial"/>
        </w:rPr>
        <w:t>El proyecto de fortalecimiento en seguridad para la aplicación Botonera Intranet representó una oportunidad valiosa para aplicar mis conocimientos en un entorno real y de alto impacto dentro de la empresa Coppel. El problema principal detectado al inicio fue la falta de validaciones, controles y prácticas seguras dentro de la aplicación, lo cual representaba un riesgo tanto para los usuarios como para la integridad del sistema.</w:t>
      </w:r>
      <w:bookmarkEnd w:id="116"/>
    </w:p>
    <w:p w14:paraId="185F0EE5" w14:textId="77777777" w:rsidR="009F2780" w:rsidRPr="000855AB" w:rsidRDefault="009F2780" w:rsidP="571E901A">
      <w:pPr>
        <w:ind w:left="708"/>
        <w:jc w:val="both"/>
        <w:rPr>
          <w:rFonts w:ascii="Arial" w:eastAsia="Arial" w:hAnsi="Arial" w:cs="Arial"/>
        </w:rPr>
      </w:pPr>
    </w:p>
    <w:p w14:paraId="57981B14" w14:textId="77777777" w:rsidR="000855AB" w:rsidRDefault="31376707" w:rsidP="571E901A">
      <w:pPr>
        <w:ind w:left="708"/>
        <w:jc w:val="both"/>
        <w:rPr>
          <w:rFonts w:ascii="Arial" w:eastAsia="Arial" w:hAnsi="Arial" w:cs="Arial"/>
        </w:rPr>
      </w:pPr>
      <w:bookmarkStart w:id="117" w:name="_Toc1392749638"/>
      <w:r w:rsidRPr="571E901A">
        <w:rPr>
          <w:rFonts w:ascii="Arial" w:eastAsia="Arial" w:hAnsi="Arial" w:cs="Arial"/>
        </w:rPr>
        <w:t>Desde el planteamiento del objetivo —realizar actividades que aumentaran la seguridad de la aplicación y de sus entornos relacionados— se trazó una ruta de trabajo clara que permitió realizar un análisis detallado del código fuente, configurar entornos de prueba y aplicar escaneos de vulnerabilidad con herramientas especializadas. A partir de los hallazgos se realizaron correcciones puntuales en los repositorios, mejoras en la documentación y se propusieron lineamientos que permitirán mantener un estándar de seguridad más robusto a largo plazo.</w:t>
      </w:r>
      <w:bookmarkEnd w:id="117"/>
    </w:p>
    <w:p w14:paraId="3A51A6B2" w14:textId="77777777" w:rsidR="009F2780" w:rsidRPr="000855AB" w:rsidRDefault="009F2780" w:rsidP="571E901A">
      <w:pPr>
        <w:ind w:left="708"/>
        <w:jc w:val="both"/>
        <w:rPr>
          <w:rFonts w:ascii="Arial" w:eastAsia="Arial" w:hAnsi="Arial" w:cs="Arial"/>
        </w:rPr>
      </w:pPr>
    </w:p>
    <w:p w14:paraId="0153A70F" w14:textId="77777777" w:rsidR="000855AB" w:rsidRDefault="31376707" w:rsidP="571E901A">
      <w:pPr>
        <w:ind w:left="708"/>
        <w:jc w:val="both"/>
        <w:rPr>
          <w:rFonts w:ascii="Arial" w:eastAsia="Arial" w:hAnsi="Arial" w:cs="Arial"/>
        </w:rPr>
      </w:pPr>
      <w:bookmarkStart w:id="118" w:name="_Toc1312941560"/>
      <w:r w:rsidRPr="571E901A">
        <w:rPr>
          <w:rFonts w:ascii="Arial" w:eastAsia="Arial" w:hAnsi="Arial" w:cs="Arial"/>
        </w:rPr>
        <w:t>Uno de los mayores aprendizajes fue comprender cómo los procesos internos de Coppel están orientados a mantener altos estándares de calidad, aunque también identifiqué áreas que pueden fortalecerse, especialmente en el manejo y la actualización de documentación técnica, así como en el seguimiento continuo de vulnerabilidades. También fue necesario adaptarme al trabajo con tecnologías heredadas y procesos ya establecidos, lo cual representó un reto al principio, pero que logré superar con dedicación y apoyo del equipo.</w:t>
      </w:r>
      <w:bookmarkEnd w:id="118"/>
    </w:p>
    <w:p w14:paraId="371BBBB3" w14:textId="77777777" w:rsidR="009F2780" w:rsidRPr="000855AB" w:rsidRDefault="009F2780" w:rsidP="571E901A">
      <w:pPr>
        <w:ind w:left="708"/>
        <w:jc w:val="both"/>
        <w:rPr>
          <w:rFonts w:ascii="Arial" w:eastAsia="Arial" w:hAnsi="Arial" w:cs="Arial"/>
        </w:rPr>
      </w:pPr>
    </w:p>
    <w:p w14:paraId="013CA74C" w14:textId="77777777" w:rsidR="000855AB" w:rsidRPr="000855AB" w:rsidRDefault="31376707" w:rsidP="571E901A">
      <w:pPr>
        <w:ind w:left="708"/>
        <w:jc w:val="both"/>
        <w:rPr>
          <w:rFonts w:ascii="Arial" w:eastAsia="Arial" w:hAnsi="Arial" w:cs="Arial"/>
        </w:rPr>
      </w:pPr>
      <w:bookmarkStart w:id="119" w:name="_Toc476497668"/>
      <w:r w:rsidRPr="571E901A">
        <w:rPr>
          <w:rFonts w:ascii="Arial" w:eastAsia="Arial" w:hAnsi="Arial" w:cs="Arial"/>
        </w:rPr>
        <w:t>En síntesis, el proyecto cumplió su objetivo principal: aportar a la mejora de la seguridad de la aplicación Botonera. También me permitió crecer profesionalmente, comprender cómo se estructuran los procesos de seguridad en una empresa de gran escala y confirmar que las buenas prácticas, la colaboración y la documentación continua son claves para garantizar la calidad del software.</w:t>
      </w:r>
      <w:bookmarkEnd w:id="119"/>
    </w:p>
    <w:p w14:paraId="1F384DFB" w14:textId="77777777" w:rsidR="000C14C8" w:rsidRPr="00F83598" w:rsidRDefault="000C14C8" w:rsidP="571E901A">
      <w:pPr>
        <w:ind w:left="708"/>
        <w:jc w:val="both"/>
        <w:rPr>
          <w:rFonts w:ascii="Arial" w:eastAsia="Arial" w:hAnsi="Arial" w:cs="Arial"/>
        </w:rPr>
      </w:pPr>
    </w:p>
    <w:p w14:paraId="4E145127" w14:textId="4C42D9C7" w:rsidR="000C14C8" w:rsidRPr="00F83598" w:rsidRDefault="7C622163" w:rsidP="006946DA">
      <w:pPr>
        <w:pStyle w:val="Titulos"/>
      </w:pPr>
      <w:bookmarkStart w:id="120" w:name="_Toc22"/>
      <w:bookmarkStart w:id="121" w:name="_Toc2036397789"/>
      <w:bookmarkStart w:id="122" w:name="_Toc199539572"/>
      <w:r w:rsidRPr="571E901A">
        <w:t>9.2. Recomendaciones</w:t>
      </w:r>
      <w:bookmarkEnd w:id="120"/>
      <w:bookmarkEnd w:id="121"/>
      <w:bookmarkEnd w:id="122"/>
      <w:r w:rsidR="26A691D2" w:rsidRPr="571E901A">
        <w:t xml:space="preserve"> </w:t>
      </w:r>
    </w:p>
    <w:p w14:paraId="290B37F6" w14:textId="77777777" w:rsidR="006F491F" w:rsidRPr="006F491F" w:rsidRDefault="7100EECC" w:rsidP="571E901A">
      <w:pPr>
        <w:ind w:left="708"/>
        <w:jc w:val="both"/>
        <w:rPr>
          <w:rFonts w:ascii="Arial" w:eastAsia="Arial" w:hAnsi="Arial" w:cs="Arial"/>
        </w:rPr>
      </w:pPr>
      <w:r w:rsidRPr="571E901A">
        <w:rPr>
          <w:rFonts w:ascii="Arial" w:eastAsia="Arial" w:hAnsi="Arial" w:cs="Arial"/>
        </w:rPr>
        <w:t>Con base en la experiencia adquirida durante la residencia profesional, propongo las siguientes recomendaciones para la mejora continua del sistema y del área de seguridad en relación con la aplicación Botonera:</w:t>
      </w:r>
    </w:p>
    <w:p w14:paraId="2E6EAF5D" w14:textId="77777777" w:rsidR="006F491F" w:rsidRPr="00522847" w:rsidRDefault="7100EECC" w:rsidP="0012206E">
      <w:pPr>
        <w:pStyle w:val="ListParagraph"/>
        <w:numPr>
          <w:ilvl w:val="0"/>
          <w:numId w:val="7"/>
        </w:numPr>
        <w:jc w:val="both"/>
        <w:rPr>
          <w:rFonts w:ascii="Arial" w:eastAsia="Arial" w:hAnsi="Arial" w:cs="Arial"/>
          <w:color w:val="000000" w:themeColor="text1"/>
        </w:rPr>
      </w:pPr>
      <w:r w:rsidRPr="571E901A">
        <w:rPr>
          <w:rFonts w:ascii="Arial" w:eastAsia="Arial" w:hAnsi="Arial" w:cs="Arial"/>
        </w:rPr>
        <w:t>Documentación técnica continua: Es recomendable mantener actualizada la documentación de código, configuraciones y pruebas realizadas. Esto facilitará futuras intervenciones en la aplicación y reducirá el tiempo de análisis para nuevos desarrolladores o equipos de seguridad.</w:t>
      </w:r>
    </w:p>
    <w:p w14:paraId="674A48D7" w14:textId="69854469" w:rsidR="006F491F" w:rsidRPr="00522847" w:rsidRDefault="7100EECC" w:rsidP="0012206E">
      <w:pPr>
        <w:pStyle w:val="ListParagraph"/>
        <w:numPr>
          <w:ilvl w:val="0"/>
          <w:numId w:val="7"/>
        </w:numPr>
        <w:jc w:val="both"/>
        <w:rPr>
          <w:rFonts w:ascii="Arial" w:eastAsia="Arial" w:hAnsi="Arial" w:cs="Arial"/>
          <w:color w:val="000000" w:themeColor="text1"/>
          <w:lang w:val="es-ES"/>
        </w:rPr>
      </w:pPr>
      <w:r w:rsidRPr="571E901A">
        <w:rPr>
          <w:rFonts w:ascii="Arial" w:eastAsia="Arial" w:hAnsi="Arial" w:cs="Arial"/>
          <w:lang w:val="es-ES"/>
        </w:rPr>
        <w:t>Automatización de pruebas de seguridad: Implementar escaneos automáticos y programados mediante herramientas como GitLab CI/CD que alerten sobre vulnerabilidades comunes antes de cada despliegue.</w:t>
      </w:r>
    </w:p>
    <w:p w14:paraId="27D959F1" w14:textId="1C24E5A9" w:rsidR="006F491F" w:rsidRPr="00522847" w:rsidRDefault="7100EECC" w:rsidP="0012206E">
      <w:pPr>
        <w:pStyle w:val="ListParagraph"/>
        <w:numPr>
          <w:ilvl w:val="0"/>
          <w:numId w:val="7"/>
        </w:numPr>
        <w:jc w:val="both"/>
        <w:rPr>
          <w:rFonts w:ascii="Arial" w:eastAsia="Arial" w:hAnsi="Arial" w:cs="Arial"/>
          <w:color w:val="000000" w:themeColor="text1"/>
        </w:rPr>
      </w:pPr>
      <w:r w:rsidRPr="571E901A">
        <w:rPr>
          <w:rFonts w:ascii="Arial" w:eastAsia="Arial" w:hAnsi="Arial" w:cs="Arial"/>
        </w:rPr>
        <w:t>Capacitación del equipo técnico: Invertir en sesiones regulares de capacitación en temas de seguridad para desarrolladores y responsables del sistema,</w:t>
      </w:r>
      <w:r w:rsidR="149248F6" w:rsidRPr="571E901A">
        <w:rPr>
          <w:rFonts w:ascii="Arial" w:eastAsia="Arial" w:hAnsi="Arial" w:cs="Arial"/>
        </w:rPr>
        <w:t xml:space="preserve"> </w:t>
      </w:r>
      <w:r w:rsidRPr="571E901A">
        <w:rPr>
          <w:rFonts w:ascii="Arial" w:eastAsia="Arial" w:hAnsi="Arial" w:cs="Arial"/>
        </w:rPr>
        <w:t>buenas prácticas de desarrollo seguro y respuesta a incidentes.</w:t>
      </w:r>
    </w:p>
    <w:p w14:paraId="585C335D" w14:textId="77777777" w:rsidR="006F491F" w:rsidRPr="00522847" w:rsidRDefault="7100EECC" w:rsidP="0012206E">
      <w:pPr>
        <w:pStyle w:val="ListParagraph"/>
        <w:numPr>
          <w:ilvl w:val="0"/>
          <w:numId w:val="7"/>
        </w:numPr>
        <w:jc w:val="both"/>
        <w:rPr>
          <w:rFonts w:ascii="Arial" w:eastAsia="Arial" w:hAnsi="Arial" w:cs="Arial"/>
          <w:color w:val="000000" w:themeColor="text1"/>
          <w:lang w:val="es-ES"/>
        </w:rPr>
      </w:pPr>
      <w:r w:rsidRPr="571E901A">
        <w:rPr>
          <w:rFonts w:ascii="Arial" w:eastAsia="Arial" w:hAnsi="Arial" w:cs="Arial"/>
          <w:lang w:val="es-ES"/>
        </w:rPr>
        <w:t>Validaciones en capas: Fortalecer el sistema incluyendo validaciones tanto en el backend como en el frontend para evitar manipulaciones indebidas, accesos no autorizados y entradas maliciosas.</w:t>
      </w:r>
    </w:p>
    <w:p w14:paraId="642B5531" w14:textId="77777777" w:rsidR="006F491F" w:rsidRPr="00522847" w:rsidRDefault="7100EECC" w:rsidP="0012206E">
      <w:pPr>
        <w:pStyle w:val="ListParagraph"/>
        <w:numPr>
          <w:ilvl w:val="0"/>
          <w:numId w:val="7"/>
        </w:numPr>
        <w:jc w:val="both"/>
        <w:rPr>
          <w:rFonts w:ascii="Arial" w:eastAsia="Arial" w:hAnsi="Arial" w:cs="Arial"/>
          <w:color w:val="000000" w:themeColor="text1"/>
        </w:rPr>
      </w:pPr>
      <w:r w:rsidRPr="571E901A">
        <w:rPr>
          <w:rFonts w:ascii="Arial" w:eastAsia="Arial" w:hAnsi="Arial" w:cs="Arial"/>
        </w:rPr>
        <w:t>Revisión de accesos y privilegios: Auditar regularmente los roles y permisos asignados a los usuarios del sistema, garantizando que cada perfil tenga únicamente los accesos necesarios.</w:t>
      </w:r>
    </w:p>
    <w:p w14:paraId="6D7033E8" w14:textId="77777777" w:rsidR="006F491F" w:rsidRDefault="7100EECC" w:rsidP="0012206E">
      <w:pPr>
        <w:pStyle w:val="ListParagraph"/>
        <w:numPr>
          <w:ilvl w:val="0"/>
          <w:numId w:val="7"/>
        </w:numPr>
        <w:jc w:val="both"/>
        <w:rPr>
          <w:rFonts w:ascii="Arial" w:eastAsia="Arial" w:hAnsi="Arial" w:cs="Arial"/>
          <w:color w:val="000000" w:themeColor="text1"/>
        </w:rPr>
      </w:pPr>
      <w:r w:rsidRPr="571E901A">
        <w:rPr>
          <w:rFonts w:ascii="Arial" w:eastAsia="Arial" w:hAnsi="Arial" w:cs="Arial"/>
        </w:rPr>
        <w:t>Establecer un ciclo de revisión periódica: Definir un cronograma de mantenimiento y revisión de la seguridad de la aplicación, incluyendo pruebas de penetración internas o revisiones de terceros especializados.</w:t>
      </w:r>
    </w:p>
    <w:p w14:paraId="223594F0" w14:textId="77777777" w:rsidR="00B308AA" w:rsidRPr="00522847" w:rsidRDefault="00B308AA" w:rsidP="571E901A">
      <w:pPr>
        <w:ind w:left="708"/>
        <w:jc w:val="both"/>
        <w:rPr>
          <w:rFonts w:ascii="Arial" w:eastAsia="Arial" w:hAnsi="Arial" w:cs="Arial"/>
        </w:rPr>
      </w:pPr>
    </w:p>
    <w:p w14:paraId="048435D5" w14:textId="77777777" w:rsidR="006F491F" w:rsidRPr="00B308AA" w:rsidRDefault="7100EECC" w:rsidP="571E901A">
      <w:pPr>
        <w:ind w:left="708"/>
        <w:jc w:val="both"/>
        <w:rPr>
          <w:rFonts w:ascii="Arial" w:eastAsia="Arial" w:hAnsi="Arial" w:cs="Arial"/>
        </w:rPr>
      </w:pPr>
      <w:r w:rsidRPr="571E901A">
        <w:rPr>
          <w:rFonts w:ascii="Arial" w:eastAsia="Arial" w:hAnsi="Arial" w:cs="Arial"/>
        </w:rPr>
        <w:t>Estas recomendaciones permitirán que la aplicación Botonera mantenga una evolución constante en términos de seguridad, confiabilidad y eficiencia, alineándose con los objetivos estratégicos de Coppel y las mejores prácticas de la industria del software.</w:t>
      </w:r>
    </w:p>
    <w:p w14:paraId="19E4D33A" w14:textId="77777777" w:rsidR="00D34F7A" w:rsidRPr="00F83598" w:rsidRDefault="00D34F7A" w:rsidP="571E901A">
      <w:pPr>
        <w:pStyle w:val="Cuerpodelreporte"/>
        <w:ind w:left="708"/>
        <w:rPr>
          <w:rFonts w:eastAsia="Arial" w:cs="Arial"/>
          <w:sz w:val="24"/>
          <w:szCs w:val="24"/>
          <w:lang w:val="es-MX"/>
        </w:rPr>
      </w:pPr>
    </w:p>
    <w:p w14:paraId="0CF35D2D" w14:textId="77777777" w:rsidR="000C14C8" w:rsidRPr="00634E0C" w:rsidRDefault="7C622163" w:rsidP="006946DA">
      <w:pPr>
        <w:pStyle w:val="Titulos"/>
        <w:rPr>
          <w:rStyle w:val="Ninguno"/>
          <w:lang w:val="es-MX"/>
        </w:rPr>
      </w:pPr>
      <w:bookmarkStart w:id="123" w:name="_Toc23"/>
      <w:bookmarkStart w:id="124" w:name="_Toc1593816694"/>
      <w:bookmarkStart w:id="125" w:name="_Toc199539573"/>
      <w:r w:rsidRPr="571E901A">
        <w:rPr>
          <w:rStyle w:val="Ninguno"/>
          <w:rFonts w:eastAsia="Arial Unicode MS" w:cs="Arial Unicode MS"/>
          <w:lang w:val="es-MX"/>
        </w:rPr>
        <w:t>9.3. Experiencia personal profesional adquirida.</w:t>
      </w:r>
      <w:bookmarkEnd w:id="123"/>
      <w:bookmarkEnd w:id="124"/>
      <w:bookmarkEnd w:id="125"/>
    </w:p>
    <w:p w14:paraId="37C9960C" w14:textId="07C13BF8" w:rsidR="00634E0C" w:rsidRDefault="6F3868E3" w:rsidP="571E901A">
      <w:pPr>
        <w:ind w:left="708"/>
        <w:jc w:val="both"/>
        <w:rPr>
          <w:rFonts w:ascii="Arial" w:eastAsia="Arial" w:hAnsi="Arial" w:cs="Arial"/>
        </w:rPr>
      </w:pPr>
      <w:r w:rsidRPr="571E901A">
        <w:rPr>
          <w:rFonts w:ascii="Arial" w:eastAsia="Arial" w:hAnsi="Arial" w:cs="Arial"/>
        </w:rPr>
        <w:t xml:space="preserve">Durante mi residencia profesional, desarrollé habilidades técnicas más sólidas y adquirí nuevos conocimientos relacionados con la seguridad de aplicaciones, análisis de vulnerabilidades, pruebas en entornos controlados y mantenimiento de documentación técnica. Al inicio, mis conocimientos en ciberseguridad y configuración de entornos de pruebas eran limitados, pero con el acompañamiento del equipo y la práctica constante logré avanzar notablemente en estas áreas. También mejoré mi capacidad para trabajar con herramientas específicas como </w:t>
      </w:r>
      <w:r w:rsidR="18CDFB38" w:rsidRPr="571E901A">
        <w:rPr>
          <w:rFonts w:ascii="Arial" w:eastAsia="Arial" w:hAnsi="Arial" w:cs="Arial"/>
        </w:rPr>
        <w:t>Docker, Podman, Git, GitHub, Jira.</w:t>
      </w:r>
    </w:p>
    <w:p w14:paraId="692A1338" w14:textId="77777777" w:rsidR="00D34F7A" w:rsidRPr="00634E0C" w:rsidRDefault="00D34F7A" w:rsidP="571E901A">
      <w:pPr>
        <w:ind w:left="708"/>
        <w:jc w:val="both"/>
        <w:rPr>
          <w:rFonts w:ascii="Arial" w:eastAsia="Arial" w:hAnsi="Arial" w:cs="Arial"/>
        </w:rPr>
      </w:pPr>
    </w:p>
    <w:p w14:paraId="4B8E1477" w14:textId="77777777" w:rsidR="00634E0C" w:rsidRDefault="0502EF18" w:rsidP="571E901A">
      <w:pPr>
        <w:ind w:left="708"/>
        <w:jc w:val="both"/>
        <w:rPr>
          <w:rFonts w:ascii="Arial" w:eastAsia="Arial" w:hAnsi="Arial" w:cs="Arial"/>
        </w:rPr>
      </w:pPr>
      <w:r w:rsidRPr="571E901A">
        <w:rPr>
          <w:rFonts w:ascii="Arial" w:eastAsia="Arial" w:hAnsi="Arial" w:cs="Arial"/>
        </w:rPr>
        <w:t>Además de los conocimientos técnicos, fortalecí competencias importantes como la organización personal, la responsabilidad, el análisis crítico, y la resolución de problemas reales. Aprendí a gestionar mejor mis tiempos y tareas, y a adaptar soluciones a sistemas existentes con restricciones de tecnología heredada, sin comprometer la funcionalidad ni la seguridad.</w:t>
      </w:r>
    </w:p>
    <w:p w14:paraId="6C4DDCDC" w14:textId="77777777" w:rsidR="00D34F7A" w:rsidRPr="00634E0C" w:rsidRDefault="00D34F7A" w:rsidP="571E901A">
      <w:pPr>
        <w:ind w:left="708"/>
        <w:jc w:val="both"/>
        <w:rPr>
          <w:rFonts w:ascii="Arial" w:eastAsia="Arial" w:hAnsi="Arial" w:cs="Arial"/>
        </w:rPr>
      </w:pPr>
    </w:p>
    <w:p w14:paraId="358D3C97" w14:textId="77777777" w:rsidR="00D34F7A" w:rsidRDefault="0502EF18" w:rsidP="571E901A">
      <w:pPr>
        <w:ind w:left="708"/>
        <w:jc w:val="both"/>
        <w:rPr>
          <w:rFonts w:ascii="Arial" w:eastAsia="Arial" w:hAnsi="Arial" w:cs="Arial"/>
        </w:rPr>
      </w:pPr>
      <w:r w:rsidRPr="571E901A">
        <w:rPr>
          <w:rFonts w:ascii="Arial" w:eastAsia="Arial" w:hAnsi="Arial" w:cs="Arial"/>
        </w:rPr>
        <w:t>Una de las dificultades que enfrenté fue la falta de documentación en algunas partes del sistema, lo que complicaba el análisis inicial de la aplicación. También hubo ocasiones en las que la carga de trabajo se acumuló por imprevistos o prioridades cambiantes. Sin embargo, estas experiencias me enseñaron la importancia de mantener la calma, pedir apoyo y adaptarme a los cambios con una actitud positiva.</w:t>
      </w:r>
    </w:p>
    <w:p w14:paraId="2472C2E1" w14:textId="7014D7D7" w:rsidR="00634E0C" w:rsidRDefault="6F3868E3" w:rsidP="571E901A">
      <w:pPr>
        <w:ind w:left="708"/>
        <w:jc w:val="both"/>
        <w:rPr>
          <w:rFonts w:ascii="Arial" w:eastAsia="Arial" w:hAnsi="Arial" w:cs="Arial"/>
        </w:rPr>
      </w:pPr>
      <w:r w:rsidRPr="571E901A">
        <w:rPr>
          <w:rFonts w:ascii="Arial" w:eastAsia="Arial" w:hAnsi="Arial" w:cs="Arial"/>
        </w:rPr>
        <w:t xml:space="preserve">En cuanto a la relación con mis compañeros y superiores, fue muy buena. Siempre recibí </w:t>
      </w:r>
      <w:r w:rsidR="1EB61108" w:rsidRPr="571E901A">
        <w:rPr>
          <w:rFonts w:ascii="Arial" w:eastAsia="Arial" w:hAnsi="Arial" w:cs="Arial"/>
        </w:rPr>
        <w:t>su</w:t>
      </w:r>
      <w:r w:rsidRPr="571E901A">
        <w:rPr>
          <w:rFonts w:ascii="Arial" w:eastAsia="Arial" w:hAnsi="Arial" w:cs="Arial"/>
        </w:rPr>
        <w:t xml:space="preserve"> </w:t>
      </w:r>
      <w:r w:rsidR="1EB61108" w:rsidRPr="571E901A">
        <w:rPr>
          <w:rFonts w:ascii="Arial" w:eastAsia="Arial" w:hAnsi="Arial" w:cs="Arial"/>
        </w:rPr>
        <w:t xml:space="preserve">apoyo </w:t>
      </w:r>
      <w:r w:rsidRPr="571E901A">
        <w:rPr>
          <w:rFonts w:ascii="Arial" w:eastAsia="Arial" w:hAnsi="Arial" w:cs="Arial"/>
        </w:rPr>
        <w:t>y apertura para plantear dudas o proponer soluciones. Aprendí mucho de la convivencia con perfiles técnicos experimentados, y desarrollé habilidades de comunicación efectiva, respeto, formalidad y colaboración dentro del equipo.</w:t>
      </w:r>
    </w:p>
    <w:p w14:paraId="516ADFEB" w14:textId="77777777" w:rsidR="00D34F7A" w:rsidRPr="00634E0C" w:rsidRDefault="00D34F7A" w:rsidP="571E901A">
      <w:pPr>
        <w:ind w:left="708"/>
        <w:jc w:val="both"/>
        <w:rPr>
          <w:rFonts w:ascii="Arial" w:eastAsia="Arial" w:hAnsi="Arial" w:cs="Arial"/>
        </w:rPr>
      </w:pPr>
    </w:p>
    <w:p w14:paraId="61AAFE03" w14:textId="77777777" w:rsidR="00634E0C" w:rsidRDefault="6F3868E3" w:rsidP="571E901A">
      <w:pPr>
        <w:ind w:left="708"/>
        <w:jc w:val="both"/>
        <w:rPr>
          <w:rFonts w:ascii="Arial" w:eastAsia="Arial" w:hAnsi="Arial" w:cs="Arial"/>
        </w:rPr>
      </w:pPr>
      <w:r w:rsidRPr="571E901A">
        <w:rPr>
          <w:rFonts w:ascii="Arial" w:eastAsia="Arial" w:hAnsi="Arial" w:cs="Arial"/>
        </w:rPr>
        <w:t>Mi jefe inmediato mostró un perfil de líder responsable, accesible y con enfoque en el desarrollo profesional del equipo. Su guía fue clave para mi integración y crecimiento dentro del entorno laboral. La relación que sostuve con él fue de cordialidad y respeto mutuo, lo que permitió que pudiera expresar mis avances y también pedir retroalimentación cuando fue necesario.</w:t>
      </w:r>
    </w:p>
    <w:p w14:paraId="6390DF44" w14:textId="471DC072" w:rsidR="4FC05761" w:rsidRDefault="4FC05761" w:rsidP="571E901A">
      <w:pPr>
        <w:ind w:left="708"/>
        <w:jc w:val="both"/>
        <w:rPr>
          <w:rFonts w:ascii="Arial" w:eastAsia="Arial" w:hAnsi="Arial" w:cs="Arial"/>
        </w:rPr>
      </w:pPr>
    </w:p>
    <w:p w14:paraId="3EBF53F8" w14:textId="1E2CA239" w:rsidR="52988A91" w:rsidRDefault="3BDB8030" w:rsidP="571E901A">
      <w:pPr>
        <w:ind w:left="708"/>
        <w:jc w:val="both"/>
        <w:rPr>
          <w:rFonts w:ascii="Arial" w:eastAsia="Arial" w:hAnsi="Arial" w:cs="Arial"/>
        </w:rPr>
      </w:pPr>
      <w:r w:rsidRPr="571E901A">
        <w:rPr>
          <w:rFonts w:ascii="Arial" w:eastAsia="Arial" w:hAnsi="Arial" w:cs="Arial"/>
        </w:rPr>
        <w:t xml:space="preserve">Algunos </w:t>
      </w:r>
      <w:r w:rsidR="48AAC3CA" w:rsidRPr="571E901A">
        <w:rPr>
          <w:rFonts w:ascii="Arial" w:eastAsia="Arial" w:hAnsi="Arial" w:cs="Arial"/>
        </w:rPr>
        <w:t>procesos internos</w:t>
      </w:r>
      <w:r w:rsidRPr="571E901A">
        <w:rPr>
          <w:rFonts w:ascii="Arial" w:eastAsia="Arial" w:hAnsi="Arial" w:cs="Arial"/>
        </w:rPr>
        <w:t xml:space="preserve"> de la empresa </w:t>
      </w:r>
      <w:r w:rsidR="2AD35A9C" w:rsidRPr="571E901A">
        <w:rPr>
          <w:rFonts w:ascii="Arial" w:eastAsia="Arial" w:hAnsi="Arial" w:cs="Arial"/>
        </w:rPr>
        <w:t>varían</w:t>
      </w:r>
      <w:r w:rsidR="7718CF3F" w:rsidRPr="571E901A">
        <w:rPr>
          <w:rFonts w:ascii="Arial" w:eastAsia="Arial" w:hAnsi="Arial" w:cs="Arial"/>
        </w:rPr>
        <w:t xml:space="preserve"> dependiendo del área correspondiente, afortunadamente el área en la que colaboré contaba con estándares definidos </w:t>
      </w:r>
      <w:r w:rsidR="3C589027" w:rsidRPr="571E901A">
        <w:rPr>
          <w:rFonts w:ascii="Arial" w:eastAsia="Arial" w:hAnsi="Arial" w:cs="Arial"/>
        </w:rPr>
        <w:t xml:space="preserve">para la revisión del </w:t>
      </w:r>
      <w:r w:rsidR="1C66A6D7" w:rsidRPr="571E901A">
        <w:rPr>
          <w:rFonts w:ascii="Arial" w:eastAsia="Arial" w:hAnsi="Arial" w:cs="Arial"/>
        </w:rPr>
        <w:t>código</w:t>
      </w:r>
      <w:r w:rsidR="3C589027" w:rsidRPr="571E901A">
        <w:rPr>
          <w:rFonts w:ascii="Arial" w:eastAsia="Arial" w:hAnsi="Arial" w:cs="Arial"/>
        </w:rPr>
        <w:t>, control de versiones, administración del tiempo y de proyectos, lo que facili</w:t>
      </w:r>
      <w:r w:rsidR="390C29EB" w:rsidRPr="571E901A">
        <w:rPr>
          <w:rFonts w:ascii="Arial" w:eastAsia="Arial" w:hAnsi="Arial" w:cs="Arial"/>
        </w:rPr>
        <w:t>tó trabajas en equipo de forma ordenada.</w:t>
      </w:r>
    </w:p>
    <w:p w14:paraId="702F36CF" w14:textId="77777777" w:rsidR="00D34F7A" w:rsidRPr="00634E0C" w:rsidRDefault="00D34F7A" w:rsidP="571E901A">
      <w:pPr>
        <w:ind w:left="708"/>
        <w:jc w:val="both"/>
        <w:rPr>
          <w:rFonts w:ascii="Arial" w:eastAsia="Arial" w:hAnsi="Arial" w:cs="Arial"/>
        </w:rPr>
      </w:pPr>
    </w:p>
    <w:p w14:paraId="5C5009DE" w14:textId="77777777" w:rsidR="00634E0C" w:rsidRPr="00634E0C" w:rsidRDefault="0502EF18" w:rsidP="571E901A">
      <w:pPr>
        <w:ind w:left="708"/>
        <w:jc w:val="both"/>
        <w:rPr>
          <w:rFonts w:ascii="Arial" w:eastAsia="Arial" w:hAnsi="Arial" w:cs="Arial"/>
        </w:rPr>
      </w:pPr>
      <w:r w:rsidRPr="571E901A">
        <w:rPr>
          <w:rFonts w:ascii="Arial" w:eastAsia="Arial" w:hAnsi="Arial" w:cs="Arial"/>
        </w:rPr>
        <w:t>En general, mi residencia profesional fue una experiencia altamente productiva y formativa, que me permitió poner en práctica mis conocimientos universitarios, adquirir nuevas habilidades, y prepararme de forma más sólida para integrarme al mundo laboral como ingeniero en sistemas.</w:t>
      </w:r>
    </w:p>
    <w:p w14:paraId="3EF298DC" w14:textId="77777777" w:rsidR="000C14C8" w:rsidRDefault="000C14C8" w:rsidP="571E901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08"/>
        <w:jc w:val="both"/>
        <w:rPr>
          <w:rFonts w:ascii="Arial" w:eastAsia="Arial" w:hAnsi="Arial" w:cs="Arial"/>
        </w:rPr>
      </w:pPr>
    </w:p>
    <w:p w14:paraId="7A9E4186" w14:textId="77777777" w:rsidR="00D34F7A" w:rsidRDefault="00D34F7A" w:rsidP="571E901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08"/>
        <w:jc w:val="both"/>
        <w:rPr>
          <w:rFonts w:ascii="Arial" w:eastAsia="Arial" w:hAnsi="Arial" w:cs="Arial"/>
        </w:rPr>
      </w:pPr>
    </w:p>
    <w:p w14:paraId="77A2FCB7" w14:textId="77777777" w:rsidR="00D34F7A" w:rsidRDefault="00D34F7A" w:rsidP="571E901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08"/>
        <w:jc w:val="both"/>
        <w:rPr>
          <w:rFonts w:ascii="Arial" w:eastAsia="Arial" w:hAnsi="Arial" w:cs="Arial"/>
        </w:rPr>
      </w:pPr>
    </w:p>
    <w:p w14:paraId="4F0D4192" w14:textId="77777777" w:rsidR="00D34F7A" w:rsidRDefault="00D34F7A" w:rsidP="571E901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08"/>
        <w:jc w:val="both"/>
        <w:rPr>
          <w:rFonts w:ascii="Arial" w:eastAsia="Arial" w:hAnsi="Arial" w:cs="Arial"/>
        </w:rPr>
      </w:pPr>
    </w:p>
    <w:p w14:paraId="5D97A51D" w14:textId="77777777" w:rsidR="00D34F7A" w:rsidRDefault="00D34F7A" w:rsidP="571E901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08"/>
        <w:jc w:val="both"/>
        <w:rPr>
          <w:rFonts w:ascii="Arial" w:eastAsia="Arial" w:hAnsi="Arial" w:cs="Arial"/>
        </w:rPr>
      </w:pPr>
    </w:p>
    <w:p w14:paraId="4746C11A" w14:textId="77777777" w:rsidR="00D34F7A" w:rsidRDefault="00D34F7A" w:rsidP="571E901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08"/>
        <w:jc w:val="both"/>
        <w:rPr>
          <w:rFonts w:ascii="Arial" w:eastAsia="Arial" w:hAnsi="Arial" w:cs="Arial"/>
        </w:rPr>
      </w:pPr>
    </w:p>
    <w:p w14:paraId="2DB5D2AC" w14:textId="77777777" w:rsidR="00D34F7A" w:rsidRDefault="00D34F7A" w:rsidP="571E901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08"/>
        <w:jc w:val="both"/>
        <w:rPr>
          <w:rFonts w:ascii="Arial" w:eastAsia="Arial" w:hAnsi="Arial" w:cs="Arial"/>
        </w:rPr>
      </w:pPr>
    </w:p>
    <w:p w14:paraId="2F52869B" w14:textId="77777777" w:rsidR="00D34F7A" w:rsidRDefault="00D34F7A" w:rsidP="571E901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08"/>
        <w:jc w:val="both"/>
        <w:rPr>
          <w:rFonts w:ascii="Arial" w:eastAsia="Arial" w:hAnsi="Arial" w:cs="Arial"/>
        </w:rPr>
      </w:pPr>
    </w:p>
    <w:p w14:paraId="3CFA9385" w14:textId="77777777" w:rsidR="00D34F7A" w:rsidRDefault="00D34F7A" w:rsidP="571E901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08"/>
        <w:jc w:val="both"/>
        <w:rPr>
          <w:rFonts w:ascii="Arial" w:eastAsia="Arial" w:hAnsi="Arial" w:cs="Arial"/>
        </w:rPr>
      </w:pPr>
    </w:p>
    <w:p w14:paraId="774AE2B9" w14:textId="77777777" w:rsidR="00D34F7A" w:rsidRDefault="00D34F7A" w:rsidP="571E901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08"/>
        <w:jc w:val="both"/>
        <w:rPr>
          <w:rFonts w:ascii="Arial" w:eastAsia="Arial" w:hAnsi="Arial" w:cs="Arial"/>
        </w:rPr>
      </w:pPr>
    </w:p>
    <w:p w14:paraId="6A18385E" w14:textId="77777777" w:rsidR="00D34F7A" w:rsidRPr="00F83598" w:rsidRDefault="00D34F7A" w:rsidP="571E901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08"/>
        <w:jc w:val="both"/>
        <w:rPr>
          <w:rFonts w:ascii="Arial" w:eastAsia="Arial" w:hAnsi="Arial" w:cs="Arial"/>
        </w:rPr>
      </w:pPr>
    </w:p>
    <w:p w14:paraId="4B2B01E7" w14:textId="712077C3" w:rsidR="4FC05761" w:rsidRDefault="4FC05761" w:rsidP="571E901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08"/>
        <w:jc w:val="both"/>
        <w:rPr>
          <w:rFonts w:ascii="Arial" w:eastAsia="Arial" w:hAnsi="Arial" w:cs="Arial"/>
        </w:rPr>
      </w:pPr>
    </w:p>
    <w:p w14:paraId="45E9699D" w14:textId="55264A58" w:rsidR="4FC05761" w:rsidRDefault="4FC05761" w:rsidP="571E901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08"/>
        <w:jc w:val="both"/>
        <w:rPr>
          <w:rFonts w:ascii="Arial" w:eastAsia="Arial" w:hAnsi="Arial" w:cs="Arial"/>
        </w:rPr>
      </w:pPr>
    </w:p>
    <w:p w14:paraId="1A47EE93" w14:textId="552D6E80" w:rsidR="4FC05761" w:rsidRDefault="4FC05761" w:rsidP="571E901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08"/>
        <w:jc w:val="both"/>
        <w:rPr>
          <w:rFonts w:ascii="Arial" w:eastAsia="Arial" w:hAnsi="Arial" w:cs="Arial"/>
        </w:rPr>
      </w:pPr>
    </w:p>
    <w:p w14:paraId="7639AB51" w14:textId="001552FD" w:rsidR="4FC05761" w:rsidRDefault="4FC05761" w:rsidP="571E901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08"/>
        <w:jc w:val="both"/>
        <w:rPr>
          <w:rFonts w:ascii="Arial" w:eastAsia="Arial" w:hAnsi="Arial" w:cs="Arial"/>
        </w:rPr>
      </w:pPr>
    </w:p>
    <w:p w14:paraId="1C5EE5F2" w14:textId="7B914724" w:rsidR="4FC05761" w:rsidRDefault="4FC05761" w:rsidP="571E901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08"/>
        <w:jc w:val="both"/>
        <w:rPr>
          <w:rFonts w:ascii="Arial" w:eastAsia="Arial" w:hAnsi="Arial" w:cs="Arial"/>
        </w:rPr>
      </w:pPr>
    </w:p>
    <w:p w14:paraId="1C315DD8" w14:textId="5B9C5426" w:rsidR="4FC05761" w:rsidRDefault="4FC05761" w:rsidP="571E901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08"/>
        <w:jc w:val="both"/>
        <w:rPr>
          <w:rFonts w:ascii="Arial" w:eastAsia="Arial" w:hAnsi="Arial" w:cs="Arial"/>
        </w:rPr>
      </w:pPr>
    </w:p>
    <w:p w14:paraId="56F653F6" w14:textId="253AEAF1" w:rsidR="4FC05761" w:rsidRDefault="4FC05761" w:rsidP="571E901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08"/>
        <w:jc w:val="both"/>
        <w:rPr>
          <w:rFonts w:ascii="Arial" w:eastAsia="Arial" w:hAnsi="Arial" w:cs="Arial"/>
        </w:rPr>
      </w:pPr>
    </w:p>
    <w:p w14:paraId="4228117B" w14:textId="3B32AD81" w:rsidR="4FC05761" w:rsidRDefault="4FC05761" w:rsidP="571E901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08"/>
        <w:jc w:val="both"/>
        <w:rPr>
          <w:rFonts w:ascii="Arial" w:eastAsia="Arial" w:hAnsi="Arial" w:cs="Arial"/>
        </w:rPr>
      </w:pPr>
    </w:p>
    <w:p w14:paraId="289CD673" w14:textId="03FEB935" w:rsidR="4FC05761" w:rsidRDefault="4FC05761" w:rsidP="571E901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08"/>
        <w:jc w:val="both"/>
        <w:rPr>
          <w:rFonts w:ascii="Arial" w:eastAsia="Arial" w:hAnsi="Arial" w:cs="Arial"/>
        </w:rPr>
      </w:pPr>
    </w:p>
    <w:p w14:paraId="78BCE699" w14:textId="255B1E7F" w:rsidR="4FC05761" w:rsidRDefault="4FC05761" w:rsidP="571E901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08"/>
        <w:jc w:val="both"/>
        <w:rPr>
          <w:rFonts w:ascii="Arial" w:eastAsia="Arial" w:hAnsi="Arial" w:cs="Arial"/>
        </w:rPr>
      </w:pPr>
    </w:p>
    <w:p w14:paraId="417561CC" w14:textId="06F10C5B" w:rsidR="00721216" w:rsidRDefault="00721216" w:rsidP="0072121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08"/>
        <w:jc w:val="both"/>
        <w:rPr>
          <w:rFonts w:ascii="Arial" w:eastAsia="Arial" w:hAnsi="Arial" w:cs="Arial"/>
        </w:rPr>
      </w:pPr>
    </w:p>
    <w:p w14:paraId="32327A46" w14:textId="0993B5FA" w:rsidR="00721216" w:rsidRDefault="00721216" w:rsidP="0072121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08"/>
        <w:jc w:val="both"/>
        <w:rPr>
          <w:rFonts w:ascii="Arial" w:eastAsia="Arial" w:hAnsi="Arial" w:cs="Arial"/>
        </w:rPr>
      </w:pPr>
    </w:p>
    <w:p w14:paraId="1CE1F13C" w14:textId="78B0972D" w:rsidR="00721216" w:rsidRDefault="00721216" w:rsidP="0072121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08"/>
        <w:jc w:val="both"/>
        <w:rPr>
          <w:rFonts w:ascii="Arial" w:eastAsia="Arial" w:hAnsi="Arial" w:cs="Arial"/>
        </w:rPr>
      </w:pPr>
    </w:p>
    <w:p w14:paraId="74EDFC78" w14:textId="6A3130B5" w:rsidR="00721216" w:rsidRDefault="00721216" w:rsidP="0072121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08"/>
        <w:jc w:val="both"/>
        <w:rPr>
          <w:rFonts w:ascii="Arial" w:eastAsia="Arial" w:hAnsi="Arial" w:cs="Arial"/>
        </w:rPr>
      </w:pPr>
    </w:p>
    <w:p w14:paraId="1539476A" w14:textId="0154FDAD" w:rsidR="00721216" w:rsidRDefault="00721216" w:rsidP="0072121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08"/>
        <w:jc w:val="both"/>
        <w:rPr>
          <w:rFonts w:ascii="Arial" w:eastAsia="Arial" w:hAnsi="Arial" w:cs="Arial"/>
        </w:rPr>
      </w:pPr>
    </w:p>
    <w:p w14:paraId="1E501E25" w14:textId="5EACC4CB" w:rsidR="00721216" w:rsidRDefault="00721216" w:rsidP="0072121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08"/>
        <w:jc w:val="both"/>
        <w:rPr>
          <w:rFonts w:ascii="Arial" w:eastAsia="Arial" w:hAnsi="Arial" w:cs="Arial"/>
        </w:rPr>
      </w:pPr>
    </w:p>
    <w:p w14:paraId="7D5F6287" w14:textId="5CB05152" w:rsidR="00721216" w:rsidRDefault="00721216" w:rsidP="0072121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08"/>
        <w:jc w:val="both"/>
        <w:rPr>
          <w:rFonts w:ascii="Arial" w:eastAsia="Arial" w:hAnsi="Arial" w:cs="Arial"/>
        </w:rPr>
      </w:pPr>
    </w:p>
    <w:p w14:paraId="5DF7DCD5" w14:textId="5ABC52FD" w:rsidR="00721216" w:rsidRDefault="00721216" w:rsidP="0072121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708"/>
        <w:jc w:val="both"/>
        <w:rPr>
          <w:rFonts w:ascii="Arial" w:eastAsia="Arial" w:hAnsi="Arial" w:cs="Arial"/>
        </w:rPr>
      </w:pPr>
    </w:p>
    <w:p w14:paraId="7BDEF561" w14:textId="77777777" w:rsidR="000C14C8" w:rsidRPr="00EF6AAB" w:rsidRDefault="5C1F2F8B" w:rsidP="00EF6AAB">
      <w:pPr>
        <w:pStyle w:val="Capitulos"/>
        <w:rPr>
          <w:rStyle w:val="Ninguno"/>
          <w:lang w:val="es-MX"/>
        </w:rPr>
      </w:pPr>
      <w:bookmarkStart w:id="126" w:name="_Toc24"/>
      <w:bookmarkStart w:id="127" w:name="_Toc227047379"/>
      <w:bookmarkStart w:id="128" w:name="_Toc199539574"/>
      <w:r w:rsidRPr="00EF6AAB">
        <w:rPr>
          <w:rStyle w:val="Ninguno"/>
          <w:lang w:val="es-MX"/>
        </w:rPr>
        <w:t>Capítulo: Competencias desarrolladas</w:t>
      </w:r>
      <w:bookmarkEnd w:id="126"/>
      <w:bookmarkEnd w:id="127"/>
      <w:bookmarkEnd w:id="128"/>
    </w:p>
    <w:p w14:paraId="337872B0" w14:textId="77777777" w:rsidR="000C14C8" w:rsidRPr="00EF6AAB" w:rsidRDefault="5C1F2F8B" w:rsidP="006946DA">
      <w:pPr>
        <w:pStyle w:val="Titulos"/>
        <w:rPr>
          <w:rStyle w:val="Ninguno"/>
          <w:lang w:val="es-MX"/>
        </w:rPr>
      </w:pPr>
      <w:bookmarkStart w:id="129" w:name="_Toc1943626722"/>
      <w:bookmarkStart w:id="130" w:name="_Toc25"/>
      <w:bookmarkStart w:id="131" w:name="_Toc199539575"/>
      <w:r w:rsidRPr="00EF6AAB">
        <w:rPr>
          <w:rStyle w:val="Ninguno"/>
          <w:lang w:val="es-MX"/>
        </w:rPr>
        <w:t>10. Competencias desarrolladas y/o aplicadas.</w:t>
      </w:r>
      <w:bookmarkEnd w:id="129"/>
      <w:bookmarkEnd w:id="131"/>
      <w:r w:rsidRPr="00EF6AAB">
        <w:rPr>
          <w:rStyle w:val="Ninguno"/>
          <w:lang w:val="es-MX"/>
        </w:rPr>
        <w:t xml:space="preserve"> </w:t>
      </w:r>
      <w:bookmarkEnd w:id="130"/>
    </w:p>
    <w:p w14:paraId="5FFF407C" w14:textId="77777777" w:rsidR="00A93AB5" w:rsidRPr="00A93AB5" w:rsidRDefault="53DF7E5C" w:rsidP="571E901A">
      <w:pPr>
        <w:ind w:left="708"/>
        <w:jc w:val="both"/>
        <w:rPr>
          <w:rFonts w:ascii="Arial" w:eastAsia="Arial" w:hAnsi="Arial" w:cs="Arial"/>
        </w:rPr>
      </w:pPr>
      <w:r w:rsidRPr="571E901A">
        <w:rPr>
          <w:rFonts w:ascii="Arial" w:eastAsia="Arial" w:hAnsi="Arial" w:cs="Arial"/>
        </w:rPr>
        <w:t>Durante mi desempeño en el proyecto de fortalecimiento de seguridad y modernización de la aplicación Botonera Intranet en Coppel, logré aplicar y desarrollar competencias clave que forman parte del perfil de egreso de la carrera de Ingeniería en Sistemas Computacionales. Estas competencias se dividen en dos categorías principales: específicas y genéricas.</w:t>
      </w:r>
    </w:p>
    <w:p w14:paraId="5E59AE96" w14:textId="77777777" w:rsidR="00A93AB5" w:rsidRPr="00A93AB5" w:rsidRDefault="00A93AB5" w:rsidP="571E901A">
      <w:pPr>
        <w:ind w:left="708"/>
        <w:jc w:val="both"/>
        <w:rPr>
          <w:rFonts w:ascii="Arial" w:eastAsia="Arial" w:hAnsi="Arial" w:cs="Arial"/>
        </w:rPr>
      </w:pPr>
    </w:p>
    <w:p w14:paraId="318B8CA8" w14:textId="77777777" w:rsidR="00A93AB5" w:rsidRPr="00170FBA" w:rsidRDefault="53DF7E5C" w:rsidP="571E901A">
      <w:pPr>
        <w:ind w:left="708"/>
        <w:jc w:val="both"/>
        <w:rPr>
          <w:rFonts w:ascii="Arial" w:eastAsia="Arial" w:hAnsi="Arial" w:cs="Arial"/>
          <w:b/>
          <w:bCs/>
        </w:rPr>
      </w:pPr>
      <w:r w:rsidRPr="571E901A">
        <w:rPr>
          <w:rFonts w:ascii="Arial" w:eastAsia="Arial" w:hAnsi="Arial" w:cs="Arial"/>
          <w:b/>
          <w:bCs/>
        </w:rPr>
        <w:t>Competencias específicas</w:t>
      </w:r>
    </w:p>
    <w:p w14:paraId="519FCC8A" w14:textId="77777777" w:rsidR="00A93AB5" w:rsidRPr="00A93AB5" w:rsidRDefault="53DF7E5C" w:rsidP="571E901A">
      <w:pPr>
        <w:ind w:left="708"/>
        <w:jc w:val="both"/>
        <w:rPr>
          <w:rFonts w:ascii="Arial" w:eastAsia="Arial" w:hAnsi="Arial" w:cs="Arial"/>
        </w:rPr>
      </w:pPr>
      <w:r w:rsidRPr="571E901A">
        <w:rPr>
          <w:rFonts w:ascii="Arial" w:eastAsia="Arial" w:hAnsi="Arial" w:cs="Arial"/>
        </w:rPr>
        <w:t>Las competencias específicas están directamente relacionadas con los conocimientos técnicos adquiridos durante la carrera. A continuación, explico cómo cada una contribuyó a mi desempeño en el proyecto:</w:t>
      </w:r>
    </w:p>
    <w:p w14:paraId="7A76BD38" w14:textId="77777777" w:rsidR="00A93AB5" w:rsidRPr="00A93AB5" w:rsidRDefault="00A93AB5" w:rsidP="571E901A">
      <w:pPr>
        <w:ind w:left="708"/>
        <w:jc w:val="both"/>
        <w:rPr>
          <w:rFonts w:ascii="Arial" w:eastAsia="Arial" w:hAnsi="Arial" w:cs="Arial"/>
        </w:rPr>
      </w:pPr>
    </w:p>
    <w:p w14:paraId="38460D8C" w14:textId="30E44FA1" w:rsidR="00A93AB5" w:rsidRPr="00170FBA" w:rsidRDefault="53DF7E5C" w:rsidP="0012206E">
      <w:pPr>
        <w:pStyle w:val="ListParagraph"/>
        <w:numPr>
          <w:ilvl w:val="0"/>
          <w:numId w:val="6"/>
        </w:numPr>
        <w:jc w:val="both"/>
        <w:rPr>
          <w:rFonts w:ascii="Arial" w:eastAsia="Arial" w:hAnsi="Arial" w:cs="Arial"/>
          <w:b/>
          <w:bCs/>
          <w:color w:val="000000" w:themeColor="text1"/>
        </w:rPr>
      </w:pPr>
      <w:r w:rsidRPr="571E901A">
        <w:rPr>
          <w:rFonts w:ascii="Arial" w:eastAsia="Arial" w:hAnsi="Arial" w:cs="Arial"/>
          <w:b/>
          <w:bCs/>
        </w:rPr>
        <w:t>Fundamentos de Programación, Programación Web, Temas Selectos de Programación, Desarrollo de Aplicaciones Seguras</w:t>
      </w:r>
    </w:p>
    <w:p w14:paraId="7282859A" w14:textId="77777777" w:rsidR="00A93AB5" w:rsidRPr="00170FBA" w:rsidRDefault="53DF7E5C" w:rsidP="571E901A">
      <w:pPr>
        <w:ind w:left="1416"/>
        <w:jc w:val="both"/>
        <w:rPr>
          <w:rFonts w:ascii="Arial" w:eastAsia="Arial" w:hAnsi="Arial" w:cs="Arial"/>
        </w:rPr>
      </w:pPr>
      <w:r w:rsidRPr="571E901A">
        <w:rPr>
          <w:rFonts w:ascii="Arial" w:eastAsia="Arial" w:hAnsi="Arial" w:cs="Arial"/>
        </w:rPr>
        <w:t>Estas materias me proporcionaron la base técnica para identificar y resolver vulnerabilidades dentro del sistema, así como mejorar su funcionamiento. Estas competencias me permitieron:</w:t>
      </w:r>
    </w:p>
    <w:p w14:paraId="52CB4960" w14:textId="77777777" w:rsidR="00A93AB5" w:rsidRPr="00170FBA" w:rsidRDefault="53DF7E5C" w:rsidP="0012206E">
      <w:pPr>
        <w:pStyle w:val="ListParagraph"/>
        <w:numPr>
          <w:ilvl w:val="0"/>
          <w:numId w:val="4"/>
        </w:numPr>
        <w:jc w:val="both"/>
        <w:rPr>
          <w:rFonts w:ascii="Arial" w:eastAsia="Arial" w:hAnsi="Arial" w:cs="Arial"/>
          <w:color w:val="000000" w:themeColor="text1"/>
        </w:rPr>
      </w:pPr>
      <w:r w:rsidRPr="571E901A">
        <w:rPr>
          <w:rFonts w:ascii="Arial" w:eastAsia="Arial" w:hAnsi="Arial" w:cs="Arial"/>
        </w:rPr>
        <w:t>Analizar el código fuente de la aplicación Botonera Intranet para identificar malas prácticas de seguridad y técnicas obsoletas.</w:t>
      </w:r>
    </w:p>
    <w:p w14:paraId="0C7EFAC5" w14:textId="77777777" w:rsidR="00A93AB5" w:rsidRPr="00170FBA" w:rsidRDefault="53DF7E5C" w:rsidP="0012206E">
      <w:pPr>
        <w:pStyle w:val="ListParagraph"/>
        <w:numPr>
          <w:ilvl w:val="0"/>
          <w:numId w:val="4"/>
        </w:numPr>
        <w:jc w:val="both"/>
        <w:rPr>
          <w:rFonts w:ascii="Arial" w:eastAsia="Arial" w:hAnsi="Arial" w:cs="Arial"/>
          <w:color w:val="000000" w:themeColor="text1"/>
          <w:lang w:val="es-ES"/>
        </w:rPr>
      </w:pPr>
      <w:r w:rsidRPr="571E901A">
        <w:rPr>
          <w:rFonts w:ascii="Arial" w:eastAsia="Arial" w:hAnsi="Arial" w:cs="Arial"/>
          <w:lang w:val="es-ES"/>
        </w:rPr>
        <w:t>Implementar mejoras en el backend desarrollado en PHP, asegurando la compatibilidad con versiones más modernas del lenguaje.</w:t>
      </w:r>
    </w:p>
    <w:p w14:paraId="5033ECC8" w14:textId="77777777" w:rsidR="00A93AB5" w:rsidRPr="00170FBA" w:rsidRDefault="53DF7E5C" w:rsidP="0012206E">
      <w:pPr>
        <w:pStyle w:val="ListParagraph"/>
        <w:numPr>
          <w:ilvl w:val="0"/>
          <w:numId w:val="4"/>
        </w:numPr>
        <w:jc w:val="both"/>
        <w:rPr>
          <w:rFonts w:ascii="Arial" w:eastAsia="Arial" w:hAnsi="Arial" w:cs="Arial"/>
          <w:color w:val="000000" w:themeColor="text1"/>
        </w:rPr>
      </w:pPr>
      <w:r w:rsidRPr="571E901A">
        <w:rPr>
          <w:rFonts w:ascii="Arial" w:eastAsia="Arial" w:hAnsi="Arial" w:cs="Arial"/>
        </w:rPr>
        <w:t>Aplicar principios de desarrollo seguro, como validación de entradas, manejo adecuado de sesiones y protección contra ataques comunes.</w:t>
      </w:r>
    </w:p>
    <w:p w14:paraId="730F9C47" w14:textId="77777777" w:rsidR="00A93AB5" w:rsidRPr="00A93AB5" w:rsidRDefault="00A93AB5" w:rsidP="571E901A">
      <w:pPr>
        <w:jc w:val="both"/>
        <w:rPr>
          <w:rFonts w:ascii="Arial" w:eastAsia="Arial" w:hAnsi="Arial" w:cs="Arial"/>
        </w:rPr>
      </w:pPr>
    </w:p>
    <w:p w14:paraId="64E0F2F7" w14:textId="09B8E9B6" w:rsidR="00660DF3" w:rsidRDefault="53DF7E5C" w:rsidP="0012206E">
      <w:pPr>
        <w:pStyle w:val="ListParagraph"/>
        <w:numPr>
          <w:ilvl w:val="0"/>
          <w:numId w:val="6"/>
        </w:numPr>
        <w:jc w:val="both"/>
        <w:rPr>
          <w:rFonts w:ascii="Arial" w:eastAsia="Arial" w:hAnsi="Arial" w:cs="Arial"/>
          <w:b/>
          <w:bCs/>
        </w:rPr>
      </w:pPr>
      <w:r w:rsidRPr="571E901A">
        <w:rPr>
          <w:rFonts w:ascii="Arial" w:eastAsia="Arial" w:hAnsi="Arial" w:cs="Arial"/>
          <w:b/>
          <w:bCs/>
        </w:rPr>
        <w:t>Fundamentos de Ingeniería de Software, Métodos de Desarrollo, Ingeniería de Requisitos</w:t>
      </w:r>
    </w:p>
    <w:p w14:paraId="025AA123" w14:textId="46D2A7D4" w:rsidR="00A93AB5" w:rsidRPr="00660DF3" w:rsidRDefault="53DF7E5C" w:rsidP="571E901A">
      <w:pPr>
        <w:ind w:left="1416"/>
        <w:jc w:val="both"/>
        <w:rPr>
          <w:rFonts w:ascii="Arial" w:eastAsia="Arial" w:hAnsi="Arial" w:cs="Arial"/>
        </w:rPr>
      </w:pPr>
      <w:r w:rsidRPr="571E901A">
        <w:rPr>
          <w:rFonts w:ascii="Arial" w:eastAsia="Arial" w:hAnsi="Arial" w:cs="Arial"/>
        </w:rPr>
        <w:t>Gracias a estas materias pude estructurar el proyecto de manera ordenada, siguiendo prácticas recomendadas en la industria. Algunas de las aplicaciones específicas fueron:</w:t>
      </w:r>
    </w:p>
    <w:p w14:paraId="78D2DBC5" w14:textId="452CC0DF" w:rsidR="00A93AB5" w:rsidRPr="00660DF3" w:rsidRDefault="53DF7E5C" w:rsidP="0012206E">
      <w:pPr>
        <w:pStyle w:val="ListParagraph"/>
        <w:numPr>
          <w:ilvl w:val="0"/>
          <w:numId w:val="5"/>
        </w:numPr>
        <w:jc w:val="both"/>
        <w:rPr>
          <w:rFonts w:ascii="Arial" w:eastAsia="Arial" w:hAnsi="Arial" w:cs="Arial"/>
          <w:color w:val="000000" w:themeColor="text1"/>
        </w:rPr>
      </w:pPr>
      <w:r w:rsidRPr="571E901A">
        <w:rPr>
          <w:rFonts w:ascii="Arial" w:eastAsia="Arial" w:hAnsi="Arial" w:cs="Arial"/>
        </w:rPr>
        <w:t>Elaboración de inventarios de aplicaciones y activos mediante recolección de datos y entrevistas técnicas.</w:t>
      </w:r>
    </w:p>
    <w:p w14:paraId="353356EF" w14:textId="3AE6FE69" w:rsidR="00A93AB5" w:rsidRPr="00660DF3" w:rsidRDefault="53DF7E5C" w:rsidP="0012206E">
      <w:pPr>
        <w:pStyle w:val="ListParagraph"/>
        <w:numPr>
          <w:ilvl w:val="0"/>
          <w:numId w:val="5"/>
        </w:numPr>
        <w:jc w:val="both"/>
        <w:rPr>
          <w:rFonts w:ascii="Arial" w:eastAsia="Arial" w:hAnsi="Arial" w:cs="Arial"/>
          <w:color w:val="000000" w:themeColor="text1"/>
        </w:rPr>
      </w:pPr>
      <w:r w:rsidRPr="571E901A">
        <w:rPr>
          <w:rFonts w:ascii="Arial" w:eastAsia="Arial" w:hAnsi="Arial" w:cs="Arial"/>
        </w:rPr>
        <w:t>Definición clara de alcances y tareas utilizando herramientas como tableros de seguimiento.</w:t>
      </w:r>
    </w:p>
    <w:p w14:paraId="0D9AF195" w14:textId="77777777" w:rsidR="00A93AB5" w:rsidRPr="00660DF3" w:rsidRDefault="53DF7E5C" w:rsidP="0012206E">
      <w:pPr>
        <w:pStyle w:val="ListParagraph"/>
        <w:numPr>
          <w:ilvl w:val="0"/>
          <w:numId w:val="5"/>
        </w:numPr>
        <w:jc w:val="both"/>
        <w:rPr>
          <w:rFonts w:ascii="Arial" w:eastAsia="Arial" w:hAnsi="Arial" w:cs="Arial"/>
          <w:color w:val="000000" w:themeColor="text1"/>
        </w:rPr>
      </w:pPr>
      <w:r w:rsidRPr="571E901A">
        <w:rPr>
          <w:rFonts w:ascii="Arial" w:eastAsia="Arial" w:hAnsi="Arial" w:cs="Arial"/>
        </w:rPr>
        <w:t>Aplicación de metodologías de análisis para evaluar el estado actual del sistema antes de definir acciones de mejora.</w:t>
      </w:r>
    </w:p>
    <w:p w14:paraId="0C32A40B" w14:textId="77777777" w:rsidR="00A93AB5" w:rsidRPr="00A93AB5" w:rsidRDefault="00A93AB5" w:rsidP="571E901A">
      <w:pPr>
        <w:ind w:left="708"/>
        <w:jc w:val="both"/>
        <w:rPr>
          <w:rFonts w:ascii="Arial" w:eastAsia="Arial" w:hAnsi="Arial" w:cs="Arial"/>
        </w:rPr>
      </w:pPr>
    </w:p>
    <w:p w14:paraId="1E7F1C61" w14:textId="03141B36" w:rsidR="00660DF3" w:rsidRDefault="53DF7E5C" w:rsidP="0012206E">
      <w:pPr>
        <w:pStyle w:val="ListParagraph"/>
        <w:numPr>
          <w:ilvl w:val="0"/>
          <w:numId w:val="6"/>
        </w:numPr>
        <w:jc w:val="both"/>
        <w:rPr>
          <w:rFonts w:ascii="Arial" w:eastAsia="Arial" w:hAnsi="Arial" w:cs="Arial"/>
          <w:b/>
          <w:bCs/>
        </w:rPr>
      </w:pPr>
      <w:r w:rsidRPr="571E901A">
        <w:rPr>
          <w:rFonts w:ascii="Arial" w:eastAsia="Arial" w:hAnsi="Arial" w:cs="Arial"/>
          <w:b/>
          <w:bCs/>
        </w:rPr>
        <w:t>Administración de Servidores, Sistemas Operativos, Seguridad Informática</w:t>
      </w:r>
    </w:p>
    <w:p w14:paraId="7E6CC465" w14:textId="284EE437" w:rsidR="00A93AB5" w:rsidRPr="00660DF3" w:rsidRDefault="53DF7E5C" w:rsidP="571E901A">
      <w:pPr>
        <w:ind w:left="1416"/>
        <w:jc w:val="both"/>
        <w:rPr>
          <w:rFonts w:ascii="Arial" w:eastAsia="Arial" w:hAnsi="Arial" w:cs="Arial"/>
        </w:rPr>
      </w:pPr>
      <w:r w:rsidRPr="571E901A">
        <w:rPr>
          <w:rFonts w:ascii="Arial" w:eastAsia="Arial" w:hAnsi="Arial" w:cs="Arial"/>
        </w:rPr>
        <w:t>Estos conocimientos fueron esenciales durante el diseño del entorno de pruebas y la ejecución de análisis de vulnerabilidades. Lo que se logró fue:</w:t>
      </w:r>
    </w:p>
    <w:p w14:paraId="6BF5334D" w14:textId="59FAA283" w:rsidR="00A93AB5" w:rsidRPr="00660DF3" w:rsidRDefault="53DF7E5C" w:rsidP="0012206E">
      <w:pPr>
        <w:pStyle w:val="ListParagraph"/>
        <w:numPr>
          <w:ilvl w:val="0"/>
          <w:numId w:val="3"/>
        </w:numPr>
        <w:jc w:val="both"/>
        <w:rPr>
          <w:rFonts w:ascii="Arial" w:eastAsia="Arial" w:hAnsi="Arial" w:cs="Arial"/>
          <w:color w:val="000000" w:themeColor="text1"/>
          <w:lang w:val="es-ES"/>
        </w:rPr>
      </w:pPr>
      <w:r w:rsidRPr="571E901A">
        <w:rPr>
          <w:rFonts w:ascii="Arial" w:eastAsia="Arial" w:hAnsi="Arial" w:cs="Arial"/>
          <w:lang w:val="es-ES"/>
        </w:rPr>
        <w:t xml:space="preserve">Configurar un entorno aislado con contenedores </w:t>
      </w:r>
      <w:r w:rsidR="47C2AB3F" w:rsidRPr="571E901A">
        <w:rPr>
          <w:rFonts w:ascii="Arial" w:eastAsia="Arial" w:hAnsi="Arial" w:cs="Arial"/>
          <w:lang w:val="es-ES"/>
        </w:rPr>
        <w:t>Podman</w:t>
      </w:r>
      <w:r w:rsidRPr="571E901A">
        <w:rPr>
          <w:rFonts w:ascii="Arial" w:eastAsia="Arial" w:hAnsi="Arial" w:cs="Arial"/>
          <w:lang w:val="es-ES"/>
        </w:rPr>
        <w:t xml:space="preserve"> para replicar de manera segura la aplicación.</w:t>
      </w:r>
    </w:p>
    <w:p w14:paraId="66754DD0" w14:textId="0F8D37A1" w:rsidR="00A93AB5" w:rsidRDefault="53DF7E5C" w:rsidP="0012206E">
      <w:pPr>
        <w:pStyle w:val="ListParagraph"/>
        <w:numPr>
          <w:ilvl w:val="0"/>
          <w:numId w:val="3"/>
        </w:numPr>
        <w:jc w:val="both"/>
        <w:rPr>
          <w:rFonts w:ascii="Arial" w:eastAsia="Arial" w:hAnsi="Arial" w:cs="Arial"/>
          <w:color w:val="000000" w:themeColor="text1"/>
        </w:rPr>
      </w:pPr>
      <w:r w:rsidRPr="571E901A">
        <w:rPr>
          <w:rFonts w:ascii="Arial" w:eastAsia="Arial" w:hAnsi="Arial" w:cs="Arial"/>
        </w:rPr>
        <w:t>Emplear herramientas de escaneo automatizado para detectar fallas de seguridad en tiempo de ejecución y en el código fuente.</w:t>
      </w:r>
    </w:p>
    <w:p w14:paraId="5C25F184" w14:textId="77777777" w:rsidR="00615F66" w:rsidRPr="00660DF3" w:rsidRDefault="00615F66" w:rsidP="571E901A">
      <w:pPr>
        <w:ind w:left="708"/>
        <w:jc w:val="both"/>
        <w:rPr>
          <w:rFonts w:ascii="Arial" w:eastAsia="Arial" w:hAnsi="Arial" w:cs="Arial"/>
        </w:rPr>
      </w:pPr>
    </w:p>
    <w:p w14:paraId="5A8CAD18" w14:textId="2BC4458A" w:rsidR="00DB0244" w:rsidRDefault="53DF7E5C" w:rsidP="0012206E">
      <w:pPr>
        <w:pStyle w:val="ListParagraph"/>
        <w:numPr>
          <w:ilvl w:val="0"/>
          <w:numId w:val="6"/>
        </w:numPr>
        <w:jc w:val="both"/>
        <w:rPr>
          <w:rFonts w:ascii="Arial" w:eastAsia="Arial" w:hAnsi="Arial" w:cs="Arial"/>
          <w:b/>
          <w:bCs/>
          <w:color w:val="000000" w:themeColor="text1"/>
        </w:rPr>
      </w:pPr>
      <w:r w:rsidRPr="571E901A">
        <w:rPr>
          <w:rFonts w:ascii="Arial" w:eastAsia="Arial" w:hAnsi="Arial" w:cs="Arial"/>
          <w:b/>
          <w:bCs/>
        </w:rPr>
        <w:t>Fundamentos de Bases de Datos, Administración de Bases de Datos, Seguridad en Bases de Datos</w:t>
      </w:r>
    </w:p>
    <w:p w14:paraId="1E67787C" w14:textId="34F82136" w:rsidR="00A93AB5" w:rsidRPr="00DB0244" w:rsidRDefault="53DF7E5C" w:rsidP="571E901A">
      <w:pPr>
        <w:ind w:left="1416"/>
        <w:jc w:val="both"/>
        <w:rPr>
          <w:rFonts w:ascii="Arial" w:eastAsia="Arial" w:hAnsi="Arial" w:cs="Arial"/>
        </w:rPr>
      </w:pPr>
      <w:r w:rsidRPr="571E901A">
        <w:rPr>
          <w:rFonts w:ascii="Arial" w:eastAsia="Arial" w:hAnsi="Arial" w:cs="Arial"/>
        </w:rPr>
        <w:t>Parte del proyecto implicó evaluar el uso y configuración de las bases de datos involucradas. Estas competencias me ayudaron a:</w:t>
      </w:r>
    </w:p>
    <w:p w14:paraId="6576582E" w14:textId="34383FBE" w:rsidR="00A93AB5" w:rsidRPr="00DB0244" w:rsidRDefault="53DF7E5C" w:rsidP="571E901A">
      <w:pPr>
        <w:pStyle w:val="ListParagraph"/>
        <w:numPr>
          <w:ilvl w:val="0"/>
          <w:numId w:val="2"/>
        </w:numPr>
        <w:jc w:val="both"/>
        <w:rPr>
          <w:rFonts w:ascii="Arial" w:eastAsia="Arial" w:hAnsi="Arial" w:cs="Arial"/>
          <w:color w:val="000000" w:themeColor="text1"/>
        </w:rPr>
      </w:pPr>
      <w:r w:rsidRPr="571E901A">
        <w:rPr>
          <w:rFonts w:ascii="Arial" w:eastAsia="Arial" w:hAnsi="Arial" w:cs="Arial"/>
        </w:rPr>
        <w:t>Auditar configuraciones y niveles de acceso a las bases de datos que usa la aplicación.</w:t>
      </w:r>
    </w:p>
    <w:p w14:paraId="1302E9C5" w14:textId="63A46862" w:rsidR="00A93AB5" w:rsidRPr="00DB0244" w:rsidRDefault="53DF7E5C" w:rsidP="571E901A">
      <w:pPr>
        <w:pStyle w:val="ListParagraph"/>
        <w:numPr>
          <w:ilvl w:val="0"/>
          <w:numId w:val="2"/>
        </w:numPr>
        <w:jc w:val="both"/>
        <w:rPr>
          <w:rFonts w:ascii="Arial" w:eastAsia="Arial" w:hAnsi="Arial" w:cs="Arial"/>
          <w:color w:val="000000" w:themeColor="text1"/>
        </w:rPr>
      </w:pPr>
      <w:r w:rsidRPr="571E901A">
        <w:rPr>
          <w:rFonts w:ascii="Arial" w:eastAsia="Arial" w:hAnsi="Arial" w:cs="Arial"/>
        </w:rPr>
        <w:t>Verificar el cumplimiento de normas de seguridad, como la separación de privilegios y cifrado de datos sensibles.</w:t>
      </w:r>
    </w:p>
    <w:p w14:paraId="71CED366" w14:textId="77777777" w:rsidR="00A93AB5" w:rsidRPr="00DB0244" w:rsidRDefault="53DF7E5C" w:rsidP="571E901A">
      <w:pPr>
        <w:pStyle w:val="ListParagraph"/>
        <w:numPr>
          <w:ilvl w:val="0"/>
          <w:numId w:val="2"/>
        </w:numPr>
        <w:jc w:val="both"/>
        <w:rPr>
          <w:rFonts w:ascii="Arial" w:eastAsia="Arial" w:hAnsi="Arial" w:cs="Arial"/>
          <w:color w:val="000000" w:themeColor="text1"/>
        </w:rPr>
      </w:pPr>
      <w:r w:rsidRPr="571E901A">
        <w:rPr>
          <w:rFonts w:ascii="Arial" w:eastAsia="Arial" w:hAnsi="Arial" w:cs="Arial"/>
        </w:rPr>
        <w:t>Documentar los hallazgos y proponer ajustes según las buenas prácticas de seguridad.</w:t>
      </w:r>
    </w:p>
    <w:p w14:paraId="2690F009" w14:textId="77777777" w:rsidR="00A93AB5" w:rsidRPr="00A93AB5" w:rsidRDefault="00A93AB5" w:rsidP="571E901A">
      <w:pPr>
        <w:ind w:left="708"/>
        <w:jc w:val="both"/>
        <w:rPr>
          <w:rFonts w:ascii="Arial" w:eastAsia="Arial" w:hAnsi="Arial" w:cs="Arial"/>
        </w:rPr>
      </w:pPr>
    </w:p>
    <w:p w14:paraId="2155460A" w14:textId="77777777" w:rsidR="00A93AB5" w:rsidRPr="00636986" w:rsidRDefault="53DF7E5C" w:rsidP="571E901A">
      <w:pPr>
        <w:ind w:left="708"/>
        <w:jc w:val="both"/>
        <w:rPr>
          <w:rFonts w:ascii="Arial" w:eastAsia="Arial" w:hAnsi="Arial" w:cs="Arial"/>
          <w:b/>
          <w:bCs/>
        </w:rPr>
      </w:pPr>
      <w:r w:rsidRPr="571E901A">
        <w:rPr>
          <w:rFonts w:ascii="Arial" w:eastAsia="Arial" w:hAnsi="Arial" w:cs="Arial"/>
          <w:b/>
          <w:bCs/>
        </w:rPr>
        <w:t>Competencias genéricas</w:t>
      </w:r>
    </w:p>
    <w:p w14:paraId="5F6CAD05" w14:textId="77777777" w:rsidR="00A93AB5" w:rsidRPr="00A93AB5" w:rsidRDefault="53DF7E5C" w:rsidP="571E901A">
      <w:pPr>
        <w:ind w:left="708"/>
        <w:jc w:val="both"/>
        <w:rPr>
          <w:rFonts w:ascii="Arial" w:eastAsia="Arial" w:hAnsi="Arial" w:cs="Arial"/>
        </w:rPr>
      </w:pPr>
      <w:r w:rsidRPr="571E901A">
        <w:rPr>
          <w:rFonts w:ascii="Arial" w:eastAsia="Arial" w:hAnsi="Arial" w:cs="Arial"/>
        </w:rPr>
        <w:t>Además de las competencias técnicas, durante el proyecto desarrollé habilidades genéricas que fortalecen mi perfil profesional:</w:t>
      </w:r>
    </w:p>
    <w:p w14:paraId="67368C47" w14:textId="77777777" w:rsidR="00A93AB5" w:rsidRPr="00A93AB5" w:rsidRDefault="00A93AB5" w:rsidP="571E901A">
      <w:pPr>
        <w:ind w:left="708"/>
        <w:jc w:val="both"/>
        <w:rPr>
          <w:rFonts w:ascii="Arial" w:eastAsia="Arial" w:hAnsi="Arial" w:cs="Arial"/>
        </w:rPr>
      </w:pPr>
    </w:p>
    <w:p w14:paraId="32B07C7A" w14:textId="76E3CE95" w:rsidR="00A93AB5" w:rsidRPr="00636986" w:rsidRDefault="53DF7E5C" w:rsidP="571E901A">
      <w:pPr>
        <w:pStyle w:val="ListParagraph"/>
        <w:numPr>
          <w:ilvl w:val="0"/>
          <w:numId w:val="1"/>
        </w:numPr>
        <w:jc w:val="both"/>
        <w:rPr>
          <w:rFonts w:ascii="Arial" w:eastAsia="Arial" w:hAnsi="Arial" w:cs="Arial"/>
          <w:b/>
          <w:bCs/>
          <w:color w:val="000000" w:themeColor="text1"/>
        </w:rPr>
      </w:pPr>
      <w:r w:rsidRPr="571E901A">
        <w:rPr>
          <w:rFonts w:ascii="Arial" w:eastAsia="Arial" w:hAnsi="Arial" w:cs="Arial"/>
          <w:b/>
          <w:bCs/>
        </w:rPr>
        <w:t>Trabajo en equipo</w:t>
      </w:r>
    </w:p>
    <w:p w14:paraId="2C3BDE3B" w14:textId="270F8722" w:rsidR="00A93AB5" w:rsidRPr="008F73FD" w:rsidRDefault="53DF7E5C" w:rsidP="571E901A">
      <w:pPr>
        <w:pStyle w:val="ListParagraph"/>
        <w:ind w:left="1068"/>
        <w:jc w:val="both"/>
        <w:rPr>
          <w:rFonts w:ascii="Arial" w:eastAsia="Arial" w:hAnsi="Arial" w:cs="Arial"/>
          <w:color w:val="000000" w:themeColor="text1"/>
        </w:rPr>
      </w:pPr>
      <w:r w:rsidRPr="571E901A">
        <w:rPr>
          <w:rFonts w:ascii="Arial" w:eastAsia="Arial" w:hAnsi="Arial" w:cs="Arial"/>
        </w:rPr>
        <w:t>Colaboré activamente con personal de diferentes áreas como desarrollo, ciberseguridad e infraestructura, coordinando tareas en conjunto y asegurando que cada cambio fuera aprobado y probado correctamente.</w:t>
      </w:r>
    </w:p>
    <w:p w14:paraId="0FC93A0E" w14:textId="005FBFAD" w:rsidR="00A93AB5" w:rsidRPr="00636986" w:rsidRDefault="53DF7E5C" w:rsidP="571E901A">
      <w:pPr>
        <w:pStyle w:val="ListParagraph"/>
        <w:numPr>
          <w:ilvl w:val="0"/>
          <w:numId w:val="1"/>
        </w:numPr>
        <w:jc w:val="both"/>
        <w:rPr>
          <w:rFonts w:ascii="Arial" w:eastAsia="Arial" w:hAnsi="Arial" w:cs="Arial"/>
          <w:b/>
          <w:bCs/>
          <w:color w:val="000000" w:themeColor="text1"/>
        </w:rPr>
      </w:pPr>
      <w:r w:rsidRPr="571E901A">
        <w:rPr>
          <w:rFonts w:ascii="Arial" w:eastAsia="Arial" w:hAnsi="Arial" w:cs="Arial"/>
          <w:b/>
          <w:bCs/>
        </w:rPr>
        <w:t>Comunicación efectiva</w:t>
      </w:r>
    </w:p>
    <w:p w14:paraId="5C4D6F7A" w14:textId="49C0693A" w:rsidR="00A93AB5" w:rsidRPr="008F73FD" w:rsidRDefault="53DF7E5C" w:rsidP="571E901A">
      <w:pPr>
        <w:pStyle w:val="ListParagraph"/>
        <w:ind w:left="1068"/>
        <w:jc w:val="both"/>
        <w:rPr>
          <w:rFonts w:ascii="Arial" w:eastAsia="Arial" w:hAnsi="Arial" w:cs="Arial"/>
          <w:color w:val="000000" w:themeColor="text1"/>
        </w:rPr>
      </w:pPr>
      <w:r w:rsidRPr="571E901A">
        <w:rPr>
          <w:rFonts w:ascii="Arial" w:eastAsia="Arial" w:hAnsi="Arial" w:cs="Arial"/>
        </w:rPr>
        <w:t>Participé en reuniones técnicas y de seguimiento donde expuse resultados, riesgos y propuestas de mejora. También redacté documentación clara y accesible tanto para perfiles técnicos como administrativos.</w:t>
      </w:r>
    </w:p>
    <w:p w14:paraId="21BA70E4" w14:textId="09DAD86A" w:rsidR="00A93AB5" w:rsidRPr="008F73FD" w:rsidRDefault="53DF7E5C" w:rsidP="571E901A">
      <w:pPr>
        <w:pStyle w:val="ListParagraph"/>
        <w:numPr>
          <w:ilvl w:val="0"/>
          <w:numId w:val="1"/>
        </w:numPr>
        <w:jc w:val="both"/>
        <w:rPr>
          <w:rFonts w:ascii="Arial" w:eastAsia="Arial" w:hAnsi="Arial" w:cs="Arial"/>
          <w:b/>
          <w:bCs/>
          <w:color w:val="000000" w:themeColor="text1"/>
        </w:rPr>
      </w:pPr>
      <w:r w:rsidRPr="571E901A">
        <w:rPr>
          <w:rFonts w:ascii="Arial" w:eastAsia="Arial" w:hAnsi="Arial" w:cs="Arial"/>
          <w:b/>
          <w:bCs/>
        </w:rPr>
        <w:t>Organización y gestión del tiempo</w:t>
      </w:r>
    </w:p>
    <w:p w14:paraId="22A33B4D" w14:textId="34DD86C7" w:rsidR="00A93AB5" w:rsidRPr="008F73FD" w:rsidRDefault="53DF7E5C" w:rsidP="571E901A">
      <w:pPr>
        <w:pStyle w:val="ListParagraph"/>
        <w:ind w:left="1068"/>
        <w:jc w:val="both"/>
        <w:rPr>
          <w:rFonts w:ascii="Arial" w:eastAsia="Arial" w:hAnsi="Arial" w:cs="Arial"/>
          <w:color w:val="000000" w:themeColor="text1"/>
        </w:rPr>
      </w:pPr>
      <w:r w:rsidRPr="571E901A">
        <w:rPr>
          <w:rFonts w:ascii="Arial" w:eastAsia="Arial" w:hAnsi="Arial" w:cs="Arial"/>
        </w:rPr>
        <w:t>Dividí el proyecto en etapas y cumplí los plazos establecidos, priorizando actividades críticas como la detección de vulnerabilidades y aplicación de correcciones urgentes.</w:t>
      </w:r>
    </w:p>
    <w:p w14:paraId="6B26B1D7" w14:textId="12117E9B" w:rsidR="00A93AB5" w:rsidRPr="008F73FD" w:rsidRDefault="53DF7E5C" w:rsidP="571E901A">
      <w:pPr>
        <w:pStyle w:val="ListParagraph"/>
        <w:numPr>
          <w:ilvl w:val="0"/>
          <w:numId w:val="1"/>
        </w:numPr>
        <w:jc w:val="both"/>
        <w:rPr>
          <w:rFonts w:ascii="Arial" w:eastAsia="Arial" w:hAnsi="Arial" w:cs="Arial"/>
          <w:b/>
          <w:bCs/>
          <w:color w:val="000000" w:themeColor="text1"/>
        </w:rPr>
      </w:pPr>
      <w:r w:rsidRPr="571E901A">
        <w:rPr>
          <w:rFonts w:ascii="Arial" w:eastAsia="Arial" w:hAnsi="Arial" w:cs="Arial"/>
          <w:b/>
          <w:bCs/>
        </w:rPr>
        <w:t>Resolución de problemas</w:t>
      </w:r>
    </w:p>
    <w:p w14:paraId="1C559EBF" w14:textId="46818023" w:rsidR="000C14C8" w:rsidRPr="00636986" w:rsidRDefault="53DF7E5C" w:rsidP="571E901A">
      <w:pPr>
        <w:pStyle w:val="ListParagraph"/>
        <w:ind w:left="1068"/>
        <w:jc w:val="both"/>
        <w:rPr>
          <w:rFonts w:ascii="Arial" w:eastAsia="Arial" w:hAnsi="Arial" w:cs="Arial"/>
          <w:color w:val="000000" w:themeColor="text1"/>
        </w:rPr>
      </w:pPr>
      <w:r w:rsidRPr="571E901A">
        <w:rPr>
          <w:rFonts w:ascii="Arial" w:eastAsia="Arial" w:hAnsi="Arial" w:cs="Arial"/>
        </w:rPr>
        <w:t>Enfrenté desafíos técnicos como la compatibilidad entre versiones antiguas de PHP y dependencias obsoletas. Esto me permitió aplicar mis habilidades analíticas para encontrar soluciones viables sin comprometer la funcionalidad existente.</w:t>
      </w:r>
    </w:p>
    <w:p w14:paraId="1BB7B831" w14:textId="77777777" w:rsidR="000C14C8" w:rsidRPr="00F83598" w:rsidRDefault="000C14C8" w:rsidP="571E901A">
      <w:pPr>
        <w:ind w:left="708"/>
        <w:jc w:val="both"/>
        <w:rPr>
          <w:rFonts w:ascii="Arial" w:eastAsia="Arial" w:hAnsi="Arial" w:cs="Arial"/>
        </w:rPr>
      </w:pPr>
    </w:p>
    <w:p w14:paraId="08924881" w14:textId="54D30377" w:rsidR="000C14C8" w:rsidRPr="003000FE" w:rsidRDefault="000C14C8" w:rsidP="571E901A">
      <w:pPr>
        <w:ind w:left="708"/>
        <w:jc w:val="both"/>
        <w:rPr>
          <w:rFonts w:ascii="Arial" w:eastAsia="Arial" w:hAnsi="Arial" w:cs="Arial"/>
        </w:rPr>
      </w:pPr>
    </w:p>
    <w:p w14:paraId="4C5BDEC3" w14:textId="4F05DCD4" w:rsidR="000C14C8" w:rsidRPr="003000FE" w:rsidRDefault="000C14C8" w:rsidP="571E901A">
      <w:pPr>
        <w:ind w:left="708"/>
        <w:jc w:val="both"/>
        <w:rPr>
          <w:rFonts w:ascii="Arial" w:eastAsia="Arial" w:hAnsi="Arial" w:cs="Arial"/>
        </w:rPr>
      </w:pPr>
    </w:p>
    <w:p w14:paraId="62819095" w14:textId="1E64F042" w:rsidR="000C14C8" w:rsidRPr="003000FE" w:rsidRDefault="000C14C8" w:rsidP="571E901A">
      <w:pPr>
        <w:ind w:left="708"/>
        <w:jc w:val="both"/>
        <w:rPr>
          <w:rFonts w:ascii="Arial" w:eastAsia="Arial" w:hAnsi="Arial" w:cs="Arial"/>
        </w:rPr>
      </w:pPr>
    </w:p>
    <w:p w14:paraId="695D4B3F" w14:textId="48655855" w:rsidR="000C14C8" w:rsidRPr="003000FE" w:rsidRDefault="000C14C8" w:rsidP="571E901A">
      <w:pPr>
        <w:ind w:left="708"/>
        <w:jc w:val="both"/>
        <w:rPr>
          <w:rFonts w:ascii="Arial" w:eastAsia="Arial" w:hAnsi="Arial" w:cs="Arial"/>
        </w:rPr>
      </w:pPr>
    </w:p>
    <w:p w14:paraId="061A7115" w14:textId="086ADEEB" w:rsidR="000C14C8" w:rsidRPr="003000FE" w:rsidRDefault="000C14C8" w:rsidP="571E901A">
      <w:pPr>
        <w:jc w:val="both"/>
        <w:rPr>
          <w:rFonts w:ascii="Arial" w:eastAsia="Arial" w:hAnsi="Arial" w:cs="Arial"/>
        </w:rPr>
      </w:pPr>
    </w:p>
    <w:p w14:paraId="587160C2" w14:textId="6A70172C" w:rsidR="000C14C8" w:rsidRDefault="000C14C8" w:rsidP="571E901A">
      <w:pPr>
        <w:jc w:val="both"/>
        <w:rPr>
          <w:rFonts w:ascii="Arial" w:eastAsia="Arial" w:hAnsi="Arial" w:cs="Arial"/>
        </w:rPr>
      </w:pPr>
    </w:p>
    <w:p w14:paraId="2BB4ABA7" w14:textId="77777777" w:rsidR="00540759" w:rsidRDefault="00540759" w:rsidP="571E901A">
      <w:pPr>
        <w:jc w:val="both"/>
        <w:rPr>
          <w:rFonts w:ascii="Arial" w:eastAsia="Arial" w:hAnsi="Arial" w:cs="Arial"/>
        </w:rPr>
      </w:pPr>
    </w:p>
    <w:p w14:paraId="5A84A637" w14:textId="77777777" w:rsidR="00540759" w:rsidRDefault="00540759" w:rsidP="571E901A">
      <w:pPr>
        <w:jc w:val="both"/>
        <w:rPr>
          <w:rFonts w:ascii="Arial" w:eastAsia="Arial" w:hAnsi="Arial" w:cs="Arial"/>
        </w:rPr>
      </w:pPr>
    </w:p>
    <w:p w14:paraId="6E8F33FA" w14:textId="77777777" w:rsidR="00540759" w:rsidRDefault="00540759" w:rsidP="571E901A">
      <w:pPr>
        <w:jc w:val="both"/>
        <w:rPr>
          <w:rFonts w:ascii="Arial" w:eastAsia="Arial" w:hAnsi="Arial" w:cs="Arial"/>
        </w:rPr>
      </w:pPr>
    </w:p>
    <w:p w14:paraId="097733BB" w14:textId="77777777" w:rsidR="00540759" w:rsidRDefault="00540759" w:rsidP="571E901A">
      <w:pPr>
        <w:jc w:val="both"/>
        <w:rPr>
          <w:rFonts w:ascii="Arial" w:eastAsia="Arial" w:hAnsi="Arial" w:cs="Arial"/>
        </w:rPr>
      </w:pPr>
    </w:p>
    <w:p w14:paraId="7FC9F741" w14:textId="2894E36F" w:rsidR="00540759" w:rsidRDefault="00540759" w:rsidP="571E901A">
      <w:pPr>
        <w:jc w:val="both"/>
        <w:rPr>
          <w:rFonts w:ascii="Arial" w:eastAsia="Arial" w:hAnsi="Arial" w:cs="Arial"/>
        </w:rPr>
      </w:pPr>
    </w:p>
    <w:p w14:paraId="7221E91E" w14:textId="26596BD1" w:rsidR="000C14C8" w:rsidRPr="00BC6651" w:rsidRDefault="5C1F2F8B" w:rsidP="00BC6651">
      <w:pPr>
        <w:pStyle w:val="Capitulos"/>
      </w:pPr>
      <w:bookmarkStart w:id="132" w:name="_Toc26"/>
      <w:bookmarkStart w:id="133" w:name="_Toc1565807661"/>
      <w:bookmarkStart w:id="134" w:name="_Toc199539576"/>
      <w:r w:rsidRPr="00BC6651">
        <w:t xml:space="preserve">Capítulo: Fuentes de </w:t>
      </w:r>
      <w:r w:rsidR="69F8666B" w:rsidRPr="00BC6651">
        <w:t>Información</w:t>
      </w:r>
      <w:bookmarkEnd w:id="132"/>
      <w:bookmarkEnd w:id="133"/>
      <w:bookmarkEnd w:id="134"/>
    </w:p>
    <w:p w14:paraId="19F92261" w14:textId="77777777" w:rsidR="000C14C8" w:rsidRPr="00BC6651" w:rsidRDefault="5C1F2F8B" w:rsidP="00BC6651">
      <w:pPr>
        <w:pStyle w:val="Titulos"/>
      </w:pPr>
      <w:bookmarkStart w:id="135" w:name="_Toc27"/>
      <w:bookmarkStart w:id="136" w:name="_Toc612821129"/>
      <w:bookmarkStart w:id="137" w:name="_Toc199539577"/>
      <w:r w:rsidRPr="00BC6651">
        <w:t>11. Referencias bibliográficas y virtuales</w:t>
      </w:r>
      <w:bookmarkEnd w:id="135"/>
      <w:bookmarkEnd w:id="136"/>
      <w:bookmarkEnd w:id="137"/>
    </w:p>
    <w:p w14:paraId="4C5C17EC" w14:textId="77777777" w:rsidR="00AE0A40" w:rsidRDefault="00AE0A40" w:rsidP="00C83A1E">
      <w:pPr>
        <w:rPr>
          <w:highlight w:val="green"/>
        </w:rPr>
      </w:pPr>
    </w:p>
    <w:p w14:paraId="5BBCA962" w14:textId="77777777" w:rsidR="00885877" w:rsidRDefault="00885877" w:rsidP="00C83A1E">
      <w:pPr>
        <w:rPr>
          <w:highlight w:val="green"/>
        </w:rPr>
      </w:pPr>
    </w:p>
    <w:p w14:paraId="664CB62B" w14:textId="77777777" w:rsidR="00885877" w:rsidRPr="00C83A1E" w:rsidRDefault="00885877" w:rsidP="00C83A1E">
      <w:pPr>
        <w:rPr>
          <w:highlight w:val="green"/>
        </w:rPr>
      </w:pPr>
    </w:p>
    <w:sdt>
      <w:sdtPr>
        <w:rPr>
          <w:highlight w:val="green"/>
        </w:rPr>
        <w:id w:val="-1094771205"/>
        <w:docPartObj>
          <w:docPartGallery w:val="Bibliographies"/>
          <w:docPartUnique/>
        </w:docPartObj>
      </w:sdtPr>
      <w:sdtContent>
        <w:sdt>
          <w:sdtPr>
            <w:rPr>
              <w:highlight w:val="green"/>
            </w:rPr>
            <w:id w:val="111145805"/>
            <w:showingPlcHdr/>
            <w:bibliography/>
          </w:sdtPr>
          <w:sdtContent>
            <w:p w14:paraId="24A6BBF3" w14:textId="5B39EF9D" w:rsidR="000C04BD" w:rsidRPr="00C83A1E" w:rsidRDefault="00BC6651" w:rsidP="00C83A1E">
              <w:pPr>
                <w:rPr>
                  <w:highlight w:val="green"/>
                </w:rPr>
              </w:pPr>
              <w:r>
                <w:rPr>
                  <w:highlight w:val="green"/>
                </w:rPr>
                <w:t xml:space="preserve">     </w:t>
              </w:r>
            </w:p>
          </w:sdtContent>
        </w:sdt>
      </w:sdtContent>
    </w:sdt>
    <w:p w14:paraId="3810AA1F" w14:textId="77777777" w:rsidR="000C14C8" w:rsidRPr="00C83A1E" w:rsidRDefault="000C14C8" w:rsidP="00C83A1E">
      <w:pPr>
        <w:rPr>
          <w:highlight w:val="green"/>
        </w:rPr>
      </w:pPr>
    </w:p>
    <w:p w14:paraId="725B38B5" w14:textId="3673D2C1" w:rsidR="000C14C8" w:rsidRPr="00BC6651" w:rsidRDefault="5C1F2F8B" w:rsidP="00BC6651">
      <w:pPr>
        <w:pStyle w:val="Capitulos"/>
      </w:pPr>
      <w:bookmarkStart w:id="138" w:name="_Toc28"/>
      <w:bookmarkStart w:id="139" w:name="_Toc380000709"/>
      <w:bookmarkStart w:id="140" w:name="_Toc199539578"/>
      <w:r w:rsidRPr="00BC6651">
        <w:t>Anexos:</w:t>
      </w:r>
      <w:bookmarkEnd w:id="138"/>
      <w:bookmarkEnd w:id="139"/>
      <w:bookmarkEnd w:id="140"/>
    </w:p>
    <w:p w14:paraId="6BD936AE" w14:textId="057DCA08" w:rsidR="000C14C8" w:rsidRPr="00C83A1E" w:rsidRDefault="000C14C8" w:rsidP="00C83A1E">
      <w:pPr>
        <w:rPr>
          <w:highlight w:val="green"/>
        </w:rPr>
      </w:pPr>
    </w:p>
    <w:p w14:paraId="25753BC5" w14:textId="28042C71" w:rsidR="000C14C8" w:rsidRPr="00C83A1E" w:rsidRDefault="000C14C8" w:rsidP="00C83A1E">
      <w:pPr>
        <w:rPr>
          <w:highlight w:val="green"/>
        </w:rPr>
      </w:pPr>
    </w:p>
    <w:p w14:paraId="71E0DE98" w14:textId="01B7147E" w:rsidR="000C14C8" w:rsidRPr="00C83A1E" w:rsidRDefault="000C14C8" w:rsidP="00C83A1E">
      <w:pPr>
        <w:rPr>
          <w:highlight w:val="green"/>
        </w:rPr>
      </w:pPr>
    </w:p>
    <w:sectPr w:rsidR="000C14C8" w:rsidRPr="00C83A1E">
      <w:headerReference w:type="first" r:id="rId39"/>
      <w:footerReference w:type="first" r:id="rId40"/>
      <w:type w:val="continuous"/>
      <w:pgSz w:w="12240" w:h="15840"/>
      <w:pgMar w:top="1701" w:right="962" w:bottom="1418" w:left="1871" w:header="36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91" w:author="JAIME ARTURO FELIX MEDINA" w:date="2025-05-06T22:02:00Z" w:initials="JF">
    <w:p w14:paraId="51BD5A14" w14:textId="77777777" w:rsidR="00604D54" w:rsidRDefault="00604D54" w:rsidP="00604D54">
      <w:pPr>
        <w:pStyle w:val="CommentText"/>
      </w:pPr>
      <w:r>
        <w:rPr>
          <w:rStyle w:val="CommentReference"/>
        </w:rPr>
        <w:annotationRef/>
      </w:r>
      <w:r>
        <w:t>Sugerencia. Cambiar “mi” por “el”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1BD5A1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820E160" w16cex:dateUtc="2025-05-07T05:02:00Z">
    <w16cex:extLst>
      <w16:ext w16:uri="{CE6994B0-6A32-4C9F-8C6B-6E91EDA988CE}">
        <cr:reactions xmlns:cr="http://schemas.microsoft.com/office/comments/2020/reactions">
          <cr:reaction reactionType="1">
            <cr:reactionInfo dateUtc="2025-05-30T03:42:12Z">
              <cr:user userId="S::L20170704@culiacan.tecnm.mx::696d40df-0f1b-45f4-9d45-7ed872f1efb7" userProvider="AD" userName="BRYAN JOVANNY INZUNZA JIMENEZ"/>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1BD5A14" w16cid:durableId="4820E1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D3FAD7" w14:textId="77777777" w:rsidR="007446B1" w:rsidRPr="00F83598" w:rsidRDefault="007446B1">
      <w:r w:rsidRPr="00F83598">
        <w:separator/>
      </w:r>
    </w:p>
  </w:endnote>
  <w:endnote w:type="continuationSeparator" w:id="0">
    <w:p w14:paraId="28EC4304" w14:textId="77777777" w:rsidR="007446B1" w:rsidRPr="00F83598" w:rsidRDefault="007446B1">
      <w:r w:rsidRPr="00F8359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217EEA" w14:textId="7AE32DAD" w:rsidR="000C14C8" w:rsidRPr="00F83598" w:rsidRDefault="00BF3C55" w:rsidP="2A5AAC28">
    <w:pPr>
      <w:pStyle w:val="Footer"/>
      <w:rPr>
        <w:lang w:val="es-MX"/>
      </w:rPr>
    </w:pPr>
    <w:r>
      <w:rPr>
        <w:rStyle w:val="Ninguno"/>
        <w:b/>
        <w:bCs/>
        <w:color w:val="7C9547"/>
        <w:lang w:val="es-MX"/>
      </w:rPr>
      <w:t>Inzunza Jiménez Br</w:t>
    </w:r>
    <w:r w:rsidR="006376C5">
      <w:rPr>
        <w:rStyle w:val="Ninguno"/>
        <w:b/>
        <w:bCs/>
        <w:color w:val="7C9547"/>
        <w:lang w:val="es-MX"/>
      </w:rPr>
      <w:t>yan Jovanny</w:t>
    </w:r>
    <w:r w:rsidR="006376C5">
      <w:rPr>
        <w:rStyle w:val="Ninguno"/>
        <w:b/>
        <w:bCs/>
        <w:color w:val="7C9547"/>
        <w:lang w:val="es-MX"/>
      </w:rPr>
      <w:tab/>
    </w:r>
    <w:r w:rsidR="006376C5">
      <w:rPr>
        <w:rStyle w:val="Ninguno"/>
        <w:b/>
        <w:bCs/>
        <w:color w:val="7C9547"/>
        <w:lang w:val="es-MX"/>
      </w:rPr>
      <w:tab/>
      <w:t>Ingeniería en sistemas computacionales.</w:t>
    </w:r>
    <w:r w:rsidR="006376C5">
      <w:rPr>
        <w:rStyle w:val="Ninguno"/>
        <w:b/>
        <w:bCs/>
        <w:color w:val="7C9547"/>
        <w:lang w:val="es-MX"/>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35"/>
      <w:gridCol w:w="3135"/>
      <w:gridCol w:w="3135"/>
    </w:tblGrid>
    <w:tr w:rsidR="571E901A" w14:paraId="503C1500" w14:textId="77777777" w:rsidTr="571E901A">
      <w:trPr>
        <w:trHeight w:val="300"/>
      </w:trPr>
      <w:tc>
        <w:tcPr>
          <w:tcW w:w="3135" w:type="dxa"/>
        </w:tcPr>
        <w:p w14:paraId="326D897B" w14:textId="347230AC" w:rsidR="571E901A" w:rsidRDefault="571E901A" w:rsidP="571E901A">
          <w:pPr>
            <w:pStyle w:val="Header"/>
            <w:ind w:left="-115"/>
          </w:pPr>
        </w:p>
      </w:tc>
      <w:tc>
        <w:tcPr>
          <w:tcW w:w="3135" w:type="dxa"/>
        </w:tcPr>
        <w:p w14:paraId="3BC45252" w14:textId="139F911E" w:rsidR="571E901A" w:rsidRDefault="571E901A" w:rsidP="571E901A">
          <w:pPr>
            <w:pStyle w:val="Header"/>
            <w:jc w:val="center"/>
          </w:pPr>
        </w:p>
      </w:tc>
      <w:tc>
        <w:tcPr>
          <w:tcW w:w="3135" w:type="dxa"/>
        </w:tcPr>
        <w:p w14:paraId="0D412EF4" w14:textId="23EE6794" w:rsidR="571E901A" w:rsidRDefault="571E901A" w:rsidP="571E901A">
          <w:pPr>
            <w:pStyle w:val="Header"/>
            <w:ind w:right="-115"/>
            <w:jc w:val="right"/>
          </w:pPr>
        </w:p>
      </w:tc>
    </w:tr>
  </w:tbl>
  <w:p w14:paraId="392303B0" w14:textId="48FE5266" w:rsidR="571E901A" w:rsidRDefault="571E901A" w:rsidP="571E901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35"/>
      <w:gridCol w:w="3135"/>
      <w:gridCol w:w="3135"/>
    </w:tblGrid>
    <w:tr w:rsidR="571E901A" w14:paraId="75D79D70" w14:textId="77777777" w:rsidTr="571E901A">
      <w:trPr>
        <w:trHeight w:val="300"/>
      </w:trPr>
      <w:tc>
        <w:tcPr>
          <w:tcW w:w="3135" w:type="dxa"/>
        </w:tcPr>
        <w:p w14:paraId="4556E1B2" w14:textId="4259BBE6" w:rsidR="571E901A" w:rsidRDefault="571E901A" w:rsidP="571E901A">
          <w:pPr>
            <w:pStyle w:val="Header"/>
            <w:ind w:left="-115"/>
          </w:pPr>
        </w:p>
      </w:tc>
      <w:tc>
        <w:tcPr>
          <w:tcW w:w="3135" w:type="dxa"/>
        </w:tcPr>
        <w:p w14:paraId="362E9B55" w14:textId="09BF93C4" w:rsidR="571E901A" w:rsidRDefault="571E901A" w:rsidP="571E901A">
          <w:pPr>
            <w:pStyle w:val="Header"/>
            <w:jc w:val="center"/>
          </w:pPr>
        </w:p>
      </w:tc>
      <w:tc>
        <w:tcPr>
          <w:tcW w:w="3135" w:type="dxa"/>
        </w:tcPr>
        <w:p w14:paraId="11C56928" w14:textId="42753EB0" w:rsidR="571E901A" w:rsidRDefault="571E901A" w:rsidP="571E901A">
          <w:pPr>
            <w:pStyle w:val="Header"/>
            <w:ind w:right="-115"/>
            <w:jc w:val="right"/>
          </w:pPr>
        </w:p>
      </w:tc>
    </w:tr>
  </w:tbl>
  <w:p w14:paraId="2D333176" w14:textId="7CC43108" w:rsidR="571E901A" w:rsidRDefault="571E901A" w:rsidP="571E901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35"/>
      <w:gridCol w:w="3135"/>
      <w:gridCol w:w="3135"/>
    </w:tblGrid>
    <w:tr w:rsidR="571E901A" w14:paraId="19C247F4" w14:textId="77777777" w:rsidTr="571E901A">
      <w:trPr>
        <w:trHeight w:val="300"/>
      </w:trPr>
      <w:tc>
        <w:tcPr>
          <w:tcW w:w="3135" w:type="dxa"/>
        </w:tcPr>
        <w:p w14:paraId="13CA7ACF" w14:textId="31900877" w:rsidR="571E901A" w:rsidRDefault="571E901A" w:rsidP="571E901A">
          <w:pPr>
            <w:pStyle w:val="Header"/>
            <w:ind w:left="-115"/>
          </w:pPr>
        </w:p>
      </w:tc>
      <w:tc>
        <w:tcPr>
          <w:tcW w:w="3135" w:type="dxa"/>
        </w:tcPr>
        <w:p w14:paraId="3EAAA4BA" w14:textId="441CB953" w:rsidR="571E901A" w:rsidRDefault="571E901A" w:rsidP="571E901A">
          <w:pPr>
            <w:pStyle w:val="Header"/>
            <w:jc w:val="center"/>
          </w:pPr>
        </w:p>
      </w:tc>
      <w:tc>
        <w:tcPr>
          <w:tcW w:w="3135" w:type="dxa"/>
        </w:tcPr>
        <w:p w14:paraId="13F5C432" w14:textId="5635EF16" w:rsidR="571E901A" w:rsidRDefault="571E901A" w:rsidP="571E901A">
          <w:pPr>
            <w:pStyle w:val="Header"/>
            <w:ind w:right="-115"/>
            <w:jc w:val="right"/>
          </w:pPr>
        </w:p>
      </w:tc>
    </w:tr>
  </w:tbl>
  <w:p w14:paraId="62A65A03" w14:textId="74590A47" w:rsidR="571E901A" w:rsidRDefault="571E901A" w:rsidP="571E901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35"/>
      <w:gridCol w:w="3135"/>
      <w:gridCol w:w="3135"/>
    </w:tblGrid>
    <w:tr w:rsidR="571E901A" w14:paraId="35DC65C5" w14:textId="77777777" w:rsidTr="571E901A">
      <w:trPr>
        <w:trHeight w:val="300"/>
      </w:trPr>
      <w:tc>
        <w:tcPr>
          <w:tcW w:w="3135" w:type="dxa"/>
        </w:tcPr>
        <w:p w14:paraId="532D2FF0" w14:textId="533D806B" w:rsidR="571E901A" w:rsidRDefault="571E901A" w:rsidP="571E901A">
          <w:pPr>
            <w:pStyle w:val="Header"/>
            <w:ind w:left="-115"/>
          </w:pPr>
        </w:p>
      </w:tc>
      <w:tc>
        <w:tcPr>
          <w:tcW w:w="3135" w:type="dxa"/>
        </w:tcPr>
        <w:p w14:paraId="34F59A84" w14:textId="028DD528" w:rsidR="571E901A" w:rsidRDefault="571E901A" w:rsidP="571E901A">
          <w:pPr>
            <w:pStyle w:val="Header"/>
            <w:jc w:val="center"/>
          </w:pPr>
        </w:p>
      </w:tc>
      <w:tc>
        <w:tcPr>
          <w:tcW w:w="3135" w:type="dxa"/>
        </w:tcPr>
        <w:p w14:paraId="5DF5FAC0" w14:textId="7B8F014E" w:rsidR="571E901A" w:rsidRDefault="571E901A" w:rsidP="571E901A">
          <w:pPr>
            <w:pStyle w:val="Header"/>
            <w:ind w:right="-115"/>
            <w:jc w:val="right"/>
          </w:pPr>
        </w:p>
      </w:tc>
    </w:tr>
  </w:tbl>
  <w:p w14:paraId="421C4D63" w14:textId="59852926" w:rsidR="571E901A" w:rsidRDefault="571E901A" w:rsidP="571E90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F2F700" w14:textId="77777777" w:rsidR="007446B1" w:rsidRPr="00F83598" w:rsidRDefault="007446B1">
      <w:r w:rsidRPr="00F83598">
        <w:separator/>
      </w:r>
    </w:p>
  </w:footnote>
  <w:footnote w:type="continuationSeparator" w:id="0">
    <w:p w14:paraId="4A3E3883" w14:textId="77777777" w:rsidR="007446B1" w:rsidRPr="00F83598" w:rsidRDefault="007446B1">
      <w:r w:rsidRPr="00F8359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2F8B52" w14:textId="502E1C57" w:rsidR="005D70B9" w:rsidRDefault="005D70B9" w:rsidP="00BF3C55">
    <w:pPr>
      <w:pStyle w:val="Heading1"/>
      <w:rPr>
        <w:rStyle w:val="Ninguno"/>
        <w:color w:val="665081"/>
        <w:lang w:val="es-MX"/>
      </w:rPr>
    </w:pPr>
  </w:p>
  <w:p w14:paraId="2D8630A8" w14:textId="77777777" w:rsidR="00BF3C55" w:rsidRPr="00BF3C55" w:rsidRDefault="00BF3C55" w:rsidP="00BF3C55">
    <w:pPr>
      <w:pStyle w:val="Cuerpodelreporte"/>
      <w:rPr>
        <w:lang w:val="es-MX"/>
      </w:rPr>
    </w:pPr>
  </w:p>
  <w:p w14:paraId="14CFED2A" w14:textId="0AD2B31D" w:rsidR="000C14C8" w:rsidRPr="00F83598" w:rsidRDefault="00BF3C55">
    <w:pPr>
      <w:pStyle w:val="Heading1"/>
      <w:jc w:val="center"/>
      <w:rPr>
        <w:rStyle w:val="Ninguno"/>
        <w:color w:val="665081"/>
        <w:lang w:val="es-MX"/>
      </w:rPr>
    </w:pPr>
    <w:r>
      <w:rPr>
        <w:rStyle w:val="Ninguno"/>
        <w:color w:val="665081"/>
        <w:lang w:val="es-MX"/>
      </w:rPr>
      <w:t xml:space="preserve">Reporte de </w:t>
    </w:r>
    <w:r w:rsidR="009E3519" w:rsidRPr="00F83598">
      <w:rPr>
        <w:rStyle w:val="Ninguno"/>
        <w:color w:val="665081"/>
        <w:lang w:val="es-MX"/>
      </w:rPr>
      <w:t xml:space="preserve">Residencia Profesional </w:t>
    </w:r>
  </w:p>
  <w:p w14:paraId="07CA29F2" w14:textId="77777777" w:rsidR="000C14C8" w:rsidRPr="00F83598" w:rsidRDefault="009E3519">
    <w:pPr>
      <w:pStyle w:val="Heading1"/>
      <w:jc w:val="center"/>
      <w:rPr>
        <w:lang w:val="es-MX"/>
      </w:rPr>
    </w:pPr>
    <w:r w:rsidRPr="00F83598">
      <w:rPr>
        <w:rStyle w:val="Ninguno"/>
        <w:b w:val="0"/>
        <w:bCs w:val="0"/>
        <w:i/>
        <w:iCs/>
        <w:color w:val="C57838"/>
        <w:u w:color="800000"/>
        <w:lang w:val="es-MX"/>
      </w:rPr>
      <w:t>Departamento de sistemas y computación</w:t>
    </w:r>
    <w:r w:rsidRPr="00F83598">
      <w:rPr>
        <w:rStyle w:val="Ninguno"/>
        <w:b w:val="0"/>
        <w:bCs w:val="0"/>
        <w:i/>
        <w:iCs/>
        <w:color w:val="C57838"/>
        <w:sz w:val="24"/>
        <w:szCs w:val="24"/>
        <w:u w:color="800000"/>
        <w:lang w:val="es-MX"/>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35"/>
      <w:gridCol w:w="3135"/>
      <w:gridCol w:w="3135"/>
    </w:tblGrid>
    <w:tr w:rsidR="571E901A" w14:paraId="5FEEDDCE" w14:textId="77777777" w:rsidTr="571E901A">
      <w:trPr>
        <w:trHeight w:val="300"/>
      </w:trPr>
      <w:tc>
        <w:tcPr>
          <w:tcW w:w="3135" w:type="dxa"/>
        </w:tcPr>
        <w:p w14:paraId="49F5C3D8" w14:textId="13E11E0C" w:rsidR="571E901A" w:rsidRDefault="571E901A" w:rsidP="571E901A">
          <w:pPr>
            <w:pStyle w:val="Header"/>
            <w:ind w:left="-115"/>
          </w:pPr>
        </w:p>
      </w:tc>
      <w:tc>
        <w:tcPr>
          <w:tcW w:w="3135" w:type="dxa"/>
        </w:tcPr>
        <w:p w14:paraId="58BBB07D" w14:textId="61531999" w:rsidR="571E901A" w:rsidRDefault="571E901A" w:rsidP="571E901A">
          <w:pPr>
            <w:pStyle w:val="Header"/>
            <w:jc w:val="center"/>
          </w:pPr>
        </w:p>
      </w:tc>
      <w:tc>
        <w:tcPr>
          <w:tcW w:w="3135" w:type="dxa"/>
        </w:tcPr>
        <w:p w14:paraId="5DB37A5E" w14:textId="211D8DDE" w:rsidR="571E901A" w:rsidRDefault="571E901A" w:rsidP="571E901A">
          <w:pPr>
            <w:pStyle w:val="Header"/>
            <w:ind w:right="-115"/>
            <w:jc w:val="right"/>
          </w:pPr>
        </w:p>
      </w:tc>
    </w:tr>
  </w:tbl>
  <w:p w14:paraId="6B2B5DC2" w14:textId="700BFC61" w:rsidR="571E901A" w:rsidRDefault="571E901A" w:rsidP="571E901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35"/>
      <w:gridCol w:w="3135"/>
      <w:gridCol w:w="3135"/>
    </w:tblGrid>
    <w:tr w:rsidR="571E901A" w14:paraId="77A831DC" w14:textId="77777777" w:rsidTr="571E901A">
      <w:trPr>
        <w:trHeight w:val="300"/>
      </w:trPr>
      <w:tc>
        <w:tcPr>
          <w:tcW w:w="3135" w:type="dxa"/>
        </w:tcPr>
        <w:p w14:paraId="3C3F2135" w14:textId="147C96C0" w:rsidR="571E901A" w:rsidRDefault="571E901A" w:rsidP="571E901A">
          <w:pPr>
            <w:pStyle w:val="Header"/>
            <w:ind w:left="-115"/>
          </w:pPr>
        </w:p>
      </w:tc>
      <w:tc>
        <w:tcPr>
          <w:tcW w:w="3135" w:type="dxa"/>
        </w:tcPr>
        <w:p w14:paraId="429BC57A" w14:textId="210C3F11" w:rsidR="571E901A" w:rsidRDefault="571E901A" w:rsidP="571E901A">
          <w:pPr>
            <w:pStyle w:val="Header"/>
            <w:jc w:val="center"/>
          </w:pPr>
        </w:p>
      </w:tc>
      <w:tc>
        <w:tcPr>
          <w:tcW w:w="3135" w:type="dxa"/>
        </w:tcPr>
        <w:p w14:paraId="292F161C" w14:textId="46B857D4" w:rsidR="571E901A" w:rsidRDefault="571E901A" w:rsidP="571E901A">
          <w:pPr>
            <w:pStyle w:val="Header"/>
            <w:ind w:right="-115"/>
            <w:jc w:val="right"/>
          </w:pPr>
        </w:p>
      </w:tc>
    </w:tr>
  </w:tbl>
  <w:p w14:paraId="1AAE0F0A" w14:textId="2449AECD" w:rsidR="571E901A" w:rsidRDefault="571E901A" w:rsidP="571E901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35"/>
      <w:gridCol w:w="3135"/>
      <w:gridCol w:w="3135"/>
    </w:tblGrid>
    <w:tr w:rsidR="571E901A" w14:paraId="577B1338" w14:textId="77777777" w:rsidTr="571E901A">
      <w:trPr>
        <w:trHeight w:val="300"/>
      </w:trPr>
      <w:tc>
        <w:tcPr>
          <w:tcW w:w="3135" w:type="dxa"/>
        </w:tcPr>
        <w:p w14:paraId="668AF90D" w14:textId="12EEC547" w:rsidR="571E901A" w:rsidRDefault="571E901A" w:rsidP="571E901A">
          <w:pPr>
            <w:pStyle w:val="Header"/>
            <w:ind w:left="-115"/>
          </w:pPr>
        </w:p>
      </w:tc>
      <w:tc>
        <w:tcPr>
          <w:tcW w:w="3135" w:type="dxa"/>
        </w:tcPr>
        <w:p w14:paraId="50CDD6A3" w14:textId="4202CC03" w:rsidR="571E901A" w:rsidRDefault="571E901A" w:rsidP="571E901A">
          <w:pPr>
            <w:pStyle w:val="Header"/>
            <w:jc w:val="center"/>
          </w:pPr>
        </w:p>
      </w:tc>
      <w:tc>
        <w:tcPr>
          <w:tcW w:w="3135" w:type="dxa"/>
        </w:tcPr>
        <w:p w14:paraId="107AE1C5" w14:textId="10D70FD4" w:rsidR="571E901A" w:rsidRDefault="571E901A" w:rsidP="571E901A">
          <w:pPr>
            <w:pStyle w:val="Header"/>
            <w:ind w:right="-115"/>
            <w:jc w:val="right"/>
          </w:pPr>
        </w:p>
      </w:tc>
    </w:tr>
  </w:tbl>
  <w:p w14:paraId="5C5AC4C5" w14:textId="0D6F2100" w:rsidR="571E901A" w:rsidRDefault="571E901A" w:rsidP="571E901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35"/>
      <w:gridCol w:w="3135"/>
      <w:gridCol w:w="3135"/>
    </w:tblGrid>
    <w:tr w:rsidR="571E901A" w14:paraId="700F9EDE" w14:textId="77777777" w:rsidTr="571E901A">
      <w:trPr>
        <w:trHeight w:val="300"/>
      </w:trPr>
      <w:tc>
        <w:tcPr>
          <w:tcW w:w="3135" w:type="dxa"/>
        </w:tcPr>
        <w:p w14:paraId="46BBD6B8" w14:textId="6B0D3CBB" w:rsidR="571E901A" w:rsidRDefault="571E901A" w:rsidP="571E901A">
          <w:pPr>
            <w:pStyle w:val="Header"/>
            <w:ind w:left="-115"/>
          </w:pPr>
        </w:p>
      </w:tc>
      <w:tc>
        <w:tcPr>
          <w:tcW w:w="3135" w:type="dxa"/>
        </w:tcPr>
        <w:p w14:paraId="2B60BE75" w14:textId="307289C3" w:rsidR="571E901A" w:rsidRDefault="571E901A" w:rsidP="571E901A">
          <w:pPr>
            <w:pStyle w:val="Header"/>
            <w:jc w:val="center"/>
          </w:pPr>
        </w:p>
      </w:tc>
      <w:tc>
        <w:tcPr>
          <w:tcW w:w="3135" w:type="dxa"/>
        </w:tcPr>
        <w:p w14:paraId="515D115B" w14:textId="4E4595A7" w:rsidR="571E901A" w:rsidRDefault="571E901A" w:rsidP="571E901A">
          <w:pPr>
            <w:pStyle w:val="Header"/>
            <w:ind w:right="-115"/>
            <w:jc w:val="right"/>
          </w:pPr>
        </w:p>
      </w:tc>
    </w:tr>
  </w:tbl>
  <w:p w14:paraId="194C305D" w14:textId="49609B53" w:rsidR="571E901A" w:rsidRDefault="571E901A" w:rsidP="571E90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641FD"/>
    <w:multiLevelType w:val="hybridMultilevel"/>
    <w:tmpl w:val="A3741012"/>
    <w:lvl w:ilvl="0" w:tplc="E626EB46">
      <w:start w:val="1"/>
      <w:numFmt w:val="bullet"/>
      <w:lvlText w:val=""/>
      <w:lvlJc w:val="left"/>
      <w:pPr>
        <w:ind w:left="1068" w:hanging="360"/>
      </w:pPr>
      <w:rPr>
        <w:rFonts w:ascii="Symbol" w:hAnsi="Symbol" w:hint="default"/>
      </w:rPr>
    </w:lvl>
    <w:lvl w:ilvl="1" w:tplc="597C3E04">
      <w:start w:val="1"/>
      <w:numFmt w:val="bullet"/>
      <w:lvlText w:val="o"/>
      <w:lvlJc w:val="left"/>
      <w:pPr>
        <w:ind w:left="1788" w:hanging="360"/>
      </w:pPr>
      <w:rPr>
        <w:rFonts w:ascii="Courier New" w:hAnsi="Courier New" w:hint="default"/>
      </w:rPr>
    </w:lvl>
    <w:lvl w:ilvl="2" w:tplc="9E90A2BE">
      <w:start w:val="1"/>
      <w:numFmt w:val="bullet"/>
      <w:lvlText w:val=""/>
      <w:lvlJc w:val="left"/>
      <w:pPr>
        <w:ind w:left="2508" w:hanging="360"/>
      </w:pPr>
      <w:rPr>
        <w:rFonts w:ascii="Wingdings" w:hAnsi="Wingdings" w:hint="default"/>
      </w:rPr>
    </w:lvl>
    <w:lvl w:ilvl="3" w:tplc="E83A7C80">
      <w:start w:val="1"/>
      <w:numFmt w:val="bullet"/>
      <w:lvlText w:val=""/>
      <w:lvlJc w:val="left"/>
      <w:pPr>
        <w:ind w:left="3228" w:hanging="360"/>
      </w:pPr>
      <w:rPr>
        <w:rFonts w:ascii="Symbol" w:hAnsi="Symbol" w:hint="default"/>
      </w:rPr>
    </w:lvl>
    <w:lvl w:ilvl="4" w:tplc="A6DCC80A">
      <w:start w:val="1"/>
      <w:numFmt w:val="bullet"/>
      <w:lvlText w:val="o"/>
      <w:lvlJc w:val="left"/>
      <w:pPr>
        <w:ind w:left="3948" w:hanging="360"/>
      </w:pPr>
      <w:rPr>
        <w:rFonts w:ascii="Courier New" w:hAnsi="Courier New" w:hint="default"/>
      </w:rPr>
    </w:lvl>
    <w:lvl w:ilvl="5" w:tplc="A01E1326">
      <w:start w:val="1"/>
      <w:numFmt w:val="bullet"/>
      <w:lvlText w:val=""/>
      <w:lvlJc w:val="left"/>
      <w:pPr>
        <w:ind w:left="4668" w:hanging="360"/>
      </w:pPr>
      <w:rPr>
        <w:rFonts w:ascii="Wingdings" w:hAnsi="Wingdings" w:hint="default"/>
      </w:rPr>
    </w:lvl>
    <w:lvl w:ilvl="6" w:tplc="DCE85042">
      <w:start w:val="1"/>
      <w:numFmt w:val="bullet"/>
      <w:lvlText w:val=""/>
      <w:lvlJc w:val="left"/>
      <w:pPr>
        <w:ind w:left="5388" w:hanging="360"/>
      </w:pPr>
      <w:rPr>
        <w:rFonts w:ascii="Symbol" w:hAnsi="Symbol" w:hint="default"/>
      </w:rPr>
    </w:lvl>
    <w:lvl w:ilvl="7" w:tplc="636C96A0">
      <w:start w:val="1"/>
      <w:numFmt w:val="bullet"/>
      <w:lvlText w:val="o"/>
      <w:lvlJc w:val="left"/>
      <w:pPr>
        <w:ind w:left="6108" w:hanging="360"/>
      </w:pPr>
      <w:rPr>
        <w:rFonts w:ascii="Courier New" w:hAnsi="Courier New" w:hint="default"/>
      </w:rPr>
    </w:lvl>
    <w:lvl w:ilvl="8" w:tplc="20FCE6C2">
      <w:start w:val="1"/>
      <w:numFmt w:val="bullet"/>
      <w:lvlText w:val=""/>
      <w:lvlJc w:val="left"/>
      <w:pPr>
        <w:ind w:left="6828" w:hanging="360"/>
      </w:pPr>
      <w:rPr>
        <w:rFonts w:ascii="Wingdings" w:hAnsi="Wingdings" w:hint="default"/>
      </w:rPr>
    </w:lvl>
  </w:abstractNum>
  <w:abstractNum w:abstractNumId="1" w15:restartNumberingAfterBreak="0">
    <w:nsid w:val="06D07A54"/>
    <w:multiLevelType w:val="hybridMultilevel"/>
    <w:tmpl w:val="8D6831D8"/>
    <w:styleLink w:val="Nmero"/>
    <w:lvl w:ilvl="0" w:tplc="BB566780">
      <w:start w:val="1"/>
      <w:numFmt w:val="decimal"/>
      <w:lvlText w:val="%1."/>
      <w:lvlJc w:val="left"/>
      <w:pPr>
        <w:ind w:left="211" w:hanging="211"/>
      </w:pPr>
      <w:rPr>
        <w:rFonts w:hAnsi="Arial Unicode MS"/>
        <w:caps w:val="0"/>
        <w:smallCaps w:val="0"/>
        <w:strike w:val="0"/>
        <w:dstrike w:val="0"/>
        <w:outline w:val="0"/>
        <w:emboss w:val="0"/>
        <w:imprint w:val="0"/>
        <w:spacing w:val="0"/>
        <w:w w:val="100"/>
        <w:kern w:val="0"/>
        <w:position w:val="0"/>
        <w:highlight w:val="none"/>
        <w:vertAlign w:val="baseline"/>
      </w:rPr>
    </w:lvl>
    <w:lvl w:ilvl="1" w:tplc="28ACA9E2">
      <w:start w:val="1"/>
      <w:numFmt w:val="decimal"/>
      <w:lvlText w:val="%2."/>
      <w:lvlJc w:val="left"/>
      <w:pPr>
        <w:ind w:left="1011" w:hanging="211"/>
      </w:pPr>
      <w:rPr>
        <w:rFonts w:hAnsi="Arial Unicode MS"/>
        <w:caps w:val="0"/>
        <w:smallCaps w:val="0"/>
        <w:strike w:val="0"/>
        <w:dstrike w:val="0"/>
        <w:outline w:val="0"/>
        <w:emboss w:val="0"/>
        <w:imprint w:val="0"/>
        <w:spacing w:val="0"/>
        <w:w w:val="100"/>
        <w:kern w:val="0"/>
        <w:position w:val="0"/>
        <w:highlight w:val="none"/>
        <w:vertAlign w:val="baseline"/>
      </w:rPr>
    </w:lvl>
    <w:lvl w:ilvl="2" w:tplc="B894B1A8">
      <w:start w:val="1"/>
      <w:numFmt w:val="decimal"/>
      <w:lvlText w:val="%3."/>
      <w:lvlJc w:val="left"/>
      <w:pPr>
        <w:ind w:left="1811" w:hanging="211"/>
      </w:pPr>
      <w:rPr>
        <w:rFonts w:hAnsi="Arial Unicode MS"/>
        <w:caps w:val="0"/>
        <w:smallCaps w:val="0"/>
        <w:strike w:val="0"/>
        <w:dstrike w:val="0"/>
        <w:outline w:val="0"/>
        <w:emboss w:val="0"/>
        <w:imprint w:val="0"/>
        <w:spacing w:val="0"/>
        <w:w w:val="100"/>
        <w:kern w:val="0"/>
        <w:position w:val="0"/>
        <w:highlight w:val="none"/>
        <w:vertAlign w:val="baseline"/>
      </w:rPr>
    </w:lvl>
    <w:lvl w:ilvl="3" w:tplc="281E9006">
      <w:start w:val="1"/>
      <w:numFmt w:val="decimal"/>
      <w:lvlText w:val="%4."/>
      <w:lvlJc w:val="left"/>
      <w:pPr>
        <w:ind w:left="2611" w:hanging="211"/>
      </w:pPr>
      <w:rPr>
        <w:rFonts w:hAnsi="Arial Unicode MS"/>
        <w:caps w:val="0"/>
        <w:smallCaps w:val="0"/>
        <w:strike w:val="0"/>
        <w:dstrike w:val="0"/>
        <w:outline w:val="0"/>
        <w:emboss w:val="0"/>
        <w:imprint w:val="0"/>
        <w:spacing w:val="0"/>
        <w:w w:val="100"/>
        <w:kern w:val="0"/>
        <w:position w:val="0"/>
        <w:highlight w:val="none"/>
        <w:vertAlign w:val="baseline"/>
      </w:rPr>
    </w:lvl>
    <w:lvl w:ilvl="4" w:tplc="E1F64866">
      <w:start w:val="1"/>
      <w:numFmt w:val="decimal"/>
      <w:lvlText w:val="%5."/>
      <w:lvlJc w:val="left"/>
      <w:pPr>
        <w:ind w:left="3411" w:hanging="211"/>
      </w:pPr>
      <w:rPr>
        <w:rFonts w:hAnsi="Arial Unicode MS"/>
        <w:caps w:val="0"/>
        <w:smallCaps w:val="0"/>
        <w:strike w:val="0"/>
        <w:dstrike w:val="0"/>
        <w:outline w:val="0"/>
        <w:emboss w:val="0"/>
        <w:imprint w:val="0"/>
        <w:spacing w:val="0"/>
        <w:w w:val="100"/>
        <w:kern w:val="0"/>
        <w:position w:val="0"/>
        <w:highlight w:val="none"/>
        <w:vertAlign w:val="baseline"/>
      </w:rPr>
    </w:lvl>
    <w:lvl w:ilvl="5" w:tplc="D6E81AF4">
      <w:start w:val="1"/>
      <w:numFmt w:val="decimal"/>
      <w:lvlText w:val="%6."/>
      <w:lvlJc w:val="left"/>
      <w:pPr>
        <w:ind w:left="4211" w:hanging="211"/>
      </w:pPr>
      <w:rPr>
        <w:rFonts w:hAnsi="Arial Unicode MS"/>
        <w:caps w:val="0"/>
        <w:smallCaps w:val="0"/>
        <w:strike w:val="0"/>
        <w:dstrike w:val="0"/>
        <w:outline w:val="0"/>
        <w:emboss w:val="0"/>
        <w:imprint w:val="0"/>
        <w:spacing w:val="0"/>
        <w:w w:val="100"/>
        <w:kern w:val="0"/>
        <w:position w:val="0"/>
        <w:highlight w:val="none"/>
        <w:vertAlign w:val="baseline"/>
      </w:rPr>
    </w:lvl>
    <w:lvl w:ilvl="6" w:tplc="41560F80">
      <w:start w:val="1"/>
      <w:numFmt w:val="decimal"/>
      <w:lvlText w:val="%7."/>
      <w:lvlJc w:val="left"/>
      <w:pPr>
        <w:ind w:left="5011" w:hanging="211"/>
      </w:pPr>
      <w:rPr>
        <w:rFonts w:hAnsi="Arial Unicode MS"/>
        <w:caps w:val="0"/>
        <w:smallCaps w:val="0"/>
        <w:strike w:val="0"/>
        <w:dstrike w:val="0"/>
        <w:outline w:val="0"/>
        <w:emboss w:val="0"/>
        <w:imprint w:val="0"/>
        <w:spacing w:val="0"/>
        <w:w w:val="100"/>
        <w:kern w:val="0"/>
        <w:position w:val="0"/>
        <w:highlight w:val="none"/>
        <w:vertAlign w:val="baseline"/>
      </w:rPr>
    </w:lvl>
    <w:lvl w:ilvl="7" w:tplc="FEE67D60">
      <w:start w:val="1"/>
      <w:numFmt w:val="decimal"/>
      <w:lvlText w:val="%8."/>
      <w:lvlJc w:val="left"/>
      <w:pPr>
        <w:ind w:left="5811" w:hanging="211"/>
      </w:pPr>
      <w:rPr>
        <w:rFonts w:hAnsi="Arial Unicode MS"/>
        <w:caps w:val="0"/>
        <w:smallCaps w:val="0"/>
        <w:strike w:val="0"/>
        <w:dstrike w:val="0"/>
        <w:outline w:val="0"/>
        <w:emboss w:val="0"/>
        <w:imprint w:val="0"/>
        <w:spacing w:val="0"/>
        <w:w w:val="100"/>
        <w:kern w:val="0"/>
        <w:position w:val="0"/>
        <w:highlight w:val="none"/>
        <w:vertAlign w:val="baseline"/>
      </w:rPr>
    </w:lvl>
    <w:lvl w:ilvl="8" w:tplc="4F54C4D6">
      <w:start w:val="1"/>
      <w:numFmt w:val="decimal"/>
      <w:lvlText w:val="%9."/>
      <w:lvlJc w:val="left"/>
      <w:pPr>
        <w:ind w:left="6611" w:hanging="21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18EC75E8"/>
    <w:multiLevelType w:val="hybridMultilevel"/>
    <w:tmpl w:val="41B640F2"/>
    <w:lvl w:ilvl="0" w:tplc="ED18403E">
      <w:start w:val="1"/>
      <w:numFmt w:val="bullet"/>
      <w:lvlText w:val=""/>
      <w:lvlJc w:val="left"/>
      <w:pPr>
        <w:ind w:left="1068" w:hanging="360"/>
      </w:pPr>
      <w:rPr>
        <w:rFonts w:ascii="Symbol" w:hAnsi="Symbol" w:hint="default"/>
      </w:rPr>
    </w:lvl>
    <w:lvl w:ilvl="1" w:tplc="EC12ED36">
      <w:start w:val="1"/>
      <w:numFmt w:val="bullet"/>
      <w:lvlText w:val="o"/>
      <w:lvlJc w:val="left"/>
      <w:pPr>
        <w:ind w:left="1788" w:hanging="360"/>
      </w:pPr>
      <w:rPr>
        <w:rFonts w:ascii="Courier New" w:hAnsi="Courier New" w:hint="default"/>
      </w:rPr>
    </w:lvl>
    <w:lvl w:ilvl="2" w:tplc="EAB00B0C">
      <w:start w:val="1"/>
      <w:numFmt w:val="bullet"/>
      <w:lvlText w:val=""/>
      <w:lvlJc w:val="left"/>
      <w:pPr>
        <w:ind w:left="2508" w:hanging="360"/>
      </w:pPr>
      <w:rPr>
        <w:rFonts w:ascii="Wingdings" w:hAnsi="Wingdings" w:hint="default"/>
      </w:rPr>
    </w:lvl>
    <w:lvl w:ilvl="3" w:tplc="4F2EF33A">
      <w:start w:val="1"/>
      <w:numFmt w:val="bullet"/>
      <w:lvlText w:val=""/>
      <w:lvlJc w:val="left"/>
      <w:pPr>
        <w:ind w:left="3228" w:hanging="360"/>
      </w:pPr>
      <w:rPr>
        <w:rFonts w:ascii="Symbol" w:hAnsi="Symbol" w:hint="default"/>
      </w:rPr>
    </w:lvl>
    <w:lvl w:ilvl="4" w:tplc="803C084E">
      <w:start w:val="1"/>
      <w:numFmt w:val="bullet"/>
      <w:lvlText w:val="o"/>
      <w:lvlJc w:val="left"/>
      <w:pPr>
        <w:ind w:left="3948" w:hanging="360"/>
      </w:pPr>
      <w:rPr>
        <w:rFonts w:ascii="Courier New" w:hAnsi="Courier New" w:hint="default"/>
      </w:rPr>
    </w:lvl>
    <w:lvl w:ilvl="5" w:tplc="D6D67A7C">
      <w:start w:val="1"/>
      <w:numFmt w:val="bullet"/>
      <w:lvlText w:val=""/>
      <w:lvlJc w:val="left"/>
      <w:pPr>
        <w:ind w:left="4668" w:hanging="360"/>
      </w:pPr>
      <w:rPr>
        <w:rFonts w:ascii="Wingdings" w:hAnsi="Wingdings" w:hint="default"/>
      </w:rPr>
    </w:lvl>
    <w:lvl w:ilvl="6" w:tplc="63A62D68">
      <w:start w:val="1"/>
      <w:numFmt w:val="bullet"/>
      <w:lvlText w:val=""/>
      <w:lvlJc w:val="left"/>
      <w:pPr>
        <w:ind w:left="5388" w:hanging="360"/>
      </w:pPr>
      <w:rPr>
        <w:rFonts w:ascii="Symbol" w:hAnsi="Symbol" w:hint="default"/>
      </w:rPr>
    </w:lvl>
    <w:lvl w:ilvl="7" w:tplc="4C1AEB9C">
      <w:start w:val="1"/>
      <w:numFmt w:val="bullet"/>
      <w:lvlText w:val="o"/>
      <w:lvlJc w:val="left"/>
      <w:pPr>
        <w:ind w:left="6108" w:hanging="360"/>
      </w:pPr>
      <w:rPr>
        <w:rFonts w:ascii="Courier New" w:hAnsi="Courier New" w:hint="default"/>
      </w:rPr>
    </w:lvl>
    <w:lvl w:ilvl="8" w:tplc="77D0EBA8">
      <w:start w:val="1"/>
      <w:numFmt w:val="bullet"/>
      <w:lvlText w:val=""/>
      <w:lvlJc w:val="left"/>
      <w:pPr>
        <w:ind w:left="6828" w:hanging="360"/>
      </w:pPr>
      <w:rPr>
        <w:rFonts w:ascii="Wingdings" w:hAnsi="Wingdings" w:hint="default"/>
      </w:rPr>
    </w:lvl>
  </w:abstractNum>
  <w:abstractNum w:abstractNumId="3" w15:restartNumberingAfterBreak="0">
    <w:nsid w:val="2C0CDDF5"/>
    <w:multiLevelType w:val="hybridMultilevel"/>
    <w:tmpl w:val="482AF864"/>
    <w:lvl w:ilvl="0" w:tplc="BC28CE2C">
      <w:start w:val="1"/>
      <w:numFmt w:val="bullet"/>
      <w:lvlText w:val=""/>
      <w:lvlJc w:val="left"/>
      <w:pPr>
        <w:ind w:left="1776" w:hanging="360"/>
      </w:pPr>
      <w:rPr>
        <w:rFonts w:ascii="Symbol" w:hAnsi="Symbol" w:hint="default"/>
      </w:rPr>
    </w:lvl>
    <w:lvl w:ilvl="1" w:tplc="2E8E6CCA">
      <w:start w:val="1"/>
      <w:numFmt w:val="bullet"/>
      <w:lvlText w:val="o"/>
      <w:lvlJc w:val="left"/>
      <w:pPr>
        <w:ind w:left="2496" w:hanging="360"/>
      </w:pPr>
      <w:rPr>
        <w:rFonts w:ascii="Courier New" w:hAnsi="Courier New" w:hint="default"/>
      </w:rPr>
    </w:lvl>
    <w:lvl w:ilvl="2" w:tplc="10A62456">
      <w:start w:val="1"/>
      <w:numFmt w:val="bullet"/>
      <w:lvlText w:val=""/>
      <w:lvlJc w:val="left"/>
      <w:pPr>
        <w:ind w:left="3216" w:hanging="360"/>
      </w:pPr>
      <w:rPr>
        <w:rFonts w:ascii="Wingdings" w:hAnsi="Wingdings" w:hint="default"/>
      </w:rPr>
    </w:lvl>
    <w:lvl w:ilvl="3" w:tplc="5850729C">
      <w:start w:val="1"/>
      <w:numFmt w:val="bullet"/>
      <w:lvlText w:val=""/>
      <w:lvlJc w:val="left"/>
      <w:pPr>
        <w:ind w:left="3936" w:hanging="360"/>
      </w:pPr>
      <w:rPr>
        <w:rFonts w:ascii="Symbol" w:hAnsi="Symbol" w:hint="default"/>
      </w:rPr>
    </w:lvl>
    <w:lvl w:ilvl="4" w:tplc="464E9374">
      <w:start w:val="1"/>
      <w:numFmt w:val="bullet"/>
      <w:lvlText w:val="o"/>
      <w:lvlJc w:val="left"/>
      <w:pPr>
        <w:ind w:left="4656" w:hanging="360"/>
      </w:pPr>
      <w:rPr>
        <w:rFonts w:ascii="Courier New" w:hAnsi="Courier New" w:hint="default"/>
      </w:rPr>
    </w:lvl>
    <w:lvl w:ilvl="5" w:tplc="6F64CF34">
      <w:start w:val="1"/>
      <w:numFmt w:val="bullet"/>
      <w:lvlText w:val=""/>
      <w:lvlJc w:val="left"/>
      <w:pPr>
        <w:ind w:left="5376" w:hanging="360"/>
      </w:pPr>
      <w:rPr>
        <w:rFonts w:ascii="Wingdings" w:hAnsi="Wingdings" w:hint="default"/>
      </w:rPr>
    </w:lvl>
    <w:lvl w:ilvl="6" w:tplc="B3C08296">
      <w:start w:val="1"/>
      <w:numFmt w:val="bullet"/>
      <w:lvlText w:val=""/>
      <w:lvlJc w:val="left"/>
      <w:pPr>
        <w:ind w:left="6096" w:hanging="360"/>
      </w:pPr>
      <w:rPr>
        <w:rFonts w:ascii="Symbol" w:hAnsi="Symbol" w:hint="default"/>
      </w:rPr>
    </w:lvl>
    <w:lvl w:ilvl="7" w:tplc="1D745694">
      <w:start w:val="1"/>
      <w:numFmt w:val="bullet"/>
      <w:lvlText w:val="o"/>
      <w:lvlJc w:val="left"/>
      <w:pPr>
        <w:ind w:left="6816" w:hanging="360"/>
      </w:pPr>
      <w:rPr>
        <w:rFonts w:ascii="Courier New" w:hAnsi="Courier New" w:hint="default"/>
      </w:rPr>
    </w:lvl>
    <w:lvl w:ilvl="8" w:tplc="F3104F90">
      <w:start w:val="1"/>
      <w:numFmt w:val="bullet"/>
      <w:lvlText w:val=""/>
      <w:lvlJc w:val="left"/>
      <w:pPr>
        <w:ind w:left="7536" w:hanging="360"/>
      </w:pPr>
      <w:rPr>
        <w:rFonts w:ascii="Wingdings" w:hAnsi="Wingdings" w:hint="default"/>
      </w:rPr>
    </w:lvl>
  </w:abstractNum>
  <w:abstractNum w:abstractNumId="4" w15:restartNumberingAfterBreak="0">
    <w:nsid w:val="2CA746CE"/>
    <w:multiLevelType w:val="hybridMultilevel"/>
    <w:tmpl w:val="3FECB5D6"/>
    <w:styleLink w:val="Estiloimportado3"/>
    <w:lvl w:ilvl="0" w:tplc="4E7C7710">
      <w:start w:val="1"/>
      <w:numFmt w:val="bullet"/>
      <w:lvlText w:val="▪"/>
      <w:lvlJc w:val="left"/>
      <w:pPr>
        <w:ind w:left="325" w:hanging="325"/>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3954C500">
      <w:start w:val="1"/>
      <w:numFmt w:val="bullet"/>
      <w:lvlText w:val="o"/>
      <w:lvlJc w:val="left"/>
      <w:pPr>
        <w:ind w:left="720"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288E7EE">
      <w:start w:val="1"/>
      <w:numFmt w:val="bullet"/>
      <w:lvlText w:val="▪"/>
      <w:lvlJc w:val="left"/>
      <w:pPr>
        <w:ind w:left="1440"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2ECE24B4">
      <w:start w:val="1"/>
      <w:numFmt w:val="bullet"/>
      <w:lvlText w:val="•"/>
      <w:lvlJc w:val="left"/>
      <w:pPr>
        <w:ind w:left="2160"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755A97E8">
      <w:start w:val="1"/>
      <w:numFmt w:val="bullet"/>
      <w:lvlText w:val="o"/>
      <w:lvlJc w:val="left"/>
      <w:pPr>
        <w:ind w:left="2880"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0301DD2">
      <w:start w:val="1"/>
      <w:numFmt w:val="bullet"/>
      <w:lvlText w:val="▪"/>
      <w:lvlJc w:val="left"/>
      <w:pPr>
        <w:ind w:left="3600"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A445550">
      <w:start w:val="1"/>
      <w:numFmt w:val="bullet"/>
      <w:lvlText w:val="•"/>
      <w:lvlJc w:val="left"/>
      <w:pPr>
        <w:ind w:left="4320"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69BA8E38">
      <w:start w:val="1"/>
      <w:numFmt w:val="bullet"/>
      <w:lvlText w:val="o"/>
      <w:lvlJc w:val="left"/>
      <w:pPr>
        <w:ind w:left="5040"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DC09156">
      <w:start w:val="1"/>
      <w:numFmt w:val="bullet"/>
      <w:lvlText w:val="▪"/>
      <w:lvlJc w:val="left"/>
      <w:pPr>
        <w:ind w:left="5760" w:hanging="357"/>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31485E1B"/>
    <w:multiLevelType w:val="hybridMultilevel"/>
    <w:tmpl w:val="09706952"/>
    <w:styleLink w:val="Vietas"/>
    <w:lvl w:ilvl="0" w:tplc="0782696C">
      <w:start w:val="1"/>
      <w:numFmt w:val="bullet"/>
      <w:lvlText w:val="•"/>
      <w:lvlJc w:val="left"/>
      <w:pPr>
        <w:ind w:left="158" w:hanging="158"/>
      </w:pPr>
      <w:rPr>
        <w:rFonts w:hAnsi="Arial Unicode MS"/>
        <w:caps w:val="0"/>
        <w:smallCaps w:val="0"/>
        <w:strike w:val="0"/>
        <w:dstrike w:val="0"/>
        <w:outline w:val="0"/>
        <w:emboss w:val="0"/>
        <w:imprint w:val="0"/>
        <w:spacing w:val="0"/>
        <w:w w:val="100"/>
        <w:kern w:val="0"/>
        <w:position w:val="0"/>
        <w:highlight w:val="none"/>
        <w:vertAlign w:val="baseline"/>
      </w:rPr>
    </w:lvl>
    <w:lvl w:ilvl="1" w:tplc="F2A08938">
      <w:start w:val="1"/>
      <w:numFmt w:val="bullet"/>
      <w:lvlText w:val="•"/>
      <w:lvlJc w:val="left"/>
      <w:pPr>
        <w:ind w:left="758" w:hanging="158"/>
      </w:pPr>
      <w:rPr>
        <w:rFonts w:hAnsi="Arial Unicode MS"/>
        <w:caps w:val="0"/>
        <w:smallCaps w:val="0"/>
        <w:strike w:val="0"/>
        <w:dstrike w:val="0"/>
        <w:outline w:val="0"/>
        <w:emboss w:val="0"/>
        <w:imprint w:val="0"/>
        <w:spacing w:val="0"/>
        <w:w w:val="100"/>
        <w:kern w:val="0"/>
        <w:position w:val="0"/>
        <w:highlight w:val="none"/>
        <w:vertAlign w:val="baseline"/>
      </w:rPr>
    </w:lvl>
    <w:lvl w:ilvl="2" w:tplc="89FCFD32">
      <w:start w:val="1"/>
      <w:numFmt w:val="bullet"/>
      <w:lvlText w:val="•"/>
      <w:lvlJc w:val="left"/>
      <w:pPr>
        <w:ind w:left="1358" w:hanging="158"/>
      </w:pPr>
      <w:rPr>
        <w:rFonts w:hAnsi="Arial Unicode MS"/>
        <w:caps w:val="0"/>
        <w:smallCaps w:val="0"/>
        <w:strike w:val="0"/>
        <w:dstrike w:val="0"/>
        <w:outline w:val="0"/>
        <w:emboss w:val="0"/>
        <w:imprint w:val="0"/>
        <w:spacing w:val="0"/>
        <w:w w:val="100"/>
        <w:kern w:val="0"/>
        <w:position w:val="0"/>
        <w:highlight w:val="none"/>
        <w:vertAlign w:val="baseline"/>
      </w:rPr>
    </w:lvl>
    <w:lvl w:ilvl="3" w:tplc="1CB6D296">
      <w:start w:val="1"/>
      <w:numFmt w:val="bullet"/>
      <w:lvlText w:val="•"/>
      <w:lvlJc w:val="left"/>
      <w:pPr>
        <w:ind w:left="1958" w:hanging="158"/>
      </w:pPr>
      <w:rPr>
        <w:rFonts w:hAnsi="Arial Unicode MS"/>
        <w:caps w:val="0"/>
        <w:smallCaps w:val="0"/>
        <w:strike w:val="0"/>
        <w:dstrike w:val="0"/>
        <w:outline w:val="0"/>
        <w:emboss w:val="0"/>
        <w:imprint w:val="0"/>
        <w:spacing w:val="0"/>
        <w:w w:val="100"/>
        <w:kern w:val="0"/>
        <w:position w:val="0"/>
        <w:highlight w:val="none"/>
        <w:vertAlign w:val="baseline"/>
      </w:rPr>
    </w:lvl>
    <w:lvl w:ilvl="4" w:tplc="80B8AA9A">
      <w:start w:val="1"/>
      <w:numFmt w:val="bullet"/>
      <w:lvlText w:val="•"/>
      <w:lvlJc w:val="left"/>
      <w:pPr>
        <w:ind w:left="2558" w:hanging="158"/>
      </w:pPr>
      <w:rPr>
        <w:rFonts w:hAnsi="Arial Unicode MS"/>
        <w:caps w:val="0"/>
        <w:smallCaps w:val="0"/>
        <w:strike w:val="0"/>
        <w:dstrike w:val="0"/>
        <w:outline w:val="0"/>
        <w:emboss w:val="0"/>
        <w:imprint w:val="0"/>
        <w:spacing w:val="0"/>
        <w:w w:val="100"/>
        <w:kern w:val="0"/>
        <w:position w:val="0"/>
        <w:highlight w:val="none"/>
        <w:vertAlign w:val="baseline"/>
      </w:rPr>
    </w:lvl>
    <w:lvl w:ilvl="5" w:tplc="515A4EC6">
      <w:start w:val="1"/>
      <w:numFmt w:val="bullet"/>
      <w:lvlText w:val="•"/>
      <w:lvlJc w:val="left"/>
      <w:pPr>
        <w:ind w:left="3158" w:hanging="158"/>
      </w:pPr>
      <w:rPr>
        <w:rFonts w:hAnsi="Arial Unicode MS"/>
        <w:caps w:val="0"/>
        <w:smallCaps w:val="0"/>
        <w:strike w:val="0"/>
        <w:dstrike w:val="0"/>
        <w:outline w:val="0"/>
        <w:emboss w:val="0"/>
        <w:imprint w:val="0"/>
        <w:spacing w:val="0"/>
        <w:w w:val="100"/>
        <w:kern w:val="0"/>
        <w:position w:val="0"/>
        <w:highlight w:val="none"/>
        <w:vertAlign w:val="baseline"/>
      </w:rPr>
    </w:lvl>
    <w:lvl w:ilvl="6" w:tplc="54EC5572">
      <w:start w:val="1"/>
      <w:numFmt w:val="bullet"/>
      <w:lvlText w:val="•"/>
      <w:lvlJc w:val="left"/>
      <w:pPr>
        <w:ind w:left="3758" w:hanging="158"/>
      </w:pPr>
      <w:rPr>
        <w:rFonts w:hAnsi="Arial Unicode MS"/>
        <w:caps w:val="0"/>
        <w:smallCaps w:val="0"/>
        <w:strike w:val="0"/>
        <w:dstrike w:val="0"/>
        <w:outline w:val="0"/>
        <w:emboss w:val="0"/>
        <w:imprint w:val="0"/>
        <w:spacing w:val="0"/>
        <w:w w:val="100"/>
        <w:kern w:val="0"/>
        <w:position w:val="0"/>
        <w:highlight w:val="none"/>
        <w:vertAlign w:val="baseline"/>
      </w:rPr>
    </w:lvl>
    <w:lvl w:ilvl="7" w:tplc="48FEA9AE">
      <w:start w:val="1"/>
      <w:numFmt w:val="bullet"/>
      <w:lvlText w:val="•"/>
      <w:lvlJc w:val="left"/>
      <w:pPr>
        <w:ind w:left="4358" w:hanging="158"/>
      </w:pPr>
      <w:rPr>
        <w:rFonts w:hAnsi="Arial Unicode MS"/>
        <w:caps w:val="0"/>
        <w:smallCaps w:val="0"/>
        <w:strike w:val="0"/>
        <w:dstrike w:val="0"/>
        <w:outline w:val="0"/>
        <w:emboss w:val="0"/>
        <w:imprint w:val="0"/>
        <w:spacing w:val="0"/>
        <w:w w:val="100"/>
        <w:kern w:val="0"/>
        <w:position w:val="0"/>
        <w:highlight w:val="none"/>
        <w:vertAlign w:val="baseline"/>
      </w:rPr>
    </w:lvl>
    <w:lvl w:ilvl="8" w:tplc="2CF4E7D4">
      <w:start w:val="1"/>
      <w:numFmt w:val="bullet"/>
      <w:lvlText w:val="•"/>
      <w:lvlJc w:val="left"/>
      <w:pPr>
        <w:ind w:left="4958" w:hanging="1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33941385"/>
    <w:multiLevelType w:val="hybridMultilevel"/>
    <w:tmpl w:val="7CA66970"/>
    <w:lvl w:ilvl="0" w:tplc="6B1CA7DA">
      <w:start w:val="1"/>
      <w:numFmt w:val="decimal"/>
      <w:lvlText w:val="%1."/>
      <w:lvlJc w:val="left"/>
      <w:pPr>
        <w:ind w:left="1068" w:hanging="360"/>
      </w:pPr>
    </w:lvl>
    <w:lvl w:ilvl="1" w:tplc="FBD6CB32">
      <w:start w:val="1"/>
      <w:numFmt w:val="lowerLetter"/>
      <w:lvlText w:val="%2."/>
      <w:lvlJc w:val="left"/>
      <w:pPr>
        <w:ind w:left="1788" w:hanging="360"/>
      </w:pPr>
    </w:lvl>
    <w:lvl w:ilvl="2" w:tplc="C434B902">
      <w:start w:val="1"/>
      <w:numFmt w:val="lowerRoman"/>
      <w:lvlText w:val="%3."/>
      <w:lvlJc w:val="right"/>
      <w:pPr>
        <w:ind w:left="2508" w:hanging="180"/>
      </w:pPr>
    </w:lvl>
    <w:lvl w:ilvl="3" w:tplc="1DFA8816">
      <w:start w:val="1"/>
      <w:numFmt w:val="decimal"/>
      <w:lvlText w:val="%4."/>
      <w:lvlJc w:val="left"/>
      <w:pPr>
        <w:ind w:left="3228" w:hanging="360"/>
      </w:pPr>
    </w:lvl>
    <w:lvl w:ilvl="4" w:tplc="407411F6">
      <w:start w:val="1"/>
      <w:numFmt w:val="lowerLetter"/>
      <w:lvlText w:val="%5."/>
      <w:lvlJc w:val="left"/>
      <w:pPr>
        <w:ind w:left="3948" w:hanging="360"/>
      </w:pPr>
    </w:lvl>
    <w:lvl w:ilvl="5" w:tplc="7344760C">
      <w:start w:val="1"/>
      <w:numFmt w:val="lowerRoman"/>
      <w:lvlText w:val="%6."/>
      <w:lvlJc w:val="right"/>
      <w:pPr>
        <w:ind w:left="4668" w:hanging="180"/>
      </w:pPr>
    </w:lvl>
    <w:lvl w:ilvl="6" w:tplc="1F126910">
      <w:start w:val="1"/>
      <w:numFmt w:val="decimal"/>
      <w:lvlText w:val="%7."/>
      <w:lvlJc w:val="left"/>
      <w:pPr>
        <w:ind w:left="5388" w:hanging="360"/>
      </w:pPr>
    </w:lvl>
    <w:lvl w:ilvl="7" w:tplc="15A82ED0">
      <w:start w:val="1"/>
      <w:numFmt w:val="lowerLetter"/>
      <w:lvlText w:val="%8."/>
      <w:lvlJc w:val="left"/>
      <w:pPr>
        <w:ind w:left="6108" w:hanging="360"/>
      </w:pPr>
    </w:lvl>
    <w:lvl w:ilvl="8" w:tplc="4070884A">
      <w:start w:val="1"/>
      <w:numFmt w:val="lowerRoman"/>
      <w:lvlText w:val="%9."/>
      <w:lvlJc w:val="right"/>
      <w:pPr>
        <w:ind w:left="6828" w:hanging="180"/>
      </w:pPr>
    </w:lvl>
  </w:abstractNum>
  <w:abstractNum w:abstractNumId="7" w15:restartNumberingAfterBreak="0">
    <w:nsid w:val="3701ADEB"/>
    <w:multiLevelType w:val="hybridMultilevel"/>
    <w:tmpl w:val="B2AC21BA"/>
    <w:lvl w:ilvl="0" w:tplc="5CD821A4">
      <w:start w:val="1"/>
      <w:numFmt w:val="bullet"/>
      <w:lvlText w:val=""/>
      <w:lvlJc w:val="left"/>
      <w:pPr>
        <w:ind w:left="1776" w:hanging="360"/>
      </w:pPr>
      <w:rPr>
        <w:rFonts w:ascii="Symbol" w:hAnsi="Symbol" w:hint="default"/>
      </w:rPr>
    </w:lvl>
    <w:lvl w:ilvl="1" w:tplc="14E25F24">
      <w:start w:val="1"/>
      <w:numFmt w:val="bullet"/>
      <w:lvlText w:val="o"/>
      <w:lvlJc w:val="left"/>
      <w:pPr>
        <w:ind w:left="2496" w:hanging="360"/>
      </w:pPr>
      <w:rPr>
        <w:rFonts w:ascii="Courier New" w:hAnsi="Courier New" w:hint="default"/>
      </w:rPr>
    </w:lvl>
    <w:lvl w:ilvl="2" w:tplc="573ABD4A">
      <w:start w:val="1"/>
      <w:numFmt w:val="bullet"/>
      <w:lvlText w:val=""/>
      <w:lvlJc w:val="left"/>
      <w:pPr>
        <w:ind w:left="3216" w:hanging="360"/>
      </w:pPr>
      <w:rPr>
        <w:rFonts w:ascii="Wingdings" w:hAnsi="Wingdings" w:hint="default"/>
      </w:rPr>
    </w:lvl>
    <w:lvl w:ilvl="3" w:tplc="5AE0A866">
      <w:start w:val="1"/>
      <w:numFmt w:val="bullet"/>
      <w:lvlText w:val=""/>
      <w:lvlJc w:val="left"/>
      <w:pPr>
        <w:ind w:left="3936" w:hanging="360"/>
      </w:pPr>
      <w:rPr>
        <w:rFonts w:ascii="Symbol" w:hAnsi="Symbol" w:hint="default"/>
      </w:rPr>
    </w:lvl>
    <w:lvl w:ilvl="4" w:tplc="D7FEB51A">
      <w:start w:val="1"/>
      <w:numFmt w:val="bullet"/>
      <w:lvlText w:val="o"/>
      <w:lvlJc w:val="left"/>
      <w:pPr>
        <w:ind w:left="4656" w:hanging="360"/>
      </w:pPr>
      <w:rPr>
        <w:rFonts w:ascii="Courier New" w:hAnsi="Courier New" w:hint="default"/>
      </w:rPr>
    </w:lvl>
    <w:lvl w:ilvl="5" w:tplc="57BC3502">
      <w:start w:val="1"/>
      <w:numFmt w:val="bullet"/>
      <w:lvlText w:val=""/>
      <w:lvlJc w:val="left"/>
      <w:pPr>
        <w:ind w:left="5376" w:hanging="360"/>
      </w:pPr>
      <w:rPr>
        <w:rFonts w:ascii="Wingdings" w:hAnsi="Wingdings" w:hint="default"/>
      </w:rPr>
    </w:lvl>
    <w:lvl w:ilvl="6" w:tplc="E00839AE">
      <w:start w:val="1"/>
      <w:numFmt w:val="bullet"/>
      <w:lvlText w:val=""/>
      <w:lvlJc w:val="left"/>
      <w:pPr>
        <w:ind w:left="6096" w:hanging="360"/>
      </w:pPr>
      <w:rPr>
        <w:rFonts w:ascii="Symbol" w:hAnsi="Symbol" w:hint="default"/>
      </w:rPr>
    </w:lvl>
    <w:lvl w:ilvl="7" w:tplc="2388690E">
      <w:start w:val="1"/>
      <w:numFmt w:val="bullet"/>
      <w:lvlText w:val="o"/>
      <w:lvlJc w:val="left"/>
      <w:pPr>
        <w:ind w:left="6816" w:hanging="360"/>
      </w:pPr>
      <w:rPr>
        <w:rFonts w:ascii="Courier New" w:hAnsi="Courier New" w:hint="default"/>
      </w:rPr>
    </w:lvl>
    <w:lvl w:ilvl="8" w:tplc="DD96414E">
      <w:start w:val="1"/>
      <w:numFmt w:val="bullet"/>
      <w:lvlText w:val=""/>
      <w:lvlJc w:val="left"/>
      <w:pPr>
        <w:ind w:left="7536" w:hanging="360"/>
      </w:pPr>
      <w:rPr>
        <w:rFonts w:ascii="Wingdings" w:hAnsi="Wingdings" w:hint="default"/>
      </w:rPr>
    </w:lvl>
  </w:abstractNum>
  <w:abstractNum w:abstractNumId="8" w15:restartNumberingAfterBreak="0">
    <w:nsid w:val="3A1E4635"/>
    <w:multiLevelType w:val="multilevel"/>
    <w:tmpl w:val="60A043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B9D3C14"/>
    <w:multiLevelType w:val="hybridMultilevel"/>
    <w:tmpl w:val="F35EEE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3E86BF2"/>
    <w:multiLevelType w:val="multilevel"/>
    <w:tmpl w:val="FD72BDB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55352B80"/>
    <w:multiLevelType w:val="multilevel"/>
    <w:tmpl w:val="217E3B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5DF23E7"/>
    <w:multiLevelType w:val="multilevel"/>
    <w:tmpl w:val="3A3C98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15B348E"/>
    <w:multiLevelType w:val="multilevel"/>
    <w:tmpl w:val="E46A75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1B36649"/>
    <w:multiLevelType w:val="hybridMultilevel"/>
    <w:tmpl w:val="A412EFCE"/>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62813055"/>
    <w:multiLevelType w:val="hybridMultilevel"/>
    <w:tmpl w:val="BECAEC5A"/>
    <w:styleLink w:val="Estiloimportado4"/>
    <w:lvl w:ilvl="0" w:tplc="F7563FDA">
      <w:start w:val="1"/>
      <w:numFmt w:val="bullet"/>
      <w:lvlText w:val="✓"/>
      <w:lvlJc w:val="left"/>
      <w:pPr>
        <w:ind w:left="300" w:hanging="3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DF16D8A0">
      <w:start w:val="1"/>
      <w:numFmt w:val="bullet"/>
      <w:lvlText w:val="o"/>
      <w:lvlJc w:val="left"/>
      <w:pPr>
        <w:ind w:left="69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BA2AE9A">
      <w:start w:val="1"/>
      <w:numFmt w:val="bullet"/>
      <w:lvlText w:val="▪"/>
      <w:lvlJc w:val="left"/>
      <w:pPr>
        <w:ind w:left="141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C2867C8">
      <w:start w:val="1"/>
      <w:numFmt w:val="bullet"/>
      <w:lvlText w:val="•"/>
      <w:lvlJc w:val="left"/>
      <w:pPr>
        <w:ind w:left="213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F872B640">
      <w:start w:val="1"/>
      <w:numFmt w:val="bullet"/>
      <w:lvlText w:val="o"/>
      <w:lvlJc w:val="left"/>
      <w:pPr>
        <w:ind w:left="285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3581968">
      <w:start w:val="1"/>
      <w:numFmt w:val="bullet"/>
      <w:lvlText w:val="▪"/>
      <w:lvlJc w:val="left"/>
      <w:pPr>
        <w:ind w:left="357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C821F34">
      <w:start w:val="1"/>
      <w:numFmt w:val="bullet"/>
      <w:lvlText w:val="•"/>
      <w:lvlJc w:val="left"/>
      <w:pPr>
        <w:ind w:left="429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90EC3E5A">
      <w:start w:val="1"/>
      <w:numFmt w:val="bullet"/>
      <w:lvlText w:val="o"/>
      <w:lvlJc w:val="left"/>
      <w:pPr>
        <w:ind w:left="501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4E820E4">
      <w:start w:val="1"/>
      <w:numFmt w:val="bullet"/>
      <w:lvlText w:val="▪"/>
      <w:lvlJc w:val="left"/>
      <w:pPr>
        <w:ind w:left="573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690078C3"/>
    <w:multiLevelType w:val="multilevel"/>
    <w:tmpl w:val="63E60B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E294207"/>
    <w:multiLevelType w:val="hybridMultilevel"/>
    <w:tmpl w:val="CBB6B0FE"/>
    <w:lvl w:ilvl="0" w:tplc="75AA5BCC">
      <w:start w:val="1"/>
      <w:numFmt w:val="decimal"/>
      <w:lvlText w:val="%1."/>
      <w:lvlJc w:val="left"/>
      <w:pPr>
        <w:ind w:left="1068" w:hanging="360"/>
      </w:pPr>
    </w:lvl>
    <w:lvl w:ilvl="1" w:tplc="0F825FDE">
      <w:start w:val="1"/>
      <w:numFmt w:val="lowerLetter"/>
      <w:lvlText w:val="%2."/>
      <w:lvlJc w:val="left"/>
      <w:pPr>
        <w:ind w:left="1788" w:hanging="360"/>
      </w:pPr>
    </w:lvl>
    <w:lvl w:ilvl="2" w:tplc="40F8C9A6">
      <w:start w:val="1"/>
      <w:numFmt w:val="lowerRoman"/>
      <w:lvlText w:val="%3."/>
      <w:lvlJc w:val="right"/>
      <w:pPr>
        <w:ind w:left="2508" w:hanging="180"/>
      </w:pPr>
    </w:lvl>
    <w:lvl w:ilvl="3" w:tplc="6F2668C4">
      <w:start w:val="1"/>
      <w:numFmt w:val="decimal"/>
      <w:lvlText w:val="%4."/>
      <w:lvlJc w:val="left"/>
      <w:pPr>
        <w:ind w:left="3228" w:hanging="360"/>
      </w:pPr>
    </w:lvl>
    <w:lvl w:ilvl="4" w:tplc="BE241B4E">
      <w:start w:val="1"/>
      <w:numFmt w:val="lowerLetter"/>
      <w:lvlText w:val="%5."/>
      <w:lvlJc w:val="left"/>
      <w:pPr>
        <w:ind w:left="3948" w:hanging="360"/>
      </w:pPr>
    </w:lvl>
    <w:lvl w:ilvl="5" w:tplc="DDFCB142">
      <w:start w:val="1"/>
      <w:numFmt w:val="lowerRoman"/>
      <w:lvlText w:val="%6."/>
      <w:lvlJc w:val="right"/>
      <w:pPr>
        <w:ind w:left="4668" w:hanging="180"/>
      </w:pPr>
    </w:lvl>
    <w:lvl w:ilvl="6" w:tplc="CD688B6C">
      <w:start w:val="1"/>
      <w:numFmt w:val="decimal"/>
      <w:lvlText w:val="%7."/>
      <w:lvlJc w:val="left"/>
      <w:pPr>
        <w:ind w:left="5388" w:hanging="360"/>
      </w:pPr>
    </w:lvl>
    <w:lvl w:ilvl="7" w:tplc="1938EBC6">
      <w:start w:val="1"/>
      <w:numFmt w:val="lowerLetter"/>
      <w:lvlText w:val="%8."/>
      <w:lvlJc w:val="left"/>
      <w:pPr>
        <w:ind w:left="6108" w:hanging="360"/>
      </w:pPr>
    </w:lvl>
    <w:lvl w:ilvl="8" w:tplc="B39852F0">
      <w:start w:val="1"/>
      <w:numFmt w:val="lowerRoman"/>
      <w:lvlText w:val="%9."/>
      <w:lvlJc w:val="right"/>
      <w:pPr>
        <w:ind w:left="6828" w:hanging="180"/>
      </w:pPr>
    </w:lvl>
  </w:abstractNum>
  <w:abstractNum w:abstractNumId="18" w15:restartNumberingAfterBreak="0">
    <w:nsid w:val="76DA6152"/>
    <w:multiLevelType w:val="hybridMultilevel"/>
    <w:tmpl w:val="90801A18"/>
    <w:styleLink w:val="Estiloimportado1"/>
    <w:lvl w:ilvl="0" w:tplc="49DABCF0">
      <w:start w:val="1"/>
      <w:numFmt w:val="decimal"/>
      <w:lvlText w:val="%1."/>
      <w:lvlJc w:val="left"/>
      <w:pPr>
        <w:ind w:left="753" w:hanging="327"/>
      </w:pPr>
      <w:rPr>
        <w:rFonts w:hAnsi="Arial Unicode MS"/>
        <w:caps w:val="0"/>
        <w:smallCaps w:val="0"/>
        <w:strike w:val="0"/>
        <w:dstrike w:val="0"/>
        <w:outline w:val="0"/>
        <w:emboss w:val="0"/>
        <w:imprint w:val="0"/>
        <w:spacing w:val="0"/>
        <w:w w:val="100"/>
        <w:kern w:val="0"/>
        <w:position w:val="0"/>
        <w:highlight w:val="none"/>
        <w:vertAlign w:val="baseline"/>
      </w:rPr>
    </w:lvl>
    <w:lvl w:ilvl="1" w:tplc="F8E0457A">
      <w:start w:val="1"/>
      <w:numFmt w:val="decimal"/>
      <w:lvlText w:val="%2."/>
      <w:lvlJc w:val="left"/>
      <w:pPr>
        <w:ind w:left="1547" w:hanging="391"/>
      </w:pPr>
      <w:rPr>
        <w:rFonts w:hAnsi="Arial Unicode MS"/>
        <w:caps w:val="0"/>
        <w:smallCaps w:val="0"/>
        <w:strike w:val="0"/>
        <w:dstrike w:val="0"/>
        <w:outline w:val="0"/>
        <w:emboss w:val="0"/>
        <w:imprint w:val="0"/>
        <w:spacing w:val="0"/>
        <w:w w:val="100"/>
        <w:kern w:val="0"/>
        <w:position w:val="0"/>
        <w:highlight w:val="none"/>
        <w:vertAlign w:val="baseline"/>
      </w:rPr>
    </w:lvl>
    <w:lvl w:ilvl="2" w:tplc="E2F0CEAC">
      <w:start w:val="1"/>
      <w:numFmt w:val="lowerRoman"/>
      <w:lvlText w:val="%3."/>
      <w:lvlJc w:val="left"/>
      <w:pPr>
        <w:ind w:left="2242" w:hanging="357"/>
      </w:pPr>
      <w:rPr>
        <w:rFonts w:hAnsi="Arial Unicode MS"/>
        <w:caps w:val="0"/>
        <w:smallCaps w:val="0"/>
        <w:strike w:val="0"/>
        <w:dstrike w:val="0"/>
        <w:outline w:val="0"/>
        <w:emboss w:val="0"/>
        <w:imprint w:val="0"/>
        <w:spacing w:val="0"/>
        <w:w w:val="100"/>
        <w:kern w:val="0"/>
        <w:position w:val="0"/>
        <w:highlight w:val="none"/>
        <w:vertAlign w:val="baseline"/>
      </w:rPr>
    </w:lvl>
    <w:lvl w:ilvl="3" w:tplc="2CE83E04">
      <w:start w:val="1"/>
      <w:numFmt w:val="decimal"/>
      <w:lvlText w:val="%4."/>
      <w:lvlJc w:val="left"/>
      <w:pPr>
        <w:ind w:left="2988" w:hanging="468"/>
      </w:pPr>
      <w:rPr>
        <w:rFonts w:hAnsi="Arial Unicode MS"/>
        <w:caps w:val="0"/>
        <w:smallCaps w:val="0"/>
        <w:strike w:val="0"/>
        <w:dstrike w:val="0"/>
        <w:outline w:val="0"/>
        <w:emboss w:val="0"/>
        <w:imprint w:val="0"/>
        <w:spacing w:val="0"/>
        <w:w w:val="100"/>
        <w:kern w:val="0"/>
        <w:position w:val="0"/>
        <w:highlight w:val="none"/>
        <w:vertAlign w:val="baseline"/>
      </w:rPr>
    </w:lvl>
    <w:lvl w:ilvl="4" w:tplc="9096612A">
      <w:start w:val="1"/>
      <w:numFmt w:val="lowerLetter"/>
      <w:lvlText w:val="%5."/>
      <w:lvlJc w:val="left"/>
      <w:pPr>
        <w:ind w:left="3708" w:hanging="468"/>
      </w:pPr>
      <w:rPr>
        <w:rFonts w:hAnsi="Arial Unicode MS"/>
        <w:caps w:val="0"/>
        <w:smallCaps w:val="0"/>
        <w:strike w:val="0"/>
        <w:dstrike w:val="0"/>
        <w:outline w:val="0"/>
        <w:emboss w:val="0"/>
        <w:imprint w:val="0"/>
        <w:spacing w:val="0"/>
        <w:w w:val="100"/>
        <w:kern w:val="0"/>
        <w:position w:val="0"/>
        <w:highlight w:val="none"/>
        <w:vertAlign w:val="baseline"/>
      </w:rPr>
    </w:lvl>
    <w:lvl w:ilvl="5" w:tplc="EA12358C">
      <w:start w:val="1"/>
      <w:numFmt w:val="lowerRoman"/>
      <w:lvlText w:val="%6."/>
      <w:lvlJc w:val="left"/>
      <w:pPr>
        <w:ind w:left="4402" w:hanging="357"/>
      </w:pPr>
      <w:rPr>
        <w:rFonts w:hAnsi="Arial Unicode MS"/>
        <w:caps w:val="0"/>
        <w:smallCaps w:val="0"/>
        <w:strike w:val="0"/>
        <w:dstrike w:val="0"/>
        <w:outline w:val="0"/>
        <w:emboss w:val="0"/>
        <w:imprint w:val="0"/>
        <w:spacing w:val="0"/>
        <w:w w:val="100"/>
        <w:kern w:val="0"/>
        <w:position w:val="0"/>
        <w:highlight w:val="none"/>
        <w:vertAlign w:val="baseline"/>
      </w:rPr>
    </w:lvl>
    <w:lvl w:ilvl="6" w:tplc="9716AE6C">
      <w:start w:val="1"/>
      <w:numFmt w:val="decimal"/>
      <w:lvlText w:val="%7."/>
      <w:lvlJc w:val="left"/>
      <w:pPr>
        <w:ind w:left="5148" w:hanging="468"/>
      </w:pPr>
      <w:rPr>
        <w:rFonts w:hAnsi="Arial Unicode MS"/>
        <w:caps w:val="0"/>
        <w:smallCaps w:val="0"/>
        <w:strike w:val="0"/>
        <w:dstrike w:val="0"/>
        <w:outline w:val="0"/>
        <w:emboss w:val="0"/>
        <w:imprint w:val="0"/>
        <w:spacing w:val="0"/>
        <w:w w:val="100"/>
        <w:kern w:val="0"/>
        <w:position w:val="0"/>
        <w:highlight w:val="none"/>
        <w:vertAlign w:val="baseline"/>
      </w:rPr>
    </w:lvl>
    <w:lvl w:ilvl="7" w:tplc="DCD0A62A">
      <w:start w:val="1"/>
      <w:numFmt w:val="lowerLetter"/>
      <w:lvlText w:val="%8."/>
      <w:lvlJc w:val="left"/>
      <w:pPr>
        <w:ind w:left="5868" w:hanging="468"/>
      </w:pPr>
      <w:rPr>
        <w:rFonts w:hAnsi="Arial Unicode MS"/>
        <w:caps w:val="0"/>
        <w:smallCaps w:val="0"/>
        <w:strike w:val="0"/>
        <w:dstrike w:val="0"/>
        <w:outline w:val="0"/>
        <w:emboss w:val="0"/>
        <w:imprint w:val="0"/>
        <w:spacing w:val="0"/>
        <w:w w:val="100"/>
        <w:kern w:val="0"/>
        <w:position w:val="0"/>
        <w:highlight w:val="none"/>
        <w:vertAlign w:val="baseline"/>
      </w:rPr>
    </w:lvl>
    <w:lvl w:ilvl="8" w:tplc="0D222F98">
      <w:start w:val="1"/>
      <w:numFmt w:val="lowerRoman"/>
      <w:lvlText w:val="%9."/>
      <w:lvlJc w:val="left"/>
      <w:pPr>
        <w:ind w:left="6562" w:hanging="35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79BF73E1"/>
    <w:multiLevelType w:val="hybridMultilevel"/>
    <w:tmpl w:val="FA9E4A8C"/>
    <w:lvl w:ilvl="0" w:tplc="3E9EA08E">
      <w:start w:val="1"/>
      <w:numFmt w:val="bullet"/>
      <w:lvlText w:val=""/>
      <w:lvlJc w:val="left"/>
      <w:pPr>
        <w:ind w:left="1776" w:hanging="360"/>
      </w:pPr>
      <w:rPr>
        <w:rFonts w:ascii="Symbol" w:hAnsi="Symbol" w:hint="default"/>
      </w:rPr>
    </w:lvl>
    <w:lvl w:ilvl="1" w:tplc="EB5AA3AE">
      <w:start w:val="1"/>
      <w:numFmt w:val="bullet"/>
      <w:lvlText w:val="o"/>
      <w:lvlJc w:val="left"/>
      <w:pPr>
        <w:ind w:left="2496" w:hanging="360"/>
      </w:pPr>
      <w:rPr>
        <w:rFonts w:ascii="Courier New" w:hAnsi="Courier New" w:hint="default"/>
      </w:rPr>
    </w:lvl>
    <w:lvl w:ilvl="2" w:tplc="F0709E66">
      <w:start w:val="1"/>
      <w:numFmt w:val="bullet"/>
      <w:lvlText w:val=""/>
      <w:lvlJc w:val="left"/>
      <w:pPr>
        <w:ind w:left="3216" w:hanging="360"/>
      </w:pPr>
      <w:rPr>
        <w:rFonts w:ascii="Wingdings" w:hAnsi="Wingdings" w:hint="default"/>
      </w:rPr>
    </w:lvl>
    <w:lvl w:ilvl="3" w:tplc="613A678C">
      <w:start w:val="1"/>
      <w:numFmt w:val="bullet"/>
      <w:lvlText w:val=""/>
      <w:lvlJc w:val="left"/>
      <w:pPr>
        <w:ind w:left="3936" w:hanging="360"/>
      </w:pPr>
      <w:rPr>
        <w:rFonts w:ascii="Symbol" w:hAnsi="Symbol" w:hint="default"/>
      </w:rPr>
    </w:lvl>
    <w:lvl w:ilvl="4" w:tplc="EDB28EB6">
      <w:start w:val="1"/>
      <w:numFmt w:val="bullet"/>
      <w:lvlText w:val="o"/>
      <w:lvlJc w:val="left"/>
      <w:pPr>
        <w:ind w:left="4656" w:hanging="360"/>
      </w:pPr>
      <w:rPr>
        <w:rFonts w:ascii="Courier New" w:hAnsi="Courier New" w:hint="default"/>
      </w:rPr>
    </w:lvl>
    <w:lvl w:ilvl="5" w:tplc="6DD4EEB8">
      <w:start w:val="1"/>
      <w:numFmt w:val="bullet"/>
      <w:lvlText w:val=""/>
      <w:lvlJc w:val="left"/>
      <w:pPr>
        <w:ind w:left="5376" w:hanging="360"/>
      </w:pPr>
      <w:rPr>
        <w:rFonts w:ascii="Wingdings" w:hAnsi="Wingdings" w:hint="default"/>
      </w:rPr>
    </w:lvl>
    <w:lvl w:ilvl="6" w:tplc="B6207AF2">
      <w:start w:val="1"/>
      <w:numFmt w:val="bullet"/>
      <w:lvlText w:val=""/>
      <w:lvlJc w:val="left"/>
      <w:pPr>
        <w:ind w:left="6096" w:hanging="360"/>
      </w:pPr>
      <w:rPr>
        <w:rFonts w:ascii="Symbol" w:hAnsi="Symbol" w:hint="default"/>
      </w:rPr>
    </w:lvl>
    <w:lvl w:ilvl="7" w:tplc="2C1A62BA">
      <w:start w:val="1"/>
      <w:numFmt w:val="bullet"/>
      <w:lvlText w:val="o"/>
      <w:lvlJc w:val="left"/>
      <w:pPr>
        <w:ind w:left="6816" w:hanging="360"/>
      </w:pPr>
      <w:rPr>
        <w:rFonts w:ascii="Courier New" w:hAnsi="Courier New" w:hint="default"/>
      </w:rPr>
    </w:lvl>
    <w:lvl w:ilvl="8" w:tplc="EB86F786">
      <w:start w:val="1"/>
      <w:numFmt w:val="bullet"/>
      <w:lvlText w:val=""/>
      <w:lvlJc w:val="left"/>
      <w:pPr>
        <w:ind w:left="7536" w:hanging="360"/>
      </w:pPr>
      <w:rPr>
        <w:rFonts w:ascii="Wingdings" w:hAnsi="Wingdings" w:hint="default"/>
      </w:rPr>
    </w:lvl>
  </w:abstractNum>
  <w:num w:numId="1" w16cid:durableId="529950000">
    <w:abstractNumId w:val="6"/>
  </w:num>
  <w:num w:numId="2" w16cid:durableId="124859955">
    <w:abstractNumId w:val="19"/>
  </w:num>
  <w:num w:numId="3" w16cid:durableId="1652558850">
    <w:abstractNumId w:val="2"/>
  </w:num>
  <w:num w:numId="4" w16cid:durableId="370300986">
    <w:abstractNumId w:val="3"/>
  </w:num>
  <w:num w:numId="5" w16cid:durableId="2089493132">
    <w:abstractNumId w:val="7"/>
  </w:num>
  <w:num w:numId="6" w16cid:durableId="853304609">
    <w:abstractNumId w:val="17"/>
  </w:num>
  <w:num w:numId="7" w16cid:durableId="1233277786">
    <w:abstractNumId w:val="0"/>
  </w:num>
  <w:num w:numId="8" w16cid:durableId="1944457399">
    <w:abstractNumId w:val="18"/>
  </w:num>
  <w:num w:numId="9" w16cid:durableId="2096124468">
    <w:abstractNumId w:val="5"/>
  </w:num>
  <w:num w:numId="10" w16cid:durableId="1649359140">
    <w:abstractNumId w:val="1"/>
  </w:num>
  <w:num w:numId="11" w16cid:durableId="1671711509">
    <w:abstractNumId w:val="15"/>
  </w:num>
  <w:num w:numId="12" w16cid:durableId="1253395750">
    <w:abstractNumId w:val="4"/>
  </w:num>
  <w:num w:numId="13" w16cid:durableId="861628317">
    <w:abstractNumId w:val="14"/>
  </w:num>
  <w:num w:numId="14" w16cid:durableId="1138887266">
    <w:abstractNumId w:val="16"/>
  </w:num>
  <w:num w:numId="15" w16cid:durableId="906572934">
    <w:abstractNumId w:val="8"/>
  </w:num>
  <w:num w:numId="16" w16cid:durableId="701975040">
    <w:abstractNumId w:val="10"/>
  </w:num>
  <w:num w:numId="17" w16cid:durableId="723218603">
    <w:abstractNumId w:val="11"/>
  </w:num>
  <w:num w:numId="18" w16cid:durableId="1074015729">
    <w:abstractNumId w:val="13"/>
  </w:num>
  <w:num w:numId="19" w16cid:durableId="1886521881">
    <w:abstractNumId w:val="12"/>
  </w:num>
  <w:num w:numId="20" w16cid:durableId="557058873">
    <w:abstractNumId w:val="9"/>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AIME ARTURO FELIX MEDINA">
    <w15:presenceInfo w15:providerId="AD" w15:userId="S::jaime_felix@itculiacan.edu.mx::7cfade7c-81cf-493a-96a2-3f43f040cf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14C8"/>
    <w:rsid w:val="0000369F"/>
    <w:rsid w:val="00006FA4"/>
    <w:rsid w:val="000156EA"/>
    <w:rsid w:val="00015777"/>
    <w:rsid w:val="000162B2"/>
    <w:rsid w:val="00032247"/>
    <w:rsid w:val="00040E12"/>
    <w:rsid w:val="000417A0"/>
    <w:rsid w:val="00043183"/>
    <w:rsid w:val="000437D5"/>
    <w:rsid w:val="000474FC"/>
    <w:rsid w:val="000537D9"/>
    <w:rsid w:val="00053CA3"/>
    <w:rsid w:val="0005491A"/>
    <w:rsid w:val="0007426A"/>
    <w:rsid w:val="00080BDC"/>
    <w:rsid w:val="000855AB"/>
    <w:rsid w:val="0009113F"/>
    <w:rsid w:val="00096191"/>
    <w:rsid w:val="000A1A81"/>
    <w:rsid w:val="000B0A7F"/>
    <w:rsid w:val="000B4FB6"/>
    <w:rsid w:val="000B55DB"/>
    <w:rsid w:val="000C04BD"/>
    <w:rsid w:val="000C14C8"/>
    <w:rsid w:val="000C35C6"/>
    <w:rsid w:val="000C46EC"/>
    <w:rsid w:val="000D07B0"/>
    <w:rsid w:val="000E01A6"/>
    <w:rsid w:val="000E22DD"/>
    <w:rsid w:val="000E5098"/>
    <w:rsid w:val="000F211E"/>
    <w:rsid w:val="00105A79"/>
    <w:rsid w:val="00105EF2"/>
    <w:rsid w:val="001106C2"/>
    <w:rsid w:val="0011219F"/>
    <w:rsid w:val="00116FE2"/>
    <w:rsid w:val="0012206E"/>
    <w:rsid w:val="00133CE4"/>
    <w:rsid w:val="001406E9"/>
    <w:rsid w:val="00140E60"/>
    <w:rsid w:val="00147BBE"/>
    <w:rsid w:val="001510EB"/>
    <w:rsid w:val="00151188"/>
    <w:rsid w:val="0015699C"/>
    <w:rsid w:val="001621B1"/>
    <w:rsid w:val="00170FBA"/>
    <w:rsid w:val="0017225A"/>
    <w:rsid w:val="00175405"/>
    <w:rsid w:val="00191481"/>
    <w:rsid w:val="001940EB"/>
    <w:rsid w:val="001A32B3"/>
    <w:rsid w:val="001B2F59"/>
    <w:rsid w:val="001B60E6"/>
    <w:rsid w:val="001C058F"/>
    <w:rsid w:val="001C69CF"/>
    <w:rsid w:val="001D3112"/>
    <w:rsid w:val="001D6564"/>
    <w:rsid w:val="001E40E4"/>
    <w:rsid w:val="001F7D72"/>
    <w:rsid w:val="00205724"/>
    <w:rsid w:val="002152F7"/>
    <w:rsid w:val="00215D5A"/>
    <w:rsid w:val="002171C1"/>
    <w:rsid w:val="0022514D"/>
    <w:rsid w:val="00227226"/>
    <w:rsid w:val="00234AFA"/>
    <w:rsid w:val="00247012"/>
    <w:rsid w:val="00247F3A"/>
    <w:rsid w:val="00251D27"/>
    <w:rsid w:val="00252837"/>
    <w:rsid w:val="002634D2"/>
    <w:rsid w:val="0026580B"/>
    <w:rsid w:val="00274F7F"/>
    <w:rsid w:val="0029077A"/>
    <w:rsid w:val="00294B42"/>
    <w:rsid w:val="002A08C0"/>
    <w:rsid w:val="002A2926"/>
    <w:rsid w:val="002C2FEB"/>
    <w:rsid w:val="002C496E"/>
    <w:rsid w:val="002C5FD9"/>
    <w:rsid w:val="002C6699"/>
    <w:rsid w:val="002E627F"/>
    <w:rsid w:val="002F1755"/>
    <w:rsid w:val="002F6467"/>
    <w:rsid w:val="002F66C2"/>
    <w:rsid w:val="003000FE"/>
    <w:rsid w:val="00306B4D"/>
    <w:rsid w:val="0030794B"/>
    <w:rsid w:val="00317C7D"/>
    <w:rsid w:val="003308FA"/>
    <w:rsid w:val="00365FC4"/>
    <w:rsid w:val="003756E0"/>
    <w:rsid w:val="00382E44"/>
    <w:rsid w:val="003B59C4"/>
    <w:rsid w:val="003D1039"/>
    <w:rsid w:val="003D4082"/>
    <w:rsid w:val="003F2CD8"/>
    <w:rsid w:val="003F300A"/>
    <w:rsid w:val="00400622"/>
    <w:rsid w:val="00414341"/>
    <w:rsid w:val="004246AE"/>
    <w:rsid w:val="004314B9"/>
    <w:rsid w:val="0044379B"/>
    <w:rsid w:val="00446ABB"/>
    <w:rsid w:val="0045781B"/>
    <w:rsid w:val="00461BD6"/>
    <w:rsid w:val="00466337"/>
    <w:rsid w:val="0047063B"/>
    <w:rsid w:val="004A27E2"/>
    <w:rsid w:val="004B3120"/>
    <w:rsid w:val="004C1FD8"/>
    <w:rsid w:val="004C7F46"/>
    <w:rsid w:val="004D1FA6"/>
    <w:rsid w:val="004D57C4"/>
    <w:rsid w:val="004D7500"/>
    <w:rsid w:val="004D7ECD"/>
    <w:rsid w:val="004E06FA"/>
    <w:rsid w:val="004E3D99"/>
    <w:rsid w:val="004F1C88"/>
    <w:rsid w:val="00507D7B"/>
    <w:rsid w:val="005108A0"/>
    <w:rsid w:val="00514054"/>
    <w:rsid w:val="00515C5F"/>
    <w:rsid w:val="00515D48"/>
    <w:rsid w:val="0052059F"/>
    <w:rsid w:val="00522847"/>
    <w:rsid w:val="00535DB5"/>
    <w:rsid w:val="00540759"/>
    <w:rsid w:val="00567C26"/>
    <w:rsid w:val="0057034B"/>
    <w:rsid w:val="00574D87"/>
    <w:rsid w:val="00581F28"/>
    <w:rsid w:val="00582F84"/>
    <w:rsid w:val="00586C7E"/>
    <w:rsid w:val="005920CD"/>
    <w:rsid w:val="00596DFE"/>
    <w:rsid w:val="005A3DA2"/>
    <w:rsid w:val="005B1512"/>
    <w:rsid w:val="005C0BE6"/>
    <w:rsid w:val="005D70B9"/>
    <w:rsid w:val="005E4526"/>
    <w:rsid w:val="005E4C24"/>
    <w:rsid w:val="005E5733"/>
    <w:rsid w:val="005E7F7B"/>
    <w:rsid w:val="005F0FA9"/>
    <w:rsid w:val="00604D54"/>
    <w:rsid w:val="00611B8A"/>
    <w:rsid w:val="0061297B"/>
    <w:rsid w:val="00615F66"/>
    <w:rsid w:val="0061703C"/>
    <w:rsid w:val="00620353"/>
    <w:rsid w:val="0062668F"/>
    <w:rsid w:val="00627D5C"/>
    <w:rsid w:val="00631B54"/>
    <w:rsid w:val="00634E0C"/>
    <w:rsid w:val="00636986"/>
    <w:rsid w:val="006376C5"/>
    <w:rsid w:val="00645A86"/>
    <w:rsid w:val="00646C03"/>
    <w:rsid w:val="006518AD"/>
    <w:rsid w:val="00655456"/>
    <w:rsid w:val="00660DF3"/>
    <w:rsid w:val="00665C7C"/>
    <w:rsid w:val="006666AF"/>
    <w:rsid w:val="006674B9"/>
    <w:rsid w:val="006721AD"/>
    <w:rsid w:val="006751AA"/>
    <w:rsid w:val="0068602E"/>
    <w:rsid w:val="006904ED"/>
    <w:rsid w:val="00691E42"/>
    <w:rsid w:val="006946DA"/>
    <w:rsid w:val="006953F1"/>
    <w:rsid w:val="00696FA4"/>
    <w:rsid w:val="006A35E7"/>
    <w:rsid w:val="006B47DD"/>
    <w:rsid w:val="006B5C6C"/>
    <w:rsid w:val="006B7D90"/>
    <w:rsid w:val="006C19D6"/>
    <w:rsid w:val="006C4885"/>
    <w:rsid w:val="006D1191"/>
    <w:rsid w:val="006D2BC4"/>
    <w:rsid w:val="006D3F4E"/>
    <w:rsid w:val="006F2317"/>
    <w:rsid w:val="006F491F"/>
    <w:rsid w:val="00704DC5"/>
    <w:rsid w:val="00721216"/>
    <w:rsid w:val="0072730C"/>
    <w:rsid w:val="007277F6"/>
    <w:rsid w:val="0073554D"/>
    <w:rsid w:val="007446B1"/>
    <w:rsid w:val="00745090"/>
    <w:rsid w:val="00754DD4"/>
    <w:rsid w:val="007576B4"/>
    <w:rsid w:val="0076246D"/>
    <w:rsid w:val="00764F2A"/>
    <w:rsid w:val="00771580"/>
    <w:rsid w:val="007810F4"/>
    <w:rsid w:val="00781A97"/>
    <w:rsid w:val="00794E1E"/>
    <w:rsid w:val="007B09FA"/>
    <w:rsid w:val="007C064D"/>
    <w:rsid w:val="007C5CDC"/>
    <w:rsid w:val="007D002C"/>
    <w:rsid w:val="007D2A3F"/>
    <w:rsid w:val="007F065C"/>
    <w:rsid w:val="007F5F84"/>
    <w:rsid w:val="0080337B"/>
    <w:rsid w:val="00812444"/>
    <w:rsid w:val="00817CEF"/>
    <w:rsid w:val="008266D6"/>
    <w:rsid w:val="0082766B"/>
    <w:rsid w:val="00835C17"/>
    <w:rsid w:val="008475D9"/>
    <w:rsid w:val="0085143B"/>
    <w:rsid w:val="008515DB"/>
    <w:rsid w:val="00860895"/>
    <w:rsid w:val="008611CF"/>
    <w:rsid w:val="008633C6"/>
    <w:rsid w:val="00865229"/>
    <w:rsid w:val="008764F4"/>
    <w:rsid w:val="00885877"/>
    <w:rsid w:val="008878DB"/>
    <w:rsid w:val="00896DEE"/>
    <w:rsid w:val="00897BF8"/>
    <w:rsid w:val="008A6EA9"/>
    <w:rsid w:val="008C11CA"/>
    <w:rsid w:val="008D148A"/>
    <w:rsid w:val="008D4D1B"/>
    <w:rsid w:val="008D75A1"/>
    <w:rsid w:val="008E3962"/>
    <w:rsid w:val="008E6A8A"/>
    <w:rsid w:val="008F73FD"/>
    <w:rsid w:val="009000FD"/>
    <w:rsid w:val="0090625C"/>
    <w:rsid w:val="009152A8"/>
    <w:rsid w:val="00924CB3"/>
    <w:rsid w:val="0093012F"/>
    <w:rsid w:val="009375C2"/>
    <w:rsid w:val="0094078C"/>
    <w:rsid w:val="0094147B"/>
    <w:rsid w:val="00942709"/>
    <w:rsid w:val="00944B17"/>
    <w:rsid w:val="00944DE7"/>
    <w:rsid w:val="00946793"/>
    <w:rsid w:val="00950973"/>
    <w:rsid w:val="00955A12"/>
    <w:rsid w:val="00957EC2"/>
    <w:rsid w:val="009678DC"/>
    <w:rsid w:val="00967E9A"/>
    <w:rsid w:val="00974052"/>
    <w:rsid w:val="009744E7"/>
    <w:rsid w:val="009748EF"/>
    <w:rsid w:val="00974920"/>
    <w:rsid w:val="00984E00"/>
    <w:rsid w:val="00995CF1"/>
    <w:rsid w:val="0099746E"/>
    <w:rsid w:val="009A0F71"/>
    <w:rsid w:val="009A1068"/>
    <w:rsid w:val="009A38A4"/>
    <w:rsid w:val="009A4058"/>
    <w:rsid w:val="009B22F6"/>
    <w:rsid w:val="009B262F"/>
    <w:rsid w:val="009C4085"/>
    <w:rsid w:val="009D7A5C"/>
    <w:rsid w:val="009D7B71"/>
    <w:rsid w:val="009E068F"/>
    <w:rsid w:val="009E3519"/>
    <w:rsid w:val="009F2780"/>
    <w:rsid w:val="00A0609E"/>
    <w:rsid w:val="00A11D13"/>
    <w:rsid w:val="00A1333A"/>
    <w:rsid w:val="00A412E4"/>
    <w:rsid w:val="00A42822"/>
    <w:rsid w:val="00A432BE"/>
    <w:rsid w:val="00A4517A"/>
    <w:rsid w:val="00A45780"/>
    <w:rsid w:val="00A53B34"/>
    <w:rsid w:val="00A62672"/>
    <w:rsid w:val="00A73FD8"/>
    <w:rsid w:val="00A7545D"/>
    <w:rsid w:val="00A87AA8"/>
    <w:rsid w:val="00A87C95"/>
    <w:rsid w:val="00A92DBA"/>
    <w:rsid w:val="00A93AB5"/>
    <w:rsid w:val="00A93BE9"/>
    <w:rsid w:val="00AA34DD"/>
    <w:rsid w:val="00AA4324"/>
    <w:rsid w:val="00AA5C64"/>
    <w:rsid w:val="00AA7374"/>
    <w:rsid w:val="00AB3A34"/>
    <w:rsid w:val="00AB6BFB"/>
    <w:rsid w:val="00AC2E34"/>
    <w:rsid w:val="00AD2902"/>
    <w:rsid w:val="00AD308F"/>
    <w:rsid w:val="00AE0A40"/>
    <w:rsid w:val="00AE1B15"/>
    <w:rsid w:val="00B10ACF"/>
    <w:rsid w:val="00B11852"/>
    <w:rsid w:val="00B11A14"/>
    <w:rsid w:val="00B20EDD"/>
    <w:rsid w:val="00B210E5"/>
    <w:rsid w:val="00B21D68"/>
    <w:rsid w:val="00B304C9"/>
    <w:rsid w:val="00B308AA"/>
    <w:rsid w:val="00B31C4D"/>
    <w:rsid w:val="00B443D1"/>
    <w:rsid w:val="00B516D6"/>
    <w:rsid w:val="00B5304B"/>
    <w:rsid w:val="00B66A6D"/>
    <w:rsid w:val="00B7192B"/>
    <w:rsid w:val="00B85496"/>
    <w:rsid w:val="00BA0EEE"/>
    <w:rsid w:val="00BA79C2"/>
    <w:rsid w:val="00BB02BA"/>
    <w:rsid w:val="00BB6D62"/>
    <w:rsid w:val="00BC11D7"/>
    <w:rsid w:val="00BC6651"/>
    <w:rsid w:val="00BD16D1"/>
    <w:rsid w:val="00BD2DCF"/>
    <w:rsid w:val="00BD5E67"/>
    <w:rsid w:val="00BE0825"/>
    <w:rsid w:val="00BE7913"/>
    <w:rsid w:val="00BF3C55"/>
    <w:rsid w:val="00BF6F22"/>
    <w:rsid w:val="00BF7B3E"/>
    <w:rsid w:val="00C03384"/>
    <w:rsid w:val="00C070EC"/>
    <w:rsid w:val="00C25986"/>
    <w:rsid w:val="00C36E03"/>
    <w:rsid w:val="00C36E5A"/>
    <w:rsid w:val="00C40969"/>
    <w:rsid w:val="00C564CE"/>
    <w:rsid w:val="00C6107D"/>
    <w:rsid w:val="00C65E14"/>
    <w:rsid w:val="00C7260A"/>
    <w:rsid w:val="00C82D2D"/>
    <w:rsid w:val="00C83A1E"/>
    <w:rsid w:val="00C86B7F"/>
    <w:rsid w:val="00CA2CA4"/>
    <w:rsid w:val="00CB46C2"/>
    <w:rsid w:val="00CB4A06"/>
    <w:rsid w:val="00CC1A0A"/>
    <w:rsid w:val="00CC1EE8"/>
    <w:rsid w:val="00CC30CF"/>
    <w:rsid w:val="00CC361B"/>
    <w:rsid w:val="00CC4758"/>
    <w:rsid w:val="00CC792F"/>
    <w:rsid w:val="00CE501F"/>
    <w:rsid w:val="00CE62AC"/>
    <w:rsid w:val="00CE62F4"/>
    <w:rsid w:val="00D01D72"/>
    <w:rsid w:val="00D036FF"/>
    <w:rsid w:val="00D06BAD"/>
    <w:rsid w:val="00D06FD7"/>
    <w:rsid w:val="00D23D90"/>
    <w:rsid w:val="00D24995"/>
    <w:rsid w:val="00D24FBA"/>
    <w:rsid w:val="00D3241F"/>
    <w:rsid w:val="00D34F7A"/>
    <w:rsid w:val="00D3777F"/>
    <w:rsid w:val="00D50F5E"/>
    <w:rsid w:val="00D50FB9"/>
    <w:rsid w:val="00D50FD1"/>
    <w:rsid w:val="00D513F7"/>
    <w:rsid w:val="00D556C7"/>
    <w:rsid w:val="00D70D8A"/>
    <w:rsid w:val="00D846C9"/>
    <w:rsid w:val="00D86089"/>
    <w:rsid w:val="00D9236E"/>
    <w:rsid w:val="00D96946"/>
    <w:rsid w:val="00DA1350"/>
    <w:rsid w:val="00DA1BBB"/>
    <w:rsid w:val="00DA24D0"/>
    <w:rsid w:val="00DA4E38"/>
    <w:rsid w:val="00DA6419"/>
    <w:rsid w:val="00DB0244"/>
    <w:rsid w:val="00DB39B4"/>
    <w:rsid w:val="00DC2433"/>
    <w:rsid w:val="00DC3868"/>
    <w:rsid w:val="00DC391D"/>
    <w:rsid w:val="00DC5166"/>
    <w:rsid w:val="00DD0B67"/>
    <w:rsid w:val="00DD260B"/>
    <w:rsid w:val="00DD29C4"/>
    <w:rsid w:val="00DF3AB0"/>
    <w:rsid w:val="00E20260"/>
    <w:rsid w:val="00E210DB"/>
    <w:rsid w:val="00E233F4"/>
    <w:rsid w:val="00E259E3"/>
    <w:rsid w:val="00E46B77"/>
    <w:rsid w:val="00E57484"/>
    <w:rsid w:val="00E6069E"/>
    <w:rsid w:val="00E63578"/>
    <w:rsid w:val="00E6741D"/>
    <w:rsid w:val="00E70F18"/>
    <w:rsid w:val="00E721F3"/>
    <w:rsid w:val="00E77103"/>
    <w:rsid w:val="00E8184C"/>
    <w:rsid w:val="00E8782E"/>
    <w:rsid w:val="00EB2088"/>
    <w:rsid w:val="00ED5E03"/>
    <w:rsid w:val="00EE50C6"/>
    <w:rsid w:val="00EF0BEE"/>
    <w:rsid w:val="00EF3FB4"/>
    <w:rsid w:val="00EF6AAB"/>
    <w:rsid w:val="00EF7ADD"/>
    <w:rsid w:val="00F06255"/>
    <w:rsid w:val="00F46C7F"/>
    <w:rsid w:val="00F60B02"/>
    <w:rsid w:val="00F61DCA"/>
    <w:rsid w:val="00F62562"/>
    <w:rsid w:val="00F74FAE"/>
    <w:rsid w:val="00F751D0"/>
    <w:rsid w:val="00F83598"/>
    <w:rsid w:val="00F96997"/>
    <w:rsid w:val="00FA253C"/>
    <w:rsid w:val="00FA3D32"/>
    <w:rsid w:val="00FB4582"/>
    <w:rsid w:val="00FC3187"/>
    <w:rsid w:val="00FC394E"/>
    <w:rsid w:val="00FC6B93"/>
    <w:rsid w:val="00FC7ADF"/>
    <w:rsid w:val="00FD20AB"/>
    <w:rsid w:val="00FD61FA"/>
    <w:rsid w:val="00FD684F"/>
    <w:rsid w:val="00FD7D37"/>
    <w:rsid w:val="02EDFC09"/>
    <w:rsid w:val="03A854C1"/>
    <w:rsid w:val="03C2780F"/>
    <w:rsid w:val="0402806C"/>
    <w:rsid w:val="04230821"/>
    <w:rsid w:val="0502EF18"/>
    <w:rsid w:val="05E2EFB3"/>
    <w:rsid w:val="06266426"/>
    <w:rsid w:val="069959AA"/>
    <w:rsid w:val="06BFA521"/>
    <w:rsid w:val="080A4630"/>
    <w:rsid w:val="084F13D5"/>
    <w:rsid w:val="0895FB54"/>
    <w:rsid w:val="09450AE5"/>
    <w:rsid w:val="09B6759F"/>
    <w:rsid w:val="0BF7F274"/>
    <w:rsid w:val="0C5179CE"/>
    <w:rsid w:val="0CAFE701"/>
    <w:rsid w:val="0D3D88BA"/>
    <w:rsid w:val="0D807F1A"/>
    <w:rsid w:val="0DE9A76B"/>
    <w:rsid w:val="0E79F76D"/>
    <w:rsid w:val="0F46D87B"/>
    <w:rsid w:val="10A9C30D"/>
    <w:rsid w:val="10BF70B0"/>
    <w:rsid w:val="1108285F"/>
    <w:rsid w:val="11F84A41"/>
    <w:rsid w:val="12B378DA"/>
    <w:rsid w:val="12F1ED2F"/>
    <w:rsid w:val="1352690C"/>
    <w:rsid w:val="13865FC8"/>
    <w:rsid w:val="14655161"/>
    <w:rsid w:val="149248F6"/>
    <w:rsid w:val="14AB8E63"/>
    <w:rsid w:val="14F337A4"/>
    <w:rsid w:val="15463C75"/>
    <w:rsid w:val="15CCABE2"/>
    <w:rsid w:val="15CFE5EC"/>
    <w:rsid w:val="1620C1B0"/>
    <w:rsid w:val="1650E543"/>
    <w:rsid w:val="1687CA5F"/>
    <w:rsid w:val="16A213ED"/>
    <w:rsid w:val="16E319FF"/>
    <w:rsid w:val="17D2E6D2"/>
    <w:rsid w:val="181C47C6"/>
    <w:rsid w:val="18CDFB38"/>
    <w:rsid w:val="19F9A025"/>
    <w:rsid w:val="1A2E5E51"/>
    <w:rsid w:val="1ABB857B"/>
    <w:rsid w:val="1AC34220"/>
    <w:rsid w:val="1BFBFC4B"/>
    <w:rsid w:val="1C66A6D7"/>
    <w:rsid w:val="1CD3DEC3"/>
    <w:rsid w:val="1D671ED3"/>
    <w:rsid w:val="1DDF63DC"/>
    <w:rsid w:val="1EB61108"/>
    <w:rsid w:val="1F0E6C11"/>
    <w:rsid w:val="1F876844"/>
    <w:rsid w:val="1FAB1720"/>
    <w:rsid w:val="209C7BF1"/>
    <w:rsid w:val="20C1DCE7"/>
    <w:rsid w:val="210D5982"/>
    <w:rsid w:val="2184D416"/>
    <w:rsid w:val="23016EBB"/>
    <w:rsid w:val="231A0E1A"/>
    <w:rsid w:val="23DC19A4"/>
    <w:rsid w:val="243FB135"/>
    <w:rsid w:val="248A4A8C"/>
    <w:rsid w:val="2602A74C"/>
    <w:rsid w:val="265E7AAF"/>
    <w:rsid w:val="26A691D2"/>
    <w:rsid w:val="26D191C2"/>
    <w:rsid w:val="27F93EEF"/>
    <w:rsid w:val="2820BA52"/>
    <w:rsid w:val="2893AC95"/>
    <w:rsid w:val="2947E578"/>
    <w:rsid w:val="295BD4F7"/>
    <w:rsid w:val="2A5AAC28"/>
    <w:rsid w:val="2AD35A9C"/>
    <w:rsid w:val="2B04544A"/>
    <w:rsid w:val="2BCB2EF3"/>
    <w:rsid w:val="2CB13A36"/>
    <w:rsid w:val="2D6EB50E"/>
    <w:rsid w:val="2E27F4D9"/>
    <w:rsid w:val="2E2ABCE2"/>
    <w:rsid w:val="30920804"/>
    <w:rsid w:val="30EBFF74"/>
    <w:rsid w:val="31376707"/>
    <w:rsid w:val="31BFE9D7"/>
    <w:rsid w:val="31D07A0A"/>
    <w:rsid w:val="32519163"/>
    <w:rsid w:val="32E9FE64"/>
    <w:rsid w:val="35BACBA8"/>
    <w:rsid w:val="3615BC85"/>
    <w:rsid w:val="3700AA28"/>
    <w:rsid w:val="37050CE6"/>
    <w:rsid w:val="370A4139"/>
    <w:rsid w:val="37B141E1"/>
    <w:rsid w:val="386B31B1"/>
    <w:rsid w:val="390C29EB"/>
    <w:rsid w:val="392B00F3"/>
    <w:rsid w:val="394E37D3"/>
    <w:rsid w:val="39BEEB6B"/>
    <w:rsid w:val="3A0E6C89"/>
    <w:rsid w:val="3ABD086B"/>
    <w:rsid w:val="3B6A263F"/>
    <w:rsid w:val="3BDB8030"/>
    <w:rsid w:val="3C589027"/>
    <w:rsid w:val="3C5B3CB7"/>
    <w:rsid w:val="3D8436BD"/>
    <w:rsid w:val="3E3F9F32"/>
    <w:rsid w:val="3E4FD12C"/>
    <w:rsid w:val="3EBA2099"/>
    <w:rsid w:val="424A0F6F"/>
    <w:rsid w:val="434DF9D9"/>
    <w:rsid w:val="436AEF1B"/>
    <w:rsid w:val="4374A19F"/>
    <w:rsid w:val="43F08F3E"/>
    <w:rsid w:val="44441B9C"/>
    <w:rsid w:val="45FADB6E"/>
    <w:rsid w:val="4796027D"/>
    <w:rsid w:val="479D3576"/>
    <w:rsid w:val="47C2AB3F"/>
    <w:rsid w:val="48AAC3CA"/>
    <w:rsid w:val="49655B86"/>
    <w:rsid w:val="4A551233"/>
    <w:rsid w:val="4ABA0C82"/>
    <w:rsid w:val="4ADB3455"/>
    <w:rsid w:val="4B03CA99"/>
    <w:rsid w:val="4CA782E4"/>
    <w:rsid w:val="4CDC35CD"/>
    <w:rsid w:val="4D6C665F"/>
    <w:rsid w:val="4D85771F"/>
    <w:rsid w:val="4EBF8660"/>
    <w:rsid w:val="4EFEC6B6"/>
    <w:rsid w:val="4F5FFA9E"/>
    <w:rsid w:val="4FC05761"/>
    <w:rsid w:val="4FE3AF08"/>
    <w:rsid w:val="5129BE6F"/>
    <w:rsid w:val="519997FC"/>
    <w:rsid w:val="519B2A09"/>
    <w:rsid w:val="522F305E"/>
    <w:rsid w:val="52988A91"/>
    <w:rsid w:val="5308A516"/>
    <w:rsid w:val="53DF7E5C"/>
    <w:rsid w:val="54386EAC"/>
    <w:rsid w:val="557A4354"/>
    <w:rsid w:val="55BB502E"/>
    <w:rsid w:val="571E901A"/>
    <w:rsid w:val="5745E261"/>
    <w:rsid w:val="57772328"/>
    <w:rsid w:val="587C01E5"/>
    <w:rsid w:val="58BA263A"/>
    <w:rsid w:val="59E56377"/>
    <w:rsid w:val="5A043AC3"/>
    <w:rsid w:val="5AB835D8"/>
    <w:rsid w:val="5BA74537"/>
    <w:rsid w:val="5BDB8CF4"/>
    <w:rsid w:val="5BDD09FC"/>
    <w:rsid w:val="5C1F2F8B"/>
    <w:rsid w:val="5C70245D"/>
    <w:rsid w:val="5C9BC595"/>
    <w:rsid w:val="5CD936E6"/>
    <w:rsid w:val="5CDBF440"/>
    <w:rsid w:val="5D1BBEB5"/>
    <w:rsid w:val="5D52A0F2"/>
    <w:rsid w:val="5F383E5A"/>
    <w:rsid w:val="601A8DFF"/>
    <w:rsid w:val="6118C4E2"/>
    <w:rsid w:val="61D4F8C5"/>
    <w:rsid w:val="625AEAD3"/>
    <w:rsid w:val="629FCE04"/>
    <w:rsid w:val="63981A84"/>
    <w:rsid w:val="64EBB069"/>
    <w:rsid w:val="65602F44"/>
    <w:rsid w:val="6588DDAD"/>
    <w:rsid w:val="65F508D7"/>
    <w:rsid w:val="66512595"/>
    <w:rsid w:val="6677FA74"/>
    <w:rsid w:val="66F6C0E7"/>
    <w:rsid w:val="675A6306"/>
    <w:rsid w:val="676731C1"/>
    <w:rsid w:val="67846BC4"/>
    <w:rsid w:val="67BFFD61"/>
    <w:rsid w:val="689D8F8F"/>
    <w:rsid w:val="68ACF418"/>
    <w:rsid w:val="68EEB079"/>
    <w:rsid w:val="69F8666B"/>
    <w:rsid w:val="6A36ADAD"/>
    <w:rsid w:val="6A8A3172"/>
    <w:rsid w:val="6B7401EF"/>
    <w:rsid w:val="6BDA9B58"/>
    <w:rsid w:val="6DD1ECF5"/>
    <w:rsid w:val="6E7A5F39"/>
    <w:rsid w:val="6F2D383C"/>
    <w:rsid w:val="6F3868E3"/>
    <w:rsid w:val="6F8A9AEA"/>
    <w:rsid w:val="6FB1F569"/>
    <w:rsid w:val="70E60C61"/>
    <w:rsid w:val="7100EECC"/>
    <w:rsid w:val="73076C9F"/>
    <w:rsid w:val="73CD1195"/>
    <w:rsid w:val="7454F1E2"/>
    <w:rsid w:val="747E3712"/>
    <w:rsid w:val="74FD0D3B"/>
    <w:rsid w:val="7616F93E"/>
    <w:rsid w:val="7718CF3F"/>
    <w:rsid w:val="775165DC"/>
    <w:rsid w:val="797222C3"/>
    <w:rsid w:val="7B9BFBAD"/>
    <w:rsid w:val="7C1695D2"/>
    <w:rsid w:val="7C622163"/>
    <w:rsid w:val="7D5E62DA"/>
    <w:rsid w:val="7E5AEAF9"/>
    <w:rsid w:val="7F4EC37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91CF76"/>
  <w15:docId w15:val="{A314EA9C-6B78-4F8A-B5AD-6A126AFAA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s-MX" w:eastAsia="es-MX"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eastAsia="en-US"/>
    </w:rPr>
  </w:style>
  <w:style w:type="paragraph" w:styleId="Heading1">
    <w:name w:val="heading 1"/>
    <w:next w:val="Cuerpodelreporte"/>
    <w:link w:val="Heading1Char"/>
    <w:uiPriority w:val="9"/>
    <w:qFormat/>
    <w:pPr>
      <w:keepNext/>
      <w:outlineLvl w:val="0"/>
    </w:pPr>
    <w:rPr>
      <w:rFonts w:ascii="Calibri" w:eastAsia="Calibri" w:hAnsi="Calibri" w:cs="Calibri"/>
      <w:b/>
      <w:bCs/>
      <w:color w:val="3F6797"/>
      <w:sz w:val="22"/>
      <w:szCs w:val="22"/>
      <w:u w:color="C00000"/>
      <w:lang w:val="es-ES_tradnl"/>
    </w:rPr>
  </w:style>
  <w:style w:type="paragraph" w:styleId="Heading2">
    <w:name w:val="heading 2"/>
    <w:next w:val="Cuerpodelreporte"/>
    <w:uiPriority w:val="9"/>
    <w:unhideWhenUsed/>
    <w:qFormat/>
    <w:pPr>
      <w:keepNext/>
      <w:jc w:val="both"/>
      <w:outlineLvl w:val="1"/>
    </w:pPr>
    <w:rPr>
      <w:rFonts w:ascii="Arial" w:eastAsia="Arial" w:hAnsi="Arial" w:cs="Arial"/>
      <w:b/>
      <w:bCs/>
      <w:color w:val="C00000"/>
      <w:sz w:val="22"/>
      <w:szCs w:val="22"/>
      <w:u w:color="C00000"/>
      <w:lang w:val="es-ES_tradnl"/>
    </w:rPr>
  </w:style>
  <w:style w:type="paragraph" w:styleId="Heading3">
    <w:name w:val="heading 3"/>
    <w:basedOn w:val="Normal"/>
    <w:next w:val="Normal"/>
    <w:link w:val="Heading3Char"/>
    <w:uiPriority w:val="9"/>
    <w:semiHidden/>
    <w:unhideWhenUsed/>
    <w:qFormat/>
    <w:rsid w:val="002C496E"/>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Capitulos">
    <w:name w:val="Capitulos"/>
    <w:basedOn w:val="Encabezamiento2"/>
    <w:link w:val="CapitulosCar"/>
    <w:qFormat/>
    <w:rsid w:val="00EF6AAB"/>
    <w:rPr>
      <w:sz w:val="28"/>
      <w:szCs w:val="28"/>
    </w:rPr>
  </w:style>
  <w:style w:type="paragraph" w:styleId="NormalWeb">
    <w:name w:val="Normal (Web)"/>
    <w:uiPriority w:val="99"/>
    <w:pPr>
      <w:jc w:val="center"/>
    </w:pPr>
    <w:rPr>
      <w:rFonts w:ascii="Arial" w:hAnsi="Arial" w:cs="Arial Unicode MS"/>
      <w:b/>
      <w:bCs/>
      <w:caps/>
      <w:color w:val="000000"/>
      <w:kern w:val="24"/>
      <w:sz w:val="40"/>
      <w:szCs w:val="40"/>
      <w:u w:color="000000"/>
      <w:lang w:val="es-ES_tradnl"/>
    </w:rPr>
  </w:style>
  <w:style w:type="character" w:customStyle="1" w:styleId="Ninguno">
    <w:name w:val="Ninguno"/>
    <w:rPr>
      <w:lang w:val="es-ES_tradnl"/>
    </w:rPr>
  </w:style>
  <w:style w:type="paragraph" w:customStyle="1" w:styleId="Cuerpodelreporte">
    <w:name w:val="Cuerpo del reporte"/>
    <w:pPr>
      <w:jc w:val="both"/>
      <w:outlineLvl w:val="1"/>
    </w:pPr>
    <w:rPr>
      <w:rFonts w:ascii="Arial" w:hAnsi="Arial" w:cs="Arial Unicode MS"/>
      <w:color w:val="000000"/>
      <w:u w:color="000000"/>
      <w:lang w:val="es-ES_tradnl"/>
    </w:rPr>
  </w:style>
  <w:style w:type="paragraph" w:styleId="Footer">
    <w:name w:val="footer"/>
    <w:link w:val="FooterChar"/>
    <w:uiPriority w:val="99"/>
    <w:pPr>
      <w:tabs>
        <w:tab w:val="center" w:pos="4252"/>
        <w:tab w:val="right" w:pos="8504"/>
      </w:tabs>
      <w:jc w:val="center"/>
    </w:pPr>
    <w:rPr>
      <w:rFonts w:ascii="Arial" w:hAnsi="Arial" w:cs="Arial Unicode MS"/>
      <w:color w:val="000000"/>
      <w:u w:color="000000"/>
      <w:lang w:val="es-ES_tradnl"/>
    </w:rPr>
  </w:style>
  <w:style w:type="paragraph" w:customStyle="1" w:styleId="Cabeceraypie">
    <w:name w:val="Cabecera y pie"/>
    <w:pPr>
      <w:tabs>
        <w:tab w:val="right" w:pos="9020"/>
        <w:tab w:val="right" w:pos="9407"/>
      </w:tabs>
    </w:pPr>
    <w:rPr>
      <w:rFonts w:ascii="Helvetica" w:eastAsia="Helvetica" w:hAnsi="Helvetica" w:cs="Helvetica"/>
      <w:color w:val="000000"/>
      <w:sz w:val="24"/>
      <w:szCs w:val="24"/>
    </w:rPr>
  </w:style>
  <w:style w:type="paragraph" w:styleId="Title">
    <w:name w:val="Title"/>
    <w:uiPriority w:val="10"/>
    <w:qFormat/>
    <w:pPr>
      <w:jc w:val="center"/>
    </w:pPr>
    <w:rPr>
      <w:rFonts w:ascii="Arial" w:eastAsia="Arial" w:hAnsi="Arial" w:cs="Arial"/>
      <w:b/>
      <w:bCs/>
      <w:color w:val="000000"/>
      <w:sz w:val="26"/>
      <w:szCs w:val="26"/>
      <w:u w:color="000000"/>
      <w:lang w:val="es-ES_tradnl"/>
    </w:rPr>
  </w:style>
  <w:style w:type="paragraph" w:customStyle="1" w:styleId="Cuerpo">
    <w:name w:val="Cuerpo"/>
    <w:pPr>
      <w:jc w:val="both"/>
      <w:outlineLvl w:val="0"/>
    </w:pPr>
    <w:rPr>
      <w:rFonts w:ascii="Arial" w:hAnsi="Arial" w:cs="Arial Unicode MS"/>
      <w:color w:val="000000"/>
      <w:sz w:val="24"/>
      <w:szCs w:val="24"/>
      <w:u w:color="000000"/>
      <w:lang w:val="es-ES_tradnl"/>
    </w:rPr>
  </w:style>
  <w:style w:type="numbering" w:customStyle="1" w:styleId="Estiloimportado1">
    <w:name w:val="Estilo importado 1"/>
    <w:pPr>
      <w:numPr>
        <w:numId w:val="8"/>
      </w:numPr>
    </w:pPr>
  </w:style>
  <w:style w:type="paragraph" w:customStyle="1" w:styleId="Encabezamientoenrojo">
    <w:name w:val="Encabezamiento en rojo"/>
    <w:next w:val="Cuerpo"/>
    <w:pPr>
      <w:keepNext/>
      <w:outlineLvl w:val="4"/>
    </w:pPr>
    <w:rPr>
      <w:rFonts w:ascii="Helvetica" w:eastAsia="Helvetica" w:hAnsi="Helvetica" w:cs="Helvetica"/>
      <w:b/>
      <w:bCs/>
      <w:color w:val="C82505"/>
      <w:sz w:val="32"/>
      <w:szCs w:val="32"/>
    </w:rPr>
  </w:style>
  <w:style w:type="numbering" w:customStyle="1" w:styleId="Vietas">
    <w:name w:val="Viñetas"/>
    <w:pPr>
      <w:numPr>
        <w:numId w:val="9"/>
      </w:numPr>
    </w:pPr>
  </w:style>
  <w:style w:type="paragraph" w:styleId="ListParagraph">
    <w:name w:val="List Paragraph"/>
    <w:pPr>
      <w:ind w:left="720"/>
    </w:pPr>
    <w:rPr>
      <w:rFonts w:eastAsia="Times New Roman"/>
      <w:color w:val="000000"/>
      <w:sz w:val="24"/>
      <w:szCs w:val="24"/>
      <w:u w:color="000000"/>
      <w:lang w:val="es-ES_tradnl"/>
    </w:rPr>
  </w:style>
  <w:style w:type="paragraph" w:styleId="Subtitle">
    <w:name w:val="Subtitle"/>
    <w:next w:val="Cuerpodelreporte"/>
    <w:uiPriority w:val="11"/>
    <w:qFormat/>
    <w:pPr>
      <w:outlineLvl w:val="8"/>
    </w:pPr>
    <w:rPr>
      <w:rFonts w:ascii="Arial" w:hAnsi="Arial" w:cs="Arial Unicode MS"/>
      <w:b/>
      <w:bCs/>
      <w:i/>
      <w:iCs/>
      <w:color w:val="4F81BD"/>
      <w:spacing w:val="15"/>
      <w:sz w:val="24"/>
      <w:szCs w:val="24"/>
      <w:u w:color="4F81BD"/>
      <w:lang w:val="es-ES_tradnl"/>
    </w:rPr>
  </w:style>
  <w:style w:type="paragraph" w:styleId="TOC1">
    <w:name w:val="toc 1"/>
    <w:uiPriority w:val="39"/>
    <w:pPr>
      <w:tabs>
        <w:tab w:val="right" w:leader="dot" w:pos="9387"/>
      </w:tabs>
      <w:spacing w:after="100"/>
    </w:pPr>
    <w:rPr>
      <w:rFonts w:ascii="Arial" w:eastAsia="Arial" w:hAnsi="Arial" w:cs="Arial"/>
      <w:color w:val="000000"/>
      <w:sz w:val="24"/>
      <w:szCs w:val="24"/>
      <w:u w:color="000000"/>
      <w:lang w:val="es-ES_tradnl"/>
    </w:rPr>
  </w:style>
  <w:style w:type="paragraph" w:styleId="TOC2">
    <w:name w:val="toc 2"/>
    <w:uiPriority w:val="39"/>
    <w:pPr>
      <w:tabs>
        <w:tab w:val="right" w:leader="dot" w:pos="9387"/>
      </w:tabs>
      <w:spacing w:after="100"/>
    </w:pPr>
    <w:rPr>
      <w:rFonts w:ascii="Arial" w:eastAsia="Arial" w:hAnsi="Arial" w:cs="Arial"/>
      <w:color w:val="000000"/>
      <w:sz w:val="24"/>
      <w:szCs w:val="24"/>
      <w:u w:color="000000"/>
      <w:lang w:val="es-ES_tradnl"/>
    </w:rPr>
  </w:style>
  <w:style w:type="paragraph" w:styleId="TOC3">
    <w:name w:val="toc 3"/>
    <w:uiPriority w:val="39"/>
    <w:pPr>
      <w:tabs>
        <w:tab w:val="right" w:leader="dot" w:pos="9387"/>
      </w:tabs>
      <w:spacing w:after="100"/>
    </w:pPr>
    <w:rPr>
      <w:rFonts w:ascii="Arial" w:eastAsia="Arial" w:hAnsi="Arial" w:cs="Arial"/>
      <w:color w:val="000000"/>
      <w:sz w:val="24"/>
      <w:szCs w:val="24"/>
      <w:u w:color="000000"/>
      <w:lang w:val="es-ES_tradnl"/>
    </w:rPr>
  </w:style>
  <w:style w:type="paragraph" w:customStyle="1" w:styleId="Encabezamiento">
    <w:name w:val="Encabezamiento"/>
    <w:next w:val="Heading1"/>
    <w:pPr>
      <w:keepNext/>
      <w:outlineLvl w:val="2"/>
    </w:pPr>
    <w:rPr>
      <w:rFonts w:ascii="Arial Unicode MS" w:hAnsi="Arial Unicode MS" w:cs="Arial Unicode MS"/>
      <w:color w:val="000000"/>
      <w:sz w:val="36"/>
      <w:szCs w:val="36"/>
    </w:rPr>
  </w:style>
  <w:style w:type="paragraph" w:styleId="TOC4">
    <w:name w:val="toc 4"/>
    <w:uiPriority w:val="39"/>
    <w:pPr>
      <w:tabs>
        <w:tab w:val="right" w:leader="dot" w:pos="9387"/>
      </w:tabs>
      <w:spacing w:after="100"/>
      <w:ind w:left="283" w:hanging="283"/>
    </w:pPr>
    <w:rPr>
      <w:rFonts w:ascii="Arial" w:eastAsia="Arial" w:hAnsi="Arial" w:cs="Arial"/>
      <w:color w:val="99403D"/>
      <w:sz w:val="24"/>
      <w:szCs w:val="24"/>
      <w:u w:color="000000"/>
      <w:lang w:val="es-ES_tradnl"/>
    </w:rPr>
  </w:style>
  <w:style w:type="paragraph" w:customStyle="1" w:styleId="Encabezamiento2">
    <w:name w:val="Encabezamiento 2"/>
    <w:next w:val="Cuerpodelreporte"/>
    <w:link w:val="Encabezamiento2Car"/>
    <w:pPr>
      <w:keepNext/>
      <w:outlineLvl w:val="3"/>
    </w:pPr>
    <w:rPr>
      <w:rFonts w:ascii="Arial" w:eastAsia="Arial" w:hAnsi="Arial" w:cs="Arial"/>
      <w:b/>
      <w:bCs/>
      <w:color w:val="3F6797"/>
      <w:sz w:val="26"/>
      <w:szCs w:val="26"/>
    </w:rPr>
  </w:style>
  <w:style w:type="paragraph" w:styleId="TOC5">
    <w:name w:val="toc 5"/>
    <w:uiPriority w:val="39"/>
    <w:pPr>
      <w:tabs>
        <w:tab w:val="right" w:leader="dot" w:pos="9387"/>
      </w:tabs>
      <w:spacing w:after="100"/>
    </w:pPr>
    <w:rPr>
      <w:rFonts w:ascii="Arial" w:eastAsia="Arial" w:hAnsi="Arial" w:cs="Arial"/>
      <w:color w:val="000000"/>
      <w:sz w:val="24"/>
      <w:szCs w:val="24"/>
      <w:u w:color="000000"/>
      <w:lang w:val="es-ES_tradnl"/>
    </w:rPr>
  </w:style>
  <w:style w:type="paragraph" w:styleId="TOC6">
    <w:name w:val="toc 6"/>
    <w:pPr>
      <w:tabs>
        <w:tab w:val="right" w:leader="dot" w:pos="9387"/>
        <w:tab w:val="center" w:pos="9407"/>
      </w:tabs>
      <w:spacing w:after="100"/>
      <w:ind w:left="567" w:hanging="284"/>
    </w:pPr>
    <w:rPr>
      <w:rFonts w:ascii="Arial" w:eastAsia="Arial" w:hAnsi="Arial" w:cs="Arial"/>
      <w:b/>
      <w:bCs/>
      <w:color w:val="3F6797"/>
      <w:u w:color="000000"/>
    </w:rPr>
  </w:style>
  <w:style w:type="paragraph" w:styleId="TOC7">
    <w:name w:val="toc 7"/>
    <w:pPr>
      <w:tabs>
        <w:tab w:val="right" w:leader="hyphen" w:pos="9387"/>
      </w:tabs>
      <w:spacing w:after="100"/>
      <w:ind w:firstLine="807"/>
    </w:pPr>
    <w:rPr>
      <w:rFonts w:ascii="Arial" w:eastAsia="Arial" w:hAnsi="Arial" w:cs="Arial"/>
      <w:color w:val="665081"/>
      <w:sz w:val="18"/>
      <w:szCs w:val="18"/>
      <w:u w:color="000000"/>
    </w:rPr>
  </w:style>
  <w:style w:type="paragraph" w:styleId="TOC8">
    <w:name w:val="toc 8"/>
    <w:pPr>
      <w:tabs>
        <w:tab w:val="right" w:leader="dot" w:pos="9387"/>
      </w:tabs>
      <w:spacing w:after="100"/>
    </w:pPr>
    <w:rPr>
      <w:rFonts w:eastAsia="Times New Roman"/>
      <w:color w:val="000000"/>
      <w:sz w:val="24"/>
      <w:szCs w:val="24"/>
      <w:u w:color="000000"/>
      <w:lang w:val="es-ES_tradnl"/>
    </w:rPr>
  </w:style>
  <w:style w:type="paragraph" w:customStyle="1" w:styleId="LabelA">
    <w:name w:val="Label A"/>
    <w:pPr>
      <w:suppressAutoHyphens/>
      <w:outlineLvl w:val="7"/>
    </w:pPr>
    <w:rPr>
      <w:rFonts w:ascii="Calibri" w:eastAsia="Calibri" w:hAnsi="Calibri" w:cs="Calibri"/>
      <w:color w:val="000000"/>
      <w:sz w:val="36"/>
      <w:szCs w:val="36"/>
      <w:u w:color="000000"/>
    </w:rPr>
  </w:style>
  <w:style w:type="paragraph" w:styleId="TOC9">
    <w:name w:val="toc 9"/>
    <w:pPr>
      <w:tabs>
        <w:tab w:val="right" w:leader="dot" w:pos="9387"/>
      </w:tabs>
      <w:spacing w:after="100"/>
    </w:pPr>
    <w:rPr>
      <w:rFonts w:ascii="Arial" w:eastAsia="Arial" w:hAnsi="Arial" w:cs="Arial"/>
      <w:color w:val="000000"/>
      <w:sz w:val="24"/>
      <w:szCs w:val="24"/>
      <w:u w:color="000000"/>
      <w:lang w:val="es-ES_tradnl"/>
    </w:rPr>
  </w:style>
  <w:style w:type="numbering" w:customStyle="1" w:styleId="Nmero">
    <w:name w:val="Número"/>
    <w:pPr>
      <w:numPr>
        <w:numId w:val="10"/>
      </w:numPr>
    </w:pPr>
  </w:style>
  <w:style w:type="character" w:customStyle="1" w:styleId="Hyperlink0">
    <w:name w:val="Hyperlink.0"/>
    <w:basedOn w:val="Hyperlink"/>
    <w:rPr>
      <w:color w:val="0000FF"/>
      <w:u w:val="single" w:color="0000FF"/>
    </w:rPr>
  </w:style>
  <w:style w:type="numbering" w:customStyle="1" w:styleId="Estiloimportado4">
    <w:name w:val="Estilo importado 4"/>
    <w:pPr>
      <w:numPr>
        <w:numId w:val="11"/>
      </w:numPr>
    </w:pPr>
  </w:style>
  <w:style w:type="paragraph" w:customStyle="1" w:styleId="Poromisin">
    <w:name w:val="Por omisión"/>
    <w:rPr>
      <w:rFonts w:ascii="Helvetica" w:eastAsia="Helvetica" w:hAnsi="Helvetica" w:cs="Helvetica"/>
      <w:color w:val="000000"/>
      <w:sz w:val="22"/>
      <w:szCs w:val="22"/>
    </w:rPr>
  </w:style>
  <w:style w:type="character" w:customStyle="1" w:styleId="Hyperlink1">
    <w:name w:val="Hyperlink.1"/>
    <w:basedOn w:val="Hyperlink0"/>
    <w:rPr>
      <w:color w:val="665081"/>
      <w:u w:val="single" w:color="0000FF"/>
    </w:rPr>
  </w:style>
  <w:style w:type="numbering" w:customStyle="1" w:styleId="Estiloimportado3">
    <w:name w:val="Estilo importado 3"/>
    <w:pPr>
      <w:numPr>
        <w:numId w:val="12"/>
      </w:numPr>
    </w:pPr>
  </w:style>
  <w:style w:type="paragraph" w:styleId="Header">
    <w:name w:val="header"/>
    <w:basedOn w:val="Normal"/>
    <w:link w:val="HeaderChar"/>
    <w:uiPriority w:val="99"/>
    <w:unhideWhenUsed/>
    <w:rsid w:val="009744E7"/>
    <w:pPr>
      <w:tabs>
        <w:tab w:val="center" w:pos="4419"/>
        <w:tab w:val="right" w:pos="8838"/>
      </w:tabs>
    </w:pPr>
  </w:style>
  <w:style w:type="character" w:customStyle="1" w:styleId="HeaderChar">
    <w:name w:val="Header Char"/>
    <w:basedOn w:val="DefaultParagraphFont"/>
    <w:link w:val="Header"/>
    <w:uiPriority w:val="99"/>
    <w:rsid w:val="009744E7"/>
    <w:rPr>
      <w:sz w:val="24"/>
      <w:szCs w:val="24"/>
      <w:lang w:val="en-US" w:eastAsia="en-US"/>
    </w:rPr>
  </w:style>
  <w:style w:type="character" w:styleId="UnresolvedMention">
    <w:name w:val="Unresolved Mention"/>
    <w:basedOn w:val="DefaultParagraphFont"/>
    <w:uiPriority w:val="99"/>
    <w:semiHidden/>
    <w:unhideWhenUsed/>
    <w:rsid w:val="006D2BC4"/>
    <w:rPr>
      <w:color w:val="605E5C"/>
      <w:shd w:val="clear" w:color="auto" w:fill="E1DFDD"/>
    </w:rPr>
  </w:style>
  <w:style w:type="character" w:customStyle="1" w:styleId="Heading1Char">
    <w:name w:val="Heading 1 Char"/>
    <w:basedOn w:val="DefaultParagraphFont"/>
    <w:link w:val="Heading1"/>
    <w:uiPriority w:val="9"/>
    <w:rsid w:val="000C04BD"/>
    <w:rPr>
      <w:rFonts w:ascii="Calibri" w:eastAsia="Calibri" w:hAnsi="Calibri" w:cs="Calibri"/>
      <w:b/>
      <w:bCs/>
      <w:color w:val="3F6797"/>
      <w:sz w:val="22"/>
      <w:szCs w:val="22"/>
      <w:u w:color="C00000"/>
      <w:lang w:val="es-ES_tradnl"/>
    </w:rPr>
  </w:style>
  <w:style w:type="paragraph" w:styleId="Bibliography">
    <w:name w:val="Bibliography"/>
    <w:basedOn w:val="Normal"/>
    <w:next w:val="Normal"/>
    <w:uiPriority w:val="37"/>
    <w:unhideWhenUsed/>
    <w:rsid w:val="000C04BD"/>
  </w:style>
  <w:style w:type="character" w:customStyle="1" w:styleId="Heading3Char">
    <w:name w:val="Heading 3 Char"/>
    <w:basedOn w:val="DefaultParagraphFont"/>
    <w:link w:val="Heading3"/>
    <w:uiPriority w:val="9"/>
    <w:semiHidden/>
    <w:rsid w:val="002C496E"/>
    <w:rPr>
      <w:rFonts w:asciiTheme="majorHAnsi" w:eastAsiaTheme="majorEastAsia" w:hAnsiTheme="majorHAnsi" w:cstheme="majorBidi"/>
      <w:color w:val="243F60" w:themeColor="accent1" w:themeShade="7F"/>
      <w:sz w:val="24"/>
      <w:szCs w:val="24"/>
      <w:lang w:val="en-US" w:eastAsia="en-US"/>
    </w:rPr>
  </w:style>
  <w:style w:type="character" w:styleId="Emphasis">
    <w:name w:val="Emphasis"/>
    <w:basedOn w:val="DefaultParagraphFont"/>
    <w:uiPriority w:val="20"/>
    <w:qFormat/>
    <w:rsid w:val="00E77103"/>
    <w:rPr>
      <w:i/>
      <w:iCs/>
    </w:rPr>
  </w:style>
  <w:style w:type="character" w:customStyle="1" w:styleId="FooterChar">
    <w:name w:val="Footer Char"/>
    <w:basedOn w:val="DefaultParagraphFont"/>
    <w:link w:val="Footer"/>
    <w:uiPriority w:val="99"/>
    <w:rsid w:val="00BF3C55"/>
    <w:rPr>
      <w:rFonts w:ascii="Arial" w:hAnsi="Arial" w:cs="Arial Unicode MS"/>
      <w:color w:val="000000"/>
      <w:u w:color="000000"/>
      <w:lang w:val="es-ES_tradnl"/>
    </w:rPr>
  </w:style>
  <w:style w:type="character" w:styleId="CommentReference">
    <w:name w:val="annotation reference"/>
    <w:basedOn w:val="DefaultParagraphFont"/>
    <w:uiPriority w:val="99"/>
    <w:semiHidden/>
    <w:unhideWhenUsed/>
    <w:rsid w:val="00215D5A"/>
    <w:rPr>
      <w:sz w:val="16"/>
      <w:szCs w:val="16"/>
    </w:rPr>
  </w:style>
  <w:style w:type="paragraph" w:styleId="CommentText">
    <w:name w:val="annotation text"/>
    <w:basedOn w:val="Normal"/>
    <w:link w:val="CommentTextChar"/>
    <w:uiPriority w:val="99"/>
    <w:unhideWhenUsed/>
    <w:rsid w:val="00215D5A"/>
    <w:rPr>
      <w:sz w:val="20"/>
      <w:szCs w:val="20"/>
    </w:rPr>
  </w:style>
  <w:style w:type="character" w:customStyle="1" w:styleId="CommentTextChar">
    <w:name w:val="Comment Text Char"/>
    <w:basedOn w:val="DefaultParagraphFont"/>
    <w:link w:val="CommentText"/>
    <w:uiPriority w:val="99"/>
    <w:rsid w:val="00215D5A"/>
    <w:rPr>
      <w:lang w:eastAsia="en-US"/>
    </w:rPr>
  </w:style>
  <w:style w:type="paragraph" w:styleId="CommentSubject">
    <w:name w:val="annotation subject"/>
    <w:basedOn w:val="CommentText"/>
    <w:next w:val="CommentText"/>
    <w:link w:val="CommentSubjectChar"/>
    <w:uiPriority w:val="99"/>
    <w:semiHidden/>
    <w:unhideWhenUsed/>
    <w:rsid w:val="00215D5A"/>
    <w:rPr>
      <w:b/>
      <w:bCs/>
    </w:rPr>
  </w:style>
  <w:style w:type="character" w:customStyle="1" w:styleId="CommentSubjectChar">
    <w:name w:val="Comment Subject Char"/>
    <w:basedOn w:val="CommentTextChar"/>
    <w:link w:val="CommentSubject"/>
    <w:uiPriority w:val="99"/>
    <w:semiHidden/>
    <w:rsid w:val="00215D5A"/>
    <w:rPr>
      <w:b/>
      <w:bCs/>
      <w:lang w:eastAsia="en-US"/>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Normal1">
    <w:name w:val="Table Normal1"/>
    <w:rsid w:val="003308FA"/>
    <w:tblPr>
      <w:tblInd w:w="0" w:type="dxa"/>
      <w:tblCellMar>
        <w:top w:w="0" w:type="dxa"/>
        <w:left w:w="0" w:type="dxa"/>
        <w:bottom w:w="0" w:type="dxa"/>
        <w:right w:w="0" w:type="dxa"/>
      </w:tblCellMar>
    </w:tblPr>
  </w:style>
  <w:style w:type="character" w:customStyle="1" w:styleId="Encabezamiento2Car">
    <w:name w:val="Encabezamiento 2 Car"/>
    <w:basedOn w:val="DefaultParagraphFont"/>
    <w:link w:val="Encabezamiento2"/>
    <w:rsid w:val="00EF6AAB"/>
    <w:rPr>
      <w:rFonts w:ascii="Arial" w:eastAsia="Arial" w:hAnsi="Arial" w:cs="Arial"/>
      <w:b/>
      <w:bCs/>
      <w:color w:val="3F6797"/>
      <w:sz w:val="26"/>
      <w:szCs w:val="26"/>
    </w:rPr>
  </w:style>
  <w:style w:type="character" w:customStyle="1" w:styleId="CapitulosCar">
    <w:name w:val="Capitulos Car"/>
    <w:basedOn w:val="Encabezamiento2Car"/>
    <w:link w:val="Capitulos"/>
    <w:rsid w:val="00EF6AAB"/>
    <w:rPr>
      <w:rFonts w:ascii="Arial" w:eastAsia="Arial" w:hAnsi="Arial" w:cs="Arial"/>
      <w:b/>
      <w:bCs/>
      <w:color w:val="3F6797"/>
      <w:sz w:val="28"/>
      <w:szCs w:val="28"/>
    </w:rPr>
  </w:style>
  <w:style w:type="paragraph" w:customStyle="1" w:styleId="Titulos">
    <w:name w:val="Titulos"/>
    <w:basedOn w:val="Heading1"/>
    <w:link w:val="TitulosCar"/>
    <w:qFormat/>
    <w:rsid w:val="00EF6AAB"/>
    <w:rPr>
      <w:rFonts w:ascii="Arial" w:hAnsi="Arial" w:cs="Arial"/>
      <w:color w:val="875B2D"/>
      <w:sz w:val="24"/>
      <w:szCs w:val="24"/>
      <w:lang w:val="es-MX"/>
    </w:rPr>
  </w:style>
  <w:style w:type="character" w:customStyle="1" w:styleId="TitulosCar">
    <w:name w:val="Titulos Car"/>
    <w:basedOn w:val="Heading1Char"/>
    <w:link w:val="Titulos"/>
    <w:rsid w:val="00EF6AAB"/>
    <w:rPr>
      <w:rFonts w:ascii="Arial" w:eastAsia="Calibri" w:hAnsi="Arial" w:cs="Arial"/>
      <w:b/>
      <w:bCs/>
      <w:color w:val="875B2D"/>
      <w:sz w:val="24"/>
      <w:szCs w:val="24"/>
      <w:u w:color="C00000"/>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858349">
      <w:bodyDiv w:val="1"/>
      <w:marLeft w:val="0"/>
      <w:marRight w:val="0"/>
      <w:marTop w:val="0"/>
      <w:marBottom w:val="0"/>
      <w:divBdr>
        <w:top w:val="none" w:sz="0" w:space="0" w:color="auto"/>
        <w:left w:val="none" w:sz="0" w:space="0" w:color="auto"/>
        <w:bottom w:val="none" w:sz="0" w:space="0" w:color="auto"/>
        <w:right w:val="none" w:sz="0" w:space="0" w:color="auto"/>
      </w:divBdr>
    </w:div>
    <w:div w:id="195436585">
      <w:bodyDiv w:val="1"/>
      <w:marLeft w:val="0"/>
      <w:marRight w:val="0"/>
      <w:marTop w:val="0"/>
      <w:marBottom w:val="0"/>
      <w:divBdr>
        <w:top w:val="none" w:sz="0" w:space="0" w:color="auto"/>
        <w:left w:val="none" w:sz="0" w:space="0" w:color="auto"/>
        <w:bottom w:val="none" w:sz="0" w:space="0" w:color="auto"/>
        <w:right w:val="none" w:sz="0" w:space="0" w:color="auto"/>
      </w:divBdr>
    </w:div>
    <w:div w:id="239408396">
      <w:bodyDiv w:val="1"/>
      <w:marLeft w:val="0"/>
      <w:marRight w:val="0"/>
      <w:marTop w:val="0"/>
      <w:marBottom w:val="0"/>
      <w:divBdr>
        <w:top w:val="none" w:sz="0" w:space="0" w:color="auto"/>
        <w:left w:val="none" w:sz="0" w:space="0" w:color="auto"/>
        <w:bottom w:val="none" w:sz="0" w:space="0" w:color="auto"/>
        <w:right w:val="none" w:sz="0" w:space="0" w:color="auto"/>
      </w:divBdr>
    </w:div>
    <w:div w:id="268857788">
      <w:bodyDiv w:val="1"/>
      <w:marLeft w:val="0"/>
      <w:marRight w:val="0"/>
      <w:marTop w:val="0"/>
      <w:marBottom w:val="0"/>
      <w:divBdr>
        <w:top w:val="none" w:sz="0" w:space="0" w:color="auto"/>
        <w:left w:val="none" w:sz="0" w:space="0" w:color="auto"/>
        <w:bottom w:val="none" w:sz="0" w:space="0" w:color="auto"/>
        <w:right w:val="none" w:sz="0" w:space="0" w:color="auto"/>
      </w:divBdr>
    </w:div>
    <w:div w:id="276839187">
      <w:bodyDiv w:val="1"/>
      <w:marLeft w:val="0"/>
      <w:marRight w:val="0"/>
      <w:marTop w:val="0"/>
      <w:marBottom w:val="0"/>
      <w:divBdr>
        <w:top w:val="none" w:sz="0" w:space="0" w:color="auto"/>
        <w:left w:val="none" w:sz="0" w:space="0" w:color="auto"/>
        <w:bottom w:val="none" w:sz="0" w:space="0" w:color="auto"/>
        <w:right w:val="none" w:sz="0" w:space="0" w:color="auto"/>
      </w:divBdr>
    </w:div>
    <w:div w:id="339352198">
      <w:bodyDiv w:val="1"/>
      <w:marLeft w:val="0"/>
      <w:marRight w:val="0"/>
      <w:marTop w:val="0"/>
      <w:marBottom w:val="0"/>
      <w:divBdr>
        <w:top w:val="none" w:sz="0" w:space="0" w:color="auto"/>
        <w:left w:val="none" w:sz="0" w:space="0" w:color="auto"/>
        <w:bottom w:val="none" w:sz="0" w:space="0" w:color="auto"/>
        <w:right w:val="none" w:sz="0" w:space="0" w:color="auto"/>
      </w:divBdr>
    </w:div>
    <w:div w:id="397704341">
      <w:bodyDiv w:val="1"/>
      <w:marLeft w:val="0"/>
      <w:marRight w:val="0"/>
      <w:marTop w:val="0"/>
      <w:marBottom w:val="0"/>
      <w:divBdr>
        <w:top w:val="none" w:sz="0" w:space="0" w:color="auto"/>
        <w:left w:val="none" w:sz="0" w:space="0" w:color="auto"/>
        <w:bottom w:val="none" w:sz="0" w:space="0" w:color="auto"/>
        <w:right w:val="none" w:sz="0" w:space="0" w:color="auto"/>
      </w:divBdr>
    </w:div>
    <w:div w:id="404307687">
      <w:bodyDiv w:val="1"/>
      <w:marLeft w:val="0"/>
      <w:marRight w:val="0"/>
      <w:marTop w:val="0"/>
      <w:marBottom w:val="0"/>
      <w:divBdr>
        <w:top w:val="none" w:sz="0" w:space="0" w:color="auto"/>
        <w:left w:val="none" w:sz="0" w:space="0" w:color="auto"/>
        <w:bottom w:val="none" w:sz="0" w:space="0" w:color="auto"/>
        <w:right w:val="none" w:sz="0" w:space="0" w:color="auto"/>
      </w:divBdr>
    </w:div>
    <w:div w:id="427966425">
      <w:bodyDiv w:val="1"/>
      <w:marLeft w:val="0"/>
      <w:marRight w:val="0"/>
      <w:marTop w:val="0"/>
      <w:marBottom w:val="0"/>
      <w:divBdr>
        <w:top w:val="none" w:sz="0" w:space="0" w:color="auto"/>
        <w:left w:val="none" w:sz="0" w:space="0" w:color="auto"/>
        <w:bottom w:val="none" w:sz="0" w:space="0" w:color="auto"/>
        <w:right w:val="none" w:sz="0" w:space="0" w:color="auto"/>
      </w:divBdr>
    </w:div>
    <w:div w:id="534777444">
      <w:bodyDiv w:val="1"/>
      <w:marLeft w:val="0"/>
      <w:marRight w:val="0"/>
      <w:marTop w:val="0"/>
      <w:marBottom w:val="0"/>
      <w:divBdr>
        <w:top w:val="none" w:sz="0" w:space="0" w:color="auto"/>
        <w:left w:val="none" w:sz="0" w:space="0" w:color="auto"/>
        <w:bottom w:val="none" w:sz="0" w:space="0" w:color="auto"/>
        <w:right w:val="none" w:sz="0" w:space="0" w:color="auto"/>
      </w:divBdr>
    </w:div>
    <w:div w:id="592204047">
      <w:bodyDiv w:val="1"/>
      <w:marLeft w:val="0"/>
      <w:marRight w:val="0"/>
      <w:marTop w:val="0"/>
      <w:marBottom w:val="0"/>
      <w:divBdr>
        <w:top w:val="none" w:sz="0" w:space="0" w:color="auto"/>
        <w:left w:val="none" w:sz="0" w:space="0" w:color="auto"/>
        <w:bottom w:val="none" w:sz="0" w:space="0" w:color="auto"/>
        <w:right w:val="none" w:sz="0" w:space="0" w:color="auto"/>
      </w:divBdr>
    </w:div>
    <w:div w:id="594561859">
      <w:bodyDiv w:val="1"/>
      <w:marLeft w:val="0"/>
      <w:marRight w:val="0"/>
      <w:marTop w:val="0"/>
      <w:marBottom w:val="0"/>
      <w:divBdr>
        <w:top w:val="none" w:sz="0" w:space="0" w:color="auto"/>
        <w:left w:val="none" w:sz="0" w:space="0" w:color="auto"/>
        <w:bottom w:val="none" w:sz="0" w:space="0" w:color="auto"/>
        <w:right w:val="none" w:sz="0" w:space="0" w:color="auto"/>
      </w:divBdr>
    </w:div>
    <w:div w:id="630283080">
      <w:bodyDiv w:val="1"/>
      <w:marLeft w:val="0"/>
      <w:marRight w:val="0"/>
      <w:marTop w:val="0"/>
      <w:marBottom w:val="0"/>
      <w:divBdr>
        <w:top w:val="none" w:sz="0" w:space="0" w:color="auto"/>
        <w:left w:val="none" w:sz="0" w:space="0" w:color="auto"/>
        <w:bottom w:val="none" w:sz="0" w:space="0" w:color="auto"/>
        <w:right w:val="none" w:sz="0" w:space="0" w:color="auto"/>
      </w:divBdr>
    </w:div>
    <w:div w:id="651913846">
      <w:bodyDiv w:val="1"/>
      <w:marLeft w:val="0"/>
      <w:marRight w:val="0"/>
      <w:marTop w:val="0"/>
      <w:marBottom w:val="0"/>
      <w:divBdr>
        <w:top w:val="none" w:sz="0" w:space="0" w:color="auto"/>
        <w:left w:val="none" w:sz="0" w:space="0" w:color="auto"/>
        <w:bottom w:val="none" w:sz="0" w:space="0" w:color="auto"/>
        <w:right w:val="none" w:sz="0" w:space="0" w:color="auto"/>
      </w:divBdr>
    </w:div>
    <w:div w:id="678239631">
      <w:bodyDiv w:val="1"/>
      <w:marLeft w:val="0"/>
      <w:marRight w:val="0"/>
      <w:marTop w:val="0"/>
      <w:marBottom w:val="0"/>
      <w:divBdr>
        <w:top w:val="none" w:sz="0" w:space="0" w:color="auto"/>
        <w:left w:val="none" w:sz="0" w:space="0" w:color="auto"/>
        <w:bottom w:val="none" w:sz="0" w:space="0" w:color="auto"/>
        <w:right w:val="none" w:sz="0" w:space="0" w:color="auto"/>
      </w:divBdr>
    </w:div>
    <w:div w:id="682168892">
      <w:bodyDiv w:val="1"/>
      <w:marLeft w:val="0"/>
      <w:marRight w:val="0"/>
      <w:marTop w:val="0"/>
      <w:marBottom w:val="0"/>
      <w:divBdr>
        <w:top w:val="none" w:sz="0" w:space="0" w:color="auto"/>
        <w:left w:val="none" w:sz="0" w:space="0" w:color="auto"/>
        <w:bottom w:val="none" w:sz="0" w:space="0" w:color="auto"/>
        <w:right w:val="none" w:sz="0" w:space="0" w:color="auto"/>
      </w:divBdr>
    </w:div>
    <w:div w:id="706175647">
      <w:bodyDiv w:val="1"/>
      <w:marLeft w:val="0"/>
      <w:marRight w:val="0"/>
      <w:marTop w:val="0"/>
      <w:marBottom w:val="0"/>
      <w:divBdr>
        <w:top w:val="none" w:sz="0" w:space="0" w:color="auto"/>
        <w:left w:val="none" w:sz="0" w:space="0" w:color="auto"/>
        <w:bottom w:val="none" w:sz="0" w:space="0" w:color="auto"/>
        <w:right w:val="none" w:sz="0" w:space="0" w:color="auto"/>
      </w:divBdr>
    </w:div>
    <w:div w:id="728842905">
      <w:bodyDiv w:val="1"/>
      <w:marLeft w:val="0"/>
      <w:marRight w:val="0"/>
      <w:marTop w:val="0"/>
      <w:marBottom w:val="0"/>
      <w:divBdr>
        <w:top w:val="none" w:sz="0" w:space="0" w:color="auto"/>
        <w:left w:val="none" w:sz="0" w:space="0" w:color="auto"/>
        <w:bottom w:val="none" w:sz="0" w:space="0" w:color="auto"/>
        <w:right w:val="none" w:sz="0" w:space="0" w:color="auto"/>
      </w:divBdr>
    </w:div>
    <w:div w:id="732124933">
      <w:bodyDiv w:val="1"/>
      <w:marLeft w:val="0"/>
      <w:marRight w:val="0"/>
      <w:marTop w:val="0"/>
      <w:marBottom w:val="0"/>
      <w:divBdr>
        <w:top w:val="none" w:sz="0" w:space="0" w:color="auto"/>
        <w:left w:val="none" w:sz="0" w:space="0" w:color="auto"/>
        <w:bottom w:val="none" w:sz="0" w:space="0" w:color="auto"/>
        <w:right w:val="none" w:sz="0" w:space="0" w:color="auto"/>
      </w:divBdr>
    </w:div>
    <w:div w:id="817768303">
      <w:bodyDiv w:val="1"/>
      <w:marLeft w:val="0"/>
      <w:marRight w:val="0"/>
      <w:marTop w:val="0"/>
      <w:marBottom w:val="0"/>
      <w:divBdr>
        <w:top w:val="none" w:sz="0" w:space="0" w:color="auto"/>
        <w:left w:val="none" w:sz="0" w:space="0" w:color="auto"/>
        <w:bottom w:val="none" w:sz="0" w:space="0" w:color="auto"/>
        <w:right w:val="none" w:sz="0" w:space="0" w:color="auto"/>
      </w:divBdr>
    </w:div>
    <w:div w:id="950163049">
      <w:bodyDiv w:val="1"/>
      <w:marLeft w:val="0"/>
      <w:marRight w:val="0"/>
      <w:marTop w:val="0"/>
      <w:marBottom w:val="0"/>
      <w:divBdr>
        <w:top w:val="none" w:sz="0" w:space="0" w:color="auto"/>
        <w:left w:val="none" w:sz="0" w:space="0" w:color="auto"/>
        <w:bottom w:val="none" w:sz="0" w:space="0" w:color="auto"/>
        <w:right w:val="none" w:sz="0" w:space="0" w:color="auto"/>
      </w:divBdr>
    </w:div>
    <w:div w:id="960109895">
      <w:bodyDiv w:val="1"/>
      <w:marLeft w:val="0"/>
      <w:marRight w:val="0"/>
      <w:marTop w:val="0"/>
      <w:marBottom w:val="0"/>
      <w:divBdr>
        <w:top w:val="none" w:sz="0" w:space="0" w:color="auto"/>
        <w:left w:val="none" w:sz="0" w:space="0" w:color="auto"/>
        <w:bottom w:val="none" w:sz="0" w:space="0" w:color="auto"/>
        <w:right w:val="none" w:sz="0" w:space="0" w:color="auto"/>
      </w:divBdr>
    </w:div>
    <w:div w:id="977103428">
      <w:bodyDiv w:val="1"/>
      <w:marLeft w:val="0"/>
      <w:marRight w:val="0"/>
      <w:marTop w:val="0"/>
      <w:marBottom w:val="0"/>
      <w:divBdr>
        <w:top w:val="none" w:sz="0" w:space="0" w:color="auto"/>
        <w:left w:val="none" w:sz="0" w:space="0" w:color="auto"/>
        <w:bottom w:val="none" w:sz="0" w:space="0" w:color="auto"/>
        <w:right w:val="none" w:sz="0" w:space="0" w:color="auto"/>
      </w:divBdr>
    </w:div>
    <w:div w:id="994798460">
      <w:bodyDiv w:val="1"/>
      <w:marLeft w:val="0"/>
      <w:marRight w:val="0"/>
      <w:marTop w:val="0"/>
      <w:marBottom w:val="0"/>
      <w:divBdr>
        <w:top w:val="none" w:sz="0" w:space="0" w:color="auto"/>
        <w:left w:val="none" w:sz="0" w:space="0" w:color="auto"/>
        <w:bottom w:val="none" w:sz="0" w:space="0" w:color="auto"/>
        <w:right w:val="none" w:sz="0" w:space="0" w:color="auto"/>
      </w:divBdr>
    </w:div>
    <w:div w:id="1057049192">
      <w:bodyDiv w:val="1"/>
      <w:marLeft w:val="0"/>
      <w:marRight w:val="0"/>
      <w:marTop w:val="0"/>
      <w:marBottom w:val="0"/>
      <w:divBdr>
        <w:top w:val="none" w:sz="0" w:space="0" w:color="auto"/>
        <w:left w:val="none" w:sz="0" w:space="0" w:color="auto"/>
        <w:bottom w:val="none" w:sz="0" w:space="0" w:color="auto"/>
        <w:right w:val="none" w:sz="0" w:space="0" w:color="auto"/>
      </w:divBdr>
    </w:div>
    <w:div w:id="1060859851">
      <w:bodyDiv w:val="1"/>
      <w:marLeft w:val="0"/>
      <w:marRight w:val="0"/>
      <w:marTop w:val="0"/>
      <w:marBottom w:val="0"/>
      <w:divBdr>
        <w:top w:val="none" w:sz="0" w:space="0" w:color="auto"/>
        <w:left w:val="none" w:sz="0" w:space="0" w:color="auto"/>
        <w:bottom w:val="none" w:sz="0" w:space="0" w:color="auto"/>
        <w:right w:val="none" w:sz="0" w:space="0" w:color="auto"/>
      </w:divBdr>
    </w:div>
    <w:div w:id="1151025334">
      <w:bodyDiv w:val="1"/>
      <w:marLeft w:val="0"/>
      <w:marRight w:val="0"/>
      <w:marTop w:val="0"/>
      <w:marBottom w:val="0"/>
      <w:divBdr>
        <w:top w:val="none" w:sz="0" w:space="0" w:color="auto"/>
        <w:left w:val="none" w:sz="0" w:space="0" w:color="auto"/>
        <w:bottom w:val="none" w:sz="0" w:space="0" w:color="auto"/>
        <w:right w:val="none" w:sz="0" w:space="0" w:color="auto"/>
      </w:divBdr>
    </w:div>
    <w:div w:id="1239483729">
      <w:bodyDiv w:val="1"/>
      <w:marLeft w:val="0"/>
      <w:marRight w:val="0"/>
      <w:marTop w:val="0"/>
      <w:marBottom w:val="0"/>
      <w:divBdr>
        <w:top w:val="none" w:sz="0" w:space="0" w:color="auto"/>
        <w:left w:val="none" w:sz="0" w:space="0" w:color="auto"/>
        <w:bottom w:val="none" w:sz="0" w:space="0" w:color="auto"/>
        <w:right w:val="none" w:sz="0" w:space="0" w:color="auto"/>
      </w:divBdr>
    </w:div>
    <w:div w:id="1244484572">
      <w:bodyDiv w:val="1"/>
      <w:marLeft w:val="0"/>
      <w:marRight w:val="0"/>
      <w:marTop w:val="0"/>
      <w:marBottom w:val="0"/>
      <w:divBdr>
        <w:top w:val="none" w:sz="0" w:space="0" w:color="auto"/>
        <w:left w:val="none" w:sz="0" w:space="0" w:color="auto"/>
        <w:bottom w:val="none" w:sz="0" w:space="0" w:color="auto"/>
        <w:right w:val="none" w:sz="0" w:space="0" w:color="auto"/>
      </w:divBdr>
    </w:div>
    <w:div w:id="1433548147">
      <w:bodyDiv w:val="1"/>
      <w:marLeft w:val="0"/>
      <w:marRight w:val="0"/>
      <w:marTop w:val="0"/>
      <w:marBottom w:val="0"/>
      <w:divBdr>
        <w:top w:val="none" w:sz="0" w:space="0" w:color="auto"/>
        <w:left w:val="none" w:sz="0" w:space="0" w:color="auto"/>
        <w:bottom w:val="none" w:sz="0" w:space="0" w:color="auto"/>
        <w:right w:val="none" w:sz="0" w:space="0" w:color="auto"/>
      </w:divBdr>
    </w:div>
    <w:div w:id="1530607492">
      <w:bodyDiv w:val="1"/>
      <w:marLeft w:val="0"/>
      <w:marRight w:val="0"/>
      <w:marTop w:val="0"/>
      <w:marBottom w:val="0"/>
      <w:divBdr>
        <w:top w:val="none" w:sz="0" w:space="0" w:color="auto"/>
        <w:left w:val="none" w:sz="0" w:space="0" w:color="auto"/>
        <w:bottom w:val="none" w:sz="0" w:space="0" w:color="auto"/>
        <w:right w:val="none" w:sz="0" w:space="0" w:color="auto"/>
      </w:divBdr>
    </w:div>
    <w:div w:id="1569608993">
      <w:bodyDiv w:val="1"/>
      <w:marLeft w:val="0"/>
      <w:marRight w:val="0"/>
      <w:marTop w:val="0"/>
      <w:marBottom w:val="0"/>
      <w:divBdr>
        <w:top w:val="none" w:sz="0" w:space="0" w:color="auto"/>
        <w:left w:val="none" w:sz="0" w:space="0" w:color="auto"/>
        <w:bottom w:val="none" w:sz="0" w:space="0" w:color="auto"/>
        <w:right w:val="none" w:sz="0" w:space="0" w:color="auto"/>
      </w:divBdr>
    </w:div>
    <w:div w:id="1655374410">
      <w:bodyDiv w:val="1"/>
      <w:marLeft w:val="0"/>
      <w:marRight w:val="0"/>
      <w:marTop w:val="0"/>
      <w:marBottom w:val="0"/>
      <w:divBdr>
        <w:top w:val="none" w:sz="0" w:space="0" w:color="auto"/>
        <w:left w:val="none" w:sz="0" w:space="0" w:color="auto"/>
        <w:bottom w:val="none" w:sz="0" w:space="0" w:color="auto"/>
        <w:right w:val="none" w:sz="0" w:space="0" w:color="auto"/>
      </w:divBdr>
    </w:div>
    <w:div w:id="1655917359">
      <w:bodyDiv w:val="1"/>
      <w:marLeft w:val="0"/>
      <w:marRight w:val="0"/>
      <w:marTop w:val="0"/>
      <w:marBottom w:val="0"/>
      <w:divBdr>
        <w:top w:val="none" w:sz="0" w:space="0" w:color="auto"/>
        <w:left w:val="none" w:sz="0" w:space="0" w:color="auto"/>
        <w:bottom w:val="none" w:sz="0" w:space="0" w:color="auto"/>
        <w:right w:val="none" w:sz="0" w:space="0" w:color="auto"/>
      </w:divBdr>
    </w:div>
    <w:div w:id="1678145474">
      <w:bodyDiv w:val="1"/>
      <w:marLeft w:val="0"/>
      <w:marRight w:val="0"/>
      <w:marTop w:val="0"/>
      <w:marBottom w:val="0"/>
      <w:divBdr>
        <w:top w:val="none" w:sz="0" w:space="0" w:color="auto"/>
        <w:left w:val="none" w:sz="0" w:space="0" w:color="auto"/>
        <w:bottom w:val="none" w:sz="0" w:space="0" w:color="auto"/>
        <w:right w:val="none" w:sz="0" w:space="0" w:color="auto"/>
      </w:divBdr>
    </w:div>
    <w:div w:id="1712919638">
      <w:bodyDiv w:val="1"/>
      <w:marLeft w:val="0"/>
      <w:marRight w:val="0"/>
      <w:marTop w:val="0"/>
      <w:marBottom w:val="0"/>
      <w:divBdr>
        <w:top w:val="none" w:sz="0" w:space="0" w:color="auto"/>
        <w:left w:val="none" w:sz="0" w:space="0" w:color="auto"/>
        <w:bottom w:val="none" w:sz="0" w:space="0" w:color="auto"/>
        <w:right w:val="none" w:sz="0" w:space="0" w:color="auto"/>
      </w:divBdr>
    </w:div>
    <w:div w:id="1759977840">
      <w:bodyDiv w:val="1"/>
      <w:marLeft w:val="0"/>
      <w:marRight w:val="0"/>
      <w:marTop w:val="0"/>
      <w:marBottom w:val="0"/>
      <w:divBdr>
        <w:top w:val="none" w:sz="0" w:space="0" w:color="auto"/>
        <w:left w:val="none" w:sz="0" w:space="0" w:color="auto"/>
        <w:bottom w:val="none" w:sz="0" w:space="0" w:color="auto"/>
        <w:right w:val="none" w:sz="0" w:space="0" w:color="auto"/>
      </w:divBdr>
    </w:div>
    <w:div w:id="1764497610">
      <w:bodyDiv w:val="1"/>
      <w:marLeft w:val="0"/>
      <w:marRight w:val="0"/>
      <w:marTop w:val="0"/>
      <w:marBottom w:val="0"/>
      <w:divBdr>
        <w:top w:val="none" w:sz="0" w:space="0" w:color="auto"/>
        <w:left w:val="none" w:sz="0" w:space="0" w:color="auto"/>
        <w:bottom w:val="none" w:sz="0" w:space="0" w:color="auto"/>
        <w:right w:val="none" w:sz="0" w:space="0" w:color="auto"/>
      </w:divBdr>
    </w:div>
    <w:div w:id="1782412651">
      <w:bodyDiv w:val="1"/>
      <w:marLeft w:val="0"/>
      <w:marRight w:val="0"/>
      <w:marTop w:val="0"/>
      <w:marBottom w:val="0"/>
      <w:divBdr>
        <w:top w:val="none" w:sz="0" w:space="0" w:color="auto"/>
        <w:left w:val="none" w:sz="0" w:space="0" w:color="auto"/>
        <w:bottom w:val="none" w:sz="0" w:space="0" w:color="auto"/>
        <w:right w:val="none" w:sz="0" w:space="0" w:color="auto"/>
      </w:divBdr>
    </w:div>
    <w:div w:id="1803039003">
      <w:bodyDiv w:val="1"/>
      <w:marLeft w:val="0"/>
      <w:marRight w:val="0"/>
      <w:marTop w:val="0"/>
      <w:marBottom w:val="0"/>
      <w:divBdr>
        <w:top w:val="none" w:sz="0" w:space="0" w:color="auto"/>
        <w:left w:val="none" w:sz="0" w:space="0" w:color="auto"/>
        <w:bottom w:val="none" w:sz="0" w:space="0" w:color="auto"/>
        <w:right w:val="none" w:sz="0" w:space="0" w:color="auto"/>
      </w:divBdr>
    </w:div>
    <w:div w:id="1892421177">
      <w:bodyDiv w:val="1"/>
      <w:marLeft w:val="0"/>
      <w:marRight w:val="0"/>
      <w:marTop w:val="0"/>
      <w:marBottom w:val="0"/>
      <w:divBdr>
        <w:top w:val="none" w:sz="0" w:space="0" w:color="auto"/>
        <w:left w:val="none" w:sz="0" w:space="0" w:color="auto"/>
        <w:bottom w:val="none" w:sz="0" w:space="0" w:color="auto"/>
        <w:right w:val="none" w:sz="0" w:space="0" w:color="auto"/>
      </w:divBdr>
    </w:div>
    <w:div w:id="1909535437">
      <w:bodyDiv w:val="1"/>
      <w:marLeft w:val="0"/>
      <w:marRight w:val="0"/>
      <w:marTop w:val="0"/>
      <w:marBottom w:val="0"/>
      <w:divBdr>
        <w:top w:val="none" w:sz="0" w:space="0" w:color="auto"/>
        <w:left w:val="none" w:sz="0" w:space="0" w:color="auto"/>
        <w:bottom w:val="none" w:sz="0" w:space="0" w:color="auto"/>
        <w:right w:val="none" w:sz="0" w:space="0" w:color="auto"/>
      </w:divBdr>
    </w:div>
    <w:div w:id="1928922891">
      <w:bodyDiv w:val="1"/>
      <w:marLeft w:val="0"/>
      <w:marRight w:val="0"/>
      <w:marTop w:val="0"/>
      <w:marBottom w:val="0"/>
      <w:divBdr>
        <w:top w:val="none" w:sz="0" w:space="0" w:color="auto"/>
        <w:left w:val="none" w:sz="0" w:space="0" w:color="auto"/>
        <w:bottom w:val="none" w:sz="0" w:space="0" w:color="auto"/>
        <w:right w:val="none" w:sz="0" w:space="0" w:color="auto"/>
      </w:divBdr>
    </w:div>
    <w:div w:id="1962299885">
      <w:bodyDiv w:val="1"/>
      <w:marLeft w:val="0"/>
      <w:marRight w:val="0"/>
      <w:marTop w:val="0"/>
      <w:marBottom w:val="0"/>
      <w:divBdr>
        <w:top w:val="none" w:sz="0" w:space="0" w:color="auto"/>
        <w:left w:val="none" w:sz="0" w:space="0" w:color="auto"/>
        <w:bottom w:val="none" w:sz="0" w:space="0" w:color="auto"/>
        <w:right w:val="none" w:sz="0" w:space="0" w:color="auto"/>
      </w:divBdr>
    </w:div>
    <w:div w:id="20992525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header" Target="header5.xml"/><Relationship Id="rId21" Type="http://schemas.openxmlformats.org/officeDocument/2006/relationships/header" Target="header4.xml"/><Relationship Id="rId34" Type="http://schemas.openxmlformats.org/officeDocument/2006/relationships/image" Target="media/image12.png"/><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oter" Target="footer3.xml"/><Relationship Id="rId29" Type="http://schemas.microsoft.com/office/2016/09/relationships/commentsIds" Target="commentsIds.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footer" Target="footer5.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5.png"/><Relationship Id="rId28" Type="http://schemas.microsoft.com/office/2011/relationships/commentsExtended" Target="commentsExtended.xml"/><Relationship Id="rId36"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4.xml"/><Relationship Id="rId27" Type="http://schemas.openxmlformats.org/officeDocument/2006/relationships/comments" Target="comments.xml"/><Relationship Id="rId30" Type="http://schemas.microsoft.com/office/2018/08/relationships/commentsExtensible" Target="commentsExtensible.xml"/><Relationship Id="rId35" Type="http://schemas.openxmlformats.org/officeDocument/2006/relationships/image" Target="media/image13.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media/image16.png"/></Relationships>
</file>

<file path=word/theme/theme1.xml><?xml version="1.0" encoding="utf-8"?>
<a:theme xmlns:a="http://schemas.openxmlformats.org/drawingml/2006/main" name="Tema de Office">
  <a:themeElements>
    <a:clrScheme name="Tema de 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Tema de Office">
      <a:majorFont>
        <a:latin typeface="Helvetica"/>
        <a:ea typeface="Helvetica"/>
        <a:cs typeface="Helvetica"/>
      </a:majorFont>
      <a:minorFont>
        <a:latin typeface="Helvetica"/>
        <a:ea typeface="Helvetica"/>
        <a:cs typeface="Helvetica"/>
      </a:minorFont>
    </a:fontScheme>
    <a:fmtScheme name="Tema d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8" tIns="45718" rIns="45718" bIns="45718" numCol="1" spcCol="38100" rtlCol="0" anchor="ctr">
        <a:spAutoFit/>
      </a:bodyPr>
      <a:lstStyle>
        <a:defPPr marL="0" marR="0" indent="0" algn="l" defTabSz="44958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57B5107A8A9504AA84370F7F18B374C" ma:contentTypeVersion="18" ma:contentTypeDescription="Crear nuevo documento." ma:contentTypeScope="" ma:versionID="4dacaf96c198a0d66a424851ac071284">
  <xsd:schema xmlns:xsd="http://www.w3.org/2001/XMLSchema" xmlns:xs="http://www.w3.org/2001/XMLSchema" xmlns:p="http://schemas.microsoft.com/office/2006/metadata/properties" xmlns:ns3="c01d58f1-0e56-42b0-bf78-5c150783b8af" xmlns:ns4="baae170e-2c83-4d36-b749-c9da303a4d06" targetNamespace="http://schemas.microsoft.com/office/2006/metadata/properties" ma:root="true" ma:fieldsID="76da430f12fce734c4b04eeb72d206e3" ns3:_="" ns4:_="">
    <xsd:import namespace="c01d58f1-0e56-42b0-bf78-5c150783b8af"/>
    <xsd:import namespace="baae170e-2c83-4d36-b749-c9da303a4d0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DateTaken" minOccurs="0"/>
                <xsd:element ref="ns3:MediaServiceAutoKeyPoints" minOccurs="0"/>
                <xsd:element ref="ns3:MediaServiceKeyPoints" minOccurs="0"/>
                <xsd:element ref="ns3:MediaLengthInSeconds" minOccurs="0"/>
                <xsd:element ref="ns3:MediaServiceLocation" minOccurs="0"/>
                <xsd:element ref="ns3:_activity" minOccurs="0"/>
                <xsd:element ref="ns3:MediaServiceObjectDetectorVersions" minOccurs="0"/>
                <xsd:element ref="ns3:MediaServiceSearchPropertie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1d58f1-0e56-42b0-bf78-5c150783b8a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SystemTags" ma:index="25"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aae170e-2c83-4d36-b749-c9da303a4d06"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c01d58f1-0e56-42b0-bf78-5c150783b8af"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Riv22</b:Tag>
    <b:SourceType>InternetSite</b:SourceType>
    <b:Guid>{8096C332-124F-A140-8300-2879C94F5362}</b:Guid>
    <b:Title>Normas APA</b:Title>
    <b:InternetSiteTitle>Marco teórico: Cómo hacer, estructura y tipos [Ejemplos]  Guía APA aquí: https://normasapa.in/marco-teorico/</b:InternetSiteTitle>
    <b:URL>Marco teórico: Cómo hacer, estructura y tipos [Ejemplos]  Guía APA aquí: https://normasapa.in/marco-teorico/</b:URL>
    <b:Year>2022</b:Year>
    <b:Month>Septiembre</b:Month>
    <b:Day>3</b:Day>
    <b:Author>
      <b:Author>
        <b:NameList>
          <b:Person>
            <b:Last>Rivas</b:Last>
            <b:First>Andres</b:First>
          </b:Person>
        </b:NameList>
      </b:Author>
    </b:Author>
    <b:RefOrder>1</b:RefOrder>
  </b:Source>
  <b:Source>
    <b:Tag>Poz19</b:Tag>
    <b:SourceType>InternetSite</b:SourceType>
    <b:Guid>{C4CA324E-6FDD-2B4B-9EEB-4F176C58899C}</b:Guid>
    <b:Title>Psicologia y Mente</b:Title>
    <b:InternetSiteTitle>Fundamento teórico (en una investigación o tesis): definición y partes</b:InternetSiteTitle>
    <b:URL>https://psicologiaymente.com/miscelanea/fundamento-teorico</b:URL>
    <b:Year>2023</b:Year>
    <b:Month>Diciembre</b:Month>
    <b:Day>29</b:Day>
    <b:Author>
      <b:Author>
        <b:NameList>
          <b:Person>
            <b:Last>Poza</b:Last>
            <b:Middle>Aso</b:Middle>
            <b:First>Unai</b:First>
          </b:Person>
        </b:NameList>
      </b:Author>
    </b:Author>
    <b:RefOrder>2</b:RefOrder>
  </b:Source>
</b:Sources>
</file>

<file path=customXml/itemProps1.xml><?xml version="1.0" encoding="utf-8"?>
<ds:datastoreItem xmlns:ds="http://schemas.openxmlformats.org/officeDocument/2006/customXml" ds:itemID="{85E3716E-EA25-4FAF-BDB4-720BE01ED0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1d58f1-0e56-42b0-bf78-5c150783b8af"/>
    <ds:schemaRef ds:uri="baae170e-2c83-4d36-b749-c9da303a4d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082CF2A-EF4C-444E-AD2A-A8D347C77B46}">
  <ds:schemaRefs>
    <ds:schemaRef ds:uri="http://schemas.microsoft.com/sharepoint/v3/contenttype/forms"/>
  </ds:schemaRefs>
</ds:datastoreItem>
</file>

<file path=customXml/itemProps3.xml><?xml version="1.0" encoding="utf-8"?>
<ds:datastoreItem xmlns:ds="http://schemas.openxmlformats.org/officeDocument/2006/customXml" ds:itemID="{1A168782-2006-48C5-A66B-55A33D66A0C9}">
  <ds:schemaRefs>
    <ds:schemaRef ds:uri="http://schemas.microsoft.com/office/2006/metadata/properties"/>
    <ds:schemaRef ds:uri="http://schemas.microsoft.com/office/infopath/2007/PartnerControls"/>
    <ds:schemaRef ds:uri="c01d58f1-0e56-42b0-bf78-5c150783b8af"/>
  </ds:schemaRefs>
</ds:datastoreItem>
</file>

<file path=customXml/itemProps4.xml><?xml version="1.0" encoding="utf-8"?>
<ds:datastoreItem xmlns:ds="http://schemas.openxmlformats.org/officeDocument/2006/customXml" ds:itemID="{B8531BAA-5FFE-F84B-8C08-71F5DA643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1</Pages>
  <Words>6930</Words>
  <Characters>39506</Characters>
  <Application>Microsoft Office Word</Application>
  <DocSecurity>4</DocSecurity>
  <Lines>329</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46344</CharactersWithSpaces>
  <SharedDoc>false</SharedDoc>
  <HLinks>
    <vt:vector size="246" baseType="variant">
      <vt:variant>
        <vt:i4>1376318</vt:i4>
      </vt:variant>
      <vt:variant>
        <vt:i4>242</vt:i4>
      </vt:variant>
      <vt:variant>
        <vt:i4>0</vt:i4>
      </vt:variant>
      <vt:variant>
        <vt:i4>5</vt:i4>
      </vt:variant>
      <vt:variant>
        <vt:lpwstr/>
      </vt:variant>
      <vt:variant>
        <vt:lpwstr>_Toc199539578</vt:lpwstr>
      </vt:variant>
      <vt:variant>
        <vt:i4>1376318</vt:i4>
      </vt:variant>
      <vt:variant>
        <vt:i4>236</vt:i4>
      </vt:variant>
      <vt:variant>
        <vt:i4>0</vt:i4>
      </vt:variant>
      <vt:variant>
        <vt:i4>5</vt:i4>
      </vt:variant>
      <vt:variant>
        <vt:lpwstr/>
      </vt:variant>
      <vt:variant>
        <vt:lpwstr>_Toc199539577</vt:lpwstr>
      </vt:variant>
      <vt:variant>
        <vt:i4>1376318</vt:i4>
      </vt:variant>
      <vt:variant>
        <vt:i4>230</vt:i4>
      </vt:variant>
      <vt:variant>
        <vt:i4>0</vt:i4>
      </vt:variant>
      <vt:variant>
        <vt:i4>5</vt:i4>
      </vt:variant>
      <vt:variant>
        <vt:lpwstr/>
      </vt:variant>
      <vt:variant>
        <vt:lpwstr>_Toc199539576</vt:lpwstr>
      </vt:variant>
      <vt:variant>
        <vt:i4>1376318</vt:i4>
      </vt:variant>
      <vt:variant>
        <vt:i4>224</vt:i4>
      </vt:variant>
      <vt:variant>
        <vt:i4>0</vt:i4>
      </vt:variant>
      <vt:variant>
        <vt:i4>5</vt:i4>
      </vt:variant>
      <vt:variant>
        <vt:lpwstr/>
      </vt:variant>
      <vt:variant>
        <vt:lpwstr>_Toc199539575</vt:lpwstr>
      </vt:variant>
      <vt:variant>
        <vt:i4>1376318</vt:i4>
      </vt:variant>
      <vt:variant>
        <vt:i4>218</vt:i4>
      </vt:variant>
      <vt:variant>
        <vt:i4>0</vt:i4>
      </vt:variant>
      <vt:variant>
        <vt:i4>5</vt:i4>
      </vt:variant>
      <vt:variant>
        <vt:lpwstr/>
      </vt:variant>
      <vt:variant>
        <vt:lpwstr>_Toc199539574</vt:lpwstr>
      </vt:variant>
      <vt:variant>
        <vt:i4>1376318</vt:i4>
      </vt:variant>
      <vt:variant>
        <vt:i4>212</vt:i4>
      </vt:variant>
      <vt:variant>
        <vt:i4>0</vt:i4>
      </vt:variant>
      <vt:variant>
        <vt:i4>5</vt:i4>
      </vt:variant>
      <vt:variant>
        <vt:lpwstr/>
      </vt:variant>
      <vt:variant>
        <vt:lpwstr>_Toc199539573</vt:lpwstr>
      </vt:variant>
      <vt:variant>
        <vt:i4>1376318</vt:i4>
      </vt:variant>
      <vt:variant>
        <vt:i4>206</vt:i4>
      </vt:variant>
      <vt:variant>
        <vt:i4>0</vt:i4>
      </vt:variant>
      <vt:variant>
        <vt:i4>5</vt:i4>
      </vt:variant>
      <vt:variant>
        <vt:lpwstr/>
      </vt:variant>
      <vt:variant>
        <vt:lpwstr>_Toc199539572</vt:lpwstr>
      </vt:variant>
      <vt:variant>
        <vt:i4>1376318</vt:i4>
      </vt:variant>
      <vt:variant>
        <vt:i4>200</vt:i4>
      </vt:variant>
      <vt:variant>
        <vt:i4>0</vt:i4>
      </vt:variant>
      <vt:variant>
        <vt:i4>5</vt:i4>
      </vt:variant>
      <vt:variant>
        <vt:lpwstr/>
      </vt:variant>
      <vt:variant>
        <vt:lpwstr>_Toc199539571</vt:lpwstr>
      </vt:variant>
      <vt:variant>
        <vt:i4>1376318</vt:i4>
      </vt:variant>
      <vt:variant>
        <vt:i4>194</vt:i4>
      </vt:variant>
      <vt:variant>
        <vt:i4>0</vt:i4>
      </vt:variant>
      <vt:variant>
        <vt:i4>5</vt:i4>
      </vt:variant>
      <vt:variant>
        <vt:lpwstr/>
      </vt:variant>
      <vt:variant>
        <vt:lpwstr>_Toc199539570</vt:lpwstr>
      </vt:variant>
      <vt:variant>
        <vt:i4>1310782</vt:i4>
      </vt:variant>
      <vt:variant>
        <vt:i4>188</vt:i4>
      </vt:variant>
      <vt:variant>
        <vt:i4>0</vt:i4>
      </vt:variant>
      <vt:variant>
        <vt:i4>5</vt:i4>
      </vt:variant>
      <vt:variant>
        <vt:lpwstr/>
      </vt:variant>
      <vt:variant>
        <vt:lpwstr>_Toc199539569</vt:lpwstr>
      </vt:variant>
      <vt:variant>
        <vt:i4>1310782</vt:i4>
      </vt:variant>
      <vt:variant>
        <vt:i4>182</vt:i4>
      </vt:variant>
      <vt:variant>
        <vt:i4>0</vt:i4>
      </vt:variant>
      <vt:variant>
        <vt:i4>5</vt:i4>
      </vt:variant>
      <vt:variant>
        <vt:lpwstr/>
      </vt:variant>
      <vt:variant>
        <vt:lpwstr>_Toc199539568</vt:lpwstr>
      </vt:variant>
      <vt:variant>
        <vt:i4>1310782</vt:i4>
      </vt:variant>
      <vt:variant>
        <vt:i4>176</vt:i4>
      </vt:variant>
      <vt:variant>
        <vt:i4>0</vt:i4>
      </vt:variant>
      <vt:variant>
        <vt:i4>5</vt:i4>
      </vt:variant>
      <vt:variant>
        <vt:lpwstr/>
      </vt:variant>
      <vt:variant>
        <vt:lpwstr>_Toc199539567</vt:lpwstr>
      </vt:variant>
      <vt:variant>
        <vt:i4>1310782</vt:i4>
      </vt:variant>
      <vt:variant>
        <vt:i4>170</vt:i4>
      </vt:variant>
      <vt:variant>
        <vt:i4>0</vt:i4>
      </vt:variant>
      <vt:variant>
        <vt:i4>5</vt:i4>
      </vt:variant>
      <vt:variant>
        <vt:lpwstr/>
      </vt:variant>
      <vt:variant>
        <vt:lpwstr>_Toc199539566</vt:lpwstr>
      </vt:variant>
      <vt:variant>
        <vt:i4>1310782</vt:i4>
      </vt:variant>
      <vt:variant>
        <vt:i4>164</vt:i4>
      </vt:variant>
      <vt:variant>
        <vt:i4>0</vt:i4>
      </vt:variant>
      <vt:variant>
        <vt:i4>5</vt:i4>
      </vt:variant>
      <vt:variant>
        <vt:lpwstr/>
      </vt:variant>
      <vt:variant>
        <vt:lpwstr>_Toc199539565</vt:lpwstr>
      </vt:variant>
      <vt:variant>
        <vt:i4>1310782</vt:i4>
      </vt:variant>
      <vt:variant>
        <vt:i4>158</vt:i4>
      </vt:variant>
      <vt:variant>
        <vt:i4>0</vt:i4>
      </vt:variant>
      <vt:variant>
        <vt:i4>5</vt:i4>
      </vt:variant>
      <vt:variant>
        <vt:lpwstr/>
      </vt:variant>
      <vt:variant>
        <vt:lpwstr>_Toc199539564</vt:lpwstr>
      </vt:variant>
      <vt:variant>
        <vt:i4>1310782</vt:i4>
      </vt:variant>
      <vt:variant>
        <vt:i4>152</vt:i4>
      </vt:variant>
      <vt:variant>
        <vt:i4>0</vt:i4>
      </vt:variant>
      <vt:variant>
        <vt:i4>5</vt:i4>
      </vt:variant>
      <vt:variant>
        <vt:lpwstr/>
      </vt:variant>
      <vt:variant>
        <vt:lpwstr>_Toc199539563</vt:lpwstr>
      </vt:variant>
      <vt:variant>
        <vt:i4>1310782</vt:i4>
      </vt:variant>
      <vt:variant>
        <vt:i4>146</vt:i4>
      </vt:variant>
      <vt:variant>
        <vt:i4>0</vt:i4>
      </vt:variant>
      <vt:variant>
        <vt:i4>5</vt:i4>
      </vt:variant>
      <vt:variant>
        <vt:lpwstr/>
      </vt:variant>
      <vt:variant>
        <vt:lpwstr>_Toc199539562</vt:lpwstr>
      </vt:variant>
      <vt:variant>
        <vt:i4>1310782</vt:i4>
      </vt:variant>
      <vt:variant>
        <vt:i4>140</vt:i4>
      </vt:variant>
      <vt:variant>
        <vt:i4>0</vt:i4>
      </vt:variant>
      <vt:variant>
        <vt:i4>5</vt:i4>
      </vt:variant>
      <vt:variant>
        <vt:lpwstr/>
      </vt:variant>
      <vt:variant>
        <vt:lpwstr>_Toc199539561</vt:lpwstr>
      </vt:variant>
      <vt:variant>
        <vt:i4>1310782</vt:i4>
      </vt:variant>
      <vt:variant>
        <vt:i4>134</vt:i4>
      </vt:variant>
      <vt:variant>
        <vt:i4>0</vt:i4>
      </vt:variant>
      <vt:variant>
        <vt:i4>5</vt:i4>
      </vt:variant>
      <vt:variant>
        <vt:lpwstr/>
      </vt:variant>
      <vt:variant>
        <vt:lpwstr>_Toc199539560</vt:lpwstr>
      </vt:variant>
      <vt:variant>
        <vt:i4>1507390</vt:i4>
      </vt:variant>
      <vt:variant>
        <vt:i4>128</vt:i4>
      </vt:variant>
      <vt:variant>
        <vt:i4>0</vt:i4>
      </vt:variant>
      <vt:variant>
        <vt:i4>5</vt:i4>
      </vt:variant>
      <vt:variant>
        <vt:lpwstr/>
      </vt:variant>
      <vt:variant>
        <vt:lpwstr>_Toc199539559</vt:lpwstr>
      </vt:variant>
      <vt:variant>
        <vt:i4>1507390</vt:i4>
      </vt:variant>
      <vt:variant>
        <vt:i4>122</vt:i4>
      </vt:variant>
      <vt:variant>
        <vt:i4>0</vt:i4>
      </vt:variant>
      <vt:variant>
        <vt:i4>5</vt:i4>
      </vt:variant>
      <vt:variant>
        <vt:lpwstr/>
      </vt:variant>
      <vt:variant>
        <vt:lpwstr>_Toc199539558</vt:lpwstr>
      </vt:variant>
      <vt:variant>
        <vt:i4>1507390</vt:i4>
      </vt:variant>
      <vt:variant>
        <vt:i4>116</vt:i4>
      </vt:variant>
      <vt:variant>
        <vt:i4>0</vt:i4>
      </vt:variant>
      <vt:variant>
        <vt:i4>5</vt:i4>
      </vt:variant>
      <vt:variant>
        <vt:lpwstr/>
      </vt:variant>
      <vt:variant>
        <vt:lpwstr>_Toc199539557</vt:lpwstr>
      </vt:variant>
      <vt:variant>
        <vt:i4>1507390</vt:i4>
      </vt:variant>
      <vt:variant>
        <vt:i4>110</vt:i4>
      </vt:variant>
      <vt:variant>
        <vt:i4>0</vt:i4>
      </vt:variant>
      <vt:variant>
        <vt:i4>5</vt:i4>
      </vt:variant>
      <vt:variant>
        <vt:lpwstr/>
      </vt:variant>
      <vt:variant>
        <vt:lpwstr>_Toc199539556</vt:lpwstr>
      </vt:variant>
      <vt:variant>
        <vt:i4>1507390</vt:i4>
      </vt:variant>
      <vt:variant>
        <vt:i4>104</vt:i4>
      </vt:variant>
      <vt:variant>
        <vt:i4>0</vt:i4>
      </vt:variant>
      <vt:variant>
        <vt:i4>5</vt:i4>
      </vt:variant>
      <vt:variant>
        <vt:lpwstr/>
      </vt:variant>
      <vt:variant>
        <vt:lpwstr>_Toc199539555</vt:lpwstr>
      </vt:variant>
      <vt:variant>
        <vt:i4>1507390</vt:i4>
      </vt:variant>
      <vt:variant>
        <vt:i4>98</vt:i4>
      </vt:variant>
      <vt:variant>
        <vt:i4>0</vt:i4>
      </vt:variant>
      <vt:variant>
        <vt:i4>5</vt:i4>
      </vt:variant>
      <vt:variant>
        <vt:lpwstr/>
      </vt:variant>
      <vt:variant>
        <vt:lpwstr>_Toc199539554</vt:lpwstr>
      </vt:variant>
      <vt:variant>
        <vt:i4>1507390</vt:i4>
      </vt:variant>
      <vt:variant>
        <vt:i4>92</vt:i4>
      </vt:variant>
      <vt:variant>
        <vt:i4>0</vt:i4>
      </vt:variant>
      <vt:variant>
        <vt:i4>5</vt:i4>
      </vt:variant>
      <vt:variant>
        <vt:lpwstr/>
      </vt:variant>
      <vt:variant>
        <vt:lpwstr>_Toc199539553</vt:lpwstr>
      </vt:variant>
      <vt:variant>
        <vt:i4>1507390</vt:i4>
      </vt:variant>
      <vt:variant>
        <vt:i4>86</vt:i4>
      </vt:variant>
      <vt:variant>
        <vt:i4>0</vt:i4>
      </vt:variant>
      <vt:variant>
        <vt:i4>5</vt:i4>
      </vt:variant>
      <vt:variant>
        <vt:lpwstr/>
      </vt:variant>
      <vt:variant>
        <vt:lpwstr>_Toc199539552</vt:lpwstr>
      </vt:variant>
      <vt:variant>
        <vt:i4>1507390</vt:i4>
      </vt:variant>
      <vt:variant>
        <vt:i4>80</vt:i4>
      </vt:variant>
      <vt:variant>
        <vt:i4>0</vt:i4>
      </vt:variant>
      <vt:variant>
        <vt:i4>5</vt:i4>
      </vt:variant>
      <vt:variant>
        <vt:lpwstr/>
      </vt:variant>
      <vt:variant>
        <vt:lpwstr>_Toc199539551</vt:lpwstr>
      </vt:variant>
      <vt:variant>
        <vt:i4>1507390</vt:i4>
      </vt:variant>
      <vt:variant>
        <vt:i4>74</vt:i4>
      </vt:variant>
      <vt:variant>
        <vt:i4>0</vt:i4>
      </vt:variant>
      <vt:variant>
        <vt:i4>5</vt:i4>
      </vt:variant>
      <vt:variant>
        <vt:lpwstr/>
      </vt:variant>
      <vt:variant>
        <vt:lpwstr>_Toc199539550</vt:lpwstr>
      </vt:variant>
      <vt:variant>
        <vt:i4>1441854</vt:i4>
      </vt:variant>
      <vt:variant>
        <vt:i4>68</vt:i4>
      </vt:variant>
      <vt:variant>
        <vt:i4>0</vt:i4>
      </vt:variant>
      <vt:variant>
        <vt:i4>5</vt:i4>
      </vt:variant>
      <vt:variant>
        <vt:lpwstr/>
      </vt:variant>
      <vt:variant>
        <vt:lpwstr>_Toc199539549</vt:lpwstr>
      </vt:variant>
      <vt:variant>
        <vt:i4>1441854</vt:i4>
      </vt:variant>
      <vt:variant>
        <vt:i4>62</vt:i4>
      </vt:variant>
      <vt:variant>
        <vt:i4>0</vt:i4>
      </vt:variant>
      <vt:variant>
        <vt:i4>5</vt:i4>
      </vt:variant>
      <vt:variant>
        <vt:lpwstr/>
      </vt:variant>
      <vt:variant>
        <vt:lpwstr>_Toc199539548</vt:lpwstr>
      </vt:variant>
      <vt:variant>
        <vt:i4>1441854</vt:i4>
      </vt:variant>
      <vt:variant>
        <vt:i4>56</vt:i4>
      </vt:variant>
      <vt:variant>
        <vt:i4>0</vt:i4>
      </vt:variant>
      <vt:variant>
        <vt:i4>5</vt:i4>
      </vt:variant>
      <vt:variant>
        <vt:lpwstr/>
      </vt:variant>
      <vt:variant>
        <vt:lpwstr>_Toc199539547</vt:lpwstr>
      </vt:variant>
      <vt:variant>
        <vt:i4>1441854</vt:i4>
      </vt:variant>
      <vt:variant>
        <vt:i4>50</vt:i4>
      </vt:variant>
      <vt:variant>
        <vt:i4>0</vt:i4>
      </vt:variant>
      <vt:variant>
        <vt:i4>5</vt:i4>
      </vt:variant>
      <vt:variant>
        <vt:lpwstr/>
      </vt:variant>
      <vt:variant>
        <vt:lpwstr>_Toc199539546</vt:lpwstr>
      </vt:variant>
      <vt:variant>
        <vt:i4>1441854</vt:i4>
      </vt:variant>
      <vt:variant>
        <vt:i4>44</vt:i4>
      </vt:variant>
      <vt:variant>
        <vt:i4>0</vt:i4>
      </vt:variant>
      <vt:variant>
        <vt:i4>5</vt:i4>
      </vt:variant>
      <vt:variant>
        <vt:lpwstr/>
      </vt:variant>
      <vt:variant>
        <vt:lpwstr>_Toc199539545</vt:lpwstr>
      </vt:variant>
      <vt:variant>
        <vt:i4>1441854</vt:i4>
      </vt:variant>
      <vt:variant>
        <vt:i4>38</vt:i4>
      </vt:variant>
      <vt:variant>
        <vt:i4>0</vt:i4>
      </vt:variant>
      <vt:variant>
        <vt:i4>5</vt:i4>
      </vt:variant>
      <vt:variant>
        <vt:lpwstr/>
      </vt:variant>
      <vt:variant>
        <vt:lpwstr>_Toc199539544</vt:lpwstr>
      </vt:variant>
      <vt:variant>
        <vt:i4>1441854</vt:i4>
      </vt:variant>
      <vt:variant>
        <vt:i4>32</vt:i4>
      </vt:variant>
      <vt:variant>
        <vt:i4>0</vt:i4>
      </vt:variant>
      <vt:variant>
        <vt:i4>5</vt:i4>
      </vt:variant>
      <vt:variant>
        <vt:lpwstr/>
      </vt:variant>
      <vt:variant>
        <vt:lpwstr>_Toc199539543</vt:lpwstr>
      </vt:variant>
      <vt:variant>
        <vt:i4>1441854</vt:i4>
      </vt:variant>
      <vt:variant>
        <vt:i4>26</vt:i4>
      </vt:variant>
      <vt:variant>
        <vt:i4>0</vt:i4>
      </vt:variant>
      <vt:variant>
        <vt:i4>5</vt:i4>
      </vt:variant>
      <vt:variant>
        <vt:lpwstr/>
      </vt:variant>
      <vt:variant>
        <vt:lpwstr>_Toc199539542</vt:lpwstr>
      </vt:variant>
      <vt:variant>
        <vt:i4>1441854</vt:i4>
      </vt:variant>
      <vt:variant>
        <vt:i4>20</vt:i4>
      </vt:variant>
      <vt:variant>
        <vt:i4>0</vt:i4>
      </vt:variant>
      <vt:variant>
        <vt:i4>5</vt:i4>
      </vt:variant>
      <vt:variant>
        <vt:lpwstr/>
      </vt:variant>
      <vt:variant>
        <vt:lpwstr>_Toc199539541</vt:lpwstr>
      </vt:variant>
      <vt:variant>
        <vt:i4>1441854</vt:i4>
      </vt:variant>
      <vt:variant>
        <vt:i4>14</vt:i4>
      </vt:variant>
      <vt:variant>
        <vt:i4>0</vt:i4>
      </vt:variant>
      <vt:variant>
        <vt:i4>5</vt:i4>
      </vt:variant>
      <vt:variant>
        <vt:lpwstr/>
      </vt:variant>
      <vt:variant>
        <vt:lpwstr>_Toc199539540</vt:lpwstr>
      </vt:variant>
      <vt:variant>
        <vt:i4>1114174</vt:i4>
      </vt:variant>
      <vt:variant>
        <vt:i4>8</vt:i4>
      </vt:variant>
      <vt:variant>
        <vt:i4>0</vt:i4>
      </vt:variant>
      <vt:variant>
        <vt:i4>5</vt:i4>
      </vt:variant>
      <vt:variant>
        <vt:lpwstr/>
      </vt:variant>
      <vt:variant>
        <vt:lpwstr>_Toc199539539</vt:lpwstr>
      </vt:variant>
      <vt:variant>
        <vt:i4>1114174</vt:i4>
      </vt:variant>
      <vt:variant>
        <vt:i4>2</vt:i4>
      </vt:variant>
      <vt:variant>
        <vt:i4>0</vt:i4>
      </vt:variant>
      <vt:variant>
        <vt:i4>5</vt:i4>
      </vt:variant>
      <vt:variant>
        <vt:lpwstr/>
      </vt:variant>
      <vt:variant>
        <vt:lpwstr>_Toc199539538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INVITADA</dc:creator>
  <cp:keywords/>
  <dc:description/>
  <cp:lastModifiedBy>BRYAN JOVANNY INZUNZA JIMENEZ</cp:lastModifiedBy>
  <cp:revision>171</cp:revision>
  <cp:lastPrinted>2025-03-07T05:41:00Z</cp:lastPrinted>
  <dcterms:created xsi:type="dcterms:W3CDTF">2025-05-30T13:27:00Z</dcterms:created>
  <dcterms:modified xsi:type="dcterms:W3CDTF">2025-05-31T06:36:00Z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0x010100757B5107A8A9504AA84370F7F18B374C</vt:lpwstr>
  </property>
</Properties>
</file>