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123A043">
      <w:pPr>
        <w:pBdr/>
        <w:spacing/>
        <w:ind/>
        <w:rPr/>
      </w:pPr>
      <w:r>
        <w:rPr>
          <w:rFonts w:cs="Arial"/>
          <w:b/>
          <w:color w:val="4a4f5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271780</wp:posOffset>
                </wp:positionH>
                <wp:positionV relativeFrom="paragraph">
                  <wp:posOffset>-190500</wp:posOffset>
                </wp:positionV>
                <wp:extent cx="5400040" cy="1388154"/>
                <wp:effectExtent l="0" t="0" r="0" b="0"/>
                <wp:wrapTopAndBottom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035396" name="image1.png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400039" cy="13881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margin;margin-left:21.40pt;mso-position-horizontal:absolute;mso-position-vertical-relative:text;margin-top:-15.00pt;mso-position-vertical:absolute;width:425.20pt;height:109.30pt;mso-wrap-distance-left:9.00pt;mso-wrap-distance-top:0.00pt;mso-wrap-distance-right:9.00pt;mso-wrap-distance-bottom:0.00pt;rotation:0;z-index:1;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</w:rPr>
        <w:t xml:space="preserve">Proyecto Final</w:t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4884C7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BCE0A6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Curso: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6D761464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Base de Datos I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2906622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52AC1356"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  <w:highlight w:val="none"/>
        </w:rPr>
        <w:t xml:space="preserve">Implementación de una Base de Datos para la Clínica Ricardo Palma</w:t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03A9437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2E0E4B2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Integrantes: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278EFF2A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Luque Serna, Bryan Alexander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5BD02C95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sz w:val="24"/>
          <w:szCs w:val="24"/>
          <w:lang w:val="es-ES"/>
        </w:rPr>
        <w:t xml:space="preserve">Ayay Palomino</w:t>
      </w:r>
      <w:r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  <w:lang w:val="es-ES"/>
        </w:rPr>
        <w:t xml:space="preserve">Diego Alvaro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609421C9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Alarcon Maza</w:t>
      </w:r>
      <w:r>
        <w:rPr>
          <w:b w:val="0"/>
          <w:bCs w:val="0"/>
          <w:sz w:val="24"/>
          <w:szCs w:val="28"/>
          <w:lang w:val="en-US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Misael Martin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17025958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Segura Pizarro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Isabella Valentyna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60C1FE3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69EC1CB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Docente: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7434D04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n-US"/>
        </w:rPr>
        <w:t xml:space="preserve">Neira Sacas</w:t>
      </w:r>
      <w:r>
        <w:rPr>
          <w:b w:val="0"/>
          <w:bCs w:val="0"/>
          <w:sz w:val="24"/>
          <w:szCs w:val="24"/>
          <w:lang w:val="en-US" w:bidi="en-US"/>
        </w:rPr>
        <w:t xml:space="preserve">ki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n-US"/>
        </w:rPr>
        <w:t xml:space="preserve">Danila Raquel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12625BF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1E711898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Sección: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36FD0F75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31872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EFA5F46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5B27F2FF">
      <w:pPr>
        <w:pBdr/>
        <w:spacing/>
        <w:ind/>
        <w:jc w:val="center"/>
        <w:rPr>
          <w:highlight w:val="none"/>
        </w:rPr>
      </w:pPr>
      <w:r>
        <w:rPr>
          <w:rFonts w:ascii="Arial" w:hAnsi="Arial" w:eastAsia="Arial" w:cs="Arial"/>
          <w:b w:val="0"/>
          <w:bCs w:val="0"/>
          <w:sz w:val="40"/>
          <w:szCs w:val="40"/>
        </w:rPr>
        <w:t xml:space="preserve">2026</w:t>
      </w: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highlight w:val="none"/>
        </w:rPr>
      </w:sdtPr>
      <w:sdtContent>
        <w:p w14:paraId="7F36CC7F">
          <w:pPr>
            <w:pStyle w:val="892"/>
            <w:pBdr/>
            <w:tabs>
              <w:tab w:val="right" w:leader="dot" w:pos="9360"/>
            </w:tabs>
            <w:spacing/>
            <w:ind/>
            <w:jc w:val="center"/>
            <w:rPr/>
          </w:pPr>
          <w:r>
            <w:rPr>
              <w:highlight w:val="none"/>
            </w:rPr>
          </w:r>
          <w:r>
            <w:rPr>
              <w:b/>
              <w:bCs/>
              <w:sz w:val="24"/>
              <w:szCs w:val="24"/>
              <w:highlight w:val="none"/>
            </w:rPr>
            <w:t xml:space="preserve">Tabla de Contenido</w:t>
          </w:r>
          <w:r>
            <w:rPr>
              <w:highlight w:val="none"/>
            </w:rPr>
          </w:r>
          <w:r/>
        </w:p>
        <w:p w14:paraId="48BCF94A">
          <w:pPr>
            <w:pStyle w:val="892"/>
            <w:pBdr/>
            <w:tabs>
              <w:tab w:val="right" w:leader="dot" w:pos="9360"/>
            </w:tabs>
            <w:spacing/>
            <w:ind/>
            <w:rPr/>
          </w:pPr>
          <w:r>
            <w:rPr>
              <w:rStyle w:val="855"/>
              <w:rFonts w:ascii="Arial" w:hAnsi="Arial" w:eastAsia="Arial" w:cs="Arial"/>
              <w:highlight w:val="none"/>
            </w:rPr>
          </w:r>
          <w:r>
            <w:fldChar w:fldCharType="begin"/>
            <w:instrText xml:space="preserve">TOC \o "1-4" \h </w:instrText>
          </w:r>
          <w:r>
            <w:fldChar w:fldCharType="separate"/>
          </w:r>
          <w:r>
            <w:rPr>
              <w:rStyle w:val="855"/>
              <w:rFonts w:ascii="Arial" w:hAnsi="Arial" w:eastAsia="Arial" w:cs="Arial"/>
              <w:highlight w:val="none"/>
            </w:rPr>
          </w:r>
          <w:hyperlink w:tooltip="#_Toc1" w:anchor="_Toc1" w:history="1">
            <w:r>
              <w:rPr>
                <w:rFonts w:ascii="Arial" w:hAnsi="Arial" w:eastAsia="Arial" w:cs="Arial"/>
              </w:rPr>
            </w:r>
            <w:r>
              <w:rPr>
                <w:rStyle w:val="890"/>
              </w:rPr>
            </w:r>
            <w:r>
              <w:rPr>
                <w:rStyle w:val="890"/>
                <w:rFonts w:ascii="Arial" w:hAnsi="Arial" w:eastAsia="Arial" w:cs="Arial"/>
              </w:rPr>
              <w:t xml:space="preserve">Implementación de una Base de Datos para la Clínica Ricardo Palma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0BAC8356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Introducción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99F5D35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Descripción general de empresa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 w14:paraId="65E3106F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Análisis del proceso de negocio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6DB487A3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Diagrama general del proceso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64760FD8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Documentos asociados al proceso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29FC2540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Boleta de venta, factura, pedido electrónico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3D44E0E1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conceptual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0396622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Identificación de entidades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3343391B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Diagrama entidad-relación (DER) conceptual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49EFB9F2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Relación entre entidades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749F7FB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Fonts w:ascii="Arial" w:hAnsi="Arial" w:eastAsia="Arial" w:cs="Arial"/>
              </w:rPr>
              <w:t xml:space="preserve">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lógico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1871B1AD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Fonts w:ascii="Arial" w:hAnsi="Arial" w:eastAsia="Arial" w:cs="Arial"/>
              </w:rPr>
              <w:t xml:space="preserve">5.1.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Lista </w:t>
            </w:r>
            <w:r>
              <w:rPr>
                <w:rStyle w:val="890"/>
                <w:highlight w:val="none"/>
              </w:rPr>
              <w:t xml:space="preserve">de entidades y atributos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85E1E6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Fonts w:ascii="Arial" w:hAnsi="Arial" w:eastAsia="Arial" w:cs="Arial"/>
              </w:rPr>
              <w:t xml:space="preserve">5.2.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Proceso de normalización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4649CCE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Fonts w:ascii="Arial" w:hAnsi="Arial" w:eastAsia="Arial" w:cs="Arial"/>
              </w:rPr>
              <w:t xml:space="preserve">5.2.1.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Primera forma normal (1FN)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88E968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Fonts w:ascii="Arial" w:hAnsi="Arial" w:eastAsia="Arial" w:cs="Arial"/>
              </w:rPr>
              <w:t xml:space="preserve">5.2.2.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Segunda forma normal (2FN)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1CDF75E4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17" w:anchor="_Toc17" w:history="1">
            <w:r>
              <w:rPr>
                <w:rFonts w:ascii="Arial" w:hAnsi="Arial" w:eastAsia="Arial" w:cs="Arial"/>
              </w:rPr>
              <w:t xml:space="preserve">5.2.3.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Tercera forma normal (3FN)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2D1009F8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Fonts w:ascii="Arial" w:hAnsi="Arial" w:eastAsia="Arial" w:cs="Arial"/>
              </w:rPr>
              <w:t xml:space="preserve">5.3.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DER lógico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00A9CCC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19" w:anchor="_Toc19" w:history="1">
            <w:r>
              <w:rPr>
                <w:rFonts w:ascii="Arial" w:hAnsi="Arial" w:eastAsia="Arial" w:cs="Arial"/>
              </w:rPr>
              <w:t xml:space="preserve">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físico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61CA31D9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DER físico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36761CEF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Script de Creación e Inserción de tablas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74CF8746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2" w:anchor="_Toc22" w:history="1">
            <w:r>
              <w:rPr>
                <w:rFonts w:ascii="Arial" w:hAnsi="Arial" w:eastAsia="Arial" w:cs="Arial"/>
              </w:rPr>
              <w:t xml:space="preserve">6.3.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Diccionario de datos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0E9FE898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23" w:anchor="_Toc23" w:history="1">
            <w:r>
              <w:rPr>
                <w:rFonts w:ascii="Arial" w:hAnsi="Arial" w:eastAsia="Arial" w:cs="Arial"/>
              </w:rPr>
              <w:t xml:space="preserve">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Consultas generenciales y avanzadas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403C4174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4" w:anchor="_Toc24" w:history="1">
            <w:r>
              <w:rPr>
                <w:rFonts w:ascii="Arial" w:hAnsi="Arial" w:eastAsia="Arial" w:cs="Arial"/>
              </w:rPr>
              <w:t xml:space="preserve">7.1.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Comandos DDL (Data Definition Language)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4C322C05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5" w:anchor="_Toc25" w:history="1">
            <w:r>
              <w:rPr>
                <w:rFonts w:ascii="Arial" w:hAnsi="Arial" w:eastAsia="Arial" w:cs="Arial"/>
              </w:rPr>
              <w:t xml:space="preserve">7.1.1.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CREATE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523706B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6" w:anchor="_Toc26" w:history="1">
            <w:r>
              <w:rPr>
                <w:rFonts w:ascii="Arial" w:hAnsi="Arial" w:eastAsia="Arial" w:cs="Arial"/>
              </w:rPr>
              <w:t xml:space="preserve">7.1.2.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ALTER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7353E1DA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7" w:anchor="_Toc27" w:history="1">
            <w:r>
              <w:rPr>
                <w:rFonts w:ascii="Arial" w:hAnsi="Arial" w:eastAsia="Arial" w:cs="Arial"/>
              </w:rPr>
              <w:t xml:space="preserve">7.1.3.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DROP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 w14:paraId="14C4186B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28" w:anchor="_Toc28" w:history="1">
            <w:r>
              <w:rPr>
                <w:rFonts w:ascii="Arial" w:hAnsi="Arial" w:eastAsia="Arial" w:cs="Arial"/>
              </w:rPr>
              <w:t xml:space="preserve">7.2.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Comandos DML</w:t>
            </w:r>
            <w:r>
              <w:rPr>
                <w:rStyle w:val="890"/>
                <w:highlight w:val="none"/>
              </w:rPr>
              <w:t xml:space="preserve"> (Data Manipulation Language)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/>
        </w:p>
        <w:p w14:paraId="52D9756A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9" w:anchor="_Toc29" w:history="1">
            <w:r>
              <w:rPr>
                <w:rFonts w:ascii="Arial" w:hAnsi="Arial" w:eastAsia="Arial" w:cs="Arial"/>
              </w:rPr>
              <w:t xml:space="preserve">7.2.1.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SELECT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2FA47ED3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0" w:anchor="_Toc30" w:history="1">
            <w:r>
              <w:rPr>
                <w:rFonts w:ascii="Arial" w:hAnsi="Arial" w:eastAsia="Arial" w:cs="Arial"/>
              </w:rPr>
              <w:t xml:space="preserve">7.2.2.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INSERT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6F09B624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Fonts w:ascii="Arial" w:hAnsi="Arial" w:eastAsia="Arial" w:cs="Arial"/>
              </w:rPr>
              <w:t xml:space="preserve">7.2.3.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UPDATE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5E680B3D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32" w:anchor="_Toc32" w:history="1">
            <w:r>
              <w:rPr>
                <w:rFonts w:ascii="Arial" w:hAnsi="Arial" w:eastAsia="Arial" w:cs="Arial"/>
              </w:rPr>
              <w:t xml:space="preserve">7.2.4.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DELETE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25</w:t>
              <w:fldChar w:fldCharType="end"/>
            </w:r>
          </w:hyperlink>
          <w:r/>
        </w:p>
        <w:p w14:paraId="5B562BD4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Fonts w:ascii="Arial" w:hAnsi="Arial" w:eastAsia="Arial" w:cs="Arial"/>
              </w:rPr>
              <w:t xml:space="preserve">7.3.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Operadores lógicos y relacionales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6AD552DF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Fonts w:ascii="Arial" w:hAnsi="Arial" w:eastAsia="Arial" w:cs="Arial"/>
              </w:rPr>
              <w:t xml:space="preserve">7.3.1.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AND, OR,</w:t>
            </w:r>
            <w:r>
              <w:rPr>
                <w:rStyle w:val="890"/>
              </w:rPr>
              <w:t xml:space="preserve"> </w:t>
            </w:r>
            <w:r>
              <w:rPr>
                <w:rStyle w:val="890"/>
                <w:highlight w:val="none"/>
              </w:rPr>
              <w:t xml:space="preserve">NOT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0971C171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5" w:anchor="_Toc35" w:history="1">
            <w:r>
              <w:rPr>
                <w:rFonts w:ascii="Arial" w:hAnsi="Arial" w:eastAsia="Arial" w:cs="Arial"/>
              </w:rPr>
              <w:t xml:space="preserve">7.3.2.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BETWEEN, LIKE, IN, IS NULL, CASE, VISTAS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 w14:paraId="173D9DE9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6" w:anchor="_Toc36" w:history="1">
            <w:r>
              <w:rPr>
                <w:rFonts w:ascii="Arial" w:hAnsi="Arial" w:eastAsia="Arial" w:cs="Arial"/>
              </w:rPr>
              <w:t xml:space="preserve">7.4.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Consultas con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744DD1D4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7" w:anchor="_Toc37" w:history="1">
            <w:r>
              <w:rPr>
                <w:rFonts w:ascii="Arial" w:hAnsi="Arial" w:eastAsia="Arial" w:cs="Arial"/>
              </w:rPr>
              <w:t xml:space="preserve">7.4.1.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INNER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5DB91C7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Fonts w:ascii="Arial" w:hAnsi="Arial" w:eastAsia="Arial" w:cs="Arial"/>
              </w:rPr>
              <w:t xml:space="preserve">7.4.2.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LEFT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1B5E0865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9" w:anchor="_Toc39" w:history="1">
            <w:r>
              <w:rPr>
                <w:rFonts w:ascii="Arial" w:hAnsi="Arial" w:eastAsia="Arial" w:cs="Arial"/>
              </w:rPr>
              <w:t xml:space="preserve">7.4.3.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RIGHT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</w:rPr>
          </w:r>
        </w:p>
        <w:p w14:paraId="25395DC7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0" w:anchor="_Toc40" w:history="1">
            <w:r>
              <w:rPr>
                <w:rFonts w:ascii="Arial" w:hAnsi="Arial" w:eastAsia="Arial" w:cs="Arial"/>
              </w:rPr>
              <w:t xml:space="preserve">7.4.4.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CROSS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7FBAB483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1" w:anchor="_Toc41" w:history="1">
            <w:r>
              <w:rPr>
                <w:rFonts w:ascii="Arial" w:hAnsi="Arial" w:eastAsia="Arial" w:cs="Arial"/>
              </w:rPr>
              <w:t xml:space="preserve">7.4.5.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FULL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060988B9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42" w:anchor="_Toc42" w:history="1">
            <w:r>
              <w:rPr>
                <w:rFonts w:ascii="Arial" w:hAnsi="Arial" w:eastAsia="Arial" w:cs="Arial"/>
              </w:rPr>
              <w:t xml:space="preserve">7.5.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Funciones agregadas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36</w:t>
              <w:fldChar w:fldCharType="end"/>
            </w:r>
          </w:hyperlink>
          <w:r/>
        </w:p>
        <w:p w14:paraId="0E997BEE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3" w:anchor="_Toc43" w:history="1">
            <w:r>
              <w:rPr>
                <w:rFonts w:ascii="Arial" w:hAnsi="Arial" w:eastAsia="Arial" w:cs="Arial"/>
              </w:rPr>
              <w:t xml:space="preserve">7.5.1.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COUNT, SUM, AVG, MIN, MAX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 w14:paraId="6C7FE8C9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4" w:anchor="_Toc44" w:history="1">
            <w:r>
              <w:rPr>
                <w:rFonts w:ascii="Arial" w:hAnsi="Arial" w:eastAsia="Arial" w:cs="Arial"/>
              </w:rPr>
              <w:t xml:space="preserve">7.5.2.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Uso de GROUP BY y HAVING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</w:p>
        <w:p w14:paraId="5DC6E87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5" w:anchor="_Toc45" w:history="1">
            <w:r>
              <w:rPr>
                <w:rFonts w:ascii="Arial" w:hAnsi="Arial" w:eastAsia="Arial" w:cs="Arial"/>
              </w:rPr>
              <w:t xml:space="preserve">7.6.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66ACF8F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6" w:anchor="_Toc46" w:history="1">
            <w:r>
              <w:rPr>
                <w:rFonts w:ascii="Arial" w:hAnsi="Arial" w:eastAsia="Arial" w:cs="Arial"/>
              </w:rPr>
              <w:t xml:space="preserve">7.6.1.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Subconsultas con la cláusula WHERE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7C4B0B8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7" w:anchor="_Toc47" w:history="1">
            <w:r>
              <w:rPr>
                <w:rFonts w:ascii="Arial" w:hAnsi="Arial" w:eastAsia="Arial" w:cs="Arial"/>
              </w:rPr>
              <w:t xml:space="preserve">7.6.2.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 usando IN, EXISTS, funciones de fecha, funciones de cadena, funciones de conversión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B4ACBF5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8" w:anchor="_Toc48" w:history="1">
            <w:r>
              <w:rPr>
                <w:rFonts w:ascii="Arial" w:hAnsi="Arial" w:eastAsia="Arial" w:cs="Arial"/>
              </w:rPr>
              <w:t xml:space="preserve">7.7.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Programación con Transact-SQL (T-SQL)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48</w:t>
              <w:fldChar w:fldCharType="end"/>
            </w:r>
          </w:hyperlink>
          <w:r>
            <w:rPr>
              <w:highlight w:val="none"/>
            </w:rPr>
          </w:r>
        </w:p>
        <w:p w14:paraId="72425FF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9" w:anchor="_Toc49" w:history="1">
            <w:r>
              <w:rPr>
                <w:rFonts w:ascii="Arial" w:hAnsi="Arial" w:eastAsia="Arial" w:cs="Arial"/>
              </w:rPr>
              <w:t xml:space="preserve">7.7.1.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Creación de funciones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48</w:t>
              <w:fldChar w:fldCharType="end"/>
            </w:r>
          </w:hyperlink>
          <w:r>
            <w:rPr>
              <w:highlight w:val="none"/>
            </w:rPr>
          </w:r>
        </w:p>
        <w:p w14:paraId="4F27218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0" w:anchor="_Toc50" w:history="1">
            <w:r>
              <w:rPr>
                <w:rFonts w:ascii="Arial" w:hAnsi="Arial" w:eastAsia="Arial" w:cs="Arial"/>
              </w:rPr>
              <w:t xml:space="preserve">7.7.2.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Creación de procedimientos almacenados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30F02B1B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1" w:anchor="_Toc51" w:history="1">
            <w:r>
              <w:rPr>
                <w:rFonts w:ascii="Arial" w:hAnsi="Arial" w:eastAsia="Arial" w:cs="Arial"/>
              </w:rPr>
              <w:t xml:space="preserve">7.7.3.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Manejo de variables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17C79ED0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2" w:anchor="_Toc52" w:history="1">
            <w:r>
              <w:rPr>
                <w:rFonts w:ascii="Arial" w:hAnsi="Arial" w:eastAsia="Arial" w:cs="Arial"/>
              </w:rPr>
              <w:t xml:space="preserve">7.7.4.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Estructuras condicionales (IF, CASE)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7423E0A6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3" w:anchor="_Toc53" w:history="1">
            <w:r>
              <w:rPr>
                <w:rFonts w:ascii="Arial" w:hAnsi="Arial" w:eastAsia="Arial" w:cs="Arial"/>
              </w:rPr>
              <w:t xml:space="preserve">7.7.5.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Programación de cursores en T-SQL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50</w:t>
              <w:fldChar w:fldCharType="end"/>
            </w:r>
          </w:hyperlink>
          <w:r>
            <w:rPr>
              <w:highlight w:val="none"/>
            </w:rPr>
          </w:r>
        </w:p>
        <w:p w14:paraId="2C23F09F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54" w:anchor="_Toc54" w:history="1">
            <w:r>
              <w:rPr>
                <w:rFonts w:ascii="Arial" w:hAnsi="Arial" w:eastAsia="Arial" w:cs="Arial"/>
              </w:rPr>
              <w:t xml:space="preserve">7.7.6.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Transacciones (BEGIN, COMMIT, ROLLBACK)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52</w:t>
              <w:fldChar w:fldCharType="end"/>
            </w:r>
          </w:hyperlink>
          <w:r/>
        </w:p>
        <w:p w14:paraId="6454FF78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55" w:anchor="_Toc55" w:history="1">
            <w:r>
              <w:rPr>
                <w:rFonts w:ascii="Arial" w:hAnsi="Arial" w:eastAsia="Arial" w:cs="Arial"/>
              </w:rPr>
              <w:t xml:space="preserve">7.7.7.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Triggers (disparadores)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52</w:t>
              <w:fldChar w:fldCharType="end"/>
            </w:r>
          </w:hyperlink>
          <w:r/>
        </w:p>
        <w:p w14:paraId="5FB0F12F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6" w:anchor="_Toc56" w:history="1">
            <w:r>
              <w:rPr>
                <w:rFonts w:ascii="Arial" w:hAnsi="Arial" w:eastAsia="Arial" w:cs="Arial"/>
              </w:rPr>
              <w:t xml:space="preserve">8.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Conclusiones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55</w:t>
              <w:fldChar w:fldCharType="end"/>
            </w:r>
          </w:hyperlink>
          <w:r/>
        </w:p>
        <w:p w14:paraId="681D30A7">
          <w:pPr>
            <w:pStyle w:val="89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7" w:anchor="_Toc57" w:history="1">
            <w:r>
              <w:rPr>
                <w:rFonts w:ascii="Arial" w:hAnsi="Arial" w:eastAsia="Arial" w:cs="Arial"/>
              </w:rPr>
              <w:t xml:space="preserve">9.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Recomendaciones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</w:p>
        <w:p w14:paraId="76F69482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8" w:anchor="_Toc58" w:history="1">
            <w:r>
              <w:rPr>
                <w:rFonts w:ascii="Arial" w:hAnsi="Arial" w:eastAsia="Arial" w:cs="Arial"/>
              </w:rPr>
              <w:t xml:space="preserve">10.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Lecciones aprendidas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57</w:t>
              <w:fldChar w:fldCharType="end"/>
            </w:r>
          </w:hyperlink>
          <w:r/>
        </w:p>
        <w:p w14:paraId="38578F4D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9" w:anchor="_Toc59" w:history="1">
            <w:r>
              <w:rPr>
                <w:rFonts w:ascii="Arial" w:hAnsi="Arial" w:eastAsia="Arial" w:cs="Arial"/>
              </w:rPr>
              <w:t xml:space="preserve">11.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Referencias bibliográficas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58</w:t>
              <w:fldChar w:fldCharType="end"/>
            </w:r>
          </w:hyperlink>
          <w:r/>
        </w:p>
        <w:p w14:paraId="2D5103C7">
          <w:pPr>
            <w:pBdr/>
            <w:spacing/>
            <w:ind/>
            <w:rPr>
              <w:rStyle w:val="855"/>
              <w:rFonts w:ascii="Arial" w:hAnsi="Arial" w:eastAsia="Arial" w:cs="Arial"/>
              <w:highlight w:val="none"/>
            </w:rPr>
          </w:pPr>
          <w:r/>
          <w:r>
            <w:fldChar w:fldCharType="end"/>
          </w:r>
          <w:r>
            <w:rPr>
              <w:rStyle w:val="855"/>
              <w:rFonts w:ascii="Arial" w:hAnsi="Arial" w:eastAsia="Arial" w:cs="Arial"/>
              <w:highlight w:val="none"/>
            </w:rPr>
          </w:r>
          <w:r/>
        </w:p>
      </w:sdtContent>
    </w:sdt>
    <w:p w14:paraId="4C92CFD2">
      <w:pPr>
        <w:pBdr/>
        <w:shd w:val="nil" w:color="auto"/>
        <w:spacing/>
        <w:ind/>
        <w:rPr/>
      </w:pPr>
      <w:r>
        <w:rPr>
          <w:rStyle w:val="855"/>
          <w:rFonts w:ascii="Arial" w:hAnsi="Arial" w:eastAsia="Arial" w:cs="Arial"/>
          <w:highlight w:val="none"/>
        </w:rPr>
        <w:br w:type="page" w:clear="all"/>
      </w:r>
      <w:r>
        <w:rPr>
          <w:rStyle w:val="855"/>
          <w:rFonts w:ascii="Arial" w:hAnsi="Arial" w:eastAsia="Arial" w:cs="Arial"/>
          <w:highlight w:val="none"/>
        </w:rPr>
      </w:r>
      <w:r/>
    </w:p>
    <w:p w14:paraId="3D1397C6">
      <w:pPr>
        <w:pStyle w:val="845"/>
        <w:pBdr/>
        <w:spacing/>
        <w:ind/>
        <w:rPr/>
      </w:pPr>
      <w:r/>
      <w:bookmarkStart w:id="1" w:name="_Toc1"/>
      <w:r>
        <w:rPr>
          <w:rStyle w:val="855"/>
          <w:rFonts w:ascii="Arial" w:hAnsi="Arial" w:eastAsia="Arial" w:cs="Arial"/>
        </w:rPr>
        <w:t xml:space="preserve">Implementación de una Base de Datos para la Clínica Ricardo Palma</w:t>
      </w:r>
      <w:r/>
      <w:bookmarkEnd w:id="1"/>
      <w:r/>
      <w:r/>
    </w:p>
    <w:p w14:paraId="5C74FB94">
      <w:pPr>
        <w:pStyle w:val="846"/>
        <w:pBdr/>
        <w:spacing/>
        <w:ind/>
        <w:rPr/>
      </w:pPr>
      <w:r/>
      <w:bookmarkStart w:id="2" w:name="_Toc2"/>
      <w:r>
        <w:t xml:space="preserve">Introducción</w:t>
      </w:r>
      <w:r/>
      <w:bookmarkEnd w:id="2"/>
      <w:r/>
      <w:r/>
    </w:p>
    <w:p w14:paraId="32C7B3FA">
      <w:pPr>
        <w:pStyle w:val="912"/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La </w:t>
      </w:r>
      <w:r>
        <w:t xml:space="preserve">Clínica Ricardo Palma</w:t>
      </w:r>
      <w:r>
        <w:t xml:space="preserve"> es una empresa privada del sector salud ubicada en San Isidro, Lima. Su </w:t>
      </w:r>
      <w:r>
        <w:t xml:space="preserve">actividad </w:t>
      </w:r>
      <w:r>
        <w:t xml:space="preserve">principal es brindar </w:t>
      </w:r>
      <w:r>
        <w:t xml:space="preserve">servicios </w:t>
      </w:r>
      <w:r>
        <w:t xml:space="preserve">médicos a pacientes a través de consulta externa, emergencias, hospitalización, cirugías, laboratorio, diagnóstico por imágenes y distintas es</w:t>
      </w:r>
      <w:r>
        <w:t xml:space="preserve">pecialidades médicas. Cuenta con personal de salud, áreas administrativas y equipos tecnológicos que permiten el funcionamiento de sus servicios y la atención de los pacientes.</w:t>
      </w:r>
      <w:r>
        <w:rPr>
          <w:highlight w:val="none"/>
        </w:rPr>
      </w:r>
      <w:r>
        <w:rPr>
          <w14:ligatures w14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2981F501">
      <w:pPr>
        <w:pStyle w:val="846"/>
        <w:pBdr/>
        <w:spacing/>
        <w:ind/>
        <w:rPr/>
      </w:pPr>
      <w:r/>
      <w:bookmarkStart w:id="3" w:name="_Toc3"/>
      <w:r>
        <w:t xml:space="preserve">Descripción general de empresa</w:t>
      </w:r>
      <w:r/>
      <w:bookmarkEnd w:id="3"/>
      <w:r/>
      <w:r/>
    </w:p>
    <w:p w14:paraId="6F70D65D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2A7810B">
      <w:pPr>
        <w:pStyle w:val="846"/>
        <w:pBdr/>
        <w:spacing/>
        <w:ind/>
        <w:rPr/>
      </w:pPr>
      <w:r/>
      <w:bookmarkStart w:id="4" w:name="_Toc4"/>
      <w:r>
        <w:t xml:space="preserve">Análisis del proceso de negocio</w:t>
      </w:r>
      <w:r/>
      <w:bookmarkEnd w:id="4"/>
      <w:r/>
      <w:r/>
    </w:p>
    <w:p w14:paraId="36D1A72D">
      <w:pPr>
        <w:pStyle w:val="847"/>
        <w:pBdr/>
        <w:spacing/>
        <w:ind/>
        <w:rPr>
          <w:highlight w:val="none"/>
        </w:rPr>
      </w:pPr>
      <w:r/>
      <w:bookmarkStart w:id="5" w:name="_Toc5"/>
      <w:r>
        <w:rPr>
          <w:highlight w:val="none"/>
        </w:rPr>
        <w:t xml:space="preserve">Diagrama general del proceso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23DAD3B7">
      <w:pPr>
        <w:pStyle w:val="847"/>
        <w:pBdr/>
        <w:spacing/>
        <w:ind/>
        <w:rPr>
          <w:highlight w:val="none"/>
        </w:rPr>
      </w:pPr>
      <w:r/>
      <w:bookmarkStart w:id="6" w:name="_Toc6"/>
      <w:r>
        <w:rPr>
          <w:highlight w:val="none"/>
        </w:rPr>
        <w:t xml:space="preserve">Documentos asociados al proceso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6D9B2FF1">
      <w:pPr>
        <w:pStyle w:val="848"/>
        <w:pBdr/>
        <w:spacing/>
        <w:ind/>
        <w:rPr/>
      </w:pPr>
      <w:r/>
      <w:bookmarkStart w:id="7" w:name="_Toc7"/>
      <w:r>
        <w:rPr>
          <w:highlight w:val="none"/>
        </w:rPr>
        <w:t xml:space="preserve">Boleta de venta, factura, pedido electrónico</w:t>
      </w:r>
      <w:r>
        <w:rPr>
          <w:highlight w:val="none"/>
        </w:rPr>
      </w:r>
      <w:bookmarkEnd w:id="7"/>
      <w:r/>
      <w:r/>
    </w:p>
    <w:p w14:paraId="1B39E4DF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B1E9500">
      <w:pPr>
        <w:pStyle w:val="846"/>
        <w:pBdr/>
        <w:spacing/>
        <w:ind/>
        <w:rPr/>
      </w:pPr>
      <w:r/>
      <w:bookmarkStart w:id="8" w:name="_Toc8"/>
      <w:r>
        <w:t xml:space="preserve">Diseño conceptual de la base de datos</w:t>
      </w:r>
      <w:r/>
      <w:bookmarkEnd w:id="8"/>
      <w:r/>
      <w:r/>
    </w:p>
    <w:p w14:paraId="6A4E0648">
      <w:pPr>
        <w:pStyle w:val="847"/>
        <w:pBdr/>
        <w:spacing/>
        <w:ind/>
        <w:rPr>
          <w:highlight w:val="none"/>
        </w:rPr>
      </w:pPr>
      <w:r/>
      <w:bookmarkStart w:id="9" w:name="_Toc9"/>
      <w:r>
        <w:rPr>
          <w:highlight w:val="none"/>
        </w:rPr>
        <w:t xml:space="preserve">Identificación de entidades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6310C172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914741D">
      <w:pPr>
        <w:pStyle w:val="847"/>
        <w:pBdr/>
        <w:spacing/>
        <w:ind/>
        <w:rPr>
          <w:highlight w:val="none"/>
        </w:rPr>
      </w:pPr>
      <w:r/>
      <w:bookmarkStart w:id="10" w:name="_Toc10"/>
      <w:r>
        <w:rPr>
          <w:highlight w:val="none"/>
        </w:rPr>
        <w:t xml:space="preserve">Diagrama entidad-relación (DER) conceptual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026B0A6">
      <w:pPr>
        <w:pStyle w:val="847"/>
        <w:pBdr/>
        <w:spacing/>
        <w:ind/>
        <w:rPr/>
      </w:pPr>
      <w:r/>
      <w:bookmarkStart w:id="11" w:name="_Toc11"/>
      <w:r>
        <w:rPr>
          <w:highlight w:val="none"/>
        </w:rPr>
        <w:t xml:space="preserve">Relación entre entidades</w:t>
      </w:r>
      <w:r>
        <w:rPr>
          <w:highlight w:val="none"/>
        </w:rPr>
      </w:r>
      <w:bookmarkEnd w:id="11"/>
      <w:r/>
      <w:r/>
    </w:p>
    <w:p w14:paraId="31DC7B8B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F508D2D">
      <w:pPr>
        <w:pStyle w:val="846"/>
        <w:pBdr/>
        <w:spacing/>
        <w:ind/>
        <w:rPr/>
      </w:pPr>
      <w:r/>
      <w:bookmarkStart w:id="12" w:name="_Toc12"/>
      <w:r>
        <w:t xml:space="preserve">Diseño lógico de la base de datos</w:t>
      </w:r>
      <w:r/>
      <w:bookmarkEnd w:id="12"/>
      <w:r/>
      <w:r/>
    </w:p>
    <w:p w14:paraId="1C79396D">
      <w:pPr>
        <w:pStyle w:val="847"/>
        <w:pBdr/>
        <w:spacing/>
        <w:ind/>
        <w:rPr>
          <w:highlight w:val="none"/>
        </w:rPr>
      </w:pPr>
      <w:r/>
      <w:bookmarkStart w:id="13" w:name="_Toc13"/>
      <w:r>
        <w:rPr>
          <w:highlight w:val="none"/>
        </w:rPr>
        <w:t xml:space="preserve">Lista </w:t>
      </w:r>
      <w:r>
        <w:rPr>
          <w:highlight w:val="none"/>
        </w:rPr>
        <w:t xml:space="preserve">de entidades y atributos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63D3E8B5">
      <w:pPr>
        <w:pStyle w:val="847"/>
        <w:pBdr/>
        <w:spacing/>
        <w:ind/>
        <w:rPr>
          <w:highlight w:val="none"/>
        </w:rPr>
      </w:pPr>
      <w:r/>
      <w:bookmarkStart w:id="14" w:name="_Toc14"/>
      <w:r>
        <w:rPr>
          <w:highlight w:val="none"/>
        </w:rPr>
        <w:t xml:space="preserve">Proceso de normalización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6D0C737D">
      <w:pPr>
        <w:pStyle w:val="848"/>
        <w:pBdr/>
        <w:spacing/>
        <w:ind/>
        <w:rPr>
          <w:highlight w:val="none"/>
        </w:rPr>
      </w:pPr>
      <w:r/>
      <w:bookmarkStart w:id="15" w:name="_Toc15"/>
      <w:r>
        <w:rPr>
          <w:highlight w:val="none"/>
        </w:rPr>
        <w:t xml:space="preserve">Primera forma normal (1FN)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6539156">
      <w:pPr>
        <w:pStyle w:val="848"/>
        <w:pBdr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Segunda forma normal (2FN)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41E1D524">
      <w:pPr>
        <w:pStyle w:val="848"/>
        <w:pBdr/>
        <w:spacing/>
        <w:ind/>
        <w:rPr/>
      </w:pPr>
      <w:r/>
      <w:bookmarkStart w:id="17" w:name="_Toc17"/>
      <w:r>
        <w:rPr>
          <w:highlight w:val="none"/>
        </w:rPr>
        <w:t xml:space="preserve">Tercera forma normal (3FN)</w:t>
      </w:r>
      <w:r>
        <w:rPr>
          <w:highlight w:val="none"/>
        </w:rPr>
      </w:r>
      <w:bookmarkEnd w:id="17"/>
      <w:r/>
      <w:r/>
    </w:p>
    <w:p w14:paraId="4BDA2DA4">
      <w:pPr>
        <w:pStyle w:val="847"/>
        <w:pBdr/>
        <w:spacing/>
        <w:ind/>
        <w:rPr>
          <w:highlight w:val="none"/>
        </w:rPr>
      </w:pPr>
      <w:r/>
      <w:bookmarkStart w:id="18" w:name="_Toc18"/>
      <w:r>
        <w:rPr>
          <w:highlight w:val="none"/>
        </w:rPr>
        <w:t xml:space="preserve">DER lógico</w:t>
      </w:r>
      <w:r>
        <w:rPr>
          <w:highlight w:val="none"/>
        </w:rPr>
      </w:r>
      <w:bookmarkEnd w:id="18"/>
      <w:r/>
      <w:r>
        <w:rPr>
          <w:highlight w:val="none"/>
        </w:rPr>
      </w:r>
    </w:p>
    <w:p w14:paraId="075EC682">
      <w:pPr>
        <w:pStyle w:val="847"/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A8173BD">
      <w:pPr>
        <w:pStyle w:val="846"/>
        <w:pBdr/>
        <w:spacing/>
        <w:ind/>
        <w:rPr/>
      </w:pPr>
      <w:r/>
      <w:bookmarkStart w:id="19" w:name="_Toc19"/>
      <w:r>
        <w:t xml:space="preserve">Diseño físico de la base de datos</w:t>
      </w:r>
      <w:r/>
      <w:bookmarkEnd w:id="19"/>
      <w:r/>
      <w:r/>
    </w:p>
    <w:p w14:paraId="14E31252">
      <w:pPr>
        <w:pStyle w:val="847"/>
        <w:pBdr/>
        <w:spacing/>
        <w:ind/>
        <w:rPr>
          <w:highlight w:val="none"/>
        </w:rPr>
      </w:pPr>
      <w:r/>
      <w:bookmarkStart w:id="20" w:name="_Toc20"/>
      <w:r>
        <w:t xml:space="preserve">DER físico</w:t>
      </w:r>
      <w:r>
        <w:rPr>
          <w:highlight w:val="none"/>
        </w:rPr>
      </w:r>
      <w:bookmarkEnd w:id="20"/>
      <w:r/>
      <w:r>
        <w:rPr>
          <w:highlight w:val="none"/>
        </w:rPr>
      </w:r>
    </w:p>
    <w:p w14:paraId="2F482581">
      <w:pPr>
        <w:pStyle w:val="847"/>
        <w:pBdr/>
        <w:spacing/>
        <w:ind/>
        <w:rPr>
          <w:highlight w:val="none"/>
        </w:rPr>
      </w:pPr>
      <w:r/>
      <w:bookmarkStart w:id="21" w:name="_Toc21"/>
      <w:r/>
      <w:r>
        <w:rPr>
          <w:highlight w:val="none"/>
        </w:rPr>
        <w:t xml:space="preserve">Script de Creación e Inserción de tablas</w:t>
      </w:r>
      <w:r>
        <w:rPr>
          <w:highlight w:val="none"/>
        </w:rPr>
      </w:r>
      <w:bookmarkEnd w:id="21"/>
      <w:r/>
      <w:r>
        <w:rPr>
          <w:highlight w:val="none"/>
        </w:rPr>
      </w:r>
    </w:p>
    <w:p w14:paraId="609700F0">
      <w:pPr>
        <w:pStyle w:val="914"/>
        <w:pBdr/>
        <w:spacing/>
        <w:ind/>
        <w:rPr/>
      </w:pPr>
      <w:r>
        <w:rPr>
          <w:highlight w:val="none"/>
        </w:rPr>
      </w:r>
      <w:r/>
    </w:p>
    <w:p w14:paraId="18060647">
      <w:pPr>
        <w:pStyle w:val="847"/>
        <w:pBdr/>
        <w:spacing/>
        <w:ind/>
        <w:rPr>
          <w:highlight w:val="none"/>
        </w:rPr>
      </w:pPr>
      <w:r/>
      <w:bookmarkStart w:id="22" w:name="_Toc22"/>
      <w:r>
        <w:rPr>
          <w:highlight w:val="none"/>
        </w:rPr>
        <w:t xml:space="preserve">Diccionario de datos</w:t>
      </w:r>
      <w:r>
        <w:rPr>
          <w:highlight w:val="none"/>
        </w:rPr>
      </w:r>
      <w:bookmarkEnd w:id="22"/>
      <w:r/>
      <w:r>
        <w:rPr>
          <w:highlight w:val="none"/>
        </w:rPr>
      </w:r>
    </w:p>
    <w:p w14:paraId="742A3FB3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5C1FFD">
      <w:pPr>
        <w:pStyle w:val="846"/>
        <w:pBdr/>
        <w:spacing/>
        <w:ind/>
        <w:rPr/>
      </w:pPr>
      <w:r/>
      <w:bookmarkStart w:id="23" w:name="_Toc23"/>
      <w:r>
        <w:t xml:space="preserve">Consultas generenciales y avanzadas</w:t>
      </w:r>
      <w:r/>
      <w:bookmarkEnd w:id="23"/>
      <w:r/>
      <w:r/>
    </w:p>
    <w:p w14:paraId="3581B2FB">
      <w:pPr>
        <w:pStyle w:val="847"/>
        <w:pBdr/>
        <w:spacing/>
        <w:ind/>
        <w:rPr>
          <w:highlight w:val="none"/>
        </w:rPr>
      </w:pPr>
      <w:r/>
      <w:bookmarkStart w:id="24" w:name="_Toc24"/>
      <w:r>
        <w:t xml:space="preserve">Comandos DDL (Data Definition Language)</w:t>
      </w:r>
      <w:r>
        <w:rPr>
          <w:highlight w:val="none"/>
        </w:rPr>
      </w:r>
      <w:bookmarkEnd w:id="24"/>
      <w:r/>
      <w:r>
        <w:rPr>
          <w:highlight w:val="none"/>
        </w:rPr>
      </w:r>
    </w:p>
    <w:p w14:paraId="4CA2AE7B">
      <w:pPr>
        <w:pStyle w:val="848"/>
        <w:pBdr/>
        <w:spacing/>
        <w:ind/>
        <w:rPr>
          <w:highlight w:val="none"/>
        </w:rPr>
      </w:pPr>
      <w:r/>
      <w:bookmarkStart w:id="25" w:name="_Toc25"/>
      <w:r>
        <w:rPr>
          <w:highlight w:val="none"/>
        </w:rPr>
        <w:t xml:space="preserve">CREATE</w:t>
      </w:r>
      <w:r>
        <w:rPr>
          <w:highlight w:val="none"/>
        </w:rPr>
      </w:r>
      <w:bookmarkEnd w:id="25"/>
      <w:r/>
      <w:r>
        <w:rPr>
          <w:highlight w:val="none"/>
        </w:rPr>
      </w:r>
    </w:p>
    <w:p w14:paraId="5D619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/*BASE DE DATOS - CLÍNICA */</w:t>
      </w:r>
      <w:r>
        <w:rPr>
          <w:rFonts w:ascii="Consolas" w:hAnsi="Consolas" w:eastAsia="Consolas" w:cs="Consolas"/>
          <w:sz w:val="18"/>
        </w:rPr>
      </w:r>
      <w:r/>
    </w:p>
    <w:p w14:paraId="0DED6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DATABASE clinica_db;</w:t>
      </w:r>
      <w:r/>
    </w:p>
    <w:p w14:paraId="6F4ED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45F7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USE clinica_db;</w:t>
      </w:r>
      <w:r/>
    </w:p>
    <w:p w14:paraId="06881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2024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paciente (</w:t>
      </w:r>
      <w:r/>
    </w:p>
    <w:p w14:paraId="7F065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id_paciente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470053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78F05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6512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54C42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7481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tipo_sangre ENUM(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6DC4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fecha_nacimiento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4604A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genero_nacimiento ENUM(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1725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direccion_cliente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B387D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1B1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4C03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0D52D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7E082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891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C58E8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medico (</w:t>
      </w:r>
      <w:r/>
    </w:p>
    <w:p w14:paraId="3EA230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D6FC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codigo_medico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5BE8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F246B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8576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65A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,</w:t>
      </w:r>
      <w:r/>
    </w:p>
    <w:p w14:paraId="45D2F0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B7FC1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turno ENUM (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41372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hora_inicio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65A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hora_fin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4EFD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D1CA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156F8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61953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1D8E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84F4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especialidad (</w:t>
      </w:r>
      <w:r/>
    </w:p>
    <w:p w14:paraId="3A28B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B846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nombre_especialidad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64E6D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descripcion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255</w:t>
      </w:r>
      <w:r>
        <w:rPr>
          <w:rFonts w:ascii="Consolas" w:hAnsi="Consolas" w:eastAsia="Consolas" w:cs="Consolas"/>
          <w:color w:val="000000"/>
          <w:sz w:val="18"/>
        </w:rPr>
        <w:t xml:space="preserve">) ,</w:t>
      </w:r>
      <w:r/>
    </w:p>
    <w:p w14:paraId="0E6CDF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estado ENUM(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'Inactivo'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55794F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147B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8775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(</w:t>
      </w:r>
      <w:r/>
    </w:p>
    <w:p w14:paraId="4A33E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9A92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883C2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C5721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27FE5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(id_medico)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medico(id_medico),</w:t>
      </w:r>
      <w:r/>
    </w:p>
    <w:p w14:paraId="46E8B3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 (id_especialidad),</w:t>
      </w:r>
      <w:r/>
    </w:p>
    <w:p w14:paraId="13BAE4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5B70A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(id_medico, id_especialidad)</w:t>
      </w:r>
      <w:r/>
    </w:p>
    <w:p w14:paraId="54983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147E8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F9813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clinica (</w:t>
      </w:r>
      <w:r/>
    </w:p>
    <w:p w14:paraId="5B4A9B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id_clinica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75212D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ruc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6475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razon_social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CE3B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distrito_ubicado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F55A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direccion_clinica 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0135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BC57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4E233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54DC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C2D3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consultorio (</w:t>
      </w:r>
      <w:r/>
    </w:p>
    <w:p w14:paraId="52C838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id_consultorio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7F325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8754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nombre_consultorio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5F168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numero_sala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F99A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piso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8884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3803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49731D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3BC8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724E5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 (id_especialidad)</w:t>
      </w:r>
      <w:r/>
    </w:p>
    <w:p w14:paraId="708FFD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18AE6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5957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recepcionista (</w:t>
      </w:r>
      <w:r/>
    </w:p>
    <w:p w14:paraId="704B38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id_recepcionista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6E779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codigo_recepcionista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480EF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BAE22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C293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8852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B7AE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9954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A90C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6713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53D72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50E8E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9559C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cita (</w:t>
      </w:r>
      <w:r/>
    </w:p>
    <w:p w14:paraId="275236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0E67F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id_paciente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99C4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CC998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id_recepcionista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678A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id_consultorio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390A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E344B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1420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D7A0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tipo_cita ENUM(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4B867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duracion_minutos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337B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estado_cita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790A0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27C3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0033F7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61EBE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612248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(id_paciente)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paciente(id_paciente),</w:t>
      </w:r>
      <w:r/>
    </w:p>
    <w:p w14:paraId="527067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(id_medico)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medico(id_medico),</w:t>
      </w:r>
      <w:r/>
    </w:p>
    <w:p w14:paraId="316494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(id_recepcionista)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recepcionista(id_recepcionista),</w:t>
      </w:r>
      <w:r/>
    </w:p>
    <w:p w14:paraId="71156A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(id_consultorio)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consultorio(id_consultorio),</w:t>
      </w:r>
      <w:r/>
    </w:p>
    <w:p w14:paraId="441970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   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especialidad(id_especialidad)</w:t>
      </w:r>
      <w:r/>
    </w:p>
    <w:p w14:paraId="2285C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8260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5F7F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boleta_venta (</w:t>
      </w:r>
      <w:r/>
    </w:p>
    <w:p w14:paraId="57523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id_boleta_venta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CE36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F4D2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id_clinica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C218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numero_boleta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6AD4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3595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1DE87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6128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7E285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(id_cita)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cita (id_cita),</w:t>
      </w:r>
      <w:r/>
    </w:p>
    <w:p w14:paraId="11BED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(id_clinica)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clinica (id_clinica)</w:t>
      </w:r>
      <w:r/>
    </w:p>
    <w:p w14:paraId="74FC4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49307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89BE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detalle_boleta (</w:t>
      </w:r>
      <w:r/>
    </w:p>
    <w:p w14:paraId="1B2660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id_detalle_boleta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821D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id_boleta_venta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A768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concepto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C9DA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precio_unitario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6208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descuento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F163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valor_venta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40CA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igv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ED66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precio_neto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,</w:t>
      </w:r>
      <w:r/>
    </w:p>
    <w:p w14:paraId="7ACFBD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3E62AA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(id_boleta_venta)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boleta_venta (id_boleta_venta)</w:t>
      </w:r>
      <w:r/>
    </w:p>
    <w:p w14:paraId="19C95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827DC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50225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Creación de la tabla de auditoria para cita (tabla que se usará para el trigger)</w:t>
      </w:r>
      <w:r/>
    </w:p>
    <w:p w14:paraId="2A2E9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auditoria_cita(</w:t>
      </w:r>
      <w:r/>
    </w:p>
    <w:p w14:paraId="3C3CC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id_auditoria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A755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A4CC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accion ENUM(</w:t>
      </w:r>
      <w:r>
        <w:rPr>
          <w:rFonts w:ascii="Consolas" w:hAnsi="Consolas" w:eastAsia="Consolas" w:cs="Consolas"/>
          <w:color w:val="008800"/>
          <w:sz w:val="18"/>
        </w:rPr>
        <w:t xml:space="preserve">'INSER'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'UPDATE'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'DELETE'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735D5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estado_anterior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8F359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estado_nuevo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C1F9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usuario_db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70C3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fecha_evento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5938A3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DF4D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58793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metodo_pago (</w:t>
      </w:r>
      <w:r/>
    </w:p>
    <w:p w14:paraId="4E3CA4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id_metodo_pago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28F11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nombre_metodo_pago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2D048F97">
      <w:pPr>
        <w:pStyle w:val="914"/>
        <w:pBdr/>
        <w:spacing/>
        <w:ind/>
        <w:rPr>
          <w:rFonts w:ascii="Consolas" w:hAnsi="Consolas" w:eastAsia="Consolas" w:cs="Consolas"/>
          <w:color w:val="00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>
        <w:rPr>
          <w:rFonts w:ascii="Consolas" w:hAnsi="Consolas" w:eastAsia="Consolas" w:cs="Consolas"/>
          <w:color w:val="000000"/>
          <w:sz w:val="18"/>
          <w:szCs w:val="18"/>
          <w:highlight w:val="none"/>
        </w:rPr>
      </w:r>
      <w:r>
        <w:rPr>
          <w:rFonts w:ascii="Consolas" w:hAnsi="Consolas" w:eastAsia="Consolas" w:cs="Consolas"/>
          <w:color w:val="000000"/>
          <w:sz w:val="18"/>
          <w:szCs w:val="18"/>
          <w:highlight w:val="none"/>
        </w:rPr>
      </w:r>
    </w:p>
    <w:p w14:paraId="53D9E3AC">
      <w:pPr>
        <w:pStyle w:val="914"/>
        <w:pBdr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71750" cy="40671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88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571750" cy="406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2.50pt;height:320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5D2B34AA">
      <w:pPr>
        <w:pStyle w:val="848"/>
        <w:pBdr/>
        <w:spacing/>
        <w:ind/>
        <w:rPr>
          <w:highlight w:val="none"/>
        </w:rPr>
      </w:pPr>
      <w:r/>
      <w:bookmarkStart w:id="26" w:name="_Toc26"/>
      <w:r>
        <w:rPr>
          <w:highlight w:val="none"/>
        </w:rPr>
        <w:t xml:space="preserve">ALTER</w:t>
      </w:r>
      <w:r>
        <w:rPr>
          <w:highlight w:val="none"/>
        </w:rPr>
      </w:r>
      <w:bookmarkEnd w:id="26"/>
      <w:r/>
      <w:r>
        <w:rPr>
          <w:highlight w:val="none"/>
        </w:rPr>
      </w:r>
    </w:p>
    <w:p w14:paraId="6F812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MODIFICAR la columna codigo_paciente de la TABLA paciente</w:t>
      </w:r>
      <w:r/>
    </w:p>
    <w:p w14:paraId="21F607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ALTER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33185AF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MODIFY </w:t>
      </w:r>
      <w:r>
        <w:rPr>
          <w:rFonts w:ascii="Consolas" w:hAnsi="Consolas" w:eastAsia="Consolas" w:cs="Consolas"/>
          <w:color w:val="000088"/>
          <w:sz w:val="18"/>
        </w:rPr>
        <w:t xml:space="preserve">COLUMN</w:t>
      </w:r>
      <w:r>
        <w:rPr>
          <w:rFonts w:ascii="Consolas" w:hAnsi="Consolas" w:eastAsia="Consolas" w:cs="Consolas"/>
          <w:color w:val="000000"/>
          <w:sz w:val="18"/>
        </w:rPr>
        <w:t xml:space="preserve"> codigo_paciente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65C37FD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71750" cy="16192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6623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571750" cy="1619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2.50pt;height:127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1312" behindDoc="0" locked="0" layoutInCell="1" allowOverlap="1">
                <wp:simplePos x="0" y="0"/>
                <wp:positionH relativeFrom="column">
                  <wp:posOffset>3038475</wp:posOffset>
                </wp:positionH>
                <wp:positionV relativeFrom="paragraph">
                  <wp:posOffset>0</wp:posOffset>
                </wp:positionV>
                <wp:extent cx="2571750" cy="1562100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3669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571750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61312;o:allowoverlap:true;o:allowincell:true;mso-position-horizontal-relative:text;margin-left:239.25pt;mso-position-horizontal:absolute;mso-position-vertical-relative:text;margin-top:0.00pt;mso-position-vertical:absolute;width:202.50pt;height:123.00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1DE06E0">
      <w:pPr>
        <w:pStyle w:val="848"/>
        <w:pBdr/>
        <w:spacing/>
        <w:ind/>
        <w:rPr>
          <w:highlight w:val="none"/>
        </w:rPr>
      </w:pPr>
      <w:r/>
      <w:bookmarkStart w:id="27" w:name="_Toc27"/>
      <w:r>
        <w:rPr>
          <w:highlight w:val="none"/>
        </w:rPr>
        <w:t xml:space="preserve">DROP</w:t>
      </w:r>
      <w:r>
        <w:rPr>
          <w:highlight w:val="none"/>
        </w:rPr>
      </w:r>
      <w:bookmarkEnd w:id="27"/>
      <w:r/>
      <w:r>
        <w:rPr>
          <w:highlight w:val="none"/>
        </w:rPr>
      </w:r>
    </w:p>
    <w:p w14:paraId="2EBE5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ELIMINAR la TABLA metodo_pago</w:t>
      </w:r>
      <w:r/>
    </w:p>
    <w:p w14:paraId="668DE9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</w:r>
      <w:r>
        <w:rPr>
          <w:rFonts w:ascii="Consolas" w:hAnsi="Consolas" w:eastAsia="Consolas" w:cs="Consolas"/>
          <w:color w:val="000088"/>
          <w:sz w:val="18"/>
        </w:rPr>
        <w:t xml:space="preserve">DROP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metodo_pago;</w:t>
      </w:r>
      <w:r/>
    </w:p>
    <w:p w14:paraId="20D277D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5648" behindDoc="0" locked="0" layoutInCell="1" allowOverlap="1">
                <wp:simplePos x="0" y="0"/>
                <wp:positionH relativeFrom="column">
                  <wp:posOffset>2876550</wp:posOffset>
                </wp:positionH>
                <wp:positionV relativeFrom="paragraph">
                  <wp:posOffset>0</wp:posOffset>
                </wp:positionV>
                <wp:extent cx="2562225" cy="3162300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87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562224" cy="3162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51675648;o:allowoverlap:true;o:allowincell:true;mso-position-horizontal-relative:text;margin-left:226.50pt;mso-position-horizontal:absolute;mso-position-vertical-relative:text;margin-top:0.00pt;mso-position-vertical:absolute;width:201.75pt;height:249.00pt;mso-wrap-distance-left:9.07pt;mso-wrap-distance-top:0.00pt;mso-wrap-distance-right:9.07pt;mso-wrap-distance-bottom:0.00pt;z-index:1;" stroked="false">
                <w10:wrap type="square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62225" cy="33746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072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0" t="14007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2562224" cy="3374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01.75pt;height:265.72pt;mso-wrap-distance-left:0.00pt;mso-wrap-distance-top:0.00pt;mso-wrap-distance-right:0.00pt;mso-wrap-distance-bottom:0.00pt;rotation:0;z-index:1;" stroked="false">
                <v:imagedata r:id="rId15" o:title="" croptop="9180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  <w:br w:type="page" w:clear="all"/>
      </w:r>
      <w:r/>
    </w:p>
    <w:p w14:paraId="4D84B483">
      <w:pPr>
        <w:pStyle w:val="847"/>
        <w:pBdr/>
        <w:spacing/>
        <w:ind/>
        <w:rPr/>
      </w:pPr>
      <w:r/>
      <w:bookmarkStart w:id="28" w:name="_Toc28"/>
      <w:r>
        <w:rPr>
          <w:highlight w:val="none"/>
        </w:rPr>
        <w:t xml:space="preserve">Comandos DML</w:t>
      </w:r>
      <w:r>
        <w:rPr>
          <w:highlight w:val="none"/>
        </w:rPr>
        <w:t xml:space="preserve"> (Data Manipulation Language)</w:t>
      </w:r>
      <w:r/>
      <w:bookmarkEnd w:id="28"/>
      <w:r/>
      <w:r/>
    </w:p>
    <w:p w14:paraId="774C4182">
      <w:pPr>
        <w:pStyle w:val="848"/>
        <w:pBdr/>
        <w:spacing/>
        <w:ind/>
        <w:rPr>
          <w:highlight w:val="none"/>
        </w:rPr>
      </w:pPr>
      <w:r/>
      <w:bookmarkStart w:id="29" w:name="_Toc29"/>
      <w:r>
        <w:rPr>
          <w:highlight w:val="none"/>
        </w:rPr>
        <w:t xml:space="preserve">SELECT</w:t>
      </w:r>
      <w:r>
        <w:rPr>
          <w:highlight w:val="none"/>
        </w:rPr>
      </w:r>
      <w:bookmarkEnd w:id="29"/>
      <w:r/>
      <w:r>
        <w:rPr>
          <w:highlight w:val="none"/>
        </w:rPr>
      </w:r>
    </w:p>
    <w:p w14:paraId="6B4057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SELECCIONAR todos los pacientes registrados</w:t>
      </w:r>
      <w:r/>
    </w:p>
    <w:p w14:paraId="26E7A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>
        <w:rPr>
          <w:rFonts w:ascii="Consolas" w:hAnsi="Consolas" w:eastAsia="Consolas" w:cs="Consolas"/>
          <w:sz w:val="18"/>
        </w:rPr>
      </w:r>
      <w:r/>
    </w:p>
    <w:p w14:paraId="11AC493D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5316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0539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205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61.6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7EDFD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SELECCIONAR los nombres y apellidos de pacientes con TIPO DE SANGRE "O+"</w:t>
      </w:r>
      <w:r/>
    </w:p>
    <w:p w14:paraId="2EB7C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tipo_sangre</w:t>
      </w:r>
      <w:r/>
    </w:p>
    <w:p w14:paraId="3B99E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6F460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FC89849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6477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9857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647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67.00pt;height:51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1170D97">
      <w:pPr>
        <w:pStyle w:val="848"/>
        <w:pBdr/>
        <w:spacing/>
        <w:ind/>
        <w:rPr>
          <w:highlight w:val="none"/>
        </w:rPr>
      </w:pPr>
      <w:r/>
      <w:bookmarkStart w:id="30" w:name="_Toc30"/>
      <w:r>
        <w:rPr>
          <w:highlight w:val="none"/>
        </w:rPr>
        <w:t xml:space="preserve">INSERT</w:t>
      </w:r>
      <w:r>
        <w:rPr>
          <w:highlight w:val="none"/>
        </w:rPr>
      </w:r>
      <w:bookmarkEnd w:id="30"/>
      <w:r/>
      <w:r>
        <w:rPr>
          <w:highlight w:val="none"/>
        </w:rPr>
      </w:r>
    </w:p>
    <w:p w14:paraId="139CB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paciente (codigo_paciente, dni, nombres, apellidos, tipo_sangre, fecha_nacimiento, genero_nacimiento, direccion_cliente, telefono)</w:t>
      </w:r>
      <w:r/>
    </w:p>
    <w:p w14:paraId="557A6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 (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'48392017'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'Juan Alberto'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'Pérez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'1990-05-10'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Siempre Viva 123'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'942 120 725'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16C6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'71645829'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Ramirez'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'2000-08-15'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Lima 456'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'945 218 763'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D345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'30587146'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'Carlos Alberto'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'Rojas Vargas'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'1995-03-20'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Arequipa 200'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'912 337 552'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E4C22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'92816473'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'Ana Lucia'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'2002-01-11'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Brasil 900'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'934 221 876'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6969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'56473821'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 Enrique'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'Gomez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'1997-07-19'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Colonial 120'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'956 772 134'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0006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'14725836'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'Sofia Valentina'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'2004-09-01'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Tacna 880'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'923 445 671'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DF64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'83920571'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Antonio'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Flores'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'1993-04-14'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Marina 500'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'965 214 378'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1D7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'67294158'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'Camila Alejandra'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'Mendoza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'2001-12-22'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Grau 101'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'941 287 563'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30C04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'25168394'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 Angel'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'Salas Paredes'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'1999-10-18'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Mexico 450'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'978 451 236'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C63FA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'79431625'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'Valeria Nicole'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'Ruiz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'2003-02-03'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Cusco 741'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'932 145 876'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765D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'50827419'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'Vargas Romero'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'1990-06-25'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Universitaria 600'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'954 812 367'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488C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'36192584'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'Paredes Castro'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'1996-11-09'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La Paz 222'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'987 123 654'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E979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'98541732'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'Kevin Alexander'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'Silva Navarro'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'2005-03-08'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Ica 998'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'944 521 378'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D40C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'42068375'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'Fernanda Isabel'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'Cruz Medina'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'1994-01-29'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Angamos 550'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'966 332 145'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9992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'17359486'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'Jorge Luis'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'Reyes Campos'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'1992-08-12'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Javier Prado 800'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'955 741 236'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F9F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'85612947'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 Elena'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'Navarro Rios'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'1998-05-17'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Piura 330'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'988 214 563'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6F2C5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'29475813'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 Andres'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'Flores Salazar'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'1989-07-07'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Benavides 450'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'977 563 214'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3CA0F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'63184759'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'Gabriela Sofia'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'Ortega Leon'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'2001-10-10'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Faucett 780'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'933 218 745'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3E4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'74821530'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'Diego Sebastian'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'Herrera Cruz'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'1997-04-04'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Moquegua 112'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'922 145 367'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2781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'51937628'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'Elena Maribel'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'Ramos Delgado'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'2000-06-30'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Primavera 777'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'911 874 563'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7D2B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/>
    </w:p>
    <w:p w14:paraId="0EBCA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medico (codigo_medico,dni, nombres, apellidos, telefono, correo, turno, hora_inicio, hora_fin)</w:t>
      </w:r>
      <w:r/>
    </w:p>
    <w:p w14:paraId="73CC4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/>
    </w:p>
    <w:p w14:paraId="1A5607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Medicina Interna</w:t>
      </w:r>
      <w:r/>
    </w:p>
    <w:p w14:paraId="33210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'48613248'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'María'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'Gómez Prado'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'925413682'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'mariagomezprado@ricardopalma.com'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3EBE4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 Fernando'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'Garcia Ramos'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'981364275'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'luisgarciaramos@ricardopalma.com'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291E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'79421638'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 Angel'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Flores'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'956214873'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'migueltorresflores@ricardopalma.com'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B1D7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'26853197'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'Javier Enrique'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'Salas Romero'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'989475216'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'javiersalasromero@ricardopalma.com'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7E87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'93168452'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 Jose'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'Ruiz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'943218675'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'fernandoruizherrera@ricardopalma.com'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378C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'54721836'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'Flores Diaz'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'965374218'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'ricardofloresdiaz@ricardopalma.com'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  <w:tab/>
      </w:r>
      <w:r/>
    </w:p>
    <w:p w14:paraId="58905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Pediatría</w:t>
      </w:r>
      <w:r/>
    </w:p>
    <w:p w14:paraId="377F8B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'68429715'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 Elena'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'Diaz Castro'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'984216375'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'patriciadiazcastro@ricardopalma.com'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C3BE1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'31587426'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 Lucia'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Vega'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'951372684'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'andreacastillovega@ricardopalma.com'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072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'79632514'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'Mendoza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'973641852'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'luciamendozaruiz@ricardopalma.com'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B1C6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'42861953'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'Sandra Milagros'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'Vega Paredes'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'932875416'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'sandravegaparedes@ricardopalma.com'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7912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Ginecología</w:t>
      </w:r>
      <w:r/>
    </w:p>
    <w:p w14:paraId="696B6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'87315264'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'Paredes Soto'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'944376218'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'danielaparedessoto@ricardopalma.com'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83B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'52143897'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'Rosa Maria'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'Herrera Campos'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'986521347'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'rosaherreracampos@ricardopalma.com'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3C607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Cardiología</w:t>
      </w:r>
      <w:r/>
    </w:p>
    <w:p w14:paraId="58AC7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'74286315'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 Antonio'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'Ramos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'978613425'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'joseramossilva@ricardopalma.com'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F5A0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'19652487'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Luis'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Medina'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'952741638'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'pedrolopezmedina@ricardopalma.com'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EC63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'83421756'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'Marco Aurelio'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'Vargas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'967325184'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'marcovargastorres@ricardopalma.com'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FCF7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'67589314'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'Salazar Rojas'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'941628375'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'victorsalazarrojas@ricardopalma.com'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F3B5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Dermatología</w:t>
      </w:r>
      <w:r/>
    </w:p>
    <w:p w14:paraId="6AFB2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'24857136'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'Claudia Patricia'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'Navarro Leon'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'983641257'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'claudianavarroleon@ricardopalma.com'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CC93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'95731642'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'Monica Isabel'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'Campos Diaz'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'954871326'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'monicacamposdiaz@ricardopalma.com'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5E74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Oftalmología</w:t>
      </w:r>
      <w:r/>
    </w:p>
    <w:p w14:paraId="657A3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'38692475'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'Eduardo Javier'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'Reyes Gomez'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'977154326'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'eduardoreyesgomez@ricardopalma.com'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F24B6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'71425896'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 Hugo'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'Castro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'946283715'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'victorcastrosilva@ricardopalma.com'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E49D4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'52974168'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'Raul Ernesto'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'Ortega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'968372541'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'raulortegaruiz@ricardopalma.com'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6B5F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33984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'75436278'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'Felipe Juan'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'Sanchez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'999736412'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'felipesanchez@ricardopalma.com'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4501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'72653412'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'Laura Luna'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'Espinoza Ramos'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'912112384'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'lauraespinoza@ricardopalma.com'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35A2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'65398879'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Leonel'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'Alvarez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'941178231'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'pedroalvarez@ricardopalma.com'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A006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9B143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especialidad (nombre_especialidad,descripcion,estado)</w:t>
      </w:r>
      <w:r/>
    </w:p>
    <w:p w14:paraId="4F39E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7078C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'Diagnóstico y tratamiento de enfermedades internas'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E16FB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'PEDIATRIA'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'Atención médica infantil'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FB35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'GINECOLOGIA'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'Salud reproductiva femenina'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F18C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'CARDIOLOGIA'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 enfermedades cardíacas'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5645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'DERMATOLOGIA'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 enfermedades de la piel'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B8B7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'OFTALMOLOGIA'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'Atención y salud visual'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A45EC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(</w:t>
      </w:r>
      <w:r>
        <w:rPr>
          <w:rFonts w:ascii="Consolas" w:hAnsi="Consolas" w:eastAsia="Consolas" w:cs="Consolas"/>
          <w:color w:val="008800"/>
          <w:sz w:val="18"/>
        </w:rPr>
        <w:t xml:space="preserve">'NEUROLOGIA'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'Tratamiento del sistema nervioso'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6014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(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del sistema óseo'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C7A1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'PSIQUIATRIA'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'Salud mental'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1DACC3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1065A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(id_medico,id_especialidad)</w:t>
      </w:r>
      <w:r/>
    </w:p>
    <w:p w14:paraId="61CD8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1CF0E0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EDFE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C744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117E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E82FA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B18B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293DA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FA61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clinica (ruc,razon_social,distrito_ubicado,direccion_clinica,telefono,correo)</w:t>
      </w:r>
      <w:r/>
    </w:p>
    <w:p w14:paraId="5E1384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5C736C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'20100121809'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'Administradora Clinica RICARDO PALMA S.A.'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 Isidro'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Salaverry 1200'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'01 455 6677'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'sedeSanIsidro@ricardopalma.com'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B47B2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'20100121809'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'Administradora Clinica RICARDO PALMA S.A.'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'Chorrillos'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Larco 850'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'01 488 9922'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'sedeChorrillos@ricardopalma.com'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CA1A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D297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consultorio (id_especialidad,nombre_consultorio,numero_sala,piso)</w:t>
      </w:r>
      <w:r/>
    </w:p>
    <w:p w14:paraId="25931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07C739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4F09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967E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7F34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7194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Ginecologia'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1BA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Cardiologia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8262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Cardiologia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D6769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Dermatologia'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864A6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Oftalmologia'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F5532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C'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EEC1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C'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00A9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/>
    </w:p>
    <w:p w14:paraId="5A2E08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recepcionista (codigo_recepcionista, dni, nombres, apellidos, telefono, correo)</w:t>
      </w:r>
      <w:r/>
    </w:p>
    <w:p w14:paraId="7200E5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31C74B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'84257136'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'Ramirez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'987 452 163'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'luciaramireztorres@ricardopalma.com'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9F5E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'31586427'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 Milagros'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'954 218 736'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'andrealopezherrera@ricardopalma.com'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13F0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'79624153'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 Alonso'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Vega'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'978 364 125'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'fernandotorresvega@ricardopalma.com'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AAA1D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'52874196'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'Paola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Rios'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'943 625 781'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'paolacastillorios@ricardopalma.com'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4A27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</w:t>
      </w:r>
      <w:r/>
    </w:p>
    <w:p w14:paraId="366DC5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cita (id_paciente,id_medico,id_recepcionista,id_consultorio,id_especialidad,fecha,hora,tipo_cita,duracion_minutos,estado_cita)</w:t>
      </w:r>
      <w:r/>
    </w:p>
    <w:p w14:paraId="6889D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62BE39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0B8E8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D76A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4425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5907D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B4F4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031E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655C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675A1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265FB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C48F4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6972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D4FA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0A85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F6E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2AFA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'07:30:00'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A003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72E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        </w:t>
      </w:r>
      <w:r/>
    </w:p>
    <w:p w14:paraId="30DB8B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4A6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'17:00:00'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E3E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4B422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622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0D49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9D10B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90CF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A31A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4FB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'07:45:00'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);     </w:t>
      </w:r>
      <w:r/>
    </w:p>
    <w:p w14:paraId="71433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2FC2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boleta_venta (id_cita,id_clinica,numero_boleta)</w:t>
      </w:r>
      <w:r/>
    </w:p>
    <w:p w14:paraId="43686D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3B62E5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0B10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879D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A6B4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5DD5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EF99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5145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D6961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ABA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'BV-2026-0009'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DA7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2E7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1B70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BD4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CC2F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4E2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'BV-2026-0015'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62950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BAEB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detalle_boleta (id_boleta_venta, concepto, precio_unitario, descuento, valor_venta, igv, precio_neto)</w:t>
      </w:r>
      <w:r/>
    </w:p>
    <w:p w14:paraId="03C682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2BD20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</w:t>
      </w:r>
      <w:r/>
    </w:p>
    <w:p w14:paraId="1C1C4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FC783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2</w:t>
      </w:r>
      <w:r/>
    </w:p>
    <w:p w14:paraId="092E4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82.00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A739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3 (2 detalles)</w:t>
      </w:r>
      <w:r/>
    </w:p>
    <w:p w14:paraId="6015D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4D25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'Monitoreo signos vitales'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65.60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931F1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4</w:t>
      </w:r>
      <w:r/>
    </w:p>
    <w:p w14:paraId="57DC47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E384C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5</w:t>
      </w:r>
      <w:r/>
    </w:p>
    <w:p w14:paraId="75840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114.80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94A6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6 (2 detalles)</w:t>
      </w:r>
      <w:r/>
    </w:p>
    <w:p w14:paraId="46315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A70ED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'Examen laboratorio'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73.80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6BC8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7</w:t>
      </w:r>
      <w:r/>
    </w:p>
    <w:p w14:paraId="7C3480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AB99E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8</w:t>
      </w:r>
      <w:r/>
    </w:p>
    <w:p w14:paraId="42F10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Pediatrico'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82.00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C1EF6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9 (2 detalles)</w:t>
      </w:r>
      <w:r/>
    </w:p>
    <w:p w14:paraId="373C08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8944E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'Evaluación nutricional'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36.90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8.10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1B73A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10</w:t>
      </w:r>
      <w:r/>
    </w:p>
    <w:p w14:paraId="64F8F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213.20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46.80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C23C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11</w:t>
      </w:r>
      <w:r/>
    </w:p>
    <w:p w14:paraId="45BA1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Ginecologica'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123.00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27.00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244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12 (2 detalles)</w:t>
      </w:r>
      <w:r/>
    </w:p>
    <w:p w14:paraId="19FE5B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Ginecologico'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7BDF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'Ecografia'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69.70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15.30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85.00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30679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13</w:t>
      </w:r>
      <w:r/>
    </w:p>
    <w:p w14:paraId="55032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Cardiologica'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147.60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5478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14</w:t>
      </w:r>
      <w:r/>
    </w:p>
    <w:p w14:paraId="275BA2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 Cardiologico'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131.20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28.80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5C8C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15 (2 detalles)</w:t>
      </w:r>
      <w:r/>
    </w:p>
    <w:p w14:paraId="2D3A0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Cardiologica'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262.40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57.60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D1D020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'Electrocardiograma'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19.80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110.00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>
        <w:rPr>
          <w:rFonts w:ascii="Consolas" w:hAnsi="Consolas" w:eastAsia="Consolas" w:cs="Consolas"/>
          <w:sz w:val="18"/>
        </w:rPr>
      </w:r>
      <w:r/>
    </w:p>
    <w:p w14:paraId="1FAD0F33">
      <w:pPr>
        <w:pStyle w:val="848"/>
        <w:pBdr/>
        <w:spacing/>
        <w:ind/>
        <w:rPr>
          <w:highlight w:val="none"/>
        </w:rPr>
      </w:pPr>
      <w:r/>
      <w:bookmarkStart w:id="31" w:name="_Toc31"/>
      <w:r>
        <w:rPr>
          <w:highlight w:val="none"/>
        </w:rPr>
        <w:t xml:space="preserve">UPDATE</w:t>
      </w:r>
      <w:r>
        <w:rPr>
          <w:highlight w:val="none"/>
        </w:rPr>
      </w:r>
      <w:bookmarkEnd w:id="31"/>
      <w:r/>
      <w:r>
        <w:rPr>
          <w:highlight w:val="none"/>
        </w:rPr>
      </w:r>
    </w:p>
    <w:p w14:paraId="3BD47E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ACTUALIZAR la dirección y teléfono de un paciente por su código</w:t>
      </w:r>
      <w:r/>
    </w:p>
    <w:p w14:paraId="1B03E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00F52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direccion_cliente = </w:t>
      </w:r>
      <w:r>
        <w:rPr>
          <w:rFonts w:ascii="Consolas" w:hAnsi="Consolas" w:eastAsia="Consolas" w:cs="Consolas"/>
          <w:color w:val="008800"/>
          <w:sz w:val="18"/>
        </w:rPr>
        <w:t xml:space="preserve">'Av. Los Olivos 456'</w:t>
      </w:r>
      <w:r>
        <w:rPr>
          <w:rFonts w:ascii="Consolas" w:hAnsi="Consolas" w:eastAsia="Consolas" w:cs="Consolas"/>
          <w:color w:val="000000"/>
          <w:sz w:val="18"/>
        </w:rPr>
        <w:t xml:space="preserve">, telefono = </w:t>
      </w:r>
      <w:r>
        <w:rPr>
          <w:rFonts w:ascii="Consolas" w:hAnsi="Consolas" w:eastAsia="Consolas" w:cs="Consolas"/>
          <w:color w:val="008800"/>
          <w:sz w:val="18"/>
        </w:rPr>
        <w:t xml:space="preserve">'948 265 128'</w:t>
      </w:r>
      <w:r/>
    </w:p>
    <w:p w14:paraId="50B80D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codigo_paciente = 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>
        <w:rPr>
          <w:rFonts w:ascii="Consolas" w:hAnsi="Consolas" w:eastAsia="Consolas" w:cs="Consolas"/>
          <w:sz w:val="18"/>
        </w:rPr>
      </w:r>
      <w:r/>
    </w:p>
    <w:p w14:paraId="31B4E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28AFB1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0EEAD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760C7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codigo_paciente = 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4FC7D8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707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2425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0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6.3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CDBD7A9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707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0853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0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6.3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4D8BC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ACTUALIZAR el turno de un médico por su DNI</w:t>
      </w:r>
      <w:r/>
    </w:p>
    <w:p w14:paraId="221C17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4AE6B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turno = 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 hora_inicio = 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 hora_fin = 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/>
    </w:p>
    <w:p w14:paraId="3AB22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957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5D2DD4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807C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64D3212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DCCB83C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564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33031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21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16.9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4D5BF265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50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9440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209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16.5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E9B4E60">
      <w:pPr>
        <w:pStyle w:val="848"/>
        <w:pBdr/>
        <w:spacing/>
        <w:ind/>
        <w:rPr/>
      </w:pPr>
      <w:r/>
      <w:bookmarkStart w:id="32" w:name="_Toc32"/>
      <w:r>
        <w:rPr>
          <w:highlight w:val="none"/>
        </w:rPr>
        <w:t xml:space="preserve">DELETE</w:t>
      </w:r>
      <w:r>
        <w:rPr>
          <w:highlight w:val="none"/>
        </w:rPr>
      </w:r>
      <w:bookmarkEnd w:id="32"/>
      <w:r/>
      <w:r/>
    </w:p>
    <w:p w14:paraId="03D880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ELIMINAR un especialidad por su NOMBRE</w:t>
      </w:r>
      <w:r/>
    </w:p>
    <w:p w14:paraId="3E01DF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</w:t>
      </w:r>
      <w:r/>
    </w:p>
    <w:p w14:paraId="7B9E3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nombre_especialidad = 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0944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E00D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041B16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</w:t>
      </w:r>
      <w:r/>
    </w:p>
    <w:p w14:paraId="60168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nombre_especialidad = 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B3E6F4F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24450" cy="4476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54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12444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3.50pt;height:35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8FA6586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19550" cy="4476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1792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1954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16.50pt;height:35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44F9A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>
          <w:rFonts w:ascii="Consolas" w:hAnsi="Consolas" w:eastAsia="Consolas" w:cs="Consolas"/>
          <w:sz w:val="18"/>
          <w:szCs w:val="18"/>
        </w:rPr>
      </w:pPr>
      <w:r>
        <w:rPr>
          <w:rFonts w:ascii="Consolas" w:hAnsi="Consolas" w:eastAsia="Consolas" w:cs="Consolas"/>
          <w:color w:val="880000"/>
          <w:sz w:val="18"/>
          <w:highlight w:val="none"/>
        </w:rPr>
      </w:r>
      <w:r>
        <w:rPr>
          <w:rFonts w:ascii="Consolas" w:hAnsi="Consolas" w:eastAsia="Consolas" w:cs="Consolas"/>
          <w:color w:val="880000"/>
          <w:sz w:val="18"/>
          <w:highlight w:val="none"/>
        </w:rPr>
      </w:r>
      <w:r>
        <w:rPr>
          <w:rFonts w:ascii="Consolas" w:hAnsi="Consolas" w:eastAsia="Consolas" w:cs="Consolas"/>
          <w:sz w:val="18"/>
          <w:szCs w:val="18"/>
        </w:rPr>
      </w:r>
    </w:p>
    <w:p w14:paraId="26705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>
          <w:rFonts w:ascii="Consolas" w:hAnsi="Consolas" w:eastAsia="Consolas" w:cs="Consolas"/>
          <w:color w:val="88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880000"/>
          <w:sz w:val="18"/>
        </w:rPr>
        <w:t xml:space="preserve">-- ELIMINAR un médico por su CÓDIGO</w:t>
      </w:r>
      <w:r>
        <w:rPr>
          <w:rFonts w:ascii="Consolas" w:hAnsi="Consolas" w:eastAsia="Consolas" w:cs="Consolas"/>
          <w:color w:val="880000"/>
          <w:sz w:val="18"/>
          <w:szCs w:val="18"/>
          <w:highlight w:val="none"/>
        </w:rPr>
      </w:r>
    </w:p>
    <w:p w14:paraId="2F251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07A19E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codigo_medico = 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67845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E33B2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5AF8A9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5208ADCD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codigo_medico = 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BCA9CD6">
      <w:pPr>
        <w:pStyle w:val="914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781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6242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3078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4.2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92F0BD4">
      <w:pPr>
        <w:pStyle w:val="914"/>
        <w:pBdr/>
        <w:spacing/>
        <w:ind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1281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94461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812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.1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6B4254E5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F6CED3C">
      <w:pPr>
        <w:pStyle w:val="847"/>
        <w:pBdr/>
        <w:spacing/>
        <w:ind/>
        <w:rPr>
          <w:highlight w:val="none"/>
        </w:rPr>
      </w:pPr>
      <w:r/>
      <w:bookmarkStart w:id="33" w:name="_Toc33"/>
      <w:r>
        <w:rPr>
          <w:highlight w:val="none"/>
        </w:rPr>
        <w:t xml:space="preserve">Operadores lógicos y relacionales</w:t>
      </w:r>
      <w:r>
        <w:rPr>
          <w:highlight w:val="none"/>
        </w:rPr>
      </w:r>
      <w:bookmarkEnd w:id="33"/>
      <w:r/>
      <w:r>
        <w:rPr>
          <w:highlight w:val="none"/>
        </w:rPr>
      </w:r>
    </w:p>
    <w:p w14:paraId="069773F2">
      <w:pPr>
        <w:pStyle w:val="848"/>
        <w:pBdr/>
        <w:spacing/>
        <w:ind/>
        <w:rPr>
          <w:highlight w:val="none"/>
        </w:rPr>
      </w:pPr>
      <w:r/>
      <w:bookmarkStart w:id="34" w:name="_Toc34"/>
      <w:r>
        <w:rPr>
          <w:highlight w:val="none"/>
        </w:rPr>
        <w:t xml:space="preserve">AND, OR,</w:t>
      </w:r>
      <w:r>
        <w:rPr>
          <w:rStyle w:val="858"/>
        </w:rPr>
        <w:t xml:space="preserve"> </w:t>
      </w:r>
      <w:r>
        <w:rPr>
          <w:highlight w:val="none"/>
        </w:rPr>
        <w:t xml:space="preserve">NOT</w:t>
      </w:r>
      <w:r>
        <w:rPr>
          <w:highlight w:val="none"/>
        </w:rPr>
      </w:r>
      <w:bookmarkEnd w:id="34"/>
      <w:r/>
      <w:r>
        <w:rPr>
          <w:highlight w:val="none"/>
        </w:rPr>
      </w:r>
    </w:p>
    <w:p w14:paraId="69315C91">
      <w:pPr>
        <w:pStyle w:val="849"/>
        <w:pBdr/>
        <w:spacing/>
        <w:ind/>
        <w:rPr/>
      </w:pPr>
      <w:r>
        <w:rPr>
          <w:highlight w:val="none"/>
        </w:rPr>
        <w:t xml:space="preserve">AND.</w:t>
      </w:r>
      <w:r/>
    </w:p>
    <w:p w14:paraId="195C3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con tipo de sangre A+ y de género Masculino</w:t>
      </w:r>
      <w:r/>
    </w:p>
    <w:p w14:paraId="2F65F1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3D59E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53B5F28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"A+"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genero_nacimiento = "M";</w:t>
      </w:r>
      <w:r/>
    </w:p>
    <w:p w14:paraId="5C4E72C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331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395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38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30.1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5E9C2617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OR.</w:t>
      </w:r>
      <w:r>
        <w:rPr>
          <w:highlight w:val="none"/>
        </w:rPr>
      </w:r>
      <w:r>
        <w:rPr>
          <w:highlight w:val="none"/>
        </w:rPr>
      </w:r>
    </w:p>
    <w:p w14:paraId="205DEA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con tipo de sangre B+ o de tipo de sangre B-</w:t>
      </w:r>
      <w:r/>
    </w:p>
    <w:p w14:paraId="5574B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7186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511495E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"B+" </w:t>
      </w:r>
      <w:r>
        <w:rPr>
          <w:rFonts w:ascii="Consolas" w:hAnsi="Consolas" w:eastAsia="Consolas" w:cs="Consolas"/>
          <w:color w:val="000088"/>
          <w:sz w:val="18"/>
        </w:rPr>
        <w:t xml:space="preserve">OR</w:t>
      </w:r>
      <w:r>
        <w:rPr>
          <w:rFonts w:ascii="Consolas" w:hAnsi="Consolas" w:eastAsia="Consolas" w:cs="Consolas"/>
          <w:color w:val="000000"/>
          <w:sz w:val="18"/>
        </w:rPr>
        <w:t xml:space="preserve"> tipo_sangre = "B-";</w:t>
      </w:r>
      <w:r/>
    </w:p>
    <w:p w14:paraId="14B9346A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55997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3549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6559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51.6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4E21ADFB">
      <w:pPr>
        <w:pStyle w:val="849"/>
        <w:pBdr/>
        <w:spacing/>
        <w:ind/>
        <w:rPr/>
      </w:pPr>
      <w:r>
        <w:rPr>
          <w:highlight w:val="none"/>
        </w:rPr>
        <w:t xml:space="preserve">NOT.</w:t>
      </w:r>
      <w:r>
        <w:rPr>
          <w:highlight w:val="none"/>
        </w:rPr>
      </w:r>
      <w:r/>
    </w:p>
    <w:p w14:paraId="0FEB4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que NO tengan el tipo de sangre AB+</w:t>
      </w:r>
      <w:r/>
    </w:p>
    <w:p w14:paraId="7685C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15CC29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108567E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tipo_sangre = "AB+";</w:t>
      </w:r>
      <w:r/>
    </w:p>
    <w:p w14:paraId="73D3A4B6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9302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7113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18593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4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AAE3A86">
      <w:pPr>
        <w:pStyle w:val="848"/>
        <w:pBdr/>
        <w:spacing/>
        <w:ind/>
        <w:rPr>
          <w:highlight w:val="none"/>
        </w:rPr>
      </w:pPr>
      <w:r/>
      <w:bookmarkStart w:id="35" w:name="_Toc35"/>
      <w:r>
        <w:rPr>
          <w:highlight w:val="none"/>
        </w:rPr>
        <w:t xml:space="preserve">BETWEEN, LIKE, IN, IS NULL, CASE, VISTAS</w:t>
      </w:r>
      <w:r>
        <w:rPr>
          <w:highlight w:val="none"/>
        </w:rPr>
      </w:r>
      <w:bookmarkEnd w:id="35"/>
      <w:r/>
      <w:r>
        <w:rPr>
          <w:highlight w:val="none"/>
        </w:rPr>
      </w:r>
    </w:p>
    <w:p w14:paraId="48305294">
      <w:pPr>
        <w:pStyle w:val="849"/>
        <w:pBdr/>
        <w:spacing/>
        <w:ind/>
        <w:rPr/>
      </w:pPr>
      <w:r>
        <w:rPr>
          <w:highlight w:val="none"/>
        </w:rPr>
        <w:t xml:space="preserve">BETWEEN</w:t>
      </w:r>
      <w:r/>
    </w:p>
    <w:p w14:paraId="3B897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que su hora de inicio esté entre las 6 de la mañana y las 2 de la tarde</w:t>
      </w:r>
      <w:r/>
    </w:p>
    <w:p w14:paraId="17E58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0A6DC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3B58FF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hora_inicio </w:t>
      </w:r>
      <w:r>
        <w:rPr>
          <w:rFonts w:ascii="Consolas" w:hAnsi="Consolas" w:eastAsia="Consolas" w:cs="Consolas"/>
          <w:color w:val="000088"/>
          <w:sz w:val="18"/>
        </w:rPr>
        <w:t xml:space="preserve">BETWEEN</w:t>
      </w:r>
      <w:r>
        <w:rPr>
          <w:rFonts w:ascii="Consolas" w:hAnsi="Consolas" w:eastAsia="Consolas" w:cs="Consolas"/>
          <w:color w:val="000000"/>
          <w:sz w:val="18"/>
        </w:rPr>
        <w:t xml:space="preserve"> "06:00:00"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"14:00:00";</w:t>
      </w:r>
      <w:r/>
    </w:p>
    <w:p w14:paraId="01368B6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7118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4122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1771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39.4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D9D9AAC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LIKE</w:t>
      </w:r>
      <w:r>
        <w:rPr>
          <w:highlight w:val="none"/>
        </w:rPr>
      </w:r>
      <w:r>
        <w:rPr>
          <w:highlight w:val="none"/>
        </w:rPr>
      </w:r>
    </w:p>
    <w:p w14:paraId="6DE45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que su nombre empiece por la letra M</w:t>
      </w:r>
      <w:r/>
    </w:p>
    <w:p w14:paraId="5A2E06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8EED2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4393AA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nombres </w:t>
      </w:r>
      <w:r>
        <w:rPr>
          <w:rFonts w:ascii="Consolas" w:hAnsi="Consolas" w:eastAsia="Consolas" w:cs="Consolas"/>
          <w:color w:val="000088"/>
          <w:sz w:val="18"/>
        </w:rPr>
        <w:t xml:space="preserve">LIKE</w:t>
      </w:r>
      <w:r>
        <w:rPr>
          <w:rFonts w:ascii="Consolas" w:hAnsi="Consolas" w:eastAsia="Consolas" w:cs="Consolas"/>
          <w:color w:val="000000"/>
          <w:sz w:val="18"/>
        </w:rPr>
        <w:t xml:space="preserve"> "M%";</w:t>
      </w:r>
      <w:r/>
    </w:p>
    <w:p w14:paraId="6540E414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7115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95964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57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44.97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B1C6F39">
      <w:pPr>
        <w:pStyle w:val="849"/>
        <w:pBdr/>
        <w:spacing/>
        <w:ind/>
        <w:rPr/>
      </w:pPr>
      <w:r>
        <w:rPr>
          <w:highlight w:val="none"/>
        </w:rPr>
        <w:t xml:space="preserve">IN</w:t>
      </w:r>
      <w:r/>
    </w:p>
    <w:p w14:paraId="21BE3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donde su turno sea Mañana o Noche</w:t>
      </w:r>
      <w:r/>
    </w:p>
    <w:p w14:paraId="1F23CD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58558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2E7519D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turno 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("Mañana", "Noche");</w:t>
      </w:r>
      <w:r/>
    </w:p>
    <w:p w14:paraId="5305064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0637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9727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606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126.49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</w:p>
    <w:p w14:paraId="70F2EDC7">
      <w:pPr>
        <w:pStyle w:val="849"/>
        <w:pBdr/>
        <w:spacing/>
        <w:ind/>
        <w:rPr/>
      </w:pPr>
      <w:r>
        <w:rPr>
          <w:highlight w:val="none"/>
        </w:rPr>
        <w:t xml:space="preserve">IS NULL</w:t>
      </w:r>
      <w:r/>
    </w:p>
    <w:p w14:paraId="60B97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donde su telefono sea NULL</w:t>
      </w:r>
      <w:r/>
    </w:p>
    <w:p w14:paraId="1AD283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79889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64E2AF0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telefono </w:t>
      </w:r>
      <w:r>
        <w:rPr>
          <w:rFonts w:ascii="Consolas" w:hAnsi="Consolas" w:eastAsia="Consolas" w:cs="Consolas"/>
          <w:color w:val="000088"/>
          <w:sz w:val="18"/>
        </w:rPr>
        <w:t xml:space="preserve">IS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22A2970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0992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2784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80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22.1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2248B513">
      <w:pPr>
        <w:pStyle w:val="849"/>
        <w:pBdr/>
        <w:spacing/>
        <w:ind/>
        <w:rPr/>
      </w:pPr>
      <w:r>
        <w:rPr>
          <w:highlight w:val="none"/>
        </w:rPr>
        <w:t xml:space="preserve">CASE</w:t>
      </w:r>
      <w:r/>
    </w:p>
    <w:p w14:paraId="45DFA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pacientes de la tabla pacientes, además muestra una columna clasificacion_edad donde se va a clasificar al paciente segun su edad</w:t>
      </w:r>
      <w:r/>
    </w:p>
    <w:p w14:paraId="2FFA25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 CONCAT(nombres," ",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edad, </w:t>
      </w:r>
      <w:r/>
    </w:p>
    <w:p w14:paraId="5112B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0088"/>
          <w:sz w:val="18"/>
        </w:rPr>
        <w:t xml:space="preserve">CASE</w:t>
      </w:r>
      <w:r/>
    </w:p>
    <w:p w14:paraId="65CBAA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"Niño"</w:t>
      </w:r>
      <w:r/>
    </w:p>
    <w:p w14:paraId="4D853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"Adolescente"</w:t>
      </w:r>
      <w:r/>
    </w:p>
    <w:p w14:paraId="3EC9ED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27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"Joven"</w:t>
      </w:r>
      <w:r/>
    </w:p>
    <w:p w14:paraId="4DE19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60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"Adulto"</w:t>
      </w:r>
      <w:r/>
    </w:p>
    <w:p w14:paraId="551395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75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 mayor"</w:t>
      </w:r>
      <w:r/>
    </w:p>
    <w:p w14:paraId="13CB0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>
        <w:rPr>
          <w:rFonts w:ascii="Consolas" w:hAnsi="Consolas" w:eastAsia="Consolas" w:cs="Consolas"/>
          <w:color w:val="000000"/>
          <w:sz w:val="18"/>
        </w:rPr>
        <w:t xml:space="preserve"> "Anciano"</w:t>
      </w:r>
      <w:r/>
    </w:p>
    <w:p w14:paraId="6757C2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clasificacion_edad</w:t>
      </w:r>
      <w:r/>
    </w:p>
    <w:p w14:paraId="103A79C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3491FBF0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55506" cy="2790198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1174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155506" cy="2790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48.47pt;height:219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0E077CB9">
      <w:pPr>
        <w:pStyle w:val="849"/>
        <w:pBdr/>
        <w:spacing/>
        <w:ind/>
        <w:rPr/>
      </w:pPr>
      <w:r>
        <w:rPr>
          <w:highlight w:val="none"/>
        </w:rPr>
        <w:t xml:space="preserve">VISTAS</w:t>
      </w:r>
      <w:r/>
    </w:p>
    <w:p w14:paraId="0C8C9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Creación de una vista que junta la tabla paciente con cita</w:t>
      </w:r>
      <w:r/>
    </w:p>
    <w:p w14:paraId="585A8C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OR</w:t>
      </w:r>
      <w:r>
        <w:rPr>
          <w:rFonts w:ascii="Consolas" w:hAnsi="Consolas" w:eastAsia="Consolas" w:cs="Consolas"/>
          <w:color w:val="000000"/>
          <w:sz w:val="18"/>
        </w:rPr>
        <w:t xml:space="preserve"> REPLACE </w:t>
      </w:r>
      <w:r>
        <w:rPr>
          <w:rFonts w:ascii="Consolas" w:hAnsi="Consolas" w:eastAsia="Consolas" w:cs="Consolas"/>
          <w:color w:val="000088"/>
          <w:sz w:val="18"/>
        </w:rPr>
        <w:t xml:space="preserve">VIEW</w:t>
      </w:r>
      <w:r>
        <w:rPr>
          <w:rFonts w:ascii="Consolas" w:hAnsi="Consolas" w:eastAsia="Consolas" w:cs="Consolas"/>
          <w:color w:val="000000"/>
          <w:sz w:val="18"/>
        </w:rPr>
        <w:t xml:space="preserve"> paciente_cita_vista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/>
    </w:p>
    <w:p w14:paraId="56265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p.codigo_paciente, CONCAT(p.nombres, " ", p.apellidos)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p.telefono, c.fecha, c.hora</w:t>
      </w:r>
      <w:r/>
    </w:p>
    <w:p w14:paraId="2B815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p</w:t>
      </w:r>
      <w:r/>
    </w:p>
    <w:p w14:paraId="58735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1D7D86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p.id_paciente = c.id_paciente;</w:t>
      </w:r>
      <w:r/>
    </w:p>
    <w:p w14:paraId="024F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 </w:t>
      </w:r>
      <w:r/>
    </w:p>
    <w:p w14:paraId="2F775160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paciente_cita_vista LIMIT 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5BAD3EBA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18243" cy="1678519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67110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318242" cy="1678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40.02pt;height:132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AB815AD">
      <w:pPr>
        <w:pStyle w:val="847"/>
        <w:pBdr/>
        <w:spacing/>
        <w:ind/>
        <w:rPr>
          <w:highlight w:val="none"/>
        </w:rPr>
      </w:pPr>
      <w:r/>
      <w:bookmarkStart w:id="36" w:name="_Toc36"/>
      <w:r>
        <w:rPr>
          <w:highlight w:val="none"/>
        </w:rPr>
        <w:t xml:space="preserve">Consultas con JOIN</w:t>
      </w:r>
      <w:r>
        <w:rPr>
          <w:highlight w:val="none"/>
        </w:rPr>
      </w:r>
      <w:bookmarkEnd w:id="36"/>
      <w:r/>
      <w:r>
        <w:rPr>
          <w:highlight w:val="none"/>
        </w:rPr>
      </w:r>
    </w:p>
    <w:p w14:paraId="7CF29E59">
      <w:pPr>
        <w:pStyle w:val="848"/>
        <w:pBdr/>
        <w:spacing/>
        <w:ind/>
        <w:rPr>
          <w:highlight w:val="none"/>
        </w:rPr>
      </w:pPr>
      <w:r/>
      <w:bookmarkStart w:id="37" w:name="_Toc37"/>
      <w:r>
        <w:rPr>
          <w:highlight w:val="none"/>
        </w:rPr>
        <w:t xml:space="preserve">INNER JOIN</w:t>
      </w:r>
      <w:r>
        <w:rPr>
          <w:highlight w:val="none"/>
        </w:rPr>
      </w:r>
      <w:bookmarkEnd w:id="37"/>
      <w:r/>
      <w:r>
        <w:rPr>
          <w:highlight w:val="none"/>
        </w:rPr>
      </w:r>
    </w:p>
    <w:p w14:paraId="2F335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registros que tengan coincidencias de ambas tablas</w:t>
      </w:r>
      <w:r/>
    </w:p>
    <w:p w14:paraId="5D65A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320A4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162B4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5F727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69820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786666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1A966491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21914" cy="2467371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012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2621914" cy="2467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06.45pt;height:194.2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58FF307">
      <w:pPr>
        <w:pStyle w:val="848"/>
        <w:pBdr/>
        <w:spacing/>
        <w:ind/>
        <w:rPr>
          <w:highlight w:val="none"/>
        </w:rPr>
      </w:pPr>
      <w:r/>
      <w:bookmarkStart w:id="38" w:name="_Toc38"/>
      <w:r>
        <w:rPr>
          <w:highlight w:val="none"/>
        </w:rPr>
        <w:t xml:space="preserve">LEFT JOIN</w:t>
      </w:r>
      <w:r>
        <w:rPr>
          <w:highlight w:val="none"/>
        </w:rPr>
      </w:r>
      <w:bookmarkEnd w:id="38"/>
      <w:r/>
      <w:r>
        <w:rPr>
          <w:highlight w:val="none"/>
        </w:rPr>
      </w:r>
    </w:p>
    <w:p w14:paraId="3812E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todos registros de la tabla de la izquierda y sus coincidencias de la derecha</w:t>
      </w:r>
      <w:r/>
    </w:p>
    <w:p w14:paraId="6D5F2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57E96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2C1CB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427E4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37AFF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237B23AD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77A6D27F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3273" cy="2624016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1108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2603273" cy="2624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04.98pt;height:206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2CAD3B6B">
      <w:pPr>
        <w:pStyle w:val="848"/>
        <w:pBdr/>
        <w:spacing/>
        <w:ind/>
        <w:rPr>
          <w:highlight w:val="none"/>
        </w:rPr>
      </w:pPr>
      <w:r/>
      <w:bookmarkStart w:id="39" w:name="_Toc39"/>
      <w:r>
        <w:rPr>
          <w:highlight w:val="none"/>
        </w:rPr>
        <w:t xml:space="preserve">RIGHT JOIN</w:t>
      </w:r>
      <w:r>
        <w:rPr>
          <w:highlight w:val="none"/>
        </w:rPr>
      </w:r>
      <w:bookmarkEnd w:id="39"/>
      <w:r/>
      <w:r>
        <w:rPr>
          <w:highlight w:val="none"/>
        </w:rPr>
      </w:r>
    </w:p>
    <w:p w14:paraId="07F47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todos registros de la tabla de la derecha y sus coincidencias de la izquierda</w:t>
      </w:r>
      <w:r/>
    </w:p>
    <w:p w14:paraId="75288C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C349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3E758C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60EBD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6DE1EF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DF39D0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713E2738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22580" cy="2599177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61526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2522580" cy="25991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198.63pt;height:204.66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7CB6F7D">
      <w:pPr>
        <w:pStyle w:val="848"/>
        <w:pBdr/>
        <w:spacing/>
        <w:ind/>
        <w:rPr>
          <w:highlight w:val="none"/>
        </w:rPr>
      </w:pPr>
      <w:r/>
      <w:bookmarkStart w:id="40" w:name="_Toc40"/>
      <w:r>
        <w:rPr>
          <w:highlight w:val="none"/>
        </w:rPr>
        <w:t xml:space="preserve">CROSS JOIN</w:t>
      </w:r>
      <w:r>
        <w:rPr>
          <w:highlight w:val="none"/>
        </w:rPr>
      </w:r>
      <w:bookmarkEnd w:id="40"/>
      <w:r/>
      <w:r>
        <w:rPr>
          <w:highlight w:val="none"/>
        </w:rPr>
      </w:r>
    </w:p>
    <w:p w14:paraId="37E3E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 el producto cartesiano de la tabla medico y especialidad, o sea todas las posibles combinaciones de ambos</w:t>
      </w:r>
      <w:r/>
    </w:p>
    <w:p w14:paraId="64386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4861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6DBC641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CROSS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e;</w:t>
      </w:r>
      <w:r/>
    </w:p>
    <w:p w14:paraId="459A4286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8619" cy="3147889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0322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588618" cy="314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03.83pt;height:247.8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B9B6B41">
      <w:pPr>
        <w:pStyle w:val="848"/>
        <w:pBdr/>
        <w:spacing/>
        <w:ind/>
        <w:rPr>
          <w:highlight w:val="none"/>
        </w:rPr>
      </w:pPr>
      <w:r/>
      <w:bookmarkStart w:id="41" w:name="_Toc41"/>
      <w:r>
        <w:rPr>
          <w:highlight w:val="none"/>
        </w:rPr>
        <w:t xml:space="preserve">FULL JOIN</w:t>
      </w:r>
      <w:r>
        <w:rPr>
          <w:highlight w:val="none"/>
        </w:rPr>
      </w:r>
      <w:bookmarkEnd w:id="41"/>
      <w:r/>
      <w:r>
        <w:rPr>
          <w:highlight w:val="none"/>
        </w:rPr>
      </w:r>
    </w:p>
    <w:p w14:paraId="7C8126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 todas las filas de ambas tablas</w:t>
      </w:r>
      <w:r/>
    </w:p>
    <w:p w14:paraId="354231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2AE1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46B16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7E841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4D769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44B325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</w:t>
      </w:r>
      <w:r/>
    </w:p>
    <w:p w14:paraId="378C2A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UNION</w:t>
      </w:r>
      <w:r/>
    </w:p>
    <w:p w14:paraId="55F8D8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4A87EE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0D4EAB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0D672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47DCD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FFE478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21467CB0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60422" cy="2920623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03443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2660421" cy="2920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09.48pt;height:229.9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4FB8E42">
      <w:pPr>
        <w:pStyle w:val="847"/>
        <w:pBdr/>
        <w:spacing/>
        <w:ind/>
        <w:rPr/>
      </w:pPr>
      <w:r/>
      <w:bookmarkStart w:id="42" w:name="_Toc42"/>
      <w:r>
        <w:rPr>
          <w:highlight w:val="none"/>
        </w:rPr>
        <w:t xml:space="preserve">Funciones agregadas</w:t>
      </w:r>
      <w:r/>
      <w:bookmarkEnd w:id="42"/>
      <w:r/>
      <w:r/>
    </w:p>
    <w:p w14:paraId="6F4E4C5C">
      <w:pPr>
        <w:pStyle w:val="848"/>
        <w:pBdr/>
        <w:spacing/>
        <w:ind/>
        <w:rPr>
          <w:highlight w:val="none"/>
        </w:rPr>
      </w:pPr>
      <w:r/>
      <w:bookmarkStart w:id="43" w:name="_Toc43"/>
      <w:r>
        <w:rPr>
          <w:highlight w:val="none"/>
        </w:rPr>
        <w:t xml:space="preserve">COUNT, SUM, AVG, MIN, MAX</w:t>
      </w:r>
      <w:r>
        <w:rPr>
          <w:highlight w:val="none"/>
        </w:rPr>
      </w:r>
      <w:bookmarkEnd w:id="43"/>
      <w:r/>
      <w:r>
        <w:rPr>
          <w:highlight w:val="none"/>
        </w:rPr>
      </w:r>
    </w:p>
    <w:p w14:paraId="731522ED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COUNT</w:t>
      </w:r>
      <w:r>
        <w:rPr>
          <w:highlight w:val="none"/>
        </w:rPr>
      </w:r>
    </w:p>
    <w:p w14:paraId="098D4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COUNT(): cuenta el número de registros</w:t>
      </w:r>
      <w:r/>
    </w:p>
    <w:p w14:paraId="671F7F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total_pacientes</w:t>
      </w:r>
      <w:r/>
    </w:p>
    <w:p w14:paraId="03B7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43BC74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cuántos pacientes hay en la tabla</w:t>
      </w:r>
      <w:r/>
    </w:p>
    <w:p w14:paraId="18D41AC8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1600" cy="428625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0677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137160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108.00pt;height:33.7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385862BD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SUM</w:t>
      </w:r>
      <w:r>
        <w:rPr>
          <w:highlight w:val="none"/>
        </w:rPr>
      </w:r>
    </w:p>
    <w:p w14:paraId="49836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SUM(): Suma el total de las ventas netas registradas</w:t>
      </w:r>
      <w:r/>
    </w:p>
    <w:p w14:paraId="57CE6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SUM</w:t>
      </w:r>
      <w:r>
        <w:rPr>
          <w:rFonts w:ascii="Consolas" w:hAnsi="Consolas" w:eastAsia="Consolas" w:cs="Consolas"/>
          <w:color w:val="000000"/>
          <w:sz w:val="18"/>
        </w:rPr>
        <w:t xml:space="preserve">(precio_neto)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total_ventas</w:t>
      </w:r>
      <w:r/>
    </w:p>
    <w:p w14:paraId="55831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02BD5B0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monto total de todas las ventas netas</w:t>
      </w:r>
      <w:r/>
    </w:p>
    <w:p w14:paraId="6D921699">
      <w:pPr>
        <w:pStyle w:val="914"/>
        <w:pBdr/>
        <w:spacing/>
        <w:ind/>
        <w:rPr>
          <w14:ligatures w14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81100" cy="45720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4664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1181099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93.00pt;height:36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2FACDFC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AVG</w:t>
      </w:r>
      <w:r>
        <w:rPr>
          <w:highlight w:val="none"/>
        </w:rPr>
      </w:r>
    </w:p>
    <w:p w14:paraId="2FF78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AVG(): Calcula el precio promedio de los servicios</w:t>
      </w:r>
      <w:r/>
    </w:p>
    <w:p w14:paraId="27F3BC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AVG</w:t>
      </w:r>
      <w:r>
        <w:rPr>
          <w:rFonts w:ascii="Consolas" w:hAnsi="Consolas" w:eastAsia="Consolas" w:cs="Consolas"/>
          <w:color w:val="000000"/>
          <w:sz w:val="18"/>
        </w:rPr>
        <w:t xml:space="preserve">(precio_unitario)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precio_promedio</w:t>
      </w:r>
      <w:r/>
    </w:p>
    <w:p w14:paraId="716EC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056BBFA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precio promedio de los servicios registrados.</w:t>
      </w:r>
      <w:r/>
    </w:p>
    <w:p w14:paraId="0B5C8EDC">
      <w:pPr>
        <w:pStyle w:val="914"/>
        <w:pBdr/>
        <w:spacing/>
        <w:ind/>
        <w:rPr>
          <w14:ligatures w14:val="none"/>
        </w:rPr>
      </w:pPr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19250" cy="419100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4285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1619249" cy="419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127.50pt;height:33.0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1891891E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MIN</w:t>
      </w:r>
      <w:r>
        <w:rPr>
          <w:highlight w:val="none"/>
        </w:rPr>
      </w:r>
    </w:p>
    <w:p w14:paraId="6CEF9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MAX(): Devuelve el valor máximo de una columna.</w:t>
      </w:r>
      <w:r/>
    </w:p>
    <w:p w14:paraId="38F86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MAX</w:t>
      </w:r>
      <w:r>
        <w:rPr>
          <w:rFonts w:ascii="Consolas" w:hAnsi="Consolas" w:eastAsia="Consolas" w:cs="Consolas"/>
          <w:color w:val="000000"/>
          <w:sz w:val="18"/>
        </w:rPr>
        <w:t xml:space="preserve">(precio_neto)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mayor_venta</w:t>
      </w:r>
      <w:r/>
    </w:p>
    <w:p w14:paraId="0C834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55D871C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la venta con el precio neto más alto</w:t>
      </w:r>
      <w:r/>
    </w:p>
    <w:p w14:paraId="7DE32E5E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28750" cy="428625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187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142875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112.50pt;height:33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  <w:r/>
    </w:p>
    <w:p w14:paraId="356B6204">
      <w:pPr>
        <w:pStyle w:val="849"/>
        <w:pBdr/>
        <w:spacing/>
        <w:ind/>
        <w:rPr/>
      </w:pPr>
      <w:r>
        <w:rPr>
          <w:highlight w:val="none"/>
        </w:rPr>
        <w:t xml:space="preserve">MAX</w:t>
      </w:r>
      <w:r>
        <w:rPr>
          <w:highlight w:val="none"/>
        </w:rPr>
      </w:r>
      <w:r/>
    </w:p>
    <w:p w14:paraId="00138A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MIN(): Devuelve el valor mínimo de una columna.</w:t>
      </w:r>
      <w:r/>
    </w:p>
    <w:p w14:paraId="54444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MIN</w:t>
      </w:r>
      <w:r>
        <w:rPr>
          <w:rFonts w:ascii="Consolas" w:hAnsi="Consolas" w:eastAsia="Consolas" w:cs="Consolas"/>
          <w:color w:val="000000"/>
          <w:sz w:val="18"/>
        </w:rPr>
        <w:t xml:space="preserve">(descuento)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menor_descuento</w:t>
      </w:r>
      <w:r/>
    </w:p>
    <w:p w14:paraId="240304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3652348C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descuento más bajo registrado, si no hay descuento es 0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5CB4FBE2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428625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0697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18002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141.75pt;height:33.7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1F17E20">
      <w:pPr>
        <w:pStyle w:val="848"/>
        <w:pBdr/>
        <w:spacing/>
        <w:ind/>
        <w:rPr>
          <w:highlight w:val="none"/>
        </w:rPr>
      </w:pPr>
      <w:r/>
      <w:bookmarkStart w:id="44" w:name="_Toc44"/>
      <w:r/>
      <w:r>
        <w:rPr>
          <w:highlight w:val="none"/>
        </w:rPr>
        <w:t xml:space="preserve">Uso de GROUP BY y HAVING</w:t>
      </w:r>
      <w:r>
        <w:rPr>
          <w:highlight w:val="none"/>
        </w:rPr>
      </w:r>
      <w:bookmarkEnd w:id="44"/>
      <w:r/>
      <w:r>
        <w:rPr>
          <w:highlight w:val="none"/>
        </w:rPr>
      </w:r>
    </w:p>
    <w:p w14:paraId="4D595932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GROUP BY</w:t>
      </w:r>
      <w:r>
        <w:rPr>
          <w:highlight w:val="none"/>
        </w:rPr>
      </w:r>
    </w:p>
    <w:p w14:paraId="37A19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AGRUPAR las citas por estado y contar cuántas existen en cada uno</w:t>
      </w:r>
      <w:r/>
    </w:p>
    <w:p w14:paraId="48809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estado_cita,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62FC2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1C0A638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GROUP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BY</w:t>
      </w:r>
      <w:r>
        <w:rPr>
          <w:rFonts w:ascii="Consolas" w:hAnsi="Consolas" w:eastAsia="Consolas" w:cs="Consolas"/>
          <w:color w:val="000000"/>
          <w:sz w:val="18"/>
        </w:rPr>
        <w:t xml:space="preserve"> estado_cita;</w:t>
      </w:r>
      <w:r/>
    </w:p>
    <w:p w14:paraId="4D0E4419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81225" cy="828675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4387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2181224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171.75pt;height:65.2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C104D1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HAVING</w:t>
      </w:r>
      <w:r>
        <w:rPr>
          <w:highlight w:val="none"/>
        </w:rPr>
      </w:r>
      <w:r>
        <w:rPr>
          <w:highlight w:val="none"/>
        </w:rPr>
      </w:r>
    </w:p>
    <w:p w14:paraId="10EAA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solo los estados que tengan más de 5 citas registradas</w:t>
      </w:r>
      <w:r/>
    </w:p>
    <w:p w14:paraId="6F688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estado_cita,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2EC72E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941C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GROUP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BY</w:t>
      </w:r>
      <w:r>
        <w:rPr>
          <w:rFonts w:ascii="Consolas" w:hAnsi="Consolas" w:eastAsia="Consolas" w:cs="Consolas"/>
          <w:color w:val="000000"/>
          <w:sz w:val="18"/>
        </w:rPr>
        <w:t xml:space="preserve"> estado_cita</w:t>
      </w:r>
      <w:r/>
    </w:p>
    <w:p w14:paraId="7A590A5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HAVING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&gt; 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0B40C21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62175" cy="619125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381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2162174" cy="619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170.25pt;height:48.75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3F1B95A">
      <w:pPr>
        <w:pStyle w:val="847"/>
        <w:pBdr/>
        <w:spacing/>
        <w:ind/>
        <w:rPr>
          <w:highlight w:val="none"/>
        </w:rPr>
      </w:pPr>
      <w:r/>
      <w:bookmarkStart w:id="45" w:name="_Toc45"/>
      <w:r>
        <w:rPr>
          <w:highlight w:val="none"/>
        </w:rPr>
        <w:t xml:space="preserve">Subconsultas</w:t>
      </w:r>
      <w:r>
        <w:rPr>
          <w:highlight w:val="none"/>
        </w:rPr>
      </w:r>
      <w:bookmarkEnd w:id="45"/>
      <w:r/>
      <w:r>
        <w:rPr>
          <w:highlight w:val="none"/>
        </w:rPr>
      </w:r>
    </w:p>
    <w:p w14:paraId="73E60163">
      <w:pPr>
        <w:pStyle w:val="848"/>
        <w:pBdr/>
        <w:spacing/>
        <w:ind/>
        <w:rPr>
          <w:highlight w:val="none"/>
        </w:rPr>
      </w:pPr>
      <w:r/>
      <w:bookmarkStart w:id="46" w:name="_Toc46"/>
      <w:r>
        <w:rPr>
          <w:highlight w:val="none"/>
        </w:rPr>
        <w:t xml:space="preserve">Subconsultas con la cláusula WHERE</w:t>
      </w:r>
      <w:r>
        <w:rPr>
          <w:highlight w:val="none"/>
        </w:rPr>
      </w:r>
      <w:bookmarkEnd w:id="46"/>
      <w:r/>
      <w:r>
        <w:rPr>
          <w:highlight w:val="none"/>
        </w:rPr>
      </w:r>
    </w:p>
    <w:p w14:paraId="50CC2B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detalle boleta donde su precio neto sea mayor al promedio</w:t>
      </w:r>
      <w:r/>
    </w:p>
    <w:p w14:paraId="1D163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3754B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 db1</w:t>
      </w:r>
      <w:r/>
    </w:p>
    <w:p w14:paraId="0FFB0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db1.precio_neto &gt; (</w:t>
      </w:r>
      <w:r/>
    </w:p>
    <w:p w14:paraId="6CDF6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660066"/>
          <w:sz w:val="18"/>
        </w:rPr>
        <w:t xml:space="preserve">AVG</w:t>
      </w:r>
      <w:r>
        <w:rPr>
          <w:rFonts w:ascii="Consolas" w:hAnsi="Consolas" w:eastAsia="Consolas" w:cs="Consolas"/>
          <w:color w:val="000000"/>
          <w:sz w:val="18"/>
        </w:rPr>
        <w:t xml:space="preserve">(db2.precio_neto)</w:t>
      </w:r>
      <w:r/>
    </w:p>
    <w:p w14:paraId="155D78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 db2</w:t>
      </w:r>
      <w:r/>
    </w:p>
    <w:p w14:paraId="5B20C945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  <w:r/>
      <w:r>
        <w:rPr>
          <w:highlight w:val="none"/>
        </w:rPr>
      </w:r>
      <w:r/>
      <w:r>
        <w:rPr>
          <w:rFonts w:ascii="Consolas" w:hAnsi="Consolas" w:eastAsia="Consolas" w:cs="Consolas"/>
          <w:sz w:val="18"/>
        </w:rPr>
      </w:r>
    </w:p>
    <w:p w14:paraId="4B77A39B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34703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0141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13347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105.09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303B8C6">
      <w:pPr>
        <w:pStyle w:val="848"/>
        <w:pBdr/>
        <w:spacing/>
        <w:ind/>
        <w:rPr>
          <w:highlight w:val="none"/>
        </w:rPr>
      </w:pPr>
      <w:r/>
      <w:bookmarkStart w:id="47" w:name="_Toc47"/>
      <w:r>
        <w:rPr>
          <w:highlight w:val="none"/>
        </w:rPr>
        <w:t xml:space="preserve">Subconsulta usando IN, EXISTS, funciones de fecha, funciones de cadena, funciones de conversión</w:t>
      </w:r>
      <w:r>
        <w:rPr>
          <w:highlight w:val="none"/>
        </w:rPr>
      </w:r>
      <w:bookmarkEnd w:id="47"/>
      <w:r/>
      <w:r>
        <w:rPr>
          <w:highlight w:val="none"/>
        </w:rPr>
      </w:r>
    </w:p>
    <w:p w14:paraId="584EB64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IN</w:t>
      </w:r>
      <w:r>
        <w:rPr>
          <w:highlight w:val="none"/>
        </w:rPr>
      </w:r>
    </w:p>
    <w:p w14:paraId="76161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consultorios en donde la especialidad este "Activo"</w:t>
      </w:r>
      <w:r/>
    </w:p>
    <w:p w14:paraId="62922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4886D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consultorio</w:t>
      </w:r>
      <w:r/>
    </w:p>
    <w:p w14:paraId="66D3C79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id_especialidad 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id_especialidad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estado = 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7F797CD3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76567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51803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3599" cy="1876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147.76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793A699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EXISTS</w:t>
      </w:r>
      <w:r>
        <w:rPr>
          <w:highlight w:val="none"/>
        </w:rPr>
      </w:r>
    </w:p>
    <w:p w14:paraId="726F00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pacientes que tengan al menos una cita registrada</w:t>
      </w:r>
      <w:r/>
    </w:p>
    <w:p w14:paraId="672E7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15B3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p</w:t>
      </w:r>
      <w:r/>
    </w:p>
    <w:p w14:paraId="0D6E9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EXISTS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/>
    </w:p>
    <w:p w14:paraId="72862D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/>
    </w:p>
    <w:p w14:paraId="20EA1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3A1E90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c.id_paciente = p.id_paciente</w:t>
      </w:r>
      <w:r/>
    </w:p>
    <w:p w14:paraId="16198A1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2031688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48757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2097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20487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161.3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  <w:r/>
    </w:p>
    <w:p w14:paraId="6A1BFE96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Funciones de fecha</w:t>
      </w:r>
      <w:r>
        <w:rPr>
          <w:highlight w:val="none"/>
        </w:rPr>
      </w:r>
    </w:p>
    <w:p w14:paraId="70E6CF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DAY*/</w:t>
      </w:r>
      <w:r/>
    </w:p>
    <w:p w14:paraId="18AE1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todas las citas para el DIA 22</w:t>
      </w:r>
      <w:r/>
    </w:p>
    <w:p w14:paraId="7BDB15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46F0B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64C0A4B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DAY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22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1482EC29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95550" cy="1219200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024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2495549" cy="121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196.50pt;height:96.0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6611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MONTH*/</w:t>
      </w:r>
      <w:r/>
    </w:p>
    <w:p w14:paraId="35F9F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todas las citas para el MES de JULIO</w:t>
      </w:r>
      <w:r/>
    </w:p>
    <w:p w14:paraId="6735A6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635F8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9992DF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MONTH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AD78F0B">
      <w:pPr>
        <w:pStyle w:val="914"/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51913" cy="3415125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059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1851913" cy="3415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145.82pt;height:268.91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  <w:r/>
    </w:p>
    <w:p w14:paraId="65F08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YEAR */</w:t>
      </w:r>
      <w:r/>
    </w:p>
    <w:p w14:paraId="64318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las citas para el año 2026</w:t>
      </w:r>
      <w:r/>
    </w:p>
    <w:p w14:paraId="488636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49294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305A2E6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2026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0B21194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69527" cy="3835949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1827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1569527" cy="3835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123.58pt;height:302.04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266080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DATEDIFF */</w:t>
      </w:r>
      <w:r/>
    </w:p>
    <w:p w14:paraId="2756D3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dias que faltan para que se lleva a cabo una cita</w:t>
      </w:r>
      <w:r/>
    </w:p>
    <w:p w14:paraId="7ADE70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fecha , DATEDIFF(fecha,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dias_faltantes</w:t>
      </w:r>
      <w:r/>
    </w:p>
    <w:p w14:paraId="065AF0B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7EC91BF4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67559" cy="3577050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189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867559" cy="3577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147.05pt;height:281.66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9C28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DATE_ADD */</w:t>
      </w:r>
      <w:r/>
    </w:p>
    <w:p w14:paraId="746677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PROGRAMAR una cita 5 dias después desde que vamos a agendarla</w:t>
      </w:r>
      <w:r/>
    </w:p>
    <w:p w14:paraId="4468E7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fecha, DATE_ADD(fecha, </w:t>
      </w:r>
      <w:r>
        <w:rPr>
          <w:rFonts w:ascii="Consolas" w:hAnsi="Consolas" w:eastAsia="Consolas" w:cs="Consolas"/>
          <w:color w:val="660066"/>
          <w:sz w:val="18"/>
        </w:rPr>
        <w:t xml:space="preserve">INTERVAL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DAY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Fecha_De_Cita</w:t>
      </w:r>
      <w:r/>
    </w:p>
    <w:p w14:paraId="59B401D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22B3E7DA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72600" cy="2898889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6691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1572599" cy="2898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123.83pt;height:228.26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2CA4E87F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Funciones de cadena</w:t>
      </w:r>
      <w:r>
        <w:rPr>
          <w:highlight w:val="none"/>
        </w:rPr>
      </w:r>
    </w:p>
    <w:p w14:paraId="2A476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CONCAT(): Une nombres y apellidos para formar el nombre completo en una sola columna</w:t>
      </w:r>
      <w:r/>
    </w:p>
    <w:p w14:paraId="2DC8F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</w:t>
      </w:r>
      <w:r/>
    </w:p>
    <w:p w14:paraId="0E7CF91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18E3BA8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60266" cy="2593432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470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1460265" cy="2593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114.98pt;height:204.21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/>
      <w:r/>
    </w:p>
    <w:p w14:paraId="222C04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LENGTH(): Muestra la cantidad de caracteres del nombre del médico</w:t>
      </w:r>
      <w:r/>
    </w:p>
    <w:p w14:paraId="661FC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LENGTH(nombres)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longitud_nombre</w:t>
      </w:r>
      <w:r/>
    </w:p>
    <w:p w14:paraId="63EA274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28BBCB19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54203" cy="2919825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1551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 flipH="0" flipV="0">
                          <a:off x="0" y="0"/>
                          <a:ext cx="1754202" cy="2919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138.13pt;height:229.91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/>
    </w:p>
    <w:p w14:paraId="78A9F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SUBSTRING(): Muestra los primeros 4 dígitos del DNI del paciente</w:t>
      </w:r>
      <w:r/>
    </w:p>
    <w:p w14:paraId="5A4650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dni, </w:t>
      </w:r>
      <w:r>
        <w:rPr>
          <w:rFonts w:ascii="Consolas" w:hAnsi="Consolas" w:eastAsia="Consolas" w:cs="Consolas"/>
          <w:color w:val="660066"/>
          <w:sz w:val="18"/>
        </w:rPr>
        <w:t xml:space="preserve">SUBSTRING</w:t>
      </w:r>
      <w:r>
        <w:rPr>
          <w:rFonts w:ascii="Consolas" w:hAnsi="Consolas" w:eastAsia="Consolas" w:cs="Consolas"/>
          <w:color w:val="000000"/>
          <w:sz w:val="18"/>
        </w:rPr>
        <w:t xml:space="preserve">(dni,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primeros_digitos</w:t>
      </w:r>
      <w:r/>
    </w:p>
    <w:p w14:paraId="460F97C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EAF0FF0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58325" cy="2681160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79400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1658324" cy="268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130.58pt;height:211.11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/>
      <w:r/>
    </w:p>
    <w:p w14:paraId="21DF23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LOWER(): Convierte el correo a minúsculas</w:t>
      </w:r>
      <w:r/>
    </w:p>
    <w:p w14:paraId="11E102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LOWER</w:t>
      </w:r>
      <w:r>
        <w:rPr>
          <w:rFonts w:ascii="Consolas" w:hAnsi="Consolas" w:eastAsia="Consolas" w:cs="Consolas"/>
          <w:color w:val="000000"/>
          <w:sz w:val="18"/>
        </w:rPr>
        <w:t xml:space="preserve">(correo)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correo_minusculas</w:t>
      </w:r>
      <w:r/>
    </w:p>
    <w:p w14:paraId="496CEFF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07D43CF9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3062" cy="3046327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13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2083061" cy="30463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164.02pt;height:239.87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  <w:r/>
    </w:p>
    <w:p w14:paraId="652068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UPPER(): Convierte el nombre de la especialidad a mayúsculas</w:t>
      </w:r>
      <w:r/>
    </w:p>
    <w:p w14:paraId="39C20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UPPER</w:t>
      </w:r>
      <w:r>
        <w:rPr>
          <w:rFonts w:ascii="Consolas" w:hAnsi="Consolas" w:eastAsia="Consolas" w:cs="Consolas"/>
          <w:color w:val="000000"/>
          <w:sz w:val="18"/>
        </w:rPr>
        <w:t xml:space="preserve">(nombre_especialidad)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especialidad_mayusculas</w:t>
      </w:r>
      <w:r/>
    </w:p>
    <w:p w14:paraId="48039B2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especialidad;</w:t>
      </w:r>
      <w:r/>
    </w:p>
    <w:p w14:paraId="3F010ACA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74850" cy="1465195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987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1774849" cy="1465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139.75pt;height:115.37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0D54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LTRIM(): Elimina los espacios en blanco al inicio de la dirección</w:t>
      </w:r>
      <w:r/>
    </w:p>
    <w:p w14:paraId="67585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LTRIM(direccion_cliente)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direccion_sin_espacios_izq</w:t>
      </w:r>
      <w:r/>
    </w:p>
    <w:p w14:paraId="6B320FD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31139C8A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15016" cy="2523162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9830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1415016" cy="2523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111.42pt;height:198.67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4BC0B6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RTRIM(): Elimina los espacios en blanco al final del teléfono</w:t>
      </w:r>
      <w:r/>
    </w:p>
    <w:p w14:paraId="2C7B3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RTRIM(telefono)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telefono_sin_espacios_der</w:t>
      </w:r>
      <w:r/>
    </w:p>
    <w:p w14:paraId="2F54DE9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recepcionista;</w:t>
      </w:r>
      <w:r/>
    </w:p>
    <w:p w14:paraId="3EF10BA2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54767" cy="878823"/>
                <wp:effectExtent l="0" t="0" r="0" b="0"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0733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 flipH="0" flipV="0">
                          <a:off x="0" y="0"/>
                          <a:ext cx="1954766" cy="8788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153.92pt;height:69.20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7A80FB">
      <w:pPr>
        <w:pStyle w:val="849"/>
        <w:pBdr/>
        <w:spacing/>
        <w:ind/>
        <w:rPr/>
      </w:pPr>
      <w:r>
        <w:rPr>
          <w:highlight w:val="none"/>
        </w:rPr>
        <w:t xml:space="preserve">Funciones de conversión</w:t>
      </w:r>
      <w:r>
        <w:rPr>
          <w:highlight w:val="none"/>
        </w:rPr>
      </w:r>
      <w:r/>
    </w:p>
    <w:p w14:paraId="45A996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CAST(): Convierte la fecha a tipo CHAR</w:t>
      </w:r>
      <w:r/>
    </w:p>
    <w:p w14:paraId="4C932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</w:t>
      </w:r>
      <w:r>
        <w:rPr>
          <w:rFonts w:ascii="Consolas" w:hAnsi="Consolas" w:eastAsia="Consolas" w:cs="Consolas"/>
          <w:color w:val="660066"/>
          <w:sz w:val="18"/>
        </w:rPr>
        <w:t xml:space="preserve">CAST</w:t>
      </w:r>
      <w:r>
        <w:rPr>
          <w:rFonts w:ascii="Consolas" w:hAnsi="Consolas" w:eastAsia="Consolas" w:cs="Consolas"/>
          <w:color w:val="000000"/>
          <w:sz w:val="18"/>
        </w:rPr>
        <w:t xml:space="preserve">(fecha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fecha_texto</w:t>
      </w:r>
      <w:r/>
    </w:p>
    <w:p w14:paraId="05877C1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0E7456D8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24438" cy="2806732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0822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rcRect l="0" t="0" r="0" b="27182"/>
                        <a:stretch/>
                      </pic:blipFill>
                      <pic:spPr bwMode="auto">
                        <a:xfrm flipH="0" flipV="0">
                          <a:off x="0" y="0"/>
                          <a:ext cx="1224438" cy="2806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96.41pt;height:221.00pt;mso-wrap-distance-left:0.00pt;mso-wrap-distance-top:0.00pt;mso-wrap-distance-right:0.00pt;mso-wrap-distance-bottom:0.00pt;z-index:1;" stroked="false">
                <v:imagedata r:id="rId62" o:title="" croptop="0f" cropleft="0f" cropbottom="17814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7FCE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CONVERT(): Convierte la hora a tipo CHAR</w:t>
      </w:r>
      <w:r/>
    </w:p>
    <w:p w14:paraId="485F59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</w:t>
      </w:r>
      <w:r>
        <w:rPr>
          <w:rFonts w:ascii="Consolas" w:hAnsi="Consolas" w:eastAsia="Consolas" w:cs="Consolas"/>
          <w:color w:val="000088"/>
          <w:sz w:val="18"/>
        </w:rPr>
        <w:t xml:space="preserve">CONVERT</w:t>
      </w:r>
      <w:r>
        <w:rPr>
          <w:rFonts w:ascii="Consolas" w:hAnsi="Consolas" w:eastAsia="Consolas" w:cs="Consolas"/>
          <w:color w:val="000000"/>
          <w:sz w:val="18"/>
        </w:rPr>
        <w:t xml:space="preserve">(hora,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hora_texto</w:t>
      </w:r>
      <w:r/>
    </w:p>
    <w:p w14:paraId="70B7935E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5042B801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64867" cy="2320274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813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 flipH="0" flipV="0">
                          <a:off x="0" y="0"/>
                          <a:ext cx="1364866" cy="23202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107.47pt;height:182.70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2A45BC4">
      <w:pPr>
        <w:pStyle w:val="847"/>
        <w:pBdr/>
        <w:spacing/>
        <w:ind/>
        <w:rPr>
          <w:highlight w:val="none"/>
        </w:rPr>
      </w:pPr>
      <w:r/>
      <w:bookmarkStart w:id="48" w:name="_Toc48"/>
      <w:r>
        <w:rPr>
          <w:highlight w:val="none"/>
        </w:rPr>
        <w:t xml:space="preserve">Programación con Transact-SQL (T-SQL)</w:t>
      </w:r>
      <w:r>
        <w:rPr>
          <w:highlight w:val="none"/>
        </w:rPr>
      </w:r>
      <w:bookmarkEnd w:id="48"/>
      <w:r/>
      <w:r>
        <w:rPr>
          <w:highlight w:val="none"/>
        </w:rPr>
      </w:r>
    </w:p>
    <w:p w14:paraId="1463300B">
      <w:pPr>
        <w:pStyle w:val="848"/>
        <w:pBdr/>
        <w:spacing/>
        <w:ind/>
        <w:rPr>
          <w:highlight w:val="none"/>
        </w:rPr>
      </w:pPr>
      <w:r/>
      <w:bookmarkStart w:id="49" w:name="_Toc49"/>
      <w:r>
        <w:rPr>
          <w:highlight w:val="none"/>
        </w:rPr>
        <w:t xml:space="preserve">Creación de funciones</w:t>
      </w:r>
      <w:r>
        <w:rPr>
          <w:highlight w:val="none"/>
        </w:rPr>
      </w:r>
      <w:bookmarkEnd w:id="49"/>
      <w:r/>
      <w:r>
        <w:rPr>
          <w:highlight w:val="none"/>
        </w:rPr>
      </w:r>
    </w:p>
    <w:p w14:paraId="49E7C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Función para contar citas por médico</w:t>
      </w:r>
      <w:r/>
    </w:p>
    <w:p w14:paraId="3E1601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FUNCTION IF EXISTS citasPorMedico;</w:t>
      </w:r>
      <w:r/>
    </w:p>
    <w:p w14:paraId="76D5FA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34EDA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FUNCTION</w:t>
      </w:r>
      <w:r>
        <w:rPr>
          <w:rFonts w:ascii="Consolas" w:hAnsi="Consolas" w:eastAsia="Consolas" w:cs="Consolas"/>
          <w:color w:val="000000"/>
          <w:sz w:val="18"/>
        </w:rPr>
        <w:t xml:space="preserve"> citasPorMedico(idMedico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7B4D0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RETURNS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/>
    </w:p>
    <w:p w14:paraId="32F3F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6B1CF5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total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689B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total</w:t>
      </w:r>
      <w:r/>
    </w:p>
    <w:p w14:paraId="4051B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1556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idMedico;</w:t>
      </w:r>
      <w:r/>
    </w:p>
    <w:p w14:paraId="3F240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RETURN</w:t>
      </w:r>
      <w:r>
        <w:rPr>
          <w:rFonts w:ascii="Consolas" w:hAnsi="Consolas" w:eastAsia="Consolas" w:cs="Consolas"/>
          <w:color w:val="000000"/>
          <w:sz w:val="18"/>
        </w:rPr>
        <w:t xml:space="preserve"> total;</w:t>
      </w:r>
      <w:r/>
    </w:p>
    <w:p w14:paraId="2C2D12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20D0B1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  <w:r>
        <w:rPr>
          <w:rFonts w:ascii="Consolas" w:hAnsi="Consolas" w:eastAsia="Consolas" w:cs="Consolas"/>
          <w:color w:val="000000"/>
          <w:sz w:val="18"/>
        </w:rPr>
      </w:r>
      <w:r/>
      <w:r>
        <w:rPr>
          <w:rFonts w:ascii="Consolas" w:hAnsi="Consolas" w:eastAsia="Consolas" w:cs="Consolas"/>
          <w:sz w:val="18"/>
        </w:rPr>
      </w:r>
    </w:p>
    <w:p w14:paraId="18DD61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Uso de la función en una consulta</w:t>
      </w:r>
      <w:r/>
    </w:p>
    <w:p w14:paraId="335FB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citasPorMedico(id_medico)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31A05A34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60894480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14636" cy="2806100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53592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 flipH="0" flipV="0">
                          <a:off x="0" y="0"/>
                          <a:ext cx="2014635" cy="2806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158.63pt;height:220.95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776DE503">
      <w:pPr>
        <w:pStyle w:val="848"/>
        <w:pBdr/>
        <w:spacing/>
        <w:ind/>
        <w:rPr>
          <w:highlight w:val="none"/>
        </w:rPr>
      </w:pPr>
      <w:r/>
      <w:bookmarkStart w:id="50" w:name="_Toc50"/>
      <w:r>
        <w:rPr>
          <w:highlight w:val="none"/>
        </w:rPr>
        <w:t xml:space="preserve">Creación de procedimientos almacenados</w:t>
      </w:r>
      <w:r>
        <w:rPr>
          <w:highlight w:val="none"/>
        </w:rPr>
      </w:r>
      <w:bookmarkEnd w:id="50"/>
      <w:r/>
      <w:r>
        <w:rPr>
          <w:highlight w:val="none"/>
        </w:rPr>
      </w:r>
    </w:p>
    <w:p w14:paraId="284CD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todos los médicos de un turno</w:t>
      </w:r>
      <w:r/>
    </w:p>
    <w:p w14:paraId="1ADE53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mostrar_medicos_turno;</w:t>
      </w:r>
      <w:r/>
    </w:p>
    <w:p w14:paraId="2CDB2B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64165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mostrar_medicos_turno(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p_turno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))</w:t>
      </w:r>
      <w:r/>
    </w:p>
    <w:p w14:paraId="0642A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3E4596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turno</w:t>
      </w:r>
      <w:r/>
    </w:p>
    <w:p w14:paraId="084A32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25B7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turno = p_turno;</w:t>
      </w:r>
      <w:r/>
    </w:p>
    <w:p w14:paraId="08FB4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0416D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20577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</w:t>
      </w:r>
      <w:r/>
    </w:p>
    <w:p w14:paraId="274EB306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mostrar_medicos_turno("Tarde");</w:t>
      </w:r>
      <w:r/>
    </w:p>
    <w:p w14:paraId="46BAEF65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3267" cy="1549767"/>
                <wp:effectExtent l="0" t="0" r="0" b="0"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2088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 flipH="0" flipV="0">
                          <a:off x="0" y="0"/>
                          <a:ext cx="2653266" cy="1549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208.92pt;height:122.03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0F412E7">
      <w:pPr>
        <w:pStyle w:val="848"/>
        <w:pBdr/>
        <w:spacing/>
        <w:ind/>
        <w:rPr>
          <w:highlight w:val="none"/>
        </w:rPr>
      </w:pPr>
      <w:r/>
      <w:bookmarkStart w:id="51" w:name="_Toc51"/>
      <w:r>
        <w:rPr>
          <w:highlight w:val="none"/>
        </w:rPr>
        <w:t xml:space="preserve">Manejo de variables</w:t>
      </w:r>
      <w:r>
        <w:rPr>
          <w:highlight w:val="none"/>
        </w:rPr>
      </w:r>
      <w:bookmarkEnd w:id="51"/>
      <w:r/>
      <w:r>
        <w:rPr>
          <w:highlight w:val="none"/>
        </w:rPr>
      </w:r>
    </w:p>
    <w:p w14:paraId="60E7751B">
      <w:pPr>
        <w:pStyle w:val="849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Variables de sesión</w:t>
      </w:r>
      <w:r/>
    </w:p>
    <w:p w14:paraId="51B2B5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Calcular cuántos años tiene un paciente usando variables de sesión</w:t>
      </w:r>
      <w:r/>
    </w:p>
    <w:p w14:paraId="084C4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 = </w:t>
      </w:r>
      <w:r>
        <w:rPr>
          <w:rFonts w:ascii="Consolas" w:hAnsi="Consolas" w:eastAsia="Consolas" w:cs="Consolas"/>
          <w:color w:val="008800"/>
          <w:sz w:val="18"/>
        </w:rPr>
        <w:t xml:space="preserve">'79431625'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201C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 =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fecha_nacimiento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_buscado);</w:t>
      </w:r>
      <w:r/>
    </w:p>
    <w:p w14:paraId="07FCE3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@edad</w:t>
      </w:r>
      <w:r>
        <w:rPr>
          <w:rFonts w:ascii="Consolas" w:hAnsi="Consolas" w:eastAsia="Consolas" w:cs="Consolas"/>
          <w:color w:val="000000"/>
          <w:sz w:val="18"/>
        </w:rPr>
        <w:t xml:space="preserve">_actual =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_nac, CURDATE());</w:t>
      </w:r>
      <w:r/>
    </w:p>
    <w:p w14:paraId="76B65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</w:t>
      </w:r>
      <w:r/>
    </w:p>
    <w:p w14:paraId="321CCD86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dni,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nacimiento, </w:t>
      </w:r>
      <w:r>
        <w:rPr>
          <w:rFonts w:ascii="Consolas" w:hAnsi="Consolas" w:eastAsia="Consolas" w:cs="Consolas"/>
          <w:color w:val="666600"/>
          <w:sz w:val="18"/>
        </w:rPr>
        <w:t xml:space="preserve">@edad</w:t>
      </w:r>
      <w:r>
        <w:rPr>
          <w:rFonts w:ascii="Consolas" w:hAnsi="Consolas" w:eastAsia="Consolas" w:cs="Consolas"/>
          <w:color w:val="000000"/>
          <w:sz w:val="18"/>
        </w:rPr>
        <w:t xml:space="preserve">_actual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edad;</w:t>
      </w:r>
      <w:r/>
    </w:p>
    <w:p w14:paraId="2E7354E8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30577" cy="399173"/>
                <wp:effectExtent l="0" t="0" r="0" b="0"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795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 flipH="0" flipV="0">
                          <a:off x="0" y="0"/>
                          <a:ext cx="2030577" cy="39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159.89pt;height:31.43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/>
      <w:r/>
    </w:p>
    <w:p w14:paraId="42A97DAF">
      <w:pPr>
        <w:pStyle w:val="849"/>
        <w:pBdr/>
        <w:spacing/>
        <w:ind/>
        <w:rPr/>
      </w:pPr>
      <w:r>
        <w:rPr>
          <w:highlight w:val="none"/>
        </w:rPr>
      </w:r>
      <w:r>
        <w:t xml:space="preserve">Variables locales</w:t>
      </w:r>
      <w:r/>
    </w:p>
    <w:p w14:paraId="0050E1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Variables locales dentro de un procedimiento almacenado</w:t>
      </w:r>
      <w:r/>
    </w:p>
    <w:p w14:paraId="39E6F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sp_resumen_citas_medico;</w:t>
      </w:r>
      <w:r/>
    </w:p>
    <w:p w14:paraId="605AD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1A519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sp_resumen_citas_medico(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2F318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2E83B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v_total_citas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E7F5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v_citas_atendidas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3289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v_citas_pendientes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4E6E9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v_citas_canceladas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992CE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v_nombre_medico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1950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30CF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Obtener nombre completo del médico</w:t>
      </w:r>
      <w:r/>
    </w:p>
    <w:p w14:paraId="7211A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apellidos)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v_nombre_medico</w:t>
      </w:r>
      <w:r/>
    </w:p>
    <w:p w14:paraId="755FED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011BB1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p_id_medico;</w:t>
      </w:r>
      <w:r/>
    </w:p>
    <w:p w14:paraId="65B2A8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D5B14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totales</w:t>
      </w:r>
      <w:r/>
    </w:p>
    <w:p w14:paraId="5C01F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v_total_citas</w:t>
      </w:r>
      <w:r/>
    </w:p>
    <w:p w14:paraId="31F4B4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30A63F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p_id_medico;</w:t>
      </w:r>
      <w:r/>
    </w:p>
    <w:p w14:paraId="419C8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C72F8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atendidas</w:t>
      </w:r>
      <w:r/>
    </w:p>
    <w:p w14:paraId="3E085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v_citas_atendidas</w:t>
      </w:r>
      <w:r/>
    </w:p>
    <w:p w14:paraId="68818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A25B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49712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/>
    </w:p>
    <w:p w14:paraId="4822D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pendientes</w:t>
      </w:r>
      <w:r/>
    </w:p>
    <w:p w14:paraId="781E5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v_citas_pendientes</w:t>
      </w:r>
      <w:r/>
    </w:p>
    <w:p w14:paraId="73F86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1F2F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20EE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A37CA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canceladas</w:t>
      </w:r>
      <w:r/>
    </w:p>
    <w:p w14:paraId="6B52F0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v_citas_canceladas</w:t>
      </w:r>
      <w:r/>
    </w:p>
    <w:p w14:paraId="43D5E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24C90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1843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18A8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/>
    </w:p>
    <w:p w14:paraId="6CCC8A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v_nombre_medico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medico,</w:t>
      </w:r>
      <w:r/>
    </w:p>
    <w:p w14:paraId="6DF77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v_total_citas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total_citas,</w:t>
      </w:r>
      <w:r/>
    </w:p>
    <w:p w14:paraId="4FE138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v_citas_atendidas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atendidas,</w:t>
      </w:r>
      <w:r/>
    </w:p>
    <w:p w14:paraId="686555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v_citas_pendientes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pendientes,</w:t>
      </w:r>
      <w:r/>
    </w:p>
    <w:p w14:paraId="254FA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v_citas_canceladas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canceladas;</w:t>
      </w:r>
      <w:r/>
    </w:p>
    <w:p w14:paraId="745EB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48F1E5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3CE0C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</w:t>
      </w:r>
      <w:r/>
    </w:p>
    <w:p w14:paraId="7D23DB1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sp_resumen_citas_medico(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CDB8E00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1575" cy="447675"/>
                <wp:effectExtent l="0" t="0" r="0" b="0"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3609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4981574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392.25pt;height:35.25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  <w:r/>
      <w:r/>
    </w:p>
    <w:p w14:paraId="3F9C4EB0">
      <w:pPr>
        <w:pStyle w:val="848"/>
        <w:pBdr/>
        <w:spacing/>
        <w:ind/>
        <w:rPr>
          <w:highlight w:val="none"/>
        </w:rPr>
      </w:pPr>
      <w:r/>
      <w:bookmarkStart w:id="52" w:name="_Toc52"/>
      <w:r>
        <w:rPr>
          <w:highlight w:val="none"/>
        </w:rPr>
        <w:t xml:space="preserve">Estructuras condicionales (IF, CASE)</w:t>
      </w:r>
      <w:bookmarkEnd w:id="52"/>
      <w:r/>
      <w:r>
        <w:rPr>
          <w:highlight w:val="none"/>
        </w:rPr>
      </w:r>
    </w:p>
    <w:p w14:paraId="44CDCE3A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none"/>
        </w:rPr>
      </w:r>
    </w:p>
    <w:p w14:paraId="7A4A9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Si queremos saber si un paciente ya está registrado en la base de datos</w:t>
      </w:r>
      <w:r/>
    </w:p>
    <w:p w14:paraId="45BCD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verificar_paciente_registrado;</w:t>
      </w:r>
      <w:r/>
    </w:p>
    <w:p w14:paraId="3B1EC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57F93B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verificar_paciente_registrado(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p_dni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20AFA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1DF6F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IF (</w:t>
      </w:r>
      <w:r>
        <w:rPr>
          <w:rFonts w:ascii="Consolas" w:hAnsi="Consolas" w:eastAsia="Consolas" w:cs="Consolas"/>
          <w:color w:val="000088"/>
          <w:sz w:val="18"/>
        </w:rPr>
        <w:t xml:space="preserve">EXISTS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p_dni))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2A85D1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codigo_paciente,CONCAT(nombres,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fecha_nacimiento,</w:t>
      </w:r>
      <w:r>
        <w:rPr>
          <w:rFonts w:ascii="Consolas" w:hAnsi="Consolas" w:eastAsia="Consolas" w:cs="Consolas"/>
          <w:color w:val="008800"/>
          <w:sz w:val="18"/>
        </w:rPr>
        <w:t xml:space="preserve">'Paciente Registrado!'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ESTADO</w:t>
      </w:r>
      <w:r/>
    </w:p>
    <w:p w14:paraId="17B49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 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2E898D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    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p_dni = dni;</w:t>
      </w:r>
      <w:r/>
    </w:p>
    <w:p w14:paraId="136CF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/>
    </w:p>
    <w:p w14:paraId="70D97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8800"/>
          <w:sz w:val="18"/>
        </w:rPr>
        <w:t xml:space="preserve">'El paciente NO está registrado.'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Estado;</w:t>
      </w:r>
      <w:r/>
    </w:p>
    <w:p w14:paraId="5414F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03B231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3DF03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3E4C83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 que contiene una condicional IF</w:t>
      </w:r>
      <w:r/>
    </w:p>
    <w:p w14:paraId="473F6F8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verificar_paciente_registrado(</w:t>
      </w:r>
      <w:r>
        <w:rPr>
          <w:rFonts w:ascii="Consolas" w:hAnsi="Consolas" w:eastAsia="Consolas" w:cs="Consolas"/>
          <w:color w:val="006666"/>
          <w:sz w:val="18"/>
        </w:rPr>
        <w:t xml:space="preserve">70491376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  <w:r>
        <w:rPr>
          <w:highlight w:val="none"/>
        </w:rPr>
      </w:r>
      <w:r>
        <w:rPr>
          <w:highlight w:val="none"/>
        </w:rPr>
      </w:r>
      <w:r/>
      <w:r>
        <w:rPr>
          <w:rFonts w:ascii="Consolas" w:hAnsi="Consolas" w:eastAsia="Consolas" w:cs="Consolas"/>
          <w:sz w:val="18"/>
        </w:rPr>
      </w:r>
    </w:p>
    <w:p w14:paraId="70545C00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24100" cy="447675"/>
                <wp:effectExtent l="0" t="0" r="0" b="0"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3934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232409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183.00pt;height:35.25pt;mso-wrap-distance-left:0.00pt;mso-wrap-distance-top:0.00pt;mso-wrap-distance-right:0.00pt;mso-wrap-distance-bottom:0.00pt;z-index:1;" stroked="false">
                <v:imagedata r:id="rId68" o:title=""/>
                <o:lock v:ext="edit" rotation="t"/>
              </v:shape>
            </w:pict>
          </mc:Fallback>
        </mc:AlternateContent>
      </w:r>
      <w:r/>
      <w:r/>
    </w:p>
    <w:p w14:paraId="3EA86635">
      <w:pPr>
        <w:pStyle w:val="849"/>
        <w:pBdr/>
        <w:spacing/>
        <w:ind/>
        <w:rPr/>
      </w:pPr>
      <w:r>
        <w:rPr>
          <w:highlight w:val="none"/>
        </w:rPr>
        <w:t xml:space="preserve">CASE</w:t>
      </w:r>
      <w:r>
        <w:rPr>
          <w:highlight w:val="none"/>
        </w:rPr>
      </w:r>
      <w:r/>
    </w:p>
    <w:p w14:paraId="50C72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pacientes de la tabla pacientes, además muestra una columna clasificacion_edad donde se va a clasificar al paciente segun su edad</w:t>
      </w:r>
      <w:r/>
    </w:p>
    <w:p w14:paraId="29FEC0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 CONCAT(nombres," ",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edad, </w:t>
      </w:r>
      <w:r/>
    </w:p>
    <w:p w14:paraId="2288DB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0088"/>
          <w:sz w:val="18"/>
        </w:rPr>
        <w:t xml:space="preserve">CASE</w:t>
      </w:r>
      <w:r/>
    </w:p>
    <w:p w14:paraId="5CC021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"Niño"</w:t>
      </w:r>
      <w:r/>
    </w:p>
    <w:p w14:paraId="4512B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"Adolescente"</w:t>
      </w:r>
      <w:r/>
    </w:p>
    <w:p w14:paraId="2094C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27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"Joven"</w:t>
      </w:r>
      <w:r/>
    </w:p>
    <w:p w14:paraId="657900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60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"Adulto"</w:t>
      </w:r>
      <w:r/>
    </w:p>
    <w:p w14:paraId="5AE4B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75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 mayor"</w:t>
      </w:r>
      <w:r/>
    </w:p>
    <w:p w14:paraId="2D5690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>
        <w:rPr>
          <w:rFonts w:ascii="Consolas" w:hAnsi="Consolas" w:eastAsia="Consolas" w:cs="Consolas"/>
          <w:color w:val="000000"/>
          <w:sz w:val="18"/>
        </w:rPr>
        <w:t xml:space="preserve"> "Anciano"</w:t>
      </w:r>
      <w:r/>
    </w:p>
    <w:p w14:paraId="1A59D4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clasificacion_edad</w:t>
      </w:r>
      <w:r/>
    </w:p>
    <w:p w14:paraId="46148AE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EEE5869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55506" cy="2790198"/>
                <wp:effectExtent l="0" t="0" r="0" b="0"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36321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3155505" cy="2790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248.47pt;height:219.70pt;mso-wrap-distance-left:0.00pt;mso-wrap-distance-top:0.00pt;mso-wrap-distance-right:0.00pt;mso-wrap-distance-bottom:0.00pt;rotation:0;z-index:1;" stroked="false">
                <v:imagedata r:id="rId33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410F05DC">
      <w:pPr>
        <w:pStyle w:val="848"/>
        <w:pBdr/>
        <w:spacing/>
        <w:ind/>
        <w:rPr>
          <w:highlight w:val="none"/>
        </w:rPr>
      </w:pPr>
      <w:r/>
      <w:bookmarkStart w:id="53" w:name="_Toc53"/>
      <w:r>
        <w:rPr>
          <w:highlight w:val="none"/>
        </w:rPr>
        <w:t xml:space="preserve">Programación de cursores en T-SQL</w:t>
      </w:r>
      <w:r>
        <w:rPr>
          <w:highlight w:val="none"/>
        </w:rPr>
      </w:r>
      <w:bookmarkEnd w:id="53"/>
      <w:r/>
      <w:r>
        <w:rPr>
          <w:highlight w:val="none"/>
        </w:rPr>
      </w:r>
    </w:p>
    <w:p w14:paraId="7B4EC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Cursor que trae la información del cliente, fecha de su cita y la hora</w:t>
      </w:r>
      <w:r/>
    </w:p>
    <w:p w14:paraId="5F42D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sp_listar_citas_pendientes;</w:t>
      </w:r>
      <w:r/>
    </w:p>
    <w:p w14:paraId="62B446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77F9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sp_listar_citas_pendientes()</w:t>
      </w:r>
      <w:r/>
    </w:p>
    <w:p w14:paraId="7380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5948B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73D9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v_fecha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1233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v_hora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8D5E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fin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FALSE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8E143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6C919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cur </w:t>
      </w:r>
      <w:r>
        <w:rPr>
          <w:rFonts w:ascii="Consolas" w:hAnsi="Consolas" w:eastAsia="Consolas" w:cs="Consolas"/>
          <w:color w:val="000088"/>
          <w:sz w:val="18"/>
        </w:rPr>
        <w:t xml:space="preserve">CURSOR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FOR</w:t>
      </w:r>
      <w:r/>
    </w:p>
    <w:p w14:paraId="35DAD9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CONCAT(p.nombres,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p.apellidos),</w:t>
      </w:r>
      <w:r/>
    </w:p>
    <w:p w14:paraId="5EB906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   c.fecha,</w:t>
      </w:r>
      <w:r/>
    </w:p>
    <w:p w14:paraId="03051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   c.hora</w:t>
      </w:r>
      <w:r/>
    </w:p>
    <w:p w14:paraId="79E74B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309C7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paciente p </w:t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c.id_paciente = p.id_paciente</w:t>
      </w:r>
      <w:r/>
    </w:p>
    <w:p w14:paraId="2596E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c.estado_cita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6E99D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C243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CONTINUE HANDLER </w:t>
      </w: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FOUND</w:t>
      </w:r>
      <w:r/>
    </w:p>
    <w:p w14:paraId="1B2B7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fin = </w:t>
      </w:r>
      <w:r>
        <w:rPr>
          <w:rFonts w:ascii="Consolas" w:hAnsi="Consolas" w:eastAsia="Consolas" w:cs="Consolas"/>
          <w:color w:val="006666"/>
          <w:sz w:val="18"/>
        </w:rPr>
        <w:t xml:space="preserve">TRUE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8091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63F2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OPEN</w:t>
      </w:r>
      <w:r>
        <w:rPr>
          <w:rFonts w:ascii="Consolas" w:hAnsi="Consolas" w:eastAsia="Consolas" w:cs="Consolas"/>
          <w:color w:val="000000"/>
          <w:sz w:val="18"/>
        </w:rPr>
        <w:t xml:space="preserve"> cur;</w:t>
      </w:r>
      <w:r/>
    </w:p>
    <w:p w14:paraId="1CA180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503A3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bucle: LOOP</w:t>
      </w:r>
      <w:r/>
    </w:p>
    <w:p w14:paraId="49188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FETCH</w:t>
      </w:r>
      <w:r>
        <w:rPr>
          <w:rFonts w:ascii="Consolas" w:hAnsi="Consolas" w:eastAsia="Consolas" w:cs="Consolas"/>
          <w:color w:val="000000"/>
          <w:sz w:val="18"/>
        </w:rPr>
        <w:t xml:space="preserve"> cur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v_paciente, v_fecha, v_hora;</w:t>
      </w:r>
      <w:r/>
    </w:p>
    <w:p w14:paraId="41FBA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6162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IF fin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1BBE6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LEAVE bucle;</w:t>
      </w:r>
      <w:r/>
    </w:p>
    <w:p w14:paraId="4FCBD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37DA72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77DF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</w:t>
      </w:r>
      <w:r/>
    </w:p>
    <w:p w14:paraId="48263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'Paciente: '</w:t>
      </w:r>
      <w:r>
        <w:rPr>
          <w:rFonts w:ascii="Consolas" w:hAnsi="Consolas" w:eastAsia="Consolas" w:cs="Consolas"/>
          <w:color w:val="000000"/>
          <w:sz w:val="18"/>
        </w:rPr>
        <w:t xml:space="preserve">, v_paciente,</w:t>
      </w:r>
      <w:r/>
    </w:p>
    <w:p w14:paraId="3C110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 Fecha: '</w:t>
      </w:r>
      <w:r>
        <w:rPr>
          <w:rFonts w:ascii="Consolas" w:hAnsi="Consolas" w:eastAsia="Consolas" w:cs="Consolas"/>
          <w:color w:val="000000"/>
          <w:sz w:val="18"/>
        </w:rPr>
        <w:t xml:space="preserve">, v_fecha,</w:t>
      </w:r>
      <w:r/>
    </w:p>
    <w:p w14:paraId="3BEFA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 Hora: '</w:t>
      </w:r>
      <w:r>
        <w:rPr>
          <w:rFonts w:ascii="Consolas" w:hAnsi="Consolas" w:eastAsia="Consolas" w:cs="Consolas"/>
          <w:color w:val="000000"/>
          <w:sz w:val="18"/>
        </w:rPr>
        <w:t xml:space="preserve">, v_hora</w:t>
      </w:r>
      <w:r/>
    </w:p>
    <w:p w14:paraId="7A2B7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informacion;</w:t>
      </w:r>
      <w:r/>
    </w:p>
    <w:p w14:paraId="08458E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LOOP;</w:t>
      </w:r>
      <w:r/>
    </w:p>
    <w:p w14:paraId="16760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73FA4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CLOSE</w:t>
      </w:r>
      <w:r>
        <w:rPr>
          <w:rFonts w:ascii="Consolas" w:hAnsi="Consolas" w:eastAsia="Consolas" w:cs="Consolas"/>
          <w:color w:val="000000"/>
          <w:sz w:val="18"/>
        </w:rPr>
        <w:t xml:space="preserve"> cur;</w:t>
      </w:r>
      <w:r/>
    </w:p>
    <w:p w14:paraId="18DDA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2EA2E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0B667F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 que contiene un cursor</w:t>
      </w:r>
      <w:r/>
    </w:p>
    <w:p w14:paraId="7A4CF8B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sp_listar_citas_pendientes();</w:t>
      </w:r>
      <w:r/>
    </w:p>
    <w:p w14:paraId="519C4365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18767" cy="1295000"/>
                <wp:effectExtent l="0" t="0" r="0" b="0"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78205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rcRect l="0" t="0" r="25978" b="0"/>
                        <a:stretch/>
                      </pic:blipFill>
                      <pic:spPr bwMode="auto">
                        <a:xfrm flipH="0" flipV="0">
                          <a:off x="0" y="0"/>
                          <a:ext cx="6018766" cy="12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width:473.92pt;height:101.97pt;mso-wrap-distance-left:0.00pt;mso-wrap-distance-top:0.00pt;mso-wrap-distance-right:0.00pt;mso-wrap-distance-bottom:0.00pt;z-index:1;" stroked="false">
                <v:imagedata r:id="rId69" o:title="" croptop="0f" cropleft="0f" cropbottom="0f" cropright="17025f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5C1AD545">
      <w:pPr>
        <w:pStyle w:val="848"/>
        <w:pBdr/>
        <w:spacing/>
        <w:ind/>
        <w:rPr/>
      </w:pPr>
      <w:r/>
      <w:bookmarkStart w:id="54" w:name="_Toc54"/>
      <w:r>
        <w:rPr>
          <w:highlight w:val="none"/>
        </w:rPr>
        <w:t xml:space="preserve">Transacciones (BEGIN, COMMIT, ROLLBACK)</w:t>
      </w:r>
      <w:r/>
      <w:bookmarkEnd w:id="54"/>
      <w:r/>
      <w:r/>
    </w:p>
    <w:p w14:paraId="282F0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Para registrar una nueva cita y generar la boleta con el detalle-boleta</w:t>
      </w:r>
      <w:r/>
    </w:p>
    <w:p w14:paraId="2F463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START</w:t>
      </w:r>
      <w:r>
        <w:rPr>
          <w:rFonts w:ascii="Consolas" w:hAnsi="Consolas" w:eastAsia="Consolas" w:cs="Consolas"/>
          <w:color w:val="000000"/>
          <w:sz w:val="18"/>
        </w:rPr>
        <w:t xml:space="preserve"> TRANSACTION;</w:t>
      </w:r>
      <w:r/>
    </w:p>
    <w:p w14:paraId="75A67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cita(id_paciente,id_medico,id_recepcionista,id_consultorio,id_especialidad,fecha,hora,tipo_cita,duracion_minutos,estado_cita)</w:t>
      </w:r>
      <w:r/>
    </w:p>
    <w:p w14:paraId="1A1D33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0C0A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4184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boleta_venta(id_cita,id_clinica,numero_boleta)</w:t>
      </w:r>
      <w:r/>
    </w:p>
    <w:p w14:paraId="215E0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'BV-2026-0016'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14759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00D3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detalle_boleta(id_boleta_venta,concepto,precio_unitario,descuento,valor_venta,igv,precio_neto)</w:t>
      </w:r>
      <w:r/>
    </w:p>
    <w:p w14:paraId="62B77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772FC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0096BA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COMMIT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ADDF39">
      <w:pPr>
        <w:pStyle w:val="914"/>
        <w:pBdr/>
        <w:spacing/>
        <w:ind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8731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7602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158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12.50pt;mso-wrap-distance-left:0.00pt;mso-wrap-distance-top:0.00pt;mso-wrap-distance-right:0.00pt;mso-wrap-distance-bottom:0.00pt;z-index:1;" stroked="false">
                <v:imagedata r:id="rId70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AD6AC9">
      <w:pPr>
        <w:pStyle w:val="848"/>
        <w:pBdr/>
        <w:spacing/>
        <w:ind/>
        <w:rPr/>
      </w:pPr>
      <w:r/>
      <w:bookmarkStart w:id="55" w:name="_Toc55"/>
      <w:r>
        <w:rPr>
          <w:highlight w:val="none"/>
        </w:rPr>
        <w:t xml:space="preserve">Triggers (disparadores)</w:t>
      </w:r>
      <w:r/>
      <w:bookmarkEnd w:id="55"/>
      <w:r/>
      <w:r/>
    </w:p>
    <w:p w14:paraId="0C99A2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Trigger AFTER UPDATE, que guarda los UPDATE en una tabla auditoria</w:t>
      </w:r>
      <w:r/>
    </w:p>
    <w:p w14:paraId="6109D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TRIGGER IF EXISTS trg_after_update_cita;</w:t>
      </w:r>
      <w:r/>
    </w:p>
    <w:p w14:paraId="06C9B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28B546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TRIGGER</w:t>
      </w:r>
      <w:r>
        <w:rPr>
          <w:rFonts w:ascii="Consolas" w:hAnsi="Consolas" w:eastAsia="Consolas" w:cs="Consolas"/>
          <w:color w:val="000000"/>
          <w:sz w:val="18"/>
        </w:rPr>
        <w:t xml:space="preserve"> trg_after_update_cita</w:t>
      </w:r>
      <w:r/>
    </w:p>
    <w:p w14:paraId="24D8B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AFTER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/>
    </w:p>
    <w:p w14:paraId="4FE27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6E5AA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EACH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ROW</w:t>
      </w:r>
      <w:r/>
    </w:p>
    <w:p w14:paraId="0C76B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4AF0F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IF OLD.estado_cita &lt;&gt; NEW.estado_cita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0781C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ab/>
      </w: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auditoria_cita (id_cita, accion, estado_anterior, estado_nuevo, usuario_db)</w:t>
      </w:r>
      <w:r/>
    </w:p>
    <w:p w14:paraId="7F714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(NEW.id_cita, </w:t>
      </w:r>
      <w:r>
        <w:rPr>
          <w:rFonts w:ascii="Consolas" w:hAnsi="Consolas" w:eastAsia="Consolas" w:cs="Consolas"/>
          <w:color w:val="008800"/>
          <w:sz w:val="18"/>
        </w:rPr>
        <w:t xml:space="preserve">'UPDATE'</w:t>
      </w:r>
      <w:r>
        <w:rPr>
          <w:rFonts w:ascii="Consolas" w:hAnsi="Consolas" w:eastAsia="Consolas" w:cs="Consolas"/>
          <w:color w:val="000000"/>
          <w:sz w:val="18"/>
        </w:rPr>
        <w:t xml:space="preserve">, OLD.estado_cita, NEW.estado_cita, </w:t>
      </w:r>
      <w:r>
        <w:rPr>
          <w:rFonts w:ascii="Consolas" w:hAnsi="Consolas" w:eastAsia="Consolas" w:cs="Consolas"/>
          <w:color w:val="660066"/>
          <w:sz w:val="18"/>
        </w:rPr>
        <w:t xml:space="preserve">CURRENT_USER</w:t>
      </w:r>
      <w:r>
        <w:rPr>
          <w:rFonts w:ascii="Consolas" w:hAnsi="Consolas" w:eastAsia="Consolas" w:cs="Consolas"/>
          <w:color w:val="000000"/>
          <w:sz w:val="18"/>
        </w:rPr>
        <w:t xml:space="preserve">());</w:t>
      </w:r>
      <w:r/>
    </w:p>
    <w:p w14:paraId="20940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5770C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1E6967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7CFA8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9FC6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Trigger AFTER DELETE, que guarda los DELETE en una tabla auditoria</w:t>
      </w:r>
      <w:r/>
    </w:p>
    <w:p w14:paraId="2FECE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TRIGGER IF EXISTS trg_after_delete_cita;</w:t>
      </w:r>
      <w:r/>
    </w:p>
    <w:p w14:paraId="17135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71A39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TRIGGER</w:t>
      </w:r>
      <w:r>
        <w:rPr>
          <w:rFonts w:ascii="Consolas" w:hAnsi="Consolas" w:eastAsia="Consolas" w:cs="Consolas"/>
          <w:color w:val="000000"/>
          <w:sz w:val="18"/>
        </w:rPr>
        <w:t xml:space="preserve"> trg_after_delete_cita</w:t>
      </w:r>
      <w:r/>
    </w:p>
    <w:p w14:paraId="1E1191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AFTER </w:t>
      </w: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/>
    </w:p>
    <w:p w14:paraId="0F4CB2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431F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EACH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ROW</w:t>
      </w:r>
      <w:r/>
    </w:p>
    <w:p w14:paraId="2037F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4E39D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auditoria_cita (id_cita, accion, estado_anterior, estado_nuevo, usuario_db)</w:t>
      </w:r>
      <w:r/>
    </w:p>
    <w:p w14:paraId="05207A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(OLD.id_cita, </w:t>
      </w:r>
      <w:r>
        <w:rPr>
          <w:rFonts w:ascii="Consolas" w:hAnsi="Consolas" w:eastAsia="Consolas" w:cs="Consolas"/>
          <w:color w:val="008800"/>
          <w:sz w:val="18"/>
        </w:rPr>
        <w:t xml:space="preserve">'DELETE'</w:t>
      </w:r>
      <w:r>
        <w:rPr>
          <w:rFonts w:ascii="Consolas" w:hAnsi="Consolas" w:eastAsia="Consolas" w:cs="Consolas"/>
          <w:color w:val="000000"/>
          <w:sz w:val="18"/>
        </w:rPr>
        <w:t xml:space="preserve">, OLD.estado_cita,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660066"/>
          <w:sz w:val="18"/>
        </w:rPr>
        <w:t xml:space="preserve">CURRENT_USER</w:t>
      </w:r>
      <w:r>
        <w:rPr>
          <w:rFonts w:ascii="Consolas" w:hAnsi="Consolas" w:eastAsia="Consolas" w:cs="Consolas"/>
          <w:color w:val="000000"/>
          <w:sz w:val="18"/>
        </w:rPr>
        <w:t xml:space="preserve">());</w:t>
      </w:r>
      <w:r/>
    </w:p>
    <w:p w14:paraId="25E6C1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51344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466A8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2274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Prueba</w:t>
      </w:r>
      <w:r/>
    </w:p>
    <w:p w14:paraId="048F2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cita </w:t>
      </w: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id_cita =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038B7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id_cita =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1C152936">
      <w:pPr>
        <w:pStyle w:val="914"/>
        <w:pBdr/>
        <w:spacing/>
        <w:ind/>
        <w:rPr>
          <w:rFonts w:ascii="Consolas" w:hAnsi="Consolas" w:eastAsia="Consolas" w:cs="Consolas"/>
          <w:color w:val="00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auditoria_cita;</w:t>
      </w:r>
      <w:r>
        <w:rPr>
          <w:rFonts w:ascii="Consolas" w:hAnsi="Consolas" w:eastAsia="Consolas" w:cs="Consolas"/>
          <w:sz w:val="18"/>
        </w:rPr>
      </w:r>
    </w:p>
    <w:p w14:paraId="0E5D6923">
      <w:pPr>
        <w:pStyle w:val="91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Antes de los cambios (tabla cita y auditoria_cita):</w:t>
      </w:r>
      <w:r/>
    </w:p>
    <w:p w14:paraId="4BF1A9B3">
      <w:pPr>
        <w:pStyle w:val="914"/>
        <w:pBdr/>
        <w:spacing/>
        <w:ind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539"/>
                <wp:effectExtent l="0" t="0" r="0" b="0"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6241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277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width:468.00pt;height:21.85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539756">
      <w:pPr>
        <w:pBdr/>
        <w:shd w:val="nil" w:color="auto"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72150" cy="447675"/>
                <wp:effectExtent l="0" t="0" r="0" b="0"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8097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772150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width:454.50pt;height:35.25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/>
    </w:p>
    <w:p w14:paraId="6A47783E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3407E5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  <w:t xml:space="preserve">Luego de los cambios (tabla cita y auditoria_cita):</w:t>
      </w:r>
      <w:r>
        <w:rPr>
          <w:highlight w:val="none"/>
        </w:rPr>
      </w:r>
    </w:p>
    <w:p w14:paraId="32937EEF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1404"/>
                <wp:effectExtent l="0" t="0" r="0" b="0"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36413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814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width:468.00pt;height:22.16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063E63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55078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9071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555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43.71pt;mso-wrap-distance-left:0.00pt;mso-wrap-distance-top:0.00pt;mso-wrap-distance-right:0.00pt;mso-wrap-distance-bottom:0.00pt;z-index:1;" stroked="false">
                <v:imagedata r:id="rId7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1C6B75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/>
      <w:r/>
    </w:p>
    <w:p w14:paraId="71081D61">
      <w:pPr>
        <w:pStyle w:val="846"/>
        <w:pBdr/>
        <w:spacing/>
        <w:ind/>
        <w:rPr/>
      </w:pPr>
      <w:r/>
      <w:bookmarkStart w:id="56" w:name="_Toc56"/>
      <w:r>
        <w:t xml:space="preserve">Conclusiones</w:t>
      </w:r>
      <w:r/>
      <w:bookmarkEnd w:id="56"/>
      <w:r/>
      <w:r/>
    </w:p>
    <w:p w14:paraId="4EDF55F3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C1154CC">
      <w:pPr>
        <w:pStyle w:val="846"/>
        <w:pBdr/>
        <w:spacing/>
        <w:ind/>
        <w:rPr>
          <w:highlight w:val="none"/>
        </w:rPr>
      </w:pPr>
      <w:r/>
      <w:bookmarkStart w:id="57" w:name="_Toc57"/>
      <w:r>
        <w:t xml:space="preserve">Recomendaciones</w:t>
      </w:r>
      <w:r>
        <w:rPr>
          <w:highlight w:val="none"/>
        </w:rPr>
      </w:r>
      <w:bookmarkEnd w:id="57"/>
      <w:r/>
      <w:r>
        <w:rPr>
          <w:highlight w:val="none"/>
        </w:rPr>
      </w:r>
    </w:p>
    <w:p w14:paraId="6EBCF1C6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061EA93">
      <w:pPr>
        <w:pStyle w:val="846"/>
        <w:pBdr/>
        <w:spacing/>
        <w:ind/>
        <w:rPr/>
      </w:pPr>
      <w:r/>
      <w:bookmarkStart w:id="58" w:name="_Toc58"/>
      <w:r>
        <w:rPr>
          <w:highlight w:val="none"/>
        </w:rPr>
        <w:t xml:space="preserve">Lecciones aprendidas</w:t>
      </w:r>
      <w:r>
        <w:rPr>
          <w:highlight w:val="none"/>
        </w:rPr>
      </w:r>
      <w:bookmarkEnd w:id="58"/>
      <w:r/>
      <w:r/>
    </w:p>
    <w:p w14:paraId="4EE87EDD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5F2ADB1">
      <w:pPr>
        <w:pStyle w:val="846"/>
        <w:pBdr/>
        <w:spacing/>
        <w:ind/>
        <w:rPr/>
      </w:pPr>
      <w:r/>
      <w:bookmarkStart w:id="59" w:name="_Toc59"/>
      <w:r>
        <w:t xml:space="preserve">Referencias bibliográficas</w:t>
      </w:r>
      <w:r/>
      <w:bookmarkEnd w:id="59"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0A309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pStyle w:val="845"/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pStyle w:val="846"/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pStyle w:val="847"/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pStyle w:val="848"/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pStyle w:val="849"/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pStyle w:val="850"/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pStyle w:val="851"/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pStyle w:val="852"/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pStyle w:val="853"/>
      <w:rPr/>
      <w:start w:val="1"/>
      <w:suff w:val="tab"/>
    </w:lvl>
  </w:abstractNum>
  <w:abstractNum w:abstractNumId="3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4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5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6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numPr>
        <w:ilvl w:val="0"/>
        <w:numId w:val="3"/>
      </w:numPr>
      <w:pBdr/>
      <w:spacing w:line="480" w:lineRule="auto"/>
      <w:ind/>
      <w:jc w:val="center"/>
    </w:pPr>
    <w:rPr>
      <w:b/>
      <w:bCs/>
      <w:sz w:val="22"/>
      <w:szCs w:val="22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numPr>
        <w:ilvl w:val="1"/>
        <w:numId w:val="3"/>
      </w:numPr>
      <w:pBdr/>
      <w:spacing w:line="480" w:lineRule="auto"/>
      <w:ind/>
      <w:jc w:val="left"/>
    </w:pPr>
    <w:rPr>
      <w:b/>
      <w:bCs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numPr>
        <w:ilvl w:val="2"/>
        <w:numId w:val="3"/>
      </w:numPr>
      <w:pBdr/>
      <w:spacing w:line="480" w:lineRule="auto"/>
      <w:ind/>
    </w:pPr>
    <w:rPr>
      <w:b/>
      <w:bCs/>
      <w:i/>
      <w:iCs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numPr>
        <w:ilvl w:val="3"/>
        <w:numId w:val="3"/>
      </w:numPr>
      <w:suppressLineNumbers w:val="false"/>
      <w:pBdr/>
      <w:spacing w:line="480" w:lineRule="auto"/>
      <w:ind w:firstLine="720"/>
    </w:pPr>
    <w:rPr>
      <w:b/>
      <w:bCs/>
      <w:i w:val="0"/>
      <w:iCs w:val="0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numPr>
        <w:ilvl w:val="4"/>
        <w:numId w:val="3"/>
      </w:numPr>
      <w:suppressLineNumbers w:val="false"/>
      <w:pBdr/>
      <w:spacing w:line="480" w:lineRule="auto"/>
      <w:ind w:firstLine="720"/>
    </w:pPr>
    <w:rPr>
      <w:b/>
      <w:bCs/>
      <w:i/>
      <w:iCs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numPr>
        <w:ilvl w:val="5"/>
        <w:numId w:val="3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numPr>
        <w:ilvl w:val="6"/>
        <w:numId w:val="3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numPr>
        <w:ilvl w:val="7"/>
        <w:numId w:val="3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numPr>
        <w:ilvl w:val="8"/>
        <w:numId w:val="3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</w:style>
  <w:style w:type="character" w:styleId="856">
    <w:name w:val="Heading 2 Char"/>
    <w:link w:val="846"/>
    <w:uiPriority w:val="9"/>
    <w:pPr>
      <w:pBdr/>
      <w:spacing/>
      <w:ind/>
    </w:pPr>
    <w:rPr>
      <w:b/>
      <w:bCs/>
    </w:rPr>
  </w:style>
  <w:style w:type="character" w:styleId="857">
    <w:name w:val="Heading 3 Char"/>
    <w:link w:val="847"/>
    <w:uiPriority w:val="9"/>
    <w:pPr>
      <w:pBdr/>
      <w:spacing/>
      <w:ind/>
    </w:pPr>
  </w:style>
  <w:style w:type="character" w:styleId="858">
    <w:name w:val="Heading 4 Char"/>
    <w:link w:val="848"/>
    <w:uiPriority w:val="9"/>
    <w:pPr>
      <w:pBdr/>
      <w:spacing/>
      <w:ind/>
    </w:pPr>
    <w:rPr>
      <w:b/>
      <w:bCs/>
      <w:i w:val="0"/>
      <w:iCs w:val="0"/>
    </w:rPr>
  </w:style>
  <w:style w:type="character" w:styleId="859">
    <w:name w:val="Heading 5 Char"/>
    <w:link w:val="849"/>
    <w:uiPriority w:val="9"/>
    <w:pPr>
      <w:pBdr/>
      <w:spacing/>
      <w:ind/>
    </w:pPr>
    <w:rPr>
      <w:b/>
      <w:bCs/>
      <w:i/>
      <w:iCs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  <w:style w:type="character" w:styleId="909" w:customStyle="1">
    <w:name w:val="References_character"/>
    <w:link w:val="910"/>
    <w:pPr>
      <w:pBdr/>
      <w:spacing/>
      <w:ind/>
    </w:pPr>
    <w:rPr>
      <w:b w:val="0"/>
      <w:bCs w:val="0"/>
    </w:rPr>
  </w:style>
  <w:style w:type="paragraph" w:styleId="910" w:customStyle="1">
    <w:name w:val="References"/>
    <w:basedOn w:val="904"/>
    <w:link w:val="909"/>
    <w:qFormat/>
    <w:pPr>
      <w:suppressLineNumbers w:val="false"/>
      <w:pBdr/>
      <w:spacing w:line="480" w:lineRule="auto"/>
      <w:ind w:hanging="720" w:left="720"/>
    </w:pPr>
    <w:rPr>
      <w:b w:val="0"/>
      <w:bCs w:val="0"/>
    </w:rPr>
  </w:style>
  <w:style w:type="character" w:styleId="911" w:customStyle="1">
    <w:name w:val="Line_character"/>
    <w:link w:val="912"/>
    <w:pPr>
      <w:pBdr/>
      <w:spacing/>
      <w:ind/>
    </w:pPr>
  </w:style>
  <w:style w:type="paragraph" w:styleId="912" w:customStyle="1">
    <w:name w:val="Line"/>
    <w:basedOn w:val="904"/>
    <w:link w:val="911"/>
    <w:qFormat/>
    <w:pPr>
      <w:suppressLineNumbers w:val="false"/>
      <w:pBdr/>
      <w:spacing w:line="480" w:lineRule="auto"/>
      <w:ind w:firstLine="720"/>
    </w:pPr>
  </w:style>
  <w:style w:type="character" w:styleId="913" w:customStyle="1">
    <w:name w:val="Paragraph_character"/>
    <w:link w:val="914"/>
    <w:pPr>
      <w:pBdr/>
      <w:spacing/>
      <w:ind/>
    </w:pPr>
  </w:style>
  <w:style w:type="paragraph" w:styleId="914" w:customStyle="1">
    <w:name w:val="Paragraph"/>
    <w:basedOn w:val="904"/>
    <w:link w:val="913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2026-07-10T01:39:00Z</dcterms:modified>
</cp:coreProperties>
</file>