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8AF1F35" wp14:paraId="5C1A07E2" wp14:textId="4AE2C2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8AF1F35" w:rsidR="68AF1F3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D4D4D"/>
          <w:sz w:val="21"/>
          <w:szCs w:val="21"/>
          <w:lang w:val="es-ES"/>
        </w:rPr>
        <w:t>El Objetivo 14 pretende conservar y utilizar sosteniblemente los océanos, los mares y los recursos marinos. La existencia humana y la vida en la Tierra dependen de unos océanos y mares sanos.</w:t>
      </w:r>
    </w:p>
    <w:p w:rsidR="68AF1F35" w:rsidP="68AF1F35" w:rsidRDefault="68AF1F35" w14:paraId="7E08E9CA" w14:textId="5EE0603D">
      <w:pPr>
        <w:pStyle w:val="Normal"/>
        <w:rPr>
          <w:rFonts w:ascii="Roboto" w:hAnsi="Roboto" w:eastAsia="Roboto" w:cs="Roboto"/>
          <w:noProof w:val="0"/>
          <w:sz w:val="21"/>
          <w:szCs w:val="21"/>
          <w:lang w:val="es-ES"/>
        </w:rPr>
      </w:pPr>
      <w:r w:rsidRPr="68AF1F35" w:rsidR="68AF1F3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D4D4D"/>
          <w:sz w:val="21"/>
          <w:szCs w:val="21"/>
          <w:lang w:val="es-ES"/>
        </w:rPr>
        <w:t>Los océanos son intrínsecos a nuestra vida en la Tierra. Cubren tres cuartas partes de la superficie terrestre, contienen el 97 % del agua de la Tierra y representan el 99 % del espacio vital del planeta por volumen.</w:t>
      </w:r>
    </w:p>
    <w:p w:rsidR="68AF1F35" w:rsidP="68AF1F35" w:rsidRDefault="68AF1F35" w14:paraId="5F5317BE" w14:textId="54E8938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D4D4D"/>
          <w:sz w:val="21"/>
          <w:szCs w:val="21"/>
          <w:lang w:val="es-ES"/>
        </w:rPr>
      </w:pPr>
      <w:r w:rsidRPr="68AF1F35" w:rsidR="68AF1F3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D4D4D"/>
          <w:sz w:val="21"/>
          <w:szCs w:val="21"/>
          <w:lang w:val="es-ES"/>
        </w:rPr>
        <w:t xml:space="preserve">La manera en que se puede ayudar en ADSO, se puede construir una app para recaudar </w:t>
      </w:r>
      <w:r w:rsidRPr="68AF1F35" w:rsidR="68AF1F3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D4D4D"/>
          <w:sz w:val="21"/>
          <w:szCs w:val="21"/>
          <w:lang w:val="es-ES"/>
        </w:rPr>
        <w:t>fondos  para</w:t>
      </w:r>
      <w:r w:rsidRPr="68AF1F35" w:rsidR="68AF1F3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D4D4D"/>
          <w:sz w:val="21"/>
          <w:szCs w:val="21"/>
          <w:lang w:val="es-ES"/>
        </w:rPr>
        <w:t xml:space="preserve"> el cuidado de las especies y los ecosistemas oceánicos con mensajes de </w:t>
      </w:r>
      <w:r w:rsidRPr="68AF1F35" w:rsidR="68AF1F3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D4D4D"/>
          <w:sz w:val="21"/>
          <w:szCs w:val="21"/>
          <w:lang w:val="es-ES"/>
        </w:rPr>
        <w:t>concientización</w:t>
      </w:r>
      <w:r w:rsidRPr="68AF1F35" w:rsidR="68AF1F3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D4D4D"/>
          <w:sz w:val="21"/>
          <w:szCs w:val="21"/>
          <w:lang w:val="es-ES"/>
        </w:rPr>
        <w:t xml:space="preserve"> para que no voten basura en las playas, mares etc.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F86AEF"/>
    <w:rsid w:val="68AF1F35"/>
    <w:rsid w:val="7BF8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6AEF"/>
  <w15:chartTrackingRefBased/>
  <w15:docId w15:val="{582E0034-603D-4E29-BE39-77B4F97EDA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2024-02-23T21:14:04.8225209Z</dcterms:created>
  <dcterms:modified xsi:type="dcterms:W3CDTF">2024-02-23T21:20:39.4869860Z</dcterms:modified>
  <dc:creator>Bryan Lopez Ocampo</dc:creator>
  <lastModifiedBy>Bryan Lopez Ocampo</lastModifiedBy>
</coreProperties>
</file>