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A934C" w14:textId="77777777" w:rsidR="00E83493" w:rsidRPr="00465E91" w:rsidRDefault="00E83493" w:rsidP="00E83493">
      <w:pPr>
        <w:spacing w:line="276" w:lineRule="auto"/>
        <w:jc w:val="center"/>
        <w:rPr>
          <w:rFonts w:ascii="Arial" w:hAnsi="Arial" w:cs="Arial"/>
          <w:b/>
          <w:bCs/>
          <w:sz w:val="22"/>
          <w:szCs w:val="22"/>
        </w:rPr>
      </w:pPr>
      <w:r w:rsidRPr="00465E91">
        <w:rPr>
          <w:rFonts w:ascii="Arial" w:hAnsi="Arial" w:cs="Arial"/>
          <w:b/>
          <w:bCs/>
          <w:sz w:val="22"/>
          <w:szCs w:val="22"/>
        </w:rPr>
        <w:t>LABORATORIO FISICA DE CAMPOS</w:t>
      </w:r>
    </w:p>
    <w:p w14:paraId="29918894" w14:textId="77777777" w:rsidR="00E83493" w:rsidRPr="00465E91" w:rsidRDefault="00E83493" w:rsidP="00E83493">
      <w:pPr>
        <w:spacing w:line="276" w:lineRule="auto"/>
        <w:jc w:val="center"/>
        <w:rPr>
          <w:rFonts w:ascii="Arial" w:hAnsi="Arial" w:cs="Arial"/>
          <w:b/>
          <w:bCs/>
          <w:sz w:val="22"/>
          <w:szCs w:val="22"/>
        </w:rPr>
      </w:pPr>
      <w:r w:rsidRPr="00465E91">
        <w:rPr>
          <w:rFonts w:ascii="Arial" w:hAnsi="Arial" w:cs="Arial"/>
          <w:b/>
          <w:bCs/>
          <w:sz w:val="22"/>
          <w:szCs w:val="22"/>
        </w:rPr>
        <w:t>CONDUCTORES LINEALES</w:t>
      </w:r>
    </w:p>
    <w:p w14:paraId="4F31518F" w14:textId="77777777" w:rsidR="00E83493" w:rsidRPr="00465E91" w:rsidRDefault="00E83493" w:rsidP="00E83493">
      <w:pPr>
        <w:spacing w:line="276" w:lineRule="auto"/>
        <w:jc w:val="center"/>
        <w:rPr>
          <w:rFonts w:ascii="Arial" w:hAnsi="Arial" w:cs="Arial"/>
          <w:b/>
          <w:bCs/>
          <w:sz w:val="22"/>
          <w:szCs w:val="22"/>
        </w:rPr>
      </w:pPr>
    </w:p>
    <w:p w14:paraId="3212B2D7" w14:textId="77777777" w:rsidR="00E83493" w:rsidRPr="00465E91" w:rsidRDefault="00E83493" w:rsidP="00E83493">
      <w:pPr>
        <w:spacing w:line="276" w:lineRule="auto"/>
        <w:jc w:val="center"/>
        <w:rPr>
          <w:rFonts w:ascii="Arial" w:hAnsi="Arial" w:cs="Arial"/>
          <w:b/>
          <w:bCs/>
          <w:sz w:val="22"/>
          <w:szCs w:val="22"/>
        </w:rPr>
      </w:pPr>
    </w:p>
    <w:p w14:paraId="1263BE6C" w14:textId="77777777" w:rsidR="00E83493" w:rsidRPr="00465E91" w:rsidRDefault="00E83493" w:rsidP="00E83493">
      <w:pPr>
        <w:rPr>
          <w:rFonts w:ascii="Arial" w:hAnsi="Arial" w:cs="Arial"/>
          <w:b/>
          <w:sz w:val="22"/>
          <w:szCs w:val="22"/>
          <w:u w:val="single"/>
          <w:lang w:val="es-CO"/>
        </w:rPr>
      </w:pPr>
      <w:r w:rsidRPr="00465E91">
        <w:rPr>
          <w:rFonts w:ascii="Arial" w:hAnsi="Arial" w:cs="Arial"/>
          <w:b/>
          <w:sz w:val="22"/>
          <w:szCs w:val="22"/>
          <w:u w:val="single"/>
          <w:lang w:val="es-CO"/>
        </w:rPr>
        <w:t>LEY DE OHM</w:t>
      </w:r>
    </w:p>
    <w:p w14:paraId="178CE052" w14:textId="77777777" w:rsidR="00E83493" w:rsidRPr="00465E91" w:rsidRDefault="00E83493" w:rsidP="00E83493">
      <w:pPr>
        <w:rPr>
          <w:rFonts w:ascii="Arial" w:hAnsi="Arial" w:cs="Arial"/>
          <w:b/>
          <w:sz w:val="22"/>
          <w:szCs w:val="22"/>
          <w:lang w:val="es-CO"/>
        </w:rPr>
      </w:pPr>
    </w:p>
    <w:p w14:paraId="12866E47" w14:textId="77777777" w:rsidR="00E83493" w:rsidRPr="00465E91" w:rsidRDefault="00E83493" w:rsidP="00E83493">
      <w:pPr>
        <w:jc w:val="both"/>
        <w:rPr>
          <w:rFonts w:ascii="Arial" w:hAnsi="Arial" w:cs="Arial"/>
          <w:sz w:val="22"/>
          <w:szCs w:val="22"/>
        </w:rPr>
      </w:pPr>
      <w:r w:rsidRPr="00465E91">
        <w:rPr>
          <w:rFonts w:ascii="Arial" w:hAnsi="Arial" w:cs="Arial"/>
          <w:sz w:val="22"/>
          <w:szCs w:val="22"/>
        </w:rPr>
        <w:t xml:space="preserve">La </w:t>
      </w:r>
      <w:r w:rsidRPr="00465E91">
        <w:rPr>
          <w:rFonts w:ascii="Arial" w:hAnsi="Arial" w:cs="Arial"/>
          <w:b/>
          <w:bCs/>
          <w:sz w:val="22"/>
          <w:szCs w:val="22"/>
        </w:rPr>
        <w:t>ley de Ohm</w:t>
      </w:r>
      <w:r w:rsidRPr="00465E91">
        <w:rPr>
          <w:rFonts w:ascii="Arial" w:hAnsi="Arial" w:cs="Arial"/>
          <w:sz w:val="22"/>
          <w:szCs w:val="22"/>
        </w:rPr>
        <w:t xml:space="preserve"> establece que la </w:t>
      </w:r>
      <w:hyperlink r:id="rId9" w:tooltip="Intensidad eléctrica" w:history="1">
        <w:r w:rsidRPr="00465E91">
          <w:rPr>
            <w:rStyle w:val="Hipervnculo"/>
            <w:rFonts w:ascii="Arial" w:hAnsi="Arial" w:cs="Arial"/>
            <w:sz w:val="22"/>
            <w:szCs w:val="22"/>
          </w:rPr>
          <w:t>intensidad eléctrica</w:t>
        </w:r>
      </w:hyperlink>
      <w:r w:rsidRPr="00465E91">
        <w:rPr>
          <w:rFonts w:ascii="Arial" w:hAnsi="Arial" w:cs="Arial"/>
          <w:sz w:val="22"/>
          <w:szCs w:val="22"/>
        </w:rPr>
        <w:t xml:space="preserve"> que circula entre dos puntos de un </w:t>
      </w:r>
      <w:hyperlink r:id="rId10" w:tooltip="Circuito eléctrico" w:history="1">
        <w:r w:rsidRPr="00465E91">
          <w:rPr>
            <w:rStyle w:val="Hipervnculo"/>
            <w:rFonts w:ascii="Arial" w:hAnsi="Arial" w:cs="Arial"/>
            <w:sz w:val="22"/>
            <w:szCs w:val="22"/>
          </w:rPr>
          <w:t>circuito eléctrico</w:t>
        </w:r>
      </w:hyperlink>
      <w:r w:rsidRPr="00465E91">
        <w:rPr>
          <w:rFonts w:ascii="Arial" w:hAnsi="Arial" w:cs="Arial"/>
          <w:sz w:val="22"/>
          <w:szCs w:val="22"/>
        </w:rPr>
        <w:t xml:space="preserve"> es directamente proporcional a la </w:t>
      </w:r>
      <w:hyperlink r:id="rId11" w:tooltip="Tensión eléctrica" w:history="1">
        <w:r w:rsidRPr="00465E91">
          <w:rPr>
            <w:rStyle w:val="Hipervnculo"/>
            <w:rFonts w:ascii="Arial" w:hAnsi="Arial" w:cs="Arial"/>
            <w:sz w:val="22"/>
            <w:szCs w:val="22"/>
          </w:rPr>
          <w:t>tensión eléctrica</w:t>
        </w:r>
      </w:hyperlink>
      <w:r w:rsidRPr="00465E91">
        <w:rPr>
          <w:rFonts w:ascii="Arial" w:hAnsi="Arial" w:cs="Arial"/>
          <w:sz w:val="22"/>
          <w:szCs w:val="22"/>
        </w:rPr>
        <w:t xml:space="preserve"> entre dichos puntos, existiendo una constante de proporcionalidad entre estas dos magnitudes. </w:t>
      </w:r>
    </w:p>
    <w:p w14:paraId="4A414E05" w14:textId="77777777" w:rsidR="00E83493" w:rsidRPr="00465E91" w:rsidRDefault="00E83493" w:rsidP="00E83493">
      <w:pPr>
        <w:jc w:val="both"/>
        <w:rPr>
          <w:rFonts w:ascii="Arial" w:hAnsi="Arial" w:cs="Arial"/>
          <w:sz w:val="22"/>
          <w:szCs w:val="22"/>
        </w:rPr>
      </w:pPr>
    </w:p>
    <w:p w14:paraId="465AE072" w14:textId="77777777" w:rsidR="00E83493" w:rsidRPr="00465E91" w:rsidRDefault="00E83493" w:rsidP="00E83493">
      <w:pPr>
        <w:jc w:val="both"/>
        <w:rPr>
          <w:rFonts w:ascii="Arial" w:hAnsi="Arial" w:cs="Arial"/>
          <w:sz w:val="22"/>
          <w:szCs w:val="22"/>
          <w:lang w:val="es-CO"/>
        </w:rPr>
      </w:pPr>
      <w:r w:rsidRPr="00465E91">
        <w:rPr>
          <w:rFonts w:ascii="Arial" w:hAnsi="Arial" w:cs="Arial"/>
          <w:sz w:val="22"/>
          <w:szCs w:val="22"/>
        </w:rPr>
        <w:t xml:space="preserve">Dicha constante de proporcionalidad es la </w:t>
      </w:r>
      <w:hyperlink r:id="rId12" w:tooltip="Conductancia eléctrica" w:history="1">
        <w:r w:rsidRPr="00465E91">
          <w:rPr>
            <w:rStyle w:val="Hipervnculo"/>
            <w:rFonts w:ascii="Arial" w:hAnsi="Arial" w:cs="Arial"/>
            <w:sz w:val="22"/>
            <w:szCs w:val="22"/>
          </w:rPr>
          <w:t>conductancia eléctrica</w:t>
        </w:r>
      </w:hyperlink>
      <w:r w:rsidRPr="00465E91">
        <w:rPr>
          <w:rFonts w:ascii="Arial" w:hAnsi="Arial" w:cs="Arial"/>
          <w:sz w:val="22"/>
          <w:szCs w:val="22"/>
        </w:rPr>
        <w:t xml:space="preserve">, que es inversa a la </w:t>
      </w:r>
      <w:hyperlink r:id="rId13" w:tooltip="Resistencia eléctrica" w:history="1">
        <w:r w:rsidRPr="00465E91">
          <w:rPr>
            <w:rStyle w:val="Hipervnculo"/>
            <w:rFonts w:ascii="Arial" w:hAnsi="Arial" w:cs="Arial"/>
            <w:sz w:val="22"/>
            <w:szCs w:val="22"/>
          </w:rPr>
          <w:t>resistencia eléctrica</w:t>
        </w:r>
      </w:hyperlink>
      <w:r w:rsidRPr="00465E91">
        <w:rPr>
          <w:rFonts w:ascii="Arial" w:hAnsi="Arial" w:cs="Arial"/>
          <w:sz w:val="22"/>
          <w:szCs w:val="22"/>
        </w:rPr>
        <w:t>.</w:t>
      </w:r>
    </w:p>
    <w:p w14:paraId="27614BF5" w14:textId="77777777" w:rsidR="00E83493" w:rsidRPr="00465E91" w:rsidRDefault="00E83493" w:rsidP="00E83493">
      <w:pPr>
        <w:pStyle w:val="NormalWeb"/>
        <w:jc w:val="both"/>
        <w:rPr>
          <w:rFonts w:ascii="Arial" w:hAnsi="Arial" w:cs="Arial"/>
          <w:sz w:val="22"/>
          <w:szCs w:val="22"/>
        </w:rPr>
      </w:pPr>
      <w:r w:rsidRPr="00465E91">
        <w:rPr>
          <w:rFonts w:ascii="Arial" w:hAnsi="Arial" w:cs="Arial"/>
          <w:sz w:val="22"/>
          <w:szCs w:val="22"/>
        </w:rPr>
        <w:t>La ecuación matemática que describe esta relación es:</w:t>
      </w:r>
    </w:p>
    <w:p w14:paraId="5AABC7F9" w14:textId="77777777" w:rsidR="00E83493" w:rsidRPr="00465E91" w:rsidRDefault="00E83493" w:rsidP="00E83493">
      <w:pPr>
        <w:ind w:left="720"/>
        <w:jc w:val="center"/>
        <w:rPr>
          <w:rFonts w:ascii="Arial" w:hAnsi="Arial" w:cs="Arial"/>
          <w:sz w:val="22"/>
          <w:szCs w:val="22"/>
        </w:rPr>
      </w:pPr>
      <w:r w:rsidRPr="00465E91">
        <w:rPr>
          <w:rFonts w:ascii="Arial" w:hAnsi="Arial" w:cs="Arial"/>
          <w:noProof/>
          <w:sz w:val="22"/>
          <w:szCs w:val="22"/>
        </w:rPr>
        <w:drawing>
          <wp:inline distT="0" distB="0" distL="0" distR="0" wp14:anchorId="55E3DFC5" wp14:editId="220C6328">
            <wp:extent cx="1200150" cy="390525"/>
            <wp:effectExtent l="0" t="0" r="0" b="0"/>
            <wp:docPr id="11" name="Imagen 11" descr=" I=  {G} \cdot {V} = \frac{V}{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  {G} \cdot {V} = \frac{V}{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390525"/>
                    </a:xfrm>
                    <a:prstGeom prst="rect">
                      <a:avLst/>
                    </a:prstGeom>
                    <a:noFill/>
                    <a:ln>
                      <a:noFill/>
                    </a:ln>
                  </pic:spPr>
                </pic:pic>
              </a:graphicData>
            </a:graphic>
          </wp:inline>
        </w:drawing>
      </w:r>
    </w:p>
    <w:p w14:paraId="0B2390B9" w14:textId="77777777" w:rsidR="00E83493" w:rsidRPr="00465E91" w:rsidRDefault="00E83493" w:rsidP="00E83493">
      <w:pPr>
        <w:pStyle w:val="NormalWeb"/>
        <w:jc w:val="both"/>
        <w:rPr>
          <w:rFonts w:ascii="Arial" w:hAnsi="Arial" w:cs="Arial"/>
          <w:sz w:val="22"/>
          <w:szCs w:val="22"/>
        </w:rPr>
      </w:pPr>
      <w:r w:rsidRPr="00465E91">
        <w:rPr>
          <w:rFonts w:ascii="Arial" w:hAnsi="Arial" w:cs="Arial"/>
          <w:sz w:val="22"/>
          <w:szCs w:val="22"/>
        </w:rPr>
        <w:t xml:space="preserve">donde, </w:t>
      </w:r>
      <w:r w:rsidRPr="00465E91">
        <w:rPr>
          <w:rFonts w:ascii="Arial" w:hAnsi="Arial" w:cs="Arial"/>
          <w:i/>
          <w:iCs/>
          <w:sz w:val="22"/>
          <w:szCs w:val="22"/>
        </w:rPr>
        <w:t>I</w:t>
      </w:r>
      <w:r w:rsidRPr="00465E91">
        <w:rPr>
          <w:rFonts w:ascii="Arial" w:hAnsi="Arial" w:cs="Arial"/>
          <w:sz w:val="22"/>
          <w:szCs w:val="22"/>
        </w:rPr>
        <w:t xml:space="preserve"> es la corriente que pasa a través del objeto en </w:t>
      </w:r>
      <w:hyperlink r:id="rId15" w:tooltip="Amperio" w:history="1">
        <w:r w:rsidRPr="00465E91">
          <w:rPr>
            <w:rStyle w:val="Hipervnculo"/>
            <w:rFonts w:ascii="Arial" w:hAnsi="Arial" w:cs="Arial"/>
            <w:sz w:val="22"/>
            <w:szCs w:val="22"/>
          </w:rPr>
          <w:t>amperios</w:t>
        </w:r>
      </w:hyperlink>
      <w:r w:rsidRPr="00465E91">
        <w:rPr>
          <w:rFonts w:ascii="Arial" w:hAnsi="Arial" w:cs="Arial"/>
          <w:sz w:val="22"/>
          <w:szCs w:val="22"/>
        </w:rPr>
        <w:t xml:space="preserve">, </w:t>
      </w:r>
      <w:r w:rsidRPr="00465E91">
        <w:rPr>
          <w:rFonts w:ascii="Arial" w:hAnsi="Arial" w:cs="Arial"/>
          <w:i/>
          <w:iCs/>
          <w:sz w:val="22"/>
          <w:szCs w:val="22"/>
        </w:rPr>
        <w:t>V</w:t>
      </w:r>
      <w:r w:rsidRPr="00465E91">
        <w:rPr>
          <w:rFonts w:ascii="Arial" w:hAnsi="Arial" w:cs="Arial"/>
          <w:sz w:val="22"/>
          <w:szCs w:val="22"/>
        </w:rPr>
        <w:t xml:space="preserve"> es la diferencia de potencial de las terminales del objeto en </w:t>
      </w:r>
      <w:hyperlink r:id="rId16" w:tooltip="Voltio" w:history="1">
        <w:r w:rsidRPr="00465E91">
          <w:rPr>
            <w:rStyle w:val="Hipervnculo"/>
            <w:rFonts w:ascii="Arial" w:hAnsi="Arial" w:cs="Arial"/>
            <w:sz w:val="22"/>
            <w:szCs w:val="22"/>
          </w:rPr>
          <w:t>voltios</w:t>
        </w:r>
      </w:hyperlink>
      <w:r w:rsidRPr="00465E91">
        <w:rPr>
          <w:rFonts w:ascii="Arial" w:hAnsi="Arial" w:cs="Arial"/>
          <w:sz w:val="22"/>
          <w:szCs w:val="22"/>
        </w:rPr>
        <w:t xml:space="preserve">, </w:t>
      </w:r>
      <w:r w:rsidRPr="00465E91">
        <w:rPr>
          <w:rFonts w:ascii="Arial" w:hAnsi="Arial" w:cs="Arial"/>
          <w:i/>
          <w:iCs/>
          <w:sz w:val="22"/>
          <w:szCs w:val="22"/>
        </w:rPr>
        <w:t>G</w:t>
      </w:r>
      <w:r w:rsidRPr="00465E91">
        <w:rPr>
          <w:rFonts w:ascii="Arial" w:hAnsi="Arial" w:cs="Arial"/>
          <w:sz w:val="22"/>
          <w:szCs w:val="22"/>
        </w:rPr>
        <w:t xml:space="preserve"> es la conductancia en </w:t>
      </w:r>
      <w:hyperlink r:id="rId17" w:tooltip="Siemens (unidad)" w:history="1">
        <w:r w:rsidRPr="00465E91">
          <w:rPr>
            <w:rStyle w:val="Hipervnculo"/>
            <w:rFonts w:ascii="Arial" w:hAnsi="Arial" w:cs="Arial"/>
            <w:sz w:val="22"/>
            <w:szCs w:val="22"/>
          </w:rPr>
          <w:t>siemens</w:t>
        </w:r>
      </w:hyperlink>
      <w:r w:rsidRPr="00465E91">
        <w:rPr>
          <w:rFonts w:ascii="Arial" w:hAnsi="Arial" w:cs="Arial"/>
          <w:sz w:val="22"/>
          <w:szCs w:val="22"/>
        </w:rPr>
        <w:t xml:space="preserve"> y </w:t>
      </w:r>
      <w:r w:rsidRPr="00465E91">
        <w:rPr>
          <w:rFonts w:ascii="Arial" w:hAnsi="Arial" w:cs="Arial"/>
          <w:i/>
          <w:iCs/>
          <w:sz w:val="22"/>
          <w:szCs w:val="22"/>
        </w:rPr>
        <w:t>R</w:t>
      </w:r>
      <w:r w:rsidRPr="00465E91">
        <w:rPr>
          <w:rFonts w:ascii="Arial" w:hAnsi="Arial" w:cs="Arial"/>
          <w:sz w:val="22"/>
          <w:szCs w:val="22"/>
        </w:rPr>
        <w:t xml:space="preserve"> es la resistencia en </w:t>
      </w:r>
      <w:hyperlink r:id="rId18" w:tooltip="Ohmio" w:history="1">
        <w:r w:rsidRPr="00465E91">
          <w:rPr>
            <w:rStyle w:val="Hipervnculo"/>
            <w:rFonts w:ascii="Arial" w:hAnsi="Arial" w:cs="Arial"/>
            <w:sz w:val="22"/>
            <w:szCs w:val="22"/>
          </w:rPr>
          <w:t>ohmios</w:t>
        </w:r>
      </w:hyperlink>
      <w:r w:rsidRPr="00465E91">
        <w:rPr>
          <w:rFonts w:ascii="Arial" w:hAnsi="Arial" w:cs="Arial"/>
          <w:sz w:val="22"/>
          <w:szCs w:val="22"/>
        </w:rPr>
        <w:t xml:space="preserve"> (Ω). Específicamente, la ley de Ohm dice que la </w:t>
      </w:r>
      <w:r w:rsidRPr="00465E91">
        <w:rPr>
          <w:rFonts w:ascii="Arial" w:hAnsi="Arial" w:cs="Arial"/>
          <w:i/>
          <w:iCs/>
          <w:sz w:val="22"/>
          <w:szCs w:val="22"/>
        </w:rPr>
        <w:t>R</w:t>
      </w:r>
      <w:r w:rsidRPr="00465E91">
        <w:rPr>
          <w:rFonts w:ascii="Arial" w:hAnsi="Arial" w:cs="Arial"/>
          <w:sz w:val="22"/>
          <w:szCs w:val="22"/>
        </w:rPr>
        <w:t xml:space="preserve"> en esta relación es constante, independientemente de la corriente.</w:t>
      </w:r>
      <w:r w:rsidRPr="00465E91">
        <w:rPr>
          <w:rStyle w:val="corchete-llamada1"/>
          <w:rFonts w:ascii="Arial" w:hAnsi="Arial" w:cs="Arial"/>
          <w:sz w:val="22"/>
          <w:szCs w:val="22"/>
          <w:vertAlign w:val="superscript"/>
          <w:specVanish w:val="0"/>
        </w:rPr>
        <w:t>[]</w:t>
      </w:r>
    </w:p>
    <w:p w14:paraId="6E73C6F2" w14:textId="77777777" w:rsidR="00E83493" w:rsidRPr="00465E91" w:rsidRDefault="00E83493" w:rsidP="00E83493">
      <w:pPr>
        <w:pStyle w:val="NormalWeb"/>
        <w:jc w:val="both"/>
        <w:rPr>
          <w:rFonts w:ascii="Arial" w:hAnsi="Arial" w:cs="Arial"/>
          <w:sz w:val="22"/>
          <w:szCs w:val="22"/>
        </w:rPr>
      </w:pPr>
      <w:r w:rsidRPr="00465E91">
        <w:rPr>
          <w:rFonts w:ascii="Arial" w:hAnsi="Arial" w:cs="Arial"/>
          <w:sz w:val="22"/>
          <w:szCs w:val="22"/>
        </w:rPr>
        <w:t xml:space="preserve">Esta ley tiene el nombre del físico alemán </w:t>
      </w:r>
      <w:hyperlink r:id="rId19" w:tooltip="Georg Ohm" w:history="1">
        <w:r w:rsidRPr="00465E91">
          <w:rPr>
            <w:rStyle w:val="Hipervnculo"/>
            <w:rFonts w:ascii="Arial" w:hAnsi="Arial" w:cs="Arial"/>
            <w:sz w:val="22"/>
            <w:szCs w:val="22"/>
          </w:rPr>
          <w:t>Georg Ohm</w:t>
        </w:r>
      </w:hyperlink>
      <w:r w:rsidRPr="00465E91">
        <w:rPr>
          <w:rFonts w:ascii="Arial" w:hAnsi="Arial" w:cs="Arial"/>
          <w:sz w:val="22"/>
          <w:szCs w:val="22"/>
        </w:rPr>
        <w:t>, que en un tratado publicado en 1827, halló valores de tensión y corriente que pasaba a través de unos circuitos eléctricos simples que contenían una gran cantidad de cables. Él presentó una ecuación un poco más compleja que la mencionada anteriormente para explicar sus resultados experimentales. La ecuación de arriba es la forma moderna de la ley de Ohm.</w:t>
      </w:r>
    </w:p>
    <w:p w14:paraId="6AA42587" w14:textId="77777777" w:rsidR="00E83493" w:rsidRDefault="00E83493" w:rsidP="00E83493">
      <w:pPr>
        <w:pStyle w:val="NormalWeb"/>
        <w:jc w:val="both"/>
        <w:rPr>
          <w:rFonts w:ascii="Arial" w:hAnsi="Arial" w:cs="Arial"/>
          <w:sz w:val="22"/>
          <w:szCs w:val="22"/>
        </w:rPr>
      </w:pPr>
      <w:r w:rsidRPr="00465E91">
        <w:rPr>
          <w:rFonts w:ascii="Arial" w:hAnsi="Arial" w:cs="Arial"/>
          <w:sz w:val="22"/>
          <w:szCs w:val="22"/>
        </w:rPr>
        <w:t xml:space="preserve">Esta ley se cumple para circuitos y tramos de circuitos </w:t>
      </w:r>
      <w:hyperlink r:id="rId20" w:tooltip="Componente pasivo" w:history="1">
        <w:r w:rsidRPr="00465E91">
          <w:rPr>
            <w:rStyle w:val="Hipervnculo"/>
            <w:rFonts w:ascii="Arial" w:hAnsi="Arial" w:cs="Arial"/>
            <w:sz w:val="22"/>
            <w:szCs w:val="22"/>
          </w:rPr>
          <w:t>pasivos</w:t>
        </w:r>
      </w:hyperlink>
      <w:r w:rsidRPr="00465E91">
        <w:rPr>
          <w:rFonts w:ascii="Arial" w:hAnsi="Arial" w:cs="Arial"/>
          <w:sz w:val="22"/>
          <w:szCs w:val="22"/>
        </w:rPr>
        <w:t xml:space="preserve"> que, o bien </w:t>
      </w:r>
      <w:r w:rsidRPr="00465E91">
        <w:rPr>
          <w:rFonts w:ascii="Arial" w:hAnsi="Arial" w:cs="Arial"/>
          <w:sz w:val="22"/>
          <w:szCs w:val="22"/>
        </w:rPr>
        <w:lastRenderedPageBreak/>
        <w:t xml:space="preserve">no tienen cargas </w:t>
      </w:r>
      <w:hyperlink r:id="rId21" w:tooltip="Inductancia" w:history="1">
        <w:r w:rsidRPr="00465E91">
          <w:rPr>
            <w:rStyle w:val="Hipervnculo"/>
            <w:rFonts w:ascii="Arial" w:hAnsi="Arial" w:cs="Arial"/>
            <w:sz w:val="22"/>
            <w:szCs w:val="22"/>
          </w:rPr>
          <w:t>inductivas</w:t>
        </w:r>
      </w:hyperlink>
      <w:r w:rsidRPr="00465E91">
        <w:rPr>
          <w:rFonts w:ascii="Arial" w:hAnsi="Arial" w:cs="Arial"/>
          <w:sz w:val="22"/>
          <w:szCs w:val="22"/>
        </w:rPr>
        <w:t xml:space="preserve"> ni </w:t>
      </w:r>
      <w:hyperlink r:id="rId22" w:tooltip="Capacidad eléctrica" w:history="1">
        <w:r w:rsidRPr="00465E91">
          <w:rPr>
            <w:rStyle w:val="Hipervnculo"/>
            <w:rFonts w:ascii="Arial" w:hAnsi="Arial" w:cs="Arial"/>
            <w:sz w:val="22"/>
            <w:szCs w:val="22"/>
          </w:rPr>
          <w:t>capacitivas</w:t>
        </w:r>
      </w:hyperlink>
      <w:r w:rsidRPr="00465E91">
        <w:rPr>
          <w:rFonts w:ascii="Arial" w:hAnsi="Arial" w:cs="Arial"/>
          <w:sz w:val="22"/>
          <w:szCs w:val="22"/>
        </w:rPr>
        <w:t xml:space="preserve"> (únicamente tiene cargas resistivas), o bien han alcanzado un </w:t>
      </w:r>
      <w:hyperlink r:id="rId23" w:tooltip="Régimen permanente (aún no redactado)" w:history="1">
        <w:r w:rsidRPr="00465E91">
          <w:rPr>
            <w:rStyle w:val="Hipervnculo"/>
            <w:rFonts w:ascii="Arial" w:hAnsi="Arial" w:cs="Arial"/>
            <w:sz w:val="22"/>
            <w:szCs w:val="22"/>
          </w:rPr>
          <w:t>régimen permanente</w:t>
        </w:r>
      </w:hyperlink>
      <w:r w:rsidRPr="00465E91">
        <w:rPr>
          <w:rFonts w:ascii="Arial" w:hAnsi="Arial" w:cs="Arial"/>
          <w:sz w:val="22"/>
          <w:szCs w:val="22"/>
        </w:rPr>
        <w:t xml:space="preserve">. </w:t>
      </w:r>
    </w:p>
    <w:p w14:paraId="0D0A4568" w14:textId="77777777" w:rsidR="00E83493" w:rsidRPr="00465E91" w:rsidRDefault="00E83493" w:rsidP="00E83493">
      <w:pPr>
        <w:pStyle w:val="NormalWeb"/>
        <w:jc w:val="both"/>
        <w:rPr>
          <w:rFonts w:ascii="Arial" w:hAnsi="Arial" w:cs="Arial"/>
          <w:sz w:val="22"/>
          <w:szCs w:val="22"/>
        </w:rPr>
      </w:pPr>
      <w:r w:rsidRPr="00465E91">
        <w:rPr>
          <w:rFonts w:ascii="Arial" w:hAnsi="Arial" w:cs="Arial"/>
          <w:sz w:val="22"/>
          <w:szCs w:val="22"/>
        </w:rPr>
        <w:t>También debe tenerse en cuenta que el valor de la resistencia de un conductor puede ser influido por la temperatura.</w:t>
      </w:r>
    </w:p>
    <w:p w14:paraId="5E1551DD" w14:textId="77777777" w:rsidR="00E83493" w:rsidRPr="00465E91" w:rsidRDefault="00E83493" w:rsidP="00E83493">
      <w:pPr>
        <w:tabs>
          <w:tab w:val="left" w:pos="5525"/>
        </w:tabs>
        <w:spacing w:line="276" w:lineRule="auto"/>
        <w:jc w:val="center"/>
        <w:rPr>
          <w:rFonts w:ascii="Arial" w:hAnsi="Arial" w:cs="Arial"/>
          <w:b/>
          <w:bCs/>
          <w:sz w:val="22"/>
          <w:szCs w:val="22"/>
        </w:rPr>
      </w:pPr>
      <w:r w:rsidRPr="00465E91">
        <w:rPr>
          <w:rFonts w:ascii="Arial" w:hAnsi="Arial" w:cs="Arial"/>
          <w:noProof/>
          <w:sz w:val="22"/>
          <w:szCs w:val="22"/>
        </w:rPr>
        <w:drawing>
          <wp:inline distT="0" distB="0" distL="0" distR="0" wp14:anchorId="5044C029" wp14:editId="788CBB6F">
            <wp:extent cx="2426476" cy="1580321"/>
            <wp:effectExtent l="0" t="0" r="0" b="1270"/>
            <wp:docPr id="12" name="Imagen 12" descr="http://t2.gstatic.com/images?q=tbn:ANd9GcQG0pcu03GiEwwDc9ZvloPZyvkHXfx7RdBwpAdTO0Y_IIWCdA8A0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QG0pcu03GiEwwDc9ZvloPZyvkHXfx7RdBwpAdTO0Y_IIWCdA8A0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0201" cy="1582747"/>
                    </a:xfrm>
                    <a:prstGeom prst="rect">
                      <a:avLst/>
                    </a:prstGeom>
                    <a:noFill/>
                    <a:ln>
                      <a:noFill/>
                    </a:ln>
                  </pic:spPr>
                </pic:pic>
              </a:graphicData>
            </a:graphic>
          </wp:inline>
        </w:drawing>
      </w:r>
    </w:p>
    <w:p w14:paraId="72F27621" w14:textId="77777777" w:rsidR="00E83493" w:rsidRPr="00465E91" w:rsidRDefault="00E83493" w:rsidP="00E83493">
      <w:pPr>
        <w:tabs>
          <w:tab w:val="left" w:pos="5525"/>
        </w:tabs>
        <w:spacing w:line="276" w:lineRule="auto"/>
        <w:rPr>
          <w:rFonts w:ascii="Arial" w:hAnsi="Arial" w:cs="Arial"/>
          <w:b/>
          <w:bCs/>
          <w:sz w:val="22"/>
          <w:szCs w:val="22"/>
        </w:rPr>
      </w:pPr>
    </w:p>
    <w:p w14:paraId="5AAAD0F0" w14:textId="77777777" w:rsidR="00E83493" w:rsidRPr="00465E91" w:rsidRDefault="00E83493" w:rsidP="00E83493">
      <w:pPr>
        <w:spacing w:line="276" w:lineRule="auto"/>
        <w:jc w:val="center"/>
        <w:rPr>
          <w:rFonts w:ascii="Arial" w:hAnsi="Arial" w:cs="Arial"/>
          <w:b/>
          <w:bCs/>
          <w:sz w:val="22"/>
          <w:szCs w:val="22"/>
        </w:rPr>
      </w:pPr>
    </w:p>
    <w:p w14:paraId="661E7841" w14:textId="77777777" w:rsidR="00E83493" w:rsidRPr="00465E91" w:rsidRDefault="00E83493" w:rsidP="00E83493">
      <w:pPr>
        <w:spacing w:line="276" w:lineRule="auto"/>
        <w:jc w:val="center"/>
        <w:rPr>
          <w:rFonts w:ascii="Arial" w:hAnsi="Arial" w:cs="Arial"/>
          <w:b/>
          <w:bCs/>
          <w:sz w:val="22"/>
          <w:szCs w:val="22"/>
        </w:rPr>
      </w:pPr>
    </w:p>
    <w:p w14:paraId="39F83320" w14:textId="77777777" w:rsidR="00E83493" w:rsidRPr="00465E91" w:rsidRDefault="00E83493" w:rsidP="00E83493">
      <w:pPr>
        <w:spacing w:line="276" w:lineRule="auto"/>
        <w:jc w:val="center"/>
        <w:rPr>
          <w:rFonts w:ascii="Arial" w:hAnsi="Arial" w:cs="Arial"/>
          <w:b/>
          <w:bCs/>
          <w:sz w:val="22"/>
          <w:szCs w:val="22"/>
        </w:rPr>
      </w:pPr>
    </w:p>
    <w:p w14:paraId="01CE207B" w14:textId="77777777" w:rsidR="00E83493" w:rsidRPr="00465E91" w:rsidRDefault="00E83493" w:rsidP="00E83493">
      <w:pPr>
        <w:spacing w:line="276" w:lineRule="auto"/>
        <w:jc w:val="center"/>
        <w:rPr>
          <w:rFonts w:ascii="Arial" w:hAnsi="Arial" w:cs="Arial"/>
          <w:b/>
          <w:bCs/>
          <w:sz w:val="22"/>
          <w:szCs w:val="22"/>
        </w:rPr>
      </w:pPr>
    </w:p>
    <w:p w14:paraId="5BC0B798" w14:textId="77777777" w:rsidR="00E83493" w:rsidRPr="00465E91" w:rsidRDefault="00E83493" w:rsidP="00E83493">
      <w:pPr>
        <w:spacing w:line="276" w:lineRule="auto"/>
        <w:jc w:val="center"/>
        <w:rPr>
          <w:rFonts w:ascii="Arial" w:hAnsi="Arial" w:cs="Arial"/>
          <w:b/>
          <w:bCs/>
          <w:sz w:val="22"/>
          <w:szCs w:val="22"/>
        </w:rPr>
      </w:pPr>
    </w:p>
    <w:p w14:paraId="0B5022CF" w14:textId="77777777" w:rsidR="00E83493" w:rsidRPr="00465E91" w:rsidRDefault="00E83493" w:rsidP="00E83493">
      <w:pPr>
        <w:spacing w:line="276" w:lineRule="auto"/>
        <w:jc w:val="center"/>
        <w:rPr>
          <w:rFonts w:ascii="Arial" w:hAnsi="Arial" w:cs="Arial"/>
          <w:b/>
          <w:bCs/>
          <w:sz w:val="22"/>
          <w:szCs w:val="22"/>
        </w:rPr>
      </w:pPr>
    </w:p>
    <w:p w14:paraId="1C54087D" w14:textId="77777777" w:rsidR="00E83493" w:rsidRPr="00465E91" w:rsidRDefault="00E83493" w:rsidP="00E83493">
      <w:pPr>
        <w:spacing w:line="276" w:lineRule="auto"/>
        <w:jc w:val="center"/>
        <w:rPr>
          <w:rFonts w:ascii="Arial" w:hAnsi="Arial" w:cs="Arial"/>
          <w:b/>
          <w:bCs/>
          <w:sz w:val="22"/>
          <w:szCs w:val="22"/>
        </w:rPr>
      </w:pPr>
    </w:p>
    <w:p w14:paraId="5ED65A1B" w14:textId="77777777" w:rsidR="00E83493" w:rsidRPr="00465E91" w:rsidRDefault="00E83493" w:rsidP="00E83493">
      <w:pPr>
        <w:spacing w:line="276" w:lineRule="auto"/>
        <w:jc w:val="center"/>
        <w:rPr>
          <w:rFonts w:ascii="Arial" w:hAnsi="Arial" w:cs="Arial"/>
          <w:b/>
          <w:bCs/>
          <w:sz w:val="22"/>
          <w:szCs w:val="22"/>
        </w:rPr>
      </w:pPr>
    </w:p>
    <w:p w14:paraId="604BAE93" w14:textId="77777777" w:rsidR="00E83493" w:rsidRPr="00465E91" w:rsidRDefault="00E83493" w:rsidP="00E83493">
      <w:pPr>
        <w:spacing w:line="276" w:lineRule="auto"/>
        <w:jc w:val="center"/>
        <w:rPr>
          <w:rFonts w:ascii="Arial" w:hAnsi="Arial" w:cs="Arial"/>
          <w:b/>
          <w:bCs/>
          <w:sz w:val="22"/>
          <w:szCs w:val="22"/>
        </w:rPr>
      </w:pPr>
    </w:p>
    <w:p w14:paraId="52752567" w14:textId="77777777" w:rsidR="00E83493" w:rsidRPr="00465E91" w:rsidRDefault="00E83493" w:rsidP="00E83493">
      <w:pPr>
        <w:spacing w:line="276" w:lineRule="auto"/>
        <w:jc w:val="center"/>
        <w:rPr>
          <w:rFonts w:ascii="Arial" w:hAnsi="Arial" w:cs="Arial"/>
          <w:b/>
          <w:bCs/>
          <w:sz w:val="22"/>
          <w:szCs w:val="22"/>
        </w:rPr>
      </w:pPr>
    </w:p>
    <w:p w14:paraId="7328BEC0" w14:textId="77777777" w:rsidR="00E83493" w:rsidRPr="00465E91" w:rsidRDefault="00E83493" w:rsidP="00E83493">
      <w:pPr>
        <w:spacing w:line="276" w:lineRule="auto"/>
        <w:jc w:val="center"/>
        <w:rPr>
          <w:rFonts w:ascii="Arial" w:hAnsi="Arial" w:cs="Arial"/>
          <w:b/>
          <w:bCs/>
          <w:sz w:val="22"/>
          <w:szCs w:val="22"/>
        </w:rPr>
      </w:pPr>
    </w:p>
    <w:p w14:paraId="7D2ABFE3" w14:textId="77777777" w:rsidR="00E83493" w:rsidRPr="00465E91" w:rsidRDefault="00E83493" w:rsidP="00E83493">
      <w:pPr>
        <w:spacing w:line="276" w:lineRule="auto"/>
        <w:jc w:val="center"/>
        <w:rPr>
          <w:rFonts w:ascii="Arial" w:hAnsi="Arial" w:cs="Arial"/>
          <w:b/>
          <w:bCs/>
          <w:sz w:val="22"/>
          <w:szCs w:val="22"/>
        </w:rPr>
      </w:pPr>
    </w:p>
    <w:p w14:paraId="6C105648" w14:textId="77777777" w:rsidR="00E83493" w:rsidRPr="00465E91" w:rsidRDefault="00E83493" w:rsidP="00E83493">
      <w:pPr>
        <w:spacing w:line="276" w:lineRule="auto"/>
        <w:jc w:val="center"/>
        <w:rPr>
          <w:rFonts w:ascii="Arial" w:hAnsi="Arial" w:cs="Arial"/>
          <w:b/>
          <w:bCs/>
          <w:sz w:val="22"/>
          <w:szCs w:val="22"/>
        </w:rPr>
      </w:pPr>
    </w:p>
    <w:p w14:paraId="49CAFADF" w14:textId="77777777" w:rsidR="00E83493" w:rsidRPr="00465E91" w:rsidRDefault="00E83493" w:rsidP="00E83493">
      <w:pPr>
        <w:spacing w:line="276" w:lineRule="auto"/>
        <w:jc w:val="center"/>
        <w:rPr>
          <w:rFonts w:ascii="Arial" w:hAnsi="Arial" w:cs="Arial"/>
          <w:b/>
          <w:bCs/>
          <w:sz w:val="22"/>
          <w:szCs w:val="22"/>
        </w:rPr>
      </w:pPr>
    </w:p>
    <w:p w14:paraId="0B071A73" w14:textId="77777777" w:rsidR="00E83493" w:rsidRPr="00465E91" w:rsidRDefault="00E83493" w:rsidP="00E83493">
      <w:pPr>
        <w:spacing w:line="276" w:lineRule="auto"/>
        <w:jc w:val="center"/>
        <w:rPr>
          <w:rFonts w:ascii="Arial" w:hAnsi="Arial" w:cs="Arial"/>
          <w:b/>
          <w:bCs/>
          <w:sz w:val="22"/>
          <w:szCs w:val="22"/>
        </w:rPr>
      </w:pPr>
    </w:p>
    <w:p w14:paraId="2A8E74A9" w14:textId="77777777" w:rsidR="00E83493" w:rsidRPr="00465E91" w:rsidRDefault="00E83493" w:rsidP="00E83493">
      <w:pPr>
        <w:spacing w:line="276" w:lineRule="auto"/>
        <w:jc w:val="center"/>
        <w:rPr>
          <w:rFonts w:ascii="Arial" w:hAnsi="Arial" w:cs="Arial"/>
          <w:b/>
          <w:bCs/>
          <w:sz w:val="22"/>
          <w:szCs w:val="22"/>
        </w:rPr>
      </w:pPr>
    </w:p>
    <w:p w14:paraId="361E4ACA" w14:textId="77777777" w:rsidR="00E83493" w:rsidRPr="00465E91" w:rsidRDefault="00E83493" w:rsidP="00E83493">
      <w:pPr>
        <w:spacing w:line="276" w:lineRule="auto"/>
        <w:jc w:val="center"/>
        <w:rPr>
          <w:rFonts w:ascii="Arial" w:hAnsi="Arial" w:cs="Arial"/>
          <w:b/>
          <w:bCs/>
          <w:sz w:val="22"/>
          <w:szCs w:val="22"/>
        </w:rPr>
      </w:pPr>
    </w:p>
    <w:p w14:paraId="43280797" w14:textId="77777777" w:rsidR="00E83493" w:rsidRPr="00465E91" w:rsidRDefault="00E83493" w:rsidP="00E83493">
      <w:pPr>
        <w:spacing w:line="276" w:lineRule="auto"/>
        <w:jc w:val="center"/>
        <w:rPr>
          <w:rFonts w:ascii="Arial" w:hAnsi="Arial" w:cs="Arial"/>
          <w:b/>
          <w:bCs/>
          <w:sz w:val="22"/>
          <w:szCs w:val="22"/>
        </w:rPr>
      </w:pPr>
    </w:p>
    <w:p w14:paraId="71B80E62" w14:textId="77777777" w:rsidR="00E83493" w:rsidRPr="00465E91" w:rsidRDefault="00E83493" w:rsidP="00E83493">
      <w:pPr>
        <w:spacing w:line="276" w:lineRule="auto"/>
        <w:jc w:val="center"/>
        <w:rPr>
          <w:rFonts w:ascii="Arial" w:hAnsi="Arial" w:cs="Arial"/>
          <w:b/>
          <w:bCs/>
          <w:sz w:val="22"/>
          <w:szCs w:val="22"/>
        </w:rPr>
      </w:pPr>
    </w:p>
    <w:p w14:paraId="3D0CC056" w14:textId="77777777" w:rsidR="00E83493" w:rsidRPr="00465E91" w:rsidRDefault="00E83493" w:rsidP="00E83493">
      <w:pPr>
        <w:spacing w:line="276" w:lineRule="auto"/>
        <w:jc w:val="center"/>
        <w:rPr>
          <w:rFonts w:ascii="Arial" w:hAnsi="Arial" w:cs="Arial"/>
          <w:b/>
          <w:bCs/>
          <w:sz w:val="22"/>
          <w:szCs w:val="22"/>
        </w:rPr>
      </w:pPr>
    </w:p>
    <w:p w14:paraId="2D3B6B1A" w14:textId="77777777" w:rsidR="00E83493" w:rsidRPr="00465E91" w:rsidRDefault="00E83493" w:rsidP="00E83493">
      <w:pPr>
        <w:spacing w:line="276" w:lineRule="auto"/>
        <w:jc w:val="center"/>
        <w:rPr>
          <w:rFonts w:ascii="Arial" w:hAnsi="Arial" w:cs="Arial"/>
          <w:b/>
          <w:bCs/>
          <w:sz w:val="22"/>
          <w:szCs w:val="22"/>
        </w:rPr>
      </w:pPr>
    </w:p>
    <w:p w14:paraId="5B887F56" w14:textId="77777777" w:rsidR="00E83493" w:rsidRPr="00465E91" w:rsidRDefault="00E83493" w:rsidP="00E83493">
      <w:pPr>
        <w:spacing w:line="276" w:lineRule="auto"/>
        <w:jc w:val="center"/>
        <w:rPr>
          <w:rFonts w:ascii="Arial" w:hAnsi="Arial" w:cs="Arial"/>
          <w:b/>
          <w:bCs/>
          <w:sz w:val="22"/>
          <w:szCs w:val="22"/>
        </w:rPr>
      </w:pPr>
    </w:p>
    <w:p w14:paraId="1E89FD9B" w14:textId="77777777" w:rsidR="00E83493" w:rsidRPr="00465E91" w:rsidRDefault="00E83493" w:rsidP="00E83493">
      <w:pPr>
        <w:spacing w:line="276" w:lineRule="auto"/>
        <w:jc w:val="center"/>
        <w:rPr>
          <w:rFonts w:ascii="Arial" w:hAnsi="Arial" w:cs="Arial"/>
          <w:b/>
          <w:bCs/>
          <w:sz w:val="22"/>
          <w:szCs w:val="22"/>
        </w:rPr>
      </w:pPr>
    </w:p>
    <w:p w14:paraId="2ED2E459" w14:textId="77777777" w:rsidR="00E83493" w:rsidRPr="00465E91" w:rsidRDefault="00E83493" w:rsidP="00E83493">
      <w:pPr>
        <w:spacing w:line="276" w:lineRule="auto"/>
        <w:jc w:val="center"/>
        <w:rPr>
          <w:rFonts w:ascii="Arial" w:hAnsi="Arial" w:cs="Arial"/>
          <w:b/>
          <w:bCs/>
          <w:sz w:val="22"/>
          <w:szCs w:val="22"/>
        </w:rPr>
      </w:pPr>
    </w:p>
    <w:p w14:paraId="6B8EF748" w14:textId="77777777" w:rsidR="00E83493" w:rsidRPr="00465E91" w:rsidRDefault="00E83493" w:rsidP="00E83493">
      <w:pPr>
        <w:spacing w:line="276" w:lineRule="auto"/>
        <w:jc w:val="center"/>
        <w:rPr>
          <w:rFonts w:ascii="Arial" w:hAnsi="Arial" w:cs="Arial"/>
          <w:b/>
          <w:bCs/>
          <w:sz w:val="22"/>
          <w:szCs w:val="22"/>
        </w:rPr>
      </w:pPr>
    </w:p>
    <w:p w14:paraId="017FD9F3" w14:textId="77777777" w:rsidR="00E83493" w:rsidRPr="00465E91" w:rsidRDefault="00E83493" w:rsidP="00E83493">
      <w:pPr>
        <w:spacing w:line="276" w:lineRule="auto"/>
        <w:rPr>
          <w:rFonts w:ascii="Arial" w:hAnsi="Arial" w:cs="Arial"/>
          <w:b/>
          <w:bCs/>
          <w:sz w:val="22"/>
          <w:szCs w:val="22"/>
        </w:rPr>
      </w:pPr>
      <w:r w:rsidRPr="00465E91">
        <w:rPr>
          <w:rFonts w:ascii="Arial" w:hAnsi="Arial" w:cs="Arial"/>
          <w:b/>
          <w:bCs/>
          <w:sz w:val="22"/>
          <w:szCs w:val="22"/>
        </w:rPr>
        <w:lastRenderedPageBreak/>
        <w:t>LABORATORIO FISICA DE CAMPOS</w:t>
      </w:r>
    </w:p>
    <w:p w14:paraId="20D8EF75" w14:textId="77777777" w:rsidR="00E83493" w:rsidRDefault="00E83493" w:rsidP="00E83493">
      <w:pPr>
        <w:spacing w:line="276" w:lineRule="auto"/>
        <w:jc w:val="center"/>
        <w:rPr>
          <w:rFonts w:ascii="Arial" w:hAnsi="Arial" w:cs="Arial"/>
          <w:b/>
          <w:bCs/>
          <w:sz w:val="22"/>
          <w:szCs w:val="22"/>
        </w:rPr>
      </w:pPr>
      <w:r w:rsidRPr="00465E91">
        <w:rPr>
          <w:rFonts w:ascii="Arial" w:hAnsi="Arial" w:cs="Arial"/>
          <w:b/>
          <w:bCs/>
          <w:sz w:val="22"/>
          <w:szCs w:val="22"/>
        </w:rPr>
        <w:t>CONDUCTORES NO LINEALES</w:t>
      </w:r>
    </w:p>
    <w:p w14:paraId="3D672D7A" w14:textId="77777777" w:rsidR="00E83493" w:rsidRPr="00465E91" w:rsidRDefault="00E83493" w:rsidP="00E83493">
      <w:pPr>
        <w:spacing w:line="276" w:lineRule="auto"/>
        <w:jc w:val="center"/>
        <w:rPr>
          <w:rFonts w:ascii="Arial" w:hAnsi="Arial" w:cs="Arial"/>
          <w:b/>
          <w:bCs/>
          <w:sz w:val="22"/>
          <w:szCs w:val="22"/>
        </w:rPr>
      </w:pPr>
    </w:p>
    <w:p w14:paraId="3A487BB9" w14:textId="77777777" w:rsidR="00E83493" w:rsidRPr="00465E91" w:rsidRDefault="00E83493" w:rsidP="00E83493">
      <w:pPr>
        <w:pStyle w:val="NormalWeb"/>
        <w:jc w:val="both"/>
        <w:rPr>
          <w:rFonts w:ascii="Arial" w:hAnsi="Arial" w:cs="Arial"/>
          <w:sz w:val="22"/>
          <w:szCs w:val="22"/>
          <w:u w:val="single"/>
        </w:rPr>
      </w:pPr>
      <w:r w:rsidRPr="00465E91">
        <w:rPr>
          <w:rFonts w:ascii="Arial" w:hAnsi="Arial" w:cs="Arial"/>
          <w:b/>
          <w:sz w:val="22"/>
          <w:szCs w:val="22"/>
          <w:u w:val="single"/>
        </w:rPr>
        <w:t>DIODO</w:t>
      </w:r>
    </w:p>
    <w:p w14:paraId="09BF34A3" w14:textId="77777777" w:rsidR="00E83493" w:rsidRPr="00465E91" w:rsidRDefault="00E83493" w:rsidP="00E83493">
      <w:pPr>
        <w:pStyle w:val="NormalWeb"/>
        <w:jc w:val="both"/>
        <w:rPr>
          <w:rFonts w:ascii="Arial" w:hAnsi="Arial" w:cs="Arial"/>
          <w:sz w:val="22"/>
          <w:szCs w:val="22"/>
        </w:rPr>
      </w:pPr>
      <w:r w:rsidRPr="00465E91">
        <w:rPr>
          <w:rFonts w:ascii="Arial" w:hAnsi="Arial" w:cs="Arial"/>
          <w:sz w:val="22"/>
          <w:szCs w:val="22"/>
        </w:rPr>
        <w:t xml:space="preserve">Un </w:t>
      </w:r>
      <w:r w:rsidRPr="00465E91">
        <w:rPr>
          <w:rFonts w:ascii="Arial" w:hAnsi="Arial" w:cs="Arial"/>
          <w:bCs/>
          <w:sz w:val="22"/>
          <w:szCs w:val="22"/>
        </w:rPr>
        <w:t>diodo</w:t>
      </w:r>
      <w:r w:rsidRPr="00465E91">
        <w:rPr>
          <w:rFonts w:ascii="Arial" w:hAnsi="Arial" w:cs="Arial"/>
          <w:sz w:val="22"/>
          <w:szCs w:val="22"/>
        </w:rPr>
        <w:t xml:space="preserve"> es un </w:t>
      </w:r>
      <w:hyperlink r:id="rId26" w:tooltip="Componente electrónico" w:history="1">
        <w:r w:rsidRPr="00465E91">
          <w:rPr>
            <w:rStyle w:val="Hipervnculo"/>
            <w:rFonts w:ascii="Arial" w:hAnsi="Arial" w:cs="Arial"/>
            <w:sz w:val="22"/>
            <w:szCs w:val="22"/>
          </w:rPr>
          <w:t>componente electrónico</w:t>
        </w:r>
      </w:hyperlink>
      <w:r w:rsidRPr="00465E91">
        <w:rPr>
          <w:rFonts w:ascii="Arial" w:hAnsi="Arial" w:cs="Arial"/>
          <w:sz w:val="22"/>
          <w:szCs w:val="22"/>
        </w:rPr>
        <w:t xml:space="preserve"> de dos terminales que permite la circulación de la </w:t>
      </w:r>
      <w:hyperlink r:id="rId27" w:tooltip="Corriente eléctrica" w:history="1">
        <w:r w:rsidRPr="00465E91">
          <w:rPr>
            <w:rStyle w:val="Hipervnculo"/>
            <w:rFonts w:ascii="Arial" w:hAnsi="Arial" w:cs="Arial"/>
            <w:sz w:val="22"/>
            <w:szCs w:val="22"/>
          </w:rPr>
          <w:t>corriente eléctrica</w:t>
        </w:r>
      </w:hyperlink>
      <w:r w:rsidRPr="00465E91">
        <w:rPr>
          <w:rFonts w:ascii="Arial" w:hAnsi="Arial" w:cs="Arial"/>
          <w:sz w:val="22"/>
          <w:szCs w:val="22"/>
        </w:rPr>
        <w:t xml:space="preserve"> a través de él en un solo sentido. Este término generalmente se usa para referirse al </w:t>
      </w:r>
      <w:r w:rsidRPr="00465E91">
        <w:rPr>
          <w:rFonts w:ascii="Arial" w:hAnsi="Arial" w:cs="Arial"/>
          <w:bCs/>
          <w:sz w:val="22"/>
          <w:szCs w:val="22"/>
        </w:rPr>
        <w:t>diodo semiconductor</w:t>
      </w:r>
      <w:r w:rsidRPr="00465E91">
        <w:rPr>
          <w:rFonts w:ascii="Arial" w:hAnsi="Arial" w:cs="Arial"/>
          <w:sz w:val="22"/>
          <w:szCs w:val="22"/>
        </w:rPr>
        <w:t xml:space="preserve">, el más común en la actualidad; consta de una pieza de cristal </w:t>
      </w:r>
      <w:hyperlink r:id="rId28" w:tooltip="Semiconductor" w:history="1">
        <w:r w:rsidRPr="00465E91">
          <w:rPr>
            <w:rStyle w:val="Hipervnculo"/>
            <w:rFonts w:ascii="Arial" w:hAnsi="Arial" w:cs="Arial"/>
            <w:sz w:val="22"/>
            <w:szCs w:val="22"/>
          </w:rPr>
          <w:t>semiconductor</w:t>
        </w:r>
      </w:hyperlink>
      <w:r w:rsidRPr="00465E91">
        <w:rPr>
          <w:rFonts w:ascii="Arial" w:hAnsi="Arial" w:cs="Arial"/>
          <w:sz w:val="22"/>
          <w:szCs w:val="22"/>
        </w:rPr>
        <w:t xml:space="preserve"> conectada a dos terminales eléctricos. El </w:t>
      </w:r>
      <w:hyperlink r:id="rId29" w:tooltip="Diodo de vacío" w:history="1">
        <w:r w:rsidRPr="00465E91">
          <w:rPr>
            <w:rStyle w:val="Hipervnculo"/>
            <w:rFonts w:ascii="Arial" w:hAnsi="Arial" w:cs="Arial"/>
            <w:sz w:val="22"/>
            <w:szCs w:val="22"/>
          </w:rPr>
          <w:t>diodo de vacío</w:t>
        </w:r>
      </w:hyperlink>
      <w:r w:rsidRPr="00465E91">
        <w:rPr>
          <w:rFonts w:ascii="Arial" w:hAnsi="Arial" w:cs="Arial"/>
          <w:sz w:val="22"/>
          <w:szCs w:val="22"/>
        </w:rPr>
        <w:t xml:space="preserve"> (que actualmente ya no se usa, excepto para tecnologías de alta potencia) es un </w:t>
      </w:r>
      <w:hyperlink r:id="rId30" w:tooltip="Válvula termoiónica" w:history="1">
        <w:r w:rsidRPr="00465E91">
          <w:rPr>
            <w:rStyle w:val="Hipervnculo"/>
            <w:rFonts w:ascii="Arial" w:hAnsi="Arial" w:cs="Arial"/>
            <w:sz w:val="22"/>
            <w:szCs w:val="22"/>
          </w:rPr>
          <w:t>tubo de vacío</w:t>
        </w:r>
      </w:hyperlink>
      <w:r w:rsidRPr="00465E91">
        <w:rPr>
          <w:rFonts w:ascii="Arial" w:hAnsi="Arial" w:cs="Arial"/>
          <w:sz w:val="22"/>
          <w:szCs w:val="22"/>
        </w:rPr>
        <w:t xml:space="preserve"> con dos </w:t>
      </w:r>
      <w:hyperlink r:id="rId31" w:tooltip="Electrodo" w:history="1">
        <w:r w:rsidRPr="00465E91">
          <w:rPr>
            <w:rStyle w:val="Hipervnculo"/>
            <w:rFonts w:ascii="Arial" w:hAnsi="Arial" w:cs="Arial"/>
            <w:sz w:val="22"/>
            <w:szCs w:val="22"/>
          </w:rPr>
          <w:t>electrodos</w:t>
        </w:r>
      </w:hyperlink>
      <w:r w:rsidRPr="00465E91">
        <w:rPr>
          <w:rFonts w:ascii="Arial" w:hAnsi="Arial" w:cs="Arial"/>
          <w:sz w:val="22"/>
          <w:szCs w:val="22"/>
        </w:rPr>
        <w:t xml:space="preserve">: una lámina como </w:t>
      </w:r>
      <w:hyperlink r:id="rId32" w:tooltip="Ánodo" w:history="1">
        <w:r w:rsidRPr="00465E91">
          <w:rPr>
            <w:rStyle w:val="Hipervnculo"/>
            <w:rFonts w:ascii="Arial" w:hAnsi="Arial" w:cs="Arial"/>
            <w:sz w:val="22"/>
            <w:szCs w:val="22"/>
          </w:rPr>
          <w:t>ánodo</w:t>
        </w:r>
      </w:hyperlink>
      <w:r w:rsidRPr="00465E91">
        <w:rPr>
          <w:rFonts w:ascii="Arial" w:hAnsi="Arial" w:cs="Arial"/>
          <w:sz w:val="22"/>
          <w:szCs w:val="22"/>
        </w:rPr>
        <w:t xml:space="preserve">, y un </w:t>
      </w:r>
      <w:hyperlink r:id="rId33" w:tooltip="Cátodo" w:history="1">
        <w:r w:rsidRPr="00465E91">
          <w:rPr>
            <w:rStyle w:val="Hipervnculo"/>
            <w:rFonts w:ascii="Arial" w:hAnsi="Arial" w:cs="Arial"/>
            <w:sz w:val="22"/>
            <w:szCs w:val="22"/>
          </w:rPr>
          <w:t>cátodo</w:t>
        </w:r>
      </w:hyperlink>
      <w:r w:rsidRPr="00465E91">
        <w:rPr>
          <w:rFonts w:ascii="Arial" w:hAnsi="Arial" w:cs="Arial"/>
          <w:sz w:val="22"/>
          <w:szCs w:val="22"/>
        </w:rPr>
        <w:t>.</w:t>
      </w:r>
    </w:p>
    <w:p w14:paraId="07530F2F" w14:textId="77777777" w:rsidR="00E83493" w:rsidRPr="00465E91" w:rsidRDefault="00E83493" w:rsidP="00E83493">
      <w:pPr>
        <w:pStyle w:val="NormalWeb"/>
        <w:jc w:val="center"/>
        <w:rPr>
          <w:rFonts w:ascii="Arial" w:hAnsi="Arial" w:cs="Arial"/>
          <w:sz w:val="22"/>
          <w:szCs w:val="22"/>
        </w:rPr>
      </w:pPr>
      <w:r w:rsidRPr="00465E91">
        <w:rPr>
          <w:rFonts w:ascii="Arial" w:hAnsi="Arial" w:cs="Arial"/>
          <w:noProof/>
          <w:sz w:val="22"/>
          <w:szCs w:val="22"/>
        </w:rPr>
        <w:drawing>
          <wp:inline distT="0" distB="0" distL="0" distR="0" wp14:anchorId="49FF89A9" wp14:editId="6B50E771">
            <wp:extent cx="2047461" cy="1003813"/>
            <wp:effectExtent l="0" t="0" r="0" b="6350"/>
            <wp:docPr id="13" name="Imagen 13" descr="http://3.bp.blogspot.com/-e9jQDskTqQo/TdKkjuC3WVI/AAAAAAAAAHU/Dd8XNPUhsOY/s1600/dio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e9jQDskTqQo/TdKkjuC3WVI/AAAAAAAAAHU/Dd8XNPUhsOY/s1600/diodo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45646" cy="1002923"/>
                    </a:xfrm>
                    <a:prstGeom prst="rect">
                      <a:avLst/>
                    </a:prstGeom>
                    <a:noFill/>
                    <a:ln>
                      <a:noFill/>
                    </a:ln>
                  </pic:spPr>
                </pic:pic>
              </a:graphicData>
            </a:graphic>
          </wp:inline>
        </w:drawing>
      </w:r>
    </w:p>
    <w:p w14:paraId="187A39DF" w14:textId="77777777" w:rsidR="00E83493" w:rsidRPr="00465E91" w:rsidRDefault="00E83493" w:rsidP="00E83493">
      <w:pPr>
        <w:pStyle w:val="NormalWeb"/>
        <w:jc w:val="both"/>
        <w:rPr>
          <w:rFonts w:ascii="Arial" w:hAnsi="Arial" w:cs="Arial"/>
          <w:sz w:val="22"/>
          <w:szCs w:val="22"/>
        </w:rPr>
      </w:pPr>
      <w:r w:rsidRPr="00465E91">
        <w:rPr>
          <w:rFonts w:ascii="Arial" w:hAnsi="Arial" w:cs="Arial"/>
          <w:sz w:val="22"/>
          <w:szCs w:val="22"/>
        </w:rPr>
        <w:t xml:space="preserve">De forma simplificada, la curva característica de un diodo (I-V) consta de dos regiones: por debajo de cierta </w:t>
      </w:r>
      <w:hyperlink r:id="rId35" w:tooltip="Diferencia de potencial" w:history="1">
        <w:r w:rsidRPr="00465E91">
          <w:rPr>
            <w:rStyle w:val="Hipervnculo"/>
            <w:rFonts w:ascii="Arial" w:hAnsi="Arial" w:cs="Arial"/>
            <w:sz w:val="22"/>
            <w:szCs w:val="22"/>
          </w:rPr>
          <w:t>diferencia de potencial</w:t>
        </w:r>
      </w:hyperlink>
      <w:r w:rsidRPr="00465E91">
        <w:rPr>
          <w:rFonts w:ascii="Arial" w:hAnsi="Arial" w:cs="Arial"/>
          <w:sz w:val="22"/>
          <w:szCs w:val="22"/>
        </w:rPr>
        <w:t xml:space="preserve">, se comporta como un circuito abierto (no conduce), y por encima de ella como un circuito cerrado con una </w:t>
      </w:r>
      <w:hyperlink r:id="rId36" w:tooltip="Resistencia eléctrica" w:history="1">
        <w:r w:rsidRPr="00465E91">
          <w:rPr>
            <w:rStyle w:val="Hipervnculo"/>
            <w:rFonts w:ascii="Arial" w:hAnsi="Arial" w:cs="Arial"/>
            <w:sz w:val="22"/>
            <w:szCs w:val="22"/>
          </w:rPr>
          <w:t>resistencia eléctrica</w:t>
        </w:r>
      </w:hyperlink>
      <w:r w:rsidRPr="00465E91">
        <w:rPr>
          <w:rFonts w:ascii="Arial" w:hAnsi="Arial" w:cs="Arial"/>
          <w:sz w:val="22"/>
          <w:szCs w:val="22"/>
        </w:rPr>
        <w:t xml:space="preserve"> muy pequeña. Debido a este comportamiento, se les suele denominar </w:t>
      </w:r>
      <w:hyperlink r:id="rId37" w:tooltip="Rectificador" w:history="1">
        <w:r w:rsidRPr="00465E91">
          <w:rPr>
            <w:rStyle w:val="Hipervnculo"/>
            <w:rFonts w:ascii="Arial" w:hAnsi="Arial" w:cs="Arial"/>
            <w:sz w:val="22"/>
            <w:szCs w:val="22"/>
          </w:rPr>
          <w:t>rectificadores</w:t>
        </w:r>
      </w:hyperlink>
      <w:r w:rsidRPr="00465E91">
        <w:rPr>
          <w:rFonts w:ascii="Arial" w:hAnsi="Arial" w:cs="Arial"/>
          <w:sz w:val="22"/>
          <w:szCs w:val="22"/>
        </w:rPr>
        <w:t xml:space="preserve">, ya que son dispositivos capaces de suprimir la parte negativa de cualquier señal, como paso inicial para convertir una </w:t>
      </w:r>
      <w:hyperlink r:id="rId38" w:tooltip="Corriente alterna" w:history="1">
        <w:r w:rsidRPr="00465E91">
          <w:rPr>
            <w:rStyle w:val="Hipervnculo"/>
            <w:rFonts w:ascii="Arial" w:hAnsi="Arial" w:cs="Arial"/>
            <w:sz w:val="22"/>
            <w:szCs w:val="22"/>
          </w:rPr>
          <w:t>corriente alterna</w:t>
        </w:r>
      </w:hyperlink>
      <w:r w:rsidRPr="00465E91">
        <w:rPr>
          <w:rFonts w:ascii="Arial" w:hAnsi="Arial" w:cs="Arial"/>
          <w:sz w:val="22"/>
          <w:szCs w:val="22"/>
        </w:rPr>
        <w:t xml:space="preserve"> en </w:t>
      </w:r>
      <w:hyperlink r:id="rId39" w:tooltip="Corriente continua" w:history="1">
        <w:r w:rsidRPr="00465E91">
          <w:rPr>
            <w:rStyle w:val="Hipervnculo"/>
            <w:rFonts w:ascii="Arial" w:hAnsi="Arial" w:cs="Arial"/>
            <w:sz w:val="22"/>
            <w:szCs w:val="22"/>
          </w:rPr>
          <w:t>corriente continua</w:t>
        </w:r>
      </w:hyperlink>
      <w:r w:rsidRPr="00465E91">
        <w:rPr>
          <w:rFonts w:ascii="Arial" w:hAnsi="Arial" w:cs="Arial"/>
          <w:sz w:val="22"/>
          <w:szCs w:val="22"/>
        </w:rPr>
        <w:t xml:space="preserve">. Su principio de funcionamiento está basado en los experimentos de </w:t>
      </w:r>
      <w:hyperlink r:id="rId40" w:tooltip="Lee De Forest" w:history="1">
        <w:r w:rsidRPr="00465E91">
          <w:rPr>
            <w:rStyle w:val="Hipervnculo"/>
            <w:rFonts w:ascii="Arial" w:hAnsi="Arial" w:cs="Arial"/>
            <w:sz w:val="22"/>
            <w:szCs w:val="22"/>
          </w:rPr>
          <w:t>Lee De Forest</w:t>
        </w:r>
      </w:hyperlink>
      <w:r w:rsidRPr="00465E91">
        <w:rPr>
          <w:rFonts w:ascii="Arial" w:hAnsi="Arial" w:cs="Arial"/>
          <w:sz w:val="22"/>
          <w:szCs w:val="22"/>
        </w:rPr>
        <w:t>.</w:t>
      </w:r>
    </w:p>
    <w:p w14:paraId="240AD18B" w14:textId="77777777" w:rsidR="00E83493" w:rsidRPr="00465E91" w:rsidRDefault="00E83493" w:rsidP="00E83493">
      <w:pPr>
        <w:pStyle w:val="NormalWeb"/>
        <w:jc w:val="both"/>
        <w:rPr>
          <w:rFonts w:ascii="Arial" w:hAnsi="Arial" w:cs="Arial"/>
          <w:sz w:val="22"/>
          <w:szCs w:val="22"/>
        </w:rPr>
      </w:pPr>
      <w:r w:rsidRPr="00465E91">
        <w:rPr>
          <w:rFonts w:ascii="Arial" w:hAnsi="Arial" w:cs="Arial"/>
          <w:sz w:val="22"/>
          <w:szCs w:val="22"/>
        </w:rPr>
        <w:lastRenderedPageBreak/>
        <w:t xml:space="preserve">Los primeros diodos eran válvulas o tubos de vacío, también llamados </w:t>
      </w:r>
      <w:hyperlink r:id="rId41" w:tooltip="Válvula termoiónica" w:history="1">
        <w:r w:rsidRPr="00465E91">
          <w:rPr>
            <w:rStyle w:val="Hipervnculo"/>
            <w:rFonts w:ascii="Arial" w:hAnsi="Arial" w:cs="Arial"/>
            <w:sz w:val="22"/>
            <w:szCs w:val="22"/>
          </w:rPr>
          <w:t>válvulas termoiónicas</w:t>
        </w:r>
      </w:hyperlink>
      <w:r w:rsidRPr="00465E91">
        <w:rPr>
          <w:rFonts w:ascii="Arial" w:hAnsi="Arial" w:cs="Arial"/>
          <w:sz w:val="22"/>
          <w:szCs w:val="22"/>
        </w:rPr>
        <w:t xml:space="preserve"> constituidos por dos </w:t>
      </w:r>
      <w:hyperlink r:id="rId42" w:tooltip="Electrodo" w:history="1">
        <w:r w:rsidRPr="00465E91">
          <w:rPr>
            <w:rStyle w:val="Hipervnculo"/>
            <w:rFonts w:ascii="Arial" w:hAnsi="Arial" w:cs="Arial"/>
            <w:sz w:val="22"/>
            <w:szCs w:val="22"/>
          </w:rPr>
          <w:t>electrodos</w:t>
        </w:r>
      </w:hyperlink>
      <w:r w:rsidRPr="00465E91">
        <w:rPr>
          <w:rFonts w:ascii="Arial" w:hAnsi="Arial" w:cs="Arial"/>
          <w:sz w:val="22"/>
          <w:szCs w:val="22"/>
        </w:rPr>
        <w:t xml:space="preserve"> rodeados de vacío en un tubo de cristal, con un aspecto similar al de las </w:t>
      </w:r>
      <w:hyperlink r:id="rId43" w:tooltip="Lámpara incandescente" w:history="1">
        <w:r w:rsidRPr="00465E91">
          <w:rPr>
            <w:rStyle w:val="Hipervnculo"/>
            <w:rFonts w:ascii="Arial" w:hAnsi="Arial" w:cs="Arial"/>
            <w:sz w:val="22"/>
            <w:szCs w:val="22"/>
          </w:rPr>
          <w:t>lámparas incandescentes</w:t>
        </w:r>
      </w:hyperlink>
      <w:r w:rsidRPr="00465E91">
        <w:rPr>
          <w:rFonts w:ascii="Arial" w:hAnsi="Arial" w:cs="Arial"/>
          <w:sz w:val="22"/>
          <w:szCs w:val="22"/>
        </w:rPr>
        <w:t xml:space="preserve">. El invento fue desarrollado en </w:t>
      </w:r>
      <w:hyperlink r:id="rId44" w:tooltip="1904" w:history="1">
        <w:r w:rsidRPr="00465E91">
          <w:rPr>
            <w:rStyle w:val="Hipervnculo"/>
            <w:rFonts w:ascii="Arial" w:hAnsi="Arial" w:cs="Arial"/>
            <w:sz w:val="22"/>
            <w:szCs w:val="22"/>
          </w:rPr>
          <w:t>1904</w:t>
        </w:r>
      </w:hyperlink>
      <w:r w:rsidRPr="00465E91">
        <w:rPr>
          <w:rFonts w:ascii="Arial" w:hAnsi="Arial" w:cs="Arial"/>
          <w:sz w:val="22"/>
          <w:szCs w:val="22"/>
        </w:rPr>
        <w:t xml:space="preserve"> por </w:t>
      </w:r>
      <w:hyperlink r:id="rId45" w:tooltip="John Ambrose Fleming" w:history="1">
        <w:r w:rsidRPr="00465E91">
          <w:rPr>
            <w:rStyle w:val="Hipervnculo"/>
            <w:rFonts w:ascii="Arial" w:hAnsi="Arial" w:cs="Arial"/>
            <w:sz w:val="22"/>
            <w:szCs w:val="22"/>
          </w:rPr>
          <w:t>John Ambrose Fleming</w:t>
        </w:r>
      </w:hyperlink>
      <w:r w:rsidRPr="00465E91">
        <w:rPr>
          <w:rFonts w:ascii="Arial" w:hAnsi="Arial" w:cs="Arial"/>
          <w:sz w:val="22"/>
          <w:szCs w:val="22"/>
        </w:rPr>
        <w:t xml:space="preserve">, empleado de la empresa Marconi, basándose en observaciones realizadas por </w:t>
      </w:r>
      <w:hyperlink r:id="rId46" w:tooltip="Thomas Alva Edison" w:history="1">
        <w:r w:rsidRPr="00465E91">
          <w:rPr>
            <w:rStyle w:val="Hipervnculo"/>
            <w:rFonts w:ascii="Arial" w:hAnsi="Arial" w:cs="Arial"/>
            <w:sz w:val="22"/>
            <w:szCs w:val="22"/>
          </w:rPr>
          <w:t>Thomas Alva Edison</w:t>
        </w:r>
      </w:hyperlink>
      <w:r w:rsidRPr="00465E91">
        <w:rPr>
          <w:rFonts w:ascii="Arial" w:hAnsi="Arial" w:cs="Arial"/>
          <w:sz w:val="22"/>
          <w:szCs w:val="22"/>
        </w:rPr>
        <w:t>.</w:t>
      </w:r>
    </w:p>
    <w:p w14:paraId="4E157772" w14:textId="77777777" w:rsidR="00E83493" w:rsidRPr="00465E91" w:rsidRDefault="00E83493" w:rsidP="00E83493">
      <w:pPr>
        <w:pStyle w:val="NormalWeb"/>
        <w:jc w:val="both"/>
        <w:rPr>
          <w:rFonts w:ascii="Arial" w:hAnsi="Arial" w:cs="Arial"/>
          <w:sz w:val="22"/>
          <w:szCs w:val="22"/>
        </w:rPr>
      </w:pPr>
      <w:r w:rsidRPr="00465E91">
        <w:rPr>
          <w:rFonts w:ascii="Arial" w:hAnsi="Arial" w:cs="Arial"/>
          <w:sz w:val="22"/>
          <w:szCs w:val="22"/>
        </w:rPr>
        <w:t xml:space="preserve">Al igual que las lámparas incandescentes, los tubos de vacío tienen un </w:t>
      </w:r>
      <w:hyperlink r:id="rId47" w:tooltip="Filamento" w:history="1">
        <w:r w:rsidRPr="00465E91">
          <w:rPr>
            <w:rStyle w:val="Hipervnculo"/>
            <w:rFonts w:ascii="Arial" w:hAnsi="Arial" w:cs="Arial"/>
            <w:sz w:val="22"/>
            <w:szCs w:val="22"/>
          </w:rPr>
          <w:t>filamento</w:t>
        </w:r>
      </w:hyperlink>
      <w:r w:rsidRPr="00465E91">
        <w:rPr>
          <w:rFonts w:ascii="Arial" w:hAnsi="Arial" w:cs="Arial"/>
          <w:sz w:val="22"/>
          <w:szCs w:val="22"/>
        </w:rPr>
        <w:t xml:space="preserve"> (el </w:t>
      </w:r>
      <w:hyperlink r:id="rId48" w:tooltip="Cátodo" w:history="1">
        <w:r w:rsidRPr="00465E91">
          <w:rPr>
            <w:rStyle w:val="Hipervnculo"/>
            <w:rFonts w:ascii="Arial" w:hAnsi="Arial" w:cs="Arial"/>
            <w:sz w:val="22"/>
            <w:szCs w:val="22"/>
          </w:rPr>
          <w:t>cátodo</w:t>
        </w:r>
      </w:hyperlink>
      <w:r w:rsidRPr="00465E91">
        <w:rPr>
          <w:rFonts w:ascii="Arial" w:hAnsi="Arial" w:cs="Arial"/>
          <w:sz w:val="22"/>
          <w:szCs w:val="22"/>
        </w:rPr>
        <w:t xml:space="preserve">) a través del cual circula la corriente, calentándolo por </w:t>
      </w:r>
      <w:hyperlink r:id="rId49" w:tooltip="Efecto Joule" w:history="1">
        <w:r w:rsidRPr="00465E91">
          <w:rPr>
            <w:rStyle w:val="Hipervnculo"/>
            <w:rFonts w:ascii="Arial" w:hAnsi="Arial" w:cs="Arial"/>
            <w:sz w:val="22"/>
            <w:szCs w:val="22"/>
          </w:rPr>
          <w:t>efecto Joule</w:t>
        </w:r>
      </w:hyperlink>
      <w:r w:rsidRPr="00465E91">
        <w:rPr>
          <w:rFonts w:ascii="Arial" w:hAnsi="Arial" w:cs="Arial"/>
          <w:sz w:val="22"/>
          <w:szCs w:val="22"/>
        </w:rPr>
        <w:t xml:space="preserve">. El filamento está tratado con </w:t>
      </w:r>
      <w:hyperlink r:id="rId50" w:tooltip="Bario" w:history="1">
        <w:r w:rsidRPr="00465E91">
          <w:rPr>
            <w:rStyle w:val="Hipervnculo"/>
            <w:rFonts w:ascii="Arial" w:hAnsi="Arial" w:cs="Arial"/>
            <w:sz w:val="22"/>
            <w:szCs w:val="22"/>
          </w:rPr>
          <w:t>óxido de bario</w:t>
        </w:r>
      </w:hyperlink>
      <w:r w:rsidRPr="00465E91">
        <w:rPr>
          <w:rFonts w:ascii="Arial" w:hAnsi="Arial" w:cs="Arial"/>
          <w:sz w:val="22"/>
          <w:szCs w:val="22"/>
        </w:rPr>
        <w:t xml:space="preserve">, de modo que al calentarse emite </w:t>
      </w:r>
      <w:hyperlink r:id="rId51" w:tooltip="Electrón" w:history="1">
        <w:r w:rsidRPr="00465E91">
          <w:rPr>
            <w:rStyle w:val="Hipervnculo"/>
            <w:rFonts w:ascii="Arial" w:hAnsi="Arial" w:cs="Arial"/>
            <w:sz w:val="22"/>
            <w:szCs w:val="22"/>
          </w:rPr>
          <w:t>electrones</w:t>
        </w:r>
      </w:hyperlink>
      <w:r w:rsidRPr="00465E91">
        <w:rPr>
          <w:rFonts w:ascii="Arial" w:hAnsi="Arial" w:cs="Arial"/>
          <w:sz w:val="22"/>
          <w:szCs w:val="22"/>
        </w:rPr>
        <w:t xml:space="preserve"> al vacío circundante los cuales son conducidos </w:t>
      </w:r>
      <w:hyperlink r:id="rId52" w:tooltip="Electrostática" w:history="1">
        <w:r w:rsidRPr="00465E91">
          <w:rPr>
            <w:rStyle w:val="Hipervnculo"/>
            <w:rFonts w:ascii="Arial" w:hAnsi="Arial" w:cs="Arial"/>
            <w:sz w:val="22"/>
            <w:szCs w:val="22"/>
          </w:rPr>
          <w:t>electrostáticamente</w:t>
        </w:r>
      </w:hyperlink>
      <w:r w:rsidRPr="00465E91">
        <w:rPr>
          <w:rFonts w:ascii="Arial" w:hAnsi="Arial" w:cs="Arial"/>
          <w:sz w:val="22"/>
          <w:szCs w:val="22"/>
        </w:rPr>
        <w:t xml:space="preserve"> hacia una placa, curvada por un muelle doble, cargada positivamente (el </w:t>
      </w:r>
      <w:hyperlink r:id="rId53" w:tooltip="Ánodo" w:history="1">
        <w:r w:rsidRPr="00465E91">
          <w:rPr>
            <w:rStyle w:val="Hipervnculo"/>
            <w:rFonts w:ascii="Arial" w:hAnsi="Arial" w:cs="Arial"/>
            <w:sz w:val="22"/>
            <w:szCs w:val="22"/>
          </w:rPr>
          <w:t>ánodo</w:t>
        </w:r>
      </w:hyperlink>
      <w:r w:rsidRPr="00465E91">
        <w:rPr>
          <w:rFonts w:ascii="Arial" w:hAnsi="Arial" w:cs="Arial"/>
          <w:sz w:val="22"/>
          <w:szCs w:val="22"/>
        </w:rPr>
        <w:t>), produciéndose así la conducción. Evidentemente, si el cátodo no se calienta, no podrá ceder electrones. Por esa razón, los circuitos que utilizaban válvulas de vacío requerían un tiempo para que las válvulas se calentaran antes de poder funcionar y las válvulas se quemaban con mucha facilidad.</w:t>
      </w:r>
    </w:p>
    <w:p w14:paraId="289421DD" w14:textId="77777777" w:rsidR="00E83493" w:rsidRPr="00465E91" w:rsidRDefault="00E83493" w:rsidP="00E83493">
      <w:pPr>
        <w:pStyle w:val="NormalWeb"/>
        <w:jc w:val="center"/>
        <w:rPr>
          <w:rFonts w:ascii="Arial" w:hAnsi="Arial" w:cs="Arial"/>
          <w:sz w:val="22"/>
          <w:szCs w:val="22"/>
        </w:rPr>
      </w:pPr>
      <w:r w:rsidRPr="00465E91">
        <w:rPr>
          <w:rFonts w:ascii="Arial" w:hAnsi="Arial" w:cs="Arial"/>
          <w:noProof/>
          <w:sz w:val="22"/>
          <w:szCs w:val="22"/>
        </w:rPr>
        <w:drawing>
          <wp:inline distT="0" distB="0" distL="0" distR="0" wp14:anchorId="19CBCC18" wp14:editId="3A6179E1">
            <wp:extent cx="1845524" cy="1421296"/>
            <wp:effectExtent l="0" t="0" r="2540" b="7620"/>
            <wp:docPr id="14" name="Imagen 14" descr="Diode-closeup.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ode-closeup.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42789" cy="1419189"/>
                    </a:xfrm>
                    <a:prstGeom prst="rect">
                      <a:avLst/>
                    </a:prstGeom>
                    <a:noFill/>
                    <a:ln>
                      <a:noFill/>
                    </a:ln>
                  </pic:spPr>
                </pic:pic>
              </a:graphicData>
            </a:graphic>
          </wp:inline>
        </w:drawing>
      </w:r>
    </w:p>
    <w:p w14:paraId="58FAF875" w14:textId="77777777" w:rsidR="00E83493" w:rsidRDefault="00E83493" w:rsidP="00F02EC0">
      <w:pPr>
        <w:rPr>
          <w:rFonts w:ascii="Arial" w:hAnsi="Arial" w:cs="Arial"/>
          <w:b/>
          <w:bCs/>
          <w:sz w:val="22"/>
        </w:rPr>
      </w:pPr>
    </w:p>
    <w:p w14:paraId="7673E453" w14:textId="77777777" w:rsidR="00E83493" w:rsidRDefault="00E83493" w:rsidP="00F02EC0">
      <w:pPr>
        <w:rPr>
          <w:rFonts w:ascii="Arial" w:hAnsi="Arial" w:cs="Arial"/>
          <w:b/>
          <w:bCs/>
          <w:sz w:val="22"/>
        </w:rPr>
        <w:sectPr w:rsidR="00E83493" w:rsidSect="00E83493">
          <w:headerReference w:type="even" r:id="rId56"/>
          <w:headerReference w:type="default" r:id="rId57"/>
          <w:pgSz w:w="12240" w:h="15840"/>
          <w:pgMar w:top="1417" w:right="1701" w:bottom="1417" w:left="1701" w:header="708" w:footer="708" w:gutter="0"/>
          <w:cols w:num="2" w:space="708"/>
          <w:docGrid w:linePitch="360"/>
        </w:sectPr>
      </w:pPr>
    </w:p>
    <w:p w14:paraId="22B0A1F9" w14:textId="4180C955" w:rsidR="00DB604C" w:rsidRPr="00E83493" w:rsidRDefault="00DB604C" w:rsidP="00E83493">
      <w:pPr>
        <w:rPr>
          <w:rFonts w:ascii="Arial" w:hAnsi="Arial" w:cs="Arial"/>
          <w:b/>
          <w:bCs/>
          <w:sz w:val="22"/>
        </w:rPr>
      </w:pPr>
    </w:p>
    <w:p w14:paraId="6D429CF4" w14:textId="77777777" w:rsidR="00DB604C" w:rsidRPr="00DB604C" w:rsidRDefault="00DB604C" w:rsidP="00DB604C">
      <w:pPr>
        <w:pStyle w:val="NormalWeb"/>
        <w:shd w:val="clear" w:color="auto" w:fill="FFFFFF"/>
        <w:spacing w:before="120" w:beforeAutospacing="0" w:after="120" w:afterAutospacing="0"/>
        <w:jc w:val="both"/>
        <w:rPr>
          <w:rFonts w:ascii="Arial" w:hAnsi="Arial" w:cs="Arial"/>
          <w:color w:val="000000" w:themeColor="text1"/>
        </w:rPr>
      </w:pPr>
    </w:p>
    <w:p w14:paraId="2F8C3221" w14:textId="77777777" w:rsidR="00DB604C" w:rsidRPr="00DB604C" w:rsidRDefault="00DB604C" w:rsidP="00DB604C">
      <w:pPr>
        <w:pStyle w:val="NormalWeb"/>
        <w:shd w:val="clear" w:color="auto" w:fill="FFFFFF"/>
        <w:spacing w:before="120" w:beforeAutospacing="0" w:after="120" w:afterAutospacing="0"/>
        <w:jc w:val="both"/>
        <w:rPr>
          <w:rFonts w:ascii="Arial" w:hAnsi="Arial" w:cs="Arial"/>
          <w:color w:val="000000" w:themeColor="text1"/>
        </w:rPr>
      </w:pPr>
    </w:p>
    <w:p w14:paraId="306BEEA3" w14:textId="77777777" w:rsidR="00C523CE" w:rsidRDefault="00C523CE" w:rsidP="00C523CE">
      <w:pPr>
        <w:jc w:val="center"/>
        <w:rPr>
          <w:rFonts w:ascii="Arial" w:hAnsi="Arial" w:cs="Arial"/>
          <w:b/>
          <w:sz w:val="24"/>
        </w:rPr>
      </w:pPr>
    </w:p>
    <w:p w14:paraId="37AEA41B" w14:textId="77777777" w:rsidR="00C523CE" w:rsidRPr="00C523CE" w:rsidRDefault="00C523CE" w:rsidP="00C523CE">
      <w:pPr>
        <w:jc w:val="center"/>
        <w:rPr>
          <w:rFonts w:ascii="Arial" w:hAnsi="Arial" w:cs="Arial"/>
          <w:b/>
          <w:sz w:val="24"/>
        </w:rPr>
      </w:pPr>
      <w:r w:rsidRPr="00C523CE">
        <w:rPr>
          <w:rFonts w:ascii="Arial" w:hAnsi="Arial" w:cs="Arial"/>
          <w:b/>
          <w:sz w:val="24"/>
        </w:rPr>
        <w:t>Conductores lineales y no lineales- ley de Ohm</w:t>
      </w:r>
    </w:p>
    <w:p w14:paraId="41DA5ED3" w14:textId="77777777" w:rsidR="005225A7" w:rsidRDefault="005225A7"/>
    <w:p w14:paraId="71749546" w14:textId="77777777" w:rsidR="00C523CE" w:rsidRDefault="00C523CE"/>
    <w:p w14:paraId="208F895B" w14:textId="77777777" w:rsidR="00C523CE" w:rsidRDefault="00C523CE"/>
    <w:p w14:paraId="3D952354" w14:textId="77777777" w:rsidR="00C523CE" w:rsidRPr="00C523CE" w:rsidRDefault="00C523CE" w:rsidP="00C523CE">
      <w:pPr>
        <w:pStyle w:val="Textodecuerpo"/>
        <w:rPr>
          <w:rFonts w:ascii="Arial" w:hAnsi="Arial" w:cs="Arial"/>
          <w:lang w:val="es-CO"/>
        </w:rPr>
      </w:pPr>
      <w:r w:rsidRPr="00C523CE">
        <w:rPr>
          <w:rFonts w:ascii="Arial" w:hAnsi="Arial" w:cs="Arial"/>
          <w:lang w:val="es-CO"/>
        </w:rPr>
        <w:t>La</w:t>
      </w:r>
      <w:r>
        <w:rPr>
          <w:rFonts w:ascii="Arial" w:hAnsi="Arial" w:cs="Arial"/>
          <w:lang w:val="es-CO"/>
        </w:rPr>
        <w:t xml:space="preserve"> ley de Ohm </w:t>
      </w:r>
      <w:r w:rsidRPr="00C523CE">
        <w:rPr>
          <w:rFonts w:ascii="Arial" w:hAnsi="Arial" w:cs="Arial"/>
          <w:lang w:val="es-CO"/>
        </w:rPr>
        <w:t>es una de las leyes fundamentales de la electrodinámica</w:t>
      </w:r>
      <w:r>
        <w:rPr>
          <w:rFonts w:ascii="Arial" w:hAnsi="Arial" w:cs="Arial"/>
          <w:lang w:val="es-CO"/>
        </w:rPr>
        <w:t xml:space="preserve"> y </w:t>
      </w:r>
      <w:r w:rsidRPr="00C523CE">
        <w:rPr>
          <w:rFonts w:ascii="Arial" w:hAnsi="Arial" w:cs="Arial"/>
          <w:color w:val="000000"/>
          <w:lang w:val="es-CO"/>
        </w:rPr>
        <w:t>establece que </w:t>
      </w:r>
      <w:r w:rsidRPr="00C523CE">
        <w:rPr>
          <w:rFonts w:ascii="Arial" w:hAnsi="Arial" w:cs="Arial"/>
          <w:bCs/>
          <w:color w:val="000000"/>
          <w:lang w:val="es-CO"/>
        </w:rPr>
        <w:t>"la intensidad de la corriente eléctrica que circula por un conductor eléctrico es directamente proporcional a la diferencia de potencial aplicada e inversamente proporcional a la resistencia del mismo"</w:t>
      </w:r>
      <w:r w:rsidRPr="00C523CE">
        <w:rPr>
          <w:rFonts w:ascii="Arial" w:hAnsi="Arial" w:cs="Arial"/>
          <w:color w:val="000000"/>
          <w:lang w:val="es-CO"/>
        </w:rPr>
        <w:t>, la expresión matemática se muestra  en la siguiente fórmula o ecuación:</w:t>
      </w:r>
    </w:p>
    <w:p w14:paraId="1D791AFE" w14:textId="77777777" w:rsidR="00C523CE" w:rsidRPr="00C523CE" w:rsidRDefault="00C523CE" w:rsidP="00C523CE">
      <w:pPr>
        <w:shd w:val="clear" w:color="auto" w:fill="FFFFFF"/>
        <w:spacing w:after="120" w:line="255" w:lineRule="atLeast"/>
        <w:jc w:val="both"/>
        <w:rPr>
          <w:rFonts w:ascii="Arial" w:hAnsi="Arial" w:cs="Arial"/>
          <w:color w:val="000000"/>
          <w:sz w:val="24"/>
          <w:lang w:val="es-CO" w:eastAsia="es-CO"/>
        </w:rPr>
      </w:pPr>
      <w:r w:rsidRPr="00C523CE">
        <w:rPr>
          <w:rFonts w:ascii="Arial" w:hAnsi="Arial" w:cs="Arial"/>
          <w:noProof/>
          <w:color w:val="000000"/>
          <w:sz w:val="24"/>
          <w:lang w:val="es-CO" w:eastAsia="es-CO"/>
        </w:rPr>
        <w:t xml:space="preserve">                             </w:t>
      </w:r>
      <w:r w:rsidRPr="00C523CE">
        <w:rPr>
          <w:rFonts w:ascii="Arial" w:hAnsi="Arial" w:cs="Arial"/>
          <w:noProof/>
          <w:color w:val="000000"/>
          <w:sz w:val="24"/>
        </w:rPr>
        <w:drawing>
          <wp:inline distT="0" distB="0" distL="0" distR="0" wp14:anchorId="58BCFD31" wp14:editId="654A1A0A">
            <wp:extent cx="419100" cy="390525"/>
            <wp:effectExtent l="0" t="0" r="0" b="9525"/>
            <wp:docPr id="1" name="Imagen 1" descr="Descripción: ley_Ohm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ey_Ohm00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9100" cy="390525"/>
                    </a:xfrm>
                    <a:prstGeom prst="rect">
                      <a:avLst/>
                    </a:prstGeom>
                    <a:noFill/>
                    <a:ln>
                      <a:noFill/>
                    </a:ln>
                  </pic:spPr>
                </pic:pic>
              </a:graphicData>
            </a:graphic>
          </wp:inline>
        </w:drawing>
      </w:r>
    </w:p>
    <w:p w14:paraId="4A0D5512" w14:textId="77777777" w:rsidR="00C523CE" w:rsidRPr="00C523CE" w:rsidRDefault="00C523CE" w:rsidP="00C523CE">
      <w:pPr>
        <w:shd w:val="clear" w:color="auto" w:fill="FFFFFF"/>
        <w:spacing w:after="120" w:line="255" w:lineRule="atLeast"/>
        <w:jc w:val="both"/>
        <w:rPr>
          <w:rFonts w:ascii="Arial" w:hAnsi="Arial" w:cs="Arial"/>
          <w:color w:val="000000"/>
          <w:sz w:val="24"/>
          <w:lang w:val="es-CO" w:eastAsia="es-CO"/>
        </w:rPr>
      </w:pPr>
      <w:r w:rsidRPr="00C523CE">
        <w:rPr>
          <w:rFonts w:ascii="Arial" w:hAnsi="Arial" w:cs="Arial"/>
          <w:color w:val="000000"/>
          <w:sz w:val="24"/>
          <w:lang w:val="es-CO" w:eastAsia="es-CO"/>
        </w:rPr>
        <w:t>Mediante las  unidades del </w:t>
      </w:r>
      <w:hyperlink r:id="rId59" w:tooltip="Sistema internacional de unidades" w:history="1">
        <w:r w:rsidRPr="00C523CE">
          <w:rPr>
            <w:rFonts w:ascii="Arial" w:hAnsi="Arial" w:cs="Arial"/>
            <w:b/>
            <w:bCs/>
            <w:color w:val="000000"/>
            <w:sz w:val="24"/>
            <w:lang w:val="es-CO" w:eastAsia="es-CO"/>
          </w:rPr>
          <w:t>Sistema internacional de Medidas</w:t>
        </w:r>
      </w:hyperlink>
      <w:r w:rsidRPr="00C523CE">
        <w:rPr>
          <w:rFonts w:ascii="Arial" w:hAnsi="Arial" w:cs="Arial"/>
          <w:color w:val="000000"/>
          <w:sz w:val="24"/>
          <w:lang w:val="es-CO" w:eastAsia="es-CO"/>
        </w:rPr>
        <w:t>, podemos tener que:</w:t>
      </w:r>
    </w:p>
    <w:p w14:paraId="7C85625C" w14:textId="77777777" w:rsidR="00C523CE" w:rsidRPr="00C523CE" w:rsidRDefault="00C523CE" w:rsidP="00C523CE">
      <w:pPr>
        <w:numPr>
          <w:ilvl w:val="0"/>
          <w:numId w:val="1"/>
        </w:numPr>
        <w:shd w:val="clear" w:color="auto" w:fill="FFFFFF"/>
        <w:spacing w:line="255" w:lineRule="atLeast"/>
        <w:ind w:left="750"/>
        <w:rPr>
          <w:rFonts w:ascii="Arial" w:hAnsi="Arial" w:cs="Arial"/>
          <w:color w:val="000000"/>
          <w:sz w:val="24"/>
          <w:lang w:val="es-CO" w:eastAsia="es-CO"/>
        </w:rPr>
      </w:pPr>
      <w:r w:rsidRPr="00C523CE">
        <w:rPr>
          <w:rFonts w:ascii="Arial" w:hAnsi="Arial" w:cs="Arial"/>
          <w:bCs/>
          <w:color w:val="000000"/>
          <w:sz w:val="24"/>
          <w:lang w:val="es-CO" w:eastAsia="es-CO"/>
        </w:rPr>
        <w:t>I</w:t>
      </w:r>
      <w:r w:rsidRPr="00C523CE">
        <w:rPr>
          <w:rFonts w:ascii="Arial" w:hAnsi="Arial" w:cs="Arial"/>
          <w:color w:val="000000"/>
          <w:sz w:val="24"/>
          <w:lang w:val="es-CO" w:eastAsia="es-CO"/>
        </w:rPr>
        <w:t xml:space="preserve"> = </w:t>
      </w:r>
      <w:r w:rsidRPr="00C523CE">
        <w:rPr>
          <w:rFonts w:ascii="Arial" w:hAnsi="Arial" w:cs="Arial"/>
          <w:bCs/>
          <w:sz w:val="24"/>
        </w:rPr>
        <w:t>Corriente que pasa a través del objeto en amperios</w:t>
      </w:r>
      <w:r w:rsidRPr="00C523CE">
        <w:rPr>
          <w:rFonts w:ascii="Arial" w:hAnsi="Arial" w:cs="Arial"/>
          <w:color w:val="000000"/>
          <w:sz w:val="24"/>
          <w:lang w:val="es-CO" w:eastAsia="es-CO"/>
        </w:rPr>
        <w:t xml:space="preserve"> (A)</w:t>
      </w:r>
    </w:p>
    <w:p w14:paraId="241B66EC" w14:textId="77777777" w:rsidR="00C523CE" w:rsidRPr="00C523CE" w:rsidRDefault="00C523CE" w:rsidP="00C523CE">
      <w:pPr>
        <w:numPr>
          <w:ilvl w:val="0"/>
          <w:numId w:val="1"/>
        </w:numPr>
        <w:shd w:val="clear" w:color="auto" w:fill="FFFFFF"/>
        <w:spacing w:line="255" w:lineRule="atLeast"/>
        <w:ind w:left="750"/>
        <w:rPr>
          <w:rFonts w:ascii="Arial" w:hAnsi="Arial" w:cs="Arial"/>
          <w:color w:val="000000"/>
          <w:sz w:val="24"/>
          <w:lang w:val="es-CO" w:eastAsia="es-CO"/>
        </w:rPr>
      </w:pPr>
      <w:r w:rsidRPr="00C523CE">
        <w:rPr>
          <w:rFonts w:ascii="Arial" w:hAnsi="Arial" w:cs="Arial"/>
          <w:bCs/>
          <w:color w:val="000000"/>
          <w:sz w:val="24"/>
          <w:lang w:val="es-CO" w:eastAsia="es-CO"/>
        </w:rPr>
        <w:t>V</w:t>
      </w:r>
      <w:r w:rsidRPr="00C523CE">
        <w:rPr>
          <w:rFonts w:ascii="Arial" w:hAnsi="Arial" w:cs="Arial"/>
          <w:color w:val="000000"/>
          <w:sz w:val="24"/>
          <w:lang w:val="es-CO" w:eastAsia="es-CO"/>
        </w:rPr>
        <w:t> = Diferencia de potencial en </w:t>
      </w:r>
      <w:r w:rsidRPr="00C523CE">
        <w:rPr>
          <w:rFonts w:ascii="Arial" w:hAnsi="Arial" w:cs="Arial"/>
          <w:bCs/>
          <w:color w:val="000000"/>
          <w:sz w:val="24"/>
          <w:lang w:val="es-CO" w:eastAsia="es-CO"/>
        </w:rPr>
        <w:t>voltios</w:t>
      </w:r>
      <w:r w:rsidRPr="00C523CE">
        <w:rPr>
          <w:rFonts w:ascii="Arial" w:hAnsi="Arial" w:cs="Arial"/>
          <w:color w:val="000000"/>
          <w:sz w:val="24"/>
          <w:lang w:val="es-CO" w:eastAsia="es-CO"/>
        </w:rPr>
        <w:t> (V)</w:t>
      </w:r>
    </w:p>
    <w:p w14:paraId="4A483D2E" w14:textId="77777777" w:rsidR="00C523CE" w:rsidRPr="00C523CE" w:rsidRDefault="00C523CE" w:rsidP="00C523CE">
      <w:pPr>
        <w:numPr>
          <w:ilvl w:val="0"/>
          <w:numId w:val="1"/>
        </w:numPr>
        <w:shd w:val="clear" w:color="auto" w:fill="FFFFFF"/>
        <w:spacing w:line="255" w:lineRule="atLeast"/>
        <w:ind w:left="750"/>
        <w:rPr>
          <w:rFonts w:ascii="Arial" w:hAnsi="Arial" w:cs="Arial"/>
          <w:color w:val="000000"/>
          <w:sz w:val="24"/>
          <w:lang w:val="es-CO" w:eastAsia="es-CO"/>
        </w:rPr>
      </w:pPr>
      <w:r w:rsidRPr="00C523CE">
        <w:rPr>
          <w:rFonts w:ascii="Arial" w:hAnsi="Arial" w:cs="Arial"/>
          <w:bCs/>
          <w:color w:val="000000"/>
          <w:sz w:val="24"/>
          <w:lang w:val="es-CO" w:eastAsia="es-CO"/>
        </w:rPr>
        <w:t>R</w:t>
      </w:r>
      <w:r w:rsidRPr="00C523CE">
        <w:rPr>
          <w:rFonts w:ascii="Arial" w:hAnsi="Arial" w:cs="Arial"/>
          <w:color w:val="000000"/>
          <w:sz w:val="24"/>
          <w:lang w:val="es-CO" w:eastAsia="es-CO"/>
        </w:rPr>
        <w:t> = Resistencia en </w:t>
      </w:r>
      <w:r w:rsidRPr="00C523CE">
        <w:rPr>
          <w:rFonts w:ascii="Arial" w:hAnsi="Arial" w:cs="Arial"/>
          <w:bCs/>
          <w:color w:val="000000"/>
          <w:sz w:val="24"/>
          <w:lang w:val="es-CO" w:eastAsia="es-CO"/>
        </w:rPr>
        <w:t>ohmios</w:t>
      </w:r>
      <w:r w:rsidRPr="00C523CE">
        <w:rPr>
          <w:rFonts w:ascii="Arial" w:hAnsi="Arial" w:cs="Arial"/>
          <w:color w:val="000000"/>
          <w:sz w:val="24"/>
          <w:lang w:val="es-CO" w:eastAsia="es-CO"/>
        </w:rPr>
        <w:t> (W o Ω).</w:t>
      </w:r>
    </w:p>
    <w:p w14:paraId="505FF88F" w14:textId="77777777" w:rsidR="00C523CE" w:rsidRDefault="00C523CE" w:rsidP="00C523CE">
      <w:pPr>
        <w:jc w:val="both"/>
        <w:rPr>
          <w:rFonts w:ascii="Arial" w:hAnsi="Arial" w:cs="Arial"/>
          <w:sz w:val="24"/>
          <w:lang w:val="es-CO"/>
        </w:rPr>
      </w:pPr>
    </w:p>
    <w:p w14:paraId="0CCF608A" w14:textId="77777777" w:rsidR="00C523CE" w:rsidRDefault="00C523CE" w:rsidP="00C523CE">
      <w:pPr>
        <w:jc w:val="both"/>
        <w:rPr>
          <w:rFonts w:ascii="Arial" w:hAnsi="Arial" w:cs="Arial"/>
          <w:sz w:val="24"/>
          <w:lang w:val="es-CO"/>
        </w:rPr>
      </w:pPr>
    </w:p>
    <w:p w14:paraId="0AB758C4" w14:textId="77777777" w:rsidR="00C523CE" w:rsidRDefault="00C523CE" w:rsidP="00C523CE">
      <w:pPr>
        <w:jc w:val="both"/>
        <w:rPr>
          <w:rFonts w:ascii="Arial" w:hAnsi="Arial" w:cs="Arial"/>
          <w:sz w:val="24"/>
          <w:lang w:val="es-CO"/>
        </w:rPr>
      </w:pPr>
    </w:p>
    <w:p w14:paraId="36D50762" w14:textId="77777777" w:rsidR="00DB604C" w:rsidRDefault="00C10B67" w:rsidP="00C523CE">
      <w:pPr>
        <w:keepNext/>
        <w:jc w:val="center"/>
        <w:outlineLvl w:val="0"/>
        <w:rPr>
          <w:rFonts w:ascii="Arial" w:hAnsi="Arial" w:cs="Arial"/>
          <w:b/>
          <w:sz w:val="22"/>
          <w:szCs w:val="22"/>
        </w:rPr>
      </w:pPr>
      <w:r>
        <w:rPr>
          <w:rFonts w:ascii="Arial" w:hAnsi="Arial" w:cs="Arial"/>
          <w:b/>
          <w:sz w:val="22"/>
          <w:szCs w:val="22"/>
        </w:rPr>
        <w:t>Circuito resistivo y circuito capacitivo, serie  y paralelo.</w:t>
      </w:r>
    </w:p>
    <w:p w14:paraId="25890C93" w14:textId="77777777" w:rsidR="00C10B67" w:rsidRDefault="00C10B67" w:rsidP="00C523CE">
      <w:pPr>
        <w:keepNext/>
        <w:jc w:val="center"/>
        <w:outlineLvl w:val="0"/>
        <w:rPr>
          <w:rFonts w:ascii="Arial" w:hAnsi="Arial" w:cs="Arial"/>
          <w:b/>
          <w:sz w:val="22"/>
          <w:szCs w:val="22"/>
        </w:rPr>
      </w:pPr>
    </w:p>
    <w:p w14:paraId="15B4324E" w14:textId="77777777" w:rsidR="00C10B67" w:rsidRDefault="00C10B67" w:rsidP="00C523CE">
      <w:pPr>
        <w:keepNext/>
        <w:jc w:val="center"/>
        <w:outlineLvl w:val="0"/>
        <w:rPr>
          <w:rFonts w:ascii="Arial" w:hAnsi="Arial" w:cs="Arial"/>
          <w:b/>
          <w:bCs/>
          <w:sz w:val="20"/>
          <w:szCs w:val="20"/>
          <w:lang w:val="es-MX"/>
        </w:rPr>
      </w:pPr>
    </w:p>
    <w:p w14:paraId="3CFA9814" w14:textId="77777777" w:rsidR="00C10B67" w:rsidRPr="00C10B67" w:rsidRDefault="00C10B67" w:rsidP="00C10B67">
      <w:pPr>
        <w:jc w:val="center"/>
        <w:rPr>
          <w:rFonts w:ascii="Arial" w:hAnsi="Arial" w:cs="Arial"/>
          <w:sz w:val="20"/>
          <w:lang w:val="es-MX"/>
        </w:rPr>
      </w:pPr>
    </w:p>
    <w:p w14:paraId="74A90484" w14:textId="77777777" w:rsidR="00C10B67" w:rsidRPr="00C10B67" w:rsidRDefault="00C10B67" w:rsidP="00C10B67">
      <w:pPr>
        <w:jc w:val="both"/>
        <w:rPr>
          <w:rFonts w:ascii="Arial" w:hAnsi="Arial" w:cs="Arial"/>
          <w:bCs/>
          <w:color w:val="000000"/>
          <w:sz w:val="24"/>
          <w:lang w:val="es-MX"/>
        </w:rPr>
      </w:pPr>
      <w:r w:rsidRPr="00C10B67">
        <w:rPr>
          <w:rFonts w:ascii="Arial" w:hAnsi="Arial" w:cs="Arial"/>
          <w:bCs/>
          <w:color w:val="000000"/>
          <w:sz w:val="24"/>
        </w:rPr>
        <w:t>Un </w:t>
      </w:r>
      <w:hyperlink r:id="rId60" w:tooltip="Circuito resistivo (aún no redactado)" w:history="1">
        <w:r w:rsidRPr="00C10B67">
          <w:rPr>
            <w:rFonts w:ascii="Arial" w:hAnsi="Arial" w:cs="Arial"/>
            <w:bCs/>
            <w:color w:val="000000"/>
            <w:sz w:val="24"/>
          </w:rPr>
          <w:t>circuito resistivo</w:t>
        </w:r>
      </w:hyperlink>
      <w:r w:rsidRPr="00C10B67">
        <w:rPr>
          <w:rFonts w:ascii="Arial" w:hAnsi="Arial" w:cs="Arial"/>
          <w:bCs/>
          <w:color w:val="000000"/>
          <w:sz w:val="24"/>
        </w:rPr>
        <w:t> es un circuito compuesto de solo </w:t>
      </w:r>
      <w:hyperlink r:id="rId61" w:tooltip="Resistor" w:history="1">
        <w:r w:rsidRPr="00C10B67">
          <w:rPr>
            <w:rFonts w:ascii="Arial" w:hAnsi="Arial" w:cs="Arial"/>
            <w:bCs/>
            <w:color w:val="000000"/>
            <w:sz w:val="24"/>
          </w:rPr>
          <w:t>resistores</w:t>
        </w:r>
      </w:hyperlink>
      <w:r w:rsidRPr="00C10B67">
        <w:rPr>
          <w:rFonts w:ascii="Arial" w:hAnsi="Arial" w:cs="Arial"/>
          <w:bCs/>
          <w:color w:val="000000"/>
          <w:sz w:val="24"/>
        </w:rPr>
        <w:t>, </w:t>
      </w:r>
      <w:hyperlink r:id="rId62" w:tooltip="Fuente de corriente" w:history="1">
        <w:r w:rsidRPr="00C10B67">
          <w:rPr>
            <w:rFonts w:ascii="Arial" w:hAnsi="Arial" w:cs="Arial"/>
            <w:bCs/>
            <w:color w:val="000000"/>
            <w:sz w:val="24"/>
          </w:rPr>
          <w:t>fuentes de corriente</w:t>
        </w:r>
      </w:hyperlink>
      <w:r w:rsidRPr="00C10B67">
        <w:rPr>
          <w:rFonts w:ascii="Arial" w:hAnsi="Arial" w:cs="Arial"/>
          <w:bCs/>
          <w:color w:val="000000"/>
          <w:sz w:val="24"/>
        </w:rPr>
        <w:t xml:space="preserve"> ideales, y </w:t>
      </w:r>
      <w:hyperlink r:id="rId63" w:tooltip="Fuente de tensión" w:history="1">
        <w:r w:rsidRPr="00C10B67">
          <w:rPr>
            <w:rFonts w:ascii="Arial" w:hAnsi="Arial" w:cs="Arial"/>
            <w:bCs/>
            <w:color w:val="000000"/>
            <w:sz w:val="24"/>
          </w:rPr>
          <w:t>fuentes de tensión</w:t>
        </w:r>
      </w:hyperlink>
      <w:r w:rsidRPr="00C10B67">
        <w:rPr>
          <w:rFonts w:ascii="Arial" w:hAnsi="Arial" w:cs="Arial"/>
          <w:bCs/>
          <w:color w:val="000000"/>
          <w:sz w:val="24"/>
        </w:rPr>
        <w:t> ideales. Si las fuentes son constantes (</w:t>
      </w:r>
      <w:hyperlink r:id="rId64" w:tooltip="Corriente continua" w:history="1">
        <w:r w:rsidRPr="00C10B67">
          <w:rPr>
            <w:rFonts w:ascii="Arial" w:hAnsi="Arial" w:cs="Arial"/>
            <w:bCs/>
            <w:color w:val="000000"/>
            <w:sz w:val="24"/>
          </w:rPr>
          <w:t>CC</w:t>
        </w:r>
      </w:hyperlink>
      <w:r w:rsidRPr="00C10B67">
        <w:rPr>
          <w:rFonts w:ascii="Arial" w:hAnsi="Arial" w:cs="Arial"/>
          <w:bCs/>
          <w:color w:val="000000"/>
          <w:sz w:val="24"/>
        </w:rPr>
        <w:t>), el resultado es un </w:t>
      </w:r>
      <w:hyperlink r:id="rId65" w:tooltip="Circuito de corriente continua (aún no redactado)" w:history="1">
        <w:r w:rsidRPr="00C10B67">
          <w:rPr>
            <w:rFonts w:ascii="Arial" w:hAnsi="Arial" w:cs="Arial"/>
            <w:bCs/>
            <w:color w:val="000000"/>
            <w:sz w:val="24"/>
          </w:rPr>
          <w:t>circuito de corriente continua</w:t>
        </w:r>
      </w:hyperlink>
      <w:r w:rsidRPr="00C10B67">
        <w:rPr>
          <w:rFonts w:ascii="Arial" w:hAnsi="Arial" w:cs="Arial"/>
          <w:bCs/>
          <w:color w:val="000000"/>
          <w:sz w:val="24"/>
        </w:rPr>
        <w:t>.</w:t>
      </w:r>
    </w:p>
    <w:p w14:paraId="131F2036" w14:textId="77777777" w:rsidR="00C10B67" w:rsidRPr="00C10B67" w:rsidRDefault="00C10B67" w:rsidP="00C10B67">
      <w:pPr>
        <w:jc w:val="both"/>
        <w:rPr>
          <w:rFonts w:ascii="Arial" w:hAnsi="Arial" w:cs="Arial"/>
          <w:bCs/>
          <w:sz w:val="24"/>
          <w:lang w:val="es-MX"/>
        </w:rPr>
      </w:pPr>
    </w:p>
    <w:p w14:paraId="2C236C98" w14:textId="77777777" w:rsidR="00C10B67" w:rsidRPr="00C10B67" w:rsidRDefault="00C10B67" w:rsidP="00C10B67">
      <w:pPr>
        <w:jc w:val="both"/>
        <w:rPr>
          <w:rFonts w:ascii="Arial" w:hAnsi="Arial" w:cs="Arial"/>
          <w:bCs/>
          <w:sz w:val="24"/>
          <w:lang w:val="es-MX"/>
        </w:rPr>
      </w:pPr>
      <w:r w:rsidRPr="00C10B67">
        <w:rPr>
          <w:rFonts w:ascii="Arial" w:hAnsi="Arial" w:cs="Arial"/>
          <w:bCs/>
          <w:sz w:val="24"/>
          <w:lang w:val="es-MX"/>
        </w:rPr>
        <w:t xml:space="preserve">Las Resistencias se pueden conectar en serie, esto significa que </w:t>
      </w:r>
      <w:r w:rsidRPr="00C10B67">
        <w:rPr>
          <w:rFonts w:ascii="Arial" w:hAnsi="Arial" w:cs="Arial"/>
          <w:color w:val="000000"/>
          <w:sz w:val="24"/>
          <w:shd w:val="clear" w:color="auto" w:fill="FFFFFF"/>
        </w:rPr>
        <w:t>solo existe un camino para la corriente, desde la fuente suministradora de energía a través de todos los elementos del circuito, hasta regresar nuevamente a la fuente</w:t>
      </w:r>
      <w:r w:rsidRPr="00C10B67">
        <w:rPr>
          <w:rFonts w:ascii="Arial" w:hAnsi="Arial" w:cs="Arial"/>
          <w:bCs/>
          <w:sz w:val="24"/>
          <w:lang w:val="es-MX"/>
        </w:rPr>
        <w:t>.</w:t>
      </w:r>
    </w:p>
    <w:p w14:paraId="6609C6CD" w14:textId="77777777" w:rsidR="00C10B67" w:rsidRPr="00C10B67" w:rsidRDefault="00C10B67" w:rsidP="00C10B67">
      <w:pPr>
        <w:jc w:val="both"/>
        <w:rPr>
          <w:rFonts w:ascii="Arial" w:hAnsi="Arial" w:cs="Arial"/>
          <w:bCs/>
          <w:sz w:val="24"/>
          <w:lang w:val="es-MX"/>
        </w:rPr>
      </w:pPr>
      <w:r w:rsidRPr="00C10B67">
        <w:rPr>
          <w:rFonts w:ascii="Arial" w:hAnsi="Arial" w:cs="Arial"/>
          <w:bCs/>
          <w:sz w:val="24"/>
          <w:lang w:val="es-MX"/>
        </w:rPr>
        <w:t xml:space="preserve">El circuito en la Figura 1 se puede observar que </w:t>
      </w:r>
      <w:r w:rsidRPr="00C10B67">
        <w:rPr>
          <w:rFonts w:ascii="Arial" w:hAnsi="Arial" w:cs="Arial"/>
          <w:color w:val="000000"/>
          <w:sz w:val="24"/>
          <w:shd w:val="clear" w:color="auto" w:fill="F9F9F9"/>
        </w:rPr>
        <w:t>la corriente eléctrica solo tiene un solo camino para llegar al punto de partida, sin importar los elementos intermedios.</w:t>
      </w:r>
    </w:p>
    <w:p w14:paraId="201CA088" w14:textId="77777777" w:rsidR="00C10B67" w:rsidRPr="00C10B67" w:rsidRDefault="00C10B67" w:rsidP="00C10B67">
      <w:pPr>
        <w:jc w:val="both"/>
        <w:rPr>
          <w:rFonts w:ascii="Arial" w:hAnsi="Arial" w:cs="Arial"/>
          <w:bCs/>
          <w:sz w:val="20"/>
          <w:lang w:val="es-MX"/>
        </w:rPr>
      </w:pPr>
    </w:p>
    <w:p w14:paraId="05475721" w14:textId="77777777" w:rsidR="00C10B67" w:rsidRPr="00C10B67" w:rsidRDefault="00C10B67" w:rsidP="00C10B67">
      <w:pPr>
        <w:jc w:val="center"/>
        <w:rPr>
          <w:rFonts w:ascii="Arial" w:hAnsi="Arial" w:cs="Arial"/>
          <w:bCs/>
          <w:sz w:val="20"/>
          <w:lang w:val="es-MX"/>
        </w:rPr>
      </w:pPr>
      <w:r>
        <w:rPr>
          <w:noProof/>
        </w:rPr>
        <w:lastRenderedPageBreak/>
        <w:drawing>
          <wp:inline distT="0" distB="0" distL="0" distR="0" wp14:anchorId="66D5D848" wp14:editId="34D73C84">
            <wp:extent cx="2486025" cy="1495425"/>
            <wp:effectExtent l="0" t="0" r="9525" b="9525"/>
            <wp:docPr id="2" name="Imagen 2" descr="Descripción: http://www.ecured.cu/images/thumb/0/01/Conexi%C3%B3n_de_tres_l%C3%A1mparas_en_serie.jpg/260px-Conexi%C3%B3n_de_tres_l%C3%A1mparas_en_s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www.ecured.cu/images/thumb/0/01/Conexi%C3%B3n_de_tres_l%C3%A1mparas_en_serie.jpg/260px-Conexi%C3%B3n_de_tres_l%C3%A1mparas_en_serie.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86025" cy="1495425"/>
                    </a:xfrm>
                    <a:prstGeom prst="rect">
                      <a:avLst/>
                    </a:prstGeom>
                    <a:noFill/>
                    <a:ln>
                      <a:noFill/>
                    </a:ln>
                  </pic:spPr>
                </pic:pic>
              </a:graphicData>
            </a:graphic>
          </wp:inline>
        </w:drawing>
      </w:r>
    </w:p>
    <w:p w14:paraId="1CE638AD" w14:textId="77777777" w:rsidR="00C10B67" w:rsidRPr="00C10B67" w:rsidRDefault="00C10B67" w:rsidP="00C10B67">
      <w:pPr>
        <w:jc w:val="center"/>
        <w:rPr>
          <w:rFonts w:ascii="Arial" w:hAnsi="Arial" w:cs="Arial"/>
          <w:bCs/>
          <w:sz w:val="18"/>
          <w:szCs w:val="18"/>
          <w:lang w:val="es-MX"/>
        </w:rPr>
      </w:pPr>
      <w:r w:rsidRPr="00C10B67">
        <w:rPr>
          <w:rFonts w:ascii="Arial" w:hAnsi="Arial" w:cs="Arial"/>
          <w:bCs/>
          <w:sz w:val="18"/>
          <w:szCs w:val="18"/>
          <w:lang w:val="es-MX"/>
        </w:rPr>
        <w:t>Fig. 1 Resistencias conectadas en serie</w:t>
      </w:r>
    </w:p>
    <w:p w14:paraId="4718F45A" w14:textId="77777777" w:rsidR="00DB604C" w:rsidRDefault="00DB604C" w:rsidP="00C523CE">
      <w:pPr>
        <w:keepNext/>
        <w:jc w:val="center"/>
        <w:outlineLvl w:val="0"/>
        <w:rPr>
          <w:rFonts w:ascii="Arial" w:hAnsi="Arial" w:cs="Arial"/>
          <w:b/>
          <w:bCs/>
          <w:sz w:val="20"/>
          <w:szCs w:val="20"/>
          <w:lang w:val="es-MX"/>
        </w:rPr>
      </w:pPr>
    </w:p>
    <w:p w14:paraId="236300AE" w14:textId="77777777" w:rsidR="00C10B67" w:rsidRDefault="00C10B67" w:rsidP="00C10B67">
      <w:pPr>
        <w:keepNext/>
        <w:jc w:val="both"/>
        <w:outlineLvl w:val="0"/>
        <w:rPr>
          <w:rFonts w:ascii="Arial" w:hAnsi="Arial" w:cs="Arial"/>
          <w:b/>
          <w:bCs/>
          <w:sz w:val="20"/>
          <w:szCs w:val="20"/>
          <w:lang w:val="es-MX"/>
        </w:rPr>
      </w:pPr>
    </w:p>
    <w:p w14:paraId="281DE0D7" w14:textId="77777777" w:rsidR="00DB604C" w:rsidRDefault="00DB604C" w:rsidP="00C523CE">
      <w:pPr>
        <w:keepNext/>
        <w:jc w:val="center"/>
        <w:outlineLvl w:val="0"/>
        <w:rPr>
          <w:rFonts w:ascii="Arial" w:hAnsi="Arial" w:cs="Arial"/>
          <w:b/>
          <w:bCs/>
          <w:sz w:val="20"/>
          <w:szCs w:val="20"/>
          <w:lang w:val="es-MX"/>
        </w:rPr>
      </w:pPr>
    </w:p>
    <w:p w14:paraId="1D47527A" w14:textId="77777777" w:rsidR="00C10B67" w:rsidRPr="00C10B67" w:rsidRDefault="00C10B67" w:rsidP="00C10B67">
      <w:pPr>
        <w:jc w:val="both"/>
        <w:rPr>
          <w:rFonts w:ascii="Arial" w:hAnsi="Arial" w:cs="Arial"/>
          <w:bCs/>
          <w:sz w:val="24"/>
          <w:lang w:val="es-MX"/>
        </w:rPr>
      </w:pPr>
      <w:r w:rsidRPr="00C10B67">
        <w:rPr>
          <w:rFonts w:ascii="Arial" w:hAnsi="Arial" w:cs="Arial"/>
          <w:bCs/>
          <w:sz w:val="24"/>
          <w:lang w:val="es-MX"/>
        </w:rPr>
        <w:t xml:space="preserve">De igual forma las  resistencias se pueden conectar en paralelo, </w:t>
      </w:r>
      <w:r w:rsidRPr="00C10B67">
        <w:rPr>
          <w:rFonts w:ascii="Arial" w:hAnsi="Arial" w:cs="Arial"/>
          <w:color w:val="000000"/>
          <w:sz w:val="24"/>
          <w:shd w:val="clear" w:color="auto" w:fill="FFFFFF"/>
        </w:rPr>
        <w:t>donde la corriente eléctrica dispone de dos o más caminos para circular, y si uno de ellos se interrumpe no se verá afectado el funcionamiento de los demás.</w:t>
      </w:r>
      <w:r w:rsidRPr="00C10B67">
        <w:rPr>
          <w:rFonts w:ascii="Arial" w:hAnsi="Arial" w:cs="Arial"/>
          <w:bCs/>
          <w:sz w:val="24"/>
          <w:lang w:val="es-MX"/>
        </w:rPr>
        <w:t>de tal manera que salgan de un solo punto y lleguen a otro punto, conocidos como nodos.</w:t>
      </w:r>
    </w:p>
    <w:p w14:paraId="5433D8E7" w14:textId="77777777" w:rsidR="00DB604C" w:rsidRPr="00C10B67" w:rsidRDefault="00DB604C" w:rsidP="00C10B67">
      <w:pPr>
        <w:keepNext/>
        <w:jc w:val="both"/>
        <w:outlineLvl w:val="0"/>
        <w:rPr>
          <w:rFonts w:ascii="Arial" w:hAnsi="Arial" w:cs="Arial"/>
          <w:bCs/>
          <w:sz w:val="24"/>
          <w:lang w:val="es-MX"/>
        </w:rPr>
      </w:pPr>
    </w:p>
    <w:p w14:paraId="6414F3CD" w14:textId="77777777" w:rsidR="00C10B67" w:rsidRPr="00C10B67" w:rsidRDefault="00C10B67" w:rsidP="00C10B67">
      <w:pPr>
        <w:jc w:val="both"/>
        <w:rPr>
          <w:rFonts w:ascii="Arial" w:hAnsi="Arial" w:cs="Arial"/>
          <w:color w:val="000000"/>
          <w:sz w:val="24"/>
          <w:shd w:val="clear" w:color="auto" w:fill="FFFFFF"/>
        </w:rPr>
      </w:pPr>
      <w:r w:rsidRPr="00C10B67">
        <w:rPr>
          <w:rFonts w:ascii="Arial" w:hAnsi="Arial" w:cs="Arial"/>
          <w:bCs/>
          <w:sz w:val="24"/>
          <w:lang w:val="es-MX"/>
        </w:rPr>
        <w:t>Los capacitores  son</w:t>
      </w:r>
      <w:r w:rsidRPr="00C10B67">
        <w:rPr>
          <w:rFonts w:ascii="Arial" w:hAnsi="Arial" w:cs="Arial"/>
          <w:color w:val="000000"/>
          <w:sz w:val="24"/>
          <w:shd w:val="clear" w:color="auto" w:fill="FFFFFF"/>
        </w:rPr>
        <w:t> elemento eléctrico que tiene la capacidad de almacenar la energía eléctrica. La carga almacenada entre ambas placas es proporcional a la diferencia de potencial entre ellas. El valor de la capacidad de un condensador viene dado por la fórmula siguiente:</w:t>
      </w:r>
      <w:r w:rsidRPr="00C10B67">
        <w:rPr>
          <w:rFonts w:ascii="Arial" w:hAnsi="Arial" w:cs="Arial"/>
          <w:color w:val="000000"/>
          <w:sz w:val="24"/>
        </w:rPr>
        <w:br/>
      </w:r>
      <w:r w:rsidRPr="00C10B67">
        <w:rPr>
          <w:rFonts w:ascii="Arial" w:hAnsi="Arial" w:cs="Arial"/>
          <w:noProof/>
          <w:color w:val="000000"/>
          <w:sz w:val="24"/>
          <w:shd w:val="clear" w:color="auto" w:fill="FFFFFF"/>
        </w:rPr>
        <w:drawing>
          <wp:inline distT="0" distB="0" distL="0" distR="0" wp14:anchorId="40395F2E" wp14:editId="74054FA2">
            <wp:extent cx="561975" cy="390525"/>
            <wp:effectExtent l="0" t="0" r="9525" b="9525"/>
            <wp:docPr id="6" name="Imagen 6" descr="{C} = {Q \ove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 {Q \over V}"/>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r w:rsidRPr="00C10B67">
        <w:rPr>
          <w:rFonts w:ascii="Arial" w:hAnsi="Arial" w:cs="Arial"/>
          <w:color w:val="000000"/>
          <w:sz w:val="24"/>
        </w:rPr>
        <w:t xml:space="preserve"> </w:t>
      </w:r>
      <w:r w:rsidRPr="00C10B67">
        <w:rPr>
          <w:rFonts w:ascii="Arial" w:hAnsi="Arial" w:cs="Arial"/>
          <w:color w:val="000000"/>
          <w:sz w:val="24"/>
        </w:rPr>
        <w:br/>
      </w:r>
      <w:r w:rsidRPr="00C10B67">
        <w:rPr>
          <w:rFonts w:ascii="Arial" w:hAnsi="Arial" w:cs="Arial"/>
          <w:color w:val="000000"/>
          <w:sz w:val="24"/>
          <w:shd w:val="clear" w:color="auto" w:fill="FFFFFF"/>
        </w:rPr>
        <w:t>Donde:</w:t>
      </w:r>
    </w:p>
    <w:p w14:paraId="12D9F02B" w14:textId="77777777" w:rsidR="00C10B67" w:rsidRPr="00C10B67" w:rsidRDefault="00C10B67" w:rsidP="00C10B67">
      <w:pPr>
        <w:jc w:val="both"/>
        <w:rPr>
          <w:rFonts w:ascii="Arial" w:hAnsi="Arial" w:cs="Arial"/>
          <w:color w:val="000000"/>
          <w:sz w:val="24"/>
          <w:shd w:val="clear" w:color="auto" w:fill="FFFFFF"/>
          <w:lang w:val="es-CO"/>
        </w:rPr>
      </w:pPr>
    </w:p>
    <w:p w14:paraId="4DDF5C4A" w14:textId="77777777" w:rsidR="00C10B67" w:rsidRPr="00C10B67" w:rsidRDefault="00C10B67" w:rsidP="00C10B67">
      <w:pPr>
        <w:numPr>
          <w:ilvl w:val="0"/>
          <w:numId w:val="3"/>
        </w:numPr>
        <w:jc w:val="both"/>
        <w:rPr>
          <w:rFonts w:ascii="Arial" w:hAnsi="Arial" w:cs="Arial"/>
          <w:color w:val="000000"/>
          <w:sz w:val="24"/>
          <w:shd w:val="clear" w:color="auto" w:fill="FFFFFF"/>
          <w:lang w:val="es-CO"/>
        </w:rPr>
      </w:pPr>
      <w:r w:rsidRPr="00C10B67">
        <w:rPr>
          <w:rFonts w:ascii="Arial" w:hAnsi="Arial" w:cs="Arial"/>
          <w:noProof/>
          <w:color w:val="000000"/>
          <w:sz w:val="24"/>
          <w:shd w:val="clear" w:color="auto" w:fill="FFFFFF"/>
        </w:rPr>
        <w:drawing>
          <wp:inline distT="0" distB="0" distL="0" distR="0" wp14:anchorId="0ACCF796" wp14:editId="7442E12C">
            <wp:extent cx="133350" cy="133350"/>
            <wp:effectExtent l="0" t="0" r="0" b="0"/>
            <wp:docPr id="5" name="Imagen 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10B67">
        <w:rPr>
          <w:rFonts w:ascii="Arial" w:hAnsi="Arial" w:cs="Arial"/>
          <w:color w:val="000000"/>
          <w:sz w:val="24"/>
          <w:shd w:val="clear" w:color="auto" w:fill="FFFFFF"/>
          <w:lang w:val="es-CO"/>
        </w:rPr>
        <w:t> es la capacidad, medida en </w:t>
      </w:r>
      <w:hyperlink r:id="rId69" w:tooltip="Faradio" w:history="1">
        <w:r w:rsidRPr="00C10B67">
          <w:rPr>
            <w:rFonts w:ascii="Arial" w:hAnsi="Arial" w:cs="Arial"/>
            <w:color w:val="000000"/>
            <w:sz w:val="24"/>
            <w:shd w:val="clear" w:color="auto" w:fill="FFFFFF"/>
            <w:lang w:val="es-CO"/>
          </w:rPr>
          <w:t>faradios</w:t>
        </w:r>
      </w:hyperlink>
      <w:r w:rsidRPr="00C10B67">
        <w:rPr>
          <w:rFonts w:ascii="Arial" w:hAnsi="Arial" w:cs="Arial"/>
          <w:color w:val="000000"/>
          <w:sz w:val="24"/>
          <w:shd w:val="clear" w:color="auto" w:fill="FFFFFF"/>
          <w:lang w:val="es-CO"/>
        </w:rPr>
        <w:t>.</w:t>
      </w:r>
    </w:p>
    <w:p w14:paraId="0CE46558" w14:textId="77777777" w:rsidR="00C10B67" w:rsidRPr="00C10B67" w:rsidRDefault="00C10B67" w:rsidP="00C10B67">
      <w:pPr>
        <w:numPr>
          <w:ilvl w:val="0"/>
          <w:numId w:val="3"/>
        </w:numPr>
        <w:jc w:val="both"/>
        <w:rPr>
          <w:rFonts w:ascii="Arial" w:hAnsi="Arial" w:cs="Arial"/>
          <w:color w:val="000000"/>
          <w:sz w:val="24"/>
          <w:shd w:val="clear" w:color="auto" w:fill="FFFFFF"/>
          <w:lang w:val="es-CO"/>
        </w:rPr>
      </w:pPr>
      <w:r w:rsidRPr="00C10B67">
        <w:rPr>
          <w:rFonts w:ascii="Arial" w:hAnsi="Arial" w:cs="Arial"/>
          <w:noProof/>
          <w:color w:val="000000"/>
          <w:sz w:val="24"/>
          <w:shd w:val="clear" w:color="auto" w:fill="FFFFFF"/>
        </w:rPr>
        <w:drawing>
          <wp:inline distT="0" distB="0" distL="0" distR="0" wp14:anchorId="44C55137" wp14:editId="60C98B1D">
            <wp:extent cx="142875" cy="171450"/>
            <wp:effectExtent l="0" t="0" r="9525" b="0"/>
            <wp:docPr id="4" name="Imagen 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C10B67">
        <w:rPr>
          <w:rFonts w:ascii="Arial" w:hAnsi="Arial" w:cs="Arial"/>
          <w:color w:val="000000"/>
          <w:sz w:val="24"/>
          <w:shd w:val="clear" w:color="auto" w:fill="FFFFFF"/>
          <w:lang w:val="es-CO"/>
        </w:rPr>
        <w:t> es la </w:t>
      </w:r>
      <w:hyperlink r:id="rId71" w:tooltip="Carga eléctrica" w:history="1">
        <w:r w:rsidRPr="00C10B67">
          <w:rPr>
            <w:rFonts w:ascii="Arial" w:hAnsi="Arial" w:cs="Arial"/>
            <w:color w:val="000000"/>
            <w:sz w:val="24"/>
            <w:shd w:val="clear" w:color="auto" w:fill="FFFFFF"/>
            <w:lang w:val="es-CO"/>
          </w:rPr>
          <w:t>carga eléctrica</w:t>
        </w:r>
      </w:hyperlink>
      <w:r w:rsidRPr="00C10B67">
        <w:rPr>
          <w:rFonts w:ascii="Arial" w:hAnsi="Arial" w:cs="Arial"/>
          <w:color w:val="000000"/>
          <w:sz w:val="24"/>
          <w:shd w:val="clear" w:color="auto" w:fill="FFFFFF"/>
          <w:lang w:val="es-CO"/>
        </w:rPr>
        <w:t> almacenada, medida en </w:t>
      </w:r>
      <w:hyperlink r:id="rId72" w:tooltip="Culombio" w:history="1">
        <w:r w:rsidRPr="00C10B67">
          <w:rPr>
            <w:rFonts w:ascii="Arial" w:hAnsi="Arial" w:cs="Arial"/>
            <w:color w:val="000000"/>
            <w:sz w:val="24"/>
            <w:shd w:val="clear" w:color="auto" w:fill="FFFFFF"/>
            <w:lang w:val="es-CO"/>
          </w:rPr>
          <w:t>culombios</w:t>
        </w:r>
      </w:hyperlink>
      <w:r w:rsidRPr="00C10B67">
        <w:rPr>
          <w:rFonts w:ascii="Arial" w:hAnsi="Arial" w:cs="Arial"/>
          <w:color w:val="000000"/>
          <w:sz w:val="24"/>
          <w:shd w:val="clear" w:color="auto" w:fill="FFFFFF"/>
        </w:rPr>
        <w:t>.</w:t>
      </w:r>
    </w:p>
    <w:p w14:paraId="31108802" w14:textId="77777777" w:rsidR="00C10B67" w:rsidRPr="00C10B67" w:rsidRDefault="00C10B67" w:rsidP="00C10B67">
      <w:pPr>
        <w:jc w:val="both"/>
        <w:rPr>
          <w:rFonts w:ascii="Arial" w:hAnsi="Arial" w:cs="Arial"/>
          <w:color w:val="000000"/>
          <w:sz w:val="24"/>
          <w:shd w:val="clear" w:color="auto" w:fill="FFFFFF"/>
          <w:lang w:val="es-CO"/>
        </w:rPr>
      </w:pPr>
    </w:p>
    <w:p w14:paraId="623E808D" w14:textId="77777777" w:rsidR="00C10B67" w:rsidRDefault="00C10B67" w:rsidP="00C10B67">
      <w:pPr>
        <w:numPr>
          <w:ilvl w:val="0"/>
          <w:numId w:val="3"/>
        </w:numPr>
        <w:jc w:val="both"/>
        <w:rPr>
          <w:rFonts w:ascii="Arial" w:hAnsi="Arial" w:cs="Arial"/>
          <w:color w:val="000000"/>
          <w:sz w:val="24"/>
          <w:shd w:val="clear" w:color="auto" w:fill="FFFFFF"/>
          <w:lang w:val="es-CO"/>
        </w:rPr>
      </w:pPr>
      <w:r w:rsidRPr="00C10B67">
        <w:rPr>
          <w:rFonts w:ascii="Arial" w:hAnsi="Arial" w:cs="Arial"/>
          <w:noProof/>
          <w:color w:val="000000"/>
          <w:sz w:val="24"/>
          <w:shd w:val="clear" w:color="auto" w:fill="FFFFFF"/>
        </w:rPr>
        <w:drawing>
          <wp:inline distT="0" distB="0" distL="0" distR="0" wp14:anchorId="2EEAB319" wp14:editId="7CE59E92">
            <wp:extent cx="133350" cy="133350"/>
            <wp:effectExtent l="0" t="0" r="0" b="0"/>
            <wp:docPr id="3" name="Imagen 3"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C10B67">
        <w:rPr>
          <w:rFonts w:ascii="Arial" w:hAnsi="Arial" w:cs="Arial"/>
          <w:color w:val="000000"/>
          <w:sz w:val="24"/>
          <w:shd w:val="clear" w:color="auto" w:fill="FFFFFF"/>
          <w:lang w:val="es-CO"/>
        </w:rPr>
        <w:t> es la </w:t>
      </w:r>
      <w:hyperlink r:id="rId74" w:tooltip="Diferencia de potencial" w:history="1">
        <w:r w:rsidRPr="00C10B67">
          <w:rPr>
            <w:rFonts w:ascii="Arial" w:hAnsi="Arial" w:cs="Arial"/>
            <w:color w:val="000000"/>
            <w:sz w:val="24"/>
            <w:shd w:val="clear" w:color="auto" w:fill="FFFFFF"/>
            <w:lang w:val="es-CO"/>
          </w:rPr>
          <w:t>diferencia de potencial</w:t>
        </w:r>
      </w:hyperlink>
      <w:r w:rsidRPr="00C10B67">
        <w:rPr>
          <w:rFonts w:ascii="Arial" w:hAnsi="Arial" w:cs="Arial"/>
          <w:color w:val="000000"/>
          <w:sz w:val="24"/>
          <w:shd w:val="clear" w:color="auto" w:fill="FFFFFF"/>
          <w:lang w:val="es-CO"/>
        </w:rPr>
        <w:t> (o tensión), medida en </w:t>
      </w:r>
      <w:hyperlink r:id="rId75" w:tooltip="Voltio" w:history="1">
        <w:r w:rsidRPr="00C10B67">
          <w:rPr>
            <w:rFonts w:ascii="Arial" w:hAnsi="Arial" w:cs="Arial"/>
            <w:color w:val="000000"/>
            <w:sz w:val="24"/>
            <w:shd w:val="clear" w:color="auto" w:fill="FFFFFF"/>
            <w:lang w:val="es-CO"/>
          </w:rPr>
          <w:t>voltios</w:t>
        </w:r>
      </w:hyperlink>
      <w:r w:rsidRPr="00C10B67">
        <w:rPr>
          <w:rFonts w:ascii="Arial" w:hAnsi="Arial" w:cs="Arial"/>
          <w:color w:val="000000"/>
          <w:sz w:val="24"/>
          <w:shd w:val="clear" w:color="auto" w:fill="FFFFFF"/>
          <w:lang w:val="es-CO"/>
        </w:rPr>
        <w:t>.</w:t>
      </w:r>
    </w:p>
    <w:p w14:paraId="12D69A89" w14:textId="77777777" w:rsidR="00C10B67" w:rsidRDefault="00C10B67" w:rsidP="00C10B67">
      <w:pPr>
        <w:jc w:val="both"/>
        <w:rPr>
          <w:rFonts w:ascii="Arial" w:hAnsi="Arial" w:cs="Arial"/>
          <w:color w:val="000000"/>
          <w:sz w:val="24"/>
          <w:shd w:val="clear" w:color="auto" w:fill="FFFFFF"/>
          <w:lang w:val="es-CO"/>
        </w:rPr>
      </w:pPr>
    </w:p>
    <w:p w14:paraId="4DF3302B" w14:textId="77777777" w:rsidR="00C10B67" w:rsidRPr="00C10B67" w:rsidRDefault="00C10B67" w:rsidP="00C10B67">
      <w:pPr>
        <w:jc w:val="both"/>
        <w:rPr>
          <w:rFonts w:ascii="Arial" w:hAnsi="Arial" w:cs="Arial"/>
          <w:color w:val="000000"/>
          <w:sz w:val="24"/>
          <w:shd w:val="clear" w:color="auto" w:fill="FFFFFF"/>
          <w:lang w:val="es-CO"/>
        </w:rPr>
      </w:pPr>
    </w:p>
    <w:p w14:paraId="058BB685" w14:textId="77777777" w:rsidR="00C10B67" w:rsidRPr="00C10B67" w:rsidRDefault="00C10B67" w:rsidP="00C10B67">
      <w:pPr>
        <w:jc w:val="both"/>
        <w:rPr>
          <w:rFonts w:ascii="Arial" w:hAnsi="Arial" w:cs="Arial"/>
          <w:color w:val="000000"/>
          <w:sz w:val="20"/>
          <w:szCs w:val="20"/>
          <w:shd w:val="clear" w:color="auto" w:fill="FFFFFF"/>
        </w:rPr>
      </w:pPr>
    </w:p>
    <w:p w14:paraId="5BE5B813" w14:textId="77777777" w:rsidR="00C10B67" w:rsidRPr="00C10B67" w:rsidRDefault="00C10B67" w:rsidP="00C10B67">
      <w:pPr>
        <w:jc w:val="both"/>
        <w:rPr>
          <w:rFonts w:ascii="Arial" w:hAnsi="Arial" w:cs="Arial"/>
          <w:bCs/>
          <w:color w:val="000000"/>
          <w:sz w:val="24"/>
          <w:lang w:val="es-MX"/>
        </w:rPr>
      </w:pPr>
      <w:r w:rsidRPr="00C10B67">
        <w:rPr>
          <w:rFonts w:ascii="Arial" w:hAnsi="Arial" w:cs="Arial"/>
          <w:color w:val="000000"/>
          <w:sz w:val="24"/>
          <w:shd w:val="clear" w:color="auto" w:fill="FFFFFF"/>
        </w:rPr>
        <w:t>Un capacitor puede ser armado acoplando otros en serie y/o en paralelo. De esta manera se obtiene una </w:t>
      </w:r>
      <w:hyperlink r:id="rId76" w:history="1">
        <w:r w:rsidRPr="00C10B67">
          <w:rPr>
            <w:rFonts w:ascii="Arial" w:hAnsi="Arial" w:cs="Arial"/>
            <w:color w:val="000000"/>
            <w:sz w:val="24"/>
            <w:shd w:val="clear" w:color="auto" w:fill="FFFFFF"/>
          </w:rPr>
          <w:t>capacidad</w:t>
        </w:r>
      </w:hyperlink>
      <w:r w:rsidRPr="00C10B67">
        <w:rPr>
          <w:rFonts w:ascii="Arial" w:hAnsi="Arial" w:cs="Arial"/>
          <w:color w:val="000000"/>
          <w:sz w:val="24"/>
          <w:shd w:val="clear" w:color="auto" w:fill="FFFFFF"/>
        </w:rPr>
        <w:t> total equivalente para el conjunto de capacitores que se puede calcular mediante expresiones simples.</w:t>
      </w:r>
    </w:p>
    <w:p w14:paraId="16D38DBE" w14:textId="77777777" w:rsidR="00DB604C" w:rsidRPr="00C10B67" w:rsidRDefault="00DB604C" w:rsidP="00C523CE">
      <w:pPr>
        <w:keepNext/>
        <w:jc w:val="center"/>
        <w:outlineLvl w:val="0"/>
        <w:rPr>
          <w:rFonts w:ascii="Arial" w:hAnsi="Arial" w:cs="Arial"/>
          <w:b/>
          <w:bCs/>
          <w:sz w:val="20"/>
          <w:szCs w:val="20"/>
          <w:lang w:val="es-MX"/>
        </w:rPr>
      </w:pPr>
    </w:p>
    <w:p w14:paraId="4CF16786" w14:textId="77777777" w:rsidR="00C10B67" w:rsidRPr="00C10B67" w:rsidRDefault="00C10B67" w:rsidP="00C10B67">
      <w:pPr>
        <w:jc w:val="both"/>
        <w:rPr>
          <w:rFonts w:ascii="Arial" w:hAnsi="Arial" w:cs="Arial"/>
          <w:bCs/>
          <w:color w:val="000000"/>
          <w:sz w:val="20"/>
          <w:szCs w:val="20"/>
          <w:lang w:val="es-MX"/>
        </w:rPr>
      </w:pPr>
    </w:p>
    <w:p w14:paraId="641D4DAE" w14:textId="77777777" w:rsidR="00C10B67" w:rsidRPr="00C10B67" w:rsidRDefault="00C10B67" w:rsidP="00C10B67">
      <w:pPr>
        <w:jc w:val="both"/>
        <w:rPr>
          <w:rFonts w:ascii="Arial" w:hAnsi="Arial" w:cs="Arial"/>
          <w:bCs/>
          <w:sz w:val="20"/>
          <w:szCs w:val="20"/>
          <w:lang w:val="es-MX"/>
        </w:rPr>
      </w:pPr>
    </w:p>
    <w:p w14:paraId="5339E96C" w14:textId="77777777" w:rsidR="00C10B67" w:rsidRDefault="00C10B67" w:rsidP="00C10B67">
      <w:pPr>
        <w:jc w:val="center"/>
      </w:pPr>
    </w:p>
    <w:p w14:paraId="6FBCAC92" w14:textId="77777777" w:rsidR="00C10B67" w:rsidRPr="00C10B67" w:rsidRDefault="00C10B67" w:rsidP="00C10B67">
      <w:pPr>
        <w:jc w:val="center"/>
      </w:pPr>
      <w:r>
        <w:rPr>
          <w:noProof/>
        </w:rPr>
        <w:lastRenderedPageBreak/>
        <w:drawing>
          <wp:inline distT="0" distB="0" distL="0" distR="0" wp14:anchorId="100134BD" wp14:editId="1950E724">
            <wp:extent cx="952500" cy="1428750"/>
            <wp:effectExtent l="0" t="0" r="0" b="0"/>
            <wp:docPr id="10" name="Imagen 10" descr="Equivalente de capacitores en serie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quivalente de capacitores en serie - Electrónica Unicro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952500" cy="1428750"/>
                    </a:xfrm>
                    <a:prstGeom prst="rect">
                      <a:avLst/>
                    </a:prstGeom>
                    <a:noFill/>
                    <a:ln>
                      <a:noFill/>
                    </a:ln>
                  </pic:spPr>
                </pic:pic>
              </a:graphicData>
            </a:graphic>
          </wp:inline>
        </w:drawing>
      </w:r>
    </w:p>
    <w:p w14:paraId="34356329" w14:textId="77777777" w:rsidR="00C10B67" w:rsidRPr="00C10B67" w:rsidRDefault="00C10B67" w:rsidP="00C10B67">
      <w:pPr>
        <w:jc w:val="center"/>
      </w:pPr>
    </w:p>
    <w:p w14:paraId="7F29FB20" w14:textId="77777777" w:rsidR="00C10B67" w:rsidRPr="00C10B67" w:rsidRDefault="00C10B67" w:rsidP="00C10B67">
      <w:pPr>
        <w:ind w:firstLine="708"/>
        <w:jc w:val="center"/>
        <w:rPr>
          <w:rFonts w:ascii="Arial" w:hAnsi="Arial" w:cs="Arial"/>
          <w:sz w:val="18"/>
          <w:szCs w:val="18"/>
        </w:rPr>
      </w:pPr>
      <w:r w:rsidRPr="00C10B67">
        <w:rPr>
          <w:rFonts w:ascii="Arial" w:hAnsi="Arial" w:cs="Arial"/>
          <w:sz w:val="18"/>
          <w:szCs w:val="18"/>
        </w:rPr>
        <w:t>Fig. 4 Capacitores en serie</w:t>
      </w:r>
    </w:p>
    <w:p w14:paraId="0893F5A9" w14:textId="77777777" w:rsidR="00C10B67" w:rsidRPr="00C10B67" w:rsidRDefault="00C10B67" w:rsidP="00C10B67">
      <w:pPr>
        <w:jc w:val="both"/>
        <w:rPr>
          <w:rFonts w:ascii="Arial" w:hAnsi="Arial" w:cs="Arial"/>
          <w:sz w:val="18"/>
          <w:szCs w:val="18"/>
        </w:rPr>
      </w:pPr>
    </w:p>
    <w:p w14:paraId="2F4411C3" w14:textId="77777777" w:rsidR="00C10B67" w:rsidRPr="00C10B67" w:rsidRDefault="00C10B67" w:rsidP="00C10B67">
      <w:pPr>
        <w:jc w:val="both"/>
        <w:rPr>
          <w:rFonts w:ascii="Arial" w:hAnsi="Arial" w:cs="Arial"/>
          <w:color w:val="000000"/>
          <w:sz w:val="24"/>
          <w:shd w:val="clear" w:color="auto" w:fill="FFFFFF"/>
        </w:rPr>
      </w:pPr>
    </w:p>
    <w:p w14:paraId="616A369C" w14:textId="77777777" w:rsidR="00C10B67" w:rsidRPr="00C10B67" w:rsidRDefault="00C10B67" w:rsidP="00C10B67">
      <w:pPr>
        <w:jc w:val="both"/>
        <w:rPr>
          <w:rFonts w:ascii="Arial" w:hAnsi="Arial" w:cs="Arial"/>
          <w:bCs/>
          <w:sz w:val="24"/>
          <w:lang w:val="es-MX"/>
        </w:rPr>
      </w:pPr>
      <w:r w:rsidRPr="00C10B67">
        <w:rPr>
          <w:rFonts w:ascii="Arial" w:hAnsi="Arial" w:cs="Arial"/>
          <w:color w:val="000000"/>
          <w:sz w:val="24"/>
          <w:shd w:val="clear" w:color="auto" w:fill="FFFFFF"/>
        </w:rPr>
        <w:t>La capacidad total (o equivalente) en serie se calcula sumando las inversas de cada una de las capacidades y calculando la inversa del resultado.</w:t>
      </w:r>
      <w:r w:rsidRPr="00C10B67">
        <w:rPr>
          <w:rFonts w:ascii="Verdana" w:hAnsi="Verdana"/>
          <w:color w:val="000000"/>
          <w:sz w:val="24"/>
        </w:rPr>
        <w:br/>
      </w:r>
      <w:r w:rsidRPr="00C10B67">
        <w:rPr>
          <w:rFonts w:ascii="Verdana" w:hAnsi="Verdana"/>
          <w:color w:val="000000"/>
          <w:sz w:val="24"/>
        </w:rPr>
        <w:br/>
      </w:r>
      <w:r w:rsidRPr="00C10B67">
        <w:rPr>
          <w:rFonts w:ascii="Verdana" w:hAnsi="Verdana"/>
          <w:color w:val="000000"/>
          <w:sz w:val="24"/>
        </w:rPr>
        <w:br/>
      </w:r>
      <w:r w:rsidRPr="00C10B67">
        <w:rPr>
          <w:noProof/>
          <w:sz w:val="24"/>
        </w:rPr>
        <w:drawing>
          <wp:inline distT="0" distB="0" distL="0" distR="0" wp14:anchorId="4FC0178F" wp14:editId="1754ADBB">
            <wp:extent cx="1266825" cy="428625"/>
            <wp:effectExtent l="0" t="0" r="9525" b="9525"/>
            <wp:docPr id="9" name="Imagen 9" descr="Descripción: http://www.fisicapractica.com/imagenes/electricidad/capacitores-seri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http://www.fisicapractica.com/imagenes/electricidad/capacitores-serie-3.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66825" cy="428625"/>
                    </a:xfrm>
                    <a:prstGeom prst="rect">
                      <a:avLst/>
                    </a:prstGeom>
                    <a:noFill/>
                    <a:ln>
                      <a:noFill/>
                    </a:ln>
                  </pic:spPr>
                </pic:pic>
              </a:graphicData>
            </a:graphic>
          </wp:inline>
        </w:drawing>
      </w:r>
    </w:p>
    <w:p w14:paraId="42BDF788" w14:textId="77777777" w:rsidR="00C10B67" w:rsidRPr="00C10B67" w:rsidRDefault="00C10B67" w:rsidP="00C10B67">
      <w:pPr>
        <w:ind w:firstLine="708"/>
        <w:jc w:val="both"/>
        <w:rPr>
          <w:rFonts w:ascii="Arial" w:hAnsi="Arial" w:cs="Arial"/>
          <w:bCs/>
          <w:sz w:val="24"/>
          <w:lang w:val="es-MX"/>
        </w:rPr>
      </w:pPr>
    </w:p>
    <w:p w14:paraId="0CCDF5B9" w14:textId="77777777" w:rsidR="00C10B67" w:rsidRPr="00C10B67" w:rsidRDefault="00C10B67" w:rsidP="00C10B67">
      <w:pPr>
        <w:ind w:firstLine="708"/>
        <w:jc w:val="both"/>
        <w:rPr>
          <w:rFonts w:ascii="Arial" w:hAnsi="Arial" w:cs="Arial"/>
          <w:bCs/>
          <w:sz w:val="24"/>
          <w:lang w:val="es-MX"/>
        </w:rPr>
      </w:pPr>
    </w:p>
    <w:p w14:paraId="54588177" w14:textId="77777777" w:rsidR="00C10B67" w:rsidRPr="00C10B67" w:rsidRDefault="00C10B67" w:rsidP="00C10B67">
      <w:pPr>
        <w:jc w:val="both"/>
        <w:rPr>
          <w:rFonts w:ascii="Arial" w:hAnsi="Arial" w:cs="Arial"/>
          <w:color w:val="000000"/>
          <w:sz w:val="24"/>
          <w:shd w:val="clear" w:color="auto" w:fill="FFFFFF"/>
        </w:rPr>
      </w:pPr>
      <w:r w:rsidRPr="00C10B67">
        <w:rPr>
          <w:rFonts w:ascii="Arial" w:hAnsi="Arial" w:cs="Arial"/>
          <w:color w:val="000000"/>
          <w:sz w:val="24"/>
          <w:shd w:val="clear" w:color="auto" w:fill="FFFFFF"/>
        </w:rPr>
        <w:t>El acoplamiento en paralelo de los capacitores se realiza conectándolos a todos a los mismos dos bornes.</w:t>
      </w:r>
    </w:p>
    <w:p w14:paraId="626B821A" w14:textId="77777777" w:rsidR="00C10B67" w:rsidRPr="00C10B67" w:rsidRDefault="00C10B67" w:rsidP="00C10B67">
      <w:pPr>
        <w:jc w:val="both"/>
        <w:rPr>
          <w:rFonts w:ascii="Arial" w:hAnsi="Arial" w:cs="Arial"/>
          <w:color w:val="000000"/>
          <w:sz w:val="24"/>
          <w:shd w:val="clear" w:color="auto" w:fill="FFFFFF"/>
        </w:rPr>
      </w:pPr>
    </w:p>
    <w:p w14:paraId="516B1169" w14:textId="77777777" w:rsidR="00C10B67" w:rsidRPr="00C10B67" w:rsidRDefault="00C10B67" w:rsidP="00C10B67">
      <w:pPr>
        <w:jc w:val="both"/>
        <w:rPr>
          <w:rFonts w:ascii="Arial" w:hAnsi="Arial" w:cs="Arial"/>
          <w:color w:val="000000"/>
          <w:sz w:val="24"/>
          <w:shd w:val="clear" w:color="auto" w:fill="FFFFFF"/>
        </w:rPr>
      </w:pPr>
      <w:r w:rsidRPr="00C10B67">
        <w:rPr>
          <w:rFonts w:ascii="Arial" w:hAnsi="Arial" w:cs="Arial"/>
          <w:color w:val="000000"/>
          <w:sz w:val="24"/>
          <w:shd w:val="clear" w:color="auto" w:fill="FFFFFF"/>
        </w:rPr>
        <w:t>La capacidad total (o equivalente) en paralelo se calcula sumando las capacidades de cada uno de los capacitores.</w:t>
      </w:r>
      <w:r w:rsidRPr="00C10B67">
        <w:rPr>
          <w:rFonts w:ascii="Arial" w:hAnsi="Arial" w:cs="Arial"/>
          <w:color w:val="000000"/>
          <w:sz w:val="24"/>
        </w:rPr>
        <w:br/>
      </w:r>
      <w:r w:rsidRPr="00C10B67">
        <w:rPr>
          <w:rFonts w:ascii="Arial" w:hAnsi="Arial" w:cs="Arial"/>
          <w:color w:val="000000"/>
          <w:sz w:val="24"/>
        </w:rPr>
        <w:br/>
      </w:r>
      <w:r w:rsidRPr="00C10B67">
        <w:rPr>
          <w:rFonts w:ascii="Arial" w:hAnsi="Arial" w:cs="Arial"/>
          <w:noProof/>
          <w:sz w:val="24"/>
        </w:rPr>
        <w:drawing>
          <wp:inline distT="0" distB="0" distL="0" distR="0" wp14:anchorId="26999E2D" wp14:editId="6E55E382">
            <wp:extent cx="1152525" cy="228600"/>
            <wp:effectExtent l="0" t="0" r="9525" b="0"/>
            <wp:docPr id="8" name="Imagen 8" descr="Descripción: http://www.fisicapractica.com/imagenes/electricidad/capacidad-total-parale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escripción: http://www.fisicapractica.com/imagenes/electricidad/capacidad-total-paralelo.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52525" cy="228600"/>
                    </a:xfrm>
                    <a:prstGeom prst="rect">
                      <a:avLst/>
                    </a:prstGeom>
                    <a:noFill/>
                    <a:ln>
                      <a:noFill/>
                    </a:ln>
                  </pic:spPr>
                </pic:pic>
              </a:graphicData>
            </a:graphic>
          </wp:inline>
        </w:drawing>
      </w:r>
    </w:p>
    <w:p w14:paraId="1387CD8D" w14:textId="77777777" w:rsidR="00C10B67" w:rsidRPr="00C10B67" w:rsidRDefault="00C10B67" w:rsidP="00C10B67">
      <w:pPr>
        <w:jc w:val="both"/>
        <w:rPr>
          <w:rFonts w:ascii="Verdana" w:hAnsi="Verdana"/>
          <w:color w:val="000000"/>
          <w:sz w:val="18"/>
          <w:szCs w:val="18"/>
          <w:shd w:val="clear" w:color="auto" w:fill="FFFFFF"/>
        </w:rPr>
      </w:pPr>
    </w:p>
    <w:p w14:paraId="5BE55CFB" w14:textId="77777777" w:rsidR="00C10B67" w:rsidRPr="00C10B67" w:rsidRDefault="00C10B67" w:rsidP="00C10B67">
      <w:pPr>
        <w:jc w:val="both"/>
        <w:rPr>
          <w:rFonts w:ascii="Verdana" w:hAnsi="Verdana"/>
          <w:color w:val="000000"/>
          <w:sz w:val="18"/>
          <w:szCs w:val="18"/>
          <w:shd w:val="clear" w:color="auto" w:fill="FFFFFF"/>
        </w:rPr>
      </w:pPr>
    </w:p>
    <w:p w14:paraId="092D0352" w14:textId="77777777" w:rsidR="00C10B67" w:rsidRPr="00C10B67" w:rsidRDefault="00C10B67" w:rsidP="00C10B67">
      <w:pPr>
        <w:jc w:val="both"/>
        <w:rPr>
          <w:rFonts w:ascii="Arial" w:hAnsi="Arial" w:cs="Arial"/>
          <w:bCs/>
          <w:sz w:val="20"/>
          <w:szCs w:val="20"/>
          <w:lang w:val="es-MX"/>
        </w:rPr>
      </w:pPr>
    </w:p>
    <w:p w14:paraId="1EE5171D" w14:textId="77777777" w:rsidR="00C10B67" w:rsidRPr="00C10B67" w:rsidRDefault="00C10B67" w:rsidP="00C10B67">
      <w:pPr>
        <w:jc w:val="center"/>
      </w:pPr>
      <w:r>
        <w:rPr>
          <w:noProof/>
        </w:rPr>
        <w:drawing>
          <wp:inline distT="0" distB="0" distL="0" distR="0" wp14:anchorId="7005F726" wp14:editId="2FE74FA3">
            <wp:extent cx="1838325" cy="1000125"/>
            <wp:effectExtent l="0" t="0" r="9525" b="9525"/>
            <wp:docPr id="7" name="Imagen 7" descr="Equivalente de capacitores en paralelo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uivalente de capacitores en paralelo  -  Electrónica Unicro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38325" cy="1000125"/>
                    </a:xfrm>
                    <a:prstGeom prst="rect">
                      <a:avLst/>
                    </a:prstGeom>
                    <a:noFill/>
                    <a:ln>
                      <a:noFill/>
                    </a:ln>
                  </pic:spPr>
                </pic:pic>
              </a:graphicData>
            </a:graphic>
          </wp:inline>
        </w:drawing>
      </w:r>
    </w:p>
    <w:p w14:paraId="55B48176" w14:textId="77777777" w:rsidR="00C10B67" w:rsidRPr="00C10B67" w:rsidRDefault="00C10B67" w:rsidP="00C10B67">
      <w:pPr>
        <w:jc w:val="center"/>
        <w:rPr>
          <w:rFonts w:ascii="Arial" w:hAnsi="Arial" w:cs="Arial"/>
          <w:sz w:val="18"/>
          <w:szCs w:val="18"/>
        </w:rPr>
      </w:pPr>
      <w:r w:rsidRPr="00C10B67">
        <w:rPr>
          <w:rFonts w:ascii="Arial" w:hAnsi="Arial" w:cs="Arial"/>
          <w:sz w:val="18"/>
          <w:szCs w:val="18"/>
        </w:rPr>
        <w:t>Fig.4 Capacitores en paralelo</w:t>
      </w:r>
    </w:p>
    <w:p w14:paraId="08D7621D" w14:textId="77777777" w:rsidR="00C10B67" w:rsidRPr="00C10B67" w:rsidRDefault="00C10B67" w:rsidP="00C10B67">
      <w:pPr>
        <w:jc w:val="both"/>
        <w:rPr>
          <w:rFonts w:ascii="Arial" w:hAnsi="Arial" w:cs="Arial"/>
          <w:bCs/>
          <w:sz w:val="20"/>
          <w:szCs w:val="20"/>
          <w:lang w:val="es-MX"/>
        </w:rPr>
      </w:pPr>
    </w:p>
    <w:p w14:paraId="49DBA8A2" w14:textId="77777777" w:rsidR="00DB604C" w:rsidRDefault="00DB604C" w:rsidP="00C523CE">
      <w:pPr>
        <w:keepNext/>
        <w:jc w:val="center"/>
        <w:outlineLvl w:val="0"/>
        <w:rPr>
          <w:rFonts w:ascii="Arial" w:hAnsi="Arial" w:cs="Arial"/>
          <w:b/>
          <w:bCs/>
          <w:sz w:val="20"/>
          <w:szCs w:val="20"/>
          <w:lang w:val="es-MX"/>
        </w:rPr>
      </w:pPr>
    </w:p>
    <w:p w14:paraId="0AE12E3D" w14:textId="77777777" w:rsidR="00DB604C" w:rsidRDefault="00DB604C" w:rsidP="00C523CE">
      <w:pPr>
        <w:keepNext/>
        <w:jc w:val="center"/>
        <w:outlineLvl w:val="0"/>
        <w:rPr>
          <w:rFonts w:ascii="Arial" w:hAnsi="Arial" w:cs="Arial"/>
          <w:b/>
          <w:bCs/>
          <w:sz w:val="20"/>
          <w:szCs w:val="20"/>
          <w:lang w:val="es-MX"/>
        </w:rPr>
      </w:pPr>
    </w:p>
    <w:p w14:paraId="7BB79666" w14:textId="77777777" w:rsidR="00C10B67" w:rsidRDefault="00C10B67" w:rsidP="00C523CE">
      <w:pPr>
        <w:keepNext/>
        <w:jc w:val="center"/>
        <w:outlineLvl w:val="0"/>
        <w:rPr>
          <w:rFonts w:ascii="Arial" w:hAnsi="Arial" w:cs="Arial"/>
          <w:b/>
          <w:bCs/>
          <w:sz w:val="20"/>
          <w:szCs w:val="20"/>
          <w:lang w:val="es-MX"/>
        </w:rPr>
      </w:pPr>
    </w:p>
    <w:p w14:paraId="4D11C8C1" w14:textId="77777777" w:rsidR="00C10B67" w:rsidRDefault="00C10B67" w:rsidP="00C523CE">
      <w:pPr>
        <w:keepNext/>
        <w:jc w:val="center"/>
        <w:outlineLvl w:val="0"/>
        <w:rPr>
          <w:rFonts w:ascii="Arial" w:hAnsi="Arial" w:cs="Arial"/>
          <w:b/>
          <w:bCs/>
          <w:sz w:val="20"/>
          <w:szCs w:val="20"/>
          <w:lang w:val="es-MX"/>
        </w:rPr>
      </w:pPr>
    </w:p>
    <w:p w14:paraId="3E4F7E23" w14:textId="77777777" w:rsidR="00DB604C" w:rsidRDefault="00DB604C" w:rsidP="00C523CE">
      <w:pPr>
        <w:keepNext/>
        <w:jc w:val="center"/>
        <w:outlineLvl w:val="0"/>
        <w:rPr>
          <w:rFonts w:ascii="Arial" w:hAnsi="Arial" w:cs="Arial"/>
          <w:b/>
          <w:bCs/>
          <w:sz w:val="20"/>
          <w:szCs w:val="20"/>
          <w:lang w:val="es-MX"/>
        </w:rPr>
      </w:pPr>
    </w:p>
    <w:p w14:paraId="0AA6DF62" w14:textId="77777777" w:rsidR="00DB604C" w:rsidRDefault="00DB604C" w:rsidP="00C523CE">
      <w:pPr>
        <w:keepNext/>
        <w:jc w:val="center"/>
        <w:outlineLvl w:val="0"/>
        <w:rPr>
          <w:rFonts w:ascii="Arial" w:hAnsi="Arial" w:cs="Arial"/>
          <w:b/>
          <w:bCs/>
          <w:sz w:val="20"/>
          <w:szCs w:val="20"/>
          <w:lang w:val="es-MX"/>
        </w:rPr>
      </w:pPr>
    </w:p>
    <w:p w14:paraId="04B88CA9" w14:textId="77777777" w:rsidR="00E83493" w:rsidRDefault="00E83493" w:rsidP="00E83493">
      <w:pPr>
        <w:keepNext/>
        <w:outlineLvl w:val="0"/>
        <w:rPr>
          <w:rFonts w:ascii="Arial" w:hAnsi="Arial" w:cs="Arial"/>
          <w:b/>
          <w:bCs/>
          <w:sz w:val="20"/>
          <w:szCs w:val="20"/>
          <w:lang w:val="es-MX"/>
        </w:rPr>
      </w:pPr>
    </w:p>
    <w:p w14:paraId="36F8ED83" w14:textId="77777777" w:rsidR="00E83493" w:rsidRDefault="00E83493" w:rsidP="00E83493">
      <w:pPr>
        <w:keepNext/>
        <w:outlineLvl w:val="0"/>
        <w:rPr>
          <w:rFonts w:ascii="Arial" w:hAnsi="Arial" w:cs="Arial"/>
          <w:b/>
          <w:bCs/>
          <w:sz w:val="20"/>
          <w:szCs w:val="20"/>
          <w:lang w:val="es-MX"/>
        </w:rPr>
      </w:pPr>
    </w:p>
    <w:p w14:paraId="3434064F" w14:textId="77777777" w:rsidR="00C523CE" w:rsidRPr="00C523CE" w:rsidRDefault="00C523CE" w:rsidP="00E83493">
      <w:pPr>
        <w:keepNext/>
        <w:ind w:left="3540" w:firstLine="708"/>
        <w:outlineLvl w:val="0"/>
        <w:rPr>
          <w:rFonts w:ascii="Arial" w:hAnsi="Arial" w:cs="Arial"/>
          <w:b/>
          <w:bCs/>
          <w:sz w:val="20"/>
          <w:szCs w:val="20"/>
          <w:lang w:val="es-MX"/>
        </w:rPr>
      </w:pPr>
      <w:bookmarkStart w:id="0" w:name="_GoBack"/>
      <w:bookmarkEnd w:id="0"/>
      <w:r w:rsidRPr="00C523CE">
        <w:rPr>
          <w:rFonts w:ascii="Arial" w:hAnsi="Arial" w:cs="Arial"/>
          <w:b/>
          <w:bCs/>
          <w:sz w:val="20"/>
          <w:szCs w:val="20"/>
          <w:lang w:val="es-MX"/>
        </w:rPr>
        <w:t>Bibliografía</w:t>
      </w:r>
    </w:p>
    <w:p w14:paraId="4AE2CFB4" w14:textId="77777777" w:rsidR="00C523CE" w:rsidRPr="00C523CE" w:rsidRDefault="00C523CE" w:rsidP="00C523CE">
      <w:pPr>
        <w:jc w:val="center"/>
        <w:rPr>
          <w:rFonts w:ascii="Arial" w:hAnsi="Arial" w:cs="Arial"/>
          <w:sz w:val="20"/>
          <w:szCs w:val="20"/>
          <w:lang w:val="es-MX"/>
        </w:rPr>
      </w:pPr>
    </w:p>
    <w:p w14:paraId="7A46FF68" w14:textId="77777777" w:rsidR="00C523CE" w:rsidRPr="00C523CE" w:rsidRDefault="00C523CE" w:rsidP="00C523CE">
      <w:pPr>
        <w:jc w:val="both"/>
        <w:rPr>
          <w:rFonts w:ascii="Arial" w:hAnsi="Arial" w:cs="Arial"/>
          <w:sz w:val="20"/>
        </w:rPr>
      </w:pPr>
    </w:p>
    <w:p w14:paraId="10C142E1" w14:textId="77777777" w:rsidR="00C523CE" w:rsidRPr="00C523CE" w:rsidRDefault="00C523CE" w:rsidP="00C523CE">
      <w:pPr>
        <w:numPr>
          <w:ilvl w:val="0"/>
          <w:numId w:val="2"/>
        </w:numPr>
        <w:spacing w:after="200" w:line="276" w:lineRule="auto"/>
        <w:contextualSpacing/>
        <w:jc w:val="both"/>
        <w:rPr>
          <w:rFonts w:ascii="Arial" w:eastAsia="Calibri" w:hAnsi="Arial" w:cs="Arial"/>
          <w:sz w:val="20"/>
          <w:szCs w:val="20"/>
          <w:lang w:val="es-CO" w:eastAsia="en-US"/>
        </w:rPr>
      </w:pPr>
      <w:r w:rsidRPr="00C523CE">
        <w:rPr>
          <w:rFonts w:ascii="Arial" w:eastAsia="Calibri" w:hAnsi="Arial" w:cs="Arial"/>
          <w:sz w:val="20"/>
          <w:szCs w:val="20"/>
          <w:shd w:val="clear" w:color="auto" w:fill="FFFFFF"/>
          <w:lang w:val="es-CO" w:eastAsia="en-US"/>
        </w:rPr>
        <w:t>Enciclopedia Ecured [en línea]. Disponible en Web: &lt;</w:t>
      </w:r>
      <w:r w:rsidRPr="00C523CE">
        <w:rPr>
          <w:rFonts w:ascii="Calibri" w:eastAsia="Calibri" w:hAnsi="Calibri"/>
          <w:sz w:val="22"/>
          <w:szCs w:val="22"/>
          <w:lang w:val="es-CO" w:eastAsia="en-US"/>
        </w:rPr>
        <w:t xml:space="preserve"> </w:t>
      </w:r>
      <w:hyperlink r:id="rId81" w:history="1">
        <w:r w:rsidRPr="00C523CE">
          <w:rPr>
            <w:rFonts w:ascii="Arial" w:hAnsi="Arial" w:cs="Arial"/>
            <w:color w:val="000000"/>
            <w:sz w:val="20"/>
            <w:szCs w:val="20"/>
          </w:rPr>
          <w:t>http://www.ecured.cu/index.php/EcuRed:Enciclopedia_cubana</w:t>
        </w:r>
      </w:hyperlink>
      <w:r w:rsidRPr="00C523CE">
        <w:rPr>
          <w:rFonts w:ascii="Arial" w:eastAsia="Calibri" w:hAnsi="Arial" w:cs="Arial"/>
          <w:sz w:val="20"/>
          <w:szCs w:val="20"/>
          <w:shd w:val="clear" w:color="auto" w:fill="FFFFFF"/>
          <w:lang w:val="es-CO" w:eastAsia="en-US"/>
        </w:rPr>
        <w:t xml:space="preserve"> &gt;. [Consulta: 25 de septiembre del 2012].</w:t>
      </w:r>
    </w:p>
    <w:p w14:paraId="612F5C39" w14:textId="77777777" w:rsidR="00C523CE" w:rsidRPr="00C523CE" w:rsidRDefault="00C523CE" w:rsidP="00C523CE">
      <w:pPr>
        <w:spacing w:after="200" w:line="276" w:lineRule="auto"/>
        <w:ind w:left="720"/>
        <w:contextualSpacing/>
        <w:rPr>
          <w:rFonts w:ascii="Arial" w:eastAsia="Calibri" w:hAnsi="Arial" w:cs="Arial"/>
          <w:sz w:val="20"/>
          <w:szCs w:val="20"/>
          <w:lang w:val="es-CO" w:eastAsia="en-US"/>
        </w:rPr>
      </w:pPr>
    </w:p>
    <w:p w14:paraId="70F1D02B" w14:textId="77777777" w:rsidR="00C523CE" w:rsidRPr="00C523CE" w:rsidRDefault="00C523CE" w:rsidP="00C523CE">
      <w:pPr>
        <w:jc w:val="both"/>
        <w:rPr>
          <w:rFonts w:ascii="Arial" w:hAnsi="Arial" w:cs="Arial"/>
          <w:sz w:val="20"/>
          <w:lang w:val="es-CO"/>
        </w:rPr>
      </w:pPr>
    </w:p>
    <w:p w14:paraId="07CBFD2E" w14:textId="77777777" w:rsidR="00C523CE" w:rsidRPr="00C523CE" w:rsidRDefault="00C523CE" w:rsidP="00C523CE">
      <w:pPr>
        <w:jc w:val="both"/>
        <w:rPr>
          <w:rFonts w:ascii="Arial" w:hAnsi="Arial" w:cs="Arial"/>
          <w:sz w:val="20"/>
        </w:rPr>
      </w:pPr>
    </w:p>
    <w:p w14:paraId="37BC956B" w14:textId="77777777" w:rsidR="00C523CE" w:rsidRPr="00C523CE" w:rsidRDefault="00C523CE" w:rsidP="00C523CE">
      <w:pPr>
        <w:jc w:val="both"/>
        <w:rPr>
          <w:rFonts w:ascii="Arial" w:hAnsi="Arial" w:cs="Arial"/>
          <w:sz w:val="24"/>
          <w:lang w:val="es-CO"/>
        </w:rPr>
      </w:pPr>
    </w:p>
    <w:sectPr w:rsidR="00C523CE" w:rsidRPr="00C523CE" w:rsidSect="00E8349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CA596" w14:textId="77777777" w:rsidR="00E83493" w:rsidRDefault="00E83493" w:rsidP="00E83493">
      <w:r>
        <w:separator/>
      </w:r>
    </w:p>
  </w:endnote>
  <w:endnote w:type="continuationSeparator" w:id="0">
    <w:p w14:paraId="15040911" w14:textId="77777777" w:rsidR="00E83493" w:rsidRDefault="00E83493" w:rsidP="00E83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25B5C" w14:textId="77777777" w:rsidR="00E83493" w:rsidRDefault="00E83493" w:rsidP="00E83493">
      <w:r>
        <w:separator/>
      </w:r>
    </w:p>
  </w:footnote>
  <w:footnote w:type="continuationSeparator" w:id="0">
    <w:p w14:paraId="38B07DD2" w14:textId="77777777" w:rsidR="00E83493" w:rsidRDefault="00E83493" w:rsidP="00E834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8BEBE" w14:textId="77777777" w:rsidR="00E83493" w:rsidRDefault="00E83493">
    <w:pPr>
      <w:pStyle w:val="Encabezado"/>
    </w:pPr>
    <w:sdt>
      <w:sdtPr>
        <w:id w:val="171999623"/>
        <w:placeholder>
          <w:docPart w:val="A9F54430E065654C8E87DEDC5CC1145E"/>
        </w:placeholder>
        <w:temporary/>
        <w:showingPlcHdr/>
      </w:sdtPr>
      <w:sdtContent>
        <w:r>
          <w:t>[Escriba texto]</w:t>
        </w:r>
      </w:sdtContent>
    </w:sdt>
    <w:r>
      <w:ptab w:relativeTo="margin" w:alignment="center" w:leader="none"/>
    </w:r>
    <w:sdt>
      <w:sdtPr>
        <w:id w:val="171999624"/>
        <w:placeholder>
          <w:docPart w:val="5285ADCA02F4624C8DD9B20A1072337C"/>
        </w:placeholder>
        <w:temporary/>
        <w:showingPlcHdr/>
      </w:sdtPr>
      <w:sdtContent>
        <w:r>
          <w:t>[Escriba texto]</w:t>
        </w:r>
      </w:sdtContent>
    </w:sdt>
    <w:r>
      <w:ptab w:relativeTo="margin" w:alignment="right" w:leader="none"/>
    </w:r>
    <w:sdt>
      <w:sdtPr>
        <w:id w:val="171999625"/>
        <w:placeholder>
          <w:docPart w:val="5887872DA66E494787B7B89C134AA9AF"/>
        </w:placeholder>
        <w:temporary/>
        <w:showingPlcHdr/>
      </w:sdtPr>
      <w:sdtContent>
        <w:r>
          <w:t>[Escriba texto]</w:t>
        </w:r>
      </w:sdtContent>
    </w:sdt>
  </w:p>
  <w:p w14:paraId="63D1583C" w14:textId="77777777" w:rsidR="00E83493" w:rsidRDefault="00E8349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64C1D" w14:textId="77777777" w:rsidR="00E83493" w:rsidRPr="00EE69DA" w:rsidRDefault="00E83493" w:rsidP="00E83493">
    <w:pPr>
      <w:jc w:val="center"/>
      <w:rPr>
        <w:b/>
        <w:bCs/>
        <w:sz w:val="24"/>
        <w:szCs w:val="20"/>
      </w:rPr>
    </w:pPr>
    <w:r>
      <w:rPr>
        <w:noProof/>
        <w:sz w:val="24"/>
        <w:szCs w:val="20"/>
      </w:rPr>
      <w:drawing>
        <wp:anchor distT="0" distB="0" distL="114300" distR="114300" simplePos="0" relativeHeight="251659264" behindDoc="0" locked="0" layoutInCell="1" allowOverlap="1" wp14:anchorId="1F54E28A" wp14:editId="168386D0">
          <wp:simplePos x="0" y="0"/>
          <wp:positionH relativeFrom="column">
            <wp:posOffset>5022407</wp:posOffset>
          </wp:positionH>
          <wp:positionV relativeFrom="paragraph">
            <wp:posOffset>-311180</wp:posOffset>
          </wp:positionV>
          <wp:extent cx="1031359" cy="1031359"/>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 cuc.jpg"/>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031359" cy="1031359"/>
                  </a:xfrm>
                  <a:prstGeom prst="rect">
                    <a:avLst/>
                  </a:prstGeom>
                </pic:spPr>
              </pic:pic>
            </a:graphicData>
          </a:graphic>
        </wp:anchor>
      </w:drawing>
    </w:r>
    <w:r>
      <w:rPr>
        <w:b/>
        <w:bCs/>
        <w:sz w:val="24"/>
        <w:szCs w:val="20"/>
      </w:rPr>
      <w:t>UNIVERSIDAD DE LA COSTA</w:t>
    </w:r>
    <w:r w:rsidRPr="00EE69DA">
      <w:rPr>
        <w:b/>
        <w:bCs/>
        <w:sz w:val="24"/>
        <w:szCs w:val="20"/>
      </w:rPr>
      <w:t>, CUC</w:t>
    </w:r>
  </w:p>
  <w:p w14:paraId="0182B9A0" w14:textId="77777777" w:rsidR="00E83493" w:rsidRPr="00EE69DA" w:rsidRDefault="00E83493" w:rsidP="00E83493">
    <w:pPr>
      <w:jc w:val="center"/>
      <w:rPr>
        <w:sz w:val="24"/>
        <w:szCs w:val="20"/>
      </w:rPr>
    </w:pPr>
    <w:r w:rsidRPr="00EE69DA">
      <w:rPr>
        <w:sz w:val="24"/>
        <w:szCs w:val="20"/>
      </w:rPr>
      <w:t>DEPARTAMENTO DE CIENCIAS BÁSICAS</w:t>
    </w:r>
  </w:p>
  <w:p w14:paraId="0F17CE60" w14:textId="77777777" w:rsidR="00E83493" w:rsidRPr="00ED6BF5" w:rsidRDefault="00E83493" w:rsidP="00E83493">
    <w:pPr>
      <w:jc w:val="center"/>
      <w:rPr>
        <w:b/>
        <w:bCs/>
        <w:iCs/>
        <w:sz w:val="24"/>
        <w:szCs w:val="20"/>
        <w:u w:val="single"/>
      </w:rPr>
    </w:pPr>
    <w:r w:rsidRPr="00EE69DA">
      <w:rPr>
        <w:b/>
        <w:bCs/>
        <w:iCs/>
        <w:sz w:val="24"/>
        <w:szCs w:val="20"/>
        <w:u w:val="single"/>
      </w:rPr>
      <w:t>FACULTAD DE INGENIERÍA</w:t>
    </w:r>
  </w:p>
  <w:p w14:paraId="4A567835" w14:textId="77777777" w:rsidR="00E83493" w:rsidRDefault="00E8349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3C3"/>
    <w:multiLevelType w:val="hybridMultilevel"/>
    <w:tmpl w:val="181EB84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25836C3"/>
    <w:multiLevelType w:val="multilevel"/>
    <w:tmpl w:val="44283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05B47"/>
    <w:multiLevelType w:val="multilevel"/>
    <w:tmpl w:val="FFE8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CE"/>
    <w:rsid w:val="005225A7"/>
    <w:rsid w:val="00C10B67"/>
    <w:rsid w:val="00C523CE"/>
    <w:rsid w:val="00DB604C"/>
    <w:rsid w:val="00E83493"/>
    <w:rsid w:val="00F02EC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2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CE"/>
    <w:pPr>
      <w:spacing w:after="0" w:line="240" w:lineRule="auto"/>
    </w:pPr>
    <w:rPr>
      <w:rFonts w:ascii="Times New Roman" w:eastAsia="Times New Roman" w:hAnsi="Times New Roman" w:cs="Times New Roman"/>
      <w:sz w:val="28"/>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C523CE"/>
    <w:pPr>
      <w:jc w:val="both"/>
    </w:pPr>
    <w:rPr>
      <w:sz w:val="24"/>
      <w:lang w:val="es-MX" w:eastAsia="es-CO"/>
    </w:rPr>
  </w:style>
  <w:style w:type="character" w:customStyle="1" w:styleId="TextodecuerpoCar">
    <w:name w:val="Texto de cuerpo Car"/>
    <w:basedOn w:val="Fuentedeprrafopredeter"/>
    <w:link w:val="Textodecuerpo"/>
    <w:rsid w:val="00C523CE"/>
    <w:rPr>
      <w:rFonts w:ascii="Times New Roman" w:eastAsia="Times New Roman" w:hAnsi="Times New Roman" w:cs="Times New Roman"/>
      <w:sz w:val="24"/>
      <w:szCs w:val="24"/>
      <w:lang w:val="es-MX" w:eastAsia="es-CO"/>
    </w:rPr>
  </w:style>
  <w:style w:type="paragraph" w:styleId="Textodeglobo">
    <w:name w:val="Balloon Text"/>
    <w:basedOn w:val="Normal"/>
    <w:link w:val="TextodegloboCar"/>
    <w:uiPriority w:val="99"/>
    <w:semiHidden/>
    <w:unhideWhenUsed/>
    <w:rsid w:val="00C523C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3CE"/>
    <w:rPr>
      <w:rFonts w:ascii="Tahoma" w:eastAsia="Times New Roman" w:hAnsi="Tahoma" w:cs="Tahoma"/>
      <w:sz w:val="16"/>
      <w:szCs w:val="16"/>
      <w:lang w:val="es-ES" w:eastAsia="es-ES"/>
    </w:rPr>
  </w:style>
  <w:style w:type="paragraph" w:styleId="NormalWeb">
    <w:name w:val="Normal (Web)"/>
    <w:basedOn w:val="Normal"/>
    <w:uiPriority w:val="99"/>
    <w:unhideWhenUsed/>
    <w:rsid w:val="00DB604C"/>
    <w:pPr>
      <w:spacing w:before="100" w:beforeAutospacing="1" w:after="100" w:afterAutospacing="1"/>
    </w:pPr>
    <w:rPr>
      <w:sz w:val="24"/>
      <w:lang w:val="es-CO" w:eastAsia="es-CO"/>
    </w:rPr>
  </w:style>
  <w:style w:type="character" w:customStyle="1" w:styleId="apple-converted-space">
    <w:name w:val="apple-converted-space"/>
    <w:basedOn w:val="Fuentedeprrafopredeter"/>
    <w:rsid w:val="00DB604C"/>
  </w:style>
  <w:style w:type="paragraph" w:styleId="Prrafodelista">
    <w:name w:val="List Paragraph"/>
    <w:basedOn w:val="Normal"/>
    <w:uiPriority w:val="34"/>
    <w:qFormat/>
    <w:rsid w:val="00C10B67"/>
    <w:pPr>
      <w:ind w:left="720"/>
      <w:contextualSpacing/>
    </w:pPr>
  </w:style>
  <w:style w:type="character" w:styleId="Hipervnculo">
    <w:name w:val="Hyperlink"/>
    <w:basedOn w:val="Fuentedeprrafopredeter"/>
    <w:uiPriority w:val="99"/>
    <w:unhideWhenUsed/>
    <w:rsid w:val="00E83493"/>
    <w:rPr>
      <w:color w:val="0000FF"/>
      <w:u w:val="single"/>
    </w:rPr>
  </w:style>
  <w:style w:type="character" w:customStyle="1" w:styleId="corchete-llamada1">
    <w:name w:val="corchete-llamada1"/>
    <w:basedOn w:val="Fuentedeprrafopredeter"/>
    <w:rsid w:val="00E83493"/>
    <w:rPr>
      <w:vanish/>
      <w:webHidden w:val="0"/>
      <w:specVanish w:val="0"/>
    </w:rPr>
  </w:style>
  <w:style w:type="paragraph" w:styleId="Encabezado">
    <w:name w:val="header"/>
    <w:basedOn w:val="Normal"/>
    <w:link w:val="EncabezadoCar"/>
    <w:uiPriority w:val="99"/>
    <w:unhideWhenUsed/>
    <w:rsid w:val="00E83493"/>
    <w:pPr>
      <w:tabs>
        <w:tab w:val="center" w:pos="4252"/>
        <w:tab w:val="right" w:pos="8504"/>
      </w:tabs>
    </w:pPr>
  </w:style>
  <w:style w:type="character" w:customStyle="1" w:styleId="EncabezadoCar">
    <w:name w:val="Encabezado Car"/>
    <w:basedOn w:val="Fuentedeprrafopredeter"/>
    <w:link w:val="Encabezado"/>
    <w:uiPriority w:val="99"/>
    <w:rsid w:val="00E83493"/>
    <w:rPr>
      <w:rFonts w:ascii="Times New Roman" w:eastAsia="Times New Roman" w:hAnsi="Times New Roman" w:cs="Times New Roman"/>
      <w:sz w:val="28"/>
      <w:szCs w:val="24"/>
      <w:lang w:val="es-ES" w:eastAsia="es-ES"/>
    </w:rPr>
  </w:style>
  <w:style w:type="paragraph" w:styleId="Piedepgina">
    <w:name w:val="footer"/>
    <w:basedOn w:val="Normal"/>
    <w:link w:val="PiedepginaCar"/>
    <w:uiPriority w:val="99"/>
    <w:unhideWhenUsed/>
    <w:rsid w:val="00E83493"/>
    <w:pPr>
      <w:tabs>
        <w:tab w:val="center" w:pos="4252"/>
        <w:tab w:val="right" w:pos="8504"/>
      </w:tabs>
    </w:pPr>
  </w:style>
  <w:style w:type="character" w:customStyle="1" w:styleId="PiedepginaCar">
    <w:name w:val="Pie de página Car"/>
    <w:basedOn w:val="Fuentedeprrafopredeter"/>
    <w:link w:val="Piedepgina"/>
    <w:uiPriority w:val="99"/>
    <w:rsid w:val="00E83493"/>
    <w:rPr>
      <w:rFonts w:ascii="Times New Roman" w:eastAsia="Times New Roman" w:hAnsi="Times New Roman" w:cs="Times New Roman"/>
      <w:sz w:val="28"/>
      <w:szCs w:val="24"/>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CE"/>
    <w:pPr>
      <w:spacing w:after="0" w:line="240" w:lineRule="auto"/>
    </w:pPr>
    <w:rPr>
      <w:rFonts w:ascii="Times New Roman" w:eastAsia="Times New Roman" w:hAnsi="Times New Roman" w:cs="Times New Roman"/>
      <w:sz w:val="28"/>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cuerpo">
    <w:name w:val="Body Text"/>
    <w:basedOn w:val="Normal"/>
    <w:link w:val="TextodecuerpoCar"/>
    <w:rsid w:val="00C523CE"/>
    <w:pPr>
      <w:jc w:val="both"/>
    </w:pPr>
    <w:rPr>
      <w:sz w:val="24"/>
      <w:lang w:val="es-MX" w:eastAsia="es-CO"/>
    </w:rPr>
  </w:style>
  <w:style w:type="character" w:customStyle="1" w:styleId="TextodecuerpoCar">
    <w:name w:val="Texto de cuerpo Car"/>
    <w:basedOn w:val="Fuentedeprrafopredeter"/>
    <w:link w:val="Textodecuerpo"/>
    <w:rsid w:val="00C523CE"/>
    <w:rPr>
      <w:rFonts w:ascii="Times New Roman" w:eastAsia="Times New Roman" w:hAnsi="Times New Roman" w:cs="Times New Roman"/>
      <w:sz w:val="24"/>
      <w:szCs w:val="24"/>
      <w:lang w:val="es-MX" w:eastAsia="es-CO"/>
    </w:rPr>
  </w:style>
  <w:style w:type="paragraph" w:styleId="Textodeglobo">
    <w:name w:val="Balloon Text"/>
    <w:basedOn w:val="Normal"/>
    <w:link w:val="TextodegloboCar"/>
    <w:uiPriority w:val="99"/>
    <w:semiHidden/>
    <w:unhideWhenUsed/>
    <w:rsid w:val="00C523C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3CE"/>
    <w:rPr>
      <w:rFonts w:ascii="Tahoma" w:eastAsia="Times New Roman" w:hAnsi="Tahoma" w:cs="Tahoma"/>
      <w:sz w:val="16"/>
      <w:szCs w:val="16"/>
      <w:lang w:val="es-ES" w:eastAsia="es-ES"/>
    </w:rPr>
  </w:style>
  <w:style w:type="paragraph" w:styleId="NormalWeb">
    <w:name w:val="Normal (Web)"/>
    <w:basedOn w:val="Normal"/>
    <w:uiPriority w:val="99"/>
    <w:unhideWhenUsed/>
    <w:rsid w:val="00DB604C"/>
    <w:pPr>
      <w:spacing w:before="100" w:beforeAutospacing="1" w:after="100" w:afterAutospacing="1"/>
    </w:pPr>
    <w:rPr>
      <w:sz w:val="24"/>
      <w:lang w:val="es-CO" w:eastAsia="es-CO"/>
    </w:rPr>
  </w:style>
  <w:style w:type="character" w:customStyle="1" w:styleId="apple-converted-space">
    <w:name w:val="apple-converted-space"/>
    <w:basedOn w:val="Fuentedeprrafopredeter"/>
    <w:rsid w:val="00DB604C"/>
  </w:style>
  <w:style w:type="paragraph" w:styleId="Prrafodelista">
    <w:name w:val="List Paragraph"/>
    <w:basedOn w:val="Normal"/>
    <w:uiPriority w:val="34"/>
    <w:qFormat/>
    <w:rsid w:val="00C10B67"/>
    <w:pPr>
      <w:ind w:left="720"/>
      <w:contextualSpacing/>
    </w:pPr>
  </w:style>
  <w:style w:type="character" w:styleId="Hipervnculo">
    <w:name w:val="Hyperlink"/>
    <w:basedOn w:val="Fuentedeprrafopredeter"/>
    <w:uiPriority w:val="99"/>
    <w:unhideWhenUsed/>
    <w:rsid w:val="00E83493"/>
    <w:rPr>
      <w:color w:val="0000FF"/>
      <w:u w:val="single"/>
    </w:rPr>
  </w:style>
  <w:style w:type="character" w:customStyle="1" w:styleId="corchete-llamada1">
    <w:name w:val="corchete-llamada1"/>
    <w:basedOn w:val="Fuentedeprrafopredeter"/>
    <w:rsid w:val="00E83493"/>
    <w:rPr>
      <w:vanish/>
      <w:webHidden w:val="0"/>
      <w:specVanish w:val="0"/>
    </w:rPr>
  </w:style>
  <w:style w:type="paragraph" w:styleId="Encabezado">
    <w:name w:val="header"/>
    <w:basedOn w:val="Normal"/>
    <w:link w:val="EncabezadoCar"/>
    <w:uiPriority w:val="99"/>
    <w:unhideWhenUsed/>
    <w:rsid w:val="00E83493"/>
    <w:pPr>
      <w:tabs>
        <w:tab w:val="center" w:pos="4252"/>
        <w:tab w:val="right" w:pos="8504"/>
      </w:tabs>
    </w:pPr>
  </w:style>
  <w:style w:type="character" w:customStyle="1" w:styleId="EncabezadoCar">
    <w:name w:val="Encabezado Car"/>
    <w:basedOn w:val="Fuentedeprrafopredeter"/>
    <w:link w:val="Encabezado"/>
    <w:uiPriority w:val="99"/>
    <w:rsid w:val="00E83493"/>
    <w:rPr>
      <w:rFonts w:ascii="Times New Roman" w:eastAsia="Times New Roman" w:hAnsi="Times New Roman" w:cs="Times New Roman"/>
      <w:sz w:val="28"/>
      <w:szCs w:val="24"/>
      <w:lang w:val="es-ES" w:eastAsia="es-ES"/>
    </w:rPr>
  </w:style>
  <w:style w:type="paragraph" w:styleId="Piedepgina">
    <w:name w:val="footer"/>
    <w:basedOn w:val="Normal"/>
    <w:link w:val="PiedepginaCar"/>
    <w:uiPriority w:val="99"/>
    <w:unhideWhenUsed/>
    <w:rsid w:val="00E83493"/>
    <w:pPr>
      <w:tabs>
        <w:tab w:val="center" w:pos="4252"/>
        <w:tab w:val="right" w:pos="8504"/>
      </w:tabs>
    </w:pPr>
  </w:style>
  <w:style w:type="character" w:customStyle="1" w:styleId="PiedepginaCar">
    <w:name w:val="Pie de página Car"/>
    <w:basedOn w:val="Fuentedeprrafopredeter"/>
    <w:link w:val="Piedepgina"/>
    <w:uiPriority w:val="99"/>
    <w:rsid w:val="00E83493"/>
    <w:rPr>
      <w:rFonts w:ascii="Times New Roman" w:eastAsia="Times New Roman" w:hAnsi="Times New Roman" w:cs="Times New Roman"/>
      <w:sz w:val="28"/>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51427">
      <w:bodyDiv w:val="1"/>
      <w:marLeft w:val="0"/>
      <w:marRight w:val="0"/>
      <w:marTop w:val="0"/>
      <w:marBottom w:val="0"/>
      <w:divBdr>
        <w:top w:val="none" w:sz="0" w:space="0" w:color="auto"/>
        <w:left w:val="none" w:sz="0" w:space="0" w:color="auto"/>
        <w:bottom w:val="none" w:sz="0" w:space="0" w:color="auto"/>
        <w:right w:val="none" w:sz="0" w:space="0" w:color="auto"/>
      </w:divBdr>
    </w:div>
    <w:div w:id="715811457">
      <w:bodyDiv w:val="1"/>
      <w:marLeft w:val="0"/>
      <w:marRight w:val="0"/>
      <w:marTop w:val="0"/>
      <w:marBottom w:val="0"/>
      <w:divBdr>
        <w:top w:val="none" w:sz="0" w:space="0" w:color="auto"/>
        <w:left w:val="none" w:sz="0" w:space="0" w:color="auto"/>
        <w:bottom w:val="none" w:sz="0" w:space="0" w:color="auto"/>
        <w:right w:val="none" w:sz="0" w:space="0" w:color="auto"/>
      </w:divBdr>
    </w:div>
    <w:div w:id="158101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Resistencia_el%C3%A9ctrica" TargetMode="External"/><Relationship Id="rId14" Type="http://schemas.openxmlformats.org/officeDocument/2006/relationships/image" Target="media/image1.png"/><Relationship Id="rId15" Type="http://schemas.openxmlformats.org/officeDocument/2006/relationships/hyperlink" Target="http://es.wikipedia.org/wiki/Amperio" TargetMode="External"/><Relationship Id="rId16" Type="http://schemas.openxmlformats.org/officeDocument/2006/relationships/hyperlink" Target="http://es.wikipedia.org/wiki/Voltio" TargetMode="External"/><Relationship Id="rId17" Type="http://schemas.openxmlformats.org/officeDocument/2006/relationships/hyperlink" Target="http://es.wikipedia.org/wiki/Siemens_(unidad)" TargetMode="External"/><Relationship Id="rId18" Type="http://schemas.openxmlformats.org/officeDocument/2006/relationships/hyperlink" Target="http://es.wikipedia.org/wiki/Ohmio" TargetMode="External"/><Relationship Id="rId19" Type="http://schemas.openxmlformats.org/officeDocument/2006/relationships/hyperlink" Target="http://es.wikipedia.org/wiki/Georg_Ohm" TargetMode="External"/><Relationship Id="rId63" Type="http://schemas.openxmlformats.org/officeDocument/2006/relationships/hyperlink" Target="http://es.wikipedia.org/wiki/Fuente_de_tensi%C3%B3n" TargetMode="External"/><Relationship Id="rId64" Type="http://schemas.openxmlformats.org/officeDocument/2006/relationships/hyperlink" Target="http://es.wikipedia.org/wiki/Corriente_continua" TargetMode="External"/><Relationship Id="rId65" Type="http://schemas.openxmlformats.org/officeDocument/2006/relationships/hyperlink" Target="http://es.wikipedia.org/w/index.php?title=Circuito_de_corriente_continua&amp;action=edit&amp;redlink=1" TargetMode="External"/><Relationship Id="rId66" Type="http://schemas.openxmlformats.org/officeDocument/2006/relationships/image" Target="media/image7.jpeg"/><Relationship Id="rId67" Type="http://schemas.openxmlformats.org/officeDocument/2006/relationships/image" Target="media/image8.png"/><Relationship Id="rId68" Type="http://schemas.openxmlformats.org/officeDocument/2006/relationships/image" Target="media/image9.png"/><Relationship Id="rId69" Type="http://schemas.openxmlformats.org/officeDocument/2006/relationships/hyperlink" Target="http://es.wikipedia.org/wiki/Faradio" TargetMode="External"/><Relationship Id="rId50" Type="http://schemas.openxmlformats.org/officeDocument/2006/relationships/hyperlink" Target="http://es.wikipedia.org/wiki/Bario" TargetMode="External"/><Relationship Id="rId51" Type="http://schemas.openxmlformats.org/officeDocument/2006/relationships/hyperlink" Target="http://es.wikipedia.org/wiki/Electr%C3%B3n" TargetMode="External"/><Relationship Id="rId52" Type="http://schemas.openxmlformats.org/officeDocument/2006/relationships/hyperlink" Target="http://es.wikipedia.org/wiki/Electrost%C3%A1tica" TargetMode="External"/><Relationship Id="rId53" Type="http://schemas.openxmlformats.org/officeDocument/2006/relationships/hyperlink" Target="http://es.wikipedia.org/wiki/%C3%81nodo" TargetMode="External"/><Relationship Id="rId54" Type="http://schemas.openxmlformats.org/officeDocument/2006/relationships/hyperlink" Target="http://commons.wikimedia.org/wiki/File:Diode-closeup.jpg?uselang=es" TargetMode="External"/><Relationship Id="rId55" Type="http://schemas.openxmlformats.org/officeDocument/2006/relationships/image" Target="media/image4.jpeg"/><Relationship Id="rId56" Type="http://schemas.openxmlformats.org/officeDocument/2006/relationships/header" Target="header1.xml"/><Relationship Id="rId57" Type="http://schemas.openxmlformats.org/officeDocument/2006/relationships/header" Target="header2.xml"/><Relationship Id="rId58" Type="http://schemas.openxmlformats.org/officeDocument/2006/relationships/image" Target="media/image6.png"/><Relationship Id="rId59" Type="http://schemas.openxmlformats.org/officeDocument/2006/relationships/hyperlink" Target="http://www.profesorenlinea.cl/fisica/MedidasSistema_internacional.htm" TargetMode="External"/><Relationship Id="rId40" Type="http://schemas.openxmlformats.org/officeDocument/2006/relationships/hyperlink" Target="http://es.wikipedia.org/wiki/Lee_De_Forest" TargetMode="External"/><Relationship Id="rId41" Type="http://schemas.openxmlformats.org/officeDocument/2006/relationships/hyperlink" Target="http://es.wikipedia.org/wiki/V%C3%A1lvula_termoi%C3%B3nica" TargetMode="External"/><Relationship Id="rId42" Type="http://schemas.openxmlformats.org/officeDocument/2006/relationships/hyperlink" Target="http://es.wikipedia.org/wiki/Electrodo" TargetMode="External"/><Relationship Id="rId43" Type="http://schemas.openxmlformats.org/officeDocument/2006/relationships/hyperlink" Target="http://es.wikipedia.org/wiki/L%C3%A1mpara_incandescente" TargetMode="External"/><Relationship Id="rId44" Type="http://schemas.openxmlformats.org/officeDocument/2006/relationships/hyperlink" Target="http://es.wikipedia.org/wiki/1904" TargetMode="External"/><Relationship Id="rId45" Type="http://schemas.openxmlformats.org/officeDocument/2006/relationships/hyperlink" Target="http://es.wikipedia.org/wiki/John_Ambrose_Fleming" TargetMode="External"/><Relationship Id="rId46" Type="http://schemas.openxmlformats.org/officeDocument/2006/relationships/hyperlink" Target="http://es.wikipedia.org/wiki/Thomas_Alva_Edison" TargetMode="External"/><Relationship Id="rId47" Type="http://schemas.openxmlformats.org/officeDocument/2006/relationships/hyperlink" Target="http://es.wikipedia.org/wiki/Filamento" TargetMode="External"/><Relationship Id="rId48" Type="http://schemas.openxmlformats.org/officeDocument/2006/relationships/hyperlink" Target="http://es.wikipedia.org/wiki/C%C3%A1todo" TargetMode="External"/><Relationship Id="rId49" Type="http://schemas.openxmlformats.org/officeDocument/2006/relationships/hyperlink" Target="http://es.wikipedia.org/wiki/Efecto_Jou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s.wikipedia.org/wiki/Intensidad_el%C3%A9ctrica" TargetMode="External"/><Relationship Id="rId30" Type="http://schemas.openxmlformats.org/officeDocument/2006/relationships/hyperlink" Target="http://es.wikipedia.org/wiki/V%C3%A1lvula_termoi%C3%B3nica" TargetMode="External"/><Relationship Id="rId31" Type="http://schemas.openxmlformats.org/officeDocument/2006/relationships/hyperlink" Target="http://es.wikipedia.org/wiki/Electrodo" TargetMode="External"/><Relationship Id="rId32" Type="http://schemas.openxmlformats.org/officeDocument/2006/relationships/hyperlink" Target="http://es.wikipedia.org/wiki/%C3%81nodo" TargetMode="External"/><Relationship Id="rId33" Type="http://schemas.openxmlformats.org/officeDocument/2006/relationships/hyperlink" Target="http://es.wikipedia.org/wiki/C%C3%A1todo" TargetMode="External"/><Relationship Id="rId34" Type="http://schemas.openxmlformats.org/officeDocument/2006/relationships/image" Target="media/image3.jpeg"/><Relationship Id="rId35" Type="http://schemas.openxmlformats.org/officeDocument/2006/relationships/hyperlink" Target="http://es.wikipedia.org/wiki/Diferencia_de_potencial" TargetMode="External"/><Relationship Id="rId36" Type="http://schemas.openxmlformats.org/officeDocument/2006/relationships/hyperlink" Target="http://es.wikipedia.org/wiki/Resistencia_el%C3%A9ctrica" TargetMode="External"/><Relationship Id="rId37" Type="http://schemas.openxmlformats.org/officeDocument/2006/relationships/hyperlink" Target="http://es.wikipedia.org/wiki/Rectificador" TargetMode="External"/><Relationship Id="rId38" Type="http://schemas.openxmlformats.org/officeDocument/2006/relationships/hyperlink" Target="http://es.wikipedia.org/wiki/Corriente_alterna" TargetMode="External"/><Relationship Id="rId39" Type="http://schemas.openxmlformats.org/officeDocument/2006/relationships/hyperlink" Target="http://es.wikipedia.org/wiki/Corriente_continua" TargetMode="External"/><Relationship Id="rId80" Type="http://schemas.openxmlformats.org/officeDocument/2006/relationships/image" Target="media/image15.png"/><Relationship Id="rId81" Type="http://schemas.openxmlformats.org/officeDocument/2006/relationships/hyperlink" Target="http://www.ecured.cu/index.php/EcuRed:Enciclopedia_cubana" TargetMode="External"/><Relationship Id="rId82" Type="http://schemas.openxmlformats.org/officeDocument/2006/relationships/fontTable" Target="fontTable.xml"/><Relationship Id="rId83" Type="http://schemas.openxmlformats.org/officeDocument/2006/relationships/glossaryDocument" Target="glossary/document.xml"/><Relationship Id="rId84" Type="http://schemas.openxmlformats.org/officeDocument/2006/relationships/theme" Target="theme/theme1.xml"/><Relationship Id="rId70" Type="http://schemas.openxmlformats.org/officeDocument/2006/relationships/image" Target="media/image10.png"/><Relationship Id="rId71" Type="http://schemas.openxmlformats.org/officeDocument/2006/relationships/hyperlink" Target="http://es.wikipedia.org/wiki/Carga_el%C3%A9ctrica" TargetMode="External"/><Relationship Id="rId72" Type="http://schemas.openxmlformats.org/officeDocument/2006/relationships/hyperlink" Target="http://es.wikipedia.org/wiki/Culombio" TargetMode="External"/><Relationship Id="rId20" Type="http://schemas.openxmlformats.org/officeDocument/2006/relationships/hyperlink" Target="http://es.wikipedia.org/wiki/Componente_pasivo" TargetMode="External"/><Relationship Id="rId21" Type="http://schemas.openxmlformats.org/officeDocument/2006/relationships/hyperlink" Target="http://es.wikipedia.org/wiki/Inductancia" TargetMode="External"/><Relationship Id="rId22" Type="http://schemas.openxmlformats.org/officeDocument/2006/relationships/hyperlink" Target="http://es.wikipedia.org/wiki/Capacidad_el%C3%A9ctrica" TargetMode="External"/><Relationship Id="rId23" Type="http://schemas.openxmlformats.org/officeDocument/2006/relationships/hyperlink" Target="http://es.wikipedia.org/w/index.php?title=R%C3%A9gimen_permanente&amp;action=edit&amp;redlink=1" TargetMode="External"/><Relationship Id="rId24" Type="http://schemas.openxmlformats.org/officeDocument/2006/relationships/hyperlink" Target="http://www.google.com.co/imgres?q=ley+de+ohm&amp;hl=es-419&amp;sa=X&amp;biw=1280&amp;bih=599&amp;tbm=isch&amp;prmd=imvns&amp;tbnid=h4UCypIOBQgTSM:&amp;imgrefurl=http://factoresderiesgoelectrico.blogspot.com/2011/02/la-bendita-ley-de-ohm-y-algunos.html&amp;docid=4LRNHB83ayXYuM&amp;imgurl=http://2.bp.blogspot.com/_j_lwpkOUIhE/TVGrA7ZLuqI/AAAAAAAAAJk/4UfPofLNmUE/s1600/ohm%25255B1%25255D.png&amp;w=200&amp;h=200&amp;ei=ZThjUJWAHonO9ASd6IHoBQ&amp;zoom=1&amp;iact=hc&amp;dur=78&amp;sig=112639025451261583593&amp;page=1&amp;tbnh=110&amp;tbnw=124&amp;start=0&amp;ndsp=21&amp;ved=1t:429,r:11,s:0,i:168&amp;tx=130&amp;ty=103&amp;vpx=687&amp;vpy=315&amp;hovh=160&amp;hovw=160" TargetMode="External"/><Relationship Id="rId25" Type="http://schemas.openxmlformats.org/officeDocument/2006/relationships/image" Target="media/image2.jpeg"/><Relationship Id="rId26" Type="http://schemas.openxmlformats.org/officeDocument/2006/relationships/hyperlink" Target="http://es.wikipedia.org/wiki/Componente_electr%C3%B3nico" TargetMode="External"/><Relationship Id="rId27" Type="http://schemas.openxmlformats.org/officeDocument/2006/relationships/hyperlink" Target="http://es.wikipedia.org/wiki/Corriente_el%C3%A9ctrica" TargetMode="External"/><Relationship Id="rId28" Type="http://schemas.openxmlformats.org/officeDocument/2006/relationships/hyperlink" Target="http://es.wikipedia.org/wiki/Semiconductor" TargetMode="External"/><Relationship Id="rId29" Type="http://schemas.openxmlformats.org/officeDocument/2006/relationships/hyperlink" Target="http://es.wikipedia.org/wiki/Diodo_de_vac%C3%ADo" TargetMode="External"/><Relationship Id="rId73" Type="http://schemas.openxmlformats.org/officeDocument/2006/relationships/image" Target="media/image11.png"/><Relationship Id="rId74" Type="http://schemas.openxmlformats.org/officeDocument/2006/relationships/hyperlink" Target="http://es.wikipedia.org/wiki/Diferencia_de_potencial" TargetMode="External"/><Relationship Id="rId75" Type="http://schemas.openxmlformats.org/officeDocument/2006/relationships/hyperlink" Target="http://es.wikipedia.org/wiki/Voltio" TargetMode="External"/><Relationship Id="rId76" Type="http://schemas.openxmlformats.org/officeDocument/2006/relationships/hyperlink" Target="http://www.fisicapractica.com/capacidad.php" TargetMode="External"/><Relationship Id="rId77" Type="http://schemas.openxmlformats.org/officeDocument/2006/relationships/image" Target="media/image12.png"/><Relationship Id="rId78" Type="http://schemas.openxmlformats.org/officeDocument/2006/relationships/image" Target="media/image13.png"/><Relationship Id="rId79" Type="http://schemas.openxmlformats.org/officeDocument/2006/relationships/image" Target="media/image14.png"/><Relationship Id="rId60" Type="http://schemas.openxmlformats.org/officeDocument/2006/relationships/hyperlink" Target="http://es.wikipedia.org/w/index.php?title=Circuito_resistivo&amp;action=edit&amp;redlink=1" TargetMode="External"/><Relationship Id="rId61" Type="http://schemas.openxmlformats.org/officeDocument/2006/relationships/hyperlink" Target="http://es.wikipedia.org/wiki/Resistor" TargetMode="External"/><Relationship Id="rId62" Type="http://schemas.openxmlformats.org/officeDocument/2006/relationships/hyperlink" Target="http://es.wikipedia.org/wiki/Fuente_de_corriente" TargetMode="External"/><Relationship Id="rId10" Type="http://schemas.openxmlformats.org/officeDocument/2006/relationships/hyperlink" Target="http://es.wikipedia.org/wiki/Circuito_el%C3%A9ctrico" TargetMode="External"/><Relationship Id="rId11" Type="http://schemas.openxmlformats.org/officeDocument/2006/relationships/hyperlink" Target="http://es.wikipedia.org/wiki/Tensi%C3%B3n_el%C3%A9ctrica" TargetMode="External"/><Relationship Id="rId12" Type="http://schemas.openxmlformats.org/officeDocument/2006/relationships/hyperlink" Target="http://es.wikipedia.org/wiki/Conductancia_el%C3%A9ctri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 Id="rId2"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F54430E065654C8E87DEDC5CC1145E"/>
        <w:category>
          <w:name w:val="General"/>
          <w:gallery w:val="placeholder"/>
        </w:category>
        <w:types>
          <w:type w:val="bbPlcHdr"/>
        </w:types>
        <w:behaviors>
          <w:behavior w:val="content"/>
        </w:behaviors>
        <w:guid w:val="{8848F0EB-28BE-0C4B-8A5B-19B738808A37}"/>
      </w:docPartPr>
      <w:docPartBody>
        <w:p w14:paraId="0A962B65" w14:textId="709A41B6" w:rsidR="00000000" w:rsidRDefault="000C5C2A" w:rsidP="000C5C2A">
          <w:pPr>
            <w:pStyle w:val="A9F54430E065654C8E87DEDC5CC1145E"/>
          </w:pPr>
          <w:r>
            <w:rPr>
              <w:lang w:val="es-ES"/>
            </w:rPr>
            <w:t>[Escriba texto]</w:t>
          </w:r>
        </w:p>
      </w:docPartBody>
    </w:docPart>
    <w:docPart>
      <w:docPartPr>
        <w:name w:val="5285ADCA02F4624C8DD9B20A1072337C"/>
        <w:category>
          <w:name w:val="General"/>
          <w:gallery w:val="placeholder"/>
        </w:category>
        <w:types>
          <w:type w:val="bbPlcHdr"/>
        </w:types>
        <w:behaviors>
          <w:behavior w:val="content"/>
        </w:behaviors>
        <w:guid w:val="{90F2BA6C-6627-0246-996E-0C201393BD3C}"/>
      </w:docPartPr>
      <w:docPartBody>
        <w:p w14:paraId="5A4E4B53" w14:textId="511A7AAA" w:rsidR="00000000" w:rsidRDefault="000C5C2A" w:rsidP="000C5C2A">
          <w:pPr>
            <w:pStyle w:val="5285ADCA02F4624C8DD9B20A1072337C"/>
          </w:pPr>
          <w:r>
            <w:rPr>
              <w:lang w:val="es-ES"/>
            </w:rPr>
            <w:t>[Escriba texto]</w:t>
          </w:r>
        </w:p>
      </w:docPartBody>
    </w:docPart>
    <w:docPart>
      <w:docPartPr>
        <w:name w:val="5887872DA66E494787B7B89C134AA9AF"/>
        <w:category>
          <w:name w:val="General"/>
          <w:gallery w:val="placeholder"/>
        </w:category>
        <w:types>
          <w:type w:val="bbPlcHdr"/>
        </w:types>
        <w:behaviors>
          <w:behavior w:val="content"/>
        </w:behaviors>
        <w:guid w:val="{3ED18F06-AB6B-314A-AE8A-71FB04CEDF40}"/>
      </w:docPartPr>
      <w:docPartBody>
        <w:p w14:paraId="045D7B68" w14:textId="05A3ED06" w:rsidR="00000000" w:rsidRDefault="000C5C2A" w:rsidP="000C5C2A">
          <w:pPr>
            <w:pStyle w:val="5887872DA66E494787B7B89C134AA9AF"/>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2A"/>
    <w:rsid w:val="000C5C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F54430E065654C8E87DEDC5CC1145E">
    <w:name w:val="A9F54430E065654C8E87DEDC5CC1145E"/>
    <w:rsid w:val="000C5C2A"/>
  </w:style>
  <w:style w:type="paragraph" w:customStyle="1" w:styleId="5285ADCA02F4624C8DD9B20A1072337C">
    <w:name w:val="5285ADCA02F4624C8DD9B20A1072337C"/>
    <w:rsid w:val="000C5C2A"/>
  </w:style>
  <w:style w:type="paragraph" w:customStyle="1" w:styleId="5887872DA66E494787B7B89C134AA9AF">
    <w:name w:val="5887872DA66E494787B7B89C134AA9AF"/>
    <w:rsid w:val="000C5C2A"/>
  </w:style>
  <w:style w:type="paragraph" w:customStyle="1" w:styleId="937B60C3203E7D498664EB3B43B673CB">
    <w:name w:val="937B60C3203E7D498664EB3B43B673CB"/>
    <w:rsid w:val="000C5C2A"/>
  </w:style>
  <w:style w:type="paragraph" w:customStyle="1" w:styleId="EB7C5EFB02C4D540B959E628830EC6A6">
    <w:name w:val="EB7C5EFB02C4D540B959E628830EC6A6"/>
    <w:rsid w:val="000C5C2A"/>
  </w:style>
  <w:style w:type="paragraph" w:customStyle="1" w:styleId="7D813AD8E6B9E74895BF8D7F092F905C">
    <w:name w:val="7D813AD8E6B9E74895BF8D7F092F905C"/>
    <w:rsid w:val="000C5C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9F54430E065654C8E87DEDC5CC1145E">
    <w:name w:val="A9F54430E065654C8E87DEDC5CC1145E"/>
    <w:rsid w:val="000C5C2A"/>
  </w:style>
  <w:style w:type="paragraph" w:customStyle="1" w:styleId="5285ADCA02F4624C8DD9B20A1072337C">
    <w:name w:val="5285ADCA02F4624C8DD9B20A1072337C"/>
    <w:rsid w:val="000C5C2A"/>
  </w:style>
  <w:style w:type="paragraph" w:customStyle="1" w:styleId="5887872DA66E494787B7B89C134AA9AF">
    <w:name w:val="5887872DA66E494787B7B89C134AA9AF"/>
    <w:rsid w:val="000C5C2A"/>
  </w:style>
  <w:style w:type="paragraph" w:customStyle="1" w:styleId="937B60C3203E7D498664EB3B43B673CB">
    <w:name w:val="937B60C3203E7D498664EB3B43B673CB"/>
    <w:rsid w:val="000C5C2A"/>
  </w:style>
  <w:style w:type="paragraph" w:customStyle="1" w:styleId="EB7C5EFB02C4D540B959E628830EC6A6">
    <w:name w:val="EB7C5EFB02C4D540B959E628830EC6A6"/>
    <w:rsid w:val="000C5C2A"/>
  </w:style>
  <w:style w:type="paragraph" w:customStyle="1" w:styleId="7D813AD8E6B9E74895BF8D7F092F905C">
    <w:name w:val="7D813AD8E6B9E74895BF8D7F092F905C"/>
    <w:rsid w:val="000C5C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35E0A-4901-D244-9D43-4EE1136D9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1776</Words>
  <Characters>9772</Characters>
  <Application>Microsoft Macintosh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Antonio Pagano</cp:lastModifiedBy>
  <cp:revision>4</cp:revision>
  <dcterms:created xsi:type="dcterms:W3CDTF">2012-11-03T04:08:00Z</dcterms:created>
  <dcterms:modified xsi:type="dcterms:W3CDTF">2012-11-04T15:54:00Z</dcterms:modified>
</cp:coreProperties>
</file>