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4ADEB" w14:textId="7BD4CD08" w:rsidR="003E738D" w:rsidRDefault="001074F3" w:rsidP="006C6712">
      <w:pPr>
        <w:pStyle w:val="Title"/>
        <w:jc w:val="center"/>
        <w:rPr>
          <w:u w:val="single"/>
        </w:rPr>
      </w:pPr>
      <w:r w:rsidRPr="001074F3">
        <w:rPr>
          <w:u w:val="single"/>
        </w:rPr>
        <w:t>Project 1 Report</w:t>
      </w:r>
    </w:p>
    <w:p w14:paraId="7173ED1C" w14:textId="3A01371A" w:rsidR="00E978BD" w:rsidRDefault="00E978BD" w:rsidP="00E978BD">
      <w:pPr>
        <w:jc w:val="center"/>
      </w:pPr>
      <w:r>
        <w:t>By: Bryan Naroditskiy</w:t>
      </w:r>
    </w:p>
    <w:p w14:paraId="6521FF2F" w14:textId="77777777" w:rsidR="00E978BD" w:rsidRDefault="00E978BD" w:rsidP="00E978BD">
      <w:pPr>
        <w:jc w:val="center"/>
      </w:pPr>
    </w:p>
    <w:p w14:paraId="58AFABAF" w14:textId="77777777" w:rsidR="006C6712" w:rsidRPr="00FB4346" w:rsidRDefault="0067699B" w:rsidP="00E978BD">
      <w:pPr>
        <w:rPr>
          <w:u w:val="single"/>
        </w:rPr>
      </w:pPr>
      <w:r w:rsidRPr="00FB4346">
        <w:rPr>
          <w:rStyle w:val="Strong"/>
          <w:u w:val="single"/>
        </w:rPr>
        <w:t>Overview</w:t>
      </w:r>
      <w:r w:rsidRPr="00FB4346">
        <w:rPr>
          <w:u w:val="single"/>
        </w:rPr>
        <w:t>:</w:t>
      </w:r>
    </w:p>
    <w:p w14:paraId="27E545CB" w14:textId="2FA4125B" w:rsidR="00E978BD" w:rsidRDefault="0067699B" w:rsidP="00E978BD">
      <w:r>
        <w:t>This project focuses on the analysis of financial datasets, specifically stock price data from the S&amp;P 500 between 2014 and 2017. The primary goals are to analyze stock trends, detect anomalies, and identify periods of maximum gain. To achieve this</w:t>
      </w:r>
      <w:r w:rsidR="006F10D4">
        <w:t xml:space="preserve"> I used</w:t>
      </w:r>
      <w:r>
        <w:t xml:space="preserve"> sorting algorithms, subarray analysis, and anomaly detection techniques </w:t>
      </w:r>
      <w:r w:rsidR="008E286E">
        <w:t xml:space="preserve">and </w:t>
      </w:r>
      <w:r>
        <w:t>applied</w:t>
      </w:r>
      <w:r w:rsidR="008E286E">
        <w:t xml:space="preserve"> them</w:t>
      </w:r>
      <w:r>
        <w:t xml:space="preserve"> to the stock price data.</w:t>
      </w:r>
    </w:p>
    <w:p w14:paraId="72881FB1" w14:textId="77777777" w:rsidR="00262CFE" w:rsidRPr="00FB4346" w:rsidRDefault="00262CFE" w:rsidP="00E978BD">
      <w:pPr>
        <w:rPr>
          <w:u w:val="single"/>
        </w:rPr>
      </w:pPr>
    </w:p>
    <w:p w14:paraId="63FAC1FC" w14:textId="4586C364" w:rsidR="00262CFE" w:rsidRPr="00FB4346" w:rsidRDefault="00262CFE" w:rsidP="00E978BD">
      <w:pPr>
        <w:rPr>
          <w:u w:val="single"/>
        </w:rPr>
      </w:pPr>
      <w:r w:rsidRPr="00FB4346">
        <w:rPr>
          <w:rStyle w:val="Strong"/>
          <w:u w:val="single"/>
        </w:rPr>
        <w:t>Problem Addressed</w:t>
      </w:r>
      <w:r w:rsidRPr="00FB4346">
        <w:rPr>
          <w:u w:val="single"/>
        </w:rPr>
        <w:t>:</w:t>
      </w:r>
    </w:p>
    <w:p w14:paraId="23908F61" w14:textId="0C190326" w:rsidR="00262CFE" w:rsidRDefault="00262CFE" w:rsidP="00E978BD">
      <w:r>
        <w:t>The project addresses the need for efficient analysis of large financial datasets, aiming to identify important trends and anomalies in stock price movement. Detecting these trends can help investors make informed decisions, while anomalies can indicate irregular market activities that need further investigation.</w:t>
      </w:r>
    </w:p>
    <w:p w14:paraId="59550C5E" w14:textId="77777777" w:rsidR="007747AB" w:rsidRDefault="007747AB" w:rsidP="00E978BD"/>
    <w:p w14:paraId="56FAE4DB" w14:textId="6C378129" w:rsidR="007747AB" w:rsidRDefault="007747AB" w:rsidP="00E978BD">
      <w:pPr>
        <w:rPr>
          <w:b/>
          <w:bCs/>
          <w:u w:val="single"/>
        </w:rPr>
      </w:pPr>
      <w:r w:rsidRPr="007747AB">
        <w:rPr>
          <w:b/>
          <w:bCs/>
          <w:u w:val="single"/>
        </w:rPr>
        <w:t>Diagram</w:t>
      </w:r>
      <w:r>
        <w:rPr>
          <w:b/>
          <w:bCs/>
          <w:u w:val="single"/>
        </w:rPr>
        <w:t>:</w:t>
      </w:r>
    </w:p>
    <w:p w14:paraId="76DBE747" w14:textId="536A8E1F" w:rsidR="007747AB" w:rsidRPr="007747AB" w:rsidRDefault="007747AB" w:rsidP="00E978BD">
      <w:pPr>
        <w:rPr>
          <w:b/>
          <w:bCs/>
          <w:u w:val="single"/>
        </w:rPr>
      </w:pPr>
      <w:r w:rsidRPr="007747AB">
        <w:drawing>
          <wp:inline distT="0" distB="0" distL="0" distR="0" wp14:anchorId="39DB1BFF" wp14:editId="0B09598F">
            <wp:extent cx="4724400" cy="3573715"/>
            <wp:effectExtent l="0" t="0" r="0" b="8255"/>
            <wp:docPr id="2088388185" name="Picture 1" descr="A diagram of a financial analysi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8185" name="Picture 1" descr="A diagram of a financial analysis system&#10;&#10;Description automatically generated"/>
                    <pic:cNvPicPr/>
                  </pic:nvPicPr>
                  <pic:blipFill rotWithShape="1">
                    <a:blip r:embed="rId5"/>
                    <a:srcRect t="8374" b="1019"/>
                    <a:stretch/>
                  </pic:blipFill>
                  <pic:spPr bwMode="auto">
                    <a:xfrm>
                      <a:off x="0" y="0"/>
                      <a:ext cx="4739154" cy="3584876"/>
                    </a:xfrm>
                    <a:prstGeom prst="rect">
                      <a:avLst/>
                    </a:prstGeom>
                    <a:ln>
                      <a:noFill/>
                    </a:ln>
                    <a:extLst>
                      <a:ext uri="{53640926-AAD7-44D8-BBD7-CCE9431645EC}">
                        <a14:shadowObscured xmlns:a14="http://schemas.microsoft.com/office/drawing/2010/main"/>
                      </a:ext>
                    </a:extLst>
                  </pic:spPr>
                </pic:pic>
              </a:graphicData>
            </a:graphic>
          </wp:inline>
        </w:drawing>
      </w:r>
    </w:p>
    <w:p w14:paraId="122FB4D9" w14:textId="77777777" w:rsidR="00E05847" w:rsidRDefault="00E05847" w:rsidP="00E978BD"/>
    <w:p w14:paraId="776F48E7" w14:textId="77777777" w:rsidR="00E05847" w:rsidRPr="00E05847" w:rsidRDefault="00E05847" w:rsidP="00E05847">
      <w:pPr>
        <w:rPr>
          <w:u w:val="single"/>
        </w:rPr>
      </w:pPr>
      <w:r w:rsidRPr="00E05847">
        <w:rPr>
          <w:b/>
          <w:bCs/>
          <w:u w:val="single"/>
        </w:rPr>
        <w:lastRenderedPageBreak/>
        <w:t>Class Summary</w:t>
      </w:r>
      <w:r w:rsidRPr="00E05847">
        <w:rPr>
          <w:u w:val="single"/>
        </w:rPr>
        <w:t>:</w:t>
      </w:r>
    </w:p>
    <w:p w14:paraId="034CAE72" w14:textId="77777777" w:rsidR="00E05847" w:rsidRPr="00E05847" w:rsidRDefault="00E05847" w:rsidP="00E05847">
      <w:pPr>
        <w:numPr>
          <w:ilvl w:val="0"/>
          <w:numId w:val="1"/>
        </w:numPr>
      </w:pPr>
      <w:r w:rsidRPr="00E05847">
        <w:rPr>
          <w:b/>
          <w:bCs/>
        </w:rPr>
        <w:t>FinancialData</w:t>
      </w:r>
      <w:r w:rsidRPr="00E05847">
        <w:t>: Loads and preprocesses the dataset.</w:t>
      </w:r>
    </w:p>
    <w:p w14:paraId="2FCD0DE0" w14:textId="77777777" w:rsidR="00E05847" w:rsidRPr="00E05847" w:rsidRDefault="00E05847" w:rsidP="00E05847">
      <w:pPr>
        <w:numPr>
          <w:ilvl w:val="1"/>
          <w:numId w:val="1"/>
        </w:numPr>
      </w:pPr>
      <w:r w:rsidRPr="00E05847">
        <w:t>Methods: get_close_prices, get_dates, get_dataframe.</w:t>
      </w:r>
    </w:p>
    <w:p w14:paraId="689A28A3" w14:textId="77777777" w:rsidR="00E05847" w:rsidRPr="00E05847" w:rsidRDefault="00E05847" w:rsidP="00E05847">
      <w:pPr>
        <w:numPr>
          <w:ilvl w:val="0"/>
          <w:numId w:val="1"/>
        </w:numPr>
      </w:pPr>
      <w:r w:rsidRPr="00E05847">
        <w:rPr>
          <w:b/>
          <w:bCs/>
        </w:rPr>
        <w:t>Sorting</w:t>
      </w:r>
      <w:r w:rsidRPr="00E05847">
        <w:t>: Implements the merge sort algorithm to sort the stock prices.</w:t>
      </w:r>
    </w:p>
    <w:p w14:paraId="7D15D306" w14:textId="77777777" w:rsidR="00E05847" w:rsidRPr="00E05847" w:rsidRDefault="00E05847" w:rsidP="00E05847">
      <w:pPr>
        <w:numPr>
          <w:ilvl w:val="1"/>
          <w:numId w:val="1"/>
        </w:numPr>
      </w:pPr>
      <w:r w:rsidRPr="00E05847">
        <w:t>Methods: merge_sort.</w:t>
      </w:r>
    </w:p>
    <w:p w14:paraId="494D76E7" w14:textId="77777777" w:rsidR="00E05847" w:rsidRPr="00E05847" w:rsidRDefault="00E05847" w:rsidP="00E05847">
      <w:pPr>
        <w:numPr>
          <w:ilvl w:val="0"/>
          <w:numId w:val="1"/>
        </w:numPr>
      </w:pPr>
      <w:r w:rsidRPr="00E05847">
        <w:rPr>
          <w:b/>
          <w:bCs/>
        </w:rPr>
        <w:t>TrendAnalysis</w:t>
      </w:r>
      <w:r w:rsidRPr="00E05847">
        <w:t>: Identifies periods of maximum gain in the stock data using the maximum subarray algorithm.</w:t>
      </w:r>
    </w:p>
    <w:p w14:paraId="3BD76126" w14:textId="77777777" w:rsidR="00E05847" w:rsidRPr="00E05847" w:rsidRDefault="00E05847" w:rsidP="00E05847">
      <w:pPr>
        <w:numPr>
          <w:ilvl w:val="1"/>
          <w:numId w:val="1"/>
        </w:numPr>
      </w:pPr>
      <w:r w:rsidRPr="00E05847">
        <w:t>Methods: max_subarray, generate_report.</w:t>
      </w:r>
    </w:p>
    <w:p w14:paraId="50B6B17D" w14:textId="77777777" w:rsidR="00E05847" w:rsidRPr="00E05847" w:rsidRDefault="00E05847" w:rsidP="00E05847">
      <w:pPr>
        <w:numPr>
          <w:ilvl w:val="0"/>
          <w:numId w:val="1"/>
        </w:numPr>
      </w:pPr>
      <w:r w:rsidRPr="00E05847">
        <w:rPr>
          <w:b/>
          <w:bCs/>
        </w:rPr>
        <w:t>AnomalyDetection</w:t>
      </w:r>
      <w:r w:rsidRPr="00E05847">
        <w:t>: Detects anomalies in stock prices by computing the Euclidean distance between data points.</w:t>
      </w:r>
    </w:p>
    <w:p w14:paraId="0BC3FB94" w14:textId="77777777" w:rsidR="00E05847" w:rsidRDefault="00E05847" w:rsidP="00E05847">
      <w:pPr>
        <w:numPr>
          <w:ilvl w:val="1"/>
          <w:numId w:val="1"/>
        </w:numPr>
      </w:pPr>
      <w:r w:rsidRPr="00E05847">
        <w:t>Methods: euclidean_distance, closest_pair, find_anomalies</w:t>
      </w:r>
    </w:p>
    <w:p w14:paraId="26C229F8" w14:textId="77777777" w:rsidR="000740AB" w:rsidRDefault="000740AB" w:rsidP="000740AB"/>
    <w:p w14:paraId="4565776E" w14:textId="631716EB" w:rsidR="000740AB" w:rsidRPr="00E05847" w:rsidRDefault="000740AB" w:rsidP="000740AB">
      <w:pPr>
        <w:rPr>
          <w:b/>
          <w:bCs/>
          <w:u w:val="single"/>
        </w:rPr>
      </w:pPr>
      <w:r w:rsidRPr="000740AB">
        <w:rPr>
          <w:b/>
          <w:bCs/>
          <w:u w:val="single"/>
        </w:rPr>
        <w:t>Steps to Use Code:</w:t>
      </w:r>
    </w:p>
    <w:p w14:paraId="7F533028" w14:textId="12BCF090" w:rsidR="00E05847" w:rsidRDefault="000740AB" w:rsidP="000740AB">
      <w:pPr>
        <w:pStyle w:val="ListParagraph"/>
        <w:numPr>
          <w:ilvl w:val="0"/>
          <w:numId w:val="2"/>
        </w:numPr>
      </w:pPr>
      <w:r>
        <w:t>Loading Data</w:t>
      </w:r>
    </w:p>
    <w:p w14:paraId="722B1068" w14:textId="51E05989" w:rsidR="00DB1D87" w:rsidRDefault="00556D88" w:rsidP="00DB1D87">
      <w:pPr>
        <w:pStyle w:val="ListParagraph"/>
        <w:numPr>
          <w:ilvl w:val="1"/>
          <w:numId w:val="2"/>
        </w:numPr>
      </w:pPr>
      <w:r w:rsidRPr="00556D88">
        <w:t>Use the FinancialData class to load the stock price dataset</w:t>
      </w:r>
      <w:r w:rsidR="008C6E44">
        <w:t xml:space="preserve"> by passing in your csv file with the data</w:t>
      </w:r>
    </w:p>
    <w:p w14:paraId="51386BFA" w14:textId="6BD29811" w:rsidR="000740AB" w:rsidRDefault="006124B0" w:rsidP="000740AB">
      <w:pPr>
        <w:pStyle w:val="ListParagraph"/>
        <w:numPr>
          <w:ilvl w:val="0"/>
          <w:numId w:val="2"/>
        </w:numPr>
      </w:pPr>
      <w:r>
        <w:t>Performing Sort on Data</w:t>
      </w:r>
    </w:p>
    <w:p w14:paraId="3D62AD12" w14:textId="06B9F3F7" w:rsidR="00AD6B52" w:rsidRDefault="009B1107" w:rsidP="00AD6B52">
      <w:pPr>
        <w:pStyle w:val="ListParagraph"/>
        <w:numPr>
          <w:ilvl w:val="1"/>
          <w:numId w:val="2"/>
        </w:numPr>
      </w:pPr>
      <w:r>
        <w:t>Sort the stock price</w:t>
      </w:r>
      <w:r w:rsidR="000A5AB4">
        <w:t>s by first using the get_close_prices() method and then running merge</w:t>
      </w:r>
      <w:r w:rsidR="008C6F73">
        <w:t>_</w:t>
      </w:r>
      <w:r w:rsidR="000A5AB4">
        <w:t>sort</w:t>
      </w:r>
      <w:r w:rsidR="008C6F73">
        <w:t>() method</w:t>
      </w:r>
      <w:r w:rsidR="000A5AB4">
        <w:t xml:space="preserve"> on that data</w:t>
      </w:r>
    </w:p>
    <w:p w14:paraId="46A22B70" w14:textId="7F8303CC" w:rsidR="006124B0" w:rsidRDefault="006124B0" w:rsidP="000740AB">
      <w:pPr>
        <w:pStyle w:val="ListParagraph"/>
        <w:numPr>
          <w:ilvl w:val="0"/>
          <w:numId w:val="2"/>
        </w:numPr>
      </w:pPr>
      <w:r>
        <w:t>Analyze the Trends</w:t>
      </w:r>
    </w:p>
    <w:p w14:paraId="7A0A110B" w14:textId="2DF7F41C" w:rsidR="000A5AB4" w:rsidRDefault="00FB6C44" w:rsidP="000A5AB4">
      <w:pPr>
        <w:pStyle w:val="ListParagraph"/>
        <w:numPr>
          <w:ilvl w:val="1"/>
          <w:numId w:val="2"/>
        </w:numPr>
      </w:pPr>
      <w:r w:rsidRPr="00FB6C44">
        <w:t>Apply the max_subarray</w:t>
      </w:r>
      <w:r>
        <w:t>()</w:t>
      </w:r>
      <w:r w:rsidRPr="00FB6C44">
        <w:t xml:space="preserve"> method in the TrendAnalysis class to analyze daily price changes and find the period of maximum gain in the stock prices.</w:t>
      </w:r>
    </w:p>
    <w:p w14:paraId="039F2B68" w14:textId="7E6BE2A7" w:rsidR="006124B0" w:rsidRDefault="006124B0" w:rsidP="000740AB">
      <w:pPr>
        <w:pStyle w:val="ListParagraph"/>
        <w:numPr>
          <w:ilvl w:val="0"/>
          <w:numId w:val="2"/>
        </w:numPr>
      </w:pPr>
      <w:r>
        <w:t>Detect Anomali</w:t>
      </w:r>
      <w:r w:rsidR="00DB1D87">
        <w:t>es</w:t>
      </w:r>
    </w:p>
    <w:p w14:paraId="36B2CF6B" w14:textId="0163C83E" w:rsidR="001B7391" w:rsidRDefault="001B7391" w:rsidP="001B7391">
      <w:pPr>
        <w:pStyle w:val="ListParagraph"/>
        <w:numPr>
          <w:ilvl w:val="1"/>
          <w:numId w:val="2"/>
        </w:numPr>
      </w:pPr>
      <w:r w:rsidRPr="001B7391">
        <w:t>Use the find_anomalies</w:t>
      </w:r>
      <w:r w:rsidR="00FB6C44">
        <w:t>()</w:t>
      </w:r>
      <w:r w:rsidRPr="001B7391">
        <w:t xml:space="preserve"> method from the AnomalyDetection class to identify any unusual patterns or irregularities in stock price movements based on Euclidean distance calculations.</w:t>
      </w:r>
    </w:p>
    <w:p w14:paraId="0F164EAE" w14:textId="2A023B36" w:rsidR="00D07722" w:rsidRDefault="00DB1D87" w:rsidP="00E978BD">
      <w:pPr>
        <w:pStyle w:val="ListParagraph"/>
        <w:numPr>
          <w:ilvl w:val="0"/>
          <w:numId w:val="2"/>
        </w:numPr>
      </w:pPr>
      <w:r>
        <w:t>Generate Report</w:t>
      </w:r>
    </w:p>
    <w:p w14:paraId="775312BB" w14:textId="4F3DAE79" w:rsidR="009E4BB6" w:rsidRDefault="009E4BB6" w:rsidP="009E4BB6">
      <w:pPr>
        <w:pStyle w:val="ListParagraph"/>
        <w:numPr>
          <w:ilvl w:val="1"/>
          <w:numId w:val="2"/>
        </w:numPr>
      </w:pPr>
      <w:r>
        <w:t>Y</w:t>
      </w:r>
      <w:r w:rsidRPr="009E4BB6">
        <w:t>ou can create a report that visualizes the period of maximum gain and highlights any anomalies using the generate_report</w:t>
      </w:r>
      <w:r>
        <w:t>()</w:t>
      </w:r>
      <w:r w:rsidRPr="009E4BB6">
        <w:t xml:space="preserve"> method in the TrendAnalysis class.</w:t>
      </w:r>
    </w:p>
    <w:p w14:paraId="33819DAB" w14:textId="77777777" w:rsidR="00DB1D87" w:rsidRDefault="00DB1D87" w:rsidP="00DB1D87">
      <w:pPr>
        <w:pStyle w:val="ListParagraph"/>
      </w:pPr>
    </w:p>
    <w:p w14:paraId="3AC048DD" w14:textId="43967A95" w:rsidR="00D07722" w:rsidRPr="00FB4346" w:rsidRDefault="00140231" w:rsidP="00E978BD">
      <w:pPr>
        <w:rPr>
          <w:b/>
          <w:bCs/>
          <w:u w:val="single"/>
        </w:rPr>
      </w:pPr>
      <w:r w:rsidRPr="00FB4346">
        <w:rPr>
          <w:b/>
          <w:bCs/>
          <w:u w:val="single"/>
        </w:rPr>
        <w:t xml:space="preserve">Code </w:t>
      </w:r>
      <w:r w:rsidR="00D07722" w:rsidRPr="00FB4346">
        <w:rPr>
          <w:b/>
          <w:bCs/>
          <w:u w:val="single"/>
        </w:rPr>
        <w:t>Output:</w:t>
      </w:r>
    </w:p>
    <w:p w14:paraId="1F06EE2B" w14:textId="65D5162A" w:rsidR="00476865" w:rsidRDefault="00476865" w:rsidP="00E978BD">
      <w:r w:rsidRPr="00476865">
        <w:lastRenderedPageBreak/>
        <w:drawing>
          <wp:inline distT="0" distB="0" distL="0" distR="0" wp14:anchorId="7B097275" wp14:editId="4ECAC1B8">
            <wp:extent cx="6178990" cy="1466850"/>
            <wp:effectExtent l="0" t="0" r="0" b="0"/>
            <wp:docPr id="1821811257" name="Picture 1" descr="A computer screen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11257" name="Picture 1" descr="A computer screen with numbers and numbers&#10;&#10;Description automatically generated"/>
                    <pic:cNvPicPr/>
                  </pic:nvPicPr>
                  <pic:blipFill>
                    <a:blip r:embed="rId6"/>
                    <a:stretch>
                      <a:fillRect/>
                    </a:stretch>
                  </pic:blipFill>
                  <pic:spPr>
                    <a:xfrm>
                      <a:off x="0" y="0"/>
                      <a:ext cx="6240192" cy="1481379"/>
                    </a:xfrm>
                    <a:prstGeom prst="rect">
                      <a:avLst/>
                    </a:prstGeom>
                  </pic:spPr>
                </pic:pic>
              </a:graphicData>
            </a:graphic>
          </wp:inline>
        </w:drawing>
      </w:r>
    </w:p>
    <w:p w14:paraId="14C5345D" w14:textId="11026F13" w:rsidR="00AC401F" w:rsidRDefault="00AC401F" w:rsidP="00E978BD">
      <w:r w:rsidRPr="00D07722">
        <w:drawing>
          <wp:inline distT="0" distB="0" distL="0" distR="0" wp14:anchorId="256BEBF8" wp14:editId="3848482F">
            <wp:extent cx="5231047" cy="3524250"/>
            <wp:effectExtent l="0" t="0" r="8255" b="0"/>
            <wp:docPr id="23468765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87658" name="Picture 1" descr="A screen shot of a graph&#10;&#10;Description automatically generated"/>
                    <pic:cNvPicPr/>
                  </pic:nvPicPr>
                  <pic:blipFill>
                    <a:blip r:embed="rId7"/>
                    <a:stretch>
                      <a:fillRect/>
                    </a:stretch>
                  </pic:blipFill>
                  <pic:spPr>
                    <a:xfrm>
                      <a:off x="0" y="0"/>
                      <a:ext cx="5234510" cy="3526583"/>
                    </a:xfrm>
                    <a:prstGeom prst="rect">
                      <a:avLst/>
                    </a:prstGeom>
                  </pic:spPr>
                </pic:pic>
              </a:graphicData>
            </a:graphic>
          </wp:inline>
        </w:drawing>
      </w:r>
    </w:p>
    <w:p w14:paraId="3B12818E" w14:textId="77777777" w:rsidR="00AC401F" w:rsidRDefault="00AC401F" w:rsidP="00E978BD"/>
    <w:p w14:paraId="7B716543" w14:textId="4B4541EB" w:rsidR="00AC401F" w:rsidRPr="00AC401F" w:rsidRDefault="00AC401F" w:rsidP="00E978BD">
      <w:pPr>
        <w:rPr>
          <w:b/>
          <w:bCs/>
          <w:u w:val="single"/>
        </w:rPr>
      </w:pPr>
      <w:r w:rsidRPr="00AC401F">
        <w:rPr>
          <w:b/>
          <w:bCs/>
          <w:u w:val="single"/>
        </w:rPr>
        <w:t>Toy examples result:</w:t>
      </w:r>
    </w:p>
    <w:p w14:paraId="13CD8E69" w14:textId="186086FF" w:rsidR="00D07722" w:rsidRDefault="00AC401F" w:rsidP="00E978BD">
      <w:r w:rsidRPr="00AC401F">
        <w:drawing>
          <wp:inline distT="0" distB="0" distL="0" distR="0" wp14:anchorId="24D05C9C" wp14:editId="57064B38">
            <wp:extent cx="5943600" cy="493395"/>
            <wp:effectExtent l="0" t="0" r="0" b="1905"/>
            <wp:docPr id="62190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02212" name=""/>
                    <pic:cNvPicPr/>
                  </pic:nvPicPr>
                  <pic:blipFill>
                    <a:blip r:embed="rId8"/>
                    <a:stretch>
                      <a:fillRect/>
                    </a:stretch>
                  </pic:blipFill>
                  <pic:spPr>
                    <a:xfrm>
                      <a:off x="0" y="0"/>
                      <a:ext cx="5943600" cy="493395"/>
                    </a:xfrm>
                    <a:prstGeom prst="rect">
                      <a:avLst/>
                    </a:prstGeom>
                  </pic:spPr>
                </pic:pic>
              </a:graphicData>
            </a:graphic>
          </wp:inline>
        </w:drawing>
      </w:r>
    </w:p>
    <w:p w14:paraId="120F4DB6" w14:textId="77777777" w:rsidR="00F40D9D" w:rsidRDefault="00F40D9D" w:rsidP="00E978BD"/>
    <w:p w14:paraId="534DB078" w14:textId="28763DE3" w:rsidR="00F40D9D" w:rsidRPr="00FB4346" w:rsidRDefault="00F40D9D" w:rsidP="00E978BD">
      <w:pPr>
        <w:rPr>
          <w:b/>
          <w:bCs/>
          <w:u w:val="single"/>
        </w:rPr>
      </w:pPr>
      <w:r w:rsidRPr="00FB4346">
        <w:rPr>
          <w:b/>
          <w:bCs/>
          <w:u w:val="single"/>
        </w:rPr>
        <w:t>Discussions and Findings:</w:t>
      </w:r>
    </w:p>
    <w:p w14:paraId="77D27CB9" w14:textId="77777777" w:rsidR="00E43AAA" w:rsidRPr="00E43AAA" w:rsidRDefault="00E43AAA" w:rsidP="00E43AAA">
      <w:r w:rsidRPr="00E43AAA">
        <w:t>The analysis identified a period of maximum gain in the stock prices, highlighting a potentially profitable investment window. Anomalies were also detected, suggesting irregular market behavior or external influences affecting stock movements.</w:t>
      </w:r>
    </w:p>
    <w:p w14:paraId="6107AF14" w14:textId="66D1C5AB" w:rsidR="00E43AAA" w:rsidRPr="00E43AAA" w:rsidRDefault="001D6505" w:rsidP="00E43AAA">
      <w:r>
        <w:t>Some of the c</w:t>
      </w:r>
      <w:r w:rsidR="00E43AAA" w:rsidRPr="00E43AAA">
        <w:t>hallenges</w:t>
      </w:r>
      <w:r>
        <w:t xml:space="preserve"> I faced</w:t>
      </w:r>
      <w:r w:rsidR="00E43AAA" w:rsidRPr="00E43AAA">
        <w:t xml:space="preserve"> included efficiently processing large datasets and </w:t>
      </w:r>
      <w:r w:rsidR="00F3427B">
        <w:t xml:space="preserve">processing the data correctly </w:t>
      </w:r>
      <w:r w:rsidR="009F4BF4">
        <w:t xml:space="preserve">for </w:t>
      </w:r>
      <w:r w:rsidR="00E43AAA" w:rsidRPr="00E43AAA">
        <w:t xml:space="preserve">anomaly detection. The current </w:t>
      </w:r>
      <w:r w:rsidR="009F4BF4">
        <w:t xml:space="preserve">code I have </w:t>
      </w:r>
      <w:r w:rsidR="00E43AAA" w:rsidRPr="00E43AAA">
        <w:t xml:space="preserve">could be refined to better handle </w:t>
      </w:r>
      <w:r w:rsidR="00E43AAA" w:rsidRPr="00E43AAA">
        <w:lastRenderedPageBreak/>
        <w:t>financial data patterns, with future improvements potentially incorporating machine learning for more precise predictions.</w:t>
      </w:r>
    </w:p>
    <w:p w14:paraId="7E8B3FB3" w14:textId="77777777" w:rsidR="00F40D9D" w:rsidRPr="00F40D9D" w:rsidRDefault="00F40D9D" w:rsidP="00E978BD">
      <w:pPr>
        <w:rPr>
          <w:b/>
          <w:bCs/>
        </w:rPr>
      </w:pPr>
    </w:p>
    <w:sectPr w:rsidR="00F40D9D" w:rsidRPr="00F40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C36BB"/>
    <w:multiLevelType w:val="hybridMultilevel"/>
    <w:tmpl w:val="F306AD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F17D7"/>
    <w:multiLevelType w:val="multilevel"/>
    <w:tmpl w:val="A74C8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729554">
    <w:abstractNumId w:val="1"/>
  </w:num>
  <w:num w:numId="2" w16cid:durableId="97950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6F"/>
    <w:rsid w:val="000740AB"/>
    <w:rsid w:val="000A5AB4"/>
    <w:rsid w:val="001074F3"/>
    <w:rsid w:val="00140231"/>
    <w:rsid w:val="001B7391"/>
    <w:rsid w:val="001D2F7F"/>
    <w:rsid w:val="001D6505"/>
    <w:rsid w:val="00262CFE"/>
    <w:rsid w:val="003E738D"/>
    <w:rsid w:val="00476865"/>
    <w:rsid w:val="00491333"/>
    <w:rsid w:val="00556D88"/>
    <w:rsid w:val="006124B0"/>
    <w:rsid w:val="0067699B"/>
    <w:rsid w:val="006C6712"/>
    <w:rsid w:val="006F10D4"/>
    <w:rsid w:val="0073542C"/>
    <w:rsid w:val="00735875"/>
    <w:rsid w:val="00767D10"/>
    <w:rsid w:val="007747AB"/>
    <w:rsid w:val="008C6E44"/>
    <w:rsid w:val="008C6F73"/>
    <w:rsid w:val="008E286E"/>
    <w:rsid w:val="009B1107"/>
    <w:rsid w:val="009E4BB6"/>
    <w:rsid w:val="009F4BF4"/>
    <w:rsid w:val="00AC401F"/>
    <w:rsid w:val="00AD6B52"/>
    <w:rsid w:val="00D07722"/>
    <w:rsid w:val="00DB1D87"/>
    <w:rsid w:val="00E02A6F"/>
    <w:rsid w:val="00E05847"/>
    <w:rsid w:val="00E43AAA"/>
    <w:rsid w:val="00E978BD"/>
    <w:rsid w:val="00F3427B"/>
    <w:rsid w:val="00F40D9D"/>
    <w:rsid w:val="00FB4346"/>
    <w:rsid w:val="00FB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64F2"/>
  <w15:chartTrackingRefBased/>
  <w15:docId w15:val="{4FF46AB1-17F6-4EC8-9569-5F37C563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A6F"/>
    <w:rPr>
      <w:rFonts w:eastAsiaTheme="majorEastAsia" w:cstheme="majorBidi"/>
      <w:color w:val="272727" w:themeColor="text1" w:themeTint="D8"/>
    </w:rPr>
  </w:style>
  <w:style w:type="paragraph" w:styleId="Title">
    <w:name w:val="Title"/>
    <w:basedOn w:val="Normal"/>
    <w:next w:val="Normal"/>
    <w:link w:val="TitleChar"/>
    <w:uiPriority w:val="10"/>
    <w:qFormat/>
    <w:rsid w:val="00E02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A6F"/>
    <w:pPr>
      <w:spacing w:before="160"/>
      <w:jc w:val="center"/>
    </w:pPr>
    <w:rPr>
      <w:i/>
      <w:iCs/>
      <w:color w:val="404040" w:themeColor="text1" w:themeTint="BF"/>
    </w:rPr>
  </w:style>
  <w:style w:type="character" w:customStyle="1" w:styleId="QuoteChar">
    <w:name w:val="Quote Char"/>
    <w:basedOn w:val="DefaultParagraphFont"/>
    <w:link w:val="Quote"/>
    <w:uiPriority w:val="29"/>
    <w:rsid w:val="00E02A6F"/>
    <w:rPr>
      <w:i/>
      <w:iCs/>
      <w:color w:val="404040" w:themeColor="text1" w:themeTint="BF"/>
    </w:rPr>
  </w:style>
  <w:style w:type="paragraph" w:styleId="ListParagraph">
    <w:name w:val="List Paragraph"/>
    <w:basedOn w:val="Normal"/>
    <w:uiPriority w:val="34"/>
    <w:qFormat/>
    <w:rsid w:val="00E02A6F"/>
    <w:pPr>
      <w:ind w:left="720"/>
      <w:contextualSpacing/>
    </w:pPr>
  </w:style>
  <w:style w:type="character" w:styleId="IntenseEmphasis">
    <w:name w:val="Intense Emphasis"/>
    <w:basedOn w:val="DefaultParagraphFont"/>
    <w:uiPriority w:val="21"/>
    <w:qFormat/>
    <w:rsid w:val="00E02A6F"/>
    <w:rPr>
      <w:i/>
      <w:iCs/>
      <w:color w:val="0F4761" w:themeColor="accent1" w:themeShade="BF"/>
    </w:rPr>
  </w:style>
  <w:style w:type="paragraph" w:styleId="IntenseQuote">
    <w:name w:val="Intense Quote"/>
    <w:basedOn w:val="Normal"/>
    <w:next w:val="Normal"/>
    <w:link w:val="IntenseQuoteChar"/>
    <w:uiPriority w:val="30"/>
    <w:qFormat/>
    <w:rsid w:val="00E02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A6F"/>
    <w:rPr>
      <w:i/>
      <w:iCs/>
      <w:color w:val="0F4761" w:themeColor="accent1" w:themeShade="BF"/>
    </w:rPr>
  </w:style>
  <w:style w:type="character" w:styleId="IntenseReference">
    <w:name w:val="Intense Reference"/>
    <w:basedOn w:val="DefaultParagraphFont"/>
    <w:uiPriority w:val="32"/>
    <w:qFormat/>
    <w:rsid w:val="00E02A6F"/>
    <w:rPr>
      <w:b/>
      <w:bCs/>
      <w:smallCaps/>
      <w:color w:val="0F4761" w:themeColor="accent1" w:themeShade="BF"/>
      <w:spacing w:val="5"/>
    </w:rPr>
  </w:style>
  <w:style w:type="character" w:styleId="Strong">
    <w:name w:val="Strong"/>
    <w:basedOn w:val="DefaultParagraphFont"/>
    <w:uiPriority w:val="22"/>
    <w:qFormat/>
    <w:rsid w:val="006769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30769">
      <w:bodyDiv w:val="1"/>
      <w:marLeft w:val="0"/>
      <w:marRight w:val="0"/>
      <w:marTop w:val="0"/>
      <w:marBottom w:val="0"/>
      <w:divBdr>
        <w:top w:val="none" w:sz="0" w:space="0" w:color="auto"/>
        <w:left w:val="none" w:sz="0" w:space="0" w:color="auto"/>
        <w:bottom w:val="none" w:sz="0" w:space="0" w:color="auto"/>
        <w:right w:val="none" w:sz="0" w:space="0" w:color="auto"/>
      </w:divBdr>
      <w:divsChild>
        <w:div w:id="11031764">
          <w:marLeft w:val="0"/>
          <w:marRight w:val="0"/>
          <w:marTop w:val="0"/>
          <w:marBottom w:val="0"/>
          <w:divBdr>
            <w:top w:val="none" w:sz="0" w:space="0" w:color="auto"/>
            <w:left w:val="none" w:sz="0" w:space="0" w:color="auto"/>
            <w:bottom w:val="none" w:sz="0" w:space="0" w:color="auto"/>
            <w:right w:val="none" w:sz="0" w:space="0" w:color="auto"/>
          </w:divBdr>
          <w:divsChild>
            <w:div w:id="1445687559">
              <w:marLeft w:val="0"/>
              <w:marRight w:val="0"/>
              <w:marTop w:val="0"/>
              <w:marBottom w:val="0"/>
              <w:divBdr>
                <w:top w:val="none" w:sz="0" w:space="0" w:color="auto"/>
                <w:left w:val="none" w:sz="0" w:space="0" w:color="auto"/>
                <w:bottom w:val="none" w:sz="0" w:space="0" w:color="auto"/>
                <w:right w:val="none" w:sz="0" w:space="0" w:color="auto"/>
              </w:divBdr>
            </w:div>
            <w:div w:id="428081332">
              <w:marLeft w:val="0"/>
              <w:marRight w:val="0"/>
              <w:marTop w:val="0"/>
              <w:marBottom w:val="0"/>
              <w:divBdr>
                <w:top w:val="none" w:sz="0" w:space="0" w:color="auto"/>
                <w:left w:val="none" w:sz="0" w:space="0" w:color="auto"/>
                <w:bottom w:val="none" w:sz="0" w:space="0" w:color="auto"/>
                <w:right w:val="none" w:sz="0" w:space="0" w:color="auto"/>
              </w:divBdr>
              <w:divsChild>
                <w:div w:id="1064255837">
                  <w:marLeft w:val="0"/>
                  <w:marRight w:val="0"/>
                  <w:marTop w:val="0"/>
                  <w:marBottom w:val="0"/>
                  <w:divBdr>
                    <w:top w:val="none" w:sz="0" w:space="0" w:color="auto"/>
                    <w:left w:val="none" w:sz="0" w:space="0" w:color="auto"/>
                    <w:bottom w:val="none" w:sz="0" w:space="0" w:color="auto"/>
                    <w:right w:val="none" w:sz="0" w:space="0" w:color="auto"/>
                  </w:divBdr>
                  <w:divsChild>
                    <w:div w:id="9062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662">
              <w:marLeft w:val="0"/>
              <w:marRight w:val="0"/>
              <w:marTop w:val="0"/>
              <w:marBottom w:val="0"/>
              <w:divBdr>
                <w:top w:val="none" w:sz="0" w:space="0" w:color="auto"/>
                <w:left w:val="none" w:sz="0" w:space="0" w:color="auto"/>
                <w:bottom w:val="none" w:sz="0" w:space="0" w:color="auto"/>
                <w:right w:val="none" w:sz="0" w:space="0" w:color="auto"/>
              </w:divBdr>
            </w:div>
          </w:divsChild>
        </w:div>
        <w:div w:id="692997570">
          <w:marLeft w:val="0"/>
          <w:marRight w:val="0"/>
          <w:marTop w:val="0"/>
          <w:marBottom w:val="0"/>
          <w:divBdr>
            <w:top w:val="none" w:sz="0" w:space="0" w:color="auto"/>
            <w:left w:val="none" w:sz="0" w:space="0" w:color="auto"/>
            <w:bottom w:val="none" w:sz="0" w:space="0" w:color="auto"/>
            <w:right w:val="none" w:sz="0" w:space="0" w:color="auto"/>
          </w:divBdr>
          <w:divsChild>
            <w:div w:id="2060326253">
              <w:marLeft w:val="0"/>
              <w:marRight w:val="0"/>
              <w:marTop w:val="0"/>
              <w:marBottom w:val="0"/>
              <w:divBdr>
                <w:top w:val="none" w:sz="0" w:space="0" w:color="auto"/>
                <w:left w:val="none" w:sz="0" w:space="0" w:color="auto"/>
                <w:bottom w:val="none" w:sz="0" w:space="0" w:color="auto"/>
                <w:right w:val="none" w:sz="0" w:space="0" w:color="auto"/>
              </w:divBdr>
            </w:div>
            <w:div w:id="753941770">
              <w:marLeft w:val="0"/>
              <w:marRight w:val="0"/>
              <w:marTop w:val="0"/>
              <w:marBottom w:val="0"/>
              <w:divBdr>
                <w:top w:val="none" w:sz="0" w:space="0" w:color="auto"/>
                <w:left w:val="none" w:sz="0" w:space="0" w:color="auto"/>
                <w:bottom w:val="none" w:sz="0" w:space="0" w:color="auto"/>
                <w:right w:val="none" w:sz="0" w:space="0" w:color="auto"/>
              </w:divBdr>
              <w:divsChild>
                <w:div w:id="1777943261">
                  <w:marLeft w:val="0"/>
                  <w:marRight w:val="0"/>
                  <w:marTop w:val="0"/>
                  <w:marBottom w:val="0"/>
                  <w:divBdr>
                    <w:top w:val="none" w:sz="0" w:space="0" w:color="auto"/>
                    <w:left w:val="none" w:sz="0" w:space="0" w:color="auto"/>
                    <w:bottom w:val="none" w:sz="0" w:space="0" w:color="auto"/>
                    <w:right w:val="none" w:sz="0" w:space="0" w:color="auto"/>
                  </w:divBdr>
                  <w:divsChild>
                    <w:div w:id="19321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7752">
              <w:marLeft w:val="0"/>
              <w:marRight w:val="0"/>
              <w:marTop w:val="0"/>
              <w:marBottom w:val="0"/>
              <w:divBdr>
                <w:top w:val="none" w:sz="0" w:space="0" w:color="auto"/>
                <w:left w:val="none" w:sz="0" w:space="0" w:color="auto"/>
                <w:bottom w:val="none" w:sz="0" w:space="0" w:color="auto"/>
                <w:right w:val="none" w:sz="0" w:space="0" w:color="auto"/>
              </w:divBdr>
            </w:div>
          </w:divsChild>
        </w:div>
        <w:div w:id="812795173">
          <w:marLeft w:val="0"/>
          <w:marRight w:val="0"/>
          <w:marTop w:val="0"/>
          <w:marBottom w:val="0"/>
          <w:divBdr>
            <w:top w:val="none" w:sz="0" w:space="0" w:color="auto"/>
            <w:left w:val="none" w:sz="0" w:space="0" w:color="auto"/>
            <w:bottom w:val="none" w:sz="0" w:space="0" w:color="auto"/>
            <w:right w:val="none" w:sz="0" w:space="0" w:color="auto"/>
          </w:divBdr>
          <w:divsChild>
            <w:div w:id="454523118">
              <w:marLeft w:val="0"/>
              <w:marRight w:val="0"/>
              <w:marTop w:val="0"/>
              <w:marBottom w:val="0"/>
              <w:divBdr>
                <w:top w:val="none" w:sz="0" w:space="0" w:color="auto"/>
                <w:left w:val="none" w:sz="0" w:space="0" w:color="auto"/>
                <w:bottom w:val="none" w:sz="0" w:space="0" w:color="auto"/>
                <w:right w:val="none" w:sz="0" w:space="0" w:color="auto"/>
              </w:divBdr>
            </w:div>
            <w:div w:id="780760803">
              <w:marLeft w:val="0"/>
              <w:marRight w:val="0"/>
              <w:marTop w:val="0"/>
              <w:marBottom w:val="0"/>
              <w:divBdr>
                <w:top w:val="none" w:sz="0" w:space="0" w:color="auto"/>
                <w:left w:val="none" w:sz="0" w:space="0" w:color="auto"/>
                <w:bottom w:val="none" w:sz="0" w:space="0" w:color="auto"/>
                <w:right w:val="none" w:sz="0" w:space="0" w:color="auto"/>
              </w:divBdr>
              <w:divsChild>
                <w:div w:id="583303038">
                  <w:marLeft w:val="0"/>
                  <w:marRight w:val="0"/>
                  <w:marTop w:val="0"/>
                  <w:marBottom w:val="0"/>
                  <w:divBdr>
                    <w:top w:val="none" w:sz="0" w:space="0" w:color="auto"/>
                    <w:left w:val="none" w:sz="0" w:space="0" w:color="auto"/>
                    <w:bottom w:val="none" w:sz="0" w:space="0" w:color="auto"/>
                    <w:right w:val="none" w:sz="0" w:space="0" w:color="auto"/>
                  </w:divBdr>
                  <w:divsChild>
                    <w:div w:id="19187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9532">
              <w:marLeft w:val="0"/>
              <w:marRight w:val="0"/>
              <w:marTop w:val="0"/>
              <w:marBottom w:val="0"/>
              <w:divBdr>
                <w:top w:val="none" w:sz="0" w:space="0" w:color="auto"/>
                <w:left w:val="none" w:sz="0" w:space="0" w:color="auto"/>
                <w:bottom w:val="none" w:sz="0" w:space="0" w:color="auto"/>
                <w:right w:val="none" w:sz="0" w:space="0" w:color="auto"/>
              </w:divBdr>
            </w:div>
          </w:divsChild>
        </w:div>
        <w:div w:id="1670718880">
          <w:marLeft w:val="0"/>
          <w:marRight w:val="0"/>
          <w:marTop w:val="0"/>
          <w:marBottom w:val="0"/>
          <w:divBdr>
            <w:top w:val="none" w:sz="0" w:space="0" w:color="auto"/>
            <w:left w:val="none" w:sz="0" w:space="0" w:color="auto"/>
            <w:bottom w:val="none" w:sz="0" w:space="0" w:color="auto"/>
            <w:right w:val="none" w:sz="0" w:space="0" w:color="auto"/>
          </w:divBdr>
          <w:divsChild>
            <w:div w:id="1018238201">
              <w:marLeft w:val="0"/>
              <w:marRight w:val="0"/>
              <w:marTop w:val="0"/>
              <w:marBottom w:val="0"/>
              <w:divBdr>
                <w:top w:val="none" w:sz="0" w:space="0" w:color="auto"/>
                <w:left w:val="none" w:sz="0" w:space="0" w:color="auto"/>
                <w:bottom w:val="none" w:sz="0" w:space="0" w:color="auto"/>
                <w:right w:val="none" w:sz="0" w:space="0" w:color="auto"/>
              </w:divBdr>
            </w:div>
            <w:div w:id="1570649100">
              <w:marLeft w:val="0"/>
              <w:marRight w:val="0"/>
              <w:marTop w:val="0"/>
              <w:marBottom w:val="0"/>
              <w:divBdr>
                <w:top w:val="none" w:sz="0" w:space="0" w:color="auto"/>
                <w:left w:val="none" w:sz="0" w:space="0" w:color="auto"/>
                <w:bottom w:val="none" w:sz="0" w:space="0" w:color="auto"/>
                <w:right w:val="none" w:sz="0" w:space="0" w:color="auto"/>
              </w:divBdr>
              <w:divsChild>
                <w:div w:id="2127043615">
                  <w:marLeft w:val="0"/>
                  <w:marRight w:val="0"/>
                  <w:marTop w:val="0"/>
                  <w:marBottom w:val="0"/>
                  <w:divBdr>
                    <w:top w:val="none" w:sz="0" w:space="0" w:color="auto"/>
                    <w:left w:val="none" w:sz="0" w:space="0" w:color="auto"/>
                    <w:bottom w:val="none" w:sz="0" w:space="0" w:color="auto"/>
                    <w:right w:val="none" w:sz="0" w:space="0" w:color="auto"/>
                  </w:divBdr>
                  <w:divsChild>
                    <w:div w:id="7362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0673">
              <w:marLeft w:val="0"/>
              <w:marRight w:val="0"/>
              <w:marTop w:val="0"/>
              <w:marBottom w:val="0"/>
              <w:divBdr>
                <w:top w:val="none" w:sz="0" w:space="0" w:color="auto"/>
                <w:left w:val="none" w:sz="0" w:space="0" w:color="auto"/>
                <w:bottom w:val="none" w:sz="0" w:space="0" w:color="auto"/>
                <w:right w:val="none" w:sz="0" w:space="0" w:color="auto"/>
              </w:divBdr>
            </w:div>
          </w:divsChild>
        </w:div>
        <w:div w:id="1837307318">
          <w:marLeft w:val="0"/>
          <w:marRight w:val="0"/>
          <w:marTop w:val="0"/>
          <w:marBottom w:val="0"/>
          <w:divBdr>
            <w:top w:val="none" w:sz="0" w:space="0" w:color="auto"/>
            <w:left w:val="none" w:sz="0" w:space="0" w:color="auto"/>
            <w:bottom w:val="none" w:sz="0" w:space="0" w:color="auto"/>
            <w:right w:val="none" w:sz="0" w:space="0" w:color="auto"/>
          </w:divBdr>
          <w:divsChild>
            <w:div w:id="2044356703">
              <w:marLeft w:val="0"/>
              <w:marRight w:val="0"/>
              <w:marTop w:val="0"/>
              <w:marBottom w:val="0"/>
              <w:divBdr>
                <w:top w:val="none" w:sz="0" w:space="0" w:color="auto"/>
                <w:left w:val="none" w:sz="0" w:space="0" w:color="auto"/>
                <w:bottom w:val="none" w:sz="0" w:space="0" w:color="auto"/>
                <w:right w:val="none" w:sz="0" w:space="0" w:color="auto"/>
              </w:divBdr>
            </w:div>
            <w:div w:id="1287203387">
              <w:marLeft w:val="0"/>
              <w:marRight w:val="0"/>
              <w:marTop w:val="0"/>
              <w:marBottom w:val="0"/>
              <w:divBdr>
                <w:top w:val="none" w:sz="0" w:space="0" w:color="auto"/>
                <w:left w:val="none" w:sz="0" w:space="0" w:color="auto"/>
                <w:bottom w:val="none" w:sz="0" w:space="0" w:color="auto"/>
                <w:right w:val="none" w:sz="0" w:space="0" w:color="auto"/>
              </w:divBdr>
              <w:divsChild>
                <w:div w:id="2032686368">
                  <w:marLeft w:val="0"/>
                  <w:marRight w:val="0"/>
                  <w:marTop w:val="0"/>
                  <w:marBottom w:val="0"/>
                  <w:divBdr>
                    <w:top w:val="none" w:sz="0" w:space="0" w:color="auto"/>
                    <w:left w:val="none" w:sz="0" w:space="0" w:color="auto"/>
                    <w:bottom w:val="none" w:sz="0" w:space="0" w:color="auto"/>
                    <w:right w:val="none" w:sz="0" w:space="0" w:color="auto"/>
                  </w:divBdr>
                  <w:divsChild>
                    <w:div w:id="4316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4225">
      <w:bodyDiv w:val="1"/>
      <w:marLeft w:val="0"/>
      <w:marRight w:val="0"/>
      <w:marTop w:val="0"/>
      <w:marBottom w:val="0"/>
      <w:divBdr>
        <w:top w:val="none" w:sz="0" w:space="0" w:color="auto"/>
        <w:left w:val="none" w:sz="0" w:space="0" w:color="auto"/>
        <w:bottom w:val="none" w:sz="0" w:space="0" w:color="auto"/>
        <w:right w:val="none" w:sz="0" w:space="0" w:color="auto"/>
      </w:divBdr>
    </w:div>
    <w:div w:id="231279224">
      <w:bodyDiv w:val="1"/>
      <w:marLeft w:val="0"/>
      <w:marRight w:val="0"/>
      <w:marTop w:val="0"/>
      <w:marBottom w:val="0"/>
      <w:divBdr>
        <w:top w:val="none" w:sz="0" w:space="0" w:color="auto"/>
        <w:left w:val="none" w:sz="0" w:space="0" w:color="auto"/>
        <w:bottom w:val="none" w:sz="0" w:space="0" w:color="auto"/>
        <w:right w:val="none" w:sz="0" w:space="0" w:color="auto"/>
      </w:divBdr>
    </w:div>
    <w:div w:id="960696689">
      <w:bodyDiv w:val="1"/>
      <w:marLeft w:val="0"/>
      <w:marRight w:val="0"/>
      <w:marTop w:val="0"/>
      <w:marBottom w:val="0"/>
      <w:divBdr>
        <w:top w:val="none" w:sz="0" w:space="0" w:color="auto"/>
        <w:left w:val="none" w:sz="0" w:space="0" w:color="auto"/>
        <w:bottom w:val="none" w:sz="0" w:space="0" w:color="auto"/>
        <w:right w:val="none" w:sz="0" w:space="0" w:color="auto"/>
      </w:divBdr>
    </w:div>
    <w:div w:id="1106002976">
      <w:bodyDiv w:val="1"/>
      <w:marLeft w:val="0"/>
      <w:marRight w:val="0"/>
      <w:marTop w:val="0"/>
      <w:marBottom w:val="0"/>
      <w:divBdr>
        <w:top w:val="none" w:sz="0" w:space="0" w:color="auto"/>
        <w:left w:val="none" w:sz="0" w:space="0" w:color="auto"/>
        <w:bottom w:val="none" w:sz="0" w:space="0" w:color="auto"/>
        <w:right w:val="none" w:sz="0" w:space="0" w:color="auto"/>
      </w:divBdr>
    </w:div>
    <w:div w:id="1419905609">
      <w:bodyDiv w:val="1"/>
      <w:marLeft w:val="0"/>
      <w:marRight w:val="0"/>
      <w:marTop w:val="0"/>
      <w:marBottom w:val="0"/>
      <w:divBdr>
        <w:top w:val="none" w:sz="0" w:space="0" w:color="auto"/>
        <w:left w:val="none" w:sz="0" w:space="0" w:color="auto"/>
        <w:bottom w:val="none" w:sz="0" w:space="0" w:color="auto"/>
        <w:right w:val="none" w:sz="0" w:space="0" w:color="auto"/>
      </w:divBdr>
    </w:div>
    <w:div w:id="15059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75</TotalTime>
  <Pages>4</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Naroditskiy, Bryan Fredrick</dc:creator>
  <cp:keywords/>
  <dc:description/>
  <cp:lastModifiedBy>Naroditskiy, Bryan Fredrick</cp:lastModifiedBy>
  <cp:revision>41</cp:revision>
  <dcterms:created xsi:type="dcterms:W3CDTF">2024-10-20T20:43:00Z</dcterms:created>
  <dcterms:modified xsi:type="dcterms:W3CDTF">2024-10-20T21:58:00Z</dcterms:modified>
</cp:coreProperties>
</file>