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44C2" w14:textId="77777777" w:rsidR="00C86A51" w:rsidRDefault="00C86A51" w:rsidP="00C86A51">
      <w:pPr>
        <w:spacing w:before="121"/>
        <w:ind w:left="1545" w:right="1587"/>
        <w:jc w:val="center"/>
        <w:rPr>
          <w:sz w:val="48"/>
        </w:rPr>
      </w:pPr>
      <w:bookmarkStart w:id="0" w:name="_Hlk137971990"/>
      <w:bookmarkStart w:id="1" w:name="_Hlk137971987"/>
      <w:bookmarkEnd w:id="0"/>
      <w:bookmarkEnd w:id="1"/>
      <w:r w:rsidRPr="00C86A51">
        <w:rPr>
          <w:b/>
          <w:bCs/>
          <w:sz w:val="36"/>
          <w:szCs w:val="16"/>
        </w:rPr>
        <w:t>Curso:</w:t>
      </w:r>
      <w:r w:rsidRPr="00C86A51">
        <w:rPr>
          <w:sz w:val="36"/>
          <w:szCs w:val="16"/>
        </w:rPr>
        <w:t xml:space="preserve"> </w:t>
      </w:r>
      <w:r w:rsidRPr="00C86A51">
        <w:rPr>
          <w:sz w:val="32"/>
          <w:szCs w:val="14"/>
        </w:rPr>
        <w:t>Lenguaje de Base de Datos</w:t>
      </w:r>
      <w:r w:rsidRPr="00C86A51">
        <w:rPr>
          <w:sz w:val="32"/>
          <w:szCs w:val="14"/>
        </w:rPr>
        <w:t xml:space="preserve"> </w:t>
      </w:r>
    </w:p>
    <w:p w14:paraId="6A488CCB" w14:textId="43BBCB2D" w:rsidR="00C86A51" w:rsidRPr="00C86A51" w:rsidRDefault="00C86A51" w:rsidP="00C86A51">
      <w:pPr>
        <w:spacing w:before="121"/>
        <w:ind w:left="1545" w:right="1587"/>
        <w:jc w:val="center"/>
        <w:rPr>
          <w:sz w:val="48"/>
        </w:rPr>
      </w:pPr>
      <w:r>
        <w:rPr>
          <w:sz w:val="48"/>
        </w:rPr>
        <w:br/>
      </w:r>
      <w:r w:rsidRPr="00C86A51">
        <w:rPr>
          <w:sz w:val="48"/>
        </w:rPr>
        <w:t>Grupo # 2</w:t>
      </w:r>
    </w:p>
    <w:p w14:paraId="7C4E2494" w14:textId="77777777" w:rsidR="00C86A51" w:rsidRPr="00C86A51" w:rsidRDefault="00C86A51" w:rsidP="00C86A51">
      <w:pPr>
        <w:spacing w:before="121"/>
        <w:ind w:left="1545" w:right="1587"/>
        <w:jc w:val="center"/>
        <w:rPr>
          <w:sz w:val="48"/>
        </w:rPr>
      </w:pPr>
    </w:p>
    <w:p w14:paraId="46ED16CF" w14:textId="5CDE43FD" w:rsidR="00C86A51" w:rsidRDefault="00C86A51" w:rsidP="00C86A51">
      <w:pPr>
        <w:spacing w:before="121"/>
        <w:ind w:left="1545" w:right="1587"/>
        <w:jc w:val="center"/>
        <w:rPr>
          <w:sz w:val="48"/>
        </w:rPr>
      </w:pPr>
      <w:r w:rsidRPr="00C86A51">
        <w:rPr>
          <w:b/>
          <w:bCs/>
          <w:sz w:val="36"/>
          <w:szCs w:val="16"/>
        </w:rPr>
        <w:t>Profesor:</w:t>
      </w:r>
      <w:r w:rsidRPr="00C86A51">
        <w:rPr>
          <w:sz w:val="36"/>
          <w:szCs w:val="16"/>
        </w:rPr>
        <w:t xml:space="preserve"> </w:t>
      </w:r>
      <w:r w:rsidRPr="00C86A51">
        <w:rPr>
          <w:sz w:val="32"/>
          <w:szCs w:val="14"/>
        </w:rPr>
        <w:t>Clarense Ricketts Torres</w:t>
      </w:r>
      <w:r w:rsidRPr="00C86A51">
        <w:rPr>
          <w:rFonts w:ascii="Arial" w:hAnsi="Arial" w:cs="Arial"/>
          <w:color w:val="000000"/>
          <w:lang w:val="es-CR"/>
        </w:rPr>
        <w:br/>
      </w:r>
    </w:p>
    <w:p w14:paraId="5DDB4FAE" w14:textId="3BDDCC22" w:rsidR="00C86A51" w:rsidRPr="00C86A51" w:rsidRDefault="00C86A51">
      <w:pPr>
        <w:spacing w:before="121"/>
        <w:ind w:left="1545" w:right="1587"/>
        <w:jc w:val="center"/>
        <w:rPr>
          <w:b/>
          <w:bCs/>
          <w:sz w:val="48"/>
        </w:rPr>
      </w:pPr>
      <w:r w:rsidRPr="00C86A51">
        <w:rPr>
          <w:b/>
          <w:bCs/>
          <w:sz w:val="48"/>
        </w:rPr>
        <w:t>Sistema de Inventario</w:t>
      </w:r>
    </w:p>
    <w:p w14:paraId="11173567" w14:textId="77777777" w:rsidR="00C86A51" w:rsidRDefault="00C86A51" w:rsidP="00C86A51">
      <w:pPr>
        <w:spacing w:before="118"/>
        <w:ind w:left="3721" w:right="3761"/>
        <w:jc w:val="center"/>
      </w:pPr>
      <w:r w:rsidRPr="00CC05FA">
        <w:rPr>
          <w:rFonts w:ascii="Arial" w:hAnsi="Arial" w:cs="Arial"/>
          <w:noProof/>
          <w:color w:val="000000"/>
          <w:sz w:val="24"/>
          <w:szCs w:val="24"/>
          <w:bdr w:val="none" w:sz="0" w:space="0" w:color="auto" w:frame="1"/>
          <w:lang w:val="en-US"/>
        </w:rPr>
        <w:drawing>
          <wp:inline distT="0" distB="0" distL="0" distR="0" wp14:anchorId="3B0228F9" wp14:editId="5CEA99AE">
            <wp:extent cx="2265680" cy="1255395"/>
            <wp:effectExtent l="0" t="0" r="1270" b="1905"/>
            <wp:docPr id="770902726" name="Picture 1" descr="A blue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02726" name="Picture 1" descr="A blue text on a black background&#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680" cy="1255395"/>
                    </a:xfrm>
                    <a:prstGeom prst="rect">
                      <a:avLst/>
                    </a:prstGeom>
                    <a:noFill/>
                    <a:ln>
                      <a:noFill/>
                    </a:ln>
                  </pic:spPr>
                </pic:pic>
              </a:graphicData>
            </a:graphic>
          </wp:inline>
        </w:drawing>
      </w:r>
    </w:p>
    <w:p w14:paraId="5945A9F1" w14:textId="77777777" w:rsidR="00C86A51" w:rsidRDefault="00C86A51" w:rsidP="00C86A51">
      <w:pPr>
        <w:spacing w:before="118"/>
        <w:ind w:left="3721" w:right="3761"/>
        <w:jc w:val="center"/>
      </w:pPr>
    </w:p>
    <w:p w14:paraId="2567B4A9" w14:textId="168A8C11" w:rsidR="0064366B" w:rsidRDefault="00C86A51" w:rsidP="0064366B">
      <w:pPr>
        <w:spacing w:before="118"/>
        <w:ind w:left="3721" w:right="3761"/>
        <w:jc w:val="center"/>
      </w:pPr>
      <w:r>
        <w:t>Bryan Orozco Rojas</w:t>
      </w:r>
      <w:r>
        <w:t>,</w:t>
      </w:r>
    </w:p>
    <w:p w14:paraId="4B7A67D5" w14:textId="111280CE" w:rsidR="00C86A51" w:rsidRDefault="00C86A51" w:rsidP="00C86A51">
      <w:pPr>
        <w:spacing w:before="118"/>
        <w:ind w:left="3721" w:right="3761"/>
        <w:jc w:val="center"/>
      </w:pPr>
      <w:r>
        <w:t>Jefferson Burgaly Chaves</w:t>
      </w:r>
      <w:r>
        <w:t>,</w:t>
      </w:r>
    </w:p>
    <w:p w14:paraId="2AB4F8AD" w14:textId="77777777" w:rsidR="00C86A51" w:rsidRDefault="00C86A51" w:rsidP="00C86A51">
      <w:pPr>
        <w:spacing w:before="118"/>
        <w:ind w:left="3721" w:right="3761"/>
        <w:jc w:val="center"/>
      </w:pPr>
      <w:r>
        <w:t>Noilyn González Marín</w:t>
      </w:r>
      <w:r>
        <w:t>,</w:t>
      </w:r>
    </w:p>
    <w:p w14:paraId="6165FEEC" w14:textId="77777777" w:rsidR="00C86A51" w:rsidRDefault="00C86A51" w:rsidP="00C86A51">
      <w:pPr>
        <w:spacing w:before="118"/>
        <w:ind w:left="3721" w:right="3761"/>
        <w:jc w:val="center"/>
      </w:pPr>
      <w:r>
        <w:t>Jean Carlo Barahona Gómez</w:t>
      </w:r>
    </w:p>
    <w:p w14:paraId="368CCB1C" w14:textId="77777777" w:rsidR="0064366B" w:rsidRDefault="0064366B" w:rsidP="00C86A51">
      <w:pPr>
        <w:spacing w:before="118"/>
        <w:ind w:left="3721" w:right="3761"/>
        <w:jc w:val="center"/>
      </w:pPr>
    </w:p>
    <w:p w14:paraId="322392C4" w14:textId="77777777" w:rsidR="0064366B" w:rsidRDefault="0064366B" w:rsidP="00C86A51">
      <w:pPr>
        <w:spacing w:before="118"/>
        <w:ind w:left="3721" w:right="3761"/>
        <w:jc w:val="center"/>
      </w:pPr>
    </w:p>
    <w:p w14:paraId="37C547D4" w14:textId="250B43AF" w:rsidR="00C86A51" w:rsidRDefault="00C86A51" w:rsidP="00C86A51">
      <w:pPr>
        <w:spacing w:before="118"/>
        <w:ind w:left="3721" w:right="3761"/>
        <w:jc w:val="center"/>
        <w:rPr>
          <w:i/>
          <w:sz w:val="20"/>
        </w:rPr>
      </w:pPr>
      <w:r w:rsidRPr="00C86A51">
        <w:rPr>
          <w:i/>
          <w:sz w:val="20"/>
        </w:rPr>
        <w:t>Ingeniería en Sistemas de Computación</w:t>
      </w:r>
    </w:p>
    <w:p w14:paraId="25BD5538" w14:textId="4CCC7760" w:rsidR="00C86A51" w:rsidRPr="00C86A51" w:rsidRDefault="00C86A51" w:rsidP="00C86A51">
      <w:pPr>
        <w:spacing w:before="118"/>
        <w:ind w:left="3721" w:right="3761"/>
        <w:jc w:val="center"/>
        <w:rPr>
          <w:i/>
          <w:sz w:val="20"/>
        </w:rPr>
      </w:pPr>
      <w:r>
        <w:rPr>
          <w:i/>
          <w:sz w:val="20"/>
        </w:rPr>
        <w:t xml:space="preserve">Universidad </w:t>
      </w:r>
      <w:r w:rsidRPr="00C86A51">
        <w:rPr>
          <w:i/>
          <w:sz w:val="20"/>
        </w:rPr>
        <w:t>Fidélitas</w:t>
      </w:r>
    </w:p>
    <w:p w14:paraId="16F08AD8" w14:textId="77777777" w:rsidR="00C86A51" w:rsidRDefault="00C86A51" w:rsidP="00C86A51">
      <w:pPr>
        <w:spacing w:before="69" w:line="309" w:lineRule="auto"/>
        <w:ind w:left="3964" w:right="4003" w:hanging="3"/>
        <w:jc w:val="center"/>
        <w:rPr>
          <w:i/>
          <w:sz w:val="20"/>
        </w:rPr>
      </w:pPr>
      <w:r w:rsidRPr="00C86A51">
        <w:rPr>
          <w:i/>
          <w:sz w:val="20"/>
        </w:rPr>
        <w:t>San José, Costa Rica, IIQ-2023</w:t>
      </w:r>
    </w:p>
    <w:p w14:paraId="6409F838" w14:textId="77777777" w:rsidR="0064366B" w:rsidRDefault="0064366B" w:rsidP="00C86A51">
      <w:pPr>
        <w:spacing w:before="69" w:line="309" w:lineRule="auto"/>
        <w:ind w:left="3964" w:right="4003" w:hanging="3"/>
        <w:jc w:val="center"/>
        <w:rPr>
          <w:i/>
          <w:sz w:val="20"/>
        </w:rPr>
      </w:pPr>
    </w:p>
    <w:p w14:paraId="0203B448" w14:textId="7F21282F" w:rsidR="0035559E" w:rsidRDefault="0064366B" w:rsidP="00C86A51">
      <w:pPr>
        <w:spacing w:before="69" w:line="309" w:lineRule="auto"/>
        <w:ind w:left="3964" w:right="4003" w:hanging="3"/>
        <w:jc w:val="center"/>
        <w:rPr>
          <w:rFonts w:ascii="Courier New"/>
          <w:sz w:val="18"/>
        </w:rPr>
      </w:pPr>
      <w:hyperlink r:id="rId9" w:history="1">
        <w:r w:rsidRPr="00820207">
          <w:rPr>
            <w:rStyle w:val="Hyperlink"/>
            <w:rFonts w:ascii="Courier New"/>
            <w:sz w:val="18"/>
          </w:rPr>
          <w:t>borozco20966@ufide.ac.cr</w:t>
        </w:r>
      </w:hyperlink>
      <w:r w:rsidR="00574845">
        <w:rPr>
          <w:rFonts w:ascii="Courier New"/>
          <w:sz w:val="18"/>
        </w:rPr>
        <w:t xml:space="preserve"> </w:t>
      </w:r>
      <w:hyperlink r:id="rId10">
        <w:r w:rsidR="00574845">
          <w:rPr>
            <w:rFonts w:ascii="Courier New"/>
            <w:w w:val="95"/>
            <w:sz w:val="18"/>
          </w:rPr>
          <w:t>segundo.autor@correo.dom</w:t>
        </w:r>
      </w:hyperlink>
      <w:r w:rsidR="00574845">
        <w:rPr>
          <w:rFonts w:ascii="Courier New"/>
          <w:w w:val="95"/>
          <w:sz w:val="18"/>
        </w:rPr>
        <w:t xml:space="preserve"> </w:t>
      </w:r>
      <w:hyperlink r:id="rId11">
        <w:r w:rsidR="00574845">
          <w:rPr>
            <w:rFonts w:ascii="Courier New"/>
            <w:sz w:val="18"/>
          </w:rPr>
          <w:t>tercer.autor@correo.dom</w:t>
        </w:r>
      </w:hyperlink>
    </w:p>
    <w:p w14:paraId="3F59C9A3" w14:textId="27B4012E" w:rsidR="0064366B" w:rsidRDefault="0064366B" w:rsidP="00C86A51">
      <w:pPr>
        <w:spacing w:before="69" w:line="309" w:lineRule="auto"/>
        <w:ind w:left="3964" w:right="4003" w:hanging="3"/>
        <w:jc w:val="center"/>
        <w:rPr>
          <w:rFonts w:ascii="Courier New"/>
          <w:sz w:val="18"/>
        </w:rPr>
      </w:pPr>
      <w:hyperlink r:id="rId12" w:history="1">
        <w:r w:rsidRPr="00820207">
          <w:rPr>
            <w:rStyle w:val="Hyperlink"/>
            <w:rFonts w:ascii="Courier New"/>
            <w:sz w:val="18"/>
          </w:rPr>
          <w:t>cuarto</w:t>
        </w:r>
        <w:r w:rsidRPr="00820207">
          <w:rPr>
            <w:rStyle w:val="Hyperlink"/>
            <w:rFonts w:ascii="Courier New"/>
            <w:sz w:val="18"/>
          </w:rPr>
          <w:t>.autor@correo.dom</w:t>
        </w:r>
      </w:hyperlink>
    </w:p>
    <w:p w14:paraId="5CE516A2" w14:textId="77777777" w:rsidR="0064366B" w:rsidRDefault="0064366B" w:rsidP="00C86A51">
      <w:pPr>
        <w:spacing w:before="69" w:line="309" w:lineRule="auto"/>
        <w:ind w:left="3964" w:right="4003" w:hanging="3"/>
        <w:jc w:val="center"/>
        <w:rPr>
          <w:rFonts w:ascii="Courier New"/>
          <w:sz w:val="18"/>
        </w:rPr>
      </w:pPr>
    </w:p>
    <w:p w14:paraId="780FA07C" w14:textId="77777777" w:rsidR="0064366B" w:rsidRDefault="0064366B" w:rsidP="00C86A51">
      <w:pPr>
        <w:spacing w:before="69" w:line="309" w:lineRule="auto"/>
        <w:ind w:left="3964" w:right="4003" w:hanging="3"/>
        <w:jc w:val="center"/>
        <w:rPr>
          <w:rFonts w:ascii="Courier New"/>
          <w:sz w:val="18"/>
        </w:rPr>
      </w:pPr>
    </w:p>
    <w:p w14:paraId="502C8B5D" w14:textId="77777777" w:rsidR="0064366B" w:rsidRDefault="0064366B" w:rsidP="00C86A51">
      <w:pPr>
        <w:spacing w:before="69" w:line="309" w:lineRule="auto"/>
        <w:ind w:left="3964" w:right="4003" w:hanging="3"/>
        <w:jc w:val="center"/>
        <w:rPr>
          <w:rFonts w:ascii="Courier New"/>
          <w:sz w:val="18"/>
        </w:rPr>
      </w:pPr>
    </w:p>
    <w:p w14:paraId="77A45B6D" w14:textId="77777777" w:rsidR="0064366B" w:rsidRDefault="0064366B" w:rsidP="00C86A51">
      <w:pPr>
        <w:spacing w:before="69" w:line="309" w:lineRule="auto"/>
        <w:ind w:left="3964" w:right="4003" w:hanging="3"/>
        <w:jc w:val="center"/>
        <w:rPr>
          <w:rFonts w:ascii="Courier New"/>
          <w:sz w:val="18"/>
        </w:rPr>
      </w:pPr>
    </w:p>
    <w:p w14:paraId="77CC2AE9" w14:textId="77777777" w:rsidR="0064366B" w:rsidRDefault="0064366B" w:rsidP="00C86A51">
      <w:pPr>
        <w:spacing w:before="69" w:line="309" w:lineRule="auto"/>
        <w:ind w:left="3964" w:right="4003" w:hanging="3"/>
        <w:jc w:val="center"/>
        <w:rPr>
          <w:rFonts w:ascii="Courier New"/>
          <w:sz w:val="18"/>
        </w:rPr>
      </w:pPr>
    </w:p>
    <w:p w14:paraId="3541F961" w14:textId="77777777" w:rsidR="0064366B" w:rsidRDefault="0064366B" w:rsidP="00C86A51">
      <w:pPr>
        <w:spacing w:before="69" w:line="309" w:lineRule="auto"/>
        <w:ind w:left="3964" w:right="4003" w:hanging="3"/>
        <w:jc w:val="center"/>
        <w:rPr>
          <w:rFonts w:ascii="Courier New"/>
          <w:sz w:val="18"/>
        </w:rPr>
      </w:pPr>
    </w:p>
    <w:p w14:paraId="4DE0F0C5" w14:textId="77777777" w:rsidR="0064366B" w:rsidRDefault="0064366B" w:rsidP="00C86A51">
      <w:pPr>
        <w:spacing w:before="69" w:line="309" w:lineRule="auto"/>
        <w:ind w:left="3964" w:right="4003" w:hanging="3"/>
        <w:jc w:val="center"/>
        <w:rPr>
          <w:rFonts w:ascii="Courier New"/>
          <w:sz w:val="18"/>
        </w:rPr>
      </w:pPr>
    </w:p>
    <w:p w14:paraId="6327E261" w14:textId="77777777" w:rsidR="0035559E" w:rsidRDefault="0035559E">
      <w:pPr>
        <w:pStyle w:val="BodyText"/>
        <w:ind w:left="0" w:firstLine="0"/>
        <w:jc w:val="left"/>
        <w:rPr>
          <w:rFonts w:ascii="Courier New"/>
        </w:rPr>
      </w:pPr>
    </w:p>
    <w:p w14:paraId="0C24943C" w14:textId="77777777" w:rsidR="0035559E" w:rsidRDefault="0035559E">
      <w:pPr>
        <w:pStyle w:val="BodyText"/>
        <w:spacing w:before="7"/>
        <w:ind w:left="0" w:firstLine="0"/>
        <w:jc w:val="left"/>
        <w:rPr>
          <w:rFonts w:ascii="Courier New"/>
          <w:sz w:val="19"/>
        </w:rPr>
      </w:pPr>
    </w:p>
    <w:p w14:paraId="725788FA" w14:textId="77777777" w:rsidR="0035559E" w:rsidRDefault="0035559E">
      <w:pPr>
        <w:rPr>
          <w:rFonts w:ascii="Courier New"/>
          <w:sz w:val="19"/>
        </w:rPr>
        <w:sectPr w:rsidR="0035559E">
          <w:type w:val="continuous"/>
          <w:pgSz w:w="12240" w:h="15840"/>
          <w:pgMar w:top="1020" w:right="820" w:bottom="280" w:left="860" w:header="720" w:footer="720" w:gutter="0"/>
          <w:cols w:space="720"/>
        </w:sectPr>
      </w:pPr>
    </w:p>
    <w:p w14:paraId="232ECE17" w14:textId="77777777" w:rsidR="0035559E" w:rsidRDefault="00574845">
      <w:pPr>
        <w:spacing w:before="93"/>
        <w:ind w:left="119" w:right="38"/>
        <w:jc w:val="both"/>
        <w:rPr>
          <w:b/>
          <w:sz w:val="18"/>
        </w:rPr>
      </w:pPr>
      <w:r>
        <w:rPr>
          <w:b/>
          <w:i/>
          <w:sz w:val="18"/>
        </w:rPr>
        <w:lastRenderedPageBreak/>
        <w:t>Abstract</w:t>
      </w:r>
      <w:r>
        <w:rPr>
          <w:b/>
          <w:sz w:val="18"/>
        </w:rPr>
        <w:t>— Este documento es un ejemplo de formato apegado a las normas de IEEE para escribir artículos representativos de un proyecto realizado. Los autores deben seguir las instrucciones, incluyendo formato y tamaño de papel para mantener el estándar de publicación. Este documento puede interpretarse como un set de instrucciones para escribir su artículo o como una plantilla para hacerlo. Como habrá notado, esta primera sección es para generar un resumen muy corto y a alta escala del alcance del</w:t>
      </w:r>
      <w:r>
        <w:rPr>
          <w:b/>
          <w:spacing w:val="-1"/>
          <w:sz w:val="18"/>
        </w:rPr>
        <w:t xml:space="preserve"> </w:t>
      </w:r>
      <w:r>
        <w:rPr>
          <w:b/>
          <w:sz w:val="18"/>
        </w:rPr>
        <w:t>proyecto.</w:t>
      </w:r>
    </w:p>
    <w:p w14:paraId="55A51827" w14:textId="7B4D129E" w:rsidR="0035559E" w:rsidRDefault="0064366B">
      <w:pPr>
        <w:pStyle w:val="ListParagraph"/>
        <w:numPr>
          <w:ilvl w:val="0"/>
          <w:numId w:val="5"/>
        </w:numPr>
        <w:tabs>
          <w:tab w:val="left" w:pos="2160"/>
        </w:tabs>
        <w:spacing w:before="173"/>
        <w:ind w:hanging="289"/>
        <w:jc w:val="left"/>
        <w:rPr>
          <w:sz w:val="16"/>
        </w:rPr>
      </w:pPr>
      <w:r>
        <w:rPr>
          <w:sz w:val="20"/>
        </w:rPr>
        <w:t>Alcance del proyecto</w:t>
      </w:r>
    </w:p>
    <w:p w14:paraId="694CA484" w14:textId="77777777" w:rsidR="0064366B" w:rsidRDefault="0064366B" w:rsidP="0064366B">
      <w:pPr>
        <w:pStyle w:val="BodyText"/>
        <w:spacing w:before="60"/>
        <w:ind w:right="38"/>
      </w:pPr>
      <w:r>
        <w:t>El alcance del proyecto es construir un sistema de gestión de inventario eficiente que le permita a la empresa mantener un orden adecuado en sus operaciones. El objetivo será solucionar los problemas identificados, como la dificultad para realizar un seguimiento preciso de inventarios y problemas de stock.</w:t>
      </w:r>
    </w:p>
    <w:p w14:paraId="0AD4958B" w14:textId="77777777" w:rsidR="0064366B" w:rsidRDefault="0064366B" w:rsidP="0064366B">
      <w:pPr>
        <w:pStyle w:val="BodyText"/>
        <w:spacing w:before="60"/>
        <w:ind w:right="38"/>
      </w:pPr>
    </w:p>
    <w:p w14:paraId="3C505E2E" w14:textId="77777777" w:rsidR="0064366B" w:rsidRDefault="0064366B" w:rsidP="0064366B">
      <w:pPr>
        <w:pStyle w:val="BodyText"/>
        <w:spacing w:before="60"/>
        <w:ind w:right="38"/>
      </w:pPr>
      <w:r>
        <w:t>Es fundamental establecer metas y objetivos específicos del proyecto, como reducir los errores de inventario, minimizar los problemas de existencias, mejorar la identificación y gestión de productos y aumentar la eficiencia operativa. También es necesario asignar los recursos adecuados, tanto humanos como tecnológicos, para instalar y mantener de manera efectiva el sistema de gestión de inventario.</w:t>
      </w:r>
    </w:p>
    <w:p w14:paraId="79C2BDDA" w14:textId="77777777" w:rsidR="0064366B" w:rsidRDefault="0064366B" w:rsidP="0064366B">
      <w:pPr>
        <w:pStyle w:val="BodyText"/>
        <w:spacing w:before="60"/>
        <w:ind w:right="38"/>
      </w:pPr>
    </w:p>
    <w:p w14:paraId="399C7B2B" w14:textId="7239D8B5" w:rsidR="0035559E" w:rsidRDefault="0064366B" w:rsidP="0064366B">
      <w:pPr>
        <w:pStyle w:val="BodyText"/>
        <w:spacing w:before="60"/>
        <w:ind w:right="38"/>
      </w:pPr>
      <w:r>
        <w:t>El alcance del proyecto es mejorar la gestión de inventario de la empresa mediante la implementación de un sistema eficiente que aborde los problemas identificados y proporcione un seguimiento preciso, una gestión adecuada del stock, la identificación y eliminación de productos obsoletos y una mayor eficiencia operativa</w:t>
      </w:r>
      <w:r w:rsidR="00574845">
        <w:t>.</w:t>
      </w:r>
    </w:p>
    <w:p w14:paraId="4221173E" w14:textId="77777777" w:rsidR="0064366B" w:rsidRDefault="0064366B" w:rsidP="0064366B">
      <w:pPr>
        <w:pStyle w:val="BodyText"/>
        <w:spacing w:before="60"/>
        <w:ind w:right="38"/>
      </w:pPr>
    </w:p>
    <w:p w14:paraId="432DE2C8" w14:textId="23969357" w:rsidR="0035559E" w:rsidRDefault="0064366B">
      <w:pPr>
        <w:pStyle w:val="ListParagraph"/>
        <w:numPr>
          <w:ilvl w:val="0"/>
          <w:numId w:val="5"/>
        </w:numPr>
        <w:tabs>
          <w:tab w:val="left" w:pos="1560"/>
        </w:tabs>
        <w:spacing w:before="180"/>
        <w:ind w:left="1559" w:hanging="289"/>
        <w:jc w:val="left"/>
        <w:rPr>
          <w:sz w:val="16"/>
        </w:rPr>
      </w:pPr>
      <w:r>
        <w:rPr>
          <w:sz w:val="20"/>
        </w:rPr>
        <w:t>Contexto de la empresa seleccionada</w:t>
      </w:r>
    </w:p>
    <w:p w14:paraId="09C4D551" w14:textId="77777777" w:rsidR="0064366B" w:rsidRDefault="0064366B" w:rsidP="0064366B">
      <w:pPr>
        <w:pStyle w:val="BodyText"/>
        <w:spacing w:before="60"/>
        <w:ind w:right="38"/>
      </w:pPr>
      <w:r>
        <w:t>Los antecedentes de la empresa o negocio seleccionado es que tiene dificultad para mantener un orden adecuado en su inventario. Esto implica que la empresa está enfocada en la venta de productos y debe administrar eficientemente su inventario para poder satisfacer las demandas de sus clientes.</w:t>
      </w:r>
    </w:p>
    <w:p w14:paraId="5F38308F" w14:textId="77777777" w:rsidR="0064366B" w:rsidRDefault="0064366B" w:rsidP="0064366B">
      <w:pPr>
        <w:pStyle w:val="BodyText"/>
        <w:spacing w:before="60"/>
        <w:ind w:right="38"/>
      </w:pPr>
    </w:p>
    <w:p w14:paraId="42B0C874" w14:textId="3C51BD08" w:rsidR="0035559E" w:rsidRDefault="0064366B" w:rsidP="0064366B">
      <w:pPr>
        <w:pStyle w:val="BodyText"/>
        <w:spacing w:before="60"/>
        <w:ind w:right="38"/>
      </w:pPr>
      <w:r>
        <w:t xml:space="preserve">Sin embargo, debido a una variedad de problemas, como un sistema de inventario ineficiente, la empresa enfrenta desafíos para mantener un seguimiento preciso del inventario disponible. Esta falta de orden en el inventario puede tener consecuencias negativas, como dificultades para satisfacer la demanda de los clientes, costos adicionales asociados con el exceso de inventario y dificultades para identificar y administrar productos obsoletos o caducos. Además, la falta de organización en el inventario puede afectar la eficiencia operativa de la empresa al causar demoras en los pedidos y disminuir la satisfacción del </w:t>
      </w:r>
      <w:r>
        <w:t>cliente.</w:t>
      </w:r>
    </w:p>
    <w:p w14:paraId="1306E183" w14:textId="018C698A" w:rsidR="0035559E" w:rsidRDefault="0064366B">
      <w:pPr>
        <w:pStyle w:val="ListParagraph"/>
        <w:numPr>
          <w:ilvl w:val="0"/>
          <w:numId w:val="5"/>
        </w:numPr>
        <w:tabs>
          <w:tab w:val="left" w:pos="2028"/>
        </w:tabs>
        <w:spacing w:before="178"/>
        <w:ind w:left="2027" w:hanging="289"/>
        <w:jc w:val="left"/>
        <w:rPr>
          <w:sz w:val="16"/>
        </w:rPr>
      </w:pPr>
      <w:r>
        <w:rPr>
          <w:sz w:val="20"/>
        </w:rPr>
        <w:t xml:space="preserve">Lenguaje de Programación </w:t>
      </w:r>
    </w:p>
    <w:p w14:paraId="69910DAD" w14:textId="77777777" w:rsidR="0064366B" w:rsidRPr="0064366B" w:rsidRDefault="0064366B" w:rsidP="0064366B">
      <w:pPr>
        <w:pStyle w:val="ListParagraph"/>
        <w:numPr>
          <w:ilvl w:val="0"/>
          <w:numId w:val="3"/>
        </w:numPr>
        <w:tabs>
          <w:tab w:val="left" w:pos="408"/>
        </w:tabs>
        <w:spacing w:before="152"/>
        <w:ind w:hanging="289"/>
        <w:jc w:val="both"/>
        <w:rPr>
          <w:i/>
          <w:sz w:val="20"/>
        </w:rPr>
      </w:pPr>
      <w:r w:rsidRPr="0064366B">
        <w:rPr>
          <w:i/>
          <w:sz w:val="20"/>
        </w:rPr>
        <w:t>Justificar decisión</w:t>
      </w:r>
    </w:p>
    <w:p w14:paraId="7CC69197" w14:textId="77777777" w:rsidR="0064366B" w:rsidRDefault="0064366B" w:rsidP="00211E6B">
      <w:pPr>
        <w:pStyle w:val="BodyText"/>
        <w:numPr>
          <w:ilvl w:val="0"/>
          <w:numId w:val="7"/>
        </w:numPr>
        <w:ind w:right="156"/>
      </w:pPr>
      <w:r>
        <w:t xml:space="preserve">El uso de Java con NetBeans se justifica debido a nuestra amplia experiencia y comodidad con este lenguaje y plataforma de desarrollo. Además, Java es un lenguaje versátil, ampliamente adoptado y respaldado por una comunidad sólida, lo que nos brinda un entorno propicio para el desarrollo de aplicaciones de alta calidad, mantenibles y </w:t>
      </w:r>
      <w:r>
        <w:t>escalables.</w:t>
      </w:r>
    </w:p>
    <w:p w14:paraId="68CC55B3" w14:textId="77777777" w:rsidR="0064366B" w:rsidRDefault="0064366B" w:rsidP="0064366B">
      <w:pPr>
        <w:pStyle w:val="BodyText"/>
        <w:spacing w:line="229" w:lineRule="exact"/>
        <w:ind w:left="335"/>
      </w:pPr>
    </w:p>
    <w:p w14:paraId="02009A02" w14:textId="77777777" w:rsidR="0064366B" w:rsidRDefault="0064366B" w:rsidP="0064366B">
      <w:pPr>
        <w:pStyle w:val="BodyText"/>
        <w:spacing w:line="229" w:lineRule="exact"/>
        <w:ind w:left="335"/>
      </w:pPr>
    </w:p>
    <w:p w14:paraId="6C20FA5E" w14:textId="1A445105" w:rsidR="0064366B" w:rsidRPr="0064366B" w:rsidRDefault="0064366B" w:rsidP="0064366B">
      <w:pPr>
        <w:pStyle w:val="ListParagraph"/>
        <w:numPr>
          <w:ilvl w:val="0"/>
          <w:numId w:val="3"/>
        </w:numPr>
        <w:tabs>
          <w:tab w:val="left" w:pos="408"/>
        </w:tabs>
        <w:spacing w:before="152"/>
        <w:ind w:hanging="289"/>
        <w:jc w:val="both"/>
        <w:rPr>
          <w:i/>
          <w:sz w:val="20"/>
        </w:rPr>
      </w:pPr>
      <w:r w:rsidRPr="0064366B">
        <w:rPr>
          <w:i/>
          <w:sz w:val="20"/>
        </w:rPr>
        <w:t>Ventajas técnicas</w:t>
      </w:r>
    </w:p>
    <w:p w14:paraId="4831D878" w14:textId="77777777" w:rsidR="0064366B" w:rsidRDefault="0064366B" w:rsidP="0064366B">
      <w:pPr>
        <w:pStyle w:val="BodyText"/>
        <w:spacing w:line="229" w:lineRule="exact"/>
        <w:ind w:left="335"/>
      </w:pPr>
      <w:r>
        <w:t>Hemos dedicado un tiempo considerable a aprender y trabajar con Java, lo que nos ha permitido adquirir una amplia experiencia en su uso. Estamos familiarizados con la sintaxis, las convenciones de codificación y las mejores prácticas asociadas a este lenguaje. Además, hemos utilizado la plataforma de desarrollo integrado (IDE) NetBeans durante mucho tiempo, lo que nos ha permitido dominar sus características y funcionalidades.</w:t>
      </w:r>
    </w:p>
    <w:p w14:paraId="3B4A48CA" w14:textId="77777777" w:rsidR="0064366B" w:rsidRPr="0064366B" w:rsidRDefault="0064366B" w:rsidP="0064366B">
      <w:pPr>
        <w:pStyle w:val="ListParagraph"/>
        <w:numPr>
          <w:ilvl w:val="0"/>
          <w:numId w:val="3"/>
        </w:numPr>
        <w:tabs>
          <w:tab w:val="left" w:pos="408"/>
        </w:tabs>
        <w:spacing w:before="152"/>
        <w:ind w:hanging="289"/>
        <w:jc w:val="both"/>
        <w:rPr>
          <w:i/>
          <w:sz w:val="20"/>
        </w:rPr>
      </w:pPr>
      <w:r w:rsidRPr="0064366B">
        <w:rPr>
          <w:i/>
          <w:sz w:val="20"/>
        </w:rPr>
        <w:t>Posibles retos</w:t>
      </w:r>
    </w:p>
    <w:p w14:paraId="2BD73504" w14:textId="77777777" w:rsidR="0064366B" w:rsidRDefault="0064366B" w:rsidP="0064366B">
      <w:pPr>
        <w:pStyle w:val="BodyText"/>
        <w:spacing w:line="229" w:lineRule="exact"/>
        <w:ind w:left="335"/>
      </w:pPr>
      <w:r>
        <w:t>Java es conocido por su rendimiento confiable y su capacidad para manejar aplicaciones empresariales escalables. Las aplicaciones Java pueden consumir relativamente más recursos que otros lenguajes de programación más livianos. Esto puede ser un desafío cuando se trabaja en sistemas con limitaciones de recursos o en aplicaciones con altas demandas de rendimiento. Además de tal vez no ser capaces de encontrar las librerías necesarias para realizar las conexiones debidas como por ejemplos las bases de datos.</w:t>
      </w:r>
    </w:p>
    <w:p w14:paraId="6494B876" w14:textId="7A19A6CD" w:rsidR="0035559E" w:rsidRDefault="0035559E">
      <w:pPr>
        <w:pStyle w:val="BodyText"/>
        <w:spacing w:line="229" w:lineRule="exact"/>
        <w:ind w:left="335" w:firstLine="0"/>
      </w:pPr>
    </w:p>
    <w:p w14:paraId="39054DF4" w14:textId="77777777" w:rsidR="0035559E" w:rsidRDefault="0035559E">
      <w:pPr>
        <w:pStyle w:val="BodyText"/>
        <w:spacing w:before="7"/>
        <w:ind w:left="0" w:firstLine="0"/>
        <w:jc w:val="left"/>
        <w:rPr>
          <w:sz w:val="30"/>
        </w:rPr>
      </w:pPr>
    </w:p>
    <w:p w14:paraId="1B8C528C" w14:textId="11654B76" w:rsidR="0035559E" w:rsidRPr="00C64FAD" w:rsidRDefault="0035559E" w:rsidP="00C64FAD">
      <w:pPr>
        <w:spacing w:line="183" w:lineRule="exact"/>
        <w:ind w:left="1321" w:right="1359"/>
        <w:jc w:val="center"/>
        <w:rPr>
          <w:sz w:val="16"/>
        </w:rPr>
      </w:pPr>
    </w:p>
    <w:p w14:paraId="71479495" w14:textId="7E294C69" w:rsidR="0035559E" w:rsidRDefault="00C64FAD">
      <w:pPr>
        <w:spacing w:line="183" w:lineRule="exact"/>
        <w:ind w:left="1321" w:right="1359"/>
        <w:jc w:val="center"/>
        <w:rPr>
          <w:sz w:val="13"/>
        </w:rPr>
      </w:pPr>
      <w:r>
        <w:rPr>
          <w:sz w:val="16"/>
        </w:rPr>
        <w:t>D</w:t>
      </w:r>
      <w:r>
        <w:rPr>
          <w:sz w:val="16"/>
        </w:rPr>
        <w:tab/>
        <w:t>IAGRAMA RELACIONAL</w:t>
      </w:r>
    </w:p>
    <w:p w14:paraId="621BFC28" w14:textId="77777777" w:rsidR="0035559E" w:rsidRDefault="0035559E">
      <w:pPr>
        <w:pStyle w:val="BodyText"/>
        <w:spacing w:before="11"/>
        <w:ind w:left="0" w:firstLine="0"/>
        <w:jc w:val="left"/>
        <w:rPr>
          <w:sz w:val="10"/>
        </w:rPr>
      </w:pPr>
    </w:p>
    <w:p w14:paraId="5A8863CA" w14:textId="08CDE33F" w:rsidR="0035559E" w:rsidRDefault="00C64FAD" w:rsidP="00C64FAD">
      <w:pPr>
        <w:pStyle w:val="BodyText"/>
        <w:spacing w:before="2"/>
        <w:ind w:left="0" w:firstLine="0"/>
        <w:jc w:val="center"/>
        <w:rPr>
          <w:sz w:val="19"/>
        </w:rPr>
      </w:pPr>
      <w:r>
        <w:rPr>
          <w:noProof/>
        </w:rPr>
        <w:drawing>
          <wp:inline distT="0" distB="0" distL="0" distR="0" wp14:anchorId="5D938A94" wp14:editId="7AF31E0F">
            <wp:extent cx="2692413" cy="2859200"/>
            <wp:effectExtent l="0" t="0" r="0" b="0"/>
            <wp:docPr id="741148019" name="Picture 741148019"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48019" name="Picture 741148019" descr="A picture containing text, diagram, line, pla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04762" cy="2872314"/>
                    </a:xfrm>
                    <a:prstGeom prst="rect">
                      <a:avLst/>
                    </a:prstGeom>
                  </pic:spPr>
                </pic:pic>
              </a:graphicData>
            </a:graphic>
          </wp:inline>
        </w:drawing>
      </w:r>
    </w:p>
    <w:p w14:paraId="7DB2E031" w14:textId="26404B52" w:rsidR="00211E6B" w:rsidRDefault="00211E6B" w:rsidP="00211E6B">
      <w:pPr>
        <w:spacing w:before="78"/>
        <w:ind w:left="119" w:right="194"/>
        <w:jc w:val="center"/>
        <w:rPr>
          <w:sz w:val="16"/>
        </w:rPr>
      </w:pPr>
      <w:r>
        <w:rPr>
          <w:noProof/>
        </w:rPr>
        <mc:AlternateContent>
          <mc:Choice Requires="wpg">
            <w:drawing>
              <wp:anchor distT="0" distB="0" distL="114300" distR="114300" simplePos="0" relativeHeight="251659264" behindDoc="1" locked="0" layoutInCell="1" allowOverlap="1" wp14:anchorId="524FA07A" wp14:editId="53CC38B8">
                <wp:simplePos x="0" y="0"/>
                <wp:positionH relativeFrom="page">
                  <wp:posOffset>4513580</wp:posOffset>
                </wp:positionH>
                <wp:positionV relativeFrom="paragraph">
                  <wp:posOffset>-563245</wp:posOffset>
                </wp:positionV>
                <wp:extent cx="38100" cy="85725"/>
                <wp:effectExtent l="0" t="0" r="0" b="0"/>
                <wp:wrapNone/>
                <wp:docPr id="1283314952" name="Group 12833149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85725"/>
                          <a:chOff x="7108" y="-887"/>
                          <a:chExt cx="60" cy="135"/>
                        </a:xfrm>
                      </wpg:grpSpPr>
                      <wps:wsp>
                        <wps:cNvPr id="127961680" name="AutoShape 4"/>
                        <wps:cNvSpPr>
                          <a:spLocks/>
                        </wps:cNvSpPr>
                        <wps:spPr bwMode="auto">
                          <a:xfrm>
                            <a:off x="7108" y="-887"/>
                            <a:ext cx="58" cy="132"/>
                          </a:xfrm>
                          <a:custGeom>
                            <a:avLst/>
                            <a:gdLst>
                              <a:gd name="T0" fmla="+- 0 7166 7109"/>
                              <a:gd name="T1" fmla="*/ T0 w 58"/>
                              <a:gd name="T2" fmla="+- 0 -761 -886"/>
                              <a:gd name="T3" fmla="*/ -761 h 132"/>
                              <a:gd name="T4" fmla="+- 0 7109 7109"/>
                              <a:gd name="T5" fmla="*/ T4 w 58"/>
                              <a:gd name="T6" fmla="+- 0 -761 -886"/>
                              <a:gd name="T7" fmla="*/ -761 h 132"/>
                              <a:gd name="T8" fmla="+- 0 7109 7109"/>
                              <a:gd name="T9" fmla="*/ T8 w 58"/>
                              <a:gd name="T10" fmla="+- 0 -754 -886"/>
                              <a:gd name="T11" fmla="*/ -754 h 132"/>
                              <a:gd name="T12" fmla="+- 0 7166 7109"/>
                              <a:gd name="T13" fmla="*/ T12 w 58"/>
                              <a:gd name="T14" fmla="+- 0 -754 -886"/>
                              <a:gd name="T15" fmla="*/ -754 h 132"/>
                              <a:gd name="T16" fmla="+- 0 7166 7109"/>
                              <a:gd name="T17" fmla="*/ T16 w 58"/>
                              <a:gd name="T18" fmla="+- 0 -761 -886"/>
                              <a:gd name="T19" fmla="*/ -761 h 132"/>
                              <a:gd name="T20" fmla="+- 0 7145 7109"/>
                              <a:gd name="T21" fmla="*/ T20 w 58"/>
                              <a:gd name="T22" fmla="+- 0 -874 -886"/>
                              <a:gd name="T23" fmla="*/ -874 h 132"/>
                              <a:gd name="T24" fmla="+- 0 7130 7109"/>
                              <a:gd name="T25" fmla="*/ T24 w 58"/>
                              <a:gd name="T26" fmla="+- 0 -874 -886"/>
                              <a:gd name="T27" fmla="*/ -874 h 132"/>
                              <a:gd name="T28" fmla="+- 0 7130 7109"/>
                              <a:gd name="T29" fmla="*/ T28 w 58"/>
                              <a:gd name="T30" fmla="+- 0 -768 -886"/>
                              <a:gd name="T31" fmla="*/ -768 h 132"/>
                              <a:gd name="T32" fmla="+- 0 7123 7109"/>
                              <a:gd name="T33" fmla="*/ T32 w 58"/>
                              <a:gd name="T34" fmla="+- 0 -761 -886"/>
                              <a:gd name="T35" fmla="*/ -761 h 132"/>
                              <a:gd name="T36" fmla="+- 0 7152 7109"/>
                              <a:gd name="T37" fmla="*/ T36 w 58"/>
                              <a:gd name="T38" fmla="+- 0 -761 -886"/>
                              <a:gd name="T39" fmla="*/ -761 h 132"/>
                              <a:gd name="T40" fmla="+- 0 7145 7109"/>
                              <a:gd name="T41" fmla="*/ T40 w 58"/>
                              <a:gd name="T42" fmla="+- 0 -768 -886"/>
                              <a:gd name="T43" fmla="*/ -768 h 132"/>
                              <a:gd name="T44" fmla="+- 0 7145 7109"/>
                              <a:gd name="T45" fmla="*/ T44 w 58"/>
                              <a:gd name="T46" fmla="+- 0 -874 -886"/>
                              <a:gd name="T47" fmla="*/ -874 h 132"/>
                              <a:gd name="T48" fmla="+- 0 7145 7109"/>
                              <a:gd name="T49" fmla="*/ T48 w 58"/>
                              <a:gd name="T50" fmla="+- 0 -886 -886"/>
                              <a:gd name="T51" fmla="*/ -886 h 132"/>
                              <a:gd name="T52" fmla="+- 0 7109 7109"/>
                              <a:gd name="T53" fmla="*/ T52 w 58"/>
                              <a:gd name="T54" fmla="+- 0 -874 -886"/>
                              <a:gd name="T55" fmla="*/ -874 h 132"/>
                              <a:gd name="T56" fmla="+- 0 7109 7109"/>
                              <a:gd name="T57" fmla="*/ T56 w 58"/>
                              <a:gd name="T58" fmla="+- 0 -867 -886"/>
                              <a:gd name="T59" fmla="*/ -867 h 132"/>
                              <a:gd name="T60" fmla="+- 0 7116 7109"/>
                              <a:gd name="T61" fmla="*/ T60 w 58"/>
                              <a:gd name="T62" fmla="+- 0 -874 -886"/>
                              <a:gd name="T63" fmla="*/ -874 h 132"/>
                              <a:gd name="T64" fmla="+- 0 7145 7109"/>
                              <a:gd name="T65" fmla="*/ T64 w 58"/>
                              <a:gd name="T66" fmla="+- 0 -874 -886"/>
                              <a:gd name="T67" fmla="*/ -874 h 132"/>
                              <a:gd name="T68" fmla="+- 0 7145 7109"/>
                              <a:gd name="T69" fmla="*/ T68 w 58"/>
                              <a:gd name="T70" fmla="+- 0 -886 -886"/>
                              <a:gd name="T71" fmla="*/ -886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8" h="132">
                                <a:moveTo>
                                  <a:pt x="57" y="125"/>
                                </a:moveTo>
                                <a:lnTo>
                                  <a:pt x="0" y="125"/>
                                </a:lnTo>
                                <a:lnTo>
                                  <a:pt x="0" y="132"/>
                                </a:lnTo>
                                <a:lnTo>
                                  <a:pt x="57" y="132"/>
                                </a:lnTo>
                                <a:lnTo>
                                  <a:pt x="57" y="125"/>
                                </a:lnTo>
                                <a:close/>
                                <a:moveTo>
                                  <a:pt x="36" y="12"/>
                                </a:moveTo>
                                <a:lnTo>
                                  <a:pt x="21" y="12"/>
                                </a:lnTo>
                                <a:lnTo>
                                  <a:pt x="21" y="118"/>
                                </a:lnTo>
                                <a:lnTo>
                                  <a:pt x="14" y="125"/>
                                </a:lnTo>
                                <a:lnTo>
                                  <a:pt x="43" y="125"/>
                                </a:lnTo>
                                <a:lnTo>
                                  <a:pt x="36" y="118"/>
                                </a:lnTo>
                                <a:lnTo>
                                  <a:pt x="36" y="12"/>
                                </a:lnTo>
                                <a:close/>
                                <a:moveTo>
                                  <a:pt x="36" y="0"/>
                                </a:moveTo>
                                <a:lnTo>
                                  <a:pt x="0" y="12"/>
                                </a:lnTo>
                                <a:lnTo>
                                  <a:pt x="0" y="19"/>
                                </a:lnTo>
                                <a:lnTo>
                                  <a:pt x="7" y="12"/>
                                </a:lnTo>
                                <a:lnTo>
                                  <a:pt x="36" y="1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5057457" name="Freeform 3"/>
                        <wps:cNvSpPr>
                          <a:spLocks/>
                        </wps:cNvSpPr>
                        <wps:spPr bwMode="auto">
                          <a:xfrm>
                            <a:off x="7108" y="-887"/>
                            <a:ext cx="58" cy="132"/>
                          </a:xfrm>
                          <a:custGeom>
                            <a:avLst/>
                            <a:gdLst>
                              <a:gd name="T0" fmla="+- 0 7109 7109"/>
                              <a:gd name="T1" fmla="*/ T0 w 58"/>
                              <a:gd name="T2" fmla="+- 0 -754 -886"/>
                              <a:gd name="T3" fmla="*/ -754 h 132"/>
                              <a:gd name="T4" fmla="+- 0 7166 7109"/>
                              <a:gd name="T5" fmla="*/ T4 w 58"/>
                              <a:gd name="T6" fmla="+- 0 -754 -886"/>
                              <a:gd name="T7" fmla="*/ -754 h 132"/>
                              <a:gd name="T8" fmla="+- 0 7166 7109"/>
                              <a:gd name="T9" fmla="*/ T8 w 58"/>
                              <a:gd name="T10" fmla="+- 0 -761 -886"/>
                              <a:gd name="T11" fmla="*/ -761 h 132"/>
                              <a:gd name="T12" fmla="+- 0 7159 7109"/>
                              <a:gd name="T13" fmla="*/ T12 w 58"/>
                              <a:gd name="T14" fmla="+- 0 -761 -886"/>
                              <a:gd name="T15" fmla="*/ -761 h 132"/>
                              <a:gd name="T16" fmla="+- 0 7152 7109"/>
                              <a:gd name="T17" fmla="*/ T16 w 58"/>
                              <a:gd name="T18" fmla="+- 0 -761 -886"/>
                              <a:gd name="T19" fmla="*/ -761 h 132"/>
                              <a:gd name="T20" fmla="+- 0 7145 7109"/>
                              <a:gd name="T21" fmla="*/ T20 w 58"/>
                              <a:gd name="T22" fmla="+- 0 -768 -886"/>
                              <a:gd name="T23" fmla="*/ -768 h 132"/>
                              <a:gd name="T24" fmla="+- 0 7145 7109"/>
                              <a:gd name="T25" fmla="*/ T24 w 58"/>
                              <a:gd name="T26" fmla="+- 0 -886 -886"/>
                              <a:gd name="T27" fmla="*/ -886 h 132"/>
                              <a:gd name="T28" fmla="+- 0 7109 7109"/>
                              <a:gd name="T29" fmla="*/ T28 w 58"/>
                              <a:gd name="T30" fmla="+- 0 -874 -886"/>
                              <a:gd name="T31" fmla="*/ -874 h 132"/>
                              <a:gd name="T32" fmla="+- 0 7109 7109"/>
                              <a:gd name="T33" fmla="*/ T32 w 58"/>
                              <a:gd name="T34" fmla="+- 0 -867 -886"/>
                              <a:gd name="T35" fmla="*/ -867 h 132"/>
                              <a:gd name="T36" fmla="+- 0 7116 7109"/>
                              <a:gd name="T37" fmla="*/ T36 w 58"/>
                              <a:gd name="T38" fmla="+- 0 -874 -886"/>
                              <a:gd name="T39" fmla="*/ -874 h 132"/>
                              <a:gd name="T40" fmla="+- 0 7123 7109"/>
                              <a:gd name="T41" fmla="*/ T40 w 58"/>
                              <a:gd name="T42" fmla="+- 0 -874 -886"/>
                              <a:gd name="T43" fmla="*/ -874 h 132"/>
                              <a:gd name="T44" fmla="+- 0 7130 7109"/>
                              <a:gd name="T45" fmla="*/ T44 w 58"/>
                              <a:gd name="T46" fmla="+- 0 -874 -886"/>
                              <a:gd name="T47" fmla="*/ -874 h 132"/>
                              <a:gd name="T48" fmla="+- 0 7130 7109"/>
                              <a:gd name="T49" fmla="*/ T48 w 58"/>
                              <a:gd name="T50" fmla="+- 0 -867 -886"/>
                              <a:gd name="T51" fmla="*/ -867 h 132"/>
                              <a:gd name="T52" fmla="+- 0 7130 7109"/>
                              <a:gd name="T53" fmla="*/ T52 w 58"/>
                              <a:gd name="T54" fmla="+- 0 -776 -886"/>
                              <a:gd name="T55" fmla="*/ -776 h 132"/>
                              <a:gd name="T56" fmla="+- 0 7130 7109"/>
                              <a:gd name="T57" fmla="*/ T56 w 58"/>
                              <a:gd name="T58" fmla="+- 0 -768 -886"/>
                              <a:gd name="T59" fmla="*/ -768 h 132"/>
                              <a:gd name="T60" fmla="+- 0 7123 7109"/>
                              <a:gd name="T61" fmla="*/ T60 w 58"/>
                              <a:gd name="T62" fmla="+- 0 -761 -886"/>
                              <a:gd name="T63" fmla="*/ -761 h 132"/>
                              <a:gd name="T64" fmla="+- 0 7109 7109"/>
                              <a:gd name="T65" fmla="*/ T64 w 58"/>
                              <a:gd name="T66" fmla="+- 0 -761 -886"/>
                              <a:gd name="T67" fmla="*/ -761 h 132"/>
                              <a:gd name="T68" fmla="+- 0 7109 7109"/>
                              <a:gd name="T69" fmla="*/ T68 w 58"/>
                              <a:gd name="T70" fmla="+- 0 -754 -886"/>
                              <a:gd name="T71" fmla="*/ -754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8" h="132">
                                <a:moveTo>
                                  <a:pt x="0" y="132"/>
                                </a:moveTo>
                                <a:lnTo>
                                  <a:pt x="57" y="132"/>
                                </a:lnTo>
                                <a:lnTo>
                                  <a:pt x="57" y="125"/>
                                </a:lnTo>
                                <a:lnTo>
                                  <a:pt x="50" y="125"/>
                                </a:lnTo>
                                <a:lnTo>
                                  <a:pt x="43" y="125"/>
                                </a:lnTo>
                                <a:lnTo>
                                  <a:pt x="36" y="118"/>
                                </a:lnTo>
                                <a:lnTo>
                                  <a:pt x="36" y="0"/>
                                </a:lnTo>
                                <a:lnTo>
                                  <a:pt x="0" y="12"/>
                                </a:lnTo>
                                <a:lnTo>
                                  <a:pt x="0" y="19"/>
                                </a:lnTo>
                                <a:lnTo>
                                  <a:pt x="7" y="12"/>
                                </a:lnTo>
                                <a:lnTo>
                                  <a:pt x="14" y="12"/>
                                </a:lnTo>
                                <a:lnTo>
                                  <a:pt x="21" y="12"/>
                                </a:lnTo>
                                <a:lnTo>
                                  <a:pt x="21" y="19"/>
                                </a:lnTo>
                                <a:lnTo>
                                  <a:pt x="21" y="110"/>
                                </a:lnTo>
                                <a:lnTo>
                                  <a:pt x="21" y="118"/>
                                </a:lnTo>
                                <a:lnTo>
                                  <a:pt x="14" y="125"/>
                                </a:lnTo>
                                <a:lnTo>
                                  <a:pt x="0" y="125"/>
                                </a:lnTo>
                                <a:lnTo>
                                  <a:pt x="0" y="132"/>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15150A" id="Group 1283314952" o:spid="_x0000_s1026" style="position:absolute;margin-left:355.4pt;margin-top:-44.35pt;width:3pt;height:6.75pt;z-index:-251657216;mso-position-horizontal-relative:page" coordorigin="7108,-887" coordsize="6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ZdvgcAAFwqAAAOAAAAZHJzL2Uyb0RvYy54bWzsWtuO2zYQfS/QfxD02MKxqavXiDcokiYo&#10;kLYBon6AVpYvqCyqkna96dd3hheZtDlexUkbpMg+2LI5Hh2ew+HlrJ6/eNxX3kPZdjteL332bOZ7&#10;ZV3w1a7eLP0/steTue91fV6v8orX5dL/UHb+i9vvv3t+aBZlwLe8WpWtB0nqbnFolv6275vFdNoV&#10;23Kfd894U9bQuObtPu/hY7uZrtr8ANn31TSYzZLpgberpuVF2XXw7SvZ6N+K/Ot1WfS/r9dd2XvV&#10;0gdsvXhtxesdvk5vn+eLTZs3212hYORXoNjnuxpuOqR6lfe5d9/uzlLtd0XLO77unxV8P+Xr9a4o&#10;RR+gN2x20ps3Lb9vRF82i8OmGWgCak94ujpt8dvDm7Z537xrJXq4fMuLPzvgZXpoNguzHT9vZLB3&#10;d/iVr0DP/L7nouOP63aPKaBL3qPg98PAb/nYewV8Gc7ZDEQooGUep0Es2S+2IBH+JmUzGC3QOJnP&#10;U932s/pton7IQvGzab6QdxQoFSpUHYZRd2Sq+zSm3m/zphQCdMjEu9bbrWCUB+lNwpI5IKrzPZDw&#10;E5AgQr0IYSMIiNakdiajRguGdUD8k1w6eNGMxkAY0snCAO88sJIvivuuf1NyoUn+8Lbr5UhfwZVQ&#10;eqWwZ9CL9b6CQf/jxJt5KUsSeJndSP43QxjTYT9MvWzmHTy4tUqpMwU6RGSapAnzQMnkNCzUYZBJ&#10;BG09BR/KZ7hfpKMUrNmNE1aswxBW5ISV6JDLsFIddhEW8G2xRcC60WEIa+6ExWziJ2kcOeliJvMi&#10;yskXs9mndTTpz1jgxmazT2Mz6b+AzZaAxmZqkLHEjc2WgBxmzNSAHmeBLUPKotg50AJThiwgKsAW&#10;YTJP3ZoGpggiyqlpYMuQshAL9Lw2YSZVoxKHW+Aug8AWgcZminABmy0Djc2UIQvctRDaIoBac2ct&#10;hKYIIsrJG0yGdpUGoZO30JQhC921ENoikOMN1qWjCPR4C20ZUhYHbmymDFnoroXQFoHGZopAY4ts&#10;GchaiEwZsshdC5EtAtzVrWlkiiCinJpGtgw0NlOGLHLXQmSLQNZCZIpA10Jky0BjM2XIInctxLYI&#10;uII6ayE2RRBRTt5iWwacPpzjLTZlyGBQulb42BaB5C02RaB5i20ZaGymDFnsrgXcChlL82SepG7e&#10;TBFElJM33G8a6VIGy5Fr7k1MGbLEXQuJLQLJW2KKQPOW2DKQ4y0xZcgSdy0ktgg0NlOEC9hsGWhs&#10;pgwZzA2u8ZbaIpC1kJoi2LUAW+KN3vTmW70PLh5rtRGGKy/Hw+pMHGMa3uFRJIOEsK3OQrWrhijc&#10;NRPBQDMGizML3O9yMPQbg2FbJzfsl6MZjAgRrk89T4SDSCJc7N+fxIKbGgyH/cgYMLjPEOHjehqo&#10;rsKqPSY7rsaYfTjgXe5qqLoajusqrlmYHZabMWAi1VVYAUaFq67CpDwmHCdbBAPz5Khw1dV4XFdx&#10;SsLsMJuMyY6zhAgf19VEdRVqzsguh5qqqRZsl1PDpfU9MFzu8Df5osl7LEV96R2WPk7fW3mQxa/3&#10;/KHMuAjosSBjSQGTpgHc7RhQ1WYgzBjQmWOcbtXvjUinooZTs27V7zJK33Rk2IBNZykq3pWiw0e0&#10;MjPuAgVMxeGxXf9WxqkChcOd5Fq36nc7iokjOZCjm/W7DGOwbIzgBjdkI8J0F564qQ477cGT3Ahv&#10;boTQF5lROuu60Xzod8mLHloXM1H9sFOpKI1dN+rOQndw6AujZqgB+NI0azpe7Vavd1WFg79rN3cv&#10;q9Z7yNG/FH8KpRVWidWp5vgzPVCEgScdJmlJ3fHVB3CbWi5NUDBt4WLL27997wAG6NLv/rrP29L3&#10;ql9q8M1uWITngV58iMCugw+t2XJntuR1AamWfu/DaoqXL3vpst437W6zhTsxsb7WHM2y9Q7tKLDu&#10;uoVEpT6AdfcfeXhpHM/iFLqlPbzXbVmizeyJSfPrtvCILT4sC3JHiy6Be6N6sk+lPCmYIYZMtO1z&#10;ukslnEVYfoZkIy08wioDMYdMNKzTDSoBC5a5IdlYC49wPE8sPIhyHjnOLLzYfVTDPeER2lgLj8Jm&#10;0k9bA8w+JZC2BTM1+D9YeJRtYVt4GOXU9MzCo+xFU4bRFh5hDQSmCPZxyLTYg9NKIOYN3Mcfx9tI&#10;C4+yPm0LD6OcvJ1ZeAS2qyw8yhqwLTyMcmM7rQXCGsATypG3kRYeyZspAn38PrPwCOvzKguPwmZb&#10;eKSmZxYeYWfj2evI2xey8ChspgyjLTzKijJXZNqKOrPwCGxXWXhpStiLpggTjHLWwpmFR2GzamGk&#10;hUfNvXAOPg4Q2jI+s/CIWrjKwqP+u2lbeBjl5O3MwiPmt6ssPBKbKQK91icj1wV0Ao51OtLCo7aU&#10;toWHUQNvcED6ZuFR3uM3C49i5puFRzHzZSy8U8+N8rw+1XXTpos0d/DfaSPcrH/F9Dq1gWxkGthF&#10;20kFfQYDa3D/Lt7v4wzHy7B0LnjSRZtS0qm1eRjCPot7qVnVzrq+l36Xo0JFnRm7H2PUDXYb+q1o&#10;YcO/8iNhclne3EgLDx71q1dAU77YlvnqZ3Xd57tKXsMiiC6f8MzwqbGvy9MTT+nBI4zQAVjM5eOW&#10;+Iyk+Vl07vhQ6O0/AAAA//8DAFBLAwQUAAYACAAAACEAlVlgnuAAAAALAQAADwAAAGRycy9kb3du&#10;cmV2LnhtbEyPTWvCQBCG74X+h2WE3nQTiybEbESk7UkK1ULpbc2OSTA7G7JrEv99p6f2+H7wzjP5&#10;drKtGLD3jSMF8SICgVQ601Cl4PP0Ok9B+KDJ6NYRKrijh23x+JDrzLiRPnA4hkrwCPlMK6hD6DIp&#10;fVmj1X7hOiTOLq63OrDsK2l6PfK4beUyitbS6ob4Qq073NdYXo83q+Bt1OPuOX4ZDtfL/v59Wr1/&#10;HWJU6mk27TYgAk7hrwy/+IwOBTOd3Y2MF62CJI4YPSiYp2kCghtJvGbnzE6yWoIscvn/h+IHAAD/&#10;/wMAUEsBAi0AFAAGAAgAAAAhALaDOJL+AAAA4QEAABMAAAAAAAAAAAAAAAAAAAAAAFtDb250ZW50&#10;X1R5cGVzXS54bWxQSwECLQAUAAYACAAAACEAOP0h/9YAAACUAQAACwAAAAAAAAAAAAAAAAAvAQAA&#10;X3JlbHMvLnJlbHNQSwECLQAUAAYACAAAACEATnBmXb4HAABcKgAADgAAAAAAAAAAAAAAAAAuAgAA&#10;ZHJzL2Uyb0RvYy54bWxQSwECLQAUAAYACAAAACEAlVlgnuAAAAALAQAADwAAAAAAAAAAAAAAAAAY&#10;CgAAZHJzL2Rvd25yZXYueG1sUEsFBgAAAAAEAAQA8wAAACULAAAAAA==&#10;">
                <v:shape id="AutoShape 4" o:spid="_x0000_s1027" style="position:absolute;left:7108;top:-887;width:58;height:132;visibility:visible;mso-wrap-style:square;v-text-anchor:top" coordsize="5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sa2xQAAAOIAAAAPAAAAZHJzL2Rvd25yZXYueG1sRE9NawIx&#10;EL0X+h/CFLzVrIKp3RpFWqX1qJaeh82YXdxMlk3U9d93DoUeH+97sRpCq67Upyayhcm4AEVcRdew&#10;t/B93D7PQaWM7LCNTBbulGC1fHxYYOnijfd0PWSvJIRTiRbqnLtS61TVFDCNY0cs3Cn2AbPA3mvX&#10;403CQ6unRWF0wIalocaO3muqzodLsPBz3+4+3PHThLPZb/wprXezwVs7ehrWb6AyDflf/Of+cjJ/&#10;+vJqJmYuJ+SSYNDLXwAAAP//AwBQSwECLQAUAAYACAAAACEA2+H2y+4AAACFAQAAEwAAAAAAAAAA&#10;AAAAAAAAAAAAW0NvbnRlbnRfVHlwZXNdLnhtbFBLAQItABQABgAIAAAAIQBa9CxbvwAAABUBAAAL&#10;AAAAAAAAAAAAAAAAAB8BAABfcmVscy8ucmVsc1BLAQItABQABgAIAAAAIQCvpsa2xQAAAOIAAAAP&#10;AAAAAAAAAAAAAAAAAAcCAABkcnMvZG93bnJldi54bWxQSwUGAAAAAAMAAwC3AAAA+QIAAAAA&#10;" path="m57,125l,125r,7l57,132r,-7xm36,12r-15,l21,118r-7,7l43,125r-7,-7l36,12xm36,l,12r,7l7,12r29,l36,xe" fillcolor="black" stroked="f">
                  <v:path arrowok="t" o:connecttype="custom" o:connectlocs="57,-761;0,-761;0,-754;57,-754;57,-761;36,-874;21,-874;21,-768;14,-761;43,-761;36,-768;36,-874;36,-886;0,-874;0,-867;7,-874;36,-874;36,-886" o:connectangles="0,0,0,0,0,0,0,0,0,0,0,0,0,0,0,0,0,0"/>
                </v:shape>
                <v:shape id="Freeform 3" o:spid="_x0000_s1028" style="position:absolute;left:7108;top:-887;width:58;height:132;visibility:visible;mso-wrap-style:square;v-text-anchor:top" coordsize="5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aP3yQAAAOIAAAAPAAAAZHJzL2Rvd25yZXYueG1sRI9Ba8JA&#10;FITvhf6H5RW81U3FmBJdpWrFghe1itdH9jUbmn0bsqvGf98tCB6HmfmGmcw6W4sLtb5yrOCtn4Ag&#10;LpyuuFRw+F69voPwAVlj7ZgU3MjDbPr8NMFcuyvv6LIPpYgQ9jkqMCE0uZS+MGTR911DHL0f11oM&#10;Ubal1C1eI9zWcpAkI2mx4rhgsKGFoeJ3f7YK1p9DO/e1WZ+c2c43xxstV+VZqd5L9zEGEagLj/C9&#10;/aUVZGmapNkwzeD/UrwDcvoHAAD//wMAUEsBAi0AFAAGAAgAAAAhANvh9svuAAAAhQEAABMAAAAA&#10;AAAAAAAAAAAAAAAAAFtDb250ZW50X1R5cGVzXS54bWxQSwECLQAUAAYACAAAACEAWvQsW78AAAAV&#10;AQAACwAAAAAAAAAAAAAAAAAfAQAAX3JlbHMvLnJlbHNQSwECLQAUAAYACAAAACEAEn2j98kAAADi&#10;AAAADwAAAAAAAAAAAAAAAAAHAgAAZHJzL2Rvd25yZXYueG1sUEsFBgAAAAADAAMAtwAAAP0CAAAA&#10;AA==&#10;" path="m,132r57,l57,125r-7,l43,125r-7,-7l36,,,12r,7l7,12r7,l21,12r,7l21,110r,8l14,125,,125r,7xe" filled="f" strokeweight=".12pt">
                  <v:path arrowok="t" o:connecttype="custom" o:connectlocs="0,-754;57,-754;57,-761;50,-761;43,-761;36,-768;36,-886;0,-874;0,-867;7,-874;14,-874;21,-874;21,-867;21,-776;21,-768;14,-761;0,-761;0,-754" o:connectangles="0,0,0,0,0,0,0,0,0,0,0,0,0,0,0,0,0,0"/>
                </v:shape>
                <w10:wrap anchorx="page"/>
              </v:group>
            </w:pict>
          </mc:Fallback>
        </mc:AlternateContent>
      </w:r>
      <w:r>
        <w:rPr>
          <w:sz w:val="16"/>
        </w:rPr>
        <w:t xml:space="preserve">Fig. 1 Ejemplo de </w:t>
      </w:r>
      <w:r>
        <w:rPr>
          <w:sz w:val="16"/>
        </w:rPr>
        <w:t>diagrama relacional de la base de datos.</w:t>
      </w:r>
    </w:p>
    <w:p w14:paraId="19631CD1" w14:textId="77777777" w:rsidR="00C64FAD" w:rsidRDefault="00C64FAD" w:rsidP="00C64FAD">
      <w:pPr>
        <w:pStyle w:val="BodyText"/>
        <w:spacing w:before="2"/>
        <w:ind w:left="0" w:firstLine="0"/>
        <w:jc w:val="center"/>
        <w:rPr>
          <w:sz w:val="19"/>
        </w:rPr>
      </w:pPr>
    </w:p>
    <w:p w14:paraId="0998CB0D" w14:textId="77777777" w:rsidR="00C64FAD" w:rsidRDefault="00C64FAD" w:rsidP="00C64FAD">
      <w:pPr>
        <w:pStyle w:val="BodyText"/>
        <w:spacing w:before="2"/>
        <w:ind w:left="0" w:firstLine="0"/>
        <w:jc w:val="center"/>
        <w:rPr>
          <w:sz w:val="19"/>
        </w:rPr>
      </w:pPr>
    </w:p>
    <w:p w14:paraId="66B074E8" w14:textId="14C29FDB" w:rsidR="00C64FAD" w:rsidRDefault="00211E6B" w:rsidP="00C64FAD">
      <w:pPr>
        <w:pStyle w:val="BodyText"/>
        <w:numPr>
          <w:ilvl w:val="0"/>
          <w:numId w:val="5"/>
        </w:numPr>
        <w:spacing w:before="2"/>
        <w:jc w:val="left"/>
        <w:rPr>
          <w:sz w:val="19"/>
        </w:rPr>
      </w:pPr>
      <w:r>
        <w:rPr>
          <w:sz w:val="19"/>
        </w:rPr>
        <w:t>Requerimientos de usuario</w:t>
      </w:r>
    </w:p>
    <w:p w14:paraId="1FEE7338" w14:textId="77777777" w:rsidR="00211E6B" w:rsidRDefault="00211E6B" w:rsidP="00211E6B">
      <w:pPr>
        <w:pStyle w:val="BodyText"/>
        <w:spacing w:before="2"/>
        <w:ind w:left="2130" w:firstLine="0"/>
        <w:jc w:val="left"/>
        <w:rPr>
          <w:sz w:val="19"/>
        </w:rPr>
      </w:pPr>
    </w:p>
    <w:p w14:paraId="7FEC1627" w14:textId="638D3108" w:rsidR="00211E6B" w:rsidRDefault="00211E6B" w:rsidP="00832F83">
      <w:pPr>
        <w:pStyle w:val="BodyText"/>
        <w:numPr>
          <w:ilvl w:val="0"/>
          <w:numId w:val="7"/>
        </w:numPr>
        <w:ind w:right="156"/>
      </w:pPr>
      <w:r>
        <w:t>El sistema debe permitir el ingreso de productos al inventario.</w:t>
      </w:r>
    </w:p>
    <w:p w14:paraId="638AAD16" w14:textId="4C108966" w:rsidR="00211E6B" w:rsidRDefault="00211E6B" w:rsidP="00832F83">
      <w:pPr>
        <w:pStyle w:val="BodyText"/>
        <w:numPr>
          <w:ilvl w:val="0"/>
          <w:numId w:val="7"/>
        </w:numPr>
        <w:ind w:right="156"/>
      </w:pPr>
      <w:r>
        <w:t>Los usuarios deben poder buscar productos en la base de datos.</w:t>
      </w:r>
    </w:p>
    <w:p w14:paraId="76647209" w14:textId="2348724E" w:rsidR="00211E6B" w:rsidRDefault="00211E6B" w:rsidP="00832F83">
      <w:pPr>
        <w:pStyle w:val="BodyText"/>
        <w:numPr>
          <w:ilvl w:val="0"/>
          <w:numId w:val="7"/>
        </w:numPr>
        <w:ind w:right="156"/>
      </w:pPr>
      <w:r>
        <w:t>El sistema debe permitir a los usuarios actualizar la cantidad disponible.</w:t>
      </w:r>
    </w:p>
    <w:p w14:paraId="37685A9C" w14:textId="24F8B80E" w:rsidR="00211E6B" w:rsidRDefault="00211E6B" w:rsidP="00832F83">
      <w:pPr>
        <w:pStyle w:val="BodyText"/>
        <w:numPr>
          <w:ilvl w:val="0"/>
          <w:numId w:val="7"/>
        </w:numPr>
        <w:ind w:right="156"/>
      </w:pPr>
      <w:r>
        <w:t>Se requiere un registro de todas las transacciones realizadas en el inventario.</w:t>
      </w:r>
    </w:p>
    <w:p w14:paraId="3F4AB49D" w14:textId="2D2258D8" w:rsidR="00211E6B" w:rsidRDefault="00211E6B" w:rsidP="00832F83">
      <w:pPr>
        <w:pStyle w:val="BodyText"/>
        <w:numPr>
          <w:ilvl w:val="0"/>
          <w:numId w:val="7"/>
        </w:numPr>
        <w:ind w:right="156"/>
      </w:pPr>
      <w:r>
        <w:t>El sistema debe permitir generar informes de inventario.</w:t>
      </w:r>
    </w:p>
    <w:p w14:paraId="30E43ED1" w14:textId="77777777" w:rsidR="00211E6B" w:rsidRDefault="00211E6B" w:rsidP="00211E6B">
      <w:pPr>
        <w:pStyle w:val="BodyText"/>
        <w:ind w:left="839" w:right="156" w:firstLine="0"/>
      </w:pPr>
    </w:p>
    <w:p w14:paraId="085D59BE" w14:textId="1763CF8F" w:rsidR="00211E6B" w:rsidRDefault="00211E6B" w:rsidP="00832F83">
      <w:pPr>
        <w:pStyle w:val="BodyText"/>
        <w:numPr>
          <w:ilvl w:val="0"/>
          <w:numId w:val="7"/>
        </w:numPr>
        <w:ind w:right="156"/>
      </w:pPr>
      <w:r>
        <w:t>El sistema debe permitir borrar productos del inventario.</w:t>
      </w:r>
    </w:p>
    <w:p w14:paraId="76D3D1BB" w14:textId="327ADB36" w:rsidR="00211E6B" w:rsidRDefault="00211E6B" w:rsidP="00832F83">
      <w:pPr>
        <w:pStyle w:val="BodyText"/>
        <w:numPr>
          <w:ilvl w:val="0"/>
          <w:numId w:val="7"/>
        </w:numPr>
        <w:ind w:right="156"/>
      </w:pPr>
      <w:r>
        <w:t>El sistema deberá contar con una interfaz de usuario agradable.</w:t>
      </w:r>
    </w:p>
    <w:p w14:paraId="2CDE013F" w14:textId="69E6D972" w:rsidR="00211E6B" w:rsidRDefault="00211E6B" w:rsidP="00832F83">
      <w:pPr>
        <w:pStyle w:val="BodyText"/>
        <w:numPr>
          <w:ilvl w:val="0"/>
          <w:numId w:val="7"/>
        </w:numPr>
        <w:ind w:right="156"/>
      </w:pPr>
      <w:r>
        <w:t>El sistema debe de registrar la información de los clientes y proveedores.</w:t>
      </w:r>
    </w:p>
    <w:p w14:paraId="21E1B564" w14:textId="108E09A4" w:rsidR="00211E6B" w:rsidRDefault="00211E6B" w:rsidP="00832F83">
      <w:pPr>
        <w:pStyle w:val="BodyText"/>
        <w:numPr>
          <w:ilvl w:val="0"/>
          <w:numId w:val="7"/>
        </w:numPr>
        <w:ind w:right="156"/>
      </w:pPr>
      <w:r>
        <w:t>El sistema debe de registrar la información del personal de la empresa.</w:t>
      </w:r>
    </w:p>
    <w:p w14:paraId="3D692116" w14:textId="4EFCED0C" w:rsidR="0035559E" w:rsidRDefault="00211E6B" w:rsidP="00211E6B">
      <w:pPr>
        <w:pStyle w:val="BodyText"/>
        <w:numPr>
          <w:ilvl w:val="0"/>
          <w:numId w:val="7"/>
        </w:numPr>
        <w:ind w:right="156"/>
      </w:pPr>
      <w:r>
        <w:t>El sistema debe de contar con un método de copias de seguridad.</w:t>
      </w:r>
    </w:p>
    <w:p w14:paraId="1F63BC23" w14:textId="77777777" w:rsidR="00211E6B" w:rsidRDefault="00211E6B" w:rsidP="00211E6B">
      <w:pPr>
        <w:pStyle w:val="ListParagraph"/>
      </w:pPr>
    </w:p>
    <w:p w14:paraId="00678B9D" w14:textId="77777777" w:rsidR="00211E6B" w:rsidRDefault="00211E6B" w:rsidP="00211E6B">
      <w:pPr>
        <w:pStyle w:val="BodyText"/>
        <w:ind w:right="156"/>
      </w:pPr>
    </w:p>
    <w:p w14:paraId="2674744A" w14:textId="77777777" w:rsidR="00211E6B" w:rsidRDefault="00211E6B" w:rsidP="00211E6B">
      <w:pPr>
        <w:pStyle w:val="BodyText"/>
        <w:ind w:right="156"/>
      </w:pPr>
    </w:p>
    <w:p w14:paraId="370F5492" w14:textId="6107B340" w:rsidR="00211E6B" w:rsidRDefault="00211E6B" w:rsidP="00211E6B">
      <w:pPr>
        <w:pStyle w:val="BodyText"/>
        <w:numPr>
          <w:ilvl w:val="0"/>
          <w:numId w:val="5"/>
        </w:numPr>
        <w:ind w:right="156"/>
        <w:jc w:val="left"/>
      </w:pPr>
      <w:r>
        <w:t>Enlace Repositorio de GitHub</w:t>
      </w:r>
    </w:p>
    <w:p w14:paraId="052727A1" w14:textId="4FABA6F5" w:rsidR="0035559E" w:rsidRDefault="0035559E" w:rsidP="00211E6B">
      <w:pPr>
        <w:pStyle w:val="ListParagraph"/>
        <w:tabs>
          <w:tab w:val="left" w:pos="408"/>
        </w:tabs>
        <w:spacing w:before="152"/>
        <w:ind w:left="407" w:firstLine="0"/>
        <w:jc w:val="both"/>
      </w:pPr>
    </w:p>
    <w:p w14:paraId="4A280EC6" w14:textId="5352C3F1" w:rsidR="0035559E" w:rsidRDefault="00211E6B" w:rsidP="00211E6B">
      <w:pPr>
        <w:pStyle w:val="BodyText"/>
        <w:ind w:left="0" w:right="159" w:firstLine="0"/>
      </w:pPr>
      <w:hyperlink r:id="rId14" w:history="1">
        <w:r w:rsidRPr="00820207">
          <w:rPr>
            <w:rStyle w:val="Hyperlink"/>
          </w:rPr>
          <w:t>https://github.com/BryanOR96/Lenguaje_de_Base_de_datos</w:t>
        </w:r>
      </w:hyperlink>
      <w:r w:rsidR="00574845">
        <w:t>.</w:t>
      </w:r>
    </w:p>
    <w:p w14:paraId="7FD75381" w14:textId="77777777" w:rsidR="00211E6B" w:rsidRDefault="00211E6B" w:rsidP="00211E6B">
      <w:pPr>
        <w:pStyle w:val="BodyText"/>
        <w:ind w:left="0" w:right="159" w:firstLine="0"/>
      </w:pPr>
    </w:p>
    <w:p w14:paraId="09CE9264" w14:textId="77777777" w:rsidR="00211E6B" w:rsidRDefault="00211E6B" w:rsidP="00211E6B">
      <w:pPr>
        <w:pStyle w:val="BodyText"/>
        <w:ind w:left="0" w:right="159" w:firstLine="0"/>
      </w:pPr>
    </w:p>
    <w:p w14:paraId="41882EB2" w14:textId="77777777" w:rsidR="00211E6B" w:rsidRDefault="00211E6B" w:rsidP="00211E6B">
      <w:pPr>
        <w:pStyle w:val="BodyText"/>
        <w:ind w:left="0" w:right="159" w:firstLine="0"/>
      </w:pPr>
    </w:p>
    <w:p w14:paraId="4CCE1FCD" w14:textId="06552738" w:rsidR="00211E6B" w:rsidRDefault="00211E6B" w:rsidP="00211E6B">
      <w:pPr>
        <w:pStyle w:val="BodyText"/>
        <w:numPr>
          <w:ilvl w:val="0"/>
          <w:numId w:val="5"/>
        </w:numPr>
        <w:ind w:right="159"/>
        <w:jc w:val="left"/>
      </w:pPr>
      <w:r>
        <w:t>Cronograma de trabajo</w:t>
      </w:r>
    </w:p>
    <w:p w14:paraId="7F59AFA9" w14:textId="22A98147" w:rsidR="00211E6B" w:rsidRDefault="00211E6B" w:rsidP="00211E6B">
      <w:pPr>
        <w:pStyle w:val="BodyText"/>
        <w:spacing w:before="60"/>
        <w:ind w:right="38"/>
      </w:pPr>
      <w:r>
        <w:drawing>
          <wp:inline distT="0" distB="0" distL="0" distR="0" wp14:anchorId="37C64710" wp14:editId="5BD138C3">
            <wp:extent cx="2992181" cy="1769779"/>
            <wp:effectExtent l="0" t="0" r="0" b="1905"/>
            <wp:docPr id="125175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3075" cy="1788052"/>
                    </a:xfrm>
                    <a:prstGeom prst="rect">
                      <a:avLst/>
                    </a:prstGeom>
                    <a:noFill/>
                  </pic:spPr>
                </pic:pic>
              </a:graphicData>
            </a:graphic>
          </wp:inline>
        </w:drawing>
      </w:r>
    </w:p>
    <w:p w14:paraId="3F55C080" w14:textId="39ED5A83" w:rsidR="00211E6B" w:rsidRDefault="00211E6B" w:rsidP="00211E6B">
      <w:pPr>
        <w:spacing w:before="78"/>
        <w:ind w:left="119" w:right="194"/>
        <w:jc w:val="center"/>
        <w:rPr>
          <w:sz w:val="16"/>
        </w:rPr>
      </w:pPr>
      <w:r>
        <w:rPr>
          <w:sz w:val="16"/>
        </w:rPr>
        <w:t xml:space="preserve">Fig. </w:t>
      </w:r>
      <w:r>
        <w:rPr>
          <w:sz w:val="16"/>
        </w:rPr>
        <w:t>2</w:t>
      </w:r>
      <w:r>
        <w:rPr>
          <w:sz w:val="16"/>
        </w:rPr>
        <w:t xml:space="preserve"> Ejemplo de </w:t>
      </w:r>
      <w:r w:rsidR="002C7626">
        <w:rPr>
          <w:sz w:val="16"/>
        </w:rPr>
        <w:t>cronograma de trabajo</w:t>
      </w:r>
      <w:r>
        <w:rPr>
          <w:sz w:val="16"/>
        </w:rPr>
        <w:t>.</w:t>
      </w:r>
    </w:p>
    <w:p w14:paraId="6CFF4D54" w14:textId="77777777" w:rsidR="00211E6B" w:rsidRDefault="00211E6B" w:rsidP="00211E6B">
      <w:pPr>
        <w:pStyle w:val="BodyText"/>
        <w:spacing w:before="60"/>
        <w:ind w:right="38"/>
      </w:pPr>
    </w:p>
    <w:p w14:paraId="3E3EAEA1" w14:textId="77777777" w:rsidR="00211E6B" w:rsidRDefault="00211E6B" w:rsidP="00211E6B">
      <w:pPr>
        <w:pStyle w:val="BodyText"/>
        <w:spacing w:before="60"/>
        <w:ind w:right="38"/>
      </w:pPr>
    </w:p>
    <w:p w14:paraId="6C5977CC" w14:textId="693331C9" w:rsidR="00211E6B" w:rsidRDefault="002C7626" w:rsidP="002C7626">
      <w:pPr>
        <w:pStyle w:val="BodyText"/>
        <w:spacing w:before="60"/>
        <w:ind w:left="2130" w:right="38" w:firstLine="0"/>
        <w:jc w:val="left"/>
      </w:pPr>
      <w:r>
        <w:t>VII. Conclusiones</w:t>
      </w:r>
    </w:p>
    <w:p w14:paraId="6419827A" w14:textId="77777777" w:rsidR="002C7626" w:rsidRDefault="002C7626" w:rsidP="002C7626">
      <w:pPr>
        <w:pStyle w:val="BodyText"/>
        <w:spacing w:before="58"/>
        <w:ind w:right="38"/>
      </w:pPr>
      <w:r>
        <w:t>El objetivo del proyecto es solucionar los problemas identificados en la gestión de inventario de la empresa, como la dificultad para realizar un seguimiento preciso de inventarios y problemas de stock. Al mejorar el sistema actual, la empresa podrá evitar encontrarse con problemas relacionados con el inventario en el futuro, incluidos los relacionados con el exceso o la falta de existencias.</w:t>
      </w:r>
    </w:p>
    <w:p w14:paraId="41AF67D9" w14:textId="77777777" w:rsidR="002C7626" w:rsidRDefault="002C7626" w:rsidP="002C7626">
      <w:pPr>
        <w:pStyle w:val="BodyText"/>
        <w:spacing w:before="58"/>
        <w:ind w:right="38"/>
      </w:pPr>
      <w:r>
        <w:t>Reducir los errores de inventario y mejorar la eficiencia operativa son resultados esenciales que deben establecerse como objetivos claros en cualquier proyecto. Para medir adecuadamente el progreso y garantizar los resultados deseados, estos objetivos deben ser medibles. Por lo tanto, es crucial establecer metas y objetivos específicos del proyecto para lograr resultados óptimos.</w:t>
      </w:r>
    </w:p>
    <w:p w14:paraId="012FCE65" w14:textId="77777777" w:rsidR="002C7626" w:rsidRDefault="002C7626" w:rsidP="002C7626">
      <w:pPr>
        <w:pStyle w:val="BodyText"/>
        <w:spacing w:before="58"/>
        <w:ind w:right="38"/>
      </w:pPr>
      <w:r>
        <w:t>Los problemas de exceso y escasez de existencias podrían surgir de un sistema de inventario ineficiente, lo que genera dificultades para realizar un seguimiento preciso del inventario disponible y, en última instancia, dificulta la toma de decisiones informadas sobre el inventario. Por tanto, el sistema actual es inadecuado y no proporciona la información necesaria, lo que se traduce en una falta de organización.</w:t>
      </w:r>
    </w:p>
    <w:p w14:paraId="4A36543C" w14:textId="77777777" w:rsidR="002C7626" w:rsidRDefault="002C7626" w:rsidP="002C7626">
      <w:pPr>
        <w:pStyle w:val="BodyText"/>
        <w:spacing w:before="58"/>
        <w:ind w:right="38"/>
      </w:pPr>
    </w:p>
    <w:p w14:paraId="66A19029" w14:textId="77777777" w:rsidR="002C7626" w:rsidRDefault="002C7626" w:rsidP="002C7626">
      <w:pPr>
        <w:pStyle w:val="BodyText"/>
        <w:spacing w:before="58"/>
        <w:ind w:right="38"/>
      </w:pPr>
      <w:r>
        <w:t>También podemos decir que los problemas de inventario en la empresa se resolvieron con éxito mediante la implementación de un sistema eficiente que permitió un seguimiento preciso del inventario disponible y un control efectivo del stock. La mejora resultante en la eficiencia operativa y la capacidad para satisfacer la demanda de los clientes fue significativa.</w:t>
      </w:r>
    </w:p>
    <w:p w14:paraId="0F187208" w14:textId="77777777" w:rsidR="002C7626" w:rsidRDefault="002C7626" w:rsidP="002C7626">
      <w:pPr>
        <w:pStyle w:val="BodyText"/>
        <w:spacing w:before="58"/>
        <w:ind w:right="38"/>
      </w:pPr>
    </w:p>
    <w:p w14:paraId="75D25850" w14:textId="77777777" w:rsidR="002C7626" w:rsidRDefault="002C7626" w:rsidP="002C7626">
      <w:pPr>
        <w:pStyle w:val="BodyText"/>
        <w:spacing w:before="58"/>
        <w:ind w:right="38"/>
      </w:pPr>
    </w:p>
    <w:p w14:paraId="5E97A630" w14:textId="77777777" w:rsidR="002C7626" w:rsidRDefault="002C7626" w:rsidP="002C7626">
      <w:pPr>
        <w:pStyle w:val="BodyText"/>
        <w:ind w:left="2130" w:right="156" w:firstLine="0"/>
        <w:jc w:val="left"/>
      </w:pPr>
      <w:r>
        <w:t>VIII.   Recomendaciones</w:t>
      </w:r>
    </w:p>
    <w:p w14:paraId="3C7F7D63" w14:textId="77777777" w:rsidR="002C7626" w:rsidRDefault="002C7626" w:rsidP="002C7626">
      <w:pPr>
        <w:pStyle w:val="BodyText"/>
        <w:spacing w:before="58"/>
        <w:ind w:left="0" w:right="38" w:firstLine="0"/>
      </w:pPr>
    </w:p>
    <w:p w14:paraId="07FB71DD" w14:textId="5B229E44" w:rsidR="002C7626" w:rsidRDefault="002C7626" w:rsidP="002C7626">
      <w:pPr>
        <w:pStyle w:val="BodyText"/>
        <w:spacing w:before="58"/>
        <w:ind w:right="38"/>
      </w:pPr>
      <w:r>
        <w:t xml:space="preserve">Cuando se trata de administrar su inventario, utilizar herramientas como un cronograma y un diagrama de entidades puede beneficiar enormemente el proyecto. Con un cronograma, puede establecer plazos razonables y garantizar la finalización oportuna. Alternativamente, un diagrama de entidad proporciona una representación visual del sistema de inventario y sus diversas relaciones. Al utilizar estos recursos, es probable que su proyecto experimente una </w:t>
      </w:r>
      <w:r>
        <w:t>mayor eficacia y probabilidad</w:t>
      </w:r>
      <w:r>
        <w:t xml:space="preserve"> de éxito.</w:t>
      </w:r>
    </w:p>
    <w:p w14:paraId="5EBEBFEC" w14:textId="77777777" w:rsidR="002C7626" w:rsidRDefault="002C7626" w:rsidP="002C7626">
      <w:pPr>
        <w:pStyle w:val="BodyText"/>
        <w:spacing w:before="58"/>
        <w:ind w:right="38"/>
      </w:pPr>
    </w:p>
    <w:p w14:paraId="544BF2FE" w14:textId="77777777" w:rsidR="002C7626" w:rsidRDefault="002C7626" w:rsidP="002C7626">
      <w:pPr>
        <w:pStyle w:val="BodyText"/>
        <w:spacing w:before="58"/>
        <w:ind w:right="38"/>
      </w:pPr>
      <w:r>
        <w:t>Para garantizar un sistema de gestión de inventario preciso, una empresa debe comprometer los recursos necesarios, tanto tecnológicos como humanos. Esto significa invertir en tecnología adecuada y personal capacitado para mantener, instalar y actualizar el sistema, asegurando que la información del inventario esté siempre actualizada y sea correcta.</w:t>
      </w:r>
    </w:p>
    <w:p w14:paraId="5E88E930" w14:textId="77777777" w:rsidR="002C7626" w:rsidRDefault="002C7626" w:rsidP="002C7626">
      <w:pPr>
        <w:pStyle w:val="BodyText"/>
        <w:spacing w:before="58"/>
        <w:ind w:right="38"/>
      </w:pPr>
    </w:p>
    <w:p w14:paraId="00B5CD99" w14:textId="77777777" w:rsidR="002C7626" w:rsidRDefault="002C7626" w:rsidP="002C7626">
      <w:pPr>
        <w:pStyle w:val="BodyText"/>
        <w:spacing w:before="58"/>
        <w:ind w:right="38"/>
      </w:pPr>
      <w:r>
        <w:t>Para lograr niveles más altos de eficiencia operativa y minimizar los problemas relacionados con las existencias, la empresa debe mejorar sus métodos de gestión para la identificación de productos. Al llevar a cabo medidas para mejorar la organización del inventario, se pueden reducir los errores, lo que en última instancia conduce a una mayor eficiencia en las operaciones.</w:t>
      </w:r>
    </w:p>
    <w:p w14:paraId="145F2D99" w14:textId="77777777" w:rsidR="002C7626" w:rsidRDefault="002C7626" w:rsidP="002C7626">
      <w:pPr>
        <w:pStyle w:val="BodyText"/>
        <w:spacing w:before="58"/>
        <w:ind w:right="38"/>
      </w:pPr>
    </w:p>
    <w:p w14:paraId="79A14934" w14:textId="599D1975" w:rsidR="002C7626" w:rsidRDefault="002C7626" w:rsidP="002C7626">
      <w:pPr>
        <w:pStyle w:val="BodyText"/>
        <w:spacing w:before="58"/>
        <w:ind w:right="38"/>
        <w:sectPr w:rsidR="002C7626">
          <w:type w:val="continuous"/>
          <w:pgSz w:w="12240" w:h="15840"/>
          <w:pgMar w:top="1020" w:right="820" w:bottom="280" w:left="860" w:header="720" w:footer="720" w:gutter="0"/>
          <w:cols w:num="2" w:space="720" w:equalWidth="0">
            <w:col w:w="5183" w:space="78"/>
            <w:col w:w="5299"/>
          </w:cols>
        </w:sectPr>
      </w:pPr>
      <w:r>
        <w:t>Los problemas identificados exigen la implementación de un sistema eficiente, uno que no solo sea funcional, sino que ayude a realizar un seguimiento preciso, gestione correctamente el stock y aumente la eficiencia operativa. A su vez, esto dirige la necesidad de un sistema de gestión de inventario que pueda proporcionar información actualizada y correcta sobre el inventario disponible. De esta manera, la empresa puede tomar decisiones informadas sobre sus existencias y, al mismo tiempo, mejorar su eficiencia operativa.</w:t>
      </w:r>
    </w:p>
    <w:p w14:paraId="1CBA07A3" w14:textId="77777777" w:rsidR="0035559E" w:rsidRDefault="00574845">
      <w:pPr>
        <w:spacing w:before="179"/>
        <w:ind w:left="1321" w:right="1359"/>
        <w:jc w:val="center"/>
        <w:rPr>
          <w:sz w:val="16"/>
        </w:rPr>
      </w:pPr>
      <w:r>
        <w:rPr>
          <w:sz w:val="20"/>
        </w:rPr>
        <w:lastRenderedPageBreak/>
        <w:t>R</w:t>
      </w:r>
      <w:r>
        <w:rPr>
          <w:sz w:val="16"/>
        </w:rPr>
        <w:t>EFERENCIAS</w:t>
      </w:r>
    </w:p>
    <w:p w14:paraId="27C3BFC6" w14:textId="77777777" w:rsidR="0035559E" w:rsidRPr="00D636F5" w:rsidRDefault="00574845">
      <w:pPr>
        <w:pStyle w:val="ListParagraph"/>
        <w:numPr>
          <w:ilvl w:val="0"/>
          <w:numId w:val="2"/>
        </w:numPr>
        <w:tabs>
          <w:tab w:val="left" w:pos="552"/>
        </w:tabs>
        <w:spacing w:before="62"/>
        <w:ind w:hanging="433"/>
        <w:jc w:val="both"/>
        <w:rPr>
          <w:sz w:val="16"/>
          <w:lang w:val="en-US"/>
        </w:rPr>
      </w:pPr>
      <w:r w:rsidRPr="00D636F5">
        <w:rPr>
          <w:sz w:val="16"/>
          <w:lang w:val="en-US"/>
        </w:rPr>
        <w:t xml:space="preserve">S. M. Metev and V. P. Veiko, </w:t>
      </w:r>
      <w:r w:rsidRPr="00D636F5">
        <w:rPr>
          <w:i/>
          <w:sz w:val="16"/>
          <w:lang w:val="en-US"/>
        </w:rPr>
        <w:t>Laser Assisted Microtechnology</w:t>
      </w:r>
      <w:r w:rsidRPr="00D636F5">
        <w:rPr>
          <w:sz w:val="16"/>
          <w:lang w:val="en-US"/>
        </w:rPr>
        <w:t>, 2nd</w:t>
      </w:r>
      <w:r w:rsidRPr="00D636F5">
        <w:rPr>
          <w:spacing w:val="11"/>
          <w:sz w:val="16"/>
          <w:lang w:val="en-US"/>
        </w:rPr>
        <w:t xml:space="preserve"> </w:t>
      </w:r>
      <w:r w:rsidRPr="00D636F5">
        <w:rPr>
          <w:sz w:val="16"/>
          <w:lang w:val="en-US"/>
        </w:rPr>
        <w:t>ed.,</w:t>
      </w:r>
    </w:p>
    <w:p w14:paraId="1BA0D451" w14:textId="77777777" w:rsidR="0035559E" w:rsidRDefault="00574845">
      <w:pPr>
        <w:spacing w:before="1" w:line="183" w:lineRule="exact"/>
        <w:ind w:left="551"/>
        <w:jc w:val="both"/>
        <w:rPr>
          <w:sz w:val="16"/>
        </w:rPr>
      </w:pPr>
      <w:r w:rsidRPr="00D636F5">
        <w:rPr>
          <w:sz w:val="16"/>
          <w:lang w:val="en-US"/>
        </w:rPr>
        <w:t xml:space="preserve">R. M. Osgood, Jr., Ed. </w:t>
      </w:r>
      <w:r>
        <w:rPr>
          <w:sz w:val="16"/>
        </w:rPr>
        <w:t>Berlin, Germany: Springer-Verlag, 1998.</w:t>
      </w:r>
    </w:p>
    <w:p w14:paraId="03FDE28C" w14:textId="77777777" w:rsidR="0035559E" w:rsidRDefault="00574845">
      <w:pPr>
        <w:pStyle w:val="ListParagraph"/>
        <w:numPr>
          <w:ilvl w:val="0"/>
          <w:numId w:val="2"/>
        </w:numPr>
        <w:tabs>
          <w:tab w:val="left" w:pos="552"/>
        </w:tabs>
        <w:ind w:right="157"/>
        <w:jc w:val="both"/>
        <w:rPr>
          <w:sz w:val="16"/>
        </w:rPr>
      </w:pPr>
      <w:r w:rsidRPr="00D636F5">
        <w:rPr>
          <w:sz w:val="16"/>
          <w:lang w:val="en-US"/>
        </w:rPr>
        <w:t xml:space="preserve">J. Breckling, Ed., </w:t>
      </w:r>
      <w:r w:rsidRPr="00D636F5">
        <w:rPr>
          <w:i/>
          <w:sz w:val="16"/>
          <w:lang w:val="en-US"/>
        </w:rPr>
        <w:t>The Analysis of Directional Time Series: Applications to Wind Speed and Direction</w:t>
      </w:r>
      <w:r w:rsidRPr="00D636F5">
        <w:rPr>
          <w:sz w:val="16"/>
          <w:lang w:val="en-US"/>
        </w:rPr>
        <w:t xml:space="preserve">, ser. </w:t>
      </w:r>
      <w:r>
        <w:rPr>
          <w:sz w:val="16"/>
        </w:rPr>
        <w:t>Lecture Notes in Statistics. Berlin, Germany: Springer, 1989, vol.</w:t>
      </w:r>
      <w:r>
        <w:rPr>
          <w:spacing w:val="-6"/>
          <w:sz w:val="16"/>
        </w:rPr>
        <w:t xml:space="preserve"> </w:t>
      </w:r>
      <w:r>
        <w:rPr>
          <w:sz w:val="16"/>
        </w:rPr>
        <w:t>61.</w:t>
      </w:r>
    </w:p>
    <w:p w14:paraId="2F28CF36" w14:textId="761E0132" w:rsidR="0035559E" w:rsidRPr="00D636F5" w:rsidRDefault="0035559E" w:rsidP="002C7626">
      <w:pPr>
        <w:pStyle w:val="ListParagraph"/>
        <w:tabs>
          <w:tab w:val="left" w:pos="552"/>
        </w:tabs>
        <w:ind w:left="551" w:right="157" w:firstLine="0"/>
        <w:jc w:val="both"/>
        <w:rPr>
          <w:sz w:val="16"/>
          <w:lang w:val="en-US"/>
        </w:rPr>
      </w:pPr>
    </w:p>
    <w:sectPr w:rsidR="0035559E" w:rsidRPr="00D636F5">
      <w:pgSz w:w="12240" w:h="15840"/>
      <w:pgMar w:top="1000" w:right="820" w:bottom="280" w:left="860" w:header="720" w:footer="720" w:gutter="0"/>
      <w:cols w:num="2" w:space="720" w:equalWidth="0">
        <w:col w:w="5192" w:space="69"/>
        <w:col w:w="52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0915"/>
    <w:multiLevelType w:val="hybridMultilevel"/>
    <w:tmpl w:val="8F02B3B6"/>
    <w:lvl w:ilvl="0" w:tplc="FFFFFFFF">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FFFFFFFF">
      <w:numFmt w:val="bullet"/>
      <w:lvlText w:val="•"/>
      <w:lvlJc w:val="left"/>
      <w:pPr>
        <w:ind w:left="2433" w:hanging="288"/>
      </w:pPr>
      <w:rPr>
        <w:rFonts w:hint="default"/>
        <w:lang w:val="es-ES" w:eastAsia="es-ES" w:bidi="es-ES"/>
      </w:rPr>
    </w:lvl>
    <w:lvl w:ilvl="2" w:tplc="FFFFFFFF">
      <w:numFmt w:val="bullet"/>
      <w:lvlText w:val="•"/>
      <w:lvlJc w:val="left"/>
      <w:pPr>
        <w:ind w:left="2735" w:hanging="288"/>
      </w:pPr>
      <w:rPr>
        <w:rFonts w:hint="default"/>
        <w:lang w:val="es-ES" w:eastAsia="es-ES" w:bidi="es-ES"/>
      </w:rPr>
    </w:lvl>
    <w:lvl w:ilvl="3" w:tplc="FFFFFFFF">
      <w:numFmt w:val="bullet"/>
      <w:lvlText w:val="•"/>
      <w:lvlJc w:val="left"/>
      <w:pPr>
        <w:ind w:left="3037" w:hanging="288"/>
      </w:pPr>
      <w:rPr>
        <w:rFonts w:hint="default"/>
        <w:lang w:val="es-ES" w:eastAsia="es-ES" w:bidi="es-ES"/>
      </w:rPr>
    </w:lvl>
    <w:lvl w:ilvl="4" w:tplc="FFFFFFFF">
      <w:numFmt w:val="bullet"/>
      <w:lvlText w:val="•"/>
      <w:lvlJc w:val="left"/>
      <w:pPr>
        <w:ind w:left="3339" w:hanging="288"/>
      </w:pPr>
      <w:rPr>
        <w:rFonts w:hint="default"/>
        <w:lang w:val="es-ES" w:eastAsia="es-ES" w:bidi="es-ES"/>
      </w:rPr>
    </w:lvl>
    <w:lvl w:ilvl="5" w:tplc="FFFFFFFF">
      <w:numFmt w:val="bullet"/>
      <w:lvlText w:val="•"/>
      <w:lvlJc w:val="left"/>
      <w:pPr>
        <w:ind w:left="3642" w:hanging="288"/>
      </w:pPr>
      <w:rPr>
        <w:rFonts w:hint="default"/>
        <w:lang w:val="es-ES" w:eastAsia="es-ES" w:bidi="es-ES"/>
      </w:rPr>
    </w:lvl>
    <w:lvl w:ilvl="6" w:tplc="FFFFFFFF">
      <w:numFmt w:val="bullet"/>
      <w:lvlText w:val="•"/>
      <w:lvlJc w:val="left"/>
      <w:pPr>
        <w:ind w:left="3944" w:hanging="288"/>
      </w:pPr>
      <w:rPr>
        <w:rFonts w:hint="default"/>
        <w:lang w:val="es-ES" w:eastAsia="es-ES" w:bidi="es-ES"/>
      </w:rPr>
    </w:lvl>
    <w:lvl w:ilvl="7" w:tplc="FFFFFFFF">
      <w:numFmt w:val="bullet"/>
      <w:lvlText w:val="•"/>
      <w:lvlJc w:val="left"/>
      <w:pPr>
        <w:ind w:left="4246" w:hanging="288"/>
      </w:pPr>
      <w:rPr>
        <w:rFonts w:hint="default"/>
        <w:lang w:val="es-ES" w:eastAsia="es-ES" w:bidi="es-ES"/>
      </w:rPr>
    </w:lvl>
    <w:lvl w:ilvl="8" w:tplc="FFFFFFFF">
      <w:numFmt w:val="bullet"/>
      <w:lvlText w:val="•"/>
      <w:lvlJc w:val="left"/>
      <w:pPr>
        <w:ind w:left="4548" w:hanging="288"/>
      </w:pPr>
      <w:rPr>
        <w:rFonts w:hint="default"/>
        <w:lang w:val="es-ES" w:eastAsia="es-ES" w:bidi="es-ES"/>
      </w:rPr>
    </w:lvl>
  </w:abstractNum>
  <w:abstractNum w:abstractNumId="1" w15:restartNumberingAfterBreak="0">
    <w:nsid w:val="2BA04E32"/>
    <w:multiLevelType w:val="hybridMultilevel"/>
    <w:tmpl w:val="E33049F6"/>
    <w:lvl w:ilvl="0" w:tplc="FEA25064">
      <w:start w:val="1"/>
      <w:numFmt w:val="upperLetter"/>
      <w:lvlText w:val="%1."/>
      <w:lvlJc w:val="left"/>
      <w:pPr>
        <w:ind w:left="378" w:hanging="288"/>
      </w:pPr>
      <w:rPr>
        <w:rFonts w:ascii="Times New Roman" w:eastAsia="Times New Roman" w:hAnsi="Times New Roman" w:cs="Times New Roman" w:hint="default"/>
        <w:i/>
        <w:w w:val="99"/>
        <w:sz w:val="20"/>
        <w:szCs w:val="20"/>
        <w:lang w:val="es-ES" w:eastAsia="es-ES" w:bidi="es-ES"/>
      </w:rPr>
    </w:lvl>
    <w:lvl w:ilvl="1" w:tplc="7CB82BD6">
      <w:numFmt w:val="bullet"/>
      <w:lvlText w:val=""/>
      <w:lvlJc w:val="left"/>
      <w:pPr>
        <w:ind w:left="623" w:hanging="216"/>
      </w:pPr>
      <w:rPr>
        <w:rFonts w:ascii="Symbol" w:eastAsia="Symbol" w:hAnsi="Symbol" w:cs="Symbol" w:hint="default"/>
        <w:w w:val="100"/>
        <w:sz w:val="16"/>
        <w:szCs w:val="16"/>
        <w:lang w:val="es-ES" w:eastAsia="es-ES" w:bidi="es-ES"/>
      </w:rPr>
    </w:lvl>
    <w:lvl w:ilvl="2" w:tplc="20EE8CEE">
      <w:numFmt w:val="bullet"/>
      <w:lvlText w:val="•"/>
      <w:lvlJc w:val="left"/>
      <w:pPr>
        <w:ind w:left="1139" w:hanging="216"/>
      </w:pPr>
      <w:rPr>
        <w:rFonts w:hint="default"/>
        <w:lang w:val="es-ES" w:eastAsia="es-ES" w:bidi="es-ES"/>
      </w:rPr>
    </w:lvl>
    <w:lvl w:ilvl="3" w:tplc="0DD63364">
      <w:numFmt w:val="bullet"/>
      <w:lvlText w:val="•"/>
      <w:lvlJc w:val="left"/>
      <w:pPr>
        <w:ind w:left="1659" w:hanging="216"/>
      </w:pPr>
      <w:rPr>
        <w:rFonts w:hint="default"/>
        <w:lang w:val="es-ES" w:eastAsia="es-ES" w:bidi="es-ES"/>
      </w:rPr>
    </w:lvl>
    <w:lvl w:ilvl="4" w:tplc="15384D58">
      <w:numFmt w:val="bullet"/>
      <w:lvlText w:val="•"/>
      <w:lvlJc w:val="left"/>
      <w:pPr>
        <w:ind w:left="2179" w:hanging="216"/>
      </w:pPr>
      <w:rPr>
        <w:rFonts w:hint="default"/>
        <w:lang w:val="es-ES" w:eastAsia="es-ES" w:bidi="es-ES"/>
      </w:rPr>
    </w:lvl>
    <w:lvl w:ilvl="5" w:tplc="84C046EA">
      <w:numFmt w:val="bullet"/>
      <w:lvlText w:val="•"/>
      <w:lvlJc w:val="left"/>
      <w:pPr>
        <w:ind w:left="2699" w:hanging="216"/>
      </w:pPr>
      <w:rPr>
        <w:rFonts w:hint="default"/>
        <w:lang w:val="es-ES" w:eastAsia="es-ES" w:bidi="es-ES"/>
      </w:rPr>
    </w:lvl>
    <w:lvl w:ilvl="6" w:tplc="FC5C1CC2">
      <w:numFmt w:val="bullet"/>
      <w:lvlText w:val="•"/>
      <w:lvlJc w:val="left"/>
      <w:pPr>
        <w:ind w:left="3219" w:hanging="216"/>
      </w:pPr>
      <w:rPr>
        <w:rFonts w:hint="default"/>
        <w:lang w:val="es-ES" w:eastAsia="es-ES" w:bidi="es-ES"/>
      </w:rPr>
    </w:lvl>
    <w:lvl w:ilvl="7" w:tplc="AF8636BA">
      <w:numFmt w:val="bullet"/>
      <w:lvlText w:val="•"/>
      <w:lvlJc w:val="left"/>
      <w:pPr>
        <w:ind w:left="3739" w:hanging="216"/>
      </w:pPr>
      <w:rPr>
        <w:rFonts w:hint="default"/>
        <w:lang w:val="es-ES" w:eastAsia="es-ES" w:bidi="es-ES"/>
      </w:rPr>
    </w:lvl>
    <w:lvl w:ilvl="8" w:tplc="FEA463A8">
      <w:numFmt w:val="bullet"/>
      <w:lvlText w:val="•"/>
      <w:lvlJc w:val="left"/>
      <w:pPr>
        <w:ind w:left="4259" w:hanging="216"/>
      </w:pPr>
      <w:rPr>
        <w:rFonts w:hint="default"/>
        <w:lang w:val="es-ES" w:eastAsia="es-ES" w:bidi="es-ES"/>
      </w:rPr>
    </w:lvl>
  </w:abstractNum>
  <w:abstractNum w:abstractNumId="2" w15:restartNumberingAfterBreak="0">
    <w:nsid w:val="47320A71"/>
    <w:multiLevelType w:val="hybridMultilevel"/>
    <w:tmpl w:val="942CCF58"/>
    <w:lvl w:ilvl="0" w:tplc="1EEA75CE">
      <w:start w:val="1"/>
      <w:numFmt w:val="decimal"/>
      <w:lvlText w:val="%1)"/>
      <w:lvlJc w:val="left"/>
      <w:pPr>
        <w:ind w:left="119" w:hanging="267"/>
      </w:pPr>
      <w:rPr>
        <w:rFonts w:hint="default"/>
        <w:i/>
        <w:spacing w:val="0"/>
        <w:w w:val="99"/>
        <w:lang w:val="es-ES" w:eastAsia="es-ES" w:bidi="es-ES"/>
      </w:rPr>
    </w:lvl>
    <w:lvl w:ilvl="1" w:tplc="F3F6DFAA">
      <w:numFmt w:val="bullet"/>
      <w:lvlText w:val="•"/>
      <w:lvlJc w:val="left"/>
      <w:pPr>
        <w:ind w:left="626" w:hanging="267"/>
      </w:pPr>
      <w:rPr>
        <w:rFonts w:hint="default"/>
        <w:lang w:val="es-ES" w:eastAsia="es-ES" w:bidi="es-ES"/>
      </w:rPr>
    </w:lvl>
    <w:lvl w:ilvl="2" w:tplc="009003A0">
      <w:numFmt w:val="bullet"/>
      <w:lvlText w:val="•"/>
      <w:lvlJc w:val="left"/>
      <w:pPr>
        <w:ind w:left="1132" w:hanging="267"/>
      </w:pPr>
      <w:rPr>
        <w:rFonts w:hint="default"/>
        <w:lang w:val="es-ES" w:eastAsia="es-ES" w:bidi="es-ES"/>
      </w:rPr>
    </w:lvl>
    <w:lvl w:ilvl="3" w:tplc="4D1CAF46">
      <w:numFmt w:val="bullet"/>
      <w:lvlText w:val="•"/>
      <w:lvlJc w:val="left"/>
      <w:pPr>
        <w:ind w:left="1638" w:hanging="267"/>
      </w:pPr>
      <w:rPr>
        <w:rFonts w:hint="default"/>
        <w:lang w:val="es-ES" w:eastAsia="es-ES" w:bidi="es-ES"/>
      </w:rPr>
    </w:lvl>
    <w:lvl w:ilvl="4" w:tplc="88E082A0">
      <w:numFmt w:val="bullet"/>
      <w:lvlText w:val="•"/>
      <w:lvlJc w:val="left"/>
      <w:pPr>
        <w:ind w:left="2145" w:hanging="267"/>
      </w:pPr>
      <w:rPr>
        <w:rFonts w:hint="default"/>
        <w:lang w:val="es-ES" w:eastAsia="es-ES" w:bidi="es-ES"/>
      </w:rPr>
    </w:lvl>
    <w:lvl w:ilvl="5" w:tplc="CC383DDE">
      <w:numFmt w:val="bullet"/>
      <w:lvlText w:val="•"/>
      <w:lvlJc w:val="left"/>
      <w:pPr>
        <w:ind w:left="2651" w:hanging="267"/>
      </w:pPr>
      <w:rPr>
        <w:rFonts w:hint="default"/>
        <w:lang w:val="es-ES" w:eastAsia="es-ES" w:bidi="es-ES"/>
      </w:rPr>
    </w:lvl>
    <w:lvl w:ilvl="6" w:tplc="D62A884E">
      <w:numFmt w:val="bullet"/>
      <w:lvlText w:val="•"/>
      <w:lvlJc w:val="left"/>
      <w:pPr>
        <w:ind w:left="3157" w:hanging="267"/>
      </w:pPr>
      <w:rPr>
        <w:rFonts w:hint="default"/>
        <w:lang w:val="es-ES" w:eastAsia="es-ES" w:bidi="es-ES"/>
      </w:rPr>
    </w:lvl>
    <w:lvl w:ilvl="7" w:tplc="A4ACC4C4">
      <w:numFmt w:val="bullet"/>
      <w:lvlText w:val="•"/>
      <w:lvlJc w:val="left"/>
      <w:pPr>
        <w:ind w:left="3663" w:hanging="267"/>
      </w:pPr>
      <w:rPr>
        <w:rFonts w:hint="default"/>
        <w:lang w:val="es-ES" w:eastAsia="es-ES" w:bidi="es-ES"/>
      </w:rPr>
    </w:lvl>
    <w:lvl w:ilvl="8" w:tplc="34EA495E">
      <w:numFmt w:val="bullet"/>
      <w:lvlText w:val="•"/>
      <w:lvlJc w:val="left"/>
      <w:pPr>
        <w:ind w:left="4170" w:hanging="267"/>
      </w:pPr>
      <w:rPr>
        <w:rFonts w:hint="default"/>
        <w:lang w:val="es-ES" w:eastAsia="es-ES" w:bidi="es-ES"/>
      </w:rPr>
    </w:lvl>
  </w:abstractNum>
  <w:abstractNum w:abstractNumId="3" w15:restartNumberingAfterBreak="0">
    <w:nsid w:val="4C9F2B34"/>
    <w:multiLevelType w:val="hybridMultilevel"/>
    <w:tmpl w:val="5B9CEE5A"/>
    <w:lvl w:ilvl="0" w:tplc="A302191E">
      <w:start w:val="1"/>
      <w:numFmt w:val="upperLetter"/>
      <w:lvlText w:val="%1."/>
      <w:lvlJc w:val="left"/>
      <w:pPr>
        <w:ind w:left="407" w:hanging="288"/>
      </w:pPr>
      <w:rPr>
        <w:rFonts w:ascii="Times New Roman" w:eastAsia="Times New Roman" w:hAnsi="Times New Roman" w:cs="Times New Roman" w:hint="default"/>
        <w:i/>
        <w:w w:val="99"/>
        <w:sz w:val="20"/>
        <w:szCs w:val="20"/>
        <w:lang w:val="es-ES" w:eastAsia="es-ES" w:bidi="es-ES"/>
      </w:rPr>
    </w:lvl>
    <w:lvl w:ilvl="1" w:tplc="019AEBDE">
      <w:numFmt w:val="bullet"/>
      <w:lvlText w:val=""/>
      <w:lvlJc w:val="left"/>
      <w:pPr>
        <w:ind w:left="623" w:hanging="216"/>
      </w:pPr>
      <w:rPr>
        <w:rFonts w:ascii="Symbol" w:eastAsia="Symbol" w:hAnsi="Symbol" w:cs="Symbol" w:hint="default"/>
        <w:w w:val="100"/>
        <w:sz w:val="16"/>
        <w:szCs w:val="16"/>
        <w:lang w:val="es-ES" w:eastAsia="es-ES" w:bidi="es-ES"/>
      </w:rPr>
    </w:lvl>
    <w:lvl w:ilvl="2" w:tplc="3C0603DA">
      <w:numFmt w:val="bullet"/>
      <w:lvlText w:val="•"/>
      <w:lvlJc w:val="left"/>
      <w:pPr>
        <w:ind w:left="1126" w:hanging="216"/>
      </w:pPr>
      <w:rPr>
        <w:rFonts w:hint="default"/>
        <w:lang w:val="es-ES" w:eastAsia="es-ES" w:bidi="es-ES"/>
      </w:rPr>
    </w:lvl>
    <w:lvl w:ilvl="3" w:tplc="27AE8836">
      <w:numFmt w:val="bullet"/>
      <w:lvlText w:val="•"/>
      <w:lvlJc w:val="left"/>
      <w:pPr>
        <w:ind w:left="1633" w:hanging="216"/>
      </w:pPr>
      <w:rPr>
        <w:rFonts w:hint="default"/>
        <w:lang w:val="es-ES" w:eastAsia="es-ES" w:bidi="es-ES"/>
      </w:rPr>
    </w:lvl>
    <w:lvl w:ilvl="4" w:tplc="1F7AF828">
      <w:numFmt w:val="bullet"/>
      <w:lvlText w:val="•"/>
      <w:lvlJc w:val="left"/>
      <w:pPr>
        <w:ind w:left="2140" w:hanging="216"/>
      </w:pPr>
      <w:rPr>
        <w:rFonts w:hint="default"/>
        <w:lang w:val="es-ES" w:eastAsia="es-ES" w:bidi="es-ES"/>
      </w:rPr>
    </w:lvl>
    <w:lvl w:ilvl="5" w:tplc="B2E226E0">
      <w:numFmt w:val="bullet"/>
      <w:lvlText w:val="•"/>
      <w:lvlJc w:val="left"/>
      <w:pPr>
        <w:ind w:left="2647" w:hanging="216"/>
      </w:pPr>
      <w:rPr>
        <w:rFonts w:hint="default"/>
        <w:lang w:val="es-ES" w:eastAsia="es-ES" w:bidi="es-ES"/>
      </w:rPr>
    </w:lvl>
    <w:lvl w:ilvl="6" w:tplc="DCF408A4">
      <w:numFmt w:val="bullet"/>
      <w:lvlText w:val="•"/>
      <w:lvlJc w:val="left"/>
      <w:pPr>
        <w:ind w:left="3154" w:hanging="216"/>
      </w:pPr>
      <w:rPr>
        <w:rFonts w:hint="default"/>
        <w:lang w:val="es-ES" w:eastAsia="es-ES" w:bidi="es-ES"/>
      </w:rPr>
    </w:lvl>
    <w:lvl w:ilvl="7" w:tplc="BF0CEB3C">
      <w:numFmt w:val="bullet"/>
      <w:lvlText w:val="•"/>
      <w:lvlJc w:val="left"/>
      <w:pPr>
        <w:ind w:left="3661" w:hanging="216"/>
      </w:pPr>
      <w:rPr>
        <w:rFonts w:hint="default"/>
        <w:lang w:val="es-ES" w:eastAsia="es-ES" w:bidi="es-ES"/>
      </w:rPr>
    </w:lvl>
    <w:lvl w:ilvl="8" w:tplc="137002D4">
      <w:numFmt w:val="bullet"/>
      <w:lvlText w:val="•"/>
      <w:lvlJc w:val="left"/>
      <w:pPr>
        <w:ind w:left="4168" w:hanging="216"/>
      </w:pPr>
      <w:rPr>
        <w:rFonts w:hint="default"/>
        <w:lang w:val="es-ES" w:eastAsia="es-ES" w:bidi="es-ES"/>
      </w:rPr>
    </w:lvl>
  </w:abstractNum>
  <w:abstractNum w:abstractNumId="4" w15:restartNumberingAfterBreak="0">
    <w:nsid w:val="524E2EA2"/>
    <w:multiLevelType w:val="hybridMultilevel"/>
    <w:tmpl w:val="640C961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5" w15:restartNumberingAfterBreak="0">
    <w:nsid w:val="60A7341F"/>
    <w:multiLevelType w:val="hybridMultilevel"/>
    <w:tmpl w:val="9078ADE0"/>
    <w:lvl w:ilvl="0" w:tplc="F4AAE000">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1ED41B52">
      <w:numFmt w:val="bullet"/>
      <w:lvlText w:val="•"/>
      <w:lvlJc w:val="left"/>
      <w:pPr>
        <w:ind w:left="2433" w:hanging="288"/>
      </w:pPr>
      <w:rPr>
        <w:rFonts w:hint="default"/>
        <w:lang w:val="es-ES" w:eastAsia="es-ES" w:bidi="es-ES"/>
      </w:rPr>
    </w:lvl>
    <w:lvl w:ilvl="2" w:tplc="8180A608">
      <w:numFmt w:val="bullet"/>
      <w:lvlText w:val="•"/>
      <w:lvlJc w:val="left"/>
      <w:pPr>
        <w:ind w:left="2735" w:hanging="288"/>
      </w:pPr>
      <w:rPr>
        <w:rFonts w:hint="default"/>
        <w:lang w:val="es-ES" w:eastAsia="es-ES" w:bidi="es-ES"/>
      </w:rPr>
    </w:lvl>
    <w:lvl w:ilvl="3" w:tplc="289E9C64">
      <w:numFmt w:val="bullet"/>
      <w:lvlText w:val="•"/>
      <w:lvlJc w:val="left"/>
      <w:pPr>
        <w:ind w:left="3037" w:hanging="288"/>
      </w:pPr>
      <w:rPr>
        <w:rFonts w:hint="default"/>
        <w:lang w:val="es-ES" w:eastAsia="es-ES" w:bidi="es-ES"/>
      </w:rPr>
    </w:lvl>
    <w:lvl w:ilvl="4" w:tplc="2864EDDA">
      <w:numFmt w:val="bullet"/>
      <w:lvlText w:val="•"/>
      <w:lvlJc w:val="left"/>
      <w:pPr>
        <w:ind w:left="3339" w:hanging="288"/>
      </w:pPr>
      <w:rPr>
        <w:rFonts w:hint="default"/>
        <w:lang w:val="es-ES" w:eastAsia="es-ES" w:bidi="es-ES"/>
      </w:rPr>
    </w:lvl>
    <w:lvl w:ilvl="5" w:tplc="4D6810FE">
      <w:numFmt w:val="bullet"/>
      <w:lvlText w:val="•"/>
      <w:lvlJc w:val="left"/>
      <w:pPr>
        <w:ind w:left="3642" w:hanging="288"/>
      </w:pPr>
      <w:rPr>
        <w:rFonts w:hint="default"/>
        <w:lang w:val="es-ES" w:eastAsia="es-ES" w:bidi="es-ES"/>
      </w:rPr>
    </w:lvl>
    <w:lvl w:ilvl="6" w:tplc="20EE9220">
      <w:numFmt w:val="bullet"/>
      <w:lvlText w:val="•"/>
      <w:lvlJc w:val="left"/>
      <w:pPr>
        <w:ind w:left="3944" w:hanging="288"/>
      </w:pPr>
      <w:rPr>
        <w:rFonts w:hint="default"/>
        <w:lang w:val="es-ES" w:eastAsia="es-ES" w:bidi="es-ES"/>
      </w:rPr>
    </w:lvl>
    <w:lvl w:ilvl="7" w:tplc="8090A63E">
      <w:numFmt w:val="bullet"/>
      <w:lvlText w:val="•"/>
      <w:lvlJc w:val="left"/>
      <w:pPr>
        <w:ind w:left="4246" w:hanging="288"/>
      </w:pPr>
      <w:rPr>
        <w:rFonts w:hint="default"/>
        <w:lang w:val="es-ES" w:eastAsia="es-ES" w:bidi="es-ES"/>
      </w:rPr>
    </w:lvl>
    <w:lvl w:ilvl="8" w:tplc="27C86D92">
      <w:numFmt w:val="bullet"/>
      <w:lvlText w:val="•"/>
      <w:lvlJc w:val="left"/>
      <w:pPr>
        <w:ind w:left="4548" w:hanging="288"/>
      </w:pPr>
      <w:rPr>
        <w:rFonts w:hint="default"/>
        <w:lang w:val="es-ES" w:eastAsia="es-ES" w:bidi="es-ES"/>
      </w:rPr>
    </w:lvl>
  </w:abstractNum>
  <w:abstractNum w:abstractNumId="6" w15:restartNumberingAfterBreak="0">
    <w:nsid w:val="75004835"/>
    <w:multiLevelType w:val="hybridMultilevel"/>
    <w:tmpl w:val="9C3C4D4A"/>
    <w:lvl w:ilvl="0" w:tplc="A7CA7ECC">
      <w:start w:val="1"/>
      <w:numFmt w:val="decimal"/>
      <w:lvlText w:val="[%1]"/>
      <w:lvlJc w:val="left"/>
      <w:pPr>
        <w:ind w:left="551" w:hanging="432"/>
      </w:pPr>
      <w:rPr>
        <w:rFonts w:ascii="Times New Roman" w:eastAsia="Times New Roman" w:hAnsi="Times New Roman" w:cs="Times New Roman" w:hint="default"/>
        <w:spacing w:val="-2"/>
        <w:w w:val="100"/>
        <w:sz w:val="16"/>
        <w:szCs w:val="16"/>
        <w:lang w:val="es-ES" w:eastAsia="es-ES" w:bidi="es-ES"/>
      </w:rPr>
    </w:lvl>
    <w:lvl w:ilvl="1" w:tplc="E5B88942">
      <w:numFmt w:val="bullet"/>
      <w:lvlText w:val="•"/>
      <w:lvlJc w:val="left"/>
      <w:pPr>
        <w:ind w:left="1033" w:hanging="432"/>
      </w:pPr>
      <w:rPr>
        <w:rFonts w:hint="default"/>
        <w:lang w:val="es-ES" w:eastAsia="es-ES" w:bidi="es-ES"/>
      </w:rPr>
    </w:lvl>
    <w:lvl w:ilvl="2" w:tplc="53543DAA">
      <w:numFmt w:val="bullet"/>
      <w:lvlText w:val="•"/>
      <w:lvlJc w:val="left"/>
      <w:pPr>
        <w:ind w:left="1507" w:hanging="432"/>
      </w:pPr>
      <w:rPr>
        <w:rFonts w:hint="default"/>
        <w:lang w:val="es-ES" w:eastAsia="es-ES" w:bidi="es-ES"/>
      </w:rPr>
    </w:lvl>
    <w:lvl w:ilvl="3" w:tplc="09B6F37C">
      <w:numFmt w:val="bullet"/>
      <w:lvlText w:val="•"/>
      <w:lvlJc w:val="left"/>
      <w:pPr>
        <w:ind w:left="1981" w:hanging="432"/>
      </w:pPr>
      <w:rPr>
        <w:rFonts w:hint="default"/>
        <w:lang w:val="es-ES" w:eastAsia="es-ES" w:bidi="es-ES"/>
      </w:rPr>
    </w:lvl>
    <w:lvl w:ilvl="4" w:tplc="6542F65E">
      <w:numFmt w:val="bullet"/>
      <w:lvlText w:val="•"/>
      <w:lvlJc w:val="left"/>
      <w:pPr>
        <w:ind w:left="2455" w:hanging="432"/>
      </w:pPr>
      <w:rPr>
        <w:rFonts w:hint="default"/>
        <w:lang w:val="es-ES" w:eastAsia="es-ES" w:bidi="es-ES"/>
      </w:rPr>
    </w:lvl>
    <w:lvl w:ilvl="5" w:tplc="1D6890E4">
      <w:numFmt w:val="bullet"/>
      <w:lvlText w:val="•"/>
      <w:lvlJc w:val="left"/>
      <w:pPr>
        <w:ind w:left="2929" w:hanging="432"/>
      </w:pPr>
      <w:rPr>
        <w:rFonts w:hint="default"/>
        <w:lang w:val="es-ES" w:eastAsia="es-ES" w:bidi="es-ES"/>
      </w:rPr>
    </w:lvl>
    <w:lvl w:ilvl="6" w:tplc="0E563A34">
      <w:numFmt w:val="bullet"/>
      <w:lvlText w:val="•"/>
      <w:lvlJc w:val="left"/>
      <w:pPr>
        <w:ind w:left="3403" w:hanging="432"/>
      </w:pPr>
      <w:rPr>
        <w:rFonts w:hint="default"/>
        <w:lang w:val="es-ES" w:eastAsia="es-ES" w:bidi="es-ES"/>
      </w:rPr>
    </w:lvl>
    <w:lvl w:ilvl="7" w:tplc="5F36F834">
      <w:numFmt w:val="bullet"/>
      <w:lvlText w:val="•"/>
      <w:lvlJc w:val="left"/>
      <w:pPr>
        <w:ind w:left="3877" w:hanging="432"/>
      </w:pPr>
      <w:rPr>
        <w:rFonts w:hint="default"/>
        <w:lang w:val="es-ES" w:eastAsia="es-ES" w:bidi="es-ES"/>
      </w:rPr>
    </w:lvl>
    <w:lvl w:ilvl="8" w:tplc="7BE692EE">
      <w:numFmt w:val="bullet"/>
      <w:lvlText w:val="•"/>
      <w:lvlJc w:val="left"/>
      <w:pPr>
        <w:ind w:left="4351" w:hanging="432"/>
      </w:pPr>
      <w:rPr>
        <w:rFonts w:hint="default"/>
        <w:lang w:val="es-ES" w:eastAsia="es-ES" w:bidi="es-ES"/>
      </w:rPr>
    </w:lvl>
  </w:abstractNum>
  <w:num w:numId="1" w16cid:durableId="1556964958">
    <w:abstractNumId w:val="2"/>
  </w:num>
  <w:num w:numId="2" w16cid:durableId="1594893341">
    <w:abstractNumId w:val="6"/>
  </w:num>
  <w:num w:numId="3" w16cid:durableId="515996235">
    <w:abstractNumId w:val="1"/>
  </w:num>
  <w:num w:numId="4" w16cid:durableId="1186558271">
    <w:abstractNumId w:val="3"/>
  </w:num>
  <w:num w:numId="5" w16cid:durableId="1878204117">
    <w:abstractNumId w:val="5"/>
  </w:num>
  <w:num w:numId="6" w16cid:durableId="619260084">
    <w:abstractNumId w:val="0"/>
  </w:num>
  <w:num w:numId="7" w16cid:durableId="1024290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9E"/>
    <w:rsid w:val="00211E6B"/>
    <w:rsid w:val="002C7626"/>
    <w:rsid w:val="0035559E"/>
    <w:rsid w:val="00574845"/>
    <w:rsid w:val="0064366B"/>
    <w:rsid w:val="00832F83"/>
    <w:rsid w:val="00AC0C78"/>
    <w:rsid w:val="00AC4B18"/>
    <w:rsid w:val="00C64FAD"/>
    <w:rsid w:val="00C86A51"/>
    <w:rsid w:val="00D6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1F53"/>
  <w15:docId w15:val="{A0AB5E95-295D-4F39-8AA8-6E15F834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E6B"/>
    <w:rPr>
      <w:rFonts w:ascii="Times New Roman" w:eastAsia="Times New Roman" w:hAnsi="Times New Roman" w:cs="Times New Roman"/>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firstLine="216"/>
      <w:jc w:val="both"/>
    </w:pPr>
    <w:rPr>
      <w:sz w:val="20"/>
      <w:szCs w:val="20"/>
    </w:rPr>
  </w:style>
  <w:style w:type="paragraph" w:styleId="ListParagraph">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character" w:styleId="Hyperlink">
    <w:name w:val="Hyperlink"/>
    <w:basedOn w:val="DefaultParagraphFont"/>
    <w:uiPriority w:val="99"/>
    <w:unhideWhenUsed/>
    <w:rsid w:val="0064366B"/>
    <w:rPr>
      <w:color w:val="0000FF" w:themeColor="hyperlink"/>
      <w:u w:val="single"/>
    </w:rPr>
  </w:style>
  <w:style w:type="character" w:styleId="UnresolvedMention">
    <w:name w:val="Unresolved Mention"/>
    <w:basedOn w:val="DefaultParagraphFont"/>
    <w:uiPriority w:val="99"/>
    <w:semiHidden/>
    <w:unhideWhenUsed/>
    <w:rsid w:val="00643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uarto.autor@correo.d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ercer.autor@correo.dom"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mailto:segundo.autor@correo.dom" TargetMode="External"/><Relationship Id="rId4" Type="http://schemas.openxmlformats.org/officeDocument/2006/relationships/numbering" Target="numbering.xml"/><Relationship Id="rId9" Type="http://schemas.openxmlformats.org/officeDocument/2006/relationships/hyperlink" Target="mailto:borozco20966@ufide.ac.cr" TargetMode="External"/><Relationship Id="rId14" Type="http://schemas.openxmlformats.org/officeDocument/2006/relationships/hyperlink" Target="https://github.com/BryanOR96/Lenguaje_de_Base_de_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CA096BCFC3CE4A8823EA242A4B3E49" ma:contentTypeVersion="6" ma:contentTypeDescription="Create a new document." ma:contentTypeScope="" ma:versionID="f97d0411d9e3f90adb0bd96a7ff25fa4">
  <xsd:schema xmlns:xsd="http://www.w3.org/2001/XMLSchema" xmlns:xs="http://www.w3.org/2001/XMLSchema" xmlns:p="http://schemas.microsoft.com/office/2006/metadata/properties" xmlns:ns2="cba6e329-815e-4be9-bd4b-da7b920b38f2" targetNamespace="http://schemas.microsoft.com/office/2006/metadata/properties" ma:root="true" ma:fieldsID="f03a2f525e6568749562c18865602156" ns2:_="">
    <xsd:import namespace="cba6e329-815e-4be9-bd4b-da7b920b38f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6e329-815e-4be9-bd4b-da7b920b3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EB3571-11E6-4FE4-ADDD-1ADE6E1D14B9}">
  <ds:schemaRefs>
    <ds:schemaRef ds:uri="http://schemas.microsoft.com/sharepoint/v3/contenttype/forms"/>
  </ds:schemaRefs>
</ds:datastoreItem>
</file>

<file path=customXml/itemProps2.xml><?xml version="1.0" encoding="utf-8"?>
<ds:datastoreItem xmlns:ds="http://schemas.openxmlformats.org/officeDocument/2006/customXml" ds:itemID="{3AD08C43-AE0D-4584-86DC-2A2B1A9B7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6e329-815e-4be9-bd4b-da7b920b3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8504C3-7D42-457E-BD70-0F33196B13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Instrucciones Paper.doc</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Bryan Orozco</cp:lastModifiedBy>
  <cp:revision>3</cp:revision>
  <dcterms:created xsi:type="dcterms:W3CDTF">2023-06-18T16:00:00Z</dcterms:created>
  <dcterms:modified xsi:type="dcterms:W3CDTF">2023-06-18T16:00:00Z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2020-02-11T00:00:00Z</vt:filetime>
  </property>
  <property fmtid="{D5CDD505-2E9C-101B-9397-08002B2CF9AE}" pid="5" name="ContentTypeId">
    <vt:lpwstr>0x010100628BF68854599140B45209D35329445A</vt:lpwstr>
  </property>
  <property fmtid="{D5CDD505-2E9C-101B-9397-08002B2CF9AE}" pid="6" name="MediaServiceImageTags">
    <vt:lpwstr/>
  </property>
</Properties>
</file>