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4474" w:rsidRDefault="006E1F62" w:rsidP="006E1F62">
      <w:pPr>
        <w:pStyle w:val="Heading1"/>
      </w:pPr>
      <w:r>
        <w:t>Rubik's Cube</w:t>
      </w:r>
    </w:p>
    <w:p w:rsidR="006E1F62" w:rsidRDefault="006E1F62" w:rsidP="006E1F62">
      <w:pPr>
        <w:pStyle w:val="Heading2"/>
      </w:pPr>
      <w:r>
        <w:t>Features</w:t>
      </w:r>
    </w:p>
    <w:p w:rsidR="008629C5" w:rsidRDefault="008629C5" w:rsidP="008629C5">
      <w:pPr>
        <w:pStyle w:val="ListParagraph"/>
        <w:numPr>
          <w:ilvl w:val="0"/>
          <w:numId w:val="1"/>
        </w:numPr>
      </w:pPr>
      <w:r w:rsidRPr="00721500">
        <w:t xml:space="preserve">The simulator should display a three-dimensional model of a 3x3x3 Rubik’s Cube. </w:t>
      </w:r>
    </w:p>
    <w:p w:rsidR="008629C5" w:rsidRDefault="008629C5" w:rsidP="008629C5">
      <w:pPr>
        <w:pStyle w:val="ListParagraph"/>
        <w:numPr>
          <w:ilvl w:val="0"/>
          <w:numId w:val="1"/>
        </w:numPr>
      </w:pPr>
      <w:r w:rsidRPr="00721500">
        <w:t xml:space="preserve">It should allow a user to rotate the elements of a cube in a way that mimics a real Cube’s possible motions. </w:t>
      </w:r>
    </w:p>
    <w:p w:rsidR="008629C5" w:rsidRDefault="008629C5" w:rsidP="008629C5">
      <w:pPr>
        <w:pStyle w:val="ListParagraph"/>
        <w:numPr>
          <w:ilvl w:val="0"/>
          <w:numId w:val="1"/>
        </w:numPr>
      </w:pPr>
      <w:r w:rsidRPr="00721500">
        <w:t>You do not need to 'solve' the cube, just allow users to press keys to simulate the realistic rotation of Cube's component parts.</w:t>
      </w:r>
    </w:p>
    <w:p w:rsidR="008629C5" w:rsidRPr="00721500" w:rsidRDefault="008629C5" w:rsidP="008629C5">
      <w:pPr>
        <w:pStyle w:val="ListParagraph"/>
        <w:numPr>
          <w:ilvl w:val="0"/>
          <w:numId w:val="1"/>
        </w:numPr>
      </w:pPr>
      <w:r w:rsidRPr="00721500">
        <w:t>Your application should offer a user interface to enable users to control the rotation of the Cube’s various elements.</w:t>
      </w:r>
    </w:p>
    <w:p w:rsidR="008629C5" w:rsidRPr="00721500" w:rsidRDefault="008629C5" w:rsidP="008629C5">
      <w:pPr>
        <w:pStyle w:val="ListParagraph"/>
        <w:numPr>
          <w:ilvl w:val="0"/>
          <w:numId w:val="1"/>
        </w:numPr>
      </w:pPr>
      <w:r w:rsidRPr="00721500">
        <w:t>The Cube should be divided into appropriate elements, and each of these should be capable of rotating in a realistic manner.</w:t>
      </w:r>
    </w:p>
    <w:p w:rsidR="008629C5" w:rsidRDefault="008629C5" w:rsidP="008629C5"/>
    <w:p w:rsidR="008629C5" w:rsidRDefault="008629C5" w:rsidP="004843FF">
      <w:pPr>
        <w:pStyle w:val="Heading2"/>
      </w:pPr>
      <w:r>
        <w:t>Hex Values for Colours</w:t>
      </w:r>
    </w:p>
    <w:p w:rsidR="004843FF" w:rsidRPr="004843FF" w:rsidRDefault="004843FF" w:rsidP="004843FF"/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EB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6"/>
        <w:gridCol w:w="1230"/>
        <w:gridCol w:w="2312"/>
        <w:gridCol w:w="2987"/>
      </w:tblGrid>
      <w:tr w:rsidR="008629C5" w:rsidTr="008629C5">
        <w:trPr>
          <w:tblCellSpacing w:w="15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B00"/>
            <w:vAlign w:val="center"/>
            <w:hideMark/>
          </w:tcPr>
          <w:p w:rsidR="008629C5" w:rsidRDefault="008629C5">
            <w:pPr>
              <w:jc w:val="center"/>
              <w:rPr>
                <w:b/>
                <w:bCs/>
                <w:color w:val="000000"/>
                <w:sz w:val="27"/>
                <w:szCs w:val="27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>Rubik's Cube</w:t>
            </w:r>
          </w:p>
        </w:tc>
      </w:tr>
      <w:tr w:rsidR="008629C5" w:rsidTr="008629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:rsidR="008629C5" w:rsidRDefault="008629C5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Blue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B00"/>
            <w:vAlign w:val="center"/>
            <w:hideMark/>
          </w:tcPr>
          <w:p w:rsidR="008629C5" w:rsidRDefault="008629C5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#0000FF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B00"/>
            <w:vAlign w:val="center"/>
            <w:hideMark/>
          </w:tcPr>
          <w:p w:rsidR="008629C5" w:rsidRDefault="008629C5">
            <w:pPr>
              <w:rPr>
                <w:color w:val="000000"/>
                <w:sz w:val="27"/>
                <w:szCs w:val="27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rgb</w:t>
            </w:r>
            <w:proofErr w:type="spellEnd"/>
            <w:r>
              <w:rPr>
                <w:color w:val="000000"/>
                <w:sz w:val="27"/>
                <w:szCs w:val="27"/>
              </w:rPr>
              <w:t>: (0,0,255)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B00"/>
            <w:vAlign w:val="center"/>
            <w:hideMark/>
          </w:tcPr>
          <w:p w:rsidR="008629C5" w:rsidRDefault="008629C5">
            <w:pPr>
              <w:rPr>
                <w:color w:val="000000"/>
                <w:sz w:val="27"/>
                <w:szCs w:val="27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hsl</w:t>
            </w:r>
            <w:proofErr w:type="spellEnd"/>
            <w:r>
              <w:rPr>
                <w:color w:val="000000"/>
                <w:sz w:val="27"/>
                <w:szCs w:val="27"/>
              </w:rPr>
              <w:t>:(240,100%,50%,0.7)</w:t>
            </w:r>
          </w:p>
        </w:tc>
      </w:tr>
      <w:tr w:rsidR="008629C5" w:rsidTr="008629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629C5" w:rsidRDefault="008629C5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White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B00"/>
            <w:vAlign w:val="center"/>
            <w:hideMark/>
          </w:tcPr>
          <w:p w:rsidR="008629C5" w:rsidRDefault="008629C5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#FFFFFF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B00"/>
            <w:vAlign w:val="center"/>
            <w:hideMark/>
          </w:tcPr>
          <w:p w:rsidR="008629C5" w:rsidRDefault="008629C5">
            <w:pPr>
              <w:rPr>
                <w:color w:val="000000"/>
                <w:sz w:val="27"/>
                <w:szCs w:val="27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rgb</w:t>
            </w:r>
            <w:proofErr w:type="spellEnd"/>
            <w:r>
              <w:rPr>
                <w:color w:val="000000"/>
                <w:sz w:val="27"/>
                <w:szCs w:val="27"/>
              </w:rPr>
              <w:t>: (255,255,255)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B00"/>
            <w:vAlign w:val="center"/>
            <w:hideMark/>
          </w:tcPr>
          <w:p w:rsidR="008629C5" w:rsidRDefault="008629C5">
            <w:pPr>
              <w:rPr>
                <w:color w:val="000000"/>
                <w:sz w:val="27"/>
                <w:szCs w:val="27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hsl</w:t>
            </w:r>
            <w:proofErr w:type="spellEnd"/>
            <w:r>
              <w:rPr>
                <w:color w:val="000000"/>
                <w:sz w:val="27"/>
                <w:szCs w:val="27"/>
              </w:rPr>
              <w:t>: (0,100%,50%,0)</w:t>
            </w:r>
          </w:p>
        </w:tc>
      </w:tr>
      <w:tr w:rsidR="008629C5" w:rsidTr="008629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:rsidR="008629C5" w:rsidRDefault="008629C5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Yellow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B00"/>
            <w:vAlign w:val="center"/>
            <w:hideMark/>
          </w:tcPr>
          <w:p w:rsidR="008629C5" w:rsidRDefault="008629C5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#FFFF00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B00"/>
            <w:vAlign w:val="center"/>
            <w:hideMark/>
          </w:tcPr>
          <w:p w:rsidR="008629C5" w:rsidRDefault="008629C5">
            <w:pPr>
              <w:rPr>
                <w:color w:val="000000"/>
                <w:sz w:val="27"/>
                <w:szCs w:val="27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rgb</w:t>
            </w:r>
            <w:proofErr w:type="spellEnd"/>
            <w:r>
              <w:rPr>
                <w:color w:val="000000"/>
                <w:sz w:val="27"/>
                <w:szCs w:val="27"/>
              </w:rPr>
              <w:t>: (255,255,0)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B00"/>
            <w:vAlign w:val="center"/>
            <w:hideMark/>
          </w:tcPr>
          <w:p w:rsidR="008629C5" w:rsidRDefault="008629C5">
            <w:pPr>
              <w:rPr>
                <w:color w:val="000000"/>
                <w:sz w:val="27"/>
                <w:szCs w:val="27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hsl</w:t>
            </w:r>
            <w:proofErr w:type="spellEnd"/>
            <w:r>
              <w:rPr>
                <w:color w:val="000000"/>
                <w:sz w:val="27"/>
                <w:szCs w:val="27"/>
              </w:rPr>
              <w:t>: (60,100%,50%,0.7)</w:t>
            </w:r>
          </w:p>
        </w:tc>
      </w:tr>
      <w:tr w:rsidR="008629C5" w:rsidTr="008629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:rsidR="008629C5" w:rsidRDefault="008629C5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Green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B00"/>
            <w:vAlign w:val="center"/>
            <w:hideMark/>
          </w:tcPr>
          <w:p w:rsidR="008629C5" w:rsidRDefault="008629C5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#008000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B00"/>
            <w:vAlign w:val="center"/>
            <w:hideMark/>
          </w:tcPr>
          <w:p w:rsidR="008629C5" w:rsidRDefault="008629C5">
            <w:pPr>
              <w:rPr>
                <w:color w:val="000000"/>
                <w:sz w:val="27"/>
                <w:szCs w:val="27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rgb</w:t>
            </w:r>
            <w:proofErr w:type="spellEnd"/>
            <w:r>
              <w:rPr>
                <w:color w:val="000000"/>
                <w:sz w:val="27"/>
                <w:szCs w:val="27"/>
              </w:rPr>
              <w:t>: (0,128,0)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B00"/>
            <w:vAlign w:val="center"/>
            <w:hideMark/>
          </w:tcPr>
          <w:p w:rsidR="008629C5" w:rsidRDefault="008629C5">
            <w:pPr>
              <w:rPr>
                <w:color w:val="000000"/>
                <w:sz w:val="27"/>
                <w:szCs w:val="27"/>
              </w:rPr>
            </w:pPr>
            <w:proofErr w:type="spellStart"/>
            <w:proofErr w:type="gramStart"/>
            <w:r>
              <w:rPr>
                <w:color w:val="000000"/>
                <w:sz w:val="27"/>
                <w:szCs w:val="27"/>
              </w:rPr>
              <w:t>hsl</w:t>
            </w:r>
            <w:proofErr w:type="spellEnd"/>
            <w:proofErr w:type="gramEnd"/>
            <w:r>
              <w:rPr>
                <w:color w:val="000000"/>
                <w:sz w:val="27"/>
                <w:szCs w:val="27"/>
              </w:rPr>
              <w:t>: (120, 100%, 25%)</w:t>
            </w:r>
          </w:p>
        </w:tc>
      </w:tr>
      <w:tr w:rsidR="008629C5" w:rsidTr="008629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A500"/>
            <w:vAlign w:val="center"/>
            <w:hideMark/>
          </w:tcPr>
          <w:p w:rsidR="008629C5" w:rsidRDefault="008629C5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Orange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B00"/>
            <w:vAlign w:val="center"/>
            <w:hideMark/>
          </w:tcPr>
          <w:p w:rsidR="008629C5" w:rsidRDefault="008629C5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#FFA500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B00"/>
            <w:vAlign w:val="center"/>
            <w:hideMark/>
          </w:tcPr>
          <w:p w:rsidR="008629C5" w:rsidRDefault="008629C5">
            <w:pPr>
              <w:rPr>
                <w:color w:val="000000"/>
                <w:sz w:val="27"/>
                <w:szCs w:val="27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rgb</w:t>
            </w:r>
            <w:proofErr w:type="spellEnd"/>
            <w:r>
              <w:rPr>
                <w:color w:val="000000"/>
                <w:sz w:val="27"/>
                <w:szCs w:val="27"/>
              </w:rPr>
              <w:t>: (255,165,0)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B00"/>
            <w:vAlign w:val="center"/>
            <w:hideMark/>
          </w:tcPr>
          <w:p w:rsidR="008629C5" w:rsidRDefault="008629C5">
            <w:pPr>
              <w:rPr>
                <w:color w:val="000000"/>
                <w:sz w:val="27"/>
                <w:szCs w:val="27"/>
              </w:rPr>
            </w:pPr>
            <w:proofErr w:type="spellStart"/>
            <w:proofErr w:type="gramStart"/>
            <w:r>
              <w:rPr>
                <w:color w:val="000000"/>
                <w:sz w:val="27"/>
                <w:szCs w:val="27"/>
              </w:rPr>
              <w:t>hsl</w:t>
            </w:r>
            <w:proofErr w:type="spellEnd"/>
            <w:proofErr w:type="gramEnd"/>
            <w:r>
              <w:rPr>
                <w:color w:val="000000"/>
                <w:sz w:val="27"/>
                <w:szCs w:val="27"/>
              </w:rPr>
              <w:t>: (39, 100%, 50%)</w:t>
            </w:r>
          </w:p>
        </w:tc>
      </w:tr>
      <w:tr w:rsidR="008629C5" w:rsidTr="008629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0000"/>
            <w:vAlign w:val="center"/>
            <w:hideMark/>
          </w:tcPr>
          <w:p w:rsidR="008629C5" w:rsidRDefault="008629C5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B00"/>
            <w:vAlign w:val="center"/>
            <w:hideMark/>
          </w:tcPr>
          <w:p w:rsidR="008629C5" w:rsidRDefault="008629C5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#FF0000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B00"/>
            <w:vAlign w:val="center"/>
            <w:hideMark/>
          </w:tcPr>
          <w:p w:rsidR="008629C5" w:rsidRDefault="008629C5">
            <w:pPr>
              <w:rPr>
                <w:color w:val="000000"/>
                <w:sz w:val="27"/>
                <w:szCs w:val="27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rgb</w:t>
            </w:r>
            <w:proofErr w:type="spellEnd"/>
            <w:r>
              <w:rPr>
                <w:color w:val="000000"/>
                <w:sz w:val="27"/>
                <w:szCs w:val="27"/>
              </w:rPr>
              <w:t>: (255,0,0)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B00"/>
            <w:vAlign w:val="center"/>
            <w:hideMark/>
          </w:tcPr>
          <w:p w:rsidR="008629C5" w:rsidRDefault="008629C5">
            <w:pPr>
              <w:rPr>
                <w:color w:val="000000"/>
                <w:sz w:val="27"/>
                <w:szCs w:val="27"/>
              </w:rPr>
            </w:pPr>
            <w:proofErr w:type="spellStart"/>
            <w:proofErr w:type="gramStart"/>
            <w:r>
              <w:rPr>
                <w:color w:val="000000"/>
                <w:sz w:val="27"/>
                <w:szCs w:val="27"/>
              </w:rPr>
              <w:t>hsl</w:t>
            </w:r>
            <w:proofErr w:type="spellEnd"/>
            <w:proofErr w:type="gramEnd"/>
            <w:r>
              <w:rPr>
                <w:color w:val="000000"/>
                <w:sz w:val="27"/>
                <w:szCs w:val="27"/>
              </w:rPr>
              <w:t>: (0, 100%, 50%)</w:t>
            </w:r>
          </w:p>
        </w:tc>
      </w:tr>
    </w:tbl>
    <w:p w:rsidR="008629C5" w:rsidRDefault="008629C5" w:rsidP="008629C5"/>
    <w:p w:rsidR="004843FF" w:rsidRDefault="004843FF" w:rsidP="008629C5"/>
    <w:p w:rsidR="004843FF" w:rsidRDefault="004843FF" w:rsidP="008629C5"/>
    <w:p w:rsidR="004843FF" w:rsidRDefault="004843FF" w:rsidP="008629C5"/>
    <w:p w:rsidR="004843FF" w:rsidRDefault="004843FF" w:rsidP="008629C5"/>
    <w:p w:rsidR="004843FF" w:rsidRDefault="004843FF" w:rsidP="004843FF">
      <w:pPr>
        <w:pStyle w:val="Heading2"/>
      </w:pPr>
      <w:r>
        <w:lastRenderedPageBreak/>
        <w:t>Cube Dimensions</w:t>
      </w:r>
    </w:p>
    <w:p w:rsidR="004843FF" w:rsidRPr="004843FF" w:rsidRDefault="004843FF" w:rsidP="004843FF"/>
    <w:p w:rsidR="004843FF" w:rsidRPr="004843FF" w:rsidRDefault="004843FF" w:rsidP="004843FF">
      <w:r>
        <w:rPr>
          <w:noProof/>
          <w:lang w:eastAsia="en-GB"/>
        </w:rPr>
        <w:drawing>
          <wp:inline distT="0" distB="0" distL="0" distR="0">
            <wp:extent cx="3419475" cy="2762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be-dimension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3FF" w:rsidRDefault="004843FF" w:rsidP="008629C5"/>
    <w:p w:rsidR="00CE30B6" w:rsidRDefault="00CE30B6" w:rsidP="00CE30B6">
      <w:pPr>
        <w:pStyle w:val="Heading2"/>
      </w:pPr>
      <w:r>
        <w:t>Transformations</w:t>
      </w:r>
    </w:p>
    <w:p w:rsidR="00CE30B6" w:rsidRDefault="00CE30B6" w:rsidP="00CE30B6">
      <w:r>
        <w:t>A cube rotation should always affect a row of 3 cubies.</w:t>
      </w:r>
    </w:p>
    <w:p w:rsidR="00CE30B6" w:rsidRDefault="00CE30B6" w:rsidP="00CE30B6">
      <w:r>
        <w:t>One move should be a 90 degree rotation.</w:t>
      </w:r>
    </w:p>
    <w:p w:rsidR="00CE30B6" w:rsidRDefault="00CE30B6" w:rsidP="00CE30B6">
      <w:r>
        <w:t>For each side, there should be 8 possible moves:</w:t>
      </w:r>
    </w:p>
    <w:p w:rsidR="00CE30B6" w:rsidRDefault="00CE30B6" w:rsidP="00CE30B6">
      <w:r>
        <w:t>Left column (up, down</w:t>
      </w:r>
      <w:proofErr w:type="gramStart"/>
      <w:r>
        <w:t>)</w:t>
      </w:r>
      <w:r w:rsidR="00790A19">
        <w:t xml:space="preserve"> :</w:t>
      </w:r>
      <w:proofErr w:type="gramEnd"/>
      <w:r w:rsidR="00790A19">
        <w:t xml:space="preserve"> W, S keys</w:t>
      </w:r>
    </w:p>
    <w:p w:rsidR="00CE30B6" w:rsidRDefault="00CE30B6" w:rsidP="00CE30B6">
      <w:r>
        <w:t>Right column (up, down</w:t>
      </w:r>
      <w:proofErr w:type="gramStart"/>
      <w:r>
        <w:t>)</w:t>
      </w:r>
      <w:r w:rsidR="00790A19">
        <w:t xml:space="preserve"> :</w:t>
      </w:r>
      <w:proofErr w:type="gramEnd"/>
      <w:r w:rsidR="00790A19">
        <w:t xml:space="preserve"> T, G keys</w:t>
      </w:r>
    </w:p>
    <w:p w:rsidR="00CE30B6" w:rsidRDefault="00CE30B6" w:rsidP="00CE30B6">
      <w:r>
        <w:t>Top row (left, right</w:t>
      </w:r>
      <w:proofErr w:type="gramStart"/>
      <w:r>
        <w:t>)</w:t>
      </w:r>
      <w:r w:rsidR="00790A19">
        <w:t xml:space="preserve"> :</w:t>
      </w:r>
      <w:proofErr w:type="gramEnd"/>
      <w:r w:rsidR="00790A19">
        <w:t xml:space="preserve"> E, R keys</w:t>
      </w:r>
    </w:p>
    <w:p w:rsidR="00CE30B6" w:rsidRDefault="00CE30B6" w:rsidP="00CE30B6">
      <w:r>
        <w:t>Bottom row (left, right</w:t>
      </w:r>
      <w:proofErr w:type="gramStart"/>
      <w:r>
        <w:t>)</w:t>
      </w:r>
      <w:r w:rsidR="00790A19">
        <w:t xml:space="preserve"> :</w:t>
      </w:r>
      <w:proofErr w:type="gramEnd"/>
      <w:r w:rsidR="00790A19">
        <w:t xml:space="preserve"> D, F keys</w:t>
      </w:r>
    </w:p>
    <w:p w:rsidR="00CE30B6" w:rsidRDefault="00CE30B6" w:rsidP="00CE30B6">
      <w:r>
        <w:t xml:space="preserve">You do not move the </w:t>
      </w:r>
      <w:proofErr w:type="spellStart"/>
      <w:r>
        <w:t>center</w:t>
      </w:r>
      <w:proofErr w:type="spellEnd"/>
      <w:r>
        <w:t>.</w:t>
      </w:r>
    </w:p>
    <w:p w:rsidR="00790A19" w:rsidRDefault="00790A19" w:rsidP="00CE30B6"/>
    <w:p w:rsidR="00790A19" w:rsidRPr="00CE30B6" w:rsidRDefault="00790A19" w:rsidP="00CE30B6">
      <w:proofErr w:type="gramStart"/>
      <w:r>
        <w:t>Then maybe directional arrows to rotate the whole cube.</w:t>
      </w:r>
      <w:proofErr w:type="gramEnd"/>
      <w:r>
        <w:t xml:space="preserve"> </w:t>
      </w:r>
      <w:proofErr w:type="gramStart"/>
      <w:r>
        <w:t>Some other controls for zooming in and out.</w:t>
      </w:r>
      <w:proofErr w:type="gramEnd"/>
    </w:p>
    <w:p w:rsidR="00E41CDB" w:rsidRDefault="00E41CDB">
      <w:r>
        <w:br w:type="page"/>
      </w:r>
    </w:p>
    <w:p w:rsidR="004843FF" w:rsidRDefault="00E41CDB" w:rsidP="00E41CDB">
      <w:pPr>
        <w:pStyle w:val="Heading2"/>
      </w:pPr>
      <w:r>
        <w:lastRenderedPageBreak/>
        <w:t>Sketches</w:t>
      </w:r>
    </w:p>
    <w:p w:rsidR="00E41CDB" w:rsidRDefault="00E41CDB" w:rsidP="00E41CDB"/>
    <w:p w:rsidR="00E41CDB" w:rsidRPr="00E41CDB" w:rsidRDefault="00E41CDB" w:rsidP="00E41CDB"/>
    <w:p w:rsidR="008629C5" w:rsidRPr="00721500" w:rsidRDefault="00E41CDB" w:rsidP="008629C5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E63025" wp14:editId="4FD1D38E">
                <wp:simplePos x="0" y="0"/>
                <wp:positionH relativeFrom="column">
                  <wp:posOffset>762000</wp:posOffset>
                </wp:positionH>
                <wp:positionV relativeFrom="paragraph">
                  <wp:posOffset>91440</wp:posOffset>
                </wp:positionV>
                <wp:extent cx="847725" cy="1304925"/>
                <wp:effectExtent l="0" t="0" r="28575" b="28575"/>
                <wp:wrapNone/>
                <wp:docPr id="4" name="Right Tri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1304925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4" o:spid="_x0000_s1026" type="#_x0000_t6" style="position:absolute;margin-left:60pt;margin-top:7.2pt;width:66.75pt;height:102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" fillcolor="#c0504d [3205]" strokecolor="#622423 [1605]" strokeweight="2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AC98FA" wp14:editId="2C757A80">
                <wp:simplePos x="0" y="0"/>
                <wp:positionH relativeFrom="column">
                  <wp:posOffset>761365</wp:posOffset>
                </wp:positionH>
                <wp:positionV relativeFrom="paragraph">
                  <wp:posOffset>91440</wp:posOffset>
                </wp:positionV>
                <wp:extent cx="847725" cy="1304925"/>
                <wp:effectExtent l="0" t="0" r="28575" b="28575"/>
                <wp:wrapNone/>
                <wp:docPr id="6" name="Right Tri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47725" cy="1304925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Triangle 6" o:spid="_x0000_s1026" type="#_x0000_t6" style="position:absolute;margin-left:59.95pt;margin-top:7.2pt;width:66.75pt;height:102.75pt;rotation:180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" fillcolor="#c0504d [3205]" strokecolor="#622423 [1605]" strokeweight="2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E94583" wp14:editId="5D1C713A">
                <wp:simplePos x="0" y="0"/>
                <wp:positionH relativeFrom="column">
                  <wp:posOffset>638175</wp:posOffset>
                </wp:positionH>
                <wp:positionV relativeFrom="paragraph">
                  <wp:posOffset>196850</wp:posOffset>
                </wp:positionV>
                <wp:extent cx="1085850" cy="1028700"/>
                <wp:effectExtent l="0" t="0" r="19050" b="19050"/>
                <wp:wrapNone/>
                <wp:docPr id="3" name="Right Tri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085850" cy="1028700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Triangle 3" o:spid="_x0000_s1026" type="#_x0000_t6" style="position:absolute;margin-left:50.25pt;margin-top:15.5pt;width:85.5pt;height:81pt;rotation:18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" fillcolor="#4f81bd [3204]" strokecolor="#243f60 [1604]" strokeweight="2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30B894" wp14:editId="1325DEEF">
                <wp:simplePos x="0" y="0"/>
                <wp:positionH relativeFrom="column">
                  <wp:posOffset>638175</wp:posOffset>
                </wp:positionH>
                <wp:positionV relativeFrom="paragraph">
                  <wp:posOffset>196850</wp:posOffset>
                </wp:positionV>
                <wp:extent cx="1085850" cy="1028700"/>
                <wp:effectExtent l="0" t="0" r="19050" b="19050"/>
                <wp:wrapNone/>
                <wp:docPr id="2" name="Right Tri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1028700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Right Triangle 2" o:spid="_x0000_s1026" type="#_x0000_t6" style="position:absolute;margin-left:50.25pt;margin-top:15.5pt;width:85.5pt;height:81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" fillcolor="#4f81bd [3204]" strokecolor="#243f60 [1604]" strokeweight="2pt"/>
            </w:pict>
          </mc:Fallback>
        </mc:AlternateContent>
      </w:r>
    </w:p>
    <w:p w:rsidR="008629C5" w:rsidRPr="008629C5" w:rsidRDefault="008629C5" w:rsidP="008629C5">
      <w:bookmarkStart w:id="0" w:name="_GoBack"/>
      <w:bookmarkEnd w:id="0"/>
    </w:p>
    <w:sectPr w:rsidR="008629C5" w:rsidRPr="008629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3363C8"/>
    <w:multiLevelType w:val="hybridMultilevel"/>
    <w:tmpl w:val="72AA61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F62"/>
    <w:rsid w:val="000D25F7"/>
    <w:rsid w:val="00115A60"/>
    <w:rsid w:val="00144FDB"/>
    <w:rsid w:val="00157931"/>
    <w:rsid w:val="001D2192"/>
    <w:rsid w:val="002D7896"/>
    <w:rsid w:val="003731F0"/>
    <w:rsid w:val="003902F7"/>
    <w:rsid w:val="004843FF"/>
    <w:rsid w:val="006E1F62"/>
    <w:rsid w:val="006E4474"/>
    <w:rsid w:val="00790A19"/>
    <w:rsid w:val="008629C5"/>
    <w:rsid w:val="009D61C6"/>
    <w:rsid w:val="00A117B0"/>
    <w:rsid w:val="00A66732"/>
    <w:rsid w:val="00AD2D47"/>
    <w:rsid w:val="00B24BE8"/>
    <w:rsid w:val="00C23924"/>
    <w:rsid w:val="00CE30B6"/>
    <w:rsid w:val="00DB4403"/>
    <w:rsid w:val="00DD5264"/>
    <w:rsid w:val="00DE1E90"/>
    <w:rsid w:val="00E41CDB"/>
    <w:rsid w:val="00E517A5"/>
    <w:rsid w:val="00E54994"/>
    <w:rsid w:val="00E7082B"/>
    <w:rsid w:val="00F00963"/>
    <w:rsid w:val="00F60037"/>
    <w:rsid w:val="00FC5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4"/>
        <w:szCs w:val="24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1F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1F6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1F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E1F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629C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43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3F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4"/>
        <w:szCs w:val="24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1F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1F6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1F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E1F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629C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43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3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384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Sheffield Hallam University</Company>
  <LinksUpToDate>false</LinksUpToDate>
  <CharactersWithSpaces>1417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Bradley Ramsay</dc:creator>
  <cp:lastModifiedBy>Bradley Ramsay</cp:lastModifiedBy>
  <cp:revision>5</cp:revision>
  <dcterms:created xsi:type="dcterms:W3CDTF">2018-03-21T19:02:00Z</dcterms:created>
  <dcterms:modified xsi:type="dcterms:W3CDTF">2018-03-21T20:47:00Z</dcterms:modified>
</cp:coreProperties>
</file>