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0A371" w14:textId="118FAB52" w:rsidR="009949C9" w:rsidRDefault="009949C9" w:rsidP="00AC463B">
      <w:pPr>
        <w:rPr>
          <w:lang w:val="es-ES"/>
        </w:rPr>
      </w:pPr>
      <w:proofErr w:type="spellStart"/>
      <w:r w:rsidRPr="009949C9">
        <w:rPr>
          <w:lang w:val="es-ES"/>
        </w:rPr>
        <w:t>The</w:t>
      </w:r>
      <w:proofErr w:type="spellEnd"/>
      <w:r w:rsidRPr="009949C9">
        <w:rPr>
          <w:lang w:val="es-ES"/>
        </w:rPr>
        <w:t xml:space="preserve"> </w:t>
      </w:r>
      <w:proofErr w:type="spellStart"/>
      <w:r w:rsidRPr="009949C9">
        <w:rPr>
          <w:lang w:val="es-ES"/>
        </w:rPr>
        <w:t>four</w:t>
      </w:r>
      <w:proofErr w:type="spellEnd"/>
      <w:r w:rsidRPr="009949C9">
        <w:rPr>
          <w:lang w:val="es-ES"/>
        </w:rPr>
        <w:t xml:space="preserve"> </w:t>
      </w:r>
      <w:proofErr w:type="spellStart"/>
      <w:r w:rsidRPr="009949C9">
        <w:rPr>
          <w:lang w:val="es-ES"/>
        </w:rPr>
        <w:t>types</w:t>
      </w:r>
      <w:proofErr w:type="spellEnd"/>
      <w:r w:rsidRPr="009949C9">
        <w:rPr>
          <w:lang w:val="es-ES"/>
        </w:rPr>
        <w:t xml:space="preserve"> of </w:t>
      </w:r>
      <w:proofErr w:type="spellStart"/>
      <w:r w:rsidRPr="009949C9">
        <w:rPr>
          <w:lang w:val="es-ES"/>
        </w:rPr>
        <w:t>React</w:t>
      </w:r>
      <w:proofErr w:type="spellEnd"/>
      <w:r w:rsidRPr="009949C9">
        <w:rPr>
          <w:lang w:val="es-ES"/>
        </w:rPr>
        <w:t xml:space="preserve"> </w:t>
      </w:r>
      <w:proofErr w:type="spellStart"/>
      <w:r w:rsidRPr="009949C9">
        <w:rPr>
          <w:lang w:val="es-ES"/>
        </w:rPr>
        <w:t>components</w:t>
      </w:r>
      <w:proofErr w:type="spellEnd"/>
      <w:r w:rsidRPr="009949C9">
        <w:rPr>
          <w:lang w:val="es-ES"/>
        </w:rPr>
        <w:t xml:space="preserve"> are </w:t>
      </w:r>
      <w:proofErr w:type="spellStart"/>
      <w:r w:rsidRPr="009949C9">
        <w:rPr>
          <w:lang w:val="es-ES"/>
        </w:rPr>
        <w:t>functional</w:t>
      </w:r>
      <w:proofErr w:type="spellEnd"/>
      <w:r w:rsidRPr="009949C9">
        <w:rPr>
          <w:lang w:val="es-ES"/>
        </w:rPr>
        <w:t xml:space="preserve">, </w:t>
      </w:r>
      <w:proofErr w:type="spellStart"/>
      <w:r w:rsidRPr="009949C9">
        <w:rPr>
          <w:lang w:val="es-ES"/>
        </w:rPr>
        <w:t>class</w:t>
      </w:r>
      <w:proofErr w:type="spellEnd"/>
      <w:r w:rsidRPr="009949C9">
        <w:rPr>
          <w:lang w:val="es-ES"/>
        </w:rPr>
        <w:t xml:space="preserve">, </w:t>
      </w:r>
      <w:proofErr w:type="spellStart"/>
      <w:r w:rsidRPr="009949C9">
        <w:rPr>
          <w:lang w:val="es-ES"/>
        </w:rPr>
        <w:t>pure</w:t>
      </w:r>
      <w:proofErr w:type="spellEnd"/>
      <w:r w:rsidRPr="009949C9">
        <w:rPr>
          <w:lang w:val="es-ES"/>
        </w:rPr>
        <w:t xml:space="preserve">, and </w:t>
      </w:r>
      <w:proofErr w:type="spellStart"/>
      <w:r w:rsidRPr="009949C9">
        <w:rPr>
          <w:lang w:val="es-ES"/>
        </w:rPr>
        <w:t>high-order</w:t>
      </w:r>
      <w:proofErr w:type="spellEnd"/>
      <w:r w:rsidRPr="009949C9">
        <w:rPr>
          <w:lang w:val="es-ES"/>
        </w:rPr>
        <w:t xml:space="preserve"> </w:t>
      </w:r>
      <w:proofErr w:type="spellStart"/>
      <w:r w:rsidRPr="009949C9">
        <w:rPr>
          <w:lang w:val="es-ES"/>
        </w:rPr>
        <w:t>components</w:t>
      </w:r>
      <w:proofErr w:type="spellEnd"/>
      <w:r w:rsidRPr="009949C9">
        <w:rPr>
          <w:lang w:val="es-ES"/>
        </w:rPr>
        <w:t>.</w:t>
      </w:r>
      <w:bookmarkStart w:id="0" w:name="_GoBack"/>
      <w:bookmarkEnd w:id="0"/>
    </w:p>
    <w:p w14:paraId="6CFB00DD" w14:textId="77777777" w:rsidR="009949C9" w:rsidRDefault="009949C9" w:rsidP="00AC463B">
      <w:pPr>
        <w:rPr>
          <w:lang w:val="es-ES"/>
        </w:rPr>
      </w:pPr>
    </w:p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lastRenderedPageBreak/>
        <w:t>it</w:t>
      </w:r>
      <w:r w:rsidRPr="00731832">
        <w:t xml:space="preserve"> runs after the component has rendered but before the browser paints the screen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0FBD9DD5" w:rsidR="00DF53E0" w:rsidRDefault="00DF53E0" w:rsidP="00DF53E0">
      <w:pPr>
        <w:pStyle w:val="Prrafodelista"/>
        <w:numPr>
          <w:ilvl w:val="0"/>
          <w:numId w:val="2"/>
        </w:numPr>
      </w:pPr>
      <w:r>
        <w:t>“Memorize this component, so</w:t>
      </w:r>
      <w:r w:rsidR="006E5F3A">
        <w:t>,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Prrafodelista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087833C4" w14:textId="76DB5E73" w:rsidR="008E7824" w:rsidRDefault="008E7824" w:rsidP="00E30CB7">
      <w:pPr>
        <w:pStyle w:val="Prrafodelista"/>
        <w:numPr>
          <w:ilvl w:val="0"/>
          <w:numId w:val="4"/>
        </w:numPr>
      </w:pPr>
      <w:r>
        <w:t>IN ALL CASES , when using the hook, the hook and the dispatch must have this order:</w:t>
      </w:r>
      <w:r>
        <w:br/>
        <w:t xml:space="preserve">- </w:t>
      </w:r>
      <w:proofErr w:type="spellStart"/>
      <w:r w:rsidRPr="008E7824">
        <w:t>const</w:t>
      </w:r>
      <w:proofErr w:type="spellEnd"/>
      <w:r w:rsidRPr="008E7824">
        <w:t xml:space="preserve">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</w:t>
      </w:r>
      <w:proofErr w:type="spellStart"/>
      <w:r w:rsidRPr="008E7824">
        <w:t>const</w:t>
      </w:r>
      <w:proofErr w:type="spellEnd"/>
      <w:r w:rsidRPr="008E7824">
        <w:t xml:space="preserve">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58C34E1F" w14:textId="233CF93D" w:rsidR="00E30CB7" w:rsidRDefault="00E30CB7" w:rsidP="00E30CB7">
      <w:pPr>
        <w:pStyle w:val="Prrafodelista"/>
        <w:numPr>
          <w:ilvl w:val="0"/>
          <w:numId w:val="4"/>
        </w:numPr>
      </w:pPr>
      <w:r>
        <w:t>S</w:t>
      </w:r>
    </w:p>
    <w:p w14:paraId="076A1987" w14:textId="77777777" w:rsidR="006E5F3A" w:rsidRDefault="006E5F3A" w:rsidP="00E30CB7"/>
    <w:p w14:paraId="5798EE47" w14:textId="50AC9201" w:rsidR="00E30CB7" w:rsidRDefault="006E5F3A" w:rsidP="00E30CB7">
      <w:r>
        <w:t>Routes</w:t>
      </w:r>
    </w:p>
    <w:p w14:paraId="22577203" w14:textId="77777777" w:rsidR="006E5F3A" w:rsidRDefault="006E5F3A" w:rsidP="006E5F3A">
      <w:pPr>
        <w:pStyle w:val="Prrafodelista"/>
        <w:numPr>
          <w:ilvl w:val="0"/>
          <w:numId w:val="5"/>
        </w:numPr>
      </w:pPr>
      <w:r>
        <w:t xml:space="preserve">the </w:t>
      </w:r>
      <w:proofErr w:type="spellStart"/>
      <w:r>
        <w:t>simbol</w:t>
      </w:r>
      <w:proofErr w:type="spellEnd"/>
      <w:r>
        <w:t xml:space="preserve"> on the path prop: "/*", redirects the route if its incorrect or misspelled: "&lt;Route path="/*" element={&lt;page404/&gt;}" BUT ITS NOT THAT USED, because the URL stays on the misspelled URL, instead, we use the router hook: "Navigate"&lt;</w:t>
      </w:r>
      <w:r>
        <w:br/>
        <w:t>Route path="/*" element={&lt;Navigate to="/about"/&gt;} /&gt;</w:t>
      </w:r>
    </w:p>
    <w:p w14:paraId="5766EB23" w14:textId="77777777" w:rsidR="006E5F3A" w:rsidRDefault="006E5F3A" w:rsidP="00E30CB7"/>
    <w:p w14:paraId="28F8178F" w14:textId="77777777" w:rsidR="006E5F3A" w:rsidRDefault="006E5F3A" w:rsidP="00E30CB7"/>
    <w:p w14:paraId="7AB3C12B" w14:textId="3FE7C187" w:rsidR="00E30CB7" w:rsidRDefault="00E30CB7" w:rsidP="00E30CB7">
      <w:proofErr w:type="spellStart"/>
      <w:proofErr w:type="gramStart"/>
      <w:r>
        <w:t>useContext</w:t>
      </w:r>
      <w:proofErr w:type="spellEnd"/>
      <w:proofErr w:type="gramEnd"/>
    </w:p>
    <w:p w14:paraId="0EF8D298" w14:textId="5A6DEE20" w:rsidR="00E30CB7" w:rsidRDefault="00F446E1" w:rsidP="00E30CB7">
      <w:pPr>
        <w:pStyle w:val="Prrafodelista"/>
        <w:numPr>
          <w:ilvl w:val="0"/>
          <w:numId w:val="5"/>
        </w:numPr>
      </w:pPr>
      <w:r>
        <w:t xml:space="preserve">Its </w:t>
      </w:r>
      <w:proofErr w:type="spellStart"/>
      <w:r>
        <w:t>escencially</w:t>
      </w:r>
      <w:proofErr w:type="spellEnd"/>
      <w:r>
        <w:t xml:space="preserve"> a high </w:t>
      </w:r>
      <w:proofErr w:type="spellStart"/>
      <w:r>
        <w:t>oreder</w:t>
      </w:r>
      <w:proofErr w:type="spellEnd"/>
      <w:r>
        <w:t xml:space="preserve"> component, what does its use “&lt;Routes&gt;” </w:t>
      </w:r>
      <w:proofErr w:type="spellStart"/>
      <w:r>
        <w:t>wich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an array of its children (and those are a route array) with “&lt;Route&gt;”</w:t>
      </w:r>
    </w:p>
    <w:p w14:paraId="574E3FD3" w14:textId="77777777" w:rsidR="006E5F3A" w:rsidRPr="00A4225D" w:rsidRDefault="006E5F3A" w:rsidP="0053528B">
      <w:pPr>
        <w:pStyle w:val="Prrafodelista"/>
        <w:numPr>
          <w:ilvl w:val="0"/>
          <w:numId w:val="5"/>
        </w:numPr>
      </w:pPr>
    </w:p>
    <w:sectPr w:rsidR="006E5F3A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F72589"/>
    <w:multiLevelType w:val="hybridMultilevel"/>
    <w:tmpl w:val="83643B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132E6A"/>
    <w:rsid w:val="00146BF1"/>
    <w:rsid w:val="002035C5"/>
    <w:rsid w:val="002724BE"/>
    <w:rsid w:val="002C02EA"/>
    <w:rsid w:val="002F585E"/>
    <w:rsid w:val="00391C7C"/>
    <w:rsid w:val="005D3163"/>
    <w:rsid w:val="006E5F3A"/>
    <w:rsid w:val="006F1A43"/>
    <w:rsid w:val="00731832"/>
    <w:rsid w:val="00764F41"/>
    <w:rsid w:val="008E0AB0"/>
    <w:rsid w:val="008E7824"/>
    <w:rsid w:val="009949C9"/>
    <w:rsid w:val="00A06B66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30CB7"/>
    <w:rsid w:val="00EC102A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16</cp:revision>
  <dcterms:created xsi:type="dcterms:W3CDTF">2024-02-12T23:50:00Z</dcterms:created>
  <dcterms:modified xsi:type="dcterms:W3CDTF">2024-10-21T18:42:00Z</dcterms:modified>
</cp:coreProperties>
</file>