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00B" w:rsidRDefault="00620D1E" w:rsidP="00F20ECE">
      <w:pPr>
        <w:jc w:val="center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mallCaps/>
          <w:noProof/>
          <w:szCs w:val="20"/>
          <w:u w:val="single"/>
        </w:rPr>
        <w:drawing>
          <wp:anchor distT="0" distB="0" distL="114300" distR="114300" simplePos="0" relativeHeight="251659264" behindDoc="1" locked="0" layoutInCell="1" allowOverlap="1" wp14:anchorId="32168521" wp14:editId="24FE2406">
            <wp:simplePos x="0" y="0"/>
            <wp:positionH relativeFrom="column">
              <wp:posOffset>213360</wp:posOffset>
            </wp:positionH>
            <wp:positionV relativeFrom="paragraph">
              <wp:posOffset>-344170</wp:posOffset>
            </wp:positionV>
            <wp:extent cx="2369185" cy="532130"/>
            <wp:effectExtent l="0" t="0" r="0" b="1270"/>
            <wp:wrapTight wrapText="bothSides">
              <wp:wrapPolygon edited="0">
                <wp:start x="0" y="0"/>
                <wp:lineTo x="0" y="20878"/>
                <wp:lineTo x="21363" y="20878"/>
                <wp:lineTo x="213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P brand log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5" b="29914"/>
                    <a:stretch/>
                  </pic:blipFill>
                  <pic:spPr bwMode="auto">
                    <a:xfrm>
                      <a:off x="0" y="0"/>
                      <a:ext cx="2369185" cy="53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BA0" w:rsidRDefault="00BC6BA0" w:rsidP="00BC6BA0">
      <w:pPr>
        <w:spacing w:after="120" w:line="240" w:lineRule="auto"/>
        <w:ind w:left="806" w:right="994"/>
        <w:rPr>
          <w:rFonts w:ascii="Gill Sans MT" w:hAnsi="Gill Sans MT"/>
          <w:b/>
          <w:bCs/>
          <w:sz w:val="28"/>
          <w:szCs w:val="28"/>
        </w:rPr>
      </w:pPr>
    </w:p>
    <w:p w:rsidR="00D97C13" w:rsidRPr="00681B9A" w:rsidRDefault="002C743F" w:rsidP="00BC6BA0">
      <w:pPr>
        <w:spacing w:after="120" w:line="240" w:lineRule="auto"/>
        <w:ind w:left="806" w:right="994"/>
        <w:jc w:val="center"/>
        <w:rPr>
          <w:rFonts w:ascii="Gill Sans MT" w:hAnsi="Gill Sans MT"/>
          <w:b/>
          <w:bCs/>
          <w:sz w:val="28"/>
          <w:szCs w:val="28"/>
        </w:rPr>
      </w:pPr>
      <w:r w:rsidRPr="00681B9A">
        <w:rPr>
          <w:rFonts w:ascii="Gill Sans MT" w:hAnsi="Gill Sans MT"/>
          <w:b/>
          <w:bCs/>
          <w:sz w:val="28"/>
          <w:szCs w:val="28"/>
        </w:rPr>
        <w:t>Request for Proposal</w:t>
      </w:r>
    </w:p>
    <w:p w:rsidR="00D97C13" w:rsidRPr="00681B9A" w:rsidRDefault="002C743F" w:rsidP="007450BD">
      <w:pPr>
        <w:spacing w:after="120" w:line="240" w:lineRule="auto"/>
        <w:ind w:left="806" w:right="994"/>
        <w:jc w:val="center"/>
        <w:rPr>
          <w:rFonts w:ascii="Gill Sans MT" w:hAnsi="Gill Sans MT"/>
          <w:b/>
          <w:bCs/>
          <w:sz w:val="28"/>
          <w:szCs w:val="28"/>
        </w:rPr>
      </w:pPr>
      <w:r w:rsidRPr="00681B9A">
        <w:rPr>
          <w:rFonts w:ascii="Gill Sans MT" w:hAnsi="Gill Sans MT"/>
          <w:b/>
          <w:bCs/>
          <w:sz w:val="28"/>
          <w:szCs w:val="28"/>
        </w:rPr>
        <w:t>(RFP)</w:t>
      </w:r>
      <w:r w:rsidR="00D97C13" w:rsidRPr="00681B9A">
        <w:rPr>
          <w:rFonts w:ascii="Gill Sans MT" w:hAnsi="Gill Sans MT"/>
          <w:b/>
          <w:bCs/>
          <w:sz w:val="28"/>
          <w:szCs w:val="28"/>
        </w:rPr>
        <w:t xml:space="preserve"> No. JCP-Amman </w:t>
      </w:r>
      <w:r w:rsidR="007450BD" w:rsidRPr="007450BD">
        <w:rPr>
          <w:rFonts w:ascii="Gill Sans MT" w:hAnsi="Gill Sans MT"/>
          <w:b/>
          <w:bCs/>
          <w:sz w:val="28"/>
          <w:szCs w:val="28"/>
        </w:rPr>
        <w:t>2017-005</w:t>
      </w:r>
    </w:p>
    <w:p w:rsidR="007450BD" w:rsidRPr="007450BD" w:rsidRDefault="00A5442C" w:rsidP="003E3AA5">
      <w:pPr>
        <w:spacing w:after="120" w:line="240" w:lineRule="auto"/>
        <w:ind w:left="806" w:right="994"/>
        <w:jc w:val="center"/>
        <w:rPr>
          <w:rFonts w:ascii="Gill Sans MT" w:hAnsi="Gill Sans MT"/>
          <w:b/>
          <w:bCs/>
          <w:sz w:val="28"/>
          <w:szCs w:val="28"/>
        </w:rPr>
      </w:pPr>
      <w:r>
        <w:rPr>
          <w:rFonts w:ascii="Gill Sans MT" w:hAnsi="Gill Sans MT"/>
          <w:b/>
          <w:bCs/>
          <w:sz w:val="28"/>
          <w:szCs w:val="28"/>
        </w:rPr>
        <w:t xml:space="preserve">Support the </w:t>
      </w:r>
      <w:r w:rsidR="007450BD" w:rsidRPr="007450BD">
        <w:rPr>
          <w:rFonts w:ascii="Gill Sans MT" w:hAnsi="Gill Sans MT"/>
          <w:b/>
          <w:bCs/>
          <w:sz w:val="28"/>
          <w:szCs w:val="28"/>
        </w:rPr>
        <w:t xml:space="preserve">Implementation of the Jordan Investment Commission (JIC) Investment Promotion Strategy </w:t>
      </w:r>
    </w:p>
    <w:p w:rsidR="00B72906" w:rsidRDefault="00B72906" w:rsidP="00136531">
      <w:pPr>
        <w:spacing w:after="0" w:line="240" w:lineRule="auto"/>
        <w:ind w:left="810" w:right="990"/>
        <w:jc w:val="both"/>
        <w:rPr>
          <w:rFonts w:ascii="Gill Sans MT" w:hAnsi="Gill Sans MT"/>
        </w:rPr>
      </w:pPr>
    </w:p>
    <w:p w:rsidR="00136531" w:rsidRPr="00A5442C" w:rsidRDefault="00F20ECE" w:rsidP="00A5442C">
      <w:pPr>
        <w:spacing w:after="0"/>
        <w:ind w:left="810" w:right="990"/>
        <w:jc w:val="both"/>
        <w:rPr>
          <w:rFonts w:ascii="Gill Sans MT" w:hAnsi="Gill Sans MT"/>
        </w:rPr>
      </w:pPr>
      <w:r w:rsidRPr="00E91525">
        <w:rPr>
          <w:rFonts w:ascii="Gill Sans MT" w:hAnsi="Gill Sans MT"/>
        </w:rPr>
        <w:t xml:space="preserve">The USAID Jordan Competitiveness Program </w:t>
      </w:r>
      <w:r w:rsidR="00A5400B" w:rsidRPr="00E91525">
        <w:rPr>
          <w:rFonts w:ascii="Gill Sans MT" w:hAnsi="Gill Sans MT"/>
        </w:rPr>
        <w:t xml:space="preserve">(JCP) </w:t>
      </w:r>
      <w:r w:rsidRPr="00E91525">
        <w:rPr>
          <w:rFonts w:ascii="Gill Sans MT" w:hAnsi="Gill Sans MT"/>
        </w:rPr>
        <w:t>is a five</w:t>
      </w:r>
      <w:r w:rsidR="00D25EE3" w:rsidRPr="00E91525">
        <w:rPr>
          <w:rFonts w:ascii="Gill Sans MT" w:hAnsi="Gill Sans MT"/>
        </w:rPr>
        <w:t>-</w:t>
      </w:r>
      <w:r w:rsidRPr="00E91525">
        <w:rPr>
          <w:rFonts w:ascii="Gill Sans MT" w:hAnsi="Gill Sans MT"/>
        </w:rPr>
        <w:t>year program</w:t>
      </w:r>
      <w:r w:rsidR="00A5442C">
        <w:rPr>
          <w:rFonts w:ascii="Gill Sans MT" w:hAnsi="Gill Sans MT"/>
        </w:rPr>
        <w:t xml:space="preserve"> that</w:t>
      </w:r>
      <w:r w:rsidR="00A5442C" w:rsidRPr="00A5442C">
        <w:rPr>
          <w:rFonts w:ascii="Gill Sans MT" w:hAnsi="Gill Sans MT"/>
        </w:rPr>
        <w:t xml:space="preserve"> works with policymakers, business associations, and the private sector to draft and advocate for enabling legislation and regulation; leverage these policy interventions to stimulate exports and attract foreign direct investment, especially to Jordan's specially designated development zones; and ensure that these investments result in employment opportunities for Jordanians and, where appropriate, other residents of the Kingdom.</w:t>
      </w:r>
    </w:p>
    <w:p w:rsidR="00A5442C" w:rsidRDefault="00A5442C" w:rsidP="00A5442C">
      <w:pPr>
        <w:spacing w:after="0"/>
        <w:ind w:left="810" w:right="990"/>
        <w:jc w:val="both"/>
        <w:rPr>
          <w:rFonts w:ascii="Gill Sans MT" w:hAnsi="Gill Sans MT"/>
        </w:rPr>
      </w:pPr>
    </w:p>
    <w:p w:rsidR="00136531" w:rsidRPr="00136531" w:rsidRDefault="00B72906" w:rsidP="00AD73D3">
      <w:pPr>
        <w:spacing w:after="0"/>
        <w:ind w:left="810" w:right="990"/>
        <w:jc w:val="both"/>
        <w:rPr>
          <w:rFonts w:ascii="Gill Sans MT" w:hAnsi="Gill Sans MT"/>
        </w:rPr>
      </w:pPr>
      <w:r w:rsidRPr="00B72906">
        <w:rPr>
          <w:rFonts w:ascii="Gill Sans MT" w:hAnsi="Gill Sans MT"/>
        </w:rPr>
        <w:t>DAI, the implementer of USAID JCP invites specialized firms to submit proposals to provide</w:t>
      </w:r>
      <w:r w:rsidR="00BC6BA0">
        <w:rPr>
          <w:rFonts w:ascii="Gill Sans MT" w:hAnsi="Gill Sans MT"/>
        </w:rPr>
        <w:t xml:space="preserve"> </w:t>
      </w:r>
      <w:r w:rsidR="00A5442C">
        <w:rPr>
          <w:rFonts w:ascii="Gill Sans MT" w:hAnsi="Gill Sans MT"/>
        </w:rPr>
        <w:t>s</w:t>
      </w:r>
      <w:r w:rsidR="00BC6BA0">
        <w:rPr>
          <w:rFonts w:ascii="Gill Sans MT" w:hAnsi="Gill Sans MT"/>
        </w:rPr>
        <w:t xml:space="preserve">ervices </w:t>
      </w:r>
      <w:r w:rsidR="00AD73D3">
        <w:rPr>
          <w:rFonts w:ascii="Gill Sans MT" w:hAnsi="Gill Sans MT"/>
        </w:rPr>
        <w:t xml:space="preserve">to support the </w:t>
      </w:r>
      <w:r w:rsidR="00136531" w:rsidRPr="00136531">
        <w:rPr>
          <w:rFonts w:ascii="Gill Sans MT" w:hAnsi="Gill Sans MT"/>
        </w:rPr>
        <w:t xml:space="preserve">Implementation of the Jordan Investment Commission (JIC) </w:t>
      </w:r>
      <w:r w:rsidR="00136531">
        <w:rPr>
          <w:rFonts w:ascii="Gill Sans MT" w:hAnsi="Gill Sans MT"/>
        </w:rPr>
        <w:t>Investment Promotion Strategy</w:t>
      </w:r>
      <w:r w:rsidR="00AD73D3">
        <w:rPr>
          <w:rFonts w:ascii="Gill Sans MT" w:hAnsi="Gill Sans MT"/>
        </w:rPr>
        <w:t>.</w:t>
      </w:r>
    </w:p>
    <w:p w:rsidR="00A5400B" w:rsidRDefault="003F0504" w:rsidP="005B21B0">
      <w:pPr>
        <w:spacing w:after="120" w:line="240" w:lineRule="auto"/>
        <w:ind w:left="806" w:right="994"/>
        <w:rPr>
          <w:rFonts w:ascii="Gill Sans MT" w:hAnsi="Gill Sans MT"/>
          <w:b/>
          <w:bCs/>
          <w:u w:val="single"/>
        </w:rPr>
      </w:pPr>
      <w:r w:rsidRPr="00E91525">
        <w:rPr>
          <w:rFonts w:ascii="Gill Sans MT" w:hAnsi="Gill Sans MT"/>
        </w:rPr>
        <w:t>To receive a full copy of the RFP, please send an email request</w:t>
      </w:r>
      <w:r w:rsidR="00A5400B" w:rsidRPr="00E91525">
        <w:rPr>
          <w:rFonts w:ascii="Gill Sans MT" w:hAnsi="Gill Sans MT"/>
        </w:rPr>
        <w:t xml:space="preserve"> to </w:t>
      </w:r>
      <w:hyperlink r:id="rId7" w:history="1">
        <w:r w:rsidR="00953997" w:rsidRPr="00E91525">
          <w:rPr>
            <w:rStyle w:val="Hyperlink"/>
            <w:rFonts w:ascii="Gill Sans MT" w:hAnsi="Gill Sans MT"/>
          </w:rPr>
          <w:t>jcpprocurement@dai.com</w:t>
        </w:r>
      </w:hyperlink>
      <w:r w:rsidR="00964B81" w:rsidRPr="00E91525">
        <w:rPr>
          <w:rFonts w:ascii="Gill Sans MT" w:hAnsi="Gill Sans MT"/>
        </w:rPr>
        <w:t xml:space="preserve"> </w:t>
      </w:r>
      <w:r w:rsidR="00E30011" w:rsidRPr="00E91525">
        <w:rPr>
          <w:rFonts w:ascii="Gill Sans MT" w:hAnsi="Gill Sans MT"/>
        </w:rPr>
        <w:t xml:space="preserve">including your contact details with RFP number in the Subject row </w:t>
      </w:r>
      <w:r w:rsidR="00964B81" w:rsidRPr="00E91525">
        <w:rPr>
          <w:rFonts w:ascii="Gill Sans MT" w:hAnsi="Gill Sans MT"/>
        </w:rPr>
        <w:t>no later than</w:t>
      </w:r>
      <w:r w:rsidRPr="00E91525">
        <w:rPr>
          <w:rFonts w:ascii="Gill Sans MT" w:hAnsi="Gill Sans MT"/>
        </w:rPr>
        <w:t xml:space="preserve"> </w:t>
      </w:r>
      <w:r w:rsidR="000C326C">
        <w:rPr>
          <w:rFonts w:ascii="Gill Sans MT" w:hAnsi="Gill Sans MT"/>
        </w:rPr>
        <w:t>March 0</w:t>
      </w:r>
      <w:r w:rsidR="005B21B0">
        <w:rPr>
          <w:rFonts w:ascii="Gill Sans MT" w:hAnsi="Gill Sans MT"/>
        </w:rPr>
        <w:t>7</w:t>
      </w:r>
      <w:bookmarkStart w:id="0" w:name="_GoBack"/>
      <w:bookmarkEnd w:id="0"/>
      <w:r w:rsidR="003B35E5">
        <w:rPr>
          <w:rFonts w:ascii="Gill Sans MT" w:hAnsi="Gill Sans MT"/>
        </w:rPr>
        <w:t>,</w:t>
      </w:r>
      <w:r w:rsidR="00014B07" w:rsidRPr="00E91525">
        <w:rPr>
          <w:rFonts w:ascii="Gill Sans MT" w:hAnsi="Gill Sans MT"/>
        </w:rPr>
        <w:t xml:space="preserve"> 201</w:t>
      </w:r>
      <w:r w:rsidR="00136531">
        <w:rPr>
          <w:rFonts w:ascii="Gill Sans MT" w:hAnsi="Gill Sans MT"/>
        </w:rPr>
        <w:t>7</w:t>
      </w:r>
      <w:r w:rsidRPr="00E91525">
        <w:rPr>
          <w:rFonts w:ascii="Gill Sans MT" w:hAnsi="Gill Sans MT"/>
        </w:rPr>
        <w:t xml:space="preserve">. We will respond by email with a soft copy of the RFP. </w:t>
      </w:r>
      <w:r w:rsidR="00953997" w:rsidRPr="00E91525">
        <w:rPr>
          <w:rFonts w:ascii="Gill Sans MT" w:hAnsi="Gill Sans MT"/>
        </w:rPr>
        <w:t xml:space="preserve"> </w:t>
      </w:r>
      <w:r w:rsidR="00E30011" w:rsidRPr="00E91525">
        <w:rPr>
          <w:rFonts w:ascii="Gill Sans MT" w:hAnsi="Gill Sans MT"/>
        </w:rPr>
        <w:t xml:space="preserve"> </w:t>
      </w:r>
      <w:r w:rsidR="00E30011" w:rsidRPr="00E91525">
        <w:rPr>
          <w:rFonts w:ascii="Gill Sans MT" w:hAnsi="Gill Sans MT"/>
          <w:b/>
          <w:bCs/>
          <w:u w:val="single"/>
        </w:rPr>
        <w:t xml:space="preserve">The deadline for receiving proposals is </w:t>
      </w:r>
      <w:r w:rsidR="00136531">
        <w:rPr>
          <w:rFonts w:ascii="Gill Sans MT" w:hAnsi="Gill Sans MT"/>
          <w:b/>
          <w:bCs/>
          <w:u w:val="single"/>
        </w:rPr>
        <w:t xml:space="preserve">March </w:t>
      </w:r>
      <w:r w:rsidR="00282995">
        <w:rPr>
          <w:rFonts w:ascii="Gill Sans MT" w:hAnsi="Gill Sans MT"/>
          <w:b/>
          <w:bCs/>
          <w:u w:val="single"/>
        </w:rPr>
        <w:t>2</w:t>
      </w:r>
      <w:r w:rsidR="000C326C">
        <w:rPr>
          <w:rFonts w:ascii="Gill Sans MT" w:hAnsi="Gill Sans MT"/>
          <w:b/>
          <w:bCs/>
          <w:u w:val="single"/>
        </w:rPr>
        <w:t>1</w:t>
      </w:r>
      <w:r w:rsidR="00E30011" w:rsidRPr="00E91525">
        <w:rPr>
          <w:rFonts w:ascii="Gill Sans MT" w:hAnsi="Gill Sans MT"/>
          <w:b/>
          <w:bCs/>
          <w:u w:val="single"/>
        </w:rPr>
        <w:t>, 201</w:t>
      </w:r>
      <w:r w:rsidR="00136531">
        <w:rPr>
          <w:rFonts w:ascii="Gill Sans MT" w:hAnsi="Gill Sans MT"/>
          <w:b/>
          <w:bCs/>
          <w:u w:val="single"/>
        </w:rPr>
        <w:t>7</w:t>
      </w:r>
      <w:r w:rsidR="00E825A2">
        <w:rPr>
          <w:rFonts w:ascii="Gill Sans MT" w:hAnsi="Gill Sans MT"/>
          <w:b/>
          <w:bCs/>
          <w:u w:val="single"/>
        </w:rPr>
        <w:t>.</w:t>
      </w:r>
    </w:p>
    <w:sectPr w:rsidR="00A5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50B" w:rsidRDefault="00D3750B" w:rsidP="00014B07">
      <w:pPr>
        <w:spacing w:after="0" w:line="240" w:lineRule="auto"/>
      </w:pPr>
      <w:r>
        <w:separator/>
      </w:r>
    </w:p>
  </w:endnote>
  <w:endnote w:type="continuationSeparator" w:id="0">
    <w:p w:rsidR="00D3750B" w:rsidRDefault="00D3750B" w:rsidP="0001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50B" w:rsidRDefault="00D3750B" w:rsidP="00014B07">
      <w:pPr>
        <w:spacing w:after="0" w:line="240" w:lineRule="auto"/>
      </w:pPr>
      <w:r>
        <w:separator/>
      </w:r>
    </w:p>
  </w:footnote>
  <w:footnote w:type="continuationSeparator" w:id="0">
    <w:p w:rsidR="00D3750B" w:rsidRDefault="00D3750B" w:rsidP="00014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CE"/>
    <w:rsid w:val="00014B07"/>
    <w:rsid w:val="00030ED1"/>
    <w:rsid w:val="00065FBC"/>
    <w:rsid w:val="000852F7"/>
    <w:rsid w:val="000C1CBA"/>
    <w:rsid w:val="000C213F"/>
    <w:rsid w:val="000C326C"/>
    <w:rsid w:val="000F6D90"/>
    <w:rsid w:val="000F77F3"/>
    <w:rsid w:val="00136531"/>
    <w:rsid w:val="00196483"/>
    <w:rsid w:val="001D26AA"/>
    <w:rsid w:val="001F7197"/>
    <w:rsid w:val="00216ED5"/>
    <w:rsid w:val="002177E5"/>
    <w:rsid w:val="00224253"/>
    <w:rsid w:val="002705F8"/>
    <w:rsid w:val="00272272"/>
    <w:rsid w:val="002747ED"/>
    <w:rsid w:val="00282995"/>
    <w:rsid w:val="002A386B"/>
    <w:rsid w:val="002A4496"/>
    <w:rsid w:val="002A7751"/>
    <w:rsid w:val="002C743F"/>
    <w:rsid w:val="002F1287"/>
    <w:rsid w:val="00317EFA"/>
    <w:rsid w:val="00347BA9"/>
    <w:rsid w:val="0036083F"/>
    <w:rsid w:val="00391564"/>
    <w:rsid w:val="00395201"/>
    <w:rsid w:val="003B35E5"/>
    <w:rsid w:val="003B56A2"/>
    <w:rsid w:val="003E3AA5"/>
    <w:rsid w:val="003F0504"/>
    <w:rsid w:val="004A2D67"/>
    <w:rsid w:val="004B5E62"/>
    <w:rsid w:val="005426DF"/>
    <w:rsid w:val="005448BD"/>
    <w:rsid w:val="00572DCE"/>
    <w:rsid w:val="005821D9"/>
    <w:rsid w:val="005B21B0"/>
    <w:rsid w:val="00620D1E"/>
    <w:rsid w:val="0062640C"/>
    <w:rsid w:val="006478CA"/>
    <w:rsid w:val="00681B9A"/>
    <w:rsid w:val="006B0CBB"/>
    <w:rsid w:val="006D05E7"/>
    <w:rsid w:val="006D3020"/>
    <w:rsid w:val="006E363A"/>
    <w:rsid w:val="00700F0E"/>
    <w:rsid w:val="0070316E"/>
    <w:rsid w:val="007450BD"/>
    <w:rsid w:val="00752EB0"/>
    <w:rsid w:val="00764B8B"/>
    <w:rsid w:val="007A0CE6"/>
    <w:rsid w:val="007A249F"/>
    <w:rsid w:val="007B1287"/>
    <w:rsid w:val="007D01EE"/>
    <w:rsid w:val="0083675A"/>
    <w:rsid w:val="008C02F5"/>
    <w:rsid w:val="008C08E2"/>
    <w:rsid w:val="009320E5"/>
    <w:rsid w:val="00953997"/>
    <w:rsid w:val="00964B81"/>
    <w:rsid w:val="009C1782"/>
    <w:rsid w:val="00A21DC3"/>
    <w:rsid w:val="00A341C9"/>
    <w:rsid w:val="00A5400B"/>
    <w:rsid w:val="00A5442C"/>
    <w:rsid w:val="00A665A7"/>
    <w:rsid w:val="00A73DB7"/>
    <w:rsid w:val="00A81E1D"/>
    <w:rsid w:val="00A86FD1"/>
    <w:rsid w:val="00A90ADB"/>
    <w:rsid w:val="00AA60A5"/>
    <w:rsid w:val="00AC7177"/>
    <w:rsid w:val="00AC7F82"/>
    <w:rsid w:val="00AD73D3"/>
    <w:rsid w:val="00B2232B"/>
    <w:rsid w:val="00B663E4"/>
    <w:rsid w:val="00B72906"/>
    <w:rsid w:val="00B77084"/>
    <w:rsid w:val="00B913AB"/>
    <w:rsid w:val="00BC6BA0"/>
    <w:rsid w:val="00C24687"/>
    <w:rsid w:val="00C30D0D"/>
    <w:rsid w:val="00C93DE4"/>
    <w:rsid w:val="00CA1063"/>
    <w:rsid w:val="00CA47D0"/>
    <w:rsid w:val="00CA552A"/>
    <w:rsid w:val="00CE1CA1"/>
    <w:rsid w:val="00CF39C1"/>
    <w:rsid w:val="00D2522B"/>
    <w:rsid w:val="00D25EE3"/>
    <w:rsid w:val="00D3750B"/>
    <w:rsid w:val="00D559BD"/>
    <w:rsid w:val="00D940D5"/>
    <w:rsid w:val="00D97C13"/>
    <w:rsid w:val="00DD3A5A"/>
    <w:rsid w:val="00E30011"/>
    <w:rsid w:val="00E825A2"/>
    <w:rsid w:val="00E91525"/>
    <w:rsid w:val="00EE00AE"/>
    <w:rsid w:val="00F20ECE"/>
    <w:rsid w:val="00F33414"/>
    <w:rsid w:val="00F53000"/>
    <w:rsid w:val="00F93E27"/>
    <w:rsid w:val="00FA43B3"/>
    <w:rsid w:val="00FB4F09"/>
    <w:rsid w:val="00F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96E032-22A0-445C-B5AC-1CA20F1E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9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B07"/>
  </w:style>
  <w:style w:type="paragraph" w:styleId="Footer">
    <w:name w:val="footer"/>
    <w:basedOn w:val="Normal"/>
    <w:link w:val="FooterChar"/>
    <w:uiPriority w:val="99"/>
    <w:unhideWhenUsed/>
    <w:rsid w:val="0001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B07"/>
  </w:style>
  <w:style w:type="paragraph" w:styleId="NormalWeb">
    <w:name w:val="Normal (Web)"/>
    <w:basedOn w:val="Normal"/>
    <w:uiPriority w:val="99"/>
    <w:unhideWhenUsed/>
    <w:rsid w:val="00196483"/>
    <w:pPr>
      <w:spacing w:after="12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6AA"/>
    <w:rPr>
      <w:rFonts w:ascii="Tahoma" w:hAnsi="Tahoma" w:cs="Tahoma"/>
      <w:sz w:val="16"/>
      <w:szCs w:val="16"/>
    </w:rPr>
  </w:style>
  <w:style w:type="character" w:customStyle="1" w:styleId="Style4">
    <w:name w:val="Style4"/>
    <w:uiPriority w:val="1"/>
    <w:rsid w:val="003B35E5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cpprocurement@dai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Rafah Alsaleh</dc:creator>
  <cp:lastModifiedBy>Nazeer Maless</cp:lastModifiedBy>
  <cp:revision>3</cp:revision>
  <dcterms:created xsi:type="dcterms:W3CDTF">2017-02-26T11:06:00Z</dcterms:created>
  <dcterms:modified xsi:type="dcterms:W3CDTF">2017-02-26T11:07:00Z</dcterms:modified>
</cp:coreProperties>
</file>