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4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9.59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22175               88.024  %</w:t>
      </w:r>
    </w:p>
    <w:p>
      <w:pPr>
        <w:rPr>
          <w:rFonts w:hint="default"/>
        </w:rPr>
      </w:pPr>
      <w:r>
        <w:rPr>
          <w:rFonts w:hint="default"/>
        </w:rPr>
        <w:t>Incorrectly Classified Instances      3017               11.976 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0.7774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0.0479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0.2189</w:t>
      </w:r>
    </w:p>
    <w:p>
      <w:pPr>
        <w:rPr>
          <w:rFonts w:hint="default"/>
        </w:rPr>
      </w:pPr>
      <w:r>
        <w:rPr>
          <w:rFonts w:hint="default"/>
        </w:rPr>
        <w:t>Relative absolute error                 20.9238 %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64.6926 %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0.967    0.193    0.851      0.967    0.905      0.789    0.887     0.841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0.942    0.043    0.927      0.942    0.935      0.896    0.950     0.895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0.062    0.000    1.000      0.062    0.117      0.248    0.531     0.070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0.201    0.003    0.880      0.201    0.328      0.400    0.599     0.250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0.880    0.119    ?          0.880    ?          ?        0.881     0.800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12999   394     0    56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527  8702     0     5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129    65    13     2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1604   224     0   461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1     0     0     0 |     e = u2r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00062"/>
    <w:rsid w:val="45F0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2021-12-07T15:05:47Z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