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C74D" w14:textId="77777777" w:rsidR="001A2F51" w:rsidRDefault="00000000">
      <w:r>
        <w:t>}</w:t>
      </w:r>
      <w:r>
        <w:rPr>
          <w:noProof/>
        </w:rPr>
        <mc:AlternateContent>
          <mc:Choice Requires="wpg">
            <w:drawing>
              <wp:anchor distT="0" distB="0" distL="114300" distR="114300" simplePos="0" relativeHeight="251658240" behindDoc="0" locked="0" layoutInCell="1" hidden="0" allowOverlap="1" wp14:anchorId="39A0611C" wp14:editId="58BA318F">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778151287" name="Grupo 778151287"/>
                        <wpg:cNvGrpSpPr/>
                        <wpg:grpSpPr>
                          <a:xfrm>
                            <a:off x="2055748" y="3036733"/>
                            <a:ext cx="6580505" cy="1486535"/>
                            <a:chOff x="0" y="0"/>
                            <a:chExt cx="5903463" cy="1486894"/>
                          </a:xfrm>
                        </wpg:grpSpPr>
                        <wps:wsp>
                          <wps:cNvPr id="891351849" name="Rectángulo 891351849"/>
                          <wps:cNvSpPr/>
                          <wps:spPr>
                            <a:xfrm>
                              <a:off x="0" y="0"/>
                              <a:ext cx="5903450" cy="1486875"/>
                            </a:xfrm>
                            <a:prstGeom prst="rect">
                              <a:avLst/>
                            </a:prstGeom>
                            <a:noFill/>
                            <a:ln>
                              <a:noFill/>
                            </a:ln>
                          </wps:spPr>
                          <wps:txbx>
                            <w:txbxContent>
                              <w:p w14:paraId="38C2C492" w14:textId="77777777" w:rsidR="001A2F51" w:rsidRDefault="001A2F51">
                                <w:pPr>
                                  <w:spacing w:after="0" w:line="240" w:lineRule="auto"/>
                                  <w:textDirection w:val="btLr"/>
                                </w:pPr>
                              </w:p>
                            </w:txbxContent>
                          </wps:txbx>
                          <wps:bodyPr spcFirstLastPara="1" wrap="square" lIns="91425" tIns="91425" rIns="91425" bIns="91425" anchor="ctr" anchorCtr="0">
                            <a:noAutofit/>
                          </wps:bodyPr>
                        </wps:wsp>
                        <wps:wsp>
                          <wps:cNvPr id="1285315028" name="Rectángulo 1285315028"/>
                          <wps:cNvSpPr/>
                          <wps:spPr>
                            <a:xfrm>
                              <a:off x="1024758" y="239160"/>
                              <a:ext cx="4878705" cy="1236313"/>
                            </a:xfrm>
                            <a:prstGeom prst="rect">
                              <a:avLst/>
                            </a:prstGeom>
                            <a:noFill/>
                            <a:ln>
                              <a:noFill/>
                            </a:ln>
                          </wps:spPr>
                          <wps:txbx>
                            <w:txbxContent>
                              <w:p w14:paraId="379A6D4E" w14:textId="77777777" w:rsidR="001A2F51" w:rsidRDefault="001A2F51">
                                <w:pPr>
                                  <w:spacing w:after="0" w:line="240" w:lineRule="auto"/>
                                  <w:textDirection w:val="btLr"/>
                                </w:pPr>
                              </w:p>
                              <w:p w14:paraId="3A60213A" w14:textId="77777777" w:rsidR="001A2F51" w:rsidRDefault="00000000">
                                <w:pPr>
                                  <w:spacing w:after="0" w:line="240" w:lineRule="auto"/>
                                  <w:textDirection w:val="btLr"/>
                                </w:pPr>
                                <w:r>
                                  <w:rPr>
                                    <w:b/>
                                    <w:color w:val="1F3864"/>
                                    <w:sz w:val="48"/>
                                  </w:rPr>
                                  <w:t xml:space="preserve">Guía1. Definición Proyecto APT </w:t>
                                </w:r>
                              </w:p>
                              <w:p w14:paraId="14E78A63" w14:textId="77777777" w:rsidR="001A2F51"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349350657" name="Rectángulo 349350657"/>
                          <wps:cNvSpPr/>
                          <wps:spPr>
                            <a:xfrm>
                              <a:off x="0" y="0"/>
                              <a:ext cx="993140" cy="1486894"/>
                            </a:xfrm>
                            <a:prstGeom prst="rect">
                              <a:avLst/>
                            </a:prstGeom>
                            <a:solidFill>
                              <a:srgbClr val="1F3864"/>
                            </a:solidFill>
                            <a:ln>
                              <a:noFill/>
                            </a:ln>
                          </wps:spPr>
                          <wps:txbx>
                            <w:txbxContent>
                              <w:p w14:paraId="59DFEE35" w14:textId="77777777" w:rsidR="001A2F51" w:rsidRDefault="001A2F5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9A0611C"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">
                <v:group id="Grupo 778151287"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">
                  <v:rect id="Rectángulo 891351849"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" filled="f" stroked="f">
                    <v:textbox inset="2.53958mm,2.53958mm,2.53958mm,2.53958mm">
                      <w:txbxContent>
                        <w:p w14:paraId="38C2C492" w14:textId="77777777" w:rsidR="001A2F51" w:rsidRDefault="001A2F51">
                          <w:pPr>
                            <w:spacing w:after="0" w:line="240" w:lineRule="auto"/>
                            <w:textDirection w:val="btLr"/>
                          </w:pPr>
                        </w:p>
                      </w:txbxContent>
                    </v:textbox>
                  </v:rect>
                  <v:rect id="Rectángulo 1285315028"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" filled="f" stroked="f">
                    <v:textbox inset="2.53958mm,1.2694mm,2.53958mm,1.2694mm">
                      <w:txbxContent>
                        <w:p w14:paraId="379A6D4E" w14:textId="77777777" w:rsidR="001A2F51" w:rsidRDefault="001A2F51">
                          <w:pPr>
                            <w:spacing w:after="0" w:line="240" w:lineRule="auto"/>
                            <w:textDirection w:val="btLr"/>
                          </w:pPr>
                        </w:p>
                        <w:p w14:paraId="3A60213A" w14:textId="77777777" w:rsidR="001A2F51" w:rsidRDefault="00000000">
                          <w:pPr>
                            <w:spacing w:after="0" w:line="240" w:lineRule="auto"/>
                            <w:textDirection w:val="btLr"/>
                          </w:pPr>
                          <w:r>
                            <w:rPr>
                              <w:b/>
                              <w:color w:val="1F3864"/>
                              <w:sz w:val="48"/>
                            </w:rPr>
                            <w:t xml:space="preserve">Guía1. Definición Proyecto APT </w:t>
                          </w:r>
                        </w:p>
                        <w:p w14:paraId="14E78A63" w14:textId="77777777" w:rsidR="001A2F51" w:rsidRDefault="00000000">
                          <w:pPr>
                            <w:spacing w:after="0" w:line="240" w:lineRule="auto"/>
                            <w:textDirection w:val="btLr"/>
                          </w:pPr>
                          <w:r>
                            <w:rPr>
                              <w:b/>
                              <w:color w:val="1F3864"/>
                              <w:sz w:val="48"/>
                            </w:rPr>
                            <w:t>Asignatura Capstone</w:t>
                          </w:r>
                        </w:p>
                      </w:txbxContent>
                    </v:textbox>
                  </v:rect>
                  <v:rect id="Rectángulo 349350657"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" fillcolor="#1f3864" stroked="f">
                    <v:textbox inset="2.53958mm,2.53958mm,2.53958mm,2.53958mm">
                      <w:txbxContent>
                        <w:p w14:paraId="59DFEE35" w14:textId="77777777" w:rsidR="001A2F51" w:rsidRDefault="001A2F51">
                          <w:pPr>
                            <w:spacing w:after="0" w:line="240" w:lineRule="auto"/>
                            <w:textDirection w:val="btLr"/>
                          </w:pPr>
                        </w:p>
                      </w:txbxContent>
                    </v:textbox>
                  </v:rect>
                </v:group>
              </v:group>
            </w:pict>
          </mc:Fallback>
        </mc:AlternateContent>
      </w:r>
    </w:p>
    <w:p w14:paraId="605C9D21" w14:textId="77777777" w:rsidR="001A2F51" w:rsidRDefault="001A2F51"/>
    <w:p w14:paraId="5C04D1C1" w14:textId="77777777" w:rsidR="001A2F51" w:rsidRDefault="001A2F51"/>
    <w:p w14:paraId="3FEFBFFD" w14:textId="77777777" w:rsidR="001A2F51" w:rsidRDefault="001A2F51"/>
    <w:p w14:paraId="6BA535CF" w14:textId="77777777" w:rsidR="001A2F51" w:rsidRDefault="001A2F51"/>
    <w:p w14:paraId="3C0E2B6E" w14:textId="77777777" w:rsidR="001A2F51" w:rsidRDefault="001A2F51"/>
    <w:p w14:paraId="06A4DDBA" w14:textId="77777777" w:rsidR="001A2F51" w:rsidRDefault="00000000">
      <w:pPr>
        <w:rPr>
          <w:b/>
          <w:bCs/>
        </w:rPr>
      </w:pPr>
      <w:r>
        <w:rPr>
          <w:b/>
          <w:bCs/>
        </w:rPr>
        <w:tab/>
      </w:r>
    </w:p>
    <w:p w14:paraId="7DDAD5F9" w14:textId="77777777" w:rsidR="001A2F5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3FCCAD3A" w14:textId="77777777">
        <w:trPr>
          <w:trHeight w:val="440"/>
        </w:trPr>
        <w:tc>
          <w:tcPr>
            <w:tcW w:w="9498" w:type="dxa"/>
            <w:vAlign w:val="center"/>
          </w:tcPr>
          <w:p w14:paraId="4F4FB482" w14:textId="77777777" w:rsidR="001A2F51" w:rsidRDefault="00000000">
            <w:pPr>
              <w:rPr>
                <w:b/>
                <w:bCs/>
                <w:color w:val="1F3864"/>
                <w:sz w:val="28"/>
                <w:szCs w:val="28"/>
              </w:rPr>
            </w:pPr>
            <w:r>
              <w:rPr>
                <w:b/>
                <w:bCs/>
                <w:color w:val="1F3864"/>
                <w:sz w:val="28"/>
                <w:szCs w:val="28"/>
              </w:rPr>
              <w:t>1. Antecedentes Personales</w:t>
            </w:r>
          </w:p>
        </w:tc>
      </w:tr>
      <w:tr w:rsidR="001A2F51" w14:paraId="6B6D0D7F" w14:textId="77777777">
        <w:trPr>
          <w:trHeight w:val="440"/>
        </w:trPr>
        <w:tc>
          <w:tcPr>
            <w:tcW w:w="9498" w:type="dxa"/>
            <w:shd w:val="clear" w:color="auto" w:fill="D9E2F3"/>
            <w:vAlign w:val="center"/>
          </w:tcPr>
          <w:p w14:paraId="2A1E6748" w14:textId="77777777" w:rsidR="001A2F51"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1ABA0E5" w14:textId="77777777" w:rsidR="001A2F51" w:rsidRDefault="001A2F51">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A2F51" w14:paraId="54C22648" w14:textId="77777777">
        <w:trPr>
          <w:trHeight w:val="434"/>
        </w:trPr>
        <w:tc>
          <w:tcPr>
            <w:tcW w:w="2534" w:type="dxa"/>
            <w:vAlign w:val="center"/>
          </w:tcPr>
          <w:p w14:paraId="4048506D" w14:textId="77777777" w:rsidR="001A2F51" w:rsidRDefault="00000000">
            <w:pPr>
              <w:rPr>
                <w:color w:val="1F3864"/>
              </w:rPr>
            </w:pPr>
            <w:r>
              <w:rPr>
                <w:color w:val="1F3864"/>
              </w:rPr>
              <w:t>Nombre estudiante</w:t>
            </w:r>
          </w:p>
        </w:tc>
        <w:tc>
          <w:tcPr>
            <w:tcW w:w="6964" w:type="dxa"/>
            <w:vAlign w:val="center"/>
          </w:tcPr>
          <w:p w14:paraId="31423A45" w14:textId="77777777" w:rsidR="001A2F51" w:rsidRDefault="00000000">
            <w:pPr>
              <w:rPr>
                <w:b/>
                <w:bCs/>
              </w:rPr>
            </w:pPr>
            <w:r>
              <w:rPr>
                <w:b/>
                <w:bCs/>
              </w:rPr>
              <w:t>Ignacio Manriquez</w:t>
            </w:r>
          </w:p>
        </w:tc>
      </w:tr>
      <w:tr w:rsidR="001A2F51" w14:paraId="5B961CAC" w14:textId="77777777">
        <w:trPr>
          <w:trHeight w:val="418"/>
        </w:trPr>
        <w:tc>
          <w:tcPr>
            <w:tcW w:w="2534" w:type="dxa"/>
            <w:vAlign w:val="center"/>
          </w:tcPr>
          <w:p w14:paraId="3743815B" w14:textId="77777777" w:rsidR="001A2F51" w:rsidRDefault="00000000">
            <w:pPr>
              <w:rPr>
                <w:color w:val="1F3864"/>
              </w:rPr>
            </w:pPr>
            <w:r>
              <w:rPr>
                <w:color w:val="1F3864"/>
              </w:rPr>
              <w:t>Rut</w:t>
            </w:r>
          </w:p>
        </w:tc>
        <w:tc>
          <w:tcPr>
            <w:tcW w:w="6964" w:type="dxa"/>
            <w:vAlign w:val="center"/>
          </w:tcPr>
          <w:p w14:paraId="33C65ACC" w14:textId="77777777" w:rsidR="001A2F51" w:rsidRDefault="00000000">
            <w:pPr>
              <w:rPr>
                <w:b/>
                <w:bCs/>
              </w:rPr>
            </w:pPr>
            <w:r>
              <w:rPr>
                <w:b/>
                <w:bCs/>
              </w:rPr>
              <w:t>21.749.876-7</w:t>
            </w:r>
          </w:p>
        </w:tc>
      </w:tr>
      <w:tr w:rsidR="001A2F51" w14:paraId="42B955E6" w14:textId="77777777">
        <w:trPr>
          <w:trHeight w:val="425"/>
        </w:trPr>
        <w:tc>
          <w:tcPr>
            <w:tcW w:w="2534" w:type="dxa"/>
            <w:vAlign w:val="center"/>
          </w:tcPr>
          <w:p w14:paraId="28D6E726" w14:textId="77777777" w:rsidR="001A2F51" w:rsidRDefault="00000000">
            <w:pPr>
              <w:rPr>
                <w:color w:val="1F3864"/>
              </w:rPr>
            </w:pPr>
            <w:r>
              <w:rPr>
                <w:color w:val="1F3864"/>
              </w:rPr>
              <w:t>Carrera</w:t>
            </w:r>
          </w:p>
        </w:tc>
        <w:tc>
          <w:tcPr>
            <w:tcW w:w="6964" w:type="dxa"/>
            <w:vAlign w:val="center"/>
          </w:tcPr>
          <w:p w14:paraId="576E6F86" w14:textId="77777777" w:rsidR="001A2F51" w:rsidRDefault="00000000">
            <w:pPr>
              <w:rPr>
                <w:b/>
                <w:bCs/>
              </w:rPr>
            </w:pPr>
            <w:r>
              <w:rPr>
                <w:b/>
                <w:bCs/>
              </w:rPr>
              <w:t>Ingeniería en informática</w:t>
            </w:r>
          </w:p>
        </w:tc>
      </w:tr>
      <w:tr w:rsidR="001A2F51" w14:paraId="1CAFA25A" w14:textId="77777777">
        <w:trPr>
          <w:trHeight w:val="417"/>
        </w:trPr>
        <w:tc>
          <w:tcPr>
            <w:tcW w:w="2534" w:type="dxa"/>
            <w:vAlign w:val="center"/>
          </w:tcPr>
          <w:p w14:paraId="5B2139CF" w14:textId="77777777" w:rsidR="001A2F51" w:rsidRDefault="00000000">
            <w:pPr>
              <w:rPr>
                <w:color w:val="1F3864"/>
              </w:rPr>
            </w:pPr>
            <w:r>
              <w:rPr>
                <w:color w:val="1F3864"/>
              </w:rPr>
              <w:t>Sede</w:t>
            </w:r>
          </w:p>
        </w:tc>
        <w:tc>
          <w:tcPr>
            <w:tcW w:w="6964" w:type="dxa"/>
            <w:vAlign w:val="center"/>
          </w:tcPr>
          <w:p w14:paraId="24B3B190" w14:textId="77777777" w:rsidR="001A2F51" w:rsidRDefault="00000000">
            <w:pPr>
              <w:rPr>
                <w:b/>
                <w:bCs/>
              </w:rPr>
            </w:pPr>
            <w:r>
              <w:rPr>
                <w:b/>
                <w:bCs/>
              </w:rPr>
              <w:t>Plaza norte</w:t>
            </w:r>
          </w:p>
        </w:tc>
      </w:tr>
    </w:tbl>
    <w:p w14:paraId="18F423A6" w14:textId="77777777" w:rsidR="001A2F51" w:rsidRDefault="001A2F51">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A2F51" w14:paraId="4E825366" w14:textId="77777777">
        <w:trPr>
          <w:trHeight w:val="434"/>
        </w:trPr>
        <w:tc>
          <w:tcPr>
            <w:tcW w:w="2534" w:type="dxa"/>
            <w:vAlign w:val="center"/>
          </w:tcPr>
          <w:p w14:paraId="69085FAF" w14:textId="77777777" w:rsidR="001A2F51" w:rsidRDefault="00000000">
            <w:pPr>
              <w:rPr>
                <w:color w:val="1F3864"/>
              </w:rPr>
            </w:pPr>
            <w:r>
              <w:rPr>
                <w:color w:val="1F3864"/>
              </w:rPr>
              <w:t>Nombre estudiante</w:t>
            </w:r>
          </w:p>
        </w:tc>
        <w:tc>
          <w:tcPr>
            <w:tcW w:w="6964" w:type="dxa"/>
            <w:vAlign w:val="center"/>
          </w:tcPr>
          <w:p w14:paraId="014BA840" w14:textId="77777777" w:rsidR="001A2F51" w:rsidRDefault="00000000">
            <w:pPr>
              <w:rPr>
                <w:b/>
                <w:bCs/>
              </w:rPr>
            </w:pPr>
            <w:r>
              <w:rPr>
                <w:b/>
                <w:bCs/>
              </w:rPr>
              <w:t>Bryan Silva</w:t>
            </w:r>
          </w:p>
        </w:tc>
      </w:tr>
      <w:tr w:rsidR="001A2F51" w14:paraId="360EC759" w14:textId="77777777">
        <w:trPr>
          <w:trHeight w:val="418"/>
        </w:trPr>
        <w:tc>
          <w:tcPr>
            <w:tcW w:w="2534" w:type="dxa"/>
            <w:vAlign w:val="center"/>
          </w:tcPr>
          <w:p w14:paraId="78C65A14" w14:textId="77777777" w:rsidR="001A2F51" w:rsidRDefault="00000000">
            <w:pPr>
              <w:rPr>
                <w:color w:val="1F3864"/>
              </w:rPr>
            </w:pPr>
            <w:r>
              <w:rPr>
                <w:color w:val="1F3864"/>
              </w:rPr>
              <w:t>Rut</w:t>
            </w:r>
          </w:p>
        </w:tc>
        <w:tc>
          <w:tcPr>
            <w:tcW w:w="6964" w:type="dxa"/>
            <w:vAlign w:val="center"/>
          </w:tcPr>
          <w:p w14:paraId="6C7A9764" w14:textId="3A968858" w:rsidR="001A2F51" w:rsidRDefault="00990BCC">
            <w:pPr>
              <w:rPr>
                <w:b/>
                <w:bCs/>
              </w:rPr>
            </w:pPr>
            <w:r>
              <w:rPr>
                <w:b/>
                <w:bCs/>
              </w:rPr>
              <w:t>19.929.805-4</w:t>
            </w:r>
          </w:p>
        </w:tc>
      </w:tr>
      <w:tr w:rsidR="001A2F51" w14:paraId="27D46F80" w14:textId="77777777">
        <w:trPr>
          <w:trHeight w:val="425"/>
        </w:trPr>
        <w:tc>
          <w:tcPr>
            <w:tcW w:w="2534" w:type="dxa"/>
            <w:vAlign w:val="center"/>
          </w:tcPr>
          <w:p w14:paraId="70026A16" w14:textId="77777777" w:rsidR="001A2F51" w:rsidRDefault="00000000">
            <w:pPr>
              <w:rPr>
                <w:color w:val="1F3864"/>
              </w:rPr>
            </w:pPr>
            <w:r>
              <w:rPr>
                <w:color w:val="1F3864"/>
              </w:rPr>
              <w:t>Carrera</w:t>
            </w:r>
          </w:p>
        </w:tc>
        <w:tc>
          <w:tcPr>
            <w:tcW w:w="6964" w:type="dxa"/>
            <w:vAlign w:val="center"/>
          </w:tcPr>
          <w:p w14:paraId="27ACB625" w14:textId="77777777" w:rsidR="001A2F51" w:rsidRDefault="00000000">
            <w:pPr>
              <w:rPr>
                <w:b/>
                <w:bCs/>
              </w:rPr>
            </w:pPr>
            <w:r>
              <w:rPr>
                <w:b/>
                <w:bCs/>
              </w:rPr>
              <w:t>Ingeniería en informática</w:t>
            </w:r>
          </w:p>
        </w:tc>
      </w:tr>
      <w:tr w:rsidR="001A2F51" w14:paraId="5189567A" w14:textId="77777777">
        <w:trPr>
          <w:trHeight w:val="417"/>
        </w:trPr>
        <w:tc>
          <w:tcPr>
            <w:tcW w:w="2534" w:type="dxa"/>
            <w:vAlign w:val="center"/>
          </w:tcPr>
          <w:p w14:paraId="1BC654F9" w14:textId="77777777" w:rsidR="001A2F51" w:rsidRDefault="00000000">
            <w:pPr>
              <w:rPr>
                <w:color w:val="1F3864"/>
              </w:rPr>
            </w:pPr>
            <w:r>
              <w:rPr>
                <w:color w:val="1F3864"/>
              </w:rPr>
              <w:t>Sede</w:t>
            </w:r>
          </w:p>
        </w:tc>
        <w:tc>
          <w:tcPr>
            <w:tcW w:w="6964" w:type="dxa"/>
            <w:vAlign w:val="center"/>
          </w:tcPr>
          <w:p w14:paraId="22B69546" w14:textId="77777777" w:rsidR="001A2F51" w:rsidRDefault="00000000">
            <w:pPr>
              <w:rPr>
                <w:b/>
                <w:bCs/>
              </w:rPr>
            </w:pPr>
            <w:r>
              <w:rPr>
                <w:b/>
                <w:bCs/>
              </w:rPr>
              <w:t>Plaza norte</w:t>
            </w:r>
          </w:p>
        </w:tc>
      </w:tr>
    </w:tbl>
    <w:p w14:paraId="1CC75B11" w14:textId="77777777" w:rsidR="001A2F51" w:rsidRDefault="001A2F51">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A2F51" w14:paraId="76B7D69C" w14:textId="77777777">
        <w:trPr>
          <w:trHeight w:val="434"/>
        </w:trPr>
        <w:tc>
          <w:tcPr>
            <w:tcW w:w="2534" w:type="dxa"/>
            <w:vAlign w:val="center"/>
          </w:tcPr>
          <w:p w14:paraId="26FD5F5D" w14:textId="77777777" w:rsidR="001A2F51" w:rsidRDefault="00000000">
            <w:pPr>
              <w:rPr>
                <w:color w:val="1F3864"/>
              </w:rPr>
            </w:pPr>
            <w:r>
              <w:rPr>
                <w:color w:val="1F3864"/>
              </w:rPr>
              <w:t>Nombre estudiante</w:t>
            </w:r>
          </w:p>
        </w:tc>
        <w:tc>
          <w:tcPr>
            <w:tcW w:w="6964" w:type="dxa"/>
            <w:vAlign w:val="center"/>
          </w:tcPr>
          <w:p w14:paraId="61403180" w14:textId="77777777" w:rsidR="001A2F51" w:rsidRDefault="00000000">
            <w:pPr>
              <w:rPr>
                <w:b/>
                <w:bCs/>
              </w:rPr>
            </w:pPr>
            <w:r>
              <w:rPr>
                <w:b/>
                <w:bCs/>
              </w:rPr>
              <w:t>Matias Medina</w:t>
            </w:r>
          </w:p>
        </w:tc>
      </w:tr>
      <w:tr w:rsidR="001A2F51" w14:paraId="6939919D" w14:textId="77777777">
        <w:trPr>
          <w:trHeight w:val="418"/>
        </w:trPr>
        <w:tc>
          <w:tcPr>
            <w:tcW w:w="2534" w:type="dxa"/>
            <w:vAlign w:val="center"/>
          </w:tcPr>
          <w:p w14:paraId="05B11A15" w14:textId="77777777" w:rsidR="001A2F51" w:rsidRDefault="00000000">
            <w:pPr>
              <w:rPr>
                <w:color w:val="1F3864"/>
              </w:rPr>
            </w:pPr>
            <w:r>
              <w:rPr>
                <w:color w:val="1F3864"/>
              </w:rPr>
              <w:t>Rut</w:t>
            </w:r>
          </w:p>
        </w:tc>
        <w:tc>
          <w:tcPr>
            <w:tcW w:w="6964" w:type="dxa"/>
            <w:vAlign w:val="center"/>
          </w:tcPr>
          <w:p w14:paraId="76425165" w14:textId="2F56BF6C" w:rsidR="001A2F51" w:rsidRPr="00990BCC" w:rsidRDefault="00990BCC">
            <w:pPr>
              <w:rPr>
                <w:b/>
                <w:bCs/>
              </w:rPr>
            </w:pPr>
            <w:r w:rsidRPr="00990BCC">
              <w:rPr>
                <w:b/>
                <w:bCs/>
              </w:rPr>
              <w:t>21.414.956-7</w:t>
            </w:r>
          </w:p>
        </w:tc>
      </w:tr>
      <w:tr w:rsidR="001A2F51" w14:paraId="5ADEFB84" w14:textId="77777777">
        <w:trPr>
          <w:trHeight w:val="425"/>
        </w:trPr>
        <w:tc>
          <w:tcPr>
            <w:tcW w:w="2534" w:type="dxa"/>
            <w:vAlign w:val="center"/>
          </w:tcPr>
          <w:p w14:paraId="60943309" w14:textId="77777777" w:rsidR="001A2F51" w:rsidRDefault="00000000">
            <w:pPr>
              <w:rPr>
                <w:color w:val="1F3864"/>
              </w:rPr>
            </w:pPr>
            <w:r>
              <w:rPr>
                <w:color w:val="1F3864"/>
              </w:rPr>
              <w:t>Carrera</w:t>
            </w:r>
          </w:p>
        </w:tc>
        <w:tc>
          <w:tcPr>
            <w:tcW w:w="6964" w:type="dxa"/>
            <w:vAlign w:val="center"/>
          </w:tcPr>
          <w:p w14:paraId="3076DBE7" w14:textId="77777777" w:rsidR="001A2F51" w:rsidRDefault="00000000">
            <w:pPr>
              <w:rPr>
                <w:b/>
                <w:bCs/>
              </w:rPr>
            </w:pPr>
            <w:r>
              <w:rPr>
                <w:b/>
                <w:bCs/>
              </w:rPr>
              <w:t>Ingeniería en informática</w:t>
            </w:r>
          </w:p>
        </w:tc>
      </w:tr>
      <w:tr w:rsidR="001A2F51" w14:paraId="14FEEEFA" w14:textId="77777777">
        <w:trPr>
          <w:trHeight w:val="417"/>
        </w:trPr>
        <w:tc>
          <w:tcPr>
            <w:tcW w:w="2534" w:type="dxa"/>
            <w:vAlign w:val="center"/>
          </w:tcPr>
          <w:p w14:paraId="3763E58C" w14:textId="77777777" w:rsidR="001A2F51" w:rsidRDefault="00000000">
            <w:pPr>
              <w:rPr>
                <w:color w:val="1F3864"/>
              </w:rPr>
            </w:pPr>
            <w:r>
              <w:rPr>
                <w:color w:val="1F3864"/>
              </w:rPr>
              <w:t>Sede</w:t>
            </w:r>
          </w:p>
        </w:tc>
        <w:tc>
          <w:tcPr>
            <w:tcW w:w="6964" w:type="dxa"/>
            <w:vAlign w:val="center"/>
          </w:tcPr>
          <w:p w14:paraId="0E6A0999" w14:textId="77777777" w:rsidR="001A2F51" w:rsidRDefault="00000000">
            <w:pPr>
              <w:rPr>
                <w:b/>
                <w:bCs/>
              </w:rPr>
            </w:pPr>
            <w:r>
              <w:rPr>
                <w:b/>
                <w:bCs/>
              </w:rPr>
              <w:t>Plaza norte</w:t>
            </w:r>
          </w:p>
        </w:tc>
      </w:tr>
    </w:tbl>
    <w:p w14:paraId="1322AFBC" w14:textId="77777777" w:rsidR="001A2F51" w:rsidRDefault="001A2F51">
      <w:pPr>
        <w:rPr>
          <w:b/>
          <w:bCs/>
          <w:color w:val="4472C4"/>
          <w:sz w:val="24"/>
          <w:szCs w:val="24"/>
        </w:rPr>
      </w:pPr>
    </w:p>
    <w:p w14:paraId="34BC7AA4" w14:textId="77777777" w:rsidR="001A2F51" w:rsidRDefault="001A2F51">
      <w:pPr>
        <w:rPr>
          <w:b/>
          <w:bCs/>
          <w:color w:val="4472C4"/>
          <w:sz w:val="24"/>
          <w:szCs w:val="24"/>
        </w:rPr>
      </w:pPr>
    </w:p>
    <w:p w14:paraId="3DB9BA06" w14:textId="77777777" w:rsidR="001A2F51" w:rsidRDefault="001A2F51">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A2F51" w14:paraId="04140218" w14:textId="77777777">
        <w:trPr>
          <w:trHeight w:val="434"/>
        </w:trPr>
        <w:tc>
          <w:tcPr>
            <w:tcW w:w="2534" w:type="dxa"/>
            <w:vAlign w:val="center"/>
          </w:tcPr>
          <w:p w14:paraId="192246DB" w14:textId="77777777" w:rsidR="001A2F51" w:rsidRDefault="00000000">
            <w:pPr>
              <w:rPr>
                <w:color w:val="1F3864"/>
              </w:rPr>
            </w:pPr>
            <w:r>
              <w:rPr>
                <w:color w:val="1F3864"/>
              </w:rPr>
              <w:lastRenderedPageBreak/>
              <w:t>Nombre estudiante</w:t>
            </w:r>
          </w:p>
        </w:tc>
        <w:tc>
          <w:tcPr>
            <w:tcW w:w="6964" w:type="dxa"/>
            <w:vAlign w:val="center"/>
          </w:tcPr>
          <w:p w14:paraId="53050EC2" w14:textId="77777777" w:rsidR="001A2F51" w:rsidRDefault="00000000">
            <w:pPr>
              <w:rPr>
                <w:b/>
                <w:bCs/>
              </w:rPr>
            </w:pPr>
            <w:r>
              <w:rPr>
                <w:b/>
                <w:bCs/>
              </w:rPr>
              <w:t>Matias Rios</w:t>
            </w:r>
          </w:p>
        </w:tc>
      </w:tr>
      <w:tr w:rsidR="001A2F51" w14:paraId="373E9E93" w14:textId="77777777">
        <w:trPr>
          <w:trHeight w:val="418"/>
        </w:trPr>
        <w:tc>
          <w:tcPr>
            <w:tcW w:w="2534" w:type="dxa"/>
            <w:vAlign w:val="center"/>
          </w:tcPr>
          <w:p w14:paraId="0EA10F7D" w14:textId="77777777" w:rsidR="001A2F51" w:rsidRDefault="00000000">
            <w:pPr>
              <w:rPr>
                <w:color w:val="1F3864"/>
              </w:rPr>
            </w:pPr>
            <w:r>
              <w:rPr>
                <w:color w:val="1F3864"/>
              </w:rPr>
              <w:t>Rut</w:t>
            </w:r>
          </w:p>
        </w:tc>
        <w:tc>
          <w:tcPr>
            <w:tcW w:w="6964" w:type="dxa"/>
            <w:vAlign w:val="center"/>
          </w:tcPr>
          <w:p w14:paraId="53DBEDCC" w14:textId="251C7CF8" w:rsidR="001A2F51" w:rsidRDefault="00990BCC">
            <w:pPr>
              <w:rPr>
                <w:b/>
                <w:bCs/>
              </w:rPr>
            </w:pPr>
            <w:r w:rsidRPr="00990BCC">
              <w:rPr>
                <w:b/>
                <w:bCs/>
              </w:rPr>
              <w:t>21.771.919-4</w:t>
            </w:r>
          </w:p>
        </w:tc>
      </w:tr>
      <w:tr w:rsidR="001A2F51" w14:paraId="227FD1C5" w14:textId="77777777">
        <w:trPr>
          <w:trHeight w:val="425"/>
        </w:trPr>
        <w:tc>
          <w:tcPr>
            <w:tcW w:w="2534" w:type="dxa"/>
            <w:vAlign w:val="center"/>
          </w:tcPr>
          <w:p w14:paraId="785643B7" w14:textId="77777777" w:rsidR="001A2F51" w:rsidRDefault="00000000">
            <w:pPr>
              <w:rPr>
                <w:color w:val="1F3864"/>
              </w:rPr>
            </w:pPr>
            <w:r>
              <w:rPr>
                <w:color w:val="1F3864"/>
              </w:rPr>
              <w:t>Carrera</w:t>
            </w:r>
          </w:p>
        </w:tc>
        <w:tc>
          <w:tcPr>
            <w:tcW w:w="6964" w:type="dxa"/>
            <w:vAlign w:val="center"/>
          </w:tcPr>
          <w:p w14:paraId="2070CD47" w14:textId="77777777" w:rsidR="001A2F51" w:rsidRDefault="00000000">
            <w:pPr>
              <w:rPr>
                <w:b/>
                <w:bCs/>
              </w:rPr>
            </w:pPr>
            <w:r>
              <w:rPr>
                <w:b/>
                <w:bCs/>
              </w:rPr>
              <w:t>Ingeniería en informática</w:t>
            </w:r>
          </w:p>
        </w:tc>
      </w:tr>
      <w:tr w:rsidR="001A2F51" w14:paraId="04377902" w14:textId="77777777">
        <w:trPr>
          <w:trHeight w:val="417"/>
        </w:trPr>
        <w:tc>
          <w:tcPr>
            <w:tcW w:w="2534" w:type="dxa"/>
            <w:vAlign w:val="center"/>
          </w:tcPr>
          <w:p w14:paraId="1C9F3627" w14:textId="77777777" w:rsidR="001A2F51" w:rsidRDefault="00000000">
            <w:pPr>
              <w:rPr>
                <w:color w:val="1F3864"/>
              </w:rPr>
            </w:pPr>
            <w:r>
              <w:rPr>
                <w:color w:val="1F3864"/>
              </w:rPr>
              <w:t>Sede</w:t>
            </w:r>
          </w:p>
        </w:tc>
        <w:tc>
          <w:tcPr>
            <w:tcW w:w="6964" w:type="dxa"/>
            <w:vAlign w:val="center"/>
          </w:tcPr>
          <w:p w14:paraId="22ED49DD" w14:textId="77777777" w:rsidR="001A2F51" w:rsidRDefault="00000000">
            <w:pPr>
              <w:rPr>
                <w:b/>
                <w:bCs/>
              </w:rPr>
            </w:pPr>
            <w:r>
              <w:rPr>
                <w:b/>
                <w:bCs/>
              </w:rPr>
              <w:t>Plaza norte</w:t>
            </w:r>
          </w:p>
        </w:tc>
      </w:tr>
    </w:tbl>
    <w:p w14:paraId="5F29ED68" w14:textId="77777777" w:rsidR="001A2F51" w:rsidRDefault="001A2F51">
      <w:pPr>
        <w:rPr>
          <w:b/>
          <w:bCs/>
          <w:color w:val="4472C4"/>
          <w:sz w:val="24"/>
          <w:szCs w:val="24"/>
        </w:rPr>
      </w:pPr>
    </w:p>
    <w:p w14:paraId="6685AB03" w14:textId="77777777" w:rsidR="001A2F51" w:rsidRDefault="001A2F51">
      <w:pPr>
        <w:rPr>
          <w:b/>
          <w:bCs/>
          <w:color w:val="4472C4"/>
          <w:sz w:val="24"/>
          <w:szCs w:val="24"/>
        </w:rPr>
      </w:pPr>
    </w:p>
    <w:p w14:paraId="30FE7213" w14:textId="77777777" w:rsidR="001A2F51" w:rsidRDefault="001A2F51">
      <w:pPr>
        <w:rPr>
          <w:b/>
          <w:bCs/>
          <w:color w:val="4472C4"/>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2265EBC7" w14:textId="77777777">
        <w:trPr>
          <w:trHeight w:val="440"/>
        </w:trPr>
        <w:tc>
          <w:tcPr>
            <w:tcW w:w="9498" w:type="dxa"/>
            <w:vAlign w:val="center"/>
          </w:tcPr>
          <w:p w14:paraId="2C6B1088" w14:textId="77777777" w:rsidR="001A2F51" w:rsidRDefault="00000000">
            <w:pPr>
              <w:rPr>
                <w:b/>
                <w:bCs/>
                <w:color w:val="1F3864"/>
                <w:sz w:val="28"/>
                <w:szCs w:val="28"/>
              </w:rPr>
            </w:pPr>
            <w:r>
              <w:rPr>
                <w:b/>
                <w:bCs/>
                <w:color w:val="1F3864"/>
                <w:sz w:val="28"/>
                <w:szCs w:val="28"/>
              </w:rPr>
              <w:t>2. Descripción Proyecto APT</w:t>
            </w:r>
          </w:p>
        </w:tc>
      </w:tr>
      <w:tr w:rsidR="001A2F51" w14:paraId="61BC2A42" w14:textId="77777777">
        <w:trPr>
          <w:trHeight w:val="440"/>
        </w:trPr>
        <w:tc>
          <w:tcPr>
            <w:tcW w:w="9498" w:type="dxa"/>
            <w:shd w:val="clear" w:color="auto" w:fill="D9E2F3"/>
            <w:vAlign w:val="center"/>
          </w:tcPr>
          <w:p w14:paraId="3B12F7E0" w14:textId="77777777" w:rsidR="001A2F51" w:rsidRDefault="00000000">
            <w:pPr>
              <w:tabs>
                <w:tab w:val="center" w:pos="4419"/>
                <w:tab w:val="right" w:pos="8838"/>
              </w:tabs>
              <w:spacing w:before="240" w:after="240" w:line="240" w:lineRule="auto"/>
              <w:rPr>
                <w:b/>
                <w:bCs/>
                <w:i/>
                <w:iCs/>
                <w:color w:val="1F3864"/>
              </w:rPr>
            </w:pPr>
            <w:r>
              <w:rPr>
                <w:b/>
                <w:bCs/>
                <w:i/>
                <w:iCs/>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AAE16AC" w14:textId="77777777" w:rsidR="001A2F51" w:rsidRDefault="001A2F51">
      <w:pPr>
        <w:rPr>
          <w:b/>
          <w:bCs/>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A2F51" w14:paraId="0E9D1087" w14:textId="77777777">
        <w:trPr>
          <w:trHeight w:val="440"/>
        </w:trPr>
        <w:tc>
          <w:tcPr>
            <w:tcW w:w="2587" w:type="dxa"/>
            <w:vAlign w:val="center"/>
          </w:tcPr>
          <w:p w14:paraId="53A87F27" w14:textId="77777777" w:rsidR="001A2F51" w:rsidRDefault="00000000">
            <w:pPr>
              <w:rPr>
                <w:color w:val="1F3864"/>
              </w:rPr>
            </w:pPr>
            <w:r>
              <w:rPr>
                <w:color w:val="1F3864"/>
              </w:rPr>
              <w:t>Nombre del proyecto</w:t>
            </w:r>
          </w:p>
        </w:tc>
        <w:tc>
          <w:tcPr>
            <w:tcW w:w="6911" w:type="dxa"/>
            <w:vAlign w:val="center"/>
          </w:tcPr>
          <w:p w14:paraId="0222DDA1" w14:textId="77777777" w:rsidR="001A2F51" w:rsidRDefault="00000000">
            <w:pPr>
              <w:rPr>
                <w:b/>
                <w:bCs/>
              </w:rPr>
            </w:pPr>
            <w:r>
              <w:rPr>
                <w:sz w:val="20"/>
                <w:szCs w:val="20"/>
              </w:rPr>
              <w:t>GROWDER</w:t>
            </w:r>
          </w:p>
        </w:tc>
      </w:tr>
      <w:tr w:rsidR="001A2F51" w14:paraId="316B3B10" w14:textId="77777777">
        <w:trPr>
          <w:trHeight w:val="720"/>
        </w:trPr>
        <w:tc>
          <w:tcPr>
            <w:tcW w:w="2587" w:type="dxa"/>
            <w:vAlign w:val="center"/>
          </w:tcPr>
          <w:p w14:paraId="3A8FD6E0" w14:textId="77777777" w:rsidR="001A2F51" w:rsidRDefault="00000000">
            <w:pPr>
              <w:rPr>
                <w:color w:val="1F3864"/>
              </w:rPr>
            </w:pPr>
            <w:r>
              <w:rPr>
                <w:color w:val="1F3864"/>
              </w:rPr>
              <w:t>Área (s) de desempeño(s)</w:t>
            </w:r>
          </w:p>
        </w:tc>
        <w:tc>
          <w:tcPr>
            <w:tcW w:w="6911" w:type="dxa"/>
            <w:vAlign w:val="center"/>
          </w:tcPr>
          <w:p w14:paraId="3B3312F6" w14:textId="77777777" w:rsidR="001A2F51" w:rsidRDefault="00000000">
            <w:pPr>
              <w:rPr>
                <w:b/>
                <w:bCs/>
              </w:rPr>
            </w:pPr>
            <w:r>
              <w:rPr>
                <w:sz w:val="20"/>
                <w:szCs w:val="20"/>
              </w:rPr>
              <w:t xml:space="preserve">Desarrollo de software, gestión de proyectos informáticos, bases de datos e integración de plataformas. </w:t>
            </w:r>
          </w:p>
        </w:tc>
      </w:tr>
      <w:tr w:rsidR="001A2F51" w14:paraId="13F7556E" w14:textId="77777777">
        <w:trPr>
          <w:trHeight w:val="425"/>
        </w:trPr>
        <w:tc>
          <w:tcPr>
            <w:tcW w:w="2587" w:type="dxa"/>
            <w:vAlign w:val="center"/>
          </w:tcPr>
          <w:p w14:paraId="79C5AA87" w14:textId="77777777" w:rsidR="001A2F51" w:rsidRDefault="00000000">
            <w:pPr>
              <w:rPr>
                <w:color w:val="1F3864"/>
              </w:rPr>
            </w:pPr>
            <w:r>
              <w:rPr>
                <w:color w:val="1F3864"/>
              </w:rPr>
              <w:t xml:space="preserve">Competencias </w:t>
            </w:r>
          </w:p>
          <w:p w14:paraId="2F2BF574" w14:textId="77777777" w:rsidR="001A2F51" w:rsidRDefault="001A2F51">
            <w:pPr>
              <w:rPr>
                <w:color w:val="1F3864"/>
              </w:rPr>
            </w:pPr>
          </w:p>
        </w:tc>
        <w:tc>
          <w:tcPr>
            <w:tcW w:w="6911" w:type="dxa"/>
            <w:vAlign w:val="center"/>
          </w:tcPr>
          <w:p w14:paraId="44743915" w14:textId="77777777" w:rsidR="001A2F51" w:rsidRDefault="00000000">
            <w:pPr>
              <w:spacing w:before="240" w:after="240"/>
            </w:pPr>
            <w:r>
              <w:t>Gestionar proyectos informáticos, ofreciendo alternativas para la toma de decisiones de acuerdo a los requerimientos de la organización.</w:t>
            </w:r>
          </w:p>
          <w:p w14:paraId="39BEC195" w14:textId="77777777" w:rsidR="001A2F51" w:rsidRDefault="00000000">
            <w:pPr>
              <w:spacing w:before="240" w:after="240"/>
            </w:pPr>
            <w:r>
              <w:t>Construir modelos de datos para soportar los requerimientos de la organización de acuerdo a un diseño definido y escalable en el tiempo.</w:t>
            </w:r>
          </w:p>
          <w:p w14:paraId="66153AA2" w14:textId="77777777" w:rsidR="001A2F51" w:rsidRDefault="00000000">
            <w:pPr>
              <w:spacing w:before="240" w:after="240"/>
            </w:pPr>
            <w:r>
              <w:t>Desarrollar una solución de software utilizando técnicas que permitan sistematizar el proceso de desarrollo y mantenimiento, asegurando el logro de los objetivos.</w:t>
            </w:r>
          </w:p>
          <w:p w14:paraId="577739F5" w14:textId="77777777" w:rsidR="001A2F51" w:rsidRDefault="00000000">
            <w:pPr>
              <w:spacing w:before="240" w:after="240"/>
              <w:rPr>
                <w:i/>
                <w:iCs/>
                <w:color w:val="548DD4"/>
                <w:sz w:val="20"/>
                <w:szCs w:val="20"/>
              </w:rPr>
            </w:pPr>
            <w:r>
              <w:t>Realizar pruebas de certificación tanto de los productos como de los procesos utilizando buenas prácticas definidas por la industria.</w:t>
            </w:r>
          </w:p>
        </w:tc>
      </w:tr>
    </w:tbl>
    <w:p w14:paraId="1295263E" w14:textId="77777777" w:rsidR="001A2F51" w:rsidRDefault="001A2F51">
      <w:pPr>
        <w:spacing w:after="0" w:line="360" w:lineRule="auto"/>
        <w:jc w:val="both"/>
        <w:rPr>
          <w:b/>
          <w:bCs/>
          <w:sz w:val="24"/>
          <w:szCs w:val="24"/>
        </w:rPr>
      </w:pPr>
    </w:p>
    <w:p w14:paraId="7EE8E4B9" w14:textId="77777777" w:rsidR="001A2F51" w:rsidRDefault="00000000">
      <w:pPr>
        <w:spacing w:after="0" w:line="240" w:lineRule="auto"/>
        <w:rPr>
          <w:b/>
          <w:bCs/>
          <w:sz w:val="24"/>
          <w:szCs w:val="24"/>
        </w:rPr>
      </w:pPr>
      <w:r>
        <w:br w:type="page"/>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33FD38CB" w14:textId="77777777">
        <w:trPr>
          <w:trHeight w:val="440"/>
        </w:trPr>
        <w:tc>
          <w:tcPr>
            <w:tcW w:w="9498" w:type="dxa"/>
            <w:vAlign w:val="center"/>
          </w:tcPr>
          <w:p w14:paraId="479B82FF" w14:textId="77777777" w:rsidR="001A2F51" w:rsidRDefault="00000000">
            <w:pPr>
              <w:rPr>
                <w:b/>
                <w:bCs/>
                <w:color w:val="1F3864"/>
                <w:sz w:val="28"/>
                <w:szCs w:val="28"/>
              </w:rPr>
            </w:pPr>
            <w:r>
              <w:rPr>
                <w:b/>
                <w:bCs/>
                <w:color w:val="1F3864"/>
                <w:sz w:val="28"/>
                <w:szCs w:val="28"/>
              </w:rPr>
              <w:lastRenderedPageBreak/>
              <w:t>3. Fundamentación Proyecto APT</w:t>
            </w:r>
          </w:p>
        </w:tc>
      </w:tr>
      <w:tr w:rsidR="001A2F51" w14:paraId="71CC7A77" w14:textId="77777777">
        <w:trPr>
          <w:trHeight w:val="440"/>
        </w:trPr>
        <w:tc>
          <w:tcPr>
            <w:tcW w:w="9498" w:type="dxa"/>
            <w:shd w:val="clear" w:color="auto" w:fill="D9E2F3"/>
            <w:vAlign w:val="center"/>
          </w:tcPr>
          <w:p w14:paraId="14789A84" w14:textId="77777777" w:rsidR="001A2F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C831021" w14:textId="77777777" w:rsidR="001A2F51" w:rsidRDefault="001A2F51">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A2F51" w14:paraId="0BF3B2DE" w14:textId="77777777">
        <w:trPr>
          <w:trHeight w:val="2443"/>
        </w:trPr>
        <w:tc>
          <w:tcPr>
            <w:tcW w:w="2386" w:type="dxa"/>
            <w:vAlign w:val="center"/>
          </w:tcPr>
          <w:p w14:paraId="5B0EA737" w14:textId="77777777" w:rsidR="001A2F51" w:rsidRDefault="00000000">
            <w:pPr>
              <w:rPr>
                <w:color w:val="1F3864"/>
              </w:rPr>
            </w:pPr>
            <w:r>
              <w:rPr>
                <w:color w:val="1F3864"/>
              </w:rPr>
              <w:t>Relevancia del proyecto APT</w:t>
            </w:r>
          </w:p>
        </w:tc>
        <w:tc>
          <w:tcPr>
            <w:tcW w:w="7112" w:type="dxa"/>
            <w:vAlign w:val="center"/>
          </w:tcPr>
          <w:p w14:paraId="5C31D207" w14:textId="77777777" w:rsidR="001A2F51" w:rsidRDefault="00000000">
            <w:pPr>
              <w:spacing w:before="240" w:after="240"/>
              <w:jc w:val="both"/>
              <w:rPr>
                <w:sz w:val="20"/>
                <w:szCs w:val="20"/>
              </w:rPr>
            </w:pPr>
            <w:r>
              <w:rPr>
                <w:sz w:val="20"/>
                <w:szCs w:val="20"/>
              </w:rPr>
              <w:t>El proyecto GROWDER surge a partir de la necesidad de mejorar la gestión de ventas, inventario y pedidos de SuMateCL, una pyme dedicada a la comercialización de productos relacionados con el mate, ubicada en la Región Metropolitana y con despachos a distintas zonas de Chile. Actualmente, la información del negocio se gestiona mediante canales de venta separados y registros manuales de inventario, lo que puede generar diferencias de stock, dificultades en el control de pedidos y una gestión menos eficiente.</w:t>
            </w:r>
          </w:p>
          <w:p w14:paraId="7E5349B4" w14:textId="77777777" w:rsidR="001A2F51" w:rsidRDefault="00000000">
            <w:pPr>
              <w:spacing w:before="240" w:after="240"/>
              <w:jc w:val="both"/>
              <w:rPr>
                <w:sz w:val="20"/>
                <w:szCs w:val="20"/>
              </w:rPr>
            </w:pPr>
            <w:r>
              <w:rPr>
                <w:sz w:val="20"/>
                <w:szCs w:val="20"/>
              </w:rPr>
              <w:t>Se escogió esta problemática porque representa una situación que puede ser abordada mediante las competencias adquiridas en Ingeniería en Informática, especialmente en áreas como desarrollo de software, bases de datos, integración de plataformas y gestión de proyectos informáticos. La implementación de una solución tecnológica permite aplicar estos conocimientos en un contexto real y relacionado directamente con el campo laboral de la carrera.</w:t>
            </w:r>
          </w:p>
          <w:p w14:paraId="5C3F858F" w14:textId="77777777" w:rsidR="001A2F51" w:rsidRDefault="00000000">
            <w:pPr>
              <w:spacing w:before="240" w:after="240"/>
              <w:jc w:val="both"/>
              <w:rPr>
                <w:sz w:val="20"/>
                <w:szCs w:val="20"/>
              </w:rPr>
            </w:pPr>
            <w:r>
              <w:rPr>
                <w:sz w:val="20"/>
                <w:szCs w:val="20"/>
              </w:rPr>
              <w:t>El proyecto impactará principalmente a SuMateCL, facilitando la administración de sus productos, inventario y pedidos, y también a sus clientes, quienes podrán consultar productos y realizar sus compras mediante canales digitales conectados a una misma plataforma. El principal aporte de GROWDER será centralizar la información del negocio mediante una solución e-commerce integrada, contribuyendo a mejorar el control de la información y apoyar una gestión más eficiente de sus procesos de venta.</w:t>
            </w:r>
          </w:p>
        </w:tc>
      </w:tr>
      <w:tr w:rsidR="001A2F51" w14:paraId="55921605" w14:textId="77777777">
        <w:trPr>
          <w:trHeight w:val="1037"/>
        </w:trPr>
        <w:tc>
          <w:tcPr>
            <w:tcW w:w="2386" w:type="dxa"/>
            <w:vAlign w:val="center"/>
          </w:tcPr>
          <w:p w14:paraId="1F21A20D" w14:textId="77777777" w:rsidR="001A2F51" w:rsidRDefault="00000000">
            <w:pPr>
              <w:rPr>
                <w:color w:val="1F3864"/>
              </w:rPr>
            </w:pPr>
            <w:r>
              <w:rPr>
                <w:color w:val="1F3864"/>
              </w:rPr>
              <w:t>Descripción del Proyecto APT</w:t>
            </w:r>
          </w:p>
        </w:tc>
        <w:tc>
          <w:tcPr>
            <w:tcW w:w="7112" w:type="dxa"/>
            <w:vAlign w:val="center"/>
          </w:tcPr>
          <w:p w14:paraId="6852976D" w14:textId="77777777" w:rsidR="001A2F51" w:rsidRDefault="00000000">
            <w:pPr>
              <w:spacing w:before="240" w:after="240"/>
              <w:jc w:val="both"/>
              <w:rPr>
                <w:sz w:val="20"/>
                <w:szCs w:val="20"/>
              </w:rPr>
            </w:pPr>
            <w:r>
              <w:rPr>
                <w:sz w:val="20"/>
                <w:szCs w:val="20"/>
              </w:rPr>
              <w:t>GROWDER tiene como objetivo desarrollar una solución e-commerce integrada para SuMateCL que permita centralizar la gestión de productos, inventario, usuarios y pedidos. El proyecto estará compuesto por una plataforma Web para clientes, una aplicación móvil orientada a dispositivos Android y un panel Web administrativo, todos conectados a una base de datos centralizada en la nube.</w:t>
            </w:r>
          </w:p>
          <w:p w14:paraId="43880E1C" w14:textId="77777777" w:rsidR="001A2F51" w:rsidRDefault="00000000">
            <w:pPr>
              <w:spacing w:before="240" w:after="240"/>
              <w:jc w:val="both"/>
              <w:rPr>
                <w:sz w:val="20"/>
                <w:szCs w:val="20"/>
              </w:rPr>
            </w:pPr>
            <w:r>
              <w:rPr>
                <w:sz w:val="20"/>
                <w:szCs w:val="20"/>
              </w:rPr>
              <w:t>Para abordar la problemática identificada, se desarrollarán estos componentes de manera integrada, permitiendo que la información de productos, stock y pedidos se mantenga centralizada y actualizada. De esta forma, se busca disminuir las inconsistencias de inventario, facilitar la gestión de pedidos y mejorar tanto la administración interna de SuMateCL como la experiencia de compra de sus clientes.</w:t>
            </w:r>
          </w:p>
        </w:tc>
      </w:tr>
      <w:tr w:rsidR="001A2F51" w14:paraId="07BFD4C1" w14:textId="77777777">
        <w:trPr>
          <w:trHeight w:val="866"/>
        </w:trPr>
        <w:tc>
          <w:tcPr>
            <w:tcW w:w="2386" w:type="dxa"/>
            <w:vAlign w:val="center"/>
          </w:tcPr>
          <w:p w14:paraId="6063B374" w14:textId="77777777" w:rsidR="001A2F51" w:rsidRDefault="00000000">
            <w:pPr>
              <w:rPr>
                <w:color w:val="1F3864"/>
              </w:rPr>
            </w:pPr>
            <w:r>
              <w:rPr>
                <w:color w:val="1F3864"/>
              </w:rPr>
              <w:t>Pertinencia del proyecto con el perfil de egreso</w:t>
            </w:r>
          </w:p>
        </w:tc>
        <w:tc>
          <w:tcPr>
            <w:tcW w:w="7112" w:type="dxa"/>
            <w:vAlign w:val="center"/>
          </w:tcPr>
          <w:p w14:paraId="6BE849B9" w14:textId="77777777" w:rsidR="001A2F51" w:rsidRDefault="00000000">
            <w:pPr>
              <w:spacing w:before="240" w:after="240"/>
              <w:jc w:val="both"/>
              <w:rPr>
                <w:sz w:val="20"/>
                <w:szCs w:val="20"/>
              </w:rPr>
            </w:pPr>
            <w:r>
              <w:rPr>
                <w:sz w:val="20"/>
                <w:szCs w:val="20"/>
              </w:rPr>
              <w:t>El proyecto GROWDER se relaciona directamente con el perfil de egreso de Ingeniería en Informática, ya que requiere aplicar distintas competencias adquiridas durante la carrera para diseñar, desarrollar y validar una solución tecnológica que responda a una necesidad real de una organización.</w:t>
            </w:r>
          </w:p>
          <w:p w14:paraId="49611D37" w14:textId="77777777" w:rsidR="001A2F51" w:rsidRDefault="00000000">
            <w:pPr>
              <w:spacing w:before="240" w:after="240"/>
              <w:jc w:val="both"/>
              <w:rPr>
                <w:sz w:val="20"/>
                <w:szCs w:val="20"/>
              </w:rPr>
            </w:pPr>
            <w:r>
              <w:rPr>
                <w:sz w:val="20"/>
                <w:szCs w:val="20"/>
              </w:rPr>
              <w:t xml:space="preserve">La gestión de proyectos informáticos será necesaria para planificar las actividades, organizar los recursos y realizar el seguimiento del desarrollo. La construcción de </w:t>
            </w:r>
            <w:r>
              <w:rPr>
                <w:sz w:val="20"/>
                <w:szCs w:val="20"/>
              </w:rPr>
              <w:lastRenderedPageBreak/>
              <w:t>modelos de datos permitirá diseñar una base de datos capaz de gestionar de manera estructurada la información de productos, usuarios, inventario y pedidos. El desarrollo de soluciones de software será fundamental para construir e integrar la plataforma Web, la aplicación móvil y el panel administrativo. Finalmente, las competencias relacionadas con pruebas permitirán validar el funcionamiento de los distintos componentes e identificar posibles errores o mejoras antes de finalizar el proyecto.</w:t>
            </w:r>
          </w:p>
          <w:p w14:paraId="2DAAAD1C" w14:textId="77777777" w:rsidR="001A2F51" w:rsidRDefault="00000000">
            <w:pPr>
              <w:spacing w:before="240" w:after="240"/>
              <w:jc w:val="both"/>
              <w:rPr>
                <w:sz w:val="20"/>
                <w:szCs w:val="20"/>
              </w:rPr>
            </w:pPr>
            <w:r>
              <w:rPr>
                <w:sz w:val="20"/>
                <w:szCs w:val="20"/>
              </w:rPr>
              <w:t>De esta manera, GROWDER permitirá integrar y aplicar competencias del perfil de egreso en un proyecto que aborda una problemática concreta mediante el desarrollo de una solución informática funcional.</w:t>
            </w:r>
          </w:p>
        </w:tc>
      </w:tr>
      <w:tr w:rsidR="001A2F51" w14:paraId="74ABEC12" w14:textId="77777777">
        <w:trPr>
          <w:trHeight w:val="866"/>
        </w:trPr>
        <w:tc>
          <w:tcPr>
            <w:tcW w:w="2386" w:type="dxa"/>
            <w:vAlign w:val="center"/>
          </w:tcPr>
          <w:p w14:paraId="6551B1D3" w14:textId="77777777" w:rsidR="001A2F51" w:rsidRDefault="00000000">
            <w:pPr>
              <w:rPr>
                <w:color w:val="1F3864"/>
              </w:rPr>
            </w:pPr>
            <w:r>
              <w:rPr>
                <w:color w:val="1F3864"/>
              </w:rPr>
              <w:lastRenderedPageBreak/>
              <w:t>Relación con los intereses profesionales</w:t>
            </w:r>
          </w:p>
        </w:tc>
        <w:tc>
          <w:tcPr>
            <w:tcW w:w="7112" w:type="dxa"/>
            <w:vAlign w:val="center"/>
          </w:tcPr>
          <w:p w14:paraId="0A1FD0F6" w14:textId="77777777" w:rsidR="001A2F51" w:rsidRDefault="00000000">
            <w:pPr>
              <w:spacing w:before="240" w:after="240"/>
              <w:jc w:val="both"/>
              <w:rPr>
                <w:sz w:val="20"/>
                <w:szCs w:val="20"/>
              </w:rPr>
            </w:pPr>
            <w:r>
              <w:rPr>
                <w:sz w:val="20"/>
                <w:szCs w:val="20"/>
              </w:rPr>
              <w:t>El proyecto GROWDER se relaciona con nuestros intereses profesionales principalmente en el desarrollo de software y la creación de soluciones tecnológicas orientadas a resolver necesidades reales de una organización. Como equipo, tenemos interés en fortalecer nuestros conocimientos en desarrollo Web y móvil, bases de datos, integración de sistemas y gestión de proyectos informáticos.</w:t>
            </w:r>
          </w:p>
          <w:p w14:paraId="01A010AA" w14:textId="77777777" w:rsidR="001A2F51" w:rsidRDefault="00000000">
            <w:pPr>
              <w:spacing w:before="240" w:after="240"/>
              <w:jc w:val="both"/>
              <w:rPr>
                <w:sz w:val="20"/>
                <w:szCs w:val="20"/>
              </w:rPr>
            </w:pPr>
            <w:r>
              <w:rPr>
                <w:sz w:val="20"/>
                <w:szCs w:val="20"/>
              </w:rPr>
              <w:t>Estos intereses se ven reflejados en GROWDER mediante el desarrollo de una plataforma Web, una aplicación móvil y un panel administrativo conectados a una base de datos centralizada. La realización del proyecto nos permitirá aplicar de manera práctica conocimientos adquiridos durante la carrera, enfrentar las distintas etapas del desarrollo de una solución informática y fortalecer competencias técnicas y de trabajo en equipo que serán relevantes para nuestro futuro desempeño profesional.</w:t>
            </w:r>
          </w:p>
        </w:tc>
      </w:tr>
      <w:tr w:rsidR="001A2F51" w14:paraId="4882A3B4" w14:textId="77777777">
        <w:trPr>
          <w:trHeight w:val="132"/>
        </w:trPr>
        <w:tc>
          <w:tcPr>
            <w:tcW w:w="2386" w:type="dxa"/>
            <w:vAlign w:val="center"/>
          </w:tcPr>
          <w:p w14:paraId="028C7617" w14:textId="77777777" w:rsidR="001A2F51" w:rsidRDefault="00000000">
            <w:pPr>
              <w:rPr>
                <w:color w:val="1F3864"/>
              </w:rPr>
            </w:pPr>
            <w:r>
              <w:rPr>
                <w:color w:val="1F3864"/>
              </w:rPr>
              <w:t>Factibilidad de desarrollo del Proyecto APT</w:t>
            </w:r>
          </w:p>
        </w:tc>
        <w:tc>
          <w:tcPr>
            <w:tcW w:w="7112" w:type="dxa"/>
            <w:vAlign w:val="center"/>
          </w:tcPr>
          <w:p w14:paraId="619AFFA2" w14:textId="77777777" w:rsidR="001A2F51" w:rsidRDefault="00000000">
            <w:pPr>
              <w:spacing w:before="240" w:after="240"/>
              <w:rPr>
                <w:sz w:val="20"/>
                <w:szCs w:val="20"/>
              </w:rPr>
            </w:pPr>
            <w:r>
              <w:rPr>
                <w:sz w:val="20"/>
                <w:szCs w:val="20"/>
              </w:rPr>
              <w:t>El proyecto GROWDER es factible de desarrollar dentro del periodo académico, ya que su alcance ha sido definido considerando el tiempo disponible durante el semestre y las actividades planificadas por el equipo. El trabajo se organizará mediante una Carta Gantt, distribuyendo las etapas de análisis, diseño, configuración, desarrollo, integración, pruebas y cierre del proyecto, junto con la asignación de responsabilidades entre los integrantes.</w:t>
            </w:r>
          </w:p>
          <w:p w14:paraId="124DDB4C" w14:textId="77777777" w:rsidR="001A2F51" w:rsidRDefault="00000000">
            <w:pPr>
              <w:spacing w:before="240" w:after="240"/>
              <w:rPr>
                <w:sz w:val="20"/>
                <w:szCs w:val="20"/>
              </w:rPr>
            </w:pPr>
            <w:r>
              <w:rPr>
                <w:sz w:val="20"/>
                <w:szCs w:val="20"/>
              </w:rPr>
              <w:t>Para su desarrollo se utilizarán principalmente computadores con acceso a internet, herramientas de desarrollo de software, control de versiones, servicios de base de datos en la nube y dispositivos o entornos que permitan realizar pruebas de la aplicación. Al tratarse principalmente de recursos digitales y herramientas disponibles para el equipo, no se requieren materiales de difícil acceso para implementar la solución.</w:t>
            </w:r>
          </w:p>
          <w:p w14:paraId="4FE2BD3D" w14:textId="77777777" w:rsidR="001A2F51" w:rsidRDefault="00000000">
            <w:pPr>
              <w:spacing w:before="240" w:after="240"/>
              <w:rPr>
                <w:sz w:val="20"/>
                <w:szCs w:val="20"/>
              </w:rPr>
            </w:pPr>
            <w:r>
              <w:rPr>
                <w:sz w:val="20"/>
                <w:szCs w:val="20"/>
              </w:rPr>
              <w:t xml:space="preserve">Entre los factores que facilitan el desarrollo se encuentran los conocimientos adquiridos durante la carrera, el trabajo colaborativo del equipo, la planificación realizada y la posibilidad de trabajar con herramientas y servicios tecnológicos accesibles. Como posibles dificultades se consideran retrasos en determinadas actividades, problemas durante la integración de los componentes o cambios en los requerimientos del proyecto. Para abordarlos, se realizará un seguimiento periódico de la planificación, se priorizarán las funcionalidades definidas dentro del alcance y </w:t>
            </w:r>
            <w:r>
              <w:rPr>
                <w:sz w:val="20"/>
                <w:szCs w:val="20"/>
              </w:rPr>
              <w:lastRenderedPageBreak/>
              <w:t>se efectuarán pruebas durante el desarrollo para detectar y corregir problemas oportunamente.</w:t>
            </w:r>
          </w:p>
        </w:tc>
      </w:tr>
    </w:tbl>
    <w:p w14:paraId="56CF025C" w14:textId="77777777" w:rsidR="001A2F51" w:rsidRDefault="001A2F51">
      <w:pPr>
        <w:rPr>
          <w:b/>
          <w:bCs/>
          <w:color w:val="4472C4"/>
          <w:sz w:val="32"/>
          <w:szCs w:val="32"/>
        </w:rPr>
      </w:pPr>
    </w:p>
    <w:p w14:paraId="5E9A78AF" w14:textId="77777777" w:rsidR="001A2F5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208AA177" w14:textId="77777777">
        <w:trPr>
          <w:trHeight w:val="440"/>
        </w:trPr>
        <w:tc>
          <w:tcPr>
            <w:tcW w:w="9498" w:type="dxa"/>
            <w:vAlign w:val="center"/>
          </w:tcPr>
          <w:p w14:paraId="6714B5AD" w14:textId="77777777" w:rsidR="001A2F51" w:rsidRDefault="00000000">
            <w:pPr>
              <w:rPr>
                <w:b/>
                <w:bCs/>
                <w:color w:val="1F3864"/>
                <w:sz w:val="28"/>
                <w:szCs w:val="28"/>
              </w:rPr>
            </w:pPr>
            <w:r>
              <w:rPr>
                <w:b/>
                <w:bCs/>
                <w:color w:val="1F3864"/>
                <w:sz w:val="28"/>
                <w:szCs w:val="28"/>
              </w:rPr>
              <w:t>4. Objetivos</w:t>
            </w:r>
          </w:p>
        </w:tc>
      </w:tr>
      <w:tr w:rsidR="001A2F51" w14:paraId="03B45074" w14:textId="77777777">
        <w:trPr>
          <w:trHeight w:val="440"/>
        </w:trPr>
        <w:tc>
          <w:tcPr>
            <w:tcW w:w="9498" w:type="dxa"/>
            <w:shd w:val="clear" w:color="auto" w:fill="D9E2F3"/>
            <w:vAlign w:val="center"/>
          </w:tcPr>
          <w:p w14:paraId="01611020" w14:textId="77777777" w:rsidR="001A2F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77F27CB" w14:textId="77777777" w:rsidR="001A2F51" w:rsidRDefault="001A2F51">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A2F51" w14:paraId="22407B20" w14:textId="77777777">
        <w:trPr>
          <w:trHeight w:val="1259"/>
        </w:trPr>
        <w:tc>
          <w:tcPr>
            <w:tcW w:w="2638" w:type="dxa"/>
            <w:vAlign w:val="center"/>
          </w:tcPr>
          <w:p w14:paraId="242657D2" w14:textId="77777777" w:rsidR="001A2F51" w:rsidRDefault="00000000">
            <w:pPr>
              <w:rPr>
                <w:color w:val="1F3864"/>
              </w:rPr>
            </w:pPr>
            <w:r>
              <w:rPr>
                <w:color w:val="1F3864"/>
              </w:rPr>
              <w:t>Objetivo general</w:t>
            </w:r>
          </w:p>
        </w:tc>
        <w:tc>
          <w:tcPr>
            <w:tcW w:w="6860" w:type="dxa"/>
            <w:vAlign w:val="center"/>
          </w:tcPr>
          <w:p w14:paraId="6E03C8EF" w14:textId="77777777" w:rsidR="001A2F51" w:rsidRDefault="00000000">
            <w:pPr>
              <w:jc w:val="both"/>
              <w:rPr>
                <w:sz w:val="20"/>
                <w:szCs w:val="20"/>
              </w:rPr>
            </w:pPr>
            <w:r>
              <w:rPr>
                <w:sz w:val="20"/>
                <w:szCs w:val="20"/>
              </w:rPr>
              <w:t xml:space="preserve">Desarrollar una plataforma e-commerce integrada, compuesta por una aplicación móvil para clientes y una plataforma Web administrativa, conectadas a una base de datos centralizada en la nube, que permite gestionar productos, usuarios y pedidos de manera eficiente. </w:t>
            </w:r>
          </w:p>
        </w:tc>
      </w:tr>
      <w:tr w:rsidR="001A2F51" w14:paraId="61DEEDFB" w14:textId="77777777">
        <w:trPr>
          <w:trHeight w:val="834"/>
        </w:trPr>
        <w:tc>
          <w:tcPr>
            <w:tcW w:w="2638" w:type="dxa"/>
            <w:vAlign w:val="center"/>
          </w:tcPr>
          <w:p w14:paraId="1EC04FAC" w14:textId="77777777" w:rsidR="001A2F51" w:rsidRDefault="00000000">
            <w:pPr>
              <w:rPr>
                <w:color w:val="1F3864"/>
              </w:rPr>
            </w:pPr>
            <w:r>
              <w:rPr>
                <w:color w:val="1F3864"/>
              </w:rPr>
              <w:t>Objetivos específicos</w:t>
            </w:r>
          </w:p>
        </w:tc>
        <w:tc>
          <w:tcPr>
            <w:tcW w:w="6860" w:type="dxa"/>
            <w:vAlign w:val="center"/>
          </w:tcPr>
          <w:p w14:paraId="52BD332E" w14:textId="77777777" w:rsidR="001A2F51" w:rsidRDefault="00000000">
            <w:pPr>
              <w:jc w:val="both"/>
              <w:rPr>
                <w:sz w:val="20"/>
                <w:szCs w:val="20"/>
              </w:rPr>
            </w:pPr>
            <w:r>
              <w:rPr>
                <w:sz w:val="20"/>
                <w:szCs w:val="20"/>
              </w:rPr>
              <w:t>Diseñar la arquitectura de la solución, definiendo la estructura de la aplicación móvil, la plataforma Web administrativa y la base de datos centralizada en la nube.</w:t>
            </w:r>
          </w:p>
          <w:p w14:paraId="3F61404E" w14:textId="77777777" w:rsidR="001A2F51" w:rsidRDefault="00000000">
            <w:pPr>
              <w:jc w:val="both"/>
              <w:rPr>
                <w:sz w:val="20"/>
                <w:szCs w:val="20"/>
              </w:rPr>
            </w:pPr>
            <w:r>
              <w:rPr>
                <w:sz w:val="20"/>
                <w:szCs w:val="20"/>
              </w:rPr>
              <w:t>Desarrollar una aplicación móvil para clientes que permita consultar productos, gestionar un carrito de compras y realizar pedidos.</w:t>
            </w:r>
          </w:p>
          <w:p w14:paraId="10ECCCF3" w14:textId="77777777" w:rsidR="001A2F51" w:rsidRDefault="00000000">
            <w:pPr>
              <w:jc w:val="both"/>
              <w:rPr>
                <w:sz w:val="20"/>
                <w:szCs w:val="20"/>
              </w:rPr>
            </w:pPr>
            <w:r>
              <w:rPr>
                <w:sz w:val="20"/>
                <w:szCs w:val="20"/>
              </w:rPr>
              <w:t>Implementar una plataforma Web administrativa que permita gestionar productos, inventario, usuarios y pedidos.</w:t>
            </w:r>
          </w:p>
          <w:p w14:paraId="677F4D3B" w14:textId="77777777" w:rsidR="001A2F51" w:rsidRDefault="00000000">
            <w:pPr>
              <w:jc w:val="both"/>
              <w:rPr>
                <w:sz w:val="20"/>
                <w:szCs w:val="20"/>
              </w:rPr>
            </w:pPr>
            <w:r>
              <w:rPr>
                <w:sz w:val="20"/>
                <w:szCs w:val="20"/>
              </w:rPr>
              <w:t>Integrar la aplicación móvil y la plataforma Web mediante una base de datos centralizada, permitiendo mantener actualizada la información del sistema.</w:t>
            </w:r>
          </w:p>
          <w:p w14:paraId="19C2D12A" w14:textId="77777777" w:rsidR="001A2F51" w:rsidRDefault="00000000">
            <w:pPr>
              <w:jc w:val="both"/>
              <w:rPr>
                <w:sz w:val="20"/>
                <w:szCs w:val="20"/>
              </w:rPr>
            </w:pPr>
            <w:r>
              <w:rPr>
                <w:sz w:val="20"/>
                <w:szCs w:val="20"/>
              </w:rPr>
              <w:t>Validar el funcionamiento de la solución mediante pruebas que permitan verificar las principales funcionalidades y detectar posibles errores.</w:t>
            </w:r>
          </w:p>
        </w:tc>
      </w:tr>
    </w:tbl>
    <w:p w14:paraId="405C9917" w14:textId="77777777" w:rsidR="001A2F51" w:rsidRDefault="001A2F51">
      <w:pPr>
        <w:spacing w:after="0" w:line="360" w:lineRule="auto"/>
        <w:jc w:val="both"/>
        <w:rPr>
          <w:b/>
          <w:bCs/>
          <w:sz w:val="24"/>
          <w:szCs w:val="24"/>
        </w:rPr>
      </w:pPr>
    </w:p>
    <w:p w14:paraId="3B69D834" w14:textId="77777777" w:rsidR="001A2F51" w:rsidRDefault="001A2F51">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7484A440" w14:textId="77777777">
        <w:trPr>
          <w:trHeight w:val="440"/>
        </w:trPr>
        <w:tc>
          <w:tcPr>
            <w:tcW w:w="9498" w:type="dxa"/>
            <w:vAlign w:val="center"/>
          </w:tcPr>
          <w:p w14:paraId="66981C5A" w14:textId="77777777" w:rsidR="001A2F51" w:rsidRDefault="00000000">
            <w:pPr>
              <w:rPr>
                <w:b/>
                <w:bCs/>
                <w:color w:val="1F3864"/>
                <w:sz w:val="28"/>
                <w:szCs w:val="28"/>
              </w:rPr>
            </w:pPr>
            <w:r>
              <w:rPr>
                <w:b/>
                <w:bCs/>
                <w:color w:val="1F3864"/>
                <w:sz w:val="28"/>
                <w:szCs w:val="28"/>
              </w:rPr>
              <w:t>5. Metodología</w:t>
            </w:r>
          </w:p>
        </w:tc>
      </w:tr>
      <w:tr w:rsidR="001A2F51" w14:paraId="0F3B523E" w14:textId="77777777">
        <w:trPr>
          <w:trHeight w:val="440"/>
        </w:trPr>
        <w:tc>
          <w:tcPr>
            <w:tcW w:w="9498" w:type="dxa"/>
            <w:shd w:val="clear" w:color="auto" w:fill="D9E2F3"/>
            <w:vAlign w:val="center"/>
          </w:tcPr>
          <w:p w14:paraId="1F9E193F" w14:textId="77777777" w:rsidR="001A2F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1CECB85" w14:textId="77777777" w:rsidR="001A2F51" w:rsidRDefault="001A2F51">
      <w:pPr>
        <w:spacing w:after="0" w:line="360" w:lineRule="auto"/>
        <w:jc w:val="both"/>
        <w:rPr>
          <w:b/>
          <w:bCs/>
          <w:sz w:val="24"/>
          <w:szCs w:val="24"/>
        </w:rPr>
      </w:pPr>
    </w:p>
    <w:tbl>
      <w:tblPr>
        <w:tblStyle w:val="a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2F51" w14:paraId="51C505CF" w14:textId="77777777">
        <w:tc>
          <w:tcPr>
            <w:tcW w:w="9498" w:type="dxa"/>
          </w:tcPr>
          <w:p w14:paraId="25629398" w14:textId="77777777" w:rsidR="001A2F51" w:rsidRDefault="00000000">
            <w:pPr>
              <w:jc w:val="center"/>
              <w:rPr>
                <w:color w:val="1F3864"/>
              </w:rPr>
            </w:pPr>
            <w:r>
              <w:rPr>
                <w:color w:val="1F3864"/>
              </w:rPr>
              <w:t>Descripción de la Metodología</w:t>
            </w:r>
          </w:p>
        </w:tc>
      </w:tr>
      <w:tr w:rsidR="001A2F51" w14:paraId="52F4AEE0" w14:textId="77777777">
        <w:trPr>
          <w:trHeight w:val="1920"/>
        </w:trPr>
        <w:tc>
          <w:tcPr>
            <w:tcW w:w="9498" w:type="dxa"/>
          </w:tcPr>
          <w:p w14:paraId="0E7CBD01" w14:textId="77777777" w:rsidR="001A2F51" w:rsidRDefault="00000000">
            <w:pPr>
              <w:spacing w:before="240" w:after="240"/>
              <w:jc w:val="both"/>
              <w:rPr>
                <w:sz w:val="20"/>
                <w:szCs w:val="20"/>
              </w:rPr>
            </w:pPr>
            <w:r>
              <w:rPr>
                <w:sz w:val="20"/>
                <w:szCs w:val="20"/>
              </w:rPr>
              <w:lastRenderedPageBreak/>
              <w:t>Para el desarrollo de GROWDER se utilizará una metodología de trabajo incremental, organizando el proyecto en etapas que permitan avanzar progresivamente desde la definición de los requerimientos hasta la implementación y validación de la solución. Las principales etapas consideradas serán planificación y análisis, diseño, configuración del entorno, desarrollo, integración y pruebas, y finalmente despliegue y cierre.</w:t>
            </w:r>
          </w:p>
          <w:p w14:paraId="626B8AEE" w14:textId="77777777" w:rsidR="001A2F51" w:rsidRDefault="00000000">
            <w:pPr>
              <w:spacing w:before="240" w:after="240"/>
              <w:jc w:val="both"/>
              <w:rPr>
                <w:sz w:val="20"/>
                <w:szCs w:val="20"/>
              </w:rPr>
            </w:pPr>
            <w:r>
              <w:rPr>
                <w:sz w:val="20"/>
                <w:szCs w:val="20"/>
              </w:rPr>
              <w:t>Durante el desarrollo se trabajará de manera colaborativa, distribuyendo las actividades entre los integrantes del equipo y realizando seguimiento periódico del avance respecto de la planificación establecida en la Carta Gantt. El desarrollo de los distintos componentes se realizará de forma progresiva, permitiendo integrar y probar las funcionalidades a medida que sean implementadas, con el objetivo de detectar problemas y realizar ajustes durante el proceso.</w:t>
            </w:r>
          </w:p>
          <w:p w14:paraId="52BDB5CF" w14:textId="77777777" w:rsidR="001A2F51" w:rsidRDefault="00000000">
            <w:pPr>
              <w:spacing w:before="240" w:after="240"/>
              <w:jc w:val="both"/>
            </w:pPr>
            <w:r>
              <w:rPr>
                <w:sz w:val="20"/>
                <w:szCs w:val="20"/>
              </w:rPr>
              <w:t>Las responsabilidades serán distribuidas entre los integrantes considerando actividades como análisis y documentación, diseño y gestión de la base de datos, desarrollo de la plataforma Web, desarrollo de la aplicación móvil, integración de los componentes y ejecución de pruebas. Sin embargo, el equipo mantendrá una responsabilidad compartida sobre la revisión, integración y cumplimiento de los objetivos generales del proyecto.</w:t>
            </w:r>
          </w:p>
        </w:tc>
      </w:tr>
    </w:tbl>
    <w:p w14:paraId="0FE597B4" w14:textId="77777777" w:rsidR="001A2F51" w:rsidRDefault="001A2F51">
      <w:pPr>
        <w:spacing w:after="0" w:line="360" w:lineRule="auto"/>
        <w:jc w:val="both"/>
        <w:rPr>
          <w:b/>
          <w:bCs/>
          <w:sz w:val="24"/>
          <w:szCs w:val="24"/>
        </w:rPr>
      </w:pPr>
    </w:p>
    <w:p w14:paraId="75F97D13" w14:textId="77777777" w:rsidR="001A2F51" w:rsidRDefault="00000000">
      <w:pPr>
        <w:spacing w:after="0" w:line="240" w:lineRule="auto"/>
        <w:rPr>
          <w:b/>
          <w:bCs/>
          <w:sz w:val="24"/>
          <w:szCs w:val="24"/>
        </w:rPr>
      </w:pPr>
      <w:r>
        <w:br w:type="page"/>
      </w: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2F51" w14:paraId="5D159012" w14:textId="77777777">
        <w:trPr>
          <w:trHeight w:val="440"/>
        </w:trPr>
        <w:tc>
          <w:tcPr>
            <w:tcW w:w="9640" w:type="dxa"/>
            <w:vAlign w:val="center"/>
          </w:tcPr>
          <w:p w14:paraId="7F4033F1" w14:textId="77777777" w:rsidR="001A2F51" w:rsidRDefault="00000000">
            <w:pPr>
              <w:rPr>
                <w:b/>
                <w:bCs/>
                <w:color w:val="1F3864"/>
                <w:sz w:val="28"/>
                <w:szCs w:val="28"/>
              </w:rPr>
            </w:pPr>
            <w:r>
              <w:rPr>
                <w:b/>
                <w:bCs/>
                <w:color w:val="1F3864"/>
                <w:sz w:val="28"/>
                <w:szCs w:val="28"/>
              </w:rPr>
              <w:lastRenderedPageBreak/>
              <w:t>6. Evidencias</w:t>
            </w:r>
          </w:p>
        </w:tc>
      </w:tr>
      <w:tr w:rsidR="001A2F51" w14:paraId="338D1B75" w14:textId="77777777">
        <w:trPr>
          <w:trHeight w:val="440"/>
        </w:trPr>
        <w:tc>
          <w:tcPr>
            <w:tcW w:w="9640" w:type="dxa"/>
            <w:shd w:val="clear" w:color="auto" w:fill="D9E2F3"/>
            <w:vAlign w:val="center"/>
          </w:tcPr>
          <w:p w14:paraId="1F44F58E" w14:textId="77777777" w:rsidR="001A2F51"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7632D4C" w14:textId="77777777" w:rsidR="001A2F51" w:rsidRDefault="001A2F51">
      <w:pPr>
        <w:spacing w:after="0" w:line="360" w:lineRule="auto"/>
        <w:jc w:val="both"/>
        <w:rPr>
          <w:b/>
          <w:bCs/>
          <w:sz w:val="24"/>
          <w:szCs w:val="24"/>
        </w:rPr>
      </w:pPr>
    </w:p>
    <w:tbl>
      <w:tblPr>
        <w:tblStyle w:val="ad"/>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A2F51" w14:paraId="08F1D181" w14:textId="77777777">
        <w:trPr>
          <w:trHeight w:val="362"/>
        </w:trPr>
        <w:tc>
          <w:tcPr>
            <w:tcW w:w="1843" w:type="dxa"/>
            <w:vAlign w:val="center"/>
          </w:tcPr>
          <w:p w14:paraId="42CD95A0" w14:textId="77777777" w:rsidR="001A2F51"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3F1ECDF" w14:textId="77777777" w:rsidR="001A2F51"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319075E" w14:textId="77777777" w:rsidR="001A2F51"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23C919F" w14:textId="77777777" w:rsidR="001A2F51"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8AB2686" w14:textId="77777777" w:rsidR="001A2F51"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1A2F51" w14:paraId="35BA9C38" w14:textId="77777777">
        <w:trPr>
          <w:trHeight w:val="362"/>
        </w:trPr>
        <w:tc>
          <w:tcPr>
            <w:tcW w:w="1843" w:type="dxa"/>
          </w:tcPr>
          <w:p w14:paraId="3FFEFEC8"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34810BFC"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Registro actual de ventas de SuMateCL</w:t>
            </w:r>
          </w:p>
        </w:tc>
        <w:tc>
          <w:tcPr>
            <w:tcW w:w="3825" w:type="dxa"/>
          </w:tcPr>
          <w:p w14:paraId="55B58768" w14:textId="77777777" w:rsidR="001A2F51" w:rsidRDefault="00000000">
            <w:pPr>
              <w:jc w:val="both"/>
              <w:rPr>
                <w:b/>
                <w:bCs/>
                <w:color w:val="1D2763"/>
              </w:rPr>
            </w:pPr>
            <w:r>
              <w:rPr>
                <w:b/>
                <w:bCs/>
                <w:color w:val="1D2763"/>
              </w:rPr>
              <w:t xml:space="preserve">Captura del registro utilizado por SuMateCL para gestionar información relacionada con ventas, productos, costos, ganancias, formas de pago y entregas. </w:t>
            </w:r>
          </w:p>
        </w:tc>
        <w:tc>
          <w:tcPr>
            <w:tcW w:w="2551" w:type="dxa"/>
          </w:tcPr>
          <w:p w14:paraId="301877D9"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Permite evidenciar cómo se administra actualmente parte de la información comercial y sirve como antecedente para comprender los procesos que GROWDER busca centralizar y mejorar. </w:t>
            </w:r>
          </w:p>
        </w:tc>
      </w:tr>
      <w:tr w:rsidR="001A2F51" w14:paraId="60792BCC" w14:textId="77777777">
        <w:trPr>
          <w:trHeight w:val="362"/>
        </w:trPr>
        <w:tc>
          <w:tcPr>
            <w:tcW w:w="1843" w:type="dxa"/>
          </w:tcPr>
          <w:p w14:paraId="5307E8C2"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1794133"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Registro actual de inventario de inventario SuMateCL</w:t>
            </w:r>
          </w:p>
        </w:tc>
        <w:tc>
          <w:tcPr>
            <w:tcW w:w="3825" w:type="dxa"/>
          </w:tcPr>
          <w:p w14:paraId="53C742DA"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Captura del sistema o registro utilizado actualmente para controlar productos, stock disponible, costos e inversión asociada al inventario. </w:t>
            </w:r>
          </w:p>
        </w:tc>
        <w:tc>
          <w:tcPr>
            <w:tcW w:w="2551" w:type="dxa"/>
          </w:tcPr>
          <w:p w14:paraId="1E5C92D1"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Permite conocer la forma actual de gestión del inventario e identificar información relevante para definir los requerimientos relacionados con productos y stock de GROWDER. </w:t>
            </w:r>
          </w:p>
        </w:tc>
      </w:tr>
      <w:tr w:rsidR="001A2F51" w14:paraId="6325E8E6" w14:textId="77777777">
        <w:trPr>
          <w:trHeight w:val="362"/>
        </w:trPr>
        <w:tc>
          <w:tcPr>
            <w:tcW w:w="1843" w:type="dxa"/>
          </w:tcPr>
          <w:p w14:paraId="23922314"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3858744F"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Contacto y coordinación con SuMateCL</w:t>
            </w:r>
          </w:p>
        </w:tc>
        <w:tc>
          <w:tcPr>
            <w:tcW w:w="3825" w:type="dxa"/>
          </w:tcPr>
          <w:p w14:paraId="3472BD76"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Registro de las comunicaciones realizadas entre el equipo GROWDER y SuMateCL para presentar la propuesta, conocer su proceso actual y coordinar una instancia de levantamiento de información. </w:t>
            </w:r>
          </w:p>
        </w:tc>
        <w:tc>
          <w:tcPr>
            <w:tcW w:w="2551" w:type="dxa"/>
          </w:tcPr>
          <w:p w14:paraId="30DB2BA3"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la vinculación con la organización y el proceso utilizado para conocer sus necesidades y orientar el desarrollo de la solución hacia una problemática real. </w:t>
            </w:r>
          </w:p>
        </w:tc>
      </w:tr>
      <w:tr w:rsidR="001A2F51" w14:paraId="271BE627" w14:textId="77777777">
        <w:trPr>
          <w:trHeight w:val="362"/>
        </w:trPr>
        <w:tc>
          <w:tcPr>
            <w:tcW w:w="1843" w:type="dxa"/>
          </w:tcPr>
          <w:p w14:paraId="4064B3D8"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2543BB5"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Respuesta e interés de SuMateCL en la propuesta</w:t>
            </w:r>
          </w:p>
        </w:tc>
        <w:tc>
          <w:tcPr>
            <w:tcW w:w="3825" w:type="dxa"/>
          </w:tcPr>
          <w:p w14:paraId="24839195"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Registro de las respuestas entregadas por SuMateCL manifestando interés en evaluar la propuesta y compartir información sobre su gestión actual de inventario y sus principales necesidades. </w:t>
            </w:r>
          </w:p>
        </w:tc>
        <w:tc>
          <w:tcPr>
            <w:tcW w:w="2551" w:type="dxa"/>
          </w:tcPr>
          <w:p w14:paraId="6674BA4C" w14:textId="77777777" w:rsidR="001A2F51"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Permite respaldar la existencia de una necesidad identificada por la organización y su disposición a participar en el levantamiento de información para el desarrollo del proyecto. </w:t>
            </w:r>
          </w:p>
        </w:tc>
      </w:tr>
    </w:tbl>
    <w:p w14:paraId="74593943" w14:textId="77777777" w:rsidR="001A2F51" w:rsidRDefault="001A2F51">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2F51" w14:paraId="1AE60E49" w14:textId="77777777">
        <w:trPr>
          <w:trHeight w:val="440"/>
        </w:trPr>
        <w:tc>
          <w:tcPr>
            <w:tcW w:w="9640" w:type="dxa"/>
            <w:vAlign w:val="center"/>
          </w:tcPr>
          <w:p w14:paraId="1DF6AA0A" w14:textId="77777777" w:rsidR="001A2F51" w:rsidRDefault="00000000">
            <w:pPr>
              <w:rPr>
                <w:b/>
                <w:bCs/>
                <w:color w:val="1F3864"/>
                <w:sz w:val="28"/>
                <w:szCs w:val="28"/>
              </w:rPr>
            </w:pPr>
            <w:r>
              <w:rPr>
                <w:b/>
                <w:bCs/>
                <w:color w:val="1F3864"/>
                <w:sz w:val="28"/>
                <w:szCs w:val="28"/>
              </w:rPr>
              <w:t>7. Plan de Trabajo</w:t>
            </w:r>
          </w:p>
        </w:tc>
      </w:tr>
      <w:tr w:rsidR="001A2F51" w14:paraId="62A6A71F" w14:textId="77777777">
        <w:trPr>
          <w:trHeight w:val="440"/>
        </w:trPr>
        <w:tc>
          <w:tcPr>
            <w:tcW w:w="9640" w:type="dxa"/>
            <w:shd w:val="clear" w:color="auto" w:fill="D9E2F3"/>
            <w:vAlign w:val="center"/>
          </w:tcPr>
          <w:p w14:paraId="06BED965" w14:textId="77777777" w:rsidR="001A2F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E662947" w14:textId="77777777" w:rsidR="001A2F51" w:rsidRDefault="001A2F51">
      <w:pPr>
        <w:spacing w:after="0" w:line="360" w:lineRule="auto"/>
        <w:jc w:val="both"/>
        <w:rPr>
          <w:b/>
          <w:bCs/>
          <w:sz w:val="24"/>
          <w:szCs w:val="24"/>
        </w:rPr>
      </w:pPr>
    </w:p>
    <w:tbl>
      <w:tblPr>
        <w:tblStyle w:val="af"/>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1A2F51" w14:paraId="5F80407D" w14:textId="77777777">
        <w:trPr>
          <w:jc w:val="center"/>
        </w:trPr>
        <w:tc>
          <w:tcPr>
            <w:tcW w:w="11061" w:type="dxa"/>
            <w:gridSpan w:val="7"/>
          </w:tcPr>
          <w:p w14:paraId="204A5A8B" w14:textId="77777777" w:rsidR="001A2F51" w:rsidRDefault="00000000">
            <w:pPr>
              <w:jc w:val="center"/>
              <w:rPr>
                <w:color w:val="1F3864"/>
              </w:rPr>
            </w:pPr>
            <w:r>
              <w:rPr>
                <w:b/>
                <w:bCs/>
                <w:color w:val="1F3864"/>
              </w:rPr>
              <w:t>Plan de Trabajo Proyecto APT</w:t>
            </w:r>
          </w:p>
        </w:tc>
      </w:tr>
      <w:tr w:rsidR="001A2F51" w14:paraId="188DA75C" w14:textId="77777777">
        <w:trPr>
          <w:jc w:val="center"/>
        </w:trPr>
        <w:tc>
          <w:tcPr>
            <w:tcW w:w="1580" w:type="dxa"/>
          </w:tcPr>
          <w:p w14:paraId="5636EBE0" w14:textId="77777777" w:rsidR="001A2F51" w:rsidRDefault="00000000">
            <w:pPr>
              <w:jc w:val="center"/>
              <w:rPr>
                <w:color w:val="1F3864"/>
                <w:sz w:val="18"/>
                <w:szCs w:val="18"/>
              </w:rPr>
            </w:pPr>
            <w:r>
              <w:rPr>
                <w:color w:val="1F3864"/>
                <w:sz w:val="18"/>
                <w:szCs w:val="18"/>
              </w:rPr>
              <w:t>Competencia o unidades de competencias</w:t>
            </w:r>
          </w:p>
        </w:tc>
        <w:tc>
          <w:tcPr>
            <w:tcW w:w="1580" w:type="dxa"/>
            <w:vAlign w:val="center"/>
          </w:tcPr>
          <w:p w14:paraId="1403E2DE" w14:textId="77777777" w:rsidR="001A2F51" w:rsidRDefault="00000000">
            <w:pPr>
              <w:jc w:val="center"/>
              <w:rPr>
                <w:color w:val="1F3864"/>
              </w:rPr>
            </w:pPr>
            <w:r>
              <w:rPr>
                <w:color w:val="1F3864"/>
              </w:rPr>
              <w:t>Nombre de  Actividades/Tareas</w:t>
            </w:r>
          </w:p>
        </w:tc>
        <w:tc>
          <w:tcPr>
            <w:tcW w:w="1580" w:type="dxa"/>
            <w:vAlign w:val="center"/>
          </w:tcPr>
          <w:p w14:paraId="7423271A" w14:textId="77777777" w:rsidR="001A2F51" w:rsidRDefault="00000000">
            <w:pPr>
              <w:jc w:val="center"/>
              <w:rPr>
                <w:color w:val="1F3864"/>
              </w:rPr>
            </w:pPr>
            <w:r>
              <w:rPr>
                <w:color w:val="1F3864"/>
              </w:rPr>
              <w:t>Descripción Actividades/Tareas</w:t>
            </w:r>
          </w:p>
        </w:tc>
        <w:tc>
          <w:tcPr>
            <w:tcW w:w="1580" w:type="dxa"/>
            <w:vAlign w:val="center"/>
          </w:tcPr>
          <w:p w14:paraId="03A00317" w14:textId="77777777" w:rsidR="001A2F51" w:rsidRDefault="00000000">
            <w:pPr>
              <w:jc w:val="center"/>
              <w:rPr>
                <w:color w:val="1F3864"/>
              </w:rPr>
            </w:pPr>
            <w:r>
              <w:rPr>
                <w:color w:val="1F3864"/>
              </w:rPr>
              <w:t>Recursos</w:t>
            </w:r>
          </w:p>
        </w:tc>
        <w:tc>
          <w:tcPr>
            <w:tcW w:w="1580" w:type="dxa"/>
            <w:tcBorders>
              <w:right w:val="single" w:sz="4" w:space="0" w:color="FFFFFF"/>
            </w:tcBorders>
            <w:vAlign w:val="center"/>
          </w:tcPr>
          <w:p w14:paraId="2CA33989" w14:textId="77777777" w:rsidR="001A2F51" w:rsidRDefault="00000000">
            <w:pPr>
              <w:jc w:val="center"/>
              <w:rPr>
                <w:color w:val="1F3864"/>
              </w:rPr>
            </w:pPr>
            <w:r>
              <w:rPr>
                <w:color w:val="1F3864"/>
              </w:rPr>
              <w:t>Duración de la actividad</w:t>
            </w:r>
          </w:p>
          <w:p w14:paraId="0CE30EBF" w14:textId="77777777" w:rsidR="001A2F51" w:rsidRDefault="001A2F51">
            <w:pPr>
              <w:jc w:val="center"/>
              <w:rPr>
                <w:color w:val="1F3864"/>
              </w:rPr>
            </w:pPr>
          </w:p>
        </w:tc>
        <w:tc>
          <w:tcPr>
            <w:tcW w:w="1580" w:type="dxa"/>
            <w:tcBorders>
              <w:left w:val="single" w:sz="4" w:space="0" w:color="FFFFFF"/>
            </w:tcBorders>
            <w:shd w:val="clear" w:color="auto" w:fill="D9D9D9"/>
            <w:vAlign w:val="center"/>
          </w:tcPr>
          <w:p w14:paraId="7DB95DEB" w14:textId="77777777" w:rsidR="001A2F51"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4B550AD7" w14:textId="77777777" w:rsidR="001A2F51" w:rsidRDefault="00000000">
            <w:pPr>
              <w:jc w:val="center"/>
              <w:rPr>
                <w:color w:val="1F3864"/>
              </w:rPr>
            </w:pPr>
            <w:r>
              <w:rPr>
                <w:color w:val="1F3864"/>
              </w:rPr>
              <w:t>Observaciones</w:t>
            </w:r>
          </w:p>
        </w:tc>
      </w:tr>
      <w:tr w:rsidR="001A2F51" w14:paraId="5F675260" w14:textId="77777777">
        <w:trPr>
          <w:jc w:val="center"/>
        </w:trPr>
        <w:tc>
          <w:tcPr>
            <w:tcW w:w="1580" w:type="dxa"/>
          </w:tcPr>
          <w:p w14:paraId="0D5A3251" w14:textId="77777777" w:rsidR="001A2F51" w:rsidRDefault="00000000">
            <w:pPr>
              <w:jc w:val="both"/>
              <w:rPr>
                <w:sz w:val="18"/>
                <w:szCs w:val="18"/>
              </w:rPr>
            </w:pPr>
            <w:r>
              <w:rPr>
                <w:sz w:val="18"/>
                <w:szCs w:val="18"/>
              </w:rPr>
              <w:t>Gestionar proyectos informáticos</w:t>
            </w:r>
          </w:p>
        </w:tc>
        <w:tc>
          <w:tcPr>
            <w:tcW w:w="1580" w:type="dxa"/>
          </w:tcPr>
          <w:p w14:paraId="58490240" w14:textId="77777777" w:rsidR="001A2F51" w:rsidRDefault="00000000">
            <w:pPr>
              <w:jc w:val="both"/>
              <w:rPr>
                <w:sz w:val="18"/>
                <w:szCs w:val="18"/>
              </w:rPr>
            </w:pPr>
            <w:r>
              <w:rPr>
                <w:sz w:val="18"/>
                <w:szCs w:val="18"/>
              </w:rPr>
              <w:t xml:space="preserve">Planificación y análisis </w:t>
            </w:r>
          </w:p>
        </w:tc>
        <w:tc>
          <w:tcPr>
            <w:tcW w:w="1580" w:type="dxa"/>
          </w:tcPr>
          <w:p w14:paraId="03E82D44" w14:textId="77777777" w:rsidR="001A2F51" w:rsidRDefault="00000000">
            <w:pPr>
              <w:jc w:val="both"/>
              <w:rPr>
                <w:sz w:val="18"/>
                <w:szCs w:val="18"/>
              </w:rPr>
            </w:pPr>
            <w:r>
              <w:rPr>
                <w:sz w:val="18"/>
                <w:szCs w:val="18"/>
              </w:rPr>
              <w:t xml:space="preserve">Definir alcance, requerimientos, actores y necesidades del proyecto. </w:t>
            </w:r>
          </w:p>
        </w:tc>
        <w:tc>
          <w:tcPr>
            <w:tcW w:w="1580" w:type="dxa"/>
          </w:tcPr>
          <w:p w14:paraId="7D1D3F46" w14:textId="77777777" w:rsidR="001A2F51" w:rsidRDefault="00000000">
            <w:pPr>
              <w:jc w:val="both"/>
              <w:rPr>
                <w:sz w:val="18"/>
                <w:szCs w:val="18"/>
              </w:rPr>
            </w:pPr>
            <w:r>
              <w:rPr>
                <w:sz w:val="18"/>
                <w:szCs w:val="18"/>
              </w:rPr>
              <w:t xml:space="preserve">Reuniones, documentación, herramientas colaborativas </w:t>
            </w:r>
          </w:p>
        </w:tc>
        <w:tc>
          <w:tcPr>
            <w:tcW w:w="1580" w:type="dxa"/>
            <w:tcBorders>
              <w:right w:val="single" w:sz="4" w:space="0" w:color="FFFFFF"/>
            </w:tcBorders>
          </w:tcPr>
          <w:p w14:paraId="66115BC2" w14:textId="77777777" w:rsidR="001A2F51" w:rsidRDefault="00000000">
            <w:pPr>
              <w:jc w:val="both"/>
              <w:rPr>
                <w:sz w:val="18"/>
                <w:szCs w:val="18"/>
              </w:rPr>
            </w:pPr>
            <w:r>
              <w:rPr>
                <w:sz w:val="18"/>
                <w:szCs w:val="18"/>
              </w:rPr>
              <w:t>3 semanas</w:t>
            </w:r>
          </w:p>
          <w:p w14:paraId="42FA2114" w14:textId="77777777" w:rsidR="001A2F51" w:rsidRDefault="001A2F51">
            <w:pPr>
              <w:jc w:val="both"/>
              <w:rPr>
                <w:sz w:val="18"/>
                <w:szCs w:val="18"/>
              </w:rPr>
            </w:pPr>
          </w:p>
        </w:tc>
        <w:tc>
          <w:tcPr>
            <w:tcW w:w="1580" w:type="dxa"/>
            <w:tcBorders>
              <w:left w:val="single" w:sz="4" w:space="0" w:color="FFFFFF"/>
            </w:tcBorders>
            <w:shd w:val="clear" w:color="auto" w:fill="D9D9D9"/>
          </w:tcPr>
          <w:p w14:paraId="10D3E2EC" w14:textId="77777777" w:rsidR="001A2F51" w:rsidRDefault="00000000">
            <w:pPr>
              <w:jc w:val="both"/>
              <w:rPr>
                <w:sz w:val="18"/>
                <w:szCs w:val="18"/>
              </w:rPr>
            </w:pPr>
            <w:r>
              <w:rPr>
                <w:sz w:val="18"/>
                <w:szCs w:val="18"/>
              </w:rPr>
              <w:t>Equipo Growder</w:t>
            </w:r>
          </w:p>
        </w:tc>
        <w:tc>
          <w:tcPr>
            <w:tcW w:w="1581" w:type="dxa"/>
          </w:tcPr>
          <w:p w14:paraId="2BB5255E" w14:textId="77777777" w:rsidR="001A2F51" w:rsidRDefault="00000000">
            <w:pPr>
              <w:jc w:val="both"/>
              <w:rPr>
                <w:sz w:val="18"/>
                <w:szCs w:val="18"/>
              </w:rPr>
            </w:pPr>
            <w:r>
              <w:rPr>
                <w:sz w:val="18"/>
                <w:szCs w:val="18"/>
              </w:rPr>
              <w:t xml:space="preserve">La disponibilidad de SuMateCL puede influir en el levantamiento de información. </w:t>
            </w:r>
          </w:p>
        </w:tc>
      </w:tr>
      <w:tr w:rsidR="001A2F51" w14:paraId="741630F5" w14:textId="77777777">
        <w:trPr>
          <w:jc w:val="center"/>
        </w:trPr>
        <w:tc>
          <w:tcPr>
            <w:tcW w:w="1580" w:type="dxa"/>
          </w:tcPr>
          <w:p w14:paraId="19D014CE" w14:textId="77777777" w:rsidR="001A2F51" w:rsidRDefault="00000000">
            <w:pPr>
              <w:jc w:val="both"/>
              <w:rPr>
                <w:sz w:val="18"/>
                <w:szCs w:val="18"/>
              </w:rPr>
            </w:pPr>
            <w:r>
              <w:rPr>
                <w:sz w:val="18"/>
                <w:szCs w:val="18"/>
              </w:rPr>
              <w:t xml:space="preserve">Desarrollar una solución de software </w:t>
            </w:r>
          </w:p>
        </w:tc>
        <w:tc>
          <w:tcPr>
            <w:tcW w:w="1580" w:type="dxa"/>
          </w:tcPr>
          <w:p w14:paraId="5EBAD3D6" w14:textId="77777777" w:rsidR="001A2F51" w:rsidRDefault="00000000">
            <w:pPr>
              <w:jc w:val="both"/>
              <w:rPr>
                <w:sz w:val="18"/>
                <w:szCs w:val="18"/>
              </w:rPr>
            </w:pPr>
            <w:r>
              <w:rPr>
                <w:sz w:val="18"/>
                <w:szCs w:val="18"/>
              </w:rPr>
              <w:t xml:space="preserve">Diseño de la solución </w:t>
            </w:r>
          </w:p>
        </w:tc>
        <w:tc>
          <w:tcPr>
            <w:tcW w:w="1580" w:type="dxa"/>
          </w:tcPr>
          <w:p w14:paraId="405DB101" w14:textId="77777777" w:rsidR="001A2F51" w:rsidRDefault="00000000">
            <w:pPr>
              <w:jc w:val="both"/>
              <w:rPr>
                <w:sz w:val="18"/>
                <w:szCs w:val="18"/>
              </w:rPr>
            </w:pPr>
            <w:r>
              <w:rPr>
                <w:sz w:val="18"/>
                <w:szCs w:val="18"/>
              </w:rPr>
              <w:t xml:space="preserve">Definir arquitectura, interfaces, prototipos y flujo general de GROWDER. </w:t>
            </w:r>
          </w:p>
        </w:tc>
        <w:tc>
          <w:tcPr>
            <w:tcW w:w="1580" w:type="dxa"/>
          </w:tcPr>
          <w:p w14:paraId="655C3B4B" w14:textId="77777777" w:rsidR="001A2F51" w:rsidRDefault="00000000">
            <w:pPr>
              <w:jc w:val="both"/>
              <w:rPr>
                <w:sz w:val="18"/>
                <w:szCs w:val="18"/>
              </w:rPr>
            </w:pPr>
            <w:r>
              <w:rPr>
                <w:sz w:val="18"/>
                <w:szCs w:val="18"/>
              </w:rPr>
              <w:t xml:space="preserve">Herramientas de diseño y desarrollo </w:t>
            </w:r>
          </w:p>
        </w:tc>
        <w:tc>
          <w:tcPr>
            <w:tcW w:w="1580" w:type="dxa"/>
            <w:tcBorders>
              <w:right w:val="single" w:sz="4" w:space="0" w:color="FFFFFF"/>
            </w:tcBorders>
          </w:tcPr>
          <w:p w14:paraId="1E5B9479" w14:textId="77777777" w:rsidR="001A2F51" w:rsidRDefault="00000000">
            <w:pPr>
              <w:jc w:val="both"/>
              <w:rPr>
                <w:sz w:val="18"/>
                <w:szCs w:val="18"/>
              </w:rPr>
            </w:pPr>
            <w:r>
              <w:rPr>
                <w:sz w:val="18"/>
                <w:szCs w:val="18"/>
              </w:rPr>
              <w:t xml:space="preserve">3 semanas </w:t>
            </w:r>
          </w:p>
        </w:tc>
        <w:tc>
          <w:tcPr>
            <w:tcW w:w="1580" w:type="dxa"/>
            <w:tcBorders>
              <w:left w:val="single" w:sz="4" w:space="0" w:color="FFFFFF"/>
            </w:tcBorders>
            <w:shd w:val="clear" w:color="auto" w:fill="D9D9D9"/>
          </w:tcPr>
          <w:p w14:paraId="3A5BB2D6" w14:textId="77777777" w:rsidR="001A2F51" w:rsidRDefault="00000000">
            <w:pPr>
              <w:jc w:val="both"/>
              <w:rPr>
                <w:sz w:val="18"/>
                <w:szCs w:val="18"/>
              </w:rPr>
            </w:pPr>
            <w:r>
              <w:rPr>
                <w:sz w:val="18"/>
                <w:szCs w:val="18"/>
              </w:rPr>
              <w:t xml:space="preserve">Equipo GROWDER </w:t>
            </w:r>
          </w:p>
        </w:tc>
        <w:tc>
          <w:tcPr>
            <w:tcW w:w="1581" w:type="dxa"/>
          </w:tcPr>
          <w:p w14:paraId="6AE87D27" w14:textId="77777777" w:rsidR="001A2F51" w:rsidRDefault="00000000">
            <w:pPr>
              <w:jc w:val="both"/>
              <w:rPr>
                <w:sz w:val="18"/>
                <w:szCs w:val="18"/>
              </w:rPr>
            </w:pPr>
            <w:r>
              <w:rPr>
                <w:sz w:val="18"/>
                <w:szCs w:val="18"/>
              </w:rPr>
              <w:t xml:space="preserve">Los diseños podrán ajustarse según los requerimientos levantados. </w:t>
            </w:r>
          </w:p>
        </w:tc>
      </w:tr>
      <w:tr w:rsidR="001A2F51" w14:paraId="7DEA7CF1" w14:textId="77777777">
        <w:trPr>
          <w:jc w:val="center"/>
        </w:trPr>
        <w:tc>
          <w:tcPr>
            <w:tcW w:w="1580" w:type="dxa"/>
          </w:tcPr>
          <w:p w14:paraId="12612782" w14:textId="77777777" w:rsidR="001A2F51" w:rsidRDefault="00000000">
            <w:pPr>
              <w:jc w:val="both"/>
              <w:rPr>
                <w:sz w:val="18"/>
                <w:szCs w:val="18"/>
              </w:rPr>
            </w:pPr>
            <w:r>
              <w:rPr>
                <w:sz w:val="18"/>
                <w:szCs w:val="18"/>
              </w:rPr>
              <w:t xml:space="preserve">Construir modelos de datos </w:t>
            </w:r>
          </w:p>
        </w:tc>
        <w:tc>
          <w:tcPr>
            <w:tcW w:w="1580" w:type="dxa"/>
          </w:tcPr>
          <w:p w14:paraId="34356D7C" w14:textId="77777777" w:rsidR="001A2F51" w:rsidRDefault="00000000">
            <w:pPr>
              <w:jc w:val="both"/>
              <w:rPr>
                <w:sz w:val="18"/>
                <w:szCs w:val="18"/>
              </w:rPr>
            </w:pPr>
            <w:r>
              <w:rPr>
                <w:sz w:val="18"/>
                <w:szCs w:val="18"/>
              </w:rPr>
              <w:t xml:space="preserve">Diseño e implementación de base de datos </w:t>
            </w:r>
          </w:p>
        </w:tc>
        <w:tc>
          <w:tcPr>
            <w:tcW w:w="1580" w:type="dxa"/>
          </w:tcPr>
          <w:p w14:paraId="00B5FDED" w14:textId="77777777" w:rsidR="001A2F51" w:rsidRDefault="00000000">
            <w:pPr>
              <w:jc w:val="both"/>
              <w:rPr>
                <w:sz w:val="18"/>
                <w:szCs w:val="18"/>
              </w:rPr>
            </w:pPr>
            <w:r>
              <w:rPr>
                <w:sz w:val="18"/>
                <w:szCs w:val="18"/>
              </w:rPr>
              <w:t xml:space="preserve">Diseñar e implementar la estructura necesaria para almacenar productos, usuarios, inventario y pedidos. </w:t>
            </w:r>
          </w:p>
        </w:tc>
        <w:tc>
          <w:tcPr>
            <w:tcW w:w="1580" w:type="dxa"/>
          </w:tcPr>
          <w:p w14:paraId="60DB1256" w14:textId="77777777" w:rsidR="001A2F51" w:rsidRDefault="00000000">
            <w:pPr>
              <w:jc w:val="both"/>
              <w:rPr>
                <w:sz w:val="18"/>
                <w:szCs w:val="18"/>
              </w:rPr>
            </w:pPr>
            <w:r>
              <w:rPr>
                <w:sz w:val="18"/>
                <w:szCs w:val="18"/>
              </w:rPr>
              <w:t xml:space="preserve">Supabase, PostgreSQL, herramientas de modelado </w:t>
            </w:r>
          </w:p>
        </w:tc>
        <w:tc>
          <w:tcPr>
            <w:tcW w:w="1580" w:type="dxa"/>
            <w:tcBorders>
              <w:right w:val="single" w:sz="4" w:space="0" w:color="FFFFFF"/>
            </w:tcBorders>
          </w:tcPr>
          <w:p w14:paraId="4F5B51A6" w14:textId="77777777" w:rsidR="001A2F51" w:rsidRDefault="00000000">
            <w:pPr>
              <w:jc w:val="both"/>
              <w:rPr>
                <w:sz w:val="18"/>
                <w:szCs w:val="18"/>
              </w:rPr>
            </w:pPr>
            <w:r>
              <w:rPr>
                <w:sz w:val="18"/>
                <w:szCs w:val="18"/>
              </w:rPr>
              <w:t xml:space="preserve">2 semanas </w:t>
            </w:r>
          </w:p>
        </w:tc>
        <w:tc>
          <w:tcPr>
            <w:tcW w:w="1580" w:type="dxa"/>
            <w:tcBorders>
              <w:left w:val="single" w:sz="4" w:space="0" w:color="FFFFFF"/>
            </w:tcBorders>
            <w:shd w:val="clear" w:color="auto" w:fill="D9D9D9"/>
          </w:tcPr>
          <w:p w14:paraId="7D581B87" w14:textId="77777777" w:rsidR="001A2F51" w:rsidRDefault="00000000">
            <w:pPr>
              <w:jc w:val="both"/>
              <w:rPr>
                <w:sz w:val="18"/>
                <w:szCs w:val="18"/>
              </w:rPr>
            </w:pPr>
            <w:r>
              <w:rPr>
                <w:sz w:val="18"/>
                <w:szCs w:val="18"/>
              </w:rPr>
              <w:t xml:space="preserve">Por definir </w:t>
            </w:r>
          </w:p>
        </w:tc>
        <w:tc>
          <w:tcPr>
            <w:tcW w:w="1581" w:type="dxa"/>
          </w:tcPr>
          <w:p w14:paraId="3824FC29" w14:textId="77777777" w:rsidR="001A2F51" w:rsidRDefault="00000000">
            <w:pPr>
              <w:jc w:val="both"/>
              <w:rPr>
                <w:sz w:val="18"/>
                <w:szCs w:val="18"/>
              </w:rPr>
            </w:pPr>
            <w:r>
              <w:rPr>
                <w:sz w:val="18"/>
                <w:szCs w:val="18"/>
              </w:rPr>
              <w:t xml:space="preserve">La estructura podrá ajustarse durante la integración. </w:t>
            </w:r>
          </w:p>
        </w:tc>
      </w:tr>
      <w:tr w:rsidR="001A2F51" w14:paraId="765AFA2B" w14:textId="77777777">
        <w:trPr>
          <w:jc w:val="center"/>
        </w:trPr>
        <w:tc>
          <w:tcPr>
            <w:tcW w:w="1580" w:type="dxa"/>
          </w:tcPr>
          <w:p w14:paraId="27C837C4" w14:textId="77777777" w:rsidR="001A2F51" w:rsidRDefault="00000000">
            <w:pPr>
              <w:jc w:val="both"/>
              <w:rPr>
                <w:sz w:val="18"/>
                <w:szCs w:val="18"/>
              </w:rPr>
            </w:pPr>
            <w:r>
              <w:rPr>
                <w:sz w:val="18"/>
                <w:szCs w:val="18"/>
              </w:rPr>
              <w:t xml:space="preserve">Desarrollar una solución de software </w:t>
            </w:r>
          </w:p>
        </w:tc>
        <w:tc>
          <w:tcPr>
            <w:tcW w:w="1580" w:type="dxa"/>
          </w:tcPr>
          <w:p w14:paraId="47102AC0" w14:textId="77777777" w:rsidR="001A2F51" w:rsidRDefault="00000000">
            <w:pPr>
              <w:jc w:val="both"/>
              <w:rPr>
                <w:sz w:val="18"/>
                <w:szCs w:val="18"/>
              </w:rPr>
            </w:pPr>
            <w:r>
              <w:rPr>
                <w:sz w:val="18"/>
                <w:szCs w:val="18"/>
              </w:rPr>
              <w:t xml:space="preserve">Desarrollo plataforma Web </w:t>
            </w:r>
          </w:p>
        </w:tc>
        <w:tc>
          <w:tcPr>
            <w:tcW w:w="1580" w:type="dxa"/>
          </w:tcPr>
          <w:p w14:paraId="5244EBB4" w14:textId="77777777" w:rsidR="001A2F51" w:rsidRDefault="00000000">
            <w:pPr>
              <w:jc w:val="both"/>
              <w:rPr>
                <w:sz w:val="18"/>
                <w:szCs w:val="18"/>
              </w:rPr>
            </w:pPr>
            <w:r>
              <w:rPr>
                <w:sz w:val="18"/>
                <w:szCs w:val="18"/>
              </w:rPr>
              <w:t xml:space="preserve">Implementar las funcionalidades de la plataforma Web y panel administrativo. </w:t>
            </w:r>
          </w:p>
        </w:tc>
        <w:tc>
          <w:tcPr>
            <w:tcW w:w="1580" w:type="dxa"/>
          </w:tcPr>
          <w:p w14:paraId="39133E12" w14:textId="77777777" w:rsidR="001A2F51" w:rsidRDefault="00000000">
            <w:pPr>
              <w:jc w:val="both"/>
              <w:rPr>
                <w:sz w:val="18"/>
                <w:szCs w:val="18"/>
              </w:rPr>
            </w:pPr>
            <w:r>
              <w:rPr>
                <w:sz w:val="18"/>
                <w:szCs w:val="18"/>
              </w:rPr>
              <w:t xml:space="preserve">IDE, GitHub, tecnologías Web, Supabase </w:t>
            </w:r>
          </w:p>
        </w:tc>
        <w:tc>
          <w:tcPr>
            <w:tcW w:w="1580" w:type="dxa"/>
            <w:tcBorders>
              <w:right w:val="single" w:sz="4" w:space="0" w:color="FFFFFF"/>
            </w:tcBorders>
          </w:tcPr>
          <w:p w14:paraId="3240FEAC" w14:textId="77777777" w:rsidR="001A2F51" w:rsidRDefault="00000000">
            <w:pPr>
              <w:jc w:val="both"/>
              <w:rPr>
                <w:sz w:val="18"/>
                <w:szCs w:val="18"/>
              </w:rPr>
            </w:pPr>
            <w:r>
              <w:rPr>
                <w:sz w:val="18"/>
                <w:szCs w:val="18"/>
              </w:rPr>
              <w:t xml:space="preserve">4 semanas </w:t>
            </w:r>
          </w:p>
        </w:tc>
        <w:tc>
          <w:tcPr>
            <w:tcW w:w="1580" w:type="dxa"/>
            <w:tcBorders>
              <w:left w:val="single" w:sz="4" w:space="0" w:color="FFFFFF"/>
            </w:tcBorders>
            <w:shd w:val="clear" w:color="auto" w:fill="D9D9D9"/>
          </w:tcPr>
          <w:p w14:paraId="0276E6ED" w14:textId="77777777" w:rsidR="001A2F51" w:rsidRDefault="00000000">
            <w:pPr>
              <w:jc w:val="both"/>
              <w:rPr>
                <w:sz w:val="18"/>
                <w:szCs w:val="18"/>
              </w:rPr>
            </w:pPr>
            <w:r>
              <w:rPr>
                <w:sz w:val="18"/>
                <w:szCs w:val="18"/>
              </w:rPr>
              <w:t xml:space="preserve">Por definir </w:t>
            </w:r>
          </w:p>
        </w:tc>
        <w:tc>
          <w:tcPr>
            <w:tcW w:w="1581" w:type="dxa"/>
          </w:tcPr>
          <w:p w14:paraId="2685CECB" w14:textId="77777777" w:rsidR="001A2F51" w:rsidRDefault="00000000">
            <w:pPr>
              <w:jc w:val="both"/>
              <w:rPr>
                <w:sz w:val="18"/>
                <w:szCs w:val="18"/>
              </w:rPr>
            </w:pPr>
            <w:r>
              <w:rPr>
                <w:sz w:val="18"/>
                <w:szCs w:val="18"/>
              </w:rPr>
              <w:t xml:space="preserve">Desarrollo progresivo según las funcionalidades priorizadas. </w:t>
            </w:r>
          </w:p>
        </w:tc>
      </w:tr>
      <w:tr w:rsidR="001A2F51" w14:paraId="180E3938" w14:textId="77777777">
        <w:trPr>
          <w:jc w:val="center"/>
        </w:trPr>
        <w:tc>
          <w:tcPr>
            <w:tcW w:w="1580" w:type="dxa"/>
          </w:tcPr>
          <w:p w14:paraId="1B3C2BD9" w14:textId="77777777" w:rsidR="001A2F51" w:rsidRDefault="00000000">
            <w:pPr>
              <w:jc w:val="both"/>
              <w:rPr>
                <w:sz w:val="18"/>
                <w:szCs w:val="18"/>
              </w:rPr>
            </w:pPr>
            <w:r>
              <w:rPr>
                <w:sz w:val="18"/>
                <w:szCs w:val="18"/>
              </w:rPr>
              <w:t xml:space="preserve">Desarrollar una solución de software </w:t>
            </w:r>
          </w:p>
        </w:tc>
        <w:tc>
          <w:tcPr>
            <w:tcW w:w="1580" w:type="dxa"/>
          </w:tcPr>
          <w:p w14:paraId="6E6AF0C8" w14:textId="77777777" w:rsidR="001A2F51" w:rsidRDefault="00000000">
            <w:pPr>
              <w:jc w:val="both"/>
              <w:rPr>
                <w:sz w:val="18"/>
                <w:szCs w:val="18"/>
              </w:rPr>
            </w:pPr>
            <w:r>
              <w:rPr>
                <w:sz w:val="18"/>
                <w:szCs w:val="18"/>
              </w:rPr>
              <w:t xml:space="preserve">Desarrollo aplicación móvil </w:t>
            </w:r>
          </w:p>
        </w:tc>
        <w:tc>
          <w:tcPr>
            <w:tcW w:w="1580" w:type="dxa"/>
          </w:tcPr>
          <w:p w14:paraId="17A41767" w14:textId="77777777" w:rsidR="001A2F51" w:rsidRDefault="00000000">
            <w:pPr>
              <w:jc w:val="both"/>
              <w:rPr>
                <w:sz w:val="18"/>
                <w:szCs w:val="18"/>
              </w:rPr>
            </w:pPr>
            <w:r>
              <w:rPr>
                <w:sz w:val="18"/>
                <w:szCs w:val="18"/>
              </w:rPr>
              <w:t xml:space="preserve">Implementar la aplicación Android para consulta de productos, carrito y pedidos. </w:t>
            </w:r>
          </w:p>
        </w:tc>
        <w:tc>
          <w:tcPr>
            <w:tcW w:w="1580" w:type="dxa"/>
          </w:tcPr>
          <w:p w14:paraId="0D228FE1" w14:textId="77777777" w:rsidR="001A2F51" w:rsidRDefault="00000000">
            <w:pPr>
              <w:jc w:val="both"/>
              <w:rPr>
                <w:sz w:val="18"/>
                <w:szCs w:val="18"/>
              </w:rPr>
            </w:pPr>
            <w:r>
              <w:rPr>
                <w:sz w:val="18"/>
                <w:szCs w:val="18"/>
              </w:rPr>
              <w:t xml:space="preserve">Android Studio, GitHub, Supabase </w:t>
            </w:r>
          </w:p>
        </w:tc>
        <w:tc>
          <w:tcPr>
            <w:tcW w:w="1580" w:type="dxa"/>
            <w:tcBorders>
              <w:right w:val="single" w:sz="4" w:space="0" w:color="FFFFFF"/>
            </w:tcBorders>
          </w:tcPr>
          <w:p w14:paraId="01F66CD4" w14:textId="77777777" w:rsidR="001A2F51" w:rsidRDefault="00000000">
            <w:pPr>
              <w:jc w:val="both"/>
              <w:rPr>
                <w:sz w:val="18"/>
                <w:szCs w:val="18"/>
              </w:rPr>
            </w:pPr>
            <w:r>
              <w:rPr>
                <w:sz w:val="18"/>
                <w:szCs w:val="18"/>
              </w:rPr>
              <w:t xml:space="preserve">3 semanas </w:t>
            </w:r>
          </w:p>
        </w:tc>
        <w:tc>
          <w:tcPr>
            <w:tcW w:w="1580" w:type="dxa"/>
            <w:tcBorders>
              <w:left w:val="single" w:sz="4" w:space="0" w:color="FFFFFF"/>
            </w:tcBorders>
            <w:shd w:val="clear" w:color="auto" w:fill="D9D9D9"/>
          </w:tcPr>
          <w:p w14:paraId="65B9BC6F" w14:textId="77777777" w:rsidR="001A2F51" w:rsidRDefault="00000000">
            <w:pPr>
              <w:jc w:val="both"/>
              <w:rPr>
                <w:sz w:val="18"/>
                <w:szCs w:val="18"/>
              </w:rPr>
            </w:pPr>
            <w:r>
              <w:rPr>
                <w:sz w:val="18"/>
                <w:szCs w:val="18"/>
              </w:rPr>
              <w:t xml:space="preserve">Por definir </w:t>
            </w:r>
          </w:p>
        </w:tc>
        <w:tc>
          <w:tcPr>
            <w:tcW w:w="1581" w:type="dxa"/>
          </w:tcPr>
          <w:p w14:paraId="217EC9BE" w14:textId="77777777" w:rsidR="001A2F51" w:rsidRDefault="00000000">
            <w:pPr>
              <w:jc w:val="both"/>
              <w:rPr>
                <w:sz w:val="18"/>
                <w:szCs w:val="18"/>
              </w:rPr>
            </w:pPr>
            <w:r>
              <w:rPr>
                <w:sz w:val="18"/>
                <w:szCs w:val="18"/>
              </w:rPr>
              <w:t xml:space="preserve">Requiere integración con los datos centralizados. </w:t>
            </w:r>
          </w:p>
        </w:tc>
      </w:tr>
      <w:tr w:rsidR="001A2F51" w14:paraId="45573C50" w14:textId="77777777">
        <w:trPr>
          <w:jc w:val="center"/>
        </w:trPr>
        <w:tc>
          <w:tcPr>
            <w:tcW w:w="1580" w:type="dxa"/>
          </w:tcPr>
          <w:p w14:paraId="74B5DFD9" w14:textId="77777777" w:rsidR="001A2F51" w:rsidRDefault="00000000">
            <w:pPr>
              <w:jc w:val="both"/>
              <w:rPr>
                <w:sz w:val="18"/>
                <w:szCs w:val="18"/>
              </w:rPr>
            </w:pPr>
            <w:r>
              <w:rPr>
                <w:sz w:val="18"/>
                <w:szCs w:val="18"/>
              </w:rPr>
              <w:t xml:space="preserve">Desarrollar una solución de software </w:t>
            </w:r>
          </w:p>
        </w:tc>
        <w:tc>
          <w:tcPr>
            <w:tcW w:w="1580" w:type="dxa"/>
          </w:tcPr>
          <w:p w14:paraId="0059851E" w14:textId="77777777" w:rsidR="001A2F51" w:rsidRDefault="00000000">
            <w:pPr>
              <w:jc w:val="both"/>
              <w:rPr>
                <w:sz w:val="18"/>
                <w:szCs w:val="18"/>
              </w:rPr>
            </w:pPr>
            <w:r>
              <w:rPr>
                <w:sz w:val="18"/>
                <w:szCs w:val="18"/>
              </w:rPr>
              <w:t xml:space="preserve">Integración de componentes </w:t>
            </w:r>
          </w:p>
        </w:tc>
        <w:tc>
          <w:tcPr>
            <w:tcW w:w="1580" w:type="dxa"/>
          </w:tcPr>
          <w:p w14:paraId="055477FD" w14:textId="77777777" w:rsidR="001A2F51" w:rsidRDefault="00000000">
            <w:pPr>
              <w:jc w:val="both"/>
              <w:rPr>
                <w:sz w:val="18"/>
                <w:szCs w:val="18"/>
              </w:rPr>
            </w:pPr>
            <w:r>
              <w:rPr>
                <w:sz w:val="18"/>
                <w:szCs w:val="18"/>
              </w:rPr>
              <w:t xml:space="preserve">Conectar la Web, aplicación móvil y base de datos para compartir la información del sistema. </w:t>
            </w:r>
          </w:p>
        </w:tc>
        <w:tc>
          <w:tcPr>
            <w:tcW w:w="1580" w:type="dxa"/>
          </w:tcPr>
          <w:p w14:paraId="148BDF35" w14:textId="77777777" w:rsidR="001A2F51" w:rsidRDefault="00000000">
            <w:pPr>
              <w:jc w:val="both"/>
              <w:rPr>
                <w:sz w:val="18"/>
                <w:szCs w:val="18"/>
              </w:rPr>
            </w:pPr>
            <w:r>
              <w:rPr>
                <w:sz w:val="18"/>
                <w:szCs w:val="18"/>
              </w:rPr>
              <w:t xml:space="preserve">Entorno de desarrollo, Supabase, GitHub </w:t>
            </w:r>
          </w:p>
        </w:tc>
        <w:tc>
          <w:tcPr>
            <w:tcW w:w="1580" w:type="dxa"/>
            <w:tcBorders>
              <w:right w:val="single" w:sz="4" w:space="0" w:color="FFFFFF"/>
            </w:tcBorders>
          </w:tcPr>
          <w:p w14:paraId="54FEC23D" w14:textId="77777777" w:rsidR="001A2F51" w:rsidRDefault="00000000">
            <w:pPr>
              <w:jc w:val="both"/>
              <w:rPr>
                <w:sz w:val="18"/>
                <w:szCs w:val="18"/>
              </w:rPr>
            </w:pPr>
            <w:r>
              <w:rPr>
                <w:sz w:val="18"/>
                <w:szCs w:val="18"/>
              </w:rPr>
              <w:t xml:space="preserve">2 semanas </w:t>
            </w:r>
          </w:p>
        </w:tc>
        <w:tc>
          <w:tcPr>
            <w:tcW w:w="1580" w:type="dxa"/>
            <w:tcBorders>
              <w:left w:val="single" w:sz="4" w:space="0" w:color="FFFFFF"/>
            </w:tcBorders>
            <w:shd w:val="clear" w:color="auto" w:fill="D9D9D9"/>
          </w:tcPr>
          <w:p w14:paraId="4C6E8AD8" w14:textId="77777777" w:rsidR="001A2F51" w:rsidRDefault="00000000">
            <w:pPr>
              <w:jc w:val="both"/>
              <w:rPr>
                <w:sz w:val="18"/>
                <w:szCs w:val="18"/>
              </w:rPr>
            </w:pPr>
            <w:r>
              <w:rPr>
                <w:sz w:val="18"/>
                <w:szCs w:val="18"/>
              </w:rPr>
              <w:t xml:space="preserve">Equipo GROWDER </w:t>
            </w:r>
          </w:p>
        </w:tc>
        <w:tc>
          <w:tcPr>
            <w:tcW w:w="1581" w:type="dxa"/>
          </w:tcPr>
          <w:p w14:paraId="47D1592F" w14:textId="77777777" w:rsidR="001A2F51" w:rsidRDefault="00000000">
            <w:pPr>
              <w:jc w:val="both"/>
              <w:rPr>
                <w:sz w:val="18"/>
                <w:szCs w:val="18"/>
              </w:rPr>
            </w:pPr>
            <w:r>
              <w:rPr>
                <w:sz w:val="18"/>
                <w:szCs w:val="18"/>
              </w:rPr>
              <w:t xml:space="preserve">Pueden surgir ajustes producto de la integración. </w:t>
            </w:r>
          </w:p>
        </w:tc>
      </w:tr>
      <w:tr w:rsidR="001A2F51" w14:paraId="2A0C6A11" w14:textId="77777777">
        <w:trPr>
          <w:jc w:val="center"/>
        </w:trPr>
        <w:tc>
          <w:tcPr>
            <w:tcW w:w="1580" w:type="dxa"/>
          </w:tcPr>
          <w:p w14:paraId="3EB1938B" w14:textId="77777777" w:rsidR="001A2F51" w:rsidRDefault="00000000">
            <w:pPr>
              <w:jc w:val="both"/>
              <w:rPr>
                <w:sz w:val="18"/>
                <w:szCs w:val="18"/>
              </w:rPr>
            </w:pPr>
            <w:r>
              <w:rPr>
                <w:sz w:val="18"/>
                <w:szCs w:val="18"/>
              </w:rPr>
              <w:lastRenderedPageBreak/>
              <w:t xml:space="preserve">Realizar pruebas de validación </w:t>
            </w:r>
          </w:p>
        </w:tc>
        <w:tc>
          <w:tcPr>
            <w:tcW w:w="1580" w:type="dxa"/>
          </w:tcPr>
          <w:p w14:paraId="3D76041A" w14:textId="77777777" w:rsidR="001A2F51" w:rsidRDefault="00000000">
            <w:pPr>
              <w:jc w:val="both"/>
              <w:rPr>
                <w:sz w:val="18"/>
                <w:szCs w:val="18"/>
              </w:rPr>
            </w:pPr>
            <w:r>
              <w:rPr>
                <w:sz w:val="18"/>
                <w:szCs w:val="18"/>
              </w:rPr>
              <w:t xml:space="preserve">Pruebas y corrección de errores </w:t>
            </w:r>
          </w:p>
        </w:tc>
        <w:tc>
          <w:tcPr>
            <w:tcW w:w="1580" w:type="dxa"/>
          </w:tcPr>
          <w:p w14:paraId="738833A8" w14:textId="77777777" w:rsidR="001A2F51" w:rsidRDefault="00000000">
            <w:pPr>
              <w:jc w:val="both"/>
              <w:rPr>
                <w:sz w:val="18"/>
                <w:szCs w:val="18"/>
              </w:rPr>
            </w:pPr>
            <w:r>
              <w:rPr>
                <w:sz w:val="18"/>
                <w:szCs w:val="18"/>
              </w:rPr>
              <w:t xml:space="preserve">Ejecutar pruebas funcionales, verificar accesos y corregir errores encontrados. </w:t>
            </w:r>
          </w:p>
        </w:tc>
        <w:tc>
          <w:tcPr>
            <w:tcW w:w="1580" w:type="dxa"/>
          </w:tcPr>
          <w:p w14:paraId="4B32A88B" w14:textId="77777777" w:rsidR="001A2F51" w:rsidRDefault="00000000">
            <w:pPr>
              <w:jc w:val="both"/>
              <w:rPr>
                <w:sz w:val="18"/>
                <w:szCs w:val="18"/>
              </w:rPr>
            </w:pPr>
            <w:r>
              <w:rPr>
                <w:sz w:val="18"/>
                <w:szCs w:val="18"/>
              </w:rPr>
              <w:t xml:space="preserve">Dispositivos de prueba, navegadores, herramientas de desarrollo </w:t>
            </w:r>
          </w:p>
        </w:tc>
        <w:tc>
          <w:tcPr>
            <w:tcW w:w="1580" w:type="dxa"/>
            <w:tcBorders>
              <w:right w:val="single" w:sz="4" w:space="0" w:color="FFFFFF"/>
            </w:tcBorders>
          </w:tcPr>
          <w:p w14:paraId="7178C7B7" w14:textId="77777777" w:rsidR="001A2F51" w:rsidRDefault="00000000">
            <w:pPr>
              <w:jc w:val="both"/>
              <w:rPr>
                <w:sz w:val="18"/>
                <w:szCs w:val="18"/>
              </w:rPr>
            </w:pPr>
            <w:r>
              <w:rPr>
                <w:sz w:val="18"/>
                <w:szCs w:val="18"/>
              </w:rPr>
              <w:t xml:space="preserve">2 semanas </w:t>
            </w:r>
          </w:p>
        </w:tc>
        <w:tc>
          <w:tcPr>
            <w:tcW w:w="1580" w:type="dxa"/>
            <w:tcBorders>
              <w:left w:val="single" w:sz="4" w:space="0" w:color="FFFFFF"/>
            </w:tcBorders>
            <w:shd w:val="clear" w:color="auto" w:fill="D9D9D9"/>
          </w:tcPr>
          <w:p w14:paraId="4192B4E9" w14:textId="77777777" w:rsidR="001A2F51" w:rsidRDefault="00000000">
            <w:pPr>
              <w:jc w:val="both"/>
              <w:rPr>
                <w:sz w:val="18"/>
                <w:szCs w:val="18"/>
              </w:rPr>
            </w:pPr>
            <w:r>
              <w:rPr>
                <w:sz w:val="18"/>
                <w:szCs w:val="18"/>
              </w:rPr>
              <w:t xml:space="preserve">Equipo GROWDER </w:t>
            </w:r>
          </w:p>
        </w:tc>
        <w:tc>
          <w:tcPr>
            <w:tcW w:w="1581" w:type="dxa"/>
          </w:tcPr>
          <w:p w14:paraId="34332B2F" w14:textId="77777777" w:rsidR="001A2F51" w:rsidRDefault="00000000">
            <w:pPr>
              <w:jc w:val="both"/>
              <w:rPr>
                <w:sz w:val="18"/>
                <w:szCs w:val="18"/>
              </w:rPr>
            </w:pPr>
            <w:r>
              <w:rPr>
                <w:sz w:val="18"/>
                <w:szCs w:val="18"/>
              </w:rPr>
              <w:t xml:space="preserve">Los errores detectados serán registrados y corregidos. </w:t>
            </w:r>
          </w:p>
        </w:tc>
      </w:tr>
      <w:tr w:rsidR="001A2F51" w14:paraId="2F90055D" w14:textId="77777777">
        <w:trPr>
          <w:jc w:val="center"/>
        </w:trPr>
        <w:tc>
          <w:tcPr>
            <w:tcW w:w="1580" w:type="dxa"/>
          </w:tcPr>
          <w:p w14:paraId="394DC64C" w14:textId="77777777" w:rsidR="001A2F51" w:rsidRDefault="00000000">
            <w:pPr>
              <w:jc w:val="both"/>
              <w:rPr>
                <w:sz w:val="18"/>
                <w:szCs w:val="18"/>
              </w:rPr>
            </w:pPr>
            <w:r>
              <w:rPr>
                <w:sz w:val="18"/>
                <w:szCs w:val="18"/>
              </w:rPr>
              <w:t xml:space="preserve">Gestionar proyectos informáticos </w:t>
            </w:r>
          </w:p>
        </w:tc>
        <w:tc>
          <w:tcPr>
            <w:tcW w:w="1580" w:type="dxa"/>
          </w:tcPr>
          <w:p w14:paraId="77BD2D52" w14:textId="77777777" w:rsidR="001A2F51" w:rsidRDefault="00000000">
            <w:pPr>
              <w:jc w:val="both"/>
              <w:rPr>
                <w:sz w:val="18"/>
                <w:szCs w:val="18"/>
              </w:rPr>
            </w:pPr>
            <w:r>
              <w:rPr>
                <w:sz w:val="18"/>
                <w:szCs w:val="18"/>
              </w:rPr>
              <w:t xml:space="preserve">Documentación y cierre </w:t>
            </w:r>
          </w:p>
        </w:tc>
        <w:tc>
          <w:tcPr>
            <w:tcW w:w="1580" w:type="dxa"/>
          </w:tcPr>
          <w:p w14:paraId="2F808938" w14:textId="77777777" w:rsidR="001A2F51" w:rsidRDefault="00000000">
            <w:pPr>
              <w:jc w:val="both"/>
              <w:rPr>
                <w:sz w:val="18"/>
                <w:szCs w:val="18"/>
              </w:rPr>
            </w:pPr>
            <w:r>
              <w:rPr>
                <w:sz w:val="18"/>
                <w:szCs w:val="18"/>
              </w:rPr>
              <w:t xml:space="preserve">Preparar documentación, evidencias, informe y demostración final del proyecto. </w:t>
            </w:r>
          </w:p>
        </w:tc>
        <w:tc>
          <w:tcPr>
            <w:tcW w:w="1580" w:type="dxa"/>
          </w:tcPr>
          <w:p w14:paraId="711CE881" w14:textId="77777777" w:rsidR="001A2F51" w:rsidRDefault="00000000">
            <w:pPr>
              <w:jc w:val="both"/>
              <w:rPr>
                <w:sz w:val="18"/>
                <w:szCs w:val="18"/>
              </w:rPr>
            </w:pPr>
            <w:r>
              <w:rPr>
                <w:sz w:val="18"/>
                <w:szCs w:val="18"/>
              </w:rPr>
              <w:t xml:space="preserve">Word, Drive, documentación del proyecto </w:t>
            </w:r>
          </w:p>
        </w:tc>
        <w:tc>
          <w:tcPr>
            <w:tcW w:w="1580" w:type="dxa"/>
            <w:tcBorders>
              <w:right w:val="single" w:sz="4" w:space="0" w:color="FFFFFF"/>
            </w:tcBorders>
          </w:tcPr>
          <w:p w14:paraId="7D10A1C8" w14:textId="77777777" w:rsidR="001A2F51" w:rsidRDefault="00000000">
            <w:pPr>
              <w:jc w:val="both"/>
              <w:rPr>
                <w:sz w:val="18"/>
                <w:szCs w:val="18"/>
              </w:rPr>
            </w:pPr>
            <w:r>
              <w:rPr>
                <w:sz w:val="18"/>
                <w:szCs w:val="18"/>
              </w:rPr>
              <w:t xml:space="preserve">2 semanas </w:t>
            </w:r>
          </w:p>
        </w:tc>
        <w:tc>
          <w:tcPr>
            <w:tcW w:w="1580" w:type="dxa"/>
            <w:tcBorders>
              <w:left w:val="single" w:sz="4" w:space="0" w:color="FFFFFF"/>
            </w:tcBorders>
            <w:shd w:val="clear" w:color="auto" w:fill="D9D9D9"/>
          </w:tcPr>
          <w:p w14:paraId="021B7EDB" w14:textId="77777777" w:rsidR="001A2F51" w:rsidRDefault="00000000">
            <w:pPr>
              <w:jc w:val="both"/>
              <w:rPr>
                <w:sz w:val="18"/>
                <w:szCs w:val="18"/>
              </w:rPr>
            </w:pPr>
            <w:r>
              <w:rPr>
                <w:sz w:val="18"/>
                <w:szCs w:val="18"/>
              </w:rPr>
              <w:t xml:space="preserve">Equipo GROWDER </w:t>
            </w:r>
          </w:p>
        </w:tc>
        <w:tc>
          <w:tcPr>
            <w:tcW w:w="1581" w:type="dxa"/>
          </w:tcPr>
          <w:p w14:paraId="73DE3B26" w14:textId="77777777" w:rsidR="001A2F51" w:rsidRDefault="00000000">
            <w:pPr>
              <w:jc w:val="both"/>
              <w:rPr>
                <w:sz w:val="18"/>
                <w:szCs w:val="18"/>
              </w:rPr>
            </w:pPr>
            <w:r>
              <w:rPr>
                <w:sz w:val="18"/>
                <w:szCs w:val="18"/>
              </w:rPr>
              <w:t xml:space="preserve">Se verificará el cumplimiento de los objetivos definidos. </w:t>
            </w:r>
          </w:p>
        </w:tc>
      </w:tr>
    </w:tbl>
    <w:p w14:paraId="432A8233" w14:textId="77777777" w:rsidR="001A2F51" w:rsidRDefault="001A2F51">
      <w:pPr>
        <w:spacing w:after="0" w:line="360" w:lineRule="auto"/>
        <w:jc w:val="both"/>
        <w:rPr>
          <w:b/>
          <w:bCs/>
          <w:sz w:val="24"/>
          <w:szCs w:val="24"/>
        </w:rPr>
      </w:pPr>
    </w:p>
    <w:tbl>
      <w:tblPr>
        <w:tblStyle w:val="a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2F51" w14:paraId="16253C25" w14:textId="77777777">
        <w:trPr>
          <w:trHeight w:val="440"/>
        </w:trPr>
        <w:tc>
          <w:tcPr>
            <w:tcW w:w="9640" w:type="dxa"/>
            <w:vAlign w:val="center"/>
          </w:tcPr>
          <w:p w14:paraId="50D1A7F5" w14:textId="77777777" w:rsidR="001A2F51" w:rsidRDefault="00000000">
            <w:pPr>
              <w:rPr>
                <w:b/>
                <w:bCs/>
                <w:color w:val="1F3864"/>
                <w:sz w:val="28"/>
                <w:szCs w:val="28"/>
              </w:rPr>
            </w:pPr>
            <w:r>
              <w:rPr>
                <w:b/>
                <w:bCs/>
                <w:color w:val="1F3864"/>
                <w:sz w:val="28"/>
                <w:szCs w:val="28"/>
              </w:rPr>
              <w:t xml:space="preserve">8. Carta Gantt </w:t>
            </w:r>
          </w:p>
        </w:tc>
      </w:tr>
      <w:tr w:rsidR="001A2F51" w14:paraId="4D80A908" w14:textId="77777777">
        <w:trPr>
          <w:trHeight w:val="440"/>
        </w:trPr>
        <w:tc>
          <w:tcPr>
            <w:tcW w:w="9640" w:type="dxa"/>
            <w:shd w:val="clear" w:color="auto" w:fill="D9E2F3"/>
            <w:vAlign w:val="center"/>
          </w:tcPr>
          <w:p w14:paraId="2D811EA0" w14:textId="77777777" w:rsidR="001A2F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BE167A1" w14:textId="77777777" w:rsidR="001A2F51" w:rsidRDefault="001A2F51">
      <w:pPr>
        <w:spacing w:after="0" w:line="360" w:lineRule="auto"/>
        <w:jc w:val="both"/>
        <w:rPr>
          <w:b/>
          <w:bCs/>
          <w:sz w:val="24"/>
          <w:szCs w:val="24"/>
        </w:rPr>
      </w:pPr>
    </w:p>
    <w:p w14:paraId="71516F84" w14:textId="77777777" w:rsidR="001A2F51" w:rsidRDefault="001A2F51">
      <w:pPr>
        <w:spacing w:after="0" w:line="360" w:lineRule="auto"/>
        <w:jc w:val="both"/>
        <w:rPr>
          <w:b/>
          <w:bCs/>
          <w:sz w:val="24"/>
          <w:szCs w:val="24"/>
        </w:rPr>
      </w:pPr>
    </w:p>
    <w:p w14:paraId="5C300799" w14:textId="77777777" w:rsidR="001A2F51" w:rsidRDefault="00000000">
      <w:pPr>
        <w:jc w:val="center"/>
      </w:pPr>
      <w:r>
        <w:rPr>
          <w:noProof/>
        </w:rPr>
        <w:drawing>
          <wp:inline distT="114300" distB="114300" distL="114300" distR="114300" wp14:anchorId="7A0C123D" wp14:editId="3C249F74">
            <wp:extent cx="6368197" cy="3468681"/>
            <wp:effectExtent l="0" t="0" r="0" b="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368197" cy="3468681"/>
                    </a:xfrm>
                    <a:prstGeom prst="rect">
                      <a:avLst/>
                    </a:prstGeom>
                    <a:ln/>
                  </pic:spPr>
                </pic:pic>
              </a:graphicData>
            </a:graphic>
          </wp:inline>
        </w:drawing>
      </w:r>
    </w:p>
    <w:sectPr w:rsidR="001A2F5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EAC8" w14:textId="77777777" w:rsidR="00895AA1" w:rsidRDefault="00895AA1">
      <w:pPr>
        <w:spacing w:after="0" w:line="240" w:lineRule="auto"/>
      </w:pPr>
      <w:r>
        <w:separator/>
      </w:r>
    </w:p>
  </w:endnote>
  <w:endnote w:type="continuationSeparator" w:id="0">
    <w:p w14:paraId="7DE65C32" w14:textId="77777777" w:rsidR="00895AA1" w:rsidRDefault="00895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5369EEA-9E10-49B1-A70C-D06986DAD057}"/>
    <w:embedBold r:id="rId2" w:fontKey="{29BEEA35-3B3A-477D-8C52-47CE661BAECC}"/>
    <w:embedItalic r:id="rId3" w:fontKey="{1D5798CB-8A4E-4980-A1D4-5F8D9520E0D8}"/>
    <w:embedBoldItalic r:id="rId4" w:fontKey="{ED68140F-5D03-4391-98B2-356FF61A9CE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4E92845-97D1-4011-A875-2154E169566A}"/>
  </w:font>
  <w:font w:name="Segoe UI">
    <w:panose1 w:val="020B0502040204020203"/>
    <w:charset w:val="00"/>
    <w:family w:val="roman"/>
    <w:notTrueType/>
    <w:pitch w:val="default"/>
    <w:embedRegular r:id="rId6" w:fontKey="{8FD24C2B-9351-4B22-8C79-8FEA108DE322}"/>
  </w:font>
  <w:font w:name="Georgia">
    <w:panose1 w:val="02040502050405020303"/>
    <w:charset w:val="00"/>
    <w:family w:val="roman"/>
    <w:pitch w:val="variable"/>
    <w:sig w:usb0="00000287" w:usb1="00000000" w:usb2="00000000" w:usb3="00000000" w:csb0="0000009F" w:csb1="00000000"/>
    <w:embedItalic r:id="rId7" w:fontKey="{E596B922-4F70-47DB-99D1-0E880662BE46}"/>
  </w:font>
  <w:font w:name="Century Gothic">
    <w:panose1 w:val="020B0502020202020204"/>
    <w:charset w:val="00"/>
    <w:family w:val="swiss"/>
    <w:pitch w:val="variable"/>
    <w:sig w:usb0="00000287" w:usb1="00000000" w:usb2="00000000" w:usb3="00000000" w:csb0="0000009F" w:csb1="00000000"/>
    <w:embedBold r:id="rId8" w:fontKey="{20BD3B8A-9D7A-4EB5-9E6D-FC4FA7C740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869E6" w14:textId="77777777" w:rsidR="00895AA1" w:rsidRDefault="00895AA1">
      <w:pPr>
        <w:spacing w:after="0" w:line="240" w:lineRule="auto"/>
      </w:pPr>
      <w:r>
        <w:separator/>
      </w:r>
    </w:p>
  </w:footnote>
  <w:footnote w:type="continuationSeparator" w:id="0">
    <w:p w14:paraId="79191DF1" w14:textId="77777777" w:rsidR="00895AA1" w:rsidRDefault="00895AA1">
      <w:pPr>
        <w:spacing w:after="0" w:line="240" w:lineRule="auto"/>
      </w:pPr>
      <w:r>
        <w:continuationSeparator/>
      </w:r>
    </w:p>
  </w:footnote>
  <w:footnote w:id="1">
    <w:p w14:paraId="30C08FC9" w14:textId="77777777" w:rsidR="001A2F51"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E5C2" w14:textId="77777777" w:rsidR="001A2F51" w:rsidRDefault="001A2F51">
    <w:pPr>
      <w:widowControl w:val="0"/>
      <w:pBdr>
        <w:top w:val="nil"/>
        <w:left w:val="nil"/>
        <w:bottom w:val="nil"/>
        <w:right w:val="nil"/>
        <w:between w:val="nil"/>
      </w:pBdr>
      <w:spacing w:after="0" w:line="276" w:lineRule="auto"/>
      <w:rPr>
        <w:color w:val="595959"/>
        <w:sz w:val="20"/>
        <w:szCs w:val="20"/>
      </w:rPr>
    </w:pPr>
  </w:p>
  <w:tbl>
    <w:tblPr>
      <w:tblStyle w:val="a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A2F51" w14:paraId="16D8F293" w14:textId="77777777">
      <w:trPr>
        <w:trHeight w:val="697"/>
      </w:trPr>
      <w:tc>
        <w:tcPr>
          <w:tcW w:w="5707" w:type="dxa"/>
          <w:tcBorders>
            <w:top w:val="nil"/>
            <w:left w:val="nil"/>
            <w:bottom w:val="nil"/>
            <w:right w:val="nil"/>
          </w:tcBorders>
        </w:tcPr>
        <w:p w14:paraId="394127CE" w14:textId="77777777" w:rsidR="001A2F5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3A0EBFF" w14:textId="77777777" w:rsidR="001A2F5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F8A472B" w14:textId="77777777" w:rsidR="001A2F51" w:rsidRDefault="00000000">
          <w:pPr>
            <w:jc w:val="right"/>
            <w:rPr>
              <w:rFonts w:ascii="Century Gothic" w:eastAsia="Century Gothic" w:hAnsi="Century Gothic" w:cs="Century Gothic"/>
              <w:b/>
              <w:bCs/>
              <w:sz w:val="30"/>
              <w:szCs w:val="30"/>
            </w:rPr>
          </w:pPr>
          <w:r>
            <w:rPr>
              <w:noProof/>
            </w:rPr>
            <w:drawing>
              <wp:inline distT="0" distB="0" distL="0" distR="0" wp14:anchorId="52662549" wp14:editId="33B13810">
                <wp:extent cx="1996440" cy="428625"/>
                <wp:effectExtent l="0" t="0" r="0" b="0"/>
                <wp:docPr id="50"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BDE9C7D" w14:textId="77777777" w:rsidR="001A2F51" w:rsidRDefault="001A2F5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E334F"/>
    <w:multiLevelType w:val="multilevel"/>
    <w:tmpl w:val="3092D93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058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F51"/>
    <w:rsid w:val="001A2F51"/>
    <w:rsid w:val="00823934"/>
    <w:rsid w:val="00895AA1"/>
    <w:rsid w:val="00990B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632B"/>
  <w15:docId w15:val="{D08DA7E2-EF31-4564-BAD8-6BA9C0D7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Dpbw8KypW6vwZPdWQD7PCAQlQ==">CgMxLjA4AHIhMURvYXVNeGY5YjhnTnNBd0NpY1ZTcnpLNlY1a1pnU0tM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2420</Words>
  <Characters>13311</Characters>
  <Application>Microsoft Office Word</Application>
  <DocSecurity>0</DocSecurity>
  <Lines>110</Lines>
  <Paragraphs>31</Paragraphs>
  <ScaleCrop>false</ScaleCrop>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BRYAN ALEJANDRO SILVA MEDINA</cp:lastModifiedBy>
  <cp:revision>2</cp:revision>
  <dcterms:created xsi:type="dcterms:W3CDTF">2022-08-24T18:07:00Z</dcterms:created>
  <dcterms:modified xsi:type="dcterms:W3CDTF">2026-09-05T02:15:00Z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