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Tecnológico Nacional de México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 Tecnológico de Ensenada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Redes  de Computadora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Práctica de Router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Andrade Perez Judith Adilene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Roiz Cosio Fendy Adalahi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Cuaquehua Rodriguez Bryan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6495996</wp:posOffset>
            </wp:positionH>
            <wp:positionV relativeFrom="page">
              <wp:posOffset>53975</wp:posOffset>
            </wp:positionV>
            <wp:extent cx="926088" cy="101600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6088" cy="10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4"/>
          <w:szCs w:val="24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44450</wp:posOffset>
            </wp:positionH>
            <wp:positionV relativeFrom="page">
              <wp:posOffset>76200</wp:posOffset>
            </wp:positionV>
            <wp:extent cx="1727200" cy="761513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61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Ensenada .B.C, 04 de Julio de 2023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crear una conexión de redes, tenemos los switch y los routers, donde un switch es un dispositivo de interconexión utilizado para conectar equipos en red formando lo que se conoce como una red de área local (LAN) y cuyas especificaciones técnicas siguen un estándar conocido como ethernet.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router guían y dirigen los datos de red mediante paquetes que contienen varios tipos de datos, como archivos, comunicaciones y transmisiones simples como interacciones web.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paquetes de datos tienen varias capas o secciones; una de ellas transporta la información de identificación, como emisor, tipo de datos, tamaño y, aún más importante, la dirección IP(Es una dirección única que identifica un dispositivo en internet o en una red local) de destino. EL router lee esta capa, prioriza los datos y elige la mejor ruta para cada transmisión. El switch solo funciona en una capa de enlace de datos.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Estos dispositivos nos sirven para enlazar computadoras para compartir recursos entre las mismas, pero la mayor diferencia entre estos dos aparatos es que el  router nos permite conectarnos a internet y el switch no, este solo nos sirve para conectar computadoras y poder crear una red local. Otra diferencia muy notable entre estos dos, es la cantidad de puertos RJ-45 que poseen, ya que el switch puede contener hasta 24 puertos y un router tiene 5 puertos.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 cuestión de trabajo del router  se determina la mejor ruta  que debe  seguir  el paquete  para  llegar la  </w:t>
      </w:r>
      <w:r w:rsidDel="00000000" w:rsidR="00000000" w:rsidRPr="00000000">
        <w:rPr>
          <w:sz w:val="24"/>
          <w:szCs w:val="24"/>
          <w:rtl w:val="0"/>
        </w:rPr>
        <w:t xml:space="preserve">computodora</w:t>
      </w:r>
      <w:r w:rsidDel="00000000" w:rsidR="00000000" w:rsidRPr="00000000">
        <w:rPr>
          <w:sz w:val="24"/>
          <w:szCs w:val="24"/>
          <w:rtl w:val="0"/>
        </w:rPr>
        <w:t xml:space="preserve">    del destino, y en el switch recibe el proceso y reenvía el paquete a las computadoras previstas 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192007</wp:posOffset>
            </wp:positionV>
            <wp:extent cx="3100388" cy="1692975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69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Siendo una herramienta común para la computación en red moderna, los routers conectan a los empleados a las redes locales y a internet, donde se realizan casi todas las actividades empresariales esenciales. Sin routers, no podríamos usar internet para colaborar, comunicarse o recopilar información y aprender.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Linksys WRT54G/GL/GS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router Linksys WRT54GS/GL es un router orientado al entorno doméstico y de pequeña empresa, que dispone de 5 interfaces Ethernet y una interfaz inalámbrica (IEEE 802.11b/g):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Interfaces Ethernet. Tal y como se aprecia en la siguiente figura, hay una primera boca (de izquierda a derecha), etiquetada como 'Internet' en el router, que internamente recibe el nombre de eth0.0. 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hay 4 bocas más, etiquetadas de 1 a 4 en el router, que internamente reciben el</w:t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de eth0.1, ..., eth0.4. Inicialmente (por defecto, después de arrancar) estas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interfaces tienen configuradas las siguientes direcciones IP: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eth0.0: 192.168.0.1/24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eth0.1: 192.168.1.1/24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eth0.2: 192.168.2.1/24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eth0.3: 192.168.3.1/24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eth0.4: 192.168.4.1/24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Interfaz inalámbrica (WLAN). Internamente recibe el nombre de wlan0. Inicialmente esta interfaz tiene la siguiente dirección IP: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wlan0: 192.168.5.1/24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11288" cy="222769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288" cy="2227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router ejecuta Linux como Sistema Operativo, lo cual permite instalar en él multitud de aplicaciones y utilidades diferentes.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 de 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 de memoria 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Capacidad de memoria flash</w:t>
            </w:r>
          </w:p>
        </w:tc>
      </w:tr>
      <w:tr>
        <w:trPr>
          <w:cantSplit w:val="0"/>
          <w:trHeight w:val="20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shd w:fill="f8f9fa" w:val="clear"/>
                <w:rtl w:val="0"/>
              </w:rPr>
              <w:t xml:space="preserve">216 MHz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MB</w:t>
            </w:r>
          </w:p>
        </w:tc>
      </w:tr>
    </w:tbl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Características 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Estándares de red: </w:t>
      </w:r>
      <w:r w:rsidDel="00000000" w:rsidR="00000000" w:rsidRPr="00000000">
        <w:rPr>
          <w:sz w:val="24"/>
          <w:szCs w:val="24"/>
          <w:rtl w:val="0"/>
        </w:rPr>
        <w:t xml:space="preserve">Compatible con los estándares de red 802.11b, 802.11g y Ethernet (10/100 Mbps).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Velocidad inalámbrica:</w:t>
      </w:r>
      <w:r w:rsidDel="00000000" w:rsidR="00000000" w:rsidRPr="00000000">
        <w:rPr>
          <w:sz w:val="24"/>
          <w:szCs w:val="24"/>
          <w:rtl w:val="0"/>
        </w:rPr>
        <w:t xml:space="preserve"> Velocidades de hasta 54 Mbps en la banda de frecuencia de 2.4 GHz, compatible con el estándar Wi-Fi 802.11g.</w:t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Antenas:</w:t>
      </w:r>
      <w:r w:rsidDel="00000000" w:rsidR="00000000" w:rsidRPr="00000000">
        <w:rPr>
          <w:sz w:val="24"/>
          <w:szCs w:val="24"/>
          <w:rtl w:val="0"/>
        </w:rPr>
        <w:t xml:space="preserve"> Incluye dos antenas externas desmontables que mejoran la cobertura y el rendimiento de la red inalámbrica.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Seguridad:</w:t>
      </w:r>
      <w:r w:rsidDel="00000000" w:rsidR="00000000" w:rsidRPr="00000000">
        <w:rPr>
          <w:sz w:val="24"/>
          <w:szCs w:val="24"/>
          <w:rtl w:val="0"/>
        </w:rPr>
        <w:t xml:space="preserve"> Ofrece opciones de seguridad inalámbrica como cifrado WEP (64 y 128 bits), WPA y WPA2 para proteger la conexión inalámbrica.</w:t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Puertos LAN y WAN: </w:t>
      </w:r>
      <w:r w:rsidDel="00000000" w:rsidR="00000000" w:rsidRPr="00000000">
        <w:rPr>
          <w:sz w:val="24"/>
          <w:szCs w:val="24"/>
          <w:rtl w:val="0"/>
        </w:rPr>
        <w:t xml:space="preserve">Dispone de cuatro puertos Ethernet LAN (10/100 Mbps) para conectar dispositivos por cable, así como un puerto Ethernet WAN para la conexión a un módem de banda ancha.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Características adicionales:</w:t>
      </w:r>
      <w:r w:rsidDel="00000000" w:rsidR="00000000" w:rsidRPr="00000000">
        <w:rPr>
          <w:sz w:val="24"/>
          <w:szCs w:val="24"/>
          <w:rtl w:val="0"/>
        </w:rPr>
        <w:t xml:space="preserve"> Incluye funciones como servidor DHCP para la asignación automática de direcciones IP, filtrado de direcciones MAC, redirección de puertos y soporte para servicios de red como UPnP.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Almacenamiento:</w:t>
      </w:r>
      <w:r w:rsidDel="00000000" w:rsidR="00000000" w:rsidRPr="00000000">
        <w:rPr>
          <w:sz w:val="24"/>
          <w:szCs w:val="24"/>
          <w:rtl w:val="0"/>
        </w:rPr>
        <w:t xml:space="preserve"> Compatible con el estándar Universal Plug and Play (UPnP), lo que permite compartir archivos e impresoras en la red local.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Interfaz de usuario:</w:t>
      </w:r>
      <w:r w:rsidDel="00000000" w:rsidR="00000000" w:rsidRPr="00000000">
        <w:rPr>
          <w:sz w:val="24"/>
          <w:szCs w:val="24"/>
          <w:rtl w:val="0"/>
        </w:rPr>
        <w:t xml:space="preserve"> Utiliza una interfaz basada en web para la configuración y administración del router, a la que se accede a través de un navegador web en un dispositivo conectado a la red.</w:t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Firmware:</w:t>
      </w:r>
      <w:r w:rsidDel="00000000" w:rsidR="00000000" w:rsidRPr="00000000">
        <w:rPr>
          <w:sz w:val="24"/>
          <w:szCs w:val="24"/>
          <w:rtl w:val="0"/>
        </w:rPr>
        <w:t xml:space="preserve"> Utiliza un firmware específico desarrollado por Linksys, que se puede actualizar para mejorar la funcionalidad y solucionar problemas.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Las limitaciones del router Linksys WRT54G/GL/GS: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Estándar inalámbrico más antiguo:</w:t>
      </w:r>
      <w:r w:rsidDel="00000000" w:rsidR="00000000" w:rsidRPr="00000000">
        <w:rPr>
          <w:sz w:val="24"/>
          <w:szCs w:val="24"/>
          <w:rtl w:val="0"/>
        </w:rPr>
        <w:t xml:space="preserve"> El WRT54G/GL/GS utiliza el estándar 802.11g, que fue lanzado en 2003. Aunque en ese momento era una tecnología avanzada, en comparación con los estándares actuales, como 802.11n o 802.11ac, su velocidad y capacidad son limitadas.</w:t>
      </w:r>
    </w:p>
    <w:p w:rsidR="00000000" w:rsidDel="00000000" w:rsidP="00000000" w:rsidRDefault="00000000" w:rsidRPr="00000000" w14:paraId="0000007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Rango de frecuencia limitado</w:t>
      </w:r>
      <w:r w:rsidDel="00000000" w:rsidR="00000000" w:rsidRPr="00000000">
        <w:rPr>
          <w:sz w:val="24"/>
          <w:szCs w:val="24"/>
          <w:rtl w:val="0"/>
        </w:rPr>
        <w:t xml:space="preserve">: El WRT54G/GL/GS opera únicamente en la banda de frecuencia de 2.4 GHz. Esto significa que está sujeto a interferencias de otros dispositivos, como teléfonos inalámbricos, hornos de microondas y otros routers que también utilizan esta banda. Los routers más nuevos ofrecen la opción de operar en la banda de 5 GHz, que generalmente es menos congestionada y puede proporcionar una conexión más estable.</w:t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Limitaciones de seguridad:</w:t>
      </w:r>
      <w:r w:rsidDel="00000000" w:rsidR="00000000" w:rsidRPr="00000000">
        <w:rPr>
          <w:sz w:val="24"/>
          <w:szCs w:val="24"/>
          <w:rtl w:val="0"/>
        </w:rPr>
        <w:t xml:space="preserve"> El WRT54G/GL/GS admite encriptación WEP, WPA y WPA2 para proteger la conexión inalámbrica. Sin embargo, WEP es un protocolo de seguridad obsoleto y vulnerable, por lo que se recomienda utilizar WPA o WPA2. Además, debido a su antigüedad, es posible que no se hayan lanzado actualizaciones de seguridad para abordar nuevas vulnerabilidades.</w:t>
      </w:r>
    </w:p>
    <w:p w:rsidR="00000000" w:rsidDel="00000000" w:rsidP="00000000" w:rsidRDefault="00000000" w:rsidRPr="00000000" w14:paraId="0000007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Puertos Ethernet Fast Ethernet</w:t>
      </w:r>
      <w:r w:rsidDel="00000000" w:rsidR="00000000" w:rsidRPr="00000000">
        <w:rPr>
          <w:sz w:val="24"/>
          <w:szCs w:val="24"/>
          <w:rtl w:val="0"/>
        </w:rPr>
        <w:t xml:space="preserve">: El WRT54G/GL/GS cuenta con puertos Ethernet Fast Ethernet (10/100 Mbps). Esto puede limitar la velocidad de transferencia de datos entre dispositivos conectados por cable. Los routers más nuevos suelen tener puertos Gigabit Ethernet (10/100/1000 Mbps), que ofrecen una mayor velocidad de conexión por cable.</w:t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Capacidades limitadas de gestión y configuración:</w:t>
      </w:r>
      <w:r w:rsidDel="00000000" w:rsidR="00000000" w:rsidRPr="00000000">
        <w:rPr>
          <w:sz w:val="24"/>
          <w:szCs w:val="24"/>
          <w:rtl w:val="0"/>
        </w:rPr>
        <w:t xml:space="preserve"> El WRT54G/GL/GS ofrece una interfaz de usuario basada en web para la configuración y administración del router. Sin embargo, en comparación con los routers más nuevos, puede tener una interfaz de usuario más intuitiva y menos opciones de configuración avanzadas.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Referencias: 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https://es.wikipedia.org/wiki/WRT54G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http://www.it.uc3m.es/linksys/files/manual_linksys_uc3m.pdf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https://wiki.dd-wrt.com/wiki/index.php/Linksys_WRT54G/GL/GS/GX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ChatGP Dios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ikipedia.org/wiki/WRT54G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wiki.dd-wrt.com/wiki/index.php/Linksys_WRT54G/GL/GS/GX" TargetMode="External"/><Relationship Id="rId12" Type="http://schemas.openxmlformats.org/officeDocument/2006/relationships/hyperlink" Target="http://www.it.uc3m.es/linksys/files/manual_linksys_uc3m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