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D2275" w:rsidTr="004D2275">
        <w:tc>
          <w:tcPr>
            <w:tcW w:w="1384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4D2275" w:rsidRDefault="004D2275" w:rsidP="004D227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4D2275" w:rsidTr="004D2275">
        <w:trPr>
          <w:trHeight w:val="455"/>
        </w:trPr>
        <w:tc>
          <w:tcPr>
            <w:tcW w:w="3674" w:type="dxa"/>
            <w:hideMark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15</w:t>
            </w:r>
          </w:p>
        </w:tc>
      </w:tr>
      <w:tr w:rsidR="004D2275" w:rsidTr="004D2275">
        <w:trPr>
          <w:trHeight w:val="455"/>
        </w:trPr>
        <w:tc>
          <w:tcPr>
            <w:tcW w:w="3674" w:type="dxa"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4D2275" w:rsidRDefault="004D2275" w:rsidP="004D22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4D2275" w:rsidTr="004D2275">
        <w:trPr>
          <w:trHeight w:val="438"/>
        </w:trPr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4D2275" w:rsidRDefault="004D2275">
      <w:pPr>
        <w:spacing w:line="259" w:lineRule="auto"/>
      </w:pPr>
      <w:r>
        <w:br w:type="page"/>
      </w:r>
    </w:p>
    <w:p w:rsidR="003126B4" w:rsidRPr="004D2275" w:rsidRDefault="004D2275">
      <w:pPr>
        <w:rPr>
          <w:b/>
          <w:sz w:val="24"/>
          <w:szCs w:val="24"/>
        </w:rPr>
      </w:pPr>
      <w:r w:rsidRPr="004D2275">
        <w:rPr>
          <w:b/>
          <w:sz w:val="24"/>
          <w:szCs w:val="24"/>
        </w:rPr>
        <w:lastRenderedPageBreak/>
        <w:t>Задание</w:t>
      </w:r>
    </w:p>
    <w:p w:rsidR="004D2275" w:rsidRDefault="004D2275">
      <w:r>
        <w:t>Создать базу знаний «Собственники», переформатировать имеющуюся, используя вариантный домен.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«Телефонный справочник»: Фамилия, №телефона, Адрес – структура (Город, Улица, №дома, №квартиры)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«Вкладчики банков»: Фамилия, Банк, счет, сумма</w:t>
      </w:r>
    </w:p>
    <w:p w:rsidR="004D2275" w:rsidRDefault="004D2275" w:rsidP="004D2275">
      <w:r>
        <w:t>Вид собственности: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Строение,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Участок,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proofErr w:type="spellStart"/>
      <w:r>
        <w:t>Водный_транспорт</w:t>
      </w:r>
      <w:proofErr w:type="spellEnd"/>
      <w:r>
        <w:t>, стоимость и др.</w:t>
      </w:r>
    </w:p>
    <w:p w:rsidR="004D2275" w:rsidRDefault="004D2275" w:rsidP="004D2275">
      <w:r>
        <w:t>Владелец может иметь только один объект каждого вида собственности, или не иметь некоторых видов собственности.</w:t>
      </w:r>
    </w:p>
    <w:p w:rsidR="004D2275" w:rsidRDefault="004D2275" w:rsidP="004D2275">
      <w:r>
        <w:t>Используя конъюнктивное правило и разные формы задания одного вопроса (пояснять для какого № задания – какой вопрос), обеспечить возможность поиска: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всех объектов собственности заданного субъекта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и стоимости всех объектов собственности заданного субъекта</w:t>
      </w:r>
    </w:p>
    <w:p w:rsidR="004D2275" w:rsidRDefault="00133BA4" w:rsidP="004D2275">
      <w:pPr>
        <w:pStyle w:val="a3"/>
        <w:numPr>
          <w:ilvl w:val="0"/>
          <w:numId w:val="3"/>
        </w:numPr>
      </w:pPr>
      <w:r>
        <w:t>* Разработать правило, позволяющее найти суммарную стоимость всех объектов собственности заданного субъекта</w:t>
      </w:r>
    </w:p>
    <w:p w:rsidR="00133BA4" w:rsidRDefault="00133BA4" w:rsidP="00133BA4">
      <w:r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p w:rsidR="00133BA4" w:rsidRDefault="00133BA4" w:rsidP="00133BA4">
      <w:r>
        <w:t xml:space="preserve">При желании можно усложнить свою БЗ, введя варианты: </w:t>
      </w:r>
    </w:p>
    <w:p w:rsidR="00133BA4" w:rsidRDefault="00133BA4" w:rsidP="00133BA4">
      <w:r>
        <w:t>Строение: (Дом, офис, торговый центр)</w:t>
      </w:r>
    </w:p>
    <w:p w:rsidR="00133BA4" w:rsidRDefault="00133BA4" w:rsidP="00133BA4">
      <w:r>
        <w:t xml:space="preserve">Участок: (садовый, территория под застройку, территория под </w:t>
      </w:r>
      <w:proofErr w:type="spellStart"/>
      <w:r>
        <w:t>агро</w:t>
      </w:r>
      <w:proofErr w:type="spellEnd"/>
      <w:r>
        <w:t>-работы)</w:t>
      </w:r>
    </w:p>
    <w:p w:rsidR="005C10A2" w:rsidRDefault="00133BA4" w:rsidP="00133BA4">
      <w:r>
        <w:t>Водный транспорт: (варианты названий)</w:t>
      </w:r>
    </w:p>
    <w:p w:rsidR="00133BA4" w:rsidRDefault="005C10A2" w:rsidP="005C10A2">
      <w:pPr>
        <w:spacing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0A2" w:rsidTr="005C10A2">
        <w:tc>
          <w:tcPr>
            <w:tcW w:w="9345" w:type="dxa"/>
          </w:tcPr>
          <w:p w:rsidR="005C10A2" w:rsidRDefault="005C10A2" w:rsidP="00133BA4"/>
        </w:tc>
      </w:tr>
    </w:tbl>
    <w:p w:rsidR="005C10A2" w:rsidRDefault="005C10A2" w:rsidP="00133BA4"/>
    <w:p w:rsidR="005C10A2" w:rsidRDefault="005C10A2" w:rsidP="005C10A2"/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9"/>
        <w:gridCol w:w="7236"/>
      </w:tblGrid>
      <w:tr w:rsidR="005C10A2" w:rsidTr="005C10A2">
        <w:tc>
          <w:tcPr>
            <w:tcW w:w="4672" w:type="dxa"/>
          </w:tcPr>
          <w:p w:rsidR="005C10A2" w:rsidRDefault="005C10A2" w:rsidP="005C10A2">
            <w:proofErr w:type="spellStart"/>
            <w:proofErr w:type="gramStart"/>
            <w:r w:rsidRPr="005C10A2">
              <w:t>own</w:t>
            </w:r>
            <w:proofErr w:type="spellEnd"/>
            <w:r w:rsidRPr="005C10A2">
              <w:t>(</w:t>
            </w:r>
            <w:proofErr w:type="gramEnd"/>
            <w:r w:rsidRPr="005C10A2">
              <w:t>"</w:t>
            </w:r>
            <w:proofErr w:type="spellStart"/>
            <w:r w:rsidRPr="005C10A2">
              <w:t>Birukova</w:t>
            </w:r>
            <w:proofErr w:type="spellEnd"/>
            <w:r w:rsidRPr="005C10A2">
              <w:t xml:space="preserve">", </w:t>
            </w:r>
            <w:proofErr w:type="spellStart"/>
            <w:r w:rsidRPr="005C10A2">
              <w:t>Property</w:t>
            </w:r>
            <w:proofErr w:type="spellEnd"/>
            <w:r w:rsidRPr="005C10A2">
              <w:t>).</w:t>
            </w:r>
          </w:p>
        </w:tc>
        <w:tc>
          <w:tcPr>
            <w:tcW w:w="4673" w:type="dxa"/>
          </w:tcPr>
          <w:p w:rsidR="005C10A2" w:rsidRDefault="005C10A2" w:rsidP="005C10A2">
            <w:r w:rsidRPr="005C10A2">
              <w:rPr>
                <w:noProof/>
                <w:lang w:eastAsia="ru-RU"/>
              </w:rPr>
              <w:drawing>
                <wp:inline distT="0" distB="0" distL="0" distR="0" wp14:anchorId="1CE0A854" wp14:editId="2539F339">
                  <wp:extent cx="4448175" cy="832485"/>
                  <wp:effectExtent l="0" t="0" r="952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429"/>
                          <a:stretch/>
                        </pic:blipFill>
                        <pic:spPr bwMode="auto">
                          <a:xfrm>
                            <a:off x="0" y="0"/>
                            <a:ext cx="4547880" cy="851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Default="005C10A2" w:rsidP="005C10A2">
            <w:proofErr w:type="spellStart"/>
            <w:proofErr w:type="gramStart"/>
            <w:r w:rsidRPr="005C10A2">
              <w:t>own</w:t>
            </w:r>
            <w:proofErr w:type="spellEnd"/>
            <w:r w:rsidRPr="005C10A2">
              <w:t>(</w:t>
            </w:r>
            <w:proofErr w:type="gramEnd"/>
            <w:r w:rsidRPr="005C10A2">
              <w:t>"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5C10A2">
              <w:t xml:space="preserve">", </w:t>
            </w:r>
            <w:proofErr w:type="spellStart"/>
            <w:r w:rsidRPr="005C10A2">
              <w:t>Property</w:t>
            </w:r>
            <w:proofErr w:type="spellEnd"/>
            <w:r w:rsidRPr="005C10A2">
              <w:t>).</w:t>
            </w:r>
          </w:p>
        </w:tc>
        <w:tc>
          <w:tcPr>
            <w:tcW w:w="4673" w:type="dxa"/>
          </w:tcPr>
          <w:p w:rsidR="005C10A2" w:rsidRDefault="005C10A2" w:rsidP="005C10A2">
            <w:r w:rsidRPr="005C10A2">
              <w:rPr>
                <w:noProof/>
                <w:lang w:eastAsia="ru-RU"/>
              </w:rPr>
              <w:drawing>
                <wp:inline distT="0" distB="0" distL="0" distR="0" wp14:anchorId="39FA63A7" wp14:editId="245C3F7C">
                  <wp:extent cx="2829320" cy="50489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Default="005C10A2" w:rsidP="005C10A2">
            <w:proofErr w:type="spellStart"/>
            <w:proofErr w:type="gramStart"/>
            <w:r w:rsidRPr="005C10A2">
              <w:t>own</w:t>
            </w:r>
            <w:proofErr w:type="spellEnd"/>
            <w:r w:rsidRPr="005C10A2">
              <w:t>(</w:t>
            </w:r>
            <w:proofErr w:type="gramEnd"/>
            <w:r w:rsidRPr="005C10A2">
              <w:t>"</w:t>
            </w:r>
            <w:proofErr w:type="spellStart"/>
            <w:r w:rsidRPr="005C10A2">
              <w:t>Mishina</w:t>
            </w:r>
            <w:proofErr w:type="spellEnd"/>
            <w:r w:rsidRPr="005C10A2">
              <w:t xml:space="preserve">", </w:t>
            </w:r>
            <w:proofErr w:type="spellStart"/>
            <w:r w:rsidRPr="005C10A2">
              <w:t>Property</w:t>
            </w:r>
            <w:proofErr w:type="spellEnd"/>
            <w:r w:rsidRPr="005C10A2">
              <w:t>).</w:t>
            </w:r>
          </w:p>
        </w:tc>
        <w:tc>
          <w:tcPr>
            <w:tcW w:w="4673" w:type="dxa"/>
          </w:tcPr>
          <w:p w:rsidR="005C10A2" w:rsidRDefault="005C10A2" w:rsidP="005C10A2">
            <w:r w:rsidRPr="005C10A2">
              <w:rPr>
                <w:noProof/>
                <w:lang w:eastAsia="ru-RU"/>
              </w:rPr>
              <w:drawing>
                <wp:inline distT="0" distB="0" distL="0" distR="0" wp14:anchorId="2398EC85" wp14:editId="3B7B2372">
                  <wp:extent cx="914528" cy="26673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и стоимости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RPr="005C10A2" w:rsidTr="005C10A2">
        <w:tc>
          <w:tcPr>
            <w:tcW w:w="4672" w:type="dxa"/>
          </w:tcPr>
          <w:p w:rsidR="005C10A2" w:rsidRPr="005C10A2" w:rsidRDefault="005C10A2" w:rsidP="005C10A2">
            <w:pPr>
              <w:rPr>
                <w:lang w:val="en-US"/>
              </w:rPr>
            </w:pPr>
            <w:proofErr w:type="spellStart"/>
            <w:r w:rsidRPr="005C10A2">
              <w:rPr>
                <w:lang w:val="en-US"/>
              </w:rPr>
              <w:t>property_price_by_</w:t>
            </w:r>
            <w:proofErr w:type="gramStart"/>
            <w:r w:rsidRPr="005C10A2">
              <w:rPr>
                <w:lang w:val="en-US"/>
              </w:rPr>
              <w:t>owner</w:t>
            </w:r>
            <w:proofErr w:type="spellEnd"/>
            <w:r w:rsidRPr="005C10A2">
              <w:rPr>
                <w:lang w:val="en-US"/>
              </w:rPr>
              <w:t>(</w:t>
            </w:r>
            <w:proofErr w:type="gramEnd"/>
            <w:r w:rsidRPr="005C10A2">
              <w:rPr>
                <w:lang w:val="en-US"/>
              </w:rPr>
              <w:t>"</w:t>
            </w:r>
            <w:proofErr w:type="spellStart"/>
            <w:r w:rsidRPr="005C10A2">
              <w:rPr>
                <w:lang w:val="en-US"/>
              </w:rPr>
              <w:t>Birukova</w:t>
            </w:r>
            <w:proofErr w:type="spellEnd"/>
            <w:r w:rsidRPr="005C10A2">
              <w:rPr>
                <w:lang w:val="en-US"/>
              </w:rPr>
              <w:t>", Property, Price).</w:t>
            </w:r>
          </w:p>
        </w:tc>
        <w:tc>
          <w:tcPr>
            <w:tcW w:w="4673" w:type="dxa"/>
          </w:tcPr>
          <w:p w:rsidR="005C10A2" w:rsidRPr="005C10A2" w:rsidRDefault="005C10A2" w:rsidP="005C10A2">
            <w:pPr>
              <w:rPr>
                <w:lang w:val="en-US"/>
              </w:rPr>
            </w:pPr>
            <w:r w:rsidRPr="005C10A2">
              <w:rPr>
                <w:noProof/>
                <w:lang w:eastAsia="ru-RU"/>
              </w:rPr>
              <w:drawing>
                <wp:inline distT="0" distB="0" distL="0" distR="0" wp14:anchorId="21A38590" wp14:editId="2214EB2F">
                  <wp:extent cx="2791215" cy="78115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RPr="005C10A2" w:rsidTr="005C10A2">
        <w:tc>
          <w:tcPr>
            <w:tcW w:w="4672" w:type="dxa"/>
          </w:tcPr>
          <w:p w:rsidR="005C10A2" w:rsidRPr="005C10A2" w:rsidRDefault="005C10A2" w:rsidP="005C10A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5C10A2" w:rsidP="005C10A2">
            <w:pPr>
              <w:rPr>
                <w:lang w:val="en-US"/>
              </w:rPr>
            </w:pPr>
          </w:p>
        </w:tc>
      </w:tr>
      <w:tr w:rsidR="005C10A2" w:rsidRPr="005C10A2" w:rsidTr="005C10A2">
        <w:tc>
          <w:tcPr>
            <w:tcW w:w="4672" w:type="dxa"/>
          </w:tcPr>
          <w:p w:rsidR="005C10A2" w:rsidRPr="005C10A2" w:rsidRDefault="005C10A2" w:rsidP="005C10A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5C10A2" w:rsidP="005C10A2">
            <w:pPr>
              <w:rPr>
                <w:lang w:val="en-US"/>
              </w:rPr>
            </w:pPr>
          </w:p>
        </w:tc>
      </w:tr>
    </w:tbl>
    <w:p w:rsidR="005C10A2" w:rsidRPr="005C10A2" w:rsidRDefault="005C10A2" w:rsidP="005C10A2">
      <w:pPr>
        <w:rPr>
          <w:lang w:val="en-US"/>
        </w:rPr>
      </w:pPr>
    </w:p>
    <w:p w:rsidR="005C10A2" w:rsidRDefault="005C10A2" w:rsidP="005C10A2">
      <w:pPr>
        <w:pStyle w:val="a3"/>
        <w:numPr>
          <w:ilvl w:val="0"/>
          <w:numId w:val="5"/>
        </w:numPr>
      </w:pPr>
      <w:r>
        <w:t>Разработать правило, позволяющее найти суммарную стоимость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Tr="005C10A2">
        <w:tc>
          <w:tcPr>
            <w:tcW w:w="4672" w:type="dxa"/>
          </w:tcPr>
          <w:p w:rsidR="005C10A2" w:rsidRDefault="005C10A2" w:rsidP="005C10A2"/>
        </w:tc>
        <w:tc>
          <w:tcPr>
            <w:tcW w:w="4673" w:type="dxa"/>
          </w:tcPr>
          <w:p w:rsidR="005C10A2" w:rsidRDefault="005C10A2" w:rsidP="005C10A2"/>
        </w:tc>
      </w:tr>
      <w:tr w:rsidR="005C10A2" w:rsidTr="005C10A2">
        <w:tc>
          <w:tcPr>
            <w:tcW w:w="4672" w:type="dxa"/>
          </w:tcPr>
          <w:p w:rsidR="005C10A2" w:rsidRDefault="005C10A2" w:rsidP="005C10A2"/>
        </w:tc>
        <w:tc>
          <w:tcPr>
            <w:tcW w:w="4673" w:type="dxa"/>
          </w:tcPr>
          <w:p w:rsidR="005C10A2" w:rsidRDefault="005C10A2" w:rsidP="005C10A2"/>
        </w:tc>
      </w:tr>
      <w:tr w:rsidR="005C10A2" w:rsidTr="005C10A2">
        <w:tc>
          <w:tcPr>
            <w:tcW w:w="4672" w:type="dxa"/>
          </w:tcPr>
          <w:p w:rsidR="005C10A2" w:rsidRDefault="005C10A2" w:rsidP="005C10A2"/>
        </w:tc>
        <w:tc>
          <w:tcPr>
            <w:tcW w:w="4673" w:type="dxa"/>
          </w:tcPr>
          <w:p w:rsidR="005C10A2" w:rsidRDefault="005C10A2" w:rsidP="005C10A2"/>
        </w:tc>
      </w:tr>
    </w:tbl>
    <w:p w:rsidR="005C10A2" w:rsidRDefault="005C10A2" w:rsidP="005C10A2"/>
    <w:p w:rsidR="00771477" w:rsidRDefault="00771477" w:rsidP="005C10A2"/>
    <w:p w:rsidR="005C10A2" w:rsidRDefault="005C10A2" w:rsidP="005C10A2">
      <w:r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228"/>
        <w:gridCol w:w="4670"/>
      </w:tblGrid>
      <w:tr w:rsidR="00771477" w:rsidTr="00771477">
        <w:tc>
          <w:tcPr>
            <w:tcW w:w="442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№</w:t>
            </w: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Дальнейшие действие: прямой ход или откат (к чему приводит?)</w:t>
            </w:r>
          </w:p>
        </w:tc>
      </w:tr>
      <w:tr w:rsidR="00771477" w:rsidRPr="0000014F" w:rsidTr="00771477">
        <w:tc>
          <w:tcPr>
            <w:tcW w:w="442" w:type="dxa"/>
          </w:tcPr>
          <w:p w:rsidR="00771477" w:rsidRDefault="00771477" w:rsidP="00771477">
            <w:pPr>
              <w:ind w:left="2124" w:hanging="2124"/>
            </w:pPr>
            <w:r>
              <w:t>0.</w:t>
            </w:r>
          </w:p>
        </w:tc>
        <w:tc>
          <w:tcPr>
            <w:tcW w:w="4231" w:type="dxa"/>
          </w:tcPr>
          <w:p w:rsidR="00771477" w:rsidRDefault="00771477" w:rsidP="005C10A2"/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>", Property, Price)</w:t>
            </w: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  <w:tr w:rsidR="00771477" w:rsidRPr="0000014F" w:rsidTr="00771477">
        <w:tc>
          <w:tcPr>
            <w:tcW w:w="442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31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71477" w:rsidRPr="00771477" w:rsidRDefault="00771477" w:rsidP="005C10A2">
            <w:pPr>
              <w:rPr>
                <w:lang w:val="en-US"/>
              </w:rPr>
            </w:pPr>
          </w:p>
        </w:tc>
      </w:tr>
    </w:tbl>
    <w:p w:rsidR="005C10A2" w:rsidRPr="00771477" w:rsidRDefault="005C10A2" w:rsidP="005C10A2">
      <w:pPr>
        <w:rPr>
          <w:lang w:val="en-US"/>
        </w:rPr>
      </w:pPr>
    </w:p>
    <w:p w:rsidR="005C10A2" w:rsidRPr="00771477" w:rsidRDefault="005C10A2" w:rsidP="005C10A2">
      <w:pPr>
        <w:rPr>
          <w:lang w:val="en-US"/>
        </w:rPr>
      </w:pPr>
    </w:p>
    <w:p w:rsidR="00133BA4" w:rsidRDefault="00133BA4" w:rsidP="00133BA4">
      <w:r>
        <w:lastRenderedPageBreak/>
        <w:t>Вопросы: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В каком фрагменте программы сформулировано знание? Это </w:t>
      </w:r>
      <w:bookmarkStart w:id="0" w:name="_GoBack"/>
      <w:bookmarkEnd w:id="0"/>
      <w:r w:rsidR="0000014F" w:rsidRPr="00316B46">
        <w:rPr>
          <w:u w:val="single"/>
        </w:rPr>
        <w:t>знание,</w:t>
      </w:r>
      <w:r w:rsidRPr="00316B46">
        <w:rPr>
          <w:u w:val="single"/>
        </w:rPr>
        <w:t xml:space="preserve"> о чем на формальном уровне?</w:t>
      </w:r>
    </w:p>
    <w:p w:rsidR="00133BA4" w:rsidRPr="00316B46" w:rsidRDefault="00316B46" w:rsidP="00133BA4">
      <w:r>
        <w:t xml:space="preserve">Знание формулируется в разделе </w:t>
      </w:r>
      <w:r>
        <w:rPr>
          <w:lang w:val="en-US"/>
        </w:rPr>
        <w:t>CLAUSES</w:t>
      </w:r>
      <w:r>
        <w:t>, это знания о предметной области.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Что содержит тело правила?</w:t>
      </w:r>
    </w:p>
    <w:p w:rsidR="00316B46" w:rsidRDefault="00316B46" w:rsidP="00316B46">
      <w:r>
        <w:t>Тело правила содержит условие истинности.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:rsidR="00316B46" w:rsidRDefault="00316B46" w:rsidP="00316B46">
      <w:r>
        <w:t>Переменные нужны для обобщения, в программе же необходимы для передачи значения в пространстве и во времени. Чем больше переменных, тем сильнее обобщённость, абстракция.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С каким квантором переменные входят в правило, в каких пределах переменная уникальна?</w:t>
      </w:r>
    </w:p>
    <w:p w:rsidR="00316B46" w:rsidRDefault="00316B46" w:rsidP="00316B46">
      <w:r>
        <w:t>Переменные в правило входят с квантором всеобщности. Именованная переменная уникальна в рамках одного предложения, анонимная же уникальна всегда.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Какова семантика (смысл) предложений раздела </w:t>
      </w:r>
      <w:r w:rsidRPr="00316B46">
        <w:rPr>
          <w:u w:val="single"/>
          <w:lang w:val="en-US"/>
        </w:rPr>
        <w:t>DOMAINS</w:t>
      </w:r>
      <w:r w:rsidRPr="00316B46">
        <w:rPr>
          <w:u w:val="single"/>
        </w:rPr>
        <w:t>? Когда, где и с какой целью используется это описание?</w:t>
      </w:r>
    </w:p>
    <w:p w:rsidR="00316B46" w:rsidRPr="00316B46" w:rsidRDefault="00316B46" w:rsidP="00316B46">
      <w:r>
        <w:rPr>
          <w:lang w:val="en-US"/>
        </w:rPr>
        <w:t>DOMAINS</w:t>
      </w:r>
      <w:r>
        <w:t xml:space="preserve"> - раздел описания доменов, используется для определения структуры, позволяют описать природу аргументов.</w:t>
      </w:r>
    </w:p>
    <w:p w:rsidR="00133BA4" w:rsidRPr="00C2708D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C2708D">
        <w:rPr>
          <w:u w:val="single"/>
        </w:rPr>
        <w:t xml:space="preserve">Какова семантика (смысл) предложений раздела </w:t>
      </w:r>
      <w:r w:rsidRPr="00C2708D">
        <w:rPr>
          <w:u w:val="single"/>
          <w:lang w:val="en-US"/>
        </w:rPr>
        <w:t>PREDICATES</w:t>
      </w:r>
      <w:r w:rsidRPr="00C2708D">
        <w:rPr>
          <w:u w:val="single"/>
        </w:rPr>
        <w:t>? Когда, где и с какой целью используется это описание?</w:t>
      </w:r>
    </w:p>
    <w:p w:rsidR="00133BA4" w:rsidRPr="00C2708D" w:rsidRDefault="00C2708D" w:rsidP="00316B46">
      <w:r>
        <w:rPr>
          <w:lang w:val="en-US"/>
        </w:rPr>
        <w:t>PREDICATES</w:t>
      </w:r>
      <w:r>
        <w:t xml:space="preserve"> - раздел описания предикатов, используется для отслеживания природы аргументов.</w:t>
      </w:r>
    </w:p>
    <w:sectPr w:rsidR="00133BA4" w:rsidRPr="00C27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169F"/>
    <w:multiLevelType w:val="hybridMultilevel"/>
    <w:tmpl w:val="D138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C2F"/>
    <w:multiLevelType w:val="hybridMultilevel"/>
    <w:tmpl w:val="E532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321D"/>
    <w:multiLevelType w:val="hybridMultilevel"/>
    <w:tmpl w:val="791E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F33"/>
    <w:multiLevelType w:val="hybridMultilevel"/>
    <w:tmpl w:val="D22A51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BF04DC"/>
    <w:multiLevelType w:val="hybridMultilevel"/>
    <w:tmpl w:val="4BB6D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155C8"/>
    <w:multiLevelType w:val="hybridMultilevel"/>
    <w:tmpl w:val="32BCE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75"/>
    <w:rsid w:val="0000014F"/>
    <w:rsid w:val="000436D0"/>
    <w:rsid w:val="00133BA4"/>
    <w:rsid w:val="003126B4"/>
    <w:rsid w:val="00316B46"/>
    <w:rsid w:val="0035746F"/>
    <w:rsid w:val="004D2275"/>
    <w:rsid w:val="005C10A2"/>
    <w:rsid w:val="00771477"/>
    <w:rsid w:val="00C2708D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9A9E-DD2B-4F1C-B5FF-3D726CF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75"/>
    <w:pPr>
      <w:ind w:left="720"/>
      <w:contextualSpacing/>
    </w:pPr>
  </w:style>
  <w:style w:type="table" w:styleId="a4">
    <w:name w:val="Table Grid"/>
    <w:basedOn w:val="a1"/>
    <w:uiPriority w:val="39"/>
    <w:rsid w:val="005C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dcterms:created xsi:type="dcterms:W3CDTF">2021-04-14T10:15:00Z</dcterms:created>
  <dcterms:modified xsi:type="dcterms:W3CDTF">2021-04-14T13:37:00Z</dcterms:modified>
</cp:coreProperties>
</file>