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299" w:rsidRDefault="001C69BE" w:rsidP="00FB4099">
      <w:pPr>
        <w:jc w:val="center"/>
      </w:pPr>
      <w:r>
        <w:softHyphen/>
      </w:r>
      <w:r>
        <w:softHyphen/>
      </w:r>
    </w:p>
    <w:p w:rsidR="008C15E9" w:rsidRPr="00BC52D3" w:rsidRDefault="008C15E9" w:rsidP="008C15E9">
      <w:pPr>
        <w:jc w:val="center"/>
      </w:pPr>
      <w:r w:rsidRPr="00BC52D3">
        <w:t>Федеральное государственное бюджетное образовательное учреждение высшего образования</w:t>
      </w:r>
    </w:p>
    <w:p w:rsidR="008C15E9" w:rsidRPr="00BC52D3" w:rsidRDefault="008C15E9" w:rsidP="008C15E9">
      <w:pPr>
        <w:jc w:val="center"/>
      </w:pPr>
      <w:r w:rsidRPr="00BC52D3">
        <w:t>«Московский государственный технический университет  им. Н. Э. Баумана</w:t>
      </w:r>
    </w:p>
    <w:p w:rsidR="008C15E9" w:rsidRPr="00BC52D3" w:rsidRDefault="008C15E9" w:rsidP="008C15E9">
      <w:pPr>
        <w:jc w:val="center"/>
      </w:pPr>
      <w:r w:rsidRPr="00BC52D3">
        <w:t>(национальный исследовательский университет)»  (МГТУ им. Н. Э. Баумана)</w:t>
      </w:r>
    </w:p>
    <w:p w:rsidR="008C15E9" w:rsidRDefault="008C15E9" w:rsidP="008C15E9">
      <w:pPr>
        <w:jc w:val="center"/>
      </w:pPr>
    </w:p>
    <w:p w:rsidR="0049219C" w:rsidRPr="0093776A" w:rsidRDefault="0049219C" w:rsidP="00FB4099">
      <w:pPr>
        <w:pBdr>
          <w:bottom w:val="single" w:sz="12" w:space="1" w:color="auto"/>
        </w:pBdr>
        <w:jc w:val="center"/>
        <w:rPr>
          <w:b/>
        </w:rPr>
      </w:pPr>
      <w:r w:rsidRPr="0093776A">
        <w:rPr>
          <w:b/>
        </w:rPr>
        <w:t>Кафедра «Программное обеспечение ЭВМ и информационные технологии» (ИУ-7)</w:t>
      </w:r>
    </w:p>
    <w:p w:rsidR="0049219C" w:rsidRDefault="0049219C" w:rsidP="00FB4099">
      <w:pPr>
        <w:rPr>
          <w:u w:val="single"/>
        </w:rPr>
      </w:pPr>
    </w:p>
    <w:p w:rsidR="0049219C" w:rsidRDefault="0049219C" w:rsidP="00FB4099">
      <w:pPr>
        <w:jc w:val="center"/>
        <w:rPr>
          <w:rFonts w:ascii="Arial" w:hAnsi="Arial"/>
          <w:sz w:val="24"/>
          <w:szCs w:val="24"/>
        </w:rPr>
      </w:pPr>
      <w:r w:rsidRPr="008D1782">
        <w:rPr>
          <w:rFonts w:ascii="Arial" w:hAnsi="Arial"/>
          <w:sz w:val="24"/>
          <w:szCs w:val="24"/>
        </w:rPr>
        <w:t>Экзаменационный билет № 1</w:t>
      </w:r>
    </w:p>
    <w:p w:rsidR="006B1795" w:rsidRPr="009E0C56" w:rsidRDefault="006B1795" w:rsidP="006B1795">
      <w:pPr>
        <w:jc w:val="center"/>
        <w:rPr>
          <w:b/>
          <w:sz w:val="24"/>
          <w:szCs w:val="24"/>
          <w:u w:val="single"/>
        </w:rPr>
      </w:pPr>
      <w:r w:rsidRPr="00EA780E">
        <w:t xml:space="preserve">по курсу    </w:t>
      </w:r>
      <w:r w:rsidRPr="00EA780E">
        <w:rPr>
          <w:sz w:val="24"/>
          <w:szCs w:val="24"/>
          <w:u w:val="single"/>
        </w:rPr>
        <w:t>« Методология  программной инженерии»</w:t>
      </w:r>
      <w:r>
        <w:rPr>
          <w:u w:val="single"/>
        </w:rPr>
        <w:t xml:space="preserve"> </w:t>
      </w:r>
    </w:p>
    <w:p w:rsidR="006B1795" w:rsidRPr="008D1782" w:rsidRDefault="006B1795" w:rsidP="00FB4099">
      <w:pPr>
        <w:jc w:val="center"/>
        <w:rPr>
          <w:rFonts w:ascii="Arial" w:hAnsi="Arial"/>
          <w:sz w:val="24"/>
          <w:szCs w:val="24"/>
        </w:rPr>
      </w:pPr>
    </w:p>
    <w:p w:rsidR="005269F2" w:rsidRPr="00F052A5" w:rsidRDefault="006B2D67" w:rsidP="00302DFF">
      <w:pPr>
        <w:pStyle w:val="a5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302DFF">
        <w:rPr>
          <w:rFonts w:ascii="Times New Roman" w:hAnsi="Times New Roman"/>
          <w:sz w:val="24"/>
          <w:szCs w:val="24"/>
        </w:rPr>
        <w:t>Понятие жизненного цикла программных средств. Модели жизненного цик</w:t>
      </w:r>
      <w:r w:rsidR="005269F2" w:rsidRPr="00302DFF">
        <w:rPr>
          <w:rFonts w:ascii="Times New Roman" w:hAnsi="Times New Roman"/>
          <w:sz w:val="24"/>
          <w:szCs w:val="24"/>
        </w:rPr>
        <w:t>л</w:t>
      </w:r>
      <w:r w:rsidRPr="00302DFF">
        <w:rPr>
          <w:rFonts w:ascii="Times New Roman" w:hAnsi="Times New Roman"/>
          <w:sz w:val="24"/>
          <w:szCs w:val="24"/>
        </w:rPr>
        <w:t>а.</w:t>
      </w:r>
    </w:p>
    <w:p w:rsidR="00F052A5" w:rsidRPr="00F052A5" w:rsidRDefault="00F052A5" w:rsidP="00F052A5">
      <w:pPr>
        <w:pStyle w:val="a5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F052A5">
        <w:rPr>
          <w:rFonts w:ascii="Times New Roman" w:hAnsi="Times New Roman"/>
          <w:sz w:val="24"/>
          <w:szCs w:val="24"/>
        </w:rPr>
        <w:t>Методы тестирования программных систем. Процессы и средства тестирования программных компонентов.</w:t>
      </w:r>
    </w:p>
    <w:p w:rsidR="00F43078" w:rsidRDefault="008D1782" w:rsidP="00F43078">
      <w:r>
        <w:t xml:space="preserve">                             Билет рассмотрен и утвержден на заседании кафедры  </w:t>
      </w:r>
      <w:r w:rsidR="005C5ED4">
        <w:t>15 мая 2023 г. Протокол №11</w:t>
      </w:r>
    </w:p>
    <w:p w:rsidR="00F43078" w:rsidRDefault="00F43078" w:rsidP="00F43078">
      <w:pPr>
        <w:pBdr>
          <w:bottom w:val="single" w:sz="12" w:space="1" w:color="auto"/>
        </w:pBdr>
      </w:pPr>
    </w:p>
    <w:p w:rsidR="008D1782" w:rsidRDefault="008D1782" w:rsidP="00FB4099"/>
    <w:p w:rsidR="0049219C" w:rsidRDefault="0049219C" w:rsidP="00FB4099">
      <w:pPr>
        <w:rPr>
          <w:u w:val="single"/>
        </w:rPr>
      </w:pPr>
    </w:p>
    <w:p w:rsidR="008C15E9" w:rsidRDefault="008C15E9" w:rsidP="008C15E9">
      <w:pPr>
        <w:jc w:val="center"/>
      </w:pPr>
      <w:r w:rsidRPr="001965F7">
        <w:t>Федеральное государственное бюджетное образовательное учреждение высшего образования</w:t>
      </w:r>
      <w:bookmarkStart w:id="0" w:name="_GoBack"/>
      <w:bookmarkEnd w:id="0"/>
    </w:p>
    <w:p w:rsidR="008C15E9" w:rsidRPr="008C15E9" w:rsidRDefault="008C15E9" w:rsidP="008C15E9">
      <w:pPr>
        <w:jc w:val="center"/>
      </w:pPr>
      <w:r w:rsidRPr="008C15E9">
        <w:t>«Московский государственный технический университет  им. Н. Э. Баумана</w:t>
      </w:r>
    </w:p>
    <w:p w:rsidR="008C15E9" w:rsidRPr="008C15E9" w:rsidRDefault="008C15E9" w:rsidP="008C15E9">
      <w:pPr>
        <w:jc w:val="center"/>
      </w:pPr>
      <w:r w:rsidRPr="008C15E9">
        <w:t>(национальный исследовательский университет)»  (МГТУ им. Н. Э. Баумана)</w:t>
      </w:r>
    </w:p>
    <w:p w:rsidR="003A60F1" w:rsidRDefault="003A60F1" w:rsidP="00FB4099">
      <w:pPr>
        <w:rPr>
          <w:u w:val="single"/>
        </w:rPr>
      </w:pPr>
    </w:p>
    <w:p w:rsidR="008D1782" w:rsidRPr="0093776A" w:rsidRDefault="008D1782" w:rsidP="00FB4099">
      <w:pPr>
        <w:pBdr>
          <w:bottom w:val="single" w:sz="12" w:space="1" w:color="auto"/>
        </w:pBdr>
        <w:jc w:val="center"/>
        <w:rPr>
          <w:b/>
        </w:rPr>
      </w:pPr>
      <w:r w:rsidRPr="0093776A">
        <w:rPr>
          <w:b/>
        </w:rPr>
        <w:t>Кафедра «Программное обеспечение ЭВМ и информационные технологии» (ИУ-7)</w:t>
      </w:r>
    </w:p>
    <w:p w:rsidR="008D1782" w:rsidRDefault="008D1782" w:rsidP="00FB4099">
      <w:pPr>
        <w:rPr>
          <w:u w:val="single"/>
        </w:rPr>
      </w:pPr>
    </w:p>
    <w:p w:rsidR="008D1782" w:rsidRDefault="008D1782" w:rsidP="00FB4099">
      <w:pPr>
        <w:jc w:val="center"/>
        <w:rPr>
          <w:rFonts w:ascii="Arial" w:hAnsi="Arial"/>
          <w:sz w:val="24"/>
          <w:szCs w:val="24"/>
        </w:rPr>
      </w:pPr>
      <w:r w:rsidRPr="008D1782">
        <w:rPr>
          <w:rFonts w:ascii="Arial" w:hAnsi="Arial"/>
          <w:sz w:val="24"/>
          <w:szCs w:val="24"/>
        </w:rPr>
        <w:t>Экзаменационный билет № 2</w:t>
      </w:r>
    </w:p>
    <w:p w:rsidR="006B1795" w:rsidRPr="009E0C56" w:rsidRDefault="006B1795" w:rsidP="006B1795">
      <w:pPr>
        <w:jc w:val="center"/>
        <w:rPr>
          <w:b/>
          <w:sz w:val="24"/>
          <w:szCs w:val="24"/>
          <w:u w:val="single"/>
        </w:rPr>
      </w:pPr>
      <w:r w:rsidRPr="00EA780E">
        <w:t xml:space="preserve">по курсу    </w:t>
      </w:r>
      <w:r w:rsidRPr="00EA780E">
        <w:rPr>
          <w:sz w:val="24"/>
          <w:szCs w:val="24"/>
          <w:u w:val="single"/>
        </w:rPr>
        <w:t>« Методология  программной инженерии»</w:t>
      </w:r>
      <w:r>
        <w:rPr>
          <w:u w:val="single"/>
        </w:rPr>
        <w:t xml:space="preserve"> </w:t>
      </w:r>
    </w:p>
    <w:p w:rsidR="006B1795" w:rsidRPr="008D1782" w:rsidRDefault="006B1795" w:rsidP="00FB4099">
      <w:pPr>
        <w:jc w:val="center"/>
        <w:rPr>
          <w:rFonts w:ascii="Arial" w:hAnsi="Arial"/>
          <w:sz w:val="24"/>
          <w:szCs w:val="24"/>
        </w:rPr>
      </w:pPr>
    </w:p>
    <w:p w:rsidR="00F052A5" w:rsidRPr="00F052A5" w:rsidRDefault="00F052A5" w:rsidP="00F052A5">
      <w:pPr>
        <w:pStyle w:val="a5"/>
        <w:numPr>
          <w:ilvl w:val="0"/>
          <w:numId w:val="3"/>
        </w:numPr>
        <w:spacing w:line="240" w:lineRule="auto"/>
        <w:ind w:right="-284"/>
        <w:rPr>
          <w:rFonts w:ascii="Times New Roman" w:eastAsia="MS Mincho" w:hAnsi="Times New Roman"/>
          <w:sz w:val="24"/>
          <w:szCs w:val="24"/>
        </w:rPr>
      </w:pPr>
      <w:r w:rsidRPr="00F052A5">
        <w:rPr>
          <w:rFonts w:ascii="Times New Roman" w:hAnsi="Times New Roman"/>
          <w:sz w:val="24"/>
          <w:szCs w:val="24"/>
        </w:rPr>
        <w:t>Проблемы современной программной инженерии. Понятие сложной системы. Типы сложных систем.</w:t>
      </w:r>
    </w:p>
    <w:p w:rsidR="00F052A5" w:rsidRPr="00F052A5" w:rsidRDefault="00F052A5" w:rsidP="00F052A5">
      <w:pPr>
        <w:pStyle w:val="a5"/>
        <w:numPr>
          <w:ilvl w:val="0"/>
          <w:numId w:val="3"/>
        </w:numPr>
        <w:spacing w:line="240" w:lineRule="auto"/>
        <w:ind w:right="-284"/>
        <w:rPr>
          <w:rFonts w:ascii="Times New Roman" w:eastAsia="MS Mincho" w:hAnsi="Times New Roman"/>
          <w:sz w:val="24"/>
          <w:szCs w:val="24"/>
        </w:rPr>
      </w:pPr>
      <w:r w:rsidRPr="00F052A5">
        <w:rPr>
          <w:rFonts w:ascii="Times New Roman" w:eastAsia="MS Mincho" w:hAnsi="Times New Roman"/>
          <w:sz w:val="24"/>
          <w:szCs w:val="24"/>
        </w:rPr>
        <w:t>Интеграция,  квалификационное тестирование и испытания комплексов программ. Подходы для интеграционного тестирования комплексов программ.</w:t>
      </w:r>
    </w:p>
    <w:p w:rsidR="00BE6145" w:rsidRDefault="008D1782" w:rsidP="00BE6145">
      <w:r>
        <w:t xml:space="preserve">                             Билет рассмотрен и утвержден на заседании кафедры  </w:t>
      </w:r>
      <w:r w:rsidR="005C5ED4">
        <w:t>15 мая 2023 г. Протокол №11</w:t>
      </w:r>
    </w:p>
    <w:p w:rsidR="008D1782" w:rsidRDefault="008D1782" w:rsidP="00FB4099"/>
    <w:p w:rsidR="008D1782" w:rsidRDefault="008D1782" w:rsidP="00FB4099">
      <w:pPr>
        <w:pBdr>
          <w:bottom w:val="single" w:sz="12" w:space="1" w:color="auto"/>
        </w:pBdr>
      </w:pPr>
    </w:p>
    <w:p w:rsidR="008D1782" w:rsidRDefault="008D1782" w:rsidP="00FB4099">
      <w:pPr>
        <w:rPr>
          <w:u w:val="single"/>
        </w:rPr>
      </w:pPr>
    </w:p>
    <w:p w:rsidR="003A60F1" w:rsidRDefault="003A60F1" w:rsidP="00FB4099">
      <w:pPr>
        <w:rPr>
          <w:u w:val="single"/>
        </w:rPr>
      </w:pPr>
    </w:p>
    <w:p w:rsidR="008C15E9" w:rsidRDefault="008C15E9" w:rsidP="008C15E9">
      <w:pPr>
        <w:jc w:val="center"/>
      </w:pPr>
      <w:r w:rsidRPr="001965F7">
        <w:t>Федеральное государственное бюджетное образовательное учреждение высшего образования</w:t>
      </w:r>
    </w:p>
    <w:p w:rsidR="008C15E9" w:rsidRPr="008C15E9" w:rsidRDefault="008C15E9" w:rsidP="008C15E9">
      <w:pPr>
        <w:jc w:val="center"/>
      </w:pPr>
      <w:r w:rsidRPr="008C15E9">
        <w:t>«Московский государственный технический университет  им. Н. Э. Баумана</w:t>
      </w:r>
    </w:p>
    <w:p w:rsidR="008C15E9" w:rsidRPr="008C15E9" w:rsidRDefault="008C15E9" w:rsidP="008C15E9">
      <w:pPr>
        <w:jc w:val="center"/>
      </w:pPr>
      <w:r w:rsidRPr="008C15E9">
        <w:t>(национальный исследовательский университет)»  (МГТУ им. Н. Э. Баумана)</w:t>
      </w:r>
    </w:p>
    <w:p w:rsidR="008C15E9" w:rsidRPr="008C15E9" w:rsidRDefault="008C15E9" w:rsidP="008C15E9">
      <w:pPr>
        <w:jc w:val="center"/>
      </w:pPr>
    </w:p>
    <w:p w:rsidR="006B33D3" w:rsidRPr="0093776A" w:rsidRDefault="006B33D3" w:rsidP="006B33D3">
      <w:pPr>
        <w:pBdr>
          <w:bottom w:val="single" w:sz="12" w:space="1" w:color="auto"/>
        </w:pBdr>
        <w:jc w:val="center"/>
        <w:rPr>
          <w:b/>
        </w:rPr>
      </w:pPr>
      <w:r w:rsidRPr="0093776A">
        <w:rPr>
          <w:b/>
        </w:rPr>
        <w:t>Кафедра «Программное обеспечение ЭВМ и информационные технологии» (ИУ-7)</w:t>
      </w:r>
    </w:p>
    <w:p w:rsidR="006B33D3" w:rsidRDefault="006B33D3" w:rsidP="006B33D3">
      <w:pPr>
        <w:rPr>
          <w:u w:val="single"/>
        </w:rPr>
      </w:pPr>
    </w:p>
    <w:p w:rsidR="006B33D3" w:rsidRDefault="006B33D3" w:rsidP="006B33D3">
      <w:pPr>
        <w:jc w:val="center"/>
        <w:rPr>
          <w:rFonts w:ascii="Arial" w:hAnsi="Arial"/>
          <w:sz w:val="24"/>
          <w:szCs w:val="24"/>
        </w:rPr>
      </w:pPr>
      <w:r w:rsidRPr="008D1782">
        <w:rPr>
          <w:rFonts w:ascii="Arial" w:hAnsi="Arial"/>
          <w:sz w:val="24"/>
          <w:szCs w:val="24"/>
        </w:rPr>
        <w:t xml:space="preserve">Экзаменационный билет № </w:t>
      </w:r>
      <w:r>
        <w:rPr>
          <w:rFonts w:ascii="Arial" w:hAnsi="Arial"/>
          <w:sz w:val="24"/>
          <w:szCs w:val="24"/>
        </w:rPr>
        <w:t>3</w:t>
      </w:r>
    </w:p>
    <w:p w:rsidR="006B1795" w:rsidRPr="009E0C56" w:rsidRDefault="006B1795" w:rsidP="006B1795">
      <w:pPr>
        <w:jc w:val="center"/>
        <w:rPr>
          <w:b/>
          <w:sz w:val="24"/>
          <w:szCs w:val="24"/>
          <w:u w:val="single"/>
        </w:rPr>
      </w:pPr>
      <w:r w:rsidRPr="00EA780E">
        <w:t xml:space="preserve">по курсу    </w:t>
      </w:r>
      <w:r w:rsidRPr="00EA780E">
        <w:rPr>
          <w:sz w:val="24"/>
          <w:szCs w:val="24"/>
          <w:u w:val="single"/>
        </w:rPr>
        <w:t>« Методология  программной инженерии»</w:t>
      </w:r>
      <w:r>
        <w:rPr>
          <w:u w:val="single"/>
        </w:rPr>
        <w:t xml:space="preserve"> </w:t>
      </w:r>
    </w:p>
    <w:p w:rsidR="006B1795" w:rsidRPr="008D1782" w:rsidRDefault="006B1795" w:rsidP="006B33D3">
      <w:pPr>
        <w:jc w:val="center"/>
        <w:rPr>
          <w:rFonts w:ascii="Arial" w:hAnsi="Arial"/>
          <w:sz w:val="24"/>
          <w:szCs w:val="24"/>
        </w:rPr>
      </w:pPr>
    </w:p>
    <w:p w:rsidR="00204E03" w:rsidRPr="00204E03" w:rsidRDefault="00204E03" w:rsidP="00204E03">
      <w:pPr>
        <w:pStyle w:val="a5"/>
        <w:numPr>
          <w:ilvl w:val="0"/>
          <w:numId w:val="5"/>
        </w:numPr>
        <w:tabs>
          <w:tab w:val="left" w:pos="360"/>
        </w:tabs>
        <w:overflowPunct w:val="0"/>
        <w:autoSpaceDE w:val="0"/>
        <w:autoSpaceDN w:val="0"/>
        <w:adjustRightInd w:val="0"/>
        <w:textAlignment w:val="baseline"/>
        <w:rPr>
          <w:rFonts w:ascii="Times New Roman" w:hAnsi="Times New Roman"/>
          <w:sz w:val="24"/>
          <w:szCs w:val="24"/>
        </w:rPr>
      </w:pPr>
      <w:r w:rsidRPr="00047545">
        <w:rPr>
          <w:rFonts w:ascii="Times New Roman" w:hAnsi="Times New Roman"/>
          <w:sz w:val="24"/>
          <w:szCs w:val="24"/>
        </w:rPr>
        <w:t xml:space="preserve">Профили стандартов жизненного цикла систем и  программных средств в </w:t>
      </w:r>
      <w:r>
        <w:rPr>
          <w:rFonts w:ascii="Times New Roman" w:hAnsi="Times New Roman"/>
          <w:sz w:val="24"/>
          <w:szCs w:val="24"/>
        </w:rPr>
        <w:t xml:space="preserve">области </w:t>
      </w:r>
      <w:r w:rsidRPr="00047545">
        <w:rPr>
          <w:rFonts w:ascii="Times New Roman" w:hAnsi="Times New Roman"/>
          <w:sz w:val="24"/>
          <w:szCs w:val="24"/>
        </w:rPr>
        <w:t>программной инженерии</w:t>
      </w:r>
      <w:r>
        <w:rPr>
          <w:rFonts w:ascii="Times New Roman" w:hAnsi="Times New Roman"/>
          <w:sz w:val="24"/>
          <w:szCs w:val="24"/>
        </w:rPr>
        <w:t>.</w:t>
      </w:r>
      <w:r w:rsidRPr="006B33D3">
        <w:rPr>
          <w:rFonts w:ascii="Times New Roman" w:eastAsia="MS Mincho" w:hAnsi="Times New Roman"/>
          <w:bCs/>
          <w:i/>
          <w:iCs/>
          <w:sz w:val="24"/>
          <w:szCs w:val="24"/>
        </w:rPr>
        <w:t xml:space="preserve"> </w:t>
      </w:r>
    </w:p>
    <w:p w:rsidR="00204E03" w:rsidRDefault="00204E03" w:rsidP="00204E03">
      <w:pPr>
        <w:pStyle w:val="a5"/>
        <w:numPr>
          <w:ilvl w:val="0"/>
          <w:numId w:val="5"/>
        </w:numPr>
        <w:spacing w:after="0"/>
        <w:rPr>
          <w:rFonts w:ascii="Times New Roman" w:eastAsia="MS Mincho" w:hAnsi="Times New Roman"/>
          <w:color w:val="000000"/>
          <w:sz w:val="24"/>
          <w:szCs w:val="24"/>
          <w:lang w:eastAsia="ru-RU"/>
        </w:rPr>
      </w:pPr>
      <w:r w:rsidRPr="00D9022E">
        <w:rPr>
          <w:rFonts w:ascii="Times New Roman" w:eastAsia="MS Mincho" w:hAnsi="Times New Roman"/>
          <w:color w:val="000000"/>
          <w:sz w:val="24"/>
          <w:szCs w:val="24"/>
          <w:lang w:eastAsia="ru-RU"/>
        </w:rPr>
        <w:t>Процессы эксплуатации и сопровождения ПС в жизненном цикле. Этапы и процедуры при сопровождении программных сре</w:t>
      </w:r>
      <w:proofErr w:type="gramStart"/>
      <w:r w:rsidRPr="00D9022E">
        <w:rPr>
          <w:rFonts w:ascii="Times New Roman" w:eastAsia="MS Mincho" w:hAnsi="Times New Roman"/>
          <w:color w:val="000000"/>
          <w:sz w:val="24"/>
          <w:szCs w:val="24"/>
          <w:lang w:eastAsia="ru-RU"/>
        </w:rPr>
        <w:t>дств</w:t>
      </w:r>
      <w:r>
        <w:rPr>
          <w:rFonts w:ascii="Times New Roman" w:eastAsia="MS Mincho" w:hAnsi="Times New Roman"/>
          <w:color w:val="000000"/>
          <w:sz w:val="24"/>
          <w:szCs w:val="24"/>
          <w:lang w:eastAsia="ru-RU"/>
        </w:rPr>
        <w:t xml:space="preserve">  в</w:t>
      </w:r>
      <w:r w:rsidRPr="00D9022E">
        <w:rPr>
          <w:rFonts w:ascii="Times New Roman" w:eastAsia="MS Mincho" w:hAnsi="Times New Roman"/>
          <w:color w:val="000000"/>
          <w:sz w:val="24"/>
          <w:szCs w:val="24"/>
          <w:lang w:eastAsia="ru-RU"/>
        </w:rPr>
        <w:t xml:space="preserve"> с</w:t>
      </w:r>
      <w:proofErr w:type="gramEnd"/>
      <w:r w:rsidRPr="00D9022E">
        <w:rPr>
          <w:rFonts w:ascii="Times New Roman" w:eastAsia="MS Mincho" w:hAnsi="Times New Roman"/>
          <w:color w:val="000000"/>
          <w:sz w:val="24"/>
          <w:szCs w:val="24"/>
          <w:lang w:eastAsia="ru-RU"/>
        </w:rPr>
        <w:t>оответствии с требованиями стандарта ISO 12207 по развитию и модификации программного продукта в жизненном цикле</w:t>
      </w:r>
      <w:r>
        <w:rPr>
          <w:rFonts w:ascii="Times New Roman" w:eastAsia="MS Mincho" w:hAnsi="Times New Roman"/>
          <w:color w:val="000000"/>
          <w:sz w:val="24"/>
          <w:szCs w:val="24"/>
          <w:lang w:eastAsia="ru-RU"/>
        </w:rPr>
        <w:t>.</w:t>
      </w:r>
    </w:p>
    <w:p w:rsidR="00BE6145" w:rsidRPr="00D9022E" w:rsidRDefault="00BE6145" w:rsidP="00BE6145">
      <w:pPr>
        <w:pStyle w:val="a5"/>
        <w:spacing w:after="0"/>
        <w:rPr>
          <w:rFonts w:ascii="Times New Roman" w:eastAsia="MS Mincho" w:hAnsi="Times New Roman"/>
          <w:color w:val="000000"/>
          <w:sz w:val="24"/>
          <w:szCs w:val="24"/>
          <w:lang w:eastAsia="ru-RU"/>
        </w:rPr>
      </w:pPr>
    </w:p>
    <w:p w:rsidR="00BE6145" w:rsidRDefault="006B33D3" w:rsidP="00BE6145">
      <w:r>
        <w:t xml:space="preserve">                             Билет рассмотрен и утвержден на заседании кафедры  </w:t>
      </w:r>
      <w:r w:rsidR="005C5ED4">
        <w:t>15 мая 2023 г. Протокол №11</w:t>
      </w:r>
    </w:p>
    <w:p w:rsidR="006B33D3" w:rsidRDefault="006B33D3" w:rsidP="006B33D3"/>
    <w:p w:rsidR="006B33D3" w:rsidRDefault="006B33D3" w:rsidP="006B33D3">
      <w:pPr>
        <w:pBdr>
          <w:bottom w:val="single" w:sz="12" w:space="1" w:color="auto"/>
        </w:pBdr>
      </w:pPr>
    </w:p>
    <w:p w:rsidR="006B33D3" w:rsidRDefault="006B33D3" w:rsidP="006B33D3">
      <w:pPr>
        <w:rPr>
          <w:u w:val="single"/>
        </w:rPr>
      </w:pPr>
    </w:p>
    <w:p w:rsidR="004455AA" w:rsidRDefault="004455AA" w:rsidP="006B33D3">
      <w:pPr>
        <w:rPr>
          <w:u w:val="single"/>
        </w:rPr>
      </w:pPr>
    </w:p>
    <w:p w:rsidR="004455AA" w:rsidRDefault="004455AA" w:rsidP="006B33D3">
      <w:pPr>
        <w:rPr>
          <w:u w:val="single"/>
        </w:rPr>
      </w:pPr>
    </w:p>
    <w:p w:rsidR="006B1795" w:rsidRDefault="006B1795" w:rsidP="008C15E9">
      <w:pPr>
        <w:jc w:val="center"/>
      </w:pPr>
    </w:p>
    <w:p w:rsidR="008C15E9" w:rsidRDefault="008C15E9" w:rsidP="008C15E9">
      <w:pPr>
        <w:jc w:val="center"/>
      </w:pPr>
      <w:r w:rsidRPr="001965F7">
        <w:t>Федеральное государственное бюджетное образовательное учреждение высшего образования</w:t>
      </w:r>
    </w:p>
    <w:p w:rsidR="008C15E9" w:rsidRPr="008C15E9" w:rsidRDefault="008C15E9" w:rsidP="008C15E9">
      <w:pPr>
        <w:jc w:val="center"/>
      </w:pPr>
      <w:r w:rsidRPr="008C15E9">
        <w:t>«Московский государственный технический университет  им. Н. Э. Баумана</w:t>
      </w:r>
    </w:p>
    <w:p w:rsidR="008C15E9" w:rsidRPr="008C15E9" w:rsidRDefault="008C15E9" w:rsidP="008C15E9">
      <w:pPr>
        <w:jc w:val="center"/>
      </w:pPr>
      <w:r w:rsidRPr="008C15E9">
        <w:t>(национальный исследовательский университет)»  (МГТУ им. Н. Э. Баумана)</w:t>
      </w:r>
    </w:p>
    <w:p w:rsidR="008C15E9" w:rsidRDefault="008C15E9" w:rsidP="009D3299">
      <w:pPr>
        <w:pBdr>
          <w:bottom w:val="single" w:sz="12" w:space="1" w:color="auto"/>
        </w:pBdr>
        <w:jc w:val="center"/>
        <w:rPr>
          <w:b/>
        </w:rPr>
      </w:pPr>
    </w:p>
    <w:p w:rsidR="009D3299" w:rsidRPr="0093776A" w:rsidRDefault="008C15E9" w:rsidP="009D3299">
      <w:pPr>
        <w:pBdr>
          <w:bottom w:val="single" w:sz="12" w:space="1" w:color="auto"/>
        </w:pBdr>
        <w:jc w:val="center"/>
        <w:rPr>
          <w:b/>
        </w:rPr>
      </w:pPr>
      <w:r>
        <w:rPr>
          <w:b/>
        </w:rPr>
        <w:t>Ка</w:t>
      </w:r>
      <w:r w:rsidR="009D3299" w:rsidRPr="0093776A">
        <w:rPr>
          <w:b/>
        </w:rPr>
        <w:t>федра «Программное обеспечение ЭВМ и информационные технологии» (ИУ-7)</w:t>
      </w:r>
    </w:p>
    <w:p w:rsidR="009D3299" w:rsidRDefault="009D3299" w:rsidP="009D3299">
      <w:pPr>
        <w:rPr>
          <w:u w:val="single"/>
        </w:rPr>
      </w:pPr>
    </w:p>
    <w:p w:rsidR="009D3299" w:rsidRDefault="009D3299" w:rsidP="009D3299">
      <w:pPr>
        <w:jc w:val="center"/>
        <w:rPr>
          <w:rFonts w:ascii="Arial" w:hAnsi="Arial"/>
          <w:sz w:val="24"/>
          <w:szCs w:val="24"/>
        </w:rPr>
      </w:pPr>
      <w:r w:rsidRPr="008D1782">
        <w:rPr>
          <w:rFonts w:ascii="Arial" w:hAnsi="Arial"/>
          <w:sz w:val="24"/>
          <w:szCs w:val="24"/>
        </w:rPr>
        <w:t xml:space="preserve">Экзаменационный билет № </w:t>
      </w:r>
      <w:r>
        <w:rPr>
          <w:rFonts w:ascii="Arial" w:hAnsi="Arial"/>
          <w:sz w:val="24"/>
          <w:szCs w:val="24"/>
        </w:rPr>
        <w:t>4</w:t>
      </w:r>
    </w:p>
    <w:p w:rsidR="006B1795" w:rsidRPr="009E0C56" w:rsidRDefault="006B1795" w:rsidP="006B1795">
      <w:pPr>
        <w:jc w:val="center"/>
        <w:rPr>
          <w:b/>
          <w:sz w:val="24"/>
          <w:szCs w:val="24"/>
          <w:u w:val="single"/>
        </w:rPr>
      </w:pPr>
      <w:r w:rsidRPr="00EA780E">
        <w:t xml:space="preserve">по курсу    </w:t>
      </w:r>
      <w:r w:rsidRPr="00EA780E">
        <w:rPr>
          <w:sz w:val="24"/>
          <w:szCs w:val="24"/>
          <w:u w:val="single"/>
        </w:rPr>
        <w:t>« Методология  программной инженерии»</w:t>
      </w:r>
      <w:r>
        <w:rPr>
          <w:u w:val="single"/>
        </w:rPr>
        <w:t xml:space="preserve"> </w:t>
      </w:r>
    </w:p>
    <w:p w:rsidR="006B1795" w:rsidRPr="008D1782" w:rsidRDefault="006B1795" w:rsidP="009D3299">
      <w:pPr>
        <w:jc w:val="center"/>
        <w:rPr>
          <w:rFonts w:ascii="Arial" w:hAnsi="Arial"/>
          <w:sz w:val="24"/>
          <w:szCs w:val="24"/>
        </w:rPr>
      </w:pPr>
    </w:p>
    <w:p w:rsidR="00372CC8" w:rsidRPr="00372CC8" w:rsidRDefault="00372CC8" w:rsidP="00372CC8">
      <w:pPr>
        <w:pStyle w:val="a5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372CC8">
        <w:rPr>
          <w:rFonts w:ascii="Times New Roman" w:hAnsi="Times New Roman"/>
          <w:sz w:val="24"/>
          <w:szCs w:val="24"/>
        </w:rPr>
        <w:t xml:space="preserve">Методология обеспечения качества ПС в программной инженерии.                     Базовые принципы стандартов качества ПО ISO 9000:2000  и ISO 15504:1-9.  </w:t>
      </w:r>
    </w:p>
    <w:p w:rsidR="00372CC8" w:rsidRDefault="00372CC8" w:rsidP="00372CC8">
      <w:pPr>
        <w:pStyle w:val="a5"/>
        <w:numPr>
          <w:ilvl w:val="0"/>
          <w:numId w:val="6"/>
        </w:numPr>
        <w:jc w:val="both"/>
        <w:rPr>
          <w:rFonts w:ascii="Times New Roman" w:eastAsia="MS Mincho" w:hAnsi="Times New Roman"/>
          <w:color w:val="000000"/>
          <w:sz w:val="24"/>
          <w:szCs w:val="24"/>
          <w:lang w:eastAsia="ru-RU"/>
        </w:rPr>
      </w:pPr>
      <w:r w:rsidRPr="00E74DC6">
        <w:rPr>
          <w:rFonts w:ascii="Times New Roman" w:eastAsia="MS Mincho" w:hAnsi="Times New Roman"/>
          <w:color w:val="000000"/>
          <w:sz w:val="24"/>
          <w:szCs w:val="24"/>
          <w:lang w:eastAsia="ru-RU"/>
        </w:rPr>
        <w:t>Управление конфигурацией в жизненном цикле программных средств</w:t>
      </w:r>
      <w:r>
        <w:rPr>
          <w:rFonts w:ascii="Times New Roman" w:eastAsia="MS Mincho" w:hAnsi="Times New Roman"/>
          <w:color w:val="000000"/>
          <w:sz w:val="24"/>
          <w:szCs w:val="24"/>
          <w:lang w:eastAsia="ru-RU"/>
        </w:rPr>
        <w:t>. Планы, задачи и цели  управления конфигурацией  ПС. Отчёты о состоянии конфигурации.</w:t>
      </w:r>
    </w:p>
    <w:p w:rsidR="00275BF7" w:rsidRPr="00275BF7" w:rsidRDefault="00275BF7" w:rsidP="00275BF7">
      <w:pPr>
        <w:pStyle w:val="a5"/>
        <w:rPr>
          <w:rFonts w:ascii="Times New Roman" w:hAnsi="Times New Roman"/>
          <w:sz w:val="24"/>
          <w:szCs w:val="24"/>
        </w:rPr>
      </w:pPr>
    </w:p>
    <w:p w:rsidR="00BE6145" w:rsidRDefault="00D316EF" w:rsidP="00BE6145">
      <w:r w:rsidRPr="00D316EF">
        <w:rPr>
          <w:i/>
          <w:sz w:val="28"/>
        </w:rPr>
        <w:t xml:space="preserve">       </w:t>
      </w:r>
      <w:r w:rsidRPr="00D316EF">
        <w:rPr>
          <w:sz w:val="28"/>
        </w:rPr>
        <w:t xml:space="preserve"> </w:t>
      </w:r>
      <w:r w:rsidR="009D3299">
        <w:t xml:space="preserve"> Билет рассмотрен и утвержден на заседании кафедры  </w:t>
      </w:r>
      <w:r w:rsidR="005C5ED4">
        <w:t>15 мая 2023 г. Протокол №11</w:t>
      </w:r>
    </w:p>
    <w:p w:rsidR="009D3299" w:rsidRDefault="009D3299" w:rsidP="009D3299">
      <w:pPr>
        <w:pBdr>
          <w:bottom w:val="single" w:sz="12" w:space="1" w:color="auto"/>
        </w:pBdr>
      </w:pPr>
    </w:p>
    <w:p w:rsidR="009D3299" w:rsidRDefault="009D3299" w:rsidP="009D3299">
      <w:pPr>
        <w:rPr>
          <w:u w:val="single"/>
        </w:rPr>
      </w:pPr>
    </w:p>
    <w:p w:rsidR="008C15E9" w:rsidRDefault="008C15E9" w:rsidP="008C15E9">
      <w:pPr>
        <w:jc w:val="center"/>
      </w:pPr>
      <w:r w:rsidRPr="001965F7">
        <w:t>Федеральное государственное бюджетное образовательное учреждение высшего образования</w:t>
      </w:r>
    </w:p>
    <w:p w:rsidR="008C15E9" w:rsidRPr="008C15E9" w:rsidRDefault="008C15E9" w:rsidP="008C15E9">
      <w:pPr>
        <w:jc w:val="center"/>
      </w:pPr>
      <w:r w:rsidRPr="008C15E9">
        <w:t>«Московский государственный технический университет  им. Н. Э. Баумана</w:t>
      </w:r>
    </w:p>
    <w:p w:rsidR="008C15E9" w:rsidRPr="008C15E9" w:rsidRDefault="008C15E9" w:rsidP="008C15E9">
      <w:pPr>
        <w:jc w:val="center"/>
      </w:pPr>
      <w:r w:rsidRPr="008C15E9">
        <w:t>(национальный исследовательский университет)»  (МГТУ им. Н. Э. Баумана)</w:t>
      </w:r>
    </w:p>
    <w:p w:rsidR="008C15E9" w:rsidRDefault="008C15E9" w:rsidP="008829D3">
      <w:pPr>
        <w:pBdr>
          <w:bottom w:val="single" w:sz="12" w:space="1" w:color="auto"/>
        </w:pBdr>
        <w:jc w:val="center"/>
        <w:rPr>
          <w:b/>
        </w:rPr>
      </w:pPr>
    </w:p>
    <w:p w:rsidR="008829D3" w:rsidRPr="0093776A" w:rsidRDefault="008829D3" w:rsidP="008829D3">
      <w:pPr>
        <w:pBdr>
          <w:bottom w:val="single" w:sz="12" w:space="1" w:color="auto"/>
        </w:pBdr>
        <w:jc w:val="center"/>
        <w:rPr>
          <w:b/>
        </w:rPr>
      </w:pPr>
      <w:r w:rsidRPr="0093776A">
        <w:rPr>
          <w:b/>
        </w:rPr>
        <w:t>Кафедра «Программное обеспечение ЭВМ и информационные технологии» (ИУ-7)</w:t>
      </w:r>
    </w:p>
    <w:p w:rsidR="008829D3" w:rsidRDefault="008829D3" w:rsidP="008829D3">
      <w:pPr>
        <w:rPr>
          <w:u w:val="single"/>
        </w:rPr>
      </w:pPr>
    </w:p>
    <w:p w:rsidR="008829D3" w:rsidRPr="008D1782" w:rsidRDefault="008829D3" w:rsidP="008829D3">
      <w:pPr>
        <w:jc w:val="center"/>
        <w:rPr>
          <w:rFonts w:ascii="Arial" w:hAnsi="Arial"/>
          <w:sz w:val="24"/>
          <w:szCs w:val="24"/>
        </w:rPr>
      </w:pPr>
      <w:r w:rsidRPr="008D1782">
        <w:rPr>
          <w:rFonts w:ascii="Arial" w:hAnsi="Arial"/>
          <w:sz w:val="24"/>
          <w:szCs w:val="24"/>
        </w:rPr>
        <w:t xml:space="preserve">Экзаменационный билет № </w:t>
      </w:r>
      <w:r>
        <w:rPr>
          <w:rFonts w:ascii="Arial" w:hAnsi="Arial"/>
          <w:sz w:val="24"/>
          <w:szCs w:val="24"/>
        </w:rPr>
        <w:t>5</w:t>
      </w:r>
    </w:p>
    <w:p w:rsidR="008829D3" w:rsidRPr="006B1795" w:rsidRDefault="006B1795" w:rsidP="006B1795">
      <w:pPr>
        <w:jc w:val="center"/>
        <w:rPr>
          <w:sz w:val="24"/>
          <w:szCs w:val="24"/>
          <w:u w:val="single"/>
        </w:rPr>
      </w:pPr>
      <w:r w:rsidRPr="006B1795">
        <w:rPr>
          <w:sz w:val="24"/>
          <w:szCs w:val="24"/>
        </w:rPr>
        <w:t xml:space="preserve">по курсу  </w:t>
      </w:r>
      <w:r w:rsidRPr="006B1795">
        <w:rPr>
          <w:sz w:val="24"/>
          <w:szCs w:val="24"/>
          <w:u w:val="single"/>
        </w:rPr>
        <w:t>« Методология  программной инженерии»</w:t>
      </w:r>
    </w:p>
    <w:p w:rsidR="006B1795" w:rsidRPr="006B1795" w:rsidRDefault="006B1795" w:rsidP="006B1795">
      <w:pPr>
        <w:jc w:val="center"/>
        <w:rPr>
          <w:sz w:val="24"/>
          <w:szCs w:val="24"/>
        </w:rPr>
      </w:pPr>
    </w:p>
    <w:p w:rsidR="006C3AA4" w:rsidRPr="004165ED" w:rsidRDefault="006C3AA4" w:rsidP="006C3AA4">
      <w:pPr>
        <w:pStyle w:val="a5"/>
        <w:numPr>
          <w:ilvl w:val="0"/>
          <w:numId w:val="31"/>
        </w:numPr>
        <w:tabs>
          <w:tab w:val="center" w:pos="9214"/>
          <w:tab w:val="center" w:pos="9498"/>
        </w:tabs>
        <w:spacing w:after="0" w:line="240" w:lineRule="auto"/>
        <w:ind w:right="-284"/>
        <w:rPr>
          <w:rFonts w:ascii="Times New Roman" w:eastAsia="MS Mincho" w:hAnsi="Times New Roman"/>
          <w:sz w:val="24"/>
          <w:szCs w:val="24"/>
        </w:rPr>
      </w:pPr>
      <w:r w:rsidRPr="004165ED">
        <w:rPr>
          <w:rFonts w:ascii="Times New Roman" w:eastAsia="MS Mincho" w:hAnsi="Times New Roman"/>
          <w:sz w:val="24"/>
          <w:szCs w:val="24"/>
        </w:rPr>
        <w:t xml:space="preserve">Профили стандартов жизненного цикла систем и программных средств </w:t>
      </w:r>
    </w:p>
    <w:p w:rsidR="006C3AA4" w:rsidRDefault="006C3AA4" w:rsidP="006C3AA4">
      <w:pPr>
        <w:pStyle w:val="a6"/>
        <w:ind w:left="720" w:right="-284"/>
        <w:rPr>
          <w:rFonts w:ascii="Times New Roman" w:eastAsia="MS Mincho" w:hAnsi="Times New Roman" w:cs="Times New Roman"/>
          <w:bCs w:val="0"/>
          <w:iCs/>
          <w:sz w:val="24"/>
          <w:szCs w:val="24"/>
        </w:rPr>
      </w:pPr>
      <w:r w:rsidRPr="00DB68B3">
        <w:rPr>
          <w:rFonts w:ascii="Times New Roman" w:eastAsia="MS Mincho" w:hAnsi="Times New Roman" w:cs="Times New Roman"/>
          <w:bCs w:val="0"/>
          <w:sz w:val="24"/>
          <w:szCs w:val="24"/>
        </w:rPr>
        <w:t xml:space="preserve">в программной инженерии. </w:t>
      </w:r>
      <w:r w:rsidRPr="00DB68B3">
        <w:rPr>
          <w:rFonts w:ascii="Times New Roman" w:eastAsia="MS Mincho" w:hAnsi="Times New Roman" w:cs="Times New Roman"/>
          <w:bCs w:val="0"/>
          <w:iCs/>
          <w:sz w:val="24"/>
          <w:szCs w:val="24"/>
        </w:rPr>
        <w:t>Профиль жизненного  цикла  ПС и БД на основе</w:t>
      </w:r>
    </w:p>
    <w:p w:rsidR="006C3AA4" w:rsidRDefault="006C3AA4" w:rsidP="006C3AA4">
      <w:pPr>
        <w:pStyle w:val="a6"/>
        <w:ind w:left="720" w:right="-284"/>
        <w:rPr>
          <w:rFonts w:ascii="Times New Roman" w:hAnsi="Times New Roman" w:cs="Times New Roman"/>
          <w:sz w:val="24"/>
          <w:szCs w:val="24"/>
        </w:rPr>
      </w:pPr>
      <w:r w:rsidRPr="00DB68B3">
        <w:rPr>
          <w:rFonts w:ascii="Times New Roman" w:eastAsia="MS Mincho" w:hAnsi="Times New Roman" w:cs="Times New Roman"/>
          <w:sz w:val="24"/>
          <w:szCs w:val="24"/>
        </w:rPr>
        <w:t xml:space="preserve">стандарта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 </w:t>
      </w:r>
      <w:r w:rsidRPr="00DB68B3">
        <w:rPr>
          <w:rFonts w:ascii="Times New Roman" w:eastAsia="MS Mincho" w:hAnsi="Times New Roman" w:cs="Times New Roman"/>
          <w:bCs w:val="0"/>
          <w:sz w:val="24"/>
          <w:szCs w:val="24"/>
        </w:rPr>
        <w:t>ISO 12207.</w:t>
      </w:r>
      <w:r w:rsidRPr="00DB68B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00F2" w:rsidRPr="000A00F2" w:rsidRDefault="000A00F2" w:rsidP="000A00F2">
      <w:pPr>
        <w:ind w:left="709" w:right="-1" w:hanging="709"/>
        <w:rPr>
          <w:sz w:val="24"/>
          <w:szCs w:val="24"/>
        </w:rPr>
      </w:pPr>
      <w:r>
        <w:rPr>
          <w:rFonts w:eastAsia="MS Mincho"/>
          <w:bCs/>
          <w:sz w:val="24"/>
          <w:szCs w:val="24"/>
        </w:rPr>
        <w:t xml:space="preserve">     </w:t>
      </w:r>
      <w:r w:rsidR="006C3AA4" w:rsidRPr="000A00F2">
        <w:rPr>
          <w:rFonts w:eastAsia="MS Mincho"/>
          <w:bCs/>
          <w:sz w:val="24"/>
          <w:szCs w:val="24"/>
        </w:rPr>
        <w:t xml:space="preserve"> 2. </w:t>
      </w:r>
      <w:r w:rsidRPr="000A00F2">
        <w:rPr>
          <w:rFonts w:eastAsia="MS Mincho"/>
          <w:bCs/>
          <w:sz w:val="24"/>
          <w:szCs w:val="24"/>
        </w:rPr>
        <w:t xml:space="preserve">  </w:t>
      </w:r>
      <w:r w:rsidRPr="000A00F2">
        <w:rPr>
          <w:sz w:val="24"/>
          <w:szCs w:val="24"/>
        </w:rPr>
        <w:t xml:space="preserve">Базовые характеристики и субхарактеристики  качества программных средств, </w:t>
      </w:r>
      <w:r>
        <w:rPr>
          <w:sz w:val="24"/>
          <w:szCs w:val="24"/>
        </w:rPr>
        <w:t xml:space="preserve">        </w:t>
      </w:r>
      <w:r w:rsidRPr="000A00F2">
        <w:rPr>
          <w:sz w:val="24"/>
          <w:szCs w:val="24"/>
        </w:rPr>
        <w:t xml:space="preserve">описанные в стандарте  </w:t>
      </w:r>
      <w:r w:rsidRPr="000A00F2">
        <w:rPr>
          <w:sz w:val="24"/>
          <w:szCs w:val="24"/>
          <w:lang w:val="en-US"/>
        </w:rPr>
        <w:t>ISO</w:t>
      </w:r>
      <w:r w:rsidRPr="000A00F2">
        <w:rPr>
          <w:sz w:val="24"/>
          <w:szCs w:val="24"/>
        </w:rPr>
        <w:t xml:space="preserve"> 9126:1-4:2002. </w:t>
      </w:r>
    </w:p>
    <w:p w:rsidR="006C3AA4" w:rsidRDefault="006C3AA4" w:rsidP="000A00F2">
      <w:pPr>
        <w:pStyle w:val="a6"/>
        <w:ind w:left="284" w:right="-284"/>
        <w:rPr>
          <w:rFonts w:ascii="Times New Roman" w:eastAsia="MS Mincho" w:hAnsi="Times New Roman" w:cs="Times New Roman"/>
          <w:bCs w:val="0"/>
          <w:sz w:val="24"/>
          <w:szCs w:val="24"/>
        </w:rPr>
      </w:pPr>
    </w:p>
    <w:p w:rsidR="00BE6145" w:rsidRDefault="008829D3" w:rsidP="00BE6145">
      <w:r w:rsidRPr="00D316EF">
        <w:rPr>
          <w:i/>
          <w:sz w:val="28"/>
        </w:rPr>
        <w:t xml:space="preserve">       </w:t>
      </w:r>
      <w:r w:rsidRPr="00D316EF">
        <w:rPr>
          <w:sz w:val="28"/>
        </w:rPr>
        <w:t xml:space="preserve"> </w:t>
      </w:r>
      <w:r>
        <w:t xml:space="preserve"> Билет рассмотрен и утвержден на заседании кафедры  </w:t>
      </w:r>
      <w:r w:rsidR="005C5ED4">
        <w:t>15 мая 2023 г. Протокол №11</w:t>
      </w:r>
    </w:p>
    <w:p w:rsidR="008829D3" w:rsidRDefault="008829D3" w:rsidP="008829D3">
      <w:pPr>
        <w:pBdr>
          <w:bottom w:val="single" w:sz="12" w:space="1" w:color="auto"/>
        </w:pBdr>
      </w:pPr>
    </w:p>
    <w:p w:rsidR="008829D3" w:rsidRDefault="008829D3" w:rsidP="008829D3">
      <w:pPr>
        <w:rPr>
          <w:u w:val="single"/>
        </w:rPr>
      </w:pPr>
    </w:p>
    <w:p w:rsidR="003A60F1" w:rsidRDefault="003A60F1" w:rsidP="008829D3">
      <w:pPr>
        <w:rPr>
          <w:u w:val="single"/>
        </w:rPr>
      </w:pPr>
    </w:p>
    <w:p w:rsidR="008C15E9" w:rsidRDefault="008C15E9" w:rsidP="008C15E9">
      <w:pPr>
        <w:jc w:val="center"/>
      </w:pPr>
      <w:r w:rsidRPr="001965F7">
        <w:t>Федеральное государственное бюджетное образовательное учреждение высшего образования</w:t>
      </w:r>
    </w:p>
    <w:p w:rsidR="008C15E9" w:rsidRPr="008C15E9" w:rsidRDefault="008C15E9" w:rsidP="008C15E9">
      <w:pPr>
        <w:jc w:val="center"/>
      </w:pPr>
      <w:r w:rsidRPr="008C15E9">
        <w:t>«Московский государственный технический университет  им. Н. Э. Баумана</w:t>
      </w:r>
    </w:p>
    <w:p w:rsidR="008C15E9" w:rsidRPr="008C15E9" w:rsidRDefault="008C15E9" w:rsidP="008C15E9">
      <w:pPr>
        <w:jc w:val="center"/>
      </w:pPr>
      <w:r w:rsidRPr="008C15E9">
        <w:t>(национальный исследовательский университет)»  (МГТУ им. Н. Э. Баумана)</w:t>
      </w:r>
    </w:p>
    <w:p w:rsidR="008C15E9" w:rsidRDefault="008C15E9" w:rsidP="001941B4">
      <w:pPr>
        <w:pBdr>
          <w:bottom w:val="single" w:sz="12" w:space="1" w:color="auto"/>
        </w:pBdr>
        <w:jc w:val="center"/>
        <w:rPr>
          <w:b/>
        </w:rPr>
      </w:pPr>
    </w:p>
    <w:p w:rsidR="001941B4" w:rsidRPr="0093776A" w:rsidRDefault="001941B4" w:rsidP="001941B4">
      <w:pPr>
        <w:pBdr>
          <w:bottom w:val="single" w:sz="12" w:space="1" w:color="auto"/>
        </w:pBdr>
        <w:jc w:val="center"/>
        <w:rPr>
          <w:b/>
        </w:rPr>
      </w:pPr>
      <w:r w:rsidRPr="0093776A">
        <w:rPr>
          <w:b/>
        </w:rPr>
        <w:t>Кафедра «Программное обеспечение ЭВМ и информационные технологии» (ИУ-7)</w:t>
      </w:r>
    </w:p>
    <w:p w:rsidR="001941B4" w:rsidRDefault="001941B4" w:rsidP="001941B4">
      <w:pPr>
        <w:rPr>
          <w:u w:val="single"/>
        </w:rPr>
      </w:pPr>
    </w:p>
    <w:p w:rsidR="001941B4" w:rsidRPr="008D1782" w:rsidRDefault="001941B4" w:rsidP="001941B4">
      <w:pPr>
        <w:jc w:val="center"/>
        <w:rPr>
          <w:rFonts w:ascii="Arial" w:hAnsi="Arial"/>
          <w:sz w:val="24"/>
          <w:szCs w:val="24"/>
        </w:rPr>
      </w:pPr>
      <w:r w:rsidRPr="008D1782">
        <w:rPr>
          <w:rFonts w:ascii="Arial" w:hAnsi="Arial"/>
          <w:sz w:val="24"/>
          <w:szCs w:val="24"/>
        </w:rPr>
        <w:t xml:space="preserve">Экзаменационный билет № </w:t>
      </w:r>
      <w:r>
        <w:rPr>
          <w:rFonts w:ascii="Arial" w:hAnsi="Arial"/>
          <w:sz w:val="24"/>
          <w:szCs w:val="24"/>
        </w:rPr>
        <w:t>6</w:t>
      </w:r>
    </w:p>
    <w:p w:rsidR="006B1795" w:rsidRPr="009E0C56" w:rsidRDefault="006B1795" w:rsidP="006B1795">
      <w:pPr>
        <w:jc w:val="center"/>
        <w:rPr>
          <w:b/>
          <w:sz w:val="24"/>
          <w:szCs w:val="24"/>
          <w:u w:val="single"/>
        </w:rPr>
      </w:pPr>
      <w:r w:rsidRPr="00EA780E">
        <w:t xml:space="preserve">по курсу    </w:t>
      </w:r>
      <w:r w:rsidRPr="00EA780E">
        <w:rPr>
          <w:sz w:val="24"/>
          <w:szCs w:val="24"/>
          <w:u w:val="single"/>
        </w:rPr>
        <w:t>« Методология  программной инженерии»</w:t>
      </w:r>
      <w:r>
        <w:rPr>
          <w:u w:val="single"/>
        </w:rPr>
        <w:t xml:space="preserve"> </w:t>
      </w:r>
    </w:p>
    <w:p w:rsidR="001941B4" w:rsidRDefault="001941B4" w:rsidP="006B1795">
      <w:pPr>
        <w:jc w:val="center"/>
      </w:pPr>
    </w:p>
    <w:p w:rsidR="007D47F1" w:rsidRPr="007D47F1" w:rsidRDefault="007D47F1" w:rsidP="007D47F1">
      <w:pPr>
        <w:pStyle w:val="a5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7D47F1">
        <w:rPr>
          <w:rFonts w:ascii="Times New Roman" w:hAnsi="Times New Roman"/>
          <w:sz w:val="24"/>
          <w:szCs w:val="24"/>
        </w:rPr>
        <w:t>Процессы сертификации в жизненном цикле программных средств. Документирование процессов и результатов сертификации  программных продуктов в соответствии с рекомендациями стандартов ISO 12207, ISO 15504</w:t>
      </w:r>
      <w:r>
        <w:rPr>
          <w:rFonts w:ascii="Times New Roman" w:hAnsi="Times New Roman"/>
          <w:sz w:val="24"/>
          <w:szCs w:val="24"/>
        </w:rPr>
        <w:t>,</w:t>
      </w:r>
      <w:r w:rsidRPr="007D47F1">
        <w:rPr>
          <w:rFonts w:ascii="Times New Roman" w:hAnsi="Times New Roman"/>
          <w:sz w:val="24"/>
          <w:szCs w:val="24"/>
        </w:rPr>
        <w:t xml:space="preserve"> ISO 9126. </w:t>
      </w:r>
    </w:p>
    <w:p w:rsidR="007D47F1" w:rsidRPr="002E3DE8" w:rsidRDefault="007D47F1" w:rsidP="007D47F1">
      <w:pPr>
        <w:pStyle w:val="a5"/>
        <w:numPr>
          <w:ilvl w:val="0"/>
          <w:numId w:val="8"/>
        </w:numPr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A60108">
        <w:rPr>
          <w:rFonts w:ascii="Times New Roman" w:eastAsia="MS Mincho" w:hAnsi="Times New Roman"/>
          <w:sz w:val="24"/>
          <w:szCs w:val="24"/>
        </w:rPr>
        <w:t>Понятие открытой системы.</w:t>
      </w:r>
      <w:r>
        <w:rPr>
          <w:rFonts w:ascii="Times New Roman" w:eastAsia="MS Mincho" w:hAnsi="Times New Roman"/>
          <w:sz w:val="24"/>
          <w:szCs w:val="24"/>
        </w:rPr>
        <w:t xml:space="preserve"> Стандарты </w:t>
      </w:r>
      <w:r w:rsidRPr="00DB68B3">
        <w:rPr>
          <w:rFonts w:ascii="Times New Roman" w:eastAsia="MS Mincho" w:hAnsi="Times New Roman"/>
          <w:sz w:val="24"/>
          <w:szCs w:val="24"/>
        </w:rPr>
        <w:t>POSIX</w:t>
      </w:r>
      <w:r>
        <w:rPr>
          <w:rFonts w:ascii="Times New Roman" w:eastAsia="MS Mincho" w:hAnsi="Times New Roman"/>
          <w:sz w:val="24"/>
          <w:szCs w:val="24"/>
        </w:rPr>
        <w:t>.</w:t>
      </w:r>
    </w:p>
    <w:p w:rsidR="002E3DE8" w:rsidRPr="00A60108" w:rsidRDefault="002E3DE8" w:rsidP="002E3DE8">
      <w:pPr>
        <w:pStyle w:val="a5"/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/>
          <w:sz w:val="24"/>
          <w:szCs w:val="24"/>
        </w:rPr>
      </w:pPr>
    </w:p>
    <w:p w:rsidR="00BE6145" w:rsidRDefault="001941B4" w:rsidP="00BE6145">
      <w:r w:rsidRPr="00D316EF">
        <w:rPr>
          <w:i/>
          <w:sz w:val="28"/>
        </w:rPr>
        <w:t xml:space="preserve">       </w:t>
      </w:r>
      <w:r w:rsidRPr="00D316EF">
        <w:rPr>
          <w:sz w:val="28"/>
        </w:rPr>
        <w:t xml:space="preserve"> </w:t>
      </w:r>
      <w:r>
        <w:t xml:space="preserve"> Билет рассмотрен и утвержден на заседании кафедры  </w:t>
      </w:r>
      <w:r w:rsidR="005C5ED4">
        <w:t>15 мая 2023 г. Протокол №11</w:t>
      </w:r>
    </w:p>
    <w:p w:rsidR="001941B4" w:rsidRDefault="001941B4" w:rsidP="001941B4">
      <w:pPr>
        <w:pBdr>
          <w:bottom w:val="single" w:sz="12" w:space="1" w:color="auto"/>
        </w:pBdr>
      </w:pPr>
    </w:p>
    <w:p w:rsidR="003A60F1" w:rsidRDefault="008C15E9" w:rsidP="003A60F1">
      <w:pPr>
        <w:jc w:val="center"/>
      </w:pPr>
      <w:r>
        <w:t xml:space="preserve"> </w:t>
      </w:r>
    </w:p>
    <w:p w:rsidR="008C15E9" w:rsidRDefault="008C15E9" w:rsidP="003A60F1">
      <w:pPr>
        <w:jc w:val="center"/>
      </w:pPr>
    </w:p>
    <w:p w:rsidR="00677452" w:rsidRDefault="00677452" w:rsidP="008C15E9">
      <w:pPr>
        <w:jc w:val="center"/>
      </w:pPr>
    </w:p>
    <w:p w:rsidR="008C15E9" w:rsidRDefault="008C15E9" w:rsidP="008C15E9">
      <w:pPr>
        <w:jc w:val="center"/>
      </w:pPr>
      <w:r w:rsidRPr="001965F7">
        <w:t>Федеральное государственное бюджетное образовательное учреждение высшего образования</w:t>
      </w:r>
    </w:p>
    <w:p w:rsidR="008C15E9" w:rsidRPr="008C15E9" w:rsidRDefault="008C15E9" w:rsidP="008C15E9">
      <w:pPr>
        <w:jc w:val="center"/>
      </w:pPr>
      <w:r w:rsidRPr="008C15E9">
        <w:t>«Московский государственный технический университет  им. Н. Э. Баумана</w:t>
      </w:r>
    </w:p>
    <w:p w:rsidR="008C15E9" w:rsidRPr="008C15E9" w:rsidRDefault="008C15E9" w:rsidP="008C15E9">
      <w:pPr>
        <w:jc w:val="center"/>
      </w:pPr>
      <w:r w:rsidRPr="008C15E9">
        <w:t>(национальный исследовательский университет)»  (МГТУ им. Н. Э. Баумана)</w:t>
      </w:r>
    </w:p>
    <w:p w:rsidR="008C15E9" w:rsidRDefault="008C15E9" w:rsidP="003A60F1">
      <w:pPr>
        <w:pBdr>
          <w:bottom w:val="single" w:sz="12" w:space="1" w:color="auto"/>
        </w:pBdr>
        <w:jc w:val="center"/>
        <w:rPr>
          <w:b/>
        </w:rPr>
      </w:pPr>
    </w:p>
    <w:p w:rsidR="003A60F1" w:rsidRPr="0093776A" w:rsidRDefault="003A60F1" w:rsidP="003A60F1">
      <w:pPr>
        <w:pBdr>
          <w:bottom w:val="single" w:sz="12" w:space="1" w:color="auto"/>
        </w:pBdr>
        <w:jc w:val="center"/>
        <w:rPr>
          <w:b/>
        </w:rPr>
      </w:pPr>
      <w:r w:rsidRPr="0093776A">
        <w:rPr>
          <w:b/>
        </w:rPr>
        <w:t>Кафедра «Программное обеспечение ЭВМ и информационные технологии» (ИУ-7)</w:t>
      </w:r>
    </w:p>
    <w:p w:rsidR="003A60F1" w:rsidRDefault="003A60F1" w:rsidP="003A60F1">
      <w:pPr>
        <w:rPr>
          <w:u w:val="single"/>
        </w:rPr>
      </w:pPr>
    </w:p>
    <w:p w:rsidR="003A60F1" w:rsidRPr="008D1782" w:rsidRDefault="003A60F1" w:rsidP="003A60F1">
      <w:pPr>
        <w:jc w:val="center"/>
        <w:rPr>
          <w:rFonts w:ascii="Arial" w:hAnsi="Arial"/>
          <w:sz w:val="24"/>
          <w:szCs w:val="24"/>
        </w:rPr>
      </w:pPr>
      <w:r w:rsidRPr="008D1782">
        <w:rPr>
          <w:rFonts w:ascii="Arial" w:hAnsi="Arial"/>
          <w:sz w:val="24"/>
          <w:szCs w:val="24"/>
        </w:rPr>
        <w:t xml:space="preserve">Экзаменационный билет № </w:t>
      </w:r>
      <w:r>
        <w:rPr>
          <w:rFonts w:ascii="Arial" w:hAnsi="Arial"/>
          <w:sz w:val="24"/>
          <w:szCs w:val="24"/>
        </w:rPr>
        <w:t>7</w:t>
      </w:r>
    </w:p>
    <w:p w:rsidR="006B1795" w:rsidRPr="009E0C56" w:rsidRDefault="006B1795" w:rsidP="006B1795">
      <w:pPr>
        <w:jc w:val="center"/>
        <w:rPr>
          <w:b/>
          <w:sz w:val="24"/>
          <w:szCs w:val="24"/>
          <w:u w:val="single"/>
        </w:rPr>
      </w:pPr>
      <w:r w:rsidRPr="00EA780E">
        <w:t xml:space="preserve">по курсу    </w:t>
      </w:r>
      <w:r w:rsidRPr="00EA780E">
        <w:rPr>
          <w:sz w:val="24"/>
          <w:szCs w:val="24"/>
          <w:u w:val="single"/>
        </w:rPr>
        <w:t>« Методология  программной инженерии»</w:t>
      </w:r>
      <w:r>
        <w:rPr>
          <w:u w:val="single"/>
        </w:rPr>
        <w:t xml:space="preserve"> </w:t>
      </w:r>
    </w:p>
    <w:p w:rsidR="003A60F1" w:rsidRDefault="003A60F1" w:rsidP="006B1795">
      <w:pPr>
        <w:jc w:val="center"/>
      </w:pPr>
    </w:p>
    <w:p w:rsidR="00992C9B" w:rsidRPr="00992C9B" w:rsidRDefault="00992C9B" w:rsidP="00992C9B">
      <w:pPr>
        <w:pStyle w:val="a5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992C9B">
        <w:rPr>
          <w:rFonts w:ascii="Times New Roman" w:hAnsi="Times New Roman"/>
          <w:sz w:val="24"/>
          <w:szCs w:val="24"/>
        </w:rPr>
        <w:t xml:space="preserve">Управление проектами  программных средств в системе  </w:t>
      </w:r>
      <w:proofErr w:type="gramStart"/>
      <w:r w:rsidRPr="00992C9B">
        <w:rPr>
          <w:rFonts w:ascii="Times New Roman" w:hAnsi="Times New Roman"/>
          <w:sz w:val="24"/>
          <w:szCs w:val="24"/>
        </w:rPr>
        <w:t>С</w:t>
      </w:r>
      <w:proofErr w:type="gramEnd"/>
      <w:r w:rsidRPr="00992C9B">
        <w:rPr>
          <w:rFonts w:ascii="Times New Roman" w:hAnsi="Times New Roman"/>
          <w:sz w:val="24"/>
          <w:szCs w:val="24"/>
        </w:rPr>
        <w:t>MMI.</w:t>
      </w:r>
    </w:p>
    <w:p w:rsidR="00F24BCB" w:rsidRPr="00F24BCB" w:rsidRDefault="00F24BCB" w:rsidP="00F24BCB">
      <w:pPr>
        <w:pStyle w:val="a5"/>
        <w:numPr>
          <w:ilvl w:val="0"/>
          <w:numId w:val="9"/>
        </w:numPr>
        <w:tabs>
          <w:tab w:val="left" w:pos="3261"/>
          <w:tab w:val="left" w:pos="6237"/>
        </w:tabs>
        <w:rPr>
          <w:rFonts w:ascii="Times New Roman" w:hAnsi="Times New Roman"/>
          <w:sz w:val="24"/>
          <w:szCs w:val="24"/>
        </w:rPr>
      </w:pPr>
      <w:r w:rsidRPr="00F24BCB">
        <w:rPr>
          <w:rFonts w:ascii="Times New Roman" w:hAnsi="Times New Roman"/>
          <w:sz w:val="24"/>
          <w:szCs w:val="24"/>
        </w:rPr>
        <w:t>Оценивание надежности и безопасности функционирования сложных программных средств</w:t>
      </w:r>
      <w:r>
        <w:rPr>
          <w:rFonts w:ascii="Times New Roman" w:hAnsi="Times New Roman"/>
          <w:sz w:val="24"/>
          <w:szCs w:val="24"/>
        </w:rPr>
        <w:t>. Оценивание эффективности использования ресурсов ЭВМ.</w:t>
      </w:r>
    </w:p>
    <w:p w:rsidR="00BE6145" w:rsidRDefault="003A60F1" w:rsidP="00BE6145">
      <w:r w:rsidRPr="00D316EF">
        <w:rPr>
          <w:i/>
          <w:sz w:val="28"/>
        </w:rPr>
        <w:t xml:space="preserve">       </w:t>
      </w:r>
      <w:r w:rsidRPr="00D316EF">
        <w:rPr>
          <w:sz w:val="28"/>
        </w:rPr>
        <w:t xml:space="preserve"> </w:t>
      </w:r>
      <w:r>
        <w:t xml:space="preserve"> Билет рассмотрен и утвержден на заседании кафедры  </w:t>
      </w:r>
      <w:r w:rsidR="005C5ED4">
        <w:t>15 мая 2023 г. Протокол №11</w:t>
      </w:r>
    </w:p>
    <w:p w:rsidR="003A60F1" w:rsidRDefault="003A60F1" w:rsidP="003A60F1">
      <w:pPr>
        <w:pBdr>
          <w:bottom w:val="single" w:sz="12" w:space="1" w:color="auto"/>
        </w:pBdr>
      </w:pPr>
    </w:p>
    <w:p w:rsidR="003A60F1" w:rsidRDefault="003A60F1" w:rsidP="003A60F1">
      <w:pPr>
        <w:rPr>
          <w:u w:val="single"/>
        </w:rPr>
      </w:pPr>
    </w:p>
    <w:p w:rsidR="008C15E9" w:rsidRDefault="008C15E9" w:rsidP="008C15E9">
      <w:pPr>
        <w:jc w:val="center"/>
      </w:pPr>
    </w:p>
    <w:p w:rsidR="008C15E9" w:rsidRDefault="008C15E9" w:rsidP="008C15E9">
      <w:pPr>
        <w:jc w:val="center"/>
      </w:pPr>
      <w:r w:rsidRPr="001965F7">
        <w:t>Федеральное государственное бюджетное образовательное учреждение высшего образования</w:t>
      </w:r>
    </w:p>
    <w:p w:rsidR="008C15E9" w:rsidRPr="008C15E9" w:rsidRDefault="008C15E9" w:rsidP="008C15E9">
      <w:pPr>
        <w:jc w:val="center"/>
      </w:pPr>
      <w:r w:rsidRPr="008C15E9">
        <w:t>«Московский государственный технический университет  им. Н. Э. Баумана</w:t>
      </w:r>
    </w:p>
    <w:p w:rsidR="008C15E9" w:rsidRPr="008C15E9" w:rsidRDefault="008C15E9" w:rsidP="008C15E9">
      <w:pPr>
        <w:jc w:val="center"/>
      </w:pPr>
      <w:r w:rsidRPr="008C15E9">
        <w:t>(национальный исследовательский университет)»  (МГТУ им. Н. Э. Баумана)</w:t>
      </w:r>
    </w:p>
    <w:p w:rsidR="00BB00F7" w:rsidRDefault="00BB00F7" w:rsidP="008C15E9">
      <w:pPr>
        <w:jc w:val="center"/>
        <w:rPr>
          <w:u w:val="single"/>
        </w:rPr>
      </w:pPr>
    </w:p>
    <w:p w:rsidR="00BB00F7" w:rsidRPr="0093776A" w:rsidRDefault="00BB00F7" w:rsidP="00BB00F7">
      <w:pPr>
        <w:pBdr>
          <w:bottom w:val="single" w:sz="12" w:space="1" w:color="auto"/>
        </w:pBdr>
        <w:jc w:val="center"/>
        <w:rPr>
          <w:b/>
        </w:rPr>
      </w:pPr>
      <w:r w:rsidRPr="0093776A">
        <w:rPr>
          <w:b/>
        </w:rPr>
        <w:t>Кафедра «Программное обеспечение ЭВМ и информационные технологии» (ИУ-7)</w:t>
      </w:r>
    </w:p>
    <w:p w:rsidR="00BB00F7" w:rsidRDefault="00BB00F7" w:rsidP="00BB00F7">
      <w:pPr>
        <w:rPr>
          <w:u w:val="single"/>
        </w:rPr>
      </w:pPr>
    </w:p>
    <w:p w:rsidR="00BB00F7" w:rsidRPr="008D1782" w:rsidRDefault="00BB00F7" w:rsidP="00BB00F7">
      <w:pPr>
        <w:jc w:val="center"/>
        <w:rPr>
          <w:rFonts w:ascii="Arial" w:hAnsi="Arial"/>
          <w:sz w:val="24"/>
          <w:szCs w:val="24"/>
        </w:rPr>
      </w:pPr>
      <w:r w:rsidRPr="008D1782">
        <w:rPr>
          <w:rFonts w:ascii="Arial" w:hAnsi="Arial"/>
          <w:sz w:val="24"/>
          <w:szCs w:val="24"/>
        </w:rPr>
        <w:t xml:space="preserve">Экзаменационный билет № </w:t>
      </w:r>
      <w:r>
        <w:rPr>
          <w:rFonts w:ascii="Arial" w:hAnsi="Arial"/>
          <w:sz w:val="24"/>
          <w:szCs w:val="24"/>
        </w:rPr>
        <w:t>8</w:t>
      </w:r>
    </w:p>
    <w:p w:rsidR="006B1795" w:rsidRPr="009E0C56" w:rsidRDefault="006B1795" w:rsidP="006B1795">
      <w:pPr>
        <w:jc w:val="center"/>
        <w:rPr>
          <w:b/>
          <w:sz w:val="24"/>
          <w:szCs w:val="24"/>
          <w:u w:val="single"/>
        </w:rPr>
      </w:pPr>
      <w:r w:rsidRPr="00EA780E">
        <w:t xml:space="preserve">по курсу    </w:t>
      </w:r>
      <w:r w:rsidRPr="00EA780E">
        <w:rPr>
          <w:sz w:val="24"/>
          <w:szCs w:val="24"/>
          <w:u w:val="single"/>
        </w:rPr>
        <w:t>« Методология  программной инженерии»</w:t>
      </w:r>
      <w:r>
        <w:rPr>
          <w:u w:val="single"/>
        </w:rPr>
        <w:t xml:space="preserve"> </w:t>
      </w:r>
    </w:p>
    <w:p w:rsidR="00BB00F7" w:rsidRDefault="00BB00F7" w:rsidP="006B1795">
      <w:pPr>
        <w:jc w:val="center"/>
      </w:pPr>
    </w:p>
    <w:p w:rsidR="00740B9C" w:rsidRPr="00DB68B3" w:rsidRDefault="00740B9C" w:rsidP="00740B9C">
      <w:pPr>
        <w:pStyle w:val="a5"/>
        <w:numPr>
          <w:ilvl w:val="0"/>
          <w:numId w:val="10"/>
        </w:numPr>
        <w:tabs>
          <w:tab w:val="left" w:pos="360"/>
        </w:tabs>
        <w:overflowPunct w:val="0"/>
        <w:autoSpaceDE w:val="0"/>
        <w:autoSpaceDN w:val="0"/>
        <w:adjustRightInd w:val="0"/>
        <w:spacing w:line="240" w:lineRule="auto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4165ED">
        <w:rPr>
          <w:rFonts w:ascii="Times New Roman" w:eastAsia="MS Mincho" w:hAnsi="Times New Roman"/>
          <w:bCs/>
          <w:iCs/>
          <w:sz w:val="24"/>
          <w:szCs w:val="24"/>
        </w:rPr>
        <w:t xml:space="preserve">Стандарт </w:t>
      </w:r>
      <w:r w:rsidRPr="004165ED">
        <w:rPr>
          <w:rFonts w:ascii="Times New Roman" w:eastAsia="MS Mincho" w:hAnsi="Times New Roman"/>
          <w:bCs/>
          <w:sz w:val="24"/>
          <w:szCs w:val="24"/>
        </w:rPr>
        <w:t>ISO 14252:1996</w:t>
      </w:r>
      <w:r w:rsidRPr="00DB68B3">
        <w:rPr>
          <w:rFonts w:ascii="Times New Roman" w:eastAsia="MS Mincho" w:hAnsi="Times New Roman"/>
          <w:sz w:val="24"/>
          <w:szCs w:val="24"/>
        </w:rPr>
        <w:t xml:space="preserve"> </w:t>
      </w:r>
      <w:r w:rsidRPr="00DB68B3">
        <w:rPr>
          <w:rFonts w:ascii="Times New Roman" w:eastAsia="MS Mincho" w:hAnsi="Times New Roman"/>
          <w:sz w:val="24"/>
          <w:szCs w:val="24"/>
        </w:rPr>
        <w:sym w:font="Symbol" w:char="F02D"/>
      </w:r>
      <w:r w:rsidRPr="00DB68B3">
        <w:rPr>
          <w:rFonts w:ascii="Times New Roman" w:eastAsia="MS Mincho" w:hAnsi="Times New Roman"/>
          <w:sz w:val="24"/>
          <w:szCs w:val="24"/>
        </w:rPr>
        <w:t xml:space="preserve"> Руководство по POSIX окружению открытых систем</w:t>
      </w:r>
      <w:r>
        <w:rPr>
          <w:rFonts w:ascii="Times New Roman" w:eastAsia="MS Mincho" w:hAnsi="Times New Roman"/>
          <w:sz w:val="24"/>
          <w:szCs w:val="24"/>
        </w:rPr>
        <w:t>.</w:t>
      </w:r>
      <w:r w:rsidRPr="00DB68B3">
        <w:rPr>
          <w:rFonts w:ascii="Times New Roman" w:eastAsia="MS Mincho" w:hAnsi="Times New Roman"/>
          <w:sz w:val="24"/>
          <w:szCs w:val="24"/>
        </w:rPr>
        <w:t xml:space="preserve"> </w:t>
      </w:r>
      <w:r>
        <w:rPr>
          <w:rFonts w:ascii="Times New Roman" w:eastAsia="MS Mincho" w:hAnsi="Times New Roman"/>
          <w:sz w:val="24"/>
          <w:szCs w:val="24"/>
        </w:rPr>
        <w:t xml:space="preserve">Понятие открытой системы. Концепция стандартов </w:t>
      </w:r>
      <w:r w:rsidRPr="00DB68B3">
        <w:rPr>
          <w:rFonts w:ascii="Times New Roman" w:eastAsia="MS Mincho" w:hAnsi="Times New Roman"/>
          <w:sz w:val="24"/>
          <w:szCs w:val="24"/>
        </w:rPr>
        <w:t>POSIX</w:t>
      </w:r>
      <w:r>
        <w:rPr>
          <w:rFonts w:ascii="Times New Roman" w:eastAsia="MS Mincho" w:hAnsi="Times New Roman"/>
          <w:sz w:val="24"/>
          <w:szCs w:val="24"/>
        </w:rPr>
        <w:t xml:space="preserve">, её цели и задачи. </w:t>
      </w:r>
    </w:p>
    <w:p w:rsidR="00740B9C" w:rsidRPr="00A60108" w:rsidRDefault="00740B9C" w:rsidP="00740B9C">
      <w:pPr>
        <w:pStyle w:val="a5"/>
        <w:numPr>
          <w:ilvl w:val="0"/>
          <w:numId w:val="10"/>
        </w:numPr>
        <w:ind w:right="-1"/>
        <w:rPr>
          <w:rFonts w:ascii="Times New Roman" w:hAnsi="Times New Roman"/>
          <w:sz w:val="24"/>
          <w:szCs w:val="24"/>
        </w:rPr>
      </w:pPr>
      <w:r w:rsidRPr="00A60108">
        <w:rPr>
          <w:rFonts w:ascii="Times New Roman" w:hAnsi="Times New Roman"/>
          <w:sz w:val="24"/>
          <w:szCs w:val="24"/>
        </w:rPr>
        <w:t>Основные факторы, определяющие качество сложных программных средств. Метрики  характеристик качества,</w:t>
      </w:r>
      <w:r w:rsidRPr="00A60108">
        <w:rPr>
          <w:rFonts w:ascii="Times New Roman" w:hAnsi="Times New Roman"/>
          <w:i/>
          <w:sz w:val="24"/>
          <w:szCs w:val="24"/>
        </w:rPr>
        <w:t xml:space="preserve"> </w:t>
      </w:r>
      <w:r w:rsidRPr="00A60108">
        <w:rPr>
          <w:rFonts w:ascii="Times New Roman" w:hAnsi="Times New Roman"/>
          <w:sz w:val="24"/>
          <w:szCs w:val="24"/>
        </w:rPr>
        <w:t xml:space="preserve">описанные в стандарте  </w:t>
      </w:r>
      <w:r w:rsidRPr="00A60108">
        <w:rPr>
          <w:rFonts w:ascii="Times New Roman" w:hAnsi="Times New Roman"/>
          <w:sz w:val="24"/>
          <w:szCs w:val="24"/>
          <w:lang w:val="en-US"/>
        </w:rPr>
        <w:t>ISO</w:t>
      </w:r>
      <w:r w:rsidRPr="00A60108">
        <w:rPr>
          <w:rFonts w:ascii="Times New Roman" w:hAnsi="Times New Roman"/>
          <w:sz w:val="24"/>
          <w:szCs w:val="24"/>
        </w:rPr>
        <w:t xml:space="preserve"> 9126:1-4:2002.</w:t>
      </w:r>
    </w:p>
    <w:p w:rsidR="00BE6145" w:rsidRDefault="00BB00F7" w:rsidP="00BE6145">
      <w:r w:rsidRPr="00D316EF">
        <w:rPr>
          <w:i/>
          <w:sz w:val="28"/>
        </w:rPr>
        <w:t xml:space="preserve">       </w:t>
      </w:r>
      <w:r w:rsidRPr="00D316EF">
        <w:rPr>
          <w:sz w:val="28"/>
        </w:rPr>
        <w:t xml:space="preserve"> </w:t>
      </w:r>
      <w:r>
        <w:t xml:space="preserve"> Билет рассмотрен и утвержден на заседании </w:t>
      </w:r>
      <w:r w:rsidR="005C5ED4">
        <w:t>15 мая 2023 г. Протокол №11</w:t>
      </w:r>
    </w:p>
    <w:p w:rsidR="00BB00F7" w:rsidRDefault="00BB00F7" w:rsidP="00BB00F7">
      <w:pPr>
        <w:pBdr>
          <w:bottom w:val="single" w:sz="12" w:space="1" w:color="auto"/>
        </w:pBdr>
      </w:pPr>
    </w:p>
    <w:p w:rsidR="008C15E9" w:rsidRDefault="008C15E9" w:rsidP="008C15E9">
      <w:pPr>
        <w:jc w:val="center"/>
      </w:pPr>
    </w:p>
    <w:p w:rsidR="008C15E9" w:rsidRDefault="008C15E9" w:rsidP="008C15E9">
      <w:pPr>
        <w:jc w:val="center"/>
      </w:pPr>
    </w:p>
    <w:p w:rsidR="008C15E9" w:rsidRDefault="008C15E9" w:rsidP="008C15E9">
      <w:pPr>
        <w:jc w:val="center"/>
      </w:pPr>
      <w:r w:rsidRPr="001965F7">
        <w:t>Федеральное государственное бюджетное образовательное учреждение высшего образования</w:t>
      </w:r>
    </w:p>
    <w:p w:rsidR="008C15E9" w:rsidRPr="008C15E9" w:rsidRDefault="008C15E9" w:rsidP="008C15E9">
      <w:pPr>
        <w:jc w:val="center"/>
      </w:pPr>
      <w:r w:rsidRPr="008C15E9">
        <w:t>«Московский государственный технический университет  им. Н. Э. Баумана</w:t>
      </w:r>
    </w:p>
    <w:p w:rsidR="008C15E9" w:rsidRPr="008C15E9" w:rsidRDefault="008C15E9" w:rsidP="008C15E9">
      <w:pPr>
        <w:jc w:val="center"/>
      </w:pPr>
      <w:r w:rsidRPr="008C15E9">
        <w:t>(национальный исследовательский университет)»  (МГТУ им. Н. Э. Баумана)</w:t>
      </w:r>
    </w:p>
    <w:p w:rsidR="00026DC7" w:rsidRDefault="00026DC7" w:rsidP="008C15E9">
      <w:pPr>
        <w:jc w:val="center"/>
        <w:rPr>
          <w:u w:val="single"/>
        </w:rPr>
      </w:pPr>
    </w:p>
    <w:p w:rsidR="00026DC7" w:rsidRDefault="00026DC7" w:rsidP="00BB00F7">
      <w:pPr>
        <w:rPr>
          <w:u w:val="single"/>
        </w:rPr>
      </w:pPr>
    </w:p>
    <w:p w:rsidR="00026DC7" w:rsidRPr="0093776A" w:rsidRDefault="00026DC7" w:rsidP="00026DC7">
      <w:pPr>
        <w:pBdr>
          <w:bottom w:val="single" w:sz="12" w:space="1" w:color="auto"/>
        </w:pBdr>
        <w:jc w:val="center"/>
        <w:rPr>
          <w:b/>
        </w:rPr>
      </w:pPr>
      <w:r w:rsidRPr="0093776A">
        <w:rPr>
          <w:b/>
        </w:rPr>
        <w:t>Кафедра «Программное обеспечение ЭВМ и информационные технологии» (ИУ-7)</w:t>
      </w:r>
    </w:p>
    <w:p w:rsidR="00026DC7" w:rsidRDefault="00026DC7" w:rsidP="00026DC7">
      <w:pPr>
        <w:rPr>
          <w:u w:val="single"/>
        </w:rPr>
      </w:pPr>
    </w:p>
    <w:p w:rsidR="00026DC7" w:rsidRPr="008D1782" w:rsidRDefault="00026DC7" w:rsidP="00026DC7">
      <w:pPr>
        <w:jc w:val="center"/>
        <w:rPr>
          <w:rFonts w:ascii="Arial" w:hAnsi="Arial"/>
          <w:sz w:val="24"/>
          <w:szCs w:val="24"/>
        </w:rPr>
      </w:pPr>
      <w:r w:rsidRPr="008D1782">
        <w:rPr>
          <w:rFonts w:ascii="Arial" w:hAnsi="Arial"/>
          <w:sz w:val="24"/>
          <w:szCs w:val="24"/>
        </w:rPr>
        <w:t xml:space="preserve">Экзаменационный билет № </w:t>
      </w:r>
      <w:r>
        <w:rPr>
          <w:rFonts w:ascii="Arial" w:hAnsi="Arial"/>
          <w:sz w:val="24"/>
          <w:szCs w:val="24"/>
        </w:rPr>
        <w:t>9</w:t>
      </w:r>
    </w:p>
    <w:p w:rsidR="006B1795" w:rsidRPr="009E0C56" w:rsidRDefault="006B1795" w:rsidP="006B1795">
      <w:pPr>
        <w:jc w:val="center"/>
        <w:rPr>
          <w:b/>
          <w:sz w:val="24"/>
          <w:szCs w:val="24"/>
          <w:u w:val="single"/>
        </w:rPr>
      </w:pPr>
      <w:r w:rsidRPr="00EA780E">
        <w:t xml:space="preserve">по курсу    </w:t>
      </w:r>
      <w:r w:rsidRPr="00EA780E">
        <w:rPr>
          <w:sz w:val="24"/>
          <w:szCs w:val="24"/>
          <w:u w:val="single"/>
        </w:rPr>
        <w:t>« Методология  программной инженерии»</w:t>
      </w:r>
      <w:r>
        <w:rPr>
          <w:u w:val="single"/>
        </w:rPr>
        <w:t xml:space="preserve"> </w:t>
      </w:r>
    </w:p>
    <w:p w:rsidR="00026DC7" w:rsidRDefault="00026DC7" w:rsidP="006B1795">
      <w:pPr>
        <w:jc w:val="center"/>
      </w:pPr>
    </w:p>
    <w:p w:rsidR="00740B9C" w:rsidRPr="00DB68B3" w:rsidRDefault="00740B9C" w:rsidP="00740B9C">
      <w:pPr>
        <w:pStyle w:val="a5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DB68B3">
        <w:rPr>
          <w:rFonts w:ascii="Times New Roman" w:hAnsi="Times New Roman"/>
          <w:sz w:val="24"/>
          <w:szCs w:val="24"/>
        </w:rPr>
        <w:t>Понятие сложной системы. Цели и принципы системного проектирования сложных программных средств</w:t>
      </w:r>
      <w:r>
        <w:rPr>
          <w:rFonts w:ascii="Times New Roman" w:hAnsi="Times New Roman"/>
          <w:sz w:val="24"/>
          <w:szCs w:val="24"/>
        </w:rPr>
        <w:t xml:space="preserve"> (ПС)</w:t>
      </w:r>
      <w:r w:rsidRPr="00DB68B3">
        <w:rPr>
          <w:rFonts w:ascii="Times New Roman" w:hAnsi="Times New Roman"/>
          <w:sz w:val="24"/>
          <w:szCs w:val="24"/>
        </w:rPr>
        <w:t xml:space="preserve">. Процессы системного проектирования </w:t>
      </w:r>
      <w:r>
        <w:rPr>
          <w:rFonts w:ascii="Times New Roman" w:hAnsi="Times New Roman"/>
          <w:sz w:val="24"/>
          <w:szCs w:val="24"/>
        </w:rPr>
        <w:t>ПС.</w:t>
      </w:r>
    </w:p>
    <w:p w:rsidR="00026DC7" w:rsidRPr="00F24BCB" w:rsidRDefault="00026DC7" w:rsidP="00026DC7">
      <w:pPr>
        <w:pStyle w:val="a5"/>
        <w:numPr>
          <w:ilvl w:val="0"/>
          <w:numId w:val="11"/>
        </w:numPr>
        <w:tabs>
          <w:tab w:val="left" w:pos="3261"/>
          <w:tab w:val="left" w:pos="6237"/>
        </w:tabs>
        <w:rPr>
          <w:rFonts w:ascii="Times New Roman" w:hAnsi="Times New Roman"/>
          <w:sz w:val="24"/>
          <w:szCs w:val="24"/>
        </w:rPr>
      </w:pPr>
      <w:r w:rsidRPr="00F24BCB">
        <w:rPr>
          <w:rFonts w:ascii="Times New Roman" w:hAnsi="Times New Roman"/>
          <w:sz w:val="24"/>
          <w:szCs w:val="24"/>
        </w:rPr>
        <w:t>Оценивание надежности и безопасности функционирования сложных программных средств</w:t>
      </w:r>
      <w:r>
        <w:rPr>
          <w:rFonts w:ascii="Times New Roman" w:hAnsi="Times New Roman"/>
          <w:sz w:val="24"/>
          <w:szCs w:val="24"/>
        </w:rPr>
        <w:t>. Оценивание эффективности использования ресурсов ЭВМ.</w:t>
      </w:r>
    </w:p>
    <w:p w:rsidR="00BE6145" w:rsidRDefault="006B1795" w:rsidP="00BE6145">
      <w:r>
        <w:rPr>
          <w:i/>
          <w:sz w:val="28"/>
        </w:rPr>
        <w:t xml:space="preserve">             </w:t>
      </w:r>
      <w:r w:rsidR="00026DC7" w:rsidRPr="00D316EF">
        <w:rPr>
          <w:i/>
          <w:sz w:val="28"/>
        </w:rPr>
        <w:t xml:space="preserve">       </w:t>
      </w:r>
      <w:r w:rsidR="00026DC7" w:rsidRPr="00D316EF">
        <w:rPr>
          <w:sz w:val="28"/>
        </w:rPr>
        <w:t xml:space="preserve"> </w:t>
      </w:r>
      <w:r w:rsidR="00026DC7">
        <w:t xml:space="preserve"> Билет рассмотрен и утвержден на заседании кафедры  </w:t>
      </w:r>
      <w:r w:rsidR="005C5ED4">
        <w:t>15 мая 2023 г. Протокол №11</w:t>
      </w:r>
    </w:p>
    <w:p w:rsidR="00BE6145" w:rsidRDefault="00BE6145" w:rsidP="008C15E9">
      <w:pPr>
        <w:jc w:val="center"/>
      </w:pPr>
    </w:p>
    <w:p w:rsidR="00BE6145" w:rsidRDefault="00BE6145" w:rsidP="008C15E9">
      <w:pPr>
        <w:jc w:val="center"/>
      </w:pPr>
    </w:p>
    <w:p w:rsidR="00677452" w:rsidRDefault="00677452" w:rsidP="008C15E9">
      <w:pPr>
        <w:jc w:val="center"/>
      </w:pPr>
    </w:p>
    <w:p w:rsidR="00677452" w:rsidRDefault="00677452" w:rsidP="008C15E9">
      <w:pPr>
        <w:jc w:val="center"/>
      </w:pPr>
    </w:p>
    <w:p w:rsidR="006B1795" w:rsidRDefault="006B1795" w:rsidP="008C15E9">
      <w:pPr>
        <w:jc w:val="center"/>
      </w:pPr>
    </w:p>
    <w:p w:rsidR="006B1795" w:rsidRDefault="006B1795" w:rsidP="008C15E9">
      <w:pPr>
        <w:jc w:val="center"/>
      </w:pPr>
    </w:p>
    <w:p w:rsidR="006B1795" w:rsidRDefault="006B1795" w:rsidP="008C15E9">
      <w:pPr>
        <w:jc w:val="center"/>
      </w:pPr>
    </w:p>
    <w:p w:rsidR="008C15E9" w:rsidRDefault="008C15E9" w:rsidP="008C15E9">
      <w:pPr>
        <w:jc w:val="center"/>
      </w:pPr>
      <w:r w:rsidRPr="001965F7">
        <w:t>Федеральное государственное бюджетное образовательное учреждение высшего образования</w:t>
      </w:r>
    </w:p>
    <w:p w:rsidR="008C15E9" w:rsidRPr="008C15E9" w:rsidRDefault="008C15E9" w:rsidP="008C15E9">
      <w:pPr>
        <w:jc w:val="center"/>
      </w:pPr>
      <w:r w:rsidRPr="008C15E9">
        <w:t>«Московский государственный технический университет  им. Н. Э. Баумана</w:t>
      </w:r>
    </w:p>
    <w:p w:rsidR="008C15E9" w:rsidRPr="008C15E9" w:rsidRDefault="008C15E9" w:rsidP="008C15E9">
      <w:pPr>
        <w:jc w:val="center"/>
      </w:pPr>
      <w:r w:rsidRPr="008C15E9">
        <w:t>(национальный исследовательский университет)»  (МГТУ им. Н. Э. Баумана)</w:t>
      </w:r>
    </w:p>
    <w:p w:rsidR="008C15E9" w:rsidRDefault="008C15E9" w:rsidP="00026DC7">
      <w:pPr>
        <w:pBdr>
          <w:bottom w:val="single" w:sz="12" w:space="1" w:color="auto"/>
        </w:pBdr>
        <w:jc w:val="center"/>
        <w:rPr>
          <w:b/>
        </w:rPr>
      </w:pPr>
    </w:p>
    <w:p w:rsidR="00026DC7" w:rsidRPr="0093776A" w:rsidRDefault="00026DC7" w:rsidP="00026DC7">
      <w:pPr>
        <w:pBdr>
          <w:bottom w:val="single" w:sz="12" w:space="1" w:color="auto"/>
        </w:pBdr>
        <w:jc w:val="center"/>
        <w:rPr>
          <w:b/>
        </w:rPr>
      </w:pPr>
      <w:r w:rsidRPr="0093776A">
        <w:rPr>
          <w:b/>
        </w:rPr>
        <w:t>Кафедра «Программное обеспечение ЭВМ и информационные технологии» (ИУ-7)</w:t>
      </w:r>
    </w:p>
    <w:p w:rsidR="00026DC7" w:rsidRDefault="00026DC7" w:rsidP="00026DC7">
      <w:pPr>
        <w:rPr>
          <w:u w:val="single"/>
        </w:rPr>
      </w:pPr>
    </w:p>
    <w:p w:rsidR="00026DC7" w:rsidRPr="008D1782" w:rsidRDefault="00026DC7" w:rsidP="00026DC7">
      <w:pPr>
        <w:jc w:val="center"/>
        <w:rPr>
          <w:rFonts w:ascii="Arial" w:hAnsi="Arial"/>
          <w:sz w:val="24"/>
          <w:szCs w:val="24"/>
        </w:rPr>
      </w:pPr>
      <w:r w:rsidRPr="008D1782">
        <w:rPr>
          <w:rFonts w:ascii="Arial" w:hAnsi="Arial"/>
          <w:sz w:val="24"/>
          <w:szCs w:val="24"/>
        </w:rPr>
        <w:t xml:space="preserve">Экзаменационный билет № </w:t>
      </w:r>
      <w:r>
        <w:rPr>
          <w:rFonts w:ascii="Arial" w:hAnsi="Arial"/>
          <w:sz w:val="24"/>
          <w:szCs w:val="24"/>
        </w:rPr>
        <w:t>10</w:t>
      </w:r>
    </w:p>
    <w:p w:rsidR="006B1795" w:rsidRPr="009E0C56" w:rsidRDefault="006B1795" w:rsidP="006B1795">
      <w:pPr>
        <w:jc w:val="center"/>
        <w:rPr>
          <w:b/>
          <w:sz w:val="24"/>
          <w:szCs w:val="24"/>
          <w:u w:val="single"/>
        </w:rPr>
      </w:pPr>
      <w:r w:rsidRPr="00EA780E">
        <w:t xml:space="preserve">по курсу    </w:t>
      </w:r>
      <w:r w:rsidRPr="00EA780E">
        <w:rPr>
          <w:sz w:val="24"/>
          <w:szCs w:val="24"/>
          <w:u w:val="single"/>
        </w:rPr>
        <w:t>« Методология  программной инженерии»</w:t>
      </w:r>
      <w:r>
        <w:rPr>
          <w:u w:val="single"/>
        </w:rPr>
        <w:t xml:space="preserve"> </w:t>
      </w:r>
    </w:p>
    <w:p w:rsidR="00026DC7" w:rsidRDefault="00026DC7" w:rsidP="006B1795">
      <w:pPr>
        <w:jc w:val="center"/>
      </w:pPr>
    </w:p>
    <w:p w:rsidR="00740B9C" w:rsidRPr="00740B9C" w:rsidRDefault="00740B9C" w:rsidP="00740B9C">
      <w:pPr>
        <w:pStyle w:val="a5"/>
        <w:numPr>
          <w:ilvl w:val="0"/>
          <w:numId w:val="12"/>
        </w:numPr>
        <w:spacing w:line="240" w:lineRule="auto"/>
        <w:ind w:right="-109"/>
        <w:jc w:val="both"/>
        <w:rPr>
          <w:sz w:val="24"/>
          <w:szCs w:val="24"/>
        </w:rPr>
      </w:pPr>
      <w:r w:rsidRPr="0059787A">
        <w:rPr>
          <w:rFonts w:ascii="Times New Roman" w:hAnsi="Times New Roman"/>
          <w:sz w:val="24"/>
          <w:szCs w:val="24"/>
        </w:rPr>
        <w:t>Организация документирования программных   средств. Типы документаций.</w:t>
      </w:r>
    </w:p>
    <w:p w:rsidR="006D5DC9" w:rsidRDefault="006D5DC9" w:rsidP="006D5DC9">
      <w:pPr>
        <w:pStyle w:val="western"/>
        <w:numPr>
          <w:ilvl w:val="0"/>
          <w:numId w:val="12"/>
        </w:numPr>
        <w:spacing w:line="240" w:lineRule="auto"/>
      </w:pPr>
      <w:r>
        <w:rPr>
          <w:sz w:val="24"/>
          <w:szCs w:val="24"/>
        </w:rPr>
        <w:t xml:space="preserve">Задачи, решаемые с помощью машинного обучения и искусственного интеллекта. </w:t>
      </w:r>
      <w:r>
        <w:rPr>
          <w:color w:val="000000"/>
          <w:sz w:val="24"/>
          <w:szCs w:val="24"/>
          <w:bdr w:val="none" w:sz="0" w:space="0" w:color="auto" w:frame="1"/>
        </w:rPr>
        <w:t xml:space="preserve">Обоснование необходимости использования </w:t>
      </w:r>
      <w:r>
        <w:rPr>
          <w:i/>
          <w:iCs/>
          <w:color w:val="000000"/>
          <w:sz w:val="24"/>
          <w:szCs w:val="24"/>
          <w:bdr w:val="none" w:sz="0" w:space="0" w:color="auto" w:frame="1"/>
        </w:rPr>
        <w:t>объяснимого искусственного интеллекта (XAI</w:t>
      </w:r>
      <w:r>
        <w:rPr>
          <w:color w:val="000000"/>
          <w:sz w:val="24"/>
          <w:szCs w:val="24"/>
          <w:bdr w:val="none" w:sz="0" w:space="0" w:color="auto" w:frame="1"/>
        </w:rPr>
        <w:t xml:space="preserve">). </w:t>
      </w:r>
      <w:r>
        <w:rPr>
          <w:sz w:val="24"/>
          <w:szCs w:val="24"/>
          <w:bdr w:val="none" w:sz="0" w:space="0" w:color="auto" w:frame="1"/>
        </w:rPr>
        <w:t>Существующие решения для XAI. Проблемы, связанные с развитием и использованием XAI.</w:t>
      </w:r>
    </w:p>
    <w:p w:rsidR="00BE6145" w:rsidRDefault="00026DC7" w:rsidP="00BE6145">
      <w:r w:rsidRPr="00D316EF">
        <w:rPr>
          <w:i/>
          <w:sz w:val="28"/>
        </w:rPr>
        <w:t xml:space="preserve">       </w:t>
      </w:r>
      <w:r w:rsidRPr="00D316EF">
        <w:rPr>
          <w:sz w:val="28"/>
        </w:rPr>
        <w:t xml:space="preserve"> </w:t>
      </w:r>
      <w:r>
        <w:t xml:space="preserve"> Билет рассмотрен и утвержден на заседании кафедры  </w:t>
      </w:r>
      <w:r w:rsidR="005C5ED4">
        <w:t>15 мая 2023 г. Протокол №11</w:t>
      </w:r>
    </w:p>
    <w:p w:rsidR="00026DC7" w:rsidRDefault="00026DC7" w:rsidP="00026DC7">
      <w:pPr>
        <w:pBdr>
          <w:bottom w:val="single" w:sz="12" w:space="1" w:color="auto"/>
        </w:pBdr>
      </w:pPr>
    </w:p>
    <w:p w:rsidR="00026DC7" w:rsidRDefault="00026DC7" w:rsidP="00026DC7">
      <w:pPr>
        <w:rPr>
          <w:u w:val="single"/>
        </w:rPr>
      </w:pPr>
    </w:p>
    <w:p w:rsidR="00F17E79" w:rsidRDefault="00F17E79" w:rsidP="00F17E79">
      <w:pPr>
        <w:jc w:val="center"/>
      </w:pPr>
      <w:r w:rsidRPr="001965F7">
        <w:t>Федеральное государственное бюджетное образовательное учреждение высшего образования</w:t>
      </w:r>
    </w:p>
    <w:p w:rsidR="00F17E79" w:rsidRPr="008C15E9" w:rsidRDefault="00F17E79" w:rsidP="00F17E79">
      <w:pPr>
        <w:jc w:val="center"/>
      </w:pPr>
      <w:r w:rsidRPr="008C15E9">
        <w:t>«Московский государственный технический университет  им. Н. Э. Баумана</w:t>
      </w:r>
    </w:p>
    <w:p w:rsidR="00F17E79" w:rsidRPr="008C15E9" w:rsidRDefault="00F17E79" w:rsidP="00F17E79">
      <w:pPr>
        <w:jc w:val="center"/>
      </w:pPr>
      <w:r w:rsidRPr="008C15E9">
        <w:t>(национальный исследовательский университет)»  (МГТУ им. Н. Э. Баумана)</w:t>
      </w:r>
    </w:p>
    <w:p w:rsidR="00026DC7" w:rsidRDefault="00026DC7" w:rsidP="00F17E79">
      <w:pPr>
        <w:jc w:val="center"/>
        <w:rPr>
          <w:u w:val="single"/>
        </w:rPr>
      </w:pPr>
    </w:p>
    <w:p w:rsidR="00F17E79" w:rsidRDefault="00F17E79" w:rsidP="004C6F5A">
      <w:pPr>
        <w:pBdr>
          <w:bottom w:val="single" w:sz="12" w:space="1" w:color="auto"/>
        </w:pBdr>
        <w:jc w:val="center"/>
        <w:rPr>
          <w:b/>
        </w:rPr>
      </w:pPr>
    </w:p>
    <w:p w:rsidR="004C6F5A" w:rsidRPr="0093776A" w:rsidRDefault="004C6F5A" w:rsidP="004C6F5A">
      <w:pPr>
        <w:pBdr>
          <w:bottom w:val="single" w:sz="12" w:space="1" w:color="auto"/>
        </w:pBdr>
        <w:jc w:val="center"/>
        <w:rPr>
          <w:b/>
        </w:rPr>
      </w:pPr>
      <w:r w:rsidRPr="0093776A">
        <w:rPr>
          <w:b/>
        </w:rPr>
        <w:t>Кафедра «Программное обеспечение ЭВМ и информационные технологии» (ИУ-7)</w:t>
      </w:r>
    </w:p>
    <w:p w:rsidR="004C6F5A" w:rsidRDefault="004C6F5A" w:rsidP="004C6F5A">
      <w:pPr>
        <w:rPr>
          <w:u w:val="single"/>
        </w:rPr>
      </w:pPr>
    </w:p>
    <w:p w:rsidR="004C6F5A" w:rsidRPr="008D1782" w:rsidRDefault="004C6F5A" w:rsidP="004C6F5A">
      <w:pPr>
        <w:jc w:val="center"/>
        <w:rPr>
          <w:rFonts w:ascii="Arial" w:hAnsi="Arial"/>
          <w:sz w:val="24"/>
          <w:szCs w:val="24"/>
        </w:rPr>
      </w:pPr>
      <w:r w:rsidRPr="008D1782">
        <w:rPr>
          <w:rFonts w:ascii="Arial" w:hAnsi="Arial"/>
          <w:sz w:val="24"/>
          <w:szCs w:val="24"/>
        </w:rPr>
        <w:t xml:space="preserve">Экзаменационный билет № </w:t>
      </w:r>
      <w:r>
        <w:rPr>
          <w:rFonts w:ascii="Arial" w:hAnsi="Arial"/>
          <w:sz w:val="24"/>
          <w:szCs w:val="24"/>
        </w:rPr>
        <w:t>11</w:t>
      </w:r>
    </w:p>
    <w:p w:rsidR="006B1795" w:rsidRPr="009E0C56" w:rsidRDefault="006B1795" w:rsidP="006B1795">
      <w:pPr>
        <w:jc w:val="center"/>
        <w:rPr>
          <w:b/>
          <w:sz w:val="24"/>
          <w:szCs w:val="24"/>
          <w:u w:val="single"/>
        </w:rPr>
      </w:pPr>
      <w:r w:rsidRPr="00EA780E">
        <w:t xml:space="preserve">по курсу    </w:t>
      </w:r>
      <w:r w:rsidRPr="00EA780E">
        <w:rPr>
          <w:sz w:val="24"/>
          <w:szCs w:val="24"/>
          <w:u w:val="single"/>
        </w:rPr>
        <w:t>« Методология  программной инженерии»</w:t>
      </w:r>
      <w:r>
        <w:rPr>
          <w:u w:val="single"/>
        </w:rPr>
        <w:t xml:space="preserve"> </w:t>
      </w:r>
    </w:p>
    <w:p w:rsidR="004C6F5A" w:rsidRDefault="004C6F5A" w:rsidP="006B1795">
      <w:pPr>
        <w:jc w:val="center"/>
      </w:pPr>
    </w:p>
    <w:p w:rsidR="004C6F5A" w:rsidRDefault="004C6F5A" w:rsidP="004C6F5A">
      <w:pPr>
        <w:pStyle w:val="a5"/>
        <w:numPr>
          <w:ilvl w:val="0"/>
          <w:numId w:val="13"/>
        </w:numPr>
        <w:tabs>
          <w:tab w:val="left" w:pos="3261"/>
          <w:tab w:val="left" w:pos="6237"/>
        </w:tabs>
        <w:rPr>
          <w:rFonts w:ascii="Times New Roman" w:hAnsi="Times New Roman"/>
          <w:sz w:val="24"/>
          <w:szCs w:val="24"/>
        </w:rPr>
      </w:pPr>
      <w:r w:rsidRPr="004C6F5A">
        <w:rPr>
          <w:rFonts w:ascii="Times New Roman" w:hAnsi="Times New Roman"/>
          <w:sz w:val="24"/>
          <w:szCs w:val="24"/>
        </w:rPr>
        <w:t>Верификация, тестирование и оценивание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4C6F5A">
        <w:rPr>
          <w:rFonts w:ascii="Times New Roman" w:hAnsi="Times New Roman"/>
          <w:sz w:val="24"/>
          <w:szCs w:val="24"/>
        </w:rPr>
        <w:t>корректности программных компонентов</w:t>
      </w:r>
      <w:r>
        <w:rPr>
          <w:rFonts w:ascii="Times New Roman" w:hAnsi="Times New Roman"/>
          <w:sz w:val="24"/>
          <w:szCs w:val="24"/>
        </w:rPr>
        <w:t xml:space="preserve">. Цели, задачи и назначение. </w:t>
      </w:r>
      <w:r w:rsidR="000C21BD">
        <w:rPr>
          <w:rFonts w:ascii="Times New Roman" w:hAnsi="Times New Roman"/>
          <w:sz w:val="24"/>
          <w:szCs w:val="24"/>
        </w:rPr>
        <w:t>Виды и методы тестирования.</w:t>
      </w:r>
    </w:p>
    <w:p w:rsidR="003272B6" w:rsidRDefault="003272B6" w:rsidP="003272B6">
      <w:pPr>
        <w:pStyle w:val="western"/>
        <w:numPr>
          <w:ilvl w:val="0"/>
          <w:numId w:val="13"/>
        </w:numPr>
        <w:spacing w:line="240" w:lineRule="auto"/>
      </w:pPr>
      <w:r>
        <w:rPr>
          <w:sz w:val="24"/>
          <w:szCs w:val="24"/>
        </w:rPr>
        <w:t xml:space="preserve">Национальная стратегия развития искусственного интеллекта и </w:t>
      </w:r>
      <w:proofErr w:type="spellStart"/>
      <w:r>
        <w:rPr>
          <w:sz w:val="24"/>
          <w:szCs w:val="24"/>
        </w:rPr>
        <w:t>нейротехнологий</w:t>
      </w:r>
      <w:proofErr w:type="spellEnd"/>
      <w:r>
        <w:rPr>
          <w:sz w:val="24"/>
          <w:szCs w:val="24"/>
        </w:rPr>
        <w:t xml:space="preserve"> на период до 2030 года. Стандарты по защите интеллектуальной собственности в области программной инженерии.</w:t>
      </w:r>
    </w:p>
    <w:p w:rsidR="00BE6145" w:rsidRDefault="004C6F5A" w:rsidP="00BE6145">
      <w:r w:rsidRPr="00D316EF">
        <w:rPr>
          <w:i/>
          <w:sz w:val="28"/>
        </w:rPr>
        <w:t xml:space="preserve">       </w:t>
      </w:r>
      <w:r w:rsidRPr="00D316EF">
        <w:rPr>
          <w:sz w:val="28"/>
        </w:rPr>
        <w:t xml:space="preserve"> </w:t>
      </w:r>
      <w:r>
        <w:t xml:space="preserve"> Билет рассмотрен и утвержден на заседании кафедры  </w:t>
      </w:r>
      <w:r w:rsidR="005C5ED4">
        <w:t>15 мая 2023 г. Протокол №11</w:t>
      </w:r>
    </w:p>
    <w:p w:rsidR="004C6F5A" w:rsidRDefault="004C6F5A" w:rsidP="004C6F5A">
      <w:pPr>
        <w:pBdr>
          <w:bottom w:val="single" w:sz="12" w:space="1" w:color="auto"/>
        </w:pBdr>
      </w:pPr>
    </w:p>
    <w:p w:rsidR="004C6F5A" w:rsidRDefault="004C6F5A" w:rsidP="004C6F5A">
      <w:pPr>
        <w:rPr>
          <w:u w:val="single"/>
        </w:rPr>
      </w:pPr>
    </w:p>
    <w:p w:rsidR="003A60F1" w:rsidRDefault="003A60F1" w:rsidP="003A60F1">
      <w:pPr>
        <w:rPr>
          <w:u w:val="single"/>
        </w:rPr>
      </w:pPr>
    </w:p>
    <w:p w:rsidR="00F17E79" w:rsidRDefault="00F17E79" w:rsidP="00F17E79">
      <w:pPr>
        <w:jc w:val="center"/>
      </w:pPr>
      <w:r w:rsidRPr="001965F7">
        <w:t>Федеральное государственное бюджетное образовательное учреждение высшего образования</w:t>
      </w:r>
    </w:p>
    <w:p w:rsidR="00F17E79" w:rsidRPr="008C15E9" w:rsidRDefault="00F17E79" w:rsidP="00F17E79">
      <w:pPr>
        <w:jc w:val="center"/>
      </w:pPr>
      <w:r w:rsidRPr="008C15E9">
        <w:t>«Московский государственный технический университет  им. Н. Э. Баумана</w:t>
      </w:r>
    </w:p>
    <w:p w:rsidR="00F17E79" w:rsidRPr="008C15E9" w:rsidRDefault="00F17E79" w:rsidP="00F17E79">
      <w:pPr>
        <w:jc w:val="center"/>
      </w:pPr>
      <w:r w:rsidRPr="008C15E9">
        <w:t>(национальный исследовательский университет)»  (МГТУ им. Н. Э. Баумана)</w:t>
      </w:r>
    </w:p>
    <w:p w:rsidR="002E4D58" w:rsidRPr="00F17E79" w:rsidRDefault="002E4D58" w:rsidP="002E4D58">
      <w:pPr>
        <w:jc w:val="center"/>
        <w:rPr>
          <w:b/>
        </w:rPr>
      </w:pPr>
    </w:p>
    <w:p w:rsidR="002E4D58" w:rsidRPr="00F17E79" w:rsidRDefault="002E4D58" w:rsidP="002E4D58">
      <w:pPr>
        <w:pBdr>
          <w:bottom w:val="single" w:sz="12" w:space="1" w:color="auto"/>
        </w:pBdr>
        <w:jc w:val="center"/>
        <w:rPr>
          <w:b/>
        </w:rPr>
      </w:pPr>
      <w:r w:rsidRPr="00F17E79">
        <w:rPr>
          <w:b/>
        </w:rPr>
        <w:t>Кафедра «Программное обеспечение ЭВМ и информационные технологии» (ИУ-7)</w:t>
      </w:r>
    </w:p>
    <w:p w:rsidR="002E4D58" w:rsidRDefault="002E4D58" w:rsidP="002E4D58">
      <w:pPr>
        <w:rPr>
          <w:u w:val="single"/>
        </w:rPr>
      </w:pPr>
    </w:p>
    <w:p w:rsidR="002E4D58" w:rsidRPr="008D1782" w:rsidRDefault="002E4D58" w:rsidP="002E4D58">
      <w:pPr>
        <w:jc w:val="center"/>
        <w:rPr>
          <w:rFonts w:ascii="Arial" w:hAnsi="Arial"/>
          <w:sz w:val="24"/>
          <w:szCs w:val="24"/>
        </w:rPr>
      </w:pPr>
      <w:r w:rsidRPr="008D1782">
        <w:rPr>
          <w:rFonts w:ascii="Arial" w:hAnsi="Arial"/>
          <w:sz w:val="24"/>
          <w:szCs w:val="24"/>
        </w:rPr>
        <w:t xml:space="preserve">Экзаменационный билет № </w:t>
      </w:r>
      <w:r>
        <w:rPr>
          <w:rFonts w:ascii="Arial" w:hAnsi="Arial"/>
          <w:sz w:val="24"/>
          <w:szCs w:val="24"/>
        </w:rPr>
        <w:t>12</w:t>
      </w:r>
    </w:p>
    <w:p w:rsidR="006B1795" w:rsidRPr="009E0C56" w:rsidRDefault="006B1795" w:rsidP="006B1795">
      <w:pPr>
        <w:jc w:val="center"/>
        <w:rPr>
          <w:b/>
          <w:sz w:val="24"/>
          <w:szCs w:val="24"/>
          <w:u w:val="single"/>
        </w:rPr>
      </w:pPr>
      <w:r w:rsidRPr="00EA780E">
        <w:t xml:space="preserve">по курсу    </w:t>
      </w:r>
      <w:r w:rsidRPr="00EA780E">
        <w:rPr>
          <w:sz w:val="24"/>
          <w:szCs w:val="24"/>
          <w:u w:val="single"/>
        </w:rPr>
        <w:t>« Методология  программной инженерии»</w:t>
      </w:r>
      <w:r>
        <w:rPr>
          <w:u w:val="single"/>
        </w:rPr>
        <w:t xml:space="preserve"> </w:t>
      </w:r>
    </w:p>
    <w:p w:rsidR="002E4D58" w:rsidRDefault="002E4D58" w:rsidP="006B1795">
      <w:pPr>
        <w:jc w:val="center"/>
      </w:pPr>
    </w:p>
    <w:p w:rsidR="00740B9C" w:rsidRDefault="00740B9C" w:rsidP="00740B9C">
      <w:pPr>
        <w:pStyle w:val="a5"/>
        <w:numPr>
          <w:ilvl w:val="0"/>
          <w:numId w:val="14"/>
        </w:numPr>
        <w:spacing w:after="0" w:line="240" w:lineRule="auto"/>
        <w:ind w:right="-109"/>
        <w:jc w:val="both"/>
        <w:rPr>
          <w:rFonts w:ascii="Times New Roman" w:hAnsi="Times New Roman"/>
          <w:sz w:val="24"/>
          <w:szCs w:val="24"/>
        </w:rPr>
      </w:pPr>
      <w:r w:rsidRPr="0059787A">
        <w:rPr>
          <w:rFonts w:ascii="Times New Roman" w:hAnsi="Times New Roman"/>
          <w:sz w:val="24"/>
          <w:szCs w:val="24"/>
        </w:rPr>
        <w:t>Цели и процессы технико-экономического обоснования проектов программных средств. Методика 1 – экспертное  технико-экономическое обоснование проектов программных средств.</w:t>
      </w:r>
    </w:p>
    <w:p w:rsidR="00740B9C" w:rsidRDefault="00740B9C" w:rsidP="00740B9C">
      <w:pPr>
        <w:pStyle w:val="a5"/>
        <w:numPr>
          <w:ilvl w:val="0"/>
          <w:numId w:val="14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3D1665">
        <w:rPr>
          <w:rFonts w:ascii="Times New Roman" w:hAnsi="Times New Roman"/>
          <w:sz w:val="24"/>
          <w:szCs w:val="24"/>
        </w:rPr>
        <w:t>Организация планирования жизненного цикла сложных программных сре</w:t>
      </w:r>
      <w:proofErr w:type="gramStart"/>
      <w:r w:rsidRPr="003D1665">
        <w:rPr>
          <w:rFonts w:ascii="Times New Roman" w:hAnsi="Times New Roman"/>
          <w:sz w:val="24"/>
          <w:szCs w:val="24"/>
        </w:rPr>
        <w:t>дств</w:t>
      </w:r>
      <w:r>
        <w:rPr>
          <w:rFonts w:ascii="Times New Roman" w:hAnsi="Times New Roman"/>
          <w:sz w:val="24"/>
          <w:szCs w:val="24"/>
        </w:rPr>
        <w:t xml:space="preserve"> </w:t>
      </w:r>
      <w:r w:rsidRPr="003D1665">
        <w:rPr>
          <w:rFonts w:ascii="Times New Roman" w:hAnsi="Times New Roman"/>
          <w:sz w:val="24"/>
          <w:szCs w:val="24"/>
        </w:rPr>
        <w:t>в  с</w:t>
      </w:r>
      <w:proofErr w:type="gramEnd"/>
      <w:r w:rsidRPr="003D1665">
        <w:rPr>
          <w:rFonts w:ascii="Times New Roman" w:hAnsi="Times New Roman"/>
          <w:sz w:val="24"/>
          <w:szCs w:val="24"/>
        </w:rPr>
        <w:t xml:space="preserve">оответствии со стандартами </w:t>
      </w:r>
      <w:r w:rsidRPr="003D1665">
        <w:rPr>
          <w:rFonts w:ascii="Times New Roman" w:hAnsi="Times New Roman"/>
          <w:sz w:val="24"/>
          <w:szCs w:val="24"/>
          <w:lang w:val="en-US"/>
        </w:rPr>
        <w:t>ISO</w:t>
      </w:r>
      <w:r w:rsidRPr="003D1665">
        <w:rPr>
          <w:rFonts w:ascii="Times New Roman" w:hAnsi="Times New Roman"/>
          <w:sz w:val="24"/>
          <w:szCs w:val="24"/>
        </w:rPr>
        <w:t xml:space="preserve"> 12207 и </w:t>
      </w:r>
      <w:r w:rsidRPr="003D1665">
        <w:rPr>
          <w:rFonts w:ascii="Times New Roman" w:hAnsi="Times New Roman"/>
          <w:sz w:val="24"/>
          <w:szCs w:val="24"/>
          <w:lang w:val="en-US"/>
        </w:rPr>
        <w:t>ISO</w:t>
      </w:r>
      <w:r w:rsidRPr="003D1665">
        <w:rPr>
          <w:rFonts w:ascii="Times New Roman" w:hAnsi="Times New Roman"/>
          <w:sz w:val="24"/>
          <w:szCs w:val="24"/>
        </w:rPr>
        <w:t xml:space="preserve"> 16326.</w:t>
      </w:r>
    </w:p>
    <w:p w:rsidR="00BE6145" w:rsidRDefault="002E4D58" w:rsidP="00BE6145">
      <w:r w:rsidRPr="00D316EF">
        <w:rPr>
          <w:i/>
          <w:sz w:val="28"/>
        </w:rPr>
        <w:t xml:space="preserve">       </w:t>
      </w:r>
      <w:r w:rsidRPr="00D316EF">
        <w:rPr>
          <w:sz w:val="28"/>
        </w:rPr>
        <w:t xml:space="preserve"> </w:t>
      </w:r>
      <w:r>
        <w:t xml:space="preserve"> Билет рассмотрен и утвержден на заседании кафедры  </w:t>
      </w:r>
      <w:r w:rsidR="005C5ED4">
        <w:t>15 мая 2023 г. Протокол №11</w:t>
      </w:r>
    </w:p>
    <w:p w:rsidR="008829D3" w:rsidRDefault="008829D3" w:rsidP="008829D3">
      <w:pPr>
        <w:rPr>
          <w:u w:val="single"/>
        </w:rPr>
      </w:pPr>
    </w:p>
    <w:p w:rsidR="002E4D58" w:rsidRDefault="002E4D58" w:rsidP="002E4D58">
      <w:pPr>
        <w:jc w:val="center"/>
      </w:pPr>
    </w:p>
    <w:p w:rsidR="00F17E79" w:rsidRDefault="00F17E79" w:rsidP="00F17E79">
      <w:pPr>
        <w:jc w:val="center"/>
      </w:pPr>
      <w:r w:rsidRPr="001965F7">
        <w:lastRenderedPageBreak/>
        <w:t>Федеральное государственное бюджетное образовательное учреждение высшего образования</w:t>
      </w:r>
    </w:p>
    <w:p w:rsidR="00F17E79" w:rsidRPr="008C15E9" w:rsidRDefault="00F17E79" w:rsidP="00F17E79">
      <w:pPr>
        <w:jc w:val="center"/>
      </w:pPr>
      <w:r w:rsidRPr="008C15E9">
        <w:t>«Московский государственный технический университет  им. Н. Э. Баумана</w:t>
      </w:r>
    </w:p>
    <w:p w:rsidR="00F17E79" w:rsidRPr="008C15E9" w:rsidRDefault="00F17E79" w:rsidP="00F17E79">
      <w:pPr>
        <w:jc w:val="center"/>
      </w:pPr>
      <w:r w:rsidRPr="008C15E9">
        <w:t>(национальный исследовательский университет)»  (МГТУ им. Н. Э. Баумана)</w:t>
      </w:r>
    </w:p>
    <w:p w:rsidR="002E4D58" w:rsidRDefault="002E4D58" w:rsidP="002E4D58">
      <w:pPr>
        <w:jc w:val="center"/>
      </w:pPr>
    </w:p>
    <w:p w:rsidR="002E4D58" w:rsidRPr="0093776A" w:rsidRDefault="002E4D58" w:rsidP="002E4D58">
      <w:pPr>
        <w:pBdr>
          <w:bottom w:val="single" w:sz="12" w:space="1" w:color="auto"/>
        </w:pBdr>
        <w:jc w:val="center"/>
        <w:rPr>
          <w:b/>
        </w:rPr>
      </w:pPr>
      <w:r w:rsidRPr="0093776A">
        <w:rPr>
          <w:b/>
        </w:rPr>
        <w:t>Кафедра «Программное обеспечение ЭВМ и информационные технологии» (ИУ-7)</w:t>
      </w:r>
    </w:p>
    <w:p w:rsidR="002E4D58" w:rsidRDefault="002E4D58" w:rsidP="002E4D58">
      <w:pPr>
        <w:rPr>
          <w:u w:val="single"/>
        </w:rPr>
      </w:pPr>
    </w:p>
    <w:p w:rsidR="002E4D58" w:rsidRDefault="002E4D58" w:rsidP="002E4D58">
      <w:pPr>
        <w:jc w:val="center"/>
        <w:rPr>
          <w:rFonts w:ascii="Arial" w:hAnsi="Arial"/>
          <w:sz w:val="24"/>
          <w:szCs w:val="24"/>
        </w:rPr>
      </w:pPr>
      <w:r w:rsidRPr="008D1782">
        <w:rPr>
          <w:rFonts w:ascii="Arial" w:hAnsi="Arial"/>
          <w:sz w:val="24"/>
          <w:szCs w:val="24"/>
        </w:rPr>
        <w:t xml:space="preserve">Экзаменационный билет № </w:t>
      </w:r>
      <w:r>
        <w:rPr>
          <w:rFonts w:ascii="Arial" w:hAnsi="Arial"/>
          <w:sz w:val="24"/>
          <w:szCs w:val="24"/>
        </w:rPr>
        <w:t>13</w:t>
      </w:r>
    </w:p>
    <w:p w:rsidR="006B1795" w:rsidRPr="009E0C56" w:rsidRDefault="006B1795" w:rsidP="006B1795">
      <w:pPr>
        <w:jc w:val="center"/>
        <w:rPr>
          <w:b/>
          <w:sz w:val="24"/>
          <w:szCs w:val="24"/>
          <w:u w:val="single"/>
        </w:rPr>
      </w:pPr>
      <w:r w:rsidRPr="00EA780E">
        <w:t xml:space="preserve">по курсу    </w:t>
      </w:r>
      <w:r w:rsidRPr="00EA780E">
        <w:rPr>
          <w:sz w:val="24"/>
          <w:szCs w:val="24"/>
          <w:u w:val="single"/>
        </w:rPr>
        <w:t>« Методология  программной инженерии»</w:t>
      </w:r>
      <w:r>
        <w:rPr>
          <w:u w:val="single"/>
        </w:rPr>
        <w:t xml:space="preserve"> </w:t>
      </w:r>
    </w:p>
    <w:p w:rsidR="002E4D58" w:rsidRDefault="002E4D58" w:rsidP="002E4D58"/>
    <w:p w:rsidR="00740B9C" w:rsidRDefault="00740B9C" w:rsidP="00740B9C">
      <w:pPr>
        <w:pStyle w:val="a5"/>
        <w:numPr>
          <w:ilvl w:val="0"/>
          <w:numId w:val="1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B68B3">
        <w:rPr>
          <w:rFonts w:ascii="Times New Roman" w:hAnsi="Times New Roman"/>
          <w:sz w:val="24"/>
          <w:szCs w:val="24"/>
        </w:rPr>
        <w:t xml:space="preserve">Организация разработки требований к сложным  программным средствам. </w:t>
      </w:r>
      <w:r w:rsidRPr="00DB68B3">
        <w:rPr>
          <w:sz w:val="24"/>
          <w:szCs w:val="24"/>
        </w:rPr>
        <w:t xml:space="preserve">      </w:t>
      </w:r>
      <w:r w:rsidRPr="00DB68B3">
        <w:rPr>
          <w:rFonts w:ascii="Times New Roman" w:hAnsi="Times New Roman"/>
          <w:sz w:val="24"/>
          <w:szCs w:val="24"/>
        </w:rPr>
        <w:t>Процессы разработки требований к характеристикам  сложных программных</w:t>
      </w:r>
      <w:r>
        <w:rPr>
          <w:rFonts w:ascii="Times New Roman" w:hAnsi="Times New Roman"/>
          <w:sz w:val="24"/>
          <w:szCs w:val="24"/>
        </w:rPr>
        <w:t xml:space="preserve"> систем.</w:t>
      </w:r>
    </w:p>
    <w:p w:rsidR="00EF36E9" w:rsidRDefault="00EF36E9" w:rsidP="00EF36E9">
      <w:pPr>
        <w:pStyle w:val="a5"/>
        <w:numPr>
          <w:ilvl w:val="0"/>
          <w:numId w:val="16"/>
        </w:numPr>
        <w:tabs>
          <w:tab w:val="left" w:pos="3261"/>
          <w:tab w:val="left" w:pos="6237"/>
        </w:tabs>
        <w:spacing w:after="0"/>
        <w:rPr>
          <w:rFonts w:ascii="Times New Roman" w:hAnsi="Times New Roman"/>
          <w:sz w:val="24"/>
          <w:szCs w:val="24"/>
        </w:rPr>
      </w:pPr>
      <w:r w:rsidRPr="004165ED">
        <w:rPr>
          <w:rFonts w:ascii="Times New Roman" w:hAnsi="Times New Roman"/>
          <w:sz w:val="24"/>
          <w:szCs w:val="24"/>
        </w:rPr>
        <w:t>Верификация, тестирование и оценивание корректности программных компонентов. Цели, задачи и назначение. Виды и методы тестирования.</w:t>
      </w:r>
    </w:p>
    <w:p w:rsidR="00410197" w:rsidRPr="004165ED" w:rsidRDefault="00410197" w:rsidP="00410197">
      <w:pPr>
        <w:pStyle w:val="a5"/>
        <w:tabs>
          <w:tab w:val="left" w:pos="3261"/>
          <w:tab w:val="left" w:pos="6237"/>
        </w:tabs>
        <w:spacing w:after="0"/>
        <w:rPr>
          <w:rFonts w:ascii="Times New Roman" w:hAnsi="Times New Roman"/>
          <w:sz w:val="24"/>
          <w:szCs w:val="24"/>
        </w:rPr>
      </w:pPr>
    </w:p>
    <w:p w:rsidR="00BE6145" w:rsidRDefault="002E4D58" w:rsidP="00BE6145">
      <w:r w:rsidRPr="00D316EF">
        <w:rPr>
          <w:i/>
          <w:sz w:val="28"/>
        </w:rPr>
        <w:t xml:space="preserve">       </w:t>
      </w:r>
      <w:r w:rsidRPr="00D316EF">
        <w:rPr>
          <w:sz w:val="28"/>
        </w:rPr>
        <w:t xml:space="preserve"> </w:t>
      </w:r>
      <w:r>
        <w:t xml:space="preserve"> Билет рассмотрен и утвержден на заседании кафедры  </w:t>
      </w:r>
      <w:r w:rsidR="005C5ED4">
        <w:t>15 мая 2023 г. Протокол №11</w:t>
      </w:r>
    </w:p>
    <w:p w:rsidR="002E4D58" w:rsidRDefault="002E4D58" w:rsidP="002E4D58">
      <w:pPr>
        <w:pBdr>
          <w:bottom w:val="single" w:sz="12" w:space="1" w:color="auto"/>
        </w:pBdr>
      </w:pPr>
    </w:p>
    <w:p w:rsidR="002E4D58" w:rsidRDefault="002E4D58" w:rsidP="002E4D58">
      <w:pPr>
        <w:rPr>
          <w:u w:val="single"/>
        </w:rPr>
      </w:pPr>
    </w:p>
    <w:p w:rsidR="00207C30" w:rsidRDefault="00207C30" w:rsidP="002E4D58">
      <w:pPr>
        <w:rPr>
          <w:u w:val="single"/>
        </w:rPr>
      </w:pPr>
    </w:p>
    <w:p w:rsidR="00F17E79" w:rsidRDefault="00F17E79" w:rsidP="00F17E79">
      <w:pPr>
        <w:jc w:val="center"/>
      </w:pPr>
      <w:r w:rsidRPr="001965F7">
        <w:t>Федеральное государственное бюджетное образовательное учреждение высшего образования</w:t>
      </w:r>
    </w:p>
    <w:p w:rsidR="00F17E79" w:rsidRPr="008C15E9" w:rsidRDefault="00F17E79" w:rsidP="00F17E79">
      <w:pPr>
        <w:jc w:val="center"/>
      </w:pPr>
      <w:r w:rsidRPr="008C15E9">
        <w:t>«Московский государственный технический университет  им. Н. Э. Баумана</w:t>
      </w:r>
    </w:p>
    <w:p w:rsidR="00F17E79" w:rsidRPr="008C15E9" w:rsidRDefault="00F17E79" w:rsidP="00F17E79">
      <w:pPr>
        <w:jc w:val="center"/>
      </w:pPr>
      <w:r w:rsidRPr="008C15E9">
        <w:t>(национальный исследовательский университет)»  (МГТУ им. Н. Э. Баумана)</w:t>
      </w:r>
    </w:p>
    <w:p w:rsidR="002E4D58" w:rsidRDefault="002E4D58" w:rsidP="002E4D58">
      <w:pPr>
        <w:jc w:val="center"/>
      </w:pPr>
    </w:p>
    <w:p w:rsidR="002E4D58" w:rsidRPr="0093776A" w:rsidRDefault="002E4D58" w:rsidP="002E4D58">
      <w:pPr>
        <w:pBdr>
          <w:bottom w:val="single" w:sz="12" w:space="1" w:color="auto"/>
        </w:pBdr>
        <w:jc w:val="center"/>
        <w:rPr>
          <w:b/>
        </w:rPr>
      </w:pPr>
      <w:r w:rsidRPr="0093776A">
        <w:rPr>
          <w:b/>
        </w:rPr>
        <w:t>Кафедра «Программное обеспечение ЭВМ и информационные технологии» (ИУ-7)</w:t>
      </w:r>
    </w:p>
    <w:p w:rsidR="002E4D58" w:rsidRDefault="002E4D58" w:rsidP="002E4D58">
      <w:pPr>
        <w:rPr>
          <w:u w:val="single"/>
        </w:rPr>
      </w:pPr>
    </w:p>
    <w:p w:rsidR="002E4D58" w:rsidRDefault="002E4D58" w:rsidP="002E4D58">
      <w:pPr>
        <w:jc w:val="center"/>
        <w:rPr>
          <w:rFonts w:ascii="Arial" w:hAnsi="Arial"/>
          <w:sz w:val="24"/>
          <w:szCs w:val="24"/>
        </w:rPr>
      </w:pPr>
      <w:r w:rsidRPr="008D1782">
        <w:rPr>
          <w:rFonts w:ascii="Arial" w:hAnsi="Arial"/>
          <w:sz w:val="24"/>
          <w:szCs w:val="24"/>
        </w:rPr>
        <w:t xml:space="preserve">Экзаменационный билет № </w:t>
      </w:r>
      <w:r>
        <w:rPr>
          <w:rFonts w:ascii="Arial" w:hAnsi="Arial"/>
          <w:sz w:val="24"/>
          <w:szCs w:val="24"/>
        </w:rPr>
        <w:t>14</w:t>
      </w:r>
    </w:p>
    <w:p w:rsidR="006B1795" w:rsidRPr="009E0C56" w:rsidRDefault="006B1795" w:rsidP="006B1795">
      <w:pPr>
        <w:jc w:val="center"/>
        <w:rPr>
          <w:b/>
          <w:sz w:val="24"/>
          <w:szCs w:val="24"/>
          <w:u w:val="single"/>
        </w:rPr>
      </w:pPr>
      <w:r w:rsidRPr="00EA780E">
        <w:t xml:space="preserve">по курсу    </w:t>
      </w:r>
      <w:r w:rsidRPr="00EA780E">
        <w:rPr>
          <w:sz w:val="24"/>
          <w:szCs w:val="24"/>
          <w:u w:val="single"/>
        </w:rPr>
        <w:t>« Методология  программной инженерии»</w:t>
      </w:r>
      <w:r>
        <w:rPr>
          <w:u w:val="single"/>
        </w:rPr>
        <w:t xml:space="preserve"> </w:t>
      </w:r>
    </w:p>
    <w:p w:rsidR="006B1795" w:rsidRPr="008D1782" w:rsidRDefault="006B1795" w:rsidP="002E4D58">
      <w:pPr>
        <w:jc w:val="center"/>
        <w:rPr>
          <w:rFonts w:ascii="Arial" w:hAnsi="Arial"/>
          <w:sz w:val="24"/>
          <w:szCs w:val="24"/>
        </w:rPr>
      </w:pPr>
    </w:p>
    <w:p w:rsidR="00F1503B" w:rsidRPr="004165ED" w:rsidRDefault="00F1503B" w:rsidP="00F1503B">
      <w:pPr>
        <w:pStyle w:val="a5"/>
        <w:numPr>
          <w:ilvl w:val="0"/>
          <w:numId w:val="19"/>
        </w:numPr>
        <w:spacing w:after="0"/>
        <w:ind w:right="-1"/>
        <w:rPr>
          <w:rFonts w:ascii="Times New Roman" w:hAnsi="Times New Roman"/>
          <w:sz w:val="24"/>
          <w:szCs w:val="24"/>
        </w:rPr>
      </w:pPr>
      <w:r w:rsidRPr="004165ED">
        <w:rPr>
          <w:rFonts w:ascii="Times New Roman" w:hAnsi="Times New Roman"/>
          <w:sz w:val="24"/>
          <w:szCs w:val="24"/>
        </w:rPr>
        <w:t>Основные факторы, определяющие качество сложных программных средств. Метрики  характеристик качества,</w:t>
      </w:r>
      <w:r w:rsidRPr="004165ED">
        <w:rPr>
          <w:rFonts w:ascii="Times New Roman" w:hAnsi="Times New Roman"/>
          <w:i/>
          <w:sz w:val="24"/>
          <w:szCs w:val="24"/>
        </w:rPr>
        <w:t xml:space="preserve"> </w:t>
      </w:r>
      <w:r w:rsidRPr="004165ED">
        <w:rPr>
          <w:rFonts w:ascii="Times New Roman" w:hAnsi="Times New Roman"/>
          <w:sz w:val="24"/>
          <w:szCs w:val="24"/>
        </w:rPr>
        <w:t xml:space="preserve">описанные в стандарте  </w:t>
      </w:r>
      <w:r w:rsidRPr="004165ED">
        <w:rPr>
          <w:rFonts w:ascii="Times New Roman" w:hAnsi="Times New Roman"/>
          <w:sz w:val="24"/>
          <w:szCs w:val="24"/>
          <w:lang w:val="en-US"/>
        </w:rPr>
        <w:t>ISO</w:t>
      </w:r>
      <w:r w:rsidRPr="004165ED">
        <w:rPr>
          <w:rFonts w:ascii="Times New Roman" w:hAnsi="Times New Roman"/>
          <w:sz w:val="24"/>
          <w:szCs w:val="24"/>
        </w:rPr>
        <w:t xml:space="preserve"> 9126:1-4:2002.</w:t>
      </w:r>
    </w:p>
    <w:p w:rsidR="00472AD0" w:rsidRPr="00472AD0" w:rsidRDefault="00472AD0" w:rsidP="00302DFF">
      <w:pPr>
        <w:pStyle w:val="a5"/>
        <w:numPr>
          <w:ilvl w:val="0"/>
          <w:numId w:val="19"/>
        </w:numPr>
        <w:rPr>
          <w:rFonts w:ascii="Times New Roman" w:hAnsi="Times New Roman"/>
          <w:sz w:val="24"/>
          <w:szCs w:val="24"/>
          <w:lang w:eastAsia="ru-RU"/>
        </w:rPr>
      </w:pPr>
      <w:r w:rsidRPr="00472AD0">
        <w:rPr>
          <w:rFonts w:ascii="Times New Roman" w:eastAsia="MS Mincho" w:hAnsi="Times New Roman"/>
          <w:iCs/>
          <w:sz w:val="24"/>
          <w:szCs w:val="24"/>
        </w:rPr>
        <w:t>Процессы переноса программных средств и баз данных</w:t>
      </w:r>
      <w:r>
        <w:rPr>
          <w:rFonts w:ascii="Times New Roman" w:eastAsia="MS Mincho" w:hAnsi="Times New Roman"/>
          <w:iCs/>
          <w:sz w:val="24"/>
          <w:szCs w:val="24"/>
        </w:rPr>
        <w:t>,</w:t>
      </w:r>
      <w:r w:rsidRPr="00472AD0">
        <w:rPr>
          <w:rFonts w:ascii="Times New Roman" w:eastAsia="MS Mincho" w:hAnsi="Times New Roman"/>
          <w:i/>
          <w:iCs/>
          <w:sz w:val="24"/>
          <w:szCs w:val="24"/>
        </w:rPr>
        <w:t xml:space="preserve"> </w:t>
      </w:r>
      <w:r w:rsidRPr="00472AD0">
        <w:rPr>
          <w:rFonts w:ascii="Times New Roman" w:eastAsia="MS Mincho" w:hAnsi="Times New Roman"/>
          <w:sz w:val="24"/>
          <w:szCs w:val="24"/>
        </w:rPr>
        <w:t>стандартизированны</w:t>
      </w:r>
      <w:r>
        <w:rPr>
          <w:rFonts w:ascii="Times New Roman" w:eastAsia="MS Mincho" w:hAnsi="Times New Roman"/>
          <w:sz w:val="24"/>
          <w:szCs w:val="24"/>
        </w:rPr>
        <w:t>е</w:t>
      </w:r>
      <w:r w:rsidRPr="00472AD0">
        <w:rPr>
          <w:rFonts w:ascii="Times New Roman" w:eastAsia="MS Mincho" w:hAnsi="Times New Roman"/>
          <w:sz w:val="24"/>
          <w:szCs w:val="24"/>
        </w:rPr>
        <w:t xml:space="preserve"> в </w:t>
      </w:r>
      <w:r>
        <w:rPr>
          <w:rFonts w:ascii="Times New Roman" w:eastAsia="MS Mincho" w:hAnsi="Times New Roman"/>
          <w:sz w:val="24"/>
          <w:szCs w:val="24"/>
        </w:rPr>
        <w:t xml:space="preserve">     </w:t>
      </w:r>
      <w:r w:rsidRPr="00472AD0">
        <w:rPr>
          <w:rFonts w:ascii="Times New Roman" w:eastAsia="MS Mincho" w:hAnsi="Times New Roman"/>
          <w:sz w:val="24"/>
          <w:szCs w:val="24"/>
          <w:lang w:val="en-US"/>
        </w:rPr>
        <w:t>ISO</w:t>
      </w:r>
      <w:r w:rsidRPr="00472AD0">
        <w:rPr>
          <w:rFonts w:ascii="Times New Roman" w:eastAsia="MS Mincho" w:hAnsi="Times New Roman"/>
          <w:sz w:val="24"/>
          <w:szCs w:val="24"/>
        </w:rPr>
        <w:t xml:space="preserve"> 14764,  который детализирует требования к процессам переноса, определенным в базовом стандарте на жизненный цикл ПС (</w:t>
      </w:r>
      <w:r w:rsidRPr="00472AD0">
        <w:rPr>
          <w:rFonts w:ascii="Times New Roman" w:eastAsia="MS Mincho" w:hAnsi="Times New Roman"/>
          <w:sz w:val="24"/>
          <w:szCs w:val="24"/>
          <w:lang w:val="en-US"/>
        </w:rPr>
        <w:t>ISO</w:t>
      </w:r>
      <w:r w:rsidRPr="00472AD0">
        <w:rPr>
          <w:rFonts w:ascii="Times New Roman" w:eastAsia="MS Mincho" w:hAnsi="Times New Roman"/>
          <w:sz w:val="24"/>
          <w:szCs w:val="24"/>
        </w:rPr>
        <w:t xml:space="preserve"> 12207).</w:t>
      </w:r>
    </w:p>
    <w:p w:rsidR="00BE6145" w:rsidRDefault="002E4D58" w:rsidP="00BE6145">
      <w:r w:rsidRPr="00D316EF">
        <w:rPr>
          <w:i/>
          <w:sz w:val="28"/>
        </w:rPr>
        <w:t xml:space="preserve">       </w:t>
      </w:r>
      <w:r w:rsidRPr="00D316EF">
        <w:rPr>
          <w:sz w:val="28"/>
        </w:rPr>
        <w:t xml:space="preserve"> </w:t>
      </w:r>
      <w:r>
        <w:t xml:space="preserve"> Билет рассмотрен и утвержден на заседании кафедры  </w:t>
      </w:r>
      <w:r w:rsidR="005C5ED4">
        <w:t>15 мая 2023 г. Протокол №11</w:t>
      </w:r>
    </w:p>
    <w:p w:rsidR="002E4D58" w:rsidRDefault="002E4D58" w:rsidP="002E4D58">
      <w:pPr>
        <w:pBdr>
          <w:bottom w:val="single" w:sz="12" w:space="1" w:color="auto"/>
        </w:pBdr>
      </w:pPr>
    </w:p>
    <w:p w:rsidR="002E4D58" w:rsidRDefault="002E4D58" w:rsidP="002E4D58">
      <w:pPr>
        <w:rPr>
          <w:u w:val="single"/>
        </w:rPr>
      </w:pPr>
    </w:p>
    <w:p w:rsidR="006B1795" w:rsidRDefault="006B1795" w:rsidP="002E4D58">
      <w:pPr>
        <w:rPr>
          <w:u w:val="single"/>
        </w:rPr>
      </w:pPr>
    </w:p>
    <w:p w:rsidR="00F17E79" w:rsidRDefault="00F17E79" w:rsidP="00F17E79">
      <w:pPr>
        <w:jc w:val="center"/>
      </w:pPr>
      <w:r w:rsidRPr="001965F7">
        <w:t>Федеральное государственное бюджетное образовательное учреждение высшего образования</w:t>
      </w:r>
    </w:p>
    <w:p w:rsidR="00F17E79" w:rsidRPr="008C15E9" w:rsidRDefault="00F17E79" w:rsidP="00F17E79">
      <w:pPr>
        <w:jc w:val="center"/>
      </w:pPr>
      <w:r w:rsidRPr="008C15E9">
        <w:t>«Московский государственный технический университет  им. Н. Э. Баумана</w:t>
      </w:r>
    </w:p>
    <w:p w:rsidR="00F17E79" w:rsidRPr="008C15E9" w:rsidRDefault="00F17E79" w:rsidP="00F17E79">
      <w:pPr>
        <w:jc w:val="center"/>
      </w:pPr>
      <w:r w:rsidRPr="008C15E9">
        <w:t>(национальный исследовательский университет)»  (МГТУ им. Н. Э. Баумана)</w:t>
      </w:r>
    </w:p>
    <w:p w:rsidR="008E6203" w:rsidRDefault="008E6203" w:rsidP="008E6203">
      <w:pPr>
        <w:jc w:val="center"/>
      </w:pPr>
    </w:p>
    <w:p w:rsidR="008E6203" w:rsidRPr="0093776A" w:rsidRDefault="008E6203" w:rsidP="008E6203">
      <w:pPr>
        <w:pBdr>
          <w:bottom w:val="single" w:sz="12" w:space="1" w:color="auto"/>
        </w:pBdr>
        <w:jc w:val="center"/>
        <w:rPr>
          <w:b/>
        </w:rPr>
      </w:pPr>
      <w:r w:rsidRPr="0093776A">
        <w:rPr>
          <w:b/>
        </w:rPr>
        <w:t>Кафедра «Программное обеспечение ЭВМ и информационные технологии» (ИУ-7)</w:t>
      </w:r>
    </w:p>
    <w:p w:rsidR="008E6203" w:rsidRDefault="008E6203" w:rsidP="008E6203">
      <w:pPr>
        <w:rPr>
          <w:u w:val="single"/>
        </w:rPr>
      </w:pPr>
    </w:p>
    <w:p w:rsidR="008E6203" w:rsidRPr="008D1782" w:rsidRDefault="008E6203" w:rsidP="008E6203">
      <w:pPr>
        <w:jc w:val="center"/>
        <w:rPr>
          <w:rFonts w:ascii="Arial" w:hAnsi="Arial"/>
          <w:sz w:val="24"/>
          <w:szCs w:val="24"/>
        </w:rPr>
      </w:pPr>
      <w:r w:rsidRPr="008D1782">
        <w:rPr>
          <w:rFonts w:ascii="Arial" w:hAnsi="Arial"/>
          <w:sz w:val="24"/>
          <w:szCs w:val="24"/>
        </w:rPr>
        <w:t xml:space="preserve">Экзаменационный билет № </w:t>
      </w:r>
      <w:r>
        <w:rPr>
          <w:rFonts w:ascii="Arial" w:hAnsi="Arial"/>
          <w:sz w:val="24"/>
          <w:szCs w:val="24"/>
        </w:rPr>
        <w:t>15</w:t>
      </w:r>
    </w:p>
    <w:p w:rsidR="006B1795" w:rsidRPr="009E0C56" w:rsidRDefault="006B1795" w:rsidP="006B1795">
      <w:pPr>
        <w:jc w:val="center"/>
        <w:rPr>
          <w:b/>
          <w:sz w:val="24"/>
          <w:szCs w:val="24"/>
          <w:u w:val="single"/>
        </w:rPr>
      </w:pPr>
      <w:r w:rsidRPr="00EA780E">
        <w:t xml:space="preserve">по курсу    </w:t>
      </w:r>
      <w:r w:rsidRPr="00EA780E">
        <w:rPr>
          <w:sz w:val="24"/>
          <w:szCs w:val="24"/>
          <w:u w:val="single"/>
        </w:rPr>
        <w:t>« Методология  программной инженерии»</w:t>
      </w:r>
      <w:r>
        <w:rPr>
          <w:u w:val="single"/>
        </w:rPr>
        <w:t xml:space="preserve"> </w:t>
      </w:r>
    </w:p>
    <w:p w:rsidR="006B1795" w:rsidRDefault="006B1795" w:rsidP="006B1795">
      <w:pPr>
        <w:pStyle w:val="a5"/>
        <w:spacing w:after="0"/>
        <w:ind w:right="-1"/>
        <w:jc w:val="center"/>
        <w:rPr>
          <w:rFonts w:ascii="Times New Roman" w:hAnsi="Times New Roman"/>
          <w:sz w:val="24"/>
          <w:szCs w:val="24"/>
        </w:rPr>
      </w:pPr>
    </w:p>
    <w:p w:rsidR="00BE6145" w:rsidRDefault="00F1503B" w:rsidP="00F1503B">
      <w:pPr>
        <w:pStyle w:val="a5"/>
        <w:numPr>
          <w:ilvl w:val="0"/>
          <w:numId w:val="21"/>
        </w:numPr>
        <w:spacing w:after="0"/>
        <w:ind w:right="-1"/>
        <w:rPr>
          <w:rFonts w:ascii="Times New Roman" w:hAnsi="Times New Roman"/>
          <w:sz w:val="24"/>
          <w:szCs w:val="24"/>
        </w:rPr>
      </w:pPr>
      <w:r w:rsidRPr="0061109E">
        <w:rPr>
          <w:rFonts w:ascii="Times New Roman" w:hAnsi="Times New Roman"/>
          <w:sz w:val="24"/>
          <w:szCs w:val="24"/>
        </w:rPr>
        <w:t>Дефекты, ошибки и риски в жизненном цикле  программных средств</w:t>
      </w:r>
      <w:r>
        <w:rPr>
          <w:rFonts w:ascii="Times New Roman" w:hAnsi="Times New Roman"/>
          <w:sz w:val="24"/>
          <w:szCs w:val="24"/>
        </w:rPr>
        <w:t xml:space="preserve">. Типы ошибок и дефектов. </w:t>
      </w:r>
      <w:r w:rsidRPr="0061109E">
        <w:rPr>
          <w:rFonts w:ascii="Times New Roman" w:hAnsi="Times New Roman"/>
          <w:sz w:val="24"/>
          <w:szCs w:val="24"/>
        </w:rPr>
        <w:t>Риски в жизненном цикле сложных программных средств</w:t>
      </w:r>
      <w:r>
        <w:rPr>
          <w:rFonts w:ascii="Times New Roman" w:hAnsi="Times New Roman"/>
          <w:sz w:val="24"/>
          <w:szCs w:val="24"/>
        </w:rPr>
        <w:t>.</w:t>
      </w:r>
      <w:r w:rsidRPr="0061109E">
        <w:rPr>
          <w:rFonts w:ascii="Times New Roman" w:hAnsi="Times New Roman"/>
          <w:sz w:val="24"/>
          <w:szCs w:val="24"/>
        </w:rPr>
        <w:t xml:space="preserve">  </w:t>
      </w:r>
    </w:p>
    <w:p w:rsidR="00BE6145" w:rsidRDefault="00F1503B" w:rsidP="00BE6145">
      <w:pPr>
        <w:rPr>
          <w:sz w:val="24"/>
          <w:szCs w:val="24"/>
        </w:rPr>
      </w:pPr>
      <w:r w:rsidRPr="0061109E">
        <w:rPr>
          <w:sz w:val="24"/>
          <w:szCs w:val="24"/>
        </w:rPr>
        <w:t xml:space="preserve"> </w:t>
      </w:r>
    </w:p>
    <w:p w:rsidR="00BE6145" w:rsidRDefault="00BE6145" w:rsidP="00BE6145">
      <w:r>
        <w:rPr>
          <w:sz w:val="24"/>
          <w:szCs w:val="24"/>
        </w:rPr>
        <w:t xml:space="preserve">     2.     </w:t>
      </w:r>
      <w:r w:rsidRPr="00BE6145">
        <w:rPr>
          <w:rFonts w:eastAsia="MS Mincho"/>
          <w:bCs/>
          <w:i/>
          <w:iCs/>
          <w:sz w:val="24"/>
          <w:szCs w:val="24"/>
        </w:rPr>
        <w:t xml:space="preserve">Стандарт </w:t>
      </w:r>
      <w:r w:rsidRPr="00BE6145">
        <w:rPr>
          <w:rFonts w:eastAsia="MS Mincho"/>
          <w:bCs/>
          <w:sz w:val="24"/>
          <w:szCs w:val="24"/>
        </w:rPr>
        <w:t>ISO 14252:1996</w:t>
      </w:r>
      <w:r w:rsidRPr="00BE6145">
        <w:rPr>
          <w:rFonts w:eastAsia="MS Mincho"/>
          <w:sz w:val="24"/>
          <w:szCs w:val="24"/>
        </w:rPr>
        <w:t xml:space="preserve"> </w:t>
      </w:r>
      <w:r w:rsidRPr="006B33D3">
        <w:rPr>
          <w:rFonts w:eastAsia="MS Mincho"/>
          <w:sz w:val="24"/>
          <w:szCs w:val="24"/>
        </w:rPr>
        <w:sym w:font="Symbol" w:char="F02D"/>
      </w:r>
      <w:r w:rsidRPr="00BE6145">
        <w:rPr>
          <w:rFonts w:eastAsia="MS Mincho"/>
          <w:sz w:val="24"/>
          <w:szCs w:val="24"/>
        </w:rPr>
        <w:t xml:space="preserve"> Руководство по POSIX окружению открытых систем.</w:t>
      </w:r>
      <w:r>
        <w:t xml:space="preserve">  </w:t>
      </w:r>
    </w:p>
    <w:p w:rsidR="00BE6145" w:rsidRDefault="00F1503B" w:rsidP="00BE6145">
      <w:pPr>
        <w:pStyle w:val="a5"/>
        <w:spacing w:after="0"/>
        <w:ind w:right="-1"/>
      </w:pPr>
      <w:r w:rsidRPr="0061109E">
        <w:rPr>
          <w:rFonts w:ascii="Times New Roman" w:hAnsi="Times New Roman"/>
          <w:sz w:val="24"/>
          <w:szCs w:val="24"/>
        </w:rPr>
        <w:t xml:space="preserve">    </w:t>
      </w:r>
    </w:p>
    <w:p w:rsidR="00BE6145" w:rsidRDefault="008E6203" w:rsidP="00BE6145">
      <w:r>
        <w:t xml:space="preserve">                           Билет рассмотрен и утвержден на заседании кафедры  </w:t>
      </w:r>
      <w:r w:rsidR="005C5ED4">
        <w:t>15 мая 2023 г. Протокол №11</w:t>
      </w:r>
    </w:p>
    <w:p w:rsidR="008E6203" w:rsidRDefault="008E6203" w:rsidP="008E6203">
      <w:pPr>
        <w:rPr>
          <w:u w:val="single"/>
        </w:rPr>
      </w:pPr>
    </w:p>
    <w:p w:rsidR="00BE6145" w:rsidRDefault="00BE6145" w:rsidP="008E6203">
      <w:pPr>
        <w:rPr>
          <w:u w:val="single"/>
        </w:rPr>
      </w:pPr>
    </w:p>
    <w:p w:rsidR="00F1503B" w:rsidRDefault="00F1503B" w:rsidP="008E6203">
      <w:pPr>
        <w:rPr>
          <w:u w:val="single"/>
        </w:rPr>
      </w:pPr>
    </w:p>
    <w:p w:rsidR="00F1503B" w:rsidRDefault="00F1503B" w:rsidP="008E6203">
      <w:pPr>
        <w:rPr>
          <w:u w:val="single"/>
        </w:rPr>
      </w:pPr>
    </w:p>
    <w:p w:rsidR="00F17E79" w:rsidRDefault="00F17E79" w:rsidP="00F17E79">
      <w:pPr>
        <w:jc w:val="center"/>
      </w:pPr>
      <w:r w:rsidRPr="001965F7">
        <w:lastRenderedPageBreak/>
        <w:t>Федеральное государственное бюджетное образовательное учреждение высшего образования</w:t>
      </w:r>
    </w:p>
    <w:p w:rsidR="00F17E79" w:rsidRPr="008C15E9" w:rsidRDefault="00F17E79" w:rsidP="00F17E79">
      <w:pPr>
        <w:jc w:val="center"/>
      </w:pPr>
      <w:r w:rsidRPr="008C15E9">
        <w:t>«Московский государственный технический университет  им. Н. Э. Баумана</w:t>
      </w:r>
    </w:p>
    <w:p w:rsidR="00F17E79" w:rsidRPr="008C15E9" w:rsidRDefault="00F17E79" w:rsidP="00F17E79">
      <w:pPr>
        <w:jc w:val="center"/>
      </w:pPr>
      <w:r w:rsidRPr="008C15E9">
        <w:t>(национальный исследовательский университет)»  (МГТУ им. Н. Э. Баумана)</w:t>
      </w:r>
    </w:p>
    <w:p w:rsidR="00F17E79" w:rsidRDefault="00F17E79" w:rsidP="00207C30">
      <w:pPr>
        <w:pBdr>
          <w:bottom w:val="single" w:sz="12" w:space="1" w:color="auto"/>
        </w:pBdr>
        <w:jc w:val="center"/>
        <w:rPr>
          <w:b/>
        </w:rPr>
      </w:pPr>
    </w:p>
    <w:p w:rsidR="00207C30" w:rsidRPr="0093776A" w:rsidRDefault="00207C30" w:rsidP="00207C30">
      <w:pPr>
        <w:pBdr>
          <w:bottom w:val="single" w:sz="12" w:space="1" w:color="auto"/>
        </w:pBdr>
        <w:jc w:val="center"/>
        <w:rPr>
          <w:b/>
        </w:rPr>
      </w:pPr>
      <w:r w:rsidRPr="0093776A">
        <w:rPr>
          <w:b/>
        </w:rPr>
        <w:t>Кафедра «Программное обеспечение ЭВМ и информационные технологии» (ИУ-7)</w:t>
      </w:r>
    </w:p>
    <w:p w:rsidR="00207C30" w:rsidRDefault="00207C30" w:rsidP="00207C30">
      <w:pPr>
        <w:rPr>
          <w:u w:val="single"/>
        </w:rPr>
      </w:pPr>
    </w:p>
    <w:p w:rsidR="00207C30" w:rsidRPr="008D1782" w:rsidRDefault="00207C30" w:rsidP="00207C30">
      <w:pPr>
        <w:jc w:val="center"/>
        <w:rPr>
          <w:rFonts w:ascii="Arial" w:hAnsi="Arial"/>
          <w:sz w:val="24"/>
          <w:szCs w:val="24"/>
        </w:rPr>
      </w:pPr>
      <w:r w:rsidRPr="008D1782">
        <w:rPr>
          <w:rFonts w:ascii="Arial" w:hAnsi="Arial"/>
          <w:sz w:val="24"/>
          <w:szCs w:val="24"/>
        </w:rPr>
        <w:t xml:space="preserve">Экзаменационный билет № </w:t>
      </w:r>
      <w:r>
        <w:rPr>
          <w:rFonts w:ascii="Arial" w:hAnsi="Arial"/>
          <w:sz w:val="24"/>
          <w:szCs w:val="24"/>
        </w:rPr>
        <w:t>16</w:t>
      </w:r>
    </w:p>
    <w:p w:rsidR="00EA780E" w:rsidRPr="009E0C56" w:rsidRDefault="00EA780E" w:rsidP="00EA780E">
      <w:pPr>
        <w:jc w:val="center"/>
        <w:rPr>
          <w:b/>
          <w:sz w:val="24"/>
          <w:szCs w:val="24"/>
          <w:u w:val="single"/>
        </w:rPr>
      </w:pPr>
      <w:r w:rsidRPr="00EA780E">
        <w:t xml:space="preserve">по курсу    </w:t>
      </w:r>
      <w:r w:rsidRPr="00EA780E">
        <w:rPr>
          <w:sz w:val="24"/>
          <w:szCs w:val="24"/>
          <w:u w:val="single"/>
        </w:rPr>
        <w:t>« Методология  программной инженерии»</w:t>
      </w:r>
      <w:r>
        <w:rPr>
          <w:u w:val="single"/>
        </w:rPr>
        <w:t xml:space="preserve"> </w:t>
      </w:r>
    </w:p>
    <w:p w:rsidR="00EA780E" w:rsidRDefault="00EA780E" w:rsidP="00EA780E">
      <w:pPr>
        <w:pStyle w:val="a5"/>
        <w:jc w:val="center"/>
        <w:rPr>
          <w:rFonts w:ascii="Times New Roman" w:hAnsi="Times New Roman"/>
          <w:sz w:val="24"/>
          <w:szCs w:val="24"/>
        </w:rPr>
      </w:pPr>
    </w:p>
    <w:p w:rsidR="00207C30" w:rsidRDefault="00207C30" w:rsidP="00302DFF">
      <w:pPr>
        <w:pStyle w:val="a5"/>
        <w:numPr>
          <w:ilvl w:val="0"/>
          <w:numId w:val="23"/>
        </w:numPr>
        <w:rPr>
          <w:rFonts w:ascii="Times New Roman" w:hAnsi="Times New Roman"/>
          <w:sz w:val="24"/>
          <w:szCs w:val="24"/>
        </w:rPr>
      </w:pPr>
      <w:r w:rsidRPr="004E4516">
        <w:rPr>
          <w:rFonts w:ascii="Times New Roman" w:hAnsi="Times New Roman"/>
          <w:sz w:val="24"/>
          <w:szCs w:val="24"/>
        </w:rPr>
        <w:t>Понятие сложной системы. Цели и принципы системного проектирования сложных программных средств. Процессы системного проектирования программных средств.</w:t>
      </w:r>
    </w:p>
    <w:p w:rsidR="00207C30" w:rsidRDefault="00207C30" w:rsidP="00F1503B">
      <w:pPr>
        <w:pStyle w:val="a5"/>
        <w:rPr>
          <w:rFonts w:ascii="Times New Roman" w:hAnsi="Times New Roman"/>
          <w:sz w:val="24"/>
          <w:szCs w:val="24"/>
        </w:rPr>
      </w:pPr>
      <w:r w:rsidRPr="001327F8">
        <w:rPr>
          <w:rFonts w:ascii="Times New Roman" w:hAnsi="Times New Roman"/>
          <w:sz w:val="24"/>
          <w:szCs w:val="24"/>
        </w:rPr>
        <w:t xml:space="preserve">Разработка </w:t>
      </w:r>
      <w:r w:rsidR="00FE41D4" w:rsidRPr="001327F8">
        <w:rPr>
          <w:rFonts w:ascii="Times New Roman" w:hAnsi="Times New Roman"/>
          <w:sz w:val="24"/>
          <w:szCs w:val="24"/>
        </w:rPr>
        <w:t xml:space="preserve">требований к программным средствам. Создание </w:t>
      </w:r>
      <w:r w:rsidRPr="001327F8">
        <w:rPr>
          <w:rFonts w:ascii="Times New Roman" w:hAnsi="Times New Roman"/>
          <w:sz w:val="24"/>
          <w:szCs w:val="24"/>
        </w:rPr>
        <w:t>технического задания</w:t>
      </w:r>
      <w:r w:rsidR="00FE41D4" w:rsidRPr="001327F8">
        <w:rPr>
          <w:rFonts w:ascii="Times New Roman" w:hAnsi="Times New Roman"/>
          <w:sz w:val="24"/>
          <w:szCs w:val="24"/>
        </w:rPr>
        <w:t>.</w:t>
      </w:r>
      <w:r w:rsidRPr="001327F8">
        <w:rPr>
          <w:rFonts w:ascii="Times New Roman" w:hAnsi="Times New Roman"/>
          <w:sz w:val="24"/>
          <w:szCs w:val="24"/>
        </w:rPr>
        <w:t xml:space="preserve"> </w:t>
      </w:r>
    </w:p>
    <w:p w:rsidR="00F1503B" w:rsidRPr="005153EE" w:rsidRDefault="00F1503B" w:rsidP="00F1503B">
      <w:pPr>
        <w:pStyle w:val="a5"/>
        <w:numPr>
          <w:ilvl w:val="0"/>
          <w:numId w:val="23"/>
        </w:numPr>
        <w:rPr>
          <w:rFonts w:ascii="Times New Roman" w:hAnsi="Times New Roman"/>
          <w:sz w:val="24"/>
          <w:szCs w:val="24"/>
        </w:rPr>
      </w:pPr>
      <w:r w:rsidRPr="005153EE">
        <w:rPr>
          <w:rFonts w:ascii="Times New Roman" w:hAnsi="Times New Roman"/>
          <w:sz w:val="24"/>
          <w:szCs w:val="24"/>
        </w:rPr>
        <w:t>Задачи и особенности объектно-ориентированного проектирования  программных средств</w:t>
      </w:r>
      <w:r>
        <w:rPr>
          <w:rFonts w:ascii="Times New Roman" w:hAnsi="Times New Roman"/>
          <w:sz w:val="24"/>
          <w:szCs w:val="24"/>
        </w:rPr>
        <w:t>. Основные стили и парадигмы программирования.</w:t>
      </w:r>
    </w:p>
    <w:p w:rsidR="00BE6145" w:rsidRDefault="00207C30" w:rsidP="00BE6145">
      <w:r>
        <w:t xml:space="preserve">                             Билет рассмотрен и утвержден на заседании кафедры  </w:t>
      </w:r>
      <w:r w:rsidR="005C5ED4">
        <w:t>15 мая 2023 г. Протокол №11</w:t>
      </w:r>
    </w:p>
    <w:p w:rsidR="00207C30" w:rsidRDefault="00207C30" w:rsidP="00207C30">
      <w:pPr>
        <w:pBdr>
          <w:bottom w:val="single" w:sz="12" w:space="1" w:color="auto"/>
        </w:pBdr>
      </w:pPr>
    </w:p>
    <w:p w:rsidR="00C90A84" w:rsidRDefault="00C90A84" w:rsidP="00207C30">
      <w:pPr>
        <w:rPr>
          <w:u w:val="single"/>
        </w:rPr>
      </w:pPr>
    </w:p>
    <w:p w:rsidR="00F17E79" w:rsidRDefault="00F17E79" w:rsidP="00F17E79">
      <w:pPr>
        <w:jc w:val="center"/>
      </w:pPr>
      <w:r w:rsidRPr="001965F7">
        <w:t>Федеральное государственное бюджетное образовательное учреждение высшего образования</w:t>
      </w:r>
    </w:p>
    <w:p w:rsidR="00F17E79" w:rsidRPr="008C15E9" w:rsidRDefault="00F17E79" w:rsidP="00F17E79">
      <w:pPr>
        <w:jc w:val="center"/>
      </w:pPr>
      <w:r w:rsidRPr="008C15E9">
        <w:t>«Московский государственный технический университет  им. Н. Э. Баумана</w:t>
      </w:r>
    </w:p>
    <w:p w:rsidR="00F17E79" w:rsidRPr="008C15E9" w:rsidRDefault="00F17E79" w:rsidP="00F17E79">
      <w:pPr>
        <w:jc w:val="center"/>
      </w:pPr>
      <w:r w:rsidRPr="008C15E9">
        <w:t>(национальный исследовательский университет)»  (МГТУ им. Н. Э. Баумана)</w:t>
      </w:r>
    </w:p>
    <w:p w:rsidR="001327F8" w:rsidRDefault="001327F8" w:rsidP="001327F8">
      <w:pPr>
        <w:jc w:val="center"/>
      </w:pPr>
    </w:p>
    <w:p w:rsidR="001327F8" w:rsidRPr="0093776A" w:rsidRDefault="001327F8" w:rsidP="001327F8">
      <w:pPr>
        <w:pBdr>
          <w:bottom w:val="single" w:sz="12" w:space="1" w:color="auto"/>
        </w:pBdr>
        <w:jc w:val="center"/>
        <w:rPr>
          <w:b/>
        </w:rPr>
      </w:pPr>
      <w:r w:rsidRPr="0093776A">
        <w:rPr>
          <w:b/>
        </w:rPr>
        <w:t>Кафедра «Программное обеспечение ЭВМ и информационные технологии» (ИУ-7)</w:t>
      </w:r>
    </w:p>
    <w:p w:rsidR="001327F8" w:rsidRDefault="001327F8" w:rsidP="001327F8">
      <w:pPr>
        <w:rPr>
          <w:u w:val="single"/>
        </w:rPr>
      </w:pPr>
    </w:p>
    <w:p w:rsidR="001327F8" w:rsidRPr="008D1782" w:rsidRDefault="001327F8" w:rsidP="001327F8">
      <w:pPr>
        <w:jc w:val="center"/>
        <w:rPr>
          <w:rFonts w:ascii="Arial" w:hAnsi="Arial"/>
          <w:sz w:val="24"/>
          <w:szCs w:val="24"/>
        </w:rPr>
      </w:pPr>
      <w:r w:rsidRPr="008D1782">
        <w:rPr>
          <w:rFonts w:ascii="Arial" w:hAnsi="Arial"/>
          <w:sz w:val="24"/>
          <w:szCs w:val="24"/>
        </w:rPr>
        <w:t xml:space="preserve">Экзаменационный билет № </w:t>
      </w:r>
      <w:r>
        <w:rPr>
          <w:rFonts w:ascii="Arial" w:hAnsi="Arial"/>
          <w:sz w:val="24"/>
          <w:szCs w:val="24"/>
        </w:rPr>
        <w:t>17</w:t>
      </w:r>
    </w:p>
    <w:p w:rsidR="00EA780E" w:rsidRPr="009E0C56" w:rsidRDefault="00EA780E" w:rsidP="00EA780E">
      <w:pPr>
        <w:jc w:val="center"/>
        <w:rPr>
          <w:b/>
          <w:sz w:val="24"/>
          <w:szCs w:val="24"/>
          <w:u w:val="single"/>
        </w:rPr>
      </w:pPr>
      <w:r w:rsidRPr="00EA780E">
        <w:t xml:space="preserve">по курсу    </w:t>
      </w:r>
      <w:r w:rsidRPr="00EA780E">
        <w:rPr>
          <w:sz w:val="24"/>
          <w:szCs w:val="24"/>
          <w:u w:val="single"/>
        </w:rPr>
        <w:t>« Методология  программной инженерии»</w:t>
      </w:r>
      <w:r>
        <w:rPr>
          <w:u w:val="single"/>
        </w:rPr>
        <w:t xml:space="preserve"> </w:t>
      </w:r>
    </w:p>
    <w:p w:rsidR="002D3997" w:rsidRPr="009E0C56" w:rsidRDefault="002D3997" w:rsidP="001327F8">
      <w:pPr>
        <w:jc w:val="center"/>
        <w:rPr>
          <w:b/>
          <w:sz w:val="24"/>
          <w:szCs w:val="24"/>
          <w:u w:val="single"/>
        </w:rPr>
      </w:pPr>
    </w:p>
    <w:p w:rsidR="002D3997" w:rsidRDefault="002D3997" w:rsidP="002D3997">
      <w:pPr>
        <w:pStyle w:val="a5"/>
        <w:numPr>
          <w:ilvl w:val="0"/>
          <w:numId w:val="24"/>
        </w:numPr>
        <w:spacing w:line="259" w:lineRule="auto"/>
        <w:rPr>
          <w:rFonts w:ascii="Times New Roman" w:hAnsi="Times New Roman"/>
          <w:sz w:val="24"/>
          <w:szCs w:val="24"/>
        </w:rPr>
      </w:pPr>
      <w:r w:rsidRPr="007F20FB">
        <w:rPr>
          <w:rFonts w:ascii="Times New Roman" w:hAnsi="Times New Roman"/>
          <w:sz w:val="24"/>
          <w:szCs w:val="24"/>
        </w:rPr>
        <w:t>Планирование жизненного цикла программных средств</w:t>
      </w:r>
      <w:r>
        <w:rPr>
          <w:rFonts w:ascii="Times New Roman" w:hAnsi="Times New Roman"/>
          <w:sz w:val="24"/>
          <w:szCs w:val="24"/>
        </w:rPr>
        <w:t xml:space="preserve">. Цели и задачи планирования. </w:t>
      </w:r>
      <w:r w:rsidRPr="00CD32B0">
        <w:rPr>
          <w:rFonts w:ascii="Times New Roman" w:hAnsi="Times New Roman"/>
          <w:sz w:val="24"/>
          <w:szCs w:val="24"/>
        </w:rPr>
        <w:t xml:space="preserve">Стандарты </w:t>
      </w:r>
      <w:r w:rsidRPr="00CD32B0">
        <w:rPr>
          <w:rFonts w:ascii="Times New Roman" w:hAnsi="Times New Roman"/>
          <w:b/>
          <w:sz w:val="24"/>
          <w:szCs w:val="24"/>
          <w:lang w:val="en-US"/>
        </w:rPr>
        <w:t>ISO</w:t>
      </w:r>
      <w:r w:rsidRPr="00CD32B0">
        <w:rPr>
          <w:rFonts w:ascii="Times New Roman" w:hAnsi="Times New Roman"/>
          <w:b/>
          <w:sz w:val="24"/>
          <w:szCs w:val="24"/>
        </w:rPr>
        <w:t xml:space="preserve"> 16326</w:t>
      </w:r>
      <w:r w:rsidRPr="00CD32B0">
        <w:rPr>
          <w:rFonts w:ascii="Times New Roman" w:hAnsi="Times New Roman"/>
          <w:sz w:val="24"/>
          <w:szCs w:val="24"/>
        </w:rPr>
        <w:t xml:space="preserve"> и </w:t>
      </w:r>
      <w:r w:rsidRPr="00CD32B0">
        <w:rPr>
          <w:rFonts w:ascii="Times New Roman" w:hAnsi="Times New Roman"/>
          <w:b/>
          <w:sz w:val="24"/>
          <w:szCs w:val="24"/>
          <w:lang w:val="en-US"/>
        </w:rPr>
        <w:t>ISO</w:t>
      </w:r>
      <w:r w:rsidRPr="00CD32B0">
        <w:rPr>
          <w:rFonts w:ascii="Times New Roman" w:hAnsi="Times New Roman"/>
          <w:b/>
          <w:sz w:val="24"/>
          <w:szCs w:val="24"/>
        </w:rPr>
        <w:t xml:space="preserve"> 90003</w:t>
      </w:r>
      <w:r w:rsidRPr="00CD32B0">
        <w:rPr>
          <w:rFonts w:ascii="Times New Roman" w:hAnsi="Times New Roman"/>
          <w:sz w:val="24"/>
          <w:szCs w:val="24"/>
        </w:rPr>
        <w:t>.</w:t>
      </w:r>
      <w:r>
        <w:rPr>
          <w:sz w:val="28"/>
        </w:rPr>
        <w:t xml:space="preserve">  </w:t>
      </w:r>
      <w:r w:rsidRPr="00CD32B0">
        <w:rPr>
          <w:rFonts w:ascii="Times New Roman" w:hAnsi="Times New Roman"/>
          <w:sz w:val="24"/>
          <w:szCs w:val="24"/>
        </w:rPr>
        <w:t>Планирование процессов управления качеством  сложных  программных средств</w:t>
      </w:r>
      <w:r>
        <w:rPr>
          <w:rFonts w:ascii="Times New Roman" w:hAnsi="Times New Roman"/>
          <w:sz w:val="24"/>
          <w:szCs w:val="24"/>
        </w:rPr>
        <w:t>.</w:t>
      </w:r>
    </w:p>
    <w:p w:rsidR="001249A4" w:rsidRDefault="003F4599" w:rsidP="003F4599">
      <w:pPr>
        <w:pStyle w:val="af0"/>
        <w:numPr>
          <w:ilvl w:val="0"/>
          <w:numId w:val="24"/>
        </w:numPr>
        <w:spacing w:after="0" w:line="240" w:lineRule="auto"/>
      </w:pPr>
      <w:r>
        <w:t xml:space="preserve">Ключевые технические характеристики основных направлений развития технологий искусственного интеллекта, которые определяют их качество и конкурентоспособность. </w:t>
      </w:r>
    </w:p>
    <w:p w:rsidR="001249A4" w:rsidRDefault="001249A4" w:rsidP="00BE6145"/>
    <w:p w:rsidR="00BE6145" w:rsidRDefault="001249A4" w:rsidP="00BE6145">
      <w:r>
        <w:t xml:space="preserve">            </w:t>
      </w:r>
      <w:r w:rsidR="001327F8">
        <w:t xml:space="preserve">     Билет рассмотрен и утвержден на заседании кафедры  </w:t>
      </w:r>
      <w:r w:rsidR="005C5ED4">
        <w:t>15 мая 2023 г. Протокол №11</w:t>
      </w:r>
    </w:p>
    <w:p w:rsidR="001327F8" w:rsidRDefault="001327F8" w:rsidP="001327F8">
      <w:pPr>
        <w:pBdr>
          <w:bottom w:val="single" w:sz="12" w:space="1" w:color="auto"/>
        </w:pBdr>
      </w:pPr>
    </w:p>
    <w:p w:rsidR="001327F8" w:rsidRDefault="001327F8" w:rsidP="001327F8">
      <w:pPr>
        <w:rPr>
          <w:u w:val="single"/>
        </w:rPr>
      </w:pPr>
    </w:p>
    <w:p w:rsidR="00595FB9" w:rsidRDefault="00595FB9" w:rsidP="001327F8">
      <w:pPr>
        <w:rPr>
          <w:u w:val="single"/>
        </w:rPr>
      </w:pPr>
    </w:p>
    <w:p w:rsidR="008C15E9" w:rsidRPr="008C15E9" w:rsidRDefault="008C15E9" w:rsidP="008C15E9">
      <w:pPr>
        <w:jc w:val="center"/>
      </w:pPr>
      <w:r w:rsidRPr="008C15E9">
        <w:t>Федеральное государственное бюджетное образовательное учреждение высшего образования</w:t>
      </w:r>
    </w:p>
    <w:p w:rsidR="008C15E9" w:rsidRPr="008C15E9" w:rsidRDefault="008C15E9" w:rsidP="008C15E9">
      <w:pPr>
        <w:jc w:val="center"/>
      </w:pPr>
      <w:r w:rsidRPr="008C15E9">
        <w:t>«Московский государственный технический университет  им. Н. Э. Баумана</w:t>
      </w:r>
    </w:p>
    <w:p w:rsidR="008C15E9" w:rsidRPr="001965F7" w:rsidRDefault="008C15E9" w:rsidP="008C15E9">
      <w:pPr>
        <w:jc w:val="center"/>
        <w:rPr>
          <w:sz w:val="24"/>
          <w:szCs w:val="24"/>
        </w:rPr>
      </w:pPr>
      <w:r w:rsidRPr="008C15E9">
        <w:t>(национальный исследовательский университет)»  (МГТУ им. Н. Э. Баумана</w:t>
      </w:r>
      <w:r w:rsidRPr="001965F7">
        <w:rPr>
          <w:sz w:val="24"/>
          <w:szCs w:val="24"/>
        </w:rPr>
        <w:t>)</w:t>
      </w:r>
    </w:p>
    <w:p w:rsidR="008C15E9" w:rsidRDefault="008C15E9" w:rsidP="00C90A84">
      <w:pPr>
        <w:pBdr>
          <w:bottom w:val="single" w:sz="12" w:space="1" w:color="auto"/>
        </w:pBdr>
        <w:jc w:val="center"/>
        <w:rPr>
          <w:b/>
        </w:rPr>
      </w:pPr>
    </w:p>
    <w:p w:rsidR="00C90A84" w:rsidRPr="0093776A" w:rsidRDefault="00C90A84" w:rsidP="00C90A84">
      <w:pPr>
        <w:pBdr>
          <w:bottom w:val="single" w:sz="12" w:space="1" w:color="auto"/>
        </w:pBdr>
        <w:jc w:val="center"/>
        <w:rPr>
          <w:b/>
        </w:rPr>
      </w:pPr>
      <w:r w:rsidRPr="0093776A">
        <w:rPr>
          <w:b/>
        </w:rPr>
        <w:t>Кафедра «Программное обеспечение ЭВМ и информационные технологии» (ИУ-7)</w:t>
      </w:r>
    </w:p>
    <w:p w:rsidR="00C90A84" w:rsidRDefault="00C90A84" w:rsidP="00C90A84">
      <w:pPr>
        <w:rPr>
          <w:u w:val="single"/>
        </w:rPr>
      </w:pPr>
    </w:p>
    <w:p w:rsidR="00C90A84" w:rsidRPr="008D1782" w:rsidRDefault="00C90A84" w:rsidP="00C90A84">
      <w:pPr>
        <w:jc w:val="center"/>
        <w:rPr>
          <w:rFonts w:ascii="Arial" w:hAnsi="Arial"/>
          <w:sz w:val="24"/>
          <w:szCs w:val="24"/>
        </w:rPr>
      </w:pPr>
      <w:r w:rsidRPr="008D1782">
        <w:rPr>
          <w:rFonts w:ascii="Arial" w:hAnsi="Arial"/>
          <w:sz w:val="24"/>
          <w:szCs w:val="24"/>
        </w:rPr>
        <w:t xml:space="preserve">Экзаменационный билет № </w:t>
      </w:r>
      <w:r>
        <w:rPr>
          <w:rFonts w:ascii="Arial" w:hAnsi="Arial"/>
          <w:sz w:val="24"/>
          <w:szCs w:val="24"/>
        </w:rPr>
        <w:t>18</w:t>
      </w:r>
    </w:p>
    <w:p w:rsidR="00EA780E" w:rsidRDefault="00EA780E" w:rsidP="00EA780E">
      <w:pPr>
        <w:ind w:left="720"/>
        <w:jc w:val="center"/>
        <w:rPr>
          <w:u w:val="single"/>
        </w:rPr>
      </w:pPr>
      <w:r w:rsidRPr="00EA780E">
        <w:t xml:space="preserve">по курсу    </w:t>
      </w:r>
      <w:r w:rsidRPr="00EA780E">
        <w:rPr>
          <w:sz w:val="24"/>
          <w:szCs w:val="24"/>
          <w:u w:val="single"/>
        </w:rPr>
        <w:t>« Методология  программной инженерии»</w:t>
      </w:r>
    </w:p>
    <w:p w:rsidR="00EA780E" w:rsidRPr="009E0C56" w:rsidRDefault="00EA780E" w:rsidP="00EA780E">
      <w:pPr>
        <w:ind w:left="720"/>
        <w:rPr>
          <w:b/>
          <w:sz w:val="24"/>
          <w:szCs w:val="24"/>
          <w:u w:val="single"/>
        </w:rPr>
      </w:pPr>
    </w:p>
    <w:p w:rsidR="00C90A84" w:rsidRDefault="00C90A84" w:rsidP="00302DFF">
      <w:pPr>
        <w:pStyle w:val="a5"/>
        <w:numPr>
          <w:ilvl w:val="0"/>
          <w:numId w:val="25"/>
        </w:numPr>
        <w:tabs>
          <w:tab w:val="center" w:pos="9214"/>
          <w:tab w:val="center" w:pos="9498"/>
        </w:tabs>
        <w:rPr>
          <w:rFonts w:ascii="Times New Roman" w:hAnsi="Times New Roman"/>
          <w:sz w:val="24"/>
          <w:szCs w:val="24"/>
        </w:rPr>
      </w:pPr>
      <w:r w:rsidRPr="00C90A84">
        <w:rPr>
          <w:rStyle w:val="Iieoeiue"/>
          <w:rFonts w:ascii="Times New Roman" w:hAnsi="Times New Roman"/>
          <w:b w:val="0"/>
          <w:sz w:val="24"/>
          <w:szCs w:val="24"/>
        </w:rPr>
        <w:t>Методология обеспечения качества ПС в программной инженерии.                     Базовые принципы стандартов качества</w:t>
      </w:r>
      <w:r>
        <w:rPr>
          <w:rStyle w:val="Iieoeiue"/>
          <w:rFonts w:ascii="Times New Roman" w:hAnsi="Times New Roman"/>
          <w:b w:val="0"/>
          <w:sz w:val="24"/>
          <w:szCs w:val="24"/>
        </w:rPr>
        <w:t xml:space="preserve"> </w:t>
      </w:r>
      <w:r w:rsidRPr="00C90A84">
        <w:rPr>
          <w:rStyle w:val="Iieoeiue"/>
          <w:rFonts w:ascii="Times New Roman" w:hAnsi="Times New Roman"/>
          <w:b w:val="0"/>
          <w:sz w:val="24"/>
          <w:szCs w:val="24"/>
        </w:rPr>
        <w:t xml:space="preserve"> </w:t>
      </w:r>
      <w:r>
        <w:rPr>
          <w:rStyle w:val="Iieoeiue"/>
          <w:rFonts w:ascii="Times New Roman" w:hAnsi="Times New Roman"/>
          <w:b w:val="0"/>
          <w:sz w:val="24"/>
          <w:szCs w:val="24"/>
        </w:rPr>
        <w:t xml:space="preserve">программного обеспечения в соответствии  со стандартами </w:t>
      </w:r>
      <w:r w:rsidRPr="00C90A84">
        <w:rPr>
          <w:rStyle w:val="Iieoeiue"/>
          <w:rFonts w:ascii="Times New Roman" w:hAnsi="Times New Roman"/>
          <w:b w:val="0"/>
          <w:sz w:val="24"/>
          <w:szCs w:val="24"/>
        </w:rPr>
        <w:t xml:space="preserve"> </w:t>
      </w:r>
      <w:r w:rsidRPr="00C90A84">
        <w:rPr>
          <w:rFonts w:ascii="Times New Roman" w:hAnsi="Times New Roman"/>
          <w:sz w:val="24"/>
          <w:szCs w:val="24"/>
          <w:lang w:val="en-US"/>
        </w:rPr>
        <w:t>ISO</w:t>
      </w:r>
      <w:r w:rsidRPr="00C90A84">
        <w:rPr>
          <w:rFonts w:ascii="Times New Roman" w:hAnsi="Times New Roman"/>
          <w:sz w:val="24"/>
          <w:szCs w:val="24"/>
        </w:rPr>
        <w:t xml:space="preserve"> 9000:2000  и </w:t>
      </w:r>
      <w:r w:rsidRPr="00C90A84">
        <w:rPr>
          <w:rFonts w:ascii="Times New Roman" w:hAnsi="Times New Roman"/>
          <w:sz w:val="24"/>
          <w:szCs w:val="24"/>
          <w:lang w:val="en-US"/>
        </w:rPr>
        <w:t>ISO</w:t>
      </w:r>
      <w:r w:rsidRPr="00C90A84">
        <w:rPr>
          <w:rFonts w:ascii="Times New Roman" w:hAnsi="Times New Roman"/>
          <w:sz w:val="24"/>
          <w:szCs w:val="24"/>
        </w:rPr>
        <w:t xml:space="preserve"> 15504:1-9. </w:t>
      </w:r>
    </w:p>
    <w:p w:rsidR="00BE6145" w:rsidRDefault="00BE6145" w:rsidP="00BE6145">
      <w:r>
        <w:rPr>
          <w:sz w:val="24"/>
          <w:szCs w:val="24"/>
        </w:rPr>
        <w:t xml:space="preserve">      2.    </w:t>
      </w:r>
      <w:r w:rsidR="00C90A84" w:rsidRPr="00BE6145">
        <w:rPr>
          <w:sz w:val="24"/>
          <w:szCs w:val="24"/>
        </w:rPr>
        <w:t>Организация документирования программных   средств. Типы документаций</w:t>
      </w:r>
      <w:r w:rsidR="00A53FCB" w:rsidRPr="00BE6145">
        <w:rPr>
          <w:sz w:val="24"/>
          <w:szCs w:val="24"/>
        </w:rPr>
        <w:t>.</w:t>
      </w:r>
      <w:r w:rsidR="00C90A84">
        <w:t xml:space="preserve">  </w:t>
      </w:r>
    </w:p>
    <w:p w:rsidR="00BE6145" w:rsidRDefault="00BE6145" w:rsidP="00BE6145"/>
    <w:p w:rsidR="00BE6145" w:rsidRDefault="00C90A84" w:rsidP="00BE6145">
      <w:r>
        <w:t xml:space="preserve">                      Билет рассмотрен и утвержден на заседании кафедры  </w:t>
      </w:r>
      <w:r w:rsidR="005C5ED4">
        <w:t>15 мая 2023 г. Протокол №11</w:t>
      </w:r>
    </w:p>
    <w:p w:rsidR="00BE6145" w:rsidRDefault="00BE6145" w:rsidP="00BE6145">
      <w:pPr>
        <w:rPr>
          <w:u w:val="single"/>
        </w:rPr>
      </w:pPr>
    </w:p>
    <w:p w:rsidR="00F17E79" w:rsidRDefault="00F17E79" w:rsidP="00F17E79">
      <w:pPr>
        <w:jc w:val="center"/>
      </w:pPr>
      <w:r w:rsidRPr="001965F7">
        <w:lastRenderedPageBreak/>
        <w:t>Федеральное государственное бюджетное образовательное учреждение высшего образования</w:t>
      </w:r>
    </w:p>
    <w:p w:rsidR="00F17E79" w:rsidRPr="008C15E9" w:rsidRDefault="00F17E79" w:rsidP="00F17E79">
      <w:pPr>
        <w:jc w:val="center"/>
      </w:pPr>
      <w:r w:rsidRPr="008C15E9">
        <w:t>«Московский государственный технический университет  им. Н. Э. Баумана</w:t>
      </w:r>
    </w:p>
    <w:p w:rsidR="00F17E79" w:rsidRPr="008C15E9" w:rsidRDefault="00F17E79" w:rsidP="00F17E79">
      <w:pPr>
        <w:jc w:val="center"/>
      </w:pPr>
      <w:r w:rsidRPr="008C15E9">
        <w:t>(национальный исследовательский университет)»  (МГТУ им. Н. Э. Баумана)</w:t>
      </w:r>
    </w:p>
    <w:p w:rsidR="00595FB9" w:rsidRDefault="00595FB9" w:rsidP="00595FB9">
      <w:pPr>
        <w:jc w:val="center"/>
      </w:pPr>
    </w:p>
    <w:p w:rsidR="00595FB9" w:rsidRPr="0093776A" w:rsidRDefault="00595FB9" w:rsidP="00595FB9">
      <w:pPr>
        <w:pBdr>
          <w:bottom w:val="single" w:sz="12" w:space="1" w:color="auto"/>
        </w:pBdr>
        <w:jc w:val="center"/>
        <w:rPr>
          <w:b/>
        </w:rPr>
      </w:pPr>
      <w:r w:rsidRPr="0093776A">
        <w:rPr>
          <w:b/>
        </w:rPr>
        <w:t>Кафедра «Программное обеспечение ЭВМ и информационные технологии» (ИУ-7)</w:t>
      </w:r>
    </w:p>
    <w:p w:rsidR="00595FB9" w:rsidRDefault="00595FB9" w:rsidP="00595FB9">
      <w:pPr>
        <w:rPr>
          <w:u w:val="single"/>
        </w:rPr>
      </w:pPr>
    </w:p>
    <w:p w:rsidR="00595FB9" w:rsidRPr="008D1782" w:rsidRDefault="00595FB9" w:rsidP="00595FB9">
      <w:pPr>
        <w:jc w:val="center"/>
        <w:rPr>
          <w:rFonts w:ascii="Arial" w:hAnsi="Arial"/>
          <w:sz w:val="24"/>
          <w:szCs w:val="24"/>
        </w:rPr>
      </w:pPr>
      <w:r w:rsidRPr="008D1782">
        <w:rPr>
          <w:rFonts w:ascii="Arial" w:hAnsi="Arial"/>
          <w:sz w:val="24"/>
          <w:szCs w:val="24"/>
        </w:rPr>
        <w:t xml:space="preserve">Экзаменационный билет № </w:t>
      </w:r>
      <w:r w:rsidR="00963698">
        <w:rPr>
          <w:rFonts w:ascii="Arial" w:hAnsi="Arial"/>
          <w:sz w:val="24"/>
          <w:szCs w:val="24"/>
        </w:rPr>
        <w:t>19</w:t>
      </w:r>
    </w:p>
    <w:p w:rsidR="00EA780E" w:rsidRPr="009E0C56" w:rsidRDefault="00EA780E" w:rsidP="00EA780E">
      <w:pPr>
        <w:jc w:val="center"/>
        <w:rPr>
          <w:b/>
          <w:sz w:val="24"/>
          <w:szCs w:val="24"/>
          <w:u w:val="single"/>
        </w:rPr>
      </w:pPr>
      <w:r w:rsidRPr="00EA780E">
        <w:t xml:space="preserve">по курсу    </w:t>
      </w:r>
      <w:r w:rsidRPr="00EA780E">
        <w:rPr>
          <w:sz w:val="24"/>
          <w:szCs w:val="24"/>
          <w:u w:val="single"/>
        </w:rPr>
        <w:t>« Методология  программной инженерии»</w:t>
      </w:r>
      <w:r>
        <w:rPr>
          <w:u w:val="single"/>
        </w:rPr>
        <w:t xml:space="preserve"> </w:t>
      </w:r>
    </w:p>
    <w:p w:rsidR="00595FB9" w:rsidRDefault="00595FB9" w:rsidP="00595FB9"/>
    <w:p w:rsidR="00522B0F" w:rsidRDefault="00522B0F" w:rsidP="00522B0F">
      <w:pPr>
        <w:pStyle w:val="a6"/>
        <w:numPr>
          <w:ilvl w:val="0"/>
          <w:numId w:val="34"/>
        </w:numPr>
        <w:ind w:right="-284"/>
      </w:pPr>
      <w:r w:rsidRPr="00522B0F">
        <w:rPr>
          <w:rFonts w:ascii="Times New Roman" w:eastAsia="MS Mincho" w:hAnsi="Times New Roman" w:cs="Times New Roman"/>
          <w:sz w:val="24"/>
          <w:szCs w:val="24"/>
        </w:rPr>
        <w:t xml:space="preserve">Методы тестирования программных систем. </w:t>
      </w:r>
      <w:r w:rsidRPr="00522B0F">
        <w:rPr>
          <w:rFonts w:ascii="Times New Roman" w:eastAsia="MS Mincho" w:hAnsi="Times New Roman" w:cs="Times New Roman"/>
          <w:bCs w:val="0"/>
          <w:sz w:val="24"/>
          <w:szCs w:val="24"/>
        </w:rPr>
        <w:t>Процессы и средства тестирования программных компонентов</w:t>
      </w:r>
      <w:r w:rsidRPr="00522B0F">
        <w:rPr>
          <w:rFonts w:ascii="Times New Roman" w:eastAsia="MS Mincho" w:hAnsi="Times New Roman" w:cs="Times New Roman"/>
          <w:sz w:val="24"/>
          <w:szCs w:val="24"/>
        </w:rPr>
        <w:t>.</w:t>
      </w:r>
    </w:p>
    <w:p w:rsidR="00300198" w:rsidRPr="00CD32B0" w:rsidRDefault="00300198" w:rsidP="00522B0F">
      <w:pPr>
        <w:pStyle w:val="a5"/>
        <w:numPr>
          <w:ilvl w:val="0"/>
          <w:numId w:val="34"/>
        </w:numPr>
        <w:spacing w:line="259" w:lineRule="auto"/>
        <w:rPr>
          <w:rFonts w:ascii="Times New Roman" w:hAnsi="Times New Roman"/>
          <w:sz w:val="24"/>
          <w:szCs w:val="24"/>
        </w:rPr>
      </w:pPr>
      <w:r w:rsidRPr="0061109E">
        <w:rPr>
          <w:rFonts w:ascii="Times New Roman" w:hAnsi="Times New Roman"/>
          <w:sz w:val="24"/>
          <w:szCs w:val="24"/>
        </w:rPr>
        <w:t>Управление ресурсами в жизненном цикле   программных средств</w:t>
      </w:r>
      <w:r w:rsidR="00522B0F">
        <w:rPr>
          <w:rFonts w:ascii="Times New Roman" w:hAnsi="Times New Roman"/>
          <w:sz w:val="24"/>
          <w:szCs w:val="24"/>
        </w:rPr>
        <w:t xml:space="preserve"> (ПС)</w:t>
      </w:r>
      <w:r>
        <w:rPr>
          <w:rFonts w:ascii="Times New Roman" w:hAnsi="Times New Roman"/>
          <w:sz w:val="24"/>
          <w:szCs w:val="24"/>
        </w:rPr>
        <w:t xml:space="preserve">. </w:t>
      </w:r>
      <w:r w:rsidRPr="0061109E">
        <w:rPr>
          <w:rFonts w:ascii="Times New Roman" w:hAnsi="Times New Roman"/>
          <w:sz w:val="24"/>
          <w:szCs w:val="24"/>
        </w:rPr>
        <w:t xml:space="preserve">Ресурсы  для обеспечения функциональной  пригодности  при разработке  сложных </w:t>
      </w:r>
      <w:r w:rsidR="00522B0F">
        <w:rPr>
          <w:rFonts w:ascii="Times New Roman" w:hAnsi="Times New Roman"/>
          <w:sz w:val="24"/>
          <w:szCs w:val="24"/>
        </w:rPr>
        <w:t>ПС.</w:t>
      </w:r>
    </w:p>
    <w:p w:rsidR="00BE6145" w:rsidRDefault="00595FB9" w:rsidP="00BE6145">
      <w:r>
        <w:t xml:space="preserve">                             Билет рассмотрен и утвержден на заседании кафедры  </w:t>
      </w:r>
      <w:r w:rsidR="005C5ED4">
        <w:t>15 мая 2023 г. Протокол №11</w:t>
      </w:r>
    </w:p>
    <w:p w:rsidR="00BE6145" w:rsidRDefault="00BE6145" w:rsidP="00BE6145">
      <w:pPr>
        <w:rPr>
          <w:u w:val="single"/>
        </w:rPr>
      </w:pPr>
    </w:p>
    <w:p w:rsidR="00595FB9" w:rsidRDefault="00595FB9" w:rsidP="00595FB9">
      <w:pPr>
        <w:pBdr>
          <w:bottom w:val="single" w:sz="12" w:space="1" w:color="auto"/>
        </w:pBdr>
      </w:pPr>
    </w:p>
    <w:p w:rsidR="00595FB9" w:rsidRDefault="00595FB9" w:rsidP="00595FB9">
      <w:pPr>
        <w:rPr>
          <w:u w:val="single"/>
        </w:rPr>
      </w:pPr>
    </w:p>
    <w:p w:rsidR="00595FB9" w:rsidRDefault="00595FB9" w:rsidP="00595FB9">
      <w:pPr>
        <w:rPr>
          <w:u w:val="single"/>
        </w:rPr>
      </w:pPr>
    </w:p>
    <w:p w:rsidR="00F17E79" w:rsidRDefault="00F17E79" w:rsidP="00F17E79">
      <w:pPr>
        <w:jc w:val="center"/>
      </w:pPr>
      <w:r w:rsidRPr="001965F7">
        <w:t>Федеральное государственное бюджетное образовательное учреждение высшего образования</w:t>
      </w:r>
    </w:p>
    <w:p w:rsidR="00F17E79" w:rsidRPr="008C15E9" w:rsidRDefault="00F17E79" w:rsidP="00F17E79">
      <w:pPr>
        <w:jc w:val="center"/>
      </w:pPr>
      <w:r w:rsidRPr="008C15E9">
        <w:t>«Московский государственный технический университет  им. Н. Э. Баумана</w:t>
      </w:r>
    </w:p>
    <w:p w:rsidR="00F17E79" w:rsidRPr="008C15E9" w:rsidRDefault="00F17E79" w:rsidP="00F17E79">
      <w:pPr>
        <w:jc w:val="center"/>
      </w:pPr>
      <w:r w:rsidRPr="008C15E9">
        <w:t>(национальный исследовательский университет)»  (МГТУ им. Н. Э. Баумана)</w:t>
      </w:r>
    </w:p>
    <w:p w:rsidR="0072178C" w:rsidRDefault="0072178C" w:rsidP="0072178C">
      <w:pPr>
        <w:jc w:val="center"/>
      </w:pPr>
    </w:p>
    <w:p w:rsidR="0072178C" w:rsidRPr="0093776A" w:rsidRDefault="0072178C" w:rsidP="0072178C">
      <w:pPr>
        <w:pBdr>
          <w:bottom w:val="single" w:sz="12" w:space="1" w:color="auto"/>
        </w:pBdr>
        <w:jc w:val="center"/>
        <w:rPr>
          <w:b/>
        </w:rPr>
      </w:pPr>
      <w:r w:rsidRPr="0093776A">
        <w:rPr>
          <w:b/>
        </w:rPr>
        <w:t>Кафедра «Программное обеспечение ЭВМ и информационные технологии» (ИУ-7)</w:t>
      </w:r>
    </w:p>
    <w:p w:rsidR="0072178C" w:rsidRDefault="0072178C" w:rsidP="0072178C">
      <w:pPr>
        <w:rPr>
          <w:u w:val="single"/>
        </w:rPr>
      </w:pPr>
    </w:p>
    <w:p w:rsidR="0072178C" w:rsidRPr="008D1782" w:rsidRDefault="0072178C" w:rsidP="0072178C">
      <w:pPr>
        <w:jc w:val="center"/>
        <w:rPr>
          <w:rFonts w:ascii="Arial" w:hAnsi="Arial"/>
          <w:sz w:val="24"/>
          <w:szCs w:val="24"/>
        </w:rPr>
      </w:pPr>
      <w:r w:rsidRPr="008D1782">
        <w:rPr>
          <w:rFonts w:ascii="Arial" w:hAnsi="Arial"/>
          <w:sz w:val="24"/>
          <w:szCs w:val="24"/>
        </w:rPr>
        <w:t xml:space="preserve">Экзаменационный билет № </w:t>
      </w:r>
      <w:r w:rsidR="00963698">
        <w:rPr>
          <w:rFonts w:ascii="Arial" w:hAnsi="Arial"/>
          <w:sz w:val="24"/>
          <w:szCs w:val="24"/>
        </w:rPr>
        <w:t>20</w:t>
      </w:r>
    </w:p>
    <w:p w:rsidR="00EA780E" w:rsidRPr="009E0C56" w:rsidRDefault="00EA780E" w:rsidP="00EA780E">
      <w:pPr>
        <w:jc w:val="center"/>
        <w:rPr>
          <w:b/>
          <w:sz w:val="24"/>
          <w:szCs w:val="24"/>
          <w:u w:val="single"/>
        </w:rPr>
      </w:pPr>
      <w:r w:rsidRPr="00EA780E">
        <w:t xml:space="preserve">по курсу    </w:t>
      </w:r>
      <w:r w:rsidRPr="00EA780E">
        <w:rPr>
          <w:sz w:val="24"/>
          <w:szCs w:val="24"/>
          <w:u w:val="single"/>
        </w:rPr>
        <w:t>« Методология  программной инженерии»</w:t>
      </w:r>
      <w:r>
        <w:rPr>
          <w:u w:val="single"/>
        </w:rPr>
        <w:t xml:space="preserve"> </w:t>
      </w:r>
    </w:p>
    <w:p w:rsidR="00EA780E" w:rsidRDefault="00EA780E" w:rsidP="0072178C"/>
    <w:p w:rsidR="00300198" w:rsidRDefault="00300198" w:rsidP="00300198">
      <w:pPr>
        <w:pStyle w:val="a5"/>
        <w:numPr>
          <w:ilvl w:val="0"/>
          <w:numId w:val="28"/>
        </w:numPr>
        <w:spacing w:after="0"/>
        <w:ind w:right="-1"/>
        <w:rPr>
          <w:rFonts w:ascii="Times New Roman" w:hAnsi="Times New Roman"/>
          <w:sz w:val="24"/>
          <w:szCs w:val="24"/>
        </w:rPr>
      </w:pPr>
      <w:r w:rsidRPr="0061109E">
        <w:rPr>
          <w:rFonts w:ascii="Times New Roman" w:hAnsi="Times New Roman"/>
          <w:sz w:val="24"/>
          <w:szCs w:val="24"/>
        </w:rPr>
        <w:t>Дефекты, ошибки и риски в жизненном цикле  программных средств</w:t>
      </w:r>
      <w:r>
        <w:rPr>
          <w:rFonts w:ascii="Times New Roman" w:hAnsi="Times New Roman"/>
          <w:sz w:val="24"/>
          <w:szCs w:val="24"/>
        </w:rPr>
        <w:t xml:space="preserve">. Типы ошибок и дефектов. </w:t>
      </w:r>
      <w:r w:rsidRPr="0061109E">
        <w:rPr>
          <w:rFonts w:ascii="Times New Roman" w:hAnsi="Times New Roman"/>
          <w:sz w:val="24"/>
          <w:szCs w:val="24"/>
        </w:rPr>
        <w:t>Риски в жизненном цикле сложных программных средств</w:t>
      </w:r>
      <w:r>
        <w:rPr>
          <w:rFonts w:ascii="Times New Roman" w:hAnsi="Times New Roman"/>
          <w:sz w:val="24"/>
          <w:szCs w:val="24"/>
        </w:rPr>
        <w:t>.</w:t>
      </w:r>
      <w:r w:rsidRPr="0061109E">
        <w:rPr>
          <w:rFonts w:ascii="Times New Roman" w:hAnsi="Times New Roman"/>
          <w:sz w:val="24"/>
          <w:szCs w:val="24"/>
        </w:rPr>
        <w:t xml:space="preserve"> </w:t>
      </w:r>
    </w:p>
    <w:p w:rsidR="00300198" w:rsidRPr="004165ED" w:rsidRDefault="00300198" w:rsidP="00300198">
      <w:pPr>
        <w:pStyle w:val="ae"/>
        <w:numPr>
          <w:ilvl w:val="0"/>
          <w:numId w:val="28"/>
        </w:numPr>
        <w:spacing w:after="0"/>
        <w:rPr>
          <w:sz w:val="24"/>
          <w:szCs w:val="24"/>
        </w:rPr>
      </w:pPr>
      <w:r w:rsidRPr="004165ED">
        <w:rPr>
          <w:iCs/>
          <w:sz w:val="24"/>
          <w:szCs w:val="24"/>
        </w:rPr>
        <w:t>Процессы управления конфигурацией программного обеспечения в соответствии со   с</w:t>
      </w:r>
      <w:r w:rsidRPr="004165ED">
        <w:rPr>
          <w:rFonts w:eastAsia="MS Mincho"/>
          <w:sz w:val="24"/>
          <w:szCs w:val="24"/>
        </w:rPr>
        <w:t>тандартами  ISO 12207 и  ISO 15846.</w:t>
      </w:r>
    </w:p>
    <w:p w:rsidR="00300198" w:rsidRPr="004165ED" w:rsidRDefault="00300198" w:rsidP="00300198">
      <w:pPr>
        <w:pStyle w:val="a5"/>
        <w:spacing w:after="0"/>
        <w:ind w:right="-1"/>
        <w:rPr>
          <w:rFonts w:ascii="Times New Roman" w:hAnsi="Times New Roman"/>
          <w:sz w:val="24"/>
          <w:szCs w:val="24"/>
        </w:rPr>
      </w:pPr>
      <w:r w:rsidRPr="0061109E">
        <w:rPr>
          <w:rFonts w:ascii="Times New Roman" w:hAnsi="Times New Roman"/>
          <w:sz w:val="24"/>
          <w:szCs w:val="24"/>
        </w:rPr>
        <w:t xml:space="preserve">           </w:t>
      </w:r>
    </w:p>
    <w:p w:rsidR="00BE6145" w:rsidRDefault="0072178C" w:rsidP="00BE6145">
      <w:r>
        <w:t xml:space="preserve">                             Билет рассмотрен и утвержден на заседании кафедры  </w:t>
      </w:r>
      <w:r w:rsidR="005C5ED4">
        <w:t>15 мая 2023 г. Протокол №11</w:t>
      </w:r>
    </w:p>
    <w:p w:rsidR="00BE6145" w:rsidRDefault="00BE6145" w:rsidP="00BE6145">
      <w:pPr>
        <w:rPr>
          <w:u w:val="single"/>
        </w:rPr>
      </w:pPr>
    </w:p>
    <w:p w:rsidR="0072178C" w:rsidRDefault="0072178C" w:rsidP="0072178C">
      <w:pPr>
        <w:pBdr>
          <w:bottom w:val="single" w:sz="12" w:space="1" w:color="auto"/>
        </w:pBdr>
      </w:pPr>
    </w:p>
    <w:p w:rsidR="0072178C" w:rsidRDefault="0072178C" w:rsidP="0072178C">
      <w:pPr>
        <w:rPr>
          <w:u w:val="single"/>
        </w:rPr>
      </w:pPr>
    </w:p>
    <w:p w:rsidR="0072178C" w:rsidRDefault="0072178C" w:rsidP="0072178C">
      <w:pPr>
        <w:rPr>
          <w:u w:val="single"/>
        </w:rPr>
      </w:pPr>
    </w:p>
    <w:p w:rsidR="00F17E79" w:rsidRDefault="00F17E79" w:rsidP="00F17E79">
      <w:pPr>
        <w:jc w:val="center"/>
      </w:pPr>
      <w:r w:rsidRPr="001965F7">
        <w:t>Федеральное государственное бюджетное образовательное учреждение высшего образования</w:t>
      </w:r>
    </w:p>
    <w:p w:rsidR="00F17E79" w:rsidRPr="008C15E9" w:rsidRDefault="00F17E79" w:rsidP="00F17E79">
      <w:pPr>
        <w:jc w:val="center"/>
      </w:pPr>
      <w:r w:rsidRPr="008C15E9">
        <w:t>«Московский государственный технический университет  им. Н. Э. Баумана</w:t>
      </w:r>
    </w:p>
    <w:p w:rsidR="00F17E79" w:rsidRPr="008C15E9" w:rsidRDefault="00F17E79" w:rsidP="00F17E79">
      <w:pPr>
        <w:jc w:val="center"/>
      </w:pPr>
      <w:r w:rsidRPr="008C15E9">
        <w:t>(национальный исследовательский университет)»  (МГТУ им. Н. Э. Баумана)</w:t>
      </w:r>
    </w:p>
    <w:p w:rsidR="0072178C" w:rsidRDefault="0072178C" w:rsidP="0072178C">
      <w:pPr>
        <w:jc w:val="center"/>
      </w:pPr>
    </w:p>
    <w:p w:rsidR="0072178C" w:rsidRPr="0093776A" w:rsidRDefault="0072178C" w:rsidP="0072178C">
      <w:pPr>
        <w:pBdr>
          <w:bottom w:val="single" w:sz="12" w:space="1" w:color="auto"/>
        </w:pBdr>
        <w:jc w:val="center"/>
        <w:rPr>
          <w:b/>
        </w:rPr>
      </w:pPr>
      <w:r w:rsidRPr="0093776A">
        <w:rPr>
          <w:b/>
        </w:rPr>
        <w:t>Кафедра «Программное обеспечение ЭВМ и информационные технологии» (ИУ-7)</w:t>
      </w:r>
    </w:p>
    <w:p w:rsidR="0072178C" w:rsidRDefault="0072178C" w:rsidP="0072178C">
      <w:pPr>
        <w:rPr>
          <w:u w:val="single"/>
        </w:rPr>
      </w:pPr>
    </w:p>
    <w:p w:rsidR="0072178C" w:rsidRPr="008D1782" w:rsidRDefault="0072178C" w:rsidP="0072178C">
      <w:pPr>
        <w:jc w:val="center"/>
        <w:rPr>
          <w:rFonts w:ascii="Arial" w:hAnsi="Arial"/>
          <w:sz w:val="24"/>
          <w:szCs w:val="24"/>
        </w:rPr>
      </w:pPr>
      <w:r w:rsidRPr="008D1782">
        <w:rPr>
          <w:rFonts w:ascii="Arial" w:hAnsi="Arial"/>
          <w:sz w:val="24"/>
          <w:szCs w:val="24"/>
        </w:rPr>
        <w:t xml:space="preserve">Экзаменационный билет № </w:t>
      </w:r>
      <w:r>
        <w:rPr>
          <w:rFonts w:ascii="Arial" w:hAnsi="Arial"/>
          <w:sz w:val="24"/>
          <w:szCs w:val="24"/>
        </w:rPr>
        <w:t>2</w:t>
      </w:r>
      <w:r w:rsidR="00963698">
        <w:rPr>
          <w:rFonts w:ascii="Arial" w:hAnsi="Arial"/>
          <w:sz w:val="24"/>
          <w:szCs w:val="24"/>
        </w:rPr>
        <w:t>1</w:t>
      </w:r>
    </w:p>
    <w:p w:rsidR="00EA780E" w:rsidRPr="009E0C56" w:rsidRDefault="00EA780E" w:rsidP="00EA780E">
      <w:pPr>
        <w:jc w:val="center"/>
        <w:rPr>
          <w:b/>
          <w:sz w:val="24"/>
          <w:szCs w:val="24"/>
          <w:u w:val="single"/>
        </w:rPr>
      </w:pPr>
      <w:r w:rsidRPr="00EA780E">
        <w:t xml:space="preserve">по курсу    </w:t>
      </w:r>
      <w:r w:rsidRPr="00EA780E">
        <w:rPr>
          <w:sz w:val="24"/>
          <w:szCs w:val="24"/>
          <w:u w:val="single"/>
        </w:rPr>
        <w:t>« Методология  программной инженерии»</w:t>
      </w:r>
      <w:r>
        <w:rPr>
          <w:u w:val="single"/>
        </w:rPr>
        <w:t xml:space="preserve"> </w:t>
      </w:r>
    </w:p>
    <w:p w:rsidR="00EA780E" w:rsidRDefault="00EA780E" w:rsidP="00EA780E">
      <w:pPr>
        <w:pStyle w:val="ae"/>
        <w:spacing w:after="0"/>
        <w:ind w:left="720"/>
        <w:rPr>
          <w:sz w:val="24"/>
          <w:szCs w:val="24"/>
        </w:rPr>
      </w:pPr>
    </w:p>
    <w:p w:rsidR="00300198" w:rsidRDefault="00300198" w:rsidP="00300198">
      <w:pPr>
        <w:pStyle w:val="ae"/>
        <w:numPr>
          <w:ilvl w:val="0"/>
          <w:numId w:val="29"/>
        </w:numPr>
        <w:spacing w:after="0"/>
        <w:rPr>
          <w:sz w:val="24"/>
          <w:szCs w:val="24"/>
        </w:rPr>
      </w:pPr>
      <w:r w:rsidRPr="004165ED">
        <w:rPr>
          <w:sz w:val="24"/>
          <w:szCs w:val="24"/>
        </w:rPr>
        <w:t>Методика оформления отчетов о выявленных дефектах, ошибках и предложениях по корректировке версий ПС.</w:t>
      </w:r>
    </w:p>
    <w:p w:rsidR="00522B0F" w:rsidRDefault="00522B0F" w:rsidP="00522B0F">
      <w:pPr>
        <w:pStyle w:val="a6"/>
        <w:numPr>
          <w:ilvl w:val="0"/>
          <w:numId w:val="29"/>
        </w:numPr>
        <w:ind w:right="-284"/>
        <w:rPr>
          <w:rFonts w:ascii="Times New Roman" w:eastAsia="MS Mincho" w:hAnsi="Times New Roman" w:cs="Times New Roman"/>
          <w:bCs w:val="0"/>
          <w:sz w:val="24"/>
          <w:szCs w:val="24"/>
        </w:rPr>
      </w:pPr>
      <w:r w:rsidRPr="002450B8">
        <w:rPr>
          <w:rFonts w:ascii="Times New Roman" w:eastAsia="MS Mincho" w:hAnsi="Times New Roman" w:cs="Times New Roman"/>
          <w:bCs w:val="0"/>
          <w:sz w:val="24"/>
          <w:szCs w:val="24"/>
        </w:rPr>
        <w:t>Интеграция,  квалификационное тестирование и испытания комплексов программ</w:t>
      </w:r>
      <w:r>
        <w:rPr>
          <w:rFonts w:ascii="Times New Roman" w:eastAsia="MS Mincho" w:hAnsi="Times New Roman" w:cs="Times New Roman"/>
          <w:bCs w:val="0"/>
          <w:sz w:val="24"/>
          <w:szCs w:val="24"/>
        </w:rPr>
        <w:t>. Подходы для интеграционного тестирования комплексов программ.</w:t>
      </w:r>
    </w:p>
    <w:p w:rsidR="00522B0F" w:rsidRPr="00522B0F" w:rsidRDefault="00522B0F" w:rsidP="00522B0F">
      <w:pPr>
        <w:pStyle w:val="a5"/>
        <w:tabs>
          <w:tab w:val="left" w:pos="3261"/>
          <w:tab w:val="left" w:pos="6237"/>
        </w:tabs>
        <w:spacing w:after="0"/>
        <w:rPr>
          <w:sz w:val="24"/>
          <w:szCs w:val="24"/>
        </w:rPr>
      </w:pPr>
    </w:p>
    <w:p w:rsidR="00BE6145" w:rsidRDefault="0072178C" w:rsidP="00BE6145">
      <w:r>
        <w:t xml:space="preserve">                             Билет рассмотрен и утвержден на заседании кафедры  </w:t>
      </w:r>
      <w:r w:rsidR="005C5ED4">
        <w:t>15 мая 2023 г. Протокол №11</w:t>
      </w:r>
    </w:p>
    <w:p w:rsidR="0072178C" w:rsidRDefault="0072178C" w:rsidP="0072178C">
      <w:pPr>
        <w:pBdr>
          <w:bottom w:val="single" w:sz="12" w:space="1" w:color="auto"/>
        </w:pBdr>
      </w:pPr>
    </w:p>
    <w:p w:rsidR="0072178C" w:rsidRDefault="0072178C" w:rsidP="0072178C">
      <w:pPr>
        <w:rPr>
          <w:u w:val="single"/>
        </w:rPr>
      </w:pPr>
    </w:p>
    <w:p w:rsidR="00F17E79" w:rsidRDefault="00F17E79" w:rsidP="00F17E79">
      <w:pPr>
        <w:jc w:val="center"/>
      </w:pPr>
    </w:p>
    <w:p w:rsidR="00EB1A17" w:rsidRDefault="00EB1A17" w:rsidP="00F17E79">
      <w:pPr>
        <w:jc w:val="center"/>
      </w:pPr>
    </w:p>
    <w:p w:rsidR="00EC116F" w:rsidRDefault="00EC116F" w:rsidP="00F17E79">
      <w:pPr>
        <w:jc w:val="center"/>
      </w:pPr>
    </w:p>
    <w:p w:rsidR="00F17E79" w:rsidRDefault="00F17E79" w:rsidP="00F17E79">
      <w:pPr>
        <w:jc w:val="center"/>
      </w:pPr>
      <w:r w:rsidRPr="001965F7">
        <w:lastRenderedPageBreak/>
        <w:t>Федеральное государственное бюджетное образовательное учреждение высшего образования</w:t>
      </w:r>
    </w:p>
    <w:p w:rsidR="00F17E79" w:rsidRPr="008C15E9" w:rsidRDefault="00F17E79" w:rsidP="00F17E79">
      <w:pPr>
        <w:jc w:val="center"/>
      </w:pPr>
      <w:r w:rsidRPr="008C15E9">
        <w:t>«Московский государственный технический университет  им. Н. Э. Баумана</w:t>
      </w:r>
    </w:p>
    <w:p w:rsidR="00F17E79" w:rsidRPr="008C15E9" w:rsidRDefault="00F17E79" w:rsidP="00F17E79">
      <w:pPr>
        <w:jc w:val="center"/>
      </w:pPr>
      <w:r w:rsidRPr="008C15E9">
        <w:t>(национальный исследовательский университет)»  (МГТУ им. Н. Э. Баумана)</w:t>
      </w:r>
    </w:p>
    <w:p w:rsidR="00F17E79" w:rsidRDefault="00F17E79" w:rsidP="00F17E79">
      <w:pPr>
        <w:jc w:val="center"/>
      </w:pPr>
    </w:p>
    <w:p w:rsidR="00F17E79" w:rsidRPr="0093776A" w:rsidRDefault="00F17E79" w:rsidP="00F17E79">
      <w:pPr>
        <w:pBdr>
          <w:bottom w:val="single" w:sz="12" w:space="1" w:color="auto"/>
        </w:pBdr>
        <w:jc w:val="center"/>
        <w:rPr>
          <w:b/>
        </w:rPr>
      </w:pPr>
      <w:r w:rsidRPr="0093776A">
        <w:rPr>
          <w:b/>
        </w:rPr>
        <w:t>Кафедра «Программное обеспечение ЭВМ и информационные технологии» (ИУ-7)</w:t>
      </w:r>
    </w:p>
    <w:p w:rsidR="00F17E79" w:rsidRDefault="00F17E79" w:rsidP="00F17E79">
      <w:pPr>
        <w:rPr>
          <w:u w:val="single"/>
        </w:rPr>
      </w:pPr>
    </w:p>
    <w:p w:rsidR="00F17E79" w:rsidRPr="008D1782" w:rsidRDefault="00F17E79" w:rsidP="00F17E79">
      <w:pPr>
        <w:jc w:val="center"/>
        <w:rPr>
          <w:rFonts w:ascii="Arial" w:hAnsi="Arial"/>
          <w:sz w:val="24"/>
          <w:szCs w:val="24"/>
        </w:rPr>
      </w:pPr>
      <w:r w:rsidRPr="008D1782">
        <w:rPr>
          <w:rFonts w:ascii="Arial" w:hAnsi="Arial"/>
          <w:sz w:val="24"/>
          <w:szCs w:val="24"/>
        </w:rPr>
        <w:t xml:space="preserve">Экзаменационный билет № </w:t>
      </w:r>
      <w:r>
        <w:rPr>
          <w:rFonts w:ascii="Arial" w:hAnsi="Arial"/>
          <w:sz w:val="24"/>
          <w:szCs w:val="24"/>
        </w:rPr>
        <w:t>22</w:t>
      </w:r>
    </w:p>
    <w:p w:rsidR="00F17E79" w:rsidRPr="009E0C56" w:rsidRDefault="00EA780E" w:rsidP="00F17E79">
      <w:pPr>
        <w:jc w:val="center"/>
        <w:rPr>
          <w:b/>
          <w:sz w:val="24"/>
          <w:szCs w:val="24"/>
          <w:u w:val="single"/>
        </w:rPr>
      </w:pPr>
      <w:r w:rsidRPr="00EA780E">
        <w:t xml:space="preserve">по курсу    </w:t>
      </w:r>
      <w:r w:rsidRPr="00EA780E">
        <w:rPr>
          <w:sz w:val="24"/>
          <w:szCs w:val="24"/>
          <w:u w:val="single"/>
        </w:rPr>
        <w:t>« Методология  программной инженерии»</w:t>
      </w:r>
      <w:r>
        <w:rPr>
          <w:u w:val="single"/>
        </w:rPr>
        <w:t xml:space="preserve"> </w:t>
      </w:r>
    </w:p>
    <w:p w:rsidR="00F17E79" w:rsidRDefault="00F17E79" w:rsidP="00F17E79"/>
    <w:p w:rsidR="00522B0F" w:rsidRPr="00D9022E" w:rsidRDefault="00522B0F" w:rsidP="00522B0F">
      <w:pPr>
        <w:pStyle w:val="a5"/>
        <w:numPr>
          <w:ilvl w:val="0"/>
          <w:numId w:val="33"/>
        </w:numPr>
        <w:spacing w:after="0"/>
        <w:rPr>
          <w:rFonts w:ascii="Times New Roman" w:eastAsia="MS Mincho" w:hAnsi="Times New Roman"/>
          <w:color w:val="000000"/>
          <w:sz w:val="24"/>
          <w:szCs w:val="24"/>
          <w:lang w:eastAsia="ru-RU"/>
        </w:rPr>
      </w:pPr>
      <w:r w:rsidRPr="00D9022E">
        <w:rPr>
          <w:rFonts w:ascii="Times New Roman" w:eastAsia="MS Mincho" w:hAnsi="Times New Roman"/>
          <w:color w:val="000000"/>
          <w:sz w:val="24"/>
          <w:szCs w:val="24"/>
          <w:lang w:eastAsia="ru-RU"/>
        </w:rPr>
        <w:t>Процессы эксплуатации и сопровождения ПС в жизненном цикле. Этапы и процедуры при сопровождении программных сре</w:t>
      </w:r>
      <w:proofErr w:type="gramStart"/>
      <w:r w:rsidRPr="00D9022E">
        <w:rPr>
          <w:rFonts w:ascii="Times New Roman" w:eastAsia="MS Mincho" w:hAnsi="Times New Roman"/>
          <w:color w:val="000000"/>
          <w:sz w:val="24"/>
          <w:szCs w:val="24"/>
          <w:lang w:eastAsia="ru-RU"/>
        </w:rPr>
        <w:t>дств</w:t>
      </w:r>
      <w:r>
        <w:rPr>
          <w:rFonts w:ascii="Times New Roman" w:eastAsia="MS Mincho" w:hAnsi="Times New Roman"/>
          <w:color w:val="000000"/>
          <w:sz w:val="24"/>
          <w:szCs w:val="24"/>
          <w:lang w:eastAsia="ru-RU"/>
        </w:rPr>
        <w:t xml:space="preserve">  в</w:t>
      </w:r>
      <w:r w:rsidRPr="00D9022E">
        <w:rPr>
          <w:rFonts w:ascii="Times New Roman" w:eastAsia="MS Mincho" w:hAnsi="Times New Roman"/>
          <w:color w:val="000000"/>
          <w:sz w:val="24"/>
          <w:szCs w:val="24"/>
          <w:lang w:eastAsia="ru-RU"/>
        </w:rPr>
        <w:t xml:space="preserve"> с</w:t>
      </w:r>
      <w:proofErr w:type="gramEnd"/>
      <w:r w:rsidRPr="00D9022E">
        <w:rPr>
          <w:rFonts w:ascii="Times New Roman" w:eastAsia="MS Mincho" w:hAnsi="Times New Roman"/>
          <w:color w:val="000000"/>
          <w:sz w:val="24"/>
          <w:szCs w:val="24"/>
          <w:lang w:eastAsia="ru-RU"/>
        </w:rPr>
        <w:t>оответствии с требованиями стандарта ISO 12207 по развитию и модификации программного продукта в жизненном цикле</w:t>
      </w:r>
      <w:r>
        <w:rPr>
          <w:rFonts w:ascii="Times New Roman" w:eastAsia="MS Mincho" w:hAnsi="Times New Roman"/>
          <w:color w:val="000000"/>
          <w:sz w:val="24"/>
          <w:szCs w:val="24"/>
          <w:lang w:eastAsia="ru-RU"/>
        </w:rPr>
        <w:t>.</w:t>
      </w:r>
    </w:p>
    <w:p w:rsidR="00F17E79" w:rsidRPr="002E4D58" w:rsidRDefault="00F17E79" w:rsidP="00F17E79">
      <w:pPr>
        <w:pStyle w:val="a5"/>
        <w:numPr>
          <w:ilvl w:val="0"/>
          <w:numId w:val="33"/>
        </w:numPr>
        <w:spacing w:after="24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 xml:space="preserve">Характеристики качества баз данных. Модели качества по стандарту </w:t>
      </w:r>
      <w:r w:rsidRPr="002E4D58">
        <w:rPr>
          <w:rFonts w:ascii="Times New Roman" w:hAnsi="Times New Roman"/>
          <w:sz w:val="20"/>
          <w:szCs w:val="20"/>
          <w:lang w:val="en-US"/>
        </w:rPr>
        <w:t>ISO</w:t>
      </w:r>
      <w:r w:rsidRPr="002E4D58">
        <w:rPr>
          <w:rFonts w:ascii="Times New Roman" w:hAnsi="Times New Roman"/>
          <w:sz w:val="20"/>
          <w:szCs w:val="20"/>
        </w:rPr>
        <w:t xml:space="preserve"> 9126:1-4:2002.</w:t>
      </w:r>
    </w:p>
    <w:p w:rsidR="00BE6145" w:rsidRDefault="00F17E79" w:rsidP="00BE6145">
      <w:r>
        <w:t xml:space="preserve">                             Билет рассмотрен и утвержден на заседании кафедры  </w:t>
      </w:r>
      <w:r w:rsidR="005C5ED4">
        <w:t>15 мая 2023 г. Протокол №11</w:t>
      </w:r>
    </w:p>
    <w:p w:rsidR="00BE6145" w:rsidRDefault="00BE6145" w:rsidP="00BE6145">
      <w:pPr>
        <w:rPr>
          <w:u w:val="single"/>
        </w:rPr>
      </w:pPr>
    </w:p>
    <w:p w:rsidR="00F17E79" w:rsidRDefault="00F17E79" w:rsidP="00F17E79">
      <w:pPr>
        <w:pBdr>
          <w:bottom w:val="single" w:sz="12" w:space="1" w:color="auto"/>
        </w:pBdr>
      </w:pPr>
    </w:p>
    <w:p w:rsidR="00F17E79" w:rsidRDefault="00F17E79" w:rsidP="00F17E79">
      <w:pPr>
        <w:rPr>
          <w:u w:val="single"/>
        </w:rPr>
      </w:pPr>
    </w:p>
    <w:p w:rsidR="00EA780E" w:rsidRDefault="00EA780E" w:rsidP="00F17E79">
      <w:pPr>
        <w:rPr>
          <w:u w:val="single"/>
        </w:rPr>
      </w:pPr>
    </w:p>
    <w:p w:rsidR="006D5DC9" w:rsidRDefault="006D5DC9" w:rsidP="006D5DC9">
      <w:pPr>
        <w:jc w:val="center"/>
      </w:pPr>
      <w:r w:rsidRPr="001965F7">
        <w:t>Федеральное государственное бюджетное образовательное учреждение высшего образования</w:t>
      </w:r>
    </w:p>
    <w:p w:rsidR="006D5DC9" w:rsidRPr="008C15E9" w:rsidRDefault="006D5DC9" w:rsidP="006D5DC9">
      <w:pPr>
        <w:jc w:val="center"/>
      </w:pPr>
      <w:r w:rsidRPr="008C15E9">
        <w:t>«Московский государственный технический университет  им. Н. Э. Баумана</w:t>
      </w:r>
    </w:p>
    <w:p w:rsidR="006D5DC9" w:rsidRPr="008C15E9" w:rsidRDefault="006D5DC9" w:rsidP="006D5DC9">
      <w:pPr>
        <w:jc w:val="center"/>
      </w:pPr>
      <w:r w:rsidRPr="008C15E9">
        <w:t>(национальный исследовательский университет)»  (МГТУ им. Н. Э. Баумана)</w:t>
      </w:r>
    </w:p>
    <w:p w:rsidR="006D5DC9" w:rsidRDefault="006D5DC9" w:rsidP="006D5DC9">
      <w:pPr>
        <w:jc w:val="center"/>
      </w:pPr>
    </w:p>
    <w:p w:rsidR="006D5DC9" w:rsidRPr="0093776A" w:rsidRDefault="006D5DC9" w:rsidP="006D5DC9">
      <w:pPr>
        <w:pBdr>
          <w:bottom w:val="single" w:sz="12" w:space="1" w:color="auto"/>
        </w:pBdr>
        <w:jc w:val="center"/>
        <w:rPr>
          <w:b/>
        </w:rPr>
      </w:pPr>
      <w:r w:rsidRPr="0093776A">
        <w:rPr>
          <w:b/>
        </w:rPr>
        <w:t>Кафедра «Программное обеспечение ЭВМ и информационные технологии» (ИУ-7)</w:t>
      </w:r>
    </w:p>
    <w:p w:rsidR="006D5DC9" w:rsidRDefault="006D5DC9" w:rsidP="006D5DC9">
      <w:pPr>
        <w:rPr>
          <w:u w:val="single"/>
        </w:rPr>
      </w:pPr>
    </w:p>
    <w:p w:rsidR="006D5DC9" w:rsidRPr="008D1782" w:rsidRDefault="006D5DC9" w:rsidP="006D5DC9">
      <w:pPr>
        <w:jc w:val="center"/>
        <w:rPr>
          <w:rFonts w:ascii="Arial" w:hAnsi="Arial"/>
          <w:sz w:val="24"/>
          <w:szCs w:val="24"/>
        </w:rPr>
      </w:pPr>
      <w:r w:rsidRPr="008D1782">
        <w:rPr>
          <w:rFonts w:ascii="Arial" w:hAnsi="Arial"/>
          <w:sz w:val="24"/>
          <w:szCs w:val="24"/>
        </w:rPr>
        <w:t xml:space="preserve">Экзаменационный билет № </w:t>
      </w:r>
      <w:r>
        <w:rPr>
          <w:rFonts w:ascii="Arial" w:hAnsi="Arial"/>
          <w:sz w:val="24"/>
          <w:szCs w:val="24"/>
        </w:rPr>
        <w:t>23</w:t>
      </w:r>
    </w:p>
    <w:p w:rsidR="006D5DC9" w:rsidRPr="00EA780E" w:rsidRDefault="00EA780E" w:rsidP="006D5DC9">
      <w:pPr>
        <w:jc w:val="center"/>
        <w:rPr>
          <w:b/>
          <w:sz w:val="24"/>
          <w:szCs w:val="24"/>
          <w:u w:val="single"/>
        </w:rPr>
      </w:pPr>
      <w:r w:rsidRPr="00EA780E">
        <w:t xml:space="preserve">по курсу  </w:t>
      </w:r>
      <w:r w:rsidRPr="00EA780E">
        <w:rPr>
          <w:sz w:val="24"/>
          <w:szCs w:val="24"/>
          <w:u w:val="single"/>
        </w:rPr>
        <w:t xml:space="preserve">« Методология  программной инженерии» </w:t>
      </w:r>
    </w:p>
    <w:p w:rsidR="006D5DC9" w:rsidRDefault="006D5DC9" w:rsidP="006D5DC9">
      <w:pPr>
        <w:pStyle w:val="af0"/>
        <w:spacing w:after="0" w:line="240" w:lineRule="auto"/>
      </w:pPr>
      <w:r>
        <w:t xml:space="preserve">1. Основные парадигмы программирования. Задачи и особенности структурного, объектно-ориентированного и </w:t>
      </w:r>
      <w:proofErr w:type="spellStart"/>
      <w:r>
        <w:t>мультиагентного</w:t>
      </w:r>
      <w:proofErr w:type="spellEnd"/>
      <w:r>
        <w:t xml:space="preserve"> проектирования сложных систем. </w:t>
      </w:r>
    </w:p>
    <w:p w:rsidR="006D5DC9" w:rsidRDefault="006D5DC9" w:rsidP="006D5DC9">
      <w:pPr>
        <w:pStyle w:val="western"/>
        <w:spacing w:line="240" w:lineRule="auto"/>
      </w:pPr>
      <w:r>
        <w:t>2.</w:t>
      </w:r>
      <w:r w:rsidRPr="006D5DC9">
        <w:t xml:space="preserve"> </w:t>
      </w:r>
      <w:r>
        <w:rPr>
          <w:sz w:val="24"/>
          <w:szCs w:val="24"/>
        </w:rPr>
        <w:t>История и основные направления развития искусственного интеллекта. Национальные стандарты на создание систем ИИ.</w:t>
      </w:r>
    </w:p>
    <w:p w:rsidR="006D5DC9" w:rsidRPr="00697263" w:rsidRDefault="006D5DC9" w:rsidP="006D5DC9">
      <w:pPr>
        <w:pStyle w:val="af0"/>
        <w:spacing w:after="0" w:line="240" w:lineRule="auto"/>
        <w:rPr>
          <w:sz w:val="20"/>
          <w:szCs w:val="20"/>
        </w:rPr>
      </w:pPr>
      <w:r>
        <w:t xml:space="preserve">     </w:t>
      </w:r>
      <w:r w:rsidRPr="00697263">
        <w:rPr>
          <w:sz w:val="20"/>
          <w:szCs w:val="20"/>
        </w:rPr>
        <w:t xml:space="preserve">Билет рассмотрен и утвержден на заседании кафедры  </w:t>
      </w:r>
      <w:r w:rsidR="005C5ED4">
        <w:rPr>
          <w:sz w:val="20"/>
          <w:szCs w:val="20"/>
        </w:rPr>
        <w:t>15 мая 2023 г. Протокол №11</w:t>
      </w:r>
    </w:p>
    <w:p w:rsidR="006D5DC9" w:rsidRDefault="006D5DC9" w:rsidP="006D5DC9">
      <w:pPr>
        <w:pBdr>
          <w:bottom w:val="single" w:sz="12" w:space="1" w:color="auto"/>
        </w:pBdr>
      </w:pPr>
    </w:p>
    <w:p w:rsidR="006D5DC9" w:rsidRDefault="006D5DC9" w:rsidP="006D5DC9">
      <w:pPr>
        <w:rPr>
          <w:u w:val="single"/>
        </w:rPr>
      </w:pPr>
    </w:p>
    <w:p w:rsidR="00EA780E" w:rsidRDefault="00EA780E" w:rsidP="006D5DC9">
      <w:pPr>
        <w:rPr>
          <w:u w:val="single"/>
        </w:rPr>
      </w:pPr>
    </w:p>
    <w:p w:rsidR="00851DDE" w:rsidRDefault="00851DDE" w:rsidP="00851DDE">
      <w:pPr>
        <w:jc w:val="center"/>
      </w:pPr>
      <w:r w:rsidRPr="001965F7">
        <w:t>Федеральное государственное бюджетное образовательное учреждение высшего образования</w:t>
      </w:r>
    </w:p>
    <w:p w:rsidR="00851DDE" w:rsidRPr="008C15E9" w:rsidRDefault="00851DDE" w:rsidP="00851DDE">
      <w:pPr>
        <w:jc w:val="center"/>
      </w:pPr>
      <w:r w:rsidRPr="008C15E9">
        <w:t>«Московский государственный технический университет  им. Н. Э. Баумана</w:t>
      </w:r>
    </w:p>
    <w:p w:rsidR="00851DDE" w:rsidRPr="008C15E9" w:rsidRDefault="00851DDE" w:rsidP="00851DDE">
      <w:pPr>
        <w:jc w:val="center"/>
      </w:pPr>
      <w:r w:rsidRPr="008C15E9">
        <w:t>(национальный исследовательский университет)»  (МГТУ им. Н. Э. Баумана)</w:t>
      </w:r>
    </w:p>
    <w:p w:rsidR="00851DDE" w:rsidRDefault="00851DDE" w:rsidP="00851DDE">
      <w:pPr>
        <w:jc w:val="center"/>
      </w:pPr>
    </w:p>
    <w:p w:rsidR="00851DDE" w:rsidRPr="0093776A" w:rsidRDefault="00851DDE" w:rsidP="00851DDE">
      <w:pPr>
        <w:pBdr>
          <w:bottom w:val="single" w:sz="12" w:space="1" w:color="auto"/>
        </w:pBdr>
        <w:jc w:val="center"/>
        <w:rPr>
          <w:b/>
        </w:rPr>
      </w:pPr>
      <w:r w:rsidRPr="0093776A">
        <w:rPr>
          <w:b/>
        </w:rPr>
        <w:t>Кафедра «Программное обеспечение ЭВМ и информационные технологии» (ИУ-7)</w:t>
      </w:r>
    </w:p>
    <w:p w:rsidR="00851DDE" w:rsidRDefault="00851DDE" w:rsidP="00851DDE">
      <w:pPr>
        <w:rPr>
          <w:u w:val="single"/>
        </w:rPr>
      </w:pPr>
    </w:p>
    <w:p w:rsidR="00851DDE" w:rsidRPr="008D1782" w:rsidRDefault="00851DDE" w:rsidP="00851DDE">
      <w:pPr>
        <w:jc w:val="center"/>
        <w:rPr>
          <w:rFonts w:ascii="Arial" w:hAnsi="Arial"/>
          <w:sz w:val="24"/>
          <w:szCs w:val="24"/>
        </w:rPr>
      </w:pPr>
      <w:r w:rsidRPr="008D1782">
        <w:rPr>
          <w:rFonts w:ascii="Arial" w:hAnsi="Arial"/>
          <w:sz w:val="24"/>
          <w:szCs w:val="24"/>
        </w:rPr>
        <w:t xml:space="preserve">Экзаменационный билет № </w:t>
      </w:r>
      <w:r>
        <w:rPr>
          <w:rFonts w:ascii="Arial" w:hAnsi="Arial"/>
          <w:sz w:val="24"/>
          <w:szCs w:val="24"/>
        </w:rPr>
        <w:t>2</w:t>
      </w:r>
      <w:r w:rsidR="006B1795">
        <w:rPr>
          <w:rFonts w:ascii="Arial" w:hAnsi="Arial"/>
          <w:sz w:val="24"/>
          <w:szCs w:val="24"/>
        </w:rPr>
        <w:t>4</w:t>
      </w:r>
    </w:p>
    <w:p w:rsidR="00851DDE" w:rsidRPr="00EA780E" w:rsidRDefault="00EA780E" w:rsidP="00851DDE">
      <w:pPr>
        <w:jc w:val="center"/>
        <w:rPr>
          <w:sz w:val="24"/>
          <w:szCs w:val="24"/>
          <w:u w:val="single"/>
        </w:rPr>
      </w:pPr>
      <w:r>
        <w:t xml:space="preserve">по курсу    </w:t>
      </w:r>
      <w:r w:rsidRPr="00EA780E">
        <w:rPr>
          <w:sz w:val="24"/>
          <w:szCs w:val="24"/>
          <w:u w:val="single"/>
        </w:rPr>
        <w:t>« Методология  программной инженерии»</w:t>
      </w:r>
      <w:r>
        <w:t xml:space="preserve">  </w:t>
      </w:r>
    </w:p>
    <w:p w:rsidR="00851DDE" w:rsidRPr="00851DDE" w:rsidRDefault="00851DDE" w:rsidP="00851DDE">
      <w:pPr>
        <w:pStyle w:val="af0"/>
        <w:spacing w:after="159" w:line="247" w:lineRule="auto"/>
        <w:rPr>
          <w:color w:val="auto"/>
        </w:rPr>
      </w:pPr>
      <w:r>
        <w:t xml:space="preserve">1. </w:t>
      </w:r>
      <w:r w:rsidRPr="00851DDE">
        <w:rPr>
          <w:color w:val="auto"/>
        </w:rPr>
        <w:t>Описать причины возникновения рисков в жизненном цикле программных средств. Описать мероприятия по предотвращению рисков при создании любых сложных систем.</w:t>
      </w:r>
    </w:p>
    <w:p w:rsidR="00851DDE" w:rsidRPr="00851DDE" w:rsidRDefault="00851DDE" w:rsidP="00851DDE">
      <w:pPr>
        <w:pStyle w:val="af0"/>
        <w:spacing w:after="0" w:line="240" w:lineRule="auto"/>
        <w:rPr>
          <w:color w:val="auto"/>
        </w:rPr>
      </w:pPr>
      <w:r>
        <w:t>2.</w:t>
      </w:r>
      <w:r w:rsidRPr="006D5DC9">
        <w:t xml:space="preserve"> </w:t>
      </w:r>
      <w:r w:rsidRPr="00851DDE">
        <w:rPr>
          <w:color w:val="auto"/>
        </w:rPr>
        <w:t>Процессы управления конфигурацией программного обеспечения в соответствии со стандартами ISO 12207 и ISO 15846.</w:t>
      </w:r>
    </w:p>
    <w:p w:rsidR="00851DDE" w:rsidRPr="00697263" w:rsidRDefault="00851DDE" w:rsidP="00851DDE">
      <w:pPr>
        <w:pStyle w:val="af0"/>
        <w:spacing w:after="0" w:line="240" w:lineRule="auto"/>
        <w:rPr>
          <w:sz w:val="20"/>
          <w:szCs w:val="20"/>
        </w:rPr>
      </w:pPr>
      <w:r>
        <w:t xml:space="preserve">          </w:t>
      </w:r>
      <w:r w:rsidRPr="00697263">
        <w:rPr>
          <w:sz w:val="20"/>
          <w:szCs w:val="20"/>
        </w:rPr>
        <w:t xml:space="preserve">Билет рассмотрен и утвержден на заседании кафедры  </w:t>
      </w:r>
      <w:r w:rsidR="005C5ED4">
        <w:rPr>
          <w:sz w:val="20"/>
          <w:szCs w:val="20"/>
        </w:rPr>
        <w:t>15 мая 2023 г. Протокол №11</w:t>
      </w:r>
    </w:p>
    <w:p w:rsidR="00851DDE" w:rsidRDefault="00851DDE" w:rsidP="00851DDE">
      <w:pPr>
        <w:pBdr>
          <w:bottom w:val="single" w:sz="12" w:space="1" w:color="auto"/>
        </w:pBdr>
      </w:pPr>
    </w:p>
    <w:p w:rsidR="00F17E79" w:rsidRDefault="00F17E79" w:rsidP="0072178C">
      <w:pPr>
        <w:rPr>
          <w:u w:val="single"/>
        </w:rPr>
      </w:pPr>
    </w:p>
    <w:sectPr w:rsidR="00F17E79" w:rsidSect="009D3299">
      <w:footerReference w:type="default" r:id="rId9"/>
      <w:pgSz w:w="11906" w:h="16838"/>
      <w:pgMar w:top="851" w:right="851" w:bottom="851" w:left="1134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762C" w:rsidRDefault="007B762C" w:rsidP="006B33D3">
      <w:r>
        <w:separator/>
      </w:r>
    </w:p>
  </w:endnote>
  <w:endnote w:type="continuationSeparator" w:id="0">
    <w:p w:rsidR="007B762C" w:rsidRDefault="007B762C" w:rsidP="006B3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FreeSans">
    <w:altName w:val="Arial"/>
    <w:charset w:val="01"/>
    <w:family w:val="swiss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8359120"/>
      <w:docPartObj>
        <w:docPartGallery w:val="Page Numbers (Bottom of Page)"/>
        <w:docPartUnique/>
      </w:docPartObj>
    </w:sdtPr>
    <w:sdtEndPr/>
    <w:sdtContent>
      <w:p w:rsidR="0072178C" w:rsidRDefault="0072178C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5ED4">
          <w:rPr>
            <w:noProof/>
          </w:rPr>
          <w:t>5</w:t>
        </w:r>
        <w:r>
          <w:fldChar w:fldCharType="end"/>
        </w:r>
      </w:p>
    </w:sdtContent>
  </w:sdt>
  <w:p w:rsidR="0072178C" w:rsidRDefault="0072178C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762C" w:rsidRDefault="007B762C" w:rsidP="006B33D3">
      <w:r>
        <w:separator/>
      </w:r>
    </w:p>
  </w:footnote>
  <w:footnote w:type="continuationSeparator" w:id="0">
    <w:p w:rsidR="007B762C" w:rsidRDefault="007B762C" w:rsidP="006B33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1ABF"/>
    <w:multiLevelType w:val="hybridMultilevel"/>
    <w:tmpl w:val="95AA1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674B43"/>
    <w:multiLevelType w:val="hybridMultilevel"/>
    <w:tmpl w:val="7BE21C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671244"/>
    <w:multiLevelType w:val="hybridMultilevel"/>
    <w:tmpl w:val="82684B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672B81"/>
    <w:multiLevelType w:val="hybridMultilevel"/>
    <w:tmpl w:val="45A89E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856BF8"/>
    <w:multiLevelType w:val="hybridMultilevel"/>
    <w:tmpl w:val="45A89E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AB21D5"/>
    <w:multiLevelType w:val="hybridMultilevel"/>
    <w:tmpl w:val="45A89E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7E06DB"/>
    <w:multiLevelType w:val="hybridMultilevel"/>
    <w:tmpl w:val="73E6DF12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>
    <w:nsid w:val="1CF75FDF"/>
    <w:multiLevelType w:val="hybridMultilevel"/>
    <w:tmpl w:val="93300C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6D7A08"/>
    <w:multiLevelType w:val="hybridMultilevel"/>
    <w:tmpl w:val="7BE21C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FA6DC4"/>
    <w:multiLevelType w:val="hybridMultilevel"/>
    <w:tmpl w:val="45A89E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2A6FD3"/>
    <w:multiLevelType w:val="hybridMultilevel"/>
    <w:tmpl w:val="3D7400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860B57"/>
    <w:multiLevelType w:val="hybridMultilevel"/>
    <w:tmpl w:val="45A89E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2441E0"/>
    <w:multiLevelType w:val="hybridMultilevel"/>
    <w:tmpl w:val="45A89E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C059B8"/>
    <w:multiLevelType w:val="hybridMultilevel"/>
    <w:tmpl w:val="45A89E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68676F"/>
    <w:multiLevelType w:val="hybridMultilevel"/>
    <w:tmpl w:val="45A89E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131101"/>
    <w:multiLevelType w:val="hybridMultilevel"/>
    <w:tmpl w:val="45A89E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0C2899"/>
    <w:multiLevelType w:val="hybridMultilevel"/>
    <w:tmpl w:val="01FA41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4F7D72"/>
    <w:multiLevelType w:val="hybridMultilevel"/>
    <w:tmpl w:val="7BE21C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C77C69"/>
    <w:multiLevelType w:val="hybridMultilevel"/>
    <w:tmpl w:val="01FA41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5D5BE9"/>
    <w:multiLevelType w:val="multilevel"/>
    <w:tmpl w:val="7270A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9201085"/>
    <w:multiLevelType w:val="hybridMultilevel"/>
    <w:tmpl w:val="45A89E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F907CC"/>
    <w:multiLevelType w:val="hybridMultilevel"/>
    <w:tmpl w:val="8402D8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843ACF"/>
    <w:multiLevelType w:val="hybridMultilevel"/>
    <w:tmpl w:val="7BE21C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3C2371"/>
    <w:multiLevelType w:val="hybridMultilevel"/>
    <w:tmpl w:val="817C00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4B50B0"/>
    <w:multiLevelType w:val="hybridMultilevel"/>
    <w:tmpl w:val="45A89E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B53E59"/>
    <w:multiLevelType w:val="hybridMultilevel"/>
    <w:tmpl w:val="01FA41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4731AA"/>
    <w:multiLevelType w:val="hybridMultilevel"/>
    <w:tmpl w:val="45A89E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9926C6E"/>
    <w:multiLevelType w:val="hybridMultilevel"/>
    <w:tmpl w:val="45A89E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6838D1"/>
    <w:multiLevelType w:val="hybridMultilevel"/>
    <w:tmpl w:val="7BE21C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2436D47"/>
    <w:multiLevelType w:val="singleLevel"/>
    <w:tmpl w:val="8E8C075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30">
    <w:nsid w:val="63C70399"/>
    <w:multiLevelType w:val="hybridMultilevel"/>
    <w:tmpl w:val="7BE21C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4D30AA"/>
    <w:multiLevelType w:val="hybridMultilevel"/>
    <w:tmpl w:val="45A89E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8401AE"/>
    <w:multiLevelType w:val="hybridMultilevel"/>
    <w:tmpl w:val="7BE21C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1C15368"/>
    <w:multiLevelType w:val="hybridMultilevel"/>
    <w:tmpl w:val="1EC81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B43D46"/>
    <w:multiLevelType w:val="hybridMultilevel"/>
    <w:tmpl w:val="7BE21C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418107F"/>
    <w:multiLevelType w:val="hybridMultilevel"/>
    <w:tmpl w:val="7BE21C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CEA7A35"/>
    <w:multiLevelType w:val="hybridMultilevel"/>
    <w:tmpl w:val="A4EA36FE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35"/>
  </w:num>
  <w:num w:numId="3">
    <w:abstractNumId w:val="22"/>
  </w:num>
  <w:num w:numId="4">
    <w:abstractNumId w:val="29"/>
  </w:num>
  <w:num w:numId="5">
    <w:abstractNumId w:val="30"/>
  </w:num>
  <w:num w:numId="6">
    <w:abstractNumId w:val="34"/>
  </w:num>
  <w:num w:numId="7">
    <w:abstractNumId w:val="27"/>
  </w:num>
  <w:num w:numId="8">
    <w:abstractNumId w:val="24"/>
  </w:num>
  <w:num w:numId="9">
    <w:abstractNumId w:val="5"/>
  </w:num>
  <w:num w:numId="10">
    <w:abstractNumId w:val="3"/>
  </w:num>
  <w:num w:numId="11">
    <w:abstractNumId w:val="31"/>
  </w:num>
  <w:num w:numId="12">
    <w:abstractNumId w:val="12"/>
  </w:num>
  <w:num w:numId="13">
    <w:abstractNumId w:val="20"/>
  </w:num>
  <w:num w:numId="14">
    <w:abstractNumId w:val="14"/>
  </w:num>
  <w:num w:numId="15">
    <w:abstractNumId w:val="9"/>
  </w:num>
  <w:num w:numId="16">
    <w:abstractNumId w:val="28"/>
  </w:num>
  <w:num w:numId="17">
    <w:abstractNumId w:val="17"/>
  </w:num>
  <w:num w:numId="18">
    <w:abstractNumId w:val="21"/>
  </w:num>
  <w:num w:numId="19">
    <w:abstractNumId w:val="10"/>
  </w:num>
  <w:num w:numId="20">
    <w:abstractNumId w:val="23"/>
  </w:num>
  <w:num w:numId="21">
    <w:abstractNumId w:val="8"/>
  </w:num>
  <w:num w:numId="22">
    <w:abstractNumId w:val="1"/>
  </w:num>
  <w:num w:numId="23">
    <w:abstractNumId w:val="2"/>
  </w:num>
  <w:num w:numId="24">
    <w:abstractNumId w:val="25"/>
  </w:num>
  <w:num w:numId="25">
    <w:abstractNumId w:val="16"/>
  </w:num>
  <w:num w:numId="26">
    <w:abstractNumId w:val="18"/>
  </w:num>
  <w:num w:numId="27">
    <w:abstractNumId w:val="26"/>
  </w:num>
  <w:num w:numId="28">
    <w:abstractNumId w:val="4"/>
  </w:num>
  <w:num w:numId="29">
    <w:abstractNumId w:val="11"/>
  </w:num>
  <w:num w:numId="30">
    <w:abstractNumId w:val="36"/>
  </w:num>
  <w:num w:numId="31">
    <w:abstractNumId w:val="7"/>
  </w:num>
  <w:num w:numId="32">
    <w:abstractNumId w:val="33"/>
  </w:num>
  <w:num w:numId="33">
    <w:abstractNumId w:val="15"/>
  </w:num>
  <w:num w:numId="34">
    <w:abstractNumId w:val="6"/>
  </w:num>
  <w:num w:numId="35">
    <w:abstractNumId w:val="13"/>
  </w:num>
  <w:num w:numId="36">
    <w:abstractNumId w:val="0"/>
  </w:num>
  <w:num w:numId="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BD6"/>
    <w:rsid w:val="00026DC7"/>
    <w:rsid w:val="00027FFB"/>
    <w:rsid w:val="000A00F2"/>
    <w:rsid w:val="000C21BD"/>
    <w:rsid w:val="000E3392"/>
    <w:rsid w:val="001249A4"/>
    <w:rsid w:val="001327F8"/>
    <w:rsid w:val="00164CCF"/>
    <w:rsid w:val="001937B1"/>
    <w:rsid w:val="001941B4"/>
    <w:rsid w:val="001C69BE"/>
    <w:rsid w:val="00204E03"/>
    <w:rsid w:val="00207C30"/>
    <w:rsid w:val="00272DBA"/>
    <w:rsid w:val="00275BF7"/>
    <w:rsid w:val="002D3997"/>
    <w:rsid w:val="002E3DE8"/>
    <w:rsid w:val="002E4D58"/>
    <w:rsid w:val="00300198"/>
    <w:rsid w:val="00302DFF"/>
    <w:rsid w:val="003272B6"/>
    <w:rsid w:val="00372CC8"/>
    <w:rsid w:val="003A60F1"/>
    <w:rsid w:val="003F4599"/>
    <w:rsid w:val="003F7E7E"/>
    <w:rsid w:val="00410197"/>
    <w:rsid w:val="004455AA"/>
    <w:rsid w:val="00472AD0"/>
    <w:rsid w:val="0049219C"/>
    <w:rsid w:val="004C6F5A"/>
    <w:rsid w:val="004E4516"/>
    <w:rsid w:val="00505BD6"/>
    <w:rsid w:val="00522B0F"/>
    <w:rsid w:val="005269F2"/>
    <w:rsid w:val="00595FB9"/>
    <w:rsid w:val="005C5ED4"/>
    <w:rsid w:val="00603994"/>
    <w:rsid w:val="00612EE7"/>
    <w:rsid w:val="00677452"/>
    <w:rsid w:val="00697263"/>
    <w:rsid w:val="006B1795"/>
    <w:rsid w:val="006B2D67"/>
    <w:rsid w:val="006B33D3"/>
    <w:rsid w:val="006C3AA4"/>
    <w:rsid w:val="006D5DC9"/>
    <w:rsid w:val="00710F76"/>
    <w:rsid w:val="0072178C"/>
    <w:rsid w:val="00740B9C"/>
    <w:rsid w:val="00771E57"/>
    <w:rsid w:val="007B762C"/>
    <w:rsid w:val="007D4063"/>
    <w:rsid w:val="007D47F1"/>
    <w:rsid w:val="007D7AF1"/>
    <w:rsid w:val="008013D9"/>
    <w:rsid w:val="00851DDE"/>
    <w:rsid w:val="00856286"/>
    <w:rsid w:val="008829D3"/>
    <w:rsid w:val="00890D28"/>
    <w:rsid w:val="008B3E7B"/>
    <w:rsid w:val="008C15E9"/>
    <w:rsid w:val="008D0932"/>
    <w:rsid w:val="008D1782"/>
    <w:rsid w:val="008E480F"/>
    <w:rsid w:val="008E6203"/>
    <w:rsid w:val="009611D8"/>
    <w:rsid w:val="00963698"/>
    <w:rsid w:val="00992C9B"/>
    <w:rsid w:val="009D3299"/>
    <w:rsid w:val="009E0C56"/>
    <w:rsid w:val="00A53FCB"/>
    <w:rsid w:val="00A731F1"/>
    <w:rsid w:val="00AE039A"/>
    <w:rsid w:val="00AF186C"/>
    <w:rsid w:val="00BB00F7"/>
    <w:rsid w:val="00BC52D3"/>
    <w:rsid w:val="00BE6145"/>
    <w:rsid w:val="00C03048"/>
    <w:rsid w:val="00C25129"/>
    <w:rsid w:val="00C416B4"/>
    <w:rsid w:val="00C807BC"/>
    <w:rsid w:val="00C90A84"/>
    <w:rsid w:val="00CB627A"/>
    <w:rsid w:val="00CB6ADB"/>
    <w:rsid w:val="00D2153D"/>
    <w:rsid w:val="00D316EF"/>
    <w:rsid w:val="00D41A43"/>
    <w:rsid w:val="00D63BCF"/>
    <w:rsid w:val="00E64EED"/>
    <w:rsid w:val="00E73DC4"/>
    <w:rsid w:val="00E82312"/>
    <w:rsid w:val="00EA780E"/>
    <w:rsid w:val="00EB1A17"/>
    <w:rsid w:val="00EC116F"/>
    <w:rsid w:val="00EF36E9"/>
    <w:rsid w:val="00EF6063"/>
    <w:rsid w:val="00F052A5"/>
    <w:rsid w:val="00F126BC"/>
    <w:rsid w:val="00F1503B"/>
    <w:rsid w:val="00F17E79"/>
    <w:rsid w:val="00F234B0"/>
    <w:rsid w:val="00F24BCB"/>
    <w:rsid w:val="00F43078"/>
    <w:rsid w:val="00F51F3D"/>
    <w:rsid w:val="00FB4099"/>
    <w:rsid w:val="00FD5B9B"/>
    <w:rsid w:val="00FE0580"/>
    <w:rsid w:val="00FE4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1795"/>
  </w:style>
  <w:style w:type="paragraph" w:styleId="2">
    <w:name w:val="heading 2"/>
    <w:basedOn w:val="a"/>
    <w:next w:val="a"/>
    <w:link w:val="20"/>
    <w:semiHidden/>
    <w:unhideWhenUsed/>
    <w:qFormat/>
    <w:rsid w:val="002E4D58"/>
    <w:pPr>
      <w:keepNext/>
      <w:ind w:left="567" w:right="792" w:hanging="17"/>
      <w:jc w:val="both"/>
      <w:outlineLvl w:val="1"/>
    </w:pPr>
    <w:rPr>
      <w:b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F126BC"/>
    <w:pPr>
      <w:suppressLineNumbers/>
      <w:spacing w:before="120" w:after="120"/>
    </w:pPr>
    <w:rPr>
      <w:rFonts w:cs="FreeSans"/>
      <w:i/>
      <w:iCs/>
      <w:sz w:val="24"/>
      <w:szCs w:val="24"/>
    </w:rPr>
  </w:style>
  <w:style w:type="character" w:styleId="a4">
    <w:name w:val="Strong"/>
    <w:qFormat/>
    <w:rsid w:val="00F126BC"/>
    <w:rPr>
      <w:b/>
      <w:bCs/>
    </w:rPr>
  </w:style>
  <w:style w:type="paragraph" w:styleId="a5">
    <w:name w:val="List Paragraph"/>
    <w:basedOn w:val="a"/>
    <w:uiPriority w:val="34"/>
    <w:qFormat/>
    <w:rsid w:val="0049219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Iieoeiue">
    <w:name w:val="_Iieo?e?iue"/>
    <w:rsid w:val="005269F2"/>
    <w:rPr>
      <w:b/>
    </w:rPr>
  </w:style>
  <w:style w:type="paragraph" w:styleId="a6">
    <w:name w:val="Plain Text"/>
    <w:basedOn w:val="a"/>
    <w:link w:val="a7"/>
    <w:rsid w:val="00CB6ADB"/>
    <w:rPr>
      <w:rFonts w:ascii="Courier New" w:hAnsi="Courier New" w:cs="Courier New"/>
      <w:bCs/>
      <w:color w:val="000000"/>
      <w:lang w:eastAsia="ru-RU"/>
    </w:rPr>
  </w:style>
  <w:style w:type="character" w:customStyle="1" w:styleId="a7">
    <w:name w:val="Текст Знак"/>
    <w:basedOn w:val="a0"/>
    <w:link w:val="a6"/>
    <w:rsid w:val="00CB6ADB"/>
    <w:rPr>
      <w:rFonts w:ascii="Courier New" w:hAnsi="Courier New" w:cs="Courier New"/>
      <w:bCs/>
      <w:color w:val="000000"/>
      <w:lang w:eastAsia="ru-RU"/>
    </w:rPr>
  </w:style>
  <w:style w:type="paragraph" w:styleId="a8">
    <w:name w:val="header"/>
    <w:basedOn w:val="a"/>
    <w:link w:val="a9"/>
    <w:uiPriority w:val="99"/>
    <w:unhideWhenUsed/>
    <w:rsid w:val="006B33D3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B33D3"/>
  </w:style>
  <w:style w:type="paragraph" w:styleId="aa">
    <w:name w:val="footer"/>
    <w:basedOn w:val="a"/>
    <w:link w:val="ab"/>
    <w:uiPriority w:val="99"/>
    <w:unhideWhenUsed/>
    <w:rsid w:val="006B33D3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B33D3"/>
  </w:style>
  <w:style w:type="paragraph" w:styleId="ac">
    <w:name w:val="Body Text Indent"/>
    <w:basedOn w:val="a"/>
    <w:link w:val="ad"/>
    <w:semiHidden/>
    <w:unhideWhenUsed/>
    <w:rsid w:val="008829D3"/>
    <w:pPr>
      <w:widowControl w:val="0"/>
      <w:snapToGrid w:val="0"/>
      <w:ind w:left="40" w:firstLine="280"/>
      <w:jc w:val="both"/>
    </w:pPr>
    <w:rPr>
      <w:sz w:val="28"/>
      <w:lang w:eastAsia="ru-RU"/>
    </w:rPr>
  </w:style>
  <w:style w:type="character" w:customStyle="1" w:styleId="ad">
    <w:name w:val="Основной текст с отступом Знак"/>
    <w:basedOn w:val="a0"/>
    <w:link w:val="ac"/>
    <w:semiHidden/>
    <w:rsid w:val="008829D3"/>
    <w:rPr>
      <w:sz w:val="28"/>
      <w:lang w:eastAsia="ru-RU"/>
    </w:rPr>
  </w:style>
  <w:style w:type="paragraph" w:styleId="ae">
    <w:name w:val="Body Text"/>
    <w:basedOn w:val="a"/>
    <w:link w:val="af"/>
    <w:uiPriority w:val="99"/>
    <w:semiHidden/>
    <w:unhideWhenUsed/>
    <w:rsid w:val="003A60F1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semiHidden/>
    <w:rsid w:val="003A60F1"/>
  </w:style>
  <w:style w:type="character" w:customStyle="1" w:styleId="20">
    <w:name w:val="Заголовок 2 Знак"/>
    <w:basedOn w:val="a0"/>
    <w:link w:val="2"/>
    <w:semiHidden/>
    <w:rsid w:val="002E4D58"/>
    <w:rPr>
      <w:b/>
      <w:sz w:val="24"/>
      <w:lang w:eastAsia="ru-RU"/>
    </w:rPr>
  </w:style>
  <w:style w:type="paragraph" w:styleId="af0">
    <w:name w:val="Normal (Web)"/>
    <w:basedOn w:val="a"/>
    <w:uiPriority w:val="99"/>
    <w:unhideWhenUsed/>
    <w:rsid w:val="006D5DC9"/>
    <w:pPr>
      <w:spacing w:before="100" w:beforeAutospacing="1" w:after="142" w:line="276" w:lineRule="auto"/>
    </w:pPr>
    <w:rPr>
      <w:color w:val="00000A"/>
      <w:sz w:val="24"/>
      <w:szCs w:val="24"/>
      <w:lang w:eastAsia="ru-RU"/>
    </w:rPr>
  </w:style>
  <w:style w:type="paragraph" w:customStyle="1" w:styleId="western">
    <w:name w:val="western"/>
    <w:basedOn w:val="a"/>
    <w:rsid w:val="006D5DC9"/>
    <w:pPr>
      <w:spacing w:before="100" w:beforeAutospacing="1" w:after="142" w:line="276" w:lineRule="auto"/>
    </w:pPr>
    <w:rPr>
      <w:color w:val="00000A"/>
      <w:sz w:val="22"/>
      <w:szCs w:val="2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1795"/>
  </w:style>
  <w:style w:type="paragraph" w:styleId="2">
    <w:name w:val="heading 2"/>
    <w:basedOn w:val="a"/>
    <w:next w:val="a"/>
    <w:link w:val="20"/>
    <w:semiHidden/>
    <w:unhideWhenUsed/>
    <w:qFormat/>
    <w:rsid w:val="002E4D58"/>
    <w:pPr>
      <w:keepNext/>
      <w:ind w:left="567" w:right="792" w:hanging="17"/>
      <w:jc w:val="both"/>
      <w:outlineLvl w:val="1"/>
    </w:pPr>
    <w:rPr>
      <w:b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F126BC"/>
    <w:pPr>
      <w:suppressLineNumbers/>
      <w:spacing w:before="120" w:after="120"/>
    </w:pPr>
    <w:rPr>
      <w:rFonts w:cs="FreeSans"/>
      <w:i/>
      <w:iCs/>
      <w:sz w:val="24"/>
      <w:szCs w:val="24"/>
    </w:rPr>
  </w:style>
  <w:style w:type="character" w:styleId="a4">
    <w:name w:val="Strong"/>
    <w:qFormat/>
    <w:rsid w:val="00F126BC"/>
    <w:rPr>
      <w:b/>
      <w:bCs/>
    </w:rPr>
  </w:style>
  <w:style w:type="paragraph" w:styleId="a5">
    <w:name w:val="List Paragraph"/>
    <w:basedOn w:val="a"/>
    <w:uiPriority w:val="34"/>
    <w:qFormat/>
    <w:rsid w:val="0049219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Iieoeiue">
    <w:name w:val="_Iieo?e?iue"/>
    <w:rsid w:val="005269F2"/>
    <w:rPr>
      <w:b/>
    </w:rPr>
  </w:style>
  <w:style w:type="paragraph" w:styleId="a6">
    <w:name w:val="Plain Text"/>
    <w:basedOn w:val="a"/>
    <w:link w:val="a7"/>
    <w:rsid w:val="00CB6ADB"/>
    <w:rPr>
      <w:rFonts w:ascii="Courier New" w:hAnsi="Courier New" w:cs="Courier New"/>
      <w:bCs/>
      <w:color w:val="000000"/>
      <w:lang w:eastAsia="ru-RU"/>
    </w:rPr>
  </w:style>
  <w:style w:type="character" w:customStyle="1" w:styleId="a7">
    <w:name w:val="Текст Знак"/>
    <w:basedOn w:val="a0"/>
    <w:link w:val="a6"/>
    <w:rsid w:val="00CB6ADB"/>
    <w:rPr>
      <w:rFonts w:ascii="Courier New" w:hAnsi="Courier New" w:cs="Courier New"/>
      <w:bCs/>
      <w:color w:val="000000"/>
      <w:lang w:eastAsia="ru-RU"/>
    </w:rPr>
  </w:style>
  <w:style w:type="paragraph" w:styleId="a8">
    <w:name w:val="header"/>
    <w:basedOn w:val="a"/>
    <w:link w:val="a9"/>
    <w:uiPriority w:val="99"/>
    <w:unhideWhenUsed/>
    <w:rsid w:val="006B33D3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B33D3"/>
  </w:style>
  <w:style w:type="paragraph" w:styleId="aa">
    <w:name w:val="footer"/>
    <w:basedOn w:val="a"/>
    <w:link w:val="ab"/>
    <w:uiPriority w:val="99"/>
    <w:unhideWhenUsed/>
    <w:rsid w:val="006B33D3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B33D3"/>
  </w:style>
  <w:style w:type="paragraph" w:styleId="ac">
    <w:name w:val="Body Text Indent"/>
    <w:basedOn w:val="a"/>
    <w:link w:val="ad"/>
    <w:semiHidden/>
    <w:unhideWhenUsed/>
    <w:rsid w:val="008829D3"/>
    <w:pPr>
      <w:widowControl w:val="0"/>
      <w:snapToGrid w:val="0"/>
      <w:ind w:left="40" w:firstLine="280"/>
      <w:jc w:val="both"/>
    </w:pPr>
    <w:rPr>
      <w:sz w:val="28"/>
      <w:lang w:eastAsia="ru-RU"/>
    </w:rPr>
  </w:style>
  <w:style w:type="character" w:customStyle="1" w:styleId="ad">
    <w:name w:val="Основной текст с отступом Знак"/>
    <w:basedOn w:val="a0"/>
    <w:link w:val="ac"/>
    <w:semiHidden/>
    <w:rsid w:val="008829D3"/>
    <w:rPr>
      <w:sz w:val="28"/>
      <w:lang w:eastAsia="ru-RU"/>
    </w:rPr>
  </w:style>
  <w:style w:type="paragraph" w:styleId="ae">
    <w:name w:val="Body Text"/>
    <w:basedOn w:val="a"/>
    <w:link w:val="af"/>
    <w:uiPriority w:val="99"/>
    <w:semiHidden/>
    <w:unhideWhenUsed/>
    <w:rsid w:val="003A60F1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semiHidden/>
    <w:rsid w:val="003A60F1"/>
  </w:style>
  <w:style w:type="character" w:customStyle="1" w:styleId="20">
    <w:name w:val="Заголовок 2 Знак"/>
    <w:basedOn w:val="a0"/>
    <w:link w:val="2"/>
    <w:semiHidden/>
    <w:rsid w:val="002E4D58"/>
    <w:rPr>
      <w:b/>
      <w:sz w:val="24"/>
      <w:lang w:eastAsia="ru-RU"/>
    </w:rPr>
  </w:style>
  <w:style w:type="paragraph" w:styleId="af0">
    <w:name w:val="Normal (Web)"/>
    <w:basedOn w:val="a"/>
    <w:uiPriority w:val="99"/>
    <w:unhideWhenUsed/>
    <w:rsid w:val="006D5DC9"/>
    <w:pPr>
      <w:spacing w:before="100" w:beforeAutospacing="1" w:after="142" w:line="276" w:lineRule="auto"/>
    </w:pPr>
    <w:rPr>
      <w:color w:val="00000A"/>
      <w:sz w:val="24"/>
      <w:szCs w:val="24"/>
      <w:lang w:eastAsia="ru-RU"/>
    </w:rPr>
  </w:style>
  <w:style w:type="paragraph" w:customStyle="1" w:styleId="western">
    <w:name w:val="western"/>
    <w:basedOn w:val="a"/>
    <w:rsid w:val="006D5DC9"/>
    <w:pPr>
      <w:spacing w:before="100" w:beforeAutospacing="1" w:after="142" w:line="276" w:lineRule="auto"/>
    </w:pPr>
    <w:rPr>
      <w:color w:val="00000A"/>
      <w:sz w:val="2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3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04D9B7-C4A7-4657-B9CE-BC91E0F9D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8</Pages>
  <Words>2735</Words>
  <Characters>15595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Татьяна</cp:lastModifiedBy>
  <cp:revision>44</cp:revision>
  <dcterms:created xsi:type="dcterms:W3CDTF">2016-06-12T16:37:00Z</dcterms:created>
  <dcterms:modified xsi:type="dcterms:W3CDTF">2023-04-28T19:04:00Z</dcterms:modified>
</cp:coreProperties>
</file>