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C5BF" w14:textId="01B9E326" w:rsidR="00E041BE" w:rsidRDefault="00E041BE" w:rsidP="00D77E9A">
      <w:pPr>
        <w:ind w:left="0" w:hanging="2"/>
        <w:jc w:val="center"/>
        <w:rPr>
          <w:rFonts w:ascii="Century Gothic" w:eastAsia="Century Gothic" w:hAnsi="Century Gothic" w:cs="Century Gothic"/>
          <w:sz w:val="20"/>
          <w:szCs w:val="20"/>
        </w:rPr>
      </w:pPr>
    </w:p>
    <w:p w14:paraId="13C8DABC" w14:textId="7DB6C5CA"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Yo, </w:t>
      </w:r>
      <w:r w:rsidR="00062AA8" w:rsidRPr="00062AA8">
        <w:rPr>
          <w:rFonts w:ascii="Century Gothic" w:eastAsia="Century Gothic" w:hAnsi="Century Gothic" w:cs="Century Gothic"/>
          <w:b/>
          <w:bCs/>
          <w:sz w:val="17"/>
          <w:szCs w:val="17"/>
        </w:rPr>
        <w:t>{{paciente}}</w:t>
      </w:r>
      <w:r w:rsidR="00062AA8">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mayor de edad identificado(a) con C.C_</w:t>
      </w:r>
      <w:r w:rsidR="00062AA8" w:rsidRPr="00062AA8">
        <w:rPr>
          <w:rFonts w:ascii="Century Gothic" w:eastAsia="Century Gothic" w:hAnsi="Century Gothic" w:cs="Century Gothic"/>
          <w:b/>
          <w:bCs/>
          <w:sz w:val="17"/>
          <w:szCs w:val="17"/>
        </w:rPr>
        <w:t>{{</w:t>
      </w:r>
      <w:proofErr w:type="spellStart"/>
      <w:r w:rsidR="00062AA8" w:rsidRPr="00062AA8">
        <w:rPr>
          <w:rFonts w:ascii="Century Gothic" w:eastAsia="Century Gothic" w:hAnsi="Century Gothic" w:cs="Century Gothic"/>
          <w:b/>
          <w:bCs/>
          <w:sz w:val="17"/>
          <w:szCs w:val="17"/>
        </w:rPr>
        <w:t>cedula_paciente</w:t>
      </w:r>
      <w:proofErr w:type="spellEnd"/>
      <w:r w:rsidR="00062AA8" w:rsidRPr="00062AA8">
        <w:rPr>
          <w:rFonts w:ascii="Century Gothic" w:eastAsia="Century Gothic" w:hAnsi="Century Gothic" w:cs="Century Gothic"/>
          <w:b/>
          <w:bCs/>
          <w:sz w:val="17"/>
          <w:szCs w:val="17"/>
        </w:rPr>
        <w:t>}}</w:t>
      </w:r>
      <w:r w:rsidR="00062AA8">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 xml:space="preserve">de </w:t>
      </w:r>
      <w:r w:rsidR="00062AA8" w:rsidRPr="00062AA8">
        <w:rPr>
          <w:rFonts w:ascii="Century Gothic" w:eastAsia="Century Gothic" w:hAnsi="Century Gothic" w:cs="Century Gothic"/>
          <w:b/>
          <w:bCs/>
          <w:sz w:val="17"/>
          <w:szCs w:val="17"/>
        </w:rPr>
        <w:t>{{</w:t>
      </w:r>
      <w:proofErr w:type="spellStart"/>
      <w:r w:rsidR="00062AA8" w:rsidRPr="00062AA8">
        <w:rPr>
          <w:rFonts w:ascii="Century Gothic" w:eastAsia="Century Gothic" w:hAnsi="Century Gothic" w:cs="Century Gothic"/>
          <w:b/>
          <w:bCs/>
          <w:sz w:val="17"/>
          <w:szCs w:val="17"/>
        </w:rPr>
        <w:t>lugar_expedicion_paciente</w:t>
      </w:r>
      <w:proofErr w:type="spellEnd"/>
      <w:r w:rsidR="00062AA8" w:rsidRPr="00062AA8">
        <w:rPr>
          <w:rFonts w:ascii="Century Gothic" w:eastAsia="Century Gothic" w:hAnsi="Century Gothic" w:cs="Century Gothic"/>
          <w:b/>
          <w:bCs/>
          <w:sz w:val="17"/>
          <w:szCs w:val="17"/>
        </w:rPr>
        <w:t>}}</w:t>
      </w:r>
      <w:r w:rsidR="00062AA8">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actuando en nombre propio, en pleno uso de mis facultades, libre y consciente, declaro que el personal de DHI COLOMBIA</w:t>
      </w:r>
      <w:r w:rsidR="003C5B50" w:rsidRPr="00FE4C42">
        <w:rPr>
          <w:rFonts w:ascii="Century Gothic" w:eastAsia="Century Gothic" w:hAnsi="Century Gothic" w:cs="Century Gothic"/>
          <w:sz w:val="17"/>
          <w:szCs w:val="17"/>
        </w:rPr>
        <w:t xml:space="preserve"> – BARRANQUILLA </w:t>
      </w:r>
      <w:r w:rsidRPr="00FE4C42">
        <w:rPr>
          <w:rFonts w:ascii="Century Gothic" w:eastAsia="Century Gothic" w:hAnsi="Century Gothic" w:cs="Century Gothic"/>
          <w:sz w:val="17"/>
          <w:szCs w:val="17"/>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Pr="00FE4C42" w:rsidRDefault="00E041BE">
      <w:pPr>
        <w:ind w:left="0" w:hanging="2"/>
        <w:jc w:val="both"/>
        <w:rPr>
          <w:rFonts w:ascii="Century Gothic" w:eastAsia="Century Gothic" w:hAnsi="Century Gothic" w:cs="Century Gothic"/>
          <w:sz w:val="17"/>
          <w:szCs w:val="17"/>
        </w:rPr>
      </w:pPr>
    </w:p>
    <w:p w14:paraId="04606C79" w14:textId="77777777"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FE4C42">
        <w:rPr>
          <w:rFonts w:ascii="Century Gothic" w:eastAsia="Century Gothic" w:hAnsi="Century Gothic" w:cs="Century Gothic"/>
          <w:sz w:val="17"/>
          <w:szCs w:val="17"/>
        </w:rPr>
        <w:t>finasteride</w:t>
      </w:r>
      <w:proofErr w:type="spellEnd"/>
      <w:r w:rsidRPr="00FE4C42">
        <w:rPr>
          <w:rFonts w:ascii="Century Gothic" w:eastAsia="Century Gothic" w:hAnsi="Century Gothic" w:cs="Century Gothic"/>
          <w:sz w:val="17"/>
          <w:szCs w:val="17"/>
        </w:rPr>
        <w:t xml:space="preserve">, minoxidil, multivitamínicos, colágeno, </w:t>
      </w:r>
      <w:proofErr w:type="spellStart"/>
      <w:r w:rsidRPr="00FE4C42">
        <w:rPr>
          <w:rFonts w:ascii="Century Gothic" w:eastAsia="Century Gothic" w:hAnsi="Century Gothic" w:cs="Century Gothic"/>
          <w:sz w:val="17"/>
          <w:szCs w:val="17"/>
        </w:rPr>
        <w:t>dutasteride</w:t>
      </w:r>
      <w:proofErr w:type="spellEnd"/>
      <w:r w:rsidRPr="00FE4C42">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FE4C42">
        <w:rPr>
          <w:rFonts w:ascii="Century Gothic" w:eastAsia="Century Gothic" w:hAnsi="Century Gothic" w:cs="Century Gothic"/>
          <w:sz w:val="17"/>
          <w:szCs w:val="17"/>
        </w:rPr>
        <w:t>micropunches</w:t>
      </w:r>
      <w:proofErr w:type="spellEnd"/>
      <w:r w:rsidRPr="00FE4C42">
        <w:rPr>
          <w:rFonts w:ascii="Century Gothic" w:eastAsia="Century Gothic" w:hAnsi="Century Gothic" w:cs="Century Gothic"/>
          <w:sz w:val="17"/>
          <w:szCs w:val="17"/>
        </w:rPr>
        <w:t xml:space="preserve"> especiales y se implantan en el área alopécica).</w:t>
      </w:r>
    </w:p>
    <w:p w14:paraId="022E0FDD" w14:textId="77777777" w:rsidR="00E041BE" w:rsidRPr="00FE4C42" w:rsidRDefault="00E041BE">
      <w:pPr>
        <w:ind w:left="0" w:hanging="2"/>
        <w:jc w:val="both"/>
        <w:rPr>
          <w:rFonts w:ascii="Century Gothic" w:eastAsia="Century Gothic" w:hAnsi="Century Gothic" w:cs="Century Gothic"/>
          <w:sz w:val="17"/>
          <w:szCs w:val="17"/>
        </w:rPr>
      </w:pPr>
    </w:p>
    <w:p w14:paraId="3C2343B6" w14:textId="77777777" w:rsidR="00E041BE" w:rsidRPr="00FE4C42" w:rsidRDefault="002A39C9">
      <w:pPr>
        <w:tabs>
          <w:tab w:val="left" w:pos="0"/>
          <w:tab w:val="left" w:pos="142"/>
          <w:tab w:val="left" w:pos="4536"/>
        </w:tabs>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BENEFICIOS</w:t>
      </w:r>
    </w:p>
    <w:p w14:paraId="2FE98053" w14:textId="77777777" w:rsidR="00E041BE" w:rsidRPr="00FE4C42" w:rsidRDefault="00E041BE">
      <w:pPr>
        <w:tabs>
          <w:tab w:val="left" w:pos="0"/>
          <w:tab w:val="left" w:pos="142"/>
          <w:tab w:val="left" w:pos="4536"/>
        </w:tabs>
        <w:ind w:left="0" w:hanging="2"/>
        <w:rPr>
          <w:rFonts w:ascii="Century Gothic" w:eastAsia="Century Gothic" w:hAnsi="Century Gothic" w:cs="Century Gothic"/>
          <w:sz w:val="17"/>
          <w:szCs w:val="17"/>
        </w:rPr>
      </w:pPr>
      <w:bookmarkStart w:id="0" w:name="_heading=h.30j0zll" w:colFirst="0" w:colLast="0"/>
      <w:bookmarkEnd w:id="0"/>
    </w:p>
    <w:p w14:paraId="2BECCD84"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1. Mejorar densidad folicular (cantidad pelo en zonas alopécicas congénitas o en cicatrices). </w:t>
      </w:r>
    </w:p>
    <w:p w14:paraId="369500D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2. Mejorar la autoestima</w:t>
      </w:r>
    </w:p>
    <w:p w14:paraId="0D4F1C2B"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3. Cubrir cicatrices </w:t>
      </w:r>
    </w:p>
    <w:p w14:paraId="0831F369" w14:textId="77777777" w:rsidR="00E041BE" w:rsidRPr="00FE4C42" w:rsidRDefault="00E041BE" w:rsidP="0017568F">
      <w:pPr>
        <w:ind w:leftChars="0" w:left="0" w:firstLineChars="0" w:firstLine="0"/>
        <w:jc w:val="both"/>
        <w:rPr>
          <w:rFonts w:ascii="Century Gothic" w:eastAsia="Century Gothic" w:hAnsi="Century Gothic" w:cs="Century Gothic"/>
          <w:sz w:val="17"/>
          <w:szCs w:val="17"/>
        </w:rPr>
      </w:pPr>
    </w:p>
    <w:p w14:paraId="4BD6694F" w14:textId="02A6C82B"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RIESGOS Y COMPLICACIONES</w:t>
      </w:r>
    </w:p>
    <w:p w14:paraId="7B92E0A0" w14:textId="25DD84D0"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w:t>
      </w:r>
      <w:r w:rsidR="009D6490" w:rsidRPr="00FE4C42">
        <w:rPr>
          <w:rFonts w:ascii="Century Gothic" w:eastAsia="Century Gothic" w:hAnsi="Century Gothic" w:cs="Century Gothic"/>
          <w:sz w:val="17"/>
          <w:szCs w:val="17"/>
        </w:rPr>
        <w:t xml:space="preserve"> y me han informado de forma clara y expresa</w:t>
      </w:r>
      <w:r w:rsidRPr="00FE4C42">
        <w:rPr>
          <w:rFonts w:ascii="Century Gothic" w:eastAsia="Century Gothic" w:hAnsi="Century Gothic" w:cs="Century Gothic"/>
          <w:sz w:val="17"/>
          <w:szCs w:val="17"/>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FE4C42">
        <w:rPr>
          <w:rFonts w:ascii="Century Gothic" w:eastAsia="Century Gothic" w:hAnsi="Century Gothic" w:cs="Century Gothic"/>
          <w:sz w:val="17"/>
          <w:szCs w:val="17"/>
        </w:rPr>
        <w:t>post-procedimiento</w:t>
      </w:r>
      <w:proofErr w:type="spellEnd"/>
      <w:r w:rsidRPr="00FE4C42">
        <w:rPr>
          <w:rFonts w:ascii="Century Gothic" w:eastAsia="Century Gothic" w:hAnsi="Century Gothic" w:cs="Century Gothic"/>
          <w:sz w:val="17"/>
          <w:szCs w:val="17"/>
        </w:rPr>
        <w:t xml:space="preserve">, puede requerir tratamiento de urgencia para extraer la sangre acumulada, no debe tomar aspirina o antiinflamatorios </w:t>
      </w:r>
    </w:p>
    <w:p w14:paraId="4CC04DAA" w14:textId="77777777" w:rsidR="00E041BE" w:rsidRPr="00FE4C42" w:rsidRDefault="00E041BE">
      <w:pPr>
        <w:ind w:left="0" w:hanging="2"/>
        <w:jc w:val="both"/>
        <w:rPr>
          <w:rFonts w:ascii="Century Gothic" w:eastAsia="Century Gothic" w:hAnsi="Century Gothic" w:cs="Century Gothic"/>
          <w:sz w:val="17"/>
          <w:szCs w:val="17"/>
        </w:rPr>
      </w:pPr>
    </w:p>
    <w:p w14:paraId="08705032" w14:textId="77777777"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w:t>
      </w:r>
      <w:proofErr w:type="spellStart"/>
      <w:r w:rsidRPr="00FE4C42">
        <w:rPr>
          <w:rFonts w:ascii="Century Gothic" w:eastAsia="Century Gothic" w:hAnsi="Century Gothic" w:cs="Century Gothic"/>
          <w:sz w:val="17"/>
          <w:szCs w:val="17"/>
        </w:rPr>
        <w:t>post-procedimiento</w:t>
      </w:r>
      <w:proofErr w:type="spellEnd"/>
      <w:r w:rsidRPr="00FE4C42">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sidRPr="00FE4C42">
        <w:rPr>
          <w:rFonts w:ascii="Century Gothic" w:eastAsia="Century Gothic" w:hAnsi="Century Gothic" w:cs="Century Gothic"/>
          <w:sz w:val="17"/>
          <w:szCs w:val="17"/>
        </w:rPr>
        <w:t>etc</w:t>
      </w:r>
      <w:proofErr w:type="spellEnd"/>
      <w:r w:rsidRPr="00FE4C42">
        <w:rPr>
          <w:rFonts w:ascii="Century Gothic" w:eastAsia="Century Gothic" w:hAnsi="Century Gothic" w:cs="Century Gothic"/>
          <w:sz w:val="17"/>
          <w:szCs w:val="17"/>
        </w:rPr>
        <w:t xml:space="preserve">) y </w:t>
      </w:r>
      <w:r w:rsidRPr="00FE4C42">
        <w:rPr>
          <w:rFonts w:ascii="Century Gothic" w:eastAsia="Century Gothic" w:hAnsi="Century Gothic" w:cs="Century Gothic"/>
          <w:sz w:val="17"/>
          <w:szCs w:val="17"/>
        </w:rPr>
        <w:lastRenderedPageBreak/>
        <w:t>factores desconocidos, por lo cual, entiendo que los resultados varían debido a las diferencias anatómicas y fisiológicas individuales.</w:t>
      </w:r>
    </w:p>
    <w:p w14:paraId="57C1550C" w14:textId="77777777" w:rsidR="00E041BE" w:rsidRPr="00FE4C42" w:rsidRDefault="00E041BE">
      <w:pPr>
        <w:ind w:left="0" w:hanging="2"/>
        <w:jc w:val="both"/>
        <w:rPr>
          <w:rFonts w:ascii="Century Gothic" w:eastAsia="Century Gothic" w:hAnsi="Century Gothic" w:cs="Century Gothic"/>
          <w:sz w:val="17"/>
          <w:szCs w:val="17"/>
        </w:rPr>
      </w:pPr>
    </w:p>
    <w:p w14:paraId="5C720F34" w14:textId="20CF22CC" w:rsidR="00FE19EF" w:rsidRPr="00FE4C42" w:rsidRDefault="002A39C9" w:rsidP="00FE19EF">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 me ha explicado </w:t>
      </w:r>
      <w:r w:rsidR="009D6490" w:rsidRPr="00FE4C42">
        <w:rPr>
          <w:rFonts w:ascii="Century Gothic" w:eastAsia="Century Gothic" w:hAnsi="Century Gothic" w:cs="Century Gothic"/>
          <w:sz w:val="17"/>
          <w:szCs w:val="17"/>
        </w:rPr>
        <w:t xml:space="preserve">de forma detallada y </w:t>
      </w:r>
      <w:proofErr w:type="gramStart"/>
      <w:r w:rsidR="009D6490" w:rsidRPr="00FE4C42">
        <w:rPr>
          <w:rFonts w:ascii="Century Gothic" w:eastAsia="Century Gothic" w:hAnsi="Century Gothic" w:cs="Century Gothic"/>
          <w:sz w:val="17"/>
          <w:szCs w:val="17"/>
        </w:rPr>
        <w:t xml:space="preserve">clara  </w:t>
      </w:r>
      <w:r w:rsidRPr="00FE4C42">
        <w:rPr>
          <w:rFonts w:ascii="Century Gothic" w:eastAsia="Century Gothic" w:hAnsi="Century Gothic" w:cs="Century Gothic"/>
          <w:sz w:val="17"/>
          <w:szCs w:val="17"/>
        </w:rPr>
        <w:t>que</w:t>
      </w:r>
      <w:proofErr w:type="gramEnd"/>
      <w:r w:rsidRPr="00FE4C42">
        <w:rPr>
          <w:rFonts w:ascii="Century Gothic" w:eastAsia="Century Gothic" w:hAnsi="Century Gothic" w:cs="Century Gothic"/>
          <w:sz w:val="17"/>
          <w:szCs w:val="17"/>
        </w:rPr>
        <w:t xml:space="preserv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4C42" w:rsidRDefault="00FE19EF" w:rsidP="00FE19EF">
      <w:pPr>
        <w:ind w:left="0" w:hanging="2"/>
        <w:jc w:val="both"/>
        <w:rPr>
          <w:rFonts w:ascii="Century Gothic" w:eastAsia="Century Gothic" w:hAnsi="Century Gothic" w:cs="Century Gothic"/>
          <w:sz w:val="17"/>
          <w:szCs w:val="17"/>
        </w:rPr>
      </w:pPr>
    </w:p>
    <w:p w14:paraId="4CFDD8DE" w14:textId="275ADBE3" w:rsidR="00A74B53" w:rsidRPr="00FE4C42" w:rsidRDefault="00A74B53" w:rsidP="00A74B53">
      <w:pPr>
        <w:spacing w:line="240" w:lineRule="auto"/>
        <w:ind w:leftChars="0" w:left="2"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 me ha explicado </w:t>
      </w:r>
      <w:r w:rsidR="009D6490" w:rsidRPr="00FE4C42">
        <w:rPr>
          <w:rFonts w:ascii="Century Gothic" w:eastAsia="Century Gothic" w:hAnsi="Century Gothic" w:cs="Century Gothic"/>
          <w:sz w:val="17"/>
          <w:szCs w:val="17"/>
        </w:rPr>
        <w:t>de forma detallada y clara que</w:t>
      </w:r>
      <w:r w:rsidRPr="00FE4C42">
        <w:rPr>
          <w:rFonts w:ascii="Century Gothic" w:eastAsia="Century Gothic" w:hAnsi="Century Gothic" w:cs="Century Gothic"/>
          <w:sz w:val="17"/>
          <w:szCs w:val="17"/>
        </w:rPr>
        <w:t xml:space="preserve"> después del procedimiento de implante puede aparecer otro tipo de alopecia diferente a la alopecia </w:t>
      </w:r>
      <w:proofErr w:type="spellStart"/>
      <w:r w:rsidRPr="00FE4C42">
        <w:rPr>
          <w:rFonts w:ascii="Century Gothic" w:eastAsia="Century Gothic" w:hAnsi="Century Gothic" w:cs="Century Gothic"/>
          <w:sz w:val="17"/>
          <w:szCs w:val="17"/>
        </w:rPr>
        <w:t>androgenetica</w:t>
      </w:r>
      <w:proofErr w:type="spellEnd"/>
      <w:r w:rsidRPr="00FE4C42">
        <w:rPr>
          <w:rFonts w:ascii="Century Gothic" w:eastAsia="Century Gothic" w:hAnsi="Century Gothic" w:cs="Century Gothic"/>
          <w:sz w:val="17"/>
          <w:szCs w:val="17"/>
        </w:rPr>
        <w:t xml:space="preserve"> o   alguna enfermedad autoinmune de </w:t>
      </w:r>
      <w:proofErr w:type="spellStart"/>
      <w:r w:rsidRPr="00FE4C42">
        <w:rPr>
          <w:rFonts w:ascii="Century Gothic" w:eastAsia="Century Gothic" w:hAnsi="Century Gothic" w:cs="Century Gothic"/>
          <w:sz w:val="17"/>
          <w:szCs w:val="17"/>
        </w:rPr>
        <w:t>novo</w:t>
      </w:r>
      <w:proofErr w:type="spellEnd"/>
      <w:r w:rsidRPr="00FE4C42">
        <w:rPr>
          <w:rFonts w:ascii="Century Gothic" w:eastAsia="Century Gothic" w:hAnsi="Century Gothic" w:cs="Century Gothic"/>
          <w:sz w:val="17"/>
          <w:szCs w:val="17"/>
        </w:rPr>
        <w:t>, que en el momento de consulta no estaba activa, por lo cual no era posible su diagnóstico. Dichas enfermedades pueden comprometer la buena evolución del implante dañando los folículos implantados.</w:t>
      </w:r>
    </w:p>
    <w:p w14:paraId="41759EA8" w14:textId="77777777" w:rsidR="00A74B53" w:rsidRPr="00FE4C42" w:rsidRDefault="00A74B53" w:rsidP="00A74B53">
      <w:pPr>
        <w:spacing w:line="240" w:lineRule="auto"/>
        <w:ind w:leftChars="0" w:left="2" w:hanging="2"/>
        <w:jc w:val="both"/>
        <w:rPr>
          <w:rFonts w:ascii="Century Gothic" w:eastAsia="Century Gothic" w:hAnsi="Century Gothic" w:cs="Century Gothic"/>
          <w:sz w:val="17"/>
          <w:szCs w:val="17"/>
        </w:rPr>
      </w:pPr>
    </w:p>
    <w:p w14:paraId="4CF78C12" w14:textId="77777777" w:rsidR="00732873" w:rsidRPr="00FE4C42" w:rsidRDefault="00732873" w:rsidP="00732873">
      <w:pPr>
        <w:spacing w:line="240" w:lineRule="auto"/>
        <w:ind w:leftChars="0" w:left="2"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234B7929" w14:textId="77777777" w:rsidR="00FE4C42" w:rsidRPr="00FE4C42" w:rsidRDefault="00FE4C42" w:rsidP="00732873">
      <w:pPr>
        <w:spacing w:line="240" w:lineRule="auto"/>
        <w:ind w:leftChars="0" w:left="2" w:hanging="2"/>
        <w:jc w:val="both"/>
        <w:rPr>
          <w:rFonts w:ascii="Century Gothic" w:eastAsia="Century Gothic" w:hAnsi="Century Gothic" w:cs="Century Gothic"/>
          <w:sz w:val="17"/>
          <w:szCs w:val="17"/>
        </w:rPr>
      </w:pPr>
    </w:p>
    <w:p w14:paraId="4E4ACB20" w14:textId="77777777" w:rsidR="00FE4C42" w:rsidRPr="00FE4C42" w:rsidRDefault="00FE4C42" w:rsidP="00FE4C42">
      <w:pPr>
        <w:pStyle w:val="Sinespaciado"/>
        <w:ind w:left="0" w:hanging="2"/>
        <w:jc w:val="both"/>
        <w:rPr>
          <w:rFonts w:ascii="Century Gothic" w:eastAsia="Century Gothic" w:hAnsi="Century Gothic" w:cs="Century Gothic"/>
          <w:sz w:val="17"/>
          <w:szCs w:val="17"/>
          <w:lang w:val="es-ES" w:eastAsia="es-ES"/>
        </w:rPr>
      </w:pPr>
      <w:bookmarkStart w:id="1" w:name="_Hlk217036168"/>
      <w:bookmarkStart w:id="2" w:name="_Hlk216962351"/>
      <w:r w:rsidRPr="00FE4C42">
        <w:rPr>
          <w:rFonts w:ascii="Century Gothic" w:eastAsia="Century Gothic" w:hAnsi="Century Gothic" w:cs="Century Gothic"/>
          <w:sz w:val="17"/>
          <w:szCs w:val="17"/>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1"/>
    <w:p w14:paraId="265F7C25" w14:textId="77777777" w:rsidR="00FE4C42" w:rsidRPr="00FE4C42" w:rsidRDefault="00FE4C42" w:rsidP="00FE4C42">
      <w:pPr>
        <w:ind w:left="0" w:hanging="2"/>
        <w:rPr>
          <w:rFonts w:ascii="Century Gothic" w:eastAsia="Century Gothic" w:hAnsi="Century Gothic" w:cs="Century Gothic"/>
          <w:sz w:val="17"/>
          <w:szCs w:val="17"/>
        </w:rPr>
      </w:pPr>
    </w:p>
    <w:p w14:paraId="7494706B" w14:textId="17FF059F" w:rsidR="00FE4C42" w:rsidRPr="00FE4C42" w:rsidRDefault="00FE4C42" w:rsidP="00FE4C42">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bookmarkEnd w:id="2"/>
    </w:p>
    <w:p w14:paraId="289CC852" w14:textId="77777777" w:rsidR="00E041BE" w:rsidRPr="00FE4C42"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21BDC629" w14:textId="19151F61" w:rsidR="00E041BE" w:rsidRPr="00FE4C42" w:rsidRDefault="002A39C9">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 me ha explicado </w:t>
      </w:r>
      <w:r w:rsidR="009D6490" w:rsidRPr="00FE4C42">
        <w:rPr>
          <w:rFonts w:ascii="Century Gothic" w:eastAsia="Century Gothic" w:hAnsi="Century Gothic" w:cs="Century Gothic"/>
          <w:sz w:val="17"/>
          <w:szCs w:val="17"/>
        </w:rPr>
        <w:t xml:space="preserve">de forma detallada y clara </w:t>
      </w:r>
      <w:r w:rsidRPr="00FE4C42">
        <w:rPr>
          <w:rFonts w:ascii="Century Gothic" w:eastAsia="Century Gothic" w:hAnsi="Century Gothic" w:cs="Century Gothic"/>
          <w:sz w:val="17"/>
          <w:szCs w:val="17"/>
        </w:rPr>
        <w:t>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relacionados con el tratamiento de sus complicaciones en caso de no seguir la recomendaciones descritas en el numeral (3).</w:t>
      </w:r>
    </w:p>
    <w:p w14:paraId="0867DA9B" w14:textId="77777777" w:rsidR="00E041BE" w:rsidRPr="00FE4C42"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133A1945" w14:textId="77777777"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Pr="00FE4C42" w:rsidRDefault="00E041BE">
      <w:pPr>
        <w:ind w:left="0" w:hanging="2"/>
        <w:jc w:val="both"/>
        <w:rPr>
          <w:rFonts w:ascii="Century Gothic" w:eastAsia="Century Gothic" w:hAnsi="Century Gothic" w:cs="Century Gothic"/>
          <w:sz w:val="17"/>
          <w:szCs w:val="17"/>
        </w:rPr>
      </w:pPr>
    </w:p>
    <w:p w14:paraId="01F7EA35" w14:textId="164AEFA2"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Tengo </w:t>
      </w:r>
      <w:r w:rsidR="009D6490" w:rsidRPr="00FE4C42">
        <w:rPr>
          <w:rFonts w:ascii="Century Gothic" w:eastAsia="Century Gothic" w:hAnsi="Century Gothic" w:cs="Century Gothic"/>
          <w:sz w:val="17"/>
          <w:szCs w:val="17"/>
        </w:rPr>
        <w:t xml:space="preserve">pleno </w:t>
      </w:r>
      <w:r w:rsidRPr="00FE4C42">
        <w:rPr>
          <w:rFonts w:ascii="Century Gothic" w:eastAsia="Century Gothic" w:hAnsi="Century Gothic" w:cs="Century Gothic"/>
          <w:sz w:val="17"/>
          <w:szCs w:val="17"/>
        </w:rPr>
        <w:t>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06D5E732" w14:textId="57131080" w:rsidR="00DA2713" w:rsidRPr="00FE4C42" w:rsidRDefault="00DA2713">
      <w:pPr>
        <w:ind w:left="0" w:hanging="2"/>
        <w:jc w:val="both"/>
        <w:rPr>
          <w:rFonts w:ascii="Century Gothic" w:eastAsia="Century Gothic" w:hAnsi="Century Gothic" w:cs="Century Gothic"/>
          <w:sz w:val="17"/>
          <w:szCs w:val="17"/>
        </w:rPr>
      </w:pPr>
    </w:p>
    <w:p w14:paraId="116CE634" w14:textId="386C17F7" w:rsidR="00DA2713" w:rsidRPr="00FE4C42" w:rsidRDefault="00DA2713">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Entiendo </w:t>
      </w:r>
      <w:r w:rsidR="009D6490" w:rsidRPr="00FE4C42">
        <w:rPr>
          <w:rFonts w:ascii="Century Gothic" w:eastAsia="Century Gothic" w:hAnsi="Century Gothic" w:cs="Century Gothic"/>
          <w:sz w:val="17"/>
          <w:szCs w:val="17"/>
        </w:rPr>
        <w:t xml:space="preserve">y me han informado de forma clara y expresa </w:t>
      </w:r>
      <w:r w:rsidRPr="00FE4C42">
        <w:rPr>
          <w:rFonts w:ascii="Century Gothic" w:eastAsia="Century Gothic" w:hAnsi="Century Gothic" w:cs="Century Gothic"/>
          <w:sz w:val="17"/>
          <w:szCs w:val="17"/>
        </w:rPr>
        <w:t xml:space="preserve">que </w:t>
      </w:r>
      <w:r w:rsidR="009D6490" w:rsidRPr="00FE4C42">
        <w:rPr>
          <w:rFonts w:ascii="Century Gothic" w:eastAsia="Century Gothic" w:hAnsi="Century Gothic" w:cs="Century Gothic"/>
          <w:sz w:val="17"/>
          <w:szCs w:val="17"/>
        </w:rPr>
        <w:t xml:space="preserve">al tener </w:t>
      </w:r>
      <w:r w:rsidRPr="00FE4C42">
        <w:rPr>
          <w:rFonts w:ascii="Century Gothic" w:eastAsia="Century Gothic" w:hAnsi="Century Gothic" w:cs="Century Gothic"/>
          <w:sz w:val="17"/>
          <w:szCs w:val="17"/>
        </w:rPr>
        <w:t xml:space="preserve"> un tatuaje previo en cejas y que me han explicado realizar primero laser para remoción del tatuaje</w:t>
      </w:r>
      <w:r w:rsidR="00A74B53" w:rsidRPr="00FE4C42">
        <w:rPr>
          <w:rFonts w:ascii="Century Gothic" w:eastAsia="Century Gothic" w:hAnsi="Century Gothic" w:cs="Century Gothic"/>
          <w:sz w:val="17"/>
          <w:szCs w:val="17"/>
        </w:rPr>
        <w:t xml:space="preserve">, entiendo y </w:t>
      </w:r>
      <w:r w:rsidRPr="00FE4C42">
        <w:rPr>
          <w:rFonts w:ascii="Century Gothic" w:eastAsia="Century Gothic" w:hAnsi="Century Gothic" w:cs="Century Gothic"/>
          <w:sz w:val="17"/>
          <w:szCs w:val="17"/>
        </w:rPr>
        <w:t>acepto que el tatuaje de cejas</w:t>
      </w:r>
      <w:r w:rsidR="00A74B53" w:rsidRPr="00FE4C42">
        <w:rPr>
          <w:rFonts w:ascii="Century Gothic" w:eastAsia="Century Gothic" w:hAnsi="Century Gothic" w:cs="Century Gothic"/>
          <w:sz w:val="17"/>
          <w:szCs w:val="17"/>
        </w:rPr>
        <w:t xml:space="preserve"> puede que</w:t>
      </w:r>
      <w:r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lastRenderedPageBreak/>
        <w:t>qued</w:t>
      </w:r>
      <w:r w:rsidR="00A74B53" w:rsidRPr="00FE4C42">
        <w:rPr>
          <w:rFonts w:ascii="Century Gothic" w:eastAsia="Century Gothic" w:hAnsi="Century Gothic" w:cs="Century Gothic"/>
          <w:sz w:val="17"/>
          <w:szCs w:val="17"/>
        </w:rPr>
        <w:t>e</w:t>
      </w:r>
      <w:r w:rsidRPr="00FE4C42">
        <w:rPr>
          <w:rFonts w:ascii="Century Gothic" w:eastAsia="Century Gothic" w:hAnsi="Century Gothic" w:cs="Century Gothic"/>
          <w:sz w:val="17"/>
          <w:szCs w:val="17"/>
        </w:rPr>
        <w:t xml:space="preserve"> por encima de mi implante de cejas y tengo claro que </w:t>
      </w:r>
      <w:r w:rsidR="002E4768" w:rsidRPr="00FE4C42">
        <w:rPr>
          <w:rFonts w:ascii="Century Gothic" w:eastAsia="Century Gothic" w:hAnsi="Century Gothic" w:cs="Century Gothic"/>
          <w:sz w:val="17"/>
          <w:szCs w:val="17"/>
        </w:rPr>
        <w:t>según el caso en</w:t>
      </w:r>
      <w:r w:rsidRPr="00FE4C42">
        <w:rPr>
          <w:rFonts w:ascii="Century Gothic" w:eastAsia="Century Gothic" w:hAnsi="Century Gothic" w:cs="Century Gothic"/>
          <w:sz w:val="17"/>
          <w:szCs w:val="17"/>
        </w:rPr>
        <w:t xml:space="preserve"> 6 meses posterior al implante debo realizar laser para remoción de tatuaje previo</w:t>
      </w:r>
      <w:r w:rsidR="002E4768" w:rsidRPr="00FE4C42">
        <w:rPr>
          <w:rFonts w:ascii="Century Gothic" w:eastAsia="Century Gothic" w:hAnsi="Century Gothic" w:cs="Century Gothic"/>
          <w:sz w:val="17"/>
          <w:szCs w:val="17"/>
        </w:rPr>
        <w:t xml:space="preserve">; el tatuaje disminuye la probabilidad de supervivencia de las unidades foliculares y la sobrevida será de un </w:t>
      </w:r>
      <w:r w:rsidR="00A74B53" w:rsidRPr="00FE4C42">
        <w:rPr>
          <w:rFonts w:ascii="Century Gothic" w:eastAsia="Century Gothic" w:hAnsi="Century Gothic" w:cs="Century Gothic"/>
          <w:sz w:val="17"/>
          <w:szCs w:val="17"/>
        </w:rPr>
        <w:t>50-70%</w:t>
      </w:r>
      <w:r w:rsidR="002E4768" w:rsidRPr="00FE4C42">
        <w:rPr>
          <w:rFonts w:ascii="Century Gothic" w:eastAsia="Century Gothic" w:hAnsi="Century Gothic" w:cs="Century Gothic"/>
          <w:sz w:val="17"/>
          <w:szCs w:val="17"/>
        </w:rPr>
        <w:t>,</w:t>
      </w:r>
      <w:r w:rsidR="00A74B53"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siendo así acepto el procedimiento</w:t>
      </w:r>
      <w:r w:rsidR="002E4768" w:rsidRPr="00FE4C42">
        <w:rPr>
          <w:rFonts w:ascii="Century Gothic" w:eastAsia="Century Gothic" w:hAnsi="Century Gothic" w:cs="Century Gothic"/>
          <w:sz w:val="17"/>
          <w:szCs w:val="17"/>
        </w:rPr>
        <w:t>.</w:t>
      </w:r>
    </w:p>
    <w:p w14:paraId="4BA82979" w14:textId="77777777" w:rsidR="003C5B50" w:rsidRPr="00FE4C42" w:rsidRDefault="003C5B50">
      <w:pPr>
        <w:ind w:left="0" w:hanging="2"/>
        <w:jc w:val="both"/>
        <w:rPr>
          <w:rFonts w:ascii="Century Gothic" w:eastAsia="Century Gothic" w:hAnsi="Century Gothic" w:cs="Century Gothic"/>
          <w:sz w:val="17"/>
          <w:szCs w:val="17"/>
        </w:rPr>
      </w:pPr>
    </w:p>
    <w:p w14:paraId="6368667B" w14:textId="77777777" w:rsidR="003C5B50" w:rsidRPr="00FE4C42" w:rsidRDefault="003C5B50" w:rsidP="003C5B50">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y acepto que todo procedimiento previo (FUT y/o FUE) realizado en otra institución puede acarrear una fibrosis modera o severa en la zona receptora lo cual disminuirá la sobrevida de los folículos implantados en un 60-70%; Al mismo tiempo todo procedimiento previo de DHI puede generar una fibrosis leve disminuyendo la sobrevida de un 10% al 20% de los nuevos folículos. Motivos por lo cual entiendo que los resultados de nuevos procedimientos no serán iguales a los de un procedimiento de primera vez.</w:t>
      </w:r>
    </w:p>
    <w:p w14:paraId="2A88EFB2" w14:textId="77777777" w:rsidR="00E041BE" w:rsidRPr="00FE4C42" w:rsidRDefault="00E041BE">
      <w:pPr>
        <w:ind w:left="0" w:hanging="2"/>
        <w:jc w:val="both"/>
        <w:rPr>
          <w:rFonts w:ascii="Century Gothic" w:eastAsia="Century Gothic" w:hAnsi="Century Gothic" w:cs="Century Gothic"/>
          <w:sz w:val="17"/>
          <w:szCs w:val="17"/>
        </w:rPr>
      </w:pPr>
    </w:p>
    <w:p w14:paraId="6260583A" w14:textId="26EF7ED1"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w:t>
      </w:r>
      <w:r w:rsidR="009D6490" w:rsidRPr="00FE4C42">
        <w:rPr>
          <w:rFonts w:ascii="Century Gothic" w:eastAsia="Century Gothic" w:hAnsi="Century Gothic" w:cs="Century Gothic"/>
          <w:sz w:val="17"/>
          <w:szCs w:val="17"/>
        </w:rPr>
        <w:t xml:space="preserve"> y me han informado de forma clara y expresa</w:t>
      </w:r>
      <w:r w:rsidRPr="00FE4C42">
        <w:rPr>
          <w:rFonts w:ascii="Century Gothic" w:eastAsia="Century Gothic" w:hAnsi="Century Gothic" w:cs="Century Gothic"/>
          <w:sz w:val="17"/>
          <w:szCs w:val="17"/>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FE4C42">
        <w:rPr>
          <w:rFonts w:ascii="Century Gothic" w:eastAsia="Century Gothic" w:hAnsi="Century Gothic" w:cs="Century Gothic"/>
          <w:sz w:val="17"/>
          <w:szCs w:val="17"/>
        </w:rPr>
        <w:t>etc</w:t>
      </w:r>
      <w:proofErr w:type="spellEnd"/>
      <w:r w:rsidRPr="00FE4C42">
        <w:rPr>
          <w:rFonts w:ascii="Century Gothic" w:eastAsia="Century Gothic" w:hAnsi="Century Gothic" w:cs="Century Gothic"/>
          <w:sz w:val="17"/>
          <w:szCs w:val="17"/>
        </w:rPr>
        <w:t>), afectará el crecimiento, engrosamiento y sobrevida del folículo implantado.</w:t>
      </w:r>
    </w:p>
    <w:p w14:paraId="25259DBC" w14:textId="77777777" w:rsidR="00E041BE" w:rsidRPr="00FE4C42" w:rsidRDefault="00E041BE">
      <w:pPr>
        <w:ind w:left="0" w:hanging="2"/>
        <w:jc w:val="both"/>
        <w:rPr>
          <w:rFonts w:ascii="Century Gothic" w:eastAsia="Century Gothic" w:hAnsi="Century Gothic" w:cs="Century Gothic"/>
          <w:sz w:val="17"/>
          <w:szCs w:val="17"/>
        </w:rPr>
      </w:pPr>
    </w:p>
    <w:p w14:paraId="4CF1FABE" w14:textId="5359D09E" w:rsidR="00E041BE" w:rsidRPr="00FE4C42" w:rsidRDefault="002A39C9" w:rsidP="0017568F">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bookmarkStart w:id="3" w:name="_heading=h.1fob9te" w:colFirst="0" w:colLast="0"/>
      <w:bookmarkEnd w:id="3"/>
    </w:p>
    <w:p w14:paraId="06591324" w14:textId="77777777" w:rsidR="0017568F" w:rsidRPr="00FE4C42" w:rsidRDefault="0017568F" w:rsidP="00FE4C42">
      <w:pPr>
        <w:ind w:leftChars="0" w:left="0" w:firstLineChars="0" w:firstLine="0"/>
        <w:jc w:val="both"/>
        <w:rPr>
          <w:rFonts w:ascii="Century Gothic" w:eastAsia="Century Gothic" w:hAnsi="Century Gothic" w:cs="Century Gothic"/>
          <w:sz w:val="17"/>
          <w:szCs w:val="17"/>
        </w:rPr>
      </w:pPr>
    </w:p>
    <w:p w14:paraId="0F243AC4" w14:textId="77777777" w:rsidR="0017568F" w:rsidRPr="00FE4C42" w:rsidRDefault="0017568F" w:rsidP="0017568F">
      <w:pPr>
        <w:ind w:left="0" w:hanging="2"/>
        <w:jc w:val="both"/>
        <w:rPr>
          <w:rFonts w:ascii="Century Gothic" w:eastAsia="Century Gothic" w:hAnsi="Century Gothic" w:cs="Century Gothic"/>
          <w:sz w:val="17"/>
          <w:szCs w:val="17"/>
        </w:rPr>
      </w:pPr>
    </w:p>
    <w:p w14:paraId="7A2D1C05"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RECOMENDACIONES POST</w:t>
      </w:r>
    </w:p>
    <w:p w14:paraId="2F98D338" w14:textId="77777777" w:rsidR="00E041BE" w:rsidRPr="00FE4C42" w:rsidRDefault="00E041BE">
      <w:pPr>
        <w:spacing w:line="256" w:lineRule="auto"/>
        <w:ind w:left="0" w:hanging="2"/>
        <w:jc w:val="both"/>
        <w:rPr>
          <w:rFonts w:ascii="Century Gothic" w:eastAsia="Century Gothic" w:hAnsi="Century Gothic" w:cs="Century Gothic"/>
          <w:sz w:val="17"/>
          <w:szCs w:val="17"/>
        </w:rPr>
      </w:pPr>
    </w:p>
    <w:p w14:paraId="14EBD84C"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2. El día de la cita del lavado (retiro de costras) hidratar la zona implantada con solución salina 0,9% cada 5 minutos por 1 hora antes, con el fin de remover la costra.</w:t>
      </w:r>
    </w:p>
    <w:p w14:paraId="3D010C95"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3. No realizar movimientos bruscos o fuertes con los ojos y cejas, se debe realizar gesticulaciones suaves (no fruncir el ceño, no elevar cejas, no apretar fuerte los parpados).</w:t>
      </w:r>
    </w:p>
    <w:p w14:paraId="6C4C8AA4" w14:textId="77777777" w:rsidR="00E041BE" w:rsidRPr="00FE4C42" w:rsidRDefault="002A39C9">
      <w:pPr>
        <w:spacing w:line="256" w:lineRule="auto"/>
        <w:ind w:left="0" w:hanging="2"/>
        <w:rPr>
          <w:rFonts w:ascii="Century Gothic" w:eastAsia="Century Gothic" w:hAnsi="Century Gothic" w:cs="Century Gothic"/>
          <w:sz w:val="17"/>
          <w:szCs w:val="17"/>
        </w:rPr>
      </w:pPr>
      <w:bookmarkStart w:id="4" w:name="_heading=h.3znysh7" w:colFirst="0" w:colLast="0"/>
      <w:bookmarkEnd w:id="4"/>
      <w:r w:rsidRPr="00FE4C42">
        <w:rPr>
          <w:rFonts w:ascii="Century Gothic" w:eastAsia="Century Gothic" w:hAnsi="Century Gothic" w:cs="Century Gothic"/>
          <w:sz w:val="17"/>
          <w:szCs w:val="17"/>
        </w:rPr>
        <w:t>4. Se puede maquillar las cejas con SOMBRA un mes después del procedimiento.</w:t>
      </w:r>
      <w:r w:rsidRPr="00FE4C42">
        <w:rPr>
          <w:rFonts w:ascii="Century Gothic" w:eastAsia="Century Gothic" w:hAnsi="Century Gothic" w:cs="Century Gothic"/>
          <w:sz w:val="17"/>
          <w:szCs w:val="17"/>
        </w:rPr>
        <w:br/>
        <w:t xml:space="preserve">5. Luego del lavado uso de espuma a base de ácido hialurónico durante 23 días. </w:t>
      </w:r>
      <w:r w:rsidRPr="00FE4C42">
        <w:rPr>
          <w:rFonts w:ascii="Century Gothic" w:eastAsia="Century Gothic" w:hAnsi="Century Gothic" w:cs="Century Gothic"/>
          <w:sz w:val="17"/>
          <w:szCs w:val="17"/>
        </w:rPr>
        <w:br/>
        <w:t>6. Evitar actividad sexual física (con movimientos) mínimo 5-7 días, pero se puede realizar actividad sexual desde el 2do día sin movimientos.</w:t>
      </w:r>
      <w:r w:rsidRPr="00FE4C42">
        <w:rPr>
          <w:rFonts w:ascii="Century Gothic" w:eastAsia="Century Gothic" w:hAnsi="Century Gothic" w:cs="Century Gothic"/>
          <w:sz w:val="17"/>
          <w:szCs w:val="17"/>
        </w:rPr>
        <w:br/>
        <w:t>7. No actividad física cardiovascular 15 días</w:t>
      </w:r>
      <w:r w:rsidRPr="00FE4C42">
        <w:rPr>
          <w:rFonts w:ascii="Century Gothic" w:eastAsia="Century Gothic" w:hAnsi="Century Gothic" w:cs="Century Gothic"/>
          <w:sz w:val="17"/>
          <w:szCs w:val="17"/>
        </w:rPr>
        <w:br/>
        <w:t>8. No actividad física pesada o alto impacto, pesas, de fuerza o resistencia durante 30 días.</w:t>
      </w:r>
      <w:r w:rsidRPr="00FE4C42">
        <w:rPr>
          <w:rFonts w:ascii="Century Gothic" w:eastAsia="Century Gothic" w:hAnsi="Century Gothic" w:cs="Century Gothic"/>
          <w:sz w:val="17"/>
          <w:szCs w:val="17"/>
        </w:rPr>
        <w:br/>
        <w:t>9. No cascos ni gorras durante 30 días.</w:t>
      </w:r>
      <w:r w:rsidRPr="00FE4C42">
        <w:rPr>
          <w:rFonts w:ascii="Century Gothic" w:eastAsia="Century Gothic" w:hAnsi="Century Gothic" w:cs="Century Gothic"/>
          <w:sz w:val="17"/>
          <w:szCs w:val="17"/>
        </w:rPr>
        <w:br/>
        <w:t xml:space="preserve">10. No piscina, no playa ni exposición solar directa en el 1er mes. </w:t>
      </w:r>
    </w:p>
    <w:p w14:paraId="4F6F9F9A"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11. Puede sumergir la cabeza en el mar posterior a 4 semanas.</w:t>
      </w:r>
    </w:p>
    <w:p w14:paraId="084AB1B0"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12. Debe estar bajo el sol con protección solar y barreras física (gorras y/o sombreros) durante 6 meses para evitar la hiperpigmentación post inflamatoria (manchas en la piel)</w:t>
      </w:r>
    </w:p>
    <w:p w14:paraId="348F5F24"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13. Puede sumergir la cabeza en piscina 3 meses después del implante.</w:t>
      </w:r>
      <w:r w:rsidRPr="00FE4C42">
        <w:rPr>
          <w:rFonts w:ascii="Century Gothic" w:eastAsia="Century Gothic" w:hAnsi="Century Gothic" w:cs="Century Gothic"/>
          <w:sz w:val="17"/>
          <w:szCs w:val="17"/>
        </w:rPr>
        <w:br/>
        <w:t>14. Al día siguiente del procedimiento inicio de antioxidantes, colágeno hidrolizado según el caso</w:t>
      </w:r>
      <w:r w:rsidRPr="00FE4C42">
        <w:rPr>
          <w:rFonts w:ascii="Century Gothic" w:eastAsia="Century Gothic" w:hAnsi="Century Gothic" w:cs="Century Gothic"/>
          <w:sz w:val="17"/>
          <w:szCs w:val="17"/>
        </w:rPr>
        <w:br/>
        <w:t>15. Al mes se puede utilizar el minoxidil tópico.</w:t>
      </w:r>
      <w:r w:rsidRPr="00FE4C42">
        <w:rPr>
          <w:rFonts w:ascii="Century Gothic" w:eastAsia="Century Gothic" w:hAnsi="Century Gothic" w:cs="Century Gothic"/>
          <w:sz w:val="17"/>
          <w:szCs w:val="17"/>
        </w:rPr>
        <w:br/>
        <w:t xml:space="preserve">16. Completar tratamiento antibiótico de 1 a 2 semana según el caso. </w:t>
      </w:r>
    </w:p>
    <w:p w14:paraId="7B41B660"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17. En caso de tener un tatuaje previo en las cejas se recomendará retirarlo o corregirlo en caso de que la forma no sea estéticamente simétrica y/o bonita.</w:t>
      </w:r>
    </w:p>
    <w:p w14:paraId="22FE79F6"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18. En las cejas implantadas es obligatorio el corte del pelo 1 vez por semana, ya que el pelo viene de la zona donante (cabeza) la longitud es muchos mayor a la del pelo natural de las cejas</w:t>
      </w:r>
    </w:p>
    <w:p w14:paraId="17999A3A"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19. No tocar la zona implantada con las manos sucias.</w:t>
      </w:r>
    </w:p>
    <w:p w14:paraId="7ABE5DF6" w14:textId="77777777"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20. No manipular (estripar) las pústulas (barro en piel). </w:t>
      </w:r>
    </w:p>
    <w:p w14:paraId="74279DBA" w14:textId="77777777" w:rsidR="00E041BE" w:rsidRPr="00FE4C42" w:rsidRDefault="002A39C9">
      <w:pPr>
        <w:spacing w:line="256" w:lineRule="auto"/>
        <w:ind w:left="0" w:hanging="2"/>
        <w:rPr>
          <w:rFonts w:ascii="Century Gothic" w:eastAsia="Century Gothic" w:hAnsi="Century Gothic" w:cs="Century Gothic"/>
          <w:sz w:val="17"/>
          <w:szCs w:val="17"/>
        </w:rPr>
      </w:pPr>
      <w:bookmarkStart w:id="5" w:name="_heading=h.2et92p0" w:colFirst="0" w:colLast="0"/>
      <w:bookmarkEnd w:id="5"/>
      <w:r w:rsidRPr="00FE4C42">
        <w:rPr>
          <w:rFonts w:ascii="Century Gothic" w:eastAsia="Century Gothic" w:hAnsi="Century Gothic" w:cs="Century Gothic"/>
          <w:sz w:val="17"/>
          <w:szCs w:val="17"/>
        </w:rPr>
        <w:lastRenderedPageBreak/>
        <w:t>21. Alimentación rica en proteínas, balanceada e ingesta de vitamina B6 y B12, omega 3.</w:t>
      </w:r>
      <w:r w:rsidRPr="00FE4C42">
        <w:rPr>
          <w:rFonts w:ascii="Century Gothic" w:eastAsia="Century Gothic" w:hAnsi="Century Gothic" w:cs="Century Gothic"/>
          <w:sz w:val="17"/>
          <w:szCs w:val="17"/>
        </w:rPr>
        <w:br/>
        <w:t xml:space="preserve">22. Acudir a la clínica en caso de cualquier eventualidad. </w:t>
      </w:r>
    </w:p>
    <w:p w14:paraId="2EDAD00C" w14:textId="77777777" w:rsidR="00E041BE" w:rsidRPr="00FE4C42" w:rsidRDefault="00E041BE">
      <w:pPr>
        <w:spacing w:line="256" w:lineRule="auto"/>
        <w:ind w:left="0" w:hanging="2"/>
        <w:rPr>
          <w:rFonts w:ascii="Century Gothic" w:eastAsia="Century Gothic" w:hAnsi="Century Gothic" w:cs="Century Gothic"/>
          <w:sz w:val="17"/>
          <w:szCs w:val="17"/>
        </w:rPr>
      </w:pPr>
    </w:p>
    <w:p w14:paraId="1B6C305B"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CONTRAINDICACIONES</w:t>
      </w:r>
    </w:p>
    <w:p w14:paraId="2087DE4A" w14:textId="77777777" w:rsidR="00E041BE" w:rsidRPr="00FE4C42" w:rsidRDefault="00E041BE">
      <w:pPr>
        <w:spacing w:line="256" w:lineRule="auto"/>
        <w:ind w:left="0" w:hanging="2"/>
        <w:jc w:val="both"/>
        <w:rPr>
          <w:rFonts w:ascii="Century Gothic" w:eastAsia="Century Gothic" w:hAnsi="Century Gothic" w:cs="Century Gothic"/>
          <w:sz w:val="17"/>
          <w:szCs w:val="17"/>
        </w:rPr>
      </w:pPr>
    </w:p>
    <w:p w14:paraId="17677E73" w14:textId="2EE0534C"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1.  Enfermedad autoinmunes, </w:t>
      </w:r>
      <w:r w:rsidR="00FE4C42" w:rsidRPr="00FE4C42">
        <w:rPr>
          <w:rFonts w:ascii="Century Gothic" w:eastAsia="Century Gothic" w:hAnsi="Century Gothic" w:cs="Century Gothic"/>
          <w:sz w:val="17"/>
          <w:szCs w:val="17"/>
        </w:rPr>
        <w:t>relativo</w:t>
      </w:r>
      <w:r w:rsidRPr="00FE4C42">
        <w:rPr>
          <w:rFonts w:ascii="Century Gothic" w:eastAsia="Century Gothic" w:hAnsi="Century Gothic" w:cs="Century Gothic"/>
          <w:sz w:val="17"/>
          <w:szCs w:val="17"/>
        </w:rPr>
        <w:br/>
        <w:t xml:space="preserve">2.  Alopecias cicatrízales, (liquen plano, fibrosante </w:t>
      </w:r>
      <w:proofErr w:type="gramStart"/>
      <w:r w:rsidRPr="00FE4C42">
        <w:rPr>
          <w:rFonts w:ascii="Century Gothic" w:eastAsia="Century Gothic" w:hAnsi="Century Gothic" w:cs="Century Gothic"/>
          <w:sz w:val="17"/>
          <w:szCs w:val="17"/>
        </w:rPr>
        <w:t>universal)</w:t>
      </w:r>
      <w:r w:rsidR="00FE4C42" w:rsidRPr="00FE4C42">
        <w:rPr>
          <w:rFonts w:ascii="Century Gothic" w:eastAsia="Century Gothic" w:hAnsi="Century Gothic" w:cs="Century Gothic"/>
          <w:sz w:val="17"/>
          <w:szCs w:val="17"/>
        </w:rPr>
        <w:t>relativo</w:t>
      </w:r>
      <w:proofErr w:type="gramEnd"/>
      <w:r w:rsidRPr="00FE4C42">
        <w:rPr>
          <w:rFonts w:ascii="Century Gothic" w:eastAsia="Century Gothic" w:hAnsi="Century Gothic" w:cs="Century Gothic"/>
          <w:sz w:val="17"/>
          <w:szCs w:val="17"/>
        </w:rPr>
        <w:br/>
        <w:t xml:space="preserve">3.  Toma de medicamentos que puedan contribuir con rechazo del injerto como medicamentos para el cáncer </w:t>
      </w:r>
      <w:r w:rsidRPr="00FE4C42">
        <w:rPr>
          <w:rFonts w:ascii="Century Gothic" w:eastAsia="Century Gothic" w:hAnsi="Century Gothic" w:cs="Century Gothic"/>
          <w:sz w:val="17"/>
          <w:szCs w:val="17"/>
        </w:rPr>
        <w:br/>
        <w:t>4.  Quimioterapia</w:t>
      </w:r>
      <w:r w:rsidRPr="00FE4C42">
        <w:rPr>
          <w:rFonts w:ascii="Century Gothic" w:eastAsia="Century Gothic" w:hAnsi="Century Gothic" w:cs="Century Gothic"/>
          <w:sz w:val="17"/>
          <w:szCs w:val="17"/>
        </w:rPr>
        <w:br/>
        <w:t>5.   Pacientes con cáncer por lo menos fase de resolución mínimo 3 años.</w:t>
      </w:r>
      <w:r w:rsidRPr="00FE4C42">
        <w:rPr>
          <w:rFonts w:ascii="Century Gothic" w:eastAsia="Century Gothic" w:hAnsi="Century Gothic" w:cs="Century Gothic"/>
          <w:sz w:val="17"/>
          <w:szCs w:val="17"/>
        </w:rPr>
        <w:br/>
        <w:t>6.   Enfermedades crónicas no controladas (hipertensión arterial, diabetes mellitus, HIPOTIROIDISMO)</w:t>
      </w:r>
    </w:p>
    <w:p w14:paraId="786AB2C7" w14:textId="69506471"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7</w:t>
      </w:r>
      <w:r w:rsidR="002173A9"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 xml:space="preserve"> </w:t>
      </w:r>
      <w:r w:rsidR="002173A9" w:rsidRPr="00FE4C42">
        <w:rPr>
          <w:rFonts w:ascii="Century Gothic" w:eastAsia="Century Gothic" w:hAnsi="Century Gothic" w:cs="Century Gothic"/>
          <w:sz w:val="17"/>
          <w:szCs w:val="17"/>
        </w:rPr>
        <w:t>Infección</w:t>
      </w:r>
      <w:r w:rsidRPr="00FE4C42">
        <w:rPr>
          <w:rFonts w:ascii="Century Gothic" w:eastAsia="Century Gothic" w:hAnsi="Century Gothic" w:cs="Century Gothic"/>
          <w:sz w:val="17"/>
          <w:szCs w:val="17"/>
        </w:rPr>
        <w:t xml:space="preserve"> en el sitio donante y de implantación.</w:t>
      </w:r>
    </w:p>
    <w:p w14:paraId="3059748E" w14:textId="77777777" w:rsidR="00E041BE" w:rsidRPr="00FE4C42"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119D170D" w14:textId="77777777" w:rsidR="00E041BE" w:rsidRPr="00FE4C42" w:rsidRDefault="00E041BE" w:rsidP="009D6490">
      <w:pPr>
        <w:ind w:leftChars="0" w:left="0" w:firstLineChars="0" w:firstLine="0"/>
        <w:rPr>
          <w:rFonts w:ascii="Century Gothic" w:eastAsia="Century Gothic" w:hAnsi="Century Gothic" w:cs="Century Gothic"/>
          <w:sz w:val="17"/>
          <w:szCs w:val="17"/>
        </w:rPr>
      </w:pPr>
      <w:bookmarkStart w:id="6" w:name="_heading=h.tyjcwt" w:colFirst="0" w:colLast="0"/>
      <w:bookmarkEnd w:id="6"/>
    </w:p>
    <w:p w14:paraId="528A167A" w14:textId="77777777" w:rsidR="00E041BE" w:rsidRPr="00FE4C42" w:rsidRDefault="002A39C9">
      <w:pPr>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Pr="00FE4C42" w:rsidRDefault="002A39C9">
      <w:pPr>
        <w:spacing w:before="24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13C9DD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ab/>
        <w:t xml:space="preserve">               SI                  </w:t>
      </w:r>
      <w:r w:rsidRPr="00FE4C42">
        <w:rPr>
          <w:rFonts w:ascii="Century Gothic" w:eastAsia="Century Gothic" w:hAnsi="Century Gothic" w:cs="Century Gothic"/>
          <w:sz w:val="17"/>
          <w:szCs w:val="17"/>
        </w:rPr>
        <w:tab/>
        <w:t>NO</w:t>
      </w:r>
    </w:p>
    <w:p w14:paraId="4D81132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Seminarios DHI                                                             _x_                </w:t>
      </w:r>
      <w:r w:rsidRPr="00FE4C42">
        <w:rPr>
          <w:rFonts w:ascii="Century Gothic" w:eastAsia="Century Gothic" w:hAnsi="Century Gothic" w:cs="Century Gothic"/>
          <w:sz w:val="17"/>
          <w:szCs w:val="17"/>
        </w:rPr>
        <w:tab/>
        <w:t>__</w:t>
      </w:r>
    </w:p>
    <w:p w14:paraId="6BC9BB21"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Reuniones médicas y del personal de DHI               </w:t>
      </w:r>
      <w:r w:rsidRPr="00FE4C42">
        <w:rPr>
          <w:rFonts w:ascii="Century Gothic" w:eastAsia="Century Gothic" w:hAnsi="Century Gothic" w:cs="Century Gothic"/>
          <w:sz w:val="17"/>
          <w:szCs w:val="17"/>
        </w:rPr>
        <w:tab/>
        <w:t xml:space="preserve">_x_                 </w:t>
      </w:r>
      <w:r w:rsidRPr="00FE4C42">
        <w:rPr>
          <w:rFonts w:ascii="Century Gothic" w:eastAsia="Century Gothic" w:hAnsi="Century Gothic" w:cs="Century Gothic"/>
          <w:sz w:val="17"/>
          <w:szCs w:val="17"/>
        </w:rPr>
        <w:tab/>
        <w:t>__</w:t>
      </w:r>
    </w:p>
    <w:p w14:paraId="351CBEA6"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Página web de DHI (cara </w:t>
      </w:r>
      <w:proofErr w:type="gramStart"/>
      <w:r w:rsidRPr="00FE4C42">
        <w:rPr>
          <w:rFonts w:ascii="Century Gothic" w:eastAsia="Century Gothic" w:hAnsi="Century Gothic" w:cs="Century Gothic"/>
          <w:sz w:val="17"/>
          <w:szCs w:val="17"/>
        </w:rPr>
        <w:t xml:space="preserve">visible)   </w:t>
      </w:r>
      <w:proofErr w:type="gramEnd"/>
      <w:r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ab/>
        <w:t xml:space="preserve">__                 </w:t>
      </w:r>
      <w:r w:rsidRPr="00FE4C42">
        <w:rPr>
          <w:rFonts w:ascii="Century Gothic" w:eastAsia="Century Gothic" w:hAnsi="Century Gothic" w:cs="Century Gothic"/>
          <w:sz w:val="17"/>
          <w:szCs w:val="17"/>
        </w:rPr>
        <w:tab/>
        <w:t>__</w:t>
      </w:r>
    </w:p>
    <w:p w14:paraId="2ACAC23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Página web de DHI (cara </w:t>
      </w:r>
      <w:proofErr w:type="gramStart"/>
      <w:r w:rsidRPr="00FE4C42">
        <w:rPr>
          <w:rFonts w:ascii="Century Gothic" w:eastAsia="Century Gothic" w:hAnsi="Century Gothic" w:cs="Century Gothic"/>
          <w:sz w:val="17"/>
          <w:szCs w:val="17"/>
        </w:rPr>
        <w:t xml:space="preserve">cubierta)   </w:t>
      </w:r>
      <w:proofErr w:type="gramEnd"/>
      <w:r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ab/>
        <w:t xml:space="preserve">              __                 </w:t>
      </w:r>
      <w:r w:rsidRPr="00FE4C42">
        <w:rPr>
          <w:rFonts w:ascii="Century Gothic" w:eastAsia="Century Gothic" w:hAnsi="Century Gothic" w:cs="Century Gothic"/>
          <w:sz w:val="17"/>
          <w:szCs w:val="17"/>
        </w:rPr>
        <w:tab/>
        <w:t>__</w:t>
      </w:r>
    </w:p>
    <w:p w14:paraId="3F8A997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Publicaciones exclusivamente en revistas científicas   __                 </w:t>
      </w:r>
      <w:r w:rsidRPr="00FE4C42">
        <w:rPr>
          <w:rFonts w:ascii="Century Gothic" w:eastAsia="Century Gothic" w:hAnsi="Century Gothic" w:cs="Century Gothic"/>
          <w:sz w:val="17"/>
          <w:szCs w:val="17"/>
        </w:rPr>
        <w:tab/>
        <w:t>__</w:t>
      </w:r>
    </w:p>
    <w:p w14:paraId="432F4FDD" w14:textId="5C85A23E" w:rsidR="00E041BE" w:rsidRPr="00FE4C42" w:rsidRDefault="002A39C9" w:rsidP="00FE4C42">
      <w:pPr>
        <w:spacing w:before="240" w:after="16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E4C42" w:rsidRPr="00FE4C42">
        <w:rPr>
          <w:rFonts w:ascii="Century Gothic" w:eastAsia="Century Gothic" w:hAnsi="Century Gothic" w:cs="Century Gothic"/>
          <w:sz w:val="17"/>
          <w:szCs w:val="17"/>
        </w:rPr>
        <w:t xml:space="preserve"> </w:t>
      </w:r>
      <w:r w:rsidR="00FE4C42" w:rsidRPr="00F250F1">
        <w:rPr>
          <w:rFonts w:ascii="Century Gothic" w:eastAsia="Century Gothic" w:hAnsi="Century Gothic" w:cs="Century Gothic"/>
          <w:sz w:val="17"/>
          <w:szCs w:val="17"/>
        </w:rPr>
        <w:t>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0C854306" w14:textId="77777777" w:rsidR="009D6490" w:rsidRPr="00FE4C42" w:rsidRDefault="009D6490" w:rsidP="009D6490">
      <w:pPr>
        <w:spacing w:before="240" w:after="160" w:line="256" w:lineRule="auto"/>
        <w:ind w:left="0" w:hanging="2"/>
        <w:jc w:val="both"/>
        <w:rPr>
          <w:rFonts w:ascii="Century Gothic" w:eastAsia="Century Gothic" w:hAnsi="Century Gothic" w:cs="Century Gothic"/>
          <w:sz w:val="17"/>
          <w:szCs w:val="17"/>
        </w:rPr>
      </w:pPr>
      <w:bookmarkStart w:id="7" w:name="_heading=h.3dy6vkm" w:colFirst="0" w:colLast="0"/>
      <w:bookmarkEnd w:id="7"/>
      <w:r w:rsidRPr="00FE4C42">
        <w:rPr>
          <w:rFonts w:ascii="Century Gothic" w:eastAsia="Century Gothic" w:hAnsi="Century Gothic" w:cs="Century Gothic"/>
          <w:sz w:val="17"/>
          <w:szCs w:val="17"/>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68ED0E" w14:textId="77777777"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75B34EA" w14:textId="30D177B6"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lastRenderedPageBreak/>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062AA8" w:rsidRPr="00062AA8">
        <w:rPr>
          <w:rFonts w:ascii="Century Gothic" w:eastAsia="Century Gothic" w:hAnsi="Century Gothic" w:cs="Century Gothic"/>
          <w:b/>
          <w:bCs/>
          <w:sz w:val="17"/>
          <w:szCs w:val="17"/>
        </w:rPr>
        <w:t>{{doctor}}</w:t>
      </w:r>
      <w:r w:rsidRPr="00FE4C42">
        <w:rPr>
          <w:rFonts w:ascii="Century Gothic" w:eastAsia="Century Gothic" w:hAnsi="Century Gothic" w:cs="Century Gothic"/>
          <w:sz w:val="17"/>
          <w:szCs w:val="17"/>
        </w:rPr>
        <w:t xml:space="preserve"> y a sus asociados/asistentes que realicen los procedimientos adicionales que juzguen necesarios. </w:t>
      </w:r>
    </w:p>
    <w:p w14:paraId="7109AE2D" w14:textId="15E4D8AE"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7594030" w14:textId="57741028" w:rsidR="00A723AA" w:rsidRPr="00FE4C42" w:rsidRDefault="00A723AA" w:rsidP="00A723AA">
      <w:pPr>
        <w:spacing w:after="16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F271A" w:rsidRPr="00FE4C42">
        <w:rPr>
          <w:rFonts w:ascii="Century Gothic" w:eastAsia="Century Gothic" w:hAnsi="Century Gothic" w:cs="Century Gothic"/>
          <w:sz w:val="17"/>
          <w:szCs w:val="17"/>
        </w:rPr>
        <w:t xml:space="preserve">DHI GLOBAL HAIR RESTAURATION COLOMBIA S.A.S. con </w:t>
      </w:r>
      <w:proofErr w:type="spellStart"/>
      <w:r w:rsidR="000F271A" w:rsidRPr="00FE4C42">
        <w:rPr>
          <w:rFonts w:ascii="Century Gothic" w:eastAsia="Century Gothic" w:hAnsi="Century Gothic" w:cs="Century Gothic"/>
          <w:sz w:val="17"/>
          <w:szCs w:val="17"/>
        </w:rPr>
        <w:t>Nit</w:t>
      </w:r>
      <w:proofErr w:type="spellEnd"/>
      <w:r w:rsidR="000F271A" w:rsidRPr="00FE4C42">
        <w:rPr>
          <w:rFonts w:ascii="Century Gothic" w:eastAsia="Century Gothic" w:hAnsi="Century Gothic" w:cs="Century Gothic"/>
          <w:sz w:val="17"/>
          <w:szCs w:val="17"/>
        </w:rPr>
        <w:t xml:space="preserve"> 901.831.565-3 </w:t>
      </w:r>
      <w:r w:rsidRPr="00FE4C42">
        <w:rPr>
          <w:rFonts w:ascii="Century Gothic" w:eastAsia="Century Gothic" w:hAnsi="Century Gothic" w:cs="Century Gothic"/>
          <w:sz w:val="17"/>
          <w:szCs w:val="17"/>
        </w:rPr>
        <w:t>para efectos que pueda conocer y revisar (i.) mi historia</w:t>
      </w:r>
      <w:r w:rsidR="00E47828"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clínica, (</w:t>
      </w:r>
      <w:proofErr w:type="spellStart"/>
      <w:r w:rsidRPr="00FE4C42">
        <w:rPr>
          <w:rFonts w:ascii="Century Gothic" w:eastAsia="Century Gothic" w:hAnsi="Century Gothic" w:cs="Century Gothic"/>
          <w:sz w:val="17"/>
          <w:szCs w:val="17"/>
        </w:rPr>
        <w:t>ii</w:t>
      </w:r>
      <w:proofErr w:type="spellEnd"/>
      <w:r w:rsidRPr="00FE4C42">
        <w:rPr>
          <w:rFonts w:ascii="Century Gothic" w:eastAsia="Century Gothic" w:hAnsi="Century Gothic" w:cs="Century Gothic"/>
          <w:sz w:val="17"/>
          <w:szCs w:val="17"/>
        </w:rPr>
        <w:t>.) almacenarla con fines de archivo y conservación y (</w:t>
      </w:r>
      <w:proofErr w:type="spellStart"/>
      <w:r w:rsidRPr="00FE4C42">
        <w:rPr>
          <w:rFonts w:ascii="Century Gothic" w:eastAsia="Century Gothic" w:hAnsi="Century Gothic" w:cs="Century Gothic"/>
          <w:sz w:val="17"/>
          <w:szCs w:val="17"/>
        </w:rPr>
        <w:t>iii</w:t>
      </w:r>
      <w:proofErr w:type="spellEnd"/>
      <w:r w:rsidRPr="00FE4C42">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p w14:paraId="1B6BE4E4" w14:textId="77777777"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538D214" w14:textId="77777777" w:rsidR="009D6490" w:rsidRPr="00FE4C42" w:rsidRDefault="009D6490" w:rsidP="009D6490">
      <w:pPr>
        <w:spacing w:before="240"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DFF52D" w14:textId="77777777" w:rsidR="009D6490" w:rsidRPr="00FE4C42" w:rsidRDefault="009D6490" w:rsidP="009D6490">
      <w:pPr>
        <w:ind w:left="0" w:hanging="2"/>
        <w:rPr>
          <w:rFonts w:ascii="Century Gothic" w:eastAsia="Century Gothic" w:hAnsi="Century Gothic" w:cs="Century Gothic"/>
          <w:sz w:val="17"/>
          <w:szCs w:val="17"/>
        </w:rPr>
      </w:pPr>
    </w:p>
    <w:p w14:paraId="67EFBCDA" w14:textId="77777777" w:rsidR="00FE4C42" w:rsidRPr="00FE4C42" w:rsidRDefault="00FE4C42" w:rsidP="00FE4C42">
      <w:pPr>
        <w:ind w:left="0" w:hanging="2"/>
        <w:jc w:val="both"/>
        <w:rPr>
          <w:rFonts w:ascii="Century Gothic" w:eastAsia="Century Gothic" w:hAnsi="Century Gothic" w:cs="Century Gothic"/>
          <w:sz w:val="17"/>
          <w:szCs w:val="17"/>
        </w:rPr>
      </w:pPr>
      <w:bookmarkStart w:id="8" w:name="_Hlk216962837"/>
      <w:r w:rsidRPr="00FE4C42">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FE4C42">
        <w:rPr>
          <w:rFonts w:ascii="Century Gothic" w:eastAsia="Century Gothic" w:hAnsi="Century Gothic" w:cs="Century Gothic"/>
          <w:sz w:val="17"/>
          <w:szCs w:val="17"/>
        </w:rPr>
        <w:t>dutaseride</w:t>
      </w:r>
      <w:proofErr w:type="spellEnd"/>
      <w:r w:rsidRPr="00FE4C42">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FE4C42">
        <w:rPr>
          <w:rFonts w:ascii="Century Gothic" w:eastAsia="Century Gothic" w:hAnsi="Century Gothic" w:cs="Century Gothic"/>
          <w:sz w:val="17"/>
          <w:szCs w:val="17"/>
        </w:rPr>
        <w:t>shedding</w:t>
      </w:r>
      <w:proofErr w:type="spellEnd"/>
      <w:r w:rsidRPr="00FE4C42">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FE4C42">
        <w:rPr>
          <w:rFonts w:ascii="Century Gothic" w:eastAsia="Century Gothic" w:hAnsi="Century Gothic" w:cs="Century Gothic"/>
          <w:sz w:val="17"/>
          <w:szCs w:val="17"/>
        </w:rPr>
        <w:t>post-tratamiento</w:t>
      </w:r>
      <w:proofErr w:type="spellEnd"/>
      <w:r w:rsidRPr="00FE4C42">
        <w:rPr>
          <w:rFonts w:ascii="Century Gothic" w:eastAsia="Century Gothic" w:hAnsi="Century Gothic" w:cs="Century Gothic"/>
          <w:sz w:val="17"/>
          <w:szCs w:val="17"/>
        </w:rPr>
        <w:t xml:space="preserve"> normal y que me han detallado en iguales términos los productos que me aplicarán dentro del tratamiento</w:t>
      </w:r>
    </w:p>
    <w:bookmarkEnd w:id="8"/>
    <w:p w14:paraId="6BE19E3C" w14:textId="6EEA4FA4" w:rsidR="00E041BE" w:rsidRPr="00FE4C42" w:rsidRDefault="002A39C9">
      <w:pPr>
        <w:spacing w:before="240" w:after="16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Acepto realizar implante de cejas   SI___</w:t>
      </w:r>
      <w:r w:rsidR="00062AA8">
        <w:rPr>
          <w:rFonts w:ascii="Century Gothic" w:eastAsia="Century Gothic" w:hAnsi="Century Gothic" w:cs="Century Gothic"/>
          <w:sz w:val="17"/>
          <w:szCs w:val="17"/>
        </w:rPr>
        <w:t>X</w:t>
      </w:r>
      <w:r w:rsidRPr="00FE4C42">
        <w:rPr>
          <w:rFonts w:ascii="Century Gothic" w:eastAsia="Century Gothic" w:hAnsi="Century Gothic" w:cs="Century Gothic"/>
          <w:sz w:val="17"/>
          <w:szCs w:val="17"/>
        </w:rPr>
        <w:t>___   NO______</w:t>
      </w:r>
    </w:p>
    <w:p w14:paraId="5B3BE055" w14:textId="77777777" w:rsidR="00E041BE" w:rsidRPr="00FE4C42" w:rsidRDefault="00E041BE" w:rsidP="00062AA8">
      <w:pPr>
        <w:ind w:leftChars="0" w:left="0" w:firstLineChars="0" w:firstLine="0"/>
        <w:jc w:val="both"/>
        <w:rPr>
          <w:rFonts w:ascii="Century Gothic" w:eastAsia="Century Gothic" w:hAnsi="Century Gothic" w:cs="Century Gothic"/>
          <w:sz w:val="17"/>
          <w:szCs w:val="17"/>
        </w:rPr>
      </w:pPr>
    </w:p>
    <w:p w14:paraId="631D987A" w14:textId="77777777" w:rsidR="00062AA8" w:rsidRPr="00EE4440" w:rsidRDefault="00062AA8" w:rsidP="00062AA8">
      <w:pPr>
        <w:ind w:left="0" w:hanging="2"/>
        <w:jc w:val="both"/>
        <w:rPr>
          <w:rFonts w:ascii="Century Gothic" w:hAnsi="Century Gothic" w:cs="Arial"/>
          <w:sz w:val="22"/>
          <w:szCs w:val="22"/>
        </w:rPr>
      </w:pPr>
      <w:bookmarkStart w:id="9" w:name="_Hlk217901903"/>
      <w:bookmarkStart w:id="10" w:name="_Hlk217895877"/>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bookmarkEnd w:id="9"/>
    </w:p>
    <w:tbl>
      <w:tblPr>
        <w:tblStyle w:val="Tablaconcuadrcula"/>
        <w:tblpPr w:leftFromText="141" w:rightFromText="141" w:vertAnchor="page" w:horzAnchor="margin" w:tblpY="11535"/>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062AA8" w:rsidRPr="00062AA8" w14:paraId="2C27ECFA" w14:textId="77777777" w:rsidTr="00062AA8">
        <w:trPr>
          <w:trHeight w:val="424"/>
        </w:trPr>
        <w:tc>
          <w:tcPr>
            <w:tcW w:w="5144" w:type="dxa"/>
          </w:tcPr>
          <w:p w14:paraId="42783F87" w14:textId="77777777" w:rsidR="00062AA8" w:rsidRPr="00062AA8" w:rsidRDefault="00062AA8" w:rsidP="00062AA8">
            <w:pPr>
              <w:ind w:left="0" w:hanging="2"/>
              <w:jc w:val="both"/>
              <w:textDirection w:val="lrTb"/>
              <w:rPr>
                <w:rFonts w:ascii="Century Gothic" w:hAnsi="Century Gothic" w:cs="Arial"/>
                <w:sz w:val="22"/>
                <w:szCs w:val="22"/>
              </w:rPr>
            </w:pPr>
            <w:bookmarkStart w:id="11" w:name="_Hlk217895888"/>
            <w:bookmarkEnd w:id="10"/>
            <w:r w:rsidRPr="00062AA8">
              <w:rPr>
                <w:rFonts w:ascii="Century Gothic" w:hAnsi="Century Gothic" w:cs="Arial"/>
                <w:sz w:val="22"/>
                <w:szCs w:val="22"/>
              </w:rPr>
              <w:t>{{</w:t>
            </w:r>
            <w:proofErr w:type="spellStart"/>
            <w:r w:rsidRPr="00062AA8">
              <w:rPr>
                <w:rFonts w:ascii="Century Gothic" w:hAnsi="Century Gothic" w:cs="Arial"/>
                <w:sz w:val="22"/>
                <w:szCs w:val="22"/>
              </w:rPr>
              <w:t>firma_paciente</w:t>
            </w:r>
            <w:proofErr w:type="spellEnd"/>
            <w:r w:rsidRPr="00062AA8">
              <w:rPr>
                <w:rFonts w:ascii="Century Gothic" w:hAnsi="Century Gothic" w:cs="Arial"/>
                <w:sz w:val="22"/>
                <w:szCs w:val="22"/>
              </w:rPr>
              <w:t>}}</w:t>
            </w:r>
          </w:p>
          <w:p w14:paraId="1A29EE4B" w14:textId="77777777" w:rsidR="00062AA8" w:rsidRPr="00062AA8" w:rsidRDefault="00062AA8" w:rsidP="00062AA8">
            <w:pPr>
              <w:ind w:left="0" w:hanging="2"/>
              <w:jc w:val="both"/>
              <w:textDirection w:val="lrTb"/>
              <w:rPr>
                <w:rFonts w:ascii="Century Gothic" w:hAnsi="Century Gothic" w:cs="Arial"/>
                <w:sz w:val="22"/>
                <w:szCs w:val="22"/>
              </w:rPr>
            </w:pPr>
            <w:r w:rsidRPr="00062AA8">
              <w:rPr>
                <w:rFonts w:ascii="Century Gothic" w:hAnsi="Century Gothic" w:cs="Arial"/>
                <w:b/>
                <w:bCs/>
                <w:sz w:val="22"/>
                <w:szCs w:val="22"/>
              </w:rPr>
              <w:t xml:space="preserve">Firma paciente/acudiente                                                 </w:t>
            </w:r>
          </w:p>
        </w:tc>
        <w:tc>
          <w:tcPr>
            <w:tcW w:w="5144" w:type="dxa"/>
          </w:tcPr>
          <w:p w14:paraId="55A77B53" w14:textId="77777777" w:rsidR="00062AA8" w:rsidRPr="00062AA8" w:rsidRDefault="00062AA8" w:rsidP="00062AA8">
            <w:pPr>
              <w:ind w:left="0" w:hanging="2"/>
              <w:jc w:val="both"/>
              <w:textDirection w:val="lrTb"/>
              <w:rPr>
                <w:rFonts w:ascii="Century Gothic" w:hAnsi="Century Gothic" w:cs="Arial"/>
                <w:sz w:val="22"/>
                <w:szCs w:val="22"/>
              </w:rPr>
            </w:pPr>
            <w:r w:rsidRPr="00062AA8">
              <w:rPr>
                <w:rFonts w:ascii="Century Gothic" w:hAnsi="Century Gothic" w:cs="Arial"/>
                <w:sz w:val="22"/>
                <w:szCs w:val="22"/>
              </w:rPr>
              <w:t>{{</w:t>
            </w:r>
            <w:proofErr w:type="spellStart"/>
            <w:r w:rsidRPr="00062AA8">
              <w:rPr>
                <w:rFonts w:ascii="Century Gothic" w:hAnsi="Century Gothic" w:cs="Arial"/>
                <w:sz w:val="22"/>
                <w:szCs w:val="22"/>
              </w:rPr>
              <w:t>firma_doctor</w:t>
            </w:r>
            <w:proofErr w:type="spellEnd"/>
            <w:r w:rsidRPr="00062AA8">
              <w:rPr>
                <w:rFonts w:ascii="Century Gothic" w:hAnsi="Century Gothic" w:cs="Arial"/>
                <w:sz w:val="22"/>
                <w:szCs w:val="22"/>
              </w:rPr>
              <w:t>}}</w:t>
            </w:r>
          </w:p>
          <w:p w14:paraId="15331551" w14:textId="77777777" w:rsidR="00062AA8" w:rsidRPr="00062AA8" w:rsidRDefault="00062AA8" w:rsidP="00062AA8">
            <w:pPr>
              <w:ind w:left="0" w:hanging="2"/>
              <w:jc w:val="both"/>
              <w:textDirection w:val="lrTb"/>
              <w:rPr>
                <w:rFonts w:ascii="Century Gothic" w:hAnsi="Century Gothic" w:cs="Arial"/>
                <w:b/>
                <w:bCs/>
                <w:sz w:val="22"/>
                <w:szCs w:val="22"/>
              </w:rPr>
            </w:pPr>
            <w:r w:rsidRPr="00062AA8">
              <w:rPr>
                <w:rFonts w:ascii="Century Gothic" w:hAnsi="Century Gothic" w:cs="Arial"/>
                <w:b/>
                <w:bCs/>
                <w:sz w:val="22"/>
                <w:szCs w:val="22"/>
              </w:rPr>
              <w:t>Firma Profesional</w:t>
            </w:r>
          </w:p>
          <w:p w14:paraId="63C5890F" w14:textId="77777777" w:rsidR="00062AA8" w:rsidRPr="00062AA8" w:rsidRDefault="00062AA8" w:rsidP="00062AA8">
            <w:pPr>
              <w:ind w:left="0" w:hanging="2"/>
              <w:jc w:val="both"/>
              <w:textDirection w:val="lrTb"/>
              <w:rPr>
                <w:rFonts w:ascii="Century Gothic" w:hAnsi="Century Gothic" w:cs="Arial"/>
                <w:sz w:val="22"/>
                <w:szCs w:val="22"/>
              </w:rPr>
            </w:pPr>
          </w:p>
        </w:tc>
      </w:tr>
      <w:tr w:rsidR="00062AA8" w:rsidRPr="00062AA8" w14:paraId="28B57370" w14:textId="77777777" w:rsidTr="00062AA8">
        <w:trPr>
          <w:trHeight w:val="222"/>
        </w:trPr>
        <w:tc>
          <w:tcPr>
            <w:tcW w:w="5144" w:type="dxa"/>
          </w:tcPr>
          <w:p w14:paraId="12BAF536" w14:textId="77777777" w:rsidR="00062AA8" w:rsidRPr="00062AA8" w:rsidRDefault="00062AA8" w:rsidP="00062AA8">
            <w:pPr>
              <w:ind w:left="0" w:hanging="2"/>
              <w:jc w:val="both"/>
              <w:textDirection w:val="lrTb"/>
              <w:rPr>
                <w:rFonts w:ascii="Century Gothic" w:hAnsi="Century Gothic" w:cs="Arial"/>
                <w:sz w:val="22"/>
                <w:szCs w:val="22"/>
                <w:u w:val="single"/>
              </w:rPr>
            </w:pPr>
            <w:r w:rsidRPr="00062AA8">
              <w:rPr>
                <w:rFonts w:ascii="Century Gothic" w:hAnsi="Century Gothic" w:cs="Arial"/>
                <w:b/>
                <w:bCs/>
                <w:sz w:val="22"/>
                <w:szCs w:val="22"/>
              </w:rPr>
              <w:t>C.C {{</w:t>
            </w:r>
            <w:proofErr w:type="spellStart"/>
            <w:r w:rsidRPr="00062AA8">
              <w:rPr>
                <w:rFonts w:ascii="Century Gothic" w:hAnsi="Century Gothic" w:cs="Arial"/>
                <w:b/>
                <w:bCs/>
                <w:sz w:val="22"/>
                <w:szCs w:val="22"/>
              </w:rPr>
              <w:t>cedula_paciente</w:t>
            </w:r>
            <w:proofErr w:type="spellEnd"/>
            <w:r w:rsidRPr="00062AA8">
              <w:rPr>
                <w:rFonts w:ascii="Century Gothic" w:hAnsi="Century Gothic" w:cs="Arial"/>
                <w:b/>
                <w:bCs/>
                <w:sz w:val="22"/>
                <w:szCs w:val="22"/>
              </w:rPr>
              <w:t>}}</w:t>
            </w:r>
          </w:p>
        </w:tc>
        <w:tc>
          <w:tcPr>
            <w:tcW w:w="5144" w:type="dxa"/>
          </w:tcPr>
          <w:p w14:paraId="295DC98C" w14:textId="77777777" w:rsidR="00062AA8" w:rsidRPr="00062AA8" w:rsidRDefault="00062AA8" w:rsidP="00062AA8">
            <w:pPr>
              <w:ind w:left="0" w:hanging="2"/>
              <w:jc w:val="both"/>
              <w:textDirection w:val="lrTb"/>
              <w:rPr>
                <w:rFonts w:ascii="Century Gothic" w:hAnsi="Century Gothic" w:cs="Arial"/>
                <w:b/>
                <w:bCs/>
                <w:sz w:val="22"/>
                <w:szCs w:val="22"/>
              </w:rPr>
            </w:pPr>
            <w:r w:rsidRPr="00062AA8">
              <w:rPr>
                <w:rFonts w:ascii="Century Gothic" w:hAnsi="Century Gothic" w:cs="Arial"/>
                <w:b/>
                <w:bCs/>
                <w:sz w:val="22"/>
                <w:szCs w:val="22"/>
              </w:rPr>
              <w:t>C.C. {{</w:t>
            </w:r>
            <w:proofErr w:type="spellStart"/>
            <w:r w:rsidRPr="00062AA8">
              <w:rPr>
                <w:rFonts w:ascii="Century Gothic" w:hAnsi="Century Gothic" w:cs="Arial"/>
                <w:b/>
                <w:bCs/>
                <w:sz w:val="22"/>
                <w:szCs w:val="22"/>
              </w:rPr>
              <w:t>cedula_doctor</w:t>
            </w:r>
            <w:proofErr w:type="spellEnd"/>
            <w:r w:rsidRPr="00062AA8">
              <w:rPr>
                <w:rFonts w:ascii="Century Gothic" w:hAnsi="Century Gothic" w:cs="Arial"/>
                <w:b/>
                <w:bCs/>
                <w:sz w:val="22"/>
                <w:szCs w:val="22"/>
              </w:rPr>
              <w:t>}}</w:t>
            </w:r>
          </w:p>
          <w:p w14:paraId="0E09CACB" w14:textId="77777777" w:rsidR="00062AA8" w:rsidRPr="00062AA8" w:rsidRDefault="00062AA8" w:rsidP="00062AA8">
            <w:pPr>
              <w:ind w:left="0" w:hanging="2"/>
              <w:jc w:val="both"/>
              <w:textDirection w:val="lrTb"/>
              <w:rPr>
                <w:rFonts w:ascii="Century Gothic" w:hAnsi="Century Gothic" w:cs="Arial"/>
                <w:sz w:val="22"/>
                <w:szCs w:val="22"/>
              </w:rPr>
            </w:pPr>
          </w:p>
        </w:tc>
      </w:tr>
      <w:tr w:rsidR="00062AA8" w:rsidRPr="00062AA8" w14:paraId="1C885BFE" w14:textId="77777777" w:rsidTr="00062AA8">
        <w:trPr>
          <w:trHeight w:val="139"/>
        </w:trPr>
        <w:tc>
          <w:tcPr>
            <w:tcW w:w="5144" w:type="dxa"/>
          </w:tcPr>
          <w:p w14:paraId="541A512D" w14:textId="77777777" w:rsidR="00062AA8" w:rsidRPr="00062AA8" w:rsidRDefault="00062AA8" w:rsidP="00062AA8">
            <w:pPr>
              <w:ind w:left="0" w:hanging="2"/>
              <w:jc w:val="both"/>
              <w:textDirection w:val="lrTb"/>
              <w:rPr>
                <w:rFonts w:ascii="Century Gothic" w:hAnsi="Century Gothic" w:cs="Arial"/>
                <w:b/>
                <w:bCs/>
                <w:sz w:val="22"/>
                <w:szCs w:val="22"/>
              </w:rPr>
            </w:pPr>
            <w:r w:rsidRPr="00062AA8">
              <w:rPr>
                <w:rFonts w:ascii="Century Gothic" w:hAnsi="Century Gothic" w:cs="Arial"/>
                <w:b/>
                <w:bCs/>
                <w:sz w:val="22"/>
                <w:szCs w:val="22"/>
              </w:rPr>
              <w:t>Nombre del paciente</w:t>
            </w:r>
          </w:p>
          <w:p w14:paraId="10A8FBC0" w14:textId="77777777" w:rsidR="00062AA8" w:rsidRPr="00062AA8" w:rsidRDefault="00062AA8" w:rsidP="00062AA8">
            <w:pPr>
              <w:ind w:left="0" w:hanging="2"/>
              <w:jc w:val="both"/>
              <w:textDirection w:val="lrTb"/>
              <w:rPr>
                <w:rFonts w:ascii="Century Gothic" w:hAnsi="Century Gothic" w:cs="Arial"/>
                <w:sz w:val="22"/>
                <w:szCs w:val="22"/>
              </w:rPr>
            </w:pPr>
            <w:r w:rsidRPr="00062AA8">
              <w:rPr>
                <w:rFonts w:ascii="Century Gothic" w:hAnsi="Century Gothic" w:cs="Arial"/>
                <w:b/>
                <w:bCs/>
                <w:sz w:val="22"/>
                <w:szCs w:val="22"/>
              </w:rPr>
              <w:t>{{paciente</w:t>
            </w:r>
            <w:proofErr w:type="gramStart"/>
            <w:r w:rsidRPr="00062AA8">
              <w:rPr>
                <w:rFonts w:ascii="Century Gothic" w:hAnsi="Century Gothic" w:cs="Arial"/>
                <w:b/>
                <w:bCs/>
                <w:sz w:val="22"/>
                <w:szCs w:val="22"/>
              </w:rPr>
              <w:t xml:space="preserve">}}  </w:t>
            </w:r>
            <w:r w:rsidRPr="00062AA8">
              <w:rPr>
                <w:rFonts w:ascii="Century Gothic" w:hAnsi="Century Gothic" w:cs="Arial"/>
                <w:b/>
                <w:bCs/>
                <w:sz w:val="22"/>
                <w:szCs w:val="22"/>
              </w:rPr>
              <w:tab/>
            </w:r>
            <w:proofErr w:type="gramEnd"/>
          </w:p>
        </w:tc>
        <w:tc>
          <w:tcPr>
            <w:tcW w:w="5144" w:type="dxa"/>
          </w:tcPr>
          <w:p w14:paraId="3DCEA468" w14:textId="77777777" w:rsidR="00062AA8" w:rsidRPr="00062AA8" w:rsidRDefault="00062AA8" w:rsidP="00062AA8">
            <w:pPr>
              <w:ind w:left="0" w:hanging="2"/>
              <w:textDirection w:val="lrTb"/>
              <w:rPr>
                <w:rFonts w:ascii="Century Gothic" w:hAnsi="Century Gothic" w:cs="Arial"/>
                <w:b/>
                <w:bCs/>
                <w:sz w:val="22"/>
                <w:szCs w:val="22"/>
              </w:rPr>
            </w:pPr>
            <w:r w:rsidRPr="00062AA8">
              <w:rPr>
                <w:rFonts w:ascii="Century Gothic" w:hAnsi="Century Gothic" w:cs="Arial"/>
                <w:b/>
                <w:bCs/>
                <w:sz w:val="22"/>
                <w:szCs w:val="22"/>
              </w:rPr>
              <w:t>Nombre del profesional.</w:t>
            </w:r>
          </w:p>
          <w:p w14:paraId="3B85F157" w14:textId="77777777" w:rsidR="00062AA8" w:rsidRPr="00062AA8" w:rsidRDefault="00062AA8" w:rsidP="00062AA8">
            <w:pPr>
              <w:ind w:left="0" w:hanging="2"/>
              <w:jc w:val="both"/>
              <w:textDirection w:val="lrTb"/>
              <w:rPr>
                <w:rFonts w:ascii="Century Gothic" w:hAnsi="Century Gothic" w:cs="Arial"/>
                <w:sz w:val="22"/>
                <w:szCs w:val="22"/>
              </w:rPr>
            </w:pPr>
            <w:r w:rsidRPr="00062AA8">
              <w:rPr>
                <w:rFonts w:ascii="Century Gothic" w:hAnsi="Century Gothic" w:cs="Arial"/>
                <w:b/>
                <w:bCs/>
                <w:sz w:val="22"/>
                <w:szCs w:val="22"/>
              </w:rPr>
              <w:t>{{doctor}}</w:t>
            </w:r>
          </w:p>
        </w:tc>
      </w:tr>
    </w:tbl>
    <w:bookmarkEnd w:id="11"/>
    <w:p w14:paraId="1955CFC8" w14:textId="2ED7CB4E" w:rsidR="00E041BE" w:rsidRDefault="002A39C9" w:rsidP="00062AA8">
      <w:pPr>
        <w:ind w:leftChars="0" w:left="0" w:firstLineChars="0" w:firstLine="0"/>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sectPr w:rsidR="00E041BE">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4055" w14:textId="77777777" w:rsidR="00884ABE" w:rsidRDefault="00884ABE">
      <w:pPr>
        <w:spacing w:line="240" w:lineRule="auto"/>
        <w:ind w:left="0" w:hanging="2"/>
      </w:pPr>
      <w:r>
        <w:separator/>
      </w:r>
    </w:p>
  </w:endnote>
  <w:endnote w:type="continuationSeparator" w:id="0">
    <w:p w14:paraId="75C3FB07" w14:textId="77777777" w:rsidR="00884ABE" w:rsidRDefault="00884A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E1C7" w14:textId="77777777" w:rsidR="003C5B50" w:rsidRDefault="003C5B5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59EAFC10" w:rsidR="00E041BE" w:rsidRDefault="002A39C9">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2A39C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2A39C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6972" w14:textId="77777777" w:rsidR="003C5B50" w:rsidRDefault="003C5B5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7BF2A" w14:textId="77777777" w:rsidR="00884ABE" w:rsidRDefault="00884ABE">
      <w:pPr>
        <w:spacing w:line="240" w:lineRule="auto"/>
        <w:ind w:left="0" w:hanging="2"/>
      </w:pPr>
      <w:r>
        <w:separator/>
      </w:r>
    </w:p>
  </w:footnote>
  <w:footnote w:type="continuationSeparator" w:id="0">
    <w:p w14:paraId="7A07E91E" w14:textId="77777777" w:rsidR="00884ABE" w:rsidRDefault="00884AB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A1BE" w14:textId="77777777" w:rsidR="003C5B50" w:rsidRDefault="003C5B5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47828" w:rsidRPr="00BB4440" w14:paraId="3A9A4493" w14:textId="77777777" w:rsidTr="00CC480C">
      <w:tc>
        <w:tcPr>
          <w:tcW w:w="2717" w:type="dxa"/>
          <w:vMerge w:val="restart"/>
        </w:tcPr>
        <w:p w14:paraId="09EC9DF0" w14:textId="77777777" w:rsidR="00E47828" w:rsidRPr="00BB4440" w:rsidRDefault="00E47828" w:rsidP="00E47828">
          <w:pPr>
            <w:pStyle w:val="Encabezado"/>
            <w:ind w:left="0" w:hanging="2"/>
            <w:jc w:val="center"/>
            <w:rPr>
              <w:rFonts w:asciiTheme="majorHAnsi" w:hAnsiTheme="majorHAnsi" w:cstheme="majorHAnsi"/>
              <w:sz w:val="18"/>
              <w:szCs w:val="18"/>
            </w:rPr>
          </w:pPr>
          <w:r w:rsidRPr="00BB4440">
            <w:rPr>
              <w:rFonts w:asciiTheme="majorHAnsi" w:hAnsiTheme="majorHAnsi" w:cstheme="majorHAnsi"/>
              <w:noProof/>
            </w:rPr>
            <w:drawing>
              <wp:inline distT="0" distB="0" distL="0" distR="0" wp14:anchorId="597A1B34" wp14:editId="3C728F9A">
                <wp:extent cx="120015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400050"/>
                        </a:xfrm>
                        <a:prstGeom prst="rect">
                          <a:avLst/>
                        </a:prstGeom>
                        <a:noFill/>
                        <a:ln>
                          <a:noFill/>
                        </a:ln>
                      </pic:spPr>
                    </pic:pic>
                  </a:graphicData>
                </a:graphic>
              </wp:inline>
            </w:drawing>
          </w:r>
        </w:p>
      </w:tc>
      <w:tc>
        <w:tcPr>
          <w:tcW w:w="5451" w:type="dxa"/>
          <w:vMerge w:val="restart"/>
        </w:tcPr>
        <w:p w14:paraId="5573ADF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DHI COLOMBIA RESTAURACION CLINICA CAPILAR SAS</w:t>
          </w:r>
        </w:p>
        <w:p w14:paraId="51E5DC42"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7A3FAFA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7842BE82" w14:textId="702268D3" w:rsidR="00E47828" w:rsidRPr="00BB4440" w:rsidRDefault="00E47828" w:rsidP="00E47828">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DE CEJAS CON TATUAJE </w:t>
          </w:r>
          <w:r w:rsidR="003C5B50">
            <w:rPr>
              <w:rFonts w:asciiTheme="majorHAnsi" w:hAnsiTheme="majorHAnsi" w:cstheme="majorHAnsi"/>
              <w:b/>
              <w:sz w:val="18"/>
              <w:szCs w:val="18"/>
            </w:rPr>
            <w:t xml:space="preserve">E IMPLANTE </w:t>
          </w:r>
          <w:r>
            <w:rPr>
              <w:rFonts w:asciiTheme="majorHAnsi" w:hAnsiTheme="majorHAnsi" w:cstheme="majorHAnsi"/>
              <w:b/>
              <w:sz w:val="18"/>
              <w:szCs w:val="18"/>
            </w:rPr>
            <w:t>PREVIO</w:t>
          </w:r>
        </w:p>
      </w:tc>
      <w:tc>
        <w:tcPr>
          <w:tcW w:w="2577" w:type="dxa"/>
        </w:tcPr>
        <w:p w14:paraId="33937272"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Código: </w:t>
          </w:r>
          <w:r w:rsidRPr="00D77E9A">
            <w:rPr>
              <w:rFonts w:asciiTheme="majorHAnsi" w:hAnsiTheme="majorHAnsi" w:cstheme="majorHAnsi"/>
              <w:b/>
              <w:sz w:val="18"/>
              <w:szCs w:val="18"/>
            </w:rPr>
            <w:t>DIR-CONS-F19</w:t>
          </w:r>
        </w:p>
      </w:tc>
    </w:tr>
    <w:tr w:rsidR="00E47828" w:rsidRPr="00BB4440" w14:paraId="4D7821EC" w14:textId="77777777" w:rsidTr="00CC480C">
      <w:tc>
        <w:tcPr>
          <w:tcW w:w="2717" w:type="dxa"/>
          <w:vMerge/>
        </w:tcPr>
        <w:p w14:paraId="4B4587FB"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7E7416"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F3849E9" w14:textId="5676F422"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sidR="009C7EDF">
            <w:rPr>
              <w:rFonts w:asciiTheme="majorHAnsi" w:hAnsiTheme="majorHAnsi" w:cstheme="majorHAnsi"/>
              <w:b/>
              <w:sz w:val="18"/>
              <w:szCs w:val="18"/>
            </w:rPr>
            <w:t>2</w:t>
          </w:r>
        </w:p>
      </w:tc>
    </w:tr>
    <w:tr w:rsidR="00E47828" w:rsidRPr="00BB4440" w14:paraId="26DCFE1B" w14:textId="77777777" w:rsidTr="00CC480C">
      <w:tc>
        <w:tcPr>
          <w:tcW w:w="2717" w:type="dxa"/>
          <w:vMerge/>
        </w:tcPr>
        <w:p w14:paraId="14BA3001"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D064F7"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66BE1FF6" w14:textId="5826B3F3" w:rsidR="00E47828" w:rsidRPr="00BB4440" w:rsidRDefault="00E47828" w:rsidP="00E47828">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Fecha: </w:t>
          </w:r>
          <w:r w:rsidR="009C7EDF">
            <w:rPr>
              <w:rFonts w:asciiTheme="majorHAnsi" w:hAnsiTheme="majorHAnsi" w:cstheme="majorHAnsi"/>
              <w:b/>
              <w:sz w:val="18"/>
              <w:szCs w:val="18"/>
            </w:rPr>
            <w:t>22 de diciembre</w:t>
          </w:r>
          <w:r w:rsidR="003C5B50">
            <w:rPr>
              <w:rFonts w:asciiTheme="majorHAnsi" w:hAnsiTheme="majorHAnsi" w:cstheme="majorHAnsi"/>
              <w:b/>
              <w:sz w:val="18"/>
              <w:szCs w:val="18"/>
            </w:rPr>
            <w:t xml:space="preserve"> de 2025</w:t>
          </w:r>
        </w:p>
      </w:tc>
    </w:tr>
    <w:tr w:rsidR="00E47828" w:rsidRPr="00BB4440" w14:paraId="7533A627" w14:textId="77777777" w:rsidTr="00CC480C">
      <w:tc>
        <w:tcPr>
          <w:tcW w:w="2717" w:type="dxa"/>
          <w:vMerge/>
        </w:tcPr>
        <w:p w14:paraId="070D0E34"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1AE6A3CE"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D26D12E"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2E4F3426" w14:textId="773CDDC7"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D91D" w14:textId="77777777" w:rsidR="003C5B50" w:rsidRDefault="003C5B5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62AA8"/>
    <w:rsid w:val="000F271A"/>
    <w:rsid w:val="00144E2C"/>
    <w:rsid w:val="0017568F"/>
    <w:rsid w:val="002173A9"/>
    <w:rsid w:val="002A39C9"/>
    <w:rsid w:val="002A789B"/>
    <w:rsid w:val="002E4768"/>
    <w:rsid w:val="003C5B50"/>
    <w:rsid w:val="003F704C"/>
    <w:rsid w:val="004A3E51"/>
    <w:rsid w:val="005A3B0D"/>
    <w:rsid w:val="0065290E"/>
    <w:rsid w:val="006E307E"/>
    <w:rsid w:val="006F0FE4"/>
    <w:rsid w:val="00732873"/>
    <w:rsid w:val="00772C71"/>
    <w:rsid w:val="00884ABE"/>
    <w:rsid w:val="009030F7"/>
    <w:rsid w:val="0090542D"/>
    <w:rsid w:val="009C7891"/>
    <w:rsid w:val="009C7EDF"/>
    <w:rsid w:val="009D6490"/>
    <w:rsid w:val="00A723AA"/>
    <w:rsid w:val="00A74B53"/>
    <w:rsid w:val="00CE36AE"/>
    <w:rsid w:val="00D41DE6"/>
    <w:rsid w:val="00D77E9A"/>
    <w:rsid w:val="00D86307"/>
    <w:rsid w:val="00D92E74"/>
    <w:rsid w:val="00DA2713"/>
    <w:rsid w:val="00DD7211"/>
    <w:rsid w:val="00E041BE"/>
    <w:rsid w:val="00E47828"/>
    <w:rsid w:val="00EA1BD9"/>
    <w:rsid w:val="00F83723"/>
    <w:rsid w:val="00FE19EF"/>
    <w:rsid w:val="00FE4C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29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3446</Words>
  <Characters>18954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5</cp:revision>
  <dcterms:created xsi:type="dcterms:W3CDTF">2025-08-02T18:48:00Z</dcterms:created>
  <dcterms:modified xsi:type="dcterms:W3CDTF">2025-12-30T18:24:00Z</dcterms:modified>
</cp:coreProperties>
</file>