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C5BF" w14:textId="01B9E326" w:rsidR="00E041BE" w:rsidRDefault="00E041BE" w:rsidP="00D77E9A">
      <w:pPr>
        <w:ind w:left="0" w:hanging="2"/>
        <w:jc w:val="center"/>
        <w:rPr>
          <w:rFonts w:ascii="Century Gothic" w:eastAsia="Century Gothic" w:hAnsi="Century Gothic" w:cs="Century Gothic"/>
          <w:sz w:val="20"/>
          <w:szCs w:val="20"/>
        </w:rPr>
      </w:pPr>
    </w:p>
    <w:p w14:paraId="13C8DABC" w14:textId="443E6828"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Yo, </w:t>
      </w:r>
      <w:r w:rsidR="00080420" w:rsidRPr="00080420">
        <w:rPr>
          <w:rFonts w:ascii="Century Gothic" w:eastAsia="Century Gothic" w:hAnsi="Century Gothic" w:cs="Century Gothic"/>
          <w:b/>
          <w:bCs/>
          <w:sz w:val="17"/>
          <w:szCs w:val="17"/>
          <w:lang w:val="es-CO"/>
        </w:rPr>
        <w:t>{{paciente}}</w:t>
      </w:r>
      <w:r w:rsidR="00080420">
        <w:rPr>
          <w:rFonts w:ascii="Century Gothic" w:eastAsia="Century Gothic" w:hAnsi="Century Gothic" w:cs="Century Gothic"/>
          <w:b/>
          <w:bCs/>
          <w:sz w:val="17"/>
          <w:szCs w:val="17"/>
          <w:lang w:val="es-CO"/>
        </w:rPr>
        <w:t xml:space="preserve"> </w:t>
      </w:r>
      <w:r w:rsidRPr="00FE4C42">
        <w:rPr>
          <w:rFonts w:ascii="Century Gothic" w:eastAsia="Century Gothic" w:hAnsi="Century Gothic" w:cs="Century Gothic"/>
          <w:sz w:val="17"/>
          <w:szCs w:val="17"/>
        </w:rPr>
        <w:t>mayor de edad identificado(a) con C.C</w:t>
      </w:r>
      <w:r w:rsidR="00080420">
        <w:rPr>
          <w:rFonts w:ascii="Century Gothic" w:eastAsia="Century Gothic" w:hAnsi="Century Gothic" w:cs="Century Gothic"/>
          <w:sz w:val="17"/>
          <w:szCs w:val="17"/>
        </w:rPr>
        <w:t xml:space="preserve"> </w:t>
      </w:r>
      <w:r w:rsidR="00080420" w:rsidRPr="00080420">
        <w:rPr>
          <w:rFonts w:ascii="Century Gothic" w:eastAsia="Century Gothic" w:hAnsi="Century Gothic" w:cs="Century Gothic"/>
          <w:b/>
          <w:bCs/>
          <w:sz w:val="17"/>
          <w:szCs w:val="17"/>
        </w:rPr>
        <w:t>{{cedula_paciente}}</w:t>
      </w:r>
      <w:r w:rsidR="00080420">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de </w:t>
      </w:r>
      <w:r w:rsidR="00080420" w:rsidRPr="00080420">
        <w:rPr>
          <w:rFonts w:ascii="Century Gothic" w:eastAsia="Century Gothic" w:hAnsi="Century Gothic" w:cs="Century Gothic"/>
          <w:b/>
          <w:bCs/>
          <w:sz w:val="17"/>
          <w:szCs w:val="17"/>
        </w:rPr>
        <w:t>{{lugar_expedicion_paciente}}</w:t>
      </w:r>
      <w:r w:rsidR="00080420">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actuando en nombre propio, en pleno uso de mis facultades, libre y consciente, declaro que el personal de </w:t>
      </w:r>
      <w:r w:rsidRPr="00080420">
        <w:rPr>
          <w:rFonts w:ascii="Century Gothic" w:eastAsia="Century Gothic" w:hAnsi="Century Gothic" w:cs="Century Gothic"/>
          <w:b/>
          <w:bCs/>
          <w:sz w:val="17"/>
          <w:szCs w:val="17"/>
        </w:rPr>
        <w:t>DHI COLOMBIA</w:t>
      </w:r>
      <w:r w:rsidR="003C5B50" w:rsidRPr="00080420">
        <w:rPr>
          <w:rFonts w:ascii="Century Gothic" w:eastAsia="Century Gothic" w:hAnsi="Century Gothic" w:cs="Century Gothic"/>
          <w:b/>
          <w:bCs/>
          <w:sz w:val="17"/>
          <w:szCs w:val="17"/>
        </w:rPr>
        <w:t xml:space="preserve"> – BARRANQUILLA </w:t>
      </w:r>
      <w:r w:rsidRPr="00080420">
        <w:rPr>
          <w:rFonts w:ascii="Century Gothic" w:eastAsia="Century Gothic" w:hAnsi="Century Gothic" w:cs="Century Gothic"/>
          <w:b/>
          <w:bCs/>
          <w:sz w:val="17"/>
          <w:szCs w:val="17"/>
        </w:rPr>
        <w:t xml:space="preserve">, </w:t>
      </w:r>
      <w:r w:rsidRPr="00FE4C42">
        <w:rPr>
          <w:rFonts w:ascii="Century Gothic" w:eastAsia="Century Gothic" w:hAnsi="Century Gothic" w:cs="Century Gothic"/>
          <w:sz w:val="17"/>
          <w:szCs w:val="17"/>
        </w:rPr>
        <w:t>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Pr="00FE4C42" w:rsidRDefault="00E041BE">
      <w:pPr>
        <w:ind w:left="0" w:hanging="2"/>
        <w:jc w:val="both"/>
        <w:rPr>
          <w:rFonts w:ascii="Century Gothic" w:eastAsia="Century Gothic" w:hAnsi="Century Gothic" w:cs="Century Gothic"/>
          <w:sz w:val="17"/>
          <w:szCs w:val="17"/>
        </w:rPr>
      </w:pPr>
    </w:p>
    <w:p w14:paraId="04606C79"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ALTERNATIVAS DE TRATAMIENTO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022E0FDD" w14:textId="77777777" w:rsidR="00E041BE" w:rsidRPr="00FE4C42" w:rsidRDefault="00E041BE">
      <w:pPr>
        <w:ind w:left="0" w:hanging="2"/>
        <w:jc w:val="both"/>
        <w:rPr>
          <w:rFonts w:ascii="Century Gothic" w:eastAsia="Century Gothic" w:hAnsi="Century Gothic" w:cs="Century Gothic"/>
          <w:sz w:val="17"/>
          <w:szCs w:val="17"/>
        </w:rPr>
      </w:pPr>
    </w:p>
    <w:p w14:paraId="3C2343B6" w14:textId="77777777" w:rsidR="00E041BE" w:rsidRPr="00FE4C42" w:rsidRDefault="002A39C9">
      <w:pPr>
        <w:tabs>
          <w:tab w:val="left" w:pos="0"/>
          <w:tab w:val="left" w:pos="142"/>
          <w:tab w:val="left" w:pos="4536"/>
        </w:tabs>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BENEFICIOS</w:t>
      </w:r>
    </w:p>
    <w:p w14:paraId="2FE98053" w14:textId="77777777" w:rsidR="00E041BE" w:rsidRPr="00FE4C42" w:rsidRDefault="00E041BE">
      <w:pPr>
        <w:tabs>
          <w:tab w:val="left" w:pos="0"/>
          <w:tab w:val="left" w:pos="142"/>
          <w:tab w:val="left" w:pos="4536"/>
        </w:tabs>
        <w:ind w:left="0" w:hanging="2"/>
        <w:rPr>
          <w:rFonts w:ascii="Century Gothic" w:eastAsia="Century Gothic" w:hAnsi="Century Gothic" w:cs="Century Gothic"/>
          <w:sz w:val="17"/>
          <w:szCs w:val="17"/>
        </w:rPr>
      </w:pPr>
      <w:bookmarkStart w:id="0" w:name="_heading=h.30j0zll" w:colFirst="0" w:colLast="0"/>
      <w:bookmarkEnd w:id="0"/>
    </w:p>
    <w:p w14:paraId="2BECCD84"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1. Mejorar densidad folicular (cantidad pelo en zonas alopécicas congénitas o en cicatrices). </w:t>
      </w:r>
    </w:p>
    <w:p w14:paraId="369500D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2. Mejorar la autoestima</w:t>
      </w:r>
    </w:p>
    <w:p w14:paraId="0D4F1C2B"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3. Cubrir cicatrices </w:t>
      </w:r>
    </w:p>
    <w:p w14:paraId="0831F369" w14:textId="77777777" w:rsidR="00E041BE" w:rsidRPr="00FE4C42" w:rsidRDefault="00E041BE" w:rsidP="0017568F">
      <w:pPr>
        <w:ind w:leftChars="0" w:left="0" w:firstLineChars="0" w:firstLine="0"/>
        <w:jc w:val="both"/>
        <w:rPr>
          <w:rFonts w:ascii="Century Gothic" w:eastAsia="Century Gothic" w:hAnsi="Century Gothic" w:cs="Century Gothic"/>
          <w:sz w:val="17"/>
          <w:szCs w:val="17"/>
        </w:rPr>
      </w:pPr>
    </w:p>
    <w:p w14:paraId="4BD6694F" w14:textId="02A6C82B"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RIESGOS Y COMPLICACIONES</w:t>
      </w:r>
    </w:p>
    <w:p w14:paraId="7B92E0A0" w14:textId="25DD84D0"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w:t>
      </w:r>
      <w:r w:rsidR="009D6490" w:rsidRPr="00FE4C42">
        <w:rPr>
          <w:rFonts w:ascii="Century Gothic" w:eastAsia="Century Gothic" w:hAnsi="Century Gothic" w:cs="Century Gothic"/>
          <w:sz w:val="17"/>
          <w:szCs w:val="17"/>
        </w:rPr>
        <w:t xml:space="preserve"> y me han informado de forma clara y expresa</w:t>
      </w:r>
      <w:r w:rsidRPr="00FE4C42">
        <w:rPr>
          <w:rFonts w:ascii="Century Gothic" w:eastAsia="Century Gothic" w:hAnsi="Century Gothic" w:cs="Century Gothic"/>
          <w:sz w:val="17"/>
          <w:szCs w:val="17"/>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no debe tomar aspirina o antiinflamatorios </w:t>
      </w:r>
    </w:p>
    <w:p w14:paraId="4CC04DAA" w14:textId="77777777" w:rsidR="00E041BE" w:rsidRPr="00FE4C42" w:rsidRDefault="00E041BE">
      <w:pPr>
        <w:ind w:left="0" w:hanging="2"/>
        <w:jc w:val="both"/>
        <w:rPr>
          <w:rFonts w:ascii="Century Gothic" w:eastAsia="Century Gothic" w:hAnsi="Century Gothic" w:cs="Century Gothic"/>
          <w:sz w:val="17"/>
          <w:szCs w:val="17"/>
        </w:rPr>
      </w:pPr>
    </w:p>
    <w:p w14:paraId="08705032"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w:t>
      </w:r>
      <w:r w:rsidRPr="00FE4C42">
        <w:rPr>
          <w:rFonts w:ascii="Century Gothic" w:eastAsia="Century Gothic" w:hAnsi="Century Gothic" w:cs="Century Gothic"/>
          <w:sz w:val="17"/>
          <w:szCs w:val="17"/>
        </w:rPr>
        <w:lastRenderedPageBreak/>
        <w:t>factores desconocidos, por lo cual, entiendo que los resultados varían debido a las diferencias anatómicas y fisiológicas individuales.</w:t>
      </w:r>
    </w:p>
    <w:p w14:paraId="57C1550C" w14:textId="77777777" w:rsidR="00E041BE" w:rsidRPr="00FE4C42" w:rsidRDefault="00E041BE">
      <w:pPr>
        <w:ind w:left="0" w:hanging="2"/>
        <w:jc w:val="both"/>
        <w:rPr>
          <w:rFonts w:ascii="Century Gothic" w:eastAsia="Century Gothic" w:hAnsi="Century Gothic" w:cs="Century Gothic"/>
          <w:sz w:val="17"/>
          <w:szCs w:val="17"/>
        </w:rPr>
      </w:pPr>
    </w:p>
    <w:p w14:paraId="5C720F34" w14:textId="20CF22CC" w:rsidR="00FE19EF" w:rsidRPr="00FE4C42" w:rsidRDefault="002A39C9" w:rsidP="00FE19EF">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 xml:space="preserve">de forma detallada y clara  </w:t>
      </w:r>
      <w:r w:rsidRPr="00FE4C42">
        <w:rPr>
          <w:rFonts w:ascii="Century Gothic" w:eastAsia="Century Gothic" w:hAnsi="Century Gothic" w:cs="Century Gothic"/>
          <w:sz w:val="17"/>
          <w:szCs w:val="17"/>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4C42" w:rsidRDefault="00FE19EF" w:rsidP="00FE19EF">
      <w:pPr>
        <w:ind w:left="0" w:hanging="2"/>
        <w:jc w:val="both"/>
        <w:rPr>
          <w:rFonts w:ascii="Century Gothic" w:eastAsia="Century Gothic" w:hAnsi="Century Gothic" w:cs="Century Gothic"/>
          <w:sz w:val="17"/>
          <w:szCs w:val="17"/>
        </w:rPr>
      </w:pPr>
    </w:p>
    <w:p w14:paraId="4CFDD8DE" w14:textId="275ADBE3" w:rsidR="00A74B53" w:rsidRPr="00FE4C42" w:rsidRDefault="00A74B53" w:rsidP="00A74B53">
      <w:pPr>
        <w:spacing w:line="240" w:lineRule="auto"/>
        <w:ind w:leftChars="0" w:left="2"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de forma detallada y clara que</w:t>
      </w:r>
      <w:r w:rsidRPr="00FE4C42">
        <w:rPr>
          <w:rFonts w:ascii="Century Gothic" w:eastAsia="Century Gothic" w:hAnsi="Century Gothic" w:cs="Century Gothic"/>
          <w:sz w:val="17"/>
          <w:szCs w:val="17"/>
        </w:rPr>
        <w:t xml:space="preserv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41759EA8" w14:textId="77777777" w:rsidR="00A74B53" w:rsidRPr="00FE4C42" w:rsidRDefault="00A74B53" w:rsidP="00A74B53">
      <w:pPr>
        <w:spacing w:line="240" w:lineRule="auto"/>
        <w:ind w:leftChars="0" w:left="2" w:hanging="2"/>
        <w:jc w:val="both"/>
        <w:rPr>
          <w:rFonts w:ascii="Century Gothic" w:eastAsia="Century Gothic" w:hAnsi="Century Gothic" w:cs="Century Gothic"/>
          <w:sz w:val="17"/>
          <w:szCs w:val="17"/>
        </w:rPr>
      </w:pPr>
    </w:p>
    <w:p w14:paraId="4CF78C12" w14:textId="77777777" w:rsidR="00732873" w:rsidRPr="00FE4C42" w:rsidRDefault="00732873" w:rsidP="00732873">
      <w:pPr>
        <w:spacing w:line="240" w:lineRule="auto"/>
        <w:ind w:leftChars="0" w:left="2"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234B7929" w14:textId="77777777" w:rsidR="00FE4C42" w:rsidRPr="00FE4C42" w:rsidRDefault="00FE4C42" w:rsidP="00732873">
      <w:pPr>
        <w:spacing w:line="240" w:lineRule="auto"/>
        <w:ind w:leftChars="0" w:left="2" w:hanging="2"/>
        <w:jc w:val="both"/>
        <w:rPr>
          <w:rFonts w:ascii="Century Gothic" w:eastAsia="Century Gothic" w:hAnsi="Century Gothic" w:cs="Century Gothic"/>
          <w:sz w:val="17"/>
          <w:szCs w:val="17"/>
        </w:rPr>
      </w:pPr>
    </w:p>
    <w:p w14:paraId="4E4ACB20" w14:textId="77777777" w:rsidR="00FE4C42" w:rsidRPr="00FE4C42" w:rsidRDefault="00FE4C42" w:rsidP="00FE4C42">
      <w:pPr>
        <w:pStyle w:val="Sinespaciado"/>
        <w:ind w:left="0" w:hanging="2"/>
        <w:jc w:val="both"/>
        <w:rPr>
          <w:rFonts w:ascii="Century Gothic" w:eastAsia="Century Gothic" w:hAnsi="Century Gothic" w:cs="Century Gothic"/>
          <w:sz w:val="17"/>
          <w:szCs w:val="17"/>
          <w:lang w:val="es-ES" w:eastAsia="es-ES"/>
        </w:rPr>
      </w:pPr>
      <w:bookmarkStart w:id="1" w:name="_Hlk217036168"/>
      <w:bookmarkStart w:id="2" w:name="_Hlk216962351"/>
      <w:r w:rsidRPr="00FE4C42">
        <w:rPr>
          <w:rFonts w:ascii="Century Gothic" w:eastAsia="Century Gothic" w:hAnsi="Century Gothic" w:cs="Century Gothic"/>
          <w:sz w:val="17"/>
          <w:szCs w:val="17"/>
          <w:lang w:val="es-ES" w:eastAsia="es-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1"/>
    <w:p w14:paraId="265F7C25" w14:textId="77777777" w:rsidR="00FE4C42" w:rsidRPr="00FE4C42" w:rsidRDefault="00FE4C42" w:rsidP="00FE4C42">
      <w:pPr>
        <w:ind w:left="0" w:hanging="2"/>
        <w:rPr>
          <w:rFonts w:ascii="Century Gothic" w:eastAsia="Century Gothic" w:hAnsi="Century Gothic" w:cs="Century Gothic"/>
          <w:sz w:val="17"/>
          <w:szCs w:val="17"/>
        </w:rPr>
      </w:pPr>
    </w:p>
    <w:p w14:paraId="7494706B" w14:textId="17FF059F" w:rsidR="00FE4C42" w:rsidRPr="00FE4C42" w:rsidRDefault="00FE4C42" w:rsidP="00FE4C42">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bookmarkEnd w:id="2"/>
    </w:p>
    <w:p w14:paraId="289CC852"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21BDC629" w14:textId="19151F61" w:rsidR="00E041BE" w:rsidRPr="00FE4C42"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 me ha explicado </w:t>
      </w:r>
      <w:r w:rsidR="009D6490" w:rsidRPr="00FE4C42">
        <w:rPr>
          <w:rFonts w:ascii="Century Gothic" w:eastAsia="Century Gothic" w:hAnsi="Century Gothic" w:cs="Century Gothic"/>
          <w:sz w:val="17"/>
          <w:szCs w:val="17"/>
        </w:rPr>
        <w:t xml:space="preserve">de forma detallada y clara </w:t>
      </w:r>
      <w:r w:rsidRPr="00FE4C42">
        <w:rPr>
          <w:rFonts w:ascii="Century Gothic" w:eastAsia="Century Gothic" w:hAnsi="Century Gothic" w:cs="Century Gothic"/>
          <w:sz w:val="17"/>
          <w:szCs w:val="17"/>
        </w:rPr>
        <w:t>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relacionados con el tratamiento de sus complicaciones en caso de no seguir la recomendaciones descritas en el numeral (3).</w:t>
      </w:r>
    </w:p>
    <w:p w14:paraId="0867DA9B"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133A1945" w14:textId="77777777"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Pr="00FE4C42" w:rsidRDefault="00E041BE">
      <w:pPr>
        <w:ind w:left="0" w:hanging="2"/>
        <w:jc w:val="both"/>
        <w:rPr>
          <w:rFonts w:ascii="Century Gothic" w:eastAsia="Century Gothic" w:hAnsi="Century Gothic" w:cs="Century Gothic"/>
          <w:sz w:val="17"/>
          <w:szCs w:val="17"/>
        </w:rPr>
      </w:pPr>
    </w:p>
    <w:p w14:paraId="01F7EA35" w14:textId="164AEFA2"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Tengo </w:t>
      </w:r>
      <w:r w:rsidR="009D6490" w:rsidRPr="00FE4C42">
        <w:rPr>
          <w:rFonts w:ascii="Century Gothic" w:eastAsia="Century Gothic" w:hAnsi="Century Gothic" w:cs="Century Gothic"/>
          <w:sz w:val="17"/>
          <w:szCs w:val="17"/>
        </w:rPr>
        <w:t xml:space="preserve">pleno </w:t>
      </w:r>
      <w:r w:rsidRPr="00FE4C42">
        <w:rPr>
          <w:rFonts w:ascii="Century Gothic" w:eastAsia="Century Gothic" w:hAnsi="Century Gothic" w:cs="Century Gothic"/>
          <w:sz w:val="17"/>
          <w:szCs w:val="17"/>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Pr="00FE4C42" w:rsidRDefault="00DA2713">
      <w:pPr>
        <w:ind w:left="0" w:hanging="2"/>
        <w:jc w:val="both"/>
        <w:rPr>
          <w:rFonts w:ascii="Century Gothic" w:eastAsia="Century Gothic" w:hAnsi="Century Gothic" w:cs="Century Gothic"/>
          <w:sz w:val="17"/>
          <w:szCs w:val="17"/>
        </w:rPr>
      </w:pPr>
    </w:p>
    <w:p w14:paraId="116CE634" w14:textId="386C17F7" w:rsidR="00DA2713" w:rsidRPr="00FE4C42" w:rsidRDefault="00DA2713">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Entiendo </w:t>
      </w:r>
      <w:r w:rsidR="009D6490" w:rsidRPr="00FE4C42">
        <w:rPr>
          <w:rFonts w:ascii="Century Gothic" w:eastAsia="Century Gothic" w:hAnsi="Century Gothic" w:cs="Century Gothic"/>
          <w:sz w:val="17"/>
          <w:szCs w:val="17"/>
        </w:rPr>
        <w:t xml:space="preserve">y me han informado de forma clara y expresa </w:t>
      </w:r>
      <w:r w:rsidRPr="00FE4C42">
        <w:rPr>
          <w:rFonts w:ascii="Century Gothic" w:eastAsia="Century Gothic" w:hAnsi="Century Gothic" w:cs="Century Gothic"/>
          <w:sz w:val="17"/>
          <w:szCs w:val="17"/>
        </w:rPr>
        <w:t xml:space="preserve">que </w:t>
      </w:r>
      <w:r w:rsidR="009D6490" w:rsidRPr="00FE4C42">
        <w:rPr>
          <w:rFonts w:ascii="Century Gothic" w:eastAsia="Century Gothic" w:hAnsi="Century Gothic" w:cs="Century Gothic"/>
          <w:sz w:val="17"/>
          <w:szCs w:val="17"/>
        </w:rPr>
        <w:t xml:space="preserve">al tener </w:t>
      </w:r>
      <w:r w:rsidRPr="00FE4C42">
        <w:rPr>
          <w:rFonts w:ascii="Century Gothic" w:eastAsia="Century Gothic" w:hAnsi="Century Gothic" w:cs="Century Gothic"/>
          <w:sz w:val="17"/>
          <w:szCs w:val="17"/>
        </w:rPr>
        <w:t xml:space="preserve"> un tatuaje previo en cejas y que me han explicado realizar primero laser para remoción del tatuaje</w:t>
      </w:r>
      <w:r w:rsidR="00A74B53" w:rsidRPr="00FE4C42">
        <w:rPr>
          <w:rFonts w:ascii="Century Gothic" w:eastAsia="Century Gothic" w:hAnsi="Century Gothic" w:cs="Century Gothic"/>
          <w:sz w:val="17"/>
          <w:szCs w:val="17"/>
        </w:rPr>
        <w:t xml:space="preserve">, entiendo y </w:t>
      </w:r>
      <w:r w:rsidRPr="00FE4C42">
        <w:rPr>
          <w:rFonts w:ascii="Century Gothic" w:eastAsia="Century Gothic" w:hAnsi="Century Gothic" w:cs="Century Gothic"/>
          <w:sz w:val="17"/>
          <w:szCs w:val="17"/>
        </w:rPr>
        <w:t>acepto que el tatuaje de cejas</w:t>
      </w:r>
      <w:r w:rsidR="00A74B53" w:rsidRPr="00FE4C42">
        <w:rPr>
          <w:rFonts w:ascii="Century Gothic" w:eastAsia="Century Gothic" w:hAnsi="Century Gothic" w:cs="Century Gothic"/>
          <w:sz w:val="17"/>
          <w:szCs w:val="17"/>
        </w:rPr>
        <w:t xml:space="preserve"> puede que</w:t>
      </w:r>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lastRenderedPageBreak/>
        <w:t>qued</w:t>
      </w:r>
      <w:r w:rsidR="00A74B53" w:rsidRPr="00FE4C42">
        <w:rPr>
          <w:rFonts w:ascii="Century Gothic" w:eastAsia="Century Gothic" w:hAnsi="Century Gothic" w:cs="Century Gothic"/>
          <w:sz w:val="17"/>
          <w:szCs w:val="17"/>
        </w:rPr>
        <w:t>e</w:t>
      </w:r>
      <w:r w:rsidRPr="00FE4C42">
        <w:rPr>
          <w:rFonts w:ascii="Century Gothic" w:eastAsia="Century Gothic" w:hAnsi="Century Gothic" w:cs="Century Gothic"/>
          <w:sz w:val="17"/>
          <w:szCs w:val="17"/>
        </w:rPr>
        <w:t xml:space="preserve"> por encima de mi implante de cejas y tengo claro que </w:t>
      </w:r>
      <w:r w:rsidR="002E4768" w:rsidRPr="00FE4C42">
        <w:rPr>
          <w:rFonts w:ascii="Century Gothic" w:eastAsia="Century Gothic" w:hAnsi="Century Gothic" w:cs="Century Gothic"/>
          <w:sz w:val="17"/>
          <w:szCs w:val="17"/>
        </w:rPr>
        <w:t>según el caso en</w:t>
      </w:r>
      <w:r w:rsidRPr="00FE4C42">
        <w:rPr>
          <w:rFonts w:ascii="Century Gothic" w:eastAsia="Century Gothic" w:hAnsi="Century Gothic" w:cs="Century Gothic"/>
          <w:sz w:val="17"/>
          <w:szCs w:val="17"/>
        </w:rPr>
        <w:t xml:space="preserve"> 6 meses posterior al implante debo realizar laser para remoción de tatuaje previo</w:t>
      </w:r>
      <w:r w:rsidR="002E4768" w:rsidRPr="00FE4C42">
        <w:rPr>
          <w:rFonts w:ascii="Century Gothic" w:eastAsia="Century Gothic" w:hAnsi="Century Gothic" w:cs="Century Gothic"/>
          <w:sz w:val="17"/>
          <w:szCs w:val="17"/>
        </w:rPr>
        <w:t xml:space="preserve">; el tatuaje disminuye la probabilidad de supervivencia de las unidades foliculares y la sobrevida será de un </w:t>
      </w:r>
      <w:r w:rsidR="00A74B53" w:rsidRPr="00FE4C42">
        <w:rPr>
          <w:rFonts w:ascii="Century Gothic" w:eastAsia="Century Gothic" w:hAnsi="Century Gothic" w:cs="Century Gothic"/>
          <w:sz w:val="17"/>
          <w:szCs w:val="17"/>
        </w:rPr>
        <w:t>50-70%</w:t>
      </w:r>
      <w:r w:rsidR="002E4768" w:rsidRPr="00FE4C42">
        <w:rPr>
          <w:rFonts w:ascii="Century Gothic" w:eastAsia="Century Gothic" w:hAnsi="Century Gothic" w:cs="Century Gothic"/>
          <w:sz w:val="17"/>
          <w:szCs w:val="17"/>
        </w:rPr>
        <w:t>,</w:t>
      </w:r>
      <w:r w:rsidR="00A74B53"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siendo así acepto el procedimiento</w:t>
      </w:r>
      <w:r w:rsidR="002E4768" w:rsidRPr="00FE4C42">
        <w:rPr>
          <w:rFonts w:ascii="Century Gothic" w:eastAsia="Century Gothic" w:hAnsi="Century Gothic" w:cs="Century Gothic"/>
          <w:sz w:val="17"/>
          <w:szCs w:val="17"/>
        </w:rPr>
        <w:t>.</w:t>
      </w:r>
    </w:p>
    <w:p w14:paraId="4BA82979" w14:textId="77777777" w:rsidR="003C5B50" w:rsidRPr="00FE4C42" w:rsidRDefault="003C5B50">
      <w:pPr>
        <w:ind w:left="0" w:hanging="2"/>
        <w:jc w:val="both"/>
        <w:rPr>
          <w:rFonts w:ascii="Century Gothic" w:eastAsia="Century Gothic" w:hAnsi="Century Gothic" w:cs="Century Gothic"/>
          <w:sz w:val="17"/>
          <w:szCs w:val="17"/>
        </w:rPr>
      </w:pPr>
    </w:p>
    <w:p w14:paraId="6368667B" w14:textId="77777777" w:rsidR="003C5B50" w:rsidRPr="00FE4C42" w:rsidRDefault="003C5B50" w:rsidP="003C5B50">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 y acepto que todo procedimiento previo (FUT y/o FUE) realizado en otra institución puede acarrear una fibrosis modera o severa en la zona receptora lo cual disminuirá la sobrevida de los folículos implantados en un 60-70%;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2A88EFB2" w14:textId="77777777" w:rsidR="00E041BE" w:rsidRPr="00FE4C42" w:rsidRDefault="00E041BE">
      <w:pPr>
        <w:ind w:left="0" w:hanging="2"/>
        <w:jc w:val="both"/>
        <w:rPr>
          <w:rFonts w:ascii="Century Gothic" w:eastAsia="Century Gothic" w:hAnsi="Century Gothic" w:cs="Century Gothic"/>
          <w:sz w:val="17"/>
          <w:szCs w:val="17"/>
        </w:rPr>
      </w:pPr>
    </w:p>
    <w:p w14:paraId="6260583A" w14:textId="26EF7ED1"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Entiendo</w:t>
      </w:r>
      <w:r w:rsidR="009D6490" w:rsidRPr="00FE4C42">
        <w:rPr>
          <w:rFonts w:ascii="Century Gothic" w:eastAsia="Century Gothic" w:hAnsi="Century Gothic" w:cs="Century Gothic"/>
          <w:sz w:val="17"/>
          <w:szCs w:val="17"/>
        </w:rPr>
        <w:t xml:space="preserve"> y me han informado de forma clara y expresa</w:t>
      </w:r>
      <w:r w:rsidRPr="00FE4C42">
        <w:rPr>
          <w:rFonts w:ascii="Century Gothic" w:eastAsia="Century Gothic" w:hAnsi="Century Gothic" w:cs="Century Gothic"/>
          <w:sz w:val="17"/>
          <w:szCs w:val="17"/>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25259DBC" w14:textId="77777777" w:rsidR="00E041BE" w:rsidRPr="00FE4C42" w:rsidRDefault="00E041BE">
      <w:pPr>
        <w:ind w:left="0" w:hanging="2"/>
        <w:jc w:val="both"/>
        <w:rPr>
          <w:rFonts w:ascii="Century Gothic" w:eastAsia="Century Gothic" w:hAnsi="Century Gothic" w:cs="Century Gothic"/>
          <w:sz w:val="17"/>
          <w:szCs w:val="17"/>
        </w:rPr>
      </w:pPr>
    </w:p>
    <w:p w14:paraId="4CF1FABE" w14:textId="5359D09E" w:rsidR="00E041BE" w:rsidRPr="00FE4C42" w:rsidRDefault="002A39C9" w:rsidP="0017568F">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bookmarkStart w:id="3" w:name="_heading=h.1fob9te" w:colFirst="0" w:colLast="0"/>
      <w:bookmarkEnd w:id="3"/>
    </w:p>
    <w:p w14:paraId="06591324" w14:textId="77777777" w:rsidR="0017568F" w:rsidRPr="00FE4C42" w:rsidRDefault="0017568F" w:rsidP="00FE4C42">
      <w:pPr>
        <w:ind w:leftChars="0" w:left="0" w:firstLineChars="0" w:firstLine="0"/>
        <w:jc w:val="both"/>
        <w:rPr>
          <w:rFonts w:ascii="Century Gothic" w:eastAsia="Century Gothic" w:hAnsi="Century Gothic" w:cs="Century Gothic"/>
          <w:sz w:val="17"/>
          <w:szCs w:val="17"/>
        </w:rPr>
      </w:pPr>
    </w:p>
    <w:p w14:paraId="0F243AC4" w14:textId="77777777" w:rsidR="0017568F" w:rsidRPr="00FE4C42" w:rsidRDefault="0017568F" w:rsidP="0017568F">
      <w:pPr>
        <w:ind w:left="0" w:hanging="2"/>
        <w:jc w:val="both"/>
        <w:rPr>
          <w:rFonts w:ascii="Century Gothic" w:eastAsia="Century Gothic" w:hAnsi="Century Gothic" w:cs="Century Gothic"/>
          <w:sz w:val="17"/>
          <w:szCs w:val="17"/>
        </w:rPr>
      </w:pPr>
    </w:p>
    <w:p w14:paraId="7A2D1C05"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RECOMENDACIONES POST</w:t>
      </w:r>
    </w:p>
    <w:p w14:paraId="218F824A"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19860290"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451D1233"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074FF7BC"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realizar movimientos bruscos o fuertes con los ojos y cejas, se debe realizar</w:t>
      </w:r>
    </w:p>
    <w:p w14:paraId="21DFAC88"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gesticulaciones suaves (no fruncir el ceño, no elevar cejas, no apretar fuerte los párpados).</w:t>
      </w:r>
    </w:p>
    <w:p w14:paraId="1CEAB0F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7293486B"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Se puede maquillar las cejas con sombra un mes después del procedimiento.</w:t>
      </w:r>
    </w:p>
    <w:p w14:paraId="174E3187"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2DCEB6E0"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Evitar actividad sexual (con movimientos) mínimo 5-7 días, pero se puede realizar</w:t>
      </w:r>
    </w:p>
    <w:p w14:paraId="6E4A7701"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actividad sexual desde el 2do día sin movimientos.</w:t>
      </w:r>
    </w:p>
    <w:p w14:paraId="39C4541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3BDA60B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agachar la cabeza por 7 días.</w:t>
      </w:r>
    </w:p>
    <w:p w14:paraId="43BCA046"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365D70D3"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Por los siguientes 5 días duerma 45° (semi-sentado), con uso de cuello viajero. Los</w:t>
      </w:r>
    </w:p>
    <w:p w14:paraId="39BE2EDC"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folículos no deben estar en contacto con la almohada. Evite el rascado en la zona</w:t>
      </w:r>
    </w:p>
    <w:p w14:paraId="5018907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implantada mientras duerme, introduciendo sus brazos dentro de la camisa del pijama.</w:t>
      </w:r>
    </w:p>
    <w:p w14:paraId="596A8682"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66B7174B"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actividad física cardiovascular 10-15 días.</w:t>
      </w:r>
    </w:p>
    <w:p w14:paraId="190591EF"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05BC30B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actividad física pesada o alto impacto, pesas, de fuerza o resistencia durante 30 días.</w:t>
      </w:r>
    </w:p>
    <w:p w14:paraId="1FA529AE"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1E3CCC35"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usar lentes apretados o ajustados.</w:t>
      </w:r>
    </w:p>
    <w:p w14:paraId="1D72D87C"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59E7CE9C"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exposición a lluvia durante 30 días.</w:t>
      </w:r>
    </w:p>
    <w:p w14:paraId="2CEE0E0A"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439D6788"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piscina durante 3 meses. (puede ingresar a la piscina sin sumergir la cabeza)</w:t>
      </w:r>
    </w:p>
    <w:p w14:paraId="08999457"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06DC8F79"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lastRenderedPageBreak/>
        <w:t>- Puede sumergir la cabeza en el mar posterior a 1 mes pero estar bajo el sol con protección solar y barreras física (gorras y/o sombreros)</w:t>
      </w:r>
    </w:p>
    <w:p w14:paraId="5678BB78"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70BCD25E"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Protección del sol en área implantada durante 3 a 6 meses para evitar la</w:t>
      </w:r>
    </w:p>
    <w:p w14:paraId="16DF4FF2"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hiperpigmentación post inflamatoria (manchas en la piel).</w:t>
      </w:r>
    </w:p>
    <w:p w14:paraId="100AAAB1"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04430F7D"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Al día siguiente del procedimiento puede iniciar los medicamentos víar ORAL de su</w:t>
      </w:r>
    </w:p>
    <w:p w14:paraId="1BB5D0F4"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fórmula enviada el día de la consulta/valoración.</w:t>
      </w:r>
    </w:p>
    <w:p w14:paraId="291DF05E"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7C9B03D0"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Al mes iniciar el uso de minoxidil TÓPICO/SPRAY; y podrá volver a realizar el lavado de su cabeza con CHAMPÚ con la presión normal de agua en la zona receptora, evitando agua</w:t>
      </w:r>
    </w:p>
    <w:p w14:paraId="61EE2F35"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muy caliente.</w:t>
      </w:r>
    </w:p>
    <w:p w14:paraId="0995ECC8"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57A9770B"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Evite fumar y beber alcohol al menos durante 20 días después del procedimiento.</w:t>
      </w:r>
    </w:p>
    <w:p w14:paraId="1B48B84A"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4FD2B9CF"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No manipular (estripar) las pústulas/granos en cuero cabelludo; consultar si hay más de 6 lesiones.</w:t>
      </w:r>
    </w:p>
    <w:p w14:paraId="622F2C9D"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46CF6AE3"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En caso de tener un tatuaje previo en las cejas se recomendará retirarlo o corregirlo en caso de que la forma no sea estéticamente simétrica y/o bonita.</w:t>
      </w:r>
    </w:p>
    <w:p w14:paraId="1E4456DE"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3EC5324E"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En las cejas implantadas es obligatorio el corte del pelo 1 vez por semana, ya que el pelo viene de la zona donante (cabeza) la longitud es mucho mayor a la del pelo natural de las cejas</w:t>
      </w:r>
    </w:p>
    <w:p w14:paraId="2E27A1E5"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417A9393"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Alimentación rica en proteínas, balanceada e ingesta de vitamina B6 y B12, omega 3. Evitando grasas, embutidos, salsas durante la primera semana.</w:t>
      </w:r>
    </w:p>
    <w:p w14:paraId="167C4FE3"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p>
    <w:p w14:paraId="3A117701" w14:textId="77777777" w:rsidR="00FB6ABA" w:rsidRPr="00FB6ABA" w:rsidRDefault="00FB6ABA" w:rsidP="00FB6ABA">
      <w:pPr>
        <w:spacing w:line="256" w:lineRule="auto"/>
        <w:ind w:left="0" w:hanging="2"/>
        <w:jc w:val="both"/>
        <w:rPr>
          <w:rFonts w:ascii="Century Gothic" w:eastAsia="Century Gothic" w:hAnsi="Century Gothic" w:cs="Century Gothic"/>
          <w:bCs/>
          <w:sz w:val="17"/>
          <w:szCs w:val="17"/>
        </w:rPr>
      </w:pPr>
      <w:r w:rsidRPr="00FB6ABA">
        <w:rPr>
          <w:rFonts w:ascii="Century Gothic" w:eastAsia="Century Gothic" w:hAnsi="Century Gothic" w:cs="Century Gothic"/>
          <w:bCs/>
          <w:sz w:val="17"/>
          <w:szCs w:val="17"/>
        </w:rPr>
        <w:t>- En las cejas implantadas es obligatorio el corte del pelo mínimo 1 vez por semana, ya que el pelo viene de la zona donante (cabeza) la longitud es muchos mayor a la del pelo  natural de las cejas.</w:t>
      </w:r>
    </w:p>
    <w:p w14:paraId="1B6C305B"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CONTRAINDICACIONES</w:t>
      </w:r>
    </w:p>
    <w:p w14:paraId="2087DE4A" w14:textId="77777777" w:rsidR="00E041BE" w:rsidRPr="00FE4C42" w:rsidRDefault="00E041BE">
      <w:pPr>
        <w:spacing w:line="256" w:lineRule="auto"/>
        <w:ind w:left="0" w:hanging="2"/>
        <w:jc w:val="both"/>
        <w:rPr>
          <w:rFonts w:ascii="Century Gothic" w:eastAsia="Century Gothic" w:hAnsi="Century Gothic" w:cs="Century Gothic"/>
          <w:sz w:val="17"/>
          <w:szCs w:val="17"/>
        </w:rPr>
      </w:pPr>
    </w:p>
    <w:p w14:paraId="17677E73" w14:textId="2EE0534C"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1.  Enfermedad autoinmunes, </w:t>
      </w:r>
      <w:r w:rsidR="00FE4C42" w:rsidRPr="00FE4C42">
        <w:rPr>
          <w:rFonts w:ascii="Century Gothic" w:eastAsia="Century Gothic" w:hAnsi="Century Gothic" w:cs="Century Gothic"/>
          <w:sz w:val="17"/>
          <w:szCs w:val="17"/>
        </w:rPr>
        <w:t>relativo</w:t>
      </w:r>
      <w:r w:rsidRPr="00FE4C42">
        <w:rPr>
          <w:rFonts w:ascii="Century Gothic" w:eastAsia="Century Gothic" w:hAnsi="Century Gothic" w:cs="Century Gothic"/>
          <w:sz w:val="17"/>
          <w:szCs w:val="17"/>
        </w:rPr>
        <w:br/>
        <w:t>2.  Alopecias cicatrízales, (liquen plano, fibrosante universal)</w:t>
      </w:r>
      <w:r w:rsidR="00FE4C42" w:rsidRPr="00FE4C42">
        <w:rPr>
          <w:rFonts w:ascii="Century Gothic" w:eastAsia="Century Gothic" w:hAnsi="Century Gothic" w:cs="Century Gothic"/>
          <w:sz w:val="17"/>
          <w:szCs w:val="17"/>
        </w:rPr>
        <w:t>relativo</w:t>
      </w:r>
      <w:r w:rsidRPr="00FE4C42">
        <w:rPr>
          <w:rFonts w:ascii="Century Gothic" w:eastAsia="Century Gothic" w:hAnsi="Century Gothic" w:cs="Century Gothic"/>
          <w:sz w:val="17"/>
          <w:szCs w:val="17"/>
        </w:rPr>
        <w:br/>
        <w:t xml:space="preserve">3.  Toma de medicamentos que puedan contribuir con rechazo del injerto como medicamentos para el cáncer </w:t>
      </w:r>
      <w:r w:rsidRPr="00FE4C42">
        <w:rPr>
          <w:rFonts w:ascii="Century Gothic" w:eastAsia="Century Gothic" w:hAnsi="Century Gothic" w:cs="Century Gothic"/>
          <w:sz w:val="17"/>
          <w:szCs w:val="17"/>
        </w:rPr>
        <w:br/>
        <w:t>4.  Quimioterapia</w:t>
      </w:r>
      <w:r w:rsidRPr="00FE4C42">
        <w:rPr>
          <w:rFonts w:ascii="Century Gothic" w:eastAsia="Century Gothic" w:hAnsi="Century Gothic" w:cs="Century Gothic"/>
          <w:sz w:val="17"/>
          <w:szCs w:val="17"/>
        </w:rPr>
        <w:br/>
        <w:t>5.   Pacientes con cáncer por lo menos fase de resolución mínimo 3 años.</w:t>
      </w:r>
      <w:r w:rsidRPr="00FE4C42">
        <w:rPr>
          <w:rFonts w:ascii="Century Gothic" w:eastAsia="Century Gothic" w:hAnsi="Century Gothic" w:cs="Century Gothic"/>
          <w:sz w:val="17"/>
          <w:szCs w:val="17"/>
        </w:rPr>
        <w:br/>
        <w:t>6.   Enfermedades crónicas no controladas (hipertensión arterial, diabetes mellitus, HIPOTIROIDISMO)</w:t>
      </w:r>
    </w:p>
    <w:p w14:paraId="786AB2C7" w14:textId="69506471" w:rsidR="00E041BE" w:rsidRPr="00FE4C42" w:rsidRDefault="002A39C9">
      <w:pPr>
        <w:spacing w:line="256" w:lineRule="auto"/>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7</w:t>
      </w:r>
      <w:r w:rsidR="002173A9"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 </w:t>
      </w:r>
      <w:r w:rsidR="002173A9" w:rsidRPr="00FE4C42">
        <w:rPr>
          <w:rFonts w:ascii="Century Gothic" w:eastAsia="Century Gothic" w:hAnsi="Century Gothic" w:cs="Century Gothic"/>
          <w:sz w:val="17"/>
          <w:szCs w:val="17"/>
        </w:rPr>
        <w:t>Infección</w:t>
      </w:r>
      <w:r w:rsidRPr="00FE4C42">
        <w:rPr>
          <w:rFonts w:ascii="Century Gothic" w:eastAsia="Century Gothic" w:hAnsi="Century Gothic" w:cs="Century Gothic"/>
          <w:sz w:val="17"/>
          <w:szCs w:val="17"/>
        </w:rPr>
        <w:t xml:space="preserve"> en el sitio donante y de implantación.</w:t>
      </w:r>
    </w:p>
    <w:p w14:paraId="3059748E" w14:textId="77777777" w:rsidR="00E041BE" w:rsidRPr="00FE4C42"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119D170D" w14:textId="77777777" w:rsidR="00E041BE" w:rsidRPr="00FE4C42" w:rsidRDefault="00E041BE" w:rsidP="009D6490">
      <w:pPr>
        <w:ind w:leftChars="0" w:left="0" w:firstLineChars="0" w:firstLine="0"/>
        <w:rPr>
          <w:rFonts w:ascii="Century Gothic" w:eastAsia="Century Gothic" w:hAnsi="Century Gothic" w:cs="Century Gothic"/>
          <w:sz w:val="17"/>
          <w:szCs w:val="17"/>
        </w:rPr>
      </w:pPr>
      <w:bookmarkStart w:id="4" w:name="_heading=h.tyjcwt" w:colFirst="0" w:colLast="0"/>
      <w:bookmarkEnd w:id="4"/>
    </w:p>
    <w:p w14:paraId="528A167A" w14:textId="77777777" w:rsidR="00E041BE" w:rsidRPr="00FE4C42" w:rsidRDefault="002A39C9">
      <w:pPr>
        <w:ind w:left="0" w:hanging="2"/>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Pr="00FE4C42" w:rsidRDefault="002A39C9">
      <w:pPr>
        <w:spacing w:before="24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Ya que voy a someterme a un procedimiento médico, autorizo a DHI a tomar registro fotográfico antes y después de mi procedimiento. Autorizo el uso de mis fotografías para:</w:t>
      </w:r>
    </w:p>
    <w:p w14:paraId="413C9DD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ab/>
        <w:t xml:space="preserve">               SI                  </w:t>
      </w:r>
      <w:r w:rsidRPr="00FE4C42">
        <w:rPr>
          <w:rFonts w:ascii="Century Gothic" w:eastAsia="Century Gothic" w:hAnsi="Century Gothic" w:cs="Century Gothic"/>
          <w:sz w:val="17"/>
          <w:szCs w:val="17"/>
        </w:rPr>
        <w:tab/>
        <w:t>NO</w:t>
      </w:r>
    </w:p>
    <w:p w14:paraId="4D81132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Seminarios DHI                                                             _x_                </w:t>
      </w:r>
      <w:r w:rsidRPr="00FE4C42">
        <w:rPr>
          <w:rFonts w:ascii="Century Gothic" w:eastAsia="Century Gothic" w:hAnsi="Century Gothic" w:cs="Century Gothic"/>
          <w:sz w:val="17"/>
          <w:szCs w:val="17"/>
        </w:rPr>
        <w:tab/>
        <w:t>__</w:t>
      </w:r>
    </w:p>
    <w:p w14:paraId="6BC9BB21"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Reuniones médicas y del personal de DHI               </w:t>
      </w:r>
      <w:r w:rsidRPr="00FE4C42">
        <w:rPr>
          <w:rFonts w:ascii="Century Gothic" w:eastAsia="Century Gothic" w:hAnsi="Century Gothic" w:cs="Century Gothic"/>
          <w:sz w:val="17"/>
          <w:szCs w:val="17"/>
        </w:rPr>
        <w:tab/>
        <w:t xml:space="preserve">_x_                 </w:t>
      </w:r>
      <w:r w:rsidRPr="00FE4C42">
        <w:rPr>
          <w:rFonts w:ascii="Century Gothic" w:eastAsia="Century Gothic" w:hAnsi="Century Gothic" w:cs="Century Gothic"/>
          <w:sz w:val="17"/>
          <w:szCs w:val="17"/>
        </w:rPr>
        <w:tab/>
        <w:t>__</w:t>
      </w:r>
    </w:p>
    <w:p w14:paraId="351CBEA6"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Página web de DHI (cara visible)                              </w:t>
      </w:r>
      <w:r w:rsidRPr="00FE4C42">
        <w:rPr>
          <w:rFonts w:ascii="Century Gothic" w:eastAsia="Century Gothic" w:hAnsi="Century Gothic" w:cs="Century Gothic"/>
          <w:sz w:val="17"/>
          <w:szCs w:val="17"/>
        </w:rPr>
        <w:tab/>
        <w:t xml:space="preserve">__                 </w:t>
      </w:r>
      <w:r w:rsidRPr="00FE4C42">
        <w:rPr>
          <w:rFonts w:ascii="Century Gothic" w:eastAsia="Century Gothic" w:hAnsi="Century Gothic" w:cs="Century Gothic"/>
          <w:sz w:val="17"/>
          <w:szCs w:val="17"/>
        </w:rPr>
        <w:tab/>
        <w:t>__</w:t>
      </w:r>
    </w:p>
    <w:p w14:paraId="2ACAC23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Página web de DHI (cara cubierta)             </w:t>
      </w:r>
      <w:r w:rsidRPr="00FE4C42">
        <w:rPr>
          <w:rFonts w:ascii="Century Gothic" w:eastAsia="Century Gothic" w:hAnsi="Century Gothic" w:cs="Century Gothic"/>
          <w:sz w:val="17"/>
          <w:szCs w:val="17"/>
        </w:rPr>
        <w:tab/>
        <w:t xml:space="preserve">              __                 </w:t>
      </w:r>
      <w:r w:rsidRPr="00FE4C42">
        <w:rPr>
          <w:rFonts w:ascii="Century Gothic" w:eastAsia="Century Gothic" w:hAnsi="Century Gothic" w:cs="Century Gothic"/>
          <w:sz w:val="17"/>
          <w:szCs w:val="17"/>
        </w:rPr>
        <w:tab/>
        <w:t>__</w:t>
      </w:r>
    </w:p>
    <w:p w14:paraId="3F8A997E" w14:textId="77777777" w:rsidR="00E041BE" w:rsidRPr="00FE4C42" w:rsidRDefault="002A39C9">
      <w:pPr>
        <w:spacing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Publicaciones exclusivamente en revistas científicas   __                 </w:t>
      </w:r>
      <w:r w:rsidRPr="00FE4C42">
        <w:rPr>
          <w:rFonts w:ascii="Century Gothic" w:eastAsia="Century Gothic" w:hAnsi="Century Gothic" w:cs="Century Gothic"/>
          <w:sz w:val="17"/>
          <w:szCs w:val="17"/>
        </w:rPr>
        <w:tab/>
        <w:t>__</w:t>
      </w:r>
    </w:p>
    <w:p w14:paraId="4AAED116" w14:textId="77777777" w:rsidR="006050BF" w:rsidRDefault="002A39C9" w:rsidP="00FE4C42">
      <w:pPr>
        <w:spacing w:before="240"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w:t>
      </w:r>
    </w:p>
    <w:p w14:paraId="7B2DC37C" w14:textId="77777777" w:rsidR="006050BF" w:rsidRDefault="006050BF" w:rsidP="00FE4C42">
      <w:pPr>
        <w:spacing w:before="240" w:after="160" w:line="256" w:lineRule="auto"/>
        <w:ind w:left="0" w:hanging="2"/>
        <w:jc w:val="both"/>
        <w:rPr>
          <w:rFonts w:ascii="Century Gothic" w:eastAsia="Century Gothic" w:hAnsi="Century Gothic" w:cs="Century Gothic"/>
          <w:sz w:val="17"/>
          <w:szCs w:val="17"/>
        </w:rPr>
      </w:pPr>
    </w:p>
    <w:p w14:paraId="432F4FDD" w14:textId="2F982770" w:rsidR="00E041BE" w:rsidRPr="00FE4C42" w:rsidRDefault="002A39C9" w:rsidP="00FE4C42">
      <w:pPr>
        <w:spacing w:before="240"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E4C42" w:rsidRPr="00FE4C42">
        <w:rPr>
          <w:rFonts w:ascii="Century Gothic" w:eastAsia="Century Gothic" w:hAnsi="Century Gothic" w:cs="Century Gothic"/>
          <w:sz w:val="17"/>
          <w:szCs w:val="17"/>
        </w:rPr>
        <w:t xml:space="preserve"> </w:t>
      </w:r>
      <w:r w:rsidR="00FE4C42" w:rsidRPr="00F250F1">
        <w:rPr>
          <w:rFonts w:ascii="Century Gothic" w:eastAsia="Century Gothic" w:hAnsi="Century Gothic" w:cs="Century Gothic"/>
          <w:sz w:val="17"/>
          <w:szCs w:val="17"/>
        </w:rPr>
        <w:t>e  igualmente 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0C854306" w14:textId="77777777" w:rsidR="009D6490" w:rsidRPr="00FE4C42" w:rsidRDefault="009D6490" w:rsidP="009D6490">
      <w:pPr>
        <w:spacing w:before="240" w:after="160" w:line="256" w:lineRule="auto"/>
        <w:ind w:left="0" w:hanging="2"/>
        <w:jc w:val="both"/>
        <w:rPr>
          <w:rFonts w:ascii="Century Gothic" w:eastAsia="Century Gothic" w:hAnsi="Century Gothic" w:cs="Century Gothic"/>
          <w:sz w:val="17"/>
          <w:szCs w:val="17"/>
        </w:rPr>
      </w:pPr>
      <w:bookmarkStart w:id="5" w:name="_heading=h.3dy6vkm" w:colFirst="0" w:colLast="0"/>
      <w:bookmarkEnd w:id="5"/>
      <w:r w:rsidRPr="00FE4C42">
        <w:rPr>
          <w:rFonts w:ascii="Century Gothic" w:eastAsia="Century Gothic" w:hAnsi="Century Gothic" w:cs="Century Gothic"/>
          <w:sz w:val="17"/>
          <w:szCs w:val="17"/>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74C9E7D9"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080420" w:rsidRPr="00080420">
        <w:rPr>
          <w:rFonts w:ascii="Century Gothic" w:eastAsia="Century Gothic" w:hAnsi="Century Gothic" w:cs="Century Gothic"/>
          <w:b/>
          <w:bCs/>
          <w:sz w:val="17"/>
          <w:szCs w:val="17"/>
        </w:rPr>
        <w:t>{{doctor}}</w:t>
      </w:r>
      <w:r w:rsidRPr="00FE4C42">
        <w:rPr>
          <w:rFonts w:ascii="Century Gothic" w:eastAsia="Century Gothic" w:hAnsi="Century Gothic" w:cs="Century Gothic"/>
          <w:sz w:val="17"/>
          <w:szCs w:val="17"/>
        </w:rPr>
        <w:t xml:space="preserve"> y a sus asociados/asistentes que realicen los procedimientos adicionales que juzguen necesarios. </w:t>
      </w:r>
    </w:p>
    <w:p w14:paraId="7109AE2D" w14:textId="15E4D8AE"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7594030" w14:textId="57741028" w:rsidR="00A723AA" w:rsidRPr="00FE4C42" w:rsidRDefault="00A723AA" w:rsidP="00A723AA">
      <w:pPr>
        <w:spacing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FE4C42">
        <w:rPr>
          <w:rFonts w:ascii="Century Gothic" w:eastAsia="Century Gothic" w:hAnsi="Century Gothic" w:cs="Century Gothic"/>
          <w:sz w:val="17"/>
          <w:szCs w:val="17"/>
        </w:rPr>
        <w:t xml:space="preserve">DHI GLOBAL HAIR RESTAURATION COLOMBIA S.A.S. con Nit 901.831.565-3 </w:t>
      </w:r>
      <w:r w:rsidRPr="00FE4C42">
        <w:rPr>
          <w:rFonts w:ascii="Century Gothic" w:eastAsia="Century Gothic" w:hAnsi="Century Gothic" w:cs="Century Gothic"/>
          <w:sz w:val="17"/>
          <w:szCs w:val="17"/>
        </w:rPr>
        <w:t>para efectos que pueda conocer y revisar (i.) mi historia</w:t>
      </w:r>
      <w:r w:rsidR="00E47828" w:rsidRPr="00FE4C42">
        <w:rPr>
          <w:rFonts w:ascii="Century Gothic" w:eastAsia="Century Gothic" w:hAnsi="Century Gothic" w:cs="Century Gothic"/>
          <w:sz w:val="17"/>
          <w:szCs w:val="17"/>
        </w:rPr>
        <w:t xml:space="preserve"> </w:t>
      </w:r>
      <w:r w:rsidRPr="00FE4C42">
        <w:rPr>
          <w:rFonts w:ascii="Century Gothic" w:eastAsia="Century Gothic" w:hAnsi="Century Gothic" w:cs="Century Gothic"/>
          <w:sz w:val="17"/>
          <w:szCs w:val="17"/>
        </w:rPr>
        <w:t xml:space="preserve">clínica, (ii.) almacenarla con fines de archivo y conservación y (iii.) auditarla con el propósito de verificar estándares de calidad,  y a su vez constatar que el diligenciamiento se haya realizado en los términos previstos en los artículo 5, 6, 7, 8, 9, 10 y 11 de la Resolución 1995 de 1999. </w:t>
      </w:r>
    </w:p>
    <w:p w14:paraId="1B6BE4E4" w14:textId="77777777" w:rsidR="009D6490" w:rsidRPr="00FE4C42" w:rsidRDefault="009D6490" w:rsidP="009D6490">
      <w:pPr>
        <w:spacing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Pr="00FE4C42" w:rsidRDefault="009D6490" w:rsidP="009D6490">
      <w:pPr>
        <w:spacing w:before="240" w:after="160" w:line="254"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Pr="00FE4C42" w:rsidRDefault="009D6490" w:rsidP="009D6490">
      <w:pPr>
        <w:ind w:left="0" w:hanging="2"/>
        <w:rPr>
          <w:rFonts w:ascii="Century Gothic" w:eastAsia="Century Gothic" w:hAnsi="Century Gothic" w:cs="Century Gothic"/>
          <w:sz w:val="17"/>
          <w:szCs w:val="17"/>
        </w:rPr>
      </w:pPr>
    </w:p>
    <w:p w14:paraId="1F652986" w14:textId="77777777" w:rsidR="006050BF" w:rsidRDefault="006050BF" w:rsidP="00FE4C42">
      <w:pPr>
        <w:ind w:left="0" w:hanging="2"/>
        <w:jc w:val="both"/>
        <w:rPr>
          <w:rFonts w:ascii="Century Gothic" w:eastAsia="Century Gothic" w:hAnsi="Century Gothic" w:cs="Century Gothic"/>
          <w:sz w:val="17"/>
          <w:szCs w:val="17"/>
        </w:rPr>
      </w:pPr>
      <w:bookmarkStart w:id="6" w:name="_Hlk216962837"/>
    </w:p>
    <w:p w14:paraId="67EFBCDA" w14:textId="25B1570C" w:rsidR="00FE4C42" w:rsidRPr="00FE4C42" w:rsidRDefault="00FE4C42" w:rsidP="00FE4C42">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6"/>
    <w:p w14:paraId="6BE19E3C" w14:textId="0FDF5822" w:rsidR="00E041BE" w:rsidRPr="00FE4C42" w:rsidRDefault="002A39C9">
      <w:pPr>
        <w:spacing w:before="240" w:after="160" w:line="256" w:lineRule="auto"/>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Acepto realizar implante de cejas   SI___</w:t>
      </w:r>
      <w:r w:rsidR="006050BF">
        <w:rPr>
          <w:rFonts w:ascii="Century Gothic" w:eastAsia="Century Gothic" w:hAnsi="Century Gothic" w:cs="Century Gothic"/>
          <w:sz w:val="17"/>
          <w:szCs w:val="17"/>
        </w:rPr>
        <w:t>X</w:t>
      </w:r>
      <w:r w:rsidRPr="00FE4C42">
        <w:rPr>
          <w:rFonts w:ascii="Century Gothic" w:eastAsia="Century Gothic" w:hAnsi="Century Gothic" w:cs="Century Gothic"/>
          <w:sz w:val="17"/>
          <w:szCs w:val="17"/>
        </w:rPr>
        <w:t>___   NO______</w:t>
      </w:r>
    </w:p>
    <w:p w14:paraId="498054A3" w14:textId="77777777" w:rsidR="00E041BE" w:rsidRPr="00FE4C42" w:rsidRDefault="00E041BE">
      <w:pPr>
        <w:ind w:left="0" w:hanging="2"/>
        <w:jc w:val="both"/>
        <w:rPr>
          <w:rFonts w:ascii="Century Gothic" w:eastAsia="Century Gothic" w:hAnsi="Century Gothic" w:cs="Century Gothic"/>
          <w:sz w:val="17"/>
          <w:szCs w:val="17"/>
        </w:rPr>
      </w:pPr>
    </w:p>
    <w:p w14:paraId="5B3BE055" w14:textId="77777777" w:rsidR="00E041BE" w:rsidRPr="00FE4C42" w:rsidRDefault="00E041BE">
      <w:pPr>
        <w:ind w:left="0" w:hanging="2"/>
        <w:jc w:val="both"/>
        <w:rPr>
          <w:rFonts w:ascii="Century Gothic" w:eastAsia="Century Gothic" w:hAnsi="Century Gothic" w:cs="Century Gothic"/>
          <w:sz w:val="17"/>
          <w:szCs w:val="17"/>
        </w:rPr>
      </w:pPr>
    </w:p>
    <w:p w14:paraId="231A0508" w14:textId="6AF38021" w:rsidR="00E041BE" w:rsidRPr="00FE4C42" w:rsidRDefault="002A39C9">
      <w:pPr>
        <w:ind w:left="0" w:hanging="2"/>
        <w:jc w:val="both"/>
        <w:rPr>
          <w:rFonts w:ascii="Century Gothic" w:eastAsia="Century Gothic" w:hAnsi="Century Gothic" w:cs="Century Gothic"/>
          <w:sz w:val="17"/>
          <w:szCs w:val="17"/>
        </w:rPr>
      </w:pPr>
      <w:r w:rsidRPr="00FE4C42">
        <w:rPr>
          <w:rFonts w:ascii="Century Gothic" w:eastAsia="Century Gothic" w:hAnsi="Century Gothic" w:cs="Century Gothic"/>
          <w:sz w:val="17"/>
          <w:szCs w:val="17"/>
        </w:rPr>
        <w:t xml:space="preserve">Ciudad: </w:t>
      </w:r>
      <w:r w:rsidR="00080420" w:rsidRPr="00080420">
        <w:rPr>
          <w:rFonts w:ascii="Century Gothic" w:eastAsia="Century Gothic" w:hAnsi="Century Gothic" w:cs="Century Gothic"/>
          <w:b/>
          <w:bCs/>
          <w:sz w:val="17"/>
          <w:szCs w:val="17"/>
        </w:rPr>
        <w:t>Barranquilla</w:t>
      </w:r>
      <w:r w:rsidR="00080420">
        <w:rPr>
          <w:rFonts w:ascii="Century Gothic" w:eastAsia="Century Gothic" w:hAnsi="Century Gothic" w:cs="Century Gothic"/>
          <w:sz w:val="17"/>
          <w:szCs w:val="17"/>
        </w:rPr>
        <w:tab/>
      </w:r>
      <w:r w:rsidRPr="00FE4C42">
        <w:rPr>
          <w:rFonts w:ascii="Century Gothic" w:eastAsia="Century Gothic" w:hAnsi="Century Gothic" w:cs="Century Gothic"/>
          <w:sz w:val="17"/>
          <w:szCs w:val="17"/>
        </w:rPr>
        <w:t xml:space="preserve"> Fecha: </w:t>
      </w:r>
      <w:r w:rsidR="00080420" w:rsidRPr="00080420">
        <w:rPr>
          <w:rFonts w:ascii="Century Gothic" w:eastAsia="Century Gothic" w:hAnsi="Century Gothic" w:cs="Century Gothic"/>
          <w:b/>
          <w:bCs/>
          <w:sz w:val="17"/>
          <w:szCs w:val="17"/>
        </w:rPr>
        <w:t>{{fecha}}</w:t>
      </w:r>
      <w:r w:rsidRPr="00FE4C42">
        <w:rPr>
          <w:rFonts w:ascii="Century Gothic" w:eastAsia="Century Gothic" w:hAnsi="Century Gothic" w:cs="Century Gothic"/>
          <w:sz w:val="17"/>
          <w:szCs w:val="17"/>
        </w:rPr>
        <w:t xml:space="preserve"> </w:t>
      </w:r>
    </w:p>
    <w:p w14:paraId="383FC9D1" w14:textId="77777777" w:rsidR="00E041BE" w:rsidRPr="00FE4C42" w:rsidRDefault="00E041BE">
      <w:pPr>
        <w:ind w:left="0" w:hanging="2"/>
        <w:jc w:val="both"/>
        <w:rPr>
          <w:rFonts w:ascii="Century Gothic" w:eastAsia="Century Gothic" w:hAnsi="Century Gothic" w:cs="Century Gothic"/>
          <w:sz w:val="17"/>
          <w:szCs w:val="17"/>
        </w:rPr>
      </w:pPr>
    </w:p>
    <w:p w14:paraId="022E1C77" w14:textId="77777777" w:rsidR="00E041BE" w:rsidRPr="00FE4C42" w:rsidRDefault="00E041BE">
      <w:pPr>
        <w:ind w:left="0" w:hanging="2"/>
        <w:jc w:val="both"/>
        <w:rPr>
          <w:rFonts w:ascii="Century Gothic" w:eastAsia="Century Gothic" w:hAnsi="Century Gothic" w:cs="Century Gothic"/>
          <w:sz w:val="17"/>
          <w:szCs w:val="17"/>
        </w:rPr>
      </w:pPr>
    </w:p>
    <w:tbl>
      <w:tblPr>
        <w:tblStyle w:val="Tablaconcuadrcula"/>
        <w:tblpPr w:leftFromText="141" w:rightFromText="141" w:vertAnchor="page" w:horzAnchor="margin" w:tblpY="5596"/>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6050BF" w14:paraId="4DF96889" w14:textId="77777777" w:rsidTr="006050BF">
        <w:trPr>
          <w:trHeight w:val="424"/>
        </w:trPr>
        <w:tc>
          <w:tcPr>
            <w:tcW w:w="5144" w:type="dxa"/>
          </w:tcPr>
          <w:p w14:paraId="34E6EFE9" w14:textId="77777777" w:rsidR="006050BF" w:rsidRDefault="006050BF" w:rsidP="006050BF">
            <w:pPr>
              <w:ind w:left="0" w:hanging="2"/>
              <w:jc w:val="both"/>
              <w:textDirection w:val="lrTb"/>
              <w:rPr>
                <w:rFonts w:ascii="Century Gothic" w:hAnsi="Century Gothic" w:cs="Arial"/>
              </w:rPr>
            </w:pPr>
            <w:bookmarkStart w:id="7" w:name="_Hlk217895888"/>
            <w:r w:rsidRPr="00962C51">
              <w:rPr>
                <w:rFonts w:ascii="Century Gothic" w:hAnsi="Century Gothic" w:cs="Arial"/>
              </w:rPr>
              <w:t>{{firma_paciente}}</w:t>
            </w:r>
          </w:p>
          <w:p w14:paraId="1A8E8CD9" w14:textId="77777777" w:rsidR="006050BF" w:rsidRDefault="006050BF" w:rsidP="006050BF">
            <w:pPr>
              <w:ind w:left="0" w:hanging="2"/>
              <w:jc w:val="both"/>
              <w:textDirection w:val="lrTb"/>
              <w:rPr>
                <w:rFonts w:ascii="Century Gothic" w:hAnsi="Century Gothic" w:cs="Arial"/>
              </w:rPr>
            </w:pPr>
            <w:r w:rsidRPr="009037D1">
              <w:rPr>
                <w:rFonts w:ascii="Century Gothic" w:hAnsi="Century Gothic" w:cs="Arial"/>
                <w:b/>
                <w:bCs/>
              </w:rPr>
              <w:t xml:space="preserve">Firma paciente/acudiente                                                </w:t>
            </w:r>
            <w:r>
              <w:rPr>
                <w:rFonts w:ascii="Century Gothic" w:hAnsi="Century Gothic" w:cs="Arial"/>
                <w:b/>
                <w:bCs/>
              </w:rPr>
              <w:t xml:space="preserve"> </w:t>
            </w:r>
          </w:p>
        </w:tc>
        <w:tc>
          <w:tcPr>
            <w:tcW w:w="5144" w:type="dxa"/>
          </w:tcPr>
          <w:p w14:paraId="69BE1415" w14:textId="77777777" w:rsidR="006050BF" w:rsidRPr="00A15DA9" w:rsidRDefault="006050BF" w:rsidP="006050BF">
            <w:pPr>
              <w:ind w:left="0" w:hanging="2"/>
              <w:jc w:val="both"/>
              <w:textDirection w:val="lrTb"/>
              <w:rPr>
                <w:rFonts w:ascii="Century Gothic" w:hAnsi="Century Gothic" w:cs="Arial"/>
              </w:rPr>
            </w:pPr>
            <w:r w:rsidRPr="00A15DA9">
              <w:rPr>
                <w:rFonts w:ascii="Century Gothic" w:hAnsi="Century Gothic" w:cs="Arial"/>
              </w:rPr>
              <w:t>{{firma_doctor}}</w:t>
            </w:r>
          </w:p>
          <w:p w14:paraId="3C154CC2" w14:textId="77777777" w:rsidR="006050BF" w:rsidRPr="009037D1" w:rsidRDefault="006050BF" w:rsidP="006050BF">
            <w:pPr>
              <w:ind w:left="0" w:hanging="2"/>
              <w:jc w:val="both"/>
              <w:textDirection w:val="lrTb"/>
              <w:rPr>
                <w:rFonts w:ascii="Century Gothic" w:hAnsi="Century Gothic" w:cs="Arial"/>
                <w:b/>
                <w:bCs/>
              </w:rPr>
            </w:pPr>
            <w:r w:rsidRPr="009037D1">
              <w:rPr>
                <w:rFonts w:ascii="Century Gothic" w:hAnsi="Century Gothic" w:cs="Arial"/>
                <w:b/>
                <w:bCs/>
              </w:rPr>
              <w:t>Firma Profesional</w:t>
            </w:r>
          </w:p>
          <w:p w14:paraId="182E943B" w14:textId="77777777" w:rsidR="006050BF" w:rsidRDefault="006050BF" w:rsidP="006050BF">
            <w:pPr>
              <w:ind w:left="0" w:hanging="2"/>
              <w:jc w:val="both"/>
              <w:textDirection w:val="lrTb"/>
              <w:rPr>
                <w:rFonts w:ascii="Century Gothic" w:hAnsi="Century Gothic" w:cs="Arial"/>
              </w:rPr>
            </w:pPr>
          </w:p>
        </w:tc>
      </w:tr>
      <w:tr w:rsidR="006050BF" w14:paraId="1C2011FD" w14:textId="77777777" w:rsidTr="006050BF">
        <w:trPr>
          <w:trHeight w:val="222"/>
        </w:trPr>
        <w:tc>
          <w:tcPr>
            <w:tcW w:w="5144" w:type="dxa"/>
          </w:tcPr>
          <w:p w14:paraId="742C2616" w14:textId="77777777" w:rsidR="006050BF" w:rsidRPr="00EE5A27" w:rsidRDefault="006050BF" w:rsidP="006050BF">
            <w:pPr>
              <w:ind w:left="0" w:hanging="2"/>
              <w:jc w:val="both"/>
              <w:textDirection w:val="lrTb"/>
              <w:rPr>
                <w:rFonts w:ascii="Century Gothic" w:hAnsi="Century Gothic" w:cs="Arial"/>
                <w:u w:val="single"/>
              </w:rPr>
            </w:pPr>
            <w:r w:rsidRPr="009037D1">
              <w:rPr>
                <w:rFonts w:ascii="Century Gothic" w:hAnsi="Century Gothic" w:cs="Arial"/>
                <w:b/>
                <w:bCs/>
              </w:rPr>
              <w:t>C.C</w:t>
            </w:r>
            <w:r>
              <w:rPr>
                <w:rFonts w:ascii="Century Gothic" w:hAnsi="Century Gothic" w:cs="Arial"/>
                <w:b/>
                <w:bCs/>
              </w:rPr>
              <w:t xml:space="preserve"> </w:t>
            </w:r>
            <w:r w:rsidRPr="00EE5A27">
              <w:rPr>
                <w:rFonts w:ascii="Century Gothic" w:hAnsi="Century Gothic" w:cs="Arial"/>
                <w:b/>
                <w:bCs/>
              </w:rPr>
              <w:t>{{cedula_paciente}}</w:t>
            </w:r>
          </w:p>
        </w:tc>
        <w:tc>
          <w:tcPr>
            <w:tcW w:w="5144" w:type="dxa"/>
          </w:tcPr>
          <w:p w14:paraId="5CBDFD6C" w14:textId="77777777" w:rsidR="006050BF" w:rsidRPr="009037D1" w:rsidRDefault="006050BF" w:rsidP="006050BF">
            <w:pPr>
              <w:ind w:left="0" w:hanging="2"/>
              <w:jc w:val="both"/>
              <w:textDirection w:val="lrTb"/>
              <w:rPr>
                <w:rFonts w:ascii="Century Gothic" w:hAnsi="Century Gothic" w:cs="Arial"/>
                <w:b/>
                <w:bCs/>
              </w:rPr>
            </w:pPr>
            <w:r w:rsidRPr="009037D1">
              <w:rPr>
                <w:rFonts w:ascii="Century Gothic" w:hAnsi="Century Gothic" w:cs="Arial"/>
                <w:b/>
                <w:bCs/>
              </w:rPr>
              <w:t xml:space="preserve">C.C. </w:t>
            </w:r>
            <w:r w:rsidRPr="00A15DA9">
              <w:rPr>
                <w:rFonts w:ascii="Century Gothic" w:hAnsi="Century Gothic" w:cs="Arial"/>
                <w:b/>
                <w:bCs/>
              </w:rPr>
              <w:t>{{cedula_doctor}}</w:t>
            </w:r>
          </w:p>
          <w:p w14:paraId="7FAFF392" w14:textId="77777777" w:rsidR="006050BF" w:rsidRDefault="006050BF" w:rsidP="006050BF">
            <w:pPr>
              <w:ind w:left="0" w:hanging="2"/>
              <w:jc w:val="both"/>
              <w:textDirection w:val="lrTb"/>
              <w:rPr>
                <w:rFonts w:ascii="Century Gothic" w:hAnsi="Century Gothic" w:cs="Arial"/>
              </w:rPr>
            </w:pPr>
          </w:p>
        </w:tc>
      </w:tr>
      <w:tr w:rsidR="006050BF" w14:paraId="2B73ADCD" w14:textId="77777777" w:rsidTr="006050BF">
        <w:trPr>
          <w:trHeight w:val="139"/>
        </w:trPr>
        <w:tc>
          <w:tcPr>
            <w:tcW w:w="5144" w:type="dxa"/>
          </w:tcPr>
          <w:p w14:paraId="155EEAC2" w14:textId="77777777" w:rsidR="006050BF" w:rsidRDefault="006050BF" w:rsidP="006050BF">
            <w:pPr>
              <w:ind w:left="0" w:hanging="2"/>
              <w:jc w:val="both"/>
              <w:textDirection w:val="lrTb"/>
              <w:rPr>
                <w:rFonts w:ascii="Century Gothic" w:hAnsi="Century Gothic" w:cs="Arial"/>
                <w:b/>
                <w:bCs/>
              </w:rPr>
            </w:pPr>
            <w:r>
              <w:rPr>
                <w:rFonts w:ascii="Century Gothic" w:hAnsi="Century Gothic" w:cs="Arial"/>
                <w:b/>
                <w:bCs/>
              </w:rPr>
              <w:t>Nombre del paciente</w:t>
            </w:r>
          </w:p>
          <w:p w14:paraId="7560D1C4" w14:textId="77777777" w:rsidR="006050BF" w:rsidRDefault="006050BF" w:rsidP="006050BF">
            <w:pPr>
              <w:ind w:left="0" w:hanging="2"/>
              <w:jc w:val="both"/>
              <w:textDirection w:val="lrTb"/>
              <w:rPr>
                <w:rFonts w:ascii="Century Gothic" w:hAnsi="Century Gothic" w:cs="Arial"/>
              </w:rPr>
            </w:pPr>
            <w:r w:rsidRPr="00962C51">
              <w:rPr>
                <w:rFonts w:ascii="Century Gothic" w:hAnsi="Century Gothic" w:cs="Arial"/>
                <w:b/>
                <w:bCs/>
              </w:rPr>
              <w:t>{{paciente}}</w:t>
            </w:r>
            <w:r>
              <w:rPr>
                <w:rFonts w:ascii="Century Gothic" w:hAnsi="Century Gothic" w:cs="Arial"/>
                <w:b/>
                <w:bCs/>
              </w:rPr>
              <w:t xml:space="preserve">  </w:t>
            </w:r>
            <w:r>
              <w:rPr>
                <w:rFonts w:ascii="Century Gothic" w:hAnsi="Century Gothic" w:cs="Arial"/>
                <w:b/>
                <w:bCs/>
              </w:rPr>
              <w:tab/>
            </w:r>
          </w:p>
        </w:tc>
        <w:tc>
          <w:tcPr>
            <w:tcW w:w="5144" w:type="dxa"/>
          </w:tcPr>
          <w:p w14:paraId="1E5C3C60" w14:textId="77777777" w:rsidR="006050BF" w:rsidRDefault="006050BF" w:rsidP="006050BF">
            <w:pPr>
              <w:ind w:left="0" w:hanging="2"/>
              <w:textDirection w:val="lrTb"/>
              <w:rPr>
                <w:rFonts w:ascii="Century Gothic" w:hAnsi="Century Gothic" w:cs="Arial"/>
                <w:b/>
                <w:bCs/>
              </w:rPr>
            </w:pPr>
            <w:r w:rsidRPr="009037D1">
              <w:rPr>
                <w:rFonts w:ascii="Century Gothic" w:hAnsi="Century Gothic" w:cs="Arial"/>
                <w:b/>
                <w:bCs/>
              </w:rPr>
              <w:t>Nombre del profesio</w:t>
            </w:r>
            <w:r>
              <w:rPr>
                <w:rFonts w:ascii="Century Gothic" w:hAnsi="Century Gothic" w:cs="Arial"/>
                <w:b/>
                <w:bCs/>
              </w:rPr>
              <w:t>nal.</w:t>
            </w:r>
          </w:p>
          <w:p w14:paraId="5384DF34" w14:textId="77777777" w:rsidR="006050BF" w:rsidRDefault="006050BF" w:rsidP="006050BF">
            <w:pPr>
              <w:ind w:left="0" w:hanging="2"/>
              <w:jc w:val="both"/>
              <w:textDirection w:val="lrTb"/>
              <w:rPr>
                <w:rFonts w:ascii="Century Gothic" w:hAnsi="Century Gothic" w:cs="Arial"/>
              </w:rPr>
            </w:pPr>
            <w:r w:rsidRPr="00962C51">
              <w:rPr>
                <w:rFonts w:ascii="Century Gothic" w:hAnsi="Century Gothic" w:cs="Arial"/>
                <w:b/>
                <w:bCs/>
              </w:rPr>
              <w:t>{{doctor}}</w:t>
            </w:r>
          </w:p>
        </w:tc>
      </w:tr>
      <w:bookmarkEnd w:id="7"/>
    </w:tbl>
    <w:p w14:paraId="1FCB7266" w14:textId="77777777" w:rsidR="00E041BE" w:rsidRPr="00FE4C42" w:rsidRDefault="00E041BE" w:rsidP="00FE4C42">
      <w:pPr>
        <w:ind w:leftChars="0" w:left="0" w:firstLineChars="0" w:firstLine="0"/>
        <w:jc w:val="both"/>
        <w:rPr>
          <w:rFonts w:ascii="Century Gothic" w:eastAsia="Century Gothic" w:hAnsi="Century Gothic" w:cs="Century Gothic"/>
          <w:sz w:val="17"/>
          <w:szCs w:val="17"/>
        </w:rPr>
      </w:pPr>
    </w:p>
    <w:p w14:paraId="5AF07F7B" w14:textId="77777777" w:rsidR="00E041BE" w:rsidRPr="00FE4C42" w:rsidRDefault="00E041BE">
      <w:pPr>
        <w:ind w:left="0" w:hanging="2"/>
        <w:jc w:val="both"/>
        <w:rPr>
          <w:rFonts w:ascii="Century Gothic" w:eastAsia="Century Gothic" w:hAnsi="Century Gothic" w:cs="Century Gothic"/>
          <w:sz w:val="17"/>
          <w:szCs w:val="17"/>
        </w:rPr>
      </w:pPr>
    </w:p>
    <w:p w14:paraId="1955CFC8" w14:textId="5596EC9D" w:rsidR="00E041BE" w:rsidRDefault="00E041BE" w:rsidP="00080420">
      <w:pPr>
        <w:ind w:left="0" w:hanging="2"/>
        <w:jc w:val="both"/>
        <w:rPr>
          <w:rFonts w:ascii="Century Gothic" w:eastAsia="Century Gothic" w:hAnsi="Century Gothic" w:cs="Century Gothic"/>
          <w:sz w:val="20"/>
          <w:szCs w:val="20"/>
        </w:rPr>
      </w:pPr>
    </w:p>
    <w:sectPr w:rsidR="00E041B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507B7" w14:textId="77777777" w:rsidR="006F36D7" w:rsidRDefault="006F36D7">
      <w:pPr>
        <w:spacing w:line="240" w:lineRule="auto"/>
        <w:ind w:left="0" w:hanging="2"/>
      </w:pPr>
      <w:r>
        <w:separator/>
      </w:r>
    </w:p>
  </w:endnote>
  <w:endnote w:type="continuationSeparator" w:id="0">
    <w:p w14:paraId="61EEAC44" w14:textId="77777777" w:rsidR="006F36D7" w:rsidRDefault="006F36D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E1C7" w14:textId="77777777" w:rsidR="003C5B50" w:rsidRDefault="003C5B5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6972" w14:textId="77777777" w:rsidR="003C5B50" w:rsidRDefault="003C5B5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CA2C" w14:textId="77777777" w:rsidR="006F36D7" w:rsidRDefault="006F36D7">
      <w:pPr>
        <w:spacing w:line="240" w:lineRule="auto"/>
        <w:ind w:left="0" w:hanging="2"/>
      </w:pPr>
      <w:r>
        <w:separator/>
      </w:r>
    </w:p>
  </w:footnote>
  <w:footnote w:type="continuationSeparator" w:id="0">
    <w:p w14:paraId="3B4B60E5" w14:textId="77777777" w:rsidR="006F36D7" w:rsidRDefault="006F36D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A1BE" w14:textId="77777777" w:rsidR="003C5B50" w:rsidRDefault="003C5B5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77777777" w:rsidR="00E47828" w:rsidRPr="00BB4440" w:rsidRDefault="00E47828" w:rsidP="00E47828">
          <w:pPr>
            <w:pStyle w:val="Encabezado"/>
            <w:ind w:left="0" w:hanging="2"/>
            <w:jc w:val="center"/>
            <w:rPr>
              <w:rFonts w:asciiTheme="majorHAnsi" w:hAnsiTheme="majorHAnsi" w:cstheme="majorHAnsi"/>
              <w:sz w:val="18"/>
              <w:szCs w:val="18"/>
            </w:rPr>
          </w:pPr>
          <w:r w:rsidRPr="00BB4440">
            <w:rPr>
              <w:rFonts w:asciiTheme="majorHAnsi" w:hAnsiTheme="majorHAnsi" w:cstheme="majorHAnsi"/>
              <w:noProof/>
            </w:rPr>
            <w:drawing>
              <wp:inline distT="0" distB="0" distL="0" distR="0" wp14:anchorId="597A1B34" wp14:editId="3C728F9A">
                <wp:extent cx="120015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40005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02268D3"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DE CEJAS CON TATUAJE </w:t>
          </w:r>
          <w:r w:rsidR="003C5B50">
            <w:rPr>
              <w:rFonts w:asciiTheme="majorHAnsi" w:hAnsiTheme="majorHAnsi" w:cstheme="majorHAnsi"/>
              <w:b/>
              <w:sz w:val="18"/>
              <w:szCs w:val="18"/>
            </w:rPr>
            <w:t xml:space="preserve">E IMPLANTE </w:t>
          </w:r>
          <w:r>
            <w:rPr>
              <w:rFonts w:asciiTheme="majorHAnsi" w:hAnsiTheme="majorHAnsi" w:cstheme="majorHAnsi"/>
              <w:b/>
              <w:sz w:val="18"/>
              <w:szCs w:val="18"/>
            </w:rPr>
            <w:t>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5676F422"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sidR="009C7EDF">
            <w:rPr>
              <w:rFonts w:asciiTheme="majorHAnsi" w:hAnsiTheme="majorHAnsi" w:cstheme="majorHAnsi"/>
              <w:b/>
              <w:sz w:val="18"/>
              <w:szCs w:val="18"/>
            </w:rPr>
            <w:t>2</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5826B3F3"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Fecha: </w:t>
          </w:r>
          <w:r w:rsidR="009C7EDF">
            <w:rPr>
              <w:rFonts w:asciiTheme="majorHAnsi" w:hAnsiTheme="majorHAnsi" w:cstheme="majorHAnsi"/>
              <w:b/>
              <w:sz w:val="18"/>
              <w:szCs w:val="18"/>
            </w:rPr>
            <w:t>22 de diciembre</w:t>
          </w:r>
          <w:r w:rsidR="003C5B50">
            <w:rPr>
              <w:rFonts w:asciiTheme="majorHAnsi" w:hAnsiTheme="majorHAnsi" w:cstheme="majorHAnsi"/>
              <w:b/>
              <w:sz w:val="18"/>
              <w:szCs w:val="18"/>
            </w:rPr>
            <w:t xml:space="preserve">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D91D" w14:textId="77777777" w:rsidR="003C5B50" w:rsidRDefault="003C5B5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80420"/>
    <w:rsid w:val="000F271A"/>
    <w:rsid w:val="00144E2C"/>
    <w:rsid w:val="0017568F"/>
    <w:rsid w:val="00184A6D"/>
    <w:rsid w:val="002173A9"/>
    <w:rsid w:val="002A39C9"/>
    <w:rsid w:val="002E4768"/>
    <w:rsid w:val="003C5B50"/>
    <w:rsid w:val="003F704C"/>
    <w:rsid w:val="004A3E51"/>
    <w:rsid w:val="005A3B0D"/>
    <w:rsid w:val="006050BF"/>
    <w:rsid w:val="0065290E"/>
    <w:rsid w:val="006E307E"/>
    <w:rsid w:val="006F0FE4"/>
    <w:rsid w:val="006F36D7"/>
    <w:rsid w:val="00732873"/>
    <w:rsid w:val="00772C71"/>
    <w:rsid w:val="007A5C75"/>
    <w:rsid w:val="009030F7"/>
    <w:rsid w:val="0090542D"/>
    <w:rsid w:val="009C7891"/>
    <w:rsid w:val="009C7EDF"/>
    <w:rsid w:val="009D6490"/>
    <w:rsid w:val="00A723AA"/>
    <w:rsid w:val="00A74B53"/>
    <w:rsid w:val="00B15827"/>
    <w:rsid w:val="00CE36AE"/>
    <w:rsid w:val="00D41DE6"/>
    <w:rsid w:val="00D77E9A"/>
    <w:rsid w:val="00D86307"/>
    <w:rsid w:val="00D92E74"/>
    <w:rsid w:val="00DA2713"/>
    <w:rsid w:val="00DD7211"/>
    <w:rsid w:val="00E041BE"/>
    <w:rsid w:val="00E47828"/>
    <w:rsid w:val="00EA1BD9"/>
    <w:rsid w:val="00F83723"/>
    <w:rsid w:val="00FB6ABA"/>
    <w:rsid w:val="00FE19EF"/>
    <w:rsid w:val="00FE4C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3522</Words>
  <Characters>19371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7</cp:revision>
  <dcterms:created xsi:type="dcterms:W3CDTF">2025-08-02T18:48:00Z</dcterms:created>
  <dcterms:modified xsi:type="dcterms:W3CDTF">2026-01-05T16:42:00Z</dcterms:modified>
</cp:coreProperties>
</file>