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9021" w14:textId="77777777" w:rsidR="001E11AC" w:rsidRDefault="001E11AC">
      <w:pPr>
        <w:widowControl w:val="0"/>
        <w:ind w:left="0" w:hanging="2"/>
        <w:jc w:val="both"/>
        <w:rPr>
          <w:rFonts w:ascii="Century Gothic" w:eastAsia="Century Gothic" w:hAnsi="Century Gothic" w:cs="Century Gothic"/>
          <w:sz w:val="20"/>
          <w:szCs w:val="20"/>
        </w:rPr>
      </w:pPr>
    </w:p>
    <w:p w14:paraId="045B3648" w14:textId="4328E898"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w:t>
      </w:r>
      <w:r w:rsidR="00811E7C" w:rsidRPr="00811E7C">
        <w:rPr>
          <w:rFonts w:ascii="Century Gothic" w:eastAsia="Century Gothic" w:hAnsi="Century Gothic" w:cs="Century Gothic"/>
          <w:b/>
          <w:bCs/>
          <w:sz w:val="20"/>
          <w:szCs w:val="20"/>
        </w:rPr>
        <w:t>{{paciente}}</w:t>
      </w:r>
      <w:r w:rsidR="00811E7C">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mayor de edad identificado(a) con C.C</w:t>
      </w:r>
      <w:r w:rsidR="00811E7C">
        <w:rPr>
          <w:rFonts w:ascii="Century Gothic" w:eastAsia="Century Gothic" w:hAnsi="Century Gothic" w:cs="Century Gothic"/>
          <w:sz w:val="20"/>
          <w:szCs w:val="20"/>
        </w:rPr>
        <w:t xml:space="preserve"> </w:t>
      </w:r>
      <w:r w:rsidR="00811E7C" w:rsidRPr="003E0305">
        <w:rPr>
          <w:rFonts w:ascii="Century Gothic" w:eastAsia="Century Gothic" w:hAnsi="Century Gothic" w:cs="Century Gothic"/>
          <w:b/>
          <w:bCs/>
          <w:sz w:val="20"/>
          <w:szCs w:val="20"/>
        </w:rPr>
        <w:t>{{</w:t>
      </w:r>
      <w:proofErr w:type="spellStart"/>
      <w:r w:rsidR="00811E7C" w:rsidRPr="003E0305">
        <w:rPr>
          <w:rFonts w:ascii="Century Gothic" w:eastAsia="Century Gothic" w:hAnsi="Century Gothic" w:cs="Century Gothic"/>
          <w:b/>
          <w:bCs/>
          <w:sz w:val="20"/>
          <w:szCs w:val="20"/>
        </w:rPr>
        <w:t>cedula_paciente</w:t>
      </w:r>
      <w:proofErr w:type="spellEnd"/>
      <w:r w:rsidR="00811E7C" w:rsidRPr="003E0305">
        <w:rPr>
          <w:rFonts w:ascii="Century Gothic" w:eastAsia="Century Gothic" w:hAnsi="Century Gothic" w:cs="Century Gothic"/>
          <w:b/>
          <w:bCs/>
          <w:sz w:val="20"/>
          <w:szCs w:val="20"/>
        </w:rPr>
        <w:t>}}</w:t>
      </w:r>
      <w:r w:rsidR="00811E7C">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de </w:t>
      </w:r>
      <w:r w:rsidR="00811E7C" w:rsidRPr="00811E7C">
        <w:rPr>
          <w:rFonts w:ascii="Century Gothic" w:eastAsia="Century Gothic" w:hAnsi="Century Gothic" w:cs="Century Gothic"/>
          <w:b/>
          <w:bCs/>
          <w:sz w:val="20"/>
          <w:szCs w:val="20"/>
        </w:rPr>
        <w:t>{{</w:t>
      </w:r>
      <w:proofErr w:type="spellStart"/>
      <w:r w:rsidR="00811E7C" w:rsidRPr="00811E7C">
        <w:rPr>
          <w:rFonts w:ascii="Century Gothic" w:eastAsia="Century Gothic" w:hAnsi="Century Gothic" w:cs="Century Gothic"/>
          <w:b/>
          <w:bCs/>
          <w:sz w:val="20"/>
          <w:szCs w:val="20"/>
        </w:rPr>
        <w:t>lugar_expedicion_paciente</w:t>
      </w:r>
      <w:proofErr w:type="spellEnd"/>
      <w:r w:rsidR="00811E7C" w:rsidRPr="00811E7C">
        <w:rPr>
          <w:rFonts w:ascii="Century Gothic" w:eastAsia="Century Gothic" w:hAnsi="Century Gothic" w:cs="Century Gothic"/>
          <w:b/>
          <w:bCs/>
          <w:sz w:val="20"/>
          <w:szCs w:val="20"/>
        </w:rPr>
        <w:t>}}</w:t>
      </w:r>
      <w:r w:rsidR="00811E7C">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C85D63" w:rsidRPr="003A236C">
        <w:rPr>
          <w:rFonts w:ascii="Century Gothic" w:hAnsi="Century Gothic"/>
          <w:b/>
          <w:bCs/>
          <w:sz w:val="20"/>
          <w:szCs w:val="20"/>
          <w:highlight w:val="white"/>
        </w:rPr>
        <w:t>DHI COLOMBIA</w:t>
      </w:r>
      <w:r w:rsidR="00C85D63">
        <w:rPr>
          <w:rFonts w:ascii="Century Gothic" w:hAnsi="Century Gothic"/>
          <w:b/>
          <w:bCs/>
          <w:sz w:val="20"/>
          <w:szCs w:val="20"/>
          <w:highlight w:val="white"/>
        </w:rPr>
        <w:t xml:space="preserve"> -</w:t>
      </w:r>
      <w:r w:rsidR="00C85D63" w:rsidRPr="003A236C">
        <w:rPr>
          <w:rFonts w:ascii="Century Gothic" w:hAnsi="Century Gothic"/>
          <w:b/>
          <w:bCs/>
          <w:sz w:val="20"/>
          <w:szCs w:val="20"/>
          <w:highlight w:val="white"/>
        </w:rPr>
        <w:t xml:space="preserve"> </w:t>
      </w:r>
      <w:r w:rsidR="00C85D63">
        <w:rPr>
          <w:rFonts w:ascii="Century Gothic" w:hAnsi="Century Gothic"/>
          <w:b/>
          <w:bCs/>
          <w:sz w:val="20"/>
          <w:szCs w:val="20"/>
          <w:highlight w:val="white"/>
        </w:rPr>
        <w:t>BARRANQUILLA</w:t>
      </w:r>
      <w:r w:rsidR="00C85D63"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9D3082">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5B1A7CE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E11653">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(hematoma), no debe tomar aspirina o antiinflamatorios desde 7 días antes del procedimiento, </w:t>
      </w:r>
      <w:r>
        <w:rPr>
          <w:rFonts w:ascii="Century Gothic" w:eastAsia="Century Gothic" w:hAnsi="Century Gothic" w:cs="Century Gothic"/>
          <w:sz w:val="20"/>
          <w:szCs w:val="20"/>
          <w:highlight w:val="white"/>
        </w:rPr>
        <w:lastRenderedPageBreak/>
        <w:t xml:space="preserve">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al romper la piel el cabello que está creciendo.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7DCB5558" w14:textId="562DAF4B" w:rsidR="00F5527D" w:rsidRDefault="00F5527D" w:rsidP="00F5527D">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w:t>
      </w:r>
      <w:r w:rsidR="00E11653">
        <w:rPr>
          <w:rFonts w:ascii="Century Gothic" w:eastAsia="Century Gothic" w:hAnsi="Century Gothic" w:cs="Century Gothic"/>
          <w:sz w:val="20"/>
          <w:szCs w:val="20"/>
          <w:highlight w:val="white"/>
        </w:rPr>
        <w:t xml:space="preserve">de forma detallada y </w:t>
      </w:r>
      <w:proofErr w:type="gramStart"/>
      <w:r w:rsidR="00E11653">
        <w:rPr>
          <w:rFonts w:ascii="Century Gothic" w:eastAsia="Century Gothic" w:hAnsi="Century Gothic" w:cs="Century Gothic"/>
          <w:sz w:val="20"/>
          <w:szCs w:val="20"/>
          <w:highlight w:val="white"/>
        </w:rPr>
        <w:t xml:space="preserve">clara  </w:t>
      </w:r>
      <w:r>
        <w:rPr>
          <w:rFonts w:ascii="Century Gothic" w:eastAsia="Century Gothic" w:hAnsi="Century Gothic" w:cs="Century Gothic"/>
          <w:sz w:val="20"/>
          <w:szCs w:val="20"/>
        </w:rPr>
        <w:t>que</w:t>
      </w:r>
      <w:proofErr w:type="gramEnd"/>
      <w:r>
        <w:rPr>
          <w:rFonts w:ascii="Century Gothic" w:eastAsia="Century Gothic" w:hAnsi="Century Gothic" w:cs="Century Gothic"/>
          <w:sz w:val="20"/>
          <w:szCs w:val="20"/>
        </w:rPr>
        <w:t xml:space="preserv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7C960DDF" w14:textId="77777777" w:rsidR="00F5527D" w:rsidRDefault="00F5527D" w:rsidP="00F5527D">
      <w:pPr>
        <w:spacing w:line="240" w:lineRule="auto"/>
        <w:ind w:leftChars="0" w:left="2" w:hanging="2"/>
        <w:jc w:val="both"/>
        <w:rPr>
          <w:rFonts w:ascii="Century Gothic" w:eastAsia="Century Gothic" w:hAnsi="Century Gothic" w:cs="Century Gothic"/>
          <w:sz w:val="20"/>
          <w:szCs w:val="20"/>
        </w:rPr>
      </w:pPr>
    </w:p>
    <w:p w14:paraId="023EB5E1" w14:textId="77777777" w:rsidR="00656BBE" w:rsidRDefault="00656BBE" w:rsidP="00656BBE">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A4E184" w14:textId="77777777" w:rsidR="001E11AC" w:rsidRDefault="001E11AC">
      <w:pPr>
        <w:ind w:left="0" w:hanging="2"/>
        <w:jc w:val="both"/>
        <w:rPr>
          <w:rFonts w:ascii="Century Gothic" w:eastAsia="Century Gothic" w:hAnsi="Century Gothic" w:cs="Century Gothic"/>
          <w:sz w:val="20"/>
          <w:szCs w:val="20"/>
          <w:highlight w:val="white"/>
        </w:rPr>
      </w:pPr>
    </w:p>
    <w:p w14:paraId="58ABA89F" w14:textId="6D75AFBD" w:rsidR="00300710" w:rsidRDefault="009D3082" w:rsidP="00B916F4">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 me ha explicado </w:t>
      </w:r>
      <w:r w:rsidR="00E11653">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r w:rsidR="00B916F4">
        <w:rPr>
          <w:rFonts w:ascii="Century Gothic" w:eastAsia="Century Gothic" w:hAnsi="Century Gothic" w:cs="Century Gothic"/>
          <w:sz w:val="20"/>
          <w:szCs w:val="20"/>
          <w:highlight w:val="white"/>
        </w:rPr>
        <w:t xml:space="preserve"> </w:t>
      </w:r>
      <w:proofErr w:type="gramStart"/>
      <w:r w:rsidR="00B916F4">
        <w:rPr>
          <w:rFonts w:ascii="Century Gothic" w:eastAsia="Century Gothic" w:hAnsi="Century Gothic" w:cs="Century Gothic"/>
          <w:sz w:val="20"/>
          <w:szCs w:val="20"/>
          <w:highlight w:val="white"/>
        </w:rPr>
        <w:t>A</w:t>
      </w:r>
      <w:r w:rsidR="00300710" w:rsidRPr="00300710">
        <w:rPr>
          <w:rFonts w:ascii="Century Gothic" w:eastAsia="Century Gothic" w:hAnsi="Century Gothic" w:cs="Century Gothic"/>
          <w:sz w:val="20"/>
          <w:szCs w:val="20"/>
        </w:rPr>
        <w:t>demás</w:t>
      </w:r>
      <w:proofErr w:type="gramEnd"/>
      <w:r w:rsidR="00300710" w:rsidRPr="00300710">
        <w:rPr>
          <w:rFonts w:ascii="Century Gothic" w:eastAsia="Century Gothic" w:hAnsi="Century Gothic" w:cs="Century Gothic"/>
          <w:sz w:val="20"/>
          <w:szCs w:val="20"/>
        </w:rPr>
        <w:t xml:space="preserve"> entiendo</w:t>
      </w:r>
      <w:r w:rsidR="00B916F4">
        <w:rPr>
          <w:rFonts w:ascii="Century Gothic" w:eastAsia="Century Gothic" w:hAnsi="Century Gothic" w:cs="Century Gothic"/>
          <w:sz w:val="20"/>
          <w:szCs w:val="20"/>
        </w:rPr>
        <w:t xml:space="preserve"> y se me ha explicado</w:t>
      </w:r>
      <w:r w:rsidR="00300710" w:rsidRPr="00300710">
        <w:rPr>
          <w:rFonts w:ascii="Century Gothic" w:eastAsia="Century Gothic" w:hAnsi="Century Gothic" w:cs="Century Gothic"/>
          <w:sz w:val="20"/>
          <w:szCs w:val="20"/>
        </w:rPr>
        <w:t xml:space="preserve"> </w:t>
      </w:r>
      <w:proofErr w:type="gramStart"/>
      <w:r w:rsidR="00300710" w:rsidRPr="00300710">
        <w:rPr>
          <w:rFonts w:ascii="Century Gothic" w:eastAsia="Century Gothic" w:hAnsi="Century Gothic" w:cs="Century Gothic"/>
          <w:sz w:val="20"/>
          <w:szCs w:val="20"/>
        </w:rPr>
        <w:t>que</w:t>
      </w:r>
      <w:proofErr w:type="gramEnd"/>
      <w:r w:rsidR="00300710" w:rsidRPr="00300710">
        <w:rPr>
          <w:rFonts w:ascii="Century Gothic" w:eastAsia="Century Gothic" w:hAnsi="Century Gothic" w:cs="Century Gothic"/>
          <w:sz w:val="20"/>
          <w:szCs w:val="20"/>
        </w:rPr>
        <w:t xml:space="preserve"> por presentar una cicatriz previa en la zona a implantar,</w:t>
      </w:r>
      <w:r w:rsidR="00B916F4">
        <w:rPr>
          <w:rFonts w:ascii="Century Gothic" w:eastAsia="Century Gothic" w:hAnsi="Century Gothic" w:cs="Century Gothic"/>
          <w:sz w:val="20"/>
          <w:szCs w:val="20"/>
        </w:rPr>
        <w:t xml:space="preserve"> </w:t>
      </w:r>
      <w:r w:rsidR="00300710" w:rsidRPr="00300710">
        <w:rPr>
          <w:rFonts w:ascii="Century Gothic" w:eastAsia="Century Gothic" w:hAnsi="Century Gothic" w:cs="Century Gothic"/>
          <w:sz w:val="20"/>
          <w:szCs w:val="20"/>
        </w:rPr>
        <w:t>disminuye la probabilidad de supervivencia de las unidades foliculares y la sobrevida ser</w:t>
      </w:r>
      <w:r w:rsidR="00B916F4">
        <w:rPr>
          <w:rFonts w:ascii="Century Gothic" w:eastAsia="Century Gothic" w:hAnsi="Century Gothic" w:cs="Century Gothic"/>
          <w:sz w:val="20"/>
          <w:szCs w:val="20"/>
        </w:rPr>
        <w:t>á</w:t>
      </w:r>
      <w:r w:rsidR="00300710" w:rsidRPr="00300710">
        <w:rPr>
          <w:rFonts w:ascii="Century Gothic" w:eastAsia="Century Gothic" w:hAnsi="Century Gothic" w:cs="Century Gothic"/>
          <w:sz w:val="20"/>
          <w:szCs w:val="20"/>
        </w:rPr>
        <w:t xml:space="preserve"> de un 40-60%</w:t>
      </w:r>
      <w:r w:rsidR="00F5527D">
        <w:rPr>
          <w:rFonts w:ascii="Century Gothic" w:eastAsia="Century Gothic" w:hAnsi="Century Gothic" w:cs="Century Gothic"/>
          <w:sz w:val="20"/>
          <w:szCs w:val="20"/>
        </w:rPr>
        <w:t xml:space="preserve"> en cicatriz </w:t>
      </w:r>
      <w:proofErr w:type="gramStart"/>
      <w:r w:rsidR="00F5527D">
        <w:rPr>
          <w:rFonts w:ascii="Century Gothic" w:eastAsia="Century Gothic" w:hAnsi="Century Gothic" w:cs="Century Gothic"/>
          <w:sz w:val="20"/>
          <w:szCs w:val="20"/>
        </w:rPr>
        <w:t>hipertrófica  y</w:t>
      </w:r>
      <w:proofErr w:type="gramEnd"/>
      <w:r w:rsidR="00F5527D">
        <w:rPr>
          <w:rFonts w:ascii="Century Gothic" w:eastAsia="Century Gothic" w:hAnsi="Century Gothic" w:cs="Century Gothic"/>
          <w:sz w:val="20"/>
          <w:szCs w:val="20"/>
        </w:rPr>
        <w:t xml:space="preserve"> la sobrevida de </w:t>
      </w:r>
      <w:proofErr w:type="spellStart"/>
      <w:r w:rsidR="00F5527D">
        <w:rPr>
          <w:rFonts w:ascii="Century Gothic" w:eastAsia="Century Gothic" w:hAnsi="Century Gothic" w:cs="Century Gothic"/>
          <w:sz w:val="20"/>
          <w:szCs w:val="20"/>
        </w:rPr>
        <w:t>de</w:t>
      </w:r>
      <w:proofErr w:type="spellEnd"/>
      <w:r w:rsidR="00F5527D">
        <w:rPr>
          <w:rFonts w:ascii="Century Gothic" w:eastAsia="Century Gothic" w:hAnsi="Century Gothic" w:cs="Century Gothic"/>
          <w:sz w:val="20"/>
          <w:szCs w:val="20"/>
        </w:rPr>
        <w:t xml:space="preserve"> un 60-70% en cicatriz normal.</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5BCA897D" w:rsidR="001E11AC" w:rsidRDefault="00E1165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Por otro lado, me han indicado de forma precisa y clara que un </w:t>
      </w:r>
      <w:r w:rsidR="009D3082">
        <w:rPr>
          <w:rFonts w:ascii="Century Gothic" w:eastAsia="Century Gothic" w:hAnsi="Century Gothic" w:cs="Century Gothic"/>
          <w:sz w:val="20"/>
          <w:szCs w:val="20"/>
          <w:highlight w:val="white"/>
        </w:rPr>
        <w:t xml:space="preserve">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w:t>
      </w:r>
      <w:r w:rsidR="009D3082">
        <w:rPr>
          <w:rFonts w:ascii="Century Gothic" w:eastAsia="Century Gothic" w:hAnsi="Century Gothic" w:cs="Century Gothic"/>
          <w:sz w:val="20"/>
          <w:szCs w:val="20"/>
          <w:highlight w:val="white"/>
        </w:rPr>
        <w:lastRenderedPageBreak/>
        <w:t>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7DED7BB9"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E11653">
        <w:rPr>
          <w:rFonts w:ascii="Century Gothic" w:eastAsia="Century Gothic" w:hAnsi="Century Gothic" w:cs="Century Gothic"/>
          <w:sz w:val="20"/>
          <w:szCs w:val="20"/>
          <w:highlight w:val="white"/>
        </w:rPr>
        <w:t xml:space="preserve"> de forma detallada y clara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16A229FE" w14:textId="77777777" w:rsidR="00300710" w:rsidRDefault="00300710">
      <w:pPr>
        <w:ind w:left="0" w:hanging="2"/>
        <w:jc w:val="both"/>
        <w:rPr>
          <w:rFonts w:ascii="Century Gothic" w:eastAsia="Century Gothic" w:hAnsi="Century Gothic" w:cs="Century Gothic"/>
          <w:sz w:val="20"/>
          <w:szCs w:val="20"/>
          <w:highlight w:val="white"/>
        </w:rPr>
      </w:pPr>
    </w:p>
    <w:p w14:paraId="4F0F5260"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0E7DF80E" w14:textId="77777777" w:rsidR="001E11AC" w:rsidRDefault="001E11AC" w:rsidP="00C51C9E">
      <w:pPr>
        <w:ind w:leftChars="0" w:left="0" w:firstLineChars="0" w:firstLine="0"/>
        <w:jc w:val="both"/>
        <w:rPr>
          <w:rFonts w:ascii="Century Gothic" w:eastAsia="Century Gothic" w:hAnsi="Century Gothic" w:cs="Century Gothic"/>
          <w:sz w:val="20"/>
          <w:szCs w:val="20"/>
          <w:highlight w:val="white"/>
        </w:rPr>
      </w:pPr>
    </w:p>
    <w:p w14:paraId="11A1DF9F"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w:t>
      </w:r>
      <w:proofErr w:type="gramStart"/>
      <w:r>
        <w:rPr>
          <w:rFonts w:ascii="Century Gothic" w:eastAsia="Century Gothic" w:hAnsi="Century Gothic" w:cs="Century Gothic"/>
          <w:sz w:val="20"/>
          <w:szCs w:val="20"/>
          <w:highlight w:val="white"/>
        </w:rPr>
        <w:t>DIAS .</w:t>
      </w:r>
      <w:proofErr w:type="gramEnd"/>
      <w:r>
        <w:rPr>
          <w:rFonts w:ascii="Century Gothic" w:eastAsia="Century Gothic" w:hAnsi="Century Gothic" w:cs="Century Gothic"/>
          <w:sz w:val="20"/>
          <w:szCs w:val="20"/>
          <w:highlight w:val="white"/>
        </w:rPr>
        <w:t xml:space="preserve">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14. Se recomienda el uso de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1 mg/día. Nunca suspender una vez iniciado. Tomar 1 tableta diaria.</w:t>
      </w:r>
    </w:p>
    <w:p w14:paraId="3F1E1489"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16. Por los siguientes 5 días duerma </w:t>
      </w:r>
      <w:proofErr w:type="spellStart"/>
      <w:r>
        <w:rPr>
          <w:rFonts w:ascii="Century Gothic" w:eastAsia="Century Gothic" w:hAnsi="Century Gothic" w:cs="Century Gothic"/>
          <w:sz w:val="20"/>
          <w:szCs w:val="20"/>
          <w:highlight w:val="white"/>
        </w:rPr>
        <w:t>semi-sentado</w:t>
      </w:r>
      <w:proofErr w:type="spellEnd"/>
      <w:r>
        <w:rPr>
          <w:rFonts w:ascii="Century Gothic" w:eastAsia="Century Gothic" w:hAnsi="Century Gothic" w:cs="Century Gothic"/>
          <w:sz w:val="20"/>
          <w:szCs w:val="20"/>
          <w:highlight w:val="white"/>
        </w:rPr>
        <w:t>,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22. Se puede aplicar tintura 6 semanas posterior al implante capilar (con menos amoniaco-marca </w:t>
      </w:r>
      <w:proofErr w:type="spellStart"/>
      <w:r>
        <w:rPr>
          <w:rFonts w:ascii="Century Gothic" w:eastAsia="Century Gothic" w:hAnsi="Century Gothic" w:cs="Century Gothic"/>
          <w:sz w:val="20"/>
          <w:szCs w:val="20"/>
          <w:highlight w:val="white"/>
        </w:rPr>
        <w:t>herbacol</w:t>
      </w:r>
      <w:proofErr w:type="spellEnd"/>
      <w:r>
        <w:rPr>
          <w:rFonts w:ascii="Century Gothic" w:eastAsia="Century Gothic" w:hAnsi="Century Gothic" w:cs="Century Gothic"/>
          <w:sz w:val="20"/>
          <w:szCs w:val="20"/>
          <w:highlight w:val="white"/>
        </w:rPr>
        <w:t>).</w:t>
      </w:r>
    </w:p>
    <w:p w14:paraId="58D3FB28"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proofErr w:type="gramStart"/>
      <w:r>
        <w:rPr>
          <w:rFonts w:ascii="Century Gothic" w:eastAsia="Century Gothic" w:hAnsi="Century Gothic" w:cs="Century Gothic"/>
          <w:sz w:val="20"/>
          <w:szCs w:val="20"/>
          <w:highlight w:val="white"/>
        </w:rPr>
        <w:t>24 .</w:t>
      </w:r>
      <w:proofErr w:type="gramEnd"/>
      <w:r>
        <w:rPr>
          <w:rFonts w:ascii="Century Gothic" w:eastAsia="Century Gothic" w:hAnsi="Century Gothic" w:cs="Century Gothic"/>
          <w:sz w:val="20"/>
          <w:szCs w:val="20"/>
          <w:highlight w:val="white"/>
        </w:rPr>
        <w:t xml:space="preserve"> No manipular (estripar) las pústulas (barro en piel).</w:t>
      </w:r>
    </w:p>
    <w:p w14:paraId="3FC8846F"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26. Seguir a cabalidad formula médica </w:t>
      </w:r>
      <w:proofErr w:type="spellStart"/>
      <w:r>
        <w:rPr>
          <w:rFonts w:ascii="Century Gothic" w:eastAsia="Century Gothic" w:hAnsi="Century Gothic" w:cs="Century Gothic"/>
          <w:sz w:val="20"/>
          <w:szCs w:val="20"/>
          <w:highlight w:val="white"/>
        </w:rPr>
        <w:t>post-implante</w:t>
      </w:r>
      <w:proofErr w:type="spellEnd"/>
      <w:r>
        <w:rPr>
          <w:rFonts w:ascii="Century Gothic" w:eastAsia="Century Gothic" w:hAnsi="Century Gothic" w:cs="Century Gothic"/>
          <w:sz w:val="20"/>
          <w:szCs w:val="20"/>
          <w:highlight w:val="white"/>
        </w:rPr>
        <w:t>.</w:t>
      </w:r>
    </w:p>
    <w:p w14:paraId="710056D0"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w:t>
      </w:r>
      <w:proofErr w:type="gramStart"/>
      <w:r>
        <w:rPr>
          <w:rFonts w:ascii="Century Gothic" w:eastAsia="Century Gothic" w:hAnsi="Century Gothic" w:cs="Century Gothic"/>
          <w:sz w:val="20"/>
          <w:szCs w:val="20"/>
          <w:highlight w:val="white"/>
        </w:rPr>
        <w:t>( 5</w:t>
      </w:r>
      <w:proofErr w:type="gramEnd"/>
      <w:r>
        <w:rPr>
          <w:rFonts w:ascii="Century Gothic" w:eastAsia="Century Gothic" w:hAnsi="Century Gothic" w:cs="Century Gothic"/>
          <w:sz w:val="20"/>
          <w:szCs w:val="20"/>
          <w:highlight w:val="white"/>
        </w:rPr>
        <w:t xml:space="preserve"> días posterior a implante). </w:t>
      </w:r>
    </w:p>
    <w:p w14:paraId="350F5B2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w:t>
      </w:r>
      <w:proofErr w:type="gramStart"/>
      <w:r>
        <w:rPr>
          <w:rFonts w:ascii="Century Gothic" w:eastAsia="Century Gothic" w:hAnsi="Century Gothic" w:cs="Century Gothic"/>
          <w:sz w:val="20"/>
          <w:szCs w:val="20"/>
          <w:highlight w:val="white"/>
        </w:rPr>
        <w:t>Enfermedad</w:t>
      </w:r>
      <w:proofErr w:type="gramEnd"/>
      <w:r>
        <w:rPr>
          <w:rFonts w:ascii="Century Gothic" w:eastAsia="Century Gothic" w:hAnsi="Century Gothic" w:cs="Century Gothic"/>
          <w:sz w:val="20"/>
          <w:szCs w:val="20"/>
          <w:highlight w:val="white"/>
        </w:rPr>
        <w:t xml:space="preserve">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8. Alopecia </w:t>
      </w:r>
      <w:proofErr w:type="spellStart"/>
      <w:r>
        <w:rPr>
          <w:rFonts w:ascii="Century Gothic" w:eastAsia="Century Gothic" w:hAnsi="Century Gothic" w:cs="Century Gothic"/>
          <w:sz w:val="20"/>
          <w:szCs w:val="20"/>
          <w:highlight w:val="white"/>
        </w:rPr>
        <w:t>areata</w:t>
      </w:r>
      <w:proofErr w:type="spellEnd"/>
      <w:r>
        <w:rPr>
          <w:rFonts w:ascii="Century Gothic" w:eastAsia="Century Gothic" w:hAnsi="Century Gothic" w:cs="Century Gothic"/>
          <w:sz w:val="20"/>
          <w:szCs w:val="20"/>
          <w:highlight w:val="white"/>
        </w:rPr>
        <w:t xml:space="preserve"> - Difusa</w:t>
      </w:r>
    </w:p>
    <w:p w14:paraId="6F7098AC"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pPr>
        <w:ind w:left="0" w:hanging="2"/>
        <w:jc w:val="both"/>
        <w:rPr>
          <w:rFonts w:ascii="Century Gothic" w:eastAsia="Century Gothic" w:hAnsi="Century Gothic" w:cs="Century Gothic"/>
          <w:sz w:val="20"/>
          <w:szCs w:val="20"/>
          <w:highlight w:val="white"/>
        </w:rPr>
      </w:pPr>
    </w:p>
    <w:p w14:paraId="4C40474C"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57B5BCBA" w:rsidR="001E11AC" w:rsidRDefault="001E11AC">
      <w:pPr>
        <w:ind w:left="0" w:hanging="2"/>
        <w:jc w:val="both"/>
        <w:rPr>
          <w:rFonts w:ascii="Century Gothic" w:eastAsia="Century Gothic" w:hAnsi="Century Gothic" w:cs="Century Gothic"/>
          <w:sz w:val="20"/>
          <w:szCs w:val="20"/>
          <w:highlight w:val="white"/>
        </w:rPr>
      </w:pPr>
    </w:p>
    <w:p w14:paraId="72161E95" w14:textId="55A0335D" w:rsidR="00EE5B31" w:rsidRDefault="00EE5B31">
      <w:pPr>
        <w:ind w:left="0" w:hanging="2"/>
        <w:jc w:val="both"/>
        <w:rPr>
          <w:rFonts w:ascii="Century Gothic" w:eastAsia="Century Gothic" w:hAnsi="Century Gothic" w:cs="Century Gothic"/>
          <w:sz w:val="20"/>
          <w:szCs w:val="20"/>
          <w:highlight w:val="white"/>
        </w:rPr>
      </w:pPr>
    </w:p>
    <w:p w14:paraId="7DDF4CB9" w14:textId="77777777" w:rsidR="00EE5B31" w:rsidRDefault="00EE5B31">
      <w:pPr>
        <w:ind w:left="0" w:hanging="2"/>
        <w:jc w:val="both"/>
        <w:rPr>
          <w:rFonts w:ascii="Century Gothic" w:eastAsia="Century Gothic" w:hAnsi="Century Gothic" w:cs="Century Gothic"/>
          <w:sz w:val="20"/>
          <w:szCs w:val="20"/>
          <w:highlight w:val="white"/>
        </w:rPr>
      </w:pPr>
    </w:p>
    <w:p w14:paraId="51A4ECE3"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11288C4B"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w:t>
      </w:r>
      <w:r w:rsidR="00EE5B31">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_x_                </w:t>
      </w:r>
      <w:r>
        <w:rPr>
          <w:rFonts w:ascii="Century Gothic" w:eastAsia="Century Gothic" w:hAnsi="Century Gothic" w:cs="Century Gothic"/>
          <w:sz w:val="20"/>
          <w:szCs w:val="20"/>
          <w:highlight w:val="white"/>
        </w:rPr>
        <w:tab/>
        <w:t>__</w:t>
      </w:r>
    </w:p>
    <w:p w14:paraId="62BADDC3"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3D944311" w:rsidR="001E11AC" w:rsidRDefault="009D3082">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867FF5">
        <w:rPr>
          <w:rFonts w:ascii="Century Gothic" w:eastAsia="Century Gothic" w:hAnsi="Century Gothic" w:cs="Century Gothic"/>
          <w:sz w:val="20"/>
          <w:szCs w:val="20"/>
          <w:highlight w:val="white"/>
        </w:rPr>
        <w:t xml:space="preserve"> </w:t>
      </w:r>
      <w:r w:rsidR="00867FF5" w:rsidRPr="006626E4">
        <w:rPr>
          <w:rFonts w:ascii="Century Gothic" w:eastAsia="Century Gothic" w:hAnsi="Century Gothic" w:cs="Century Gothic"/>
          <w:sz w:val="20"/>
          <w:szCs w:val="20"/>
          <w:highlight w:val="white"/>
        </w:rPr>
        <w:t xml:space="preserve">e igualmente </w:t>
      </w:r>
      <w:r w:rsidR="00867FF5" w:rsidRPr="006626E4">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867FF5">
        <w:rPr>
          <w:rFonts w:ascii="Century Gothic" w:hAnsi="Century Gothic"/>
          <w:sz w:val="20"/>
          <w:szCs w:val="20"/>
          <w:highlight w:val="white"/>
        </w:rPr>
        <w:t>.</w:t>
      </w:r>
    </w:p>
    <w:p w14:paraId="427F7B1C" w14:textId="77777777" w:rsidR="00E11653" w:rsidRDefault="00E11653" w:rsidP="00E11653">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2FA2C80D" w14:textId="77777777" w:rsidR="00E11653" w:rsidRDefault="00E11653" w:rsidP="00E11653">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12E15D43" w14:textId="650E93FA" w:rsidR="00E11653" w:rsidRDefault="00E11653" w:rsidP="00E11653">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811E7C" w:rsidRPr="00811E7C">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6AC39234" w14:textId="3DFBF2DD" w:rsidR="00E11653" w:rsidRDefault="00E11653" w:rsidP="00E11653">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080CD76E" w14:textId="28AE292F" w:rsidR="00381E58" w:rsidRPr="005510E0" w:rsidRDefault="00381E58" w:rsidP="00381E58">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D1672F" w:rsidRPr="005510E0">
        <w:rPr>
          <w:rFonts w:ascii="Century Gothic" w:hAnsi="Century Gothic"/>
          <w:sz w:val="20"/>
          <w:szCs w:val="20"/>
          <w:highlight w:val="white"/>
          <w:lang w:val="es"/>
        </w:rPr>
        <w:t xml:space="preserve">DHI </w:t>
      </w:r>
      <w:r w:rsidR="00D1672F" w:rsidRPr="00707AC4">
        <w:rPr>
          <w:rFonts w:ascii="Century Gothic" w:hAnsi="Century Gothic"/>
          <w:sz w:val="20"/>
          <w:szCs w:val="20"/>
          <w:lang w:val="es"/>
        </w:rPr>
        <w:t>GLOBAL HAIR RESTAURATION COLOMBIA S</w:t>
      </w:r>
      <w:r w:rsidR="00D1672F">
        <w:rPr>
          <w:rFonts w:ascii="Century Gothic" w:hAnsi="Century Gothic"/>
          <w:sz w:val="20"/>
          <w:szCs w:val="20"/>
          <w:lang w:val="es"/>
        </w:rPr>
        <w:t>.</w:t>
      </w:r>
      <w:r w:rsidR="00D1672F" w:rsidRPr="00707AC4">
        <w:rPr>
          <w:rFonts w:ascii="Century Gothic" w:hAnsi="Century Gothic"/>
          <w:sz w:val="20"/>
          <w:szCs w:val="20"/>
          <w:lang w:val="es"/>
        </w:rPr>
        <w:t>A</w:t>
      </w:r>
      <w:r w:rsidR="00D1672F">
        <w:rPr>
          <w:rFonts w:ascii="Century Gothic" w:hAnsi="Century Gothic"/>
          <w:sz w:val="20"/>
          <w:szCs w:val="20"/>
          <w:lang w:val="es"/>
        </w:rPr>
        <w:t>.</w:t>
      </w:r>
      <w:r w:rsidR="00D1672F" w:rsidRPr="00707AC4">
        <w:rPr>
          <w:rFonts w:ascii="Century Gothic" w:hAnsi="Century Gothic"/>
          <w:sz w:val="20"/>
          <w:szCs w:val="20"/>
          <w:lang w:val="es"/>
        </w:rPr>
        <w:t>S</w:t>
      </w:r>
      <w:r w:rsidR="00D1672F" w:rsidRPr="005510E0">
        <w:rPr>
          <w:rFonts w:ascii="Century Gothic" w:hAnsi="Century Gothic"/>
          <w:sz w:val="20"/>
          <w:szCs w:val="20"/>
          <w:highlight w:val="white"/>
          <w:lang w:val="es"/>
        </w:rPr>
        <w:t>.</w:t>
      </w:r>
      <w:r w:rsidR="00D1672F">
        <w:rPr>
          <w:rFonts w:ascii="Century Gothic" w:hAnsi="Century Gothic"/>
          <w:sz w:val="20"/>
          <w:szCs w:val="20"/>
          <w:highlight w:val="white"/>
          <w:lang w:val="es"/>
        </w:rPr>
        <w:t xml:space="preserve"> con </w:t>
      </w:r>
      <w:proofErr w:type="spellStart"/>
      <w:r w:rsidR="00D1672F">
        <w:rPr>
          <w:rFonts w:ascii="Century Gothic" w:hAnsi="Century Gothic"/>
          <w:sz w:val="20"/>
          <w:szCs w:val="20"/>
          <w:highlight w:val="white"/>
          <w:lang w:val="es"/>
        </w:rPr>
        <w:t>Nit</w:t>
      </w:r>
      <w:proofErr w:type="spellEnd"/>
      <w:r w:rsidR="00D1672F">
        <w:rPr>
          <w:rFonts w:ascii="Century Gothic" w:hAnsi="Century Gothic"/>
          <w:sz w:val="20"/>
          <w:szCs w:val="20"/>
          <w:highlight w:val="white"/>
          <w:lang w:val="es"/>
        </w:rPr>
        <w:t xml:space="preserve"> </w:t>
      </w:r>
      <w:r w:rsidR="00D1672F"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6BCCBDF0" w14:textId="77777777" w:rsidR="00E11653" w:rsidRDefault="00E11653" w:rsidP="00E11653">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0CE4C495" w14:textId="3AFC7249" w:rsidR="00E11653" w:rsidRPr="005012E8" w:rsidRDefault="00E11653" w:rsidP="005012E8">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F563649" w14:textId="77777777" w:rsidR="00E11653" w:rsidRDefault="00E11653" w:rsidP="00E11653">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75D2D87C" w14:textId="673937ED" w:rsidR="001E11AC" w:rsidRDefault="009D3082" w:rsidP="00811E7C">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w:t>
      </w:r>
      <w:r w:rsidR="00811E7C">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34C7FEF0" w14:textId="554C3279" w:rsidR="001E11AC" w:rsidRDefault="009D3082">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sidR="00811E7C" w:rsidRPr="00811E7C">
        <w:rPr>
          <w:rFonts w:ascii="Century Gothic" w:eastAsia="Century Gothic" w:hAnsi="Century Gothic" w:cs="Century Gothic"/>
          <w:sz w:val="20"/>
          <w:szCs w:val="20"/>
        </w:rPr>
        <w:t>Barranquilla</w:t>
      </w:r>
      <w:r w:rsidR="00811E7C">
        <w:rPr>
          <w:rFonts w:ascii="Century Gothic" w:eastAsia="Century Gothic" w:hAnsi="Century Gothic" w:cs="Century Gothic"/>
          <w:sz w:val="20"/>
          <w:szCs w:val="20"/>
        </w:rPr>
        <w:tab/>
      </w:r>
      <w:r w:rsidR="00811E7C">
        <w:rPr>
          <w:rFonts w:ascii="Century Gothic" w:eastAsia="Century Gothic" w:hAnsi="Century Gothic" w:cs="Century Gothic"/>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Fecha: </w:t>
      </w:r>
      <w:r w:rsidR="00811E7C" w:rsidRPr="00811E7C">
        <w:rPr>
          <w:rFonts w:ascii="Century Gothic" w:eastAsia="Century Gothic" w:hAnsi="Century Gothic" w:cs="Century Gothic"/>
          <w:b/>
          <w:bCs/>
          <w:sz w:val="20"/>
          <w:szCs w:val="20"/>
        </w:rPr>
        <w:t>{{fecha}}</w:t>
      </w:r>
      <w:r>
        <w:rPr>
          <w:rFonts w:ascii="Century Gothic" w:eastAsia="Century Gothic" w:hAnsi="Century Gothic" w:cs="Century Gothic"/>
          <w:sz w:val="20"/>
          <w:szCs w:val="20"/>
        </w:rPr>
        <w:t xml:space="preserve"> </w:t>
      </w:r>
    </w:p>
    <w:p w14:paraId="1E3FA746" w14:textId="77777777" w:rsidR="001E11AC" w:rsidRDefault="001E11AC" w:rsidP="00811E7C">
      <w:pPr>
        <w:ind w:leftChars="0" w:left="0" w:firstLineChars="0" w:firstLine="0"/>
        <w:jc w:val="both"/>
        <w:rPr>
          <w:rFonts w:ascii="Century Gothic" w:eastAsia="Century Gothic" w:hAnsi="Century Gothic" w:cs="Century Gothic"/>
          <w:sz w:val="20"/>
          <w:szCs w:val="20"/>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811E7C" w:rsidRPr="00811E7C" w14:paraId="5B79725B" w14:textId="77777777" w:rsidTr="00F40D10">
        <w:trPr>
          <w:trHeight w:val="424"/>
        </w:trPr>
        <w:tc>
          <w:tcPr>
            <w:tcW w:w="5144" w:type="dxa"/>
          </w:tcPr>
          <w:p w14:paraId="578E4CB8" w14:textId="77777777" w:rsidR="00811E7C" w:rsidRPr="00811E7C" w:rsidRDefault="00811E7C" w:rsidP="00F40D10">
            <w:pPr>
              <w:ind w:left="0" w:hanging="2"/>
              <w:jc w:val="both"/>
              <w:rPr>
                <w:rFonts w:ascii="Century Gothic" w:hAnsi="Century Gothic" w:cs="Arial"/>
                <w:sz w:val="22"/>
                <w:szCs w:val="22"/>
              </w:rPr>
            </w:pPr>
            <w:r w:rsidRPr="00811E7C">
              <w:rPr>
                <w:rFonts w:ascii="Century Gothic" w:hAnsi="Century Gothic" w:cs="Arial"/>
                <w:sz w:val="22"/>
                <w:szCs w:val="22"/>
              </w:rPr>
              <w:t>{{</w:t>
            </w:r>
            <w:proofErr w:type="spellStart"/>
            <w:r w:rsidRPr="00811E7C">
              <w:rPr>
                <w:rFonts w:ascii="Century Gothic" w:hAnsi="Century Gothic" w:cs="Arial"/>
                <w:sz w:val="22"/>
                <w:szCs w:val="22"/>
              </w:rPr>
              <w:t>firma_paciente</w:t>
            </w:r>
            <w:proofErr w:type="spellEnd"/>
            <w:r w:rsidRPr="00811E7C">
              <w:rPr>
                <w:rFonts w:ascii="Century Gothic" w:hAnsi="Century Gothic" w:cs="Arial"/>
                <w:sz w:val="22"/>
                <w:szCs w:val="22"/>
              </w:rPr>
              <w:t>}}</w:t>
            </w:r>
          </w:p>
          <w:p w14:paraId="09221952" w14:textId="77777777" w:rsidR="00811E7C" w:rsidRPr="00811E7C" w:rsidRDefault="00811E7C" w:rsidP="00F40D10">
            <w:pPr>
              <w:ind w:left="0" w:hanging="2"/>
              <w:jc w:val="both"/>
              <w:rPr>
                <w:rFonts w:ascii="Century Gothic" w:hAnsi="Century Gothic" w:cs="Arial"/>
                <w:sz w:val="22"/>
                <w:szCs w:val="22"/>
              </w:rPr>
            </w:pPr>
            <w:r w:rsidRPr="00811E7C">
              <w:rPr>
                <w:rFonts w:ascii="Century Gothic" w:hAnsi="Century Gothic" w:cs="Arial"/>
                <w:b/>
                <w:bCs/>
                <w:sz w:val="22"/>
                <w:szCs w:val="22"/>
              </w:rPr>
              <w:t xml:space="preserve">Firma paciente/acudiente                                                 </w:t>
            </w:r>
          </w:p>
        </w:tc>
        <w:tc>
          <w:tcPr>
            <w:tcW w:w="5144" w:type="dxa"/>
          </w:tcPr>
          <w:p w14:paraId="7C321688" w14:textId="77777777" w:rsidR="00811E7C" w:rsidRPr="00811E7C" w:rsidRDefault="00811E7C" w:rsidP="00F40D10">
            <w:pPr>
              <w:ind w:left="0" w:hanging="2"/>
              <w:jc w:val="both"/>
              <w:rPr>
                <w:rFonts w:ascii="Century Gothic" w:hAnsi="Century Gothic" w:cs="Arial"/>
                <w:sz w:val="22"/>
                <w:szCs w:val="22"/>
              </w:rPr>
            </w:pPr>
            <w:r w:rsidRPr="00811E7C">
              <w:rPr>
                <w:rFonts w:ascii="Century Gothic" w:hAnsi="Century Gothic" w:cs="Arial"/>
                <w:sz w:val="22"/>
                <w:szCs w:val="22"/>
              </w:rPr>
              <w:t>{{</w:t>
            </w:r>
            <w:proofErr w:type="spellStart"/>
            <w:r w:rsidRPr="00811E7C">
              <w:rPr>
                <w:rFonts w:ascii="Century Gothic" w:hAnsi="Century Gothic" w:cs="Arial"/>
                <w:sz w:val="22"/>
                <w:szCs w:val="22"/>
              </w:rPr>
              <w:t>firma_doctor</w:t>
            </w:r>
            <w:proofErr w:type="spellEnd"/>
            <w:r w:rsidRPr="00811E7C">
              <w:rPr>
                <w:rFonts w:ascii="Century Gothic" w:hAnsi="Century Gothic" w:cs="Arial"/>
                <w:sz w:val="22"/>
                <w:szCs w:val="22"/>
              </w:rPr>
              <w:t>}}</w:t>
            </w:r>
          </w:p>
          <w:p w14:paraId="28976501" w14:textId="77777777" w:rsidR="00811E7C" w:rsidRPr="00811E7C" w:rsidRDefault="00811E7C" w:rsidP="00F40D10">
            <w:pPr>
              <w:ind w:left="0" w:hanging="2"/>
              <w:jc w:val="both"/>
              <w:rPr>
                <w:rFonts w:ascii="Century Gothic" w:hAnsi="Century Gothic" w:cs="Arial"/>
                <w:b/>
                <w:bCs/>
                <w:sz w:val="22"/>
                <w:szCs w:val="22"/>
              </w:rPr>
            </w:pPr>
            <w:r w:rsidRPr="00811E7C">
              <w:rPr>
                <w:rFonts w:ascii="Century Gothic" w:hAnsi="Century Gothic" w:cs="Arial"/>
                <w:b/>
                <w:bCs/>
                <w:sz w:val="22"/>
                <w:szCs w:val="22"/>
              </w:rPr>
              <w:t>Firma Profesional</w:t>
            </w:r>
          </w:p>
          <w:p w14:paraId="530AAC1B" w14:textId="77777777" w:rsidR="00811E7C" w:rsidRPr="00811E7C" w:rsidRDefault="00811E7C" w:rsidP="00F40D10">
            <w:pPr>
              <w:ind w:left="0" w:hanging="2"/>
              <w:jc w:val="both"/>
              <w:rPr>
                <w:rFonts w:ascii="Century Gothic" w:hAnsi="Century Gothic" w:cs="Arial"/>
                <w:sz w:val="22"/>
                <w:szCs w:val="22"/>
              </w:rPr>
            </w:pPr>
          </w:p>
        </w:tc>
      </w:tr>
      <w:tr w:rsidR="00811E7C" w:rsidRPr="00811E7C" w14:paraId="02926C96" w14:textId="77777777" w:rsidTr="00F40D10">
        <w:trPr>
          <w:trHeight w:val="222"/>
        </w:trPr>
        <w:tc>
          <w:tcPr>
            <w:tcW w:w="5144" w:type="dxa"/>
          </w:tcPr>
          <w:p w14:paraId="5D24F223" w14:textId="77777777" w:rsidR="00811E7C" w:rsidRPr="00811E7C" w:rsidRDefault="00811E7C" w:rsidP="00F40D10">
            <w:pPr>
              <w:ind w:left="0" w:hanging="2"/>
              <w:jc w:val="both"/>
              <w:rPr>
                <w:rFonts w:ascii="Century Gothic" w:hAnsi="Century Gothic" w:cs="Arial"/>
                <w:sz w:val="22"/>
                <w:szCs w:val="22"/>
                <w:u w:val="single"/>
              </w:rPr>
            </w:pPr>
            <w:r w:rsidRPr="00811E7C">
              <w:rPr>
                <w:rFonts w:ascii="Century Gothic" w:hAnsi="Century Gothic" w:cs="Arial"/>
                <w:b/>
                <w:bCs/>
                <w:sz w:val="22"/>
                <w:szCs w:val="22"/>
              </w:rPr>
              <w:t>C.C {{</w:t>
            </w:r>
            <w:proofErr w:type="spellStart"/>
            <w:r w:rsidRPr="00811E7C">
              <w:rPr>
                <w:rFonts w:ascii="Century Gothic" w:hAnsi="Century Gothic" w:cs="Arial"/>
                <w:b/>
                <w:bCs/>
                <w:sz w:val="22"/>
                <w:szCs w:val="22"/>
              </w:rPr>
              <w:t>cedula_paciente</w:t>
            </w:r>
            <w:proofErr w:type="spellEnd"/>
            <w:r w:rsidRPr="00811E7C">
              <w:rPr>
                <w:rFonts w:ascii="Century Gothic" w:hAnsi="Century Gothic" w:cs="Arial"/>
                <w:b/>
                <w:bCs/>
                <w:sz w:val="22"/>
                <w:szCs w:val="22"/>
              </w:rPr>
              <w:t>}}</w:t>
            </w:r>
          </w:p>
        </w:tc>
        <w:tc>
          <w:tcPr>
            <w:tcW w:w="5144" w:type="dxa"/>
          </w:tcPr>
          <w:p w14:paraId="6D6A03D3" w14:textId="77777777" w:rsidR="00811E7C" w:rsidRPr="00811E7C" w:rsidRDefault="00811E7C" w:rsidP="00F40D10">
            <w:pPr>
              <w:ind w:left="0" w:hanging="2"/>
              <w:jc w:val="both"/>
              <w:rPr>
                <w:rFonts w:ascii="Century Gothic" w:hAnsi="Century Gothic" w:cs="Arial"/>
                <w:b/>
                <w:bCs/>
                <w:sz w:val="22"/>
                <w:szCs w:val="22"/>
              </w:rPr>
            </w:pPr>
            <w:r w:rsidRPr="00811E7C">
              <w:rPr>
                <w:rFonts w:ascii="Century Gothic" w:hAnsi="Century Gothic" w:cs="Arial"/>
                <w:b/>
                <w:bCs/>
                <w:sz w:val="22"/>
                <w:szCs w:val="22"/>
              </w:rPr>
              <w:t>C.C. {{</w:t>
            </w:r>
            <w:proofErr w:type="spellStart"/>
            <w:r w:rsidRPr="00811E7C">
              <w:rPr>
                <w:rFonts w:ascii="Century Gothic" w:hAnsi="Century Gothic" w:cs="Arial"/>
                <w:b/>
                <w:bCs/>
                <w:sz w:val="22"/>
                <w:szCs w:val="22"/>
              </w:rPr>
              <w:t>cedula_doctor</w:t>
            </w:r>
            <w:proofErr w:type="spellEnd"/>
            <w:r w:rsidRPr="00811E7C">
              <w:rPr>
                <w:rFonts w:ascii="Century Gothic" w:hAnsi="Century Gothic" w:cs="Arial"/>
                <w:b/>
                <w:bCs/>
                <w:sz w:val="22"/>
                <w:szCs w:val="22"/>
              </w:rPr>
              <w:t>}}</w:t>
            </w:r>
          </w:p>
          <w:p w14:paraId="1721B110" w14:textId="77777777" w:rsidR="00811E7C" w:rsidRPr="00811E7C" w:rsidRDefault="00811E7C" w:rsidP="00F40D10">
            <w:pPr>
              <w:ind w:left="0" w:hanging="2"/>
              <w:jc w:val="both"/>
              <w:rPr>
                <w:rFonts w:ascii="Century Gothic" w:hAnsi="Century Gothic" w:cs="Arial"/>
                <w:sz w:val="22"/>
                <w:szCs w:val="22"/>
              </w:rPr>
            </w:pPr>
          </w:p>
        </w:tc>
      </w:tr>
      <w:tr w:rsidR="00811E7C" w:rsidRPr="00811E7C" w14:paraId="124DF017" w14:textId="77777777" w:rsidTr="00F40D10">
        <w:trPr>
          <w:trHeight w:val="139"/>
        </w:trPr>
        <w:tc>
          <w:tcPr>
            <w:tcW w:w="5144" w:type="dxa"/>
          </w:tcPr>
          <w:p w14:paraId="465C6BB1" w14:textId="77777777" w:rsidR="00811E7C" w:rsidRPr="00811E7C" w:rsidRDefault="00811E7C" w:rsidP="00F40D10">
            <w:pPr>
              <w:ind w:left="0" w:hanging="2"/>
              <w:jc w:val="both"/>
              <w:rPr>
                <w:rFonts w:ascii="Century Gothic" w:hAnsi="Century Gothic" w:cs="Arial"/>
                <w:b/>
                <w:bCs/>
                <w:sz w:val="22"/>
                <w:szCs w:val="22"/>
              </w:rPr>
            </w:pPr>
            <w:r w:rsidRPr="00811E7C">
              <w:rPr>
                <w:rFonts w:ascii="Century Gothic" w:hAnsi="Century Gothic" w:cs="Arial"/>
                <w:b/>
                <w:bCs/>
                <w:sz w:val="22"/>
                <w:szCs w:val="22"/>
              </w:rPr>
              <w:t>Nombre del paciente</w:t>
            </w:r>
          </w:p>
          <w:p w14:paraId="629C3DCB" w14:textId="77777777" w:rsidR="00811E7C" w:rsidRPr="00811E7C" w:rsidRDefault="00811E7C" w:rsidP="00F40D10">
            <w:pPr>
              <w:ind w:left="0" w:hanging="2"/>
              <w:jc w:val="both"/>
              <w:rPr>
                <w:rFonts w:ascii="Century Gothic" w:hAnsi="Century Gothic" w:cs="Arial"/>
                <w:sz w:val="22"/>
                <w:szCs w:val="22"/>
              </w:rPr>
            </w:pPr>
            <w:r w:rsidRPr="00811E7C">
              <w:rPr>
                <w:rFonts w:ascii="Century Gothic" w:hAnsi="Century Gothic" w:cs="Arial"/>
                <w:b/>
                <w:bCs/>
                <w:sz w:val="22"/>
                <w:szCs w:val="22"/>
              </w:rPr>
              <w:t>{{paciente</w:t>
            </w:r>
            <w:proofErr w:type="gramStart"/>
            <w:r w:rsidRPr="00811E7C">
              <w:rPr>
                <w:rFonts w:ascii="Century Gothic" w:hAnsi="Century Gothic" w:cs="Arial"/>
                <w:b/>
                <w:bCs/>
                <w:sz w:val="22"/>
                <w:szCs w:val="22"/>
              </w:rPr>
              <w:t xml:space="preserve">}}  </w:t>
            </w:r>
            <w:r w:rsidRPr="00811E7C">
              <w:rPr>
                <w:rFonts w:ascii="Century Gothic" w:hAnsi="Century Gothic" w:cs="Arial"/>
                <w:b/>
                <w:bCs/>
                <w:sz w:val="22"/>
                <w:szCs w:val="22"/>
              </w:rPr>
              <w:tab/>
            </w:r>
            <w:proofErr w:type="gramEnd"/>
          </w:p>
        </w:tc>
        <w:tc>
          <w:tcPr>
            <w:tcW w:w="5144" w:type="dxa"/>
          </w:tcPr>
          <w:p w14:paraId="1EFB7315" w14:textId="77777777" w:rsidR="00811E7C" w:rsidRPr="00811E7C" w:rsidRDefault="00811E7C" w:rsidP="00F40D10">
            <w:pPr>
              <w:ind w:left="0" w:hanging="2"/>
              <w:rPr>
                <w:rFonts w:ascii="Century Gothic" w:hAnsi="Century Gothic" w:cs="Arial"/>
                <w:b/>
                <w:bCs/>
                <w:sz w:val="22"/>
                <w:szCs w:val="22"/>
              </w:rPr>
            </w:pPr>
            <w:r w:rsidRPr="00811E7C">
              <w:rPr>
                <w:rFonts w:ascii="Century Gothic" w:hAnsi="Century Gothic" w:cs="Arial"/>
                <w:b/>
                <w:bCs/>
                <w:sz w:val="22"/>
                <w:szCs w:val="22"/>
              </w:rPr>
              <w:t>Nombre del profesional.</w:t>
            </w:r>
          </w:p>
          <w:p w14:paraId="2F7ABA68" w14:textId="77777777" w:rsidR="00811E7C" w:rsidRPr="00811E7C" w:rsidRDefault="00811E7C" w:rsidP="00F40D10">
            <w:pPr>
              <w:ind w:left="0" w:hanging="2"/>
              <w:jc w:val="both"/>
              <w:rPr>
                <w:rFonts w:ascii="Century Gothic" w:hAnsi="Century Gothic" w:cs="Arial"/>
                <w:sz w:val="22"/>
                <w:szCs w:val="22"/>
              </w:rPr>
            </w:pPr>
            <w:r w:rsidRPr="00811E7C">
              <w:rPr>
                <w:rFonts w:ascii="Century Gothic" w:hAnsi="Century Gothic" w:cs="Arial"/>
                <w:b/>
                <w:bCs/>
                <w:sz w:val="22"/>
                <w:szCs w:val="22"/>
              </w:rPr>
              <w:t>{{doctor}}</w:t>
            </w:r>
          </w:p>
        </w:tc>
      </w:tr>
    </w:tbl>
    <w:p w14:paraId="0B00F037" w14:textId="77777777" w:rsidR="001E11AC" w:rsidRDefault="001E11AC">
      <w:pPr>
        <w:ind w:left="0" w:hanging="2"/>
        <w:jc w:val="both"/>
        <w:rPr>
          <w:rFonts w:ascii="Century Gothic" w:eastAsia="Century Gothic" w:hAnsi="Century Gothic" w:cs="Century Gothic"/>
          <w:sz w:val="20"/>
          <w:szCs w:val="20"/>
        </w:rPr>
      </w:pPr>
    </w:p>
    <w:p w14:paraId="4A5AD5A6" w14:textId="55762FCE" w:rsidR="001E11AC" w:rsidRPr="00C51C9E" w:rsidRDefault="009D3082" w:rsidP="00C51C9E">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bookmarkStart w:id="1" w:name="_heading=h.30j0zll" w:colFirst="0" w:colLast="0"/>
      <w:bookmarkEnd w:id="1"/>
    </w:p>
    <w:sectPr w:rsidR="001E11AC" w:rsidRPr="00C51C9E">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A08D" w14:textId="77777777" w:rsidR="000A00BA" w:rsidRDefault="000A00BA">
      <w:pPr>
        <w:spacing w:line="240" w:lineRule="auto"/>
        <w:ind w:left="0" w:hanging="2"/>
      </w:pPr>
      <w:r>
        <w:separator/>
      </w:r>
    </w:p>
  </w:endnote>
  <w:endnote w:type="continuationSeparator" w:id="0">
    <w:p w14:paraId="6F0AD498" w14:textId="77777777" w:rsidR="000A00BA" w:rsidRDefault="000A00B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46B2" w14:textId="77777777" w:rsidR="00EE5B31" w:rsidRDefault="00EE5B31">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D6F3" w14:textId="77777777" w:rsidR="00EE5B31" w:rsidRDefault="00EE5B31">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10D38" w14:textId="77777777" w:rsidR="000A00BA" w:rsidRDefault="000A00BA">
      <w:pPr>
        <w:spacing w:line="240" w:lineRule="auto"/>
        <w:ind w:left="0" w:hanging="2"/>
      </w:pPr>
      <w:r>
        <w:separator/>
      </w:r>
    </w:p>
  </w:footnote>
  <w:footnote w:type="continuationSeparator" w:id="0">
    <w:p w14:paraId="7D2E2DFF" w14:textId="77777777" w:rsidR="000A00BA" w:rsidRDefault="000A00B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3482" w14:textId="77777777" w:rsidR="00EE5B31" w:rsidRDefault="00EE5B31">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E5B31" w:rsidRPr="00EE5B31" w14:paraId="10AAC369" w14:textId="77777777" w:rsidTr="003C6654">
      <w:tc>
        <w:tcPr>
          <w:tcW w:w="2717" w:type="dxa"/>
          <w:vMerge w:val="restart"/>
        </w:tcPr>
        <w:p w14:paraId="2464CDE7" w14:textId="129B4C08" w:rsidR="00EE5B31" w:rsidRPr="00EE5B31" w:rsidRDefault="000B3123" w:rsidP="00EE5B31">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AC07A4A" wp14:editId="7520493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A3BE7EA" w14:textId="7C9ACD1C" w:rsidR="00EE5B31" w:rsidRPr="00EE5B31" w:rsidRDefault="00EE5B31" w:rsidP="00EE5B31">
          <w:pPr>
            <w:pStyle w:val="Encabezado"/>
            <w:ind w:left="0" w:hanging="2"/>
            <w:jc w:val="center"/>
            <w:rPr>
              <w:rFonts w:asciiTheme="majorHAnsi" w:hAnsiTheme="majorHAnsi"/>
              <w:b/>
              <w:sz w:val="18"/>
              <w:szCs w:val="18"/>
            </w:rPr>
          </w:pPr>
          <w:r w:rsidRPr="00EE5B31">
            <w:rPr>
              <w:rFonts w:asciiTheme="majorHAnsi" w:hAnsiTheme="majorHAnsi"/>
              <w:b/>
              <w:sz w:val="18"/>
              <w:szCs w:val="18"/>
            </w:rPr>
            <w:t xml:space="preserve">DHI COLOMBIA </w:t>
          </w:r>
          <w:r w:rsidR="00BB0BF9">
            <w:rPr>
              <w:rFonts w:asciiTheme="majorHAnsi" w:hAnsiTheme="majorHAnsi"/>
              <w:b/>
              <w:sz w:val="18"/>
              <w:szCs w:val="18"/>
            </w:rPr>
            <w:t>BARRANQUILLA</w:t>
          </w:r>
          <w:r w:rsidRPr="00EE5B31">
            <w:rPr>
              <w:rFonts w:asciiTheme="majorHAnsi" w:hAnsiTheme="majorHAnsi"/>
              <w:b/>
              <w:sz w:val="18"/>
              <w:szCs w:val="18"/>
            </w:rPr>
            <w:t xml:space="preserve"> SAS</w:t>
          </w:r>
        </w:p>
        <w:p w14:paraId="773CE368" w14:textId="77777777" w:rsidR="00EE5B31" w:rsidRPr="00EE5B31" w:rsidRDefault="00EE5B31" w:rsidP="00EE5B31">
          <w:pPr>
            <w:pStyle w:val="Encabezado"/>
            <w:ind w:left="0" w:hanging="2"/>
            <w:jc w:val="center"/>
            <w:rPr>
              <w:rFonts w:asciiTheme="majorHAnsi" w:hAnsiTheme="majorHAnsi"/>
              <w:b/>
              <w:sz w:val="18"/>
              <w:szCs w:val="18"/>
            </w:rPr>
          </w:pPr>
          <w:r w:rsidRPr="00EE5B31">
            <w:rPr>
              <w:rFonts w:asciiTheme="majorHAnsi" w:hAnsiTheme="majorHAnsi"/>
              <w:b/>
              <w:sz w:val="18"/>
              <w:szCs w:val="18"/>
            </w:rPr>
            <w:t>DIRECCION MEDICA</w:t>
          </w:r>
        </w:p>
        <w:p w14:paraId="75ED0018" w14:textId="77777777" w:rsidR="00EE5B31" w:rsidRPr="00EE5B31" w:rsidRDefault="00EE5B31" w:rsidP="00EE5B31">
          <w:pPr>
            <w:pStyle w:val="Encabezado"/>
            <w:ind w:left="0" w:hanging="2"/>
            <w:jc w:val="center"/>
            <w:rPr>
              <w:rFonts w:asciiTheme="majorHAnsi" w:hAnsiTheme="majorHAnsi"/>
              <w:b/>
              <w:sz w:val="18"/>
              <w:szCs w:val="18"/>
            </w:rPr>
          </w:pPr>
          <w:r w:rsidRPr="00EE5B31">
            <w:rPr>
              <w:rFonts w:asciiTheme="majorHAnsi" w:hAnsiTheme="majorHAnsi"/>
              <w:b/>
              <w:sz w:val="18"/>
              <w:szCs w:val="18"/>
            </w:rPr>
            <w:t>CONSENTIMIENTO INFORMADO</w:t>
          </w:r>
        </w:p>
        <w:p w14:paraId="2029878A" w14:textId="7BE9E9A8" w:rsidR="00EE5B31" w:rsidRPr="00EE5B31" w:rsidRDefault="00EE5B31" w:rsidP="00EE5B31">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CAPILAR CICATRIZ PREVIA </w:t>
          </w:r>
          <w:r w:rsidRPr="00EE5B31">
            <w:rPr>
              <w:rFonts w:asciiTheme="majorHAnsi" w:hAnsiTheme="majorHAnsi"/>
              <w:b/>
              <w:sz w:val="18"/>
              <w:szCs w:val="18"/>
            </w:rPr>
            <w:t xml:space="preserve">  </w:t>
          </w:r>
        </w:p>
      </w:tc>
      <w:tc>
        <w:tcPr>
          <w:tcW w:w="2577" w:type="dxa"/>
        </w:tcPr>
        <w:p w14:paraId="7441857B" w14:textId="7288609F" w:rsidR="00EE5B31" w:rsidRPr="00EE5B31" w:rsidRDefault="00EE5B31" w:rsidP="00EE5B31">
          <w:pPr>
            <w:pStyle w:val="Encabezado"/>
            <w:ind w:left="0" w:hanging="2"/>
            <w:rPr>
              <w:rFonts w:asciiTheme="majorHAnsi" w:hAnsiTheme="majorHAnsi"/>
              <w:b/>
              <w:sz w:val="18"/>
              <w:szCs w:val="18"/>
            </w:rPr>
          </w:pPr>
          <w:r w:rsidRPr="00EE5B31">
            <w:rPr>
              <w:rFonts w:asciiTheme="majorHAnsi" w:hAnsiTheme="majorHAnsi"/>
              <w:b/>
              <w:sz w:val="18"/>
              <w:szCs w:val="18"/>
            </w:rPr>
            <w:t>Código: DIR-CONS-F26</w:t>
          </w:r>
        </w:p>
      </w:tc>
    </w:tr>
    <w:tr w:rsidR="00EE5B31" w:rsidRPr="00EE5B31" w14:paraId="62EF8DC6" w14:textId="77777777" w:rsidTr="003C6654">
      <w:tc>
        <w:tcPr>
          <w:tcW w:w="2717" w:type="dxa"/>
          <w:vMerge/>
        </w:tcPr>
        <w:p w14:paraId="02175336" w14:textId="77777777" w:rsidR="00EE5B31" w:rsidRPr="00EE5B31" w:rsidRDefault="00EE5B31" w:rsidP="00EE5B31">
          <w:pPr>
            <w:pStyle w:val="Encabezado"/>
            <w:ind w:left="0" w:hanging="2"/>
            <w:rPr>
              <w:rFonts w:asciiTheme="majorHAnsi" w:hAnsiTheme="majorHAnsi"/>
              <w:sz w:val="18"/>
              <w:szCs w:val="18"/>
            </w:rPr>
          </w:pPr>
        </w:p>
      </w:tc>
      <w:tc>
        <w:tcPr>
          <w:tcW w:w="5451" w:type="dxa"/>
          <w:vMerge/>
        </w:tcPr>
        <w:p w14:paraId="53DFFDB5" w14:textId="77777777" w:rsidR="00EE5B31" w:rsidRPr="00EE5B31" w:rsidRDefault="00EE5B31" w:rsidP="00EE5B31">
          <w:pPr>
            <w:pStyle w:val="Encabezado"/>
            <w:ind w:left="0" w:hanging="2"/>
            <w:rPr>
              <w:rFonts w:asciiTheme="majorHAnsi" w:hAnsiTheme="majorHAnsi"/>
              <w:sz w:val="18"/>
              <w:szCs w:val="18"/>
            </w:rPr>
          </w:pPr>
        </w:p>
      </w:tc>
      <w:tc>
        <w:tcPr>
          <w:tcW w:w="2577" w:type="dxa"/>
        </w:tcPr>
        <w:p w14:paraId="5314E059" w14:textId="1B818140" w:rsidR="00EE5B31" w:rsidRPr="00EE5B31" w:rsidRDefault="00EE5B31" w:rsidP="00EE5B31">
          <w:pPr>
            <w:pStyle w:val="Encabezado"/>
            <w:ind w:left="0" w:hanging="2"/>
            <w:rPr>
              <w:rFonts w:asciiTheme="majorHAnsi" w:hAnsiTheme="majorHAnsi"/>
              <w:b/>
              <w:sz w:val="18"/>
              <w:szCs w:val="18"/>
            </w:rPr>
          </w:pPr>
          <w:r w:rsidRPr="00EE5B31">
            <w:rPr>
              <w:rFonts w:asciiTheme="majorHAnsi" w:hAnsiTheme="majorHAnsi"/>
              <w:b/>
              <w:sz w:val="18"/>
              <w:szCs w:val="18"/>
            </w:rPr>
            <w:t xml:space="preserve">Versión: </w:t>
          </w:r>
          <w:r w:rsidR="0002026F">
            <w:rPr>
              <w:rFonts w:asciiTheme="majorHAnsi" w:hAnsiTheme="majorHAnsi"/>
              <w:b/>
              <w:sz w:val="18"/>
              <w:szCs w:val="18"/>
            </w:rPr>
            <w:t>2</w:t>
          </w:r>
        </w:p>
      </w:tc>
    </w:tr>
    <w:tr w:rsidR="00EE5B31" w:rsidRPr="00EE5B31" w14:paraId="304FCAD0" w14:textId="77777777" w:rsidTr="003C6654">
      <w:tc>
        <w:tcPr>
          <w:tcW w:w="2717" w:type="dxa"/>
          <w:vMerge/>
        </w:tcPr>
        <w:p w14:paraId="1B1EBDCC" w14:textId="77777777" w:rsidR="00EE5B31" w:rsidRPr="00EE5B31" w:rsidRDefault="00EE5B31" w:rsidP="00EE5B31">
          <w:pPr>
            <w:pStyle w:val="Encabezado"/>
            <w:ind w:left="0" w:hanging="2"/>
            <w:rPr>
              <w:rFonts w:asciiTheme="majorHAnsi" w:hAnsiTheme="majorHAnsi"/>
              <w:sz w:val="18"/>
              <w:szCs w:val="18"/>
            </w:rPr>
          </w:pPr>
        </w:p>
      </w:tc>
      <w:tc>
        <w:tcPr>
          <w:tcW w:w="5451" w:type="dxa"/>
          <w:vMerge/>
        </w:tcPr>
        <w:p w14:paraId="0563FEEC" w14:textId="77777777" w:rsidR="00EE5B31" w:rsidRPr="00EE5B31" w:rsidRDefault="00EE5B31" w:rsidP="00EE5B31">
          <w:pPr>
            <w:pStyle w:val="Encabezado"/>
            <w:ind w:left="0" w:hanging="2"/>
            <w:rPr>
              <w:rFonts w:asciiTheme="majorHAnsi" w:hAnsiTheme="majorHAnsi"/>
              <w:sz w:val="18"/>
              <w:szCs w:val="18"/>
            </w:rPr>
          </w:pPr>
        </w:p>
      </w:tc>
      <w:tc>
        <w:tcPr>
          <w:tcW w:w="2577" w:type="dxa"/>
        </w:tcPr>
        <w:p w14:paraId="683765F8" w14:textId="4469BEC2" w:rsidR="00EE5B31" w:rsidRPr="00EE5B31" w:rsidRDefault="00EE5B31" w:rsidP="00EE5B31">
          <w:pPr>
            <w:pStyle w:val="Encabezado"/>
            <w:tabs>
              <w:tab w:val="left" w:pos="977"/>
            </w:tabs>
            <w:ind w:left="0" w:hanging="2"/>
            <w:rPr>
              <w:rFonts w:asciiTheme="majorHAnsi" w:hAnsiTheme="majorHAnsi"/>
              <w:b/>
              <w:sz w:val="18"/>
              <w:szCs w:val="18"/>
            </w:rPr>
          </w:pPr>
          <w:r w:rsidRPr="00EE5B31">
            <w:rPr>
              <w:rFonts w:asciiTheme="majorHAnsi" w:hAnsiTheme="majorHAnsi"/>
              <w:b/>
              <w:sz w:val="18"/>
              <w:szCs w:val="18"/>
            </w:rPr>
            <w:t xml:space="preserve">Fecha: </w:t>
          </w:r>
          <w:r w:rsidR="00F02F7D">
            <w:rPr>
              <w:rFonts w:asciiTheme="majorHAnsi" w:hAnsiTheme="majorHAnsi"/>
              <w:b/>
              <w:sz w:val="18"/>
              <w:szCs w:val="18"/>
            </w:rPr>
            <w:t>2</w:t>
          </w:r>
          <w:r w:rsidR="0002026F">
            <w:rPr>
              <w:rFonts w:asciiTheme="majorHAnsi" w:hAnsiTheme="majorHAnsi"/>
              <w:b/>
              <w:sz w:val="18"/>
              <w:szCs w:val="18"/>
            </w:rPr>
            <w:t>1 de julio 2025</w:t>
          </w:r>
        </w:p>
      </w:tc>
    </w:tr>
    <w:tr w:rsidR="00EE5B31" w:rsidRPr="00EE5B31" w14:paraId="3008E4EF" w14:textId="77777777" w:rsidTr="003C6654">
      <w:tc>
        <w:tcPr>
          <w:tcW w:w="2717" w:type="dxa"/>
          <w:vMerge/>
        </w:tcPr>
        <w:p w14:paraId="002460BD" w14:textId="77777777" w:rsidR="00EE5B31" w:rsidRPr="00EE5B31" w:rsidRDefault="00EE5B31" w:rsidP="00EE5B31">
          <w:pPr>
            <w:pStyle w:val="Encabezado"/>
            <w:ind w:left="0" w:hanging="2"/>
            <w:rPr>
              <w:rFonts w:asciiTheme="majorHAnsi" w:hAnsiTheme="majorHAnsi"/>
              <w:sz w:val="18"/>
              <w:szCs w:val="18"/>
            </w:rPr>
          </w:pPr>
        </w:p>
      </w:tc>
      <w:tc>
        <w:tcPr>
          <w:tcW w:w="5451" w:type="dxa"/>
          <w:vMerge/>
        </w:tcPr>
        <w:p w14:paraId="0E9FD79A" w14:textId="77777777" w:rsidR="00EE5B31" w:rsidRPr="00EE5B31" w:rsidRDefault="00EE5B31" w:rsidP="00EE5B31">
          <w:pPr>
            <w:pStyle w:val="Encabezado"/>
            <w:ind w:left="0" w:hanging="2"/>
            <w:rPr>
              <w:rFonts w:asciiTheme="majorHAnsi" w:hAnsiTheme="majorHAnsi"/>
              <w:sz w:val="18"/>
              <w:szCs w:val="18"/>
            </w:rPr>
          </w:pPr>
        </w:p>
      </w:tc>
      <w:tc>
        <w:tcPr>
          <w:tcW w:w="2577" w:type="dxa"/>
        </w:tcPr>
        <w:p w14:paraId="251EF77B" w14:textId="10132676" w:rsidR="00EE5B31" w:rsidRPr="00EE5B31" w:rsidRDefault="00EE5B31" w:rsidP="00EE5B31">
          <w:pPr>
            <w:pStyle w:val="Encabezado"/>
            <w:ind w:left="0" w:hanging="2"/>
            <w:rPr>
              <w:rFonts w:asciiTheme="majorHAnsi" w:hAnsiTheme="majorHAnsi"/>
              <w:b/>
              <w:sz w:val="18"/>
              <w:szCs w:val="18"/>
            </w:rPr>
          </w:pPr>
          <w:r w:rsidRPr="00EE5B31">
            <w:rPr>
              <w:rFonts w:asciiTheme="majorHAnsi" w:hAnsiTheme="majorHAnsi"/>
              <w:b/>
              <w:sz w:val="18"/>
              <w:szCs w:val="18"/>
            </w:rPr>
            <w:t xml:space="preserve">Páginas: </w:t>
          </w:r>
          <w:r>
            <w:rPr>
              <w:rFonts w:asciiTheme="majorHAnsi" w:hAnsiTheme="majorHAnsi"/>
              <w:b/>
              <w:sz w:val="18"/>
              <w:szCs w:val="18"/>
            </w:rPr>
            <w:t>6</w:t>
          </w:r>
        </w:p>
      </w:tc>
    </w:tr>
  </w:tbl>
  <w:p w14:paraId="34CAF06E" w14:textId="0E08F96E"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13FE" w14:textId="77777777" w:rsidR="00EE5B31" w:rsidRDefault="00EE5B31">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50922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2026F"/>
    <w:rsid w:val="000269CD"/>
    <w:rsid w:val="000A00BA"/>
    <w:rsid w:val="000B3123"/>
    <w:rsid w:val="000E13A0"/>
    <w:rsid w:val="001E11AC"/>
    <w:rsid w:val="002B147B"/>
    <w:rsid w:val="002C0E52"/>
    <w:rsid w:val="00300710"/>
    <w:rsid w:val="00320F0B"/>
    <w:rsid w:val="00363A8F"/>
    <w:rsid w:val="00381E58"/>
    <w:rsid w:val="003E0305"/>
    <w:rsid w:val="003F704C"/>
    <w:rsid w:val="004D0449"/>
    <w:rsid w:val="005012E8"/>
    <w:rsid w:val="0053073F"/>
    <w:rsid w:val="005A7BDE"/>
    <w:rsid w:val="00621654"/>
    <w:rsid w:val="00656BBE"/>
    <w:rsid w:val="00811E7C"/>
    <w:rsid w:val="00844AE2"/>
    <w:rsid w:val="00867FF5"/>
    <w:rsid w:val="008D1E1F"/>
    <w:rsid w:val="009C21BA"/>
    <w:rsid w:val="009D3082"/>
    <w:rsid w:val="00AD0EBB"/>
    <w:rsid w:val="00B563E0"/>
    <w:rsid w:val="00B916F4"/>
    <w:rsid w:val="00BB0BF9"/>
    <w:rsid w:val="00BD2ABE"/>
    <w:rsid w:val="00C51C9E"/>
    <w:rsid w:val="00C85D63"/>
    <w:rsid w:val="00D15499"/>
    <w:rsid w:val="00D1672F"/>
    <w:rsid w:val="00D41DE6"/>
    <w:rsid w:val="00D61853"/>
    <w:rsid w:val="00D963E3"/>
    <w:rsid w:val="00E11653"/>
    <w:rsid w:val="00EE5B31"/>
    <w:rsid w:val="00F02F7D"/>
    <w:rsid w:val="00F552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61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3104</Words>
  <Characters>17076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14</cp:revision>
  <dcterms:created xsi:type="dcterms:W3CDTF">2023-11-24T16:16:00Z</dcterms:created>
  <dcterms:modified xsi:type="dcterms:W3CDTF">2025-11-05T15:29:00Z</dcterms:modified>
</cp:coreProperties>
</file>