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Default="001E11AC">
      <w:pPr>
        <w:ind w:left="0" w:hanging="2"/>
        <w:jc w:val="center"/>
        <w:rPr>
          <w:rFonts w:ascii="Century Gothic" w:eastAsia="Century Gothic" w:hAnsi="Century Gothic" w:cs="Century Gothic"/>
          <w:sz w:val="16"/>
          <w:szCs w:val="16"/>
        </w:rPr>
      </w:pPr>
    </w:p>
    <w:p w14:paraId="045B3648" w14:textId="2D48BF23"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w:t>
      </w:r>
      <w:r w:rsidR="008C4E7F" w:rsidRPr="008C4E7F">
        <w:rPr>
          <w:rFonts w:ascii="Century Gothic" w:eastAsia="Century Gothic" w:hAnsi="Century Gothic" w:cs="Century Gothic"/>
          <w:b/>
          <w:bCs/>
          <w:sz w:val="20"/>
          <w:szCs w:val="20"/>
        </w:rPr>
        <w:t>{{paciente}}</w:t>
      </w:r>
      <w:r w:rsidR="008C4E7F">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mayor de edad identificado(a) con C.C</w:t>
      </w:r>
      <w:r w:rsidR="008C4E7F">
        <w:rPr>
          <w:rFonts w:ascii="Century Gothic" w:eastAsia="Century Gothic" w:hAnsi="Century Gothic" w:cs="Century Gothic"/>
          <w:sz w:val="20"/>
          <w:szCs w:val="20"/>
        </w:rPr>
        <w:t xml:space="preserve"> </w:t>
      </w:r>
      <w:r w:rsidR="008C4E7F" w:rsidRPr="008C4E7F">
        <w:rPr>
          <w:rFonts w:ascii="Century Gothic" w:eastAsia="Century Gothic" w:hAnsi="Century Gothic" w:cs="Century Gothic"/>
          <w:b/>
          <w:bCs/>
          <w:sz w:val="20"/>
          <w:szCs w:val="20"/>
        </w:rPr>
        <w:t>{{</w:t>
      </w:r>
      <w:proofErr w:type="spellStart"/>
      <w:r w:rsidR="008C4E7F" w:rsidRPr="008C4E7F">
        <w:rPr>
          <w:rFonts w:ascii="Century Gothic" w:eastAsia="Century Gothic" w:hAnsi="Century Gothic" w:cs="Century Gothic"/>
          <w:b/>
          <w:bCs/>
          <w:sz w:val="20"/>
          <w:szCs w:val="20"/>
        </w:rPr>
        <w:t>cedula_paciente</w:t>
      </w:r>
      <w:proofErr w:type="spellEnd"/>
      <w:r w:rsidR="008C4E7F" w:rsidRPr="008C4E7F">
        <w:rPr>
          <w:rFonts w:ascii="Century Gothic" w:eastAsia="Century Gothic" w:hAnsi="Century Gothic" w:cs="Century Gothic"/>
          <w:b/>
          <w:bCs/>
          <w:sz w:val="20"/>
          <w:szCs w:val="20"/>
        </w:rPr>
        <w:t>}}</w:t>
      </w:r>
      <w:r w:rsidR="008C4E7F">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de </w:t>
      </w:r>
      <w:r w:rsidR="008C4E7F" w:rsidRPr="008C4E7F">
        <w:rPr>
          <w:rFonts w:ascii="Century Gothic" w:eastAsia="Century Gothic" w:hAnsi="Century Gothic" w:cs="Century Gothic"/>
          <w:b/>
          <w:bCs/>
          <w:sz w:val="20"/>
          <w:szCs w:val="20"/>
        </w:rPr>
        <w:t>{{</w:t>
      </w:r>
      <w:proofErr w:type="spellStart"/>
      <w:r w:rsidR="008C4E7F" w:rsidRPr="008C4E7F">
        <w:rPr>
          <w:rFonts w:ascii="Century Gothic" w:eastAsia="Century Gothic" w:hAnsi="Century Gothic" w:cs="Century Gothic"/>
          <w:b/>
          <w:bCs/>
          <w:sz w:val="20"/>
          <w:szCs w:val="20"/>
        </w:rPr>
        <w:t>lugar_expedicion_paciente</w:t>
      </w:r>
      <w:proofErr w:type="spellEnd"/>
      <w:r w:rsidR="008C4E7F" w:rsidRPr="008C4E7F">
        <w:rPr>
          <w:rFonts w:ascii="Century Gothic" w:eastAsia="Century Gothic" w:hAnsi="Century Gothic" w:cs="Century Gothic"/>
          <w:b/>
          <w:bCs/>
          <w:sz w:val="20"/>
          <w:szCs w:val="20"/>
        </w:rPr>
        <w:t>}}</w:t>
      </w:r>
      <w:r w:rsidR="008C4E7F">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B00584" w:rsidRPr="003A236C">
        <w:rPr>
          <w:rFonts w:ascii="Century Gothic" w:hAnsi="Century Gothic"/>
          <w:b/>
          <w:bCs/>
          <w:sz w:val="20"/>
          <w:szCs w:val="20"/>
          <w:highlight w:val="white"/>
        </w:rPr>
        <w:t>DHI COLOMBIA</w:t>
      </w:r>
      <w:r w:rsidR="00B00584">
        <w:rPr>
          <w:rFonts w:ascii="Century Gothic" w:hAnsi="Century Gothic"/>
          <w:b/>
          <w:bCs/>
          <w:sz w:val="20"/>
          <w:szCs w:val="20"/>
          <w:highlight w:val="white"/>
        </w:rPr>
        <w:t xml:space="preserve"> -</w:t>
      </w:r>
      <w:r w:rsidR="00B00584" w:rsidRPr="003A236C">
        <w:rPr>
          <w:rFonts w:ascii="Century Gothic" w:hAnsi="Century Gothic"/>
          <w:b/>
          <w:bCs/>
          <w:sz w:val="20"/>
          <w:szCs w:val="20"/>
          <w:highlight w:val="white"/>
        </w:rPr>
        <w:t xml:space="preserve"> </w:t>
      </w:r>
      <w:r w:rsidR="00B00584">
        <w:rPr>
          <w:rFonts w:ascii="Century Gothic" w:hAnsi="Century Gothic"/>
          <w:b/>
          <w:bCs/>
          <w:sz w:val="20"/>
          <w:szCs w:val="20"/>
          <w:highlight w:val="white"/>
        </w:rPr>
        <w:t>BARRANQUILLA</w:t>
      </w:r>
      <w:r w:rsidR="00B00584"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E33467">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E3346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5D918C2E"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F37CFF">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(hematoma), no debe tomar aspirina o antiinflamatorios desde 7 días antes del procedimiento, </w:t>
      </w:r>
      <w:r>
        <w:rPr>
          <w:rFonts w:ascii="Century Gothic" w:eastAsia="Century Gothic" w:hAnsi="Century Gothic" w:cs="Century Gothic"/>
          <w:sz w:val="20"/>
          <w:szCs w:val="20"/>
          <w:highlight w:val="white"/>
        </w:rPr>
        <w:lastRenderedPageBreak/>
        <w:t xml:space="preserve">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al romper la piel el cabello que está creciendo.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3BB85333" w14:textId="1D89113F" w:rsidR="003B0C99" w:rsidRDefault="003B0C99" w:rsidP="003B0C99">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w:t>
      </w:r>
      <w:r w:rsidR="00F37CFF">
        <w:rPr>
          <w:rFonts w:ascii="Century Gothic" w:eastAsia="Century Gothic" w:hAnsi="Century Gothic" w:cs="Century Gothic"/>
          <w:sz w:val="20"/>
          <w:szCs w:val="20"/>
        </w:rPr>
        <w:t xml:space="preserve"> </w:t>
      </w:r>
      <w:r w:rsidR="00F37CFF">
        <w:rPr>
          <w:rFonts w:ascii="Century Gothic" w:eastAsia="Century Gothic" w:hAnsi="Century Gothic" w:cs="Century Gothic"/>
          <w:sz w:val="20"/>
          <w:szCs w:val="20"/>
          <w:highlight w:val="white"/>
        </w:rPr>
        <w:t>de forma detallada y clara</w:t>
      </w:r>
      <w:r>
        <w:rPr>
          <w:rFonts w:ascii="Century Gothic" w:eastAsia="Century Gothic" w:hAnsi="Century Gothic" w:cs="Century Gothic"/>
          <w:sz w:val="20"/>
          <w:szCs w:val="20"/>
        </w:rPr>
        <w:t xml:space="preserve"> que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295CA525" w14:textId="77777777" w:rsidR="003B0C99" w:rsidRDefault="003B0C99" w:rsidP="003B0C99">
      <w:pPr>
        <w:spacing w:line="240" w:lineRule="auto"/>
        <w:ind w:leftChars="0" w:left="2" w:hanging="2"/>
        <w:jc w:val="both"/>
        <w:rPr>
          <w:rFonts w:ascii="Century Gothic" w:eastAsia="Century Gothic" w:hAnsi="Century Gothic" w:cs="Century Gothic"/>
          <w:sz w:val="20"/>
          <w:szCs w:val="20"/>
        </w:rPr>
      </w:pPr>
    </w:p>
    <w:p w14:paraId="083BCC67" w14:textId="77777777" w:rsidR="00006E28" w:rsidRDefault="00006E28" w:rsidP="00006E28">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A4E184" w14:textId="77777777" w:rsidR="001E11AC" w:rsidRDefault="001E11AC">
      <w:pPr>
        <w:ind w:left="0" w:hanging="2"/>
        <w:jc w:val="both"/>
        <w:rPr>
          <w:rFonts w:ascii="Century Gothic" w:eastAsia="Century Gothic" w:hAnsi="Century Gothic" w:cs="Century Gothic"/>
          <w:sz w:val="20"/>
          <w:szCs w:val="20"/>
          <w:highlight w:val="white"/>
        </w:rPr>
      </w:pPr>
    </w:p>
    <w:p w14:paraId="586C4B89" w14:textId="36485B3A"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Se me ha explicado</w:t>
      </w:r>
      <w:r w:rsidR="00F37CFF">
        <w:rPr>
          <w:rFonts w:ascii="Century Gothic" w:eastAsia="Century Gothic" w:hAnsi="Century Gothic" w:cs="Century Gothic"/>
          <w:sz w:val="20"/>
          <w:szCs w:val="20"/>
          <w:highlight w:val="white"/>
        </w:rPr>
        <w:t xml:space="preserve"> de forma detallada y clara</w:t>
      </w:r>
      <w:r>
        <w:rPr>
          <w:rFonts w:ascii="Century Gothic" w:eastAsia="Century Gothic" w:hAnsi="Century Gothic" w:cs="Century Gothic"/>
          <w:sz w:val="20"/>
          <w:szCs w:val="20"/>
          <w:highlight w:val="white"/>
        </w:rPr>
        <w:t xml:space="preserve">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07493C92" w:rsidR="001E11AC" w:rsidRDefault="00F37CFF" w:rsidP="00F37CFF">
      <w:pPr>
        <w:ind w:left="-2" w:firstLineChars="0" w:firstLine="0"/>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Por otro lado, me han indicado de forma precisa y clara que un </w:t>
      </w:r>
      <w:r w:rsidR="00E33467">
        <w:rPr>
          <w:rFonts w:ascii="Century Gothic" w:eastAsia="Century Gothic" w:hAnsi="Century Gothic" w:cs="Century Gothic"/>
          <w:sz w:val="20"/>
          <w:szCs w:val="20"/>
          <w:highlight w:val="white"/>
        </w:rPr>
        <w:t>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0A59299A" w14:textId="4831D10F"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tiendo</w:t>
      </w:r>
      <w:r w:rsidR="00F37CFF">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0E7DF80E" w14:textId="77777777" w:rsidR="001E11AC" w:rsidRDefault="001E11AC" w:rsidP="008C4E7F">
      <w:pPr>
        <w:ind w:leftChars="0" w:left="0" w:firstLineChars="0" w:firstLine="0"/>
        <w:jc w:val="both"/>
        <w:rPr>
          <w:rFonts w:ascii="Century Gothic" w:eastAsia="Century Gothic" w:hAnsi="Century Gothic" w:cs="Century Gothic"/>
          <w:sz w:val="20"/>
          <w:szCs w:val="20"/>
          <w:highlight w:val="white"/>
        </w:rPr>
      </w:pPr>
    </w:p>
    <w:p w14:paraId="11A1DF9F"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w:t>
      </w:r>
      <w:proofErr w:type="gramStart"/>
      <w:r>
        <w:rPr>
          <w:rFonts w:ascii="Century Gothic" w:eastAsia="Century Gothic" w:hAnsi="Century Gothic" w:cs="Century Gothic"/>
          <w:sz w:val="20"/>
          <w:szCs w:val="20"/>
          <w:highlight w:val="white"/>
        </w:rPr>
        <w:t>DIAS .</w:t>
      </w:r>
      <w:proofErr w:type="gramEnd"/>
      <w:r>
        <w:rPr>
          <w:rFonts w:ascii="Century Gothic" w:eastAsia="Century Gothic" w:hAnsi="Century Gothic" w:cs="Century Gothic"/>
          <w:sz w:val="20"/>
          <w:szCs w:val="20"/>
          <w:highlight w:val="white"/>
        </w:rPr>
        <w:t xml:space="preserve">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14. Se recomienda el uso de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1 mg/día. Nunca suspender una vez iniciado. Tomar 1 tableta diaria.</w:t>
      </w:r>
    </w:p>
    <w:p w14:paraId="3F1E1489"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16. Por los siguientes 5 días duerma </w:t>
      </w:r>
      <w:proofErr w:type="spellStart"/>
      <w:r>
        <w:rPr>
          <w:rFonts w:ascii="Century Gothic" w:eastAsia="Century Gothic" w:hAnsi="Century Gothic" w:cs="Century Gothic"/>
          <w:sz w:val="20"/>
          <w:szCs w:val="20"/>
          <w:highlight w:val="white"/>
        </w:rPr>
        <w:t>semi-sentado</w:t>
      </w:r>
      <w:proofErr w:type="spellEnd"/>
      <w:r>
        <w:rPr>
          <w:rFonts w:ascii="Century Gothic" w:eastAsia="Century Gothic" w:hAnsi="Century Gothic" w:cs="Century Gothic"/>
          <w:sz w:val="20"/>
          <w:szCs w:val="20"/>
          <w:highlight w:val="white"/>
        </w:rPr>
        <w:t>,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17. Evite fumar al menos durante 20 días antes y después del procedimiento y no consumir alcohol mientras esté tomando antibióticos y medicamentos.</w:t>
      </w:r>
    </w:p>
    <w:p w14:paraId="47A3D561"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22. Se puede aplicar tintura 6 semanas posterior al implante capilar (con menos amoniaco-marca </w:t>
      </w:r>
      <w:proofErr w:type="spellStart"/>
      <w:r>
        <w:rPr>
          <w:rFonts w:ascii="Century Gothic" w:eastAsia="Century Gothic" w:hAnsi="Century Gothic" w:cs="Century Gothic"/>
          <w:sz w:val="20"/>
          <w:szCs w:val="20"/>
          <w:highlight w:val="white"/>
        </w:rPr>
        <w:t>herbacol</w:t>
      </w:r>
      <w:proofErr w:type="spellEnd"/>
      <w:r>
        <w:rPr>
          <w:rFonts w:ascii="Century Gothic" w:eastAsia="Century Gothic" w:hAnsi="Century Gothic" w:cs="Century Gothic"/>
          <w:sz w:val="20"/>
          <w:szCs w:val="20"/>
          <w:highlight w:val="white"/>
        </w:rPr>
        <w:t>).</w:t>
      </w:r>
    </w:p>
    <w:p w14:paraId="58D3FB28"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proofErr w:type="gramStart"/>
      <w:r>
        <w:rPr>
          <w:rFonts w:ascii="Century Gothic" w:eastAsia="Century Gothic" w:hAnsi="Century Gothic" w:cs="Century Gothic"/>
          <w:sz w:val="20"/>
          <w:szCs w:val="20"/>
          <w:highlight w:val="white"/>
        </w:rPr>
        <w:t>24 .</w:t>
      </w:r>
      <w:proofErr w:type="gramEnd"/>
      <w:r>
        <w:rPr>
          <w:rFonts w:ascii="Century Gothic" w:eastAsia="Century Gothic" w:hAnsi="Century Gothic" w:cs="Century Gothic"/>
          <w:sz w:val="20"/>
          <w:szCs w:val="20"/>
          <w:highlight w:val="white"/>
        </w:rPr>
        <w:t xml:space="preserve"> No manipular (estripar) las pústulas (barro en piel).</w:t>
      </w:r>
    </w:p>
    <w:p w14:paraId="3FC8846F"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26. Seguir a cabalidad formula médica </w:t>
      </w:r>
      <w:proofErr w:type="spellStart"/>
      <w:r>
        <w:rPr>
          <w:rFonts w:ascii="Century Gothic" w:eastAsia="Century Gothic" w:hAnsi="Century Gothic" w:cs="Century Gothic"/>
          <w:sz w:val="20"/>
          <w:szCs w:val="20"/>
          <w:highlight w:val="white"/>
        </w:rPr>
        <w:t>post-implante</w:t>
      </w:r>
      <w:proofErr w:type="spellEnd"/>
      <w:r>
        <w:rPr>
          <w:rFonts w:ascii="Century Gothic" w:eastAsia="Century Gothic" w:hAnsi="Century Gothic" w:cs="Century Gothic"/>
          <w:sz w:val="20"/>
          <w:szCs w:val="20"/>
          <w:highlight w:val="white"/>
        </w:rPr>
        <w:t>.</w:t>
      </w:r>
    </w:p>
    <w:p w14:paraId="710056D0"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w:t>
      </w:r>
      <w:proofErr w:type="gramStart"/>
      <w:r>
        <w:rPr>
          <w:rFonts w:ascii="Century Gothic" w:eastAsia="Century Gothic" w:hAnsi="Century Gothic" w:cs="Century Gothic"/>
          <w:sz w:val="20"/>
          <w:szCs w:val="20"/>
          <w:highlight w:val="white"/>
        </w:rPr>
        <w:t>( 5</w:t>
      </w:r>
      <w:proofErr w:type="gramEnd"/>
      <w:r>
        <w:rPr>
          <w:rFonts w:ascii="Century Gothic" w:eastAsia="Century Gothic" w:hAnsi="Century Gothic" w:cs="Century Gothic"/>
          <w:sz w:val="20"/>
          <w:szCs w:val="20"/>
          <w:highlight w:val="white"/>
        </w:rPr>
        <w:t xml:space="preserve"> días posterior a implante). </w:t>
      </w:r>
    </w:p>
    <w:p w14:paraId="350F5B2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w:t>
      </w:r>
      <w:proofErr w:type="gramStart"/>
      <w:r>
        <w:rPr>
          <w:rFonts w:ascii="Century Gothic" w:eastAsia="Century Gothic" w:hAnsi="Century Gothic" w:cs="Century Gothic"/>
          <w:sz w:val="20"/>
          <w:szCs w:val="20"/>
          <w:highlight w:val="white"/>
        </w:rPr>
        <w:t>Enfermedad</w:t>
      </w:r>
      <w:proofErr w:type="gramEnd"/>
      <w:r>
        <w:rPr>
          <w:rFonts w:ascii="Century Gothic" w:eastAsia="Century Gothic" w:hAnsi="Century Gothic" w:cs="Century Gothic"/>
          <w:sz w:val="20"/>
          <w:szCs w:val="20"/>
          <w:highlight w:val="white"/>
        </w:rPr>
        <w:t xml:space="preserve">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8. Alopecia </w:t>
      </w:r>
      <w:proofErr w:type="spellStart"/>
      <w:r>
        <w:rPr>
          <w:rFonts w:ascii="Century Gothic" w:eastAsia="Century Gothic" w:hAnsi="Century Gothic" w:cs="Century Gothic"/>
          <w:sz w:val="20"/>
          <w:szCs w:val="20"/>
          <w:highlight w:val="white"/>
        </w:rPr>
        <w:t>areata</w:t>
      </w:r>
      <w:proofErr w:type="spellEnd"/>
      <w:r>
        <w:rPr>
          <w:rFonts w:ascii="Century Gothic" w:eastAsia="Century Gothic" w:hAnsi="Century Gothic" w:cs="Century Gothic"/>
          <w:sz w:val="20"/>
          <w:szCs w:val="20"/>
          <w:highlight w:val="white"/>
        </w:rPr>
        <w:t xml:space="preserve"> - Difusa</w:t>
      </w:r>
    </w:p>
    <w:p w14:paraId="6F7098AC"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E3346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0B266D98" w:rsidR="001E11AC" w:rsidRDefault="001E11AC" w:rsidP="00F37CFF">
      <w:pPr>
        <w:ind w:leftChars="0" w:left="0" w:firstLineChars="0" w:firstLine="0"/>
        <w:jc w:val="both"/>
        <w:rPr>
          <w:rFonts w:ascii="Century Gothic" w:eastAsia="Century Gothic" w:hAnsi="Century Gothic" w:cs="Century Gothic"/>
          <w:sz w:val="20"/>
          <w:szCs w:val="20"/>
          <w:highlight w:val="white"/>
        </w:rPr>
      </w:pPr>
    </w:p>
    <w:p w14:paraId="5935D52E" w14:textId="0D7D9324" w:rsidR="001E1B2D" w:rsidRDefault="001E1B2D" w:rsidP="00574494">
      <w:pPr>
        <w:spacing w:after="4" w:line="250" w:lineRule="auto"/>
        <w:ind w:left="0" w:right="676" w:hanging="2"/>
        <w:jc w:val="both"/>
        <w:rPr>
          <w:rFonts w:ascii="Century Gothic" w:eastAsia="Century Gothic" w:hAnsi="Century Gothic" w:cs="Century Gothic"/>
          <w:sz w:val="20"/>
          <w:szCs w:val="20"/>
          <w:highlight w:val="white"/>
        </w:rPr>
      </w:pPr>
      <w:r w:rsidRPr="001E1B2D">
        <w:rPr>
          <w:rFonts w:ascii="Century Gothic" w:eastAsia="Century Gothic" w:hAnsi="Century Gothic" w:cs="Century Gothic"/>
          <w:sz w:val="20"/>
          <w:szCs w:val="20"/>
          <w:highlight w:val="white"/>
        </w:rPr>
        <w:t>Entiendo</w:t>
      </w:r>
      <w:r w:rsidR="00F37CFF">
        <w:rPr>
          <w:rFonts w:ascii="Century Gothic" w:eastAsia="Century Gothic" w:hAnsi="Century Gothic" w:cs="Century Gothic"/>
          <w:sz w:val="20"/>
          <w:szCs w:val="20"/>
          <w:highlight w:val="white"/>
        </w:rPr>
        <w:t xml:space="preserve"> y me han informado de forma clara y expresa</w:t>
      </w:r>
      <w:r w:rsidRPr="001E1B2D">
        <w:rPr>
          <w:rFonts w:ascii="Century Gothic" w:eastAsia="Century Gothic" w:hAnsi="Century Gothic" w:cs="Century Gothic"/>
          <w:sz w:val="20"/>
          <w:szCs w:val="20"/>
          <w:highlight w:val="white"/>
        </w:rPr>
        <w:t xml:space="preserve"> que existirá la necesidad de una segunda o tercera sesión de implante</w:t>
      </w:r>
      <w:r w:rsidR="006C56C1">
        <w:rPr>
          <w:rFonts w:ascii="Century Gothic" w:eastAsia="Century Gothic" w:hAnsi="Century Gothic" w:cs="Century Gothic"/>
          <w:sz w:val="20"/>
          <w:szCs w:val="20"/>
          <w:highlight w:val="white"/>
        </w:rPr>
        <w:t xml:space="preserve"> </w:t>
      </w:r>
      <w:r w:rsidRPr="001E1B2D">
        <w:rPr>
          <w:rFonts w:ascii="Century Gothic" w:eastAsia="Century Gothic" w:hAnsi="Century Gothic" w:cs="Century Gothic"/>
          <w:sz w:val="20"/>
          <w:szCs w:val="20"/>
          <w:highlight w:val="white"/>
        </w:rPr>
        <w:t xml:space="preserve">capilar, debido a que en el momento de la consulta se realizó un cálculo de folículos y yo solicité un </w:t>
      </w:r>
      <w:proofErr w:type="spellStart"/>
      <w:r w:rsidRPr="001E1B2D">
        <w:rPr>
          <w:rFonts w:ascii="Century Gothic" w:eastAsia="Century Gothic" w:hAnsi="Century Gothic" w:cs="Century Gothic"/>
          <w:sz w:val="20"/>
          <w:szCs w:val="20"/>
          <w:highlight w:val="white"/>
        </w:rPr>
        <w:t>subcálculo</w:t>
      </w:r>
      <w:proofErr w:type="spellEnd"/>
      <w:r w:rsidRPr="001E1B2D">
        <w:rPr>
          <w:rFonts w:ascii="Century Gothic" w:eastAsia="Century Gothic" w:hAnsi="Century Gothic" w:cs="Century Gothic"/>
          <w:sz w:val="20"/>
          <w:szCs w:val="20"/>
          <w:highlight w:val="white"/>
        </w:rPr>
        <w:t xml:space="preserve"> para que el procedimiento se me realizará en varias sesiones es decir, (entre cada 9 meses  a un año realizar las sesiones que quedan pendientes); ya sea 2 sesiones o 3 sesiones y terminar de implantar los folículos que no se </w:t>
      </w:r>
      <w:r w:rsidR="0047782D" w:rsidRPr="001E1B2D">
        <w:rPr>
          <w:rFonts w:ascii="Century Gothic" w:eastAsia="Century Gothic" w:hAnsi="Century Gothic" w:cs="Century Gothic"/>
          <w:sz w:val="20"/>
          <w:szCs w:val="20"/>
          <w:highlight w:val="white"/>
        </w:rPr>
        <w:t>implantaron</w:t>
      </w:r>
      <w:r w:rsidRPr="001E1B2D">
        <w:rPr>
          <w:rFonts w:ascii="Century Gothic" w:eastAsia="Century Gothic" w:hAnsi="Century Gothic" w:cs="Century Gothic"/>
          <w:sz w:val="20"/>
          <w:szCs w:val="20"/>
          <w:highlight w:val="white"/>
        </w:rPr>
        <w:t xml:space="preserve"> en el primer procedimiento; es por eso que doy fe que este primer procedimiento solo me ayudará con la zona</w:t>
      </w:r>
      <w:r w:rsidR="004B2A76">
        <w:rPr>
          <w:rFonts w:ascii="Century Gothic" w:eastAsia="Century Gothic" w:hAnsi="Century Gothic" w:cs="Century Gothic"/>
          <w:sz w:val="20"/>
          <w:szCs w:val="20"/>
          <w:highlight w:val="white"/>
        </w:rPr>
        <w:t xml:space="preserve"> correspondiente a implantar según lo indicado en la historia clínica</w:t>
      </w:r>
      <w:r w:rsidRPr="001E1B2D">
        <w:rPr>
          <w:rFonts w:ascii="Century Gothic" w:eastAsia="Century Gothic" w:hAnsi="Century Gothic" w:cs="Century Gothic"/>
          <w:sz w:val="20"/>
          <w:szCs w:val="20"/>
          <w:highlight w:val="white"/>
        </w:rPr>
        <w:t xml:space="preserve"> y no alcanzará para el resto de las zonas.</w:t>
      </w:r>
    </w:p>
    <w:p w14:paraId="19EE6190" w14:textId="77777777" w:rsidR="00574494" w:rsidRDefault="00574494" w:rsidP="00574494">
      <w:pPr>
        <w:spacing w:after="4" w:line="250" w:lineRule="auto"/>
        <w:ind w:left="0" w:right="676" w:hanging="2"/>
        <w:jc w:val="both"/>
        <w:rPr>
          <w:rFonts w:ascii="Century Gothic" w:eastAsia="Century Gothic" w:hAnsi="Century Gothic" w:cs="Century Gothic"/>
          <w:sz w:val="20"/>
          <w:szCs w:val="20"/>
          <w:highlight w:val="white"/>
        </w:rPr>
      </w:pPr>
    </w:p>
    <w:p w14:paraId="2BD89C83" w14:textId="5EBA2F83" w:rsidR="009C387E" w:rsidRDefault="00E33467" w:rsidP="00B91B9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xml:space="preserve">) se dará por entendido que el paciente ha perdido pelo nuevo (nativo), esto significa que hay </w:t>
      </w:r>
      <w:r>
        <w:rPr>
          <w:rFonts w:ascii="Century Gothic" w:eastAsia="Century Gothic" w:hAnsi="Century Gothic" w:cs="Century Gothic"/>
          <w:sz w:val="20"/>
          <w:szCs w:val="20"/>
          <w:highlight w:val="white"/>
        </w:rPr>
        <w:lastRenderedPageBreak/>
        <w:t>falencia en el tratamiento médico, por eso la importancia de asistir a todos los controles  (post implante – tratamiento médico y terapias capilares) lo cual requerirá un procedimiento adicional de implante capilar que es diferente al retoque.</w:t>
      </w:r>
    </w:p>
    <w:p w14:paraId="0234321D" w14:textId="77777777" w:rsidR="009C387E" w:rsidRDefault="009C387E">
      <w:pPr>
        <w:ind w:left="0" w:hanging="2"/>
        <w:jc w:val="both"/>
        <w:rPr>
          <w:rFonts w:ascii="Century Gothic" w:eastAsia="Century Gothic" w:hAnsi="Century Gothic" w:cs="Century Gothic"/>
          <w:sz w:val="20"/>
          <w:szCs w:val="20"/>
          <w:highlight w:val="white"/>
        </w:rPr>
      </w:pPr>
    </w:p>
    <w:p w14:paraId="5A77D772" w14:textId="77777777" w:rsidR="001E11AC" w:rsidRDefault="00E3346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E3346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0B376DD5" w:rsidR="001E11AC" w:rsidRDefault="00E3346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F47D36">
        <w:rPr>
          <w:rFonts w:ascii="Century Gothic" w:eastAsia="Century Gothic" w:hAnsi="Century Gothic" w:cs="Century Gothic"/>
          <w:sz w:val="20"/>
          <w:szCs w:val="20"/>
          <w:highlight w:val="white"/>
        </w:rPr>
        <w:t xml:space="preserve"> e </w:t>
      </w:r>
      <w:r w:rsidR="00F47D36" w:rsidRPr="0090712E">
        <w:rPr>
          <w:rFonts w:ascii="Century Gothic" w:eastAsia="Century Gothic" w:hAnsi="Century Gothic" w:cs="Century Gothic"/>
          <w:color w:val="FF0000"/>
          <w:sz w:val="20"/>
          <w:szCs w:val="20"/>
          <w:highlight w:val="white"/>
        </w:rPr>
        <w:t xml:space="preserve"> </w:t>
      </w:r>
      <w:r w:rsidR="00F47D36" w:rsidRPr="00F20526">
        <w:rPr>
          <w:rFonts w:ascii="Century Gothic" w:eastAsia="Century Gothic" w:hAnsi="Century Gothic" w:cs="Century Gothic"/>
          <w:sz w:val="20"/>
          <w:szCs w:val="20"/>
          <w:highlight w:val="white"/>
        </w:rPr>
        <w:t xml:space="preserve">igualmente </w:t>
      </w:r>
      <w:r w:rsidR="00F47D36"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F47D36">
        <w:rPr>
          <w:rFonts w:ascii="Century Gothic" w:hAnsi="Century Gothic"/>
          <w:sz w:val="20"/>
          <w:szCs w:val="20"/>
          <w:highlight w:val="white"/>
        </w:rPr>
        <w:t>.</w:t>
      </w:r>
    </w:p>
    <w:p w14:paraId="2796E52C" w14:textId="77777777" w:rsidR="00F37CFF" w:rsidRDefault="00F37CFF" w:rsidP="00F37CFF">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2E29662" w14:textId="77777777" w:rsidR="00F37CFF" w:rsidRDefault="00F37CFF" w:rsidP="00F37CFF">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9B01FCB" w14:textId="6D9073A2" w:rsidR="00F37CFF" w:rsidRDefault="00F37CFF" w:rsidP="00F37CFF">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w:t>
      </w:r>
      <w:r>
        <w:rPr>
          <w:rFonts w:ascii="Century Gothic" w:hAnsi="Century Gothic"/>
          <w:sz w:val="20"/>
          <w:szCs w:val="20"/>
          <w:highlight w:val="white"/>
        </w:rPr>
        <w:lastRenderedPageBreak/>
        <w:t xml:space="preserve">realización de otro procedimiento no mencionado arriba. Solicito al doctor </w:t>
      </w:r>
      <w:r w:rsidR="008C4E7F" w:rsidRPr="008C4E7F">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64C081B1" w14:textId="27BDA5BC" w:rsidR="00F37CFF" w:rsidRDefault="00F37CFF" w:rsidP="00F37CFF">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18BDB6A" w14:textId="4625E711" w:rsidR="00B91B92" w:rsidRPr="00B91B92" w:rsidRDefault="00B91B92" w:rsidP="00B91B92">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2C1325" w:rsidRPr="005510E0">
        <w:rPr>
          <w:rFonts w:ascii="Century Gothic" w:hAnsi="Century Gothic"/>
          <w:sz w:val="20"/>
          <w:szCs w:val="20"/>
          <w:highlight w:val="white"/>
          <w:lang w:val="es"/>
        </w:rPr>
        <w:t xml:space="preserve">DHI </w:t>
      </w:r>
      <w:r w:rsidR="002C1325" w:rsidRPr="00707AC4">
        <w:rPr>
          <w:rFonts w:ascii="Century Gothic" w:hAnsi="Century Gothic"/>
          <w:sz w:val="20"/>
          <w:szCs w:val="20"/>
          <w:lang w:val="es"/>
        </w:rPr>
        <w:t>GLOBAL HAIR RESTAURATION COLOMBIA S</w:t>
      </w:r>
      <w:r w:rsidR="002C1325">
        <w:rPr>
          <w:rFonts w:ascii="Century Gothic" w:hAnsi="Century Gothic"/>
          <w:sz w:val="20"/>
          <w:szCs w:val="20"/>
          <w:lang w:val="es"/>
        </w:rPr>
        <w:t>.</w:t>
      </w:r>
      <w:r w:rsidR="002C1325" w:rsidRPr="00707AC4">
        <w:rPr>
          <w:rFonts w:ascii="Century Gothic" w:hAnsi="Century Gothic"/>
          <w:sz w:val="20"/>
          <w:szCs w:val="20"/>
          <w:lang w:val="es"/>
        </w:rPr>
        <w:t>A</w:t>
      </w:r>
      <w:r w:rsidR="002C1325">
        <w:rPr>
          <w:rFonts w:ascii="Century Gothic" w:hAnsi="Century Gothic"/>
          <w:sz w:val="20"/>
          <w:szCs w:val="20"/>
          <w:lang w:val="es"/>
        </w:rPr>
        <w:t>.</w:t>
      </w:r>
      <w:r w:rsidR="002C1325" w:rsidRPr="00707AC4">
        <w:rPr>
          <w:rFonts w:ascii="Century Gothic" w:hAnsi="Century Gothic"/>
          <w:sz w:val="20"/>
          <w:szCs w:val="20"/>
          <w:lang w:val="es"/>
        </w:rPr>
        <w:t>S</w:t>
      </w:r>
      <w:r w:rsidR="002C1325" w:rsidRPr="005510E0">
        <w:rPr>
          <w:rFonts w:ascii="Century Gothic" w:hAnsi="Century Gothic"/>
          <w:sz w:val="20"/>
          <w:szCs w:val="20"/>
          <w:highlight w:val="white"/>
          <w:lang w:val="es"/>
        </w:rPr>
        <w:t>.</w:t>
      </w:r>
      <w:r w:rsidR="002C1325">
        <w:rPr>
          <w:rFonts w:ascii="Century Gothic" w:hAnsi="Century Gothic"/>
          <w:sz w:val="20"/>
          <w:szCs w:val="20"/>
          <w:highlight w:val="white"/>
          <w:lang w:val="es"/>
        </w:rPr>
        <w:t xml:space="preserve"> con </w:t>
      </w:r>
      <w:proofErr w:type="spellStart"/>
      <w:r w:rsidR="002C1325">
        <w:rPr>
          <w:rFonts w:ascii="Century Gothic" w:hAnsi="Century Gothic"/>
          <w:sz w:val="20"/>
          <w:szCs w:val="20"/>
          <w:highlight w:val="white"/>
          <w:lang w:val="es"/>
        </w:rPr>
        <w:t>Nit</w:t>
      </w:r>
      <w:proofErr w:type="spellEnd"/>
      <w:r w:rsidR="002C1325">
        <w:rPr>
          <w:rFonts w:ascii="Century Gothic" w:hAnsi="Century Gothic"/>
          <w:sz w:val="20"/>
          <w:szCs w:val="20"/>
          <w:highlight w:val="white"/>
          <w:lang w:val="es"/>
        </w:rPr>
        <w:t xml:space="preserve"> </w:t>
      </w:r>
      <w:r w:rsidR="002C1325"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483C4010" w14:textId="77777777" w:rsidR="00F37CFF" w:rsidRDefault="00F37CFF" w:rsidP="00F37CFF">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24DA43E1" w14:textId="77E8273E" w:rsidR="00F37CFF" w:rsidRPr="008C4E7F" w:rsidRDefault="00F37CFF" w:rsidP="008C4E7F">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646AC536" w14:textId="77777777" w:rsidR="00F37CFF" w:rsidRDefault="00F37CFF" w:rsidP="00F37CFF">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75D2D87C" w14:textId="729569AB" w:rsidR="001E11AC" w:rsidRDefault="00E33467" w:rsidP="008C4E7F">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w:t>
      </w:r>
      <w:r w:rsidR="00881C32">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1E3FA746" w14:textId="47CF3A92" w:rsidR="001E11AC" w:rsidRPr="00574494" w:rsidRDefault="00E33467" w:rsidP="00574494">
      <w:pPr>
        <w:spacing w:before="240" w:after="160" w:line="256" w:lineRule="auto"/>
        <w:ind w:left="0" w:hanging="2"/>
        <w:jc w:val="both"/>
        <w:rPr>
          <w:rFonts w:ascii="Century Gothic" w:eastAsia="Century Gothic" w:hAnsi="Century Gothic" w:cs="Century Gothic"/>
          <w:b/>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sidR="008C4E7F" w:rsidRPr="008C4E7F">
        <w:rPr>
          <w:rFonts w:ascii="Century Gothic" w:eastAsia="Century Gothic" w:hAnsi="Century Gothic" w:cs="Century Gothic"/>
          <w:sz w:val="20"/>
          <w:szCs w:val="20"/>
        </w:rPr>
        <w:t>Barranquilla</w:t>
      </w:r>
      <w:r w:rsidR="008C4E7F">
        <w:rPr>
          <w:rFonts w:ascii="Century Gothic" w:eastAsia="Century Gothic" w:hAnsi="Century Gothic" w:cs="Century Gothic"/>
          <w:sz w:val="20"/>
          <w:szCs w:val="20"/>
        </w:rPr>
        <w:tab/>
      </w:r>
      <w:r w:rsidR="008C4E7F">
        <w:rPr>
          <w:rFonts w:ascii="Century Gothic" w:eastAsia="Century Gothic" w:hAnsi="Century Gothic" w:cs="Century Gothic"/>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Fecha:</w:t>
      </w:r>
      <w:r w:rsidR="008C4E7F" w:rsidRPr="008C4E7F">
        <w:t xml:space="preserve"> </w:t>
      </w:r>
      <w:r w:rsidR="008C4E7F" w:rsidRPr="008C4E7F">
        <w:rPr>
          <w:rFonts w:ascii="Century Gothic" w:eastAsia="Century Gothic" w:hAnsi="Century Gothic" w:cs="Century Gothic"/>
          <w:b/>
          <w:sz w:val="20"/>
          <w:szCs w:val="20"/>
        </w:rPr>
        <w:t>{{fecha}}</w:t>
      </w:r>
    </w:p>
    <w:tbl>
      <w:tblPr>
        <w:tblStyle w:val="Tablaconcuadrcula"/>
        <w:tblW w:w="10370"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85"/>
        <w:gridCol w:w="5185"/>
      </w:tblGrid>
      <w:tr w:rsidR="008C4E7F" w:rsidRPr="008C4E7F" w14:paraId="6331CCD7" w14:textId="77777777" w:rsidTr="000A015E">
        <w:trPr>
          <w:trHeight w:val="423"/>
        </w:trPr>
        <w:tc>
          <w:tcPr>
            <w:tcW w:w="5185" w:type="dxa"/>
          </w:tcPr>
          <w:p w14:paraId="2FB6CB3C" w14:textId="77777777" w:rsidR="008C4E7F" w:rsidRPr="008C4E7F" w:rsidRDefault="008C4E7F" w:rsidP="00F40D10">
            <w:pPr>
              <w:ind w:left="0" w:hanging="2"/>
              <w:jc w:val="both"/>
              <w:rPr>
                <w:rFonts w:ascii="Century Gothic" w:hAnsi="Century Gothic" w:cs="Arial"/>
                <w:sz w:val="20"/>
                <w:szCs w:val="20"/>
              </w:rPr>
            </w:pPr>
            <w:r w:rsidRPr="008C4E7F">
              <w:rPr>
                <w:rFonts w:ascii="Century Gothic" w:hAnsi="Century Gothic" w:cs="Arial"/>
                <w:sz w:val="20"/>
                <w:szCs w:val="20"/>
              </w:rPr>
              <w:t>{{</w:t>
            </w:r>
            <w:proofErr w:type="spellStart"/>
            <w:r w:rsidRPr="008C4E7F">
              <w:rPr>
                <w:rFonts w:ascii="Century Gothic" w:hAnsi="Century Gothic" w:cs="Arial"/>
                <w:sz w:val="20"/>
                <w:szCs w:val="20"/>
              </w:rPr>
              <w:t>firma_paciente</w:t>
            </w:r>
            <w:proofErr w:type="spellEnd"/>
            <w:r w:rsidRPr="008C4E7F">
              <w:rPr>
                <w:rFonts w:ascii="Century Gothic" w:hAnsi="Century Gothic" w:cs="Arial"/>
                <w:sz w:val="20"/>
                <w:szCs w:val="20"/>
              </w:rPr>
              <w:t>}}</w:t>
            </w:r>
          </w:p>
          <w:p w14:paraId="129F7692" w14:textId="77777777" w:rsidR="008C4E7F" w:rsidRPr="008C4E7F" w:rsidRDefault="008C4E7F" w:rsidP="00F40D10">
            <w:pPr>
              <w:ind w:left="0" w:hanging="2"/>
              <w:jc w:val="both"/>
              <w:rPr>
                <w:rFonts w:ascii="Century Gothic" w:hAnsi="Century Gothic" w:cs="Arial"/>
                <w:sz w:val="20"/>
                <w:szCs w:val="20"/>
              </w:rPr>
            </w:pPr>
            <w:r w:rsidRPr="008C4E7F">
              <w:rPr>
                <w:rFonts w:ascii="Century Gothic" w:hAnsi="Century Gothic" w:cs="Arial"/>
                <w:b/>
                <w:bCs/>
                <w:sz w:val="20"/>
                <w:szCs w:val="20"/>
              </w:rPr>
              <w:t xml:space="preserve">Firma paciente/acudiente                                                 </w:t>
            </w:r>
          </w:p>
        </w:tc>
        <w:tc>
          <w:tcPr>
            <w:tcW w:w="5185" w:type="dxa"/>
          </w:tcPr>
          <w:p w14:paraId="0A94743E" w14:textId="77777777" w:rsidR="008C4E7F" w:rsidRPr="008C4E7F" w:rsidRDefault="008C4E7F" w:rsidP="00F40D10">
            <w:pPr>
              <w:ind w:left="0" w:hanging="2"/>
              <w:jc w:val="both"/>
              <w:rPr>
                <w:rFonts w:ascii="Century Gothic" w:hAnsi="Century Gothic" w:cs="Arial"/>
                <w:sz w:val="20"/>
                <w:szCs w:val="20"/>
              </w:rPr>
            </w:pPr>
            <w:r w:rsidRPr="008C4E7F">
              <w:rPr>
                <w:rFonts w:ascii="Century Gothic" w:hAnsi="Century Gothic" w:cs="Arial"/>
                <w:sz w:val="20"/>
                <w:szCs w:val="20"/>
              </w:rPr>
              <w:t>{{</w:t>
            </w:r>
            <w:proofErr w:type="spellStart"/>
            <w:r w:rsidRPr="008C4E7F">
              <w:rPr>
                <w:rFonts w:ascii="Century Gothic" w:hAnsi="Century Gothic" w:cs="Arial"/>
                <w:sz w:val="20"/>
                <w:szCs w:val="20"/>
              </w:rPr>
              <w:t>firma_doctor</w:t>
            </w:r>
            <w:proofErr w:type="spellEnd"/>
            <w:r w:rsidRPr="008C4E7F">
              <w:rPr>
                <w:rFonts w:ascii="Century Gothic" w:hAnsi="Century Gothic" w:cs="Arial"/>
                <w:sz w:val="20"/>
                <w:szCs w:val="20"/>
              </w:rPr>
              <w:t>}}</w:t>
            </w:r>
          </w:p>
          <w:p w14:paraId="7C3C20A6" w14:textId="77777777" w:rsidR="008C4E7F" w:rsidRPr="008C4E7F" w:rsidRDefault="008C4E7F" w:rsidP="00F40D10">
            <w:pPr>
              <w:ind w:left="0" w:hanging="2"/>
              <w:jc w:val="both"/>
              <w:rPr>
                <w:rFonts w:ascii="Century Gothic" w:hAnsi="Century Gothic" w:cs="Arial"/>
                <w:b/>
                <w:bCs/>
                <w:sz w:val="20"/>
                <w:szCs w:val="20"/>
              </w:rPr>
            </w:pPr>
            <w:r w:rsidRPr="008C4E7F">
              <w:rPr>
                <w:rFonts w:ascii="Century Gothic" w:hAnsi="Century Gothic" w:cs="Arial"/>
                <w:b/>
                <w:bCs/>
                <w:sz w:val="20"/>
                <w:szCs w:val="20"/>
              </w:rPr>
              <w:t>Firma Profesional</w:t>
            </w:r>
          </w:p>
          <w:p w14:paraId="29BD6E00" w14:textId="77777777" w:rsidR="008C4E7F" w:rsidRPr="008C4E7F" w:rsidRDefault="008C4E7F" w:rsidP="00F40D10">
            <w:pPr>
              <w:ind w:left="0" w:hanging="2"/>
              <w:jc w:val="both"/>
              <w:rPr>
                <w:rFonts w:ascii="Century Gothic" w:hAnsi="Century Gothic" w:cs="Arial"/>
                <w:sz w:val="20"/>
                <w:szCs w:val="20"/>
              </w:rPr>
            </w:pPr>
          </w:p>
        </w:tc>
      </w:tr>
      <w:tr w:rsidR="008C4E7F" w:rsidRPr="008C4E7F" w14:paraId="2BDCD778" w14:textId="77777777" w:rsidTr="000A015E">
        <w:trPr>
          <w:trHeight w:val="466"/>
        </w:trPr>
        <w:tc>
          <w:tcPr>
            <w:tcW w:w="5185" w:type="dxa"/>
          </w:tcPr>
          <w:p w14:paraId="088C41F4" w14:textId="77777777" w:rsidR="008C4E7F" w:rsidRPr="008C4E7F" w:rsidRDefault="008C4E7F" w:rsidP="00F40D10">
            <w:pPr>
              <w:ind w:left="0" w:hanging="2"/>
              <w:jc w:val="both"/>
              <w:rPr>
                <w:rFonts w:ascii="Century Gothic" w:hAnsi="Century Gothic" w:cs="Arial"/>
                <w:sz w:val="20"/>
                <w:szCs w:val="20"/>
                <w:u w:val="single"/>
              </w:rPr>
            </w:pPr>
            <w:r w:rsidRPr="008C4E7F">
              <w:rPr>
                <w:rFonts w:ascii="Century Gothic" w:hAnsi="Century Gothic" w:cs="Arial"/>
                <w:b/>
                <w:bCs/>
                <w:sz w:val="20"/>
                <w:szCs w:val="20"/>
              </w:rPr>
              <w:t>C.C {{</w:t>
            </w:r>
            <w:proofErr w:type="spellStart"/>
            <w:r w:rsidRPr="008C4E7F">
              <w:rPr>
                <w:rFonts w:ascii="Century Gothic" w:hAnsi="Century Gothic" w:cs="Arial"/>
                <w:b/>
                <w:bCs/>
                <w:sz w:val="20"/>
                <w:szCs w:val="20"/>
              </w:rPr>
              <w:t>cedula_paciente</w:t>
            </w:r>
            <w:proofErr w:type="spellEnd"/>
            <w:r w:rsidRPr="008C4E7F">
              <w:rPr>
                <w:rFonts w:ascii="Century Gothic" w:hAnsi="Century Gothic" w:cs="Arial"/>
                <w:b/>
                <w:bCs/>
                <w:sz w:val="20"/>
                <w:szCs w:val="20"/>
              </w:rPr>
              <w:t>}}</w:t>
            </w:r>
          </w:p>
        </w:tc>
        <w:tc>
          <w:tcPr>
            <w:tcW w:w="5185" w:type="dxa"/>
          </w:tcPr>
          <w:p w14:paraId="07CAEC0F" w14:textId="77777777" w:rsidR="008C4E7F" w:rsidRPr="008C4E7F" w:rsidRDefault="008C4E7F" w:rsidP="00F40D10">
            <w:pPr>
              <w:ind w:left="0" w:hanging="2"/>
              <w:jc w:val="both"/>
              <w:rPr>
                <w:rFonts w:ascii="Century Gothic" w:hAnsi="Century Gothic" w:cs="Arial"/>
                <w:b/>
                <w:bCs/>
                <w:sz w:val="20"/>
                <w:szCs w:val="20"/>
              </w:rPr>
            </w:pPr>
            <w:r w:rsidRPr="008C4E7F">
              <w:rPr>
                <w:rFonts w:ascii="Century Gothic" w:hAnsi="Century Gothic" w:cs="Arial"/>
                <w:b/>
                <w:bCs/>
                <w:sz w:val="20"/>
                <w:szCs w:val="20"/>
              </w:rPr>
              <w:t>C.C. {{</w:t>
            </w:r>
            <w:proofErr w:type="spellStart"/>
            <w:r w:rsidRPr="008C4E7F">
              <w:rPr>
                <w:rFonts w:ascii="Century Gothic" w:hAnsi="Century Gothic" w:cs="Arial"/>
                <w:b/>
                <w:bCs/>
                <w:sz w:val="20"/>
                <w:szCs w:val="20"/>
              </w:rPr>
              <w:t>cedula_doctor</w:t>
            </w:r>
            <w:proofErr w:type="spellEnd"/>
            <w:r w:rsidRPr="008C4E7F">
              <w:rPr>
                <w:rFonts w:ascii="Century Gothic" w:hAnsi="Century Gothic" w:cs="Arial"/>
                <w:b/>
                <w:bCs/>
                <w:sz w:val="20"/>
                <w:szCs w:val="20"/>
              </w:rPr>
              <w:t>}}</w:t>
            </w:r>
          </w:p>
          <w:p w14:paraId="0ECEBAB1" w14:textId="77777777" w:rsidR="008C4E7F" w:rsidRPr="008C4E7F" w:rsidRDefault="008C4E7F" w:rsidP="00F40D10">
            <w:pPr>
              <w:ind w:left="0" w:hanging="2"/>
              <w:jc w:val="both"/>
              <w:rPr>
                <w:rFonts w:ascii="Century Gothic" w:hAnsi="Century Gothic" w:cs="Arial"/>
                <w:sz w:val="20"/>
                <w:szCs w:val="20"/>
              </w:rPr>
            </w:pPr>
          </w:p>
        </w:tc>
      </w:tr>
      <w:tr w:rsidR="008C4E7F" w:rsidRPr="008C4E7F" w14:paraId="44FD85B7" w14:textId="77777777" w:rsidTr="000A015E">
        <w:trPr>
          <w:trHeight w:val="138"/>
        </w:trPr>
        <w:tc>
          <w:tcPr>
            <w:tcW w:w="5185" w:type="dxa"/>
          </w:tcPr>
          <w:p w14:paraId="5242CECA" w14:textId="77777777" w:rsidR="008C4E7F" w:rsidRPr="008C4E7F" w:rsidRDefault="008C4E7F" w:rsidP="00F40D10">
            <w:pPr>
              <w:ind w:left="0" w:hanging="2"/>
              <w:jc w:val="both"/>
              <w:rPr>
                <w:rFonts w:ascii="Century Gothic" w:hAnsi="Century Gothic" w:cs="Arial"/>
                <w:b/>
                <w:bCs/>
                <w:sz w:val="20"/>
                <w:szCs w:val="20"/>
              </w:rPr>
            </w:pPr>
            <w:r w:rsidRPr="008C4E7F">
              <w:rPr>
                <w:rFonts w:ascii="Century Gothic" w:hAnsi="Century Gothic" w:cs="Arial"/>
                <w:b/>
                <w:bCs/>
                <w:sz w:val="20"/>
                <w:szCs w:val="20"/>
              </w:rPr>
              <w:t>Nombre del paciente</w:t>
            </w:r>
          </w:p>
          <w:p w14:paraId="6803FE10" w14:textId="77777777" w:rsidR="008C4E7F" w:rsidRPr="008C4E7F" w:rsidRDefault="008C4E7F" w:rsidP="00F40D10">
            <w:pPr>
              <w:ind w:left="0" w:hanging="2"/>
              <w:jc w:val="both"/>
              <w:rPr>
                <w:rFonts w:ascii="Century Gothic" w:hAnsi="Century Gothic" w:cs="Arial"/>
                <w:sz w:val="20"/>
                <w:szCs w:val="20"/>
              </w:rPr>
            </w:pPr>
            <w:r w:rsidRPr="008C4E7F">
              <w:rPr>
                <w:rFonts w:ascii="Century Gothic" w:hAnsi="Century Gothic" w:cs="Arial"/>
                <w:b/>
                <w:bCs/>
                <w:sz w:val="20"/>
                <w:szCs w:val="20"/>
              </w:rPr>
              <w:t>{{paciente</w:t>
            </w:r>
            <w:proofErr w:type="gramStart"/>
            <w:r w:rsidRPr="008C4E7F">
              <w:rPr>
                <w:rFonts w:ascii="Century Gothic" w:hAnsi="Century Gothic" w:cs="Arial"/>
                <w:b/>
                <w:bCs/>
                <w:sz w:val="20"/>
                <w:szCs w:val="20"/>
              </w:rPr>
              <w:t xml:space="preserve">}}  </w:t>
            </w:r>
            <w:r w:rsidRPr="008C4E7F">
              <w:rPr>
                <w:rFonts w:ascii="Century Gothic" w:hAnsi="Century Gothic" w:cs="Arial"/>
                <w:b/>
                <w:bCs/>
                <w:sz w:val="20"/>
                <w:szCs w:val="20"/>
              </w:rPr>
              <w:tab/>
            </w:r>
            <w:proofErr w:type="gramEnd"/>
          </w:p>
        </w:tc>
        <w:tc>
          <w:tcPr>
            <w:tcW w:w="5185" w:type="dxa"/>
          </w:tcPr>
          <w:p w14:paraId="7C368E1D" w14:textId="77777777" w:rsidR="008C4E7F" w:rsidRPr="008C4E7F" w:rsidRDefault="008C4E7F" w:rsidP="00F40D10">
            <w:pPr>
              <w:ind w:left="0" w:hanging="2"/>
              <w:rPr>
                <w:rFonts w:ascii="Century Gothic" w:hAnsi="Century Gothic" w:cs="Arial"/>
                <w:b/>
                <w:bCs/>
                <w:sz w:val="20"/>
                <w:szCs w:val="20"/>
              </w:rPr>
            </w:pPr>
            <w:r w:rsidRPr="008C4E7F">
              <w:rPr>
                <w:rFonts w:ascii="Century Gothic" w:hAnsi="Century Gothic" w:cs="Arial"/>
                <w:b/>
                <w:bCs/>
                <w:sz w:val="20"/>
                <w:szCs w:val="20"/>
              </w:rPr>
              <w:t>Nombre del profesional.</w:t>
            </w:r>
          </w:p>
          <w:p w14:paraId="53F6FABA" w14:textId="77777777" w:rsidR="008C4E7F" w:rsidRPr="008C4E7F" w:rsidRDefault="008C4E7F" w:rsidP="00F40D10">
            <w:pPr>
              <w:ind w:left="0" w:hanging="2"/>
              <w:jc w:val="both"/>
              <w:rPr>
                <w:rFonts w:ascii="Century Gothic" w:hAnsi="Century Gothic" w:cs="Arial"/>
                <w:sz w:val="20"/>
                <w:szCs w:val="20"/>
              </w:rPr>
            </w:pPr>
            <w:r w:rsidRPr="008C4E7F">
              <w:rPr>
                <w:rFonts w:ascii="Century Gothic" w:hAnsi="Century Gothic" w:cs="Arial"/>
                <w:b/>
                <w:bCs/>
                <w:sz w:val="20"/>
                <w:szCs w:val="20"/>
              </w:rPr>
              <w:t>{{doctor}}</w:t>
            </w:r>
          </w:p>
        </w:tc>
      </w:tr>
    </w:tbl>
    <w:p w14:paraId="0B00F037" w14:textId="77777777" w:rsidR="001E11AC" w:rsidRDefault="001E11AC" w:rsidP="00574494">
      <w:pPr>
        <w:ind w:leftChars="0" w:left="0" w:firstLineChars="0" w:firstLine="0"/>
        <w:jc w:val="both"/>
        <w:rPr>
          <w:rFonts w:ascii="Century Gothic" w:eastAsia="Century Gothic" w:hAnsi="Century Gothic" w:cs="Century Gothic"/>
          <w:sz w:val="20"/>
          <w:szCs w:val="20"/>
        </w:rPr>
      </w:pPr>
    </w:p>
    <w:sectPr w:rsidR="001E11AC">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9AF66" w14:textId="77777777" w:rsidR="00A94B94" w:rsidRDefault="00A94B94">
      <w:pPr>
        <w:spacing w:line="240" w:lineRule="auto"/>
        <w:ind w:left="0" w:hanging="2"/>
      </w:pPr>
      <w:r>
        <w:separator/>
      </w:r>
    </w:p>
  </w:endnote>
  <w:endnote w:type="continuationSeparator" w:id="0">
    <w:p w14:paraId="150AF28A" w14:textId="77777777" w:rsidR="00A94B94" w:rsidRDefault="00A94B9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56B3" w14:textId="77777777" w:rsidR="00C26FD1" w:rsidRDefault="00C26FD1">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8529" w14:textId="77777777" w:rsidR="00C26FD1" w:rsidRDefault="00C26FD1">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51AD" w14:textId="77777777" w:rsidR="00A94B94" w:rsidRDefault="00A94B94">
      <w:pPr>
        <w:spacing w:line="240" w:lineRule="auto"/>
        <w:ind w:left="0" w:hanging="2"/>
      </w:pPr>
      <w:r>
        <w:separator/>
      </w:r>
    </w:p>
  </w:footnote>
  <w:footnote w:type="continuationSeparator" w:id="0">
    <w:p w14:paraId="0BE0965C" w14:textId="77777777" w:rsidR="00A94B94" w:rsidRDefault="00A94B9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BF39" w14:textId="77777777" w:rsidR="00C26FD1" w:rsidRDefault="00C26FD1">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C26FD1" w:rsidRPr="008E4FF0" w14:paraId="27621ADC" w14:textId="77777777" w:rsidTr="005001D6">
      <w:tc>
        <w:tcPr>
          <w:tcW w:w="2717" w:type="dxa"/>
          <w:vMerge w:val="restart"/>
        </w:tcPr>
        <w:p w14:paraId="0B86ED06" w14:textId="603CF17C" w:rsidR="00C26FD1" w:rsidRPr="008E4FF0" w:rsidRDefault="00465BE9" w:rsidP="00C26FD1">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1D09142A" wp14:editId="00575B3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23FA997" w14:textId="473A258F" w:rsidR="00C26FD1" w:rsidRPr="008E4FF0" w:rsidRDefault="00C26FD1" w:rsidP="00C26FD1">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220A33">
            <w:rPr>
              <w:rFonts w:asciiTheme="majorHAnsi" w:hAnsiTheme="majorHAnsi"/>
              <w:b/>
              <w:sz w:val="18"/>
              <w:szCs w:val="18"/>
            </w:rPr>
            <w:t>BARRANQUILLA</w:t>
          </w:r>
          <w:r w:rsidRPr="008E4FF0">
            <w:rPr>
              <w:rFonts w:asciiTheme="majorHAnsi" w:hAnsiTheme="majorHAnsi"/>
              <w:b/>
              <w:sz w:val="18"/>
              <w:szCs w:val="18"/>
            </w:rPr>
            <w:t xml:space="preserve"> SAS</w:t>
          </w:r>
        </w:p>
        <w:p w14:paraId="6F59D859" w14:textId="77777777" w:rsidR="00C26FD1" w:rsidRPr="008E4FF0" w:rsidRDefault="00C26FD1" w:rsidP="00C26FD1">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64CDCE02" w14:textId="77777777" w:rsidR="00C26FD1" w:rsidRPr="008E4FF0" w:rsidRDefault="00C26FD1" w:rsidP="00C26FD1">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46651059" w14:textId="019FBB96" w:rsidR="00C26FD1" w:rsidRPr="008E4FF0" w:rsidRDefault="00C26FD1" w:rsidP="00C26FD1">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w:t>
          </w:r>
          <w:r w:rsidR="00F95D37">
            <w:rPr>
              <w:rFonts w:asciiTheme="majorHAnsi" w:hAnsiTheme="majorHAnsi"/>
              <w:b/>
              <w:sz w:val="18"/>
              <w:szCs w:val="18"/>
            </w:rPr>
            <w:t>CAPILAR MENOR</w:t>
          </w:r>
          <w:r>
            <w:rPr>
              <w:rFonts w:asciiTheme="majorHAnsi" w:hAnsiTheme="majorHAnsi"/>
              <w:b/>
              <w:sz w:val="18"/>
              <w:szCs w:val="18"/>
            </w:rPr>
            <w:t xml:space="preserve"> CANTIDAD DE PELOS NECESARIOS</w:t>
          </w:r>
          <w:r w:rsidRPr="008E4FF0">
            <w:rPr>
              <w:rFonts w:asciiTheme="majorHAnsi" w:hAnsiTheme="majorHAnsi"/>
              <w:b/>
              <w:sz w:val="18"/>
              <w:szCs w:val="18"/>
            </w:rPr>
            <w:t xml:space="preserve">  </w:t>
          </w:r>
        </w:p>
      </w:tc>
      <w:tc>
        <w:tcPr>
          <w:tcW w:w="2577" w:type="dxa"/>
        </w:tcPr>
        <w:p w14:paraId="2E30F635" w14:textId="77777777" w:rsidR="00C26FD1" w:rsidRPr="008E4FF0" w:rsidRDefault="00C26FD1" w:rsidP="00C26FD1">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150BAA">
            <w:rPr>
              <w:rFonts w:asciiTheme="majorHAnsi" w:hAnsiTheme="majorHAnsi"/>
              <w:b/>
              <w:sz w:val="18"/>
              <w:szCs w:val="18"/>
            </w:rPr>
            <w:t>DIR-CONS-F18</w:t>
          </w:r>
        </w:p>
      </w:tc>
    </w:tr>
    <w:tr w:rsidR="00C26FD1" w:rsidRPr="008E4FF0" w14:paraId="49A38B0E" w14:textId="77777777" w:rsidTr="005001D6">
      <w:tc>
        <w:tcPr>
          <w:tcW w:w="2717" w:type="dxa"/>
          <w:vMerge/>
        </w:tcPr>
        <w:p w14:paraId="79AD27F6" w14:textId="77777777" w:rsidR="00C26FD1" w:rsidRPr="008E4FF0" w:rsidRDefault="00C26FD1" w:rsidP="00C26FD1">
          <w:pPr>
            <w:pStyle w:val="Encabezado"/>
            <w:ind w:left="0" w:hanging="2"/>
            <w:rPr>
              <w:rFonts w:asciiTheme="majorHAnsi" w:hAnsiTheme="majorHAnsi"/>
              <w:sz w:val="18"/>
              <w:szCs w:val="18"/>
            </w:rPr>
          </w:pPr>
        </w:p>
      </w:tc>
      <w:tc>
        <w:tcPr>
          <w:tcW w:w="5451" w:type="dxa"/>
          <w:vMerge/>
        </w:tcPr>
        <w:p w14:paraId="02E2F17F" w14:textId="77777777" w:rsidR="00C26FD1" w:rsidRPr="008E4FF0" w:rsidRDefault="00C26FD1" w:rsidP="00C26FD1">
          <w:pPr>
            <w:pStyle w:val="Encabezado"/>
            <w:ind w:left="0" w:hanging="2"/>
            <w:rPr>
              <w:rFonts w:asciiTheme="majorHAnsi" w:hAnsiTheme="majorHAnsi"/>
              <w:sz w:val="18"/>
              <w:szCs w:val="18"/>
            </w:rPr>
          </w:pPr>
        </w:p>
      </w:tc>
      <w:tc>
        <w:tcPr>
          <w:tcW w:w="2577" w:type="dxa"/>
        </w:tcPr>
        <w:p w14:paraId="5757429E" w14:textId="76235726" w:rsidR="00C26FD1" w:rsidRPr="008E4FF0" w:rsidRDefault="00C26FD1" w:rsidP="00C26FD1">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F47D36">
            <w:rPr>
              <w:rFonts w:asciiTheme="majorHAnsi" w:hAnsiTheme="majorHAnsi"/>
              <w:b/>
              <w:sz w:val="18"/>
              <w:szCs w:val="18"/>
            </w:rPr>
            <w:t>2</w:t>
          </w:r>
        </w:p>
      </w:tc>
    </w:tr>
    <w:tr w:rsidR="00C26FD1" w:rsidRPr="008E4FF0" w14:paraId="5EC2C03C" w14:textId="77777777" w:rsidTr="005001D6">
      <w:tc>
        <w:tcPr>
          <w:tcW w:w="2717" w:type="dxa"/>
          <w:vMerge/>
        </w:tcPr>
        <w:p w14:paraId="221A78E5" w14:textId="77777777" w:rsidR="00C26FD1" w:rsidRPr="008E4FF0" w:rsidRDefault="00C26FD1" w:rsidP="00C26FD1">
          <w:pPr>
            <w:pStyle w:val="Encabezado"/>
            <w:ind w:left="0" w:hanging="2"/>
            <w:rPr>
              <w:rFonts w:asciiTheme="majorHAnsi" w:hAnsiTheme="majorHAnsi"/>
              <w:sz w:val="18"/>
              <w:szCs w:val="18"/>
            </w:rPr>
          </w:pPr>
        </w:p>
      </w:tc>
      <w:tc>
        <w:tcPr>
          <w:tcW w:w="5451" w:type="dxa"/>
          <w:vMerge/>
        </w:tcPr>
        <w:p w14:paraId="6C9CB6BD" w14:textId="77777777" w:rsidR="00C26FD1" w:rsidRPr="008E4FF0" w:rsidRDefault="00C26FD1" w:rsidP="00C26FD1">
          <w:pPr>
            <w:pStyle w:val="Encabezado"/>
            <w:ind w:left="0" w:hanging="2"/>
            <w:rPr>
              <w:rFonts w:asciiTheme="majorHAnsi" w:hAnsiTheme="majorHAnsi"/>
              <w:sz w:val="18"/>
              <w:szCs w:val="18"/>
            </w:rPr>
          </w:pPr>
        </w:p>
      </w:tc>
      <w:tc>
        <w:tcPr>
          <w:tcW w:w="2577" w:type="dxa"/>
        </w:tcPr>
        <w:p w14:paraId="531B70C9" w14:textId="67431B88" w:rsidR="00C26FD1" w:rsidRPr="008E4FF0" w:rsidRDefault="00C26FD1" w:rsidP="00C26FD1">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7601D8">
            <w:rPr>
              <w:rFonts w:asciiTheme="majorHAnsi" w:hAnsiTheme="majorHAnsi"/>
              <w:b/>
              <w:sz w:val="18"/>
              <w:szCs w:val="18"/>
            </w:rPr>
            <w:t>2</w:t>
          </w:r>
          <w:r w:rsidR="00F47D36">
            <w:rPr>
              <w:rFonts w:asciiTheme="majorHAnsi" w:hAnsiTheme="majorHAnsi"/>
              <w:b/>
              <w:sz w:val="18"/>
              <w:szCs w:val="18"/>
            </w:rPr>
            <w:t>1 de julio de 2025</w:t>
          </w:r>
        </w:p>
      </w:tc>
    </w:tr>
    <w:tr w:rsidR="00C26FD1" w:rsidRPr="008E4FF0" w14:paraId="0CBA094F" w14:textId="77777777" w:rsidTr="005001D6">
      <w:tc>
        <w:tcPr>
          <w:tcW w:w="2717" w:type="dxa"/>
          <w:vMerge/>
        </w:tcPr>
        <w:p w14:paraId="7055A93E" w14:textId="77777777" w:rsidR="00C26FD1" w:rsidRPr="008E4FF0" w:rsidRDefault="00C26FD1" w:rsidP="00C26FD1">
          <w:pPr>
            <w:pStyle w:val="Encabezado"/>
            <w:ind w:left="0" w:hanging="2"/>
            <w:rPr>
              <w:rFonts w:asciiTheme="majorHAnsi" w:hAnsiTheme="majorHAnsi"/>
              <w:sz w:val="18"/>
              <w:szCs w:val="18"/>
            </w:rPr>
          </w:pPr>
        </w:p>
      </w:tc>
      <w:tc>
        <w:tcPr>
          <w:tcW w:w="5451" w:type="dxa"/>
          <w:vMerge/>
        </w:tcPr>
        <w:p w14:paraId="214A9B7F" w14:textId="77777777" w:rsidR="00C26FD1" w:rsidRPr="008E4FF0" w:rsidRDefault="00C26FD1" w:rsidP="00C26FD1">
          <w:pPr>
            <w:pStyle w:val="Encabezado"/>
            <w:ind w:left="0" w:hanging="2"/>
            <w:rPr>
              <w:rFonts w:asciiTheme="majorHAnsi" w:hAnsiTheme="majorHAnsi"/>
              <w:sz w:val="18"/>
              <w:szCs w:val="18"/>
            </w:rPr>
          </w:pPr>
        </w:p>
      </w:tc>
      <w:tc>
        <w:tcPr>
          <w:tcW w:w="2577" w:type="dxa"/>
        </w:tcPr>
        <w:p w14:paraId="463C273C" w14:textId="77777777" w:rsidR="00C26FD1" w:rsidRPr="008E4FF0" w:rsidRDefault="00C26FD1" w:rsidP="00C26FD1">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34CAF06E" w14:textId="4A795FC5"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90077" w14:textId="77777777" w:rsidR="00C26FD1" w:rsidRDefault="00C26FD1">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52718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6E28"/>
    <w:rsid w:val="000A015E"/>
    <w:rsid w:val="00117F45"/>
    <w:rsid w:val="00161C96"/>
    <w:rsid w:val="001E11AC"/>
    <w:rsid w:val="001E1B2D"/>
    <w:rsid w:val="001E60EB"/>
    <w:rsid w:val="00220A33"/>
    <w:rsid w:val="002B147B"/>
    <w:rsid w:val="002C1325"/>
    <w:rsid w:val="00320F0B"/>
    <w:rsid w:val="003B0C99"/>
    <w:rsid w:val="003F57AC"/>
    <w:rsid w:val="003F704C"/>
    <w:rsid w:val="00447DF0"/>
    <w:rsid w:val="00465BE9"/>
    <w:rsid w:val="0047782D"/>
    <w:rsid w:val="004963B1"/>
    <w:rsid w:val="004B2A76"/>
    <w:rsid w:val="004D0449"/>
    <w:rsid w:val="00574494"/>
    <w:rsid w:val="005F54A5"/>
    <w:rsid w:val="00604617"/>
    <w:rsid w:val="00623E0C"/>
    <w:rsid w:val="006249F4"/>
    <w:rsid w:val="006B509B"/>
    <w:rsid w:val="006C0681"/>
    <w:rsid w:val="006C56C1"/>
    <w:rsid w:val="007601D8"/>
    <w:rsid w:val="007946A1"/>
    <w:rsid w:val="00856BDF"/>
    <w:rsid w:val="00881C32"/>
    <w:rsid w:val="008C4E7F"/>
    <w:rsid w:val="009419ED"/>
    <w:rsid w:val="009C387E"/>
    <w:rsid w:val="00A94B94"/>
    <w:rsid w:val="00B00584"/>
    <w:rsid w:val="00B2271A"/>
    <w:rsid w:val="00B563E0"/>
    <w:rsid w:val="00B91B92"/>
    <w:rsid w:val="00C26FD1"/>
    <w:rsid w:val="00CB0B60"/>
    <w:rsid w:val="00CC3084"/>
    <w:rsid w:val="00D41DE6"/>
    <w:rsid w:val="00E33467"/>
    <w:rsid w:val="00EC3C42"/>
    <w:rsid w:val="00F37CFF"/>
    <w:rsid w:val="00F47D36"/>
    <w:rsid w:val="00F95D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90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3168</Words>
  <Characters>17428</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12</cp:revision>
  <dcterms:created xsi:type="dcterms:W3CDTF">2023-11-24T19:26:00Z</dcterms:created>
  <dcterms:modified xsi:type="dcterms:W3CDTF">2025-11-05T15:03:00Z</dcterms:modified>
</cp:coreProperties>
</file>