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45552D">
      <w:pPr>
        <w:pStyle w:val="Heading"/>
        <w:rPr>
          <w:b/>
        </w:rPr>
      </w:pPr>
      <w:r w:rsidRPr="0045552D">
        <w:rPr>
          <w:b/>
        </w:rPr>
        <w:t>Downloaded Clauses</w:t>
      </w:r>
    </w:p>
    <w:p w:rsidR="002956EE" w:rsidRPr="00EF4906" w:rsidRDefault="003407D8" w:rsidP="00EF4906">
      <w:pPr>
        <w:pStyle w:val="Heading"/>
        <w:rPr>
          <w:b/>
        </w:rPr>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r w:rsidRPr="0045552D">
        <w:rPr>
          <w:b/>
        </w:rPr>
        <w:t xml:space="preserve">{{ </w:t>
      </w:r>
      <w:proofErr w:type="spellStart"/>
      <w:r w:rsidRPr="0045552D">
        <w:rPr>
          <w:b/>
        </w:rPr>
        <w:t>today_date</w:t>
      </w:r>
      <w:proofErr w:type="spellEnd"/>
      <w:r w:rsidRPr="0045552D">
        <w:rPr>
          <w:b/>
        </w:rPr>
        <w:t xml:space="preserve"> }}</w:t>
      </w:r>
      <w:bookmarkStart w:id="2" w:name="_GoBack"/>
      <w:bookmarkEnd w:id="2"/>
    </w:p>
    <w:p w:rsidR="002956EE" w:rsidRDefault="001F3506">
      <w:pPr>
        <w:pStyle w:val="Heading"/>
        <w:rPr>
          <w:color w:val="FFFFFF"/>
          <w:sz w:val="96"/>
          <w:szCs w:val="96"/>
        </w:rPr>
      </w:pPr>
      <w:bookmarkStart w:id="3" w:name="_4a2ei5vywoeo"/>
      <w:bookmarkEnd w:id="3"/>
      <w:r>
        <w:lastRenderedPageBreak/>
        <w:t>Disclaimer</w:t>
      </w:r>
    </w:p>
    <w:p w:rsidR="002956EE" w:rsidRDefault="001F3506">
      <w:pPr>
        <w:pStyle w:val="LO-normal"/>
        <w:rPr>
          <w:rFonts w:ascii="Source Sans Pro" w:eastAsia="Source Sans Pro" w:hAnsi="Source Sans Pro" w:cs="Source Sans Pro"/>
          <w:b/>
          <w:color w:val="FFFFFF"/>
          <w:sz w:val="96"/>
          <w:szCs w:val="96"/>
        </w:rPr>
      </w:pPr>
      <w:r>
        <w:t>The clauses in this Climate Contract Playbook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2956EE" w:rsidRDefault="001F3506">
      <w:pPr>
        <w:pStyle w:val="LO-normal"/>
        <w:rPr>
          <w:rFonts w:ascii="Source Sans Pro" w:eastAsia="Source Sans Pro" w:hAnsi="Source Sans Pro" w:cs="Source Sans Pro"/>
          <w:b/>
          <w:color w:val="FFFFFF"/>
          <w:sz w:val="96"/>
          <w:szCs w:val="96"/>
        </w:rPr>
      </w:pPr>
      <w:r>
        <w:t>This Climate Contract Playbook and the clauses in it are provided on an ‘as is’ basis and without any representation or warranty as to accuracy or that the clauses will achieve the relevant climate goal or any other welcome.</w:t>
      </w:r>
    </w:p>
    <w:p w:rsidR="002956EE" w:rsidRDefault="001F3506">
      <w:pPr>
        <w:pStyle w:val="LO-normal"/>
        <w:rPr>
          <w:rFonts w:ascii="Source Sans Pro" w:eastAsia="Source Sans Pro" w:hAnsi="Source Sans Pro" w:cs="Source Sans Pro"/>
          <w:b/>
          <w:color w:val="FFFFFF"/>
          <w:sz w:val="96"/>
          <w:szCs w:val="96"/>
        </w:rPr>
      </w:pPr>
      <w:r>
        <w:t>This Climate Contract Playbook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2956EE" w:rsidRDefault="001F3506">
      <w:pPr>
        <w:pStyle w:val="LO-normal"/>
        <w:rPr>
          <w:rFonts w:ascii="Source Sans Pro" w:eastAsia="Source Sans Pro" w:hAnsi="Source Sans Pro" w:cs="Source Sans Pro"/>
          <w:b/>
          <w:color w:val="FFFFFF"/>
          <w:sz w:val="96"/>
          <w:szCs w:val="96"/>
        </w:rPr>
      </w:pPr>
      <w:r>
        <w:t>While care has been taken in the drafting of these clauses, neither The Chancery Lane Project nor any of its contributors owe a duty of care to any party in relation to the preparation of the Climate Change Playbook and do not accept any liability for any errors or omissions, nor for any loss incurred by any person relying on or using this Climate Contract Playbook or any other person. Users should use their own professional judgement in the application of these clauses to any particular circumstance or jurisdiction or seek independent legal advice.</w:t>
      </w:r>
    </w:p>
    <w:p w:rsidR="00551DDA" w:rsidRDefault="001F3506">
      <w:r>
        <w:t>At present, all the clauses are based on the laws of England and Wales. We encourage the conversion of these precedent clauses for use in other jurisdictions.</w:t>
      </w:r>
    </w:p>
    <w:p w:rsidR="00551DDA" w:rsidRDefault="00551DDA">
      <w:pPr>
        <w:sectPr w:rsidR="00551DDA">
          <w:headerReference w:type="default" r:id="rId10"/>
          <w:footerReference w:type="default" r:id="rId11"/>
          <w:pgSz w:w="11906" w:h="16838"/>
          <w:pgMar w:top="1275" w:right="1440" w:bottom="1440" w:left="1440" w:header="720" w:footer="0" w:gutter="0"/>
          <w:cols w:space="720"/>
          <w:formProt w:val="0"/>
          <w:docGrid w:linePitch="100" w:charSpace="16384"/>
        </w:sectPr>
      </w:pPr>
      <w:r>
        <w:t>You can find an appendix of the documents based on the tags that you searched by at the end of the document.</w:t>
      </w:r>
    </w:p>
    <w:sdt>
      <w:sdtPr>
        <w:id w:val="2117631301"/>
        <w:docPartObj>
          <w:docPartGallery w:val="Table of Contents"/>
          <w:docPartUnique/>
        </w:docPartObj>
      </w:sdtPr>
      <w:sdtEndPr/>
      <w:sdtContent>
        <w:p w:rsidR="002956EE" w:rsidRDefault="00F105E4">
          <w:pPr>
            <w:pStyle w:val="TOCHeading"/>
            <w:rPr>
              <w:rFonts w:ascii="Source Sans Pro" w:eastAsia="Source Sans Pro" w:hAnsi="Source Sans Pro" w:cs="Source Sans Pro"/>
            </w:rPr>
          </w:pPr>
        </w:p>
      </w:sdtContent>
    </w:sdt>
    <w:p w:rsidR="002956EE" w:rsidRDefault="001F3506">
      <w:pPr>
        <w:rPr>
          <w:sz w:val="54"/>
          <w:szCs w:val="54"/>
        </w:rPr>
      </w:pPr>
      <w:r>
        <w:t xml:space="preserve">{%p for clause in </w:t>
      </w:r>
      <w:proofErr w:type="spellStart"/>
      <w:r>
        <w:t>mysubdoc</w:t>
      </w:r>
      <w:proofErr w:type="spellEnd"/>
      <w:r>
        <w:t xml:space="preserve"> %}</w:t>
      </w:r>
    </w:p>
    <w:p w:rsidR="002956EE" w:rsidRPr="003407D8" w:rsidRDefault="001F3506" w:rsidP="003407D8">
      <w:pPr>
        <w:pStyle w:val="Heading"/>
        <w:rPr>
          <w:b/>
        </w:rPr>
      </w:pPr>
      <w:bookmarkStart w:id="4" w:name="_Toc90128866"/>
      <w:bookmarkStart w:id="5" w:name="_Toc90128590"/>
      <w:proofErr w:type="gramStart"/>
      <w:r w:rsidRPr="003407D8">
        <w:rPr>
          <w:b/>
        </w:rPr>
        <w:t>{{ clause</w:t>
      </w:r>
      <w:proofErr w:type="gramEnd"/>
      <w:r w:rsidRPr="003407D8">
        <w:rPr>
          <w:b/>
        </w:rPr>
        <w:t>[0].name }}</w:t>
      </w:r>
      <w:bookmarkEnd w:id="4"/>
      <w:bookmarkEnd w:id="5"/>
    </w:p>
    <w:p w:rsidR="002956EE" w:rsidRDefault="001F3506">
      <w:pPr>
        <w:pStyle w:val="LO-normal"/>
      </w:pPr>
      <w:r>
        <w:t xml:space="preserve">Last modified at </w:t>
      </w:r>
      <w:proofErr w:type="gramStart"/>
      <w:r>
        <w:t>{{ clause</w:t>
      </w:r>
      <w:proofErr w:type="gramEnd"/>
      <w:r>
        <w:t>[1] }}.</w:t>
      </w:r>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2956EE" w:rsidRDefault="001F3506">
      <w:r>
        <w:t>_____________________________________________________</w:t>
      </w:r>
    </w:p>
    <w:p w:rsidR="002956EE" w:rsidRDefault="001F3506">
      <w:pPr>
        <w:rPr>
          <w:sz w:val="54"/>
          <w:szCs w:val="54"/>
        </w:rPr>
      </w:pPr>
      <w:bookmarkStart w:id="6" w:name="MainText"/>
      <w:r>
        <w:t xml:space="preserve">{%p </w:t>
      </w:r>
      <w:proofErr w:type="spellStart"/>
      <w:r>
        <w:t>endfor</w:t>
      </w:r>
      <w:proofErr w:type="spellEnd"/>
      <w:r>
        <w:t xml:space="preserve"> %}</w:t>
      </w:r>
      <w:bookmarkEnd w:id="6"/>
    </w:p>
    <w:p w:rsidR="00DA43F3" w:rsidRDefault="00DA43F3">
      <w:pPr>
        <w:rPr>
          <w:sz w:val="54"/>
          <w:szCs w:val="54"/>
        </w:rPr>
      </w:pPr>
    </w:p>
    <w:p w:rsidR="00DA43F3" w:rsidRPr="003407D8" w:rsidRDefault="00DA43F3" w:rsidP="003407D8">
      <w:pPr>
        <w:pStyle w:val="Heading"/>
        <w:rPr>
          <w:b/>
        </w:rPr>
      </w:pPr>
      <w:r w:rsidRPr="003407D8">
        <w:rPr>
          <w:b/>
        </w:rPr>
        <w:t>Tag Appendix</w:t>
      </w:r>
    </w:p>
    <w:p w:rsidR="00DA43F3" w:rsidRDefault="00DA43F3">
      <w:r>
        <w:t>Below are lists of every document that is associated with the tags you searched.</w:t>
      </w:r>
    </w:p>
    <w:p w:rsidR="00DA43F3" w:rsidRDefault="00DA43F3">
      <w:r>
        <w:t xml:space="preserve">{%p for tag in </w:t>
      </w:r>
      <w:proofErr w:type="spellStart"/>
      <w:r w:rsidR="009D5268">
        <w:t>tags_with_rows</w:t>
      </w:r>
      <w:proofErr w:type="spellEnd"/>
      <w:r>
        <w:t xml:space="preserve"> </w:t>
      </w:r>
      <w:r w:rsidR="00084DCE">
        <w:t>%</w:t>
      </w:r>
      <w:r>
        <w:t>}</w:t>
      </w:r>
    </w:p>
    <w:p w:rsidR="00DA43F3" w:rsidRDefault="00DA43F3">
      <w:proofErr w:type="gramStart"/>
      <w:r>
        <w:t>{{ tag</w:t>
      </w:r>
      <w:proofErr w:type="gramEnd"/>
      <w:r>
        <w:t xml:space="preserve"> }}:</w:t>
      </w:r>
    </w:p>
    <w:p w:rsidR="00DA43F3" w:rsidRDefault="00DA43F3">
      <w:r>
        <w:t xml:space="preserve">{%p for doc in </w:t>
      </w:r>
      <w:proofErr w:type="spellStart"/>
      <w:r w:rsidR="009D5268">
        <w:t>tags_with_rows</w:t>
      </w:r>
      <w:proofErr w:type="spellEnd"/>
      <w:r>
        <w:t xml:space="preserve">[tag] </w:t>
      </w:r>
      <w:r w:rsidR="00084DCE">
        <w:t>%</w:t>
      </w:r>
      <w:r>
        <w:t>}</w:t>
      </w:r>
    </w:p>
    <w:p w:rsidR="00DA43F3" w:rsidRDefault="00DA43F3" w:rsidP="00DA43F3">
      <w:pPr>
        <w:pStyle w:val="ListParagraph"/>
        <w:numPr>
          <w:ilvl w:val="0"/>
          <w:numId w:val="1"/>
        </w:numPr>
      </w:pPr>
      <w:proofErr w:type="gramStart"/>
      <w:r>
        <w:t>{{ doc</w:t>
      </w:r>
      <w:proofErr w:type="gramEnd"/>
      <w:r>
        <w:t xml:space="preserve"> }}</w:t>
      </w:r>
    </w:p>
    <w:p w:rsidR="00DA43F3" w:rsidRDefault="00DA43F3" w:rsidP="00DA43F3">
      <w:r>
        <w:t xml:space="preserve">{%p </w:t>
      </w:r>
      <w:proofErr w:type="spellStart"/>
      <w:r>
        <w:t>endfor</w:t>
      </w:r>
      <w:proofErr w:type="spellEnd"/>
      <w:r>
        <w:t xml:space="preserve"> %}</w:t>
      </w:r>
    </w:p>
    <w:p w:rsidR="00DA43F3" w:rsidRDefault="00DA43F3">
      <w:r>
        <w:t xml:space="preserve">{%p </w:t>
      </w:r>
      <w:proofErr w:type="spellStart"/>
      <w:r>
        <w:t>endfor</w:t>
      </w:r>
      <w:proofErr w:type="spellEnd"/>
      <w:r>
        <w:t xml:space="preserve"> %}</w:t>
      </w:r>
    </w:p>
    <w:p w:rsidR="002956EE" w:rsidRDefault="001F3506">
      <w:pPr>
        <w:rPr>
          <w:sz w:val="54"/>
          <w:szCs w:val="54"/>
        </w:rPr>
      </w:pPr>
      <w:r>
        <w:t xml:space="preserve">Retrieved and assembled at </w:t>
      </w:r>
      <w:proofErr w:type="gramStart"/>
      <w:r>
        <w:t xml:space="preserve">{{ </w:t>
      </w:r>
      <w:proofErr w:type="spellStart"/>
      <w:r>
        <w:t>today</w:t>
      </w:r>
      <w:proofErr w:type="gramEnd"/>
      <w:r>
        <w:t>_date</w:t>
      </w:r>
      <w:proofErr w:type="spellEnd"/>
      <w:r>
        <w:t xml:space="preserve"> }} </w:t>
      </w:r>
    </w:p>
    <w:sectPr w:rsidR="002956EE">
      <w:headerReference w:type="default" r:id="rId12"/>
      <w:footerReference w:type="default" r:id="rId13"/>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5E4" w:rsidRDefault="00F105E4">
      <w:pPr>
        <w:spacing w:after="0"/>
      </w:pPr>
      <w:r>
        <w:separator/>
      </w:r>
    </w:p>
  </w:endnote>
  <w:endnote w:type="continuationSeparator" w:id="0">
    <w:p w:rsidR="00F105E4" w:rsidRDefault="00F10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5E4" w:rsidRDefault="00F105E4">
      <w:pPr>
        <w:spacing w:after="0"/>
      </w:pPr>
      <w:r>
        <w:separator/>
      </w:r>
    </w:p>
  </w:footnote>
  <w:footnote w:type="continuationSeparator" w:id="0">
    <w:p w:rsidR="00F105E4" w:rsidRDefault="00F105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3407D8"/>
    <w:rsid w:val="0045552D"/>
    <w:rsid w:val="00551DDA"/>
    <w:rsid w:val="009D5268"/>
    <w:rsid w:val="00DA43F3"/>
    <w:rsid w:val="00EF4906"/>
    <w:rsid w:val="00F105E4"/>
    <w:rsid w:val="00F365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60279"/>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LO-normal"/>
    <w:next w:val="LO-normal"/>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LO-normal"/>
    <w:next w:val="LO-normal"/>
    <w:uiPriority w:val="9"/>
    <w:unhideWhenUsed/>
    <w:qFormat/>
    <w:pPr>
      <w:keepNext/>
      <w:keepLines/>
      <w:outlineLvl w:val="1"/>
    </w:pPr>
    <w:rPr>
      <w:rFonts w:ascii="Source Sans Pro" w:eastAsia="Source Sans Pro" w:hAnsi="Source Sans Pro" w:cs="Source Sans Pro"/>
      <w:b/>
      <w:sz w:val="22"/>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CB7C8-DBDB-4DD0-B4D8-45045984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49</cp:revision>
  <dcterms:created xsi:type="dcterms:W3CDTF">2021-12-11T18:15:00Z</dcterms:created>
  <dcterms:modified xsi:type="dcterms:W3CDTF">2022-02-18T00:40:00Z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