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BC283D5" w14:textId="77777777" w:rsidR="009A00A8" w:rsidRPr="009A00A8" w:rsidRDefault="009A00A8" w:rsidP="009A00A8">
      <w:pPr>
        <w:spacing w:line="480" w:lineRule="auto"/>
        <w:jc w:val="center"/>
        <w:rPr>
          <w:u w:val="single"/>
        </w:rPr>
      </w:pPr>
      <w:bookmarkStart w:id="0" w:name="_GoBack"/>
      <w:bookmarkEnd w:id="0"/>
      <w:r w:rsidRPr="009A00A8">
        <w:rPr>
          <w:u w:val="single"/>
        </w:rPr>
        <w:t>Analysis</w:t>
      </w:r>
    </w:p>
    <w:p w14:paraId="4048437E" w14:textId="77777777" w:rsidR="006E5B3E" w:rsidRDefault="009A00A8" w:rsidP="009A00A8">
      <w:pPr>
        <w:spacing w:line="480" w:lineRule="auto"/>
      </w:pPr>
      <w:r>
        <w:t>To begin, here is a review.  The independent variable in this experiment is the era of the song, and the dependent variable is self similarity or its fractal nature.  The data taken from the songs included the intervals between every note, right and left hand,  and the total number of notes in each song.  Every interval between notes was added together to find the total amount of intervals.  The main category of data that will be analyzed is the average of the right and left hand total amount of intervals.  These values are displayed across  the x axis, which is the value of x in 1/2</w:t>
      </w:r>
      <w:r>
        <w:rPr>
          <w:vertAlign w:val="superscript"/>
        </w:rPr>
        <w:t>x</w:t>
      </w:r>
      <w:r>
        <w:t xml:space="preserve">,  which is the fraction of the total number of notes.  The desired result would be a negative correlation, or a straight line with a negative slope.  This would indicate that the total  amount of intervals decreased at a specific rate, and that the total amount could be correctly predicted </w:t>
      </w:r>
      <w:r w:rsidR="00955466">
        <w:t xml:space="preserve"> with each decreasing fraction.   As it can be seen, this is not the exact case.  </w:t>
      </w:r>
      <w:r w:rsidR="003A7F12">
        <w:t>For example,  in Bach’s Invention No.1,  the averaged right a</w:t>
      </w:r>
      <w:r w:rsidR="00B732ED">
        <w:t xml:space="preserve">nd left total amount of intervals dips slightly before flattening out slightly, a sight similar to a rational function.  The dip is more clearly defined when the linear regression of the values, calculated by a Ti-84 Plus Calculator, is displayed alongside it.   </w:t>
      </w:r>
    </w:p>
    <w:p w14:paraId="2F520CB2" w14:textId="77777777" w:rsidR="006E5B3E" w:rsidRDefault="00B732ED" w:rsidP="006E5B3E">
      <w:pPr>
        <w:spacing w:line="480" w:lineRule="auto"/>
        <w:ind w:firstLine="720"/>
      </w:pPr>
      <w:r>
        <w:t>N</w:t>
      </w:r>
      <w:r w:rsidR="00ED2263">
        <w:t>ow looking at Debussy’s Le Petit</w:t>
      </w:r>
      <w:r>
        <w:t xml:space="preserve"> </w:t>
      </w:r>
      <w:proofErr w:type="spellStart"/>
      <w:r>
        <w:t>Negre</w:t>
      </w:r>
      <w:proofErr w:type="spellEnd"/>
      <w:r>
        <w:t xml:space="preserve">,  it can be seen that it has an even more defined dip,  more like a drop, then a completely flat line from there on.  These results can be explained by the fact that the song  ha many alternating notes,  which </w:t>
      </w:r>
      <w:r w:rsidR="006E5B3E">
        <w:t>create a sort of “bubble” in the total amount of intervals.  W</w:t>
      </w:r>
      <w:r>
        <w:t xml:space="preserve">hen half of the notes are eliminated,  </w:t>
      </w:r>
      <w:r w:rsidR="006E5B3E">
        <w:t xml:space="preserve">that bubble pops,  leaving a dramatically decreased total amount of intervals.  However,  afterwards,  since there are many notes with zero intervals ,  </w:t>
      </w:r>
      <w:r w:rsidR="006E5B3E">
        <w:lastRenderedPageBreak/>
        <w:t xml:space="preserve">they are slowly decreased, and act as a buffer to other bubble that might be created.  This buffering effect is the cause of the low slope the graph experiences after the 1 on the x-axis.     </w:t>
      </w:r>
    </w:p>
    <w:p w14:paraId="79BDCCEC" w14:textId="77777777" w:rsidR="00802672" w:rsidRDefault="006E5B3E" w:rsidP="006E5B3E">
      <w:pPr>
        <w:spacing w:line="480" w:lineRule="auto"/>
        <w:ind w:firstLine="720"/>
      </w:pPr>
      <w:r>
        <w:t xml:space="preserve">When one looks at Tceihrmen’s Bagatelle, it is instantly noticeable that </w:t>
      </w:r>
      <w:r w:rsidR="006A2515">
        <w:t xml:space="preserve">it is a perfect exponential function.  This happens when there are a certain amount of bubbles and the bubbles are a certain size.  They allow for the precise release of the total amount of intervals.  </w:t>
      </w:r>
    </w:p>
    <w:p w14:paraId="016B65C9" w14:textId="77777777" w:rsidR="006A2515" w:rsidRDefault="00ED2263" w:rsidP="006E5B3E">
      <w:pPr>
        <w:spacing w:line="480" w:lineRule="auto"/>
        <w:ind w:firstLine="720"/>
      </w:pPr>
      <w:r>
        <w:t xml:space="preserve">The Ballad of Beaconsfield Miners, the one modern song, has a curve similar to Bagatelle, except that the final segment of the curve has a lower slope, and if the percentage of the notes was found even lower, it could be possible that Ballad would continue in that direction,  lowering the overall relatedness of the lines.  </w:t>
      </w:r>
    </w:p>
    <w:p w14:paraId="102C80CD" w14:textId="77777777" w:rsidR="009A00A8" w:rsidRPr="000826C5" w:rsidRDefault="006A2515" w:rsidP="006E5B3E">
      <w:pPr>
        <w:spacing w:line="480" w:lineRule="auto"/>
        <w:ind w:firstLine="720"/>
      </w:pPr>
      <w:r>
        <w:t xml:space="preserve">Also notable  </w:t>
      </w:r>
      <w:r w:rsidR="00A648E5">
        <w:t xml:space="preserve">is the coefficient of determination.   It is determined by the equation, </w:t>
      </w:r>
      <w:r w:rsidR="00A648E5" w:rsidRPr="00A648E5">
        <w:rPr>
          <w:noProof/>
        </w:rPr>
        <w:drawing>
          <wp:inline distT="0" distB="0" distL="0" distR="0" wp14:anchorId="1655F578" wp14:editId="7AB6B606">
            <wp:extent cx="2755900" cy="583804"/>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2775357" cy="587926"/>
                    </a:xfrm>
                    <a:prstGeom prst="rect">
                      <a:avLst/>
                    </a:prstGeom>
                    <a:noFill/>
                    <a:ln w="9525">
                      <a:noFill/>
                      <a:miter lim="800000"/>
                      <a:headEnd/>
                      <a:tailEnd/>
                    </a:ln>
                  </pic:spPr>
                </pic:pic>
              </a:graphicData>
            </a:graphic>
          </wp:inline>
        </w:drawing>
      </w:r>
      <w:r w:rsidR="00A648E5">
        <w:t xml:space="preserve"> ,  then both sides are squared.  This coefficient states how closely related the data is related to the regression, and varies from 0 to 1, with 0 being no relation and 1 being a perfect relation.   For the purposes of this experiment,  anything above r</w:t>
      </w:r>
      <w:r w:rsidR="00A648E5">
        <w:rPr>
          <w:vertAlign w:val="superscript"/>
        </w:rPr>
        <w:t>2</w:t>
      </w:r>
      <w:r w:rsidR="00A648E5">
        <w:t xml:space="preserve">= .85 will be considered </w:t>
      </w:r>
      <w:r w:rsidR="000826C5">
        <w:t xml:space="preserve">a strong correlation and anything less will be described as weak.   In Bach’ Invention,  </w:t>
      </w:r>
      <w:r w:rsidR="00A648E5">
        <w:t xml:space="preserve"> </w:t>
      </w:r>
      <w:r w:rsidR="000826C5">
        <w:t>the value of r</w:t>
      </w:r>
      <w:r w:rsidR="000826C5">
        <w:rPr>
          <w:vertAlign w:val="superscript"/>
        </w:rPr>
        <w:t>2</w:t>
      </w:r>
      <w:r w:rsidR="000826C5">
        <w:t xml:space="preserve"> is  .964,  which is the strongest of all of the songs analyzed.  In L</w:t>
      </w:r>
      <w:r w:rsidR="00ED2263">
        <w:t>e Petit</w:t>
      </w:r>
      <w:r w:rsidR="000826C5">
        <w:t xml:space="preserve"> </w:t>
      </w:r>
      <w:proofErr w:type="spellStart"/>
      <w:r w:rsidR="000826C5">
        <w:t>Negre</w:t>
      </w:r>
      <w:proofErr w:type="spellEnd"/>
      <w:r w:rsidR="000826C5">
        <w:t>,  the value is .790,  the weakest of all of the songs.  In Bagatelle,  this value was .929,</w:t>
      </w:r>
      <w:r w:rsidR="00ED2263">
        <w:t xml:space="preserve">  still a strong relationship, and in Ballad, the value is .915,  which is surprisingly strong, and actually contradicts the student’s hypothesis.  </w:t>
      </w:r>
    </w:p>
    <w:sectPr w:rsidR="009A00A8" w:rsidRPr="000826C5" w:rsidSect="009A00A8">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Times New Roman">
    <w:panose1 w:val="02020603050405020304"/>
    <w:charset w:val="00"/>
    <w:family w:val="auto"/>
    <w:pitch w:val="variable"/>
    <w:sig w:usb0="00000003" w:usb1="00000000" w:usb2="00000000" w:usb3="00000000" w:csb0="00000001" w:csb1="00000000"/>
  </w:font>
  <w:font w:name="Lucida Grande">
    <w:panose1 w:val="020B0600040502020204"/>
    <w:charset w:val="00"/>
    <w:family w:val="roman"/>
    <w:notTrueType/>
    <w:pitch w:val="default"/>
  </w:font>
  <w:font w:name="ＭＳ 明朝">
    <w:panose1 w:val="00000000000000000000"/>
    <w:charset w:val="80"/>
    <w:family w:val="roman"/>
    <w:notTrueType/>
    <w:pitch w:val="fixed"/>
    <w:sig w:usb0="00000001" w:usb1="08070000" w:usb2="00000010" w:usb3="00000000" w:csb0="00020000"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Setting w:name="compatibilityMode" w:uri="http://schemas.microsoft.com/office/word" w:val="12"/>
  </w:compat>
  <w:rsids>
    <w:rsidRoot w:val="009A00A8"/>
    <w:rsid w:val="000826C5"/>
    <w:rsid w:val="003A7F12"/>
    <w:rsid w:val="006A2515"/>
    <w:rsid w:val="006E5B3E"/>
    <w:rsid w:val="00802672"/>
    <w:rsid w:val="0094757A"/>
    <w:rsid w:val="00955466"/>
    <w:rsid w:val="009A00A8"/>
    <w:rsid w:val="009E5E2C"/>
    <w:rsid w:val="00A648E5"/>
    <w:rsid w:val="00B732ED"/>
    <w:rsid w:val="00CB6D5D"/>
    <w:rsid w:val="00D34DBE"/>
    <w:rsid w:val="00ED2263"/>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58DF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6F4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4757A"/>
    <w:rPr>
      <w:rFonts w:ascii="Lucida Grande" w:hAnsi="Lucida Grande"/>
      <w:sz w:val="18"/>
      <w:szCs w:val="18"/>
    </w:rPr>
  </w:style>
  <w:style w:type="character" w:customStyle="1" w:styleId="BalloonTextChar">
    <w:name w:val="Balloon Text Char"/>
    <w:basedOn w:val="DefaultParagraphFont"/>
    <w:link w:val="BalloonText"/>
    <w:uiPriority w:val="99"/>
    <w:semiHidden/>
    <w:rsid w:val="0094757A"/>
    <w:rPr>
      <w:rFonts w:ascii="Lucida Grande" w:hAnsi="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82</TotalTime>
  <Pages>2</Pages>
  <Words>506</Words>
  <Characters>2889</Characters>
  <Application>Microsoft Macintosh Word</Application>
  <DocSecurity>0</DocSecurity>
  <Lines>24</Lines>
  <Paragraphs>6</Paragraphs>
  <ScaleCrop>false</ScaleCrop>
  <Company/>
  <LinksUpToDate>false</LinksUpToDate>
  <CharactersWithSpaces>3389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Bryce Willey</cp:lastModifiedBy>
  <cp:revision>7</cp:revision>
  <cp:lastPrinted>2011-11-01T02:00:00Z</cp:lastPrinted>
  <dcterms:created xsi:type="dcterms:W3CDTF">2011-10-31T22:56:00Z</dcterms:created>
  <dcterms:modified xsi:type="dcterms:W3CDTF">2012-12-02T23:49:00Z</dcterms:modified>
</cp:coreProperties>
</file>