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1E" w:rsidRPr="00E45DCF" w:rsidRDefault="00B27284" w:rsidP="008B1E50">
      <w:pPr>
        <w:spacing w:before="100" w:beforeAutospacing="1" w:after="240" w:line="240" w:lineRule="auto"/>
        <w:outlineLvl w:val="0"/>
        <w:rPr>
          <w:b/>
          <w:bCs/>
        </w:rPr>
      </w:pPr>
      <w:bookmarkStart w:id="0" w:name="_Toc377227681"/>
      <w:r w:rsidRPr="00E45DCF">
        <w:rPr>
          <w:b/>
          <w:bCs/>
        </w:rPr>
        <w:t>Л</w:t>
      </w:r>
      <w:r w:rsidR="006F221E" w:rsidRPr="00E45DCF">
        <w:rPr>
          <w:b/>
          <w:bCs/>
        </w:rPr>
        <w:t>абораторная работа №</w:t>
      </w:r>
      <w:r w:rsidR="00D44E58" w:rsidRPr="00E45DCF">
        <w:rPr>
          <w:b/>
          <w:bCs/>
        </w:rPr>
        <w:t>3</w:t>
      </w:r>
    </w:p>
    <w:p w:rsidR="00B27284" w:rsidRPr="00E45DCF" w:rsidRDefault="0006179E" w:rsidP="004958E9">
      <w:pPr>
        <w:spacing w:after="0" w:line="240" w:lineRule="auto"/>
        <w:jc w:val="both"/>
        <w:outlineLvl w:val="0"/>
        <w:rPr>
          <w:b/>
          <w:bCs/>
        </w:rPr>
      </w:pPr>
      <w:r w:rsidRPr="00E45DCF">
        <w:rPr>
          <w:b/>
          <w:bCs/>
        </w:rPr>
        <w:t xml:space="preserve">Атаки при установке TCP-соединения и протоколов прикладного уровня </w:t>
      </w:r>
    </w:p>
    <w:p w:rsidR="0006179E" w:rsidRPr="00E45DCF" w:rsidRDefault="0006179E" w:rsidP="004958E9">
      <w:pPr>
        <w:spacing w:after="0" w:line="240" w:lineRule="auto"/>
        <w:jc w:val="both"/>
        <w:outlineLvl w:val="0"/>
        <w:rPr>
          <w:b/>
          <w:bCs/>
        </w:rPr>
      </w:pPr>
    </w:p>
    <w:p w:rsidR="006F221E" w:rsidRPr="00E45DCF" w:rsidRDefault="006F221E" w:rsidP="004958E9">
      <w:pPr>
        <w:spacing w:after="0" w:line="240" w:lineRule="auto"/>
        <w:jc w:val="both"/>
        <w:outlineLvl w:val="0"/>
        <w:rPr>
          <w:b/>
          <w:bCs/>
        </w:rPr>
      </w:pPr>
      <w:r w:rsidRPr="00E45DCF">
        <w:rPr>
          <w:b/>
          <w:bCs/>
        </w:rPr>
        <w:t xml:space="preserve">Количество часов </w:t>
      </w:r>
      <w:r w:rsidR="004958E9" w:rsidRPr="00E45DCF">
        <w:rPr>
          <w:b/>
          <w:bCs/>
        </w:rPr>
        <w:t>практических занятий –</w:t>
      </w:r>
      <w:r w:rsidRPr="00E45DCF">
        <w:rPr>
          <w:b/>
          <w:bCs/>
        </w:rPr>
        <w:t xml:space="preserve"> </w:t>
      </w:r>
      <w:r w:rsidR="0006179E" w:rsidRPr="00E45DCF">
        <w:rPr>
          <w:b/>
          <w:bCs/>
        </w:rPr>
        <w:t>8</w:t>
      </w:r>
    </w:p>
    <w:p w:rsidR="004958E9" w:rsidRPr="00E45DCF" w:rsidRDefault="004958E9" w:rsidP="004958E9">
      <w:pPr>
        <w:spacing w:after="0" w:line="240" w:lineRule="auto"/>
        <w:jc w:val="both"/>
        <w:outlineLvl w:val="0"/>
        <w:rPr>
          <w:b/>
        </w:rPr>
      </w:pPr>
      <w:r w:rsidRPr="00E45DCF">
        <w:rPr>
          <w:b/>
          <w:bCs/>
        </w:rPr>
        <w:t xml:space="preserve">Количество часов самостоятельной работы – </w:t>
      </w:r>
      <w:r w:rsidR="0006179E" w:rsidRPr="00E45DCF">
        <w:rPr>
          <w:b/>
          <w:bCs/>
        </w:rPr>
        <w:t>12</w:t>
      </w:r>
      <w:r w:rsidRPr="00E45DCF">
        <w:rPr>
          <w:b/>
          <w:bCs/>
        </w:rPr>
        <w:t xml:space="preserve"> </w:t>
      </w:r>
    </w:p>
    <w:p w:rsidR="006F221E" w:rsidRPr="00E45DCF" w:rsidRDefault="006F221E" w:rsidP="004958E9">
      <w:pPr>
        <w:spacing w:before="100" w:beforeAutospacing="1" w:after="100" w:afterAutospacing="1" w:line="240" w:lineRule="auto"/>
        <w:jc w:val="center"/>
        <w:outlineLvl w:val="0"/>
        <w:rPr>
          <w:b/>
        </w:rPr>
      </w:pPr>
      <w:r w:rsidRPr="00E45DCF">
        <w:rPr>
          <w:b/>
        </w:rPr>
        <w:t>Т</w:t>
      </w:r>
      <w:r w:rsidR="004958E9" w:rsidRPr="00E45DCF">
        <w:rPr>
          <w:b/>
        </w:rPr>
        <w:t>ЕОРЕТИЧЕСКИЕ СВЕДЕНИЯ</w:t>
      </w:r>
      <w:bookmarkEnd w:id="0"/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u w:val="single"/>
          <w:lang w:eastAsia="ru-RU"/>
        </w:rPr>
        <w:t xml:space="preserve">Адресация в сети </w:t>
      </w:r>
      <w:proofErr w:type="spellStart"/>
      <w:r w:rsidRPr="00E45DCF">
        <w:rPr>
          <w:b/>
          <w:bCs/>
          <w:color w:val="262626"/>
          <w:u w:val="single"/>
          <w:lang w:eastAsia="ru-RU"/>
        </w:rPr>
        <w:t>Internet</w:t>
      </w:r>
      <w:proofErr w:type="spellEnd"/>
      <w:r w:rsidRPr="00E45DCF">
        <w:rPr>
          <w:b/>
          <w:bCs/>
          <w:color w:val="262626"/>
          <w:u w:val="single"/>
          <w:lang w:eastAsia="ru-RU"/>
        </w:rPr>
        <w:t>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u w:val="single"/>
          <w:lang w:eastAsia="ru-RU"/>
        </w:rPr>
        <w:t>Типы адресов.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Типы адресов:</w:t>
      </w:r>
    </w:p>
    <w:p w:rsidR="006F3477" w:rsidRPr="00E45DCF" w:rsidRDefault="006F3477" w:rsidP="006F3477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Физический (MAC-адрес)</w:t>
      </w:r>
    </w:p>
    <w:p w:rsidR="006F3477" w:rsidRPr="00E45DCF" w:rsidRDefault="006F3477" w:rsidP="006F3477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Сетевой (IP-адрес)</w:t>
      </w:r>
    </w:p>
    <w:p w:rsidR="006F3477" w:rsidRPr="00E45DCF" w:rsidRDefault="006F3477" w:rsidP="006F3477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Символьный (DNS-имя)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Компьютер в сети TCP/IP может иметь адреса трех уровней (но не менее двух):</w:t>
      </w:r>
    </w:p>
    <w:p w:rsidR="006F3477" w:rsidRPr="00E45DCF" w:rsidRDefault="006F3477" w:rsidP="006F3477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Локальный адрес компьютера. Для узлов, входящих в локальные сети - это МАС-адрес сетевого адаптера. Эти адреса назначаются производителями оборудования и являются уникальными адресами.</w:t>
      </w:r>
    </w:p>
    <w:p w:rsidR="006F3477" w:rsidRPr="00E45DCF" w:rsidRDefault="006F3477" w:rsidP="006F3477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 w:rsidR="006F3477" w:rsidRPr="00E45DCF" w:rsidRDefault="006F3477" w:rsidP="006F3477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Символьный идентификатор-имя (DNS), например, </w:t>
      </w:r>
      <w:hyperlink r:id="rId7" w:history="1">
        <w:r w:rsidRPr="00E45DCF">
          <w:rPr>
            <w:color w:val="1177D1"/>
            <w:lang w:eastAsia="ru-RU"/>
          </w:rPr>
          <w:t>www.kstu.ru</w:t>
        </w:r>
      </w:hyperlink>
      <w:r w:rsidRPr="00E45DCF">
        <w:rPr>
          <w:color w:val="262626"/>
          <w:lang w:eastAsia="ru-RU"/>
        </w:rPr>
        <w:t>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u w:val="single"/>
          <w:lang w:eastAsia="ru-RU"/>
        </w:rPr>
        <w:t>IP-адреса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IPv4</w:t>
      </w:r>
      <w:r w:rsidRPr="00E45DCF">
        <w:rPr>
          <w:color w:val="262626"/>
          <w:lang w:eastAsia="ru-RU"/>
        </w:rPr>
        <w:t> - адрес является уникальным 32-битным идентификатором IP-интерфейса в Интернет.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IPv6</w:t>
      </w:r>
      <w:r w:rsidRPr="00E45DCF">
        <w:rPr>
          <w:color w:val="262626"/>
          <w:lang w:eastAsia="ru-RU"/>
        </w:rPr>
        <w:t> - адрес является уникальным 128-битным идентификатором IP-интерфейса в Интернет, иногда называют </w:t>
      </w:r>
      <w:r w:rsidRPr="00E45DCF">
        <w:rPr>
          <w:b/>
          <w:bCs/>
          <w:color w:val="262626"/>
          <w:lang w:eastAsia="ru-RU"/>
        </w:rPr>
        <w:t>Internet-2,</w:t>
      </w:r>
      <w:r w:rsidRPr="00E45DCF">
        <w:rPr>
          <w:color w:val="262626"/>
          <w:lang w:eastAsia="ru-RU"/>
        </w:rPr>
        <w:t> адресного пространства IPv4 уже стало не хватать, поэтому постепенно вводят новый стандарт.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IP-адреса принято записывать разбивкой всего адреса по октетам (8), каждый октет записывается в виде десятичного числа, числа разделяются точками. Например, адрес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br/>
        <w:t>10100000010100010000010110000011 </w:t>
      </w:r>
      <w:r w:rsidRPr="00E45DCF">
        <w:rPr>
          <w:color w:val="262626"/>
          <w:lang w:eastAsia="ru-RU"/>
        </w:rPr>
        <w:br/>
        <w:t>записывается как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lastRenderedPageBreak/>
        <w:br/>
        <w:t>10100000.01010001.00000101.10000011 = 160.81.5.131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noProof/>
          <w:color w:val="262626"/>
          <w:lang w:eastAsia="ru-RU"/>
        </w:rPr>
        <w:drawing>
          <wp:inline distT="0" distB="0" distL="0" distR="0">
            <wp:extent cx="3429000" cy="2562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-5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Перевод адреса из двоичной системы в десятичную</w:t>
      </w:r>
      <w:r w:rsidRPr="00E45DCF">
        <w:rPr>
          <w:color w:val="262626"/>
          <w:lang w:eastAsia="ru-RU"/>
        </w:rPr>
        <w:br/>
      </w:r>
      <w:r w:rsidRPr="00E45DCF">
        <w:rPr>
          <w:color w:val="262626"/>
          <w:lang w:eastAsia="ru-RU"/>
        </w:rPr>
        <w:br/>
        <w:t>IP-адрес хоста состоит из номера IP-сети, который занимает старшую область адреса, и номера хоста в этой сети, который занимает младшую часть.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160.81.5.131 - IP-адрес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160.81.5. - номер сети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131 - номер хоста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u w:val="single"/>
          <w:lang w:eastAsia="ru-RU"/>
        </w:rPr>
        <w:t>Базовые протоколы (IP, TCP)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u w:val="single"/>
          <w:lang w:eastAsia="ru-RU"/>
        </w:rPr>
        <w:t>Стек протоколов TCP/IP 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 w:rsidR="006F3477" w:rsidRPr="00E45DCF" w:rsidRDefault="006F3477" w:rsidP="006F347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Открытые стандарты протоколов, разрабатываемые независимо от программного и аппаратного обеспечения;</w:t>
      </w:r>
    </w:p>
    <w:p w:rsidR="006F3477" w:rsidRPr="00E45DCF" w:rsidRDefault="006F3477" w:rsidP="006F347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Независимость от физической среды передачи;</w:t>
      </w:r>
    </w:p>
    <w:p w:rsidR="006F3477" w:rsidRPr="00E45DCF" w:rsidRDefault="006F3477" w:rsidP="006F347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Система уникальной адресации;</w:t>
      </w:r>
    </w:p>
    <w:p w:rsidR="006F3477" w:rsidRPr="00E45DCF" w:rsidRDefault="006F3477" w:rsidP="006F347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Стандартизованные протоколы высокого уровня для распространенных пользовательских сервисов.</w:t>
      </w:r>
    </w:p>
    <w:p w:rsidR="006F3477" w:rsidRPr="00E45DCF" w:rsidRDefault="00446461" w:rsidP="006F3477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noProof/>
          <w:color w:val="262626"/>
          <w:lang w:eastAsia="ru-RU"/>
        </w:rPr>
        <w:lastRenderedPageBreak/>
        <w:drawing>
          <wp:inline distT="0" distB="0" distL="0" distR="0">
            <wp:extent cx="4876311" cy="280191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-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02" cy="28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61" w:rsidRPr="00E45DCF" w:rsidRDefault="006F3477" w:rsidP="00446461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Стек протоколов TCP/IP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Стек протоколов TCP/IP делится на 4 уровня:</w:t>
      </w:r>
    </w:p>
    <w:p w:rsidR="006F3477" w:rsidRPr="00E45DCF" w:rsidRDefault="006F3477" w:rsidP="006F347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Прикладной,</w:t>
      </w:r>
    </w:p>
    <w:p w:rsidR="006F3477" w:rsidRPr="00E45DCF" w:rsidRDefault="006F3477" w:rsidP="006F347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Транспортный,</w:t>
      </w:r>
    </w:p>
    <w:p w:rsidR="006F3477" w:rsidRPr="00E45DCF" w:rsidRDefault="006F3477" w:rsidP="006F347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Межсетевой,</w:t>
      </w:r>
    </w:p>
    <w:p w:rsidR="006F3477" w:rsidRPr="00E45DCF" w:rsidRDefault="006F3477" w:rsidP="006F347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Физический и канальный.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Позже была принята 7-ми уровневая модель ISO.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 w:rsidR="006F3477" w:rsidRPr="00E45DCF" w:rsidRDefault="00446461" w:rsidP="006F3477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noProof/>
          <w:color w:val="262626"/>
          <w:lang w:eastAsia="ru-RU"/>
        </w:rPr>
        <w:drawing>
          <wp:inline distT="0" distB="0" distL="0" distR="0">
            <wp:extent cx="4981575" cy="1962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-3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Пример инкапсуляции пакетов в стеке TCP/IP</w:t>
      </w:r>
    </w:p>
    <w:p w:rsidR="00E45DCF" w:rsidRDefault="00E45DCF">
      <w:pPr>
        <w:rPr>
          <w:b/>
          <w:bCs/>
          <w:color w:val="262626"/>
          <w:u w:val="single"/>
          <w:lang w:eastAsia="ru-RU"/>
        </w:rPr>
      </w:pPr>
      <w:r>
        <w:rPr>
          <w:b/>
          <w:bCs/>
          <w:color w:val="262626"/>
          <w:u w:val="single"/>
          <w:lang w:eastAsia="ru-RU"/>
        </w:rPr>
        <w:br w:type="page"/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u w:val="single"/>
          <w:lang w:eastAsia="ru-RU"/>
        </w:rPr>
        <w:lastRenderedPageBreak/>
        <w:t>Физический и канальный уровень.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 и т.п.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u w:val="single"/>
          <w:lang w:eastAsia="ru-RU"/>
        </w:rPr>
        <w:t>Межсетевой уровень и протокол IP.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Основу этого уровня составляет IP-протокол.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IP (</w:t>
      </w:r>
      <w:proofErr w:type="spellStart"/>
      <w:r w:rsidRPr="00E45DCF">
        <w:rPr>
          <w:b/>
          <w:bCs/>
          <w:color w:val="262626"/>
          <w:lang w:eastAsia="ru-RU"/>
        </w:rPr>
        <w:t>Internet</w:t>
      </w:r>
      <w:proofErr w:type="spellEnd"/>
      <w:r w:rsidRPr="00E45DCF">
        <w:rPr>
          <w:b/>
          <w:bCs/>
          <w:color w:val="262626"/>
          <w:lang w:eastAsia="ru-RU"/>
        </w:rPr>
        <w:t xml:space="preserve"> </w:t>
      </w:r>
      <w:proofErr w:type="spellStart"/>
      <w:r w:rsidRPr="00E45DCF">
        <w:rPr>
          <w:b/>
          <w:bCs/>
          <w:color w:val="262626"/>
          <w:lang w:eastAsia="ru-RU"/>
        </w:rPr>
        <w:t>Protocol</w:t>
      </w:r>
      <w:proofErr w:type="spellEnd"/>
      <w:r w:rsidRPr="00E45DCF">
        <w:rPr>
          <w:b/>
          <w:bCs/>
          <w:color w:val="262626"/>
          <w:lang w:eastAsia="ru-RU"/>
        </w:rPr>
        <w:t>)</w:t>
      </w:r>
      <w:r w:rsidRPr="00E45DCF">
        <w:rPr>
          <w:color w:val="262626"/>
          <w:lang w:eastAsia="ru-RU"/>
        </w:rPr>
        <w:t> – интернет протокол.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Первый стандарт IPv4 определен в RFC-760 (</w:t>
      </w:r>
      <w:proofErr w:type="spellStart"/>
      <w:r w:rsidRPr="00E45DCF">
        <w:rPr>
          <w:color w:val="262626"/>
          <w:lang w:eastAsia="ru-RU"/>
        </w:rPr>
        <w:t>DoD</w:t>
      </w:r>
      <w:proofErr w:type="spellEnd"/>
      <w:r w:rsidRPr="00E45DCF">
        <w:rPr>
          <w:color w:val="262626"/>
          <w:lang w:eastAsia="ru-RU"/>
        </w:rPr>
        <w:t xml:space="preserve"> </w:t>
      </w:r>
      <w:proofErr w:type="spellStart"/>
      <w:r w:rsidRPr="00E45DCF">
        <w:rPr>
          <w:color w:val="262626"/>
          <w:lang w:eastAsia="ru-RU"/>
        </w:rPr>
        <w:t>standard</w:t>
      </w:r>
      <w:proofErr w:type="spellEnd"/>
      <w:r w:rsidRPr="00E45DCF">
        <w:rPr>
          <w:color w:val="262626"/>
          <w:lang w:eastAsia="ru-RU"/>
        </w:rPr>
        <w:t xml:space="preserve"> </w:t>
      </w:r>
      <w:proofErr w:type="spellStart"/>
      <w:r w:rsidRPr="00E45DCF">
        <w:rPr>
          <w:color w:val="262626"/>
          <w:lang w:eastAsia="ru-RU"/>
        </w:rPr>
        <w:t>Internet</w:t>
      </w:r>
      <w:proofErr w:type="spellEnd"/>
      <w:r w:rsidRPr="00E45DCF">
        <w:rPr>
          <w:color w:val="262626"/>
          <w:lang w:eastAsia="ru-RU"/>
        </w:rPr>
        <w:t xml:space="preserve"> </w:t>
      </w:r>
      <w:proofErr w:type="spellStart"/>
      <w:r w:rsidRPr="00E45DCF">
        <w:rPr>
          <w:color w:val="262626"/>
          <w:lang w:eastAsia="ru-RU"/>
        </w:rPr>
        <w:t>Protocol</w:t>
      </w:r>
      <w:proofErr w:type="spellEnd"/>
      <w:r w:rsidRPr="00E45DCF">
        <w:rPr>
          <w:color w:val="262626"/>
          <w:lang w:eastAsia="ru-RU"/>
        </w:rPr>
        <w:t xml:space="preserve"> J. </w:t>
      </w:r>
      <w:proofErr w:type="spellStart"/>
      <w:r w:rsidRPr="00E45DCF">
        <w:rPr>
          <w:color w:val="262626"/>
          <w:lang w:eastAsia="ru-RU"/>
        </w:rPr>
        <w:t>Postel</w:t>
      </w:r>
      <w:proofErr w:type="spellEnd"/>
      <w:r w:rsidRPr="00E45DCF">
        <w:rPr>
          <w:color w:val="262626"/>
          <w:lang w:eastAsia="ru-RU"/>
        </w:rPr>
        <w:t xml:space="preserve"> Jan-01-1980)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val="en-US" w:eastAsia="ru-RU"/>
        </w:rPr>
      </w:pPr>
      <w:r w:rsidRPr="00E45DCF">
        <w:rPr>
          <w:color w:val="262626"/>
          <w:lang w:eastAsia="ru-RU"/>
        </w:rPr>
        <w:t>Последняя</w:t>
      </w:r>
      <w:r w:rsidRPr="00E45DCF">
        <w:rPr>
          <w:color w:val="262626"/>
          <w:lang w:val="en-US" w:eastAsia="ru-RU"/>
        </w:rPr>
        <w:t xml:space="preserve"> </w:t>
      </w:r>
      <w:r w:rsidRPr="00E45DCF">
        <w:rPr>
          <w:color w:val="262626"/>
          <w:lang w:eastAsia="ru-RU"/>
        </w:rPr>
        <w:t>версия</w:t>
      </w:r>
      <w:r w:rsidRPr="00E45DCF">
        <w:rPr>
          <w:color w:val="262626"/>
          <w:lang w:val="en-US" w:eastAsia="ru-RU"/>
        </w:rPr>
        <w:t xml:space="preserve"> IPv6 - </w:t>
      </w:r>
      <w:hyperlink r:id="rId11" w:history="1">
        <w:r w:rsidRPr="00E45DCF">
          <w:rPr>
            <w:color w:val="1177D1"/>
            <w:lang w:val="en-US" w:eastAsia="ru-RU"/>
          </w:rPr>
          <w:t>RFC-2460</w:t>
        </w:r>
      </w:hyperlink>
      <w:r w:rsidRPr="00E45DCF">
        <w:rPr>
          <w:color w:val="262626"/>
          <w:lang w:val="en-US" w:eastAsia="ru-RU"/>
        </w:rPr>
        <w:t xml:space="preserve"> (Internet Protocol, Version 6 (IPv6) Specification S. Deering, R. </w:t>
      </w:r>
      <w:proofErr w:type="spellStart"/>
      <w:r w:rsidRPr="00E45DCF">
        <w:rPr>
          <w:color w:val="262626"/>
          <w:lang w:val="en-US" w:eastAsia="ru-RU"/>
        </w:rPr>
        <w:t>Hinden</w:t>
      </w:r>
      <w:proofErr w:type="spellEnd"/>
      <w:r w:rsidRPr="00E45DCF">
        <w:rPr>
          <w:color w:val="262626"/>
          <w:lang w:val="en-US" w:eastAsia="ru-RU"/>
        </w:rPr>
        <w:t xml:space="preserve"> December 1998).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Основные задачи:</w:t>
      </w:r>
    </w:p>
    <w:p w:rsidR="006F3477" w:rsidRPr="00E45DCF" w:rsidRDefault="006F3477" w:rsidP="006F3477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Адресация</w:t>
      </w:r>
    </w:p>
    <w:p w:rsidR="006F3477" w:rsidRPr="00E45DCF" w:rsidRDefault="006F3477" w:rsidP="006F3477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Маршрутизация</w:t>
      </w:r>
    </w:p>
    <w:p w:rsidR="006F3477" w:rsidRPr="00E45DCF" w:rsidRDefault="006F3477" w:rsidP="006F3477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 xml:space="preserve">Фрагментация </w:t>
      </w:r>
      <w:proofErr w:type="spellStart"/>
      <w:r w:rsidRPr="00E45DCF">
        <w:rPr>
          <w:color w:val="262626"/>
          <w:lang w:eastAsia="ru-RU"/>
        </w:rPr>
        <w:t>датаграмм</w:t>
      </w:r>
      <w:proofErr w:type="spellEnd"/>
    </w:p>
    <w:p w:rsidR="006F3477" w:rsidRPr="00E45DCF" w:rsidRDefault="006F3477" w:rsidP="006F3477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Передача данных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Протокол IP доставляет блоки данных от одного IP-адреса к другому.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i/>
          <w:iCs/>
          <w:color w:val="262626"/>
          <w:lang w:eastAsia="ru-RU"/>
        </w:rPr>
        <w:t>Программа, реализующая функции того или иного протокола, часто называется модулем, например, “IP-модуль”, “модуль TCP”.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Когда модуль IP получает IP-пакет с нижнего уровня, он проверяет IP-адрес назначения.</w:t>
      </w:r>
    </w:p>
    <w:p w:rsidR="006F3477" w:rsidRPr="00E45DCF" w:rsidRDefault="006F3477" w:rsidP="006F3477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Если IP-пакет адресован данному компьютеру, то данные из него передаются на обработку модулю вышестоящего уровня (какому конкретно - указано в заголовке IP-пакета).</w:t>
      </w:r>
    </w:p>
    <w:p w:rsidR="006F3477" w:rsidRPr="00E45DCF" w:rsidRDefault="006F3477" w:rsidP="006F3477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Если же адрес назначения IP-пакета - чужой, то модуль IP может принять два решения: первое - уничтожить IP-пакет, второе - отправить его дальше к месту назначения, определив маршрут следования - так поступают маршрутизаторы.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lastRenderedPageBreak/>
        <w:t>Также может потребоваться, на границе сетей с различными характеристиками, разбить IP-пакет на фрагменты (</w:t>
      </w:r>
      <w:r w:rsidRPr="00E45DCF">
        <w:rPr>
          <w:b/>
          <w:bCs/>
          <w:color w:val="262626"/>
          <w:lang w:eastAsia="ru-RU"/>
        </w:rPr>
        <w:t>фрагментация</w:t>
      </w:r>
      <w:r w:rsidRPr="00E45DCF">
        <w:rPr>
          <w:color w:val="262626"/>
          <w:lang w:eastAsia="ru-RU"/>
        </w:rPr>
        <w:t>), а потом собрать в единое целое на компьютере-получателе.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уведомление об ошибке; такие уведомления отправляются с помощью протокола </w:t>
      </w:r>
      <w:r w:rsidRPr="00E45DCF">
        <w:rPr>
          <w:b/>
          <w:bCs/>
          <w:color w:val="262626"/>
          <w:lang w:eastAsia="ru-RU"/>
        </w:rPr>
        <w:t>ICMP</w:t>
      </w:r>
      <w:r w:rsidRPr="00E45DCF">
        <w:rPr>
          <w:color w:val="262626"/>
          <w:lang w:eastAsia="ru-RU"/>
        </w:rPr>
        <w:t>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предварительного установления соединения между компьютерами протокол IP не имеет. Эта задача возложена на транспортный уровень.</w:t>
      </w:r>
    </w:p>
    <w:p w:rsidR="006F3477" w:rsidRPr="00E45DCF" w:rsidRDefault="00446461" w:rsidP="006F3477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noProof/>
          <w:color w:val="262626"/>
          <w:lang w:eastAsia="ru-RU"/>
        </w:rPr>
        <w:drawing>
          <wp:inline distT="0" distB="0" distL="0" distR="0">
            <wp:extent cx="5940425" cy="21577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-6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Структура дейтограммы IP. Слова по 32 бита.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Версия - </w:t>
      </w:r>
      <w:r w:rsidRPr="00E45DCF">
        <w:rPr>
          <w:color w:val="262626"/>
          <w:lang w:eastAsia="ru-RU"/>
        </w:rPr>
        <w:t>версия протокола IP (например, 4 или 6)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 xml:space="preserve">Длина </w:t>
      </w:r>
      <w:proofErr w:type="spellStart"/>
      <w:r w:rsidRPr="00E45DCF">
        <w:rPr>
          <w:b/>
          <w:bCs/>
          <w:color w:val="262626"/>
          <w:lang w:eastAsia="ru-RU"/>
        </w:rPr>
        <w:t>заг</w:t>
      </w:r>
      <w:proofErr w:type="spellEnd"/>
      <w:r w:rsidRPr="00E45DCF">
        <w:rPr>
          <w:b/>
          <w:bCs/>
          <w:color w:val="262626"/>
          <w:lang w:eastAsia="ru-RU"/>
        </w:rPr>
        <w:t>.</w:t>
      </w:r>
      <w:r w:rsidRPr="00E45DCF">
        <w:rPr>
          <w:color w:val="262626"/>
          <w:lang w:eastAsia="ru-RU"/>
        </w:rPr>
        <w:t> - длина заголовка IP-пакета.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Тип сервиса</w:t>
      </w:r>
      <w:r w:rsidRPr="00E45DCF">
        <w:rPr>
          <w:color w:val="262626"/>
          <w:lang w:eastAsia="ru-RU"/>
        </w:rPr>
        <w:t xml:space="preserve"> (TOS - </w:t>
      </w:r>
      <w:proofErr w:type="spellStart"/>
      <w:r w:rsidRPr="00E45DCF">
        <w:rPr>
          <w:color w:val="262626"/>
          <w:lang w:eastAsia="ru-RU"/>
        </w:rPr>
        <w:t>type</w:t>
      </w:r>
      <w:proofErr w:type="spellEnd"/>
      <w:r w:rsidRPr="00E45DCF">
        <w:rPr>
          <w:color w:val="262626"/>
          <w:lang w:eastAsia="ru-RU"/>
        </w:rPr>
        <w:t xml:space="preserve"> </w:t>
      </w:r>
      <w:proofErr w:type="spellStart"/>
      <w:r w:rsidRPr="00E45DCF">
        <w:rPr>
          <w:color w:val="262626"/>
          <w:lang w:eastAsia="ru-RU"/>
        </w:rPr>
        <w:t>of</w:t>
      </w:r>
      <w:proofErr w:type="spellEnd"/>
      <w:r w:rsidRPr="00E45DCF">
        <w:rPr>
          <w:color w:val="262626"/>
          <w:lang w:eastAsia="ru-RU"/>
        </w:rPr>
        <w:t xml:space="preserve"> </w:t>
      </w:r>
      <w:proofErr w:type="spellStart"/>
      <w:r w:rsidRPr="00E45DCF">
        <w:rPr>
          <w:color w:val="262626"/>
          <w:lang w:eastAsia="ru-RU"/>
        </w:rPr>
        <w:t>service</w:t>
      </w:r>
      <w:proofErr w:type="spellEnd"/>
      <w:r w:rsidRPr="00E45DCF">
        <w:rPr>
          <w:color w:val="262626"/>
          <w:lang w:eastAsia="ru-RU"/>
        </w:rPr>
        <w:t>) - Тип сервиса (подробнее рассмотрен в лекции 8).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TOS играет важную роль в маршрутизации пакетов. Интернет не гарантирует запрашиваемый TOS, но многие маршрутизаторы учитывают эти запросы при выборе маршрута (протоколы OSPF и IGRP).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Идентификатор дейтаграммы, флаги (3 бита) и указатель фрагмента</w:t>
      </w:r>
      <w:r w:rsidRPr="00E45DCF">
        <w:rPr>
          <w:color w:val="262626"/>
          <w:lang w:eastAsia="ru-RU"/>
        </w:rPr>
        <w:t> - используются для распознавания пакетов, образовавшихся путем фрагментации исходного пакета.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 xml:space="preserve">Время жизни (TTL - </w:t>
      </w:r>
      <w:proofErr w:type="spellStart"/>
      <w:r w:rsidRPr="00E45DCF">
        <w:rPr>
          <w:b/>
          <w:bCs/>
          <w:color w:val="262626"/>
          <w:lang w:eastAsia="ru-RU"/>
        </w:rPr>
        <w:t>time</w:t>
      </w:r>
      <w:proofErr w:type="spellEnd"/>
      <w:r w:rsidRPr="00E45DCF">
        <w:rPr>
          <w:b/>
          <w:bCs/>
          <w:color w:val="262626"/>
          <w:lang w:eastAsia="ru-RU"/>
        </w:rPr>
        <w:t xml:space="preserve"> </w:t>
      </w:r>
      <w:proofErr w:type="spellStart"/>
      <w:r w:rsidRPr="00E45DCF">
        <w:rPr>
          <w:b/>
          <w:bCs/>
          <w:color w:val="262626"/>
          <w:lang w:eastAsia="ru-RU"/>
        </w:rPr>
        <w:t>to</w:t>
      </w:r>
      <w:proofErr w:type="spellEnd"/>
      <w:r w:rsidRPr="00E45DCF">
        <w:rPr>
          <w:b/>
          <w:bCs/>
          <w:color w:val="262626"/>
          <w:lang w:eastAsia="ru-RU"/>
        </w:rPr>
        <w:t xml:space="preserve"> </w:t>
      </w:r>
      <w:proofErr w:type="spellStart"/>
      <w:r w:rsidRPr="00E45DCF">
        <w:rPr>
          <w:b/>
          <w:bCs/>
          <w:color w:val="262626"/>
          <w:lang w:eastAsia="ru-RU"/>
        </w:rPr>
        <w:t>live</w:t>
      </w:r>
      <w:proofErr w:type="spellEnd"/>
      <w:r w:rsidRPr="00E45DCF">
        <w:rPr>
          <w:b/>
          <w:bCs/>
          <w:color w:val="262626"/>
          <w:lang w:eastAsia="ru-RU"/>
        </w:rPr>
        <w:t>) </w:t>
      </w:r>
      <w:r w:rsidRPr="00E45DCF">
        <w:rPr>
          <w:color w:val="262626"/>
          <w:lang w:eastAsia="ru-RU"/>
        </w:rPr>
        <w:t>- каждый маршрутизатор уменьшает его на 1, что бы пакеты не блуждали вечно.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lastRenderedPageBreak/>
        <w:t>Протокол</w:t>
      </w:r>
      <w:r w:rsidRPr="00E45DCF">
        <w:rPr>
          <w:color w:val="262626"/>
          <w:lang w:eastAsia="ru-RU"/>
        </w:rPr>
        <w:t> - Идентификатор протокола верхнего уровня указывает, какому протоколу верхнего уровня принадлежит пакет (</w:t>
      </w:r>
      <w:proofErr w:type="gramStart"/>
      <w:r w:rsidRPr="00E45DCF">
        <w:rPr>
          <w:color w:val="262626"/>
          <w:lang w:eastAsia="ru-RU"/>
        </w:rPr>
        <w:t>например</w:t>
      </w:r>
      <w:proofErr w:type="gramEnd"/>
      <w:r w:rsidRPr="00E45DCF">
        <w:rPr>
          <w:color w:val="262626"/>
          <w:lang w:eastAsia="ru-RU"/>
        </w:rPr>
        <w:t>: TCP, UDP).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Коды некоторые протоколов </w:t>
      </w:r>
      <w:hyperlink r:id="rId13" w:history="1">
        <w:r w:rsidRPr="00E45DCF">
          <w:rPr>
            <w:color w:val="1177D1"/>
            <w:lang w:eastAsia="ru-RU"/>
          </w:rPr>
          <w:t>RFC-1700</w:t>
        </w:r>
      </w:hyperlink>
      <w:r w:rsidRPr="00E45DCF">
        <w:rPr>
          <w:color w:val="262626"/>
          <w:lang w:eastAsia="ru-RU"/>
        </w:rPr>
        <w:t> (1994)</w:t>
      </w:r>
    </w:p>
    <w:tbl>
      <w:tblPr>
        <w:tblW w:w="0" w:type="auto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748"/>
        <w:gridCol w:w="4724"/>
      </w:tblGrid>
      <w:tr w:rsidR="006F3477" w:rsidRPr="00E45DCF" w:rsidTr="006F3477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b/>
                <w:bCs/>
                <w:lang w:eastAsia="ru-RU"/>
              </w:rPr>
              <w:t>Код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b/>
                <w:bCs/>
                <w:lang w:eastAsia="ru-RU"/>
              </w:rPr>
              <w:t>Протокол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b/>
                <w:bCs/>
                <w:lang w:eastAsia="ru-RU"/>
              </w:rPr>
              <w:t>Описание</w:t>
            </w:r>
          </w:p>
        </w:tc>
      </w:tr>
      <w:tr w:rsidR="006F3477" w:rsidRPr="00E45DCF" w:rsidTr="006F3477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Зарезервировано</w:t>
            </w:r>
          </w:p>
        </w:tc>
      </w:tr>
      <w:tr w:rsidR="006F3477" w:rsidRPr="00E45DCF" w:rsidTr="006F3477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ICMP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Протокол контрольных сообщений</w:t>
            </w:r>
          </w:p>
        </w:tc>
      </w:tr>
      <w:tr w:rsidR="006F3477" w:rsidRPr="00E45DCF" w:rsidTr="006F3477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2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IGMP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Групповой протокол управления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IP-поверх-IP (туннели)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TCP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Протокол управления передачей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EGP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Протокол внешней маршрутизации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IGP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Протокол внутренней маршрутизации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UDP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Протокол дейтограмм пользователя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35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IDRP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Междоменный</w:t>
            </w:r>
            <w:proofErr w:type="spellEnd"/>
            <w:r w:rsidRPr="00E45DCF">
              <w:rPr>
                <w:lang w:eastAsia="ru-RU"/>
              </w:rPr>
              <w:t xml:space="preserve"> протокол маршрутизации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36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XTP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Xpress</w:t>
            </w:r>
            <w:proofErr w:type="spellEnd"/>
            <w:r w:rsidRPr="00E45DCF">
              <w:rPr>
                <w:lang w:eastAsia="ru-RU"/>
              </w:rPr>
              <w:t xml:space="preserve"> транспортный протокол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46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RSVP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Протокол резервирования ресурсов канала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88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IGRP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внутренний протокол маршрутизации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89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OSPFIGP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внутренний протокол маршрутизации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97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ETHERIP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Ethernet</w:t>
            </w:r>
            <w:proofErr w:type="spellEnd"/>
            <w:r w:rsidRPr="00E45DCF">
              <w:rPr>
                <w:lang w:eastAsia="ru-RU"/>
              </w:rPr>
              <w:t>-поверх-IP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101-254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не определены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255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зарезервировано</w:t>
            </w:r>
          </w:p>
        </w:tc>
      </w:tr>
    </w:tbl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u w:val="single"/>
          <w:lang w:eastAsia="ru-RU"/>
        </w:rPr>
        <w:t>Маршрутизация.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Протокол IP является маршрутизируемый, для его маршрутизации нужна маршрутная информация.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Маршрутная информация, может быть:</w:t>
      </w:r>
    </w:p>
    <w:p w:rsidR="006F3477" w:rsidRPr="00E45DCF" w:rsidRDefault="006F3477" w:rsidP="006F3477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Статической (маршрутные таблицы прописываются вручную)</w:t>
      </w:r>
    </w:p>
    <w:p w:rsidR="006F3477" w:rsidRPr="00E45DCF" w:rsidRDefault="006F3477" w:rsidP="006F3477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Динамической (маршрутную информацию распространяют специальные протоколы)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u w:val="single"/>
          <w:lang w:eastAsia="ru-RU"/>
        </w:rPr>
        <w:t>Транспортный уровень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lastRenderedPageBreak/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На транспортном уровне работают два основных протокола: UDP и TCP.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b/>
          <w:color w:val="262626"/>
          <w:lang w:eastAsia="ru-RU"/>
        </w:rPr>
      </w:pPr>
      <w:r w:rsidRPr="00E45DCF">
        <w:rPr>
          <w:b/>
          <w:color w:val="262626"/>
          <w:u w:val="single"/>
          <w:lang w:eastAsia="ru-RU"/>
        </w:rPr>
        <w:t>Протокол надежной доставки сообщений TCP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TCP (</w:t>
      </w:r>
      <w:proofErr w:type="spellStart"/>
      <w:r w:rsidRPr="00E45DCF">
        <w:rPr>
          <w:b/>
          <w:bCs/>
          <w:color w:val="262626"/>
          <w:lang w:eastAsia="ru-RU"/>
        </w:rPr>
        <w:t>Transfer</w:t>
      </w:r>
      <w:proofErr w:type="spellEnd"/>
      <w:r w:rsidRPr="00E45DCF">
        <w:rPr>
          <w:b/>
          <w:bCs/>
          <w:color w:val="262626"/>
          <w:lang w:eastAsia="ru-RU"/>
        </w:rPr>
        <w:t xml:space="preserve"> </w:t>
      </w:r>
      <w:proofErr w:type="spellStart"/>
      <w:r w:rsidRPr="00E45DCF">
        <w:rPr>
          <w:b/>
          <w:bCs/>
          <w:color w:val="262626"/>
          <w:lang w:eastAsia="ru-RU"/>
        </w:rPr>
        <w:t>Control</w:t>
      </w:r>
      <w:proofErr w:type="spellEnd"/>
      <w:r w:rsidRPr="00E45DCF">
        <w:rPr>
          <w:b/>
          <w:bCs/>
          <w:color w:val="262626"/>
          <w:lang w:eastAsia="ru-RU"/>
        </w:rPr>
        <w:t xml:space="preserve"> </w:t>
      </w:r>
      <w:proofErr w:type="spellStart"/>
      <w:r w:rsidRPr="00E45DCF">
        <w:rPr>
          <w:b/>
          <w:bCs/>
          <w:color w:val="262626"/>
          <w:lang w:eastAsia="ru-RU"/>
        </w:rPr>
        <w:t>Protocol</w:t>
      </w:r>
      <w:proofErr w:type="spellEnd"/>
      <w:r w:rsidRPr="00E45DCF">
        <w:rPr>
          <w:b/>
          <w:bCs/>
          <w:color w:val="262626"/>
          <w:lang w:eastAsia="ru-RU"/>
        </w:rPr>
        <w:t>) </w:t>
      </w:r>
      <w:r w:rsidRPr="00E45DCF">
        <w:rPr>
          <w:color w:val="262626"/>
          <w:lang w:eastAsia="ru-RU"/>
        </w:rPr>
        <w:t>– протокол контроля передачи, протокол TCP применяется в тех случаях, когда требуется гарантированная доставка сообщений.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val="en-US" w:eastAsia="ru-RU"/>
        </w:rPr>
      </w:pPr>
      <w:r w:rsidRPr="00E45DCF">
        <w:rPr>
          <w:color w:val="262626"/>
          <w:lang w:eastAsia="ru-RU"/>
        </w:rPr>
        <w:t>Первая</w:t>
      </w:r>
      <w:r w:rsidRPr="00E45DCF">
        <w:rPr>
          <w:color w:val="262626"/>
          <w:lang w:val="en-US" w:eastAsia="ru-RU"/>
        </w:rPr>
        <w:t xml:space="preserve"> </w:t>
      </w:r>
      <w:r w:rsidRPr="00E45DCF">
        <w:rPr>
          <w:color w:val="262626"/>
          <w:lang w:eastAsia="ru-RU"/>
        </w:rPr>
        <w:t>и</w:t>
      </w:r>
      <w:r w:rsidRPr="00E45DCF">
        <w:rPr>
          <w:color w:val="262626"/>
          <w:lang w:val="en-US" w:eastAsia="ru-RU"/>
        </w:rPr>
        <w:t xml:space="preserve"> </w:t>
      </w:r>
      <w:r w:rsidRPr="00E45DCF">
        <w:rPr>
          <w:color w:val="262626"/>
          <w:lang w:eastAsia="ru-RU"/>
        </w:rPr>
        <w:t>последняя</w:t>
      </w:r>
      <w:r w:rsidRPr="00E45DCF">
        <w:rPr>
          <w:color w:val="262626"/>
          <w:lang w:val="en-US" w:eastAsia="ru-RU"/>
        </w:rPr>
        <w:t xml:space="preserve"> </w:t>
      </w:r>
      <w:r w:rsidRPr="00E45DCF">
        <w:rPr>
          <w:color w:val="262626"/>
          <w:lang w:eastAsia="ru-RU"/>
        </w:rPr>
        <w:t>версия</w:t>
      </w:r>
      <w:r w:rsidRPr="00E45DCF">
        <w:rPr>
          <w:color w:val="262626"/>
          <w:lang w:val="en-US" w:eastAsia="ru-RU"/>
        </w:rPr>
        <w:t xml:space="preserve"> TCP - </w:t>
      </w:r>
      <w:hyperlink r:id="rId14" w:history="1">
        <w:r w:rsidRPr="00E45DCF">
          <w:rPr>
            <w:color w:val="1177D1"/>
            <w:lang w:val="en-US" w:eastAsia="ru-RU"/>
          </w:rPr>
          <w:t>RFC-793</w:t>
        </w:r>
      </w:hyperlink>
      <w:r w:rsidRPr="00E45DCF">
        <w:rPr>
          <w:color w:val="262626"/>
          <w:lang w:val="en-US" w:eastAsia="ru-RU"/>
        </w:rPr>
        <w:t xml:space="preserve"> (Transmission Control Protocol J. </w:t>
      </w:r>
      <w:proofErr w:type="spellStart"/>
      <w:r w:rsidRPr="00E45DCF">
        <w:rPr>
          <w:color w:val="262626"/>
          <w:lang w:val="en-US" w:eastAsia="ru-RU"/>
        </w:rPr>
        <w:t>Postel</w:t>
      </w:r>
      <w:proofErr w:type="spellEnd"/>
      <w:r w:rsidRPr="00E45DCF">
        <w:rPr>
          <w:color w:val="262626"/>
          <w:lang w:val="en-US" w:eastAsia="ru-RU"/>
        </w:rPr>
        <w:t xml:space="preserve"> Sep-01-1981).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Основные особенности:</w:t>
      </w:r>
    </w:p>
    <w:p w:rsidR="006F3477" w:rsidRPr="00E45DCF" w:rsidRDefault="006F3477" w:rsidP="006F3477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Устанавливается соединение.</w:t>
      </w:r>
    </w:p>
    <w:p w:rsidR="006F3477" w:rsidRPr="00E45DCF" w:rsidRDefault="006F3477" w:rsidP="006F3477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Данные передаются </w:t>
      </w:r>
      <w:r w:rsidRPr="00E45DCF">
        <w:rPr>
          <w:b/>
          <w:bCs/>
          <w:color w:val="262626"/>
          <w:lang w:eastAsia="ru-RU"/>
        </w:rPr>
        <w:t>сегментами</w:t>
      </w:r>
      <w:r w:rsidRPr="00E45DCF">
        <w:rPr>
          <w:color w:val="262626"/>
          <w:lang w:eastAsia="ru-RU"/>
        </w:rPr>
        <w:t>. Модуль TCP нарезает большие сообщения (файлы) на пакеты, каждый из которых передается отдельно, на приемнике наоборот файлы собираются. Для этого нужен </w:t>
      </w:r>
      <w:r w:rsidRPr="00E45DCF">
        <w:rPr>
          <w:b/>
          <w:bCs/>
          <w:color w:val="262626"/>
          <w:lang w:eastAsia="ru-RU"/>
        </w:rPr>
        <w:t>порядковый номер (</w:t>
      </w:r>
      <w:proofErr w:type="spellStart"/>
      <w:r w:rsidRPr="00E45DCF">
        <w:rPr>
          <w:b/>
          <w:bCs/>
          <w:color w:val="262626"/>
          <w:lang w:eastAsia="ru-RU"/>
        </w:rPr>
        <w:t>Sequence</w:t>
      </w:r>
      <w:proofErr w:type="spellEnd"/>
      <w:r w:rsidRPr="00E45DCF">
        <w:rPr>
          <w:b/>
          <w:bCs/>
          <w:color w:val="262626"/>
          <w:lang w:eastAsia="ru-RU"/>
        </w:rPr>
        <w:t xml:space="preserve"> </w:t>
      </w:r>
      <w:proofErr w:type="spellStart"/>
      <w:r w:rsidRPr="00E45DCF">
        <w:rPr>
          <w:b/>
          <w:bCs/>
          <w:color w:val="262626"/>
          <w:lang w:eastAsia="ru-RU"/>
        </w:rPr>
        <w:t>Number</w:t>
      </w:r>
      <w:proofErr w:type="spellEnd"/>
      <w:r w:rsidRPr="00E45DCF">
        <w:rPr>
          <w:b/>
          <w:bCs/>
          <w:color w:val="262626"/>
          <w:lang w:eastAsia="ru-RU"/>
        </w:rPr>
        <w:t xml:space="preserve"> - SN)</w:t>
      </w:r>
      <w:r w:rsidRPr="00E45DCF">
        <w:rPr>
          <w:color w:val="262626"/>
          <w:lang w:eastAsia="ru-RU"/>
        </w:rPr>
        <w:t> пакета.</w:t>
      </w:r>
    </w:p>
    <w:p w:rsidR="006F3477" w:rsidRPr="00E45DCF" w:rsidRDefault="006F3477" w:rsidP="006F3477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Посылает запрос на следующий пакет, указывая его номер в поле </w:t>
      </w:r>
      <w:r w:rsidRPr="00E45DCF">
        <w:rPr>
          <w:b/>
          <w:bCs/>
          <w:color w:val="262626"/>
          <w:lang w:eastAsia="ru-RU"/>
        </w:rPr>
        <w:t>"Номер подтверждения" (AS). </w:t>
      </w:r>
      <w:r w:rsidRPr="00E45DCF">
        <w:rPr>
          <w:color w:val="262626"/>
          <w:lang w:eastAsia="ru-RU"/>
        </w:rPr>
        <w:t>Тем самым, подтверждая получение предыдущего пакета.</w:t>
      </w:r>
    </w:p>
    <w:p w:rsidR="006F3477" w:rsidRPr="00E45DCF" w:rsidRDefault="006F3477" w:rsidP="006F3477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Делает проверку целостности данных, если пакет битый посылает повторный запрос.</w:t>
      </w:r>
    </w:p>
    <w:p w:rsidR="006F3477" w:rsidRPr="00E45DCF" w:rsidRDefault="00446461" w:rsidP="006F3477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noProof/>
          <w:color w:val="262626"/>
          <w:lang w:eastAsia="ru-RU"/>
        </w:rPr>
        <w:drawing>
          <wp:inline distT="0" distB="0" distL="0" distR="0">
            <wp:extent cx="5581650" cy="2075741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-8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67" cy="207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CF" w:rsidRDefault="006F3477" w:rsidP="00E45DCF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Структура дейтограммы TCP. Слова по 32 бита.</w:t>
      </w:r>
      <w:r w:rsidR="00E45DCF">
        <w:rPr>
          <w:color w:val="262626"/>
          <w:lang w:eastAsia="ru-RU"/>
        </w:rPr>
        <w:br w:type="page"/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lastRenderedPageBreak/>
        <w:t>Длина заголовка - </w:t>
      </w:r>
      <w:r w:rsidRPr="00E45DCF">
        <w:rPr>
          <w:color w:val="262626"/>
          <w:lang w:eastAsia="ru-RU"/>
        </w:rPr>
        <w:t>задается словами по 32бита.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Размер окна</w:t>
      </w:r>
      <w:r w:rsidRPr="00E45DCF">
        <w:rPr>
          <w:color w:val="262626"/>
          <w:lang w:eastAsia="ru-RU"/>
        </w:rPr>
        <w:t> - количество байт, которые готов принять получатель без подтверждения.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Контрольная сумма</w:t>
      </w:r>
      <w:r w:rsidRPr="00E45DCF">
        <w:rPr>
          <w:color w:val="262626"/>
          <w:lang w:eastAsia="ru-RU"/>
        </w:rPr>
        <w:t xml:space="preserve"> - включает </w:t>
      </w:r>
      <w:proofErr w:type="gramStart"/>
      <w:r w:rsidRPr="00E45DCF">
        <w:rPr>
          <w:color w:val="262626"/>
          <w:lang w:eastAsia="ru-RU"/>
        </w:rPr>
        <w:t>псевдо заголовок</w:t>
      </w:r>
      <w:proofErr w:type="gramEnd"/>
      <w:r w:rsidRPr="00E45DCF">
        <w:rPr>
          <w:color w:val="262626"/>
          <w:lang w:eastAsia="ru-RU"/>
        </w:rPr>
        <w:t>, заголовок и данные.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Указатель срочности</w:t>
      </w:r>
      <w:r w:rsidRPr="00E45DCF">
        <w:rPr>
          <w:color w:val="262626"/>
          <w:lang w:eastAsia="ru-RU"/>
        </w:rPr>
        <w:t> - указывает последний байт срочных данных, на которые надо немедленно реагировать.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URG - </w:t>
      </w:r>
      <w:r w:rsidRPr="00E45DCF">
        <w:rPr>
          <w:color w:val="262626"/>
          <w:lang w:eastAsia="ru-RU"/>
        </w:rPr>
        <w:t>флаг срочности, включает поле "Указатель срочности", если =</w:t>
      </w:r>
      <w:proofErr w:type="gramStart"/>
      <w:r w:rsidRPr="00E45DCF">
        <w:rPr>
          <w:color w:val="262626"/>
          <w:lang w:eastAsia="ru-RU"/>
        </w:rPr>
        <w:t>0</w:t>
      </w:r>
      <w:proofErr w:type="gramEnd"/>
      <w:r w:rsidRPr="00E45DCF">
        <w:rPr>
          <w:color w:val="262626"/>
          <w:lang w:eastAsia="ru-RU"/>
        </w:rPr>
        <w:t xml:space="preserve"> то поле игнорируется.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ACK - </w:t>
      </w:r>
      <w:r w:rsidRPr="00E45DCF">
        <w:rPr>
          <w:color w:val="262626"/>
          <w:lang w:eastAsia="ru-RU"/>
        </w:rPr>
        <w:t>флаг подтверждение, включает поле "Номер подтверждения, если =</w:t>
      </w:r>
      <w:proofErr w:type="gramStart"/>
      <w:r w:rsidRPr="00E45DCF">
        <w:rPr>
          <w:color w:val="262626"/>
          <w:lang w:eastAsia="ru-RU"/>
        </w:rPr>
        <w:t>0</w:t>
      </w:r>
      <w:proofErr w:type="gramEnd"/>
      <w:r w:rsidRPr="00E45DCF">
        <w:rPr>
          <w:color w:val="262626"/>
          <w:lang w:eastAsia="ru-RU"/>
        </w:rPr>
        <w:t xml:space="preserve"> то поле игнорируется.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PSH - </w:t>
      </w:r>
      <w:r w:rsidRPr="00E45DCF">
        <w:rPr>
          <w:color w:val="262626"/>
          <w:lang w:eastAsia="ru-RU"/>
        </w:rPr>
        <w:t xml:space="preserve">флаг требует выполнения операции </w:t>
      </w:r>
      <w:proofErr w:type="spellStart"/>
      <w:r w:rsidRPr="00E45DCF">
        <w:rPr>
          <w:color w:val="262626"/>
          <w:lang w:eastAsia="ru-RU"/>
        </w:rPr>
        <w:t>push</w:t>
      </w:r>
      <w:proofErr w:type="spellEnd"/>
      <w:r w:rsidRPr="00E45DCF">
        <w:rPr>
          <w:color w:val="262626"/>
          <w:lang w:eastAsia="ru-RU"/>
        </w:rPr>
        <w:t>, модуль TCP должен срочно передать пакет программе.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RST - </w:t>
      </w:r>
      <w:r w:rsidRPr="00E45DCF">
        <w:rPr>
          <w:color w:val="262626"/>
          <w:lang w:eastAsia="ru-RU"/>
        </w:rPr>
        <w:t>флаг прерывания соединения, используется для отказа в соединении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SYN - </w:t>
      </w:r>
      <w:r w:rsidRPr="00E45DCF">
        <w:rPr>
          <w:color w:val="262626"/>
          <w:lang w:eastAsia="ru-RU"/>
        </w:rPr>
        <w:t>флаг синхронизация порядковых номеров, используется при установлении соединения.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lang w:eastAsia="ru-RU"/>
        </w:rPr>
        <w:t>FIN - </w:t>
      </w:r>
      <w:r w:rsidRPr="00E45DCF">
        <w:rPr>
          <w:color w:val="262626"/>
          <w:lang w:eastAsia="ru-RU"/>
        </w:rPr>
        <w:t>флаг окончание передачи со стороны отправителя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b/>
          <w:bCs/>
          <w:color w:val="262626"/>
          <w:u w:val="single"/>
          <w:lang w:eastAsia="ru-RU"/>
        </w:rPr>
        <w:t>Назначение портов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По номеру порта транспортные протоколы определяют, какому приложению передать содержимое пакетов.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Порты могут принимать значение от 0-65535 (два байта 2^16).</w:t>
      </w:r>
    </w:p>
    <w:p w:rsidR="006F3477" w:rsidRPr="00E45DCF" w:rsidRDefault="006F3477" w:rsidP="006F3477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 xml:space="preserve">Номера портам присваиваются таким образом: имеются стандартные номера (например, номер 21 закреплен за сервисом FTP, 23 - за </w:t>
      </w:r>
      <w:proofErr w:type="spellStart"/>
      <w:r w:rsidRPr="00E45DCF">
        <w:rPr>
          <w:color w:val="262626"/>
          <w:lang w:eastAsia="ru-RU"/>
        </w:rPr>
        <w:t>telnet</w:t>
      </w:r>
      <w:proofErr w:type="spellEnd"/>
      <w:r w:rsidRPr="00E45DCF">
        <w:rPr>
          <w:color w:val="262626"/>
          <w:lang w:eastAsia="ru-RU"/>
        </w:rPr>
        <w:t>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 w:rsidR="00AB4D59" w:rsidRPr="00E45DCF" w:rsidRDefault="00AB4D59" w:rsidP="00AB4D59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 xml:space="preserve">Программа </w:t>
      </w:r>
      <w:proofErr w:type="spellStart"/>
      <w:r w:rsidRPr="00E45DCF">
        <w:rPr>
          <w:color w:val="262626"/>
          <w:lang w:eastAsia="ru-RU"/>
        </w:rPr>
        <w:t>Ping</w:t>
      </w:r>
      <w:proofErr w:type="spellEnd"/>
    </w:p>
    <w:p w:rsidR="00AB4D59" w:rsidRPr="00E45DCF" w:rsidRDefault="00AB4D59" w:rsidP="00AB4D59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 xml:space="preserve">Программа для проверки соединения и работы с удаленным хостом. </w:t>
      </w:r>
    </w:p>
    <w:p w:rsidR="00AB4D59" w:rsidRPr="00E45DCF" w:rsidRDefault="00AB4D59" w:rsidP="00AB4D59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 xml:space="preserve">Программа </w:t>
      </w:r>
      <w:proofErr w:type="spellStart"/>
      <w:r w:rsidRPr="00E45DCF">
        <w:rPr>
          <w:color w:val="262626"/>
          <w:lang w:eastAsia="ru-RU"/>
        </w:rPr>
        <w:t>TraceRoute</w:t>
      </w:r>
      <w:proofErr w:type="spellEnd"/>
      <w:r w:rsidRPr="00E45DCF">
        <w:rPr>
          <w:color w:val="262626"/>
          <w:lang w:eastAsia="ru-RU"/>
        </w:rPr>
        <w:t xml:space="preserve"> - позволяет проверить маршрут до удаленного хоста.</w:t>
      </w:r>
    </w:p>
    <w:p w:rsidR="00AB4D59" w:rsidRPr="00E45DCF" w:rsidRDefault="00AB4D59" w:rsidP="00AB4D59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 xml:space="preserve">Программа </w:t>
      </w:r>
      <w:proofErr w:type="spellStart"/>
      <w:r w:rsidRPr="00E45DCF">
        <w:rPr>
          <w:color w:val="262626"/>
          <w:lang w:eastAsia="ru-RU"/>
        </w:rPr>
        <w:t>nmap</w:t>
      </w:r>
      <w:proofErr w:type="spellEnd"/>
      <w:r w:rsidRPr="00E45DCF">
        <w:rPr>
          <w:color w:val="262626"/>
          <w:lang w:eastAsia="ru-RU"/>
        </w:rPr>
        <w:t xml:space="preserve"> - позволяет сканировать порты. </w:t>
      </w:r>
    </w:p>
    <w:p w:rsidR="00AB4D59" w:rsidRPr="00E45DCF" w:rsidRDefault="00AB4D59" w:rsidP="00AB4D59">
      <w:pPr>
        <w:shd w:val="clear" w:color="auto" w:fill="FFFFFF"/>
        <w:spacing w:after="100" w:afterAutospacing="1" w:line="240" w:lineRule="auto"/>
        <w:rPr>
          <w:color w:val="262626"/>
          <w:lang w:eastAsia="ru-RU"/>
        </w:rPr>
      </w:pPr>
      <w:r w:rsidRPr="00E45DCF">
        <w:rPr>
          <w:color w:val="262626"/>
          <w:lang w:eastAsia="ru-RU"/>
        </w:rPr>
        <w:lastRenderedPageBreak/>
        <w:t xml:space="preserve">Работу порта, также можно проверить с помощью </w:t>
      </w:r>
      <w:proofErr w:type="spellStart"/>
      <w:r w:rsidRPr="00E45DCF">
        <w:rPr>
          <w:color w:val="262626"/>
          <w:lang w:eastAsia="ru-RU"/>
        </w:rPr>
        <w:t>telnet</w:t>
      </w:r>
      <w:proofErr w:type="spellEnd"/>
      <w:r w:rsidRPr="00E45DCF">
        <w:rPr>
          <w:color w:val="262626"/>
          <w:lang w:eastAsia="ru-RU"/>
        </w:rPr>
        <w:t>.</w:t>
      </w:r>
    </w:p>
    <w:p w:rsidR="006F3477" w:rsidRPr="00E45DCF" w:rsidRDefault="006F3477" w:rsidP="00E45DCF">
      <w:pPr>
        <w:shd w:val="clear" w:color="auto" w:fill="FFFFFF"/>
        <w:spacing w:after="100" w:afterAutospacing="1" w:line="240" w:lineRule="auto"/>
        <w:jc w:val="center"/>
        <w:rPr>
          <w:color w:val="262626"/>
          <w:lang w:eastAsia="ru-RU"/>
        </w:rPr>
      </w:pPr>
      <w:r w:rsidRPr="00E45DCF">
        <w:rPr>
          <w:color w:val="262626"/>
          <w:lang w:eastAsia="ru-RU"/>
        </w:rPr>
        <w:t>Некоторые заданные порты </w:t>
      </w:r>
      <w:hyperlink r:id="rId16" w:history="1">
        <w:r w:rsidRPr="00E45DCF">
          <w:rPr>
            <w:color w:val="1177D1"/>
            <w:lang w:eastAsia="ru-RU"/>
          </w:rPr>
          <w:t>RFC-1700</w:t>
        </w:r>
      </w:hyperlink>
      <w:r w:rsidRPr="00E45DCF">
        <w:rPr>
          <w:color w:val="262626"/>
          <w:lang w:eastAsia="ru-RU"/>
        </w:rPr>
        <w:t> (1994)</w:t>
      </w:r>
      <w:r w:rsidR="00E45DCF">
        <w:rPr>
          <w:color w:val="262626"/>
          <w:lang w:eastAsia="ru-RU"/>
        </w:rPr>
        <w:t xml:space="preserve"> </w:t>
      </w:r>
      <w:r w:rsidRPr="00E45DCF">
        <w:rPr>
          <w:color w:val="262626"/>
          <w:lang w:eastAsia="ru-RU"/>
        </w:rPr>
        <w:t>43%</w:t>
      </w:r>
    </w:p>
    <w:tbl>
      <w:tblPr>
        <w:tblW w:w="0" w:type="auto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671"/>
        <w:gridCol w:w="4592"/>
      </w:tblGrid>
      <w:tr w:rsidR="006F3477" w:rsidRPr="00E45DCF" w:rsidTr="006F3477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b/>
                <w:bCs/>
                <w:lang w:eastAsia="ru-RU"/>
              </w:rPr>
              <w:t>Порт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b/>
                <w:bCs/>
                <w:lang w:eastAsia="ru-RU"/>
              </w:rPr>
              <w:t>Служба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b/>
                <w:bCs/>
                <w:lang w:eastAsia="ru-RU"/>
              </w:rPr>
              <w:t>Описание</w:t>
            </w:r>
          </w:p>
        </w:tc>
      </w:tr>
      <w:tr w:rsidR="006F3477" w:rsidRPr="00E45DCF" w:rsidTr="006F3477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Зарезервировано</w:t>
            </w:r>
          </w:p>
        </w:tc>
      </w:tr>
      <w:tr w:rsidR="006F3477" w:rsidRPr="00E45DCF" w:rsidTr="006F3477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Daytime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Синхронизация времени</w:t>
            </w:r>
          </w:p>
        </w:tc>
      </w:tr>
      <w:tr w:rsidR="006F3477" w:rsidRPr="00E45DCF" w:rsidTr="006F3477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ftp-data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Канал передачи данных для FTP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21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ftp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Передача файлов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23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telnet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Сетевой терминал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25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SMTP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Передача почты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37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time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Синхронизация времени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Whois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 xml:space="preserve">Служба </w:t>
            </w:r>
            <w:proofErr w:type="spellStart"/>
            <w:r w:rsidRPr="00E45DCF">
              <w:rPr>
                <w:lang w:eastAsia="ru-RU"/>
              </w:rPr>
              <w:t>Whois</w:t>
            </w:r>
            <w:proofErr w:type="spellEnd"/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53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DNS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Доменные имена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67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bootps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BOOTP и DHCP - сервер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68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bootps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BOOTP и DHCP - клиент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69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tftp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Упрощенная передача почты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80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HTTP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Передача гипертекста</w:t>
            </w:r>
          </w:p>
        </w:tc>
      </w:tr>
      <w:tr w:rsidR="006F3477" w:rsidRPr="00E45DCF" w:rsidTr="006F3477">
        <w:trPr>
          <w:trHeight w:val="28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109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POP2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Получение почты</w:t>
            </w:r>
          </w:p>
        </w:tc>
      </w:tr>
      <w:tr w:rsidR="006F3477" w:rsidRPr="00E45DCF" w:rsidTr="006F3477">
        <w:trPr>
          <w:trHeight w:val="34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110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POP3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Получение почты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119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NNTP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Конференции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123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NTP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Синхронизация времени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137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netbios-ns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NETBIOS - имена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138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netbios-dgm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 xml:space="preserve">NETBIOS </w:t>
            </w:r>
            <w:proofErr w:type="spellStart"/>
            <w:r w:rsidRPr="00E45DCF">
              <w:rPr>
                <w:lang w:eastAsia="ru-RU"/>
              </w:rPr>
              <w:t>Datagram</w:t>
            </w:r>
            <w:proofErr w:type="spellEnd"/>
            <w:r w:rsidRPr="00E45DCF">
              <w:rPr>
                <w:lang w:eastAsia="ru-RU"/>
              </w:rPr>
              <w:t xml:space="preserve"> </w:t>
            </w:r>
            <w:proofErr w:type="spellStart"/>
            <w:r w:rsidRPr="00E45DCF">
              <w:rPr>
                <w:lang w:eastAsia="ru-RU"/>
              </w:rPr>
              <w:t>Service</w:t>
            </w:r>
            <w:proofErr w:type="spellEnd"/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139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netbios-ssn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 xml:space="preserve">NETBIOS </w:t>
            </w:r>
            <w:proofErr w:type="spellStart"/>
            <w:r w:rsidRPr="00E45DCF">
              <w:rPr>
                <w:lang w:eastAsia="ru-RU"/>
              </w:rPr>
              <w:t>Session</w:t>
            </w:r>
            <w:proofErr w:type="spellEnd"/>
            <w:r w:rsidRPr="00E45DCF">
              <w:rPr>
                <w:lang w:eastAsia="ru-RU"/>
              </w:rPr>
              <w:t xml:space="preserve"> </w:t>
            </w:r>
            <w:proofErr w:type="spellStart"/>
            <w:r w:rsidRPr="00E45DCF">
              <w:rPr>
                <w:lang w:eastAsia="ru-RU"/>
              </w:rPr>
              <w:t>Service</w:t>
            </w:r>
            <w:proofErr w:type="spellEnd"/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imap2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Получение почты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161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SNMP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Протокол управления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210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z39.50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Библиотечный протокол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213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IPX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IPX - протокол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220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imap3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Получение почты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443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 w:rsidRPr="00E45DCF">
              <w:rPr>
                <w:lang w:eastAsia="ru-RU"/>
              </w:rPr>
              <w:t>HTTPs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HTTP с шифрованием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520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RIP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Динамическая маршрутизация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4250" w:type="pct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b/>
                <w:bCs/>
                <w:lang w:eastAsia="ru-RU"/>
              </w:rPr>
              <w:t>Диапазон 1024-65535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1024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Зарезервировано</w:t>
            </w:r>
          </w:p>
        </w:tc>
      </w:tr>
      <w:tr w:rsidR="006F3477" w:rsidRPr="00E45DCF" w:rsidTr="006F3477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6000-6063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X11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6F3477" w:rsidRPr="00E45DCF" w:rsidRDefault="006F3477" w:rsidP="006F3477">
            <w:pPr>
              <w:spacing w:after="0" w:line="240" w:lineRule="auto"/>
              <w:jc w:val="center"/>
              <w:rPr>
                <w:lang w:eastAsia="ru-RU"/>
              </w:rPr>
            </w:pPr>
            <w:r w:rsidRPr="00E45DCF">
              <w:rPr>
                <w:lang w:eastAsia="ru-RU"/>
              </w:rPr>
              <w:t>Графический сетевой терминал</w:t>
            </w:r>
          </w:p>
        </w:tc>
      </w:tr>
    </w:tbl>
    <w:p w:rsidR="00AB4D59" w:rsidRPr="00E45DCF" w:rsidRDefault="00AB4D59">
      <w:pPr>
        <w:rPr>
          <w:color w:val="262626"/>
          <w:lang w:eastAsia="ru-RU"/>
        </w:rPr>
      </w:pPr>
      <w:bookmarkStart w:id="1" w:name="_GoBack"/>
      <w:bookmarkEnd w:id="1"/>
      <w:r w:rsidRPr="00E45DCF">
        <w:rPr>
          <w:color w:val="262626"/>
          <w:lang w:eastAsia="ru-RU"/>
        </w:rPr>
        <w:br w:type="page"/>
      </w:r>
    </w:p>
    <w:p w:rsidR="006F221E" w:rsidRPr="00E45DCF" w:rsidRDefault="006F221E" w:rsidP="006F221E">
      <w:pPr>
        <w:rPr>
          <w:b/>
          <w:bCs/>
        </w:rPr>
      </w:pPr>
      <w:r w:rsidRPr="00E45DCF">
        <w:rPr>
          <w:b/>
          <w:bCs/>
        </w:rPr>
        <w:lastRenderedPageBreak/>
        <w:t>ЗАДАНИЕ:</w:t>
      </w:r>
    </w:p>
    <w:p w:rsidR="006F221E" w:rsidRPr="00E45DCF" w:rsidRDefault="006F221E" w:rsidP="000B3108">
      <w:pPr>
        <w:pStyle w:val="a5"/>
        <w:numPr>
          <w:ilvl w:val="0"/>
          <w:numId w:val="1"/>
        </w:numPr>
        <w:ind w:left="0" w:firstLine="0"/>
        <w:rPr>
          <w:bCs/>
        </w:rPr>
      </w:pPr>
      <w:r w:rsidRPr="00E45DCF">
        <w:rPr>
          <w:bCs/>
        </w:rPr>
        <w:t>Изучит</w:t>
      </w:r>
      <w:r w:rsidR="00721D4F" w:rsidRPr="00E45DCF">
        <w:rPr>
          <w:bCs/>
        </w:rPr>
        <w:t>ь</w:t>
      </w:r>
      <w:r w:rsidRPr="00E45DCF">
        <w:rPr>
          <w:bCs/>
        </w:rPr>
        <w:t xml:space="preserve"> теоретические сведения</w:t>
      </w:r>
      <w:r w:rsidR="00721D4F" w:rsidRPr="00E45DCF">
        <w:rPr>
          <w:bCs/>
        </w:rPr>
        <w:t>.</w:t>
      </w:r>
    </w:p>
    <w:p w:rsidR="00AA62EC" w:rsidRPr="00E45DCF" w:rsidRDefault="006F221E" w:rsidP="001F7377">
      <w:pPr>
        <w:pStyle w:val="a5"/>
        <w:numPr>
          <w:ilvl w:val="0"/>
          <w:numId w:val="1"/>
        </w:numPr>
        <w:ind w:left="0" w:firstLine="0"/>
        <w:jc w:val="both"/>
      </w:pPr>
      <w:r w:rsidRPr="00E45DCF">
        <w:t>Создать пр</w:t>
      </w:r>
      <w:r w:rsidR="00E73B92" w:rsidRPr="00E45DCF">
        <w:t>иложени</w:t>
      </w:r>
      <w:r w:rsidR="000B3108" w:rsidRPr="00E45DCF">
        <w:t>е</w:t>
      </w:r>
      <w:r w:rsidRPr="00E45DCF">
        <w:t xml:space="preserve">, </w:t>
      </w:r>
      <w:r w:rsidR="00B27284" w:rsidRPr="00E45DCF">
        <w:t>реализ</w:t>
      </w:r>
      <w:r w:rsidR="00E73B92" w:rsidRPr="00E45DCF">
        <w:t>ующее</w:t>
      </w:r>
      <w:r w:rsidR="00B27284" w:rsidRPr="00E45DCF">
        <w:t xml:space="preserve"> </w:t>
      </w:r>
      <w:r w:rsidR="00AA62EC" w:rsidRPr="00E45DCF">
        <w:t xml:space="preserve">атаки на </w:t>
      </w:r>
      <w:r w:rsidR="00B27284" w:rsidRPr="00E45DCF">
        <w:t xml:space="preserve">протокол </w:t>
      </w:r>
      <w:r w:rsidR="00AA62EC" w:rsidRPr="00E45DCF">
        <w:t xml:space="preserve">при установке </w:t>
      </w:r>
      <w:r w:rsidR="00AA62EC" w:rsidRPr="00E45DCF">
        <w:rPr>
          <w:lang w:val="en-US"/>
        </w:rPr>
        <w:t>TCP</w:t>
      </w:r>
      <w:r w:rsidR="00AA62EC" w:rsidRPr="00E45DCF">
        <w:t xml:space="preserve">-соединения и в рамках заданного протокола прикладного уровня. </w:t>
      </w:r>
    </w:p>
    <w:p w:rsidR="00B27284" w:rsidRPr="00E45DCF" w:rsidRDefault="00B27284" w:rsidP="00AA62EC">
      <w:pPr>
        <w:pStyle w:val="a5"/>
        <w:ind w:left="0"/>
        <w:jc w:val="both"/>
      </w:pPr>
      <w:r w:rsidRPr="00E45DCF">
        <w:t>В интерфейсе приложения должны быть наглядно представлены:</w:t>
      </w:r>
    </w:p>
    <w:p w:rsidR="00B27284" w:rsidRPr="00E45DCF" w:rsidRDefault="00B27284" w:rsidP="00E73B92">
      <w:pPr>
        <w:pStyle w:val="a5"/>
        <w:numPr>
          <w:ilvl w:val="0"/>
          <w:numId w:val="5"/>
        </w:numPr>
        <w:jc w:val="both"/>
      </w:pPr>
      <w:r w:rsidRPr="00E45DCF">
        <w:t xml:space="preserve">Исходные данные протокола (модули, ключи, </w:t>
      </w:r>
      <w:r w:rsidR="00AA62EC" w:rsidRPr="00E45DCF">
        <w:t xml:space="preserve">флаги, </w:t>
      </w:r>
      <w:r w:rsidR="005C4526">
        <w:t>иные</w:t>
      </w:r>
      <w:r w:rsidRPr="00E45DCF">
        <w:t xml:space="preserve"> данные);</w:t>
      </w:r>
    </w:p>
    <w:p w:rsidR="00B27284" w:rsidRPr="00E45DCF" w:rsidRDefault="00B27284" w:rsidP="00E73B92">
      <w:pPr>
        <w:pStyle w:val="a5"/>
        <w:numPr>
          <w:ilvl w:val="0"/>
          <w:numId w:val="5"/>
        </w:numPr>
        <w:jc w:val="both"/>
      </w:pPr>
      <w:r w:rsidRPr="00E45DCF">
        <w:t xml:space="preserve">Данные, передаваемые по сети каждой из сторон; </w:t>
      </w:r>
    </w:p>
    <w:p w:rsidR="00B27284" w:rsidRPr="00E45DCF" w:rsidRDefault="00B27284" w:rsidP="00E73B92">
      <w:pPr>
        <w:pStyle w:val="a5"/>
        <w:numPr>
          <w:ilvl w:val="0"/>
          <w:numId w:val="5"/>
        </w:numPr>
        <w:jc w:val="both"/>
      </w:pPr>
      <w:r w:rsidRPr="00E45DCF">
        <w:t xml:space="preserve">Проверки, выполняемые каждым из участников. </w:t>
      </w:r>
    </w:p>
    <w:p w:rsidR="005C4526" w:rsidRDefault="00B27284" w:rsidP="00B27284">
      <w:pPr>
        <w:jc w:val="both"/>
      </w:pPr>
      <w:r w:rsidRPr="00E45DCF">
        <w:t>Процесс взаимодействия между сторонами протокола может быть реализован при помощи буферных переменных.</w:t>
      </w:r>
    </w:p>
    <w:p w:rsidR="00B27284" w:rsidRPr="00E45DCF" w:rsidRDefault="00B27284" w:rsidP="00B27284">
      <w:pPr>
        <w:jc w:val="both"/>
      </w:pPr>
      <w:r w:rsidRPr="00E45DCF">
        <w:t xml:space="preserve">Также необходимо выделить каждый из этапов </w:t>
      </w:r>
      <w:r w:rsidR="005C4526">
        <w:t>атаки</w:t>
      </w:r>
      <w:r w:rsidRPr="00E45DCF">
        <w:t xml:space="preserve"> для того, чтобы его можно было отделить от остальных.</w:t>
      </w:r>
    </w:p>
    <w:sectPr w:rsidR="00B27284" w:rsidRPr="00E45DCF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BAA" w:rsidRDefault="005A3BAA" w:rsidP="005A3BAA">
      <w:pPr>
        <w:spacing w:after="0" w:line="240" w:lineRule="auto"/>
      </w:pPr>
      <w:r>
        <w:separator/>
      </w:r>
    </w:p>
  </w:endnote>
  <w:end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8965236"/>
      <w:docPartObj>
        <w:docPartGallery w:val="Page Numbers (Bottom of Page)"/>
        <w:docPartUnique/>
      </w:docPartObj>
    </w:sdtPr>
    <w:sdtEndPr/>
    <w:sdtContent>
      <w:p w:rsidR="005A3BAA" w:rsidRDefault="005A3B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BC3">
          <w:rPr>
            <w:noProof/>
          </w:rPr>
          <w:t>8</w:t>
        </w:r>
        <w:r>
          <w:fldChar w:fldCharType="end"/>
        </w:r>
      </w:p>
    </w:sdtContent>
  </w:sdt>
  <w:p w:rsidR="005A3BAA" w:rsidRDefault="005A3BA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BAA" w:rsidRDefault="005A3BAA" w:rsidP="005A3BAA">
      <w:pPr>
        <w:spacing w:after="0" w:line="240" w:lineRule="auto"/>
      </w:pPr>
      <w:r>
        <w:separator/>
      </w:r>
    </w:p>
  </w:footnote>
  <w:foot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F013B"/>
    <w:multiLevelType w:val="multilevel"/>
    <w:tmpl w:val="C23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611D"/>
    <w:multiLevelType w:val="multilevel"/>
    <w:tmpl w:val="AA0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D0EAB"/>
    <w:multiLevelType w:val="hybridMultilevel"/>
    <w:tmpl w:val="B7B04ABC"/>
    <w:lvl w:ilvl="0" w:tplc="2E9C6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D0971"/>
    <w:multiLevelType w:val="hybridMultilevel"/>
    <w:tmpl w:val="CDF6EB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6A14"/>
    <w:multiLevelType w:val="multilevel"/>
    <w:tmpl w:val="7FC8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01BEA"/>
    <w:multiLevelType w:val="multilevel"/>
    <w:tmpl w:val="538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D25E2"/>
    <w:multiLevelType w:val="multilevel"/>
    <w:tmpl w:val="2028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B6FD5"/>
    <w:multiLevelType w:val="multilevel"/>
    <w:tmpl w:val="19B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2127E"/>
    <w:multiLevelType w:val="multilevel"/>
    <w:tmpl w:val="2D9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F6208"/>
    <w:multiLevelType w:val="multilevel"/>
    <w:tmpl w:val="1CF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15F35"/>
    <w:multiLevelType w:val="singleLevel"/>
    <w:tmpl w:val="341CA1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11" w15:restartNumberingAfterBreak="0">
    <w:nsid w:val="5DE01EAF"/>
    <w:multiLevelType w:val="multilevel"/>
    <w:tmpl w:val="B06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21430"/>
    <w:multiLevelType w:val="multilevel"/>
    <w:tmpl w:val="74C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  <w:lvlOverride w:ilvl="0">
      <w:startOverride w:val="1"/>
    </w:lvlOverride>
  </w:num>
  <w:num w:numId="3">
    <w:abstractNumId w:val="3"/>
  </w:num>
  <w:num w:numId="4">
    <w:abstractNumId w:val="14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12"/>
  </w:num>
  <w:num w:numId="10">
    <w:abstractNumId w:val="5"/>
  </w:num>
  <w:num w:numId="11">
    <w:abstractNumId w:val="9"/>
  </w:num>
  <w:num w:numId="12">
    <w:abstractNumId w:val="7"/>
  </w:num>
  <w:num w:numId="13">
    <w:abstractNumId w:val="0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1E"/>
    <w:rsid w:val="00022CD3"/>
    <w:rsid w:val="0006179E"/>
    <w:rsid w:val="000B3108"/>
    <w:rsid w:val="00165479"/>
    <w:rsid w:val="002013CB"/>
    <w:rsid w:val="002968B6"/>
    <w:rsid w:val="00423FCD"/>
    <w:rsid w:val="00446461"/>
    <w:rsid w:val="004958E9"/>
    <w:rsid w:val="004E1CA5"/>
    <w:rsid w:val="00503ACD"/>
    <w:rsid w:val="0052653B"/>
    <w:rsid w:val="00566681"/>
    <w:rsid w:val="005773BC"/>
    <w:rsid w:val="005A3BAA"/>
    <w:rsid w:val="005C4526"/>
    <w:rsid w:val="005C5097"/>
    <w:rsid w:val="005D6AEE"/>
    <w:rsid w:val="006942BA"/>
    <w:rsid w:val="006B3BC3"/>
    <w:rsid w:val="006F221E"/>
    <w:rsid w:val="006F3477"/>
    <w:rsid w:val="00721D4F"/>
    <w:rsid w:val="008B1E50"/>
    <w:rsid w:val="008C41D6"/>
    <w:rsid w:val="00973B12"/>
    <w:rsid w:val="009B386C"/>
    <w:rsid w:val="009E4E39"/>
    <w:rsid w:val="00A058E1"/>
    <w:rsid w:val="00A12C50"/>
    <w:rsid w:val="00A52D58"/>
    <w:rsid w:val="00AA62EC"/>
    <w:rsid w:val="00AB4D59"/>
    <w:rsid w:val="00B27284"/>
    <w:rsid w:val="00C173C7"/>
    <w:rsid w:val="00C30333"/>
    <w:rsid w:val="00C5025E"/>
    <w:rsid w:val="00C77F09"/>
    <w:rsid w:val="00C84831"/>
    <w:rsid w:val="00C913AE"/>
    <w:rsid w:val="00CC3F77"/>
    <w:rsid w:val="00CE6D94"/>
    <w:rsid w:val="00CF75A9"/>
    <w:rsid w:val="00D1791C"/>
    <w:rsid w:val="00D44E58"/>
    <w:rsid w:val="00D62B2E"/>
    <w:rsid w:val="00DB69D7"/>
    <w:rsid w:val="00DC2AD8"/>
    <w:rsid w:val="00E45DCF"/>
    <w:rsid w:val="00E73B92"/>
    <w:rsid w:val="00F1375E"/>
    <w:rsid w:val="00F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076527-AD5C-46A6-9E2B-D498DF73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165479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texample">
    <w:name w:val="texample"/>
    <w:basedOn w:val="a0"/>
    <w:rsid w:val="00165479"/>
  </w:style>
  <w:style w:type="character" w:customStyle="1" w:styleId="keyword">
    <w:name w:val="keyword"/>
    <w:basedOn w:val="a0"/>
    <w:rsid w:val="00165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ipm.kstu.ru/internet/doc/rfc/rfc1700.tx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stu.ru/" TargetMode="External"/><Relationship Id="rId12" Type="http://schemas.openxmlformats.org/officeDocument/2006/relationships/image" Target="media/image4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ipm.kstu.ru/internet/doc/rfc/rfc1700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m.kstu.ru/internet/doc/rfc/rfc2460.tx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ipm.kstu.ru/internet/doc/rfc/rfc793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_Palych</dc:creator>
  <cp:lastModifiedBy>stud</cp:lastModifiedBy>
  <cp:revision>4</cp:revision>
  <dcterms:created xsi:type="dcterms:W3CDTF">2018-02-20T16:21:00Z</dcterms:created>
  <dcterms:modified xsi:type="dcterms:W3CDTF">2018-02-20T18:54:00Z</dcterms:modified>
</cp:coreProperties>
</file>