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7292"/>
      </w:tblGrid>
      <w:tr>
        <w:trPr>
          <w:trHeight w:val="755" w:hRule="atLeast"/>
        </w:trPr>
        <w:tc>
          <w:tcPr>
            <w:tcW w:w="9340" w:type="dxa"/>
            <w:gridSpan w:val="2"/>
            <w:shd w:val="clear" w:color="auto" w:fill="D9D9D9"/>
          </w:tcPr>
          <w:p>
            <w:pPr>
              <w:pStyle w:val="TableParagraph"/>
              <w:spacing w:before="209"/>
              <w:ind w:left="1794" w:right="177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ROLES</w:t>
            </w:r>
            <w:r>
              <w:rPr>
                <w:rFonts w:ascii="Arial"/>
                <w:b/>
                <w:spacing w:val="-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AND</w:t>
            </w:r>
            <w:r>
              <w:rPr>
                <w:rFonts w:ascii="Arial"/>
                <w:b/>
                <w:spacing w:val="-1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RESPONSIBILITIES</w:t>
            </w:r>
          </w:p>
        </w:tc>
      </w:tr>
      <w:tr>
        <w:trPr>
          <w:trHeight w:val="798" w:hRule="atLeast"/>
        </w:trPr>
        <w:tc>
          <w:tcPr>
            <w:tcW w:w="2048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7292" w:type="dxa"/>
            <w:tcBorders>
              <w:left w:val="nil"/>
            </w:tcBorders>
          </w:tcPr>
          <w:p>
            <w:pPr>
              <w:pStyle w:val="TableParagraph"/>
              <w:spacing w:before="60"/>
              <w:rPr>
                <w:sz w:val="22"/>
              </w:rPr>
            </w:pPr>
            <w:r>
              <w:rPr>
                <w:sz w:val="22"/>
              </w:rPr>
              <w:t>ENSE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374: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Recycle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Buddy</w:t>
            </w:r>
          </w:p>
        </w:tc>
      </w:tr>
      <w:tr>
        <w:trPr>
          <w:trHeight w:val="580" w:hRule="atLeast"/>
        </w:trPr>
        <w:tc>
          <w:tcPr>
            <w:tcW w:w="2048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1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7292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tabs>
                <w:tab w:pos="2629" w:val="left" w:leader="none"/>
              </w:tabs>
              <w:spacing w:before="1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Role</w:t>
              <w:tab/>
              <w:t>Responsibilities</w:t>
            </w:r>
          </w:p>
        </w:tc>
      </w:tr>
      <w:tr>
        <w:trPr>
          <w:trHeight w:val="1832" w:hRule="atLeast"/>
        </w:trPr>
        <w:tc>
          <w:tcPr>
            <w:tcW w:w="2048" w:type="dxa"/>
            <w:tcBorders>
              <w:right w:val="nil"/>
            </w:tcBorders>
          </w:tcPr>
          <w:p>
            <w:pPr>
              <w:pStyle w:val="TableParagraph"/>
              <w:spacing w:before="60"/>
              <w:rPr>
                <w:sz w:val="22"/>
              </w:rPr>
            </w:pPr>
            <w:r>
              <w:rPr>
                <w:sz w:val="22"/>
              </w:rPr>
              <w:t>Brydon Herauf</w:t>
            </w:r>
          </w:p>
        </w:tc>
        <w:tc>
          <w:tcPr>
            <w:tcW w:w="7292" w:type="dxa"/>
            <w:tcBorders>
              <w:left w:val="nil"/>
            </w:tcBorders>
          </w:tcPr>
          <w:p>
            <w:pPr>
              <w:pStyle w:val="TableParagraph"/>
              <w:tabs>
                <w:tab w:pos="2629" w:val="left" w:leader="none"/>
              </w:tabs>
              <w:spacing w:line="228" w:lineRule="auto" w:before="70"/>
              <w:ind w:right="284"/>
              <w:rPr>
                <w:sz w:val="22"/>
              </w:rPr>
            </w:pPr>
            <w:r>
              <w:rPr>
                <w:sz w:val="22"/>
              </w:rPr>
              <w:t>Backend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Responsible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building and interacting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Github Manager</w:t>
              <w:tab/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controller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MVC</w:t>
            </w:r>
          </w:p>
          <w:p>
            <w:pPr>
              <w:pStyle w:val="TableParagraph"/>
              <w:spacing w:line="228" w:lineRule="auto"/>
              <w:ind w:left="2630" w:right="185"/>
              <w:rPr>
                <w:sz w:val="22"/>
              </w:rPr>
            </w:pPr>
            <w:r>
              <w:rPr>
                <w:sz w:val="22"/>
              </w:rPr>
              <w:t>architecture.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Also,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managing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Github,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making it understandable for anyone in or out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 this course. In addition, contributing to 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 documentation and project planning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the team.</w:t>
            </w:r>
          </w:p>
        </w:tc>
      </w:tr>
      <w:tr>
        <w:trPr>
          <w:trHeight w:val="2072" w:hRule="atLeast"/>
        </w:trPr>
        <w:tc>
          <w:tcPr>
            <w:tcW w:w="2048" w:type="dxa"/>
            <w:tcBorders>
              <w:right w:val="nil"/>
            </w:tcBorders>
          </w:tcPr>
          <w:p>
            <w:pPr>
              <w:pStyle w:val="TableParagraph"/>
              <w:spacing w:before="60"/>
              <w:rPr>
                <w:sz w:val="22"/>
              </w:rPr>
            </w:pPr>
            <w:r>
              <w:rPr>
                <w:sz w:val="22"/>
              </w:rPr>
              <w:t>Jasmeet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Singh</w:t>
            </w:r>
          </w:p>
        </w:tc>
        <w:tc>
          <w:tcPr>
            <w:tcW w:w="7292" w:type="dxa"/>
            <w:tcBorders>
              <w:left w:val="nil"/>
            </w:tcBorders>
          </w:tcPr>
          <w:p>
            <w:pPr>
              <w:pStyle w:val="TableParagraph"/>
              <w:tabs>
                <w:tab w:pos="2629" w:val="left" w:leader="none"/>
              </w:tabs>
              <w:spacing w:line="228" w:lineRule="auto" w:before="70"/>
              <w:ind w:right="186"/>
              <w:rPr>
                <w:sz w:val="22"/>
              </w:rPr>
            </w:pPr>
            <w:r>
              <w:rPr>
                <w:sz w:val="22"/>
              </w:rPr>
              <w:t>Frontend and UI/UX</w:t>
              <w:tab/>
              <w:t>Building the frontend design using Cascade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 Developer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  <w:tab/>
              <w:t>and JavaScript. Responsible for UI/UX design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Marketing Manager</w:t>
              <w:tab/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ensure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satisfactory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experience.</w:t>
            </w:r>
          </w:p>
          <w:p>
            <w:pPr>
              <w:pStyle w:val="TableParagraph"/>
              <w:spacing w:line="228" w:lineRule="auto"/>
              <w:ind w:left="2630" w:right="326"/>
              <w:rPr>
                <w:sz w:val="22"/>
              </w:rPr>
            </w:pPr>
            <w:r>
              <w:rPr>
                <w:sz w:val="22"/>
              </w:rPr>
              <w:t>Creating marketing promotional materials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build market recognition and user reach.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addition, contributing to any required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documentation and project planning with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team.</w:t>
            </w:r>
          </w:p>
        </w:tc>
      </w:tr>
      <w:tr>
        <w:trPr>
          <w:trHeight w:val="1832" w:hRule="atLeast"/>
        </w:trPr>
        <w:tc>
          <w:tcPr>
            <w:tcW w:w="2048" w:type="dxa"/>
            <w:tcBorders>
              <w:right w:val="nil"/>
            </w:tcBorders>
          </w:tcPr>
          <w:p>
            <w:pPr>
              <w:pStyle w:val="TableParagraph"/>
              <w:spacing w:before="60"/>
              <w:rPr>
                <w:sz w:val="22"/>
              </w:rPr>
            </w:pPr>
            <w:r>
              <w:rPr>
                <w:sz w:val="22"/>
              </w:rPr>
              <w:t>Yi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Xu</w:t>
            </w:r>
          </w:p>
        </w:tc>
        <w:tc>
          <w:tcPr>
            <w:tcW w:w="7292" w:type="dxa"/>
            <w:tcBorders>
              <w:left w:val="nil"/>
            </w:tcBorders>
          </w:tcPr>
          <w:p>
            <w:pPr>
              <w:pStyle w:val="TableParagraph"/>
              <w:tabs>
                <w:tab w:pos="2629" w:val="left" w:leader="none"/>
              </w:tabs>
              <w:spacing w:line="228" w:lineRule="auto" w:before="70"/>
              <w:ind w:right="332"/>
              <w:rPr>
                <w:sz w:val="22"/>
              </w:rPr>
            </w:pPr>
            <w:r>
              <w:rPr>
                <w:sz w:val="22"/>
              </w:rPr>
              <w:t>Frontend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frontend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Communications</w:t>
              <w:tab/>
              <w:t>HTML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Cascade and JavaScript.</w:t>
            </w:r>
          </w:p>
          <w:p>
            <w:pPr>
              <w:pStyle w:val="TableParagraph"/>
              <w:tabs>
                <w:tab w:pos="2629" w:val="left" w:leader="none"/>
              </w:tabs>
              <w:spacing w:line="228" w:lineRule="auto"/>
              <w:ind w:left="2630" w:right="295" w:hanging="2540"/>
              <w:rPr>
                <w:sz w:val="22"/>
              </w:rPr>
            </w:pPr>
            <w:r>
              <w:rPr>
                <w:sz w:val="22"/>
              </w:rPr>
              <w:t>Manager</w:t>
              <w:tab/>
              <w:t>Communicating with stakeholders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documetations and engaging with them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effectively. In addition, contributing to 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 documentation and project planning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with the team.</w:t>
            </w:r>
          </w:p>
        </w:tc>
      </w:tr>
      <w:tr>
        <w:trPr>
          <w:trHeight w:val="580" w:hRule="atLeast"/>
        </w:trPr>
        <w:tc>
          <w:tcPr>
            <w:tcW w:w="934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Roles and Responsibilities</dc:title>
  <dcterms:created xsi:type="dcterms:W3CDTF">2022-10-18T04:25:50Z</dcterms:created>
  <dcterms:modified xsi:type="dcterms:W3CDTF">2022-10-18T04:25:50Z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Pages</vt:lpwstr>
  </property>
  <property fmtid="{D5CDD505-2E9C-101B-9397-08002B2CF9AE}" pid="4" name="LastSaved">
    <vt:filetime>2022-10-18T00:00:00Z</vt:filetime>
  </property>
</Properties>
</file>