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5791A" w:rsidR="004B7156" w:rsidP="004B7156" w:rsidRDefault="004B7156" w14:paraId="5C4E4E08" w14:textId="77777777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UNIVERSIDAD ESTATAL PENÍNSULA DE</w:t>
      </w:r>
      <w:r w:rsidRPr="0005791A">
        <w:rPr>
          <w:rFonts w:ascii="Times New Roman" w:hAnsi="Times New Roman" w:cs="Times New Roman"/>
          <w:b/>
          <w:bCs/>
        </w:rPr>
        <w:br/>
      </w:r>
      <w:r w:rsidRPr="0005791A">
        <w:rPr>
          <w:rFonts w:ascii="Times New Roman" w:hAnsi="Times New Roman" w:cs="Times New Roman"/>
          <w:b/>
          <w:bCs/>
        </w:rPr>
        <w:t>SANTA ELENA</w:t>
      </w:r>
    </w:p>
    <w:p w:rsidRPr="000D48B3" w:rsidR="004B7156" w:rsidP="000D48B3" w:rsidRDefault="004B7156" w14:paraId="00EC01C0" w14:textId="35DB8D38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FACULTAD DE SISTEMAS Y TELECOMUNICACIONES</w:t>
      </w:r>
      <w:r w:rsidRPr="0005791A">
        <w:rPr>
          <w:rFonts w:ascii="Times New Roman" w:hAnsi="Times New Roman" w:cs="Times New Roman"/>
          <w:b/>
          <w:bCs/>
        </w:rPr>
        <w:br/>
      </w:r>
      <w:r w:rsidRPr="0005791A">
        <w:rPr>
          <w:rFonts w:ascii="Times New Roman" w:hAnsi="Times New Roman" w:cs="Times New Roman"/>
          <w:b/>
          <w:bCs/>
        </w:rPr>
        <w:t xml:space="preserve">CARRERA DE </w:t>
      </w:r>
      <w:r w:rsidR="003236B3">
        <w:rPr>
          <w:rFonts w:ascii="Times New Roman" w:hAnsi="Times New Roman" w:cs="Times New Roman"/>
          <w:b/>
          <w:bCs/>
        </w:rPr>
        <w:t xml:space="preserve">INGENIERIA EN </w:t>
      </w:r>
      <w:r w:rsidRPr="0005791A">
        <w:rPr>
          <w:rFonts w:ascii="Times New Roman" w:hAnsi="Times New Roman" w:cs="Times New Roman"/>
          <w:b/>
          <w:bCs/>
        </w:rPr>
        <w:t>SOFTWARE</w:t>
      </w:r>
    </w:p>
    <w:p w:rsidRPr="0005791A" w:rsidR="004B7156" w:rsidP="00BF27D6" w:rsidRDefault="004B7156" w14:paraId="579BEFEE" w14:textId="147CACF3">
      <w:pPr>
        <w:jc w:val="center"/>
        <w:rPr>
          <w:rFonts w:ascii="Times New Roman" w:hAnsi="Times New Roman" w:cs="Times New Roman"/>
        </w:rPr>
      </w:pPr>
      <w:r w:rsidRPr="0005791A">
        <w:rPr>
          <w:rFonts w:ascii="Times New Roman" w:hAnsi="Times New Roman" w:cs="Times New Roman"/>
          <w:noProof/>
        </w:rPr>
        <w:drawing>
          <wp:inline distT="0" distB="0" distL="0" distR="0" wp14:anchorId="3E789B2E" wp14:editId="6E31C974">
            <wp:extent cx="2333962" cy="2647950"/>
            <wp:effectExtent l="0" t="0" r="9525" b="0"/>
            <wp:docPr id="1666033158" name="Imagen 1666033158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3158" name="Imagen 1666033158" descr="Logotip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820" cy="27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791A" w:rsidR="004B7156" w:rsidP="004B7156" w:rsidRDefault="004B7156" w14:paraId="145063BE" w14:textId="60B98896">
      <w:pPr>
        <w:jc w:val="center"/>
        <w:rPr>
          <w:rFonts w:ascii="Times New Roman" w:hAnsi="Times New Roman" w:cs="Times New Roman"/>
        </w:rPr>
      </w:pPr>
      <w:r w:rsidRPr="3D66ED05">
        <w:rPr>
          <w:rFonts w:ascii="Times New Roman" w:hAnsi="Times New Roman" w:cs="Times New Roman"/>
          <w:b/>
          <w:bCs/>
        </w:rPr>
        <w:t>ASIGNATURA:</w:t>
      </w:r>
      <w:r>
        <w:br/>
      </w:r>
      <w:r w:rsidRPr="3D66ED05" w:rsidR="2A67C1B3">
        <w:rPr>
          <w:rFonts w:ascii="Times New Roman" w:hAnsi="Times New Roman" w:cs="Times New Roman"/>
        </w:rPr>
        <w:t>CALIDAD DE SOFTWARE</w:t>
      </w:r>
    </w:p>
    <w:p w:rsidR="00627FAF" w:rsidP="004B7156" w:rsidRDefault="00627FAF" w14:paraId="5E63FAA6" w14:textId="77777777">
      <w:pPr>
        <w:jc w:val="center"/>
        <w:rPr>
          <w:rFonts w:ascii="Times New Roman" w:hAnsi="Times New Roman" w:cs="Times New Roman"/>
          <w:b/>
          <w:bCs/>
        </w:rPr>
      </w:pPr>
    </w:p>
    <w:p w:rsidR="00B5786B" w:rsidP="004B7156" w:rsidRDefault="004B7156" w14:paraId="5C1A07E2" w14:textId="1392088A">
      <w:pPr>
        <w:jc w:val="center"/>
        <w:rPr>
          <w:rFonts w:ascii="Times New Roman" w:hAnsi="Times New Roman" w:cs="Times New Roman"/>
        </w:rPr>
      </w:pPr>
      <w:r w:rsidRPr="0005791A">
        <w:rPr>
          <w:rFonts w:ascii="Times New Roman" w:hAnsi="Times New Roman" w:cs="Times New Roman"/>
          <w:b/>
          <w:bCs/>
        </w:rPr>
        <w:t>TEMA:</w:t>
      </w:r>
      <w:r w:rsidRPr="0005791A">
        <w:rPr>
          <w:rFonts w:ascii="Times New Roman" w:hAnsi="Times New Roman" w:cs="Times New Roman"/>
        </w:rPr>
        <w:br/>
      </w:r>
      <w:r w:rsidRPr="00C2317B" w:rsidR="00C2317B">
        <w:rPr>
          <w:rFonts w:ascii="Times New Roman" w:hAnsi="Times New Roman" w:cs="Times New Roman"/>
        </w:rPr>
        <w:t>ENTREGABLE 5: MÉTRICAS E INDICADORES DE CALIDAD DEL SOFTWARE</w:t>
      </w:r>
    </w:p>
    <w:p w:rsidR="00627FAF" w:rsidP="004B7156" w:rsidRDefault="00627FAF" w14:paraId="7FADCE66" w14:textId="77777777">
      <w:pPr>
        <w:jc w:val="center"/>
        <w:rPr>
          <w:rFonts w:ascii="Times New Roman" w:hAnsi="Times New Roman" w:cs="Times New Roman"/>
        </w:rPr>
      </w:pPr>
    </w:p>
    <w:p w:rsidR="00B64198" w:rsidP="0055104A" w:rsidRDefault="004B7156" w14:paraId="21D84224" w14:textId="77777777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ELABORADO</w:t>
      </w:r>
      <w:r>
        <w:rPr>
          <w:rFonts w:ascii="Times New Roman" w:hAnsi="Times New Roman" w:cs="Times New Roman"/>
          <w:b/>
          <w:bCs/>
        </w:rPr>
        <w:t xml:space="preserve"> POR</w:t>
      </w:r>
      <w:r w:rsidR="0055104A">
        <w:rPr>
          <w:rFonts w:ascii="Times New Roman" w:hAnsi="Times New Roman" w:cs="Times New Roman"/>
          <w:b/>
          <w:bCs/>
        </w:rPr>
        <w:t>:</w:t>
      </w:r>
    </w:p>
    <w:p w:rsidRPr="00B64198" w:rsidR="008C70D2" w:rsidP="00B64198" w:rsidRDefault="00BF27D6" w14:paraId="500C6111" w14:textId="22152FD2">
      <w:pPr>
        <w:pStyle w:val="Prrafodelista"/>
        <w:numPr>
          <w:ilvl w:val="0"/>
          <w:numId w:val="28"/>
        </w:numPr>
        <w:jc w:val="center"/>
        <w:rPr>
          <w:rFonts w:ascii="Times New Roman" w:hAnsi="Times New Roman" w:cs="Times New Roman"/>
          <w:b/>
          <w:bCs/>
        </w:rPr>
      </w:pPr>
      <w:r w:rsidRPr="00B64198">
        <w:rPr>
          <w:rFonts w:ascii="Times New Roman" w:hAnsi="Times New Roman" w:cs="Times New Roman"/>
        </w:rPr>
        <w:t>A</w:t>
      </w:r>
      <w:r w:rsidRPr="00B64198" w:rsidR="008C70D2">
        <w:rPr>
          <w:rFonts w:ascii="Times New Roman" w:hAnsi="Times New Roman" w:cs="Times New Roman"/>
        </w:rPr>
        <w:t>NDY BRYAN ALEJANDRO VERA</w:t>
      </w:r>
    </w:p>
    <w:p w:rsidRPr="00B64198" w:rsidR="00B64198" w:rsidP="00B64198" w:rsidRDefault="00B64198" w14:paraId="7D413262" w14:textId="49FC111F">
      <w:pPr>
        <w:pStyle w:val="Prrafodelista"/>
        <w:numPr>
          <w:ilvl w:val="0"/>
          <w:numId w:val="28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ALISSON YAMEL REYES RICARDO</w:t>
      </w:r>
    </w:p>
    <w:p w:rsidRPr="00B64198" w:rsidR="00B64198" w:rsidP="00B64198" w:rsidRDefault="00B64198" w14:paraId="66A576AA" w14:textId="6D5C4923">
      <w:pPr>
        <w:pStyle w:val="Prrafodelista"/>
        <w:numPr>
          <w:ilvl w:val="0"/>
          <w:numId w:val="28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YANDRIS MIGUEL RIVERA TORRES</w:t>
      </w:r>
    </w:p>
    <w:p w:rsidR="004B7156" w:rsidP="00A602DF" w:rsidRDefault="004B7156" w14:paraId="7DC31253" w14:textId="611575E9">
      <w:pPr>
        <w:spacing w:line="259" w:lineRule="auto"/>
        <w:rPr>
          <w:rFonts w:ascii="Times New Roman" w:hAnsi="Times New Roman" w:cs="Times New Roman"/>
        </w:rPr>
      </w:pPr>
    </w:p>
    <w:p w:rsidRPr="0005791A" w:rsidR="00D317E7" w:rsidP="00D317E7" w:rsidRDefault="00D317E7" w14:paraId="1B7EAD1D" w14:textId="0F1E8767">
      <w:pPr>
        <w:jc w:val="center"/>
        <w:rPr>
          <w:rFonts w:ascii="Times New Roman" w:hAnsi="Times New Roman" w:cs="Times New Roman"/>
          <w:b/>
          <w:bCs/>
        </w:rPr>
      </w:pPr>
      <w:r w:rsidRPr="3D66ED05">
        <w:rPr>
          <w:rFonts w:ascii="Times New Roman" w:hAnsi="Times New Roman" w:cs="Times New Roman"/>
          <w:b/>
          <w:bCs/>
        </w:rPr>
        <w:t>CURSO Y PARALELO:</w:t>
      </w:r>
      <w:r>
        <w:br/>
      </w:r>
      <w:r w:rsidRPr="3D66ED05">
        <w:rPr>
          <w:rFonts w:ascii="Times New Roman" w:hAnsi="Times New Roman" w:cs="Times New Roman"/>
        </w:rPr>
        <w:t xml:space="preserve">SOFTWARE </w:t>
      </w:r>
      <w:r w:rsidRPr="3D66ED05" w:rsidR="6B27E3B3">
        <w:rPr>
          <w:rFonts w:ascii="Times New Roman" w:hAnsi="Times New Roman" w:cs="Times New Roman"/>
        </w:rPr>
        <w:t>6</w:t>
      </w:r>
      <w:r w:rsidRPr="3D66ED05">
        <w:rPr>
          <w:rFonts w:ascii="Times New Roman" w:hAnsi="Times New Roman" w:cs="Times New Roman"/>
        </w:rPr>
        <w:t>/1</w:t>
      </w:r>
    </w:p>
    <w:p w:rsidRPr="0005791A" w:rsidR="00D317E7" w:rsidP="00D317E7" w:rsidRDefault="00D317E7" w14:paraId="65C3F80A" w14:textId="77777777">
      <w:pPr>
        <w:jc w:val="center"/>
        <w:rPr>
          <w:rFonts w:ascii="Times New Roman" w:hAnsi="Times New Roman" w:cs="Times New Roman"/>
          <w:b/>
          <w:bCs/>
        </w:rPr>
      </w:pPr>
    </w:p>
    <w:p w:rsidR="00D317E7" w:rsidP="3D66ED05" w:rsidRDefault="00D317E7" w14:paraId="32D0A375" w14:textId="58571F53">
      <w:pPr>
        <w:jc w:val="center"/>
        <w:rPr>
          <w:rFonts w:ascii="Times New Roman" w:hAnsi="Times New Roman" w:cs="Times New Roman"/>
          <w:b/>
          <w:bCs/>
        </w:rPr>
      </w:pPr>
      <w:r w:rsidRPr="3D66ED05">
        <w:rPr>
          <w:rFonts w:ascii="Times New Roman" w:hAnsi="Times New Roman" w:cs="Times New Roman"/>
          <w:b/>
          <w:bCs/>
        </w:rPr>
        <w:t>DOCENTE:</w:t>
      </w:r>
      <w:r>
        <w:br/>
      </w:r>
      <w:r w:rsidRPr="3D66ED05">
        <w:rPr>
          <w:rFonts w:ascii="Times New Roman" w:hAnsi="Times New Roman" w:cs="Times New Roman"/>
        </w:rPr>
        <w:t xml:space="preserve">ING. </w:t>
      </w:r>
      <w:r w:rsidRPr="3D66ED05" w:rsidR="00150E8A">
        <w:rPr>
          <w:rFonts w:ascii="Times New Roman" w:hAnsi="Times New Roman" w:eastAsia="Times New Roman" w:cs="Times New Roman"/>
          <w:color w:val="000000" w:themeColor="text1"/>
        </w:rPr>
        <w:t>ANTHONY ABRAHAN PACHAY ESPINOZA</w:t>
      </w:r>
    </w:p>
    <w:p w:rsidRPr="0005791A" w:rsidR="00BF27D6" w:rsidP="00D317E7" w:rsidRDefault="00BF27D6" w14:paraId="0B9C1614" w14:textId="77777777">
      <w:pPr>
        <w:rPr>
          <w:rFonts w:ascii="Times New Roman" w:hAnsi="Times New Roman" w:cs="Times New Roman"/>
          <w:b/>
          <w:bCs/>
        </w:rPr>
      </w:pPr>
    </w:p>
    <w:p w:rsidR="00D317E7" w:rsidP="00D317E7" w:rsidRDefault="00D317E7" w14:paraId="091BA02A" w14:textId="7E442469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LA LIBERTAD – ECUADOR</w:t>
      </w:r>
      <w:r>
        <w:rPr>
          <w:rFonts w:ascii="Times New Roman" w:hAnsi="Times New Roman" w:cs="Times New Roman"/>
          <w:b/>
          <w:bCs/>
        </w:rPr>
        <w:br w:type="page"/>
      </w:r>
    </w:p>
    <w:p w:rsidRPr="00C2317B" w:rsidR="00C2317B" w:rsidP="00C2317B" w:rsidRDefault="00C2317B" w14:paraId="454944F5" w14:textId="77777777">
      <w:pPr>
        <w:spacing w:line="259" w:lineRule="auto"/>
        <w:contextualSpacing/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C2317B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Hito 5 · Métricas e Indicadores</w:t>
      </w:r>
    </w:p>
    <w:p w:rsidRPr="00C2317B" w:rsidR="00C2317B" w:rsidP="00C2317B" w:rsidRDefault="00C2317B" w14:paraId="26E743DF" w14:textId="77777777">
      <w:pPr>
        <w:spacing w:line="259" w:lineRule="auto"/>
        <w:contextualSpacing/>
        <w:jc w:val="center"/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C2317B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Entregable 5: Métricas e Indicadores de Calidad del Software</w:t>
      </w:r>
    </w:p>
    <w:p w:rsidR="00D317E7" w:rsidP="00C2317B" w:rsidRDefault="00C2317B" w14:paraId="078F5EFA" w14:textId="112385D3">
      <w:pPr>
        <w:spacing w:line="259" w:lineRule="auto"/>
        <w:contextualSpacing/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C2317B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Ingeniería de Software · UPSE (Semestre 2026-1)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7097" w:rsidTr="009A6399" w14:paraId="169BFC3B" w14:textId="77777777">
        <w:tc>
          <w:tcPr>
            <w:tcW w:w="3005" w:type="dxa"/>
            <w:vAlign w:val="center"/>
          </w:tcPr>
          <w:p w:rsidR="00C2317B" w:rsidP="00C2317B" w:rsidRDefault="00C2317B" w14:paraId="01CF6DC2" w14:textId="77777777">
            <w:pPr>
              <w:spacing w:line="259" w:lineRule="auto"/>
              <w:contextualSpacing/>
              <w:jc w:val="center"/>
            </w:pPr>
            <w:r>
              <w:t>Naturaleza de la Fase</w:t>
            </w:r>
          </w:p>
          <w:p w:rsidR="00757097" w:rsidP="00C2317B" w:rsidRDefault="00C2317B" w14:paraId="0088D444" w14:textId="0DB25E6E">
            <w:pPr>
              <w:spacing w:line="259" w:lineRule="auto"/>
              <w:contextualSpacing/>
              <w:jc w:val="center"/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>
              <w:t>Evaluación Cuantitativa</w:t>
            </w:r>
          </w:p>
        </w:tc>
        <w:tc>
          <w:tcPr>
            <w:tcW w:w="3005" w:type="dxa"/>
            <w:vAlign w:val="center"/>
          </w:tcPr>
          <w:p w:rsidR="00C2317B" w:rsidP="00C2317B" w:rsidRDefault="00C2317B" w14:paraId="24E34714" w14:textId="77777777">
            <w:pPr>
              <w:spacing w:line="259" w:lineRule="auto"/>
              <w:contextualSpacing/>
              <w:jc w:val="center"/>
            </w:pPr>
            <w:r>
              <w:t>Origen de Datos Obligatorio</w:t>
            </w:r>
          </w:p>
          <w:p w:rsidR="00757097" w:rsidP="00C2317B" w:rsidRDefault="00C2317B" w14:paraId="1C43EB1B" w14:textId="3E2A9485">
            <w:pPr>
              <w:spacing w:line="259" w:lineRule="auto"/>
              <w:contextualSpacing/>
              <w:jc w:val="center"/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>
              <w:t>Resultados Reales del E4</w:t>
            </w:r>
          </w:p>
        </w:tc>
        <w:tc>
          <w:tcPr>
            <w:tcW w:w="3006" w:type="dxa"/>
            <w:vAlign w:val="center"/>
          </w:tcPr>
          <w:p w:rsidR="00C2317B" w:rsidP="00C2317B" w:rsidRDefault="00C2317B" w14:paraId="4E2FF914" w14:textId="77777777">
            <w:pPr>
              <w:spacing w:line="259" w:lineRule="auto"/>
              <w:contextualSpacing/>
              <w:jc w:val="center"/>
            </w:pPr>
            <w:r>
              <w:t>Siguiente Hito Técnico</w:t>
            </w:r>
          </w:p>
          <w:p w:rsidR="00757097" w:rsidP="00C2317B" w:rsidRDefault="00C2317B" w14:paraId="749F1956" w14:textId="2173578C">
            <w:pPr>
              <w:spacing w:line="259" w:lineRule="auto"/>
              <w:contextualSpacing/>
              <w:jc w:val="center"/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>
              <w:t>Análisis Estático (E6)</w:t>
            </w:r>
          </w:p>
        </w:tc>
      </w:tr>
    </w:tbl>
    <w:p w:rsidR="007E1EAA" w:rsidP="007E1EAA" w:rsidRDefault="007E1EAA" w14:paraId="11F99DC2" w14:textId="2ECD2C4D">
      <w:p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</w:p>
    <w:p w:rsidRPr="00404220" w:rsidR="00404220" w:rsidP="00404220" w:rsidRDefault="00404220" w14:paraId="4696B1A9" w14:textId="77777777">
      <w:pPr>
        <w:spacing w:line="259" w:lineRule="auto"/>
        <w:contextualSpacing/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Segoe UI Emoji" w:hAnsi="Segoe UI Emoji" w:eastAsia="Aptos" w:cs="Segoe UI Emoji"/>
          <w:b/>
          <w:bCs/>
          <w:kern w:val="2"/>
          <w:sz w:val="22"/>
          <w:szCs w:val="22"/>
          <w:lang w:val="es-EC"/>
          <w14:ligatures w14:val="standardContextual"/>
        </w:rPr>
        <w:t>📈</w:t>
      </w:r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 De los Datos a la Información Útil</w:t>
      </w:r>
    </w:p>
    <w:p w:rsidRPr="00404220" w:rsidR="00404220" w:rsidP="00404220" w:rsidRDefault="00404220" w14:paraId="1E2A7571" w14:textId="77777777">
      <w:p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Ejecutar pruebas genera datos aislados; calcular métricas los convierte en conocimiento estratégico para la toma de decisiones. En este hito, el equipo procesará matemáticamente la ejecución real del software obtenida en el Entregable 4 para confrontar los indicadores contra el Plan de Calidad (E1), localizando tendencias de fallas y áreas críticas del sistema.</w:t>
      </w:r>
    </w:p>
    <w:p w:rsidRPr="00404220" w:rsidR="00404220" w:rsidP="00404220" w:rsidRDefault="00404220" w14:paraId="5DE829BE" w14:textId="77777777">
      <w:pPr>
        <w:spacing w:line="259" w:lineRule="auto"/>
        <w:contextualSpacing/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Segoe UI Emoji" w:hAnsi="Segoe UI Emoji" w:eastAsia="Aptos" w:cs="Segoe UI Emoji"/>
          <w:b/>
          <w:bCs/>
          <w:kern w:val="2"/>
          <w:sz w:val="22"/>
          <w:szCs w:val="22"/>
          <w:lang w:val="es-EC"/>
          <w14:ligatures w14:val="standardContextual"/>
        </w:rPr>
        <w:t>📋</w:t>
      </w:r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 Estructura Formal del Reporte Estadístico (5 a 7 Páginas)</w:t>
      </w:r>
    </w:p>
    <w:p w:rsidRPr="00886AF8" w:rsidR="00404220" w:rsidP="00886AF8" w:rsidRDefault="00404220" w14:paraId="2E9658FB" w14:textId="7CA9C5DF">
      <w:pPr>
        <w:pStyle w:val="Prrafodelista"/>
        <w:numPr>
          <w:ilvl w:val="0"/>
          <w:numId w:val="31"/>
        </w:numPr>
        <w:spacing w:line="259" w:lineRule="auto"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886AF8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Síntesis de la Ejecución (E</w:t>
      </w:r>
      <w:proofErr w:type="gramStart"/>
      <w:r w:rsidRPr="00886AF8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4)</w:t>
      </w:r>
      <w:r w:rsidRPr="00886AF8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Resumen</w:t>
      </w:r>
      <w:proofErr w:type="gramEnd"/>
      <w:r w:rsidRPr="00886AF8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 xml:space="preserve"> consolidado de valores base: casos diseñados, ejecutados, aprobados, fallidos, bloqueados e inventario neto de defectos.</w:t>
      </w:r>
    </w:p>
    <w:p w:rsidR="00886AF8" w:rsidP="00404220" w:rsidRDefault="00404220" w14:paraId="6EAA1084" w14:textId="77777777">
      <w:pPr>
        <w:numPr>
          <w:ilvl w:val="0"/>
          <w:numId w:val="31"/>
        </w:num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Fórmulas e Indicadores de </w:t>
      </w:r>
      <w:proofErr w:type="spellStart"/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Calidad</w:t>
      </w:r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Modelado</w:t>
      </w:r>
      <w:proofErr w:type="spellEnd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 xml:space="preserve"> formal con Nombre, Objetivo, Fórmula matemática, Resultado Numérico e Interpretación de:</w:t>
      </w:r>
    </w:p>
    <w:p w:rsidR="00886AF8" w:rsidP="00886AF8" w:rsidRDefault="00404220" w14:paraId="43C1C372" w14:textId="77777777">
      <w:pPr>
        <w:pStyle w:val="Prrafodelista"/>
        <w:numPr>
          <w:ilvl w:val="0"/>
          <w:numId w:val="33"/>
        </w:numPr>
        <w:spacing w:line="259" w:lineRule="auto"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886AF8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Tasa de éxito · Cobertura funcional · Densidad de defectos.</w:t>
      </w:r>
    </w:p>
    <w:p w:rsidRPr="00886AF8" w:rsidR="00404220" w:rsidP="00886AF8" w:rsidRDefault="00404220" w14:paraId="58E071CB" w14:textId="18BDC881">
      <w:pPr>
        <w:pStyle w:val="Prrafodelista"/>
        <w:numPr>
          <w:ilvl w:val="0"/>
          <w:numId w:val="33"/>
        </w:numPr>
        <w:spacing w:line="259" w:lineRule="auto"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886AF8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Porcentaje de corrección · Distribución por severidad · Índice de estabilidad.</w:t>
      </w:r>
    </w:p>
    <w:p w:rsidR="00886AF8" w:rsidP="00886AF8" w:rsidRDefault="00404220" w14:paraId="50F50EB1" w14:textId="77777777">
      <w:pPr>
        <w:numPr>
          <w:ilvl w:val="0"/>
          <w:numId w:val="31"/>
        </w:num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proofErr w:type="spellStart"/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Dashboard</w:t>
      </w:r>
      <w:proofErr w:type="spellEnd"/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 Gráfico de </w:t>
      </w:r>
      <w:proofErr w:type="spellStart"/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Calidad</w:t>
      </w:r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Representación</w:t>
      </w:r>
      <w:proofErr w:type="spellEnd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 xml:space="preserve"> visual interactiva o estática (Excel, </w:t>
      </w:r>
      <w:proofErr w:type="spellStart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Power</w:t>
      </w:r>
      <w:proofErr w:type="spellEnd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 xml:space="preserve"> BI, Python/R, </w:t>
      </w:r>
      <w:proofErr w:type="spellStart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Tableau</w:t>
      </w:r>
      <w:proofErr w:type="spellEnd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) que exponga claramente las distribuciones y severidades de los bugs.</w:t>
      </w:r>
    </w:p>
    <w:p w:rsidR="00886AF8" w:rsidP="00886AF8" w:rsidRDefault="00404220" w14:paraId="19D8E7BE" w14:textId="77777777">
      <w:pPr>
        <w:numPr>
          <w:ilvl w:val="0"/>
          <w:numId w:val="31"/>
        </w:num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Auditoría vs. Plan de Calidad (E</w:t>
      </w:r>
      <w:proofErr w:type="gramStart"/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1)</w:t>
      </w:r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Tabla</w:t>
      </w:r>
      <w:proofErr w:type="gramEnd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 xml:space="preserve"> comparativa confrontando los umbrales ideales planificados en el Hito 1 frente al desempeño empírico real constatado (¿Se cumple o no?).</w:t>
      </w:r>
    </w:p>
    <w:p w:rsidR="00886AF8" w:rsidP="00886AF8" w:rsidRDefault="00404220" w14:paraId="57F4FEAF" w14:textId="77777777">
      <w:pPr>
        <w:numPr>
          <w:ilvl w:val="0"/>
          <w:numId w:val="31"/>
        </w:num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Análisis de Tendencias y Áreas </w:t>
      </w:r>
      <w:proofErr w:type="spellStart"/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Críticas</w:t>
      </w:r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Aparato</w:t>
      </w:r>
      <w:proofErr w:type="spellEnd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 xml:space="preserve"> interpretativo textual que identifique la concentración de errores por módulos, causas probables del código y riesgos latentes de la </w:t>
      </w:r>
      <w:proofErr w:type="spellStart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aplicación.</w:t>
      </w:r>
      <w:proofErr w:type="spellEnd"/>
    </w:p>
    <w:p w:rsidRPr="00886AF8" w:rsidR="00404220" w:rsidP="00886AF8" w:rsidRDefault="00404220" w14:paraId="65397D3F" w14:textId="391AE5F7">
      <w:pPr>
        <w:numPr>
          <w:ilvl w:val="0"/>
          <w:numId w:val="31"/>
        </w:num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Acciones de Mejora y </w:t>
      </w:r>
      <w:proofErr w:type="spellStart"/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Conclusiones</w:t>
      </w:r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Propuestas</w:t>
      </w:r>
      <w:proofErr w:type="spellEnd"/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 xml:space="preserve"> técnicas viables (automatización, refactorización SQL, validaciones) y dictamen matemático final sobre si el software está listo para avanzar.</w:t>
      </w:r>
    </w:p>
    <w:p w:rsidRPr="00404220" w:rsidR="00886AF8" w:rsidP="00886AF8" w:rsidRDefault="00886AF8" w14:paraId="7B217A68" w14:textId="77777777">
      <w:p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</w:p>
    <w:p w:rsidRPr="00404220" w:rsidR="00404220" w:rsidP="00404220" w:rsidRDefault="00404220" w14:paraId="6986D118" w14:textId="77777777">
      <w:pPr>
        <w:spacing w:line="259" w:lineRule="auto"/>
        <w:contextualSpacing/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Segoe UI Emoji" w:hAnsi="Segoe UI Emoji" w:eastAsia="Aptos" w:cs="Segoe UI Emoji"/>
          <w:b/>
          <w:bCs/>
          <w:kern w:val="2"/>
          <w:sz w:val="22"/>
          <w:szCs w:val="22"/>
          <w:lang w:val="es-EC"/>
          <w14:ligatures w14:val="standardContextual"/>
        </w:rPr>
        <w:t>🛡</w:t>
      </w:r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️ Lineamientos Obligatorios de Evaluación</w:t>
      </w: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2705"/>
        <w:gridCol w:w="6311"/>
      </w:tblGrid>
      <w:tr w:rsidRPr="00404220" w:rsidR="00404220" w:rsidTr="00886AF8" w14:paraId="0960DDCC" w14:textId="77777777">
        <w:tc>
          <w:tcPr>
            <w:tcW w:w="1500" w:type="pct"/>
            <w:hideMark/>
          </w:tcPr>
          <w:p w:rsidRPr="00404220" w:rsidR="00404220" w:rsidP="00404220" w:rsidRDefault="00404220" w14:paraId="7410858B" w14:textId="77777777">
            <w:pPr>
              <w:spacing w:after="160" w:line="259" w:lineRule="auto"/>
              <w:contextualSpacing/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404220"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Requisito de Entrega</w:t>
            </w:r>
          </w:p>
        </w:tc>
        <w:tc>
          <w:tcPr>
            <w:tcW w:w="3500" w:type="pct"/>
            <w:hideMark/>
          </w:tcPr>
          <w:p w:rsidRPr="00404220" w:rsidR="00404220" w:rsidP="00404220" w:rsidRDefault="00404220" w14:paraId="38E0210E" w14:textId="77777777">
            <w:pPr>
              <w:spacing w:after="160" w:line="259" w:lineRule="auto"/>
              <w:contextualSpacing/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404220"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Criterio Exigido por el Docente</w:t>
            </w:r>
          </w:p>
        </w:tc>
      </w:tr>
      <w:tr w:rsidRPr="00404220" w:rsidR="00404220" w:rsidTr="00886AF8" w14:paraId="7EB64228" w14:textId="77777777">
        <w:tc>
          <w:tcPr>
            <w:tcW w:w="1500" w:type="pct"/>
            <w:hideMark/>
          </w:tcPr>
          <w:p w:rsidRPr="00404220" w:rsidR="00404220" w:rsidP="00404220" w:rsidRDefault="00404220" w14:paraId="64298811" w14:textId="77777777">
            <w:pPr>
              <w:spacing w:after="160" w:line="259" w:lineRule="auto"/>
              <w:contextualSpacing/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404220"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Prohibido el "Dato Huérfano"</w:t>
            </w:r>
          </w:p>
        </w:tc>
        <w:tc>
          <w:tcPr>
            <w:tcW w:w="3500" w:type="pct"/>
            <w:hideMark/>
          </w:tcPr>
          <w:p w:rsidRPr="00404220" w:rsidR="00404220" w:rsidP="00404220" w:rsidRDefault="00404220" w14:paraId="2855CD6B" w14:textId="77777777">
            <w:pPr>
              <w:spacing w:after="160" w:line="259" w:lineRule="auto"/>
              <w:contextualSpacing/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404220"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>No se aceptarán fórmulas ni tablas con números crudos. Toda métrica debe acompañarse obligatoriamente de su párrafo interpretativo.</w:t>
            </w:r>
          </w:p>
        </w:tc>
      </w:tr>
      <w:tr w:rsidRPr="00404220" w:rsidR="00404220" w:rsidTr="00886AF8" w14:paraId="01C140E3" w14:textId="77777777">
        <w:tc>
          <w:tcPr>
            <w:tcW w:w="1500" w:type="pct"/>
            <w:hideMark/>
          </w:tcPr>
          <w:p w:rsidRPr="00404220" w:rsidR="00404220" w:rsidP="00404220" w:rsidRDefault="00404220" w14:paraId="3114F2E4" w14:textId="77777777">
            <w:pPr>
              <w:spacing w:after="160" w:line="259" w:lineRule="auto"/>
              <w:contextualSpacing/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404220"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Trazabilidad de Insumos</w:t>
            </w:r>
          </w:p>
        </w:tc>
        <w:tc>
          <w:tcPr>
            <w:tcW w:w="3500" w:type="pct"/>
            <w:hideMark/>
          </w:tcPr>
          <w:p w:rsidRPr="00404220" w:rsidR="00404220" w:rsidP="00404220" w:rsidRDefault="00404220" w14:paraId="0BB6E022" w14:textId="77777777">
            <w:pPr>
              <w:spacing w:after="160" w:line="259" w:lineRule="auto"/>
              <w:contextualSpacing/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404220"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>Los números operados deben coincidir de forma exacta con la matriz y los reportes de defectos consolidados en el Entregable 4.</w:t>
            </w:r>
          </w:p>
        </w:tc>
      </w:tr>
      <w:tr w:rsidRPr="00404220" w:rsidR="00404220" w:rsidTr="00886AF8" w14:paraId="77B0D6CB" w14:textId="77777777">
        <w:tc>
          <w:tcPr>
            <w:tcW w:w="1500" w:type="pct"/>
            <w:hideMark/>
          </w:tcPr>
          <w:p w:rsidRPr="00404220" w:rsidR="00404220" w:rsidP="00404220" w:rsidRDefault="00404220" w14:paraId="6DE2F158" w14:textId="77777777">
            <w:pPr>
              <w:spacing w:after="160" w:line="259" w:lineRule="auto"/>
              <w:contextualSpacing/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404220">
              <w:rPr>
                <w:rFonts w:ascii="Aptos" w:hAnsi="Aptos" w:eastAsia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Propuestas de Ingeniería</w:t>
            </w:r>
          </w:p>
        </w:tc>
        <w:tc>
          <w:tcPr>
            <w:tcW w:w="3500" w:type="pct"/>
            <w:hideMark/>
          </w:tcPr>
          <w:p w:rsidRPr="00404220" w:rsidR="00404220" w:rsidP="00404220" w:rsidRDefault="00404220" w14:paraId="3651B59B" w14:textId="77777777">
            <w:pPr>
              <w:spacing w:after="160" w:line="259" w:lineRule="auto"/>
              <w:contextualSpacing/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404220">
              <w:rPr>
                <w:rFonts w:ascii="Aptos" w:hAnsi="Aptos" w:eastAsia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>Las acciones de mejora deben ser técnicas y viables (ej. "Refactorizar índice en tabla X"), no generalidades abstractas.</w:t>
            </w:r>
          </w:p>
        </w:tc>
      </w:tr>
    </w:tbl>
    <w:p w:rsidR="00886AF8" w:rsidP="00404220" w:rsidRDefault="00886AF8" w14:paraId="4ED1A54F" w14:textId="77777777">
      <w:pPr>
        <w:spacing w:line="259" w:lineRule="auto"/>
        <w:contextualSpacing/>
        <w:rPr>
          <w:rFonts w:ascii="Segoe UI Emoji" w:hAnsi="Segoe UI Emoji" w:eastAsia="Aptos" w:cs="Segoe UI Emoji"/>
          <w:b/>
          <w:bCs/>
          <w:kern w:val="2"/>
          <w:sz w:val="22"/>
          <w:szCs w:val="22"/>
          <w:lang w:val="es-EC"/>
          <w14:ligatures w14:val="standardContextual"/>
        </w:rPr>
      </w:pPr>
    </w:p>
    <w:p w:rsidRPr="00404220" w:rsidR="00404220" w:rsidP="00404220" w:rsidRDefault="00404220" w14:paraId="562D21A1" w14:textId="5DE5AAAD">
      <w:pPr>
        <w:spacing w:line="259" w:lineRule="auto"/>
        <w:contextualSpacing/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Segoe UI Emoji" w:hAnsi="Segoe UI Emoji" w:eastAsia="Aptos" w:cs="Segoe UI Emoji"/>
          <w:b/>
          <w:bCs/>
          <w:kern w:val="2"/>
          <w:sz w:val="22"/>
          <w:szCs w:val="22"/>
          <w:lang w:val="es-EC"/>
          <w14:ligatures w14:val="standardContextual"/>
        </w:rPr>
        <w:t>📋</w:t>
      </w:r>
      <w:r w:rsidRPr="00404220">
        <w:rPr>
          <w:rFonts w:ascii="Aptos" w:hAnsi="Aptos" w:eastAsia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 Lista de Verificación Analítica Pre-Entrega</w:t>
      </w:r>
    </w:p>
    <w:p w:rsidRPr="00404220" w:rsidR="00404220" w:rsidP="00404220" w:rsidRDefault="00404220" w14:paraId="1C700F4F" w14:textId="77777777">
      <w:p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00404220"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  <w:t>Confirme el cumplimiento sistémico de los indicadores antes de compilar el documento en formato formal de ingeniería:</w:t>
      </w:r>
    </w:p>
    <w:p w:rsidRPr="00404220" w:rsidR="00404220" w:rsidP="663ECDF7" w:rsidRDefault="00404220" w14:paraId="3CAE1610" w14:textId="4E8E2FA6">
      <w:pPr>
        <w:pStyle w:val="Prrafodelista"/>
        <w:numPr>
          <w:ilvl w:val="0"/>
          <w:numId w:val="34"/>
        </w:numPr>
        <w:spacing w:line="259" w:lineRule="auto"/>
        <w:contextualSpacing w:val="1"/>
        <w:rPr>
          <w:rFonts w:ascii="Aptos" w:hAnsi="Aptos" w:eastAsia="Aptos" w:cs="Times New Roman"/>
          <w:sz w:val="22"/>
          <w:szCs w:val="22"/>
          <w:lang w:val="es-EC"/>
        </w:rPr>
      </w:pPr>
      <w:r w:rsidRPr="663ECDF7" w:rsidR="00404220">
        <w:rPr>
          <w:rFonts w:ascii="Aptos" w:hAnsi="Aptos" w:eastAsia="Aptos" w:cs="Times New Roman"/>
          <w:sz w:val="22"/>
          <w:szCs w:val="22"/>
          <w:lang w:val="es-EC"/>
        </w:rPr>
        <w:t>¿El resumen numérico de ejecución coincide fielmente con las métricas finales expuestas en el E4?</w:t>
      </w:r>
    </w:p>
    <w:p w:rsidRPr="00404220" w:rsidR="00404220" w:rsidP="663ECDF7" w:rsidRDefault="00404220" w14:paraId="6FD31F08" w14:textId="101CFAE2">
      <w:pPr>
        <w:pStyle w:val="Prrafodelista"/>
        <w:numPr>
          <w:ilvl w:val="0"/>
          <w:numId w:val="34"/>
        </w:numPr>
        <w:spacing w:line="259" w:lineRule="auto"/>
        <w:contextualSpacing w:val="1"/>
        <w:rPr>
          <w:rFonts w:ascii="Aptos" w:hAnsi="Aptos" w:eastAsia="Aptos" w:cs="Times New Roman"/>
          <w:sz w:val="22"/>
          <w:szCs w:val="22"/>
          <w:lang w:val="es-EC"/>
        </w:rPr>
      </w:pPr>
      <w:r w:rsidRPr="663ECDF7" w:rsidR="00404220">
        <w:rPr>
          <w:rFonts w:ascii="Aptos" w:hAnsi="Aptos" w:eastAsia="Aptos" w:cs="Times New Roman"/>
          <w:sz w:val="22"/>
          <w:szCs w:val="22"/>
          <w:lang w:val="es-EC"/>
        </w:rPr>
        <w:t>¿Se definieron con precisión los 7 indicadores analíticos base solicitados incluyendo sus fórmulas?</w:t>
      </w:r>
    </w:p>
    <w:p w:rsidRPr="00404220" w:rsidR="00404220" w:rsidP="663ECDF7" w:rsidRDefault="00404220" w14:paraId="3442BA63" w14:textId="2BDAD5EA">
      <w:pPr>
        <w:pStyle w:val="Prrafodelista"/>
        <w:numPr>
          <w:ilvl w:val="0"/>
          <w:numId w:val="34"/>
        </w:numPr>
        <w:spacing w:line="259" w:lineRule="auto"/>
        <w:contextualSpacing w:val="1"/>
        <w:rPr>
          <w:rFonts w:ascii="Aptos" w:hAnsi="Aptos" w:eastAsia="Aptos" w:cs="Times New Roman"/>
          <w:sz w:val="22"/>
          <w:szCs w:val="22"/>
          <w:lang w:val="es-EC"/>
        </w:rPr>
      </w:pPr>
      <w:r w:rsidRPr="663ECDF7" w:rsidR="00404220">
        <w:rPr>
          <w:rFonts w:ascii="Aptos" w:hAnsi="Aptos" w:eastAsia="Aptos" w:cs="Times New Roman"/>
          <w:sz w:val="22"/>
          <w:szCs w:val="22"/>
          <w:lang w:val="es-EC"/>
        </w:rPr>
        <w:t xml:space="preserve"> ¿El </w:t>
      </w:r>
      <w:r w:rsidRPr="663ECDF7" w:rsidR="00404220">
        <w:rPr>
          <w:rFonts w:ascii="Aptos" w:hAnsi="Aptos" w:eastAsia="Aptos" w:cs="Times New Roman"/>
          <w:sz w:val="22"/>
          <w:szCs w:val="22"/>
          <w:lang w:val="es-EC"/>
        </w:rPr>
        <w:t>dashboard</w:t>
      </w:r>
      <w:r w:rsidRPr="663ECDF7" w:rsidR="00404220">
        <w:rPr>
          <w:rFonts w:ascii="Aptos" w:hAnsi="Aptos" w:eastAsia="Aptos" w:cs="Times New Roman"/>
          <w:sz w:val="22"/>
          <w:szCs w:val="22"/>
          <w:lang w:val="es-EC"/>
        </w:rPr>
        <w:t xml:space="preserve"> gráfico permite discernir visualmente la severidad de los fallos y el éxito de la cobertura?</w:t>
      </w:r>
    </w:p>
    <w:p w:rsidRPr="00404220" w:rsidR="00404220" w:rsidP="663ECDF7" w:rsidRDefault="00404220" w14:paraId="6AD830BB" w14:textId="6AA4BA5C">
      <w:pPr>
        <w:pStyle w:val="Prrafodelista"/>
        <w:numPr>
          <w:ilvl w:val="0"/>
          <w:numId w:val="34"/>
        </w:numPr>
        <w:spacing w:line="259" w:lineRule="auto"/>
        <w:contextualSpacing w:val="1"/>
        <w:rPr>
          <w:rFonts w:ascii="Aptos" w:hAnsi="Aptos" w:eastAsia="Aptos" w:cs="Times New Roman"/>
          <w:sz w:val="22"/>
          <w:szCs w:val="22"/>
          <w:lang w:val="es-EC"/>
        </w:rPr>
      </w:pPr>
      <w:r w:rsidRPr="663ECDF7" w:rsidR="00404220">
        <w:rPr>
          <w:rFonts w:ascii="Aptos" w:hAnsi="Aptos" w:eastAsia="Aptos" w:cs="Times New Roman"/>
          <w:sz w:val="22"/>
          <w:szCs w:val="22"/>
          <w:lang w:val="es-EC"/>
        </w:rPr>
        <w:t> ¿Se confrontó matemáticamente el estado actual frente a las metas de calidad planteadas en el hito 1?</w:t>
      </w:r>
    </w:p>
    <w:p w:rsidRPr="00404220" w:rsidR="00404220" w:rsidP="663ECDF7" w:rsidRDefault="00404220" w14:paraId="7C3FCF94" w14:textId="32D070A9">
      <w:pPr>
        <w:pStyle w:val="Prrafodelista"/>
        <w:numPr>
          <w:ilvl w:val="0"/>
          <w:numId w:val="34"/>
        </w:numPr>
        <w:spacing w:line="259" w:lineRule="auto"/>
        <w:contextualSpacing w:val="1"/>
        <w:rPr>
          <w:rFonts w:ascii="Aptos" w:hAnsi="Aptos" w:eastAsia="Aptos" w:cs="Times New Roman"/>
          <w:sz w:val="22"/>
          <w:szCs w:val="22"/>
          <w:lang w:val="es-EC"/>
        </w:rPr>
      </w:pPr>
      <w:r w:rsidRPr="663ECDF7" w:rsidR="00404220">
        <w:rPr>
          <w:rFonts w:ascii="Aptos" w:hAnsi="Aptos" w:eastAsia="Aptos" w:cs="Times New Roman"/>
          <w:sz w:val="22"/>
          <w:szCs w:val="22"/>
          <w:lang w:val="es-EC"/>
        </w:rPr>
        <w:t> ¿Se aislaron las áreas y módulos del sistema de software que presentan mayor criticidad para el negocio?</w:t>
      </w:r>
    </w:p>
    <w:p w:rsidRPr="00404220" w:rsidR="00404220" w:rsidP="663ECDF7" w:rsidRDefault="00404220" w14:paraId="344AA0E0" w14:textId="7DB8EA83">
      <w:pPr>
        <w:pStyle w:val="Prrafodelista"/>
        <w:numPr>
          <w:ilvl w:val="0"/>
          <w:numId w:val="34"/>
        </w:numPr>
        <w:spacing w:line="259" w:lineRule="auto"/>
        <w:contextualSpacing w:val="1"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  <w:r w:rsidRPr="663ECDF7" w:rsidR="00404220">
        <w:rPr>
          <w:rFonts w:ascii="Aptos" w:hAnsi="Aptos" w:eastAsia="Aptos" w:cs="Times New Roman"/>
          <w:sz w:val="22"/>
          <w:szCs w:val="22"/>
          <w:lang w:val="es-EC"/>
        </w:rPr>
        <w:t> ¿Las conclusiones se sustentan de forma cuantitativa en los resultados de los cálculos métricos?</w:t>
      </w:r>
    </w:p>
    <w:p w:rsidR="00404220" w:rsidP="007E1EAA" w:rsidRDefault="00404220" w14:paraId="10294EE2" w14:textId="77777777">
      <w:pPr>
        <w:spacing w:line="259" w:lineRule="auto"/>
        <w:contextualSpacing/>
        <w:rPr>
          <w:rFonts w:ascii="Aptos" w:hAnsi="Aptos" w:eastAsia="Aptos" w:cs="Times New Roman"/>
          <w:kern w:val="2"/>
          <w:sz w:val="22"/>
          <w:szCs w:val="22"/>
          <w:lang w:val="es-EC"/>
          <w14:ligatures w14:val="standardContextual"/>
        </w:rPr>
      </w:pPr>
    </w:p>
    <w:sectPr w:rsidR="00404220" w:rsidSect="00BF27D6">
      <w:type w:val="continuous"/>
      <w:pgSz w:w="11906" w:h="16838" w:orient="portrait"/>
      <w:pgMar w:top="1440" w:right="1440" w:bottom="1440" w:left="1440" w:header="720" w:footer="720" w:gutter="0"/>
      <w:pgBorders w:display="firstPage"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3">
    <w:nsid w:val="7af84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E1990"/>
    <w:multiLevelType w:val="hybridMultilevel"/>
    <w:tmpl w:val="E0C80FC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93B90"/>
    <w:multiLevelType w:val="hybridMultilevel"/>
    <w:tmpl w:val="70C467C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05485C0E"/>
    <w:multiLevelType w:val="hybridMultilevel"/>
    <w:tmpl w:val="C2A6DDFC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05A23763"/>
    <w:multiLevelType w:val="hybridMultilevel"/>
    <w:tmpl w:val="DE12DE7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 w15:restartNumberingAfterBreak="0">
    <w:nsid w:val="12E50B39"/>
    <w:multiLevelType w:val="hybridMultilevel"/>
    <w:tmpl w:val="CCFC9A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A03C7"/>
    <w:multiLevelType w:val="hybridMultilevel"/>
    <w:tmpl w:val="CCFC9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A71AC"/>
    <w:multiLevelType w:val="hybridMultilevel"/>
    <w:tmpl w:val="572EEA2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" w15:restartNumberingAfterBreak="0">
    <w:nsid w:val="227B0C0E"/>
    <w:multiLevelType w:val="hybridMultilevel"/>
    <w:tmpl w:val="6D1C5A5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23D27561"/>
    <w:multiLevelType w:val="multilevel"/>
    <w:tmpl w:val="40F6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hAnsi="Aptos" w:eastAsia="Aptos" w:cs="Times New Roman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6862DDE"/>
    <w:multiLevelType w:val="hybridMultilevel"/>
    <w:tmpl w:val="F716B55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0" w15:restartNumberingAfterBreak="0">
    <w:nsid w:val="2B5469B4"/>
    <w:multiLevelType w:val="hybridMultilevel"/>
    <w:tmpl w:val="B32E65D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" w15:restartNumberingAfterBreak="0">
    <w:nsid w:val="2E1346ED"/>
    <w:multiLevelType w:val="hybridMultilevel"/>
    <w:tmpl w:val="456EEE0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32FB0A09"/>
    <w:multiLevelType w:val="hybridMultilevel"/>
    <w:tmpl w:val="7592C2CA"/>
    <w:lvl w:ilvl="0" w:tplc="3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6674061"/>
    <w:multiLevelType w:val="hybridMultilevel"/>
    <w:tmpl w:val="046CF234"/>
    <w:lvl w:ilvl="0" w:tplc="30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A0C2D30"/>
    <w:multiLevelType w:val="hybridMultilevel"/>
    <w:tmpl w:val="8FD20A9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3B6B3903"/>
    <w:multiLevelType w:val="hybridMultilevel"/>
    <w:tmpl w:val="417A6EDE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ED7D7E"/>
    <w:multiLevelType w:val="hybridMultilevel"/>
    <w:tmpl w:val="2F24BF7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7" w15:restartNumberingAfterBreak="0">
    <w:nsid w:val="42EE5981"/>
    <w:multiLevelType w:val="multilevel"/>
    <w:tmpl w:val="FEF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3497A91"/>
    <w:multiLevelType w:val="multilevel"/>
    <w:tmpl w:val="DDD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7497048"/>
    <w:multiLevelType w:val="hybridMultilevel"/>
    <w:tmpl w:val="86328C3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0" w15:restartNumberingAfterBreak="0">
    <w:nsid w:val="476B168F"/>
    <w:multiLevelType w:val="hybridMultilevel"/>
    <w:tmpl w:val="CB0E54C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1" w15:restartNumberingAfterBreak="0">
    <w:nsid w:val="57ED641F"/>
    <w:multiLevelType w:val="hybridMultilevel"/>
    <w:tmpl w:val="4E2A0278"/>
    <w:lvl w:ilvl="0" w:tplc="30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CFA2EBD"/>
    <w:multiLevelType w:val="hybridMultilevel"/>
    <w:tmpl w:val="48265FEC"/>
    <w:lvl w:ilvl="0" w:tplc="3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E6E742C"/>
    <w:multiLevelType w:val="hybridMultilevel"/>
    <w:tmpl w:val="F8EAB74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4" w15:restartNumberingAfterBreak="0">
    <w:nsid w:val="616B052A"/>
    <w:multiLevelType w:val="hybridMultilevel"/>
    <w:tmpl w:val="BDDADA8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5" w15:restartNumberingAfterBreak="0">
    <w:nsid w:val="618E45D0"/>
    <w:multiLevelType w:val="hybridMultilevel"/>
    <w:tmpl w:val="A83A3010"/>
    <w:lvl w:ilvl="0" w:tplc="300A0011">
      <w:start w:val="1"/>
      <w:numFmt w:val="decimal"/>
      <w:lvlText w:val="%1)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37678F7"/>
    <w:multiLevelType w:val="multilevel"/>
    <w:tmpl w:val="E49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39528E1"/>
    <w:multiLevelType w:val="hybridMultilevel"/>
    <w:tmpl w:val="E092BC3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8" w15:restartNumberingAfterBreak="0">
    <w:nsid w:val="6A785827"/>
    <w:multiLevelType w:val="hybridMultilevel"/>
    <w:tmpl w:val="21A62B8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9" w15:restartNumberingAfterBreak="0">
    <w:nsid w:val="6C5B2E7C"/>
    <w:multiLevelType w:val="hybridMultilevel"/>
    <w:tmpl w:val="269C7C74"/>
    <w:lvl w:ilvl="0" w:tplc="30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BD03D5"/>
    <w:multiLevelType w:val="hybridMultilevel"/>
    <w:tmpl w:val="482C0C0A"/>
    <w:lvl w:ilvl="0" w:tplc="30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70AD6808"/>
    <w:multiLevelType w:val="hybridMultilevel"/>
    <w:tmpl w:val="91D8833A"/>
    <w:lvl w:ilvl="0" w:tplc="30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60627F3"/>
    <w:multiLevelType w:val="hybridMultilevel"/>
    <w:tmpl w:val="7DC4511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34">
    <w:abstractNumId w:val="33"/>
  </w:num>
  <w:num w:numId="1">
    <w:abstractNumId w:val="12"/>
  </w:num>
  <w:num w:numId="2">
    <w:abstractNumId w:val="22"/>
  </w:num>
  <w:num w:numId="3">
    <w:abstractNumId w:val="29"/>
  </w:num>
  <w:num w:numId="4">
    <w:abstractNumId w:val="31"/>
  </w:num>
  <w:num w:numId="5">
    <w:abstractNumId w:val="4"/>
  </w:num>
  <w:num w:numId="6">
    <w:abstractNumId w:val="21"/>
  </w:num>
  <w:num w:numId="7">
    <w:abstractNumId w:val="32"/>
  </w:num>
  <w:num w:numId="8">
    <w:abstractNumId w:val="14"/>
  </w:num>
  <w:num w:numId="9">
    <w:abstractNumId w:val="2"/>
  </w:num>
  <w:num w:numId="10">
    <w:abstractNumId w:val="11"/>
  </w:num>
  <w:num w:numId="11">
    <w:abstractNumId w:val="25"/>
  </w:num>
  <w:num w:numId="12">
    <w:abstractNumId w:val="27"/>
  </w:num>
  <w:num w:numId="13">
    <w:abstractNumId w:val="6"/>
  </w:num>
  <w:num w:numId="14">
    <w:abstractNumId w:val="7"/>
  </w:num>
  <w:num w:numId="15">
    <w:abstractNumId w:val="23"/>
  </w:num>
  <w:num w:numId="16">
    <w:abstractNumId w:val="10"/>
  </w:num>
  <w:num w:numId="17">
    <w:abstractNumId w:val="15"/>
  </w:num>
  <w:num w:numId="18">
    <w:abstractNumId w:val="20"/>
  </w:num>
  <w:num w:numId="19">
    <w:abstractNumId w:val="16"/>
  </w:num>
  <w:num w:numId="20">
    <w:abstractNumId w:val="1"/>
  </w:num>
  <w:num w:numId="21">
    <w:abstractNumId w:val="24"/>
  </w:num>
  <w:num w:numId="22">
    <w:abstractNumId w:val="19"/>
  </w:num>
  <w:num w:numId="23">
    <w:abstractNumId w:val="9"/>
  </w:num>
  <w:num w:numId="24">
    <w:abstractNumId w:val="28"/>
  </w:num>
  <w:num w:numId="25">
    <w:abstractNumId w:val="3"/>
  </w:num>
  <w:num w:numId="26">
    <w:abstractNumId w:val="5"/>
  </w:num>
  <w:num w:numId="27">
    <w:abstractNumId w:val="30"/>
  </w:num>
  <w:num w:numId="28">
    <w:abstractNumId w:val="0"/>
  </w:num>
  <w:num w:numId="29">
    <w:abstractNumId w:val="26"/>
  </w:num>
  <w:num w:numId="30">
    <w:abstractNumId w:val="18"/>
  </w:num>
  <w:num w:numId="31">
    <w:abstractNumId w:val="8"/>
  </w:num>
  <w:num w:numId="32">
    <w:abstractNumId w:val="17"/>
  </w:num>
  <w:num w:numId="33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FED8F8"/>
    <w:rsid w:val="000C4D20"/>
    <w:rsid w:val="000D48B3"/>
    <w:rsid w:val="001464F5"/>
    <w:rsid w:val="00150E8A"/>
    <w:rsid w:val="00150F2E"/>
    <w:rsid w:val="001B2C46"/>
    <w:rsid w:val="00234C23"/>
    <w:rsid w:val="00266FB8"/>
    <w:rsid w:val="002748F0"/>
    <w:rsid w:val="002B0E9D"/>
    <w:rsid w:val="003048DD"/>
    <w:rsid w:val="003236B3"/>
    <w:rsid w:val="00381F79"/>
    <w:rsid w:val="00404220"/>
    <w:rsid w:val="00451C4E"/>
    <w:rsid w:val="004B7156"/>
    <w:rsid w:val="005024C2"/>
    <w:rsid w:val="0055104A"/>
    <w:rsid w:val="00627FAF"/>
    <w:rsid w:val="0074516A"/>
    <w:rsid w:val="00757097"/>
    <w:rsid w:val="007E1EAA"/>
    <w:rsid w:val="00825C7A"/>
    <w:rsid w:val="00832A5D"/>
    <w:rsid w:val="00872B97"/>
    <w:rsid w:val="00882E5C"/>
    <w:rsid w:val="00886AF8"/>
    <w:rsid w:val="008C70D2"/>
    <w:rsid w:val="00913E96"/>
    <w:rsid w:val="009A6399"/>
    <w:rsid w:val="009E39D7"/>
    <w:rsid w:val="00A602DF"/>
    <w:rsid w:val="00AB0B78"/>
    <w:rsid w:val="00AB5014"/>
    <w:rsid w:val="00AB68FF"/>
    <w:rsid w:val="00B5786B"/>
    <w:rsid w:val="00B64198"/>
    <w:rsid w:val="00BF27D6"/>
    <w:rsid w:val="00C2317B"/>
    <w:rsid w:val="00C64BDA"/>
    <w:rsid w:val="00D001ED"/>
    <w:rsid w:val="00D317E7"/>
    <w:rsid w:val="00D918AA"/>
    <w:rsid w:val="00D950D1"/>
    <w:rsid w:val="00DC6BC5"/>
    <w:rsid w:val="00E468C1"/>
    <w:rsid w:val="00EB6B29"/>
    <w:rsid w:val="00FC6AEA"/>
    <w:rsid w:val="2A67C1B3"/>
    <w:rsid w:val="2DFED8F8"/>
    <w:rsid w:val="3D66ED05"/>
    <w:rsid w:val="663ECDF7"/>
    <w:rsid w:val="6B27E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DFED8F8"/>
  <w15:chartTrackingRefBased/>
  <w15:docId w15:val="{BF96FD7C-5CAD-4563-8A0A-06470F9139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17E7"/>
    <w:pPr>
      <w:ind w:left="720"/>
      <w:contextualSpacing/>
    </w:pPr>
  </w:style>
  <w:style w:type="table" w:styleId="Tablaconcuadrcula">
    <w:name w:val="Table Grid"/>
    <w:basedOn w:val="Tablanormal"/>
    <w:uiPriority w:val="39"/>
    <w:rsid w:val="007570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886AF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5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589">
          <w:marLeft w:val="0"/>
          <w:marRight w:val="0"/>
          <w:marTop w:val="0"/>
          <w:marBottom w:val="525"/>
          <w:divBdr>
            <w:top w:val="none" w:sz="0" w:space="0" w:color="auto"/>
            <w:left w:val="single" w:sz="24" w:space="14" w:color="6366F1"/>
            <w:bottom w:val="none" w:sz="0" w:space="0" w:color="auto"/>
            <w:right w:val="none" w:sz="0" w:space="0" w:color="auto"/>
          </w:divBdr>
        </w:div>
        <w:div w:id="1692295238">
          <w:marLeft w:val="-300"/>
          <w:marRight w:val="-30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5316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341906499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</w:divsChild>
        </w:div>
        <w:div w:id="861818641">
          <w:marLeft w:val="0"/>
          <w:marRight w:val="0"/>
          <w:marTop w:val="0"/>
          <w:marBottom w:val="525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</w:div>
        <w:div w:id="1587106978">
          <w:marLeft w:val="0"/>
          <w:marRight w:val="0"/>
          <w:marTop w:val="0"/>
          <w:marBottom w:val="0"/>
          <w:divBdr>
            <w:top w:val="single" w:sz="6" w:space="18" w:color="E2E8F0"/>
            <w:left w:val="single" w:sz="6" w:space="18" w:color="E2E8F0"/>
            <w:bottom w:val="single" w:sz="6" w:space="18" w:color="E2E8F0"/>
            <w:right w:val="single" w:sz="6" w:space="18" w:color="E2E8F0"/>
          </w:divBdr>
          <w:divsChild>
            <w:div w:id="1587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9704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427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111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21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6720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5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3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4961">
          <w:marLeft w:val="0"/>
          <w:marRight w:val="0"/>
          <w:marTop w:val="0"/>
          <w:marBottom w:val="525"/>
          <w:divBdr>
            <w:top w:val="none" w:sz="0" w:space="0" w:color="auto"/>
            <w:left w:val="single" w:sz="24" w:space="14" w:color="EF4444"/>
            <w:bottom w:val="none" w:sz="0" w:space="0" w:color="auto"/>
            <w:right w:val="none" w:sz="0" w:space="0" w:color="auto"/>
          </w:divBdr>
        </w:div>
        <w:div w:id="2067024335">
          <w:marLeft w:val="-300"/>
          <w:marRight w:val="-30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5878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857576426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</w:divsChild>
        </w:div>
        <w:div w:id="620914504">
          <w:marLeft w:val="0"/>
          <w:marRight w:val="0"/>
          <w:marTop w:val="0"/>
          <w:marBottom w:val="525"/>
          <w:divBdr>
            <w:top w:val="single" w:sz="6" w:space="14" w:color="CBD5E1"/>
            <w:left w:val="single" w:sz="6" w:space="14" w:color="CBD5E1"/>
            <w:bottom w:val="single" w:sz="6" w:space="14" w:color="CBD5E1"/>
            <w:right w:val="single" w:sz="6" w:space="14" w:color="CBD5E1"/>
          </w:divBdr>
        </w:div>
        <w:div w:id="1283462757">
          <w:marLeft w:val="0"/>
          <w:marRight w:val="0"/>
          <w:marTop w:val="0"/>
          <w:marBottom w:val="525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</w:div>
        <w:div w:id="363482477">
          <w:marLeft w:val="0"/>
          <w:marRight w:val="0"/>
          <w:marTop w:val="0"/>
          <w:marBottom w:val="0"/>
          <w:divBdr>
            <w:top w:val="single" w:sz="6" w:space="18" w:color="E2E8F0"/>
            <w:left w:val="single" w:sz="6" w:space="18" w:color="E2E8F0"/>
            <w:bottom w:val="single" w:sz="6" w:space="18" w:color="E2E8F0"/>
            <w:right w:val="single" w:sz="6" w:space="18" w:color="E2E8F0"/>
          </w:divBdr>
          <w:divsChild>
            <w:div w:id="1156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40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9755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6290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230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138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438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F2F05213A58244BB72ED9CEE53C149" ma:contentTypeVersion="4" ma:contentTypeDescription="Crear nuevo documento." ma:contentTypeScope="" ma:versionID="d6a5a976a9650c3e06d2bf725c804a3d">
  <xsd:schema xmlns:xsd="http://www.w3.org/2001/XMLSchema" xmlns:xs="http://www.w3.org/2001/XMLSchema" xmlns:p="http://schemas.microsoft.com/office/2006/metadata/properties" xmlns:ns2="e8b9466e-a9ce-48a9-a41d-e475a5bc6c00" targetNamespace="http://schemas.microsoft.com/office/2006/metadata/properties" ma:root="true" ma:fieldsID="0fb89d0feb282ae35b0627044c5d0fd1" ns2:_="">
    <xsd:import namespace="e8b9466e-a9ce-48a9-a41d-e475a5bc6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9466e-a9ce-48a9-a41d-e475a5bc6c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DBB555-C5F7-4AC0-81C8-BC1111573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F24F56-3474-40DD-9647-90D99B082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9466e-a9ce-48a9-a41d-e475a5bc6c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38F155-513D-4CD1-9E45-D9262A15ABB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ALEJANDRO VERA, ANDY BRYAN</dc:creator>
  <keywords/>
  <dc:description/>
  <lastModifiedBy>ALEJANDRO VERA, ANDY BRYAN</lastModifiedBy>
  <revision>5</revision>
  <dcterms:created xsi:type="dcterms:W3CDTF">2026-07-09T01:53:00.0000000Z</dcterms:created>
  <dcterms:modified xsi:type="dcterms:W3CDTF">2026-07-10T16:05:07.9177507Z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0x010100EAF2F05213A58244BB72ED9CEE53C149</vt:lpwstr>
  </property>
</Properties>
</file>