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88" w:rsidRPr="009E6A14" w:rsidRDefault="009E6A14">
      <w:pPr>
        <w:pStyle w:val="normal"/>
        <w:rPr>
          <w:rFonts w:asciiTheme="minorHAnsi" w:eastAsia="Nunito Sans" w:hAnsiTheme="minorHAnsi" w:cs="Nunito Sans"/>
          <w:color w:val="3F3F3F"/>
          <w:sz w:val="24"/>
          <w:szCs w:val="24"/>
        </w:rPr>
      </w:pPr>
      <w:r>
        <w:rPr>
          <w:rFonts w:asciiTheme="minorHAnsi" w:eastAsia="Nunito Sans" w:hAnsiTheme="minorHAnsi" w:cs="Nunito Sans"/>
          <w:color w:val="3F3F3F"/>
          <w:sz w:val="24"/>
          <w:szCs w:val="24"/>
        </w:rPr>
        <w:t>Бригеда_В_ -</w:t>
      </w:r>
      <w:r w:rsidR="00802679">
        <w:rPr>
          <w:rFonts w:asciiTheme="minorHAnsi" w:eastAsia="Nunito Sans" w:hAnsiTheme="minorHAnsi" w:cs="Nunito Sans"/>
          <w:color w:val="3F3F3F"/>
          <w:sz w:val="24"/>
          <w:szCs w:val="24"/>
        </w:rPr>
        <w:t xml:space="preserve"> Практика техніки тест-дизайну </w:t>
      </w:r>
      <w:proofErr w:type="spellStart"/>
      <w:r w:rsidR="00802679">
        <w:rPr>
          <w:rFonts w:asciiTheme="minorHAnsi" w:eastAsia="Nunito Sans" w:hAnsiTheme="minorHAnsi" w:cs="Nunito Sans"/>
          <w:color w:val="3F3F3F"/>
          <w:sz w:val="24"/>
          <w:szCs w:val="24"/>
        </w:rPr>
        <w:t>Black</w:t>
      </w:r>
      <w:proofErr w:type="spellEnd"/>
      <w:r w:rsidR="00802679">
        <w:rPr>
          <w:rFonts w:asciiTheme="minorHAnsi" w:eastAsia="Nunito Sans" w:hAnsiTheme="minorHAnsi" w:cs="Nunito Sans"/>
          <w:color w:val="3F3F3F"/>
          <w:sz w:val="24"/>
          <w:szCs w:val="24"/>
          <w:lang w:val="en-US"/>
        </w:rPr>
        <w:t xml:space="preserve"> </w:t>
      </w:r>
      <w:proofErr w:type="spellStart"/>
      <w:r w:rsidR="00802679">
        <w:rPr>
          <w:rFonts w:asciiTheme="minorHAnsi" w:eastAsia="Nunito Sans" w:hAnsiTheme="minorHAnsi" w:cs="Nunito Sans"/>
          <w:color w:val="3F3F3F"/>
          <w:sz w:val="24"/>
          <w:szCs w:val="24"/>
        </w:rPr>
        <w:t>Box</w:t>
      </w:r>
      <w:proofErr w:type="spellEnd"/>
    </w:p>
    <w:tbl>
      <w:tblPr>
        <w:tblStyle w:val="a5"/>
        <w:tblW w:w="16485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485"/>
      </w:tblGrid>
      <w:tr w:rsidR="001E2B88">
        <w:trPr>
          <w:trHeight w:val="524"/>
        </w:trPr>
        <w:tc>
          <w:tcPr>
            <w:tcW w:w="10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Must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have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рівень:</w:t>
            </w:r>
          </w:p>
          <w:p w:rsidR="001E2B88" w:rsidRDefault="001E2B8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Система контролю за швидкістю руху має наступні характеристики: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50 і менше км/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год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– система не реагує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більше ніж 50, але менше ніж 55 км/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год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– система видає попередження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більше ніж 55, але менше ніж 60 км/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год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– система випише штраф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більше, ніж 60 км/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год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– водій отримає штраф та штрафний бал у водійське посвідчення</w:t>
            </w:r>
          </w:p>
          <w:p w:rsidR="001E2B88" w:rsidRDefault="001E2B8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0, 49, 50, 54, 59, 60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50, 55, 60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49, 50, 54, 55, 60, 62</w:t>
            </w:r>
          </w:p>
          <w:p w:rsidR="001E2B88" w:rsidRPr="009E6A14" w:rsidRDefault="009E0A2B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50, 51, 55, 56, 60, 61</w:t>
            </w:r>
          </w:p>
          <w:p w:rsidR="009E6A14" w:rsidRDefault="009E6A14" w:rsidP="009E6A14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  <w:p w:rsidR="009E6A14" w:rsidRPr="00B55C14" w:rsidRDefault="009E6A14" w:rsidP="009E6A14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</w:pPr>
            <w:r w:rsidRPr="00B55C14">
              <w:rPr>
                <w:rFonts w:asciiTheme="minorHAnsi" w:eastAsia="Nunito Sans" w:hAnsiTheme="minorHAnsi" w:cs="Nunito Sans"/>
                <w:b/>
                <w:color w:val="3F3F3F"/>
                <w:sz w:val="24"/>
                <w:szCs w:val="24"/>
              </w:rPr>
              <w:t xml:space="preserve">Відповідь </w:t>
            </w:r>
            <w:r w:rsidRPr="00B55C14">
              <w:rPr>
                <w:rFonts w:asciiTheme="minorHAnsi" w:eastAsia="Nunito Sans" w:hAnsiTheme="minorHAnsi" w:cs="Nunito Sans"/>
                <w:b/>
                <w:color w:val="3F3F3F"/>
                <w:sz w:val="24"/>
                <w:szCs w:val="24"/>
                <w:lang w:val="en-US"/>
              </w:rPr>
              <w:t xml:space="preserve">D </w:t>
            </w:r>
            <w:r w:rsidRPr="00B55C14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50, 51, 55, 56, 60, 61</w:t>
            </w:r>
          </w:p>
          <w:p w:rsidR="009E6A14" w:rsidRDefault="009E6A14" w:rsidP="009E6A14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1E2B88" w:rsidRDefault="001E2B8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13125D" w:rsidRDefault="009E0A2B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en-US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Фітнес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застосунок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рахує кількість кроків і надсилає користувачам повідомлення, щоб заохотити їх</w:t>
            </w:r>
            <w:r w:rsidR="0013125D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рухатися.</w:t>
            </w: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В залежності від кількості кроків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фідбек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буде таким: 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до 1000 кроків включно –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“Житель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дивана”</w:t>
            </w:r>
            <w:proofErr w:type="spellEnd"/>
          </w:p>
          <w:p w:rsidR="001E2B88" w:rsidRDefault="009E0A2B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від 1000 до 2000 кроків включно –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“Лежибока”</w:t>
            </w:r>
            <w:proofErr w:type="spellEnd"/>
          </w:p>
          <w:p w:rsidR="001E2B88" w:rsidRDefault="009E0A2B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від 2000 до 4000 кроків включно –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“Рухай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тілом!”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від 4000 до 6000 кроків включно –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“Непогано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!”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ubik" w:eastAsia="Rubik" w:hAnsi="Rubik" w:cs="Rubik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більше 6000 –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“Молодець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, так тримати!”</w:t>
            </w:r>
          </w:p>
          <w:p w:rsidR="001E2B88" w:rsidRDefault="001E2B8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Який набір тестових даних надасть найкраще покриття класів еквівалентності?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0, 1000, 2000, 3000, 4000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1000, 2001, 4000, 4001, 6000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123, 2345, 3456, 4567, 5678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lastRenderedPageBreak/>
              <w:t>666, 999, 2222, 5555, 6666</w:t>
            </w:r>
          </w:p>
          <w:p w:rsidR="001E2B88" w:rsidRPr="00B55C14" w:rsidRDefault="001E2B88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b/>
                <w:color w:val="3F3F3F"/>
                <w:sz w:val="24"/>
                <w:szCs w:val="24"/>
                <w:lang w:val="en-US"/>
              </w:rPr>
            </w:pPr>
          </w:p>
          <w:p w:rsidR="0013125D" w:rsidRPr="00B55C14" w:rsidRDefault="0013125D" w:rsidP="0013125D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</w:pPr>
            <w:r w:rsidRPr="00B55C14">
              <w:rPr>
                <w:rFonts w:asciiTheme="minorHAnsi" w:eastAsia="Nunito Sans" w:hAnsiTheme="minorHAnsi" w:cs="Nunito Sans"/>
                <w:b/>
                <w:color w:val="3F3F3F"/>
                <w:sz w:val="24"/>
                <w:szCs w:val="24"/>
              </w:rPr>
              <w:t xml:space="preserve">Відповідь </w:t>
            </w:r>
            <w:r w:rsidRPr="00B55C14">
              <w:rPr>
                <w:rFonts w:asciiTheme="minorHAnsi" w:eastAsia="Nunito Sans" w:hAnsiTheme="minorHAnsi" w:cs="Nunito Sans"/>
                <w:b/>
                <w:color w:val="3F3F3F"/>
                <w:sz w:val="24"/>
                <w:szCs w:val="24"/>
                <w:lang w:val="en-US"/>
              </w:rPr>
              <w:t>D</w:t>
            </w:r>
            <w:r w:rsidRPr="00B55C14">
              <w:rPr>
                <w:rFonts w:asciiTheme="minorHAnsi" w:eastAsia="Nunito Sans" w:hAnsiTheme="minorHAnsi" w:cs="Nunito Sans"/>
                <w:b/>
                <w:color w:val="3F3F3F"/>
                <w:sz w:val="24"/>
                <w:szCs w:val="24"/>
              </w:rPr>
              <w:t xml:space="preserve">: </w:t>
            </w:r>
            <w:r w:rsidRPr="00B55C14"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666, 999, 2222, 5555, 6666</w:t>
            </w:r>
          </w:p>
          <w:p w:rsidR="0013125D" w:rsidRPr="0013125D" w:rsidRDefault="0013125D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</w:tc>
      </w:tr>
      <w:tr w:rsidR="001E2B88">
        <w:trPr>
          <w:trHeight w:val="440"/>
        </w:trPr>
        <w:tc>
          <w:tcPr>
            <w:tcW w:w="10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Середній рівень:</w:t>
            </w:r>
          </w:p>
          <w:p w:rsidR="001E2B88" w:rsidRDefault="001E2B8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Виконай завдання попереднього рівня.</w:t>
            </w:r>
          </w:p>
          <w:p w:rsidR="00B55C14" w:rsidRDefault="009E0A2B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Пристрій, що вимірює час та інтенсивність сонячного світла, яке отримала рослина, </w:t>
            </w:r>
          </w:p>
          <w:p w:rsidR="00B55C14" w:rsidRDefault="009E0A2B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рахує комбінацію параметрів – час на сонці (менше ніж 3 години, від</w:t>
            </w:r>
            <w:r w:rsidR="00B55C14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3 до 6 годин та понад 6 годин)</w:t>
            </w: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та інтенсивність світла (дуже низька, низька, середня, висока). </w:t>
            </w:r>
          </w:p>
          <w:p w:rsidR="001E2B88" w:rsidRDefault="001E2B8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Є наступний набір тестів: </w:t>
            </w:r>
          </w:p>
          <w:p w:rsidR="001E2B88" w:rsidRDefault="001E2B8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6"/>
              <w:tblW w:w="6495" w:type="dxa"/>
              <w:tblInd w:w="10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</w:tblGrid>
            <w:tr w:rsidR="001E2B88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1E2B8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Години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Інтенсивність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Індекс опромінення</w:t>
                  </w:r>
                </w:p>
              </w:tc>
            </w:tr>
            <w:tr w:rsidR="001E2B88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 1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1,5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дуже низька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10</w:t>
                  </w:r>
                </w:p>
              </w:tc>
            </w:tr>
            <w:tr w:rsidR="001E2B88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 2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середня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60</w:t>
                  </w:r>
                </w:p>
              </w:tc>
            </w:tr>
            <w:tr w:rsidR="001E2B88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 3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0,5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дуже низька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E2B88" w:rsidRDefault="009E0A2B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1E2B88" w:rsidRDefault="001E2B8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B55C14" w:rsidRDefault="009E0A2B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Яка </w:t>
            </w:r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мінімальна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кількість додаткових тест-кейсів потрібна, </w:t>
            </w: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щоб упевнитися, що всі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класи еквівалентності покриті?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3</w:t>
            </w:r>
          </w:p>
          <w:p w:rsidR="001E2B88" w:rsidRPr="008F55B1" w:rsidRDefault="009E0A2B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4</w:t>
            </w:r>
          </w:p>
          <w:p w:rsidR="008F55B1" w:rsidRPr="00D06C57" w:rsidRDefault="008F55B1" w:rsidP="008F55B1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b/>
                <w:color w:val="3F3F3F"/>
                <w:sz w:val="24"/>
                <w:szCs w:val="24"/>
              </w:rPr>
            </w:pPr>
            <w:r w:rsidRPr="00D06C57">
              <w:rPr>
                <w:rFonts w:asciiTheme="minorHAnsi" w:eastAsia="Nunito Sans" w:hAnsiTheme="minorHAnsi" w:cs="Nunito Sans"/>
                <w:b/>
                <w:color w:val="3F3F3F"/>
                <w:sz w:val="24"/>
                <w:szCs w:val="24"/>
              </w:rPr>
              <w:t>Відповідь С. 3.</w:t>
            </w:r>
          </w:p>
          <w:p w:rsidR="008F55B1" w:rsidRDefault="008F55B1" w:rsidP="008F55B1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Додатково треба покрити один клас еквівалентності по часу «від 3 до 6 годин» </w:t>
            </w:r>
          </w:p>
          <w:p w:rsidR="008F55B1" w:rsidRDefault="008F55B1" w:rsidP="008F55B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і два класи по інтенсивності «низький» і «дуже високий»</w:t>
            </w:r>
          </w:p>
          <w:p w:rsidR="001E2B88" w:rsidRDefault="001E2B8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8F55B1" w:rsidRDefault="009E0A2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Застосунок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дл</w:t>
            </w:r>
            <w:r w:rsidR="008F55B1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 відтворення відео має вимоги.</w:t>
            </w:r>
          </w:p>
          <w:p w:rsidR="001E2B88" w:rsidRDefault="009E0A2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Застосунок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буде працювати на пристроях з такою розподільчою здатністю: 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640x480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1280x720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1600x1200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1920x1080</w:t>
            </w:r>
          </w:p>
          <w:p w:rsidR="001E2B88" w:rsidRDefault="001E2B8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8F55B1" w:rsidRDefault="009E0A2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Який тест-кейс є результатом застосування техніки розподілення на класи еквівалентності?</w:t>
            </w:r>
          </w:p>
          <w:p w:rsidR="001E2B88" w:rsidRDefault="009E0A2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Обгрунтуй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свою відповідь.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Перевірити, що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застосунок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відтворює відео на дисплеї 1920х1080 (1 тест-кейс)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Перевірити, що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застосунок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відтворює відео на дисплеї 640х480 та 1920х1080 (2 тест-кейси)</w:t>
            </w:r>
          </w:p>
          <w:p w:rsidR="001E2B88" w:rsidRDefault="009E0A2B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Перевірити, що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застосунок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відтворює відео на дисплеях всіх розмірів, вказаних у вимогах (4 тест-кейси)</w:t>
            </w:r>
          </w:p>
          <w:p w:rsidR="001E2B88" w:rsidRPr="008F55B1" w:rsidRDefault="009E0A2B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Перевірити, що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застосунок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відтворює відео на дисплеї будь-якого розміру, що вказані у вимогах (1 тест-кейс)</w:t>
            </w:r>
          </w:p>
          <w:p w:rsidR="008F55B1" w:rsidRDefault="008F55B1" w:rsidP="008F55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</w:p>
          <w:p w:rsidR="00E616E9" w:rsidRDefault="008F55B1" w:rsidP="00E616E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 w:rsidRPr="00D06C57"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highlight w:val="yellow"/>
              </w:rPr>
              <w:t>Відповідь:</w:t>
            </w:r>
            <w:r w:rsidR="00D06C57" w:rsidRPr="00D06C57"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highlight w:val="yellow"/>
              </w:rPr>
              <w:t xml:space="preserve"> </w:t>
            </w:r>
            <w:r w:rsidR="00E616E9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4 тест-кейси</w:t>
            </w:r>
            <w:r w:rsidR="00E616E9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, оскільки важливо перевірити відображення всіх варіантів розподільчої здатності, </w:t>
            </w:r>
            <w:proofErr w:type="spellStart"/>
            <w:r w:rsidR="00E616E9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т.к</w:t>
            </w:r>
            <w:proofErr w:type="spellEnd"/>
            <w:r w:rsidR="00E616E9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. їх не можна</w:t>
            </w:r>
          </w:p>
          <w:p w:rsidR="001B1293" w:rsidRDefault="00E616E9" w:rsidP="00D06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віднести до одного класу еквівалентності</w:t>
            </w:r>
            <w:r w:rsidR="001B1293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 xml:space="preserve">, </w:t>
            </w:r>
            <w:r w:rsidR="001B1293" w:rsidRPr="001B1293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адже для відтворення відео ще важливо зберегти пропорції</w:t>
            </w:r>
          </w:p>
          <w:p w:rsidR="0020165C" w:rsidRPr="0020165C" w:rsidRDefault="001B1293" w:rsidP="00D06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 w:rsidRPr="001B1293"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  <w:t>в відео на що впливає співвідношення сторін</w:t>
            </w:r>
          </w:p>
          <w:p w:rsidR="008F55B1" w:rsidRDefault="008F55B1" w:rsidP="008F55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1E2B88" w:rsidRDefault="001E2B8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</w:tc>
      </w:tr>
      <w:tr w:rsidR="001E2B88" w:rsidTr="00EA5931">
        <w:trPr>
          <w:trHeight w:val="2773"/>
        </w:trPr>
        <w:tc>
          <w:tcPr>
            <w:tcW w:w="10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Програма максимум:</w:t>
            </w:r>
          </w:p>
          <w:p w:rsidR="001E2B88" w:rsidRDefault="001E2B8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Виконай завдання двох попередніх рівнів.</w:t>
            </w: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Продовжуємо розвивати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стартап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застосунку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, який дозволяє обмінюватися фотографіями котиків.</w:t>
            </w:r>
          </w:p>
          <w:p w:rsidR="00D06C57" w:rsidRDefault="009E0A2B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Напиши вимоги для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застосунку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, які б регламентували мінімальний та </w:t>
            </w:r>
            <w:r w:rsidR="00D06C57"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максимальний розмір фотографії,</w:t>
            </w:r>
          </w:p>
          <w:p w:rsidR="00D06C57" w:rsidRDefault="009E0A2B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що користувачі можуть завантажити в систему.</w:t>
            </w:r>
          </w:p>
          <w:p w:rsidR="00D06C57" w:rsidRDefault="009E0A2B">
            <w:pPr>
              <w:pStyle w:val="normal"/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А також такі параметри: мінімальна довжина коментаря під фотографіями, максимальна довжина коментаря під фотографіями</w:t>
            </w: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(чим більше параметрів ти придумаєш, тим краще).</w:t>
            </w:r>
          </w:p>
          <w:p w:rsidR="001E2B88" w:rsidRDefault="001E2B8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1E2B88" w:rsidRDefault="009E0A2B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20165C" w:rsidRDefault="0020165C">
      <w:pPr>
        <w:pStyle w:val="normal"/>
        <w:spacing w:line="360" w:lineRule="auto"/>
        <w:rPr>
          <w:rFonts w:asciiTheme="minorHAnsi" w:eastAsia="Nunito Sans" w:hAnsiTheme="minorHAnsi" w:cs="Nunito Sans"/>
          <w:sz w:val="24"/>
          <w:szCs w:val="24"/>
        </w:rPr>
      </w:pPr>
    </w:p>
    <w:p w:rsidR="00A461F5" w:rsidRDefault="00EA5931">
      <w:pPr>
        <w:pStyle w:val="normal"/>
        <w:spacing w:line="360" w:lineRule="auto"/>
        <w:rPr>
          <w:rFonts w:asciiTheme="minorHAnsi" w:eastAsia="Nunito Sans" w:hAnsiTheme="minorHAnsi" w:cs="Nunito Sans"/>
          <w:sz w:val="24"/>
          <w:szCs w:val="24"/>
        </w:rPr>
      </w:pPr>
      <w:r>
        <w:rPr>
          <w:rFonts w:asciiTheme="minorHAnsi" w:eastAsia="Nunito Sans" w:hAnsiTheme="minorHAnsi" w:cs="Nunito Sans"/>
          <w:sz w:val="24"/>
          <w:szCs w:val="24"/>
        </w:rPr>
        <w:t xml:space="preserve">Я склала </w:t>
      </w:r>
      <w:r w:rsidR="00A461F5">
        <w:rPr>
          <w:rFonts w:asciiTheme="minorHAnsi" w:eastAsia="Nunito Sans" w:hAnsiTheme="minorHAnsi" w:cs="Nunito Sans"/>
          <w:sz w:val="24"/>
          <w:szCs w:val="24"/>
        </w:rPr>
        <w:t>три вимоги, котрі можна перевірити, використовуючи розділення на класи еквівалентності та аналіз граничних значень:</w:t>
      </w:r>
    </w:p>
    <w:p w:rsidR="0020165C" w:rsidRDefault="0020165C">
      <w:pPr>
        <w:pStyle w:val="normal"/>
        <w:spacing w:line="360" w:lineRule="auto"/>
        <w:rPr>
          <w:rFonts w:asciiTheme="minorHAnsi" w:eastAsia="Nunito Sans" w:hAnsiTheme="minorHAnsi" w:cs="Nunito Sans"/>
          <w:sz w:val="24"/>
          <w:szCs w:val="24"/>
        </w:rPr>
      </w:pPr>
    </w:p>
    <w:p w:rsidR="004A5DD4" w:rsidRPr="00EA76A5" w:rsidRDefault="00A461F5" w:rsidP="00A461F5">
      <w:pPr>
        <w:pStyle w:val="normal"/>
        <w:numPr>
          <w:ilvl w:val="0"/>
          <w:numId w:val="8"/>
        </w:numPr>
        <w:spacing w:line="360" w:lineRule="auto"/>
        <w:rPr>
          <w:rFonts w:asciiTheme="minorHAnsi" w:eastAsia="Nunito Sans" w:hAnsiTheme="minorHAnsi" w:cs="Nunito Sans"/>
          <w:b/>
          <w:sz w:val="24"/>
          <w:szCs w:val="24"/>
        </w:rPr>
      </w:pPr>
      <w:r w:rsidRPr="00EA76A5">
        <w:rPr>
          <w:rFonts w:asciiTheme="minorHAnsi" w:eastAsia="Nunito Sans" w:hAnsiTheme="minorHAnsi" w:cs="Nunito Sans"/>
          <w:b/>
          <w:sz w:val="24"/>
          <w:szCs w:val="24"/>
        </w:rPr>
        <w:t xml:space="preserve">Розмір </w:t>
      </w:r>
      <w:r w:rsidR="004A5DD4" w:rsidRPr="00EA76A5">
        <w:rPr>
          <w:rFonts w:asciiTheme="minorHAnsi" w:eastAsia="Nunito Sans" w:hAnsiTheme="minorHAnsi" w:cs="Nunito Sans"/>
          <w:b/>
          <w:sz w:val="24"/>
          <w:szCs w:val="24"/>
        </w:rPr>
        <w:t>зображення</w:t>
      </w:r>
      <w:r w:rsidR="00AD566F" w:rsidRPr="00EA76A5">
        <w:rPr>
          <w:rFonts w:asciiTheme="minorHAnsi" w:eastAsia="Nunito Sans" w:hAnsiTheme="minorHAnsi" w:cs="Nunito Sans"/>
          <w:b/>
          <w:sz w:val="24"/>
          <w:szCs w:val="24"/>
          <w:lang w:val="en-US"/>
        </w:rPr>
        <w:t xml:space="preserve"> </w:t>
      </w:r>
      <w:r w:rsidRPr="00EA76A5">
        <w:rPr>
          <w:rFonts w:asciiTheme="minorHAnsi" w:eastAsia="Nunito Sans" w:hAnsiTheme="minorHAnsi" w:cs="Nunito Sans"/>
          <w:b/>
          <w:sz w:val="24"/>
          <w:szCs w:val="24"/>
        </w:rPr>
        <w:t xml:space="preserve">для завантаження в систему: від </w:t>
      </w:r>
      <w:r w:rsidR="00DA3DF2" w:rsidRPr="00EA76A5">
        <w:rPr>
          <w:rFonts w:asciiTheme="minorHAnsi" w:eastAsia="Nunito Sans" w:hAnsiTheme="minorHAnsi" w:cs="Nunito Sans"/>
          <w:b/>
          <w:sz w:val="24"/>
          <w:szCs w:val="24"/>
          <w:lang w:val="en-US"/>
        </w:rPr>
        <w:t>0,</w:t>
      </w:r>
      <w:r w:rsidR="00DA3DF2" w:rsidRPr="00EA76A5">
        <w:rPr>
          <w:rFonts w:asciiTheme="minorHAnsi" w:eastAsia="Nunito Sans" w:hAnsiTheme="minorHAnsi" w:cs="Nunito Sans"/>
          <w:b/>
          <w:sz w:val="24"/>
          <w:szCs w:val="24"/>
        </w:rPr>
        <w:t>3</w:t>
      </w:r>
      <w:r w:rsidR="00AD566F" w:rsidRPr="00EA76A5">
        <w:rPr>
          <w:rFonts w:asciiTheme="minorHAnsi" w:eastAsia="Nunito Sans" w:hAnsiTheme="minorHAnsi" w:cs="Nunito Sans"/>
          <w:b/>
          <w:sz w:val="24"/>
          <w:szCs w:val="24"/>
          <w:lang w:val="en-US"/>
        </w:rPr>
        <w:t xml:space="preserve"> </w:t>
      </w:r>
      <w:proofErr w:type="spellStart"/>
      <w:r w:rsidR="00AD566F" w:rsidRPr="00EA76A5">
        <w:rPr>
          <w:rFonts w:asciiTheme="minorHAnsi" w:eastAsia="Nunito Sans" w:hAnsiTheme="minorHAnsi" w:cs="Nunito Sans"/>
          <w:b/>
          <w:sz w:val="24"/>
          <w:szCs w:val="24"/>
          <w:lang w:val="en-US"/>
        </w:rPr>
        <w:t>Мб</w:t>
      </w:r>
      <w:proofErr w:type="spellEnd"/>
      <w:r w:rsidRPr="00EA76A5">
        <w:rPr>
          <w:rFonts w:asciiTheme="minorHAnsi" w:eastAsia="Nunito Sans" w:hAnsiTheme="minorHAnsi" w:cs="Nunito Sans"/>
          <w:b/>
          <w:sz w:val="24"/>
          <w:szCs w:val="24"/>
        </w:rPr>
        <w:t xml:space="preserve"> до 5 </w:t>
      </w:r>
      <w:r w:rsidR="00AD566F" w:rsidRPr="00EA76A5">
        <w:rPr>
          <w:rFonts w:asciiTheme="minorHAnsi" w:eastAsia="Nunito Sans" w:hAnsiTheme="minorHAnsi" w:cs="Nunito Sans"/>
          <w:b/>
          <w:sz w:val="24"/>
          <w:szCs w:val="24"/>
        </w:rPr>
        <w:t>Мб</w:t>
      </w:r>
      <w:r w:rsidRPr="00EA76A5">
        <w:rPr>
          <w:rFonts w:asciiTheme="minorHAnsi" w:eastAsia="Nunito Sans" w:hAnsiTheme="minorHAnsi" w:cs="Nunito Sans"/>
          <w:b/>
          <w:sz w:val="24"/>
          <w:szCs w:val="24"/>
        </w:rPr>
        <w:t xml:space="preserve"> включно</w:t>
      </w:r>
      <w:r w:rsidR="004A5DD4" w:rsidRPr="00EA76A5">
        <w:rPr>
          <w:rFonts w:asciiTheme="minorHAnsi" w:eastAsia="Nunito Sans" w:hAnsiTheme="minorHAnsi" w:cs="Nunito Sans"/>
          <w:b/>
          <w:sz w:val="24"/>
          <w:szCs w:val="24"/>
        </w:rPr>
        <w:t xml:space="preserve">, формат </w:t>
      </w:r>
      <w:proofErr w:type="spellStart"/>
      <w:r w:rsidR="004A5DD4" w:rsidRPr="00EA76A5">
        <w:rPr>
          <w:rFonts w:asciiTheme="minorHAnsi" w:eastAsia="Nunito Sans" w:hAnsiTheme="minorHAnsi" w:cs="Nunito Sans"/>
          <w:b/>
          <w:sz w:val="24"/>
          <w:szCs w:val="24"/>
        </w:rPr>
        <w:t>.jpg</w:t>
      </w:r>
      <w:proofErr w:type="spellEnd"/>
      <w:r w:rsidRPr="00EA76A5">
        <w:rPr>
          <w:rFonts w:asciiTheme="minorHAnsi" w:eastAsia="Nunito Sans" w:hAnsiTheme="minorHAnsi" w:cs="Nunito Sans"/>
          <w:b/>
          <w:sz w:val="24"/>
          <w:szCs w:val="24"/>
        </w:rPr>
        <w:t>.</w:t>
      </w:r>
    </w:p>
    <w:tbl>
      <w:tblPr>
        <w:tblStyle w:val="a9"/>
        <w:tblW w:w="13924" w:type="dxa"/>
        <w:tblInd w:w="360" w:type="dxa"/>
        <w:tblLook w:val="04A0"/>
      </w:tblPr>
      <w:tblGrid>
        <w:gridCol w:w="2725"/>
        <w:gridCol w:w="3544"/>
        <w:gridCol w:w="3402"/>
        <w:gridCol w:w="4253"/>
      </w:tblGrid>
      <w:tr w:rsidR="004A5DD4" w:rsidTr="00EA76A5">
        <w:tc>
          <w:tcPr>
            <w:tcW w:w="2725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Класи еквівалентності</w:t>
            </w:r>
          </w:p>
        </w:tc>
        <w:tc>
          <w:tcPr>
            <w:tcW w:w="3544" w:type="dxa"/>
          </w:tcPr>
          <w:p w:rsidR="004A5DD4" w:rsidRDefault="004A5DD4" w:rsidP="004A5DD4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Розмір зображення</w:t>
            </w:r>
          </w:p>
        </w:tc>
        <w:tc>
          <w:tcPr>
            <w:tcW w:w="3402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Очікувана реакція системи</w:t>
            </w:r>
          </w:p>
        </w:tc>
        <w:tc>
          <w:tcPr>
            <w:tcW w:w="4253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Тест-кейси</w:t>
            </w:r>
          </w:p>
        </w:tc>
      </w:tr>
      <w:tr w:rsidR="004A5DD4" w:rsidTr="00EA76A5">
        <w:tc>
          <w:tcPr>
            <w:tcW w:w="2725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Невалідні</w:t>
            </w:r>
            <w:proofErr w:type="spellEnd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 значення</w:t>
            </w:r>
          </w:p>
        </w:tc>
        <w:tc>
          <w:tcPr>
            <w:tcW w:w="3544" w:type="dxa"/>
          </w:tcPr>
          <w:p w:rsidR="004A5DD4" w:rsidRDefault="000509B9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Менше </w:t>
            </w:r>
            <w:r>
              <w:rPr>
                <w:rFonts w:asciiTheme="minorHAnsi" w:eastAsia="Nunito Sans" w:hAnsiTheme="minorHAnsi" w:cs="Nunito Sans"/>
                <w:sz w:val="24"/>
                <w:szCs w:val="24"/>
                <w:lang w:val="en-US"/>
              </w:rPr>
              <w:t>0,3</w:t>
            </w:r>
            <w:r w:rsidR="004A5DD4"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 Мб</w:t>
            </w:r>
          </w:p>
        </w:tc>
        <w:tc>
          <w:tcPr>
            <w:tcW w:w="3402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Фото не завантажиться</w:t>
            </w:r>
          </w:p>
        </w:tc>
        <w:tc>
          <w:tcPr>
            <w:tcW w:w="4253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ТС 2 негативне тестування</w:t>
            </w:r>
            <w:r w:rsidR="0020165C">
              <w:rPr>
                <w:rFonts w:asciiTheme="minorHAnsi" w:eastAsia="Nunito Sans" w:hAnsiTheme="minorHAnsi" w:cs="Nunito Sans"/>
                <w:sz w:val="24"/>
                <w:szCs w:val="24"/>
              </w:rPr>
              <w:t>: перевірка значень 0,2</w:t>
            </w:r>
          </w:p>
        </w:tc>
      </w:tr>
      <w:tr w:rsidR="004A5DD4" w:rsidTr="00EA76A5">
        <w:tc>
          <w:tcPr>
            <w:tcW w:w="2725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Валідні</w:t>
            </w:r>
            <w:proofErr w:type="spellEnd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 значення</w:t>
            </w:r>
          </w:p>
        </w:tc>
        <w:tc>
          <w:tcPr>
            <w:tcW w:w="3544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Від 0,3 Мб до 5 Мб включно</w:t>
            </w:r>
          </w:p>
        </w:tc>
        <w:tc>
          <w:tcPr>
            <w:tcW w:w="3402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Фото завантажиться</w:t>
            </w:r>
          </w:p>
        </w:tc>
        <w:tc>
          <w:tcPr>
            <w:tcW w:w="4253" w:type="dxa"/>
          </w:tcPr>
          <w:p w:rsidR="00834C41" w:rsidRDefault="004A5DD4" w:rsidP="0020165C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ТС 1 позитивне тестування</w:t>
            </w:r>
            <w:r w:rsidR="0020165C">
              <w:rPr>
                <w:rFonts w:asciiTheme="minorHAnsi" w:eastAsia="Nunito Sans" w:hAnsiTheme="minorHAnsi" w:cs="Nunito Sans"/>
                <w:sz w:val="24"/>
                <w:szCs w:val="24"/>
              </w:rPr>
              <w:t>: перевірка значень 0,3; 0,31; 4,99 і 5</w:t>
            </w:r>
            <w:r w:rsidR="00CF5740"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 (Мб)</w:t>
            </w:r>
          </w:p>
        </w:tc>
      </w:tr>
      <w:tr w:rsidR="004A5DD4" w:rsidTr="00EA76A5">
        <w:tc>
          <w:tcPr>
            <w:tcW w:w="2725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Невалідні</w:t>
            </w:r>
            <w:proofErr w:type="spellEnd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 значення</w:t>
            </w:r>
          </w:p>
        </w:tc>
        <w:tc>
          <w:tcPr>
            <w:tcW w:w="3544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Більше 5 Мб</w:t>
            </w:r>
          </w:p>
        </w:tc>
        <w:tc>
          <w:tcPr>
            <w:tcW w:w="3402" w:type="dxa"/>
          </w:tcPr>
          <w:p w:rsidR="004A5DD4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Фото не завантажиться</w:t>
            </w:r>
          </w:p>
        </w:tc>
        <w:tc>
          <w:tcPr>
            <w:tcW w:w="4253" w:type="dxa"/>
          </w:tcPr>
          <w:p w:rsidR="004A5DD4" w:rsidRPr="00CF5740" w:rsidRDefault="004A5DD4" w:rsidP="00EA5931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ТС 2 негативне тестування</w:t>
            </w:r>
            <w:r w:rsidR="00CF5740">
              <w:rPr>
                <w:rFonts w:asciiTheme="minorHAnsi" w:eastAsia="Nunito Sans" w:hAnsiTheme="minorHAnsi" w:cs="Nunito Sans"/>
                <w:sz w:val="24"/>
                <w:szCs w:val="24"/>
                <w:lang w:val="en-US"/>
              </w:rPr>
              <w:t xml:space="preserve"> 5,01</w:t>
            </w:r>
            <w:r w:rsidR="00C9739C"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 </w:t>
            </w:r>
            <w:proofErr w:type="spellStart"/>
            <w:r w:rsidR="00CF5740">
              <w:rPr>
                <w:rFonts w:asciiTheme="minorHAnsi" w:eastAsia="Nunito Sans" w:hAnsiTheme="minorHAnsi" w:cs="Nunito Sans"/>
                <w:sz w:val="24"/>
                <w:szCs w:val="24"/>
                <w:lang w:val="en-US"/>
              </w:rPr>
              <w:t>Мб</w:t>
            </w:r>
            <w:proofErr w:type="spellEnd"/>
          </w:p>
        </w:tc>
      </w:tr>
    </w:tbl>
    <w:p w:rsidR="00EA5931" w:rsidRDefault="00EA5931" w:rsidP="00EA5931">
      <w:pPr>
        <w:pStyle w:val="normal"/>
        <w:spacing w:line="360" w:lineRule="auto"/>
        <w:ind w:left="360"/>
        <w:rPr>
          <w:rFonts w:asciiTheme="minorHAnsi" w:eastAsia="Nunito Sans" w:hAnsiTheme="minorHAnsi" w:cs="Nunito Sans"/>
          <w:sz w:val="24"/>
          <w:szCs w:val="24"/>
        </w:rPr>
      </w:pPr>
    </w:p>
    <w:p w:rsidR="00834C41" w:rsidRDefault="00834C41" w:rsidP="00EA5931">
      <w:pPr>
        <w:pStyle w:val="normal"/>
        <w:spacing w:line="360" w:lineRule="auto"/>
        <w:ind w:left="360"/>
        <w:rPr>
          <w:rFonts w:asciiTheme="minorHAnsi" w:eastAsia="Nunito Sans" w:hAnsiTheme="minorHAnsi" w:cs="Nunito Sans"/>
          <w:sz w:val="24"/>
          <w:szCs w:val="24"/>
        </w:rPr>
      </w:pPr>
      <w:r>
        <w:rPr>
          <w:rFonts w:asciiTheme="minorHAnsi" w:eastAsia="Nunito Sans" w:hAnsiTheme="minorHAnsi" w:cs="Nunito Sans"/>
          <w:noProof/>
          <w:sz w:val="24"/>
          <w:szCs w:val="24"/>
        </w:rPr>
        <w:drawing>
          <wp:inline distT="0" distB="0" distL="0" distR="0">
            <wp:extent cx="6289675" cy="1939925"/>
            <wp:effectExtent l="19050" t="0" r="0" b="0"/>
            <wp:docPr id="4" name="Рисунок 3" descr="E:\Роботка\#Фріланс\##QA ENGINEER\Beetroot Academy\ДЗ\Урок 10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10\Screensho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1F5" w:rsidRDefault="0020165C" w:rsidP="006354AB">
      <w:pPr>
        <w:rPr>
          <w:rFonts w:asciiTheme="minorHAnsi" w:eastAsia="Nunito Sans" w:hAnsiTheme="minorHAnsi" w:cs="Nunito Sans"/>
          <w:b/>
          <w:sz w:val="24"/>
          <w:szCs w:val="24"/>
        </w:rPr>
      </w:pPr>
      <w:r>
        <w:rPr>
          <w:rFonts w:asciiTheme="minorHAnsi" w:eastAsia="Nunito Sans" w:hAnsiTheme="minorHAnsi" w:cs="Nunito Sans"/>
          <w:b/>
          <w:sz w:val="24"/>
          <w:szCs w:val="24"/>
        </w:rPr>
        <w:br w:type="page"/>
      </w:r>
      <w:r w:rsidR="00A461F5" w:rsidRPr="00EA76A5">
        <w:rPr>
          <w:rFonts w:asciiTheme="minorHAnsi" w:eastAsia="Nunito Sans" w:hAnsiTheme="minorHAnsi" w:cs="Nunito Sans"/>
          <w:b/>
          <w:sz w:val="24"/>
          <w:szCs w:val="24"/>
        </w:rPr>
        <w:lastRenderedPageBreak/>
        <w:t>Коментар під фото</w:t>
      </w:r>
      <w:r>
        <w:rPr>
          <w:rFonts w:asciiTheme="minorHAnsi" w:eastAsia="Nunito Sans" w:hAnsiTheme="minorHAnsi" w:cs="Nunito Sans"/>
          <w:b/>
          <w:sz w:val="24"/>
          <w:szCs w:val="24"/>
        </w:rPr>
        <w:t xml:space="preserve"> мусить містити</w:t>
      </w:r>
      <w:r w:rsidR="00A461F5" w:rsidRPr="00EA76A5">
        <w:rPr>
          <w:rFonts w:asciiTheme="minorHAnsi" w:eastAsia="Nunito Sans" w:hAnsiTheme="minorHAnsi" w:cs="Nunito Sans"/>
          <w:b/>
          <w:sz w:val="24"/>
          <w:szCs w:val="24"/>
        </w:rPr>
        <w:t xml:space="preserve"> від 4 до 40 символів включно.</w:t>
      </w:r>
    </w:p>
    <w:tbl>
      <w:tblPr>
        <w:tblStyle w:val="a9"/>
        <w:tblW w:w="14207" w:type="dxa"/>
        <w:tblInd w:w="360" w:type="dxa"/>
        <w:tblLook w:val="04A0"/>
      </w:tblPr>
      <w:tblGrid>
        <w:gridCol w:w="2725"/>
        <w:gridCol w:w="2552"/>
        <w:gridCol w:w="2835"/>
        <w:gridCol w:w="6095"/>
      </w:tblGrid>
      <w:tr w:rsidR="00EA76A5" w:rsidTr="0020165C">
        <w:tc>
          <w:tcPr>
            <w:tcW w:w="2725" w:type="dxa"/>
          </w:tcPr>
          <w:p w:rsidR="00EA76A5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Класи еквівалентності</w:t>
            </w:r>
          </w:p>
        </w:tc>
        <w:tc>
          <w:tcPr>
            <w:tcW w:w="2552" w:type="dxa"/>
          </w:tcPr>
          <w:p w:rsidR="00EA76A5" w:rsidRDefault="00EA76A5" w:rsidP="00E01DE4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Розмір </w:t>
            </w:r>
            <w:r w:rsidR="00E01DE4"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коментаря </w:t>
            </w:r>
          </w:p>
        </w:tc>
        <w:tc>
          <w:tcPr>
            <w:tcW w:w="2835" w:type="dxa"/>
          </w:tcPr>
          <w:p w:rsidR="00EA76A5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Очікувана реакція системи</w:t>
            </w:r>
          </w:p>
        </w:tc>
        <w:tc>
          <w:tcPr>
            <w:tcW w:w="6095" w:type="dxa"/>
          </w:tcPr>
          <w:p w:rsidR="00EA76A5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Тест-кейси</w:t>
            </w:r>
          </w:p>
        </w:tc>
      </w:tr>
      <w:tr w:rsidR="00EA76A5" w:rsidTr="0020165C">
        <w:tc>
          <w:tcPr>
            <w:tcW w:w="2725" w:type="dxa"/>
          </w:tcPr>
          <w:p w:rsidR="00EA76A5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Невалідні</w:t>
            </w:r>
            <w:proofErr w:type="spellEnd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 значення</w:t>
            </w:r>
          </w:p>
        </w:tc>
        <w:tc>
          <w:tcPr>
            <w:tcW w:w="2552" w:type="dxa"/>
          </w:tcPr>
          <w:p w:rsidR="00EA76A5" w:rsidRDefault="00EA76A5" w:rsidP="00EA76A5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Менше 4 символів</w:t>
            </w:r>
          </w:p>
        </w:tc>
        <w:tc>
          <w:tcPr>
            <w:tcW w:w="2835" w:type="dxa"/>
          </w:tcPr>
          <w:p w:rsidR="00EA76A5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Фото не завантажиться</w:t>
            </w:r>
          </w:p>
        </w:tc>
        <w:tc>
          <w:tcPr>
            <w:tcW w:w="6095" w:type="dxa"/>
          </w:tcPr>
          <w:p w:rsidR="00EA76A5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ТС 2 негативне тестування</w:t>
            </w:r>
            <w:r w:rsidR="0020165C">
              <w:rPr>
                <w:rFonts w:asciiTheme="minorHAnsi" w:eastAsia="Nunito Sans" w:hAnsiTheme="minorHAnsi" w:cs="Nunito Sans"/>
                <w:sz w:val="24"/>
                <w:szCs w:val="24"/>
              </w:rPr>
              <w:t>: перевірка значення 3</w:t>
            </w:r>
          </w:p>
        </w:tc>
      </w:tr>
      <w:tr w:rsidR="00EA76A5" w:rsidTr="0020165C">
        <w:tc>
          <w:tcPr>
            <w:tcW w:w="2725" w:type="dxa"/>
          </w:tcPr>
          <w:p w:rsidR="00EA76A5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Валідні</w:t>
            </w:r>
            <w:proofErr w:type="spellEnd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 значення</w:t>
            </w:r>
          </w:p>
        </w:tc>
        <w:tc>
          <w:tcPr>
            <w:tcW w:w="2552" w:type="dxa"/>
          </w:tcPr>
          <w:p w:rsidR="0020165C" w:rsidRDefault="00EA76A5" w:rsidP="00EA76A5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Від 4 до 40 символів включно</w:t>
            </w:r>
          </w:p>
        </w:tc>
        <w:tc>
          <w:tcPr>
            <w:tcW w:w="2835" w:type="dxa"/>
          </w:tcPr>
          <w:p w:rsidR="00EA76A5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Фото завантажиться</w:t>
            </w:r>
          </w:p>
        </w:tc>
        <w:tc>
          <w:tcPr>
            <w:tcW w:w="6095" w:type="dxa"/>
          </w:tcPr>
          <w:p w:rsidR="0020165C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ТС 1 позитивне тестування</w:t>
            </w:r>
            <w:r w:rsidR="0020165C">
              <w:rPr>
                <w:rFonts w:asciiTheme="minorHAnsi" w:eastAsia="Nunito Sans" w:hAnsiTheme="minorHAnsi" w:cs="Nunito Sans"/>
                <w:sz w:val="24"/>
                <w:szCs w:val="24"/>
              </w:rPr>
              <w:t>:</w:t>
            </w:r>
          </w:p>
          <w:p w:rsidR="00EA76A5" w:rsidRDefault="0020165C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перевірка значень 4,5, 40 і 41</w:t>
            </w:r>
          </w:p>
        </w:tc>
      </w:tr>
      <w:tr w:rsidR="00EA76A5" w:rsidTr="0020165C">
        <w:tc>
          <w:tcPr>
            <w:tcW w:w="2725" w:type="dxa"/>
          </w:tcPr>
          <w:p w:rsidR="00EA76A5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Невалідні</w:t>
            </w:r>
            <w:proofErr w:type="spellEnd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 значення</w:t>
            </w:r>
          </w:p>
        </w:tc>
        <w:tc>
          <w:tcPr>
            <w:tcW w:w="2552" w:type="dxa"/>
          </w:tcPr>
          <w:p w:rsidR="00EA76A5" w:rsidRDefault="00EA76A5" w:rsidP="00EA76A5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Більше 40 символів</w:t>
            </w:r>
          </w:p>
        </w:tc>
        <w:tc>
          <w:tcPr>
            <w:tcW w:w="2835" w:type="dxa"/>
          </w:tcPr>
          <w:p w:rsidR="00EA76A5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Фото не завантажиться</w:t>
            </w:r>
          </w:p>
        </w:tc>
        <w:tc>
          <w:tcPr>
            <w:tcW w:w="6095" w:type="dxa"/>
          </w:tcPr>
          <w:p w:rsidR="00EA76A5" w:rsidRDefault="00EA76A5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ТС 2 негативне тестування</w:t>
            </w:r>
            <w:r w:rsidR="0020165C">
              <w:rPr>
                <w:rFonts w:asciiTheme="minorHAnsi" w:eastAsia="Nunito Sans" w:hAnsiTheme="minorHAnsi" w:cs="Nunito Sans"/>
                <w:sz w:val="24"/>
                <w:szCs w:val="24"/>
              </w:rPr>
              <w:t>: перевірка значення 41</w:t>
            </w:r>
          </w:p>
        </w:tc>
      </w:tr>
    </w:tbl>
    <w:p w:rsidR="00EA76A5" w:rsidRDefault="00EA76A5" w:rsidP="00EA76A5">
      <w:pPr>
        <w:pStyle w:val="normal"/>
        <w:spacing w:line="360" w:lineRule="auto"/>
        <w:ind w:left="720"/>
        <w:rPr>
          <w:rFonts w:asciiTheme="minorHAnsi" w:eastAsia="Nunito Sans" w:hAnsiTheme="minorHAnsi" w:cs="Nunito Sans"/>
          <w:b/>
          <w:sz w:val="24"/>
          <w:szCs w:val="24"/>
        </w:rPr>
      </w:pPr>
    </w:p>
    <w:p w:rsidR="00834C41" w:rsidRPr="00EA76A5" w:rsidRDefault="00834C41" w:rsidP="00EA76A5">
      <w:pPr>
        <w:pStyle w:val="normal"/>
        <w:spacing w:line="360" w:lineRule="auto"/>
        <w:ind w:left="720"/>
        <w:rPr>
          <w:rFonts w:asciiTheme="minorHAnsi" w:eastAsia="Nunito Sans" w:hAnsiTheme="minorHAnsi" w:cs="Nunito Sans"/>
          <w:b/>
          <w:sz w:val="24"/>
          <w:szCs w:val="24"/>
        </w:rPr>
      </w:pPr>
      <w:r>
        <w:rPr>
          <w:rFonts w:asciiTheme="minorHAnsi" w:eastAsia="Nunito Sans" w:hAnsiTheme="minorHAnsi" w:cs="Nunito Sans"/>
          <w:b/>
          <w:noProof/>
          <w:sz w:val="24"/>
          <w:szCs w:val="24"/>
        </w:rPr>
        <w:drawing>
          <wp:inline distT="0" distB="0" distL="0" distR="0">
            <wp:extent cx="6487160" cy="1828800"/>
            <wp:effectExtent l="19050" t="0" r="8890" b="0"/>
            <wp:docPr id="3" name="Рисунок 2" descr="E:\Роботка\#Фріланс\##QA ENGINEER\Beetroot Academy\ДЗ\Урок 10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10\Screensho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65C" w:rsidRDefault="0020165C">
      <w:pPr>
        <w:rPr>
          <w:rFonts w:asciiTheme="minorHAnsi" w:eastAsia="Nunito Sans" w:hAnsiTheme="minorHAnsi" w:cs="Nunito Sans"/>
          <w:b/>
          <w:sz w:val="24"/>
          <w:szCs w:val="24"/>
        </w:rPr>
      </w:pPr>
      <w:r>
        <w:rPr>
          <w:rFonts w:asciiTheme="minorHAnsi" w:eastAsia="Nunito Sans" w:hAnsiTheme="minorHAnsi" w:cs="Nunito Sans"/>
          <w:b/>
          <w:sz w:val="24"/>
          <w:szCs w:val="24"/>
        </w:rPr>
        <w:br w:type="page"/>
      </w:r>
    </w:p>
    <w:p w:rsidR="00A461F5" w:rsidRPr="00E01DE4" w:rsidRDefault="00A461F5" w:rsidP="00A461F5">
      <w:pPr>
        <w:pStyle w:val="normal"/>
        <w:numPr>
          <w:ilvl w:val="0"/>
          <w:numId w:val="8"/>
        </w:numPr>
        <w:spacing w:line="360" w:lineRule="auto"/>
        <w:rPr>
          <w:rFonts w:asciiTheme="minorHAnsi" w:eastAsia="Nunito Sans" w:hAnsiTheme="minorHAnsi" w:cs="Nunito Sans"/>
          <w:b/>
          <w:sz w:val="24"/>
          <w:szCs w:val="24"/>
        </w:rPr>
      </w:pPr>
      <w:r w:rsidRPr="00E01DE4">
        <w:rPr>
          <w:rFonts w:asciiTheme="minorHAnsi" w:eastAsia="Nunito Sans" w:hAnsiTheme="minorHAnsi" w:cs="Nunito Sans"/>
          <w:b/>
          <w:sz w:val="24"/>
          <w:szCs w:val="24"/>
        </w:rPr>
        <w:lastRenderedPageBreak/>
        <w:t>Можливість за добу відправляти фотографій: від 0 до 200 штук включно.</w:t>
      </w:r>
    </w:p>
    <w:tbl>
      <w:tblPr>
        <w:tblStyle w:val="a9"/>
        <w:tblW w:w="13924" w:type="dxa"/>
        <w:tblInd w:w="360" w:type="dxa"/>
        <w:tblLook w:val="04A0"/>
      </w:tblPr>
      <w:tblGrid>
        <w:gridCol w:w="2725"/>
        <w:gridCol w:w="3544"/>
        <w:gridCol w:w="3402"/>
        <w:gridCol w:w="4253"/>
      </w:tblGrid>
      <w:tr w:rsidR="00E01DE4" w:rsidTr="00260E33">
        <w:tc>
          <w:tcPr>
            <w:tcW w:w="2725" w:type="dxa"/>
          </w:tcPr>
          <w:p w:rsidR="00E01DE4" w:rsidRDefault="00E01DE4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Класи еквівалентності</w:t>
            </w:r>
          </w:p>
        </w:tc>
        <w:tc>
          <w:tcPr>
            <w:tcW w:w="3544" w:type="dxa"/>
          </w:tcPr>
          <w:p w:rsidR="00E01DE4" w:rsidRDefault="00E01DE4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Кількість відправлених зображень за добу</w:t>
            </w:r>
          </w:p>
        </w:tc>
        <w:tc>
          <w:tcPr>
            <w:tcW w:w="3402" w:type="dxa"/>
          </w:tcPr>
          <w:p w:rsidR="00E01DE4" w:rsidRDefault="00E01DE4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Очікувана реакція системи</w:t>
            </w:r>
          </w:p>
        </w:tc>
        <w:tc>
          <w:tcPr>
            <w:tcW w:w="4253" w:type="dxa"/>
          </w:tcPr>
          <w:p w:rsidR="00E01DE4" w:rsidRDefault="00E01DE4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Тест-кейси</w:t>
            </w:r>
          </w:p>
        </w:tc>
      </w:tr>
      <w:tr w:rsidR="00E01DE4" w:rsidTr="00260E33">
        <w:tc>
          <w:tcPr>
            <w:tcW w:w="2725" w:type="dxa"/>
          </w:tcPr>
          <w:p w:rsidR="00E01DE4" w:rsidRDefault="00E01DE4" w:rsidP="00E01DE4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Валідні</w:t>
            </w:r>
            <w:proofErr w:type="spellEnd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 значення</w:t>
            </w:r>
          </w:p>
        </w:tc>
        <w:tc>
          <w:tcPr>
            <w:tcW w:w="3544" w:type="dxa"/>
          </w:tcPr>
          <w:p w:rsidR="00E01DE4" w:rsidRDefault="00E01DE4" w:rsidP="00E01DE4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Від 0 до 200 зображень</w:t>
            </w:r>
          </w:p>
        </w:tc>
        <w:tc>
          <w:tcPr>
            <w:tcW w:w="3402" w:type="dxa"/>
          </w:tcPr>
          <w:p w:rsidR="00E01DE4" w:rsidRDefault="00E01DE4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Фото завантажиться</w:t>
            </w:r>
          </w:p>
        </w:tc>
        <w:tc>
          <w:tcPr>
            <w:tcW w:w="4253" w:type="dxa"/>
          </w:tcPr>
          <w:p w:rsidR="00E01DE4" w:rsidRDefault="00E01DE4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ТС 1 позитивне тестування</w:t>
            </w:r>
            <w:r w:rsidR="0020165C">
              <w:rPr>
                <w:rFonts w:asciiTheme="minorHAnsi" w:eastAsia="Nunito Sans" w:hAnsiTheme="minorHAnsi" w:cs="Nunito Sans"/>
                <w:sz w:val="24"/>
                <w:szCs w:val="24"/>
              </w:rPr>
              <w:t>: завантаження 1 фото, 199-го фото і 200-го фото</w:t>
            </w:r>
          </w:p>
        </w:tc>
      </w:tr>
      <w:tr w:rsidR="00E01DE4" w:rsidTr="00260E33">
        <w:tc>
          <w:tcPr>
            <w:tcW w:w="2725" w:type="dxa"/>
          </w:tcPr>
          <w:p w:rsidR="00E01DE4" w:rsidRDefault="00E01DE4" w:rsidP="00E01DE4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Невалідні</w:t>
            </w:r>
            <w:proofErr w:type="spellEnd"/>
            <w:r>
              <w:rPr>
                <w:rFonts w:asciiTheme="minorHAnsi" w:eastAsia="Nunito Sans" w:hAnsiTheme="minorHAnsi" w:cs="Nunito Sans"/>
                <w:sz w:val="24"/>
                <w:szCs w:val="24"/>
              </w:rPr>
              <w:t xml:space="preserve"> значення</w:t>
            </w:r>
          </w:p>
        </w:tc>
        <w:tc>
          <w:tcPr>
            <w:tcW w:w="3544" w:type="dxa"/>
          </w:tcPr>
          <w:p w:rsidR="00E01DE4" w:rsidRDefault="00E01DE4" w:rsidP="00E01DE4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Більше 200 зображень</w:t>
            </w:r>
          </w:p>
        </w:tc>
        <w:tc>
          <w:tcPr>
            <w:tcW w:w="3402" w:type="dxa"/>
          </w:tcPr>
          <w:p w:rsidR="00E01DE4" w:rsidRDefault="00E01DE4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Фото не завантажиться</w:t>
            </w:r>
          </w:p>
        </w:tc>
        <w:tc>
          <w:tcPr>
            <w:tcW w:w="4253" w:type="dxa"/>
          </w:tcPr>
          <w:p w:rsidR="00E01DE4" w:rsidRDefault="00E01DE4" w:rsidP="00260E33">
            <w:pPr>
              <w:pStyle w:val="normal"/>
              <w:spacing w:line="360" w:lineRule="auto"/>
              <w:rPr>
                <w:rFonts w:asciiTheme="minorHAnsi" w:eastAsia="Nunito Sans" w:hAnsiTheme="minorHAnsi" w:cs="Nunito Sans"/>
                <w:sz w:val="24"/>
                <w:szCs w:val="24"/>
              </w:rPr>
            </w:pPr>
            <w:r>
              <w:rPr>
                <w:rFonts w:asciiTheme="minorHAnsi" w:eastAsia="Nunito Sans" w:hAnsiTheme="minorHAnsi" w:cs="Nunito Sans"/>
                <w:sz w:val="24"/>
                <w:szCs w:val="24"/>
              </w:rPr>
              <w:t>ТС 2 негативне тестування</w:t>
            </w:r>
            <w:r w:rsidR="0020165C">
              <w:rPr>
                <w:rFonts w:asciiTheme="minorHAnsi" w:eastAsia="Nunito Sans" w:hAnsiTheme="minorHAnsi" w:cs="Nunito Sans"/>
                <w:sz w:val="24"/>
                <w:szCs w:val="24"/>
              </w:rPr>
              <w:t>: завантаження 201 фото</w:t>
            </w:r>
          </w:p>
        </w:tc>
      </w:tr>
    </w:tbl>
    <w:p w:rsidR="00A461F5" w:rsidRDefault="00A461F5">
      <w:pPr>
        <w:pStyle w:val="normal"/>
        <w:spacing w:line="360" w:lineRule="auto"/>
        <w:rPr>
          <w:rFonts w:asciiTheme="minorHAnsi" w:eastAsia="Nunito Sans" w:hAnsiTheme="minorHAnsi" w:cs="Nunito Sans"/>
          <w:sz w:val="24"/>
          <w:szCs w:val="24"/>
        </w:rPr>
      </w:pPr>
    </w:p>
    <w:p w:rsidR="004D6678" w:rsidRDefault="00834C41">
      <w:pPr>
        <w:pStyle w:val="normal"/>
        <w:spacing w:line="360" w:lineRule="auto"/>
        <w:rPr>
          <w:rFonts w:asciiTheme="minorHAnsi" w:eastAsia="Nunito Sans" w:hAnsiTheme="minorHAnsi" w:cs="Nunito Sans"/>
          <w:sz w:val="24"/>
          <w:szCs w:val="24"/>
        </w:rPr>
      </w:pPr>
      <w:r>
        <w:rPr>
          <w:rFonts w:asciiTheme="minorHAnsi" w:eastAsia="Nunito Sans" w:hAnsiTheme="minorHAnsi" w:cs="Nunito Sans"/>
          <w:noProof/>
          <w:sz w:val="24"/>
          <w:szCs w:val="24"/>
        </w:rPr>
        <w:drawing>
          <wp:inline distT="0" distB="0" distL="0" distR="0">
            <wp:extent cx="4757420" cy="1767205"/>
            <wp:effectExtent l="19050" t="0" r="5080" b="0"/>
            <wp:docPr id="5" name="Рисунок 4" descr="E:\Роботка\#Фріланс\##QA ENGINEER\Beetroot Academy\ДЗ\Урок 10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Beetroot Academy\ДЗ\Урок 10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BE" w:rsidRPr="00E616E9" w:rsidRDefault="007E01BE">
      <w:pPr>
        <w:pStyle w:val="normal"/>
        <w:spacing w:line="360" w:lineRule="auto"/>
        <w:rPr>
          <w:color w:val="202020"/>
          <w:sz w:val="21"/>
          <w:szCs w:val="21"/>
          <w:shd w:val="clear" w:color="auto" w:fill="EAF1F7"/>
        </w:rPr>
      </w:pPr>
      <w:r>
        <w:rPr>
          <w:color w:val="202020"/>
          <w:sz w:val="21"/>
          <w:szCs w:val="21"/>
          <w:shd w:val="clear" w:color="auto" w:fill="EAF1F7"/>
        </w:rPr>
        <w:t xml:space="preserve">Застосована техніка тест-дизайну: класи </w:t>
      </w:r>
      <w:proofErr w:type="spellStart"/>
      <w:r>
        <w:rPr>
          <w:color w:val="202020"/>
          <w:sz w:val="21"/>
          <w:szCs w:val="21"/>
          <w:shd w:val="clear" w:color="auto" w:fill="EAF1F7"/>
        </w:rPr>
        <w:t>еквівалентності+граничні</w:t>
      </w:r>
      <w:proofErr w:type="spellEnd"/>
      <w:r>
        <w:rPr>
          <w:color w:val="202020"/>
          <w:sz w:val="21"/>
          <w:szCs w:val="21"/>
          <w:shd w:val="clear" w:color="auto" w:fill="EAF1F7"/>
        </w:rPr>
        <w:t xml:space="preserve"> значення</w:t>
      </w:r>
    </w:p>
    <w:sectPr w:rsidR="007E01BE" w:rsidRPr="00E616E9" w:rsidSect="009E6A14">
      <w:headerReference w:type="default" r:id="rId11"/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DE4" w:rsidRDefault="00DB4DE4" w:rsidP="001E2B88">
      <w:pPr>
        <w:spacing w:line="240" w:lineRule="auto"/>
      </w:pPr>
      <w:r>
        <w:separator/>
      </w:r>
    </w:p>
  </w:endnote>
  <w:endnote w:type="continuationSeparator" w:id="0">
    <w:p w:rsidR="00DB4DE4" w:rsidRDefault="00DB4DE4" w:rsidP="001E2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uni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ubi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DE4" w:rsidRDefault="00DB4DE4" w:rsidP="001E2B88">
      <w:pPr>
        <w:spacing w:line="240" w:lineRule="auto"/>
      </w:pPr>
      <w:r>
        <w:separator/>
      </w:r>
    </w:p>
  </w:footnote>
  <w:footnote w:type="continuationSeparator" w:id="0">
    <w:p w:rsidR="00DB4DE4" w:rsidRDefault="00DB4DE4" w:rsidP="001E2B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B88" w:rsidRDefault="009E0A2B">
    <w:pPr>
      <w:pStyle w:val="normal"/>
      <w:jc w:val="right"/>
    </w:pPr>
    <w:r>
      <w:rPr>
        <w:noProof/>
      </w:rPr>
      <w:drawing>
        <wp:inline distT="114300" distB="114300" distL="114300" distR="114300">
          <wp:extent cx="1176338" cy="47636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512"/>
    <w:multiLevelType w:val="multilevel"/>
    <w:tmpl w:val="DFD48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8D683D"/>
    <w:multiLevelType w:val="multilevel"/>
    <w:tmpl w:val="5C6878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7777780"/>
    <w:multiLevelType w:val="multilevel"/>
    <w:tmpl w:val="7DFA60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1207B70"/>
    <w:multiLevelType w:val="multilevel"/>
    <w:tmpl w:val="A98279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E58220A"/>
    <w:multiLevelType w:val="multilevel"/>
    <w:tmpl w:val="40E6184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3FC7AAE"/>
    <w:multiLevelType w:val="hybridMultilevel"/>
    <w:tmpl w:val="C658A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829E5"/>
    <w:multiLevelType w:val="multilevel"/>
    <w:tmpl w:val="5C6878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7E92FC0"/>
    <w:multiLevelType w:val="multilevel"/>
    <w:tmpl w:val="7DFA60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0692CCD"/>
    <w:multiLevelType w:val="multilevel"/>
    <w:tmpl w:val="375A022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B88"/>
    <w:rsid w:val="000509B9"/>
    <w:rsid w:val="0013125D"/>
    <w:rsid w:val="001B1293"/>
    <w:rsid w:val="001E2B88"/>
    <w:rsid w:val="0020165C"/>
    <w:rsid w:val="00253C70"/>
    <w:rsid w:val="003D60E6"/>
    <w:rsid w:val="004328C5"/>
    <w:rsid w:val="004A5DD4"/>
    <w:rsid w:val="004D6678"/>
    <w:rsid w:val="005C6A22"/>
    <w:rsid w:val="006354AB"/>
    <w:rsid w:val="007E01BE"/>
    <w:rsid w:val="00802679"/>
    <w:rsid w:val="00834C41"/>
    <w:rsid w:val="00895B3A"/>
    <w:rsid w:val="008F55B1"/>
    <w:rsid w:val="009A06C0"/>
    <w:rsid w:val="009E0A2B"/>
    <w:rsid w:val="009E6A14"/>
    <w:rsid w:val="00A13B85"/>
    <w:rsid w:val="00A461F5"/>
    <w:rsid w:val="00AB5B3F"/>
    <w:rsid w:val="00AD566F"/>
    <w:rsid w:val="00B55C14"/>
    <w:rsid w:val="00BB0B04"/>
    <w:rsid w:val="00C46EA1"/>
    <w:rsid w:val="00C9739C"/>
    <w:rsid w:val="00CF5740"/>
    <w:rsid w:val="00D06C57"/>
    <w:rsid w:val="00DA3DF2"/>
    <w:rsid w:val="00DB4DE4"/>
    <w:rsid w:val="00E01DE4"/>
    <w:rsid w:val="00E14F65"/>
    <w:rsid w:val="00E502E3"/>
    <w:rsid w:val="00E616E9"/>
    <w:rsid w:val="00EA5931"/>
    <w:rsid w:val="00EA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6C0"/>
  </w:style>
  <w:style w:type="paragraph" w:styleId="1">
    <w:name w:val="heading 1"/>
    <w:basedOn w:val="normal"/>
    <w:next w:val="normal"/>
    <w:rsid w:val="001E2B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E2B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E2B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E2B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E2B8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E2B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E2B88"/>
  </w:style>
  <w:style w:type="table" w:customStyle="1" w:styleId="TableNormal">
    <w:name w:val="Table Normal"/>
    <w:rsid w:val="001E2B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E2B8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E2B8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E2B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E2B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E6A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9E6A1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A593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2016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C0392-E554-4DD8-81AB-650DB0B5F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3324</Words>
  <Characters>1895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Валюшка</dc:creator>
  <cp:lastModifiedBy>Валюшка</cp:lastModifiedBy>
  <cp:revision>4</cp:revision>
  <dcterms:created xsi:type="dcterms:W3CDTF">2023-04-24T11:35:00Z</dcterms:created>
  <dcterms:modified xsi:type="dcterms:W3CDTF">2023-04-25T11:58:00Z</dcterms:modified>
</cp:coreProperties>
</file>