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60A4" w14:textId="77777777" w:rsidR="00C7347E" w:rsidRDefault="00C7347E" w:rsidP="00030CF7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40598290" w14:textId="77777777" w:rsidR="00C7347E" w:rsidRDefault="00C7347E" w:rsidP="00030CF7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29FEEACD" w14:textId="77777777" w:rsidR="00C7347E" w:rsidRDefault="00C7347E" w:rsidP="00030CF7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31E5853B" w14:textId="77777777" w:rsidR="00C7347E" w:rsidRDefault="00C7347E" w:rsidP="00030CF7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01E7D42C" w14:textId="77777777" w:rsidR="00C7347E" w:rsidRDefault="00C7347E" w:rsidP="00030CF7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1F6AA373" w14:textId="77777777" w:rsidR="00C7347E" w:rsidRDefault="00C7347E" w:rsidP="00030CF7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6D1BE842" w14:textId="77777777" w:rsidR="00C7347E" w:rsidRDefault="00C7347E" w:rsidP="00D23190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7CF7D2BC" w14:textId="236BE36B" w:rsidR="00C7347E" w:rsidRPr="00C7347E" w:rsidRDefault="00C7347E" w:rsidP="00D23190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kern w:val="0"/>
          <w:sz w:val="32"/>
          <w:szCs w:val="32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  <w:t xml:space="preserve">Research </w:t>
      </w:r>
      <w:r w:rsidR="004012BB" w:rsidRPr="00C7347E"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  <w:t>Excellence</w:t>
      </w:r>
      <w:r w:rsidRPr="00C7347E"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  <w:t xml:space="preserve"> Framework Optimisation Problem</w:t>
      </w:r>
    </w:p>
    <w:p w14:paraId="4A5C6411" w14:textId="77777777" w:rsidR="00C7347E" w:rsidRPr="00C7347E" w:rsidRDefault="00C7347E" w:rsidP="00D23190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Project Plan</w:t>
      </w:r>
    </w:p>
    <w:p w14:paraId="5577BE0F" w14:textId="0A37EDB5" w:rsidR="00C7347E" w:rsidRPr="00C7347E" w:rsidRDefault="00C7347E" w:rsidP="00D23190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Bryn Elliott</w:t>
      </w:r>
    </w:p>
    <w:p w14:paraId="6DC33624" w14:textId="1CC7F69F" w:rsidR="00C7347E" w:rsidRPr="00C7347E" w:rsidRDefault="00ED31AA" w:rsidP="00D23190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u</w:t>
      </w:r>
      <w:r w:rsid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03be21@abdn.ac.uk</w:t>
      </w:r>
    </w:p>
    <w:p w14:paraId="441DF4F5" w14:textId="5AFACD08" w:rsidR="00C7347E" w:rsidRDefault="00C7347E" w:rsidP="00D23190">
      <w:pPr>
        <w:spacing w:after="0" w:line="240" w:lineRule="auto"/>
        <w:jc w:val="center"/>
        <w:rPr>
          <w:rFonts w:ascii="Tahoma" w:hAnsi="Tahoma" w:cs="Tahoma"/>
        </w:rPr>
      </w:pPr>
      <w:r w:rsidRPr="00C7347E">
        <w:rPr>
          <w:rFonts w:ascii="Tahoma" w:hAnsi="Tahoma" w:cs="Tahoma"/>
        </w:rPr>
        <w:t>Department of Computing Science,</w:t>
      </w:r>
    </w:p>
    <w:p w14:paraId="2A78A657" w14:textId="7BACFCA3" w:rsidR="00C7347E" w:rsidRDefault="00C7347E" w:rsidP="00D23190">
      <w:pPr>
        <w:spacing w:after="0" w:line="240" w:lineRule="auto"/>
        <w:jc w:val="center"/>
        <w:rPr>
          <w:rFonts w:ascii="Tahoma" w:hAnsi="Tahoma" w:cs="Tahoma"/>
        </w:rPr>
      </w:pPr>
      <w:r w:rsidRPr="00C7347E">
        <w:rPr>
          <w:rFonts w:ascii="Tahoma" w:hAnsi="Tahoma" w:cs="Tahoma"/>
        </w:rPr>
        <w:t>University of Aberdeen, Aberdeen AB24 3UE, UK</w:t>
      </w:r>
    </w:p>
    <w:p w14:paraId="3664FAEB" w14:textId="77777777" w:rsidR="00C7347E" w:rsidRDefault="00C7347E" w:rsidP="00D23190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7C9BAF9C" w14:textId="77777777" w:rsidR="00C7347E" w:rsidRPr="00C7347E" w:rsidRDefault="00C7347E" w:rsidP="00030CF7">
      <w:pPr>
        <w:spacing w:after="0" w:line="240" w:lineRule="auto"/>
        <w:jc w:val="both"/>
        <w:rPr>
          <w:rFonts w:ascii="Tahoma" w:hAnsi="Tahoma" w:cs="Tahoma"/>
        </w:rPr>
      </w:pPr>
    </w:p>
    <w:p w14:paraId="0F29A37B" w14:textId="77777777" w:rsidR="00C7347E" w:rsidRDefault="00C7347E" w:rsidP="00030CF7">
      <w:pPr>
        <w:spacing w:after="0" w:line="240" w:lineRule="auto"/>
        <w:jc w:val="both"/>
      </w:pPr>
    </w:p>
    <w:p w14:paraId="1061816C" w14:textId="2E91CD2B" w:rsidR="00C7347E" w:rsidRPr="00C7347E" w:rsidRDefault="00000000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pict w14:anchorId="1AC9C717">
          <v:rect id="_x0000_i1025" style="width:0;height:1.5pt" o:hralign="center" o:hrstd="t" o:hr="t" fillcolor="#a0a0a0" stroked="f"/>
        </w:pict>
      </w:r>
    </w:p>
    <w:p w14:paraId="07AEB513" w14:textId="77777777" w:rsidR="00C7347E" w:rsidRPr="00C7347E" w:rsidRDefault="00C7347E" w:rsidP="00030CF7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1. Introduction</w:t>
      </w:r>
    </w:p>
    <w:p w14:paraId="5948E926" w14:textId="23E7037E" w:rsidR="00C7347E" w:rsidRDefault="00C7347E" w:rsidP="00030CF7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The Research </w:t>
      </w:r>
      <w:r w:rsidR="004012BB" w:rsidRPr="00C7347E">
        <w:rPr>
          <w:rFonts w:ascii="Tahoma" w:eastAsia="Times New Roman" w:hAnsi="Tahoma" w:cs="Tahoma"/>
          <w:kern w:val="0"/>
          <w:lang w:eastAsia="en-GB"/>
          <w14:ligatures w14:val="none"/>
        </w:rPr>
        <w:t>Excellence</w:t>
      </w: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Framework</w:t>
      </w:r>
      <w:r w:rsidR="00BA0D9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(REF)</w:t>
      </w: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is the main national system for assigning block-grant research funding to Higher Education </w:t>
      </w:r>
      <w:r w:rsidR="00987476">
        <w:rPr>
          <w:rFonts w:ascii="Tahoma" w:eastAsia="Times New Roman" w:hAnsi="Tahoma" w:cs="Tahoma"/>
          <w:kern w:val="0"/>
          <w:lang w:eastAsia="en-GB"/>
          <w14:ligatures w14:val="none"/>
        </w:rPr>
        <w:t>Institution</w:t>
      </w: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s (HEIs)</w:t>
      </w:r>
      <w:r w:rsidR="003C56BF" w:rsidRPr="003C56BF">
        <w:t xml:space="preserve"> </w:t>
      </w:r>
      <w:r w:rsidR="003C56BF">
        <w:t>(Sousa &amp; Brennan, 2013)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. </w:t>
      </w:r>
      <w:r w:rsidR="00ED31AA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While funding is assigned at the </w:t>
      </w:r>
      <w:r w:rsidR="00987476">
        <w:rPr>
          <w:rFonts w:ascii="Tahoma" w:eastAsia="Times New Roman" w:hAnsi="Tahoma" w:cs="Tahoma"/>
          <w:kern w:val="0"/>
          <w:lang w:eastAsia="en-GB"/>
          <w14:ligatures w14:val="none"/>
        </w:rPr>
        <w:t>institution</w:t>
      </w:r>
      <w:r w:rsidR="00ED31AA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level, assessments are carried out at the research level by one of a large number of panels. </w:t>
      </w:r>
      <w:r w:rsidR="00987476">
        <w:rPr>
          <w:rFonts w:ascii="Tahoma" w:eastAsia="Times New Roman" w:hAnsi="Tahoma" w:cs="Tahoma"/>
          <w:kern w:val="0"/>
          <w:lang w:eastAsia="en-GB"/>
          <w14:ligatures w14:val="none"/>
        </w:rPr>
        <w:t>Due to the fact that not all research is submitted, as well as so cross-</w:t>
      </w:r>
      <w:r w:rsidR="004012BB">
        <w:rPr>
          <w:rFonts w:ascii="Tahoma" w:eastAsia="Times New Roman" w:hAnsi="Tahoma" w:cs="Tahoma"/>
          <w:kern w:val="0"/>
          <w:lang w:eastAsia="en-GB"/>
          <w14:ligatures w14:val="none"/>
        </w:rPr>
        <w:t>functional</w:t>
      </w:r>
      <w:r w:rsidR="00987476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research which can be submitted to one of several panels, there is significant </w:t>
      </w:r>
      <w:r w:rsidR="004012BB">
        <w:rPr>
          <w:rFonts w:ascii="Tahoma" w:eastAsia="Times New Roman" w:hAnsi="Tahoma" w:cs="Tahoma"/>
          <w:kern w:val="0"/>
          <w:lang w:eastAsia="en-GB"/>
          <w14:ligatures w14:val="none"/>
        </w:rPr>
        <w:t>opportunity</w:t>
      </w:r>
      <w:r w:rsidR="00987476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for optimisation in terms of submission structure. While the final aim is to maximise funding, this is difficult to directly measure on a paper-to-paper basis, so the REF </w:t>
      </w:r>
      <w:r w:rsidR="00FE6F65">
        <w:rPr>
          <w:rFonts w:ascii="Tahoma" w:eastAsia="Times New Roman" w:hAnsi="Tahoma" w:cs="Tahoma"/>
          <w:kern w:val="0"/>
          <w:lang w:eastAsia="en-GB"/>
          <w14:ligatures w14:val="none"/>
        </w:rPr>
        <w:t>3-part</w:t>
      </w:r>
      <w:r w:rsidR="00987476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rating system (each of Output, Impact and Sustainability)</w:t>
      </w:r>
      <w:r w:rsidR="004012BB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is being optimised as an intermediary.</w:t>
      </w:r>
    </w:p>
    <w:p w14:paraId="20517551" w14:textId="0B5BA032" w:rsidR="00DD1D2F" w:rsidRPr="00BA0D9E" w:rsidRDefault="00DD1D2F" w:rsidP="00030CF7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="Tahoma" w:eastAsia="Times New Roman" w:hAnsi="Tahoma" w:cs="Tahoma"/>
          <w:kern w:val="0"/>
          <w:lang w:val="en-US"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>The project evaluates the REF submission as a constrained optimisation problem where a certain number of papers must be assigned to panels</w:t>
      </w:r>
      <w:r w:rsidR="00FF4A4D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(Constraint applied by REF, not all research can be submitted)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in order to maximise the average ratings of the institution as a whole.</w:t>
      </w:r>
    </w:p>
    <w:p w14:paraId="43B30B16" w14:textId="77777777" w:rsidR="00C7347E" w:rsidRPr="00C7347E" w:rsidRDefault="00000000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pict w14:anchorId="49E77E05">
          <v:rect id="_x0000_i1026" style="width:0;height:1.5pt" o:hralign="center" o:hrstd="t" o:hr="t" fillcolor="#a0a0a0" stroked="f"/>
        </w:pict>
      </w:r>
    </w:p>
    <w:p w14:paraId="46BD2641" w14:textId="77777777" w:rsidR="00C7347E" w:rsidRPr="00C7347E" w:rsidRDefault="00C7347E" w:rsidP="00030CF7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2. Goals / Objectives</w:t>
      </w:r>
    </w:p>
    <w:p w14:paraId="43661FBB" w14:textId="509AAB88" w:rsidR="004012BB" w:rsidRDefault="00BA0D9E" w:rsidP="00030CF7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The aim of this project is to </w:t>
      </w:r>
      <w:r w:rsidR="004012BB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answer the research </w:t>
      </w:r>
      <w:r w:rsidR="00FE6F65">
        <w:rPr>
          <w:rFonts w:ascii="Tahoma" w:eastAsia="Times New Roman" w:hAnsi="Tahoma" w:cs="Tahoma"/>
          <w:kern w:val="0"/>
          <w:lang w:eastAsia="en-GB"/>
          <w14:ligatures w14:val="none"/>
        </w:rPr>
        <w:t>questions</w:t>
      </w:r>
      <w:r w:rsidR="00765880">
        <w:rPr>
          <w:rFonts w:ascii="Tahoma" w:eastAsia="Times New Roman" w:hAnsi="Tahoma" w:cs="Tahoma"/>
          <w:kern w:val="0"/>
          <w:lang w:eastAsia="en-GB"/>
          <w14:ligatures w14:val="none"/>
        </w:rPr>
        <w:t>, the hypotheses are:</w:t>
      </w:r>
    </w:p>
    <w:p w14:paraId="68EFAA4B" w14:textId="1467EE0D" w:rsidR="004012BB" w:rsidRDefault="004012BB" w:rsidP="00030CF7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val="en-US"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</w:t>
      </w:r>
      <w:r w:rsid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H1: </w:t>
      </w:r>
      <w:r>
        <w:rPr>
          <w:rFonts w:ascii="Tahoma" w:eastAsia="Times New Roman" w:hAnsi="Tahoma" w:cs="Tahoma"/>
          <w:kern w:val="0"/>
          <w:lang w:val="en-US" w:eastAsia="en-GB"/>
          <w14:ligatures w14:val="none"/>
        </w:rPr>
        <w:t>‘</w:t>
      </w:r>
      <w:r w:rsidR="00765880">
        <w:rPr>
          <w:rFonts w:ascii="Tahoma" w:eastAsia="Times New Roman" w:hAnsi="Tahoma" w:cs="Tahoma"/>
          <w:kern w:val="0"/>
          <w:lang w:val="en-US" w:eastAsia="en-GB"/>
          <w14:ligatures w14:val="none"/>
        </w:rPr>
        <w:t>A</w:t>
      </w:r>
      <w:r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Genetic Algorithm will </w:t>
      </w:r>
      <w:r w:rsidR="00DD1D2F">
        <w:rPr>
          <w:rFonts w:ascii="Tahoma" w:eastAsia="Times New Roman" w:hAnsi="Tahoma" w:cs="Tahoma"/>
          <w:kern w:val="0"/>
          <w:lang w:val="en-US" w:eastAsia="en-GB"/>
          <w14:ligatures w14:val="none"/>
        </w:rPr>
        <w:t>have a statistically significant improvement in</w:t>
      </w:r>
      <w:r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 average rating</w:t>
      </w:r>
      <w:r w:rsidR="00071E06"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 for the </w:t>
      </w:r>
      <w:r w:rsidR="00116C0D">
        <w:rPr>
          <w:rFonts w:ascii="Tahoma" w:eastAsia="Times New Roman" w:hAnsi="Tahoma" w:cs="Tahoma"/>
          <w:kern w:val="0"/>
          <w:lang w:val="en-US" w:eastAsia="en-GB"/>
          <w14:ligatures w14:val="none"/>
        </w:rPr>
        <w:t>institution</w:t>
      </w:r>
      <w:r w:rsidR="00071E06"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 </w:t>
      </w:r>
      <w:r w:rsidR="00F336B2">
        <w:rPr>
          <w:rFonts w:ascii="Tahoma" w:eastAsia="Times New Roman" w:hAnsi="Tahoma" w:cs="Tahoma"/>
          <w:kern w:val="0"/>
          <w:lang w:val="en-US" w:eastAsia="en-GB"/>
          <w14:ligatures w14:val="none"/>
        </w:rPr>
        <w:t>when</w:t>
      </w:r>
      <w:r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 compared to historic submissions’</w:t>
      </w:r>
    </w:p>
    <w:p w14:paraId="34FF4397" w14:textId="546DD32A" w:rsidR="004012BB" w:rsidRDefault="004012BB" w:rsidP="00030CF7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val="en-US" w:eastAsia="en-GB"/>
          <w14:ligatures w14:val="none"/>
        </w:rPr>
      </w:pPr>
      <w:r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 </w:t>
      </w:r>
      <w:r w:rsidR="00765880"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H2: </w:t>
      </w:r>
      <w:r>
        <w:rPr>
          <w:rFonts w:ascii="Tahoma" w:eastAsia="Times New Roman" w:hAnsi="Tahoma" w:cs="Tahoma"/>
          <w:kern w:val="0"/>
          <w:lang w:val="en-US" w:eastAsia="en-GB"/>
          <w14:ligatures w14:val="none"/>
        </w:rPr>
        <w:t>‘</w:t>
      </w:r>
      <w:r w:rsidR="00765880"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A </w:t>
      </w:r>
      <w:r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Genetic Algorithm will </w:t>
      </w:r>
      <w:r w:rsidR="00071E06"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have a statistically significant improvement in </w:t>
      </w:r>
      <w:r>
        <w:rPr>
          <w:rFonts w:ascii="Tahoma" w:eastAsia="Times New Roman" w:hAnsi="Tahoma" w:cs="Tahoma"/>
          <w:kern w:val="0"/>
          <w:lang w:val="en-US" w:eastAsia="en-GB"/>
          <w14:ligatures w14:val="none"/>
        </w:rPr>
        <w:t>average rating</w:t>
      </w:r>
      <w:r w:rsidR="00071E06" w:rsidRPr="00071E06"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 </w:t>
      </w:r>
      <w:r w:rsidR="00071E06"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for the </w:t>
      </w:r>
      <w:r w:rsidR="00116C0D">
        <w:rPr>
          <w:rFonts w:ascii="Tahoma" w:eastAsia="Times New Roman" w:hAnsi="Tahoma" w:cs="Tahoma"/>
          <w:kern w:val="0"/>
          <w:lang w:val="en-US" w:eastAsia="en-GB"/>
          <w14:ligatures w14:val="none"/>
        </w:rPr>
        <w:t>institution</w:t>
      </w:r>
      <w:r w:rsidR="00071E06"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 as a whole</w:t>
      </w:r>
      <w:r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 when compared to </w:t>
      </w:r>
      <w:r>
        <w:rPr>
          <w:rFonts w:ascii="Tahoma" w:eastAsia="Times New Roman" w:hAnsi="Tahoma" w:cs="Tahoma"/>
          <w:kern w:val="0"/>
          <w:lang w:val="en-US" w:eastAsia="en-GB"/>
          <w14:ligatures w14:val="none"/>
        </w:rPr>
        <w:t>a greedy heuristic approach</w:t>
      </w:r>
      <w:r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’ </w:t>
      </w:r>
    </w:p>
    <w:p w14:paraId="6EB69E0F" w14:textId="03AB30C6" w:rsidR="00765880" w:rsidRDefault="004012BB" w:rsidP="00030CF7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val="en-US" w:eastAsia="en-GB"/>
          <w14:ligatures w14:val="none"/>
        </w:rPr>
        <w:t xml:space="preserve">This will be accomplished </w:t>
      </w:r>
      <w:r w:rsidR="00FE6F65">
        <w:rPr>
          <w:rFonts w:ascii="Tahoma" w:eastAsia="Times New Roman" w:hAnsi="Tahoma" w:cs="Tahoma"/>
          <w:kern w:val="0"/>
          <w:lang w:val="en-US" w:eastAsia="en-GB"/>
          <w14:ligatures w14:val="none"/>
        </w:rPr>
        <w:t>by</w:t>
      </w:r>
      <w:r w:rsidR="00FE6F65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building</w:t>
      </w:r>
      <w:r w:rsidR="00BA0D9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a 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>genetic algo</w:t>
      </w:r>
      <w:r w:rsidR="00FE6F65">
        <w:rPr>
          <w:rFonts w:ascii="Tahoma" w:eastAsia="Times New Roman" w:hAnsi="Tahoma" w:cs="Tahoma"/>
          <w:kern w:val="0"/>
          <w:lang w:eastAsia="en-GB"/>
          <w14:ligatures w14:val="none"/>
        </w:rPr>
        <w:t>rithm</w:t>
      </w:r>
      <w:r w:rsidR="00BA0D9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tha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>t</w:t>
      </w:r>
      <w:r w:rsidR="00BA0D9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is able </w:t>
      </w:r>
      <w:r w:rsidR="00FE6F65">
        <w:rPr>
          <w:rFonts w:ascii="Tahoma" w:eastAsia="Times New Roman" w:hAnsi="Tahoma" w:cs="Tahoma"/>
          <w:kern w:val="0"/>
          <w:lang w:eastAsia="en-GB"/>
          <w14:ligatures w14:val="none"/>
        </w:rPr>
        <w:t>to optimise</w:t>
      </w:r>
      <w:r w:rsidR="00BA0D9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the total submissions of one </w:t>
      </w:r>
      <w:r w:rsidR="00987476">
        <w:rPr>
          <w:rFonts w:ascii="Tahoma" w:eastAsia="Times New Roman" w:hAnsi="Tahoma" w:cs="Tahoma"/>
          <w:kern w:val="0"/>
          <w:lang w:eastAsia="en-GB"/>
          <w14:ligatures w14:val="none"/>
        </w:rPr>
        <w:t>Institution</w:t>
      </w:r>
      <w:r w:rsidR="00BA0D9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to maximise funding.</w:t>
      </w:r>
      <w:r w:rsidR="005331E5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</w:t>
      </w:r>
      <w:r w:rsidR="00F336B2">
        <w:rPr>
          <w:rFonts w:ascii="Tahoma" w:eastAsia="Times New Roman" w:hAnsi="Tahoma" w:cs="Tahoma"/>
          <w:kern w:val="0"/>
          <w:lang w:eastAsia="en-GB"/>
          <w14:ligatures w14:val="none"/>
        </w:rPr>
        <w:t>To</w:t>
      </w:r>
      <w:r w:rsidR="007F40C6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quantify success within the scope of this project (unable to wait until a system output can be submitted to REF 2029)</w:t>
      </w:r>
      <w:r w:rsidR="00071E06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, it will be measured </w:t>
      </w:r>
      <w:r w:rsidR="007F40C6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in </w:t>
      </w:r>
      <w:r w:rsidR="00765880">
        <w:rPr>
          <w:rFonts w:ascii="Tahoma" w:eastAsia="Times New Roman" w:hAnsi="Tahoma" w:cs="Tahoma"/>
          <w:kern w:val="0"/>
          <w:lang w:eastAsia="en-GB"/>
          <w14:ligatures w14:val="none"/>
        </w:rPr>
        <w:t>2</w:t>
      </w:r>
      <w:r w:rsidR="007F40C6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parts</w:t>
      </w:r>
      <w:r w:rsidR="00765880">
        <w:rPr>
          <w:rFonts w:ascii="Tahoma" w:eastAsia="Times New Roman" w:hAnsi="Tahoma" w:cs="Tahoma"/>
          <w:kern w:val="0"/>
          <w:lang w:eastAsia="en-GB"/>
          <w14:ligatures w14:val="none"/>
        </w:rPr>
        <w:t>:</w:t>
      </w:r>
      <w:r w:rsidR="00DD5B78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</w:t>
      </w:r>
    </w:p>
    <w:p w14:paraId="528266E6" w14:textId="715D85D7" w:rsidR="00765880" w:rsidRDefault="00DD5B78" w:rsidP="0076588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The first </w:t>
      </w:r>
      <w:r w:rsid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is </w:t>
      </w:r>
      <w:r w:rsidR="00B52C2A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to calibrate</w:t>
      </w:r>
      <w:r w:rsidR="00071E0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the ratings from the fitness rating system</w:t>
      </w:r>
      <w:r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. </w:t>
      </w:r>
      <w:r w:rsidR="00071E0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This is vital </w:t>
      </w:r>
      <w:r w:rsidR="00F336B2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to</w:t>
      </w:r>
      <w:r w:rsidR="00071E0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compare hypothetical submission structures</w:t>
      </w:r>
      <w:r w:rsidR="007F40C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. This would be</w:t>
      </w:r>
      <w:r w:rsidR="00071E0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regarded as successful if</w:t>
      </w:r>
      <w:r w:rsidR="007F40C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the </w:t>
      </w:r>
      <w:r w:rsidR="00071E0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average </w:t>
      </w:r>
      <w:r w:rsidR="007F40C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fitness </w:t>
      </w:r>
      <w:r w:rsidR="00071E0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rating </w:t>
      </w:r>
      <w:r w:rsidR="007F40C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(</w:t>
      </w:r>
      <w:r w:rsid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mean </w:t>
      </w:r>
      <w:r w:rsidR="00116C0D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of</w:t>
      </w:r>
      <w:r w:rsidR="00071E0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the </w:t>
      </w:r>
      <w:r w:rsidR="007F40C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estimated </w:t>
      </w:r>
      <w:r w:rsidR="00FE6F65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ratings for each paper</w:t>
      </w:r>
      <w:r w:rsidR="00071E0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that are contained within a submission</w:t>
      </w:r>
      <w:r w:rsidR="007F40C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) is </w:t>
      </w:r>
      <w:r w:rsidR="00B52C2A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consistently </w:t>
      </w:r>
      <w:r w:rsidR="007F40C6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within a 5% margin (standard practice for statistical significance)</w:t>
      </w:r>
      <w:r w:rsidR="00030CF7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of the real </w:t>
      </w:r>
      <w:r w:rsidR="00FE6F65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ratings</w:t>
      </w:r>
      <w:r w:rsidR="00030CF7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an </w:t>
      </w:r>
      <w:r w:rsidR="004012BB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institution</w:t>
      </w:r>
      <w:r w:rsidR="00FE6F65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’s research</w:t>
      </w:r>
      <w:r w:rsidR="00030CF7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received</w:t>
      </w:r>
      <w:r w:rsidR="00DB1361" w:rsidRPr="00DB1361">
        <w:t xml:space="preserve"> </w:t>
      </w:r>
      <w:r w:rsidR="00DB1361">
        <w:t>(Chowdhury et al., 2016)</w:t>
      </w:r>
      <w:r w:rsidR="00030CF7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across its submissions</w:t>
      </w:r>
      <w:r w:rsidR="00116C0D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.</w:t>
      </w:r>
      <w:r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</w:t>
      </w:r>
    </w:p>
    <w:p w14:paraId="2775DC10" w14:textId="77777777" w:rsidR="00765880" w:rsidRPr="00765880" w:rsidRDefault="00765880" w:rsidP="00765880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</w:p>
    <w:p w14:paraId="637E265C" w14:textId="56C1D959" w:rsidR="00BA0D9E" w:rsidRPr="00765880" w:rsidRDefault="00030CF7" w:rsidP="0076588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Once this is verified, our </w:t>
      </w:r>
      <w:r w:rsidR="00765880">
        <w:rPr>
          <w:rFonts w:ascii="Tahoma" w:eastAsia="Times New Roman" w:hAnsi="Tahoma" w:cs="Tahoma"/>
          <w:kern w:val="0"/>
          <w:lang w:eastAsia="en-GB"/>
          <w14:ligatures w14:val="none"/>
        </w:rPr>
        <w:t>second</w:t>
      </w:r>
      <w:r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is that the algorithm outputs a </w:t>
      </w:r>
      <w:r w:rsidR="004012BB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submission</w:t>
      </w:r>
      <w:r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set that </w:t>
      </w:r>
      <w:r w:rsidR="00116C0D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overachieves</w:t>
      </w:r>
      <w:r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</w:t>
      </w:r>
      <w:r w:rsidR="00116C0D"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when compared to </w:t>
      </w:r>
      <w:r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the real submission set in that verified fitness </w:t>
      </w:r>
      <w:r w:rsidR="004012BB" w:rsidRPr="00765880">
        <w:rPr>
          <w:rFonts w:ascii="Tahoma" w:eastAsia="Times New Roman" w:hAnsi="Tahoma" w:cs="Tahoma"/>
          <w:kern w:val="0"/>
          <w:lang w:eastAsia="en-GB"/>
          <w14:ligatures w14:val="none"/>
        </w:rPr>
        <w:t>check</w:t>
      </w:r>
      <w:r w:rsidRPr="0076588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. Both success criteria must be achieved across many submission sets to verify robustness with different input sets. </w:t>
      </w:r>
    </w:p>
    <w:p w14:paraId="6E91F8F1" w14:textId="59C0F436" w:rsidR="00ED7536" w:rsidRDefault="00ED7536" w:rsidP="00030CF7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lastRenderedPageBreak/>
        <w:t xml:space="preserve">As a stretch goal, the inclusion of supplementary pieces to build the algorithm into a usable system that can be deployed to </w:t>
      </w:r>
      <w:r w:rsidR="004012BB">
        <w:rPr>
          <w:rFonts w:ascii="Tahoma" w:eastAsia="Times New Roman" w:hAnsi="Tahoma" w:cs="Tahoma"/>
          <w:kern w:val="0"/>
          <w:lang w:eastAsia="en-GB"/>
          <w14:ligatures w14:val="none"/>
        </w:rPr>
        <w:t>institutions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. This would require </w:t>
      </w:r>
      <w:r w:rsidR="00F336B2">
        <w:rPr>
          <w:rFonts w:ascii="Tahoma" w:eastAsia="Times New Roman" w:hAnsi="Tahoma" w:cs="Tahoma"/>
          <w:kern w:val="0"/>
          <w:lang w:eastAsia="en-GB"/>
          <w14:ligatures w14:val="none"/>
        </w:rPr>
        <w:t>several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additional components including a SQL database for storing </w:t>
      </w:r>
      <w:r w:rsidR="004012BB">
        <w:rPr>
          <w:rFonts w:ascii="Tahoma" w:eastAsia="Times New Roman" w:hAnsi="Tahoma" w:cs="Tahoma"/>
          <w:kern w:val="0"/>
          <w:lang w:eastAsia="en-GB"/>
          <w14:ligatures w14:val="none"/>
        </w:rPr>
        <w:t>submissions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>, a remote web interface for non-local data input, among others.</w:t>
      </w:r>
    </w:p>
    <w:p w14:paraId="436BF40E" w14:textId="77777777" w:rsidR="00C7347E" w:rsidRPr="00C7347E" w:rsidRDefault="00000000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pict w14:anchorId="50DA564A">
          <v:rect id="_x0000_i1027" style="width:0;height:1.5pt" o:hralign="center" o:hrstd="t" o:hr="t" fillcolor="#a0a0a0" stroked="f"/>
        </w:pict>
      </w:r>
    </w:p>
    <w:p w14:paraId="1F7EA34A" w14:textId="77777777" w:rsidR="00C7347E" w:rsidRPr="00C7347E" w:rsidRDefault="00C7347E" w:rsidP="00030CF7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3. Methodology</w:t>
      </w:r>
    </w:p>
    <w:p w14:paraId="23AAECAF" w14:textId="4579B193" w:rsidR="00ED7536" w:rsidRDefault="00ED7536" w:rsidP="00ED7536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>The</w:t>
      </w:r>
      <w:r w:rsidR="00FF1F3A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majority of this development is in </w:t>
      </w:r>
      <w:r w:rsidR="00FE6F65">
        <w:rPr>
          <w:rFonts w:ascii="Tahoma" w:eastAsia="Times New Roman" w:hAnsi="Tahoma" w:cs="Tahoma"/>
          <w:kern w:val="0"/>
          <w:lang w:eastAsia="en-GB"/>
          <w14:ligatures w14:val="none"/>
        </w:rPr>
        <w:t>several.</w:t>
      </w:r>
      <w:r w:rsidR="00FF1F3A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</w:t>
      </w:r>
      <w:r w:rsidR="00FE6F65">
        <w:rPr>
          <w:rFonts w:ascii="Tahoma" w:eastAsia="Times New Roman" w:hAnsi="Tahoma" w:cs="Tahoma"/>
          <w:kern w:val="0"/>
          <w:lang w:eastAsia="en-GB"/>
          <w14:ligatures w14:val="none"/>
        </w:rPr>
        <w:t>T</w:t>
      </w:r>
      <w:r w:rsidR="003D65AB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hese will </w:t>
      </w:r>
      <w:r w:rsidR="00FE6F65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each </w:t>
      </w:r>
      <w:r w:rsidR="003D65AB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be built iteratively, testing </w:t>
      </w:r>
      <w:r w:rsidR="00590434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throughout </w:t>
      </w:r>
      <w:r w:rsidR="003D65AB">
        <w:rPr>
          <w:rFonts w:ascii="Tahoma" w:eastAsia="Times New Roman" w:hAnsi="Tahoma" w:cs="Tahoma"/>
          <w:kern w:val="0"/>
          <w:lang w:eastAsia="en-GB"/>
          <w14:ligatures w14:val="none"/>
        </w:rPr>
        <w:t>with 2021 datasets</w:t>
      </w:r>
      <w:r w:rsidR="00590434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. </w:t>
      </w:r>
    </w:p>
    <w:p w14:paraId="76654FF4" w14:textId="7318B9B1" w:rsidR="00DD5B78" w:rsidRDefault="00FE7FB9" w:rsidP="00ED7536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>Regular milestones are laid out in the Schedule section (section 7)</w:t>
      </w:r>
      <w:r w:rsidR="007E0213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. There are, however, some key milestones that mark </w:t>
      </w:r>
      <w:r w:rsidR="004012BB">
        <w:rPr>
          <w:rFonts w:ascii="Tahoma" w:eastAsia="Times New Roman" w:hAnsi="Tahoma" w:cs="Tahoma"/>
          <w:kern w:val="0"/>
          <w:lang w:eastAsia="en-GB"/>
          <w14:ligatures w14:val="none"/>
        </w:rPr>
        <w:t>significant</w:t>
      </w:r>
      <w:r w:rsidR="007E0213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progress. These are: </w:t>
      </w:r>
    </w:p>
    <w:p w14:paraId="32643473" w14:textId="3A54ADD0" w:rsidR="00FE6F65" w:rsidRDefault="00FE6F65" w:rsidP="00D2319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>The creation of the fitness rating system.</w:t>
      </w:r>
    </w:p>
    <w:p w14:paraId="44480F6F" w14:textId="05B2E054" w:rsidR="00DD5B78" w:rsidRDefault="00FE6F65" w:rsidP="00D2319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>T</w:t>
      </w:r>
      <w:r w:rsidR="00DD5B78" w:rsidRPr="00DD5B78">
        <w:rPr>
          <w:rFonts w:ascii="Tahoma" w:eastAsia="Times New Roman" w:hAnsi="Tahoma" w:cs="Tahoma"/>
          <w:kern w:val="0"/>
          <w:lang w:eastAsia="en-GB"/>
          <w14:ligatures w14:val="none"/>
        </w:rPr>
        <w:t>he creation of the genetic algorithm itself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>.</w:t>
      </w:r>
    </w:p>
    <w:p w14:paraId="48A84AE0" w14:textId="45AFD609" w:rsidR="00FE6F65" w:rsidRDefault="00FE6F65" w:rsidP="00FE6F6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>The creation of the baseline greedy heuristic.</w:t>
      </w:r>
    </w:p>
    <w:p w14:paraId="4FE54C52" w14:textId="73AADFFA" w:rsidR="00FE6F65" w:rsidRDefault="00FE6F65" w:rsidP="00FE6F6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Stretch: Unifying milestone 2 and 3 into a usable software for </w:t>
      </w:r>
      <w:r w:rsidR="00116C0D">
        <w:rPr>
          <w:rFonts w:ascii="Tahoma" w:eastAsia="Times New Roman" w:hAnsi="Tahoma" w:cs="Tahoma"/>
          <w:kern w:val="0"/>
          <w:lang w:eastAsia="en-GB"/>
          <w14:ligatures w14:val="none"/>
        </w:rPr>
        <w:t>institutions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>.</w:t>
      </w:r>
    </w:p>
    <w:p w14:paraId="1A798B67" w14:textId="2882BE8A" w:rsidR="00FE6F65" w:rsidRDefault="00401423" w:rsidP="00401423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>The fitness rating system being built first creates the foundation for both the genetic algorithm and the greedy heuristic, allowing for a like-for-like comparison of the 2 approaches.</w:t>
      </w:r>
    </w:p>
    <w:p w14:paraId="561F9C9C" w14:textId="4A2DF70A" w:rsidR="00071E06" w:rsidRPr="00FE6F65" w:rsidRDefault="00071E06" w:rsidP="00401423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Once the systems are built, the two algorithms (genetic algorithm and greedy heuristic) are then </w:t>
      </w:r>
      <w:r w:rsidR="00F336B2">
        <w:rPr>
          <w:rFonts w:ascii="Tahoma" w:eastAsia="Times New Roman" w:hAnsi="Tahoma" w:cs="Tahoma"/>
          <w:kern w:val="0"/>
          <w:lang w:eastAsia="en-GB"/>
          <w14:ligatures w14:val="none"/>
        </w:rPr>
        <w:t>run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on the 2021 </w:t>
      </w:r>
      <w:r w:rsidR="00F336B2">
        <w:rPr>
          <w:rFonts w:ascii="Tahoma" w:eastAsia="Times New Roman" w:hAnsi="Tahoma" w:cs="Tahoma"/>
          <w:kern w:val="0"/>
          <w:lang w:eastAsia="en-GB"/>
          <w14:ligatures w14:val="none"/>
        </w:rPr>
        <w:t>dataset,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and their </w:t>
      </w:r>
      <w:r w:rsidR="00B52C2A">
        <w:rPr>
          <w:rFonts w:ascii="Tahoma" w:eastAsia="Times New Roman" w:hAnsi="Tahoma" w:cs="Tahoma"/>
          <w:kern w:val="0"/>
          <w:lang w:eastAsia="en-GB"/>
          <w14:ligatures w14:val="none"/>
        </w:rPr>
        <w:t>average final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average rating </w:t>
      </w:r>
      <w:r w:rsidR="00B52C2A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from several runs 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>is taken</w:t>
      </w:r>
      <w:r w:rsidR="00B52C2A">
        <w:rPr>
          <w:rFonts w:ascii="Tahoma" w:eastAsia="Times New Roman" w:hAnsi="Tahoma" w:cs="Tahoma"/>
          <w:kern w:val="0"/>
          <w:lang w:eastAsia="en-GB"/>
          <w14:ligatures w14:val="none"/>
        </w:rPr>
        <w:t>, this is done to offset the random nature of genetic algorithms with variance taken to assess consistency.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These ratings are then compared to </w:t>
      </w:r>
      <w:r w:rsidR="00116C0D">
        <w:rPr>
          <w:rFonts w:ascii="Tahoma" w:eastAsia="Times New Roman" w:hAnsi="Tahoma" w:cs="Tahoma"/>
          <w:kern w:val="0"/>
          <w:lang w:eastAsia="en-GB"/>
          <w14:ligatures w14:val="none"/>
        </w:rPr>
        <w:t>each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other and the real average rating received in 2021. This will be repeated for several different institutions to verify repeatability of the various methods.</w:t>
      </w:r>
    </w:p>
    <w:p w14:paraId="4226F3D3" w14:textId="1FC37538" w:rsidR="00C7347E" w:rsidRPr="00C7347E" w:rsidRDefault="00000000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pict w14:anchorId="632D31DE">
          <v:rect id="_x0000_i1028" style="width:0;height:1.5pt" o:hralign="center" o:hrstd="t" o:hr="t" fillcolor="#a0a0a0" stroked="f"/>
        </w:pict>
      </w:r>
    </w:p>
    <w:p w14:paraId="6B64C2A3" w14:textId="77777777" w:rsidR="00C7347E" w:rsidRPr="00C7347E" w:rsidRDefault="00C7347E" w:rsidP="00030CF7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5. Resources Required</w:t>
      </w:r>
    </w:p>
    <w:p w14:paraId="158DAB9A" w14:textId="58ED6656" w:rsidR="00D23190" w:rsidRDefault="00DD5B78" w:rsidP="00D23190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DD5B78">
        <w:rPr>
          <w:rFonts w:ascii="Tahoma" w:eastAsia="Times New Roman" w:hAnsi="Tahoma" w:cs="Tahoma"/>
          <w:kern w:val="0"/>
          <w:lang w:eastAsia="en-GB"/>
          <w14:ligatures w14:val="none"/>
        </w:rPr>
        <w:t>This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project is not resource intensive, requiring only a PC for hardware. </w:t>
      </w:r>
      <w:r w:rsidR="00F266E3">
        <w:rPr>
          <w:rFonts w:ascii="Tahoma" w:eastAsia="Times New Roman" w:hAnsi="Tahoma" w:cs="Tahoma"/>
          <w:kern w:val="0"/>
          <w:lang w:eastAsia="en-GB"/>
          <w14:ligatures w14:val="none"/>
        </w:rPr>
        <w:t>This is due to the manageable dataset size and moderate compute requirements.</w:t>
      </w:r>
    </w:p>
    <w:p w14:paraId="3B08D321" w14:textId="77777777" w:rsidR="00F266E3" w:rsidRDefault="00DD5B78" w:rsidP="00D23190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In terms of software/languages used. The </w:t>
      </w:r>
      <w:r w:rsidR="004012BB">
        <w:rPr>
          <w:rFonts w:ascii="Tahoma" w:eastAsia="Times New Roman" w:hAnsi="Tahoma" w:cs="Tahoma"/>
          <w:kern w:val="0"/>
          <w:lang w:eastAsia="en-GB"/>
          <w14:ligatures w14:val="none"/>
        </w:rPr>
        <w:t>algorithm</w:t>
      </w:r>
      <w:r w:rsidR="00921EB6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and heuristic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</w:t>
      </w:r>
      <w:r w:rsidR="00921EB6">
        <w:rPr>
          <w:rFonts w:ascii="Tahoma" w:eastAsia="Times New Roman" w:hAnsi="Tahoma" w:cs="Tahoma"/>
          <w:kern w:val="0"/>
          <w:lang w:eastAsia="en-GB"/>
          <w14:ligatures w14:val="none"/>
        </w:rPr>
        <w:t>them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>sel</w:t>
      </w:r>
      <w:r w:rsidR="00921EB6">
        <w:rPr>
          <w:rFonts w:ascii="Tahoma" w:eastAsia="Times New Roman" w:hAnsi="Tahoma" w:cs="Tahoma"/>
          <w:kern w:val="0"/>
          <w:lang w:eastAsia="en-GB"/>
          <w14:ligatures w14:val="none"/>
        </w:rPr>
        <w:t>ves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will be built in </w:t>
      </w:r>
      <w:r w:rsidR="007632A9">
        <w:rPr>
          <w:rFonts w:ascii="Tahoma" w:eastAsia="Times New Roman" w:hAnsi="Tahoma" w:cs="Tahoma"/>
          <w:kern w:val="0"/>
          <w:lang w:eastAsia="en-GB"/>
          <w14:ligatures w14:val="none"/>
        </w:rPr>
        <w:t>P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>ython</w:t>
      </w:r>
      <w:r w:rsidR="007632A9">
        <w:rPr>
          <w:rFonts w:ascii="Tahoma" w:eastAsia="Times New Roman" w:hAnsi="Tahoma" w:cs="Tahoma"/>
          <w:kern w:val="0"/>
          <w:lang w:eastAsia="en-GB"/>
          <w14:ligatures w14:val="none"/>
        </w:rPr>
        <w:t>. This is due to the strong ecosystem for data analysis work and optimisation in Python.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</w:t>
      </w:r>
      <w:r w:rsidR="00D2319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The fitness ranking system will also most likely be built in </w:t>
      </w:r>
      <w:r w:rsidR="007632A9">
        <w:rPr>
          <w:rFonts w:ascii="Tahoma" w:eastAsia="Times New Roman" w:hAnsi="Tahoma" w:cs="Tahoma"/>
          <w:kern w:val="0"/>
          <w:lang w:eastAsia="en-GB"/>
          <w14:ligatures w14:val="none"/>
        </w:rPr>
        <w:t>P</w:t>
      </w:r>
      <w:r w:rsidR="00D23190">
        <w:rPr>
          <w:rFonts w:ascii="Tahoma" w:eastAsia="Times New Roman" w:hAnsi="Tahoma" w:cs="Tahoma"/>
          <w:kern w:val="0"/>
          <w:lang w:eastAsia="en-GB"/>
          <w14:ligatures w14:val="none"/>
        </w:rPr>
        <w:t>ython, to integrate more easily with the algorithm</w:t>
      </w:r>
      <w:r w:rsidR="007632A9">
        <w:rPr>
          <w:rFonts w:ascii="Tahoma" w:eastAsia="Times New Roman" w:hAnsi="Tahoma" w:cs="Tahoma"/>
          <w:kern w:val="0"/>
          <w:lang w:eastAsia="en-GB"/>
          <w14:ligatures w14:val="none"/>
        </w:rPr>
        <w:t>s</w:t>
      </w:r>
      <w:r w:rsidR="00D23190">
        <w:rPr>
          <w:rFonts w:ascii="Tahoma" w:eastAsia="Times New Roman" w:hAnsi="Tahoma" w:cs="Tahoma"/>
          <w:kern w:val="0"/>
          <w:lang w:eastAsia="en-GB"/>
          <w14:ligatures w14:val="none"/>
        </w:rPr>
        <w:t>, subject to potential limitations of the language. If such limitations create roadblocks for the build process, the fitness ranking system can also be built in C# and integrated separately.</w:t>
      </w:r>
    </w:p>
    <w:p w14:paraId="1DD2EB6F" w14:textId="77777777" w:rsidR="00116C0D" w:rsidRDefault="00F266E3" w:rsidP="00D23190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>Deployment-related components (as listed in the stretch goals) would be built in C#. This is due to its diverse toolset in this area when compared to Python.</w:t>
      </w:r>
      <w:r w:rsidR="00116C0D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</w:t>
      </w:r>
    </w:p>
    <w:p w14:paraId="5F8B3FE9" w14:textId="36D04303" w:rsidR="00F266E3" w:rsidRDefault="00116C0D" w:rsidP="00D23190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>C# will only be used if stretch goals are pursued, the core research can be conducted in purely Python.</w:t>
      </w:r>
    </w:p>
    <w:p w14:paraId="5F758158" w14:textId="7C012CB1" w:rsidR="00116C0D" w:rsidRDefault="007632A9" w:rsidP="00D23190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lastRenderedPageBreak/>
        <w:t xml:space="preserve"> While genetic algorithm libraries do exist, building a custom one allows for </w:t>
      </w:r>
      <w:r w:rsidR="00116C0D">
        <w:rPr>
          <w:rFonts w:ascii="Tahoma" w:eastAsia="Times New Roman" w:hAnsi="Tahoma" w:cs="Tahoma"/>
          <w:kern w:val="0"/>
          <w:lang w:eastAsia="en-GB"/>
          <w14:ligatures w14:val="none"/>
        </w:rPr>
        <w:t>much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greater control over </w:t>
      </w:r>
      <w:r w:rsidR="00116C0D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the form of 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>input/output, which, due to the REF</w:t>
      </w:r>
      <w:r w:rsidR="00B52C2A">
        <w:rPr>
          <w:rFonts w:ascii="Tahoma" w:eastAsia="Times New Roman" w:hAnsi="Tahoma" w:cs="Tahoma"/>
          <w:kern w:val="0"/>
          <w:lang w:eastAsia="en-GB"/>
          <w14:ligatures w14:val="none"/>
        </w:rPr>
        <w:t>’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s complex rating system, offsets the extra work </w:t>
      </w:r>
      <w:r w:rsidR="00116C0D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and time lost 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>f</w:t>
      </w:r>
      <w:r w:rsidR="00116C0D">
        <w:rPr>
          <w:rFonts w:ascii="Tahoma" w:eastAsia="Times New Roman" w:hAnsi="Tahoma" w:cs="Tahoma"/>
          <w:kern w:val="0"/>
          <w:lang w:eastAsia="en-GB"/>
          <w14:ligatures w14:val="none"/>
        </w:rPr>
        <w:t>rom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the custom build. </w:t>
      </w:r>
    </w:p>
    <w:p w14:paraId="6BC3AC36" w14:textId="5350916C" w:rsidR="00C7347E" w:rsidRDefault="007632A9" w:rsidP="00D23190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Finally, a remote GitHub repository will be used for version control and synchronisation across devices to mitigate the risk of </w:t>
      </w:r>
      <w:r w:rsidR="00F266E3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progress loss or data corruption as well as verify built software across device types for </w:t>
      </w:r>
      <w:r w:rsidR="00116C0D">
        <w:rPr>
          <w:rFonts w:ascii="Tahoma" w:eastAsia="Times New Roman" w:hAnsi="Tahoma" w:cs="Tahoma"/>
          <w:kern w:val="0"/>
          <w:lang w:eastAsia="en-GB"/>
          <w14:ligatures w14:val="none"/>
        </w:rPr>
        <w:t>robustness</w:t>
      </w:r>
      <w:r w:rsidR="00F266E3">
        <w:rPr>
          <w:rFonts w:ascii="Tahoma" w:eastAsia="Times New Roman" w:hAnsi="Tahoma" w:cs="Tahoma"/>
          <w:kern w:val="0"/>
          <w:lang w:eastAsia="en-GB"/>
          <w14:ligatures w14:val="none"/>
        </w:rPr>
        <w:t>.</w:t>
      </w:r>
    </w:p>
    <w:p w14:paraId="6BF75596" w14:textId="2AAC4A51" w:rsidR="00D23190" w:rsidRPr="00DD5B78" w:rsidRDefault="00D23190" w:rsidP="00D23190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>The final piece is the dataset</w:t>
      </w:r>
      <w:r w:rsidR="00F266E3">
        <w:rPr>
          <w:rFonts w:ascii="Tahoma" w:eastAsia="Times New Roman" w:hAnsi="Tahoma" w:cs="Tahoma"/>
          <w:kern w:val="0"/>
          <w:lang w:eastAsia="en-GB"/>
          <w14:ligatures w14:val="none"/>
        </w:rPr>
        <w:t>s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of papers and ratings, which are both </w:t>
      </w:r>
      <w:r w:rsidR="004012BB">
        <w:rPr>
          <w:rFonts w:ascii="Tahoma" w:eastAsia="Times New Roman" w:hAnsi="Tahoma" w:cs="Tahoma"/>
          <w:kern w:val="0"/>
          <w:lang w:eastAsia="en-GB"/>
          <w14:ligatures w14:val="none"/>
        </w:rPr>
        <w:t>publicly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available online.</w:t>
      </w:r>
    </w:p>
    <w:p w14:paraId="4CB27E8A" w14:textId="77777777" w:rsidR="00C7347E" w:rsidRPr="00C7347E" w:rsidRDefault="00000000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pict w14:anchorId="2061308A">
          <v:rect id="_x0000_i1029" style="width:0;height:1.5pt" o:hralign="center" o:hrstd="t" o:hr="t" fillcolor="#a0a0a0" stroked="f"/>
        </w:pict>
      </w:r>
    </w:p>
    <w:p w14:paraId="76AD55C3" w14:textId="77777777" w:rsidR="00C7347E" w:rsidRPr="00C7347E" w:rsidRDefault="00C7347E" w:rsidP="00030CF7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6. Risk Assessment</w:t>
      </w:r>
    </w:p>
    <w:p w14:paraId="17B83918" w14:textId="1DA95DAB" w:rsidR="00C7347E" w:rsidRDefault="00D23190" w:rsidP="00921EB6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The </w:t>
      </w:r>
      <w:r w:rsidR="003A15E1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project is heavily dependant on the success of the genetic algorithm, so a failure to create it will result in a complete failure of the project goal. To counteract this, a </w:t>
      </w:r>
      <w:r w:rsidR="00FE6F65">
        <w:rPr>
          <w:rFonts w:ascii="Tahoma" w:eastAsia="Times New Roman" w:hAnsi="Tahoma" w:cs="Tahoma"/>
          <w:kern w:val="0"/>
          <w:lang w:eastAsia="en-GB"/>
          <w14:ligatures w14:val="none"/>
        </w:rPr>
        <w:t>proof-of-concept</w:t>
      </w:r>
      <w:r w:rsidR="003A15E1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algorithm is being built first to verify the </w:t>
      </w:r>
      <w:r w:rsidR="004012BB">
        <w:rPr>
          <w:rFonts w:ascii="Tahoma" w:eastAsia="Times New Roman" w:hAnsi="Tahoma" w:cs="Tahoma"/>
          <w:kern w:val="0"/>
          <w:lang w:eastAsia="en-GB"/>
          <w14:ligatures w14:val="none"/>
        </w:rPr>
        <w:t>efficacy</w:t>
      </w:r>
      <w:r w:rsidR="003A15E1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of the algorithm build before the full system build.</w:t>
      </w:r>
    </w:p>
    <w:p w14:paraId="1D75E0A4" w14:textId="2AAE4E55" w:rsidR="00004D36" w:rsidRPr="00C7347E" w:rsidRDefault="00004D36" w:rsidP="00921EB6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The only other potential risk of this project is, as with all projects, </w:t>
      </w:r>
      <w:r w:rsidR="003A41D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is progress loss. This is amplified by the intention to work </w:t>
      </w:r>
      <w:r w:rsidR="004012BB">
        <w:rPr>
          <w:rFonts w:ascii="Tahoma" w:eastAsia="Times New Roman" w:hAnsi="Tahoma" w:cs="Tahoma"/>
          <w:kern w:val="0"/>
          <w:lang w:eastAsia="en-GB"/>
          <w14:ligatures w14:val="none"/>
        </w:rPr>
        <w:t>across</w:t>
      </w:r>
      <w:r w:rsidR="003A41D0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devices depending on location</w:t>
      </w:r>
      <w:r w:rsidR="009B30C6">
        <w:rPr>
          <w:rFonts w:ascii="Tahoma" w:eastAsia="Times New Roman" w:hAnsi="Tahoma" w:cs="Tahoma"/>
          <w:kern w:val="0"/>
          <w:lang w:eastAsia="en-GB"/>
          <w14:ligatures w14:val="none"/>
        </w:rPr>
        <w:t>. To counteract this, I will be using a central GitHub</w:t>
      </w:r>
      <w:r w:rsidR="003C56BF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repo to synchronise and back up data and code as it is </w:t>
      </w:r>
      <w:r w:rsidR="00FE6F65">
        <w:rPr>
          <w:rFonts w:ascii="Tahoma" w:eastAsia="Times New Roman" w:hAnsi="Tahoma" w:cs="Tahoma"/>
          <w:kern w:val="0"/>
          <w:lang w:eastAsia="en-GB"/>
          <w14:ligatures w14:val="none"/>
        </w:rPr>
        <w:t>created</w:t>
      </w:r>
      <w:r w:rsidR="003C56BF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. </w:t>
      </w:r>
    </w:p>
    <w:p w14:paraId="11730492" w14:textId="77777777" w:rsidR="00C7347E" w:rsidRPr="00C7347E" w:rsidRDefault="00000000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pict w14:anchorId="4B8FD5BB">
          <v:rect id="_x0000_i1030" style="width:0;height:1.5pt" o:hralign="center" o:hrstd="t" o:hr="t" fillcolor="#a0a0a0" stroked="f"/>
        </w:pict>
      </w:r>
    </w:p>
    <w:p w14:paraId="7963C947" w14:textId="77777777" w:rsidR="00177B29" w:rsidRDefault="00177B29" w:rsidP="00030CF7">
      <w:pPr>
        <w:jc w:val="both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br w:type="page"/>
      </w:r>
    </w:p>
    <w:p w14:paraId="1C6597E3" w14:textId="77777777" w:rsidR="00177B29" w:rsidRDefault="00177B29" w:rsidP="00030CF7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sectPr w:rsidR="00177B2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4830705" w14:textId="73C4AC4A" w:rsidR="00C7347E" w:rsidRDefault="00C7347E" w:rsidP="00030CF7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lastRenderedPageBreak/>
        <w:t>7. Schedule</w:t>
      </w:r>
    </w:p>
    <w:p w14:paraId="696C5F1D" w14:textId="77777777" w:rsidR="00577CB4" w:rsidRDefault="00577CB4" w:rsidP="00030CF7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</w:p>
    <w:p w14:paraId="2A66EE5D" w14:textId="77777777" w:rsidR="00577CB4" w:rsidRDefault="00577CB4" w:rsidP="00030CF7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89"/>
        <w:gridCol w:w="2492"/>
        <w:gridCol w:w="700"/>
        <w:gridCol w:w="700"/>
        <w:gridCol w:w="859"/>
        <w:gridCol w:w="859"/>
        <w:gridCol w:w="700"/>
        <w:gridCol w:w="700"/>
        <w:gridCol w:w="859"/>
        <w:gridCol w:w="859"/>
        <w:gridCol w:w="859"/>
        <w:gridCol w:w="700"/>
        <w:gridCol w:w="859"/>
        <w:gridCol w:w="859"/>
        <w:gridCol w:w="854"/>
      </w:tblGrid>
      <w:tr w:rsidR="00177B29" w14:paraId="2781A1F7" w14:textId="2DCFE3AA" w:rsidTr="003A41D0">
        <w:tc>
          <w:tcPr>
            <w:tcW w:w="1283" w:type="pct"/>
            <w:gridSpan w:val="2"/>
          </w:tcPr>
          <w:p w14:paraId="2964BF40" w14:textId="6D26A11F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Week beginning</w:t>
            </w:r>
          </w:p>
        </w:tc>
        <w:tc>
          <w:tcPr>
            <w:tcW w:w="251" w:type="pct"/>
          </w:tcPr>
          <w:p w14:paraId="1909D49E" w14:textId="12CDDA6C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2/2</w:t>
            </w:r>
          </w:p>
        </w:tc>
        <w:tc>
          <w:tcPr>
            <w:tcW w:w="251" w:type="pct"/>
          </w:tcPr>
          <w:p w14:paraId="292E6720" w14:textId="4839DB43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9/2</w:t>
            </w:r>
          </w:p>
        </w:tc>
        <w:tc>
          <w:tcPr>
            <w:tcW w:w="308" w:type="pct"/>
          </w:tcPr>
          <w:p w14:paraId="7436F32A" w14:textId="5E5D1771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16/2</w:t>
            </w:r>
          </w:p>
        </w:tc>
        <w:tc>
          <w:tcPr>
            <w:tcW w:w="308" w:type="pct"/>
          </w:tcPr>
          <w:p w14:paraId="7B1B8977" w14:textId="5DEEF38A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23/2</w:t>
            </w:r>
          </w:p>
        </w:tc>
        <w:tc>
          <w:tcPr>
            <w:tcW w:w="251" w:type="pct"/>
          </w:tcPr>
          <w:p w14:paraId="6A759A21" w14:textId="1E74464D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2/3</w:t>
            </w:r>
          </w:p>
        </w:tc>
        <w:tc>
          <w:tcPr>
            <w:tcW w:w="251" w:type="pct"/>
          </w:tcPr>
          <w:p w14:paraId="3CA6E697" w14:textId="164BAAE3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9/3</w:t>
            </w:r>
          </w:p>
        </w:tc>
        <w:tc>
          <w:tcPr>
            <w:tcW w:w="308" w:type="pct"/>
          </w:tcPr>
          <w:p w14:paraId="69E8F955" w14:textId="78F8D978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16/3</w:t>
            </w:r>
          </w:p>
        </w:tc>
        <w:tc>
          <w:tcPr>
            <w:tcW w:w="308" w:type="pct"/>
          </w:tcPr>
          <w:p w14:paraId="29B220D9" w14:textId="3AB40314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23/3</w:t>
            </w:r>
          </w:p>
        </w:tc>
        <w:tc>
          <w:tcPr>
            <w:tcW w:w="308" w:type="pct"/>
          </w:tcPr>
          <w:p w14:paraId="31A2FF0C" w14:textId="0832B184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30/3</w:t>
            </w:r>
          </w:p>
        </w:tc>
        <w:tc>
          <w:tcPr>
            <w:tcW w:w="251" w:type="pct"/>
          </w:tcPr>
          <w:p w14:paraId="551F3D82" w14:textId="7563C8DB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6/4</w:t>
            </w:r>
          </w:p>
        </w:tc>
        <w:tc>
          <w:tcPr>
            <w:tcW w:w="308" w:type="pct"/>
          </w:tcPr>
          <w:p w14:paraId="2A878F60" w14:textId="75B3D99F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13/4</w:t>
            </w:r>
          </w:p>
        </w:tc>
        <w:tc>
          <w:tcPr>
            <w:tcW w:w="308" w:type="pct"/>
          </w:tcPr>
          <w:p w14:paraId="2D9425FA" w14:textId="303A36F4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20/4</w:t>
            </w:r>
          </w:p>
        </w:tc>
        <w:tc>
          <w:tcPr>
            <w:tcW w:w="308" w:type="pct"/>
          </w:tcPr>
          <w:p w14:paraId="1B5DC222" w14:textId="672366D2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27/4</w:t>
            </w:r>
          </w:p>
        </w:tc>
      </w:tr>
      <w:tr w:rsidR="003A41D0" w14:paraId="26B2473D" w14:textId="76ED4FDD" w:rsidTr="003A41D0">
        <w:tc>
          <w:tcPr>
            <w:tcW w:w="390" w:type="pct"/>
            <w:vMerge w:val="restart"/>
          </w:tcPr>
          <w:p w14:paraId="332F58C6" w14:textId="4D6AEF80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Build</w:t>
            </w:r>
          </w:p>
        </w:tc>
        <w:tc>
          <w:tcPr>
            <w:tcW w:w="893" w:type="pct"/>
          </w:tcPr>
          <w:p w14:paraId="3A6D67D1" w14:textId="738892D4" w:rsidR="00177B29" w:rsidRP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Research</w:t>
            </w:r>
          </w:p>
        </w:tc>
        <w:tc>
          <w:tcPr>
            <w:tcW w:w="251" w:type="pct"/>
            <w:shd w:val="clear" w:color="auto" w:fill="BF4E14" w:themeFill="accent2" w:themeFillShade="BF"/>
          </w:tcPr>
          <w:p w14:paraId="12348622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040A8B97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2399CD0A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E5BC06A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00F17CCD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4B4D733A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54A5F18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412F1E05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479F7ADC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4C3929FB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480C56C7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C69ECE8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91DD65D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10E20DB7" w14:textId="58B551AD" w:rsidTr="003A41D0">
        <w:tc>
          <w:tcPr>
            <w:tcW w:w="390" w:type="pct"/>
            <w:vMerge/>
          </w:tcPr>
          <w:p w14:paraId="2063C987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2F36F5C5" w14:textId="5211BDF5" w:rsidR="00177B29" w:rsidRP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Proof of Concept</w:t>
            </w:r>
          </w:p>
        </w:tc>
        <w:tc>
          <w:tcPr>
            <w:tcW w:w="251" w:type="pct"/>
          </w:tcPr>
          <w:p w14:paraId="6A7F431B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  <w:shd w:val="clear" w:color="auto" w:fill="BF4E14" w:themeFill="accent2" w:themeFillShade="BF"/>
          </w:tcPr>
          <w:p w14:paraId="2F3E5A05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6104B49" w14:textId="01335E2E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3A24DE5A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3372EA54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5A9464DE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9EE7603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C321102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47C32AE1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2550D993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29B79C18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3EC0756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3F0B33E9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2CC432D3" w14:textId="2BD35839" w:rsidTr="003A41D0">
        <w:trPr>
          <w:trHeight w:val="209"/>
        </w:trPr>
        <w:tc>
          <w:tcPr>
            <w:tcW w:w="390" w:type="pct"/>
            <w:vMerge/>
          </w:tcPr>
          <w:p w14:paraId="4B34E40C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471D6D89" w14:textId="05FAB5F1" w:rsidR="00177B29" w:rsidRP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Fitness Definition</w:t>
            </w:r>
          </w:p>
        </w:tc>
        <w:tc>
          <w:tcPr>
            <w:tcW w:w="251" w:type="pct"/>
          </w:tcPr>
          <w:p w14:paraId="4EFFFE0E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4DC23E65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BF4E14" w:themeFill="accent2" w:themeFillShade="BF"/>
          </w:tcPr>
          <w:p w14:paraId="2FE08454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34169F9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0F8B5F09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70C98D1F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F37C895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A16F2BE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D6B2B2D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13645A7B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BEFE15A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CA4E3CF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65EC4FBB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04395C21" w14:textId="35BBAEA6" w:rsidTr="003A41D0">
        <w:tc>
          <w:tcPr>
            <w:tcW w:w="390" w:type="pct"/>
            <w:vMerge/>
          </w:tcPr>
          <w:p w14:paraId="7DDE8C16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5DB1141D" w14:textId="0B841719" w:rsidR="00177B29" w:rsidRP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Build</w:t>
            </w:r>
          </w:p>
        </w:tc>
        <w:tc>
          <w:tcPr>
            <w:tcW w:w="251" w:type="pct"/>
          </w:tcPr>
          <w:p w14:paraId="6D5D7A91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36340B4E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5A28848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BF4E14" w:themeFill="accent2" w:themeFillShade="BF"/>
          </w:tcPr>
          <w:p w14:paraId="4752D692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4FFE8384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  <w:shd w:val="clear" w:color="auto" w:fill="BF4E14" w:themeFill="accent2" w:themeFillShade="BF"/>
          </w:tcPr>
          <w:p w14:paraId="72084F0B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43CD4F02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BF4E14" w:themeFill="accent2" w:themeFillShade="BF"/>
          </w:tcPr>
          <w:p w14:paraId="365CDCDD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2391DBA9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2DA49FE9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F978C5B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3F04951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C27D77D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6A6A22A0" w14:textId="1F82D7AA" w:rsidTr="003A41D0">
        <w:tc>
          <w:tcPr>
            <w:tcW w:w="390" w:type="pct"/>
            <w:vMerge/>
          </w:tcPr>
          <w:p w14:paraId="27901E34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5EE37DEA" w14:textId="5F52F3FB" w:rsidR="00177B29" w:rsidRP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Review/Rework</w:t>
            </w:r>
          </w:p>
        </w:tc>
        <w:tc>
          <w:tcPr>
            <w:tcW w:w="251" w:type="pct"/>
          </w:tcPr>
          <w:p w14:paraId="58626FB8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5364CD65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D287694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459F244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  <w:shd w:val="clear" w:color="auto" w:fill="BF4E14" w:themeFill="accent2" w:themeFillShade="BF"/>
          </w:tcPr>
          <w:p w14:paraId="39B00720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310E2A2C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BF4E14" w:themeFill="accent2" w:themeFillShade="BF"/>
          </w:tcPr>
          <w:p w14:paraId="0774A1C5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BF4E14" w:themeFill="accent2" w:themeFillShade="BF"/>
          </w:tcPr>
          <w:p w14:paraId="206EB67E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25BD4E4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280315DB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96A4309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C9A66E5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99854F8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53411E2B" w14:textId="6400A17B" w:rsidTr="003A41D0">
        <w:tc>
          <w:tcPr>
            <w:tcW w:w="390" w:type="pct"/>
            <w:vMerge/>
          </w:tcPr>
          <w:p w14:paraId="04BF4040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38108ED9" w14:textId="26D8340D" w:rsidR="00177B29" w:rsidRP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Supplementary Build</w:t>
            </w:r>
          </w:p>
        </w:tc>
        <w:tc>
          <w:tcPr>
            <w:tcW w:w="251" w:type="pct"/>
          </w:tcPr>
          <w:p w14:paraId="6E44EC20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65238AE6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F947C63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E74ABD9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7CF15B0D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523EFCE7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5791B6F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BF4E14" w:themeFill="accent2" w:themeFillShade="BF"/>
          </w:tcPr>
          <w:p w14:paraId="221E5249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0476FA6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4F92DE76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06D46AF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B3D8C6E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73FE166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55D7A089" w14:textId="38B6C73E" w:rsidTr="003A41D0">
        <w:tc>
          <w:tcPr>
            <w:tcW w:w="390" w:type="pct"/>
            <w:vMerge/>
          </w:tcPr>
          <w:p w14:paraId="042F3908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22ABA07B" w14:textId="327015E8" w:rsidR="00177B29" w:rsidRP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Build Review</w:t>
            </w:r>
          </w:p>
        </w:tc>
        <w:tc>
          <w:tcPr>
            <w:tcW w:w="251" w:type="pct"/>
          </w:tcPr>
          <w:p w14:paraId="2D38477B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631B0762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EF7224E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9EBCCCD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361C8C5F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0041DF53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A211936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62D1374F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BF4E14" w:themeFill="accent2" w:themeFillShade="BF"/>
          </w:tcPr>
          <w:p w14:paraId="0F43C252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3582777E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692EDCFC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45E0A2F0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7067069" w14:textId="77777777" w:rsidR="00177B29" w:rsidRDefault="00177B29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0E8FC29E" w14:textId="77777777" w:rsidTr="003A41D0">
        <w:tc>
          <w:tcPr>
            <w:tcW w:w="390" w:type="pct"/>
            <w:vMerge w:val="restart"/>
          </w:tcPr>
          <w:p w14:paraId="2EA901EA" w14:textId="5E407F81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  <w:t>Report</w:t>
            </w:r>
          </w:p>
        </w:tc>
        <w:tc>
          <w:tcPr>
            <w:tcW w:w="893" w:type="pct"/>
          </w:tcPr>
          <w:p w14:paraId="24BB2861" w14:textId="72D3C7CA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Project Plan</w:t>
            </w:r>
          </w:p>
        </w:tc>
        <w:tc>
          <w:tcPr>
            <w:tcW w:w="251" w:type="pct"/>
            <w:shd w:val="clear" w:color="auto" w:fill="215E99" w:themeFill="text2" w:themeFillTint="BF"/>
          </w:tcPr>
          <w:p w14:paraId="3B08D7D2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5D4C712C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89E95AD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6E0EEE1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0E391033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3E2F1B91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30415581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57A08CF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45B0C9F6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2A40B743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FC35777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3FF26B4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E7CA340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0CDEBB8D" w14:textId="2D1352A6" w:rsidTr="003A41D0">
        <w:tc>
          <w:tcPr>
            <w:tcW w:w="390" w:type="pct"/>
            <w:vMerge/>
          </w:tcPr>
          <w:p w14:paraId="4C368F52" w14:textId="48B4E19F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642517AD" w14:textId="04AB8BF6" w:rsidR="003A41D0" w:rsidRPr="00177B29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Introduction</w:t>
            </w:r>
          </w:p>
        </w:tc>
        <w:tc>
          <w:tcPr>
            <w:tcW w:w="251" w:type="pct"/>
          </w:tcPr>
          <w:p w14:paraId="7E0A2E59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  <w:shd w:val="clear" w:color="auto" w:fill="215E99" w:themeFill="text2" w:themeFillTint="BF"/>
          </w:tcPr>
          <w:p w14:paraId="67A0F8C0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215E99" w:themeFill="text2" w:themeFillTint="BF"/>
          </w:tcPr>
          <w:p w14:paraId="2573D7A9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6825362C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769C36A2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61E8E055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3DF303E8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2EE9ABC1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56EE819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1ACAF0E2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687D3DB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3D77CE2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956705D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7B75AF53" w14:textId="64217341" w:rsidTr="003A41D0">
        <w:tc>
          <w:tcPr>
            <w:tcW w:w="390" w:type="pct"/>
            <w:vMerge/>
          </w:tcPr>
          <w:p w14:paraId="57CDD4B5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0E65FE58" w14:textId="40636803" w:rsidR="003A41D0" w:rsidRPr="00177B29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Background</w:t>
            </w:r>
          </w:p>
        </w:tc>
        <w:tc>
          <w:tcPr>
            <w:tcW w:w="251" w:type="pct"/>
          </w:tcPr>
          <w:p w14:paraId="79DB4098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6B4A041F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215E99" w:themeFill="text2" w:themeFillTint="BF"/>
          </w:tcPr>
          <w:p w14:paraId="118D11AD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215E99" w:themeFill="text2" w:themeFillTint="BF"/>
          </w:tcPr>
          <w:p w14:paraId="6BEBC96D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4F9B418C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122E87E1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E1F8B6C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3B34690E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64AF081D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29D72C0F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3EC20807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34BAC072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24F6BC9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7A244D70" w14:textId="6BE702CA" w:rsidTr="003A41D0">
        <w:tc>
          <w:tcPr>
            <w:tcW w:w="390" w:type="pct"/>
            <w:vMerge/>
          </w:tcPr>
          <w:p w14:paraId="6CD40227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1C638DE1" w14:textId="6C9BA7BE" w:rsidR="003A41D0" w:rsidRPr="00177B29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Methodology</w:t>
            </w:r>
          </w:p>
        </w:tc>
        <w:tc>
          <w:tcPr>
            <w:tcW w:w="251" w:type="pct"/>
          </w:tcPr>
          <w:p w14:paraId="3246A005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5A75AAE5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6F29ED2D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215E99" w:themeFill="text2" w:themeFillTint="BF"/>
          </w:tcPr>
          <w:p w14:paraId="367CDD52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  <w:shd w:val="clear" w:color="auto" w:fill="215E99" w:themeFill="text2" w:themeFillTint="BF"/>
          </w:tcPr>
          <w:p w14:paraId="6F4363EF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075DBD2A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322EB91E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45808AF7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6F60021D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513E1150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52B10CA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02FF058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862FA7E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508F07B2" w14:textId="28307809" w:rsidTr="003A41D0">
        <w:tc>
          <w:tcPr>
            <w:tcW w:w="390" w:type="pct"/>
            <w:vMerge/>
          </w:tcPr>
          <w:p w14:paraId="5DBBAA10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037802B4" w14:textId="032B3A84" w:rsidR="003A41D0" w:rsidRPr="00177B29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Testing/Evaluation</w:t>
            </w:r>
          </w:p>
        </w:tc>
        <w:tc>
          <w:tcPr>
            <w:tcW w:w="251" w:type="pct"/>
          </w:tcPr>
          <w:p w14:paraId="2E0C7388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2EB8EE77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7A11EB4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4B23A034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30C5C94D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2EC863B8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8A64E07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F0C479E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215E99" w:themeFill="text2" w:themeFillTint="BF"/>
          </w:tcPr>
          <w:p w14:paraId="152479E1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  <w:shd w:val="clear" w:color="auto" w:fill="215E99" w:themeFill="text2" w:themeFillTint="BF"/>
          </w:tcPr>
          <w:p w14:paraId="33645B6B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2C13F7EE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51B3A0F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6679B6F3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747007E0" w14:textId="666C85A1" w:rsidTr="003A41D0">
        <w:tc>
          <w:tcPr>
            <w:tcW w:w="390" w:type="pct"/>
            <w:vMerge/>
          </w:tcPr>
          <w:p w14:paraId="1A2724FD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6AC2B1E8" w14:textId="654600CE" w:rsidR="003A41D0" w:rsidRPr="00177B29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Conclusion</w:t>
            </w:r>
          </w:p>
        </w:tc>
        <w:tc>
          <w:tcPr>
            <w:tcW w:w="251" w:type="pct"/>
          </w:tcPr>
          <w:p w14:paraId="4A3013BB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3171CFD7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63F3BF3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72EBD91A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5CF4B627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32FCCBD0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2723B5A4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FFC2E92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28935049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  <w:shd w:val="clear" w:color="auto" w:fill="215E99" w:themeFill="text2" w:themeFillTint="BF"/>
          </w:tcPr>
          <w:p w14:paraId="367BD1AB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215E99" w:themeFill="text2" w:themeFillTint="BF"/>
          </w:tcPr>
          <w:p w14:paraId="47275C18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4C04EFCA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6C4F6D44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30485D8A" w14:textId="3E1FCC9A" w:rsidTr="003A41D0">
        <w:tc>
          <w:tcPr>
            <w:tcW w:w="390" w:type="pct"/>
            <w:vMerge/>
          </w:tcPr>
          <w:p w14:paraId="08EB0102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3A925B1B" w14:textId="5D0559F5" w:rsidR="003A41D0" w:rsidRPr="00177B29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Abstract/Manual etc.</w:t>
            </w:r>
          </w:p>
        </w:tc>
        <w:tc>
          <w:tcPr>
            <w:tcW w:w="251" w:type="pct"/>
          </w:tcPr>
          <w:p w14:paraId="1BBDE930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5FA789C3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395CE7F0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3C3AC3D2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35771CC4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35975E00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AFDF4D4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4BA61FCA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3F1E59C1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0A6624FF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BA602FC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215E99" w:themeFill="text2" w:themeFillTint="BF"/>
          </w:tcPr>
          <w:p w14:paraId="7ACD47CC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64F9165F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3A41D0" w14:paraId="6FA84DC1" w14:textId="42DC1FF7" w:rsidTr="003A41D0">
        <w:trPr>
          <w:trHeight w:val="567"/>
        </w:trPr>
        <w:tc>
          <w:tcPr>
            <w:tcW w:w="390" w:type="pct"/>
            <w:vMerge/>
          </w:tcPr>
          <w:p w14:paraId="6339377F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893" w:type="pct"/>
          </w:tcPr>
          <w:p w14:paraId="2512DE1A" w14:textId="4FB4042A" w:rsidR="003A41D0" w:rsidRPr="00177B29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</w:pPr>
            <w:r>
              <w:rPr>
                <w:rFonts w:ascii="Tahoma" w:eastAsia="Times New Roman" w:hAnsi="Tahoma" w:cs="Tahoma"/>
                <w:kern w:val="0"/>
                <w:lang w:eastAsia="en-GB"/>
                <w14:ligatures w14:val="none"/>
              </w:rPr>
              <w:t>Final Review</w:t>
            </w:r>
          </w:p>
        </w:tc>
        <w:tc>
          <w:tcPr>
            <w:tcW w:w="251" w:type="pct"/>
          </w:tcPr>
          <w:p w14:paraId="5FDF528D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156ED387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57B58F86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6B4FEB55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74040C0B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5A4EFF0D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239B75B5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DFF6E62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6B3A5FF8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251" w:type="pct"/>
          </w:tcPr>
          <w:p w14:paraId="39809A0A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15A24FAC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</w:tcPr>
          <w:p w14:paraId="0ED72B64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08" w:type="pct"/>
            <w:shd w:val="clear" w:color="auto" w:fill="215E99" w:themeFill="text2" w:themeFillTint="BF"/>
          </w:tcPr>
          <w:p w14:paraId="11C31E53" w14:textId="77777777" w:rsidR="003A41D0" w:rsidRDefault="003A41D0" w:rsidP="00030CF7">
            <w:pPr>
              <w:spacing w:before="100" w:beforeAutospacing="1" w:after="100" w:afterAutospacing="1"/>
              <w:jc w:val="both"/>
              <w:outlineLvl w:val="2"/>
              <w:rPr>
                <w:rFonts w:ascii="Tahoma" w:eastAsia="Times New Roman" w:hAnsi="Tahoma" w:cs="Tahoma"/>
                <w:b/>
                <w:bCs/>
                <w:kern w:val="0"/>
                <w:lang w:eastAsia="en-GB"/>
                <w14:ligatures w14:val="none"/>
              </w:rPr>
            </w:pPr>
          </w:p>
        </w:tc>
      </w:tr>
    </w:tbl>
    <w:p w14:paraId="6664AB4C" w14:textId="77777777" w:rsidR="00577CB4" w:rsidRDefault="00577CB4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</w:p>
    <w:p w14:paraId="5C8D880C" w14:textId="77777777" w:rsidR="00577CB4" w:rsidRDefault="00577CB4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</w:p>
    <w:p w14:paraId="3C4D8F4E" w14:textId="77777777" w:rsidR="00577CB4" w:rsidRDefault="00577CB4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</w:p>
    <w:p w14:paraId="6173D5BA" w14:textId="77777777" w:rsidR="00577CB4" w:rsidRDefault="00577CB4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</w:p>
    <w:p w14:paraId="7C5F4876" w14:textId="77777777" w:rsidR="00577CB4" w:rsidRDefault="00577CB4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</w:p>
    <w:p w14:paraId="06A7E3A0" w14:textId="33DB3A7B" w:rsidR="00C7347E" w:rsidRPr="00C7347E" w:rsidRDefault="00000000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pict w14:anchorId="6807383B">
          <v:rect id="_x0000_i1031" style="width:0;height:1.5pt" o:hralign="center" o:hrstd="t" o:hr="t" fillcolor="#a0a0a0" stroked="f"/>
        </w:pict>
      </w:r>
    </w:p>
    <w:p w14:paraId="6371B625" w14:textId="77777777" w:rsidR="00177B29" w:rsidRDefault="00177B29" w:rsidP="00030CF7">
      <w:pPr>
        <w:jc w:val="both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br w:type="page"/>
      </w:r>
    </w:p>
    <w:p w14:paraId="0080AF45" w14:textId="77777777" w:rsidR="00177B29" w:rsidRDefault="00177B29" w:rsidP="00030CF7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sectPr w:rsidR="00177B29" w:rsidSect="00177B29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71D420DA" w14:textId="042D931F" w:rsidR="00C7347E" w:rsidRPr="00C7347E" w:rsidRDefault="00C7347E" w:rsidP="00030CF7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lastRenderedPageBreak/>
        <w:t>8. Deliverables</w:t>
      </w:r>
    </w:p>
    <w:p w14:paraId="04D3F342" w14:textId="577C2864" w:rsidR="00DB1361" w:rsidRDefault="00DB1361" w:rsidP="00DB1361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The output of the system is a layout of an </w:t>
      </w:r>
      <w:r w:rsidR="00987476">
        <w:rPr>
          <w:rFonts w:ascii="Tahoma" w:eastAsia="Times New Roman" w:hAnsi="Tahoma" w:cs="Tahoma"/>
          <w:kern w:val="0"/>
          <w:lang w:eastAsia="en-GB"/>
          <w14:ligatures w14:val="none"/>
        </w:rPr>
        <w:t>Institution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-wide submission, detailing which papers to submit and how to submit them, along with an estimated </w:t>
      </w:r>
      <w:r w:rsidR="00C115E9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average 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>rating</w:t>
      </w:r>
      <w:r w:rsidR="00C115E9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for the whole submission set</w:t>
      </w:r>
      <w:r w:rsidR="004A7DC5">
        <w:rPr>
          <w:rFonts w:ascii="Tahoma" w:eastAsia="Times New Roman" w:hAnsi="Tahoma" w:cs="Tahoma"/>
          <w:kern w:val="0"/>
          <w:lang w:eastAsia="en-GB"/>
          <w14:ligatures w14:val="none"/>
        </w:rPr>
        <w:t>.</w:t>
      </w:r>
    </w:p>
    <w:p w14:paraId="204371CD" w14:textId="13DB1A3B" w:rsidR="004A7DC5" w:rsidRDefault="004A7DC5" w:rsidP="00DB1361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t>In addition to this</w:t>
      </w:r>
      <w:r w:rsidR="00FB18DB">
        <w:rPr>
          <w:rFonts w:ascii="Tahoma" w:eastAsia="Times New Roman" w:hAnsi="Tahoma" w:cs="Tahoma"/>
          <w:kern w:val="0"/>
          <w:lang w:eastAsia="en-GB"/>
          <w14:ligatures w14:val="none"/>
        </w:rPr>
        <w:t>, a report detailing the creation process of the system will be included in the final submission.</w:t>
      </w:r>
    </w:p>
    <w:p w14:paraId="6E18F5D8" w14:textId="77777777" w:rsidR="00C7347E" w:rsidRPr="00C7347E" w:rsidRDefault="00000000" w:rsidP="00030CF7">
      <w:pPr>
        <w:spacing w:after="0" w:line="240" w:lineRule="auto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kern w:val="0"/>
          <w:lang w:eastAsia="en-GB"/>
          <w14:ligatures w14:val="none"/>
        </w:rPr>
        <w:pict w14:anchorId="78050C57">
          <v:rect id="_x0000_i1032" style="width:0;height:1.5pt" o:hralign="center" o:hrstd="t" o:hr="t" fillcolor="#a0a0a0" stroked="f"/>
        </w:pict>
      </w:r>
    </w:p>
    <w:p w14:paraId="4E9C4825" w14:textId="77777777" w:rsidR="00C7347E" w:rsidRPr="00C7347E" w:rsidRDefault="00C7347E" w:rsidP="00030CF7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9. References</w:t>
      </w:r>
    </w:p>
    <w:p w14:paraId="416DABF4" w14:textId="77777777" w:rsidR="00DB1361" w:rsidRDefault="00DB1361" w:rsidP="00DB1361">
      <w:pPr>
        <w:pStyle w:val="NormalWeb"/>
        <w:ind w:left="567" w:hanging="567"/>
      </w:pPr>
      <w:r>
        <w:t xml:space="preserve">Chowdhury, G., Koya, K. and Philipson, P. (2016) </w:t>
      </w:r>
      <w:r>
        <w:rPr>
          <w:i/>
          <w:iCs/>
        </w:rPr>
        <w:t>Measuring the impact of research: Lessons from the UK’s Research Excellence Framework 2014</w:t>
      </w:r>
      <w:r>
        <w:t xml:space="preserve">, </w:t>
      </w:r>
      <w:r>
        <w:rPr>
          <w:i/>
          <w:iCs/>
        </w:rPr>
        <w:t>PLOS ONE</w:t>
      </w:r>
      <w:r>
        <w:t xml:space="preserve">. Available at: https://journals.plos.org/plosone/article?id=10.1371%2Fjournal.pone.0156978 (Accessed: 04 February 2026). </w:t>
      </w:r>
    </w:p>
    <w:p w14:paraId="276A83A3" w14:textId="77777777" w:rsidR="00DB1361" w:rsidRDefault="00DB1361" w:rsidP="00DB1361">
      <w:pPr>
        <w:pStyle w:val="NormalWeb"/>
        <w:ind w:left="567" w:hanging="567"/>
      </w:pPr>
      <w:r>
        <w:t xml:space="preserve">Sousa, S.B. and Brennan, J.L. (2013) </w:t>
      </w:r>
      <w:r>
        <w:rPr>
          <w:i/>
          <w:iCs/>
        </w:rPr>
        <w:t>The UK research excellence framework and the transformation of research production</w:t>
      </w:r>
      <w:r>
        <w:t xml:space="preserve">, </w:t>
      </w:r>
      <w:r>
        <w:rPr>
          <w:i/>
          <w:iCs/>
        </w:rPr>
        <w:t>SpringerLink</w:t>
      </w:r>
      <w:r>
        <w:t xml:space="preserve">. Available at: https://link.springer.com/chapter/10.1007/978-94-007-7028-7_4 (Accessed: 04 February 2026). </w:t>
      </w:r>
    </w:p>
    <w:p w14:paraId="2BCF750B" w14:textId="70546A6B" w:rsidR="00337521" w:rsidRPr="003C56BF" w:rsidRDefault="00337521" w:rsidP="003C56BF">
      <w:pPr>
        <w:spacing w:before="100" w:beforeAutospacing="1" w:after="100" w:afterAutospacing="1" w:line="240" w:lineRule="auto"/>
        <w:ind w:left="720"/>
        <w:jc w:val="both"/>
        <w:rPr>
          <w:rFonts w:ascii="Tahoma" w:eastAsia="Times New Roman" w:hAnsi="Tahoma" w:cs="Tahoma"/>
          <w:kern w:val="0"/>
          <w:lang w:eastAsia="en-GB"/>
          <w14:ligatures w14:val="none"/>
        </w:rPr>
      </w:pPr>
    </w:p>
    <w:sectPr w:rsidR="00337521" w:rsidRPr="003C5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319D"/>
    <w:multiLevelType w:val="multilevel"/>
    <w:tmpl w:val="438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E6CA0"/>
    <w:multiLevelType w:val="multilevel"/>
    <w:tmpl w:val="FA9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C5DD1"/>
    <w:multiLevelType w:val="multilevel"/>
    <w:tmpl w:val="B1F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C100F"/>
    <w:multiLevelType w:val="multilevel"/>
    <w:tmpl w:val="8AF0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A209E"/>
    <w:multiLevelType w:val="multilevel"/>
    <w:tmpl w:val="F2B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F5A48"/>
    <w:multiLevelType w:val="multilevel"/>
    <w:tmpl w:val="7DDC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5158F"/>
    <w:multiLevelType w:val="multilevel"/>
    <w:tmpl w:val="6524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95B7F"/>
    <w:multiLevelType w:val="multilevel"/>
    <w:tmpl w:val="CCC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A44D5"/>
    <w:multiLevelType w:val="hybridMultilevel"/>
    <w:tmpl w:val="A566E6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5F21002"/>
    <w:multiLevelType w:val="hybridMultilevel"/>
    <w:tmpl w:val="275099B2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AB675E3"/>
    <w:multiLevelType w:val="multilevel"/>
    <w:tmpl w:val="9BD0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A161D"/>
    <w:multiLevelType w:val="hybridMultilevel"/>
    <w:tmpl w:val="0980EB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C261CD"/>
    <w:multiLevelType w:val="multilevel"/>
    <w:tmpl w:val="A00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B7051"/>
    <w:multiLevelType w:val="multilevel"/>
    <w:tmpl w:val="292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08373">
    <w:abstractNumId w:val="6"/>
  </w:num>
  <w:num w:numId="2" w16cid:durableId="481972951">
    <w:abstractNumId w:val="0"/>
  </w:num>
  <w:num w:numId="3" w16cid:durableId="2019889365">
    <w:abstractNumId w:val="3"/>
  </w:num>
  <w:num w:numId="4" w16cid:durableId="1093821672">
    <w:abstractNumId w:val="12"/>
  </w:num>
  <w:num w:numId="5" w16cid:durableId="695540713">
    <w:abstractNumId w:val="5"/>
  </w:num>
  <w:num w:numId="6" w16cid:durableId="1527324589">
    <w:abstractNumId w:val="7"/>
  </w:num>
  <w:num w:numId="7" w16cid:durableId="706488205">
    <w:abstractNumId w:val="4"/>
  </w:num>
  <w:num w:numId="8" w16cid:durableId="1881161896">
    <w:abstractNumId w:val="10"/>
  </w:num>
  <w:num w:numId="9" w16cid:durableId="1475756286">
    <w:abstractNumId w:val="2"/>
  </w:num>
  <w:num w:numId="10" w16cid:durableId="2122872636">
    <w:abstractNumId w:val="1"/>
  </w:num>
  <w:num w:numId="11" w16cid:durableId="1926648174">
    <w:abstractNumId w:val="13"/>
  </w:num>
  <w:num w:numId="12" w16cid:durableId="2101369504">
    <w:abstractNumId w:val="8"/>
  </w:num>
  <w:num w:numId="13" w16cid:durableId="2119907341">
    <w:abstractNumId w:val="11"/>
  </w:num>
  <w:num w:numId="14" w16cid:durableId="15509927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7E"/>
    <w:rsid w:val="00004D36"/>
    <w:rsid w:val="00030CF7"/>
    <w:rsid w:val="00071E06"/>
    <w:rsid w:val="00116C0D"/>
    <w:rsid w:val="00177B29"/>
    <w:rsid w:val="00337521"/>
    <w:rsid w:val="0035257C"/>
    <w:rsid w:val="003A15E1"/>
    <w:rsid w:val="003A41D0"/>
    <w:rsid w:val="003C56BF"/>
    <w:rsid w:val="003D65AB"/>
    <w:rsid w:val="004012BB"/>
    <w:rsid w:val="00401423"/>
    <w:rsid w:val="004028C5"/>
    <w:rsid w:val="00415D19"/>
    <w:rsid w:val="004A7DC5"/>
    <w:rsid w:val="005331E5"/>
    <w:rsid w:val="00577CB4"/>
    <w:rsid w:val="00590434"/>
    <w:rsid w:val="00611F2A"/>
    <w:rsid w:val="007257FD"/>
    <w:rsid w:val="007632A9"/>
    <w:rsid w:val="00765880"/>
    <w:rsid w:val="007E0213"/>
    <w:rsid w:val="007F40C6"/>
    <w:rsid w:val="00921EB6"/>
    <w:rsid w:val="00987476"/>
    <w:rsid w:val="009B30C6"/>
    <w:rsid w:val="00B52C2A"/>
    <w:rsid w:val="00BA0D9E"/>
    <w:rsid w:val="00C115E9"/>
    <w:rsid w:val="00C7347E"/>
    <w:rsid w:val="00C7417F"/>
    <w:rsid w:val="00CE6028"/>
    <w:rsid w:val="00D23190"/>
    <w:rsid w:val="00DB1361"/>
    <w:rsid w:val="00DD1D2F"/>
    <w:rsid w:val="00DD5B78"/>
    <w:rsid w:val="00ED31AA"/>
    <w:rsid w:val="00ED7536"/>
    <w:rsid w:val="00F266E3"/>
    <w:rsid w:val="00F336B2"/>
    <w:rsid w:val="00FB18DB"/>
    <w:rsid w:val="00FD001C"/>
    <w:rsid w:val="00FE6F65"/>
    <w:rsid w:val="00FE7FB9"/>
    <w:rsid w:val="00FF1F3A"/>
    <w:rsid w:val="00FF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36C9C"/>
  <w15:chartTrackingRefBased/>
  <w15:docId w15:val="{382D148E-835E-48C5-A250-46164F4F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3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4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3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7347E"/>
    <w:rPr>
      <w:b/>
      <w:bCs/>
    </w:rPr>
  </w:style>
  <w:style w:type="character" w:styleId="Emphasis">
    <w:name w:val="Emphasis"/>
    <w:basedOn w:val="DefaultParagraphFont"/>
    <w:uiPriority w:val="20"/>
    <w:qFormat/>
    <w:rsid w:val="00C7347E"/>
    <w:rPr>
      <w:i/>
      <w:iCs/>
    </w:rPr>
  </w:style>
  <w:style w:type="table" w:styleId="TableGrid">
    <w:name w:val="Table Grid"/>
    <w:basedOn w:val="TableNormal"/>
    <w:uiPriority w:val="39"/>
    <w:rsid w:val="00177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6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ELLIOTT, BRYN (UG)</dc:creator>
  <cp:keywords/>
  <dc:description/>
  <cp:lastModifiedBy>ELLIOTT, BRYN (UG)</cp:lastModifiedBy>
  <cp:revision>12</cp:revision>
  <dcterms:created xsi:type="dcterms:W3CDTF">2026-02-03T13:42:00Z</dcterms:created>
  <dcterms:modified xsi:type="dcterms:W3CDTF">2026-02-06T14:06:00Z</dcterms:modified>
</cp:coreProperties>
</file>