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4EA" w:rsidRDefault="00BB352B" w:rsidP="00BB352B">
      <w:pPr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File Structures</w:t>
      </w:r>
    </w:p>
    <w:p w:rsidR="00BB352B" w:rsidRPr="00BB352B" w:rsidRDefault="00BB352B" w:rsidP="00BB352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project was very data intensive. It involves the use of numerous text files, which were sent via email from the website EZ-Web. Each data file contains around 900 data points, each one containing 14 pieces of information that are even utilized by the program itself</w:t>
      </w:r>
      <w:r w:rsidR="00CF4CB6">
        <w:rPr>
          <w:rFonts w:ascii="Garamond" w:hAnsi="Garamond"/>
          <w:sz w:val="28"/>
          <w:szCs w:val="28"/>
        </w:rPr>
        <w:t>.</w:t>
      </w:r>
      <w:r w:rsidR="006E4C59">
        <w:rPr>
          <w:rFonts w:ascii="Garamond" w:hAnsi="Garamond"/>
          <w:sz w:val="28"/>
          <w:szCs w:val="28"/>
        </w:rPr>
        <w:t xml:space="preserve"> All of the text files are found in a folder found within the folder with the code itself. This allows for the program to find the files.</w:t>
      </w:r>
      <w:bookmarkStart w:id="0" w:name="_GoBack"/>
      <w:bookmarkEnd w:id="0"/>
    </w:p>
    <w:sectPr w:rsidR="00BB352B" w:rsidRPr="00BB3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C5"/>
    <w:rsid w:val="006E4C59"/>
    <w:rsid w:val="00BB352B"/>
    <w:rsid w:val="00CF4CB6"/>
    <w:rsid w:val="00E014EA"/>
    <w:rsid w:val="00E1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E2B6F-C90E-4D31-B6E0-9B8B2484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Boyareddygari, Karthik</dc:creator>
  <cp:keywords/>
  <dc:description/>
  <cp:lastModifiedBy>Boyareddygari, Karthik</cp:lastModifiedBy>
  <cp:revision>3</cp:revision>
  <dcterms:created xsi:type="dcterms:W3CDTF">2016-05-11T10:26:00Z</dcterms:created>
  <dcterms:modified xsi:type="dcterms:W3CDTF">2016-05-11T10:34:00Z</dcterms:modified>
</cp:coreProperties>
</file>