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Buffon’s Analysis</w:t>
      </w:r>
    </w:p>
    <w:p w:rsidR="00000000" w:rsidDel="00000000" w:rsidP="00000000" w:rsidRDefault="00000000" w:rsidRPr="00000000" w14:paraId="00000002">
      <w:pPr>
        <w:jc w:val="left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Buffon's Needle is one of the oldest problems in the field of geometrical probability. It was first stated in 1777 and involves dropping a needle on a lined sheet of paper to determine the probability of the needle crossing one of the lines on the page. As Buffon began dropping more and more needles, he realized that a probability pattern was arising.</w:t>
      </w:r>
    </w:p>
    <w:p w:rsidR="00000000" w:rsidDel="00000000" w:rsidP="00000000" w:rsidRDefault="00000000" w:rsidRPr="00000000" w14:paraId="00000003">
      <w:pPr>
        <w:jc w:val="left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We are going to replicate his experiment with toothpicks instead of needles. You will follow the instructions below to complete the experiment. Afterwards, you will make a presentation of your findings, the rubric will be below for you to follow.</w:t>
      </w:r>
    </w:p>
    <w:p w:rsidR="00000000" w:rsidDel="00000000" w:rsidP="00000000" w:rsidRDefault="00000000" w:rsidRPr="00000000" w14:paraId="00000005">
      <w:pPr>
        <w:jc w:val="left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 up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to pick up from the front of the class: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piece of paper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 toothpicks for each person in your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the length of a toothpick.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straight parallel lines extending the length of the paper.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distance between the lines must be the same as the length of your toothpick.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Spreadsheet</w:t>
        </w:r>
      </w:hyperlink>
      <w:r w:rsidDel="00000000" w:rsidR="00000000" w:rsidRPr="00000000">
        <w:rPr>
          <w:sz w:val="24"/>
          <w:szCs w:val="24"/>
          <w:rtl w:val="0"/>
        </w:rPr>
        <w:t xml:space="preserve"> to record your results. DO NOT CHANGE ANY FORMULAS.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Commence Tossing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one toothpick at a time from knee height.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all ten toothpicks have been dropped, count the number of toothpicks that are intersecting a line. Record the number on the Google Spreadsheet.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Gather your toothpicks and the next person begins dropping.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group needs to have at least 40 records on your spreadsheet.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have time and want to record more, be my guest (It will make the data more accurate if you do).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 Send the Google Spreadsheet to me and I will combine all the data. *********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r1O2zr7ujXikG6ItsZW4FE45K3W9Uv_PQFkqRxGcbs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