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C09CC0" w14:textId="77777777" w:rsidR="00D65752" w:rsidRPr="00900152" w:rsidRDefault="00000000" w:rsidP="00900152">
      <w:pPr>
        <w:pStyle w:val="a8"/>
        <w:bidi/>
        <w:rPr>
          <w:rFonts w:ascii="Narkisim" w:hAnsi="Narkisim"/>
        </w:rPr>
      </w:pPr>
      <w:r w:rsidRPr="00900152">
        <w:rPr>
          <w:rFonts w:ascii="Narkisim" w:hAnsi="Narkisim"/>
          <w:rtl/>
        </w:rPr>
        <w:t>בס"ד</w:t>
      </w:r>
    </w:p>
    <w:p w14:paraId="0B4A34D0" w14:textId="77777777" w:rsidR="00D65752" w:rsidRPr="00900152" w:rsidRDefault="00000000" w:rsidP="00900152">
      <w:pPr>
        <w:pStyle w:val="1"/>
        <w:bidi/>
        <w:rPr>
          <w:rFonts w:ascii="Narkisim" w:hAnsi="Narkisim"/>
        </w:rPr>
      </w:pPr>
      <w:r w:rsidRPr="00900152">
        <w:rPr>
          <w:rFonts w:ascii="Narkisim" w:hAnsi="Narkisim"/>
          <w:rtl/>
        </w:rPr>
        <w:t>פרק השותפין</w:t>
      </w:r>
    </w:p>
    <w:p w14:paraId="38D8D8D8" w14:textId="77777777" w:rsidR="00D65752" w:rsidRPr="00900152" w:rsidRDefault="00000000" w:rsidP="00900152">
      <w:pPr>
        <w:pStyle w:val="3"/>
        <w:bidi/>
        <w:rPr>
          <w:rFonts w:ascii="Narkisim" w:hAnsi="Narkisim"/>
        </w:rPr>
      </w:pPr>
      <w:r w:rsidRPr="00900152">
        <w:rPr>
          <w:rFonts w:ascii="Narkisim" w:hAnsi="Narkisim"/>
          <w:rtl/>
        </w:rPr>
        <w:t>דף ב.</w:t>
      </w:r>
    </w:p>
    <w:p w14:paraId="7203A2AB" w14:textId="77777777" w:rsidR="00D65752" w:rsidRPr="00900152" w:rsidRDefault="00000000" w:rsidP="00900152">
      <w:pPr>
        <w:bidi/>
        <w:rPr>
          <w:rFonts w:ascii="Narkisim" w:hAnsi="Narkisim" w:cs="Narkisim"/>
        </w:rPr>
      </w:pPr>
      <w:r w:rsidRPr="00900152">
        <w:rPr>
          <w:rFonts w:ascii="Narkisim" w:hAnsi="Narkisim" w:cs="Narkisim"/>
          <w:u w:val="single"/>
          <w:rtl/>
        </w:rPr>
        <w:t>השותפין וכו' בונים את הכותל וכו'</w:t>
      </w:r>
      <w:r w:rsidRPr="00900152">
        <w:rPr>
          <w:rFonts w:ascii="Narkisim" w:hAnsi="Narkisim" w:cs="Narkisim"/>
          <w:rtl/>
        </w:rPr>
        <w:t xml:space="preserve">. לחד לישנא בגמ' איירי שנתחייבו זה לזה לעשיית כותל. ולאידך לישנא [אף בלאו הכי] כופין זה את זה משום היזק ראיה </w:t>
      </w:r>
      <w:r w:rsidRPr="00900152">
        <w:rPr>
          <w:rFonts w:ascii="Narkisim" w:hAnsi="Narkisim" w:cs="Narkisim"/>
          <w:szCs w:val="20"/>
          <w:rtl/>
        </w:rPr>
        <w:t>[והראשונים פסקו כהך לישנא]</w:t>
      </w:r>
      <w:r w:rsidRPr="00900152">
        <w:rPr>
          <w:rFonts w:ascii="Narkisim" w:hAnsi="Narkisim" w:cs="Narkisim"/>
          <w:rtl/>
        </w:rPr>
        <w:t>.</w:t>
      </w:r>
    </w:p>
    <w:p w14:paraId="10846FE9" w14:textId="77777777" w:rsidR="00D65752" w:rsidRPr="00900152" w:rsidRDefault="00000000" w:rsidP="00900152">
      <w:pPr>
        <w:pStyle w:val="a7"/>
        <w:bidi/>
        <w:rPr>
          <w:rFonts w:ascii="Narkisim" w:hAnsi="Narkisim"/>
        </w:rPr>
      </w:pPr>
      <w:r w:rsidRPr="00900152">
        <w:rPr>
          <w:rFonts w:ascii="Narkisim" w:hAnsi="Narkisim"/>
          <w:rtl/>
        </w:rPr>
        <w:t>ובפשוטו חייב בכותל שלא יזיק את חבירו בראייתו [וכל א' מחוייב לבנות כותל למנוע היזק ראיה, וכיון דסגי בכותל א' הדין שיבנו כותל א' בין שניהם]. אבל ה</w:t>
      </w:r>
      <w:r w:rsidRPr="00900152">
        <w:rPr>
          <w:rFonts w:ascii="Narkisim" w:hAnsi="Narkisim"/>
          <w:b/>
          <w:bCs/>
          <w:rtl/>
        </w:rPr>
        <w:t>אחרונים</w:t>
      </w:r>
      <w:r w:rsidRPr="00900152">
        <w:rPr>
          <w:rFonts w:ascii="Narkisim" w:hAnsi="Narkisim"/>
          <w:rtl/>
        </w:rPr>
        <w:t xml:space="preserve"> </w:t>
      </w:r>
      <w:r w:rsidRPr="00900152">
        <w:rPr>
          <w:rFonts w:ascii="Narkisim" w:hAnsi="Narkisim"/>
          <w:szCs w:val="20"/>
          <w:rtl/>
        </w:rPr>
        <w:t>(חי' ר' א"ל מלין צ,צא, חי' ר' ראובן ועוד)</w:t>
      </w:r>
      <w:r w:rsidRPr="00900152">
        <w:rPr>
          <w:rFonts w:ascii="Narkisim" w:hAnsi="Narkisim"/>
          <w:rtl/>
        </w:rPr>
        <w:t xml:space="preserve"> הוכיחו מדברי הראשונים דחכמים תקנו שיש עליו חיוב בניית כותל</w:t>
      </w:r>
      <w:r w:rsidRPr="00900152">
        <w:rPr>
          <w:rStyle w:val="ac"/>
          <w:rFonts w:ascii="Narkisim" w:hAnsi="Narkisim"/>
          <w:rtl/>
        </w:rPr>
        <w:footnoteReference w:id="1"/>
      </w:r>
      <w:r w:rsidRPr="00900152">
        <w:rPr>
          <w:rFonts w:ascii="Narkisim" w:hAnsi="Narkisim"/>
          <w:rtl/>
        </w:rPr>
        <w:t xml:space="preserve"> </w:t>
      </w:r>
      <w:r w:rsidRPr="00900152">
        <w:rPr>
          <w:rFonts w:ascii="Narkisim" w:hAnsi="Narkisim"/>
          <w:szCs w:val="20"/>
          <w:rtl/>
        </w:rPr>
        <w:t>[ולא רק לסלק את ההיזק ראיה</w:t>
      </w:r>
      <w:r w:rsidRPr="00900152">
        <w:rPr>
          <w:rFonts w:ascii="Narkisim" w:hAnsi="Narkisim"/>
          <w:rtl/>
        </w:rPr>
        <w:t>].</w:t>
      </w:r>
    </w:p>
    <w:p w14:paraId="43C605CD"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אבן האזל</w:t>
      </w:r>
      <w:r w:rsidRPr="00900152">
        <w:rPr>
          <w:rFonts w:ascii="Narkisim" w:hAnsi="Narkisim"/>
          <w:rtl/>
        </w:rPr>
        <w:t xml:space="preserve"> (שכנים ב טז) דן דחיוב הכותל הוה מגדרי שותפין [שלא ינזקו], כדאי' (לקמן ז:) דכופין בני לעשות בית שער ודלת לחצר. אבל שותפין שחלקו א"א לחייב שלא יזיק, שהרי הניזק עדיין אין לו זכות לשימוש זה</w:t>
      </w:r>
      <w:r w:rsidRPr="00900152">
        <w:rPr>
          <w:rStyle w:val="ac"/>
          <w:rFonts w:ascii="Narkisim" w:hAnsi="Narkisim"/>
          <w:rtl/>
        </w:rPr>
        <w:footnoteReference w:id="2"/>
      </w:r>
      <w:r w:rsidRPr="00900152">
        <w:rPr>
          <w:rFonts w:ascii="Narkisim" w:hAnsi="Narkisim"/>
          <w:rtl/>
        </w:rPr>
        <w:t xml:space="preserve">. </w:t>
      </w:r>
      <w:r w:rsidRPr="00900152">
        <w:rPr>
          <w:rFonts w:ascii="Narkisim" w:hAnsi="Narkisim"/>
          <w:szCs w:val="20"/>
          <w:rtl/>
        </w:rPr>
        <w:t>ונח' הראשונים (לקמן ז:) באחין שחלקו האם חייב לסתום חלונותיו</w:t>
      </w:r>
      <w:r w:rsidRPr="00900152">
        <w:rPr>
          <w:rFonts w:ascii="Narkisim" w:hAnsi="Narkisim"/>
          <w:rtl/>
        </w:rPr>
        <w:t>.</w:t>
      </w:r>
    </w:p>
    <w:p w14:paraId="1ED9603E" w14:textId="77777777" w:rsidR="00D65752" w:rsidRPr="00900152" w:rsidRDefault="00000000" w:rsidP="00900152">
      <w:pPr>
        <w:bidi/>
        <w:rPr>
          <w:rFonts w:ascii="Narkisim" w:hAnsi="Narkisim" w:cs="Narkisim"/>
        </w:rPr>
      </w:pPr>
      <w:r w:rsidRPr="00900152">
        <w:rPr>
          <w:rFonts w:ascii="Narkisim" w:hAnsi="Narkisim" w:cs="Narkisim"/>
          <w:u w:val="single"/>
          <w:rtl/>
        </w:rPr>
        <w:t>באמצע</w:t>
      </w:r>
      <w:r w:rsidRPr="00900152">
        <w:rPr>
          <w:rFonts w:ascii="Narkisim" w:hAnsi="Narkisim" w:cs="Narkisim"/>
          <w:rtl/>
        </w:rPr>
        <w:t>. הר</w:t>
      </w:r>
      <w:r w:rsidRPr="00900152">
        <w:rPr>
          <w:rFonts w:ascii="Narkisim" w:hAnsi="Narkisim" w:cs="Narkisim"/>
          <w:b/>
          <w:bCs/>
          <w:rtl/>
        </w:rPr>
        <w:t xml:space="preserve">מ"ה </w:t>
      </w:r>
      <w:r w:rsidRPr="00900152">
        <w:rPr>
          <w:rFonts w:ascii="Narkisim" w:hAnsi="Narkisim" w:cs="Narkisim"/>
          <w:rtl/>
        </w:rPr>
        <w:t>כ' דאפי' אם יש לאחד ב' חלקים, בונים את הכותל באמצע בשווה</w:t>
      </w:r>
      <w:r w:rsidRPr="00900152">
        <w:rPr>
          <w:rStyle w:val="ac"/>
          <w:rFonts w:ascii="Narkisim" w:hAnsi="Narkisim" w:cs="Narkisim"/>
          <w:rtl/>
        </w:rPr>
        <w:footnoteReference w:id="3"/>
      </w:r>
      <w:r w:rsidRPr="00900152">
        <w:rPr>
          <w:rFonts w:ascii="Narkisim" w:hAnsi="Narkisim" w:cs="Narkisim"/>
          <w:rtl/>
        </w:rPr>
        <w:t>.</w:t>
      </w:r>
      <w:r w:rsidRPr="00900152">
        <w:rPr>
          <w:rFonts w:ascii="Narkisim" w:hAnsi="Narkisim" w:cs="Narkisim"/>
          <w:sz w:val="20"/>
          <w:szCs w:val="20"/>
          <w:rtl/>
        </w:rPr>
        <w:t xml:space="preserve"> [וכ”פ הטור ושו"ע קנז ג]</w:t>
      </w:r>
      <w:r w:rsidRPr="00900152">
        <w:rPr>
          <w:rStyle w:val="ac"/>
          <w:rFonts w:ascii="Narkisim" w:hAnsi="Narkisim" w:cs="Narkisim"/>
          <w:sz w:val="20"/>
          <w:szCs w:val="20"/>
          <w:rtl/>
        </w:rPr>
        <w:footnoteReference w:id="4"/>
      </w:r>
      <w:r w:rsidRPr="00900152">
        <w:rPr>
          <w:rFonts w:ascii="Narkisim" w:hAnsi="Narkisim" w:cs="Narkisim"/>
          <w:sz w:val="20"/>
          <w:szCs w:val="20"/>
          <w:rtl/>
        </w:rPr>
        <w:t>.</w:t>
      </w:r>
      <w:r w:rsidRPr="00900152">
        <w:rPr>
          <w:rFonts w:ascii="Narkisim" w:hAnsi="Narkisim" w:cs="Narkisim"/>
          <w:rtl/>
        </w:rPr>
        <w:t xml:space="preserve"> אבל ה</w:t>
      </w:r>
      <w:r w:rsidRPr="00900152">
        <w:rPr>
          <w:rFonts w:ascii="Narkisim" w:hAnsi="Narkisim" w:cs="Narkisim"/>
          <w:b/>
          <w:bCs/>
          <w:rtl/>
        </w:rPr>
        <w:t>רש"ש</w:t>
      </w:r>
      <w:r w:rsidRPr="00900152">
        <w:rPr>
          <w:rFonts w:ascii="Narkisim" w:hAnsi="Narkisim" w:cs="Narkisim"/>
          <w:rtl/>
        </w:rPr>
        <w:t xml:space="preserve"> כת' דכל א' חייב לפי יחס חלקו. והביא דכה"ג איתא (לקמן ז:) דגובין לפי ממון</w:t>
      </w:r>
      <w:r w:rsidRPr="00900152">
        <w:rPr>
          <w:rFonts w:ascii="Narkisim" w:hAnsi="Narkisim" w:cs="Narkisim"/>
          <w:sz w:val="20"/>
          <w:szCs w:val="20"/>
          <w:rtl/>
        </w:rPr>
        <w:t xml:space="preserve">, </w:t>
      </w:r>
      <w:r w:rsidRPr="00900152">
        <w:rPr>
          <w:rFonts w:ascii="Narkisim" w:hAnsi="Narkisim" w:cs="Narkisim"/>
          <w:rtl/>
        </w:rPr>
        <w:t>ועליו לתת יותר</w:t>
      </w:r>
      <w:r w:rsidRPr="00900152">
        <w:rPr>
          <w:rStyle w:val="ac"/>
          <w:rFonts w:ascii="Narkisim" w:hAnsi="Narkisim" w:cs="Narkisim"/>
          <w:rtl/>
        </w:rPr>
        <w:footnoteReference w:id="5"/>
      </w:r>
      <w:r w:rsidRPr="00900152">
        <w:rPr>
          <w:rFonts w:ascii="Narkisim" w:hAnsi="Narkisim" w:cs="Narkisim"/>
          <w:rtl/>
        </w:rPr>
        <w:t>. והתנא דייק באמצע, להורות דאיירי בחלק שווה.</w:t>
      </w:r>
    </w:p>
    <w:p w14:paraId="144DEB0A" w14:textId="77777777" w:rsidR="00D65752" w:rsidRPr="00900152" w:rsidRDefault="00000000" w:rsidP="00900152">
      <w:pPr>
        <w:pStyle w:val="aa"/>
        <w:bidi/>
        <w:rPr>
          <w:rFonts w:ascii="Narkisim" w:hAnsi="Narkisim"/>
        </w:rPr>
      </w:pPr>
      <w:r w:rsidRPr="00900152">
        <w:rPr>
          <w:rFonts w:ascii="Narkisim" w:hAnsi="Narkisim"/>
          <w:u w:val="single"/>
          <w:rtl/>
        </w:rPr>
        <w:t>תוד"ה השותפין</w:t>
      </w:r>
      <w:r w:rsidRPr="00900152">
        <w:rPr>
          <w:rFonts w:ascii="Narkisim" w:hAnsi="Narkisim"/>
          <w:rtl/>
        </w:rPr>
        <w:t>. ואפי' ל"ה חדא מסכתא צל"פ למה נשנית וכו' כדאי' (שבועות ב:) מכדי תנא וכו'. ואף דשבועות ודאי הוה מסכתא בפנ"ע. אבל דעת ה</w:t>
      </w:r>
      <w:r w:rsidRPr="00900152">
        <w:rPr>
          <w:rFonts w:ascii="Narkisim" w:hAnsi="Narkisim"/>
          <w:b/>
          <w:bCs/>
          <w:rtl/>
        </w:rPr>
        <w:t>ר"י מגאש</w:t>
      </w:r>
      <w:r w:rsidRPr="00900152">
        <w:rPr>
          <w:rFonts w:ascii="Narkisim" w:hAnsi="Narkisim"/>
          <w:rtl/>
        </w:rPr>
        <w:t xml:space="preserve"> (שבועות שם) דכולהו נזיקין חדא מסכתא, ואף שבועות בכלל</w:t>
      </w:r>
      <w:r w:rsidRPr="00900152">
        <w:rPr>
          <w:rStyle w:val="ac"/>
          <w:rFonts w:ascii="Narkisim" w:hAnsi="Narkisim"/>
          <w:rtl/>
        </w:rPr>
        <w:footnoteReference w:id="6"/>
      </w:r>
      <w:r w:rsidRPr="00900152">
        <w:rPr>
          <w:rFonts w:ascii="Narkisim" w:hAnsi="Narkisim"/>
          <w:rtl/>
        </w:rPr>
        <w:t>. וה</w:t>
      </w:r>
      <w:r w:rsidRPr="00900152">
        <w:rPr>
          <w:rFonts w:ascii="Narkisim" w:hAnsi="Narkisim"/>
          <w:b/>
          <w:bCs/>
          <w:rtl/>
        </w:rPr>
        <w:t>ראשונים</w:t>
      </w:r>
      <w:r w:rsidRPr="00900152">
        <w:rPr>
          <w:rFonts w:ascii="Narkisim" w:hAnsi="Narkisim"/>
          <w:rtl/>
        </w:rPr>
        <w:t xml:space="preserve"> (שם) חלקו דקאי רק על ג' הבבות [וכמ”ש רש”י ע”ז ז.].</w:t>
      </w:r>
    </w:p>
    <w:p w14:paraId="0C3EA12C" w14:textId="77777777" w:rsidR="00D65752" w:rsidRPr="00900152" w:rsidRDefault="00000000" w:rsidP="00900152">
      <w:pPr>
        <w:bidi/>
        <w:rPr>
          <w:rFonts w:ascii="Narkisim" w:hAnsi="Narkisim" w:cs="Narkisim"/>
        </w:rPr>
      </w:pPr>
      <w:r w:rsidRPr="00900152">
        <w:rPr>
          <w:rFonts w:ascii="Narkisim" w:hAnsi="Narkisim" w:cs="Narkisim"/>
          <w:u w:val="single"/>
          <w:rtl/>
        </w:rPr>
        <w:t>מקום שנהגו לבנות וכו'.</w:t>
      </w:r>
      <w:r w:rsidRPr="00900152">
        <w:rPr>
          <w:rFonts w:ascii="Narkisim" w:hAnsi="Narkisim" w:cs="Narkisim"/>
          <w:rtl/>
        </w:rPr>
        <w:t xml:space="preserve"> ה</w:t>
      </w:r>
      <w:r w:rsidRPr="00900152">
        <w:rPr>
          <w:rFonts w:ascii="Narkisim" w:hAnsi="Narkisim" w:cs="Narkisim"/>
          <w:b/>
          <w:bCs/>
          <w:rtl/>
        </w:rPr>
        <w:t>רמב"ן</w:t>
      </w:r>
      <w:r w:rsidRPr="00900152">
        <w:rPr>
          <w:rFonts w:ascii="Narkisim" w:hAnsi="Narkisim" w:cs="Narkisim"/>
          <w:rtl/>
        </w:rPr>
        <w:t xml:space="preserve"> כת' דהיינו שאר כותלי העיר, של בתי העיר</w:t>
      </w:r>
      <w:r w:rsidRPr="00900152">
        <w:rPr>
          <w:rStyle w:val="ac"/>
          <w:rFonts w:ascii="Narkisim" w:hAnsi="Narkisim" w:cs="Narkisim"/>
          <w:rtl/>
        </w:rPr>
        <w:footnoteReference w:id="7"/>
      </w:r>
      <w:r w:rsidRPr="00900152">
        <w:rPr>
          <w:rFonts w:ascii="Narkisim" w:hAnsi="Narkisim" w:cs="Narkisim"/>
          <w:rtl/>
        </w:rPr>
        <w:t>. ואי"צ מנהג לענין חלוקת שותפין</w:t>
      </w:r>
      <w:r w:rsidRPr="00900152">
        <w:rPr>
          <w:rStyle w:val="ac"/>
          <w:rFonts w:ascii="Narkisim" w:hAnsi="Narkisim" w:cs="Narkisim"/>
          <w:rtl/>
        </w:rPr>
        <w:footnoteReference w:id="8"/>
      </w:r>
      <w:r w:rsidRPr="00900152">
        <w:rPr>
          <w:rFonts w:ascii="Narkisim" w:hAnsi="Narkisim" w:cs="Narkisim"/>
          <w:rtl/>
        </w:rPr>
        <w:t>. וה</w:t>
      </w:r>
      <w:r w:rsidRPr="00900152">
        <w:rPr>
          <w:rFonts w:ascii="Narkisim" w:hAnsi="Narkisim" w:cs="Narkisim"/>
          <w:b/>
          <w:bCs/>
          <w:rtl/>
        </w:rPr>
        <w:t>רשב"א</w:t>
      </w:r>
      <w:r w:rsidRPr="00900152">
        <w:rPr>
          <w:rFonts w:ascii="Narkisim" w:hAnsi="Narkisim" w:cs="Narkisim"/>
          <w:rtl/>
        </w:rPr>
        <w:t xml:space="preserve"> חלק דל"צ כותל חזק ככותלי העיר לבנות תקרה ועליות, וסגי בכותל לסלק היזק ראיה. אלא אזלי' בתר מנהג שותפין שמחלקין ביניהן. [וכ”כ רבינו יונה].</w:t>
      </w:r>
    </w:p>
    <w:p w14:paraId="59B9D3D9" w14:textId="77777777" w:rsidR="00D65752" w:rsidRPr="00900152" w:rsidRDefault="00000000" w:rsidP="00900152">
      <w:pPr>
        <w:bidi/>
        <w:rPr>
          <w:rFonts w:ascii="Narkisim" w:hAnsi="Narkisim" w:cs="Narkisim"/>
        </w:rPr>
      </w:pPr>
      <w:r w:rsidRPr="00900152">
        <w:rPr>
          <w:rFonts w:ascii="Narkisim" w:hAnsi="Narkisim" w:cs="Narkisim"/>
          <w:u w:val="single"/>
          <w:rtl/>
        </w:rPr>
        <w:t>שם</w:t>
      </w:r>
      <w:r w:rsidRPr="00900152">
        <w:rPr>
          <w:rFonts w:ascii="Narkisim" w:hAnsi="Narkisim" w:cs="Narkisim"/>
          <w:rtl/>
        </w:rPr>
        <w:t xml:space="preserve">. </w:t>
      </w:r>
      <w:r w:rsidRPr="00900152">
        <w:rPr>
          <w:rFonts w:ascii="Narkisim" w:hAnsi="Narkisim" w:cs="Narkisim"/>
          <w:b/>
          <w:bCs/>
          <w:rtl/>
        </w:rPr>
        <w:t>רבינו יונה</w:t>
      </w:r>
      <w:r w:rsidRPr="00900152">
        <w:rPr>
          <w:rFonts w:ascii="Narkisim" w:hAnsi="Narkisim" w:cs="Narkisim"/>
          <w:rtl/>
        </w:rPr>
        <w:t xml:space="preserve"> (וה</w:t>
      </w:r>
      <w:r w:rsidRPr="00900152">
        <w:rPr>
          <w:rFonts w:ascii="Narkisim" w:hAnsi="Narkisim" w:cs="Narkisim"/>
          <w:b/>
          <w:bCs/>
          <w:rtl/>
        </w:rPr>
        <w:t>רא"ש</w:t>
      </w:r>
      <w:r w:rsidRPr="00900152">
        <w:rPr>
          <w:rFonts w:ascii="Narkisim" w:hAnsi="Narkisim" w:cs="Narkisim"/>
          <w:rtl/>
        </w:rPr>
        <w:t xml:space="preserve"> [ה] בשם י"מ) כת' דאם רוצה כונס לתוך שלו, ובונה משלו, כיון דמסלק היזק ראיה דיו</w:t>
      </w:r>
      <w:r w:rsidRPr="00900152">
        <w:rPr>
          <w:rStyle w:val="ac"/>
          <w:rFonts w:ascii="Narkisim" w:hAnsi="Narkisim" w:cs="Narkisim"/>
          <w:rtl/>
        </w:rPr>
        <w:footnoteReference w:id="9"/>
      </w:r>
      <w:r w:rsidRPr="00900152">
        <w:rPr>
          <w:rFonts w:ascii="Narkisim" w:hAnsi="Narkisim" w:cs="Narkisim"/>
          <w:rtl/>
        </w:rPr>
        <w:t xml:space="preserve">. </w:t>
      </w:r>
      <w:r w:rsidRPr="00900152">
        <w:rPr>
          <w:rFonts w:ascii="Narkisim" w:hAnsi="Narkisim" w:cs="Narkisim"/>
          <w:szCs w:val="20"/>
          <w:rtl/>
        </w:rPr>
        <w:t xml:space="preserve">ודוקא היכא דמעמידין בקרקע שותפות יש טענה שרוצה דוקא בנין של קיימא. </w:t>
      </w:r>
      <w:r w:rsidRPr="00900152">
        <w:rPr>
          <w:rFonts w:ascii="Narkisim" w:hAnsi="Narkisim" w:cs="Narkisim"/>
          <w:sz w:val="20"/>
          <w:szCs w:val="20"/>
          <w:rtl/>
        </w:rPr>
        <w:t>ואינו רוצה להשתתף בכותל גרוע</w:t>
      </w:r>
      <w:r w:rsidRPr="00900152">
        <w:rPr>
          <w:rFonts w:ascii="Narkisim" w:hAnsi="Narkisim" w:cs="Narkisim"/>
          <w:rtl/>
        </w:rPr>
        <w:t>. וה</w:t>
      </w:r>
      <w:r w:rsidRPr="00900152">
        <w:rPr>
          <w:rFonts w:ascii="Narkisim" w:hAnsi="Narkisim" w:cs="Narkisim"/>
          <w:b/>
          <w:bCs/>
          <w:rtl/>
        </w:rPr>
        <w:t>רשב"א</w:t>
      </w:r>
      <w:r w:rsidRPr="00900152">
        <w:rPr>
          <w:rFonts w:ascii="Narkisim" w:hAnsi="Narkisim" w:cs="Narkisim"/>
          <w:rtl/>
        </w:rPr>
        <w:t xml:space="preserve"> חלק דכל עיקר דין המשנה שיכול לכופו שלא יצטרך להתעצם עמו בדין בכל יום</w:t>
      </w:r>
      <w:r w:rsidRPr="00900152">
        <w:rPr>
          <w:rStyle w:val="ac"/>
          <w:rFonts w:ascii="Narkisim" w:hAnsi="Narkisim" w:cs="Narkisim"/>
          <w:rtl/>
        </w:rPr>
        <w:footnoteReference w:id="10"/>
      </w:r>
      <w:r w:rsidRPr="00900152">
        <w:rPr>
          <w:rFonts w:ascii="Narkisim" w:hAnsi="Narkisim" w:cs="Narkisim"/>
          <w:rtl/>
        </w:rPr>
        <w:t xml:space="preserve"> [וכ"כ רבינו יונה בשם י"א]</w:t>
      </w:r>
      <w:r w:rsidRPr="00900152">
        <w:rPr>
          <w:rStyle w:val="ac"/>
          <w:rFonts w:ascii="Narkisim" w:hAnsi="Narkisim" w:cs="Narkisim"/>
          <w:rtl/>
        </w:rPr>
        <w:footnoteReference w:id="11"/>
      </w:r>
      <w:r w:rsidRPr="00900152">
        <w:rPr>
          <w:rFonts w:ascii="Narkisim" w:hAnsi="Narkisim" w:cs="Narkisim"/>
          <w:rtl/>
        </w:rPr>
        <w:t>.</w:t>
      </w:r>
    </w:p>
    <w:p w14:paraId="490114E2"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רא"ש</w:t>
      </w:r>
      <w:r w:rsidRPr="00900152">
        <w:rPr>
          <w:rFonts w:ascii="Narkisim" w:hAnsi="Narkisim"/>
          <w:rtl/>
        </w:rPr>
        <w:t xml:space="preserve"> הכריע כרבינו יונה דמשום היזק ראיה סגי שמסלק הזיקה לפי שעה</w:t>
      </w:r>
      <w:r w:rsidRPr="00900152">
        <w:rPr>
          <w:rStyle w:val="ac"/>
          <w:rFonts w:ascii="Narkisim" w:hAnsi="Narkisim"/>
          <w:rtl/>
        </w:rPr>
        <w:footnoteReference w:id="12"/>
      </w:r>
      <w:r w:rsidRPr="00900152">
        <w:rPr>
          <w:rFonts w:ascii="Narkisim" w:hAnsi="Narkisim"/>
          <w:rtl/>
        </w:rPr>
        <w:t>, ואם יזיקנו לאחר זמן יש שופטים בארץ</w:t>
      </w:r>
      <w:r w:rsidRPr="00900152">
        <w:rPr>
          <w:rStyle w:val="ac"/>
          <w:rFonts w:ascii="Narkisim" w:hAnsi="Narkisim"/>
          <w:rtl/>
        </w:rPr>
        <w:footnoteReference w:id="13"/>
      </w:r>
      <w:r w:rsidRPr="00900152">
        <w:rPr>
          <w:rFonts w:ascii="Narkisim" w:hAnsi="Narkisim"/>
          <w:rtl/>
        </w:rPr>
        <w:t>.</w:t>
      </w:r>
    </w:p>
    <w:p w14:paraId="498AEEE7" w14:textId="77777777" w:rsidR="00D65752" w:rsidRPr="00900152" w:rsidRDefault="00000000" w:rsidP="00900152">
      <w:pPr>
        <w:pStyle w:val="a8"/>
        <w:bidi/>
        <w:rPr>
          <w:rFonts w:ascii="Narkisim" w:hAnsi="Narkisim"/>
        </w:rPr>
      </w:pPr>
      <w:r w:rsidRPr="00900152">
        <w:rPr>
          <w:rFonts w:ascii="Narkisim" w:hAnsi="Narkisim"/>
          <w:rtl/>
        </w:rPr>
        <w:lastRenderedPageBreak/>
        <w:t>ומבואר דנחלקו האם שיעורי המשנה הוה בגדרי היזק ראיה</w:t>
      </w:r>
      <w:r w:rsidRPr="00900152">
        <w:rPr>
          <w:rStyle w:val="ac"/>
          <w:rFonts w:ascii="Narkisim" w:hAnsi="Narkisim"/>
          <w:rtl/>
        </w:rPr>
        <w:footnoteReference w:id="14"/>
      </w:r>
      <w:r w:rsidRPr="00900152">
        <w:rPr>
          <w:rFonts w:ascii="Narkisim" w:hAnsi="Narkisim"/>
          <w:rtl/>
        </w:rPr>
        <w:t>, או מהלכות שותפין בעלמא.</w:t>
      </w:r>
    </w:p>
    <w:p w14:paraId="71FBF4B9" w14:textId="77777777" w:rsidR="00D65752" w:rsidRPr="00900152" w:rsidRDefault="00000000" w:rsidP="00900152">
      <w:pPr>
        <w:bidi/>
        <w:rPr>
          <w:rFonts w:ascii="Narkisim" w:hAnsi="Narkisim" w:cs="Narkisim"/>
        </w:rPr>
      </w:pPr>
      <w:r w:rsidRPr="00900152">
        <w:rPr>
          <w:rFonts w:ascii="Narkisim" w:hAnsi="Narkisim" w:cs="Narkisim"/>
          <w:rtl/>
        </w:rPr>
        <w:t>וה</w:t>
      </w:r>
      <w:r w:rsidRPr="00900152">
        <w:rPr>
          <w:rFonts w:ascii="Narkisim" w:hAnsi="Narkisim" w:cs="Narkisim"/>
          <w:b/>
          <w:bCs/>
          <w:rtl/>
        </w:rPr>
        <w:t>נמוק"י</w:t>
      </w:r>
      <w:r w:rsidRPr="00900152">
        <w:rPr>
          <w:rFonts w:ascii="Narkisim" w:hAnsi="Narkisim" w:cs="Narkisim"/>
          <w:rtl/>
        </w:rPr>
        <w:t xml:space="preserve"> כת' בשם ה</w:t>
      </w:r>
      <w:r w:rsidRPr="00900152">
        <w:rPr>
          <w:rFonts w:ascii="Narkisim" w:hAnsi="Narkisim" w:cs="Narkisim"/>
          <w:b/>
          <w:bCs/>
          <w:rtl/>
        </w:rPr>
        <w:t>רא"ה</w:t>
      </w:r>
      <w:r w:rsidRPr="00900152">
        <w:rPr>
          <w:rFonts w:ascii="Narkisim" w:hAnsi="Narkisim" w:cs="Narkisim"/>
          <w:rtl/>
        </w:rPr>
        <w:t xml:space="preserve"> דאפי' אם רוצה לכנוס לתוך שלו ולבנות כותל אבנים אין שומעים לו</w:t>
      </w:r>
      <w:r w:rsidRPr="00900152">
        <w:rPr>
          <w:rStyle w:val="ac"/>
          <w:rFonts w:ascii="Narkisim" w:hAnsi="Narkisim" w:cs="Narkisim"/>
          <w:rtl/>
        </w:rPr>
        <w:footnoteReference w:id="15"/>
      </w:r>
      <w:r w:rsidRPr="00900152">
        <w:rPr>
          <w:rFonts w:ascii="Narkisim" w:hAnsi="Narkisim" w:cs="Narkisim"/>
          <w:rtl/>
        </w:rPr>
        <w:t>, משום דאמר ליה א"כ לא יהא לי רשות לסמוך עליו עי”ש [והו' ב' דיעות ב</w:t>
      </w:r>
      <w:r w:rsidRPr="00900152">
        <w:rPr>
          <w:rFonts w:ascii="Narkisim" w:hAnsi="Narkisim" w:cs="Narkisim"/>
          <w:b/>
          <w:bCs/>
          <w:rtl/>
        </w:rPr>
        <w:t>רמ”א</w:t>
      </w:r>
      <w:r w:rsidRPr="00900152">
        <w:rPr>
          <w:rFonts w:ascii="Narkisim" w:hAnsi="Narkisim" w:cs="Narkisim"/>
          <w:rtl/>
        </w:rPr>
        <w:t xml:space="preserve"> קנז ד]. </w:t>
      </w:r>
      <w:r w:rsidRPr="00900152">
        <w:rPr>
          <w:rFonts w:ascii="Narkisim" w:hAnsi="Narkisim" w:cs="Narkisim"/>
          <w:sz w:val="20"/>
          <w:szCs w:val="20"/>
          <w:rtl/>
        </w:rPr>
        <w:t>וה</w:t>
      </w:r>
      <w:r w:rsidRPr="00900152">
        <w:rPr>
          <w:rFonts w:ascii="Narkisim" w:hAnsi="Narkisim" w:cs="Narkisim"/>
          <w:b/>
          <w:bCs/>
          <w:sz w:val="20"/>
          <w:szCs w:val="20"/>
          <w:rtl/>
        </w:rPr>
        <w:t>ט”ז</w:t>
      </w:r>
      <w:r w:rsidRPr="00900152">
        <w:rPr>
          <w:rFonts w:ascii="Narkisim" w:hAnsi="Narkisim" w:cs="Narkisim"/>
          <w:sz w:val="20"/>
          <w:szCs w:val="20"/>
          <w:rtl/>
        </w:rPr>
        <w:t xml:space="preserve"> (שם) תמה דחיוב הכותל משום היזק ראיה. וה</w:t>
      </w:r>
      <w:r w:rsidRPr="00900152">
        <w:rPr>
          <w:rFonts w:ascii="Narkisim" w:hAnsi="Narkisim" w:cs="Narkisim"/>
          <w:b/>
          <w:bCs/>
          <w:sz w:val="20"/>
          <w:szCs w:val="20"/>
          <w:rtl/>
        </w:rPr>
        <w:t>אחרונים</w:t>
      </w:r>
      <w:r w:rsidRPr="00900152">
        <w:rPr>
          <w:rFonts w:ascii="Narkisim" w:hAnsi="Narkisim" w:cs="Narkisim"/>
          <w:sz w:val="20"/>
          <w:szCs w:val="20"/>
          <w:rtl/>
        </w:rPr>
        <w:t xml:space="preserve"> (חי' רא"ל מלין) הביאו דהרא"ה נקט דחכמים תקנו [משום תקנת היזק ראיה] שיש לו זכות</w:t>
      </w:r>
      <w:r w:rsidRPr="00900152">
        <w:rPr>
          <w:rFonts w:ascii="Narkisim" w:hAnsi="Narkisim" w:cs="Narkisim"/>
          <w:i/>
          <w:iCs/>
          <w:sz w:val="20"/>
          <w:szCs w:val="20"/>
          <w:rtl/>
        </w:rPr>
        <w:t xml:space="preserve"> </w:t>
      </w:r>
      <w:r w:rsidRPr="00900152">
        <w:rPr>
          <w:rFonts w:ascii="Narkisim" w:hAnsi="Narkisim" w:cs="Narkisim"/>
          <w:sz w:val="20"/>
          <w:szCs w:val="20"/>
          <w:rtl/>
        </w:rPr>
        <w:t>לכותל, ולא רק לסלק ההיזק. וה</w:t>
      </w:r>
      <w:r w:rsidRPr="00900152">
        <w:rPr>
          <w:rFonts w:ascii="Narkisim" w:hAnsi="Narkisim" w:cs="Narkisim"/>
          <w:b/>
          <w:bCs/>
          <w:sz w:val="20"/>
          <w:szCs w:val="20"/>
          <w:rtl/>
        </w:rPr>
        <w:t>אבה"א</w:t>
      </w:r>
      <w:r w:rsidRPr="00900152">
        <w:rPr>
          <w:rFonts w:ascii="Narkisim" w:hAnsi="Narkisim" w:cs="Narkisim"/>
          <w:sz w:val="20"/>
          <w:szCs w:val="20"/>
          <w:rtl/>
        </w:rPr>
        <w:t xml:space="preserve"> (ב טז) וחי' </w:t>
      </w:r>
      <w:r w:rsidRPr="00900152">
        <w:rPr>
          <w:rFonts w:ascii="Narkisim" w:hAnsi="Narkisim" w:cs="Narkisim"/>
          <w:b/>
          <w:bCs/>
          <w:sz w:val="20"/>
          <w:szCs w:val="20"/>
          <w:rtl/>
        </w:rPr>
        <w:t xml:space="preserve">ר' ראובן </w:t>
      </w:r>
      <w:r w:rsidRPr="00900152">
        <w:rPr>
          <w:rFonts w:ascii="Narkisim" w:hAnsi="Narkisim" w:cs="Narkisim"/>
          <w:sz w:val="20"/>
          <w:szCs w:val="20"/>
          <w:rtl/>
        </w:rPr>
        <w:t>חדשו יותר דחיוב הכותל במתני' משום חיובי שותפות, ולא שלא יזיק</w:t>
      </w:r>
      <w:r w:rsidRPr="00900152">
        <w:rPr>
          <w:rFonts w:ascii="Narkisim" w:hAnsi="Narkisim" w:cs="Narkisim"/>
          <w:rtl/>
        </w:rPr>
        <w:t>.</w:t>
      </w:r>
    </w:p>
    <w:p w14:paraId="69E8511E" w14:textId="77777777" w:rsidR="00D65752" w:rsidRPr="00900152" w:rsidRDefault="00000000" w:rsidP="00900152">
      <w:pPr>
        <w:bidi/>
        <w:rPr>
          <w:rFonts w:ascii="Narkisim" w:hAnsi="Narkisim" w:cs="Narkisim"/>
        </w:rPr>
      </w:pPr>
      <w:r w:rsidRPr="00900152">
        <w:rPr>
          <w:rFonts w:ascii="Narkisim" w:hAnsi="Narkisim" w:cs="Narkisim"/>
          <w:u w:val="single"/>
          <w:rtl/>
        </w:rPr>
        <w:t>תוד"ה בגויל.</w:t>
      </w:r>
      <w:r w:rsidRPr="00900152">
        <w:rPr>
          <w:rFonts w:ascii="Narkisim" w:hAnsi="Narkisim" w:cs="Narkisim"/>
          <w:rtl/>
        </w:rPr>
        <w:t xml:space="preserve"> ומיהו אם נהגו לעשות פחות מו' טפחים יעשה דאפי' נהגו לעשות בהוצא ודפנא יעשה וכו'. דעת תוס' דהכל כמנהג המדינה קאי אסוג כותל, וכן אעובי הכותל. וה</w:t>
      </w:r>
      <w:r w:rsidRPr="00900152">
        <w:rPr>
          <w:rFonts w:ascii="Narkisim" w:hAnsi="Narkisim" w:cs="Narkisim"/>
          <w:b/>
          <w:bCs/>
          <w:rtl/>
        </w:rPr>
        <w:t>רא"ש</w:t>
      </w:r>
      <w:r w:rsidRPr="00900152">
        <w:rPr>
          <w:rFonts w:ascii="Narkisim" w:hAnsi="Narkisim" w:cs="Narkisim"/>
          <w:rtl/>
        </w:rPr>
        <w:t xml:space="preserve"> ו</w:t>
      </w:r>
      <w:r w:rsidRPr="00900152">
        <w:rPr>
          <w:rFonts w:ascii="Narkisim" w:hAnsi="Narkisim" w:cs="Narkisim"/>
          <w:b/>
          <w:bCs/>
          <w:rtl/>
        </w:rPr>
        <w:t>רבינו יונה</w:t>
      </w:r>
      <w:r w:rsidRPr="00900152">
        <w:rPr>
          <w:rFonts w:ascii="Narkisim" w:hAnsi="Narkisim" w:cs="Narkisim"/>
          <w:rtl/>
        </w:rPr>
        <w:t xml:space="preserve"> </w:t>
      </w:r>
      <w:r w:rsidRPr="00900152">
        <w:rPr>
          <w:rFonts w:ascii="Narkisim" w:hAnsi="Narkisim" w:cs="Narkisim"/>
          <w:sz w:val="20"/>
          <w:szCs w:val="20"/>
          <w:rtl/>
        </w:rPr>
        <w:t xml:space="preserve">(ועוד ראשונים) </w:t>
      </w:r>
      <w:r w:rsidRPr="00900152">
        <w:rPr>
          <w:rFonts w:ascii="Narkisim" w:hAnsi="Narkisim" w:cs="Narkisim"/>
          <w:rtl/>
        </w:rPr>
        <w:t>חלקו דשיעורי מתני' רק בסוג הכותל, אבל בעובי הכותל אם נהגו בפחות מנהג גרוע הוא ולא אזלי' בתריה. וה</w:t>
      </w:r>
      <w:r w:rsidRPr="00900152">
        <w:rPr>
          <w:rFonts w:ascii="Narkisim" w:hAnsi="Narkisim" w:cs="Narkisim"/>
          <w:b/>
          <w:bCs/>
          <w:rtl/>
        </w:rPr>
        <w:t>ראשונים</w:t>
      </w:r>
      <w:r w:rsidRPr="00900152">
        <w:rPr>
          <w:rFonts w:ascii="Narkisim" w:hAnsi="Narkisim" w:cs="Narkisim"/>
          <w:rtl/>
        </w:rPr>
        <w:t xml:space="preserve"> הביאו כן מדברי הגמ' (ג.) דאי לא הוה פותיא ה' לא קאי </w:t>
      </w:r>
      <w:r w:rsidRPr="00900152">
        <w:rPr>
          <w:rFonts w:ascii="Narkisim" w:hAnsi="Narkisim" w:cs="Narkisim"/>
          <w:sz w:val="20"/>
          <w:szCs w:val="20"/>
          <w:rtl/>
        </w:rPr>
        <w:t>[ועיי"ש בתוד"ה ארבע]</w:t>
      </w:r>
      <w:r w:rsidRPr="00900152">
        <w:rPr>
          <w:rStyle w:val="ac"/>
          <w:rFonts w:ascii="Narkisim" w:hAnsi="Narkisim" w:cs="Narkisim"/>
          <w:sz w:val="20"/>
          <w:szCs w:val="20"/>
          <w:rtl/>
        </w:rPr>
        <w:footnoteReference w:id="16"/>
      </w:r>
      <w:r w:rsidRPr="00900152">
        <w:rPr>
          <w:rFonts w:ascii="Narkisim" w:hAnsi="Narkisim" w:cs="Narkisim"/>
          <w:sz w:val="20"/>
          <w:szCs w:val="20"/>
          <w:rtl/>
        </w:rPr>
        <w:t>.</w:t>
      </w:r>
    </w:p>
    <w:p w14:paraId="107CEC1B" w14:textId="77777777" w:rsidR="00D65752" w:rsidRPr="00900152" w:rsidRDefault="00000000" w:rsidP="00900152">
      <w:pPr>
        <w:pStyle w:val="a7"/>
        <w:bidi/>
        <w:rPr>
          <w:rFonts w:ascii="Narkisim" w:hAnsi="Narkisim"/>
        </w:rPr>
      </w:pPr>
      <w:r w:rsidRPr="00900152">
        <w:rPr>
          <w:rFonts w:ascii="Narkisim" w:hAnsi="Narkisim"/>
          <w:rtl/>
        </w:rPr>
        <w:t>אבל ה</w:t>
      </w:r>
      <w:r w:rsidRPr="00900152">
        <w:rPr>
          <w:rFonts w:ascii="Narkisim" w:hAnsi="Narkisim"/>
          <w:b/>
          <w:bCs/>
          <w:rtl/>
        </w:rPr>
        <w:t>רמב"ן</w:t>
      </w:r>
      <w:r w:rsidRPr="00900152">
        <w:rPr>
          <w:rFonts w:ascii="Narkisim" w:hAnsi="Narkisim"/>
          <w:rtl/>
        </w:rPr>
        <w:t xml:space="preserve"> כתב דהולכין אחר המנהג [בין פחות ובין יותר]. ותי' דהמשנה במקום שאין מנהג ידוע לעובי הכותל, אבל ודאי אם יש מנהג עושין לפי המנהג. וכן ה</w:t>
      </w:r>
      <w:r w:rsidRPr="00900152">
        <w:rPr>
          <w:rFonts w:ascii="Narkisim" w:hAnsi="Narkisim"/>
          <w:b/>
          <w:bCs/>
          <w:rtl/>
        </w:rPr>
        <w:t>שו"ע</w:t>
      </w:r>
      <w:r w:rsidRPr="00900152">
        <w:rPr>
          <w:rFonts w:ascii="Narkisim" w:hAnsi="Narkisim"/>
          <w:rtl/>
        </w:rPr>
        <w:t xml:space="preserve"> (קנז ד) כת' דרוחב הכותל כפי המנהג [ואף יותר מו']. וה</w:t>
      </w:r>
      <w:r w:rsidRPr="00900152">
        <w:rPr>
          <w:rFonts w:ascii="Narkisim" w:hAnsi="Narkisim"/>
          <w:b/>
          <w:bCs/>
          <w:rtl/>
        </w:rPr>
        <w:t>גר"א</w:t>
      </w:r>
      <w:r w:rsidRPr="00900152">
        <w:rPr>
          <w:rFonts w:ascii="Narkisim" w:hAnsi="Narkisim"/>
          <w:rtl/>
        </w:rPr>
        <w:t xml:space="preserve"> (שם יז) ציין דמש"ה השמיט הרמב"ם שיעורי המשנה</w:t>
      </w:r>
      <w:r w:rsidRPr="00900152">
        <w:rPr>
          <w:rStyle w:val="ac"/>
          <w:rFonts w:ascii="Narkisim" w:hAnsi="Narkisim"/>
          <w:rtl/>
        </w:rPr>
        <w:footnoteReference w:id="17"/>
      </w:r>
      <w:r w:rsidRPr="00900152">
        <w:rPr>
          <w:rFonts w:ascii="Narkisim" w:hAnsi="Narkisim"/>
          <w:rtl/>
        </w:rPr>
        <w:t>.</w:t>
      </w:r>
    </w:p>
    <w:p w14:paraId="237A731F" w14:textId="77777777" w:rsidR="00D65752" w:rsidRPr="00900152" w:rsidRDefault="00000000" w:rsidP="00900152">
      <w:pPr>
        <w:pStyle w:val="aa"/>
        <w:bidi/>
        <w:rPr>
          <w:rFonts w:ascii="Narkisim" w:hAnsi="Narkisim"/>
        </w:rPr>
      </w:pPr>
      <w:r w:rsidRPr="00900152">
        <w:rPr>
          <w:rFonts w:ascii="Narkisim" w:hAnsi="Narkisim"/>
          <w:u w:val="single"/>
          <w:rtl/>
        </w:rPr>
        <w:t>בא"ד דאפי' אם נהגו בהוצא ודפנא יעשה, כדמפ' בגמ' [ד.].</w:t>
      </w:r>
      <w:r w:rsidRPr="00900152">
        <w:rPr>
          <w:rFonts w:ascii="Narkisim" w:hAnsi="Narkisim"/>
          <w:rtl/>
        </w:rPr>
        <w:t xml:space="preserve"> ו</w:t>
      </w:r>
      <w:r w:rsidRPr="00900152">
        <w:rPr>
          <w:rFonts w:ascii="Narkisim" w:hAnsi="Narkisim"/>
          <w:b/>
          <w:bCs/>
          <w:rtl/>
        </w:rPr>
        <w:t>רבינו יונה</w:t>
      </w:r>
      <w:r w:rsidRPr="00900152">
        <w:rPr>
          <w:rFonts w:ascii="Narkisim" w:hAnsi="Narkisim"/>
          <w:rtl/>
        </w:rPr>
        <w:t xml:space="preserve"> דייק דרק במקום שנהגו עושה בהוצא, אבל במקום שאין מנהג חייב לפי הפחות, שהוא לבנים</w:t>
      </w:r>
      <w:r w:rsidRPr="00900152">
        <w:rPr>
          <w:rStyle w:val="ac"/>
          <w:rFonts w:ascii="Narkisim" w:hAnsi="Narkisim"/>
          <w:rtl/>
        </w:rPr>
        <w:footnoteReference w:id="18"/>
      </w:r>
      <w:r w:rsidRPr="00900152">
        <w:rPr>
          <w:rFonts w:ascii="Narkisim" w:hAnsi="Narkisim"/>
          <w:rtl/>
        </w:rPr>
        <w:t>. [ומדינא אינו רשאי לעשות בהוצא ודפנא</w:t>
      </w:r>
      <w:r w:rsidRPr="00900152">
        <w:rPr>
          <w:rStyle w:val="ac"/>
          <w:rFonts w:ascii="Narkisim" w:hAnsi="Narkisim"/>
          <w:rtl/>
        </w:rPr>
        <w:footnoteReference w:id="19"/>
      </w:r>
      <w:r w:rsidRPr="00900152">
        <w:rPr>
          <w:rFonts w:ascii="Narkisim" w:hAnsi="Narkisim"/>
          <w:rtl/>
        </w:rPr>
        <w:t>, אלא משום שנהגו כן].</w:t>
      </w:r>
    </w:p>
    <w:p w14:paraId="2B9F1F4A"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רמ"א</w:t>
      </w:r>
      <w:r w:rsidRPr="00900152">
        <w:rPr>
          <w:rFonts w:ascii="Narkisim" w:hAnsi="Narkisim"/>
          <w:rtl/>
        </w:rPr>
        <w:t xml:space="preserve"> (קנז ד) הביא </w:t>
      </w:r>
      <w:r w:rsidRPr="00900152">
        <w:rPr>
          <w:rFonts w:ascii="Narkisim" w:hAnsi="Narkisim"/>
          <w:b/>
          <w:bCs/>
          <w:rtl/>
        </w:rPr>
        <w:t>י"א</w:t>
      </w:r>
      <w:r w:rsidRPr="00900152">
        <w:rPr>
          <w:rFonts w:ascii="Narkisim" w:hAnsi="Narkisim"/>
          <w:rtl/>
        </w:rPr>
        <w:t xml:space="preserve"> דבמקום שאין מנהג יעשה כפי ראות עיני הדיינים. ומבואר דמקורו מדברי הרמב"ן דבכותל סיד שהוא חזק יותר אי"צ להנך שיעורי דמתני' [ומשמע דנקט דכל הנך שיעורי דמתני' וחילוקי מקומות תלי' במציאות, וצורת הקרקע שבכל מקום שונה. [וע' סמ"ע וקצות].</w:t>
      </w:r>
    </w:p>
    <w:p w14:paraId="1280281C" w14:textId="77777777" w:rsidR="00D65752" w:rsidRPr="00900152" w:rsidRDefault="00000000" w:rsidP="00900152">
      <w:pPr>
        <w:pStyle w:val="aa"/>
        <w:bidi/>
        <w:rPr>
          <w:rFonts w:ascii="Narkisim" w:hAnsi="Narkisim"/>
        </w:rPr>
      </w:pPr>
      <w:r w:rsidRPr="00900152">
        <w:rPr>
          <w:rFonts w:ascii="Narkisim" w:hAnsi="Narkisim"/>
          <w:u w:val="single"/>
          <w:rtl/>
        </w:rPr>
        <w:t>שם</w:t>
      </w:r>
      <w:r w:rsidRPr="00900152">
        <w:rPr>
          <w:rFonts w:ascii="Narkisim" w:hAnsi="Narkisim"/>
          <w:rtl/>
        </w:rPr>
        <w:t>. מבואר מדברי התוס' דהוכיח דמהני מנהג לפחות בעובי הכותל, דלא גרע מהוצא ודפנא. ודלא כ</w:t>
      </w:r>
      <w:r w:rsidRPr="00900152">
        <w:rPr>
          <w:rFonts w:ascii="Narkisim" w:hAnsi="Narkisim"/>
          <w:b/>
          <w:bCs/>
          <w:rtl/>
        </w:rPr>
        <w:t>ראשונים</w:t>
      </w:r>
      <w:r w:rsidRPr="00900152">
        <w:rPr>
          <w:rFonts w:ascii="Narkisim" w:hAnsi="Narkisim"/>
          <w:rtl/>
        </w:rPr>
        <w:t xml:space="preserve"> (הנ"ל) דחז"ל שיערו וקבעו עובי הכותלים כמה ראוי לעמוד [ולעשות גויל פחות מו' הוה מנהג שטות</w:t>
      </w:r>
      <w:r w:rsidRPr="00900152">
        <w:rPr>
          <w:rStyle w:val="ac"/>
          <w:rFonts w:ascii="Narkisim" w:hAnsi="Narkisim"/>
          <w:rtl/>
        </w:rPr>
        <w:footnoteReference w:id="20"/>
      </w:r>
      <w:r w:rsidRPr="00900152">
        <w:rPr>
          <w:rFonts w:ascii="Narkisim" w:hAnsi="Narkisim"/>
          <w:rtl/>
        </w:rPr>
        <w:t>].</w:t>
      </w:r>
    </w:p>
    <w:p w14:paraId="598F85EC" w14:textId="77777777" w:rsidR="00D65752" w:rsidRPr="00900152" w:rsidRDefault="00000000" w:rsidP="00900152">
      <w:pPr>
        <w:pStyle w:val="aa"/>
        <w:bidi/>
        <w:rPr>
          <w:rFonts w:ascii="Narkisim" w:hAnsi="Narkisim"/>
        </w:rPr>
      </w:pPr>
      <w:r w:rsidRPr="00900152">
        <w:rPr>
          <w:rFonts w:ascii="Narkisim" w:hAnsi="Narkisim"/>
          <w:u w:val="single"/>
          <w:rtl/>
        </w:rPr>
        <w:t>בא"ד ומוכיח [ר"ת] מכאן דיש מנהגים שאין לסמוך עליהם</w:t>
      </w:r>
      <w:r w:rsidRPr="00900152">
        <w:rPr>
          <w:rFonts w:ascii="Narkisim" w:hAnsi="Narkisim"/>
          <w:rtl/>
        </w:rPr>
        <w:t>. וה</w:t>
      </w:r>
      <w:r w:rsidRPr="00900152">
        <w:rPr>
          <w:rFonts w:ascii="Narkisim" w:hAnsi="Narkisim"/>
          <w:b/>
          <w:bCs/>
          <w:rtl/>
        </w:rPr>
        <w:t xml:space="preserve">מרדכי </w:t>
      </w:r>
      <w:r w:rsidRPr="00900152">
        <w:rPr>
          <w:rFonts w:ascii="Narkisim" w:hAnsi="Narkisim"/>
          <w:rtl/>
        </w:rPr>
        <w:t>ו</w:t>
      </w:r>
      <w:r w:rsidRPr="00900152">
        <w:rPr>
          <w:rFonts w:ascii="Narkisim" w:hAnsi="Narkisim"/>
          <w:b/>
          <w:bCs/>
          <w:rtl/>
        </w:rPr>
        <w:t>הג"א</w:t>
      </w:r>
      <w:r w:rsidRPr="00900152">
        <w:rPr>
          <w:rFonts w:ascii="Narkisim" w:hAnsi="Narkisim"/>
          <w:rtl/>
        </w:rPr>
        <w:t xml:space="preserve"> למדו מדברי ר"ת אף לענין שכירות פועלים דיש מנהגים שאין לסמוך עליהם. וב</w:t>
      </w:r>
      <w:r w:rsidRPr="00900152">
        <w:rPr>
          <w:rFonts w:ascii="Narkisim" w:hAnsi="Narkisim"/>
          <w:b/>
          <w:bCs/>
          <w:rtl/>
        </w:rPr>
        <w:t>הג"א</w:t>
      </w:r>
      <w:r w:rsidRPr="00900152">
        <w:rPr>
          <w:rFonts w:ascii="Narkisim" w:hAnsi="Narkisim"/>
          <w:rtl/>
        </w:rPr>
        <w:t xml:space="preserve"> כת' ולא ידענא איזה מנהג אין סומכין עליו, אלא נ"ל דהולכין בממון אחר המנהג.</w:t>
      </w:r>
    </w:p>
    <w:p w14:paraId="7211A112" w14:textId="77777777" w:rsidR="00D65752" w:rsidRPr="00900152" w:rsidRDefault="00000000" w:rsidP="00900152">
      <w:pPr>
        <w:pStyle w:val="aa"/>
        <w:bidi/>
        <w:rPr>
          <w:rFonts w:ascii="Narkisim" w:hAnsi="Narkisim"/>
        </w:rPr>
      </w:pPr>
      <w:r w:rsidRPr="00900152">
        <w:rPr>
          <w:rFonts w:ascii="Narkisim" w:hAnsi="Narkisim"/>
          <w:rtl/>
        </w:rPr>
        <w:t>וה</w:t>
      </w:r>
      <w:r w:rsidRPr="00900152">
        <w:rPr>
          <w:rFonts w:ascii="Narkisim" w:hAnsi="Narkisim"/>
          <w:b/>
          <w:bCs/>
          <w:rtl/>
        </w:rPr>
        <w:t>חזו"א</w:t>
      </w:r>
      <w:r w:rsidRPr="00900152">
        <w:rPr>
          <w:rFonts w:ascii="Narkisim" w:hAnsi="Narkisim"/>
          <w:rtl/>
        </w:rPr>
        <w:t xml:space="preserve"> כתב דיש ב' טעמים לעשות כמו המנהג, דהוה כקביעת בי”ד לדיני העיר. ועוד משום דע”ד כן נשתתפו נתחייבו. [ולאופן הראשון מתיישב סברת ר"ת דלא אזלי' בתר מנהג גרוע</w:t>
      </w:r>
      <w:r w:rsidRPr="00900152">
        <w:rPr>
          <w:rStyle w:val="ac"/>
          <w:rFonts w:ascii="Narkisim" w:hAnsi="Narkisim"/>
          <w:rtl/>
        </w:rPr>
        <w:footnoteReference w:id="21"/>
      </w:r>
      <w:r w:rsidRPr="00900152">
        <w:rPr>
          <w:rFonts w:ascii="Narkisim" w:hAnsi="Narkisim"/>
          <w:rtl/>
        </w:rPr>
        <w:t>. אלא לצד הב' צ"ב אמאי לא אמרי' דנשתתפו ע"ד כן. ואף דחז"ל קבעו דהוה מנהג גרוע, אמאי ל"מ שיתנה להדיא. ואף כשעשו ע"פ מנהג נימא הכי. ומדברי המרדכי והג”א מבואר דר”ת איירי אף בכה”ג</w:t>
      </w:r>
      <w:r w:rsidRPr="00900152">
        <w:rPr>
          <w:rStyle w:val="ac"/>
          <w:rFonts w:ascii="Narkisim" w:hAnsi="Narkisim"/>
          <w:rtl/>
        </w:rPr>
        <w:footnoteReference w:id="22"/>
      </w:r>
      <w:r w:rsidRPr="00900152">
        <w:rPr>
          <w:rFonts w:ascii="Narkisim" w:hAnsi="Narkisim"/>
          <w:rtl/>
        </w:rPr>
        <w:t>].</w:t>
      </w:r>
    </w:p>
    <w:p w14:paraId="295D36C9" w14:textId="77777777" w:rsidR="00D65752" w:rsidRPr="00900152" w:rsidRDefault="00000000" w:rsidP="00900152">
      <w:pPr>
        <w:pStyle w:val="a7"/>
        <w:bidi/>
        <w:rPr>
          <w:rFonts w:ascii="Narkisim" w:hAnsi="Narkisim"/>
        </w:rPr>
      </w:pPr>
      <w:r w:rsidRPr="00900152">
        <w:rPr>
          <w:rFonts w:ascii="Narkisim" w:hAnsi="Narkisim"/>
          <w:rtl/>
        </w:rPr>
        <w:t>ו</w:t>
      </w:r>
      <w:r w:rsidRPr="00900152">
        <w:rPr>
          <w:rFonts w:ascii="Narkisim" w:hAnsi="Narkisim"/>
          <w:b/>
          <w:bCs/>
          <w:rtl/>
        </w:rPr>
        <w:t xml:space="preserve">רבינו יונה </w:t>
      </w:r>
      <w:r w:rsidRPr="00900152">
        <w:rPr>
          <w:rFonts w:ascii="Narkisim" w:hAnsi="Narkisim"/>
          <w:rtl/>
        </w:rPr>
        <w:t xml:space="preserve">חלק [על ר"ת] דאם נהגו שלא להקפיד כלל על היזק ראיה מהני המנהג [והראשונים חלקו, ע' בע”ב]. והגע עצמך דפחות מהוצא ודפנא יגרע. ורבינו יונה כת' ואפי' תאמר דשאני התם דכיון שמקפידים אין שמירתן בפחות מכאן שמירה, לפי שצריך לזעוק תמיד על חבירו כשתפול מחיצתו. </w:t>
      </w:r>
      <w:r w:rsidRPr="00900152">
        <w:rPr>
          <w:rFonts w:ascii="Narkisim" w:hAnsi="Narkisim"/>
          <w:rtl/>
        </w:rPr>
        <w:lastRenderedPageBreak/>
        <w:t xml:space="preserve">ורבינו יונה דחה דמה בכך, דכבר נהגו שלא להקפיד על מה שמזיקו בין נפילה לבנין. </w:t>
      </w:r>
      <w:r w:rsidRPr="00900152">
        <w:rPr>
          <w:rFonts w:ascii="Narkisim" w:hAnsi="Narkisim"/>
          <w:szCs w:val="20"/>
          <w:rtl/>
        </w:rPr>
        <w:t>[ומבואר דס"ד דרבינו יונה דכיון דמקפידין על היזק ראיה, אף דאין מקפידין כראוי. חז"ל קבעו להם גדרי ההיזק</w:t>
      </w:r>
      <w:r w:rsidRPr="00900152">
        <w:rPr>
          <w:rStyle w:val="ac"/>
          <w:rFonts w:ascii="Narkisim" w:hAnsi="Narkisim"/>
          <w:szCs w:val="20"/>
          <w:rtl/>
        </w:rPr>
        <w:footnoteReference w:id="23"/>
      </w:r>
      <w:r w:rsidRPr="00900152">
        <w:rPr>
          <w:rFonts w:ascii="Narkisim" w:hAnsi="Narkisim"/>
          <w:szCs w:val="20"/>
          <w:rtl/>
        </w:rPr>
        <w:t>. ובזה דחה דבזמן זה נהגו שלא להקפיד</w:t>
      </w:r>
      <w:r w:rsidRPr="00900152">
        <w:rPr>
          <w:rStyle w:val="ac"/>
          <w:rFonts w:ascii="Narkisim" w:hAnsi="Narkisim"/>
          <w:szCs w:val="20"/>
          <w:rtl/>
        </w:rPr>
        <w:footnoteReference w:id="24"/>
      </w:r>
      <w:r w:rsidRPr="00900152">
        <w:rPr>
          <w:rFonts w:ascii="Narkisim" w:hAnsi="Narkisim"/>
          <w:szCs w:val="20"/>
          <w:rtl/>
        </w:rPr>
        <w:t>].</w:t>
      </w:r>
    </w:p>
    <w:p w14:paraId="780B919C" w14:textId="77777777" w:rsidR="00D65752" w:rsidRPr="00900152" w:rsidRDefault="00000000" w:rsidP="00900152">
      <w:pPr>
        <w:bidi/>
        <w:rPr>
          <w:rFonts w:ascii="Narkisim" w:hAnsi="Narkisim" w:cs="Narkisim"/>
        </w:rPr>
      </w:pPr>
      <w:r w:rsidRPr="00900152">
        <w:rPr>
          <w:rFonts w:ascii="Narkisim" w:hAnsi="Narkisim" w:cs="Narkisim"/>
          <w:u w:val="single"/>
          <w:rtl/>
        </w:rPr>
        <w:t>לפיכך אם נפל הכותל המקום והאבנים של שניהם</w:t>
      </w:r>
      <w:r w:rsidRPr="00900152">
        <w:rPr>
          <w:rFonts w:ascii="Narkisim" w:hAnsi="Narkisim" w:cs="Narkisim"/>
          <w:rtl/>
        </w:rPr>
        <w:t>. ה</w:t>
      </w:r>
      <w:r w:rsidRPr="00900152">
        <w:rPr>
          <w:rFonts w:ascii="Narkisim" w:hAnsi="Narkisim" w:cs="Narkisim"/>
          <w:b/>
          <w:bCs/>
          <w:rtl/>
        </w:rPr>
        <w:t>תה"ד</w:t>
      </w:r>
      <w:r w:rsidRPr="00900152">
        <w:rPr>
          <w:rFonts w:ascii="Narkisim" w:hAnsi="Narkisim" w:cs="Narkisim"/>
          <w:rtl/>
        </w:rPr>
        <w:t xml:space="preserve"> (שלז) נסתפק במקום שהאבנים בצד א' של הכותל הוה אבני גזית</w:t>
      </w:r>
      <w:r w:rsidRPr="00900152">
        <w:rPr>
          <w:rStyle w:val="ac"/>
          <w:rFonts w:ascii="Narkisim" w:hAnsi="Narkisim" w:cs="Narkisim"/>
          <w:rtl/>
        </w:rPr>
        <w:footnoteReference w:id="25"/>
      </w:r>
      <w:r w:rsidRPr="00900152">
        <w:rPr>
          <w:rFonts w:ascii="Narkisim" w:hAnsi="Narkisim" w:cs="Narkisim"/>
          <w:rtl/>
        </w:rPr>
        <w:t xml:space="preserve">, האם אמרי' דהם שותפין בשווה בכל הכותל </w:t>
      </w:r>
      <w:r w:rsidRPr="00900152">
        <w:rPr>
          <w:rFonts w:ascii="Narkisim" w:hAnsi="Narkisim" w:cs="Narkisim"/>
          <w:szCs w:val="20"/>
          <w:rtl/>
        </w:rPr>
        <w:t>[וע"ד הא דאי' (ב"מ ז.) דטלית מוזהבת חולקין בשווה, אף דמיקריב גבי חד</w:t>
      </w:r>
      <w:r w:rsidRPr="00900152">
        <w:rPr>
          <w:rStyle w:val="ac"/>
          <w:rFonts w:ascii="Narkisim" w:hAnsi="Narkisim" w:cs="Narkisim"/>
          <w:szCs w:val="20"/>
          <w:rtl/>
        </w:rPr>
        <w:footnoteReference w:id="26"/>
      </w:r>
      <w:r w:rsidRPr="00900152">
        <w:rPr>
          <w:rFonts w:ascii="Narkisim" w:hAnsi="Narkisim" w:cs="Narkisim"/>
          <w:rtl/>
        </w:rPr>
        <w:t xml:space="preserve">]. או דילמא הכא כל א' משתמש בחצי הסמוך לו [א”כ מסתמא הוה שלו]. ושוב הכריע מדברי </w:t>
      </w:r>
      <w:r w:rsidRPr="00900152">
        <w:rPr>
          <w:rFonts w:ascii="Narkisim" w:hAnsi="Narkisim" w:cs="Narkisim"/>
          <w:b/>
          <w:bCs/>
          <w:rtl/>
        </w:rPr>
        <w:t>רש"י</w:t>
      </w:r>
      <w:r w:rsidRPr="00900152">
        <w:rPr>
          <w:rFonts w:ascii="Narkisim" w:hAnsi="Narkisim" w:cs="Narkisim"/>
          <w:rtl/>
        </w:rPr>
        <w:t xml:space="preserve"> (ע"ז מז:) דהוה שותפין בכולו.</w:t>
      </w:r>
    </w:p>
    <w:p w14:paraId="6EDE10A5"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קצות</w:t>
      </w:r>
      <w:r w:rsidRPr="00900152">
        <w:rPr>
          <w:rFonts w:ascii="Narkisim" w:hAnsi="Narkisim"/>
          <w:rtl/>
        </w:rPr>
        <w:t xml:space="preserve"> (קנז ה) הביא דמ"מ מדברי ה</w:t>
      </w:r>
      <w:r w:rsidRPr="00900152">
        <w:rPr>
          <w:rFonts w:ascii="Narkisim" w:hAnsi="Narkisim"/>
          <w:b/>
          <w:bCs/>
          <w:rtl/>
        </w:rPr>
        <w:t>רמב"ם</w:t>
      </w:r>
      <w:r w:rsidRPr="00900152">
        <w:rPr>
          <w:rFonts w:ascii="Narkisim" w:hAnsi="Narkisim"/>
          <w:rtl/>
        </w:rPr>
        <w:t xml:space="preserve"> (ע"ז ח ה, ושו”ע יו”ד קמג) מבואר דחצי שלצד ע"ז שייך לע"ז. וחצי של ישראל שלו. אך הביא דה</w:t>
      </w:r>
      <w:r w:rsidRPr="00900152">
        <w:rPr>
          <w:rFonts w:ascii="Narkisim" w:hAnsi="Narkisim"/>
          <w:b/>
          <w:bCs/>
          <w:rtl/>
        </w:rPr>
        <w:t>ר"ן</w:t>
      </w:r>
      <w:r w:rsidRPr="00900152">
        <w:rPr>
          <w:rFonts w:ascii="Narkisim" w:hAnsi="Narkisim"/>
          <w:rtl/>
        </w:rPr>
        <w:t xml:space="preserve"> (שם כ: בדה"ר) חילק דשאני ע"ז משאר שותפות, דע"ד כן נשתתפו. אבל בעלמא הוה שותפין בכולו [וכתה"ד]</w:t>
      </w:r>
      <w:r w:rsidRPr="00900152">
        <w:rPr>
          <w:rStyle w:val="ac"/>
          <w:rFonts w:ascii="Narkisim" w:hAnsi="Narkisim"/>
          <w:rtl/>
        </w:rPr>
        <w:footnoteReference w:id="27"/>
      </w:r>
      <w:r w:rsidRPr="00900152">
        <w:rPr>
          <w:rFonts w:ascii="Narkisim" w:hAnsi="Narkisim"/>
          <w:rtl/>
        </w:rPr>
        <w:t>.</w:t>
      </w:r>
    </w:p>
    <w:p w14:paraId="58317743" w14:textId="77777777" w:rsidR="00D65752" w:rsidRPr="00900152" w:rsidRDefault="00000000" w:rsidP="00900152">
      <w:pPr>
        <w:bidi/>
        <w:rPr>
          <w:rFonts w:ascii="Narkisim" w:hAnsi="Narkisim" w:cs="Narkisim"/>
        </w:rPr>
      </w:pPr>
      <w:r w:rsidRPr="00900152">
        <w:rPr>
          <w:rFonts w:ascii="Narkisim" w:hAnsi="Narkisim" w:cs="Narkisim"/>
          <w:u w:val="single"/>
          <w:rtl/>
        </w:rPr>
        <w:t>תוד"ה לפיכך.</w:t>
      </w:r>
      <w:r w:rsidRPr="00900152">
        <w:rPr>
          <w:rFonts w:ascii="Narkisim" w:hAnsi="Narkisim" w:cs="Narkisim"/>
          <w:rtl/>
        </w:rPr>
        <w:t xml:space="preserve"> פי' לפי שבונין הכותל בע”כ</w:t>
      </w:r>
      <w:r w:rsidRPr="00900152">
        <w:rPr>
          <w:rStyle w:val="ac"/>
          <w:rFonts w:ascii="Narkisim" w:hAnsi="Narkisim" w:cs="Narkisim"/>
          <w:rtl/>
        </w:rPr>
        <w:footnoteReference w:id="28"/>
      </w:r>
      <w:r w:rsidRPr="00900152">
        <w:rPr>
          <w:rFonts w:ascii="Narkisim" w:hAnsi="Narkisim" w:cs="Narkisim"/>
          <w:rtl/>
        </w:rPr>
        <w:t xml:space="preserve"> וכו' ולל”ב משום היזק ראיה. וה</w:t>
      </w:r>
      <w:r w:rsidRPr="00900152">
        <w:rPr>
          <w:rFonts w:ascii="Narkisim" w:hAnsi="Narkisim" w:cs="Narkisim"/>
          <w:b/>
          <w:bCs/>
          <w:rtl/>
        </w:rPr>
        <w:t>רמב”ן</w:t>
      </w:r>
      <w:r w:rsidRPr="00900152">
        <w:rPr>
          <w:rFonts w:ascii="Narkisim" w:hAnsi="Narkisim" w:cs="Narkisim"/>
          <w:rtl/>
        </w:rPr>
        <w:t xml:space="preserve"> הק' דאיירי הכא כשאין בו דין חלוקה, א”כ שמא נתרצה לחלוק ע”מ שחבירו יעשה מחיצה.</w:t>
      </w:r>
    </w:p>
    <w:p w14:paraId="7CB91FC6" w14:textId="77777777" w:rsidR="00D65752" w:rsidRPr="00900152" w:rsidRDefault="00000000" w:rsidP="00900152">
      <w:pPr>
        <w:pStyle w:val="a7"/>
        <w:bidi/>
        <w:rPr>
          <w:rFonts w:ascii="Narkisim" w:hAnsi="Narkisim"/>
        </w:rPr>
      </w:pPr>
      <w:r w:rsidRPr="00900152">
        <w:rPr>
          <w:rFonts w:ascii="Narkisim" w:hAnsi="Narkisim"/>
          <w:rtl/>
        </w:rPr>
        <w:t>ו</w:t>
      </w:r>
      <w:r w:rsidRPr="00900152">
        <w:rPr>
          <w:rFonts w:ascii="Narkisim" w:hAnsi="Narkisim"/>
          <w:b/>
          <w:bCs/>
          <w:rtl/>
        </w:rPr>
        <w:t>רבינו יונה</w:t>
      </w:r>
      <w:r w:rsidRPr="00900152">
        <w:rPr>
          <w:rFonts w:ascii="Narkisim" w:hAnsi="Narkisim"/>
          <w:rtl/>
        </w:rPr>
        <w:t xml:space="preserve"> [והרמב"ן בשם י"מ] כת' דאיירי כשיש עדים שנתרצו לחלוק.</w:t>
      </w:r>
    </w:p>
    <w:p w14:paraId="6504F859"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רמב"ן</w:t>
      </w:r>
      <w:r w:rsidRPr="00900152">
        <w:rPr>
          <w:rFonts w:ascii="Narkisim" w:hAnsi="Narkisim"/>
          <w:rtl/>
        </w:rPr>
        <w:t xml:space="preserve"> ו</w:t>
      </w:r>
      <w:r w:rsidRPr="00900152">
        <w:rPr>
          <w:rFonts w:ascii="Narkisim" w:hAnsi="Narkisim"/>
          <w:b/>
          <w:bCs/>
          <w:rtl/>
        </w:rPr>
        <w:t>ר”ן</w:t>
      </w:r>
      <w:r w:rsidRPr="00900152">
        <w:rPr>
          <w:rFonts w:ascii="Narkisim" w:hAnsi="Narkisim"/>
          <w:rtl/>
        </w:rPr>
        <w:t xml:space="preserve"> (ו</w:t>
      </w:r>
      <w:r w:rsidRPr="00900152">
        <w:rPr>
          <w:rFonts w:ascii="Narkisim" w:hAnsi="Narkisim"/>
          <w:b/>
          <w:bCs/>
          <w:rtl/>
        </w:rPr>
        <w:t>רשב"א</w:t>
      </w:r>
      <w:r w:rsidRPr="00900152">
        <w:rPr>
          <w:rFonts w:ascii="Narkisim" w:hAnsi="Narkisim"/>
          <w:rtl/>
        </w:rPr>
        <w:t xml:space="preserve"> ד.) חלקו דכיון דאנו רואים שנחלק כבר, זה שטוען לתנאי עליו להביא ראיה. דאין ספק תנאי מוציא מידי הודאי</w:t>
      </w:r>
      <w:r w:rsidRPr="00900152">
        <w:rPr>
          <w:rStyle w:val="ac"/>
          <w:rFonts w:ascii="Narkisim" w:hAnsi="Narkisim"/>
          <w:rtl/>
        </w:rPr>
        <w:footnoteReference w:id="29"/>
      </w:r>
      <w:r w:rsidRPr="00900152">
        <w:rPr>
          <w:rFonts w:ascii="Narkisim" w:hAnsi="Narkisim"/>
          <w:rtl/>
        </w:rPr>
        <w:t>. וה</w:t>
      </w:r>
      <w:r w:rsidRPr="00900152">
        <w:rPr>
          <w:rFonts w:ascii="Narkisim" w:hAnsi="Narkisim"/>
          <w:b/>
          <w:bCs/>
          <w:rtl/>
        </w:rPr>
        <w:t>רא"ש</w:t>
      </w:r>
      <w:r w:rsidRPr="00900152">
        <w:rPr>
          <w:rFonts w:ascii="Narkisim" w:hAnsi="Narkisim"/>
          <w:rtl/>
        </w:rPr>
        <w:t xml:space="preserve"> (ו) כתב דמסתמא נתרצו שניהם לסלק היזק ראיה מעליהן, כיון דהיזק ראיה שמיה היזק.</w:t>
      </w:r>
    </w:p>
    <w:p w14:paraId="0AB84D45" w14:textId="77777777" w:rsidR="00D65752" w:rsidRPr="00900152" w:rsidRDefault="00000000" w:rsidP="00900152">
      <w:pPr>
        <w:bidi/>
        <w:rPr>
          <w:rFonts w:ascii="Narkisim" w:hAnsi="Narkisim" w:cs="Narkisim"/>
        </w:rPr>
      </w:pPr>
      <w:r w:rsidRPr="00900152">
        <w:rPr>
          <w:rFonts w:ascii="Narkisim" w:hAnsi="Narkisim" w:cs="Narkisim"/>
          <w:u w:val="single"/>
          <w:rtl/>
        </w:rPr>
        <w:t>בא"ד כיון דאין חזית לא לזה ולא לזה וכדאמרי'לקמן</w:t>
      </w:r>
      <w:r w:rsidRPr="00900152">
        <w:rPr>
          <w:rFonts w:ascii="Narkisim" w:hAnsi="Narkisim" w:cs="Narkisim"/>
          <w:rtl/>
        </w:rPr>
        <w:t xml:space="preserve">. [ויחלוקו משום דהכותל עמד בין שניהם, דהוה דררא דממונא. ואף דאח"כ נפל לרשות הא']. אבל </w:t>
      </w:r>
      <w:r w:rsidRPr="00900152">
        <w:rPr>
          <w:rFonts w:ascii="Narkisim" w:hAnsi="Narkisim" w:cs="Narkisim"/>
          <w:b/>
          <w:bCs/>
          <w:rtl/>
        </w:rPr>
        <w:t>רש"י</w:t>
      </w:r>
      <w:r w:rsidRPr="00900152">
        <w:rPr>
          <w:rFonts w:ascii="Narkisim" w:hAnsi="Narkisim" w:cs="Narkisim"/>
          <w:rtl/>
        </w:rPr>
        <w:t xml:space="preserve"> (ד: ד"ה ולא יעשו) כ' הרי סימן שלא עשאה האחד בשלו. והיינו דזה עצמו שאין סימן הוא סימן וראיה שלא עשאו לבדו. </w:t>
      </w:r>
      <w:r w:rsidRPr="00900152">
        <w:rPr>
          <w:rFonts w:ascii="Narkisim" w:hAnsi="Narkisim" w:cs="Narkisim"/>
          <w:sz w:val="20"/>
          <w:szCs w:val="20"/>
          <w:rtl/>
        </w:rPr>
        <w:t>[וכ"כ ה</w:t>
      </w:r>
      <w:r w:rsidRPr="00900152">
        <w:rPr>
          <w:rFonts w:ascii="Narkisim" w:hAnsi="Narkisim" w:cs="Narkisim"/>
          <w:b/>
          <w:bCs/>
          <w:sz w:val="20"/>
          <w:szCs w:val="20"/>
          <w:rtl/>
        </w:rPr>
        <w:t>רמב"ן</w:t>
      </w:r>
      <w:r w:rsidRPr="00900152">
        <w:rPr>
          <w:rFonts w:ascii="Narkisim" w:hAnsi="Narkisim" w:cs="Narkisim"/>
          <w:sz w:val="20"/>
          <w:szCs w:val="20"/>
          <w:rtl/>
        </w:rPr>
        <w:t xml:space="preserve"> (בסו"ד) ליישב קושיית תוס', והוסיף אבל בחצר לא תקנו חזית</w:t>
      </w:r>
      <w:r w:rsidRPr="00900152">
        <w:rPr>
          <w:rStyle w:val="ac"/>
          <w:rFonts w:ascii="Narkisim" w:hAnsi="Narkisim" w:cs="Narkisim"/>
          <w:sz w:val="20"/>
          <w:szCs w:val="20"/>
          <w:rtl/>
        </w:rPr>
        <w:footnoteReference w:id="30"/>
      </w:r>
      <w:r w:rsidRPr="00900152">
        <w:rPr>
          <w:rFonts w:ascii="Narkisim" w:hAnsi="Narkisim" w:cs="Narkisim"/>
          <w:sz w:val="20"/>
          <w:szCs w:val="20"/>
          <w:rtl/>
        </w:rPr>
        <w:t>, ולכן אם נפל ברשות אחד יכול לתפוס, שאין ראיה מהא שאין חזית]</w:t>
      </w:r>
      <w:r w:rsidRPr="00900152">
        <w:rPr>
          <w:rFonts w:ascii="Narkisim" w:hAnsi="Narkisim" w:cs="Narkisim"/>
          <w:rtl/>
        </w:rPr>
        <w:t>.</w:t>
      </w:r>
    </w:p>
    <w:p w14:paraId="5B7908DC" w14:textId="77777777" w:rsidR="00D65752" w:rsidRPr="00900152" w:rsidRDefault="00000000" w:rsidP="00900152">
      <w:pPr>
        <w:bidi/>
        <w:rPr>
          <w:rFonts w:ascii="Narkisim" w:hAnsi="Narkisim" w:cs="Narkisim"/>
        </w:rPr>
      </w:pPr>
      <w:r w:rsidRPr="00900152">
        <w:rPr>
          <w:rFonts w:ascii="Narkisim" w:hAnsi="Narkisim" w:cs="Narkisim"/>
          <w:u w:val="single"/>
          <w:rtl/>
        </w:rPr>
        <w:t>בא"ד לא יפסיד האחר כוחו</w:t>
      </w:r>
      <w:r w:rsidRPr="00900152">
        <w:rPr>
          <w:rFonts w:ascii="Narkisim" w:hAnsi="Narkisim" w:cs="Narkisim"/>
          <w:rtl/>
        </w:rPr>
        <w:t>. ולא מהני תפיסה לאחר שנולד הספק. ו</w:t>
      </w:r>
      <w:r w:rsidRPr="00900152">
        <w:rPr>
          <w:rFonts w:ascii="Narkisim" w:hAnsi="Narkisim" w:cs="Narkisim"/>
          <w:b/>
          <w:bCs/>
          <w:rtl/>
        </w:rPr>
        <w:t>רבינו יונה</w:t>
      </w:r>
      <w:r w:rsidRPr="00900152">
        <w:rPr>
          <w:rFonts w:ascii="Narkisim" w:hAnsi="Narkisim" w:cs="Narkisim"/>
          <w:rtl/>
        </w:rPr>
        <w:t xml:space="preserve"> (ד.) הביא כן</w:t>
      </w:r>
      <w:r w:rsidRPr="00900152">
        <w:rPr>
          <w:rStyle w:val="ac"/>
          <w:rFonts w:ascii="Narkisim" w:hAnsi="Narkisim" w:cs="Narkisim"/>
          <w:rtl/>
        </w:rPr>
        <w:footnoteReference w:id="31"/>
      </w:r>
      <w:r w:rsidRPr="00900152">
        <w:rPr>
          <w:rFonts w:ascii="Narkisim" w:hAnsi="Narkisim" w:cs="Narkisim"/>
          <w:rtl/>
        </w:rPr>
        <w:t xml:space="preserve"> דזהו דינא דתקפה א' לפנינו </w:t>
      </w:r>
      <w:r w:rsidRPr="00900152">
        <w:rPr>
          <w:rFonts w:ascii="Narkisim" w:hAnsi="Narkisim" w:cs="Narkisim"/>
          <w:sz w:val="20"/>
          <w:szCs w:val="20"/>
          <w:rtl/>
        </w:rPr>
        <w:t>(ב"מ ו גבי תקפו כהן)</w:t>
      </w:r>
      <w:r w:rsidRPr="00900152">
        <w:rPr>
          <w:rFonts w:ascii="Narkisim" w:hAnsi="Narkisim" w:cs="Narkisim"/>
          <w:rtl/>
        </w:rPr>
        <w:t xml:space="preserve"> מוציאין מידו. </w:t>
      </w:r>
      <w:r w:rsidRPr="00900152">
        <w:rPr>
          <w:rFonts w:ascii="Narkisim" w:hAnsi="Narkisim" w:cs="Narkisim"/>
          <w:sz w:val="20"/>
          <w:szCs w:val="20"/>
          <w:rtl/>
        </w:rPr>
        <w:t>ועוד הוכיח דבדררא דממונא לא אמרי' כל דאלים גבר, וע"כ מבואר דאף אי אלים וגבר לתפוס ל”מ תפיסתו</w:t>
      </w:r>
      <w:r w:rsidRPr="00900152">
        <w:rPr>
          <w:rStyle w:val="ac"/>
          <w:rFonts w:ascii="Narkisim" w:hAnsi="Narkisim" w:cs="Narkisim"/>
          <w:sz w:val="20"/>
          <w:szCs w:val="20"/>
          <w:rtl/>
        </w:rPr>
        <w:footnoteReference w:id="32"/>
      </w:r>
      <w:r w:rsidRPr="00900152">
        <w:rPr>
          <w:rFonts w:ascii="Narkisim" w:hAnsi="Narkisim" w:cs="Narkisim"/>
          <w:sz w:val="20"/>
          <w:szCs w:val="20"/>
          <w:rtl/>
        </w:rPr>
        <w:t>.</w:t>
      </w:r>
    </w:p>
    <w:p w14:paraId="4D55D3FC" w14:textId="77777777" w:rsidR="00D65752" w:rsidRPr="00900152" w:rsidRDefault="00000000" w:rsidP="00900152">
      <w:pPr>
        <w:pStyle w:val="a7"/>
        <w:bidi/>
        <w:rPr>
          <w:rFonts w:ascii="Narkisim" w:hAnsi="Narkisim"/>
        </w:rPr>
      </w:pPr>
      <w:r w:rsidRPr="00900152">
        <w:rPr>
          <w:rFonts w:ascii="Narkisim" w:hAnsi="Narkisim"/>
          <w:rtl/>
        </w:rPr>
        <w:t>אבל ה</w:t>
      </w:r>
      <w:r w:rsidRPr="00900152">
        <w:rPr>
          <w:rFonts w:ascii="Narkisim" w:hAnsi="Narkisim"/>
          <w:b/>
          <w:bCs/>
          <w:rtl/>
        </w:rPr>
        <w:t>קונה"ס</w:t>
      </w:r>
      <w:r w:rsidRPr="00900152">
        <w:rPr>
          <w:rFonts w:ascii="Narkisim" w:hAnsi="Narkisim"/>
          <w:rtl/>
        </w:rPr>
        <w:t xml:space="preserve"> (ב ז) הק' דדעת </w:t>
      </w:r>
      <w:r w:rsidRPr="00900152">
        <w:rPr>
          <w:rFonts w:ascii="Narkisim" w:hAnsi="Narkisim"/>
          <w:b/>
          <w:bCs/>
          <w:rtl/>
        </w:rPr>
        <w:t xml:space="preserve">תוס' </w:t>
      </w:r>
      <w:r w:rsidRPr="00900152">
        <w:rPr>
          <w:rFonts w:ascii="Narkisim" w:hAnsi="Narkisim"/>
          <w:rtl/>
        </w:rPr>
        <w:t>(כתובות כ. ולקמן קה.) דתפיסה בטענת ברי מהני אף לאחר שנולד הספק. א”כ בסוגיין י”ל דטוען ברי, ויהני תפיסתו. וכ' דצ"ל דתוס' דידן ס"ל דלא מהני תפיסה בטענת ברי [ודלא כהנ"ל].</w:t>
      </w:r>
    </w:p>
    <w:p w14:paraId="70B2523F" w14:textId="77777777" w:rsidR="00D65752" w:rsidRPr="00900152" w:rsidRDefault="00000000" w:rsidP="00900152">
      <w:pPr>
        <w:pStyle w:val="a7"/>
        <w:bidi/>
        <w:rPr>
          <w:rFonts w:ascii="Narkisim" w:hAnsi="Narkisim"/>
        </w:rPr>
      </w:pPr>
      <w:r w:rsidRPr="00900152">
        <w:rPr>
          <w:rFonts w:ascii="Narkisim" w:hAnsi="Narkisim"/>
          <w:rtl/>
        </w:rPr>
        <w:t xml:space="preserve">והקוה"ס הביא בשם אחיו </w:t>
      </w:r>
      <w:r w:rsidRPr="00900152">
        <w:rPr>
          <w:rFonts w:ascii="Narkisim" w:hAnsi="Narkisim"/>
          <w:b/>
          <w:bCs/>
          <w:rtl/>
        </w:rPr>
        <w:t>מוה"ר חיים</w:t>
      </w:r>
      <w:r w:rsidRPr="00900152">
        <w:rPr>
          <w:rFonts w:ascii="Narkisim" w:hAnsi="Narkisim"/>
          <w:rtl/>
        </w:rPr>
        <w:t xml:space="preserve"> לחלק דהכא תחילת הדין היה יחלוקו, ומש"ה לא מהני תפיסה לשנות דינו. ודוקא היכא שהדין היה המוציא מחבירו ע"ה, אף שמתחילה היה הראשון מוחזק ועכשיו השני, ואין הדין משתנה [ואין מוציאין מהשני] </w:t>
      </w:r>
      <w:r w:rsidRPr="00900152">
        <w:rPr>
          <w:rFonts w:ascii="Narkisim" w:hAnsi="Narkisim"/>
          <w:sz w:val="20"/>
          <w:szCs w:val="20"/>
          <w:rtl/>
        </w:rPr>
        <w:t>[ומש"ה מהני תפיסת ברי].</w:t>
      </w:r>
      <w:r w:rsidRPr="00900152">
        <w:rPr>
          <w:rFonts w:ascii="Narkisim" w:hAnsi="Narkisim"/>
          <w:rtl/>
        </w:rPr>
        <w:t xml:space="preserve"> אבל הכא כיון דחל דין יחלוקו מתחילה, ל"מ תפיסתו לשנות הדין. ומש"ה מפקינן מינייהו להעמיד הדין ביניהם יחלוקו.</w:t>
      </w:r>
    </w:p>
    <w:p w14:paraId="040A23B7"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 xml:space="preserve">אחרונים </w:t>
      </w:r>
      <w:r w:rsidRPr="00900152">
        <w:rPr>
          <w:rFonts w:ascii="Narkisim" w:hAnsi="Narkisim"/>
          <w:rtl/>
        </w:rPr>
        <w:t>הביאו דדעת הרמב"ן (ב"מ ו) להיפך, דס"ל דל"מ תפיסה לאחר שנולד הספק [אפי' בטענת ברי]. אך כת' דהיכא דהדין מתחילה יחלוקו [דהוה גדר ספק], אי תפס האחד לא מפקינן מיניה].</w:t>
      </w:r>
    </w:p>
    <w:p w14:paraId="1408DB74" w14:textId="77777777" w:rsidR="00D65752" w:rsidRPr="00900152" w:rsidRDefault="00000000" w:rsidP="00900152">
      <w:pPr>
        <w:bidi/>
        <w:rPr>
          <w:rFonts w:ascii="Narkisim" w:hAnsi="Narkisim" w:cs="Narkisim"/>
        </w:rPr>
      </w:pPr>
      <w:r w:rsidRPr="00900152">
        <w:rPr>
          <w:rFonts w:ascii="Narkisim" w:hAnsi="Narkisim" w:cs="Narkisim"/>
          <w:rtl/>
        </w:rPr>
        <w:t>ו</w:t>
      </w:r>
      <w:r w:rsidRPr="00900152">
        <w:rPr>
          <w:rFonts w:ascii="Narkisim" w:hAnsi="Narkisim" w:cs="Narkisim"/>
          <w:b/>
          <w:bCs/>
          <w:rtl/>
        </w:rPr>
        <w:t>רבינו יונה</w:t>
      </w:r>
      <w:r w:rsidRPr="00900152">
        <w:rPr>
          <w:rFonts w:ascii="Narkisim" w:hAnsi="Narkisim" w:cs="Narkisim"/>
          <w:rtl/>
        </w:rPr>
        <w:t xml:space="preserve"> וה</w:t>
      </w:r>
      <w:r w:rsidRPr="00900152">
        <w:rPr>
          <w:rFonts w:ascii="Narkisim" w:hAnsi="Narkisim" w:cs="Narkisim"/>
          <w:b/>
          <w:bCs/>
          <w:rtl/>
        </w:rPr>
        <w:t>רשב”א</w:t>
      </w:r>
      <w:r w:rsidRPr="00900152">
        <w:rPr>
          <w:rFonts w:ascii="Narkisim" w:hAnsi="Narkisim" w:cs="Narkisim"/>
          <w:rtl/>
        </w:rPr>
        <w:t xml:space="preserve"> </w:t>
      </w:r>
      <w:r w:rsidRPr="00900152">
        <w:rPr>
          <w:rFonts w:ascii="Narkisim" w:hAnsi="Narkisim" w:cs="Narkisim"/>
          <w:sz w:val="20"/>
          <w:szCs w:val="20"/>
          <w:rtl/>
        </w:rPr>
        <w:t>(ד. וכעי”ז ב</w:t>
      </w:r>
      <w:r w:rsidRPr="00900152">
        <w:rPr>
          <w:rFonts w:ascii="Narkisim" w:hAnsi="Narkisim" w:cs="Narkisim"/>
          <w:b/>
          <w:bCs/>
          <w:sz w:val="20"/>
          <w:szCs w:val="20"/>
          <w:rtl/>
        </w:rPr>
        <w:t>תוס' הרא”ש</w:t>
      </w:r>
      <w:r w:rsidRPr="00900152">
        <w:rPr>
          <w:rFonts w:ascii="Narkisim" w:hAnsi="Narkisim" w:cs="Narkisim"/>
          <w:sz w:val="20"/>
          <w:szCs w:val="20"/>
          <w:rtl/>
        </w:rPr>
        <w:t xml:space="preserve"> בשיטמ”ק כאן)</w:t>
      </w:r>
      <w:r w:rsidRPr="00900152">
        <w:rPr>
          <w:rFonts w:ascii="Narkisim" w:hAnsi="Narkisim" w:cs="Narkisim"/>
          <w:rtl/>
        </w:rPr>
        <w:t xml:space="preserve"> תירצו קושיית התוס' דהכא בעוד הכותל </w:t>
      </w:r>
      <w:r w:rsidRPr="00900152">
        <w:rPr>
          <w:rFonts w:ascii="Narkisim" w:hAnsi="Narkisim" w:cs="Narkisim"/>
          <w:rtl/>
        </w:rPr>
        <w:lastRenderedPageBreak/>
        <w:t>קיים לא נתעצמו עליו, ובידו של זה נולד הספק ולכן הדין שמהני תפיסתו</w:t>
      </w:r>
      <w:r w:rsidRPr="00900152">
        <w:rPr>
          <w:rStyle w:val="ac"/>
          <w:rFonts w:ascii="Narkisim" w:hAnsi="Narkisim" w:cs="Narkisim"/>
          <w:rtl/>
        </w:rPr>
        <w:footnoteReference w:id="33"/>
      </w:r>
      <w:r w:rsidRPr="00900152">
        <w:rPr>
          <w:rFonts w:ascii="Narkisim" w:hAnsi="Narkisim" w:cs="Narkisim"/>
          <w:rtl/>
        </w:rPr>
        <w:t xml:space="preserve">. </w:t>
      </w:r>
      <w:r w:rsidRPr="00900152">
        <w:rPr>
          <w:rFonts w:ascii="Narkisim" w:hAnsi="Narkisim" w:cs="Narkisim"/>
          <w:sz w:val="20"/>
          <w:szCs w:val="20"/>
          <w:rtl/>
        </w:rPr>
        <w:t>[וה</w:t>
      </w:r>
      <w:r w:rsidRPr="00900152">
        <w:rPr>
          <w:rFonts w:ascii="Narkisim" w:hAnsi="Narkisim" w:cs="Narkisim"/>
          <w:b/>
          <w:bCs/>
          <w:sz w:val="20"/>
          <w:szCs w:val="20"/>
          <w:rtl/>
        </w:rPr>
        <w:t>גרנ"ט</w:t>
      </w:r>
      <w:r w:rsidRPr="00900152">
        <w:rPr>
          <w:rFonts w:ascii="Narkisim" w:hAnsi="Narkisim" w:cs="Narkisim"/>
          <w:sz w:val="20"/>
          <w:szCs w:val="20"/>
          <w:rtl/>
        </w:rPr>
        <w:t xml:space="preserve"> כתב דלתוס' לא ניחא להו בזה דס"ל דהוה דררא דממונא ובלא טענותיהם נולד הספק, ולכן נחשב אחר שנולד הספק. וע' שיע' ר' שמואל]</w:t>
      </w:r>
      <w:r w:rsidRPr="00900152">
        <w:rPr>
          <w:rFonts w:ascii="Narkisim" w:hAnsi="Narkisim" w:cs="Narkisim"/>
          <w:rtl/>
        </w:rPr>
        <w:t>.</w:t>
      </w:r>
    </w:p>
    <w:p w14:paraId="32D7BEEB" w14:textId="77777777" w:rsidR="00D65752" w:rsidRPr="00900152" w:rsidRDefault="00000000" w:rsidP="00900152">
      <w:pPr>
        <w:pStyle w:val="aa"/>
        <w:bidi/>
        <w:rPr>
          <w:rFonts w:ascii="Narkisim" w:hAnsi="Narkisim"/>
        </w:rPr>
      </w:pPr>
      <w:r w:rsidRPr="00900152">
        <w:rPr>
          <w:rFonts w:ascii="Narkisim" w:hAnsi="Narkisim"/>
          <w:rtl/>
        </w:rPr>
        <w:t>וה</w:t>
      </w:r>
      <w:r w:rsidRPr="00900152">
        <w:rPr>
          <w:rFonts w:ascii="Narkisim" w:hAnsi="Narkisim"/>
          <w:b/>
          <w:bCs/>
          <w:rtl/>
        </w:rPr>
        <w:t>רשב"א</w:t>
      </w:r>
      <w:r w:rsidRPr="00900152">
        <w:rPr>
          <w:rFonts w:ascii="Narkisim" w:hAnsi="Narkisim"/>
          <w:rtl/>
        </w:rPr>
        <w:t xml:space="preserve"> הק' דהא מ"מ אנו מחזיקים את המקום שהוא בחזקת שניהם, וממילא אף האבנים</w:t>
      </w:r>
      <w:r w:rsidRPr="00900152">
        <w:rPr>
          <w:rStyle w:val="ac"/>
          <w:rFonts w:ascii="Narkisim" w:hAnsi="Narkisim"/>
          <w:rtl/>
        </w:rPr>
        <w:footnoteReference w:id="34"/>
      </w:r>
      <w:r w:rsidRPr="00900152">
        <w:rPr>
          <w:rFonts w:ascii="Narkisim" w:hAnsi="Narkisim"/>
          <w:rtl/>
        </w:rPr>
        <w:t>. [דא"א לחלק בין המקום לאבנים. ועד”ז דן האו”ש ב טז</w:t>
      </w:r>
      <w:r w:rsidRPr="00900152">
        <w:rPr>
          <w:rStyle w:val="ac"/>
          <w:rFonts w:ascii="Narkisim" w:hAnsi="Narkisim"/>
          <w:rtl/>
        </w:rPr>
        <w:footnoteReference w:id="35"/>
      </w:r>
      <w:r w:rsidRPr="00900152">
        <w:rPr>
          <w:rFonts w:ascii="Narkisim" w:hAnsi="Narkisim"/>
          <w:rtl/>
        </w:rPr>
        <w:t>].</w:t>
      </w:r>
    </w:p>
    <w:p w14:paraId="19C405AE"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 xml:space="preserve">רשב"א </w:t>
      </w:r>
      <w:r w:rsidRPr="00900152">
        <w:rPr>
          <w:rFonts w:ascii="Narkisim" w:hAnsi="Narkisim"/>
          <w:rtl/>
        </w:rPr>
        <w:t>תי' דאין אנו דנין שבבירור המקום של שניהם, אלא מפני שנפל בו המחלוקת ואין אחד מהם מוחזק בו יותר מן השני, מן הספק אנו דנין בו שיחלוקו ככל דבר המוטל בספק. והאבנים כבר נפלו לרשותו של זה</w:t>
      </w:r>
      <w:r w:rsidRPr="00900152">
        <w:rPr>
          <w:rStyle w:val="ac"/>
          <w:rFonts w:ascii="Narkisim" w:hAnsi="Narkisim"/>
          <w:rtl/>
        </w:rPr>
        <w:footnoteReference w:id="36"/>
      </w:r>
      <w:r w:rsidRPr="00900152">
        <w:rPr>
          <w:rFonts w:ascii="Narkisim" w:hAnsi="Narkisim"/>
          <w:rtl/>
        </w:rPr>
        <w:t>, א"כ הוה ספק ביד זה ואין מוציאין אותן מידו.</w:t>
      </w:r>
    </w:p>
    <w:p w14:paraId="101AA28E" w14:textId="77777777" w:rsidR="00D65752" w:rsidRPr="00900152" w:rsidRDefault="00000000" w:rsidP="00900152">
      <w:pPr>
        <w:bidi/>
        <w:rPr>
          <w:rFonts w:ascii="Narkisim" w:hAnsi="Narkisim" w:cs="Narkisim"/>
        </w:rPr>
      </w:pPr>
      <w:r w:rsidRPr="00900152">
        <w:rPr>
          <w:rFonts w:ascii="Narkisim" w:hAnsi="Narkisim" w:cs="Narkisim"/>
          <w:u w:val="single"/>
          <w:rtl/>
        </w:rPr>
        <w:t>בא"ד והא דלא אמרי' הכא כל דאלים גבר וכו' דררא דממונא</w:t>
      </w:r>
      <w:r w:rsidRPr="00900152">
        <w:rPr>
          <w:rFonts w:ascii="Narkisim" w:hAnsi="Narkisim" w:cs="Narkisim"/>
          <w:rtl/>
        </w:rPr>
        <w:t>. ה</w:t>
      </w:r>
      <w:r w:rsidRPr="00900152">
        <w:rPr>
          <w:rFonts w:ascii="Narkisim" w:hAnsi="Narkisim" w:cs="Narkisim"/>
          <w:b/>
          <w:bCs/>
          <w:rtl/>
        </w:rPr>
        <w:t>קצות</w:t>
      </w:r>
      <w:r w:rsidRPr="00900152">
        <w:rPr>
          <w:rFonts w:ascii="Narkisim" w:hAnsi="Narkisim" w:cs="Narkisim"/>
          <w:rtl/>
        </w:rPr>
        <w:t xml:space="preserve"> (קנז ג) הק' אמאי הו' דררא דממונא, הא מבואר (ב"מ ב:) דשנים אוחזין בטלית לא הוה דררא דממונא, דחשיב ספק ע"פ טענותיהם.</w:t>
      </w:r>
    </w:p>
    <w:p w14:paraId="68DAD9DB"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קצות</w:t>
      </w:r>
      <w:r w:rsidRPr="00900152">
        <w:rPr>
          <w:rFonts w:ascii="Narkisim" w:hAnsi="Narkisim"/>
          <w:rtl/>
        </w:rPr>
        <w:t xml:space="preserve"> כת' דהו"ל לתוס' לומר דיחלוקו מדין שנים אוחזין. וכמ"ש ה</w:t>
      </w:r>
      <w:r w:rsidRPr="00900152">
        <w:rPr>
          <w:rFonts w:ascii="Narkisim" w:hAnsi="Narkisim"/>
          <w:b/>
          <w:bCs/>
          <w:rtl/>
        </w:rPr>
        <w:t>רמב"ם</w:t>
      </w:r>
      <w:r w:rsidRPr="00900152">
        <w:rPr>
          <w:rFonts w:ascii="Narkisim" w:hAnsi="Narkisim"/>
          <w:rtl/>
        </w:rPr>
        <w:t xml:space="preserve"> </w:t>
      </w:r>
      <w:r w:rsidRPr="00900152">
        <w:rPr>
          <w:rFonts w:ascii="Narkisim" w:hAnsi="Narkisim"/>
          <w:sz w:val="20"/>
          <w:szCs w:val="20"/>
          <w:rtl/>
        </w:rPr>
        <w:t>(טוען ט ז,</w:t>
      </w:r>
      <w:r w:rsidRPr="00900152">
        <w:rPr>
          <w:rFonts w:ascii="Narkisim" w:hAnsi="Narkisim"/>
          <w:rtl/>
        </w:rPr>
        <w:t xml:space="preserve"> </w:t>
      </w:r>
      <w:r w:rsidRPr="00900152">
        <w:rPr>
          <w:rFonts w:ascii="Narkisim" w:hAnsi="Narkisim"/>
          <w:szCs w:val="20"/>
          <w:rtl/>
        </w:rPr>
        <w:t>וה</w:t>
      </w:r>
      <w:r w:rsidRPr="00900152">
        <w:rPr>
          <w:rFonts w:ascii="Narkisim" w:hAnsi="Narkisim"/>
          <w:b/>
          <w:bCs/>
          <w:szCs w:val="20"/>
          <w:rtl/>
        </w:rPr>
        <w:t>שו"ע</w:t>
      </w:r>
      <w:r w:rsidRPr="00900152">
        <w:rPr>
          <w:rFonts w:ascii="Narkisim" w:hAnsi="Narkisim"/>
          <w:szCs w:val="20"/>
          <w:rtl/>
        </w:rPr>
        <w:t xml:space="preserve"> קלח א)</w:t>
      </w:r>
      <w:r w:rsidRPr="00900152">
        <w:rPr>
          <w:rFonts w:ascii="Narkisim" w:hAnsi="Narkisim"/>
          <w:rtl/>
        </w:rPr>
        <w:t xml:space="preserve"> דשנים יושבין בצד ערימה יחלוקו</w:t>
      </w:r>
      <w:r w:rsidRPr="00900152">
        <w:rPr>
          <w:rStyle w:val="ac"/>
          <w:rFonts w:ascii="Narkisim" w:hAnsi="Narkisim"/>
          <w:rtl/>
        </w:rPr>
        <w:footnoteReference w:id="37"/>
      </w:r>
      <w:r w:rsidRPr="00900152">
        <w:rPr>
          <w:rFonts w:ascii="Narkisim" w:hAnsi="Narkisim"/>
          <w:rtl/>
        </w:rPr>
        <w:t xml:space="preserve"> </w:t>
      </w:r>
      <w:r w:rsidRPr="00900152">
        <w:rPr>
          <w:rFonts w:ascii="Narkisim" w:hAnsi="Narkisim"/>
          <w:sz w:val="20"/>
          <w:szCs w:val="20"/>
          <w:rtl/>
        </w:rPr>
        <w:t>[דנחשב ישיבתם בצידו כתפיסה ואחיזה בו</w:t>
      </w:r>
      <w:r w:rsidRPr="00900152">
        <w:rPr>
          <w:rFonts w:ascii="Narkisim" w:hAnsi="Narkisim"/>
          <w:rtl/>
        </w:rPr>
        <w:t>].</w:t>
      </w:r>
    </w:p>
    <w:p w14:paraId="2EE49035"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קצות</w:t>
      </w:r>
      <w:r w:rsidRPr="00900152">
        <w:rPr>
          <w:rFonts w:ascii="Narkisim" w:hAnsi="Narkisim"/>
          <w:rtl/>
        </w:rPr>
        <w:t xml:space="preserve"> הביא דה</w:t>
      </w:r>
      <w:r w:rsidRPr="00900152">
        <w:rPr>
          <w:rFonts w:ascii="Narkisim" w:hAnsi="Narkisim"/>
          <w:b/>
          <w:bCs/>
          <w:rtl/>
        </w:rPr>
        <w:t>ריב"ש</w:t>
      </w:r>
      <w:r w:rsidRPr="00900152">
        <w:rPr>
          <w:rFonts w:ascii="Narkisim" w:hAnsi="Narkisim"/>
          <w:rtl/>
        </w:rPr>
        <w:t xml:space="preserve"> (תלד) כת' דגג העומד בין ב' בתים נחשב כתפסו תרוייהו ויחלוקו</w:t>
      </w:r>
      <w:r w:rsidRPr="00900152">
        <w:rPr>
          <w:rStyle w:val="ac"/>
          <w:rFonts w:ascii="Narkisim" w:hAnsi="Narkisim"/>
          <w:rtl/>
        </w:rPr>
        <w:footnoteReference w:id="38"/>
      </w:r>
      <w:r w:rsidRPr="00900152">
        <w:rPr>
          <w:rFonts w:ascii="Narkisim" w:hAnsi="Narkisim"/>
          <w:rtl/>
        </w:rPr>
        <w:t>.</w:t>
      </w:r>
    </w:p>
    <w:p w14:paraId="117D1F71" w14:textId="77777777" w:rsidR="00D65752" w:rsidRPr="00900152" w:rsidRDefault="00000000" w:rsidP="00900152">
      <w:pPr>
        <w:pStyle w:val="a7"/>
        <w:bidi/>
        <w:rPr>
          <w:rFonts w:ascii="Narkisim" w:hAnsi="Narkisim"/>
        </w:rPr>
      </w:pPr>
      <w:r w:rsidRPr="00900152">
        <w:rPr>
          <w:rFonts w:ascii="Narkisim" w:hAnsi="Narkisim"/>
          <w:rtl/>
        </w:rPr>
        <w:t xml:space="preserve">אך </w:t>
      </w:r>
      <w:r w:rsidRPr="00900152">
        <w:rPr>
          <w:rFonts w:ascii="Narkisim" w:hAnsi="Narkisim"/>
          <w:b/>
          <w:bCs/>
          <w:rtl/>
        </w:rPr>
        <w:t>רבינו יונה</w:t>
      </w:r>
      <w:r w:rsidRPr="00900152">
        <w:rPr>
          <w:rFonts w:ascii="Narkisim" w:hAnsi="Narkisim"/>
          <w:rtl/>
        </w:rPr>
        <w:t xml:space="preserve"> (ד.) ביאר דה"נ איכא דררא דממונא, דכותל זה עומד לתשמיש החצר לזה ולזה. והאחרונים ביארו עוד דנחשב דררא דממונא משום דהכותל סמוך ונטפל לחצר</w:t>
      </w:r>
      <w:r w:rsidRPr="00900152">
        <w:rPr>
          <w:rStyle w:val="ac"/>
          <w:rFonts w:ascii="Narkisim" w:hAnsi="Narkisim"/>
          <w:rtl/>
        </w:rPr>
        <w:footnoteReference w:id="39"/>
      </w:r>
      <w:r w:rsidRPr="00900152">
        <w:rPr>
          <w:rFonts w:ascii="Narkisim" w:hAnsi="Narkisim"/>
          <w:rtl/>
        </w:rPr>
        <w:t>.</w:t>
      </w:r>
    </w:p>
    <w:p w14:paraId="082BF1E5" w14:textId="77777777" w:rsidR="00D65752" w:rsidRPr="00900152" w:rsidRDefault="00000000" w:rsidP="00900152">
      <w:pPr>
        <w:bidi/>
        <w:rPr>
          <w:rFonts w:ascii="Narkisim" w:hAnsi="Narkisim" w:cs="Narkisim"/>
        </w:rPr>
      </w:pPr>
      <w:r w:rsidRPr="00900152">
        <w:rPr>
          <w:rFonts w:ascii="Narkisim" w:hAnsi="Narkisim" w:cs="Narkisim"/>
          <w:u w:val="single"/>
          <w:rtl/>
        </w:rPr>
        <w:t>שם</w:t>
      </w:r>
      <w:r w:rsidRPr="00900152">
        <w:rPr>
          <w:rFonts w:ascii="Narkisim" w:hAnsi="Narkisim" w:cs="Narkisim"/>
          <w:rtl/>
        </w:rPr>
        <w:t>. וה</w:t>
      </w:r>
      <w:r w:rsidRPr="00900152">
        <w:rPr>
          <w:rFonts w:ascii="Narkisim" w:hAnsi="Narkisim" w:cs="Narkisim"/>
          <w:b/>
          <w:bCs/>
          <w:rtl/>
        </w:rPr>
        <w:t>רשב"א</w:t>
      </w:r>
      <w:r w:rsidRPr="00900152">
        <w:rPr>
          <w:rFonts w:ascii="Narkisim" w:hAnsi="Narkisim" w:cs="Narkisim"/>
          <w:rtl/>
        </w:rPr>
        <w:t xml:space="preserve"> </w:t>
      </w:r>
      <w:r w:rsidRPr="00900152">
        <w:rPr>
          <w:rFonts w:ascii="Narkisim" w:hAnsi="Narkisim" w:cs="Narkisim"/>
          <w:szCs w:val="20"/>
          <w:rtl/>
        </w:rPr>
        <w:t>(לקמן ד.)</w:t>
      </w:r>
      <w:r w:rsidRPr="00900152">
        <w:rPr>
          <w:rFonts w:ascii="Narkisim" w:hAnsi="Narkisim" w:cs="Narkisim"/>
          <w:rtl/>
        </w:rPr>
        <w:t xml:space="preserve"> הק' הא איצטריך לזה אמר כולו שלי וזה אמר חציו שלי, שמדין שנים אוחזין הדין זה נוטל ג' חלקים</w:t>
      </w:r>
      <w:r w:rsidRPr="00900152">
        <w:rPr>
          <w:rStyle w:val="ac"/>
          <w:rFonts w:ascii="Narkisim" w:hAnsi="Narkisim" w:cs="Narkisim"/>
          <w:rtl/>
        </w:rPr>
        <w:footnoteReference w:id="40"/>
      </w:r>
      <w:r w:rsidRPr="00900152">
        <w:rPr>
          <w:rFonts w:ascii="Narkisim" w:hAnsi="Narkisim" w:cs="Narkisim"/>
          <w:rtl/>
        </w:rPr>
        <w:t>, קמ”ל לפיכך דיחלוקו. וה</w:t>
      </w:r>
      <w:r w:rsidRPr="00900152">
        <w:rPr>
          <w:rFonts w:ascii="Narkisim" w:hAnsi="Narkisim" w:cs="Narkisim"/>
          <w:b/>
          <w:bCs/>
          <w:rtl/>
        </w:rPr>
        <w:t>רשב"א</w:t>
      </w:r>
      <w:r w:rsidRPr="00900152">
        <w:rPr>
          <w:rFonts w:ascii="Narkisim" w:hAnsi="Narkisim" w:cs="Narkisim"/>
          <w:rtl/>
        </w:rPr>
        <w:t xml:space="preserve"> תי' דכאן המקום ע”כ בחזקת שניהם, דמי מהם מוחזק יותר ומסתמא חלק חצרו מתפשט עד מחציתו</w:t>
      </w:r>
      <w:r w:rsidRPr="00900152">
        <w:rPr>
          <w:rStyle w:val="ac"/>
          <w:rFonts w:ascii="Narkisim" w:hAnsi="Narkisim" w:cs="Narkisim"/>
          <w:rtl/>
        </w:rPr>
        <w:footnoteReference w:id="41"/>
      </w:r>
      <w:r w:rsidRPr="00900152">
        <w:rPr>
          <w:rFonts w:ascii="Narkisim" w:hAnsi="Narkisim" w:cs="Narkisim"/>
          <w:rtl/>
        </w:rPr>
        <w:t>. והרי האבנים כאילו מוחזקים ביד שניהם שוה</w:t>
      </w:r>
      <w:r w:rsidRPr="00900152">
        <w:rPr>
          <w:rStyle w:val="ac"/>
          <w:rFonts w:ascii="Narkisim" w:hAnsi="Narkisim" w:cs="Narkisim"/>
          <w:rtl/>
        </w:rPr>
        <w:footnoteReference w:id="42"/>
      </w:r>
      <w:r w:rsidRPr="00900152">
        <w:rPr>
          <w:rFonts w:ascii="Narkisim" w:hAnsi="Narkisim" w:cs="Narkisim"/>
          <w:rtl/>
        </w:rPr>
        <w:t>. וכיון דהוה בידו אנן סהדי שהוא שלו, והיכא דשניהם אדוקים בטלית אפי' זה אומר כולו שלי וזה אומר חציו שלי, אין מוציאין מידו.</w:t>
      </w:r>
    </w:p>
    <w:p w14:paraId="18EB8861"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רמ"ה</w:t>
      </w:r>
      <w:r w:rsidRPr="00900152">
        <w:rPr>
          <w:rFonts w:ascii="Narkisim" w:hAnsi="Narkisim"/>
          <w:rtl/>
        </w:rPr>
        <w:t xml:space="preserve"> כתב דהגמ' איירי בזה אומר כולו שלי וזה אומר חציו.</w:t>
      </w:r>
    </w:p>
    <w:p w14:paraId="1EDBAED5" w14:textId="77777777" w:rsidR="00D65752" w:rsidRPr="00900152" w:rsidRDefault="00000000" w:rsidP="00900152">
      <w:pPr>
        <w:pStyle w:val="aa"/>
        <w:bidi/>
        <w:rPr>
          <w:rFonts w:ascii="Narkisim" w:hAnsi="Narkisim"/>
        </w:rPr>
      </w:pPr>
      <w:r w:rsidRPr="00900152">
        <w:rPr>
          <w:rFonts w:ascii="Narkisim" w:hAnsi="Narkisim"/>
          <w:u w:val="single"/>
          <w:rtl/>
        </w:rPr>
        <w:t>בא"ד ואפי' לרבנן דל"ל ממון המוטל בספק יחלוקו, הכא מודו דאין חזקה לזה יותר מזה</w:t>
      </w:r>
      <w:r w:rsidRPr="00900152">
        <w:rPr>
          <w:rFonts w:ascii="Narkisim" w:hAnsi="Narkisim"/>
          <w:rtl/>
        </w:rPr>
        <w:t>. [וכ”כ תוס' לקמן לה. ד"ה ומ"ש, וב"מ קטז:]. וכן הביאו הראשונים מהמשנה (לקמן כג:).</w:t>
      </w:r>
    </w:p>
    <w:p w14:paraId="6CCEE0B1" w14:textId="77777777" w:rsidR="00D65752" w:rsidRPr="00900152" w:rsidRDefault="00000000" w:rsidP="00900152">
      <w:pPr>
        <w:bidi/>
        <w:rPr>
          <w:rFonts w:ascii="Narkisim" w:hAnsi="Narkisim" w:cs="Narkisim"/>
        </w:rPr>
      </w:pPr>
      <w:r w:rsidRPr="00900152">
        <w:rPr>
          <w:rFonts w:ascii="Narkisim" w:hAnsi="Narkisim" w:cs="Narkisim"/>
          <w:u w:val="single"/>
          <w:rtl/>
        </w:rPr>
        <w:t>בא"ד שהו הרבה, ויהא נאמן במיגו וכו'.</w:t>
      </w:r>
      <w:r w:rsidRPr="00900152">
        <w:rPr>
          <w:rFonts w:ascii="Narkisim" w:hAnsi="Narkisim" w:cs="Narkisim"/>
          <w:rtl/>
        </w:rPr>
        <w:t xml:space="preserve"> </w:t>
      </w:r>
      <w:r w:rsidRPr="00900152">
        <w:rPr>
          <w:rFonts w:ascii="Narkisim" w:hAnsi="Narkisim" w:cs="Narkisim"/>
          <w:b/>
          <w:bCs/>
          <w:rtl/>
        </w:rPr>
        <w:t>רע"א</w:t>
      </w:r>
      <w:r w:rsidRPr="00900152">
        <w:rPr>
          <w:rFonts w:ascii="Narkisim" w:hAnsi="Narkisim" w:cs="Narkisim"/>
          <w:rtl/>
        </w:rPr>
        <w:t xml:space="preserve"> </w:t>
      </w:r>
      <w:r w:rsidRPr="00900152">
        <w:rPr>
          <w:rFonts w:ascii="Narkisim" w:hAnsi="Narkisim" w:cs="Narkisim"/>
          <w:sz w:val="20"/>
          <w:szCs w:val="20"/>
          <w:rtl/>
        </w:rPr>
        <w:t>(גהש"ס, ובמשניות)</w:t>
      </w:r>
      <w:r w:rsidRPr="00900152">
        <w:rPr>
          <w:rFonts w:ascii="Narkisim" w:hAnsi="Narkisim" w:cs="Narkisim"/>
          <w:rtl/>
        </w:rPr>
        <w:t xml:space="preserve"> תמה דנימא כיון דשהה הרבה ושתק יש ראיה שעשאו לבדו, ואמאי בעינן מיגו דלקוח.</w:t>
      </w:r>
    </w:p>
    <w:p w14:paraId="578ED2CC"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 xml:space="preserve">גרנ"ט </w:t>
      </w:r>
      <w:r w:rsidRPr="00900152">
        <w:rPr>
          <w:rFonts w:ascii="Narkisim" w:hAnsi="Narkisim"/>
          <w:rtl/>
        </w:rPr>
        <w:t>ייסד דחזקה מה שתחת יד האדם שלו אינו ראיה לחוד</w:t>
      </w:r>
      <w:r w:rsidRPr="00900152">
        <w:rPr>
          <w:rStyle w:val="ac"/>
          <w:rFonts w:ascii="Narkisim" w:hAnsi="Narkisim"/>
          <w:rtl/>
        </w:rPr>
        <w:footnoteReference w:id="43"/>
      </w:r>
      <w:r w:rsidRPr="00900152">
        <w:rPr>
          <w:rFonts w:ascii="Narkisim" w:hAnsi="Narkisim"/>
          <w:rtl/>
        </w:rPr>
        <w:t>, אלא דעי"ז נאמן בתורת מוחזק. דע"י החזקה מתעורר הספק, ומהני מוחזק להכריע. וה"מ כשטוען לקוח. אבל כשטוען אני בניתי הוה תפיסה לאחר שנולד הספק, והראיה לחוד ל"מ</w:t>
      </w:r>
      <w:r w:rsidRPr="00900152">
        <w:rPr>
          <w:rStyle w:val="ac"/>
          <w:rFonts w:ascii="Narkisim" w:hAnsi="Narkisim"/>
          <w:rtl/>
        </w:rPr>
        <w:footnoteReference w:id="44"/>
      </w:r>
      <w:r w:rsidRPr="00900152">
        <w:rPr>
          <w:rFonts w:ascii="Narkisim" w:hAnsi="Narkisim"/>
          <w:rtl/>
        </w:rPr>
        <w:t xml:space="preserve">. אלא כיון דנאמן לקוח הוה מוחזק, ועי"ז נאמן במיגו </w:t>
      </w:r>
      <w:r w:rsidRPr="00900152">
        <w:rPr>
          <w:rFonts w:ascii="Narkisim" w:hAnsi="Narkisim"/>
          <w:rtl/>
        </w:rPr>
        <w:lastRenderedPageBreak/>
        <w:t>אף בטענת אני בניתי</w:t>
      </w:r>
      <w:r w:rsidRPr="00900152">
        <w:rPr>
          <w:rStyle w:val="ac"/>
          <w:rFonts w:ascii="Narkisim" w:hAnsi="Narkisim"/>
          <w:rtl/>
        </w:rPr>
        <w:footnoteReference w:id="45"/>
      </w:r>
      <w:r w:rsidRPr="00900152">
        <w:rPr>
          <w:rFonts w:ascii="Narkisim" w:hAnsi="Narkisim"/>
          <w:rtl/>
        </w:rPr>
        <w:t>.</w:t>
      </w:r>
    </w:p>
    <w:p w14:paraId="1D39B68D" w14:textId="77777777" w:rsidR="00D65752" w:rsidRPr="00900152" w:rsidRDefault="00000000" w:rsidP="00900152">
      <w:pPr>
        <w:bidi/>
        <w:rPr>
          <w:rFonts w:ascii="Narkisim" w:hAnsi="Narkisim" w:cs="Narkisim"/>
        </w:rPr>
      </w:pPr>
      <w:r w:rsidRPr="00900152">
        <w:rPr>
          <w:rFonts w:ascii="Narkisim" w:hAnsi="Narkisim" w:cs="Narkisim"/>
          <w:u w:val="single"/>
          <w:rtl/>
        </w:rPr>
        <w:t>שם. שהו הרבה וכו' דשהו יותר מכדי רגילות</w:t>
      </w:r>
      <w:r w:rsidRPr="00900152">
        <w:rPr>
          <w:rStyle w:val="ac"/>
          <w:rFonts w:ascii="Narkisim" w:hAnsi="Narkisim" w:cs="Narkisim"/>
          <w:u w:val="single"/>
          <w:rtl/>
        </w:rPr>
        <w:footnoteReference w:id="46"/>
      </w:r>
      <w:r w:rsidRPr="00900152">
        <w:rPr>
          <w:rFonts w:ascii="Narkisim" w:hAnsi="Narkisim" w:cs="Narkisim"/>
          <w:u w:val="single"/>
          <w:rtl/>
        </w:rPr>
        <w:t>.</w:t>
      </w:r>
      <w:r w:rsidRPr="00900152">
        <w:rPr>
          <w:rFonts w:ascii="Narkisim" w:hAnsi="Narkisim" w:cs="Narkisim"/>
          <w:rtl/>
        </w:rPr>
        <w:t xml:space="preserve"> אבל ה</w:t>
      </w:r>
      <w:r w:rsidRPr="00900152">
        <w:rPr>
          <w:rFonts w:ascii="Narkisim" w:hAnsi="Narkisim" w:cs="Narkisim"/>
          <w:b/>
          <w:bCs/>
          <w:rtl/>
        </w:rPr>
        <w:t>טור</w:t>
      </w:r>
      <w:r w:rsidRPr="00900152">
        <w:rPr>
          <w:rFonts w:ascii="Narkisim" w:hAnsi="Narkisim" w:cs="Narkisim"/>
          <w:rtl/>
        </w:rPr>
        <w:t xml:space="preserve"> (קעט) פסק דשותפין אין להם חזקה זע"ז אפי' שהו ברשותו הרבה</w:t>
      </w:r>
      <w:r w:rsidRPr="00900152">
        <w:rPr>
          <w:rStyle w:val="ac"/>
          <w:rFonts w:ascii="Narkisim" w:hAnsi="Narkisim" w:cs="Narkisim"/>
          <w:rtl/>
        </w:rPr>
        <w:footnoteReference w:id="47"/>
      </w:r>
      <w:r w:rsidRPr="00900152">
        <w:rPr>
          <w:rFonts w:ascii="Narkisim" w:hAnsi="Narkisim" w:cs="Narkisim"/>
          <w:rtl/>
        </w:rPr>
        <w:t>. וה</w:t>
      </w:r>
      <w:r w:rsidRPr="00900152">
        <w:rPr>
          <w:rFonts w:ascii="Narkisim" w:hAnsi="Narkisim" w:cs="Narkisim"/>
          <w:b/>
          <w:bCs/>
          <w:rtl/>
        </w:rPr>
        <w:t>דרישה</w:t>
      </w:r>
      <w:r w:rsidRPr="00900152">
        <w:rPr>
          <w:rFonts w:ascii="Narkisim" w:hAnsi="Narkisim" w:cs="Narkisim"/>
          <w:rtl/>
        </w:rPr>
        <w:t xml:space="preserve"> כת' דהטור חולק על תוס'</w:t>
      </w:r>
      <w:r w:rsidRPr="00900152">
        <w:rPr>
          <w:rStyle w:val="ac"/>
          <w:rFonts w:ascii="Narkisim" w:hAnsi="Narkisim" w:cs="Narkisim"/>
          <w:rtl/>
        </w:rPr>
        <w:footnoteReference w:id="48"/>
      </w:r>
      <w:r w:rsidRPr="00900152">
        <w:rPr>
          <w:rFonts w:ascii="Narkisim" w:hAnsi="Narkisim" w:cs="Narkisim"/>
          <w:rtl/>
        </w:rPr>
        <w:t>, דכיון דידוע שהוא של שותפות אין חזקה לעולם</w:t>
      </w:r>
      <w:r w:rsidRPr="00900152">
        <w:rPr>
          <w:rStyle w:val="ac"/>
          <w:rFonts w:ascii="Narkisim" w:hAnsi="Narkisim" w:cs="Narkisim"/>
          <w:rtl/>
        </w:rPr>
        <w:footnoteReference w:id="49"/>
      </w:r>
      <w:r w:rsidRPr="00900152">
        <w:rPr>
          <w:rFonts w:ascii="Narkisim" w:hAnsi="Narkisim" w:cs="Narkisim"/>
          <w:rtl/>
        </w:rPr>
        <w:t>. וה</w:t>
      </w:r>
      <w:r w:rsidRPr="00900152">
        <w:rPr>
          <w:rFonts w:ascii="Narkisim" w:hAnsi="Narkisim" w:cs="Narkisim"/>
          <w:b/>
          <w:bCs/>
          <w:rtl/>
        </w:rPr>
        <w:t>נתיבות</w:t>
      </w:r>
      <w:r w:rsidRPr="00900152">
        <w:rPr>
          <w:rFonts w:ascii="Narkisim" w:hAnsi="Narkisim" w:cs="Narkisim"/>
          <w:rtl/>
        </w:rPr>
        <w:t xml:space="preserve"> (קעט א) ביאר דכיון שיש טעם על תחילת ביאתו לידו לא הוי שוב חזקה אף שנשתהא</w:t>
      </w:r>
      <w:r w:rsidRPr="00900152">
        <w:rPr>
          <w:rStyle w:val="ac"/>
          <w:rFonts w:ascii="Narkisim" w:hAnsi="Narkisim" w:cs="Narkisim"/>
          <w:rtl/>
        </w:rPr>
        <w:footnoteReference w:id="50"/>
      </w:r>
      <w:r w:rsidRPr="00900152">
        <w:rPr>
          <w:rFonts w:ascii="Narkisim" w:hAnsi="Narkisim" w:cs="Narkisim"/>
          <w:rtl/>
        </w:rPr>
        <w:t>.</w:t>
      </w:r>
    </w:p>
    <w:p w14:paraId="4A1CFBEA" w14:textId="77777777" w:rsidR="00D65752" w:rsidRPr="00900152" w:rsidRDefault="00000000" w:rsidP="00900152">
      <w:pPr>
        <w:pStyle w:val="aa"/>
        <w:bidi/>
        <w:rPr>
          <w:rFonts w:ascii="Narkisim" w:hAnsi="Narkisim"/>
        </w:rPr>
      </w:pPr>
      <w:r w:rsidRPr="00900152">
        <w:rPr>
          <w:rFonts w:ascii="Narkisim" w:hAnsi="Narkisim"/>
          <w:u w:val="single"/>
          <w:rtl/>
        </w:rPr>
        <w:t>בא"ד ולא דמי לגודרות לפי שאין ידועין ביד מי הם</w:t>
      </w:r>
      <w:r w:rsidRPr="00900152">
        <w:rPr>
          <w:rFonts w:ascii="Narkisim" w:hAnsi="Narkisim"/>
          <w:rtl/>
        </w:rPr>
        <w:t>. מבואר בתוס' דהיה ס"ד להוכיח מגודרות דכיון דתחילת החזקתו ל"מ כלום [שנכנס לרשותו מאליו ודרך נפילה], אף אם שהה ההחזקה אינו מוחזק [וע”ד דברי הנתיבות הנ”ל]. ובזה דחו התוס' דבזמן שהבעלים רגילים לקחתו נחשב כהחזקה מחודשת [ודוקא בגודרות הבעלים אינו יודע לקחת]. ושהה ברשותו אינו ראיה חיצונית אלא סיבה שע"י נחשב מוחזק ולא נפל מאליו.</w:t>
      </w:r>
    </w:p>
    <w:p w14:paraId="54F91ECB" w14:textId="77777777" w:rsidR="00D65752" w:rsidRPr="00900152" w:rsidRDefault="00000000" w:rsidP="00900152">
      <w:pPr>
        <w:bidi/>
        <w:rPr>
          <w:rFonts w:ascii="Narkisim" w:hAnsi="Narkisim" w:cs="Narkisim"/>
        </w:rPr>
      </w:pPr>
      <w:r w:rsidRPr="00900152">
        <w:rPr>
          <w:rFonts w:ascii="Narkisim" w:hAnsi="Narkisim" w:cs="Narkisim"/>
          <w:u w:val="single"/>
          <w:rtl/>
        </w:rPr>
        <w:t>בא"ד דמיגו במקום עדים הוא, דאנן סהדי שלא עשאה לבדו וכו'</w:t>
      </w:r>
      <w:r w:rsidRPr="00900152">
        <w:rPr>
          <w:rFonts w:ascii="Narkisim" w:hAnsi="Narkisim" w:cs="Narkisim"/>
          <w:rtl/>
        </w:rPr>
        <w:t>. וה</w:t>
      </w:r>
      <w:r w:rsidRPr="00900152">
        <w:rPr>
          <w:rFonts w:ascii="Narkisim" w:hAnsi="Narkisim" w:cs="Narkisim"/>
          <w:b/>
          <w:bCs/>
          <w:rtl/>
        </w:rPr>
        <w:t>פוסקים</w:t>
      </w:r>
      <w:r w:rsidRPr="00900152">
        <w:rPr>
          <w:rFonts w:ascii="Narkisim" w:hAnsi="Narkisim" w:cs="Narkisim"/>
          <w:rtl/>
        </w:rPr>
        <w:t xml:space="preserve"> הביאו דנחשב אנן סהדי ע"פ מנהג המדינה. ועד”ז כת' ה</w:t>
      </w:r>
      <w:r w:rsidRPr="00900152">
        <w:rPr>
          <w:rFonts w:ascii="Narkisim" w:hAnsi="Narkisim" w:cs="Narkisim"/>
          <w:b/>
          <w:bCs/>
          <w:rtl/>
        </w:rPr>
        <w:t>ראשונים</w:t>
      </w:r>
      <w:r w:rsidRPr="00900152">
        <w:rPr>
          <w:rFonts w:ascii="Narkisim" w:hAnsi="Narkisim" w:cs="Narkisim"/>
          <w:rtl/>
        </w:rPr>
        <w:t xml:space="preserve"> </w:t>
      </w:r>
      <w:r w:rsidRPr="00900152">
        <w:rPr>
          <w:rFonts w:ascii="Narkisim" w:hAnsi="Narkisim" w:cs="Narkisim"/>
          <w:szCs w:val="20"/>
          <w:rtl/>
        </w:rPr>
        <w:t>(נמוק"י ב"מ קי. סז: בדה"ר, הו' בכללי מיגו [ס"ס פב] ב)</w:t>
      </w:r>
      <w:r w:rsidRPr="00900152">
        <w:rPr>
          <w:rFonts w:ascii="Narkisim" w:hAnsi="Narkisim" w:cs="Narkisim"/>
          <w:rtl/>
        </w:rPr>
        <w:t xml:space="preserve"> דלא אמרי' מיגו במקום מנהג</w:t>
      </w:r>
      <w:r w:rsidRPr="00900152">
        <w:rPr>
          <w:rStyle w:val="ac"/>
          <w:rFonts w:ascii="Narkisim" w:hAnsi="Narkisim" w:cs="Narkisim"/>
          <w:rtl/>
        </w:rPr>
        <w:footnoteReference w:id="51"/>
      </w:r>
      <w:r w:rsidRPr="00900152">
        <w:rPr>
          <w:rFonts w:ascii="Narkisim" w:hAnsi="Narkisim" w:cs="Narkisim"/>
          <w:rtl/>
        </w:rPr>
        <w:t>, דהוה כמיגו במקום עדים</w:t>
      </w:r>
      <w:r w:rsidRPr="00900152">
        <w:rPr>
          <w:rStyle w:val="ac"/>
          <w:rFonts w:ascii="Narkisim" w:hAnsi="Narkisim" w:cs="Narkisim"/>
          <w:rtl/>
        </w:rPr>
        <w:footnoteReference w:id="52"/>
      </w:r>
      <w:r w:rsidRPr="00900152">
        <w:rPr>
          <w:rFonts w:ascii="Narkisim" w:hAnsi="Narkisim" w:cs="Narkisim"/>
          <w:rtl/>
        </w:rPr>
        <w:t>.</w:t>
      </w:r>
    </w:p>
    <w:p w14:paraId="741F22F7"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ט"ז</w:t>
      </w:r>
      <w:r w:rsidRPr="00900152">
        <w:rPr>
          <w:rFonts w:ascii="Narkisim" w:hAnsi="Narkisim"/>
          <w:rtl/>
        </w:rPr>
        <w:t xml:space="preserve"> הק' לדעת הראשונים דרשאי לכנוס לתוך שלו בהוצא ודפנא, ואי"צ לבנות בין שניהם. א"כ אינו יכול לכוף את חבירו, ויטען דחבירו רצה בהוצא ודפנא ברשותו, ומש"ה הוכרח לעשות באבנים משלו וברשותו</w:t>
      </w:r>
      <w:r w:rsidRPr="00900152">
        <w:rPr>
          <w:rStyle w:val="ac"/>
          <w:rFonts w:ascii="Narkisim" w:hAnsi="Narkisim"/>
          <w:rtl/>
        </w:rPr>
        <w:footnoteReference w:id="53"/>
      </w:r>
      <w:r w:rsidRPr="00900152">
        <w:rPr>
          <w:rFonts w:ascii="Narkisim" w:hAnsi="Narkisim"/>
          <w:rtl/>
        </w:rPr>
        <w:t>. וה</w:t>
      </w:r>
      <w:r w:rsidRPr="00900152">
        <w:rPr>
          <w:rFonts w:ascii="Narkisim" w:hAnsi="Narkisim"/>
          <w:b/>
          <w:bCs/>
          <w:rtl/>
        </w:rPr>
        <w:t>קצות</w:t>
      </w:r>
      <w:r w:rsidRPr="00900152">
        <w:rPr>
          <w:rFonts w:ascii="Narkisim" w:hAnsi="Narkisim"/>
          <w:rtl/>
        </w:rPr>
        <w:t xml:space="preserve"> (קנז ד) הביא דאף היכא דא"א לכופו [ושמא סיכם עם האריס שלא כמנהג], אפ"ה ל"מ מיגו נגד מנהג המדינה.</w:t>
      </w:r>
    </w:p>
    <w:p w14:paraId="698D5A09" w14:textId="77777777" w:rsidR="00D65752" w:rsidRPr="00900152" w:rsidRDefault="00000000" w:rsidP="00900152">
      <w:pPr>
        <w:bidi/>
        <w:rPr>
          <w:rFonts w:ascii="Narkisim" w:hAnsi="Narkisim" w:cs="Narkisim"/>
        </w:rPr>
      </w:pPr>
      <w:r w:rsidRPr="00900152">
        <w:rPr>
          <w:rFonts w:ascii="Narkisim" w:hAnsi="Narkisim" w:cs="Narkisim"/>
          <w:rtl/>
        </w:rPr>
        <w:t>אבל ה</w:t>
      </w:r>
      <w:r w:rsidRPr="00900152">
        <w:rPr>
          <w:rFonts w:ascii="Narkisim" w:hAnsi="Narkisim" w:cs="Narkisim"/>
          <w:b/>
          <w:bCs/>
          <w:rtl/>
        </w:rPr>
        <w:t>ר"י מגאש</w:t>
      </w:r>
      <w:r w:rsidRPr="00900152">
        <w:rPr>
          <w:rFonts w:ascii="Narkisim" w:hAnsi="Narkisim" w:cs="Narkisim"/>
          <w:rtl/>
        </w:rPr>
        <w:t xml:space="preserve"> וה</w:t>
      </w:r>
      <w:r w:rsidRPr="00900152">
        <w:rPr>
          <w:rFonts w:ascii="Narkisim" w:hAnsi="Narkisim" w:cs="Narkisim"/>
          <w:b/>
          <w:bCs/>
          <w:rtl/>
        </w:rPr>
        <w:t>רמ"ה</w:t>
      </w:r>
      <w:r w:rsidRPr="00900152">
        <w:rPr>
          <w:rFonts w:ascii="Narkisim" w:hAnsi="Narkisim" w:cs="Narkisim"/>
          <w:rtl/>
        </w:rPr>
        <w:t xml:space="preserve"> (ד.) כתב דכשיש לו מיגו דלקוח מהני מיגו, ונאמן שעשאו לבד. אבל כשיש חזית ל"מ מיגו דהוה כמיגו במקום עדים. </w:t>
      </w:r>
      <w:r w:rsidRPr="00900152">
        <w:rPr>
          <w:rFonts w:ascii="Narkisim" w:hAnsi="Narkisim" w:cs="Narkisim"/>
          <w:sz w:val="20"/>
          <w:szCs w:val="20"/>
          <w:rtl/>
        </w:rPr>
        <w:t>ו</w:t>
      </w:r>
      <w:r w:rsidRPr="00900152">
        <w:rPr>
          <w:rFonts w:ascii="Narkisim" w:hAnsi="Narkisim" w:cs="Narkisim"/>
          <w:b/>
          <w:bCs/>
          <w:sz w:val="20"/>
          <w:szCs w:val="20"/>
          <w:rtl/>
        </w:rPr>
        <w:t>רבינו יונה</w:t>
      </w:r>
      <w:r w:rsidRPr="00900152">
        <w:rPr>
          <w:rFonts w:ascii="Narkisim" w:hAnsi="Narkisim" w:cs="Narkisim"/>
          <w:sz w:val="20"/>
          <w:szCs w:val="20"/>
          <w:rtl/>
        </w:rPr>
        <w:t xml:space="preserve"> (לקמן ד.) כתב דמבעי בגמ' (ה:) אי אמרי' מיגו במקום חזקה, ולכן אין מוציאין מידו.</w:t>
      </w:r>
    </w:p>
    <w:p w14:paraId="6EC3F24B" w14:textId="77777777" w:rsidR="00D65752" w:rsidRPr="00900152" w:rsidRDefault="00000000" w:rsidP="00900152">
      <w:pPr>
        <w:pStyle w:val="2"/>
        <w:bidi/>
        <w:rPr>
          <w:rFonts w:ascii="Narkisim" w:hAnsi="Narkisim"/>
        </w:rPr>
      </w:pPr>
      <w:r w:rsidRPr="00900152">
        <w:rPr>
          <w:rFonts w:ascii="Narkisim" w:hAnsi="Narkisim"/>
          <w:rtl/>
        </w:rPr>
        <w:t>מחיצת כלאים</w:t>
      </w:r>
    </w:p>
    <w:p w14:paraId="6E331E14" w14:textId="77777777" w:rsidR="00D65752" w:rsidRPr="00900152" w:rsidRDefault="00000000" w:rsidP="00900152">
      <w:pPr>
        <w:pStyle w:val="aa"/>
        <w:bidi/>
        <w:rPr>
          <w:rFonts w:ascii="Narkisim" w:hAnsi="Narkisim"/>
        </w:rPr>
      </w:pPr>
      <w:r w:rsidRPr="00900152">
        <w:rPr>
          <w:rFonts w:ascii="Narkisim" w:hAnsi="Narkisim"/>
          <w:u w:val="single"/>
          <w:rtl/>
        </w:rPr>
        <w:t>מאי מחיצה גודא, כדתניא מחיצת הכרם</w:t>
      </w:r>
      <w:r w:rsidRPr="00900152">
        <w:rPr>
          <w:rStyle w:val="ac"/>
          <w:rFonts w:ascii="Narkisim" w:hAnsi="Narkisim"/>
          <w:u w:val="single"/>
          <w:rtl/>
        </w:rPr>
        <w:footnoteReference w:id="54"/>
      </w:r>
      <w:r w:rsidRPr="00900152">
        <w:rPr>
          <w:rFonts w:ascii="Narkisim" w:hAnsi="Narkisim"/>
          <w:u w:val="single"/>
          <w:rtl/>
        </w:rPr>
        <w:t xml:space="preserve"> וכו'</w:t>
      </w:r>
      <w:r w:rsidRPr="00900152">
        <w:rPr>
          <w:rFonts w:ascii="Narkisim" w:hAnsi="Narkisim"/>
          <w:rtl/>
        </w:rPr>
        <w:t>. ה</w:t>
      </w:r>
      <w:r w:rsidRPr="00900152">
        <w:rPr>
          <w:rFonts w:ascii="Narkisim" w:hAnsi="Narkisim"/>
          <w:b/>
          <w:bCs/>
          <w:rtl/>
        </w:rPr>
        <w:t>רמב"ן</w:t>
      </w:r>
      <w:r w:rsidRPr="00900152">
        <w:rPr>
          <w:rFonts w:ascii="Narkisim" w:hAnsi="Narkisim"/>
          <w:rtl/>
        </w:rPr>
        <w:t xml:space="preserve"> (ושא”ר) בכמה משניות וברייתות נקטו לשון מחיצה גודא</w:t>
      </w:r>
      <w:r w:rsidRPr="00900152">
        <w:rPr>
          <w:rStyle w:val="ac"/>
          <w:rFonts w:ascii="Narkisim" w:hAnsi="Narkisim"/>
          <w:rtl/>
        </w:rPr>
        <w:footnoteReference w:id="55"/>
      </w:r>
      <w:r w:rsidRPr="00900152">
        <w:rPr>
          <w:rFonts w:ascii="Narkisim" w:hAnsi="Narkisim"/>
          <w:rtl/>
        </w:rPr>
        <w:t>, אלא נקט הך ברייתא דחביבא ליה, דיש בו חידוש גדול דדינא דגרמי.</w:t>
      </w:r>
    </w:p>
    <w:p w14:paraId="3A15E8C4" w14:textId="77777777" w:rsidR="00D65752" w:rsidRPr="00900152" w:rsidRDefault="00000000" w:rsidP="00900152">
      <w:pPr>
        <w:bidi/>
        <w:rPr>
          <w:rFonts w:ascii="Narkisim" w:hAnsi="Narkisim" w:cs="Narkisim"/>
        </w:rPr>
      </w:pPr>
      <w:r w:rsidRPr="00900152">
        <w:rPr>
          <w:rFonts w:ascii="Narkisim" w:hAnsi="Narkisim" w:cs="Narkisim"/>
          <w:u w:val="single"/>
          <w:rtl/>
        </w:rPr>
        <w:t>תוד"ה אומר לו גדור</w:t>
      </w:r>
      <w:r w:rsidRPr="00900152">
        <w:rPr>
          <w:rFonts w:ascii="Narkisim" w:hAnsi="Narkisim" w:cs="Narkisim"/>
          <w:rtl/>
        </w:rPr>
        <w:t>. שד' אמות שאמרו משום עבודת הכרם</w:t>
      </w:r>
      <w:r w:rsidRPr="00900152">
        <w:rPr>
          <w:rFonts w:ascii="Narkisim" w:hAnsi="Narkisim" w:cs="Narkisim"/>
          <w:sz w:val="20"/>
          <w:szCs w:val="20"/>
          <w:rtl/>
        </w:rPr>
        <w:t>.</w:t>
      </w:r>
      <w:r w:rsidRPr="00900152">
        <w:rPr>
          <w:rFonts w:ascii="Narkisim" w:hAnsi="Narkisim" w:cs="Narkisim"/>
          <w:rtl/>
        </w:rPr>
        <w:t xml:space="preserve"> ואפי' לר' יוסי </w:t>
      </w:r>
      <w:r w:rsidRPr="00900152">
        <w:rPr>
          <w:rFonts w:ascii="Narkisim" w:hAnsi="Narkisim" w:cs="Narkisim"/>
          <w:szCs w:val="20"/>
          <w:rtl/>
        </w:rPr>
        <w:t>(לקמן יח: וכה:)</w:t>
      </w:r>
      <w:r w:rsidRPr="00900152">
        <w:rPr>
          <w:rFonts w:ascii="Narkisim" w:hAnsi="Narkisim" w:cs="Narkisim"/>
          <w:rtl/>
        </w:rPr>
        <w:t xml:space="preserve"> דאמר על הניזק להרחיק את עצמו. </w:t>
      </w:r>
      <w:r w:rsidRPr="00900152">
        <w:rPr>
          <w:rFonts w:ascii="Narkisim" w:hAnsi="Narkisim" w:cs="Narkisim"/>
          <w:szCs w:val="20"/>
          <w:rtl/>
        </w:rPr>
        <w:t>ו</w:t>
      </w:r>
      <w:r w:rsidRPr="00900152">
        <w:rPr>
          <w:rFonts w:ascii="Narkisim" w:hAnsi="Narkisim" w:cs="Narkisim"/>
          <w:b/>
          <w:bCs/>
          <w:szCs w:val="20"/>
          <w:rtl/>
        </w:rPr>
        <w:t>תוס'</w:t>
      </w:r>
      <w:r w:rsidRPr="00900152">
        <w:rPr>
          <w:rFonts w:ascii="Narkisim" w:hAnsi="Narkisim" w:cs="Narkisim"/>
          <w:szCs w:val="20"/>
          <w:rtl/>
        </w:rPr>
        <w:t xml:space="preserve"> (ב"ק ק:) ביאר דחשדינן ליה שלא יביא מחרישתו בשדה. [דהוה היזק בידים</w:t>
      </w:r>
      <w:r w:rsidRPr="00900152">
        <w:rPr>
          <w:rFonts w:ascii="Narkisim" w:hAnsi="Narkisim" w:cs="Narkisim"/>
          <w:rtl/>
        </w:rPr>
        <w:t>]. וכיון דחייב להרחיק [משום עבודת הכרם], עי"ז מתחייב משום כלאים.</w:t>
      </w:r>
    </w:p>
    <w:p w14:paraId="758F78A6" w14:textId="77777777" w:rsidR="00D65752" w:rsidRPr="00900152" w:rsidRDefault="00000000" w:rsidP="00900152">
      <w:pPr>
        <w:pStyle w:val="a7"/>
        <w:bidi/>
        <w:rPr>
          <w:rFonts w:ascii="Narkisim" w:hAnsi="Narkisim"/>
        </w:rPr>
      </w:pPr>
      <w:r w:rsidRPr="00900152">
        <w:rPr>
          <w:rFonts w:ascii="Narkisim" w:hAnsi="Narkisim"/>
          <w:rtl/>
        </w:rPr>
        <w:t xml:space="preserve">אבל </w:t>
      </w:r>
      <w:r w:rsidRPr="00900152">
        <w:rPr>
          <w:rFonts w:ascii="Narkisim" w:hAnsi="Narkisim"/>
          <w:b/>
          <w:bCs/>
          <w:rtl/>
        </w:rPr>
        <w:t xml:space="preserve">רש"י </w:t>
      </w:r>
      <w:r w:rsidRPr="00900152">
        <w:rPr>
          <w:rFonts w:ascii="Narkisim" w:hAnsi="Narkisim"/>
          <w:rtl/>
        </w:rPr>
        <w:t xml:space="preserve">כתב שלא יאסרו גפניך, משמע דהוה חיוב הרחקה משום דיני כלאים </w:t>
      </w:r>
      <w:r w:rsidRPr="00900152">
        <w:rPr>
          <w:rFonts w:ascii="Narkisim" w:hAnsi="Narkisim"/>
          <w:szCs w:val="20"/>
          <w:rtl/>
        </w:rPr>
        <w:t>[שהגפן הוא האוסר את התבואה]</w:t>
      </w:r>
      <w:r w:rsidRPr="00900152">
        <w:rPr>
          <w:rStyle w:val="ac"/>
          <w:rFonts w:ascii="Narkisim" w:hAnsi="Narkisim"/>
          <w:szCs w:val="20"/>
          <w:rtl/>
        </w:rPr>
        <w:footnoteReference w:id="56"/>
      </w:r>
      <w:r w:rsidRPr="00900152">
        <w:rPr>
          <w:rFonts w:ascii="Narkisim" w:hAnsi="Narkisim"/>
          <w:szCs w:val="20"/>
          <w:rtl/>
        </w:rPr>
        <w:t>.</w:t>
      </w:r>
      <w:r w:rsidRPr="00900152">
        <w:rPr>
          <w:rFonts w:ascii="Narkisim" w:hAnsi="Narkisim"/>
          <w:rtl/>
        </w:rPr>
        <w:t xml:space="preserve"> וה</w:t>
      </w:r>
      <w:r w:rsidRPr="00900152">
        <w:rPr>
          <w:rFonts w:ascii="Narkisim" w:hAnsi="Narkisim"/>
          <w:b/>
          <w:bCs/>
          <w:rtl/>
        </w:rPr>
        <w:t>ראשונים</w:t>
      </w:r>
      <w:r w:rsidRPr="00900152">
        <w:rPr>
          <w:rFonts w:ascii="Narkisim" w:hAnsi="Narkisim"/>
          <w:rtl/>
        </w:rPr>
        <w:t xml:space="preserve"> הק' דמשום כלאים שניהם נאסרין, ואמאי הטילו על בעל הגפן</w:t>
      </w:r>
      <w:r w:rsidRPr="00900152">
        <w:rPr>
          <w:rStyle w:val="ac"/>
          <w:rFonts w:ascii="Narkisim" w:hAnsi="Narkisim"/>
          <w:rtl/>
        </w:rPr>
        <w:footnoteReference w:id="57"/>
      </w:r>
      <w:r w:rsidRPr="00900152">
        <w:rPr>
          <w:rFonts w:ascii="Narkisim" w:hAnsi="Narkisim"/>
          <w:rtl/>
        </w:rPr>
        <w:t>. וה</w:t>
      </w:r>
      <w:r w:rsidRPr="00900152">
        <w:rPr>
          <w:rFonts w:ascii="Narkisim" w:hAnsi="Narkisim"/>
          <w:b/>
          <w:bCs/>
          <w:rtl/>
        </w:rPr>
        <w:t>רמב"ן</w:t>
      </w:r>
      <w:r w:rsidRPr="00900152">
        <w:rPr>
          <w:rFonts w:ascii="Narkisim" w:hAnsi="Narkisim"/>
          <w:rtl/>
        </w:rPr>
        <w:t xml:space="preserve"> תי' שהכרם בא לתחומו של חבירו, ואין חבירו נכנס לתחומו</w:t>
      </w:r>
      <w:r w:rsidRPr="00900152">
        <w:rPr>
          <w:rStyle w:val="ac"/>
          <w:rFonts w:ascii="Narkisim" w:hAnsi="Narkisim"/>
          <w:rtl/>
        </w:rPr>
        <w:footnoteReference w:id="58"/>
      </w:r>
      <w:r w:rsidRPr="00900152">
        <w:rPr>
          <w:rFonts w:ascii="Narkisim" w:hAnsi="Narkisim"/>
          <w:rtl/>
        </w:rPr>
        <w:t>. וכן ב</w:t>
      </w:r>
      <w:r w:rsidRPr="00900152">
        <w:rPr>
          <w:rFonts w:ascii="Narkisim" w:hAnsi="Narkisim"/>
          <w:b/>
          <w:bCs/>
          <w:rtl/>
        </w:rPr>
        <w:t>תוס' רי"ד</w:t>
      </w:r>
      <w:r w:rsidRPr="00900152">
        <w:rPr>
          <w:rFonts w:ascii="Narkisim" w:hAnsi="Narkisim"/>
          <w:rtl/>
        </w:rPr>
        <w:t xml:space="preserve"> בשם </w:t>
      </w:r>
      <w:r w:rsidRPr="00900152">
        <w:rPr>
          <w:rFonts w:ascii="Narkisim" w:hAnsi="Narkisim"/>
          <w:b/>
          <w:bCs/>
          <w:rtl/>
        </w:rPr>
        <w:t>ר"י</w:t>
      </w:r>
      <w:r w:rsidRPr="00900152">
        <w:rPr>
          <w:rFonts w:ascii="Narkisim" w:hAnsi="Narkisim"/>
          <w:rtl/>
        </w:rPr>
        <w:t xml:space="preserve"> דהאיסור בא מחמת הגפנים שהם יונקים יותר למרחוק. ואפי' לר' יוסי חייב להרחיק, שהרי מזיק מיד</w:t>
      </w:r>
      <w:r w:rsidRPr="00900152">
        <w:rPr>
          <w:rStyle w:val="ac"/>
          <w:rFonts w:ascii="Narkisim" w:hAnsi="Narkisim"/>
          <w:rtl/>
        </w:rPr>
        <w:footnoteReference w:id="59"/>
      </w:r>
      <w:r w:rsidRPr="00900152">
        <w:rPr>
          <w:rFonts w:ascii="Narkisim" w:hAnsi="Narkisim"/>
          <w:rtl/>
        </w:rPr>
        <w:t xml:space="preserve"> </w:t>
      </w:r>
      <w:r w:rsidRPr="00900152">
        <w:rPr>
          <w:rFonts w:ascii="Narkisim" w:hAnsi="Narkisim"/>
          <w:sz w:val="20"/>
          <w:szCs w:val="20"/>
          <w:rtl/>
        </w:rPr>
        <w:t xml:space="preserve">[והתוס' רי"ד </w:t>
      </w:r>
      <w:r w:rsidRPr="00900152">
        <w:rPr>
          <w:rFonts w:ascii="Narkisim" w:hAnsi="Narkisim"/>
          <w:sz w:val="20"/>
          <w:szCs w:val="20"/>
          <w:rtl/>
        </w:rPr>
        <w:lastRenderedPageBreak/>
        <w:t>חלק</w:t>
      </w:r>
      <w:r w:rsidRPr="00900152">
        <w:rPr>
          <w:rStyle w:val="ac"/>
          <w:rFonts w:ascii="Narkisim" w:hAnsi="Narkisim"/>
          <w:sz w:val="20"/>
          <w:szCs w:val="20"/>
          <w:rtl/>
        </w:rPr>
        <w:footnoteReference w:id="60"/>
      </w:r>
      <w:r w:rsidRPr="00900152">
        <w:rPr>
          <w:rFonts w:ascii="Narkisim" w:hAnsi="Narkisim"/>
          <w:sz w:val="20"/>
          <w:szCs w:val="20"/>
          <w:rtl/>
        </w:rPr>
        <w:t>].</w:t>
      </w:r>
    </w:p>
    <w:p w14:paraId="1C146328"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מאירי</w:t>
      </w:r>
      <w:r w:rsidRPr="00900152">
        <w:rPr>
          <w:rFonts w:ascii="Narkisim" w:hAnsi="Narkisim"/>
          <w:rtl/>
        </w:rPr>
        <w:t xml:space="preserve"> הביא </w:t>
      </w:r>
      <w:r w:rsidRPr="00900152">
        <w:rPr>
          <w:rFonts w:ascii="Narkisim" w:hAnsi="Narkisim"/>
          <w:b/>
          <w:bCs/>
          <w:rtl/>
        </w:rPr>
        <w:t>י"מ</w:t>
      </w:r>
      <w:r w:rsidRPr="00900152">
        <w:rPr>
          <w:rFonts w:ascii="Narkisim" w:hAnsi="Narkisim"/>
          <w:rtl/>
        </w:rPr>
        <w:t xml:space="preserve"> (וכ"כ ה</w:t>
      </w:r>
      <w:r w:rsidRPr="00900152">
        <w:rPr>
          <w:rFonts w:ascii="Narkisim" w:hAnsi="Narkisim"/>
          <w:b/>
          <w:bCs/>
          <w:rtl/>
        </w:rPr>
        <w:t>שיטמ"ק</w:t>
      </w:r>
      <w:r w:rsidRPr="00900152">
        <w:rPr>
          <w:rFonts w:ascii="Narkisim" w:hAnsi="Narkisim"/>
          <w:rtl/>
        </w:rPr>
        <w:t xml:space="preserve"> ב"ק ק: בשם</w:t>
      </w:r>
      <w:r w:rsidRPr="00900152">
        <w:rPr>
          <w:rFonts w:ascii="Narkisim" w:hAnsi="Narkisim"/>
          <w:b/>
          <w:bCs/>
          <w:rtl/>
        </w:rPr>
        <w:t xml:space="preserve"> רבינו יונתן </w:t>
      </w:r>
      <w:r w:rsidRPr="00900152">
        <w:rPr>
          <w:rFonts w:ascii="Narkisim" w:hAnsi="Narkisim"/>
          <w:rtl/>
        </w:rPr>
        <w:t>וה</w:t>
      </w:r>
      <w:r w:rsidRPr="00900152">
        <w:rPr>
          <w:rFonts w:ascii="Narkisim" w:hAnsi="Narkisim"/>
          <w:b/>
          <w:bCs/>
          <w:rtl/>
        </w:rPr>
        <w:t>רמ"ה</w:t>
      </w:r>
      <w:r w:rsidRPr="00900152">
        <w:rPr>
          <w:rFonts w:ascii="Narkisim" w:hAnsi="Narkisim"/>
          <w:rtl/>
        </w:rPr>
        <w:t>) דאיירי שאין ענבים בגפן, ולכן עליו לגדור שהוא המזיק, ועל המזיק להרחיק את עצמו. ואילו היו ענבים תרוייהו מזקי אהדדי, ועל שניהן לגדור.</w:t>
      </w:r>
    </w:p>
    <w:p w14:paraId="552CA9E8" w14:textId="77777777" w:rsidR="00D65752" w:rsidRPr="00900152" w:rsidRDefault="00000000" w:rsidP="00900152">
      <w:pPr>
        <w:pStyle w:val="a8"/>
        <w:bidi/>
        <w:rPr>
          <w:rFonts w:ascii="Narkisim" w:hAnsi="Narkisim"/>
        </w:rPr>
      </w:pPr>
      <w:r w:rsidRPr="00900152">
        <w:rPr>
          <w:rFonts w:ascii="Narkisim" w:hAnsi="Narkisim"/>
          <w:rtl/>
        </w:rPr>
        <w:t xml:space="preserve">והמאירי הביא עוד </w:t>
      </w:r>
      <w:r w:rsidRPr="00900152">
        <w:rPr>
          <w:rFonts w:ascii="Narkisim" w:hAnsi="Narkisim"/>
          <w:b/>
          <w:bCs/>
          <w:rtl/>
        </w:rPr>
        <w:t>י"מ</w:t>
      </w:r>
      <w:r w:rsidRPr="00900152">
        <w:rPr>
          <w:rFonts w:ascii="Narkisim" w:hAnsi="Narkisim"/>
          <w:rtl/>
        </w:rPr>
        <w:t xml:space="preserve"> דסתם שדות עומדים לזריעה, והנוטע הוא המשנה [ומש"ה חייב להרחיק]. ו</w:t>
      </w:r>
      <w:r w:rsidRPr="00900152">
        <w:rPr>
          <w:rFonts w:ascii="Narkisim" w:hAnsi="Narkisim"/>
          <w:b/>
          <w:bCs/>
          <w:rtl/>
        </w:rPr>
        <w:t>י"מ</w:t>
      </w:r>
      <w:r w:rsidRPr="00900152">
        <w:rPr>
          <w:rFonts w:ascii="Narkisim" w:hAnsi="Narkisim"/>
          <w:rtl/>
        </w:rPr>
        <w:t xml:space="preserve"> ששניהם חייבים לגדור, והמסרב חייב באחריותו</w:t>
      </w:r>
      <w:r w:rsidRPr="00900152">
        <w:rPr>
          <w:rStyle w:val="ac"/>
          <w:rFonts w:ascii="Narkisim" w:hAnsi="Narkisim"/>
          <w:rtl/>
        </w:rPr>
        <w:footnoteReference w:id="61"/>
      </w:r>
      <w:r w:rsidRPr="00900152">
        <w:rPr>
          <w:rFonts w:ascii="Narkisim" w:hAnsi="Narkisim"/>
          <w:rtl/>
        </w:rPr>
        <w:t>.</w:t>
      </w:r>
    </w:p>
    <w:p w14:paraId="2D7F01D9" w14:textId="77777777" w:rsidR="00D65752" w:rsidRPr="00900152" w:rsidRDefault="00000000" w:rsidP="00900152">
      <w:pPr>
        <w:pStyle w:val="aa"/>
        <w:bidi/>
        <w:rPr>
          <w:rFonts w:ascii="Narkisim" w:hAnsi="Narkisim"/>
        </w:rPr>
      </w:pPr>
      <w:r w:rsidRPr="00900152">
        <w:rPr>
          <w:rFonts w:ascii="Narkisim" w:hAnsi="Narkisim"/>
          <w:rtl/>
        </w:rPr>
        <w:t>וה</w:t>
      </w:r>
      <w:r w:rsidRPr="00900152">
        <w:rPr>
          <w:rFonts w:ascii="Narkisim" w:hAnsi="Narkisim"/>
          <w:b/>
          <w:bCs/>
          <w:rtl/>
        </w:rPr>
        <w:t>רמב"ן</w:t>
      </w:r>
      <w:r w:rsidRPr="00900152">
        <w:rPr>
          <w:rFonts w:ascii="Narkisim" w:hAnsi="Narkisim"/>
          <w:rtl/>
        </w:rPr>
        <w:t xml:space="preserve"> הביא </w:t>
      </w:r>
      <w:r w:rsidRPr="00900152">
        <w:rPr>
          <w:rFonts w:ascii="Narkisim" w:hAnsi="Narkisim"/>
          <w:b/>
          <w:bCs/>
          <w:rtl/>
        </w:rPr>
        <w:t>י"מ</w:t>
      </w:r>
      <w:r w:rsidRPr="00900152">
        <w:rPr>
          <w:rFonts w:ascii="Narkisim" w:hAnsi="Narkisim"/>
          <w:rtl/>
        </w:rPr>
        <w:t xml:space="preserve"> (וכ"כ הנמוק"י) דקאי דלא כר' יוסי. ואף דקי"ל כר' יוסי, וקי"ל כהך מתני' לענין דינא דגרמי. לענין חיוב הרחקה לא קי"ל כוותיה</w:t>
      </w:r>
      <w:r w:rsidRPr="00900152">
        <w:rPr>
          <w:rStyle w:val="ac"/>
          <w:rFonts w:ascii="Narkisim" w:hAnsi="Narkisim"/>
          <w:rtl/>
        </w:rPr>
        <w:footnoteReference w:id="62"/>
      </w:r>
      <w:r w:rsidRPr="00900152">
        <w:rPr>
          <w:rFonts w:ascii="Narkisim" w:hAnsi="Narkisim"/>
          <w:rtl/>
        </w:rPr>
        <w:t>. וה</w:t>
      </w:r>
      <w:r w:rsidRPr="00900152">
        <w:rPr>
          <w:rFonts w:ascii="Narkisim" w:hAnsi="Narkisim"/>
          <w:b/>
          <w:bCs/>
          <w:rtl/>
        </w:rPr>
        <w:t>רמב"ן</w:t>
      </w:r>
      <w:r w:rsidRPr="00900152">
        <w:rPr>
          <w:rFonts w:ascii="Narkisim" w:hAnsi="Narkisim"/>
          <w:rtl/>
        </w:rPr>
        <w:t xml:space="preserve"> (קו' דד"ג) כת' דר' יוסי מודה דחייב להרחיק משום כלאים, שהרי בא בגבולו של חבירו. [ודוקא כשעושה בתוך שלו אמרי' דעל הניזק להרחיק].</w:t>
      </w:r>
    </w:p>
    <w:p w14:paraId="7C76B021" w14:textId="77777777" w:rsidR="00D65752" w:rsidRPr="00900152" w:rsidRDefault="00000000" w:rsidP="00900152">
      <w:pPr>
        <w:pStyle w:val="aa"/>
        <w:bidi/>
        <w:rPr>
          <w:rFonts w:ascii="Narkisim" w:hAnsi="Narkisim"/>
        </w:rPr>
      </w:pPr>
      <w:r w:rsidRPr="00900152">
        <w:rPr>
          <w:rFonts w:ascii="Narkisim" w:hAnsi="Narkisim"/>
          <w:rtl/>
        </w:rPr>
        <w:t>וה</w:t>
      </w:r>
      <w:r w:rsidRPr="00900152">
        <w:rPr>
          <w:rFonts w:ascii="Narkisim" w:hAnsi="Narkisim"/>
          <w:b/>
          <w:bCs/>
          <w:rtl/>
        </w:rPr>
        <w:t>קוב"ש</w:t>
      </w:r>
      <w:r w:rsidRPr="00900152">
        <w:rPr>
          <w:rFonts w:ascii="Narkisim" w:hAnsi="Narkisim"/>
          <w:rtl/>
        </w:rPr>
        <w:t xml:space="preserve"> (יג) דייק דדוקא משום דיש דין ממון להרחיק, מש"ה מתחייב לשלם. אבל אי מתחייב רק מדין כלאים אין לחייבו לשלם. [דאין לחבירו זכות תביעה מחמת דין האיסור].</w:t>
      </w:r>
    </w:p>
    <w:p w14:paraId="704FDB12" w14:textId="77777777" w:rsidR="00D65752" w:rsidRPr="00900152" w:rsidRDefault="00000000" w:rsidP="00900152">
      <w:pPr>
        <w:bidi/>
        <w:rPr>
          <w:rFonts w:ascii="Narkisim" w:hAnsi="Narkisim" w:cs="Narkisim"/>
        </w:rPr>
      </w:pPr>
      <w:r w:rsidRPr="00900152">
        <w:rPr>
          <w:rFonts w:ascii="Narkisim" w:hAnsi="Narkisim" w:cs="Narkisim"/>
          <w:rtl/>
        </w:rPr>
        <w:t>וה</w:t>
      </w:r>
      <w:r w:rsidRPr="00900152">
        <w:rPr>
          <w:rFonts w:ascii="Narkisim" w:hAnsi="Narkisim" w:cs="Narkisim"/>
          <w:b/>
          <w:bCs/>
          <w:rtl/>
        </w:rPr>
        <w:t>רמ"ה</w:t>
      </w:r>
      <w:r w:rsidRPr="00900152">
        <w:rPr>
          <w:rFonts w:ascii="Narkisim" w:hAnsi="Narkisim" w:cs="Narkisim"/>
          <w:rtl/>
        </w:rPr>
        <w:t xml:space="preserve"> כת' שמעינן מינה דמי שנתחייב לגדור משום היזק ראיה ולא גדר, ונכנסו גנבים חייב באחריותו דהיה לו לגדור. וה</w:t>
      </w:r>
      <w:r w:rsidRPr="00900152">
        <w:rPr>
          <w:rFonts w:ascii="Narkisim" w:hAnsi="Narkisim" w:cs="Narkisim"/>
          <w:b/>
          <w:bCs/>
          <w:rtl/>
        </w:rPr>
        <w:t>טור</w:t>
      </w:r>
      <w:r w:rsidRPr="00900152">
        <w:rPr>
          <w:rFonts w:ascii="Narkisim" w:hAnsi="Narkisim" w:cs="Narkisim"/>
          <w:rtl/>
        </w:rPr>
        <w:t xml:space="preserve"> (קנז) הביא דבריו, וכת' דה</w:t>
      </w:r>
      <w:r w:rsidRPr="00900152">
        <w:rPr>
          <w:rFonts w:ascii="Narkisim" w:hAnsi="Narkisim" w:cs="Narkisim"/>
          <w:b/>
          <w:bCs/>
          <w:rtl/>
        </w:rPr>
        <w:t>רא"ש</w:t>
      </w:r>
      <w:r w:rsidRPr="00900152">
        <w:rPr>
          <w:rFonts w:ascii="Narkisim" w:hAnsi="Narkisim" w:cs="Narkisim"/>
          <w:rtl/>
        </w:rPr>
        <w:t xml:space="preserve"> חולק. </w:t>
      </w:r>
      <w:r w:rsidRPr="00900152">
        <w:rPr>
          <w:rFonts w:ascii="Narkisim" w:hAnsi="Narkisim" w:cs="Narkisim"/>
          <w:szCs w:val="20"/>
          <w:rtl/>
        </w:rPr>
        <w:t>[וצ"ב אמאי יתחייב לרמ"ה, דהוה גרמא בעלמא שיבא אח"כ גנבים</w:t>
      </w:r>
      <w:r w:rsidRPr="00900152">
        <w:rPr>
          <w:rStyle w:val="ac"/>
          <w:rFonts w:ascii="Narkisim" w:hAnsi="Narkisim" w:cs="Narkisim"/>
          <w:szCs w:val="20"/>
          <w:rtl/>
        </w:rPr>
        <w:footnoteReference w:id="63"/>
      </w:r>
      <w:r w:rsidRPr="00900152">
        <w:rPr>
          <w:rFonts w:ascii="Narkisim" w:hAnsi="Narkisim" w:cs="Narkisim"/>
          <w:rtl/>
        </w:rPr>
        <w:t xml:space="preserve">]. וע"ע </w:t>
      </w:r>
      <w:r w:rsidRPr="00900152">
        <w:rPr>
          <w:rFonts w:ascii="Narkisim" w:hAnsi="Narkisim" w:cs="Narkisim"/>
          <w:b/>
          <w:bCs/>
          <w:rtl/>
        </w:rPr>
        <w:t>קה"י</w:t>
      </w:r>
      <w:r w:rsidRPr="00900152">
        <w:rPr>
          <w:rFonts w:ascii="Narkisim" w:hAnsi="Narkisim" w:cs="Narkisim"/>
          <w:rtl/>
        </w:rPr>
        <w:t xml:space="preserve"> (ג).</w:t>
      </w:r>
    </w:p>
    <w:p w14:paraId="42942FC2" w14:textId="77777777" w:rsidR="00D65752" w:rsidRPr="00900152" w:rsidRDefault="00000000" w:rsidP="00900152">
      <w:pPr>
        <w:pStyle w:val="a7"/>
        <w:bidi/>
        <w:rPr>
          <w:rFonts w:ascii="Narkisim" w:hAnsi="Narkisim"/>
        </w:rPr>
      </w:pPr>
      <w:r w:rsidRPr="00900152">
        <w:rPr>
          <w:rFonts w:ascii="Narkisim" w:hAnsi="Narkisim"/>
          <w:rtl/>
        </w:rPr>
        <w:t>ומבואר דהרמ"ה נקט דבסוגיין מחוייב בהרחקה מטעם אחר [עבודת הכרם], וכיון דפשע בחיובו מתחייב בנזק שבא על ידו</w:t>
      </w:r>
      <w:r w:rsidRPr="00900152">
        <w:rPr>
          <w:rStyle w:val="ac"/>
          <w:rFonts w:ascii="Narkisim" w:hAnsi="Narkisim"/>
          <w:rtl/>
        </w:rPr>
        <w:footnoteReference w:id="64"/>
      </w:r>
      <w:r w:rsidRPr="00900152">
        <w:rPr>
          <w:rFonts w:ascii="Narkisim" w:hAnsi="Narkisim"/>
          <w:rtl/>
        </w:rPr>
        <w:t>. אך לדברי הרמב"ן (הנ"ל) יש עליו חיוב הרחקה מחמת דין כלאים גופה. וממילא אף חייב לשלם [בדינא דגרמי].</w:t>
      </w:r>
    </w:p>
    <w:p w14:paraId="49F906CF"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אחרונים</w:t>
      </w:r>
      <w:r w:rsidRPr="00900152">
        <w:rPr>
          <w:rFonts w:ascii="Narkisim" w:hAnsi="Narkisim"/>
          <w:rtl/>
        </w:rPr>
        <w:t xml:space="preserve"> ביארו בדעת תוס', דיל"פ דאף תוס' מודו דיש חיוב הרחקה מדיני כלאים. אלא דמאי חזית דרמי עליו. ובזה תוס' כת' דכיון דכבר רמי עליה בהל' הרחקת נזיקין לגדור, ממילא גם בחיוב המשותף של כלאים קבעו שיהא עליו.</w:t>
      </w:r>
    </w:p>
    <w:p w14:paraId="71870B2A" w14:textId="77777777" w:rsidR="00D65752" w:rsidRPr="00900152" w:rsidRDefault="00000000" w:rsidP="00900152">
      <w:pPr>
        <w:pStyle w:val="aa"/>
        <w:bidi/>
        <w:rPr>
          <w:rFonts w:ascii="Narkisim" w:hAnsi="Narkisim"/>
        </w:rPr>
      </w:pPr>
      <w:r w:rsidRPr="00900152">
        <w:rPr>
          <w:rFonts w:ascii="Narkisim" w:hAnsi="Narkisim"/>
          <w:u w:val="single"/>
          <w:rtl/>
        </w:rPr>
        <w:t>בא"ד ואור"י וכו' שצריך להתרות בו וכו'</w:t>
      </w:r>
      <w:r w:rsidRPr="00900152">
        <w:rPr>
          <w:rStyle w:val="ac"/>
          <w:rFonts w:ascii="Narkisim" w:hAnsi="Narkisim"/>
          <w:u w:val="single"/>
          <w:rtl/>
        </w:rPr>
        <w:footnoteReference w:id="65"/>
      </w:r>
      <w:r w:rsidRPr="00900152">
        <w:rPr>
          <w:rFonts w:ascii="Narkisim" w:hAnsi="Narkisim"/>
          <w:u w:val="single"/>
          <w:rtl/>
        </w:rPr>
        <w:t xml:space="preserve"> שאינו סבור להיות חייב לגדור בכל שעה</w:t>
      </w:r>
      <w:r w:rsidRPr="00900152">
        <w:rPr>
          <w:rFonts w:ascii="Narkisim" w:hAnsi="Narkisim"/>
          <w:rtl/>
        </w:rPr>
        <w:t xml:space="preserve">. ואינו חייב במה שנאסר מחמתו אא"כ ידע שרמי עליו הגדר, ופשע במזיד. וכ”כ </w:t>
      </w:r>
      <w:r w:rsidRPr="00900152">
        <w:rPr>
          <w:rFonts w:ascii="Narkisim" w:hAnsi="Narkisim"/>
          <w:b/>
          <w:bCs/>
          <w:rtl/>
        </w:rPr>
        <w:t>רבינו</w:t>
      </w:r>
      <w:r w:rsidRPr="00900152">
        <w:rPr>
          <w:rFonts w:ascii="Narkisim" w:hAnsi="Narkisim"/>
          <w:rtl/>
        </w:rPr>
        <w:t xml:space="preserve"> </w:t>
      </w:r>
      <w:r w:rsidRPr="00900152">
        <w:rPr>
          <w:rFonts w:ascii="Narkisim" w:hAnsi="Narkisim"/>
          <w:b/>
          <w:bCs/>
          <w:rtl/>
        </w:rPr>
        <w:t>יונה</w:t>
      </w:r>
      <w:r w:rsidRPr="00900152">
        <w:rPr>
          <w:rFonts w:ascii="Narkisim" w:hAnsi="Narkisim"/>
          <w:rtl/>
        </w:rPr>
        <w:t xml:space="preserve"> דאינו חייב משום גרמי בלא התראה. וכן הביא ה</w:t>
      </w:r>
      <w:r w:rsidRPr="00900152">
        <w:rPr>
          <w:rFonts w:ascii="Narkisim" w:hAnsi="Narkisim"/>
          <w:b/>
          <w:bCs/>
          <w:rtl/>
        </w:rPr>
        <w:t>רמב"ן</w:t>
      </w:r>
      <w:r w:rsidRPr="00900152">
        <w:rPr>
          <w:rFonts w:ascii="Narkisim" w:hAnsi="Narkisim"/>
          <w:rtl/>
        </w:rPr>
        <w:t xml:space="preserve"> (קו' דד”ג ד”ה ומשום הך) </w:t>
      </w:r>
      <w:r w:rsidRPr="00900152">
        <w:rPr>
          <w:rFonts w:ascii="Narkisim" w:hAnsi="Narkisim"/>
          <w:b/>
          <w:bCs/>
          <w:rtl/>
        </w:rPr>
        <w:t>י"מ</w:t>
      </w:r>
      <w:r w:rsidRPr="00900152">
        <w:rPr>
          <w:rFonts w:ascii="Narkisim" w:hAnsi="Narkisim"/>
          <w:rtl/>
        </w:rPr>
        <w:t xml:space="preserve"> דדינא דגרמי הוה קנס [וכ”ד ריצב”א בתוס' כב:], ושוגג פטור</w:t>
      </w:r>
      <w:r w:rsidRPr="00900152">
        <w:rPr>
          <w:rStyle w:val="ac"/>
          <w:rFonts w:ascii="Narkisim" w:hAnsi="Narkisim"/>
          <w:rtl/>
        </w:rPr>
        <w:footnoteReference w:id="66"/>
      </w:r>
      <w:r w:rsidRPr="00900152">
        <w:rPr>
          <w:rFonts w:ascii="Narkisim" w:hAnsi="Narkisim"/>
          <w:rtl/>
        </w:rPr>
        <w:t>. ומש"ה צריך להתרות, דדילמא שוגג הוא ופטור.</w:t>
      </w:r>
    </w:p>
    <w:p w14:paraId="64C42D89"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רמב"ן</w:t>
      </w:r>
      <w:r w:rsidRPr="00900152">
        <w:rPr>
          <w:rFonts w:ascii="Narkisim" w:hAnsi="Narkisim"/>
          <w:rtl/>
        </w:rPr>
        <w:t xml:space="preserve"> האריך לחלוק דדינא דגרמי [לר' מאיר] נחשב מזיק מדינא</w:t>
      </w:r>
      <w:r w:rsidRPr="00900152">
        <w:rPr>
          <w:rStyle w:val="ac"/>
          <w:rFonts w:ascii="Narkisim" w:hAnsi="Narkisim"/>
          <w:rtl/>
        </w:rPr>
        <w:footnoteReference w:id="67"/>
      </w:r>
      <w:r w:rsidRPr="00900152">
        <w:rPr>
          <w:rFonts w:ascii="Narkisim" w:hAnsi="Narkisim"/>
          <w:rtl/>
        </w:rPr>
        <w:t>. וביאר (בד"ה וזו ששנויה) דאם לא התרו אינו נאסר</w:t>
      </w:r>
      <w:r w:rsidRPr="00900152">
        <w:rPr>
          <w:rStyle w:val="ac"/>
          <w:rFonts w:ascii="Narkisim" w:hAnsi="Narkisim"/>
          <w:rtl/>
        </w:rPr>
        <w:footnoteReference w:id="68"/>
      </w:r>
      <w:r w:rsidRPr="00900152">
        <w:rPr>
          <w:rFonts w:ascii="Narkisim" w:hAnsi="Narkisim"/>
          <w:rtl/>
        </w:rPr>
        <w:t>, דמסתמא לא ניח"ל בתערובת [ע' בתוס' בע"ב</w:t>
      </w:r>
      <w:r w:rsidRPr="00900152">
        <w:rPr>
          <w:rStyle w:val="ac"/>
          <w:rFonts w:ascii="Narkisim" w:hAnsi="Narkisim"/>
          <w:rtl/>
        </w:rPr>
        <w:footnoteReference w:id="69"/>
      </w:r>
      <w:r w:rsidRPr="00900152">
        <w:rPr>
          <w:rFonts w:ascii="Narkisim" w:hAnsi="Narkisim"/>
          <w:rtl/>
        </w:rPr>
        <w:t>]. וה</w:t>
      </w:r>
      <w:r w:rsidRPr="00900152">
        <w:rPr>
          <w:rFonts w:ascii="Narkisim" w:hAnsi="Narkisim"/>
          <w:b/>
          <w:bCs/>
          <w:rtl/>
        </w:rPr>
        <w:t>קוב"ש</w:t>
      </w:r>
      <w:r w:rsidRPr="00900152">
        <w:rPr>
          <w:rFonts w:ascii="Narkisim" w:hAnsi="Narkisim"/>
          <w:rtl/>
        </w:rPr>
        <w:t xml:space="preserve"> (יד) הק' א"כ אמאי יתרו בו. אדרבה אם לא יתרו בו לא יאסר [ולא נחשב מקיים מדעת].</w:t>
      </w:r>
    </w:p>
    <w:p w14:paraId="5513D488" w14:textId="77777777" w:rsidR="00D65752" w:rsidRPr="00900152" w:rsidRDefault="00000000" w:rsidP="00900152">
      <w:pPr>
        <w:pStyle w:val="aa"/>
        <w:bidi/>
        <w:rPr>
          <w:rFonts w:ascii="Narkisim" w:hAnsi="Narkisim"/>
        </w:rPr>
      </w:pPr>
      <w:r w:rsidRPr="00900152">
        <w:rPr>
          <w:rFonts w:ascii="Narkisim" w:hAnsi="Narkisim"/>
          <w:u w:val="single"/>
          <w:rtl/>
        </w:rPr>
        <w:t>בא"ד ור"ת מפרש וכו' לאשמו' שאם יש תוספת ר' בין מה שהוסיף וכו' דאין מצטרפין לאסור, ומראשונה ראשונה בטלי</w:t>
      </w:r>
      <w:r w:rsidRPr="00900152">
        <w:rPr>
          <w:rStyle w:val="ac"/>
          <w:rFonts w:ascii="Narkisim" w:hAnsi="Narkisim"/>
          <w:rtl/>
        </w:rPr>
        <w:footnoteReference w:id="70"/>
      </w:r>
      <w:r w:rsidRPr="00900152">
        <w:rPr>
          <w:rFonts w:ascii="Narkisim" w:hAnsi="Narkisim"/>
          <w:rtl/>
        </w:rPr>
        <w:t>. [ולא אמרי' דחוזר וניעור</w:t>
      </w:r>
      <w:r w:rsidRPr="00900152">
        <w:rPr>
          <w:rStyle w:val="ac"/>
          <w:rFonts w:ascii="Narkisim" w:hAnsi="Narkisim"/>
          <w:rtl/>
        </w:rPr>
        <w:footnoteReference w:id="71"/>
      </w:r>
      <w:r w:rsidRPr="00900152">
        <w:rPr>
          <w:rFonts w:ascii="Narkisim" w:hAnsi="Narkisim"/>
          <w:rtl/>
        </w:rPr>
        <w:t>]. ו</w:t>
      </w:r>
      <w:r w:rsidRPr="00900152">
        <w:rPr>
          <w:rFonts w:ascii="Narkisim" w:hAnsi="Narkisim"/>
          <w:b/>
          <w:bCs/>
          <w:rtl/>
        </w:rPr>
        <w:t>תוס</w:t>
      </w:r>
      <w:r w:rsidRPr="00900152">
        <w:rPr>
          <w:rFonts w:ascii="Narkisim" w:hAnsi="Narkisim"/>
          <w:rtl/>
        </w:rPr>
        <w:t>' (ב"ק ק:) ביאר דמה שגדל בלא הפסק לא אמרי' ראשון ראשון בטל</w:t>
      </w:r>
      <w:r w:rsidRPr="00900152">
        <w:rPr>
          <w:rStyle w:val="ac"/>
          <w:rFonts w:ascii="Narkisim" w:hAnsi="Narkisim"/>
          <w:rtl/>
        </w:rPr>
        <w:footnoteReference w:id="72"/>
      </w:r>
      <w:r w:rsidRPr="00900152">
        <w:rPr>
          <w:rFonts w:ascii="Narkisim" w:hAnsi="Narkisim"/>
          <w:rtl/>
        </w:rPr>
        <w:t>. אבל היכא דהפסיקו בטל. וה</w:t>
      </w:r>
      <w:r w:rsidRPr="00900152">
        <w:rPr>
          <w:rFonts w:ascii="Narkisim" w:hAnsi="Narkisim"/>
          <w:b/>
          <w:bCs/>
          <w:rtl/>
        </w:rPr>
        <w:t>רמב"ן</w:t>
      </w:r>
      <w:r w:rsidRPr="00900152">
        <w:rPr>
          <w:rFonts w:ascii="Narkisim" w:hAnsi="Narkisim"/>
          <w:rtl/>
        </w:rPr>
        <w:t xml:space="preserve"> הוסיף דהכא נעשה מעשה גדול לבטלו (ע' נדרים נט).</w:t>
      </w:r>
    </w:p>
    <w:p w14:paraId="74CD5798" w14:textId="77777777" w:rsidR="00D65752" w:rsidRPr="00900152" w:rsidRDefault="00000000" w:rsidP="00900152">
      <w:pPr>
        <w:pStyle w:val="aa"/>
        <w:bidi/>
        <w:rPr>
          <w:rFonts w:ascii="Narkisim" w:hAnsi="Narkisim"/>
        </w:rPr>
      </w:pPr>
      <w:r w:rsidRPr="00900152">
        <w:rPr>
          <w:rFonts w:ascii="Narkisim" w:hAnsi="Narkisim"/>
          <w:rtl/>
        </w:rPr>
        <w:t>וה</w:t>
      </w:r>
      <w:r w:rsidRPr="00900152">
        <w:rPr>
          <w:rFonts w:ascii="Narkisim" w:hAnsi="Narkisim"/>
          <w:b/>
          <w:bCs/>
          <w:rtl/>
        </w:rPr>
        <w:t>רמב"ן</w:t>
      </w:r>
      <w:r w:rsidRPr="00900152">
        <w:rPr>
          <w:rFonts w:ascii="Narkisim" w:hAnsi="Narkisim"/>
          <w:rtl/>
        </w:rPr>
        <w:t xml:space="preserve"> הביא </w:t>
      </w:r>
      <w:r w:rsidRPr="00900152">
        <w:rPr>
          <w:rFonts w:ascii="Narkisim" w:hAnsi="Narkisim"/>
          <w:b/>
          <w:bCs/>
          <w:rtl/>
        </w:rPr>
        <w:t xml:space="preserve">י"א </w:t>
      </w:r>
      <w:r w:rsidRPr="00900152">
        <w:rPr>
          <w:rFonts w:ascii="Narkisim" w:hAnsi="Narkisim"/>
          <w:rtl/>
        </w:rPr>
        <w:t>דבכלאים ל"ש ביטול, דהגידולין היתר, והיתירא לא בטל</w:t>
      </w:r>
      <w:r w:rsidRPr="00900152">
        <w:rPr>
          <w:rStyle w:val="ac"/>
          <w:rFonts w:ascii="Narkisim" w:hAnsi="Narkisim"/>
          <w:rtl/>
        </w:rPr>
        <w:footnoteReference w:id="73"/>
      </w:r>
      <w:r w:rsidRPr="00900152">
        <w:rPr>
          <w:rFonts w:ascii="Narkisim" w:hAnsi="Narkisim"/>
          <w:rtl/>
        </w:rPr>
        <w:t xml:space="preserve">. ואף כלאים כל חד לבד היתר. אך </w:t>
      </w:r>
      <w:r w:rsidRPr="00900152">
        <w:rPr>
          <w:rFonts w:ascii="Narkisim" w:hAnsi="Narkisim"/>
          <w:b/>
          <w:bCs/>
          <w:rtl/>
        </w:rPr>
        <w:t>רש”י</w:t>
      </w:r>
      <w:r w:rsidRPr="00900152">
        <w:rPr>
          <w:rFonts w:ascii="Narkisim" w:hAnsi="Narkisim"/>
          <w:rtl/>
        </w:rPr>
        <w:t xml:space="preserve"> (פסחים כה., ותוס' ב”ק הנ”ל) מבואר דכל מה שגודל נאסר משום כלאים. אלא דעד שהוסיף מאתיים מותר משום ביטול</w:t>
      </w:r>
      <w:r w:rsidRPr="00900152">
        <w:rPr>
          <w:rStyle w:val="ac"/>
          <w:rFonts w:ascii="Narkisim" w:hAnsi="Narkisim"/>
          <w:rtl/>
        </w:rPr>
        <w:footnoteReference w:id="74"/>
      </w:r>
      <w:r w:rsidRPr="00900152">
        <w:rPr>
          <w:rFonts w:ascii="Narkisim" w:hAnsi="Narkisim"/>
          <w:rtl/>
        </w:rPr>
        <w:t xml:space="preserve">. ואילו הרמב”ן מבואר דפחות משיעור מאתיים הוה שיעור בדין כלאים. ואינו נאסר כלל, ולא משום ביטול. </w:t>
      </w:r>
      <w:r w:rsidRPr="00900152">
        <w:rPr>
          <w:rFonts w:ascii="Narkisim" w:hAnsi="Narkisim"/>
          <w:rtl/>
        </w:rPr>
        <w:lastRenderedPageBreak/>
        <w:t>(וכ”מ בס' ה</w:t>
      </w:r>
      <w:r w:rsidRPr="00900152">
        <w:rPr>
          <w:rFonts w:ascii="Narkisim" w:hAnsi="Narkisim"/>
          <w:b/>
          <w:bCs/>
          <w:rtl/>
        </w:rPr>
        <w:t>חינוך</w:t>
      </w:r>
      <w:r w:rsidRPr="00900152">
        <w:rPr>
          <w:rFonts w:ascii="Narkisim" w:hAnsi="Narkisim"/>
          <w:rtl/>
        </w:rPr>
        <w:t xml:space="preserve"> תקמט).</w:t>
      </w:r>
    </w:p>
    <w:p w14:paraId="04A65B88" w14:textId="77777777" w:rsidR="00D65752" w:rsidRPr="00900152" w:rsidRDefault="00000000" w:rsidP="00900152">
      <w:pPr>
        <w:pStyle w:val="3"/>
        <w:bidi/>
        <w:rPr>
          <w:rFonts w:ascii="Narkisim" w:hAnsi="Narkisim"/>
        </w:rPr>
      </w:pPr>
      <w:r w:rsidRPr="00900152">
        <w:rPr>
          <w:rFonts w:ascii="Narkisim" w:hAnsi="Narkisim"/>
          <w:rtl/>
        </w:rPr>
        <w:t>דף ב:</w:t>
      </w:r>
    </w:p>
    <w:p w14:paraId="7D1226E0" w14:textId="77777777" w:rsidR="00D65752" w:rsidRPr="00900152" w:rsidRDefault="00000000" w:rsidP="00900152">
      <w:pPr>
        <w:bidi/>
        <w:rPr>
          <w:rFonts w:ascii="Narkisim" w:hAnsi="Narkisim" w:cs="Narkisim"/>
        </w:rPr>
      </w:pPr>
      <w:r w:rsidRPr="00900152">
        <w:rPr>
          <w:rFonts w:ascii="Narkisim" w:hAnsi="Narkisim" w:cs="Narkisim"/>
          <w:u w:val="single"/>
          <w:rtl/>
        </w:rPr>
        <w:t>הר"ז קידש וחייב באחריותו</w:t>
      </w:r>
      <w:r w:rsidRPr="00900152">
        <w:rPr>
          <w:rFonts w:ascii="Narkisim" w:hAnsi="Narkisim" w:cs="Narkisim"/>
          <w:rtl/>
        </w:rPr>
        <w:t>. ה</w:t>
      </w:r>
      <w:r w:rsidRPr="00900152">
        <w:rPr>
          <w:rFonts w:ascii="Narkisim" w:hAnsi="Narkisim" w:cs="Narkisim"/>
          <w:b/>
          <w:bCs/>
          <w:rtl/>
        </w:rPr>
        <w:t>גמ'</w:t>
      </w:r>
      <w:r w:rsidRPr="00900152">
        <w:rPr>
          <w:rFonts w:ascii="Narkisim" w:hAnsi="Narkisim" w:cs="Narkisim"/>
          <w:rtl/>
        </w:rPr>
        <w:t xml:space="preserve"> (ב”ק ק.) מביאה מכאן דר' מאיר מחייב בדינא דגרמי.</w:t>
      </w:r>
    </w:p>
    <w:p w14:paraId="3C6A619A" w14:textId="77777777" w:rsidR="00D65752" w:rsidRPr="00900152" w:rsidRDefault="00000000" w:rsidP="00900152">
      <w:pPr>
        <w:pStyle w:val="a7"/>
        <w:bidi/>
        <w:rPr>
          <w:rFonts w:ascii="Narkisim" w:hAnsi="Narkisim"/>
        </w:rPr>
      </w:pPr>
      <w:r w:rsidRPr="00900152">
        <w:rPr>
          <w:rFonts w:ascii="Narkisim" w:hAnsi="Narkisim"/>
          <w:rtl/>
        </w:rPr>
        <w:t>ו</w:t>
      </w:r>
      <w:r w:rsidRPr="00900152">
        <w:rPr>
          <w:rFonts w:ascii="Narkisim" w:hAnsi="Narkisim"/>
          <w:b/>
          <w:bCs/>
          <w:rtl/>
        </w:rPr>
        <w:t>תוס</w:t>
      </w:r>
      <w:r w:rsidRPr="00900152">
        <w:rPr>
          <w:rFonts w:ascii="Narkisim" w:hAnsi="Narkisim"/>
          <w:rtl/>
        </w:rPr>
        <w:t>' (שם) פי' דידעינן דהך ברייתא הוה ר' מאיר, דר' מאיר [ת"ק דמתני' כלאים ז ד] ס"ל דאוסר פירות של חבירו משום כלאים. ור' יוסי ור"ש (במשנה שם) פליגי דאין אדם מקדש דבר שאינו שלו</w:t>
      </w:r>
      <w:r w:rsidRPr="00900152">
        <w:rPr>
          <w:rStyle w:val="ac"/>
          <w:rFonts w:ascii="Narkisim" w:hAnsi="Narkisim"/>
          <w:rtl/>
        </w:rPr>
        <w:footnoteReference w:id="75"/>
      </w:r>
      <w:r w:rsidRPr="00900152">
        <w:rPr>
          <w:rFonts w:ascii="Narkisim" w:hAnsi="Narkisim"/>
          <w:rtl/>
        </w:rPr>
        <w:t>.</w:t>
      </w:r>
    </w:p>
    <w:p w14:paraId="582F1F18" w14:textId="77777777" w:rsidR="00D65752" w:rsidRPr="00900152" w:rsidRDefault="00000000" w:rsidP="00900152">
      <w:pPr>
        <w:bidi/>
        <w:rPr>
          <w:rFonts w:ascii="Narkisim" w:hAnsi="Narkisim" w:cs="Narkisim"/>
        </w:rPr>
      </w:pPr>
      <w:r w:rsidRPr="00900152">
        <w:rPr>
          <w:rFonts w:ascii="Narkisim" w:hAnsi="Narkisim" w:cs="Narkisim"/>
          <w:rtl/>
        </w:rPr>
        <w:t>וה</w:t>
      </w:r>
      <w:r w:rsidRPr="00900152">
        <w:rPr>
          <w:rFonts w:ascii="Narkisim" w:hAnsi="Narkisim" w:cs="Narkisim"/>
          <w:b/>
          <w:bCs/>
          <w:rtl/>
        </w:rPr>
        <w:t>ראשונים</w:t>
      </w:r>
      <w:r w:rsidRPr="00900152">
        <w:rPr>
          <w:rFonts w:ascii="Narkisim" w:hAnsi="Narkisim" w:cs="Narkisim"/>
          <w:rtl/>
        </w:rPr>
        <w:t xml:space="preserve"> הק' דהמערב נבילה או חלב בתבשיל חבירו</w:t>
      </w:r>
      <w:r w:rsidRPr="00900152">
        <w:rPr>
          <w:rStyle w:val="ac"/>
          <w:rFonts w:ascii="Narkisim" w:hAnsi="Narkisim" w:cs="Narkisim"/>
          <w:rtl/>
        </w:rPr>
        <w:footnoteReference w:id="76"/>
      </w:r>
      <w:r w:rsidRPr="00900152">
        <w:rPr>
          <w:rFonts w:ascii="Narkisim" w:hAnsi="Narkisim" w:cs="Narkisim"/>
          <w:rtl/>
        </w:rPr>
        <w:t>, ומטמא טהרותיו של חבירו נטמא</w:t>
      </w:r>
      <w:r w:rsidRPr="00900152">
        <w:rPr>
          <w:rStyle w:val="ac"/>
          <w:rFonts w:ascii="Narkisim" w:hAnsi="Narkisim" w:cs="Narkisim"/>
          <w:rtl/>
        </w:rPr>
        <w:footnoteReference w:id="77"/>
      </w:r>
      <w:r w:rsidRPr="00900152">
        <w:rPr>
          <w:rFonts w:ascii="Narkisim" w:hAnsi="Narkisim" w:cs="Narkisim"/>
          <w:rtl/>
        </w:rPr>
        <w:t>, אמאי לא אמרי' דאינו אוסר דבר של חבירו</w:t>
      </w:r>
      <w:r w:rsidRPr="00900152">
        <w:rPr>
          <w:rStyle w:val="ac"/>
          <w:rFonts w:ascii="Narkisim" w:hAnsi="Narkisim" w:cs="Narkisim"/>
          <w:rtl/>
        </w:rPr>
        <w:footnoteReference w:id="78"/>
      </w:r>
      <w:r w:rsidRPr="00900152">
        <w:rPr>
          <w:rFonts w:ascii="Narkisim" w:hAnsi="Narkisim" w:cs="Narkisim"/>
          <w:rtl/>
        </w:rPr>
        <w:t>. ו</w:t>
      </w:r>
      <w:r w:rsidRPr="00900152">
        <w:rPr>
          <w:rFonts w:ascii="Narkisim" w:hAnsi="Narkisim" w:cs="Narkisim"/>
          <w:b/>
          <w:bCs/>
          <w:rtl/>
        </w:rPr>
        <w:t>תוס</w:t>
      </w:r>
      <w:r w:rsidRPr="00900152">
        <w:rPr>
          <w:rFonts w:ascii="Narkisim" w:hAnsi="Narkisim" w:cs="Narkisim"/>
          <w:rtl/>
        </w:rPr>
        <w:t>' (יבמות פג:) תי' דדוקא באיסור התלוי במחשבה אמרי' דאינו אוסר. וכדאי' (חולין מ.) דהמשתחוה לבהמת חבירו תלי בהכי. וכן כלאים תלי במחשבה וניחותא, דאם לא נתייאש ועוסק בכל שעה לגדור אינו נאסר</w:t>
      </w:r>
      <w:r w:rsidRPr="00900152">
        <w:rPr>
          <w:rStyle w:val="ac"/>
          <w:rFonts w:ascii="Narkisim" w:hAnsi="Narkisim" w:cs="Narkisim"/>
          <w:rtl/>
        </w:rPr>
        <w:footnoteReference w:id="79"/>
      </w:r>
      <w:r w:rsidRPr="00900152">
        <w:rPr>
          <w:rFonts w:ascii="Narkisim" w:hAnsi="Narkisim" w:cs="Narkisim"/>
          <w:rtl/>
        </w:rPr>
        <w:t>.</w:t>
      </w:r>
      <w:r w:rsidRPr="00900152">
        <w:rPr>
          <w:rStyle w:val="ac"/>
          <w:rFonts w:ascii="Narkisim" w:hAnsi="Narkisim" w:cs="Narkisim"/>
          <w:rtl/>
        </w:rPr>
        <w:footnoteReference w:id="80"/>
      </w:r>
    </w:p>
    <w:p w14:paraId="22C8C6DE" w14:textId="77777777" w:rsidR="00D65752" w:rsidRPr="00900152" w:rsidRDefault="00000000" w:rsidP="00900152">
      <w:pPr>
        <w:bidi/>
        <w:rPr>
          <w:rFonts w:ascii="Narkisim" w:hAnsi="Narkisim" w:cs="Narkisim"/>
        </w:rPr>
      </w:pPr>
      <w:r w:rsidRPr="00900152">
        <w:rPr>
          <w:rFonts w:ascii="Narkisim" w:hAnsi="Narkisim" w:cs="Narkisim"/>
          <w:rtl/>
        </w:rPr>
        <w:t>וה</w:t>
      </w:r>
      <w:r w:rsidRPr="00900152">
        <w:rPr>
          <w:rFonts w:ascii="Narkisim" w:hAnsi="Narkisim" w:cs="Narkisim"/>
          <w:b/>
          <w:bCs/>
          <w:rtl/>
        </w:rPr>
        <w:t>רמב"ן</w:t>
      </w:r>
      <w:r w:rsidRPr="00900152">
        <w:rPr>
          <w:rFonts w:ascii="Narkisim" w:hAnsi="Narkisim" w:cs="Narkisim"/>
          <w:rtl/>
        </w:rPr>
        <w:t xml:space="preserve"> (קו' דד"ג ד"ה תו, וד"ה ואיכא) הק' דהכרם הוה ממונו המזיק, שגפניו מתערבים בתבואה. ושורו הוא ולא טפח באפיה כשלא גדר [ואמאי הוה דינא דגרמי]. ותי' (בשם ר"י) שנאסר מחמת היאוש, ולא מחמת העירבוב לחודיה. והוא הגורם להתחייב. דאי לא ניח"ל אינו נאסר, ומש"ה יאושו ומחשבתו הוא שאסרו ומחייבו לשלם.</w:t>
      </w:r>
    </w:p>
    <w:p w14:paraId="0B8202C0" w14:textId="77777777" w:rsidR="00D65752" w:rsidRPr="00900152" w:rsidRDefault="00000000" w:rsidP="00900152">
      <w:pPr>
        <w:pStyle w:val="a8"/>
        <w:bidi/>
        <w:rPr>
          <w:rFonts w:ascii="Narkisim" w:hAnsi="Narkisim"/>
        </w:rPr>
      </w:pPr>
      <w:r w:rsidRPr="00900152">
        <w:rPr>
          <w:rFonts w:ascii="Narkisim" w:hAnsi="Narkisim"/>
          <w:rtl/>
        </w:rPr>
        <w:t xml:space="preserve">ועוד הביא </w:t>
      </w:r>
      <w:r w:rsidRPr="00900152">
        <w:rPr>
          <w:rFonts w:ascii="Narkisim" w:hAnsi="Narkisim"/>
          <w:b/>
          <w:bCs/>
          <w:rtl/>
        </w:rPr>
        <w:t>י"מ</w:t>
      </w:r>
      <w:r w:rsidRPr="00900152">
        <w:rPr>
          <w:rFonts w:ascii="Narkisim" w:hAnsi="Narkisim"/>
          <w:rtl/>
        </w:rPr>
        <w:t xml:space="preserve"> דהכרם אינו אוסר, אלא גורם לאיסור שיבוא. והרמב"ן דחה דא"כ הוה היזק שאינו ניכר. ועוד דגרמת ממונו פטור.</w:t>
      </w:r>
    </w:p>
    <w:p w14:paraId="15B039E6" w14:textId="77777777" w:rsidR="00D65752" w:rsidRPr="00900152" w:rsidRDefault="00000000" w:rsidP="00900152">
      <w:pPr>
        <w:pStyle w:val="aa"/>
        <w:bidi/>
        <w:rPr>
          <w:rFonts w:ascii="Narkisim" w:hAnsi="Narkisim"/>
        </w:rPr>
      </w:pPr>
      <w:r w:rsidRPr="00900152">
        <w:rPr>
          <w:rFonts w:ascii="Narkisim" w:hAnsi="Narkisim"/>
          <w:rtl/>
        </w:rPr>
        <w:t>וה</w:t>
      </w:r>
      <w:r w:rsidRPr="00900152">
        <w:rPr>
          <w:rFonts w:ascii="Narkisim" w:hAnsi="Narkisim"/>
          <w:b/>
          <w:bCs/>
          <w:rtl/>
        </w:rPr>
        <w:t>רמב"ן</w:t>
      </w:r>
      <w:r w:rsidRPr="00900152">
        <w:rPr>
          <w:rFonts w:ascii="Narkisim" w:hAnsi="Narkisim"/>
          <w:rtl/>
        </w:rPr>
        <w:t xml:space="preserve"> (שם ד"ה והנך פירכי) ביאר דנחשב דינא דגרמי [ומזיק ישיר ולא גרמא], שמחמת יאושו שהוא גורם ערבוב, שהוא מבטל השורה ואוסר תבואתו של זה</w:t>
      </w:r>
      <w:r w:rsidRPr="00900152">
        <w:rPr>
          <w:rStyle w:val="ac"/>
          <w:rFonts w:ascii="Narkisim" w:hAnsi="Narkisim"/>
          <w:rtl/>
        </w:rPr>
        <w:footnoteReference w:id="81"/>
      </w:r>
      <w:r w:rsidRPr="00900152">
        <w:rPr>
          <w:rFonts w:ascii="Narkisim" w:hAnsi="Narkisim"/>
          <w:rtl/>
        </w:rPr>
        <w:t>.</w:t>
      </w:r>
    </w:p>
    <w:p w14:paraId="24A9DE3C" w14:textId="77777777" w:rsidR="00D65752" w:rsidRPr="00900152" w:rsidRDefault="00000000" w:rsidP="00900152">
      <w:pPr>
        <w:pStyle w:val="aa"/>
        <w:bidi/>
        <w:rPr>
          <w:rFonts w:ascii="Narkisim" w:hAnsi="Narkisim"/>
        </w:rPr>
      </w:pPr>
      <w:r w:rsidRPr="00900152">
        <w:rPr>
          <w:rFonts w:ascii="Narkisim" w:hAnsi="Narkisim"/>
          <w:u w:val="single"/>
          <w:rtl/>
        </w:rPr>
        <w:t>תוד"ה וחייב.</w:t>
      </w:r>
      <w:r w:rsidRPr="00900152">
        <w:rPr>
          <w:rFonts w:ascii="Narkisim" w:hAnsi="Narkisim"/>
          <w:rtl/>
        </w:rPr>
        <w:t xml:space="preserve"> חשיב היזק ניכר, שהרי ניכר שהוא כלאים</w:t>
      </w:r>
      <w:r w:rsidRPr="00900152">
        <w:rPr>
          <w:rStyle w:val="ac"/>
          <w:rFonts w:ascii="Narkisim" w:hAnsi="Narkisim"/>
          <w:rtl/>
        </w:rPr>
        <w:footnoteReference w:id="82"/>
      </w:r>
      <w:r w:rsidRPr="00900152">
        <w:rPr>
          <w:rFonts w:ascii="Narkisim" w:hAnsi="Narkisim"/>
          <w:rtl/>
        </w:rPr>
        <w:t xml:space="preserve"> וכו' ומטמא אע”פ שרואין השרץ וכו'</w:t>
      </w:r>
      <w:r w:rsidRPr="00900152">
        <w:rPr>
          <w:rStyle w:val="ac"/>
          <w:rFonts w:ascii="Narkisim" w:hAnsi="Narkisim"/>
          <w:rtl/>
        </w:rPr>
        <w:footnoteReference w:id="83"/>
      </w:r>
      <w:r w:rsidRPr="00900152">
        <w:rPr>
          <w:rFonts w:ascii="Narkisim" w:hAnsi="Narkisim"/>
          <w:rtl/>
        </w:rPr>
        <w:t>. מבואר בתוס' דגדר היזק ניכר תליא בראיית והבנת האדם. ואף כשאוסר דבר ע"פ דין מתחייב היכא דהדבר ניכר.</w:t>
      </w:r>
    </w:p>
    <w:p w14:paraId="23BF67AF" w14:textId="77777777" w:rsidR="00D65752" w:rsidRPr="00900152" w:rsidRDefault="00000000" w:rsidP="00900152">
      <w:pPr>
        <w:pStyle w:val="a8"/>
        <w:bidi/>
        <w:rPr>
          <w:rFonts w:ascii="Narkisim" w:hAnsi="Narkisim"/>
        </w:rPr>
      </w:pPr>
      <w:r w:rsidRPr="00900152">
        <w:rPr>
          <w:rFonts w:ascii="Narkisim" w:hAnsi="Narkisim"/>
          <w:rtl/>
        </w:rPr>
        <w:t>ועד"ז כ' ה</w:t>
      </w:r>
      <w:r w:rsidRPr="00900152">
        <w:rPr>
          <w:rFonts w:ascii="Narkisim" w:hAnsi="Narkisim"/>
          <w:b/>
          <w:bCs/>
          <w:rtl/>
        </w:rPr>
        <w:t>רמב"ן</w:t>
      </w:r>
      <w:r w:rsidRPr="00900152">
        <w:rPr>
          <w:rFonts w:ascii="Narkisim" w:hAnsi="Narkisim"/>
          <w:rtl/>
        </w:rPr>
        <w:t xml:space="preserve"> (קו' דינא דגרמי ד”ה והנך פירכי) שהעירבוב אוסרו וניכר לכל</w:t>
      </w:r>
      <w:r w:rsidRPr="00900152">
        <w:rPr>
          <w:rStyle w:val="ac"/>
          <w:rFonts w:ascii="Narkisim" w:hAnsi="Narkisim"/>
          <w:rtl/>
        </w:rPr>
        <w:footnoteReference w:id="84"/>
      </w:r>
      <w:r w:rsidRPr="00900152">
        <w:rPr>
          <w:rFonts w:ascii="Narkisim" w:hAnsi="Narkisim"/>
          <w:rtl/>
        </w:rPr>
        <w:t>. אע”פ שאתה יכול לעקור הגפנים ולא יהא ניכר. כה"ג הוה שינוי, אע”ג דחוזר לברייתו. וה</w:t>
      </w:r>
      <w:r w:rsidRPr="00900152">
        <w:rPr>
          <w:rFonts w:ascii="Narkisim" w:hAnsi="Narkisim"/>
          <w:b/>
          <w:bCs/>
          <w:rtl/>
        </w:rPr>
        <w:t>רמב"ן</w:t>
      </w:r>
      <w:r w:rsidRPr="00900152">
        <w:rPr>
          <w:rFonts w:ascii="Narkisim" w:hAnsi="Narkisim"/>
          <w:rtl/>
        </w:rPr>
        <w:t xml:space="preserve"> (שם) חילק שהערבוב הוה שינוי עד שאתה מחזיר לקדמותו. ולא דמי לנוגע בו שרץ [דאינו מצב בגוף דבר הנטמא].</w:t>
      </w:r>
    </w:p>
    <w:p w14:paraId="00F96DC9" w14:textId="77777777" w:rsidR="00D65752" w:rsidRPr="00900152" w:rsidRDefault="00000000" w:rsidP="00900152">
      <w:pPr>
        <w:pStyle w:val="aa"/>
        <w:bidi/>
        <w:rPr>
          <w:rFonts w:ascii="Narkisim" w:hAnsi="Narkisim"/>
        </w:rPr>
      </w:pPr>
      <w:r w:rsidRPr="00900152">
        <w:rPr>
          <w:rFonts w:ascii="Narkisim" w:hAnsi="Narkisim"/>
          <w:rtl/>
        </w:rPr>
        <w:t>אבל ה</w:t>
      </w:r>
      <w:r w:rsidRPr="00900152">
        <w:rPr>
          <w:rFonts w:ascii="Narkisim" w:hAnsi="Narkisim"/>
          <w:b/>
          <w:bCs/>
          <w:rtl/>
        </w:rPr>
        <w:t>רמב"ם</w:t>
      </w:r>
      <w:r w:rsidRPr="00900152">
        <w:rPr>
          <w:rFonts w:ascii="Narkisim" w:hAnsi="Narkisim"/>
          <w:rtl/>
        </w:rPr>
        <w:t xml:space="preserve"> (חובל ז א) כת' דגדר היזק שאינו ניכר דלא נשתנה הדבר ולא הפסיד צורתו. משמע דבמה שאסרו לא נחשב נזק בגוף החפץ [אף אי הוה ניכר]</w:t>
      </w:r>
      <w:r w:rsidRPr="00900152">
        <w:rPr>
          <w:rStyle w:val="ac"/>
          <w:rFonts w:ascii="Narkisim" w:hAnsi="Narkisim"/>
          <w:rtl/>
        </w:rPr>
        <w:footnoteReference w:id="85"/>
      </w:r>
      <w:r w:rsidRPr="00900152">
        <w:rPr>
          <w:rFonts w:ascii="Narkisim" w:hAnsi="Narkisim"/>
          <w:rtl/>
        </w:rPr>
        <w:t>. [וה</w:t>
      </w:r>
      <w:r w:rsidRPr="00900152">
        <w:rPr>
          <w:rFonts w:ascii="Narkisim" w:hAnsi="Narkisim"/>
          <w:b/>
          <w:bCs/>
          <w:rtl/>
        </w:rPr>
        <w:t>קוב"ש</w:t>
      </w:r>
      <w:r w:rsidRPr="00900152">
        <w:rPr>
          <w:rFonts w:ascii="Narkisim" w:hAnsi="Narkisim"/>
          <w:rtl/>
        </w:rPr>
        <w:t xml:space="preserve"> (י, וב”ק קכח) הביא דכעי"ז נח' (ב"ק צז.) במטבע שפסלתו מלכות אי חשיב היזק ניכר [דלא אישתני, אבל ידוע לכל].</w:t>
      </w:r>
    </w:p>
    <w:p w14:paraId="7BF556E3" w14:textId="77777777" w:rsidR="00D65752" w:rsidRPr="00900152" w:rsidRDefault="00000000" w:rsidP="00900152">
      <w:pPr>
        <w:pStyle w:val="aa"/>
        <w:bidi/>
        <w:rPr>
          <w:rFonts w:ascii="Narkisim" w:hAnsi="Narkisim"/>
        </w:rPr>
      </w:pPr>
      <w:r w:rsidRPr="00900152">
        <w:rPr>
          <w:rFonts w:ascii="Narkisim" w:hAnsi="Narkisim"/>
          <w:u w:val="single"/>
          <w:rtl/>
        </w:rPr>
        <w:t>שם. מי יודע</w:t>
      </w:r>
      <w:r w:rsidRPr="00900152">
        <w:rPr>
          <w:rFonts w:ascii="Narkisim" w:hAnsi="Narkisim"/>
          <w:rtl/>
        </w:rPr>
        <w:t>. ה</w:t>
      </w:r>
      <w:r w:rsidRPr="00900152">
        <w:rPr>
          <w:rFonts w:ascii="Narkisim" w:hAnsi="Narkisim"/>
          <w:b/>
          <w:bCs/>
          <w:rtl/>
        </w:rPr>
        <w:t>אחרונים</w:t>
      </w:r>
      <w:r w:rsidRPr="00900152">
        <w:rPr>
          <w:rFonts w:ascii="Narkisim" w:hAnsi="Narkisim"/>
          <w:rtl/>
        </w:rPr>
        <w:t xml:space="preserve"> (קוב"ש) הק' דאף כלאים מי יודע אם ניחא ליה, ואמאי חשיב ניכר. ויש שחילקו דבכלאים עצם הערבוביה אוסרת, אלא דיש תנאי שיהא ניח"ל. וכיון דראו את הערבוביה נחשב היזק ניכר. משא”כ בטומאה, דאי </w:t>
      </w:r>
      <w:r w:rsidRPr="00900152">
        <w:rPr>
          <w:rFonts w:ascii="Narkisim" w:hAnsi="Narkisim"/>
          <w:rtl/>
        </w:rPr>
        <w:lastRenderedPageBreak/>
        <w:t>לא הוכשר ל"ש טומאה כלל</w:t>
      </w:r>
      <w:r w:rsidRPr="00900152">
        <w:rPr>
          <w:rStyle w:val="ac"/>
          <w:rFonts w:ascii="Narkisim" w:hAnsi="Narkisim"/>
          <w:rtl/>
        </w:rPr>
        <w:footnoteReference w:id="86"/>
      </w:r>
      <w:r w:rsidRPr="00900152">
        <w:rPr>
          <w:rFonts w:ascii="Narkisim" w:hAnsi="Narkisim"/>
          <w:rtl/>
        </w:rPr>
        <w:t>.</w:t>
      </w:r>
    </w:p>
    <w:p w14:paraId="0E133C61" w14:textId="77777777" w:rsidR="00D65752" w:rsidRPr="00900152" w:rsidRDefault="00000000" w:rsidP="00900152">
      <w:pPr>
        <w:pStyle w:val="aa"/>
        <w:bidi/>
        <w:rPr>
          <w:rFonts w:ascii="Narkisim" w:hAnsi="Narkisim"/>
        </w:rPr>
      </w:pPr>
      <w:r w:rsidRPr="00900152">
        <w:rPr>
          <w:rFonts w:ascii="Narkisim" w:hAnsi="Narkisim"/>
          <w:u w:val="single"/>
          <w:rtl/>
        </w:rPr>
        <w:t>בא"ד ועוד דהכא ליכא למיחש להכי, שבעל הכרם נמי מפסיד</w:t>
      </w:r>
      <w:r w:rsidRPr="00900152">
        <w:rPr>
          <w:rFonts w:ascii="Narkisim" w:hAnsi="Narkisim"/>
          <w:rtl/>
        </w:rPr>
        <w:t>. ה</w:t>
      </w:r>
      <w:r w:rsidRPr="00900152">
        <w:rPr>
          <w:rFonts w:ascii="Narkisim" w:hAnsi="Narkisim"/>
          <w:b/>
          <w:bCs/>
          <w:rtl/>
        </w:rPr>
        <w:t>אחרונים</w:t>
      </w:r>
      <w:r w:rsidRPr="00900152">
        <w:rPr>
          <w:rFonts w:ascii="Narkisim" w:hAnsi="Narkisim"/>
          <w:rtl/>
        </w:rPr>
        <w:t xml:space="preserve"> הק' דבגמ' (חולין מא) מבואר דמנסך יינו של חבירו איירי בשותף [דאל"כ אין אדם אוסר דבר שאינו שלו]. ואפ"ה מבואר דקנסו [למ"ד (גיטין נג:) דאיירי במנסך ממש], ואף שיש לו הפסד</w:t>
      </w:r>
      <w:r w:rsidRPr="00900152">
        <w:rPr>
          <w:rStyle w:val="ac"/>
          <w:rFonts w:ascii="Narkisim" w:hAnsi="Narkisim"/>
          <w:rtl/>
        </w:rPr>
        <w:footnoteReference w:id="87"/>
      </w:r>
      <w:r w:rsidRPr="00900152">
        <w:rPr>
          <w:rFonts w:ascii="Narkisim" w:hAnsi="Narkisim"/>
          <w:rtl/>
        </w:rPr>
        <w:t>.</w:t>
      </w:r>
    </w:p>
    <w:p w14:paraId="13000246" w14:textId="77777777" w:rsidR="00D65752" w:rsidRPr="00900152" w:rsidRDefault="00000000" w:rsidP="00900152">
      <w:pPr>
        <w:pStyle w:val="aa"/>
        <w:bidi/>
        <w:rPr>
          <w:rFonts w:ascii="Narkisim" w:hAnsi="Narkisim"/>
        </w:rPr>
      </w:pPr>
      <w:r w:rsidRPr="00900152">
        <w:rPr>
          <w:rFonts w:ascii="Narkisim" w:hAnsi="Narkisim"/>
          <w:u w:val="single"/>
          <w:rtl/>
        </w:rPr>
        <w:t>בא"ד ועוד אי קנס הוא במזיד דוקא היה להתחייב</w:t>
      </w:r>
      <w:r w:rsidRPr="00900152">
        <w:rPr>
          <w:rStyle w:val="ac"/>
          <w:rFonts w:ascii="Narkisim" w:hAnsi="Narkisim"/>
          <w:rtl/>
        </w:rPr>
        <w:footnoteReference w:id="88"/>
      </w:r>
      <w:r w:rsidRPr="00900152">
        <w:rPr>
          <w:rFonts w:ascii="Narkisim" w:hAnsi="Narkisim"/>
          <w:rtl/>
        </w:rPr>
        <w:t>. ו</w:t>
      </w:r>
      <w:r w:rsidRPr="00900152">
        <w:rPr>
          <w:rFonts w:ascii="Narkisim" w:hAnsi="Narkisim"/>
          <w:b/>
          <w:bCs/>
          <w:rtl/>
        </w:rPr>
        <w:t>רע"א</w:t>
      </w:r>
      <w:r w:rsidRPr="00900152">
        <w:rPr>
          <w:rFonts w:ascii="Narkisim" w:hAnsi="Narkisim"/>
          <w:rtl/>
        </w:rPr>
        <w:t xml:space="preserve"> תמה דהברייתא ר' מאיר [דדאין דינא דגרמי, וכדאי' בב"ק ק], ור' מאיר ס"ל (גיטין נג) דקנסו שוגג אטו מזיד</w:t>
      </w:r>
      <w:r w:rsidRPr="00900152">
        <w:rPr>
          <w:rStyle w:val="ac"/>
          <w:rFonts w:ascii="Narkisim" w:hAnsi="Narkisim"/>
          <w:rtl/>
        </w:rPr>
        <w:footnoteReference w:id="89"/>
      </w:r>
      <w:r w:rsidRPr="00900152">
        <w:rPr>
          <w:rFonts w:ascii="Narkisim" w:hAnsi="Narkisim"/>
          <w:rtl/>
        </w:rPr>
        <w:t>. והביא דאי' (גיטין נג) דרק בדרבנן קנס ר' מאיר, אבל בדאורייתא לא קניס, וה”נ דאורייתא [וכ”כ החת”ס]. ורע"א דן דנימא דס"ל דמקיים כלאים הוה דרבנן.</w:t>
      </w:r>
    </w:p>
    <w:p w14:paraId="0263F147" w14:textId="77777777" w:rsidR="00D65752" w:rsidRPr="00900152" w:rsidRDefault="00000000" w:rsidP="00900152">
      <w:pPr>
        <w:pStyle w:val="aa"/>
        <w:bidi/>
        <w:rPr>
          <w:rFonts w:ascii="Narkisim" w:hAnsi="Narkisim"/>
        </w:rPr>
      </w:pPr>
      <w:r w:rsidRPr="00900152">
        <w:rPr>
          <w:rFonts w:ascii="Narkisim" w:hAnsi="Narkisim"/>
          <w:rtl/>
        </w:rPr>
        <w:t xml:space="preserve">ומבואר דתוס' נקטו בפשיטות דאף בשוגג חייב. אבל </w:t>
      </w:r>
      <w:r w:rsidRPr="00900152">
        <w:rPr>
          <w:rFonts w:ascii="Narkisim" w:hAnsi="Narkisim"/>
          <w:b/>
          <w:bCs/>
          <w:rtl/>
        </w:rPr>
        <w:t>תוס'</w:t>
      </w:r>
      <w:r w:rsidRPr="00900152">
        <w:rPr>
          <w:rFonts w:ascii="Narkisim" w:hAnsi="Narkisim"/>
          <w:rtl/>
        </w:rPr>
        <w:t xml:space="preserve"> (לקמן כב:) הביאו דדעת </w:t>
      </w:r>
      <w:r w:rsidRPr="00900152">
        <w:rPr>
          <w:rFonts w:ascii="Narkisim" w:hAnsi="Narkisim"/>
          <w:b/>
          <w:bCs/>
          <w:rtl/>
        </w:rPr>
        <w:t>ריצב"א</w:t>
      </w:r>
      <w:r w:rsidRPr="00900152">
        <w:rPr>
          <w:rFonts w:ascii="Narkisim" w:hAnsi="Narkisim"/>
          <w:rtl/>
        </w:rPr>
        <w:t xml:space="preserve"> דדינא דגרמי הוה משום קנס. ותוס' נסתפקו אי אף בשוגג קנסו [בדינא דגרמי] כי היכי דקניס ר' מאיר במטמא ומדמע.</w:t>
      </w:r>
    </w:p>
    <w:p w14:paraId="4F2BECF6" w14:textId="77777777" w:rsidR="00D65752" w:rsidRPr="00900152" w:rsidRDefault="00000000" w:rsidP="00900152">
      <w:pPr>
        <w:pStyle w:val="aa"/>
        <w:bidi/>
        <w:rPr>
          <w:rFonts w:ascii="Narkisim" w:hAnsi="Narkisim"/>
        </w:rPr>
      </w:pPr>
      <w:r w:rsidRPr="00900152">
        <w:rPr>
          <w:rFonts w:ascii="Narkisim" w:hAnsi="Narkisim"/>
          <w:rtl/>
        </w:rPr>
        <w:t>אבל ה</w:t>
      </w:r>
      <w:r w:rsidRPr="00900152">
        <w:rPr>
          <w:rFonts w:ascii="Narkisim" w:hAnsi="Narkisim"/>
          <w:b/>
          <w:bCs/>
          <w:rtl/>
        </w:rPr>
        <w:t>רש"ש</w:t>
      </w:r>
      <w:r w:rsidRPr="00900152">
        <w:rPr>
          <w:rFonts w:ascii="Narkisim" w:hAnsi="Narkisim"/>
          <w:rtl/>
        </w:rPr>
        <w:t xml:space="preserve"> (כלאים ז ה) ביאר דכוונת התוס' דעביד בידים, לאפוקי הכא דנפרצה מאליה</w:t>
      </w:r>
      <w:r w:rsidRPr="00900152">
        <w:rPr>
          <w:rStyle w:val="ac"/>
          <w:rFonts w:ascii="Narkisim" w:hAnsi="Narkisim"/>
          <w:rtl/>
        </w:rPr>
        <w:footnoteReference w:id="90"/>
      </w:r>
      <w:r w:rsidRPr="00900152">
        <w:rPr>
          <w:rFonts w:ascii="Narkisim" w:hAnsi="Narkisim"/>
          <w:rtl/>
        </w:rPr>
        <w:t>. ולא קנסו היזק שאינו ניכר בדינא דגרמי.</w:t>
      </w:r>
    </w:p>
    <w:p w14:paraId="632E6DBD" w14:textId="77777777" w:rsidR="00D65752" w:rsidRPr="00900152" w:rsidRDefault="00000000" w:rsidP="00900152">
      <w:pPr>
        <w:pStyle w:val="2"/>
        <w:bidi/>
        <w:rPr>
          <w:rFonts w:ascii="Narkisim" w:hAnsi="Narkisim"/>
        </w:rPr>
      </w:pPr>
      <w:r w:rsidRPr="00900152">
        <w:rPr>
          <w:rFonts w:ascii="Narkisim" w:hAnsi="Narkisim"/>
          <w:rtl/>
        </w:rPr>
        <w:t>היזק ראיה</w:t>
      </w:r>
    </w:p>
    <w:p w14:paraId="0734CA60" w14:textId="77777777" w:rsidR="00D65752" w:rsidRPr="00900152" w:rsidRDefault="00000000" w:rsidP="00900152">
      <w:pPr>
        <w:bidi/>
        <w:rPr>
          <w:rFonts w:ascii="Narkisim" w:hAnsi="Narkisim" w:cs="Narkisim"/>
        </w:rPr>
      </w:pPr>
      <w:r w:rsidRPr="00900152">
        <w:rPr>
          <w:rFonts w:ascii="Narkisim" w:hAnsi="Narkisim" w:cs="Narkisim"/>
          <w:u w:val="single"/>
          <w:rtl/>
        </w:rPr>
        <w:t>בונין את הכותל בע"כ, אלמא היזק ראיה שמיה היזק</w:t>
      </w:r>
      <w:r w:rsidRPr="00900152">
        <w:rPr>
          <w:rFonts w:ascii="Narkisim" w:hAnsi="Narkisim" w:cs="Narkisim"/>
          <w:rtl/>
        </w:rPr>
        <w:t>. ה</w:t>
      </w:r>
      <w:r w:rsidRPr="00900152">
        <w:rPr>
          <w:rFonts w:ascii="Narkisim" w:hAnsi="Narkisim" w:cs="Narkisim"/>
          <w:b/>
          <w:bCs/>
          <w:rtl/>
        </w:rPr>
        <w:t>אחרונים</w:t>
      </w:r>
      <w:r w:rsidRPr="00900152">
        <w:rPr>
          <w:rFonts w:ascii="Narkisim" w:hAnsi="Narkisim" w:cs="Narkisim"/>
          <w:rtl/>
        </w:rPr>
        <w:t xml:space="preserve"> חקרו בגדר החיוב מחמת היזק ראיה. ובפשוטו משמע דתובעו שלא יסתכל, דמזיקו כשמסתכל</w:t>
      </w:r>
      <w:r w:rsidRPr="00900152">
        <w:rPr>
          <w:rStyle w:val="ac"/>
          <w:rFonts w:ascii="Narkisim" w:hAnsi="Narkisim" w:cs="Narkisim"/>
          <w:rtl/>
        </w:rPr>
        <w:footnoteReference w:id="91"/>
      </w:r>
      <w:r w:rsidRPr="00900152">
        <w:rPr>
          <w:rFonts w:ascii="Narkisim" w:hAnsi="Narkisim" w:cs="Narkisim"/>
          <w:rtl/>
        </w:rPr>
        <w:t xml:space="preserve">, ומש”ה צריך לבנות כותל למנוע עצמו שלא יעשה מעשה להזיק. </w:t>
      </w:r>
      <w:r w:rsidRPr="00900152">
        <w:rPr>
          <w:rFonts w:ascii="Narkisim" w:hAnsi="Narkisim" w:cs="Narkisim"/>
          <w:szCs w:val="20"/>
          <w:rtl/>
        </w:rPr>
        <w:t>וה</w:t>
      </w:r>
      <w:r w:rsidRPr="00900152">
        <w:rPr>
          <w:rFonts w:ascii="Narkisim" w:hAnsi="Narkisim" w:cs="Narkisim"/>
          <w:b/>
          <w:bCs/>
          <w:szCs w:val="20"/>
          <w:rtl/>
        </w:rPr>
        <w:t>אחרונים</w:t>
      </w:r>
      <w:r w:rsidRPr="00900152">
        <w:rPr>
          <w:rFonts w:ascii="Narkisim" w:hAnsi="Narkisim" w:cs="Narkisim"/>
          <w:szCs w:val="20"/>
          <w:rtl/>
        </w:rPr>
        <w:t xml:space="preserve"> (אבה"א ב טז, חי' ר' ראובן א) הק' דיכול לשמור עצמו שלא יסתכל, והיכן מצאנו שמחוייב לעשות מעשה לשמור עצמו שלא יעשה מעשה מזיק</w:t>
      </w:r>
      <w:r w:rsidRPr="00900152">
        <w:rPr>
          <w:rStyle w:val="ac"/>
          <w:rFonts w:ascii="Narkisim" w:hAnsi="Narkisim" w:cs="Narkisim"/>
          <w:szCs w:val="20"/>
          <w:rtl/>
        </w:rPr>
        <w:footnoteReference w:id="92"/>
      </w:r>
      <w:r w:rsidRPr="00900152">
        <w:rPr>
          <w:rFonts w:ascii="Narkisim" w:hAnsi="Narkisim" w:cs="Narkisim"/>
          <w:rtl/>
        </w:rPr>
        <w:t>.</w:t>
      </w:r>
    </w:p>
    <w:p w14:paraId="0F4468C5" w14:textId="77777777" w:rsidR="00D65752" w:rsidRPr="00900152" w:rsidRDefault="00000000" w:rsidP="00900152">
      <w:pPr>
        <w:pStyle w:val="a7"/>
        <w:bidi/>
        <w:rPr>
          <w:rFonts w:ascii="Narkisim" w:hAnsi="Narkisim"/>
        </w:rPr>
      </w:pPr>
      <w:r w:rsidRPr="00900152">
        <w:rPr>
          <w:rFonts w:ascii="Narkisim" w:hAnsi="Narkisim"/>
          <w:rtl/>
        </w:rPr>
        <w:t>ועוד דנו ה</w:t>
      </w:r>
      <w:r w:rsidRPr="00900152">
        <w:rPr>
          <w:rFonts w:ascii="Narkisim" w:hAnsi="Narkisim"/>
          <w:b/>
          <w:bCs/>
          <w:rtl/>
        </w:rPr>
        <w:t>אחרונים</w:t>
      </w:r>
      <w:r w:rsidRPr="00900152">
        <w:rPr>
          <w:rFonts w:ascii="Narkisim" w:hAnsi="Narkisim"/>
          <w:rtl/>
        </w:rPr>
        <w:t xml:space="preserve"> דנחשב שמפסיד תשמישו, כיון דחבירו יכול</w:t>
      </w:r>
      <w:r w:rsidRPr="00900152">
        <w:rPr>
          <w:rFonts w:ascii="Narkisim" w:hAnsi="Narkisim"/>
          <w:i/>
          <w:iCs/>
          <w:rtl/>
        </w:rPr>
        <w:t xml:space="preserve"> </w:t>
      </w:r>
      <w:r w:rsidRPr="00900152">
        <w:rPr>
          <w:rFonts w:ascii="Narkisim" w:hAnsi="Narkisim"/>
          <w:rtl/>
        </w:rPr>
        <w:t>להסתכל אינו יכול לעשות בחצירו שימושי הצנע. [ואף כשאינו מסתכל מונע ממנו שימוש בחצר חבירו].</w:t>
      </w:r>
    </w:p>
    <w:p w14:paraId="4E740144" w14:textId="77777777" w:rsidR="00D65752" w:rsidRPr="00900152" w:rsidRDefault="00000000" w:rsidP="00900152">
      <w:pPr>
        <w:pStyle w:val="a7"/>
        <w:bidi/>
        <w:rPr>
          <w:rFonts w:ascii="Narkisim" w:hAnsi="Narkisim"/>
        </w:rPr>
      </w:pPr>
      <w:r w:rsidRPr="00900152">
        <w:rPr>
          <w:rFonts w:ascii="Narkisim" w:hAnsi="Narkisim"/>
          <w:rtl/>
        </w:rPr>
        <w:t>ועוד דייקו ה</w:t>
      </w:r>
      <w:r w:rsidRPr="00900152">
        <w:rPr>
          <w:rFonts w:ascii="Narkisim" w:hAnsi="Narkisim"/>
          <w:b/>
          <w:bCs/>
          <w:rtl/>
        </w:rPr>
        <w:t>אחרונים</w:t>
      </w:r>
      <w:r w:rsidRPr="00900152">
        <w:rPr>
          <w:rFonts w:ascii="Narkisim" w:hAnsi="Narkisim"/>
          <w:rtl/>
        </w:rPr>
        <w:t xml:space="preserve"> </w:t>
      </w:r>
      <w:r w:rsidRPr="00900152">
        <w:rPr>
          <w:rFonts w:ascii="Narkisim" w:hAnsi="Narkisim"/>
          <w:sz w:val="20"/>
          <w:szCs w:val="20"/>
          <w:rtl/>
        </w:rPr>
        <w:t>(חי' רא"ל מלין, חי' הגר"נ, וע"ע ר' ראובן)</w:t>
      </w:r>
      <w:r w:rsidRPr="00900152">
        <w:rPr>
          <w:rFonts w:ascii="Narkisim" w:hAnsi="Narkisim"/>
          <w:rtl/>
        </w:rPr>
        <w:t xml:space="preserve"> דחכמים תקנו לחייב בכותל. ואינו דין הרחקת נזיקין לחוד למנוע שלא יזיק, אלא שהטילו עליו חיוב ממון לכותל.</w:t>
      </w:r>
    </w:p>
    <w:p w14:paraId="53617447" w14:textId="77777777" w:rsidR="00D65752" w:rsidRPr="00900152" w:rsidRDefault="00000000" w:rsidP="00900152">
      <w:pPr>
        <w:pStyle w:val="a8"/>
        <w:bidi/>
        <w:rPr>
          <w:rFonts w:ascii="Narkisim" w:hAnsi="Narkisim"/>
        </w:rPr>
      </w:pPr>
      <w:r w:rsidRPr="00900152">
        <w:rPr>
          <w:rFonts w:ascii="Narkisim" w:hAnsi="Narkisim"/>
          <w:rtl/>
        </w:rPr>
        <w:t>והביאו כן מדברי ה</w:t>
      </w:r>
      <w:r w:rsidRPr="00900152">
        <w:rPr>
          <w:rFonts w:ascii="Narkisim" w:hAnsi="Narkisim"/>
          <w:b/>
          <w:bCs/>
          <w:rtl/>
        </w:rPr>
        <w:t>רא"ה</w:t>
      </w:r>
      <w:r w:rsidRPr="00900152">
        <w:rPr>
          <w:rFonts w:ascii="Narkisim" w:hAnsi="Narkisim"/>
          <w:rtl/>
        </w:rPr>
        <w:t xml:space="preserve"> (בנמוק"י הו' בע"א) שחייב לבנות כותל בין שניהם, ואינו רשאי לכנוס לתוך שלו. וכן מדברי ה</w:t>
      </w:r>
      <w:r w:rsidRPr="00900152">
        <w:rPr>
          <w:rFonts w:ascii="Narkisim" w:hAnsi="Narkisim"/>
          <w:b/>
          <w:bCs/>
          <w:rtl/>
        </w:rPr>
        <w:t>רא"ש</w:t>
      </w:r>
      <w:r w:rsidRPr="00900152">
        <w:rPr>
          <w:rFonts w:ascii="Narkisim" w:hAnsi="Narkisim"/>
          <w:rtl/>
        </w:rPr>
        <w:t xml:space="preserve"> (הו' בסמוך) בגדר מחילה.</w:t>
      </w:r>
    </w:p>
    <w:p w14:paraId="5CB6BB2E"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אבן האזל</w:t>
      </w:r>
      <w:r w:rsidRPr="00900152">
        <w:rPr>
          <w:rFonts w:ascii="Narkisim" w:hAnsi="Narkisim"/>
          <w:sz w:val="20"/>
          <w:szCs w:val="20"/>
          <w:rtl/>
        </w:rPr>
        <w:t xml:space="preserve"> (שכנים ב טז ועוד אחרונים)</w:t>
      </w:r>
      <w:r w:rsidRPr="00900152">
        <w:rPr>
          <w:rFonts w:ascii="Narkisim" w:hAnsi="Narkisim"/>
          <w:rtl/>
        </w:rPr>
        <w:t xml:space="preserve"> יסד דחיוב הכותל בסוגיין הוא מדיני שותפות שכנים [לתועלת הניזק], שכופין בני החצר לעשות בית שער חומה וכל צרכי החצר המשותפין (לקמן ז:), וה"נ כותל של היזק ראיה דשכנים. </w:t>
      </w:r>
      <w:r w:rsidRPr="00900152">
        <w:rPr>
          <w:rFonts w:ascii="Narkisim" w:hAnsi="Narkisim"/>
          <w:sz w:val="20"/>
          <w:szCs w:val="20"/>
          <w:rtl/>
        </w:rPr>
        <w:t>[ולמ"ד היזק ראיה לאו שמיה היזק לא חשיב צרכי השותפות. או דאמרי' דסתם חצר אינה עומדת לשימוש צניעות, ורק בית</w:t>
      </w:r>
      <w:r w:rsidRPr="00900152">
        <w:rPr>
          <w:rFonts w:ascii="Narkisim" w:hAnsi="Narkisim"/>
          <w:rtl/>
        </w:rPr>
        <w:t>].</w:t>
      </w:r>
    </w:p>
    <w:p w14:paraId="6937C96C" w14:textId="77777777" w:rsidR="00D65752" w:rsidRPr="00900152" w:rsidRDefault="00000000" w:rsidP="00900152">
      <w:pPr>
        <w:bidi/>
        <w:rPr>
          <w:rFonts w:ascii="Narkisim" w:hAnsi="Narkisim" w:cs="Narkisim"/>
        </w:rPr>
      </w:pPr>
      <w:r w:rsidRPr="00900152">
        <w:rPr>
          <w:rFonts w:ascii="Narkisim" w:hAnsi="Narkisim" w:cs="Narkisim"/>
          <w:rtl/>
        </w:rPr>
        <w:t>וה</w:t>
      </w:r>
      <w:r w:rsidRPr="00900152">
        <w:rPr>
          <w:rFonts w:ascii="Narkisim" w:hAnsi="Narkisim" w:cs="Narkisim"/>
          <w:b/>
          <w:bCs/>
          <w:rtl/>
        </w:rPr>
        <w:t xml:space="preserve">רמב"ן </w:t>
      </w:r>
      <w:r w:rsidRPr="00900152">
        <w:rPr>
          <w:rFonts w:ascii="Narkisim" w:hAnsi="Narkisim" w:cs="Narkisim"/>
          <w:rtl/>
        </w:rPr>
        <w:t xml:space="preserve">(נט.) כתב דל"מ חזקה בהיזק ראיה </w:t>
      </w:r>
      <w:r w:rsidRPr="00900152">
        <w:rPr>
          <w:rFonts w:ascii="Narkisim" w:hAnsi="Narkisim" w:cs="Narkisim"/>
          <w:sz w:val="20"/>
          <w:szCs w:val="20"/>
          <w:rtl/>
        </w:rPr>
        <w:t xml:space="preserve">(ע' בסמוך) </w:t>
      </w:r>
      <w:r w:rsidRPr="00900152">
        <w:rPr>
          <w:rFonts w:ascii="Narkisim" w:hAnsi="Narkisim" w:cs="Narkisim"/>
          <w:rtl/>
        </w:rPr>
        <w:t>דהוה נזקי אדם באדם</w:t>
      </w:r>
      <w:r w:rsidRPr="00900152">
        <w:rPr>
          <w:rStyle w:val="ac"/>
          <w:rFonts w:ascii="Narkisim" w:hAnsi="Narkisim" w:cs="Narkisim"/>
          <w:rtl/>
        </w:rPr>
        <w:footnoteReference w:id="93"/>
      </w:r>
      <w:r w:rsidRPr="00900152">
        <w:rPr>
          <w:rFonts w:ascii="Narkisim" w:hAnsi="Narkisim" w:cs="Narkisim"/>
          <w:rtl/>
        </w:rPr>
        <w:t>. אי משום עין רעה אי משום לישנא בישא אי משום צניעותא.</w:t>
      </w:r>
    </w:p>
    <w:p w14:paraId="1C371BCA" w14:textId="77777777" w:rsidR="00D65752" w:rsidRPr="00900152" w:rsidRDefault="00000000" w:rsidP="00900152">
      <w:pPr>
        <w:pStyle w:val="a7"/>
        <w:bidi/>
        <w:rPr>
          <w:rFonts w:ascii="Narkisim" w:hAnsi="Narkisim"/>
        </w:rPr>
      </w:pPr>
      <w:r w:rsidRPr="00900152">
        <w:rPr>
          <w:rFonts w:ascii="Narkisim" w:hAnsi="Narkisim"/>
          <w:rtl/>
        </w:rPr>
        <w:t>ועוד אפי' מחל הניזק</w:t>
      </w:r>
      <w:r w:rsidRPr="00900152">
        <w:rPr>
          <w:rStyle w:val="ac"/>
          <w:rFonts w:ascii="Narkisim" w:hAnsi="Narkisim"/>
          <w:rtl/>
        </w:rPr>
        <w:footnoteReference w:id="94"/>
      </w:r>
      <w:r w:rsidRPr="00900152">
        <w:rPr>
          <w:rFonts w:ascii="Narkisim" w:hAnsi="Narkisim"/>
          <w:rtl/>
        </w:rPr>
        <w:t xml:space="preserve"> כיון דודאי אסור למזיק להזיקו ולהסתכל בו, וא"א יכול להזהר ולעמוד כל היום בעצימת עינים</w:t>
      </w:r>
      <w:r w:rsidRPr="00900152">
        <w:rPr>
          <w:rStyle w:val="ac"/>
          <w:rFonts w:ascii="Narkisim" w:hAnsi="Narkisim"/>
          <w:rtl/>
        </w:rPr>
        <w:footnoteReference w:id="95"/>
      </w:r>
      <w:r w:rsidRPr="00900152">
        <w:rPr>
          <w:rFonts w:ascii="Narkisim" w:hAnsi="Narkisim"/>
          <w:rtl/>
        </w:rPr>
        <w:t xml:space="preserve">, ע"כ נאמר לו לסתום חלונותיו ועל תחטא תדיר. </w:t>
      </w:r>
      <w:r w:rsidRPr="00900152">
        <w:rPr>
          <w:rFonts w:ascii="Narkisim" w:hAnsi="Narkisim"/>
          <w:sz w:val="20"/>
          <w:szCs w:val="20"/>
          <w:rtl/>
        </w:rPr>
        <w:t>[ומבואר בדברי הרמב"ן דהאדם מזיק במעשיו בראייתו, את גוף חבירו, שהרי מניעת תשמישין אינו בגדר נזקי גופו אלא נזקי ממונו</w:t>
      </w:r>
      <w:r w:rsidRPr="00900152">
        <w:rPr>
          <w:rStyle w:val="ac"/>
          <w:rFonts w:ascii="Narkisim" w:hAnsi="Narkisim"/>
          <w:sz w:val="20"/>
          <w:szCs w:val="20"/>
          <w:rtl/>
        </w:rPr>
        <w:footnoteReference w:id="96"/>
      </w:r>
      <w:r w:rsidRPr="00900152">
        <w:rPr>
          <w:rFonts w:ascii="Narkisim" w:hAnsi="Narkisim"/>
          <w:rtl/>
        </w:rPr>
        <w:t>].</w:t>
      </w:r>
    </w:p>
    <w:p w14:paraId="0931C8E9" w14:textId="77777777" w:rsidR="00D65752" w:rsidRPr="00900152" w:rsidRDefault="00000000" w:rsidP="00900152">
      <w:pPr>
        <w:bidi/>
        <w:rPr>
          <w:rFonts w:ascii="Narkisim" w:hAnsi="Narkisim" w:cs="Narkisim"/>
        </w:rPr>
      </w:pPr>
      <w:r w:rsidRPr="00900152">
        <w:rPr>
          <w:rFonts w:ascii="Narkisim" w:hAnsi="Narkisim" w:cs="Narkisim"/>
          <w:rtl/>
        </w:rPr>
        <w:t>וה</w:t>
      </w:r>
      <w:r w:rsidRPr="00900152">
        <w:rPr>
          <w:rFonts w:ascii="Narkisim" w:hAnsi="Narkisim" w:cs="Narkisim"/>
          <w:b/>
          <w:bCs/>
          <w:rtl/>
        </w:rPr>
        <w:t>או"ז</w:t>
      </w:r>
      <w:r w:rsidRPr="00900152">
        <w:rPr>
          <w:rFonts w:ascii="Narkisim" w:hAnsi="Narkisim" w:cs="Narkisim"/>
          <w:rtl/>
        </w:rPr>
        <w:t xml:space="preserve"> מביא</w:t>
      </w:r>
      <w:r w:rsidRPr="00900152">
        <w:rPr>
          <w:rFonts w:ascii="Narkisim" w:hAnsi="Narkisim" w:cs="Narkisim"/>
          <w:b/>
          <w:bCs/>
          <w:rtl/>
        </w:rPr>
        <w:t xml:space="preserve"> ר' ברוך </w:t>
      </w:r>
      <w:r w:rsidRPr="00900152">
        <w:rPr>
          <w:rFonts w:ascii="Narkisim" w:hAnsi="Narkisim" w:cs="Narkisim"/>
          <w:rtl/>
        </w:rPr>
        <w:t>מארץ יון דעל המזיק לסלוקי היזיקא, ואע"ג דקי"ל כר' יוסי דעל הניזק להרחיק את עצמו, מודה ר' יוסי בגיריה דיליה, וראייה גיריה הוא. וכ"כ ה</w:t>
      </w:r>
      <w:r w:rsidRPr="00900152">
        <w:rPr>
          <w:rFonts w:ascii="Narkisim" w:hAnsi="Narkisim" w:cs="Narkisim"/>
          <w:b/>
          <w:bCs/>
          <w:rtl/>
        </w:rPr>
        <w:t>ר"י מגאש</w:t>
      </w:r>
      <w:r w:rsidRPr="00900152">
        <w:rPr>
          <w:rFonts w:ascii="Narkisim" w:hAnsi="Narkisim" w:cs="Narkisim"/>
          <w:rtl/>
        </w:rPr>
        <w:t xml:space="preserve"> (ו:</w:t>
      </w:r>
      <w:r w:rsidRPr="00900152">
        <w:rPr>
          <w:rStyle w:val="ac"/>
          <w:rFonts w:ascii="Narkisim" w:hAnsi="Narkisim" w:cs="Narkisim"/>
          <w:rtl/>
        </w:rPr>
        <w:footnoteReference w:id="97"/>
      </w:r>
      <w:r w:rsidRPr="00900152">
        <w:rPr>
          <w:rFonts w:ascii="Narkisim" w:hAnsi="Narkisim" w:cs="Narkisim"/>
          <w:rtl/>
        </w:rPr>
        <w:t xml:space="preserve"> סוד”ה אמר אביי, </w:t>
      </w:r>
      <w:r w:rsidRPr="00900152">
        <w:rPr>
          <w:rFonts w:ascii="Narkisim" w:hAnsi="Narkisim" w:cs="Narkisim"/>
          <w:rtl/>
        </w:rPr>
        <w:lastRenderedPageBreak/>
        <w:t>גבי גג הסמוך לחצר), וה</w:t>
      </w:r>
      <w:r w:rsidRPr="00900152">
        <w:rPr>
          <w:rFonts w:ascii="Narkisim" w:hAnsi="Narkisim" w:cs="Narkisim"/>
          <w:b/>
          <w:bCs/>
          <w:rtl/>
        </w:rPr>
        <w:t>רמב"ן</w:t>
      </w:r>
      <w:r w:rsidRPr="00900152">
        <w:rPr>
          <w:rFonts w:ascii="Narkisim" w:hAnsi="Narkisim" w:cs="Narkisim"/>
          <w:rtl/>
        </w:rPr>
        <w:t xml:space="preserve"> (הנ"ל בהמשך דבריו).</w:t>
      </w:r>
    </w:p>
    <w:p w14:paraId="55F552C8" w14:textId="77777777" w:rsidR="00D65752" w:rsidRPr="00900152" w:rsidRDefault="00000000" w:rsidP="00900152">
      <w:pPr>
        <w:bidi/>
        <w:rPr>
          <w:rFonts w:ascii="Narkisim" w:hAnsi="Narkisim" w:cs="Narkisim"/>
        </w:rPr>
      </w:pPr>
      <w:r w:rsidRPr="00900152">
        <w:rPr>
          <w:rFonts w:ascii="Narkisim" w:hAnsi="Narkisim" w:cs="Narkisim"/>
          <w:rtl/>
        </w:rPr>
        <w:t>וה</w:t>
      </w:r>
      <w:r w:rsidRPr="00900152">
        <w:rPr>
          <w:rFonts w:ascii="Narkisim" w:hAnsi="Narkisim" w:cs="Narkisim"/>
          <w:b/>
          <w:bCs/>
          <w:rtl/>
        </w:rPr>
        <w:t>רמ"ה</w:t>
      </w:r>
      <w:r w:rsidRPr="00900152">
        <w:rPr>
          <w:rFonts w:ascii="Narkisim" w:hAnsi="Narkisim" w:cs="Narkisim"/>
          <w:rtl/>
        </w:rPr>
        <w:t xml:space="preserve"> (יז: כה) כת' דהיזק ראיה הוה היזק שאינו ניכר</w:t>
      </w:r>
      <w:r w:rsidRPr="00900152">
        <w:rPr>
          <w:rStyle w:val="ac"/>
          <w:rFonts w:ascii="Narkisim" w:hAnsi="Narkisim" w:cs="Narkisim"/>
          <w:rtl/>
        </w:rPr>
        <w:footnoteReference w:id="98"/>
      </w:r>
      <w:r w:rsidRPr="00900152">
        <w:rPr>
          <w:rFonts w:ascii="Narkisim" w:hAnsi="Narkisim" w:cs="Narkisim"/>
          <w:rtl/>
        </w:rPr>
        <w:t>. ואפ"ה מונעים לכתחילה שלא יזיקנו, ואע"ג דלא עביד מעשה</w:t>
      </w:r>
      <w:r w:rsidRPr="00900152">
        <w:rPr>
          <w:rStyle w:val="ac"/>
          <w:rFonts w:ascii="Narkisim" w:hAnsi="Narkisim" w:cs="Narkisim"/>
          <w:rtl/>
        </w:rPr>
        <w:footnoteReference w:id="99"/>
      </w:r>
      <w:r w:rsidRPr="00900152">
        <w:rPr>
          <w:rFonts w:ascii="Narkisim" w:hAnsi="Narkisim" w:cs="Narkisim"/>
          <w:rtl/>
        </w:rPr>
        <w:t>.</w:t>
      </w:r>
    </w:p>
    <w:p w14:paraId="3F75AF14" w14:textId="77777777" w:rsidR="00D65752" w:rsidRPr="00900152" w:rsidRDefault="00000000" w:rsidP="00900152">
      <w:pPr>
        <w:pStyle w:val="aa"/>
        <w:bidi/>
        <w:rPr>
          <w:rFonts w:ascii="Narkisim" w:hAnsi="Narkisim"/>
        </w:rPr>
      </w:pPr>
      <w:r w:rsidRPr="00900152">
        <w:rPr>
          <w:rFonts w:ascii="Narkisim" w:hAnsi="Narkisim"/>
          <w:rtl/>
        </w:rPr>
        <w:t>וה</w:t>
      </w:r>
      <w:r w:rsidRPr="00900152">
        <w:rPr>
          <w:rFonts w:ascii="Narkisim" w:hAnsi="Narkisim"/>
          <w:b/>
          <w:bCs/>
          <w:rtl/>
        </w:rPr>
        <w:t>מאירי</w:t>
      </w:r>
      <w:r w:rsidRPr="00900152">
        <w:rPr>
          <w:rFonts w:ascii="Narkisim" w:hAnsi="Narkisim"/>
          <w:rtl/>
        </w:rPr>
        <w:t xml:space="preserve"> (ג.) הביא י"א דהיכא דשניהם עניים [ואינם יכולים לבנות כותל], שיכול לומר א' לחברו דור אתה ו' חדשים ואני אדור אח"כ ו' חדשים אחרים</w:t>
      </w:r>
      <w:r w:rsidRPr="00900152">
        <w:rPr>
          <w:rStyle w:val="ac"/>
          <w:rFonts w:ascii="Narkisim" w:hAnsi="Narkisim"/>
          <w:rtl/>
        </w:rPr>
        <w:footnoteReference w:id="100"/>
      </w:r>
      <w:r w:rsidRPr="00900152">
        <w:rPr>
          <w:rFonts w:ascii="Narkisim" w:hAnsi="Narkisim"/>
          <w:rtl/>
        </w:rPr>
        <w:t>. [ומשום היזק ראיה כופין שלא ידור ויזיקנו]. והמאירי דחה דדרין בתוכו על הדרך שהורגלו, ומרחיקין מן הנזקין כמה שאפשר להם.</w:t>
      </w:r>
    </w:p>
    <w:p w14:paraId="20CA65BD" w14:textId="77777777" w:rsidR="00D65752" w:rsidRPr="00900152" w:rsidRDefault="00000000" w:rsidP="00900152">
      <w:pPr>
        <w:pStyle w:val="aa"/>
        <w:bidi/>
        <w:rPr>
          <w:rFonts w:ascii="Narkisim" w:hAnsi="Narkisim"/>
        </w:rPr>
      </w:pPr>
      <w:r w:rsidRPr="00900152">
        <w:rPr>
          <w:rFonts w:ascii="Narkisim" w:hAnsi="Narkisim"/>
          <w:u w:val="single"/>
          <w:rtl/>
        </w:rPr>
        <w:t>אלמא היזק ל"ש ראיה.</w:t>
      </w:r>
      <w:r w:rsidRPr="00900152">
        <w:rPr>
          <w:rFonts w:ascii="Narkisim" w:hAnsi="Narkisim"/>
          <w:rtl/>
        </w:rPr>
        <w:t xml:space="preserve"> בפשוטו משמע דהטעם דראיה בעלמא אינו כלום. אבל בגמ' (בסמוך) מבואר דהזיקא דבית כו"ע מודים. ע"כ דס”ל דבחצר אינו עומד למידי דהצנע, ולא חשיב היזק</w:t>
      </w:r>
      <w:r w:rsidRPr="00900152">
        <w:rPr>
          <w:rStyle w:val="ac"/>
          <w:rFonts w:ascii="Narkisim" w:hAnsi="Narkisim"/>
          <w:rtl/>
        </w:rPr>
        <w:footnoteReference w:id="101"/>
      </w:r>
      <w:r w:rsidRPr="00900152">
        <w:rPr>
          <w:rFonts w:ascii="Narkisim" w:hAnsi="Narkisim"/>
          <w:rtl/>
        </w:rPr>
        <w:t>.</w:t>
      </w:r>
    </w:p>
    <w:p w14:paraId="0FADC47A" w14:textId="77777777" w:rsidR="00D65752" w:rsidRPr="00900152" w:rsidRDefault="00000000" w:rsidP="00900152">
      <w:pPr>
        <w:bidi/>
        <w:rPr>
          <w:rFonts w:ascii="Narkisim" w:hAnsi="Narkisim" w:cs="Narkisim"/>
        </w:rPr>
      </w:pPr>
      <w:r w:rsidRPr="00900152">
        <w:rPr>
          <w:rFonts w:ascii="Narkisim" w:hAnsi="Narkisim" w:cs="Narkisim"/>
          <w:u w:val="single"/>
          <w:rtl/>
        </w:rPr>
        <w:t>שם</w:t>
      </w:r>
      <w:r w:rsidRPr="00900152">
        <w:rPr>
          <w:rFonts w:ascii="Narkisim" w:hAnsi="Narkisim" w:cs="Narkisim"/>
          <w:rtl/>
        </w:rPr>
        <w:t>. וה</w:t>
      </w:r>
      <w:r w:rsidRPr="00900152">
        <w:rPr>
          <w:rFonts w:ascii="Narkisim" w:hAnsi="Narkisim" w:cs="Narkisim"/>
          <w:b/>
          <w:bCs/>
          <w:rtl/>
        </w:rPr>
        <w:t>ראשונים</w:t>
      </w:r>
      <w:r w:rsidRPr="00900152">
        <w:rPr>
          <w:rFonts w:ascii="Narkisim" w:hAnsi="Narkisim" w:cs="Narkisim"/>
          <w:rtl/>
        </w:rPr>
        <w:t xml:space="preserve"> הביאו שו"ת ה</w:t>
      </w:r>
      <w:r w:rsidRPr="00900152">
        <w:rPr>
          <w:rFonts w:ascii="Narkisim" w:hAnsi="Narkisim" w:cs="Narkisim"/>
          <w:b/>
          <w:bCs/>
          <w:rtl/>
        </w:rPr>
        <w:t>רי"ף</w:t>
      </w:r>
      <w:r w:rsidRPr="00900152">
        <w:rPr>
          <w:rFonts w:ascii="Narkisim" w:hAnsi="Narkisim" w:cs="Narkisim"/>
          <w:rtl/>
        </w:rPr>
        <w:t xml:space="preserve"> שהק' דלמא בסוגיין משום</w:t>
      </w:r>
      <w:r w:rsidRPr="00900152">
        <w:rPr>
          <w:rFonts w:ascii="Narkisim" w:hAnsi="Narkisim" w:cs="Narkisim"/>
          <w:i/>
          <w:iCs/>
          <w:rtl/>
        </w:rPr>
        <w:t xml:space="preserve"> </w:t>
      </w:r>
      <w:r w:rsidRPr="00900152">
        <w:rPr>
          <w:rFonts w:ascii="Narkisim" w:hAnsi="Narkisim" w:cs="Narkisim"/>
          <w:rtl/>
        </w:rPr>
        <w:t xml:space="preserve">שהחזיקו והרגילו לגור בלא מחיצה. </w:t>
      </w:r>
      <w:r w:rsidRPr="00900152">
        <w:rPr>
          <w:rFonts w:ascii="Narkisim" w:hAnsi="Narkisim" w:cs="Narkisim"/>
          <w:szCs w:val="20"/>
          <w:rtl/>
        </w:rPr>
        <w:t>וה</w:t>
      </w:r>
      <w:r w:rsidRPr="00900152">
        <w:rPr>
          <w:rFonts w:ascii="Narkisim" w:hAnsi="Narkisim" w:cs="Narkisim"/>
          <w:b/>
          <w:bCs/>
          <w:szCs w:val="20"/>
          <w:rtl/>
        </w:rPr>
        <w:t>ראשונים</w:t>
      </w:r>
      <w:r w:rsidRPr="00900152">
        <w:rPr>
          <w:rFonts w:ascii="Narkisim" w:hAnsi="Narkisim" w:cs="Narkisim"/>
          <w:szCs w:val="20"/>
          <w:rtl/>
        </w:rPr>
        <w:t xml:space="preserve"> דחו מנ”ל דאיירי כה”ג. ועוד א"כ מאי קמ"ל מתני'</w:t>
      </w:r>
      <w:r w:rsidRPr="00900152">
        <w:rPr>
          <w:rFonts w:ascii="Narkisim" w:hAnsi="Narkisim" w:cs="Narkisim"/>
          <w:rtl/>
        </w:rPr>
        <w:t>.</w:t>
      </w:r>
    </w:p>
    <w:p w14:paraId="1857345F"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רי"ף</w:t>
      </w:r>
      <w:r w:rsidRPr="00900152">
        <w:rPr>
          <w:rFonts w:ascii="Narkisim" w:hAnsi="Narkisim"/>
          <w:rtl/>
        </w:rPr>
        <w:t xml:space="preserve"> הוכיחו דלא מהני חזקה בהיזק ראיה, דכל שעתא ושעתא ניזק, והוה כקוטרא ובית הכסא </w:t>
      </w:r>
      <w:r w:rsidRPr="00900152">
        <w:rPr>
          <w:rFonts w:ascii="Narkisim" w:hAnsi="Narkisim"/>
          <w:sz w:val="20"/>
          <w:szCs w:val="20"/>
          <w:rtl/>
        </w:rPr>
        <w:t>[דאי' לקמן כג. דאין בהם חזקה].</w:t>
      </w:r>
    </w:p>
    <w:p w14:paraId="6480CEE4"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ר"י מגאש</w:t>
      </w:r>
      <w:r w:rsidRPr="00900152">
        <w:rPr>
          <w:rFonts w:ascii="Narkisim" w:hAnsi="Narkisim"/>
          <w:rtl/>
        </w:rPr>
        <w:t xml:space="preserve"> חלק דמהני חזקה להיזק ראיה. </w:t>
      </w:r>
      <w:r w:rsidRPr="00900152">
        <w:rPr>
          <w:rFonts w:ascii="Narkisim" w:hAnsi="Narkisim"/>
          <w:sz w:val="20"/>
          <w:szCs w:val="20"/>
          <w:rtl/>
        </w:rPr>
        <w:t>[והר"י מגאש הביא דכ"מ בסוגיא לקמן נט דשייך חזקה. והרמב"ן דחה דהחזקה דהתם לענין לבנות כנגדו. וכשאין בו היזק ראיה. והראשונים האריכו בזה]</w:t>
      </w:r>
      <w:r w:rsidRPr="00900152">
        <w:rPr>
          <w:rFonts w:ascii="Narkisim" w:hAnsi="Narkisim"/>
          <w:rtl/>
        </w:rPr>
        <w:t>.</w:t>
      </w:r>
    </w:p>
    <w:p w14:paraId="3C8DEB60"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רא"ש</w:t>
      </w:r>
      <w:r w:rsidRPr="00900152">
        <w:rPr>
          <w:rFonts w:ascii="Narkisim" w:hAnsi="Narkisim"/>
          <w:rtl/>
        </w:rPr>
        <w:t xml:space="preserve"> (ב) כתב דבחצר ל"ש חזקה להיזק ראיה, כיון דשניהם מזיקין זה לזה, מצי למימר למה לי למחות יותר ממך</w:t>
      </w:r>
      <w:r w:rsidRPr="00900152">
        <w:rPr>
          <w:rStyle w:val="ac"/>
          <w:rFonts w:ascii="Narkisim" w:hAnsi="Narkisim"/>
          <w:rtl/>
        </w:rPr>
        <w:footnoteReference w:id="102"/>
      </w:r>
      <w:r w:rsidRPr="00900152">
        <w:rPr>
          <w:rFonts w:ascii="Narkisim" w:hAnsi="Narkisim"/>
          <w:rtl/>
        </w:rPr>
        <w:t>. ועוד דבחצר הוה היזק תדיר, דא"א שלא יסתכל בתשמיש חבירו דמי לקוטרא ובית הכסא (לקמן כג.) דאין חזקה.</w:t>
      </w:r>
    </w:p>
    <w:p w14:paraId="2B8BA6F4" w14:textId="77777777" w:rsidR="00D65752" w:rsidRPr="00900152" w:rsidRDefault="00000000" w:rsidP="00900152">
      <w:pPr>
        <w:bidi/>
        <w:rPr>
          <w:rFonts w:ascii="Narkisim" w:hAnsi="Narkisim" w:cs="Narkisim"/>
        </w:rPr>
      </w:pPr>
      <w:r w:rsidRPr="00900152">
        <w:rPr>
          <w:rFonts w:ascii="Narkisim" w:hAnsi="Narkisim" w:cs="Narkisim"/>
          <w:rtl/>
        </w:rPr>
        <w:t>וה</w:t>
      </w:r>
      <w:r w:rsidRPr="00900152">
        <w:rPr>
          <w:rFonts w:ascii="Narkisim" w:hAnsi="Narkisim" w:cs="Narkisim"/>
          <w:b/>
          <w:bCs/>
          <w:rtl/>
        </w:rPr>
        <w:t>רא"ש</w:t>
      </w:r>
      <w:r w:rsidRPr="00900152">
        <w:rPr>
          <w:rFonts w:ascii="Narkisim" w:hAnsi="Narkisim" w:cs="Narkisim"/>
          <w:rtl/>
        </w:rPr>
        <w:t xml:space="preserve"> כת' דמ"מ היכא דיש עדים שמחלו שוב אינו יכול לחזור בו, ואע"ג שהאומר קרע כסותי יכול לחזור בו </w:t>
      </w:r>
      <w:r w:rsidRPr="00900152">
        <w:rPr>
          <w:rFonts w:ascii="Narkisim" w:hAnsi="Narkisim" w:cs="Narkisim"/>
          <w:sz w:val="20"/>
          <w:szCs w:val="20"/>
          <w:rtl/>
        </w:rPr>
        <w:t>[וה"נ מזיקו בידים בראייתו</w:t>
      </w:r>
      <w:r w:rsidRPr="00900152">
        <w:rPr>
          <w:rFonts w:ascii="Narkisim" w:hAnsi="Narkisim" w:cs="Narkisim"/>
          <w:rtl/>
        </w:rPr>
        <w:t>]. שאני הכא שיש תביעת ממון דכותל, ומחל לו ומחילה אי"צ קנין.</w:t>
      </w:r>
    </w:p>
    <w:p w14:paraId="2790B9C1"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אחרונים</w:t>
      </w:r>
      <w:r w:rsidRPr="00900152">
        <w:rPr>
          <w:rFonts w:ascii="Narkisim" w:hAnsi="Narkisim"/>
          <w:rtl/>
        </w:rPr>
        <w:t xml:space="preserve"> הביאו מדברי הרא"ש דגדר התקנה הוא חיוב כותל, ולכן מהני מחילה על תביעה זו</w:t>
      </w:r>
      <w:r w:rsidRPr="00900152">
        <w:rPr>
          <w:rStyle w:val="ac"/>
          <w:rFonts w:ascii="Narkisim" w:hAnsi="Narkisim"/>
          <w:rtl/>
        </w:rPr>
        <w:footnoteReference w:id="103"/>
      </w:r>
      <w:r w:rsidRPr="00900152">
        <w:rPr>
          <w:rFonts w:ascii="Narkisim" w:hAnsi="Narkisim"/>
          <w:rtl/>
        </w:rPr>
        <w:t>. וה</w:t>
      </w:r>
      <w:r w:rsidRPr="00900152">
        <w:rPr>
          <w:rFonts w:ascii="Narkisim" w:hAnsi="Narkisim"/>
          <w:b/>
          <w:bCs/>
          <w:rtl/>
        </w:rPr>
        <w:t>קוב"ש</w:t>
      </w:r>
      <w:r w:rsidRPr="00900152">
        <w:rPr>
          <w:rFonts w:ascii="Narkisim" w:hAnsi="Narkisim"/>
          <w:rtl/>
        </w:rPr>
        <w:t xml:space="preserve"> (א) הק' דמ"מ כיון דהשתא עדיין מזיקו, ואמאי לא יתחייב שוב</w:t>
      </w:r>
      <w:r w:rsidRPr="00900152">
        <w:rPr>
          <w:rStyle w:val="ac"/>
          <w:rFonts w:ascii="Narkisim" w:hAnsi="Narkisim"/>
          <w:rtl/>
        </w:rPr>
        <w:footnoteReference w:id="104"/>
      </w:r>
      <w:r w:rsidRPr="00900152">
        <w:rPr>
          <w:rFonts w:ascii="Narkisim" w:hAnsi="Narkisim"/>
          <w:rtl/>
        </w:rPr>
        <w:t>. והקוב"ש ייסד דמחילה כקבלה</w:t>
      </w:r>
      <w:r w:rsidRPr="00900152">
        <w:rPr>
          <w:rStyle w:val="ac"/>
          <w:rFonts w:ascii="Narkisim" w:hAnsi="Narkisim"/>
          <w:rtl/>
        </w:rPr>
        <w:footnoteReference w:id="105"/>
      </w:r>
      <w:r w:rsidRPr="00900152">
        <w:rPr>
          <w:rFonts w:ascii="Narkisim" w:hAnsi="Narkisim"/>
          <w:rtl/>
        </w:rPr>
        <w:t>. והוה כאילו קיבל ממנו כותל ואינו יכול לתובעו יותר, ואף שהחיוב מתחדש.</w:t>
      </w:r>
    </w:p>
    <w:p w14:paraId="7632F627" w14:textId="77777777" w:rsidR="00D65752" w:rsidRPr="00900152" w:rsidRDefault="00000000" w:rsidP="00900152">
      <w:pPr>
        <w:bidi/>
        <w:rPr>
          <w:rFonts w:ascii="Narkisim" w:hAnsi="Narkisim" w:cs="Narkisim"/>
        </w:rPr>
      </w:pPr>
      <w:r w:rsidRPr="00900152">
        <w:rPr>
          <w:rFonts w:ascii="Narkisim" w:hAnsi="Narkisim" w:cs="Narkisim"/>
          <w:u w:val="single"/>
          <w:rtl/>
        </w:rPr>
        <w:t>שם</w:t>
      </w:r>
      <w:r w:rsidRPr="00900152">
        <w:rPr>
          <w:rFonts w:ascii="Narkisim" w:hAnsi="Narkisim" w:cs="Narkisim"/>
          <w:rtl/>
        </w:rPr>
        <w:t xml:space="preserve">. </w:t>
      </w:r>
      <w:r w:rsidRPr="00900152">
        <w:rPr>
          <w:rFonts w:ascii="Narkisim" w:hAnsi="Narkisim" w:cs="Narkisim"/>
          <w:b/>
          <w:bCs/>
          <w:rtl/>
        </w:rPr>
        <w:t>רע"א</w:t>
      </w:r>
      <w:r w:rsidRPr="00900152">
        <w:rPr>
          <w:rFonts w:ascii="Narkisim" w:hAnsi="Narkisim" w:cs="Narkisim"/>
          <w:rtl/>
        </w:rPr>
        <w:t xml:space="preserve"> (בע"א, שו"ת ק' קפד) דן למ"ד היזק ראיה ל"ש היזק, וקנה מידו לעשות מחיצה, האם יכול לכנוס לתוך שלו ולעשות הוצא ודפנא [וכמו לדעת הרא"ש למ”ד היז”ר שמיה היזק]. האם אמרי' דנתחייב להעמיד כותל, או דע"י הקנין נתחייב לסלק ההיזק ראייה</w:t>
      </w:r>
      <w:r w:rsidRPr="00900152">
        <w:rPr>
          <w:rStyle w:val="ac"/>
          <w:rFonts w:ascii="Narkisim" w:hAnsi="Narkisim" w:cs="Narkisim"/>
          <w:rtl/>
        </w:rPr>
        <w:footnoteReference w:id="106"/>
      </w:r>
      <w:r w:rsidRPr="00900152">
        <w:rPr>
          <w:rFonts w:ascii="Narkisim" w:hAnsi="Narkisim" w:cs="Narkisim"/>
          <w:rtl/>
        </w:rPr>
        <w:t>.</w:t>
      </w:r>
    </w:p>
    <w:p w14:paraId="1C1A3C98" w14:textId="77777777" w:rsidR="00D65752" w:rsidRPr="00900152" w:rsidRDefault="00000000" w:rsidP="00900152">
      <w:pPr>
        <w:bidi/>
        <w:rPr>
          <w:rFonts w:ascii="Narkisim" w:hAnsi="Narkisim" w:cs="Narkisim"/>
        </w:rPr>
      </w:pPr>
      <w:r w:rsidRPr="00900152">
        <w:rPr>
          <w:rFonts w:ascii="Narkisim" w:hAnsi="Narkisim" w:cs="Narkisim"/>
          <w:u w:val="single"/>
          <w:rtl/>
        </w:rPr>
        <w:t>תוד"ה הו"א</w:t>
      </w:r>
      <w:r w:rsidRPr="00900152">
        <w:rPr>
          <w:rFonts w:ascii="Narkisim" w:hAnsi="Narkisim" w:cs="Narkisim"/>
          <w:rtl/>
        </w:rPr>
        <w:t>. אבל כי רצו עושין מסיפס מגויל וגזית וכו'. דשותפין בעלמא חולקין במסיפס [יתדות עצים] בעלמא. וכיון דרצו עושים מסיפס אבנים [אלא שמלא חלונות. א"נ אינו גבוה י']. ו</w:t>
      </w:r>
      <w:r w:rsidRPr="00900152">
        <w:rPr>
          <w:rFonts w:ascii="Narkisim" w:hAnsi="Narkisim" w:cs="Narkisim"/>
          <w:b/>
          <w:bCs/>
          <w:rtl/>
        </w:rPr>
        <w:t>רבינו יונה</w:t>
      </w:r>
      <w:r w:rsidRPr="00900152">
        <w:rPr>
          <w:rFonts w:ascii="Narkisim" w:hAnsi="Narkisim" w:cs="Narkisim"/>
          <w:rtl/>
        </w:rPr>
        <w:t xml:space="preserve"> כת' דעכ"פ צריך גובה י', דאל"כ לא מקרי מחיצה</w:t>
      </w:r>
      <w:r w:rsidRPr="00900152">
        <w:rPr>
          <w:rStyle w:val="ac"/>
          <w:rFonts w:ascii="Narkisim" w:hAnsi="Narkisim" w:cs="Narkisim"/>
          <w:rtl/>
        </w:rPr>
        <w:footnoteReference w:id="107"/>
      </w:r>
      <w:r w:rsidRPr="00900152">
        <w:rPr>
          <w:rFonts w:ascii="Narkisim" w:hAnsi="Narkisim" w:cs="Narkisim"/>
          <w:rtl/>
        </w:rPr>
        <w:t>.</w:t>
      </w:r>
    </w:p>
    <w:p w14:paraId="3593419A" w14:textId="77777777" w:rsidR="00D65752" w:rsidRPr="00900152" w:rsidRDefault="00000000" w:rsidP="00900152">
      <w:pPr>
        <w:bidi/>
        <w:rPr>
          <w:rFonts w:ascii="Narkisim" w:hAnsi="Narkisim" w:cs="Narkisim"/>
        </w:rPr>
      </w:pPr>
      <w:r w:rsidRPr="00900152">
        <w:rPr>
          <w:rFonts w:ascii="Narkisim" w:hAnsi="Narkisim" w:cs="Narkisim"/>
          <w:rtl/>
        </w:rPr>
        <w:t>וה</w:t>
      </w:r>
      <w:r w:rsidRPr="00900152">
        <w:rPr>
          <w:rFonts w:ascii="Narkisim" w:hAnsi="Narkisim" w:cs="Narkisim"/>
          <w:b/>
          <w:bCs/>
          <w:rtl/>
        </w:rPr>
        <w:t>רמב"ן</w:t>
      </w:r>
      <w:r w:rsidRPr="00900152">
        <w:rPr>
          <w:rFonts w:ascii="Narkisim" w:hAnsi="Narkisim" w:cs="Narkisim"/>
          <w:rtl/>
        </w:rPr>
        <w:t xml:space="preserve"> הביא מש"כ </w:t>
      </w:r>
      <w:r w:rsidRPr="00900152">
        <w:rPr>
          <w:rFonts w:ascii="Narkisim" w:hAnsi="Narkisim" w:cs="Narkisim"/>
          <w:b/>
          <w:bCs/>
          <w:rtl/>
        </w:rPr>
        <w:t>רש"י</w:t>
      </w:r>
      <w:r w:rsidRPr="00900152">
        <w:rPr>
          <w:rFonts w:ascii="Narkisim" w:hAnsi="Narkisim" w:cs="Narkisim"/>
          <w:rtl/>
        </w:rPr>
        <w:t xml:space="preserve"> (ד"ה וטעמא דרצו) דמסיפס הוה יתידות תקועות בעלמא. והרמב”ן חלק </w:t>
      </w:r>
      <w:r w:rsidRPr="00900152">
        <w:rPr>
          <w:rFonts w:ascii="Narkisim" w:hAnsi="Narkisim" w:cs="Narkisim"/>
          <w:rtl/>
        </w:rPr>
        <w:lastRenderedPageBreak/>
        <w:t>דלעולם שותפין צריכין בנין אבנים, שלא יהיו מתעצמין בדין</w:t>
      </w:r>
      <w:r w:rsidRPr="00900152">
        <w:rPr>
          <w:rStyle w:val="ac"/>
          <w:rFonts w:ascii="Narkisim" w:hAnsi="Narkisim" w:cs="Narkisim"/>
          <w:rtl/>
        </w:rPr>
        <w:footnoteReference w:id="108"/>
      </w:r>
      <w:r w:rsidRPr="00900152">
        <w:rPr>
          <w:rFonts w:ascii="Narkisim" w:hAnsi="Narkisim" w:cs="Narkisim"/>
          <w:rtl/>
        </w:rPr>
        <w:t>. וחולקים בדבר של קיימא ולא יתידות</w:t>
      </w:r>
      <w:r w:rsidRPr="00900152">
        <w:rPr>
          <w:rStyle w:val="ac"/>
          <w:rFonts w:ascii="Narkisim" w:hAnsi="Narkisim" w:cs="Narkisim"/>
          <w:rtl/>
        </w:rPr>
        <w:footnoteReference w:id="109"/>
      </w:r>
      <w:r w:rsidRPr="00900152">
        <w:rPr>
          <w:rFonts w:ascii="Narkisim" w:hAnsi="Narkisim" w:cs="Narkisim"/>
          <w:rtl/>
        </w:rPr>
        <w:t>. עי"ש.</w:t>
      </w:r>
    </w:p>
    <w:p w14:paraId="6D487521" w14:textId="77777777" w:rsidR="00D65752" w:rsidRPr="00900152" w:rsidRDefault="00000000" w:rsidP="00900152">
      <w:pPr>
        <w:bidi/>
        <w:rPr>
          <w:rFonts w:ascii="Narkisim" w:hAnsi="Narkisim" w:cs="Narkisim"/>
        </w:rPr>
      </w:pPr>
      <w:r w:rsidRPr="00900152">
        <w:rPr>
          <w:rFonts w:ascii="Narkisim" w:hAnsi="Narkisim" w:cs="Narkisim"/>
          <w:u w:val="single"/>
          <w:rtl/>
        </w:rPr>
        <w:t>ל"צ דקדים חד ורצייה לחבריה, מהד"ת כי אתרצאי לך באוירא וכו'</w:t>
      </w:r>
      <w:r w:rsidRPr="00900152">
        <w:rPr>
          <w:rFonts w:ascii="Narkisim" w:hAnsi="Narkisim" w:cs="Narkisim"/>
          <w:rtl/>
        </w:rPr>
        <w:t>. פ</w:t>
      </w:r>
      <w:r w:rsidRPr="00900152">
        <w:rPr>
          <w:rFonts w:ascii="Narkisim" w:hAnsi="Narkisim" w:cs="Narkisim"/>
          <w:b/>
          <w:bCs/>
          <w:rtl/>
        </w:rPr>
        <w:t>רש"י</w:t>
      </w:r>
      <w:r w:rsidRPr="00900152">
        <w:rPr>
          <w:rFonts w:ascii="Narkisim" w:hAnsi="Narkisim" w:cs="Narkisim"/>
          <w:rtl/>
        </w:rPr>
        <w:t xml:space="preserve"> ויבנה מחיצה דקה, או תמשך עובי הכותל בחלקך חוץ מדבר מועט. ואף דקמ"ל לעיל שבונין כותל [ולא מחיצה דקה], ס"ד דנתרצה שיבנה בחלק חבירו. </w:t>
      </w:r>
      <w:r w:rsidRPr="00900152">
        <w:rPr>
          <w:rFonts w:ascii="Narkisim" w:hAnsi="Narkisim" w:cs="Narkisim"/>
          <w:szCs w:val="20"/>
          <w:rtl/>
        </w:rPr>
        <w:t>[והרמב"ן הביא עד"ז הא דאי' ב"מ קג: דדנו דהוסיף לו ע"ד שיתן לו אילנות]</w:t>
      </w:r>
      <w:r w:rsidRPr="00900152">
        <w:rPr>
          <w:rFonts w:ascii="Narkisim" w:hAnsi="Narkisim" w:cs="Narkisim"/>
          <w:rtl/>
        </w:rPr>
        <w:t>.</w:t>
      </w:r>
    </w:p>
    <w:p w14:paraId="0FC25812"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רמב"ן</w:t>
      </w:r>
      <w:r w:rsidRPr="00900152">
        <w:rPr>
          <w:rFonts w:ascii="Narkisim" w:hAnsi="Narkisim"/>
          <w:rtl/>
        </w:rPr>
        <w:t xml:space="preserve"> הביא ד</w:t>
      </w:r>
      <w:r w:rsidRPr="00900152">
        <w:rPr>
          <w:rFonts w:ascii="Narkisim" w:hAnsi="Narkisim"/>
          <w:b/>
          <w:bCs/>
          <w:rtl/>
        </w:rPr>
        <w:t>ר"ח</w:t>
      </w:r>
      <w:r w:rsidRPr="00900152">
        <w:rPr>
          <w:rFonts w:ascii="Narkisim" w:hAnsi="Narkisim"/>
          <w:rtl/>
        </w:rPr>
        <w:t xml:space="preserve"> פי' דאיירי כשאין בו דין חלוקה, ומש"ה ס"ד דיעשו מחצלת שלא לדחוק אוירו. ואף להך לישנא איירי כשאין בו דין חלוקה</w:t>
      </w:r>
      <w:r w:rsidRPr="00900152">
        <w:rPr>
          <w:rFonts w:ascii="Narkisim" w:hAnsi="Narkisim"/>
          <w:szCs w:val="20"/>
          <w:rtl/>
        </w:rPr>
        <w:t xml:space="preserve"> (וכמו לל"ב ג.)</w:t>
      </w:r>
      <w:r w:rsidRPr="00900152">
        <w:rPr>
          <w:rFonts w:ascii="Narkisim" w:hAnsi="Narkisim"/>
          <w:rtl/>
        </w:rPr>
        <w:t>.</w:t>
      </w:r>
    </w:p>
    <w:p w14:paraId="2DB95F5D" w14:textId="77777777" w:rsidR="00D65752" w:rsidRPr="00900152" w:rsidRDefault="00000000" w:rsidP="00900152">
      <w:pPr>
        <w:pStyle w:val="a8"/>
        <w:bidi/>
        <w:rPr>
          <w:rFonts w:ascii="Narkisim" w:hAnsi="Narkisim"/>
        </w:rPr>
      </w:pPr>
      <w:r w:rsidRPr="00900152">
        <w:rPr>
          <w:rFonts w:ascii="Narkisim" w:hAnsi="Narkisim"/>
          <w:rtl/>
        </w:rPr>
        <w:t>ו</w:t>
      </w:r>
      <w:r w:rsidRPr="00900152">
        <w:rPr>
          <w:rFonts w:ascii="Narkisim" w:hAnsi="Narkisim"/>
          <w:b/>
          <w:bCs/>
          <w:rtl/>
        </w:rPr>
        <w:t>רבינו יונה</w:t>
      </w:r>
      <w:r w:rsidRPr="00900152">
        <w:rPr>
          <w:rFonts w:ascii="Narkisim" w:hAnsi="Narkisim"/>
          <w:rtl/>
        </w:rPr>
        <w:t xml:space="preserve"> ביאר [לדעת ר"ח] דהמשנה דכותל אבנים איירי כשנתרצו שניהם יחד. ויתורא ד'באמצע' דאף כשאחד הרצה את חבירו נתרצה למיעוט אוירו.</w:t>
      </w:r>
    </w:p>
    <w:p w14:paraId="3B8C4ECC" w14:textId="77777777" w:rsidR="00D65752" w:rsidRPr="00900152" w:rsidRDefault="00000000" w:rsidP="00900152">
      <w:pPr>
        <w:pStyle w:val="aa"/>
        <w:bidi/>
        <w:rPr>
          <w:rFonts w:ascii="Narkisim" w:hAnsi="Narkisim"/>
        </w:rPr>
      </w:pPr>
      <w:r w:rsidRPr="00900152">
        <w:rPr>
          <w:rFonts w:ascii="Narkisim" w:hAnsi="Narkisim"/>
          <w:u w:val="single"/>
          <w:rtl/>
        </w:rPr>
        <w:t>תוד"ה בונין</w:t>
      </w:r>
      <w:r w:rsidRPr="00900152">
        <w:rPr>
          <w:rFonts w:ascii="Narkisim" w:hAnsi="Narkisim"/>
          <w:rtl/>
        </w:rPr>
        <w:t>. יש לו לסייע בבנין הכותל, אבל לא בחלקו. צ"ב מ"ש עצם הבנין [דחייב למנוע היזק] להא דבונה בחלקו. ובחי'</w:t>
      </w:r>
      <w:r w:rsidRPr="00900152">
        <w:rPr>
          <w:rFonts w:ascii="Narkisim" w:hAnsi="Narkisim"/>
          <w:b/>
          <w:bCs/>
          <w:rtl/>
        </w:rPr>
        <w:t xml:space="preserve"> ר' נחום</w:t>
      </w:r>
      <w:r w:rsidRPr="00900152">
        <w:rPr>
          <w:rFonts w:ascii="Narkisim" w:hAnsi="Narkisim"/>
          <w:rtl/>
        </w:rPr>
        <w:t xml:space="preserve"> ביאר דאינו חייב להפסיד קרקע שלו כדי שלא להזיק</w:t>
      </w:r>
      <w:r w:rsidRPr="00900152">
        <w:rPr>
          <w:rStyle w:val="ac"/>
          <w:rFonts w:ascii="Narkisim" w:hAnsi="Narkisim"/>
          <w:rtl/>
        </w:rPr>
        <w:footnoteReference w:id="110"/>
      </w:r>
      <w:r w:rsidRPr="00900152">
        <w:rPr>
          <w:rFonts w:ascii="Narkisim" w:hAnsi="Narkisim"/>
          <w:rtl/>
        </w:rPr>
        <w:t>.</w:t>
      </w:r>
    </w:p>
    <w:p w14:paraId="10B7C40D" w14:textId="77777777" w:rsidR="00D65752" w:rsidRPr="00900152" w:rsidRDefault="00000000" w:rsidP="00900152">
      <w:pPr>
        <w:bidi/>
        <w:rPr>
          <w:rFonts w:ascii="Narkisim" w:hAnsi="Narkisim" w:cs="Narkisim"/>
        </w:rPr>
      </w:pPr>
      <w:r w:rsidRPr="00900152">
        <w:rPr>
          <w:rFonts w:ascii="Narkisim" w:hAnsi="Narkisim" w:cs="Narkisim"/>
          <w:u w:val="single"/>
          <w:rtl/>
        </w:rPr>
        <w:t>ת"ש וכן בגינה וכו'</w:t>
      </w:r>
      <w:r w:rsidRPr="00900152">
        <w:rPr>
          <w:rFonts w:ascii="Narkisim" w:hAnsi="Narkisim" w:cs="Narkisim"/>
          <w:rtl/>
        </w:rPr>
        <w:t>. דהיזק ראיה שמיה היזק</w:t>
      </w:r>
      <w:r w:rsidRPr="00900152">
        <w:rPr>
          <w:rStyle w:val="ac"/>
          <w:rFonts w:ascii="Narkisim" w:hAnsi="Narkisim" w:cs="Narkisim"/>
          <w:rtl/>
        </w:rPr>
        <w:footnoteReference w:id="111"/>
      </w:r>
      <w:r w:rsidRPr="00900152">
        <w:rPr>
          <w:rFonts w:ascii="Narkisim" w:hAnsi="Narkisim" w:cs="Narkisim"/>
          <w:rtl/>
        </w:rPr>
        <w:t>. והגמ' דוחה דכה”ג כו”ע מודו דעין הרע גרע. אבל בפי' המיוחס ל</w:t>
      </w:r>
      <w:r w:rsidRPr="00900152">
        <w:rPr>
          <w:rFonts w:ascii="Narkisim" w:hAnsi="Narkisim" w:cs="Narkisim"/>
          <w:b/>
          <w:bCs/>
          <w:rtl/>
        </w:rPr>
        <w:t>רגמ"ה</w:t>
      </w:r>
      <w:r w:rsidRPr="00900152">
        <w:rPr>
          <w:rStyle w:val="ac"/>
          <w:rFonts w:ascii="Narkisim" w:hAnsi="Narkisim" w:cs="Narkisim"/>
          <w:rtl/>
        </w:rPr>
        <w:footnoteReference w:id="112"/>
      </w:r>
      <w:r w:rsidRPr="00900152">
        <w:rPr>
          <w:rFonts w:ascii="Narkisim" w:hAnsi="Narkisim" w:cs="Narkisim"/>
          <w:rtl/>
        </w:rPr>
        <w:t xml:space="preserve"> (עה"ג) כתב דקאי בגינה העומדת בעיר, שרואה מה שבחצר חבירו,</w:t>
      </w:r>
      <w:r w:rsidRPr="00900152">
        <w:rPr>
          <w:rFonts w:ascii="Narkisim" w:hAnsi="Narkisim" w:cs="Narkisim"/>
          <w:sz w:val="20"/>
          <w:szCs w:val="20"/>
          <w:rtl/>
        </w:rPr>
        <w:t xml:space="preserve"> ומזיק את החצר. והגמ' דוחה דקאי על נזק הגינה, ול</w:t>
      </w:r>
      <w:r w:rsidRPr="00900152">
        <w:rPr>
          <w:rFonts w:ascii="Narkisim" w:hAnsi="Narkisim" w:cs="Narkisim"/>
          <w:b/>
          <w:bCs/>
          <w:sz w:val="20"/>
          <w:szCs w:val="20"/>
          <w:rtl/>
        </w:rPr>
        <w:t>שאר ראשונים</w:t>
      </w:r>
      <w:r w:rsidRPr="00900152">
        <w:rPr>
          <w:rFonts w:ascii="Narkisim" w:hAnsi="Narkisim" w:cs="Narkisim"/>
          <w:sz w:val="20"/>
          <w:szCs w:val="20"/>
          <w:rtl/>
        </w:rPr>
        <w:t xml:space="preserve"> אף דעת המקשן דמזיק לגינה, ובזה הגמ' השוותה להיז”ר דחצר</w:t>
      </w:r>
      <w:r w:rsidRPr="00900152">
        <w:rPr>
          <w:rFonts w:ascii="Narkisim" w:hAnsi="Narkisim" w:cs="Narkisim"/>
          <w:rtl/>
        </w:rPr>
        <w:t>.</w:t>
      </w:r>
      <w:r w:rsidRPr="00900152">
        <w:rPr>
          <w:rFonts w:ascii="Narkisim" w:hAnsi="Narkisim" w:cs="Narkisim"/>
          <w:sz w:val="20"/>
          <w:szCs w:val="20"/>
          <w:rtl/>
        </w:rPr>
        <w:t xml:space="preserve"> וב</w:t>
      </w:r>
      <w:r w:rsidRPr="00900152">
        <w:rPr>
          <w:rFonts w:ascii="Narkisim" w:hAnsi="Narkisim" w:cs="Narkisim"/>
          <w:b/>
          <w:bCs/>
          <w:sz w:val="20"/>
          <w:szCs w:val="20"/>
          <w:rtl/>
        </w:rPr>
        <w:t>יד רמ"ה</w:t>
      </w:r>
      <w:r w:rsidRPr="00900152">
        <w:rPr>
          <w:rFonts w:ascii="Narkisim" w:hAnsi="Narkisim" w:cs="Narkisim"/>
          <w:sz w:val="20"/>
          <w:szCs w:val="20"/>
          <w:rtl/>
        </w:rPr>
        <w:t xml:space="preserve"> מבואר דבגינה ג"כ יש היזק ראיה דדיורין. אבל ה</w:t>
      </w:r>
      <w:r w:rsidRPr="00900152">
        <w:rPr>
          <w:rFonts w:ascii="Narkisim" w:hAnsi="Narkisim" w:cs="Narkisim"/>
          <w:b/>
          <w:bCs/>
          <w:sz w:val="20"/>
          <w:szCs w:val="20"/>
          <w:rtl/>
        </w:rPr>
        <w:t>ר"ן</w:t>
      </w:r>
      <w:r w:rsidRPr="00900152">
        <w:rPr>
          <w:rFonts w:ascii="Narkisim" w:hAnsi="Narkisim" w:cs="Narkisim"/>
          <w:sz w:val="20"/>
          <w:szCs w:val="20"/>
          <w:rtl/>
        </w:rPr>
        <w:t xml:space="preserve"> (ג.) כתב דהיזק ראיה דגינה משום עין הרע לחוד, ולא משום תשמישי האדם. [ויל"ד לפ"ז סברת המקשן לדמות עין הרע, להיזק ראיה דאדם].</w:t>
      </w:r>
    </w:p>
    <w:p w14:paraId="74E8D553" w14:textId="77777777" w:rsidR="00D65752" w:rsidRPr="00900152" w:rsidRDefault="00000000" w:rsidP="00900152">
      <w:pPr>
        <w:bidi/>
        <w:rPr>
          <w:rFonts w:ascii="Narkisim" w:hAnsi="Narkisim" w:cs="Narkisim"/>
        </w:rPr>
      </w:pPr>
      <w:r w:rsidRPr="00900152">
        <w:rPr>
          <w:rFonts w:ascii="Narkisim" w:hAnsi="Narkisim" w:cs="Narkisim"/>
          <w:rtl/>
        </w:rPr>
        <w:t>וה</w:t>
      </w:r>
      <w:r w:rsidRPr="00900152">
        <w:rPr>
          <w:rFonts w:ascii="Narkisim" w:hAnsi="Narkisim" w:cs="Narkisim"/>
          <w:b/>
          <w:bCs/>
          <w:rtl/>
        </w:rPr>
        <w:t>רמב"ם</w:t>
      </w:r>
      <w:r w:rsidRPr="00900152">
        <w:rPr>
          <w:rFonts w:ascii="Narkisim" w:hAnsi="Narkisim" w:cs="Narkisim"/>
          <w:rtl/>
        </w:rPr>
        <w:t xml:space="preserve"> (שכנים ב טז) פסק דבגינה עושה מחיצה י' טפחים. וה</w:t>
      </w:r>
      <w:r w:rsidRPr="00900152">
        <w:rPr>
          <w:rFonts w:ascii="Narkisim" w:hAnsi="Narkisim" w:cs="Narkisim"/>
          <w:b/>
          <w:bCs/>
          <w:rtl/>
        </w:rPr>
        <w:t xml:space="preserve">ראב"ד </w:t>
      </w:r>
      <w:r w:rsidRPr="00900152">
        <w:rPr>
          <w:rFonts w:ascii="Narkisim" w:hAnsi="Narkisim" w:cs="Narkisim"/>
          <w:rtl/>
        </w:rPr>
        <w:t>השיג זה שיבוש גדול. ו</w:t>
      </w:r>
      <w:r w:rsidRPr="00900152">
        <w:rPr>
          <w:rFonts w:ascii="Narkisim" w:hAnsi="Narkisim" w:cs="Narkisim"/>
          <w:b/>
          <w:bCs/>
          <w:rtl/>
        </w:rPr>
        <w:t>חכמי לוניל</w:t>
      </w:r>
      <w:r w:rsidRPr="00900152">
        <w:rPr>
          <w:rFonts w:ascii="Narkisim" w:hAnsi="Narkisim" w:cs="Narkisim"/>
          <w:rtl/>
        </w:rPr>
        <w:t xml:space="preserve"> (הו' במגד"ע) הק' לרמב"ם דבסוגיין מבואר דיש היזק ראיה בגינה, וצריך ד' אמות. והרמב"ם השיב דבסוגיין הוה שנויא בעלמא הוא ואינו אליבא דהילכתא. ולדינא ל"ש היזק ראיה אלא בחצר. אבל עינא בישא במה שרואה קמת חבירו הוה דברי חסידות שלא יעיין בו בעין רעה.</w:t>
      </w:r>
    </w:p>
    <w:p w14:paraId="234CD09C"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לח"מ</w:t>
      </w:r>
      <w:r w:rsidRPr="00900152">
        <w:rPr>
          <w:rFonts w:ascii="Narkisim" w:hAnsi="Narkisim"/>
          <w:rtl/>
        </w:rPr>
        <w:t xml:space="preserve"> תמה דמשמע בסוגיין דלמ"ד היזק ראיה שמיה היזק א"ש. והביא מה</w:t>
      </w:r>
      <w:r w:rsidRPr="00900152">
        <w:rPr>
          <w:rFonts w:ascii="Narkisim" w:hAnsi="Narkisim"/>
          <w:b/>
          <w:bCs/>
          <w:rtl/>
        </w:rPr>
        <w:t>נמוק"י</w:t>
      </w:r>
      <w:r w:rsidRPr="00900152">
        <w:rPr>
          <w:rFonts w:ascii="Narkisim" w:hAnsi="Narkisim"/>
          <w:rtl/>
        </w:rPr>
        <w:t xml:space="preserve"> דהרמב"ם ס"ל דאחרי תי' הגמ' ד'וכן בגינה' קאי אגויל וגזית, אי"צ לידחק דיש בגינה משום היזק ראיה.</w:t>
      </w:r>
    </w:p>
    <w:p w14:paraId="54EBA319" w14:textId="77777777" w:rsidR="00D65752" w:rsidRPr="00900152" w:rsidRDefault="00000000" w:rsidP="00900152">
      <w:pPr>
        <w:bidi/>
        <w:rPr>
          <w:rFonts w:ascii="Narkisim" w:hAnsi="Narkisim" w:cs="Narkisim"/>
        </w:rPr>
      </w:pPr>
      <w:r w:rsidRPr="00900152">
        <w:rPr>
          <w:rFonts w:ascii="Narkisim" w:hAnsi="Narkisim" w:cs="Narkisim"/>
          <w:u w:val="single"/>
          <w:rtl/>
        </w:rPr>
        <w:t>שם. וכן בגינה וכו'</w:t>
      </w:r>
      <w:r w:rsidRPr="00900152">
        <w:rPr>
          <w:rFonts w:ascii="Narkisim" w:hAnsi="Narkisim" w:cs="Narkisim"/>
          <w:rtl/>
        </w:rPr>
        <w:t>. [מקום שנהגו לגדור מחייבין אותו]. ובגמ' (ד.) אי' דגינה סתם דינו כמקום שנהגו לגדור. ומ"מ מבואר דבמקום שנהגו שלא לגדור אין מחייבין, ואינו חייב משום היזק ראיה או עינא בישא.</w:t>
      </w:r>
    </w:p>
    <w:p w14:paraId="6EDCD949"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ראשונים</w:t>
      </w:r>
      <w:r w:rsidRPr="00900152">
        <w:rPr>
          <w:rFonts w:ascii="Narkisim" w:hAnsi="Narkisim"/>
          <w:rtl/>
        </w:rPr>
        <w:t xml:space="preserve"> הביאו דב</w:t>
      </w:r>
      <w:r w:rsidRPr="00900152">
        <w:rPr>
          <w:rFonts w:ascii="Narkisim" w:hAnsi="Narkisim"/>
          <w:b/>
          <w:bCs/>
          <w:rtl/>
        </w:rPr>
        <w:t>ירושלמי</w:t>
      </w:r>
      <w:r w:rsidRPr="00900152">
        <w:rPr>
          <w:rFonts w:ascii="Narkisim" w:hAnsi="Narkisim"/>
          <w:rtl/>
        </w:rPr>
        <w:t xml:space="preserve"> אי' דאף מקום שנהגו שלא לגדור בגינה מחייבין אותו</w:t>
      </w:r>
      <w:r w:rsidRPr="00900152">
        <w:rPr>
          <w:rStyle w:val="ac"/>
          <w:rFonts w:ascii="Narkisim" w:hAnsi="Narkisim"/>
          <w:rtl/>
        </w:rPr>
        <w:footnoteReference w:id="113"/>
      </w:r>
      <w:r w:rsidRPr="00900152">
        <w:rPr>
          <w:rFonts w:ascii="Narkisim" w:hAnsi="Narkisim"/>
          <w:rtl/>
        </w:rPr>
        <w:t>.</w:t>
      </w:r>
    </w:p>
    <w:p w14:paraId="2988B23E" w14:textId="77777777" w:rsidR="00D65752" w:rsidRPr="00900152" w:rsidRDefault="00000000" w:rsidP="00900152">
      <w:pPr>
        <w:bidi/>
        <w:rPr>
          <w:rFonts w:ascii="Narkisim" w:hAnsi="Narkisim" w:cs="Narkisim"/>
        </w:rPr>
      </w:pPr>
      <w:r w:rsidRPr="00900152">
        <w:rPr>
          <w:rFonts w:ascii="Narkisim" w:hAnsi="Narkisim" w:cs="Narkisim"/>
          <w:rtl/>
        </w:rPr>
        <w:t>ו</w:t>
      </w:r>
      <w:r w:rsidRPr="00900152">
        <w:rPr>
          <w:rFonts w:ascii="Narkisim" w:hAnsi="Narkisim" w:cs="Narkisim"/>
          <w:b/>
          <w:bCs/>
          <w:rtl/>
        </w:rPr>
        <w:t>רבינו יונה</w:t>
      </w:r>
      <w:r w:rsidRPr="00900152">
        <w:rPr>
          <w:rFonts w:ascii="Narkisim" w:hAnsi="Narkisim" w:cs="Narkisim"/>
          <w:rtl/>
        </w:rPr>
        <w:t xml:space="preserve"> (ב.) נקט דאף בחצר, במקום שנהגו שלא להקפיד על היזק ראיה אין מחייבין אותו</w:t>
      </w:r>
      <w:r w:rsidRPr="00900152">
        <w:rPr>
          <w:rStyle w:val="ac"/>
          <w:rFonts w:ascii="Narkisim" w:hAnsi="Narkisim" w:cs="Narkisim"/>
          <w:rtl/>
        </w:rPr>
        <w:footnoteReference w:id="114"/>
      </w:r>
      <w:r w:rsidRPr="00900152">
        <w:rPr>
          <w:rFonts w:ascii="Narkisim" w:hAnsi="Narkisim" w:cs="Narkisim"/>
          <w:rtl/>
        </w:rPr>
        <w:t>. אבל ה</w:t>
      </w:r>
      <w:r w:rsidRPr="00900152">
        <w:rPr>
          <w:rFonts w:ascii="Narkisim" w:hAnsi="Narkisim" w:cs="Narkisim"/>
          <w:b/>
          <w:bCs/>
          <w:rtl/>
        </w:rPr>
        <w:t>רשב"א</w:t>
      </w:r>
      <w:r w:rsidRPr="00900152">
        <w:rPr>
          <w:rFonts w:ascii="Narkisim" w:hAnsi="Narkisim" w:cs="Narkisim"/>
          <w:rtl/>
        </w:rPr>
        <w:t xml:space="preserve"> (ב., וריטב"א ד., ור"ן ג., והרא"ש ו בשם י”א) דחה דרק למ"ד היזק ראיה ל”ש היזק אמרי' דהיזק עינא בישא חמיר. אבל קי"ל דהיזק ראיה דחצר חמיר</w:t>
      </w:r>
      <w:r w:rsidRPr="00900152">
        <w:rPr>
          <w:rStyle w:val="ac"/>
          <w:rFonts w:ascii="Narkisim" w:hAnsi="Narkisim" w:cs="Narkisim"/>
          <w:rtl/>
        </w:rPr>
        <w:footnoteReference w:id="115"/>
      </w:r>
      <w:r w:rsidRPr="00900152">
        <w:rPr>
          <w:rFonts w:ascii="Narkisim" w:hAnsi="Narkisim" w:cs="Narkisim"/>
          <w:rtl/>
        </w:rPr>
        <w:t>. ואף אי נהגו שלא להקפיד הוה מנהג טעות</w:t>
      </w:r>
      <w:r w:rsidRPr="00900152">
        <w:rPr>
          <w:rStyle w:val="ac"/>
          <w:rFonts w:ascii="Narkisim" w:hAnsi="Narkisim" w:cs="Narkisim"/>
          <w:rtl/>
        </w:rPr>
        <w:footnoteReference w:id="116"/>
      </w:r>
      <w:r w:rsidRPr="00900152">
        <w:rPr>
          <w:rFonts w:ascii="Narkisim" w:hAnsi="Narkisim" w:cs="Narkisim"/>
          <w:rtl/>
        </w:rPr>
        <w:t>.</w:t>
      </w:r>
    </w:p>
    <w:p w14:paraId="7C2ABD93" w14:textId="77777777" w:rsidR="00D65752" w:rsidRPr="00900152" w:rsidRDefault="00000000" w:rsidP="00900152">
      <w:pPr>
        <w:pStyle w:val="aa"/>
        <w:bidi/>
        <w:rPr>
          <w:rFonts w:ascii="Narkisim" w:hAnsi="Narkisim"/>
        </w:rPr>
      </w:pPr>
      <w:r w:rsidRPr="00900152">
        <w:rPr>
          <w:rFonts w:ascii="Narkisim" w:hAnsi="Narkisim"/>
          <w:u w:val="single"/>
          <w:rtl/>
        </w:rPr>
        <w:t>ת"ש וכו' עד ד' אמות</w:t>
      </w:r>
      <w:r w:rsidRPr="00900152">
        <w:rPr>
          <w:rFonts w:ascii="Narkisim" w:hAnsi="Narkisim"/>
          <w:rtl/>
        </w:rPr>
        <w:t>. פ</w:t>
      </w:r>
      <w:r w:rsidRPr="00900152">
        <w:rPr>
          <w:rFonts w:ascii="Narkisim" w:hAnsi="Narkisim"/>
          <w:b/>
          <w:bCs/>
          <w:rtl/>
        </w:rPr>
        <w:t>רש"י</w:t>
      </w:r>
      <w:r w:rsidRPr="00900152">
        <w:rPr>
          <w:rFonts w:ascii="Narkisim" w:hAnsi="Narkisim"/>
          <w:rtl/>
        </w:rPr>
        <w:t xml:space="preserve"> (ה.) דבהכי סגי להזיק ראיה. ו</w:t>
      </w:r>
      <w:r w:rsidRPr="00900152">
        <w:rPr>
          <w:rFonts w:ascii="Narkisim" w:hAnsi="Narkisim"/>
          <w:b/>
          <w:bCs/>
          <w:rtl/>
        </w:rPr>
        <w:t xml:space="preserve">תוס' </w:t>
      </w:r>
      <w:r w:rsidRPr="00900152">
        <w:rPr>
          <w:rFonts w:ascii="Narkisim" w:hAnsi="Narkisim"/>
          <w:rtl/>
        </w:rPr>
        <w:t>(שבת צב. וכ”מ) הביאו מח' האם גובה האדם ג' אמות, או גופו ג' אמות [בלא הראש]. ותוס' כת' דעד הכתף ג' אמות, ולהיזק ראיה צריך אמה נוספת משום צואר וראשו, ובקל יגביה עצמו שיוכל לראות</w:t>
      </w:r>
      <w:r w:rsidRPr="00900152">
        <w:rPr>
          <w:rStyle w:val="ac"/>
          <w:rFonts w:ascii="Narkisim" w:hAnsi="Narkisim"/>
          <w:rtl/>
        </w:rPr>
        <w:footnoteReference w:id="117"/>
      </w:r>
      <w:r w:rsidRPr="00900152">
        <w:rPr>
          <w:rFonts w:ascii="Narkisim" w:hAnsi="Narkisim"/>
          <w:rtl/>
        </w:rPr>
        <w:t>. מש”ה צריך ד' אמות.</w:t>
      </w:r>
    </w:p>
    <w:p w14:paraId="0EB7B46E" w14:textId="77777777" w:rsidR="00D65752" w:rsidRPr="00900152" w:rsidRDefault="00000000" w:rsidP="00900152">
      <w:pPr>
        <w:bidi/>
        <w:rPr>
          <w:rFonts w:ascii="Narkisim" w:hAnsi="Narkisim" w:cs="Narkisim"/>
        </w:rPr>
      </w:pPr>
      <w:r w:rsidRPr="00900152">
        <w:rPr>
          <w:rFonts w:ascii="Narkisim" w:hAnsi="Narkisim" w:cs="Narkisim"/>
          <w:u w:val="single"/>
          <w:rtl/>
        </w:rPr>
        <w:t>רש"י ד"ה נפל שאני.</w:t>
      </w:r>
      <w:r w:rsidRPr="00900152">
        <w:rPr>
          <w:rFonts w:ascii="Narkisim" w:hAnsi="Narkisim" w:cs="Narkisim"/>
          <w:rtl/>
        </w:rPr>
        <w:t xml:space="preserve"> שכבר נתרצו ראשונים בכותל. וה</w:t>
      </w:r>
      <w:r w:rsidRPr="00900152">
        <w:rPr>
          <w:rFonts w:ascii="Narkisim" w:hAnsi="Narkisim" w:cs="Narkisim"/>
          <w:b/>
          <w:bCs/>
          <w:rtl/>
        </w:rPr>
        <w:t>תורא"ש</w:t>
      </w:r>
      <w:r w:rsidRPr="00900152">
        <w:rPr>
          <w:rFonts w:ascii="Narkisim" w:hAnsi="Narkisim" w:cs="Narkisim"/>
          <w:rtl/>
        </w:rPr>
        <w:t xml:space="preserve"> </w:t>
      </w:r>
      <w:r w:rsidRPr="00900152">
        <w:rPr>
          <w:rFonts w:ascii="Narkisim" w:hAnsi="Narkisim" w:cs="Narkisim"/>
          <w:szCs w:val="20"/>
          <w:rtl/>
        </w:rPr>
        <w:t>(בשיטמ"ק)</w:t>
      </w:r>
      <w:r w:rsidRPr="00900152">
        <w:rPr>
          <w:rFonts w:ascii="Narkisim" w:hAnsi="Narkisim" w:cs="Narkisim"/>
          <w:rtl/>
        </w:rPr>
        <w:t xml:space="preserve"> הק' אם נתרצה בכותל ראשון, לא נתרצה בשביל זה לבנות לעולם, ואותו כותל שנתרצה נפל [</w:t>
      </w:r>
      <w:r w:rsidRPr="00900152">
        <w:rPr>
          <w:rFonts w:ascii="Narkisim" w:hAnsi="Narkisim" w:cs="Narkisim"/>
          <w:sz w:val="20"/>
          <w:szCs w:val="20"/>
          <w:rtl/>
        </w:rPr>
        <w:t>וכעי”ז כת' ה</w:t>
      </w:r>
      <w:r w:rsidRPr="00900152">
        <w:rPr>
          <w:rFonts w:ascii="Narkisim" w:hAnsi="Narkisim" w:cs="Narkisim"/>
          <w:b/>
          <w:bCs/>
          <w:sz w:val="20"/>
          <w:szCs w:val="20"/>
          <w:rtl/>
        </w:rPr>
        <w:t>מהר”ם</w:t>
      </w:r>
      <w:r w:rsidRPr="00900152">
        <w:rPr>
          <w:rFonts w:ascii="Narkisim" w:hAnsi="Narkisim" w:cs="Narkisim"/>
          <w:sz w:val="20"/>
          <w:szCs w:val="20"/>
          <w:rtl/>
        </w:rPr>
        <w:t xml:space="preserve"> על תוס', וע' מהרש"א</w:t>
      </w:r>
      <w:r w:rsidRPr="00900152">
        <w:rPr>
          <w:rFonts w:ascii="Narkisim" w:hAnsi="Narkisim" w:cs="Narkisim"/>
          <w:rtl/>
        </w:rPr>
        <w:t>]. ו</w:t>
      </w:r>
      <w:r w:rsidRPr="00900152">
        <w:rPr>
          <w:rFonts w:ascii="Narkisim" w:hAnsi="Narkisim" w:cs="Narkisim"/>
          <w:b/>
          <w:bCs/>
          <w:rtl/>
        </w:rPr>
        <w:t>רבינו יונה</w:t>
      </w:r>
      <w:r w:rsidRPr="00900152">
        <w:rPr>
          <w:rFonts w:ascii="Narkisim" w:hAnsi="Narkisim" w:cs="Narkisim"/>
          <w:rtl/>
        </w:rPr>
        <w:t xml:space="preserve"> תי' דמסתמא לאו למחיצה ראשונה לבד נתרצו כיון שמקפידין על היזק ראיה.</w:t>
      </w:r>
    </w:p>
    <w:p w14:paraId="38919589"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רמב"ן</w:t>
      </w:r>
      <w:r w:rsidRPr="00900152">
        <w:rPr>
          <w:rFonts w:ascii="Narkisim" w:hAnsi="Narkisim"/>
          <w:rtl/>
        </w:rPr>
        <w:t xml:space="preserve"> (לקמן יז:) כתב דכיון דגלי אדעתייהו דקפדי בהיזק ראיה קפדי, ואם נפל מחייבין אותן לחזור </w:t>
      </w:r>
      <w:r w:rsidRPr="00900152">
        <w:rPr>
          <w:rFonts w:ascii="Narkisim" w:hAnsi="Narkisim"/>
          <w:rtl/>
        </w:rPr>
        <w:lastRenderedPageBreak/>
        <w:t>ולסלק הזיקם.</w:t>
      </w:r>
    </w:p>
    <w:p w14:paraId="44227DBD" w14:textId="77777777" w:rsidR="00D65752" w:rsidRPr="00900152" w:rsidRDefault="00000000" w:rsidP="00900152">
      <w:pPr>
        <w:pStyle w:val="a7"/>
        <w:bidi/>
        <w:rPr>
          <w:rFonts w:ascii="Narkisim" w:hAnsi="Narkisim"/>
        </w:rPr>
      </w:pPr>
      <w:r w:rsidRPr="00900152">
        <w:rPr>
          <w:rFonts w:ascii="Narkisim" w:hAnsi="Narkisim"/>
          <w:rtl/>
        </w:rPr>
        <w:t>ו</w:t>
      </w:r>
      <w:r w:rsidRPr="00900152">
        <w:rPr>
          <w:rFonts w:ascii="Narkisim" w:hAnsi="Narkisim"/>
          <w:b/>
          <w:bCs/>
          <w:rtl/>
        </w:rPr>
        <w:t>תוס</w:t>
      </w:r>
      <w:r w:rsidRPr="00900152">
        <w:rPr>
          <w:rFonts w:ascii="Narkisim" w:hAnsi="Narkisim"/>
          <w:rtl/>
        </w:rPr>
        <w:t>' (ד"ה נפל) כת' שכבר הורגלו לעשות דברי הצנע.</w:t>
      </w:r>
    </w:p>
    <w:p w14:paraId="7A3E94BF"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אחרונים</w:t>
      </w:r>
      <w:r w:rsidRPr="00900152">
        <w:rPr>
          <w:rFonts w:ascii="Narkisim" w:hAnsi="Narkisim"/>
          <w:rtl/>
        </w:rPr>
        <w:t xml:space="preserve"> (ראמ"ה, חזו"א א א) תמהו א”כ היכא דכנס לתוך שלו ועשה מחיצה. ועי”ז הורגלו, ואם יפול כופין לעשות מחיצה בין שניהם. ולא מסתבר דיהא זה מרגילו בדברי הצנע לחייבו. אלא דה"ק שנתרצה להרגילו לכותל, עי"ז נחשב רצון שירגילו לעשות דברי הצנע</w:t>
      </w:r>
      <w:r w:rsidRPr="00900152">
        <w:rPr>
          <w:rStyle w:val="ac"/>
          <w:rFonts w:ascii="Narkisim" w:hAnsi="Narkisim"/>
          <w:rtl/>
        </w:rPr>
        <w:footnoteReference w:id="118"/>
      </w:r>
      <w:r w:rsidRPr="00900152">
        <w:rPr>
          <w:rFonts w:ascii="Narkisim" w:hAnsi="Narkisim"/>
          <w:rtl/>
        </w:rPr>
        <w:t>.</w:t>
      </w:r>
    </w:p>
    <w:p w14:paraId="4DDD6277" w14:textId="77777777" w:rsidR="00D65752" w:rsidRPr="00900152" w:rsidRDefault="00000000" w:rsidP="00900152">
      <w:pPr>
        <w:pStyle w:val="aa"/>
        <w:bidi/>
        <w:rPr>
          <w:rFonts w:ascii="Narkisim" w:hAnsi="Narkisim"/>
        </w:rPr>
      </w:pPr>
      <w:r w:rsidRPr="00900152">
        <w:rPr>
          <w:rFonts w:ascii="Narkisim" w:hAnsi="Narkisim"/>
          <w:rtl/>
        </w:rPr>
        <w:t>וה</w:t>
      </w:r>
      <w:r w:rsidRPr="00900152">
        <w:rPr>
          <w:rFonts w:ascii="Narkisim" w:hAnsi="Narkisim"/>
          <w:b/>
          <w:bCs/>
          <w:rtl/>
        </w:rPr>
        <w:t>נתיבות</w:t>
      </w:r>
      <w:r w:rsidRPr="00900152">
        <w:rPr>
          <w:rFonts w:ascii="Narkisim" w:hAnsi="Narkisim"/>
          <w:rtl/>
        </w:rPr>
        <w:t xml:space="preserve"> (קנח א) כת' דנפק"מ בין רש"י לתוס' כשגדרו בבקעה ונפל, דלרש"י כיון שהקפידו על היזק עין הרע, מסתמא נתרצו לעולם. אבל לתוס' פטור דל"ש סברת נתרגלו</w:t>
      </w:r>
      <w:r w:rsidRPr="00900152">
        <w:rPr>
          <w:rStyle w:val="ac"/>
          <w:rFonts w:ascii="Narkisim" w:hAnsi="Narkisim"/>
          <w:rtl/>
        </w:rPr>
        <w:footnoteReference w:id="119"/>
      </w:r>
      <w:r w:rsidRPr="00900152">
        <w:rPr>
          <w:rStyle w:val="ac"/>
          <w:rFonts w:ascii="Narkisim" w:hAnsi="Narkisim"/>
          <w:rtl/>
        </w:rPr>
        <w:footnoteReference w:id="120"/>
      </w:r>
      <w:r w:rsidRPr="00900152">
        <w:rPr>
          <w:rFonts w:ascii="Narkisim" w:hAnsi="Narkisim"/>
          <w:rtl/>
        </w:rPr>
        <w:t>.</w:t>
      </w:r>
    </w:p>
    <w:p w14:paraId="41174B78" w14:textId="77777777" w:rsidR="00D65752" w:rsidRPr="00900152" w:rsidRDefault="00000000" w:rsidP="00900152">
      <w:pPr>
        <w:pStyle w:val="aa"/>
        <w:bidi/>
        <w:rPr>
          <w:rFonts w:ascii="Narkisim" w:hAnsi="Narkisim"/>
        </w:rPr>
      </w:pPr>
      <w:r w:rsidRPr="00900152">
        <w:rPr>
          <w:rFonts w:ascii="Narkisim" w:hAnsi="Narkisim"/>
          <w:u w:val="single"/>
          <w:rtl/>
        </w:rPr>
        <w:t>ודקארי לה מאי קארי לה</w:t>
      </w:r>
      <w:r w:rsidRPr="00900152">
        <w:rPr>
          <w:rFonts w:ascii="Narkisim" w:hAnsi="Narkisim"/>
          <w:rtl/>
        </w:rPr>
        <w:t xml:space="preserve"> [פ</w:t>
      </w:r>
      <w:r w:rsidRPr="00900152">
        <w:rPr>
          <w:rFonts w:ascii="Narkisim" w:hAnsi="Narkisim"/>
          <w:b/>
          <w:bCs/>
          <w:rtl/>
        </w:rPr>
        <w:t>רש”י</w:t>
      </w:r>
      <w:r w:rsidRPr="00900152">
        <w:rPr>
          <w:rFonts w:ascii="Narkisim" w:hAnsi="Narkisim"/>
          <w:rtl/>
        </w:rPr>
        <w:t xml:space="preserve"> וכי לא ידע דנפל שאני], סיפא איצטריך ליה וכו'. פ</w:t>
      </w:r>
      <w:r w:rsidRPr="00900152">
        <w:rPr>
          <w:rFonts w:ascii="Narkisim" w:hAnsi="Narkisim"/>
          <w:b/>
          <w:bCs/>
          <w:rtl/>
        </w:rPr>
        <w:t xml:space="preserve">רש”י </w:t>
      </w:r>
      <w:r w:rsidRPr="00900152">
        <w:rPr>
          <w:rFonts w:ascii="Narkisim" w:hAnsi="Narkisim"/>
          <w:rtl/>
        </w:rPr>
        <w:t>כלומר [נפל לאו דוקא], וה"ה מעיקרא [כופין משום היזק ראיה]. ומשמע דקו' הגמ' 'ודקארי' פי' דקשה למ"ד היזק ראיה. דמשמע נפל דוקא. ותי' נפל לאו דוקא, ואין סתירה מכאן לדין היזק ראיה. וה</w:t>
      </w:r>
      <w:r w:rsidRPr="00900152">
        <w:rPr>
          <w:rFonts w:ascii="Narkisim" w:hAnsi="Narkisim"/>
          <w:b/>
          <w:bCs/>
          <w:rtl/>
        </w:rPr>
        <w:t>רמב”ן</w:t>
      </w:r>
      <w:r w:rsidRPr="00900152">
        <w:rPr>
          <w:rFonts w:ascii="Narkisim" w:hAnsi="Narkisim"/>
          <w:rtl/>
        </w:rPr>
        <w:t xml:space="preserve"> (לקמן יז:) הק' דמ”מ מה ס”ד דמקשה להוכיח מכאן דשמיה היזק. ואין דרך התלמוד להק' אא"כ לפי דעתו מתחוור שמעתתא טפי</w:t>
      </w:r>
      <w:r w:rsidRPr="00900152">
        <w:rPr>
          <w:rStyle w:val="ac"/>
          <w:rFonts w:ascii="Narkisim" w:hAnsi="Narkisim"/>
          <w:rtl/>
        </w:rPr>
        <w:footnoteReference w:id="121"/>
      </w:r>
      <w:r w:rsidRPr="00900152">
        <w:rPr>
          <w:rFonts w:ascii="Narkisim" w:hAnsi="Narkisim"/>
          <w:rtl/>
        </w:rPr>
        <w:t>.</w:t>
      </w:r>
    </w:p>
    <w:p w14:paraId="35B70513" w14:textId="77777777" w:rsidR="00D65752" w:rsidRPr="00900152" w:rsidRDefault="00000000" w:rsidP="00900152">
      <w:pPr>
        <w:pStyle w:val="aa"/>
        <w:bidi/>
        <w:rPr>
          <w:rFonts w:ascii="Narkisim" w:hAnsi="Narkisim"/>
        </w:rPr>
      </w:pPr>
      <w:r w:rsidRPr="00900152">
        <w:rPr>
          <w:rFonts w:ascii="Narkisim" w:hAnsi="Narkisim"/>
          <w:rtl/>
        </w:rPr>
        <w:t>וה</w:t>
      </w:r>
      <w:r w:rsidRPr="00900152">
        <w:rPr>
          <w:rFonts w:ascii="Narkisim" w:hAnsi="Narkisim"/>
          <w:b/>
          <w:bCs/>
          <w:rtl/>
        </w:rPr>
        <w:t>רמב”ן</w:t>
      </w:r>
      <w:r w:rsidRPr="00900152">
        <w:rPr>
          <w:rFonts w:ascii="Narkisim" w:hAnsi="Narkisim"/>
          <w:rtl/>
        </w:rPr>
        <w:t xml:space="preserve"> ביאר דס”ד דכיון דאין מחייבין לבנות יותר מד' אמות, דלמעלה מד' אמות ל"ש היזק. ה"נ עד ד' אמות א"א לחייב אא"כ יש בו משום היזק ראיה. [דאי נתחייב משום דנתרצו ונתחייבו, א”כ אף למעלה מד'].</w:t>
      </w:r>
    </w:p>
    <w:p w14:paraId="494A7282" w14:textId="77777777" w:rsidR="00D65752" w:rsidRPr="00900152" w:rsidRDefault="00000000" w:rsidP="00900152">
      <w:pPr>
        <w:pStyle w:val="a8"/>
        <w:bidi/>
        <w:rPr>
          <w:rFonts w:ascii="Narkisim" w:hAnsi="Narkisim"/>
        </w:rPr>
      </w:pPr>
      <w:r w:rsidRPr="00900152">
        <w:rPr>
          <w:rFonts w:ascii="Narkisim" w:hAnsi="Narkisim"/>
          <w:rtl/>
        </w:rPr>
        <w:t>והגמ' דוחה דכיון דגלו אדעתייהו דקפדי בהיזק ראיה קפדי. ואם נפל מחייבין אותן לחזור ולסלק היזיקם.</w:t>
      </w:r>
    </w:p>
    <w:p w14:paraId="4817BF71" w14:textId="77777777" w:rsidR="00D65752" w:rsidRPr="00900152" w:rsidRDefault="00000000" w:rsidP="00900152">
      <w:pPr>
        <w:pStyle w:val="aa"/>
        <w:bidi/>
        <w:rPr>
          <w:rFonts w:ascii="Narkisim" w:hAnsi="Narkisim"/>
        </w:rPr>
      </w:pPr>
      <w:r w:rsidRPr="00900152">
        <w:rPr>
          <w:rFonts w:ascii="Narkisim" w:hAnsi="Narkisim"/>
          <w:u w:val="single"/>
          <w:rtl/>
        </w:rPr>
        <w:t>תוד"ה שאני.</w:t>
      </w:r>
      <w:r w:rsidRPr="00900152">
        <w:rPr>
          <w:rFonts w:ascii="Narkisim" w:hAnsi="Narkisim"/>
          <w:rtl/>
        </w:rPr>
        <w:t xml:space="preserve"> דתניא (לקמן ו:) ב' חצירות זו למעלה וכו' אלמא שמיה הזיק. וב</w:t>
      </w:r>
      <w:r w:rsidRPr="00900152">
        <w:rPr>
          <w:rFonts w:ascii="Narkisim" w:hAnsi="Narkisim"/>
          <w:b/>
          <w:bCs/>
          <w:rtl/>
        </w:rPr>
        <w:t>רמב"ן</w:t>
      </w:r>
      <w:r w:rsidRPr="00900152">
        <w:rPr>
          <w:rFonts w:ascii="Narkisim" w:hAnsi="Narkisim"/>
          <w:rtl/>
        </w:rPr>
        <w:t xml:space="preserve"> הביא </w:t>
      </w:r>
      <w:r w:rsidRPr="00900152">
        <w:rPr>
          <w:rFonts w:ascii="Narkisim" w:hAnsi="Narkisim"/>
          <w:b/>
          <w:bCs/>
          <w:rtl/>
        </w:rPr>
        <w:t>י"מ</w:t>
      </w:r>
      <w:r w:rsidRPr="00900152">
        <w:rPr>
          <w:rFonts w:ascii="Narkisim" w:hAnsi="Narkisim"/>
          <w:rtl/>
        </w:rPr>
        <w:t xml:space="preserve"> דכיון דגבוה מחבירו יכול לומר לא ידענא בהאי עידנא וכו' [ע”ד הגמ' כאן]. והרמב"ן כת' דמשמע לי דלא שמיע ליה הך ברייתא, דאילו שמיע ליה הוה מקבל. א"נ הוה דחי ליה במחיצה י'</w:t>
      </w:r>
      <w:r w:rsidRPr="00900152">
        <w:rPr>
          <w:rStyle w:val="ac"/>
          <w:rFonts w:ascii="Narkisim" w:hAnsi="Narkisim"/>
          <w:rtl/>
        </w:rPr>
        <w:footnoteReference w:id="122"/>
      </w:r>
      <w:r w:rsidRPr="00900152">
        <w:rPr>
          <w:rFonts w:ascii="Narkisim" w:hAnsi="Narkisim"/>
          <w:rtl/>
        </w:rPr>
        <w:t>. [וכן הביא ב</w:t>
      </w:r>
      <w:r w:rsidRPr="00900152">
        <w:rPr>
          <w:rFonts w:ascii="Narkisim" w:hAnsi="Narkisim"/>
          <w:b/>
          <w:bCs/>
          <w:rtl/>
        </w:rPr>
        <w:t>תוס' רי"ד</w:t>
      </w:r>
      <w:r w:rsidRPr="00900152">
        <w:rPr>
          <w:rFonts w:ascii="Narkisim" w:hAnsi="Narkisim"/>
          <w:rtl/>
        </w:rPr>
        <w:t>].</w:t>
      </w:r>
    </w:p>
    <w:p w14:paraId="52182033" w14:textId="77777777" w:rsidR="00D65752" w:rsidRPr="00900152" w:rsidRDefault="00000000" w:rsidP="00900152">
      <w:pPr>
        <w:pStyle w:val="aa"/>
        <w:bidi/>
        <w:rPr>
          <w:rFonts w:ascii="Narkisim" w:hAnsi="Narkisim"/>
        </w:rPr>
      </w:pPr>
      <w:r w:rsidRPr="00900152">
        <w:rPr>
          <w:rFonts w:ascii="Narkisim" w:hAnsi="Narkisim"/>
          <w:rtl/>
        </w:rPr>
        <w:t>ועוה"ק ה</w:t>
      </w:r>
      <w:r w:rsidRPr="00900152">
        <w:rPr>
          <w:rFonts w:ascii="Narkisim" w:hAnsi="Narkisim"/>
          <w:b/>
          <w:bCs/>
          <w:rtl/>
        </w:rPr>
        <w:t>רמב"ן</w:t>
      </w:r>
      <w:r w:rsidRPr="00900152">
        <w:rPr>
          <w:rFonts w:ascii="Narkisim" w:hAnsi="Narkisim"/>
          <w:rtl/>
        </w:rPr>
        <w:t xml:space="preserve"> מדברי אביי (לקמן ו:) ב' גגות, דחייב מעקה לגגו משום היזק ראיה. והול"ל להק' משם. וכת' דיש לדחות בגג מקורה שעשוי לתשמיש, והוה כמו הזיקא דבית. א"נ אביי הוה אמוראי בתראי, ולא הק' מדבריו</w:t>
      </w:r>
      <w:r w:rsidRPr="00900152">
        <w:rPr>
          <w:rStyle w:val="ac"/>
          <w:rFonts w:ascii="Narkisim" w:hAnsi="Narkisim"/>
          <w:rtl/>
        </w:rPr>
        <w:footnoteReference w:id="123"/>
      </w:r>
      <w:r w:rsidRPr="00900152">
        <w:rPr>
          <w:rFonts w:ascii="Narkisim" w:hAnsi="Narkisim"/>
          <w:rtl/>
        </w:rPr>
        <w:t>.</w:t>
      </w:r>
    </w:p>
    <w:p w14:paraId="02982FAE" w14:textId="77777777" w:rsidR="00D65752" w:rsidRPr="00900152" w:rsidRDefault="00000000" w:rsidP="00900152">
      <w:pPr>
        <w:pStyle w:val="3"/>
        <w:bidi/>
        <w:rPr>
          <w:rFonts w:ascii="Narkisim" w:hAnsi="Narkisim"/>
        </w:rPr>
      </w:pPr>
      <w:r w:rsidRPr="00900152">
        <w:rPr>
          <w:rFonts w:ascii="Narkisim" w:hAnsi="Narkisim"/>
          <w:rtl/>
        </w:rPr>
        <w:t>דף ג.</w:t>
      </w:r>
    </w:p>
    <w:p w14:paraId="2369CFF3" w14:textId="77777777" w:rsidR="00D65752" w:rsidRPr="00900152" w:rsidRDefault="00000000" w:rsidP="00900152">
      <w:pPr>
        <w:pStyle w:val="aa"/>
        <w:bidi/>
        <w:rPr>
          <w:rFonts w:ascii="Narkisim" w:hAnsi="Narkisim"/>
        </w:rPr>
      </w:pPr>
      <w:r w:rsidRPr="00900152">
        <w:rPr>
          <w:rFonts w:ascii="Narkisim" w:hAnsi="Narkisim"/>
          <w:u w:val="single"/>
          <w:rtl/>
        </w:rPr>
        <w:t>א"ר אסי א"ר יוחנן משנתינו כשאין בה דין חלוקה וכו'</w:t>
      </w:r>
      <w:r w:rsidRPr="00900152">
        <w:rPr>
          <w:rFonts w:ascii="Narkisim" w:hAnsi="Narkisim"/>
          <w:rtl/>
        </w:rPr>
        <w:t>. ה</w:t>
      </w:r>
      <w:r w:rsidRPr="00900152">
        <w:rPr>
          <w:rFonts w:ascii="Narkisim" w:hAnsi="Narkisim"/>
          <w:b/>
          <w:bCs/>
          <w:rtl/>
        </w:rPr>
        <w:t>ריטב"א</w:t>
      </w:r>
      <w:r w:rsidRPr="00900152">
        <w:rPr>
          <w:rFonts w:ascii="Narkisim" w:hAnsi="Narkisim"/>
          <w:rtl/>
        </w:rPr>
        <w:t xml:space="preserve"> ו</w:t>
      </w:r>
      <w:r w:rsidRPr="00900152">
        <w:rPr>
          <w:rFonts w:ascii="Narkisim" w:hAnsi="Narkisim"/>
          <w:b/>
          <w:bCs/>
          <w:rtl/>
        </w:rPr>
        <w:t>רמ”ה</w:t>
      </w:r>
      <w:r w:rsidRPr="00900152">
        <w:rPr>
          <w:rFonts w:ascii="Narkisim" w:hAnsi="Narkisim"/>
          <w:rtl/>
        </w:rPr>
        <w:t xml:space="preserve"> (לקמן יא.) כת' דאפי' כשהחצר ח' אמות נחשב אין בו דין חלוקה, כיון דצריכין לבנות כותל ועי"ז לא ישאר ד' אמות לכל א'. ובעי' שיהא ד' אמות בגמר החלוקה</w:t>
      </w:r>
      <w:r w:rsidRPr="00900152">
        <w:rPr>
          <w:rStyle w:val="ac"/>
          <w:rFonts w:ascii="Narkisim" w:hAnsi="Narkisim"/>
          <w:rtl/>
        </w:rPr>
        <w:footnoteReference w:id="124"/>
      </w:r>
      <w:r w:rsidRPr="00900152">
        <w:rPr>
          <w:rFonts w:ascii="Narkisim" w:hAnsi="Narkisim"/>
          <w:rtl/>
        </w:rPr>
        <w:t>.</w:t>
      </w:r>
    </w:p>
    <w:p w14:paraId="2D5B576D" w14:textId="77777777" w:rsidR="00D65752" w:rsidRPr="00900152" w:rsidRDefault="00000000" w:rsidP="00900152">
      <w:pPr>
        <w:pStyle w:val="a8"/>
        <w:bidi/>
        <w:rPr>
          <w:rFonts w:ascii="Narkisim" w:hAnsi="Narkisim"/>
        </w:rPr>
      </w:pPr>
      <w:r w:rsidRPr="00900152">
        <w:rPr>
          <w:rFonts w:ascii="Narkisim" w:hAnsi="Narkisim"/>
          <w:rtl/>
        </w:rPr>
        <w:t>וב</w:t>
      </w:r>
      <w:r w:rsidRPr="00900152">
        <w:rPr>
          <w:rFonts w:ascii="Narkisim" w:hAnsi="Narkisim"/>
          <w:b/>
          <w:bCs/>
          <w:rtl/>
        </w:rPr>
        <w:t>תשו' מיימוני</w:t>
      </w:r>
      <w:r w:rsidRPr="00900152">
        <w:rPr>
          <w:rFonts w:ascii="Narkisim" w:hAnsi="Narkisim"/>
          <w:rtl/>
        </w:rPr>
        <w:t xml:space="preserve"> (קנין יד) כת' דאפי' היכא דהמנהג לעשות בגויל, אלא דע"י כותל גויל יתמעט ולא ישאר כדי חלוקה, אין כופין לחלוק ולעשות כותל גזית.</w:t>
      </w:r>
    </w:p>
    <w:p w14:paraId="2435B948" w14:textId="77777777" w:rsidR="00D65752" w:rsidRPr="00900152" w:rsidRDefault="00000000" w:rsidP="00900152">
      <w:pPr>
        <w:bidi/>
        <w:rPr>
          <w:rFonts w:ascii="Narkisim" w:hAnsi="Narkisim" w:cs="Narkisim"/>
        </w:rPr>
      </w:pPr>
      <w:r w:rsidRPr="00900152">
        <w:rPr>
          <w:rFonts w:ascii="Narkisim" w:hAnsi="Narkisim" w:cs="Narkisim"/>
          <w:u w:val="single"/>
          <w:rtl/>
        </w:rPr>
        <w:t>קמ"ל דכי ל"ל דין חלוקה כי רצו פליגי, תנינא וכו'</w:t>
      </w:r>
      <w:r w:rsidRPr="00900152">
        <w:rPr>
          <w:rFonts w:ascii="Narkisim" w:hAnsi="Narkisim" w:cs="Narkisim"/>
          <w:rtl/>
        </w:rPr>
        <w:t>. ה</w:t>
      </w:r>
      <w:r w:rsidRPr="00900152">
        <w:rPr>
          <w:rFonts w:ascii="Narkisim" w:hAnsi="Narkisim" w:cs="Narkisim"/>
          <w:b/>
          <w:bCs/>
          <w:rtl/>
        </w:rPr>
        <w:t>ראשונים</w:t>
      </w:r>
      <w:r w:rsidRPr="00900152">
        <w:rPr>
          <w:rFonts w:ascii="Narkisim" w:hAnsi="Narkisim" w:cs="Narkisim"/>
          <w:rtl/>
        </w:rPr>
        <w:t xml:space="preserve"> הק' דאם רצו פשיטא שיכולים לעשות מה שירצו, ואמאי איצטריך מתני' [דהכא ודלקמן]. וה</w:t>
      </w:r>
      <w:r w:rsidRPr="00900152">
        <w:rPr>
          <w:rFonts w:ascii="Narkisim" w:hAnsi="Narkisim" w:cs="Narkisim"/>
          <w:b/>
          <w:bCs/>
          <w:rtl/>
        </w:rPr>
        <w:t>רשב"א</w:t>
      </w:r>
      <w:r w:rsidRPr="00900152">
        <w:rPr>
          <w:rFonts w:ascii="Narkisim" w:hAnsi="Narkisim" w:cs="Narkisim"/>
          <w:rtl/>
        </w:rPr>
        <w:t xml:space="preserve"> הביא </w:t>
      </w:r>
      <w:r w:rsidRPr="00900152">
        <w:rPr>
          <w:rFonts w:ascii="Narkisim" w:hAnsi="Narkisim" w:cs="Narkisim"/>
          <w:b/>
          <w:bCs/>
          <w:rtl/>
        </w:rPr>
        <w:t>י"מ</w:t>
      </w:r>
      <w:r w:rsidRPr="00900152">
        <w:rPr>
          <w:rFonts w:ascii="Narkisim" w:hAnsi="Narkisim" w:cs="Narkisim"/>
          <w:rtl/>
        </w:rPr>
        <w:t xml:space="preserve"> דקמ"ל דחולקים בכותל [וכדאי' בסמוך], ומקשה הגמ' דתנינא (לקמן) דחולקין, ומשמע בכותל</w:t>
      </w:r>
      <w:r w:rsidRPr="00900152">
        <w:rPr>
          <w:rStyle w:val="ac"/>
          <w:rFonts w:ascii="Narkisim" w:hAnsi="Narkisim" w:cs="Narkisim"/>
          <w:rtl/>
        </w:rPr>
        <w:footnoteReference w:id="125"/>
      </w:r>
      <w:r w:rsidRPr="00900152">
        <w:rPr>
          <w:rFonts w:ascii="Narkisim" w:hAnsi="Narkisim" w:cs="Narkisim"/>
          <w:rtl/>
        </w:rPr>
        <w:t xml:space="preserve"> [וכסברת המקשן ב:]. והגמ' דוחה דמתני' דלקמן יל"פ במסיפס.</w:t>
      </w:r>
    </w:p>
    <w:p w14:paraId="3C11B9FA"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רשב"א</w:t>
      </w:r>
      <w:r w:rsidRPr="00900152">
        <w:rPr>
          <w:rFonts w:ascii="Narkisim" w:hAnsi="Narkisim"/>
          <w:rtl/>
        </w:rPr>
        <w:t xml:space="preserve"> ביאר עד"ז דקמ"ל דאף באופן שנתרצה לחלוק פחות מכשיעור, חולקים בכותל. ולא אמרי' כי אתרצאי וכו' [וכקו' התוס']</w:t>
      </w:r>
      <w:r w:rsidRPr="00900152">
        <w:rPr>
          <w:rStyle w:val="ac"/>
          <w:rFonts w:ascii="Narkisim" w:hAnsi="Narkisim"/>
          <w:rtl/>
        </w:rPr>
        <w:footnoteReference w:id="126"/>
      </w:r>
      <w:r w:rsidRPr="00900152">
        <w:rPr>
          <w:rFonts w:ascii="Narkisim" w:hAnsi="Narkisim"/>
          <w:rtl/>
        </w:rPr>
        <w:t>.</w:t>
      </w:r>
    </w:p>
    <w:p w14:paraId="0F1875DA"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רשב"א</w:t>
      </w:r>
      <w:r w:rsidRPr="00900152">
        <w:rPr>
          <w:rFonts w:ascii="Narkisim" w:hAnsi="Narkisim"/>
          <w:rtl/>
        </w:rPr>
        <w:t xml:space="preserve"> פי' דקמ"ל דאינו יכול לחזור בו, ולומר סבור הייתי שאני יכול לקבל. ועכשיו אני רואה שצר לי המקום. והגמ' מקשה תנינא (לקמן) דחלוקתן קיימת ואינו יכול לחזור בו.</w:t>
      </w:r>
    </w:p>
    <w:p w14:paraId="386DF15B" w14:textId="77777777" w:rsidR="00D65752" w:rsidRPr="00900152" w:rsidRDefault="00000000" w:rsidP="00900152">
      <w:pPr>
        <w:bidi/>
        <w:rPr>
          <w:rFonts w:ascii="Narkisim" w:hAnsi="Narkisim" w:cs="Narkisim"/>
        </w:rPr>
      </w:pPr>
      <w:r w:rsidRPr="00900152">
        <w:rPr>
          <w:rFonts w:ascii="Narkisim" w:hAnsi="Narkisim" w:cs="Narkisim"/>
          <w:rtl/>
        </w:rPr>
        <w:t>וה</w:t>
      </w:r>
      <w:r w:rsidRPr="00900152">
        <w:rPr>
          <w:rFonts w:ascii="Narkisim" w:hAnsi="Narkisim" w:cs="Narkisim"/>
          <w:b/>
          <w:bCs/>
          <w:rtl/>
        </w:rPr>
        <w:t>אחרונים</w:t>
      </w:r>
      <w:r w:rsidRPr="00900152">
        <w:rPr>
          <w:rFonts w:ascii="Narkisim" w:hAnsi="Narkisim" w:cs="Narkisim"/>
          <w:rtl/>
        </w:rPr>
        <w:t xml:space="preserve"> חקרו בגדר חלוקה בפחות מכשיעור, האם הוה גדר חלוקת השותפין</w:t>
      </w:r>
      <w:r w:rsidRPr="00900152">
        <w:rPr>
          <w:rStyle w:val="ac"/>
          <w:rFonts w:ascii="Narkisim" w:hAnsi="Narkisim" w:cs="Narkisim"/>
          <w:rtl/>
        </w:rPr>
        <w:footnoteReference w:id="127"/>
      </w:r>
      <w:r w:rsidRPr="00900152">
        <w:rPr>
          <w:rFonts w:ascii="Narkisim" w:hAnsi="Narkisim" w:cs="Narkisim"/>
          <w:rtl/>
        </w:rPr>
        <w:t xml:space="preserve"> [ולאחר שנתרצה ומחל על זכות לקבל כשיעור, ממילא חולקין ככל שותפין</w:t>
      </w:r>
      <w:r w:rsidRPr="00900152">
        <w:rPr>
          <w:rStyle w:val="ac"/>
          <w:rFonts w:ascii="Narkisim" w:hAnsi="Narkisim" w:cs="Narkisim"/>
          <w:rtl/>
        </w:rPr>
        <w:footnoteReference w:id="128"/>
      </w:r>
      <w:r w:rsidRPr="00900152">
        <w:rPr>
          <w:rFonts w:ascii="Narkisim" w:hAnsi="Narkisim" w:cs="Narkisim"/>
          <w:rtl/>
        </w:rPr>
        <w:t>]. או דנחשב מכירה, שכל א' מוכר לחבירו חלקו. (וע' בסמוך).</w:t>
      </w:r>
    </w:p>
    <w:p w14:paraId="6CD0FCA2" w14:textId="77777777" w:rsidR="00D65752" w:rsidRPr="00900152" w:rsidRDefault="00000000" w:rsidP="00900152">
      <w:pPr>
        <w:pStyle w:val="2"/>
        <w:bidi/>
        <w:rPr>
          <w:rFonts w:ascii="Narkisim" w:hAnsi="Narkisim"/>
          <w:sz w:val="21"/>
        </w:rPr>
      </w:pPr>
      <w:r w:rsidRPr="00900152">
        <w:rPr>
          <w:rFonts w:ascii="Narkisim" w:hAnsi="Narkisim"/>
          <w:sz w:val="21"/>
          <w:rtl/>
        </w:rPr>
        <w:lastRenderedPageBreak/>
        <w:t>קנין דברים</w:t>
      </w:r>
    </w:p>
    <w:p w14:paraId="2878C51E" w14:textId="77777777" w:rsidR="00D65752" w:rsidRPr="00900152" w:rsidRDefault="00000000" w:rsidP="00900152">
      <w:pPr>
        <w:bidi/>
        <w:rPr>
          <w:rFonts w:ascii="Narkisim" w:hAnsi="Narkisim" w:cs="Narkisim"/>
        </w:rPr>
      </w:pPr>
      <w:r w:rsidRPr="00900152">
        <w:rPr>
          <w:rFonts w:ascii="Narkisim" w:hAnsi="Narkisim" w:cs="Narkisim"/>
          <w:u w:val="single"/>
          <w:rtl/>
        </w:rPr>
        <w:t>קנין דברים בעלמא הוא</w:t>
      </w:r>
      <w:r w:rsidRPr="00900152">
        <w:rPr>
          <w:rFonts w:ascii="Narkisim" w:hAnsi="Narkisim" w:cs="Narkisim"/>
          <w:rtl/>
        </w:rPr>
        <w:t>. בפשוטו נקטו ה</w:t>
      </w:r>
      <w:r w:rsidRPr="00900152">
        <w:rPr>
          <w:rFonts w:ascii="Narkisim" w:hAnsi="Narkisim" w:cs="Narkisim"/>
          <w:b/>
          <w:bCs/>
          <w:rtl/>
        </w:rPr>
        <w:t>אחרונים</w:t>
      </w:r>
      <w:r w:rsidRPr="00900152">
        <w:rPr>
          <w:rFonts w:ascii="Narkisim" w:hAnsi="Narkisim" w:cs="Narkisim"/>
          <w:rtl/>
        </w:rPr>
        <w:t xml:space="preserve"> דהחסרון קנין דברים בדבר הנקנה </w:t>
      </w:r>
      <w:r w:rsidRPr="00900152">
        <w:rPr>
          <w:rFonts w:ascii="Narkisim" w:hAnsi="Narkisim" w:cs="Narkisim"/>
          <w:szCs w:val="20"/>
          <w:rtl/>
        </w:rPr>
        <w:t>[דשלא שייך זכות 'לחלק'].</w:t>
      </w:r>
      <w:r w:rsidRPr="00900152">
        <w:rPr>
          <w:rFonts w:ascii="Narkisim" w:hAnsi="Narkisim" w:cs="Narkisim"/>
          <w:rtl/>
        </w:rPr>
        <w:t xml:space="preserve"> אך יש שדייקו מדברי כמה </w:t>
      </w:r>
      <w:r w:rsidRPr="00900152">
        <w:rPr>
          <w:rFonts w:ascii="Narkisim" w:hAnsi="Narkisim" w:cs="Narkisim"/>
          <w:b/>
          <w:bCs/>
          <w:rtl/>
        </w:rPr>
        <w:t>ראשונים</w:t>
      </w:r>
      <w:r w:rsidRPr="00900152">
        <w:rPr>
          <w:rFonts w:ascii="Narkisim" w:hAnsi="Narkisim" w:cs="Narkisim"/>
          <w:rtl/>
        </w:rPr>
        <w:t xml:space="preserve"> (עי' הגר"נ) שהחסרון במעשה קנין חליפין</w:t>
      </w:r>
      <w:r w:rsidRPr="00900152">
        <w:rPr>
          <w:rStyle w:val="ac"/>
          <w:rFonts w:ascii="Narkisim" w:hAnsi="Narkisim" w:cs="Narkisim"/>
          <w:rtl/>
        </w:rPr>
        <w:footnoteReference w:id="129"/>
      </w:r>
      <w:r w:rsidRPr="00900152">
        <w:rPr>
          <w:rFonts w:ascii="Narkisim" w:hAnsi="Narkisim" w:cs="Narkisim"/>
          <w:rtl/>
        </w:rPr>
        <w:t xml:space="preserve">. </w:t>
      </w:r>
      <w:r w:rsidRPr="00900152">
        <w:rPr>
          <w:rFonts w:ascii="Narkisim" w:hAnsi="Narkisim" w:cs="Narkisim"/>
          <w:szCs w:val="20"/>
          <w:rtl/>
        </w:rPr>
        <w:t>[דומיא דהא דקנין חליפין אינו קונה דבר שאינו מסויים</w:t>
      </w:r>
      <w:r w:rsidRPr="00900152">
        <w:rPr>
          <w:rFonts w:ascii="Narkisim" w:hAnsi="Narkisim" w:cs="Narkisim"/>
          <w:rtl/>
        </w:rPr>
        <w:t>]. [ולפ"ז לכאורה מהני קנין אחר</w:t>
      </w:r>
      <w:r w:rsidRPr="00900152">
        <w:rPr>
          <w:rStyle w:val="ac"/>
          <w:rFonts w:ascii="Narkisim" w:hAnsi="Narkisim" w:cs="Narkisim"/>
          <w:rtl/>
        </w:rPr>
        <w:footnoteReference w:id="130"/>
      </w:r>
      <w:r w:rsidRPr="00900152">
        <w:rPr>
          <w:rFonts w:ascii="Narkisim" w:hAnsi="Narkisim" w:cs="Narkisim"/>
          <w:rtl/>
        </w:rPr>
        <w:t>].</w:t>
      </w:r>
    </w:p>
    <w:p w14:paraId="3C2EE9E3" w14:textId="77777777" w:rsidR="00D65752" w:rsidRPr="00900152" w:rsidRDefault="00000000" w:rsidP="00900152">
      <w:pPr>
        <w:pStyle w:val="a8"/>
        <w:bidi/>
        <w:rPr>
          <w:rFonts w:ascii="Narkisim" w:hAnsi="Narkisim"/>
        </w:rPr>
      </w:pPr>
      <w:r w:rsidRPr="00900152">
        <w:rPr>
          <w:rFonts w:ascii="Narkisim" w:hAnsi="Narkisim"/>
          <w:rtl/>
        </w:rPr>
        <w:t>וכ"כ ה</w:t>
      </w:r>
      <w:r w:rsidRPr="00900152">
        <w:rPr>
          <w:rFonts w:ascii="Narkisim" w:hAnsi="Narkisim"/>
          <w:b/>
          <w:bCs/>
          <w:rtl/>
        </w:rPr>
        <w:t>יד רמה</w:t>
      </w:r>
      <w:r w:rsidRPr="00900152">
        <w:rPr>
          <w:rFonts w:ascii="Narkisim" w:hAnsi="Narkisim"/>
          <w:rtl/>
        </w:rPr>
        <w:t xml:space="preserve"> (כו) ש'לקיים כל דבר' [דכתיב גבי חליפין] היינו בדבר שהדבר מתקיים בו לבדו, לאפוקי קנין להקנות ולחלוק שאין הדבר מתקיים בקנין זה עד שיעשה קנין אחר</w:t>
      </w:r>
      <w:r w:rsidRPr="00900152">
        <w:rPr>
          <w:rStyle w:val="ac"/>
          <w:rFonts w:ascii="Narkisim" w:hAnsi="Narkisim"/>
          <w:rtl/>
        </w:rPr>
        <w:footnoteReference w:id="131"/>
      </w:r>
      <w:r w:rsidRPr="00900152">
        <w:rPr>
          <w:rFonts w:ascii="Narkisim" w:hAnsi="Narkisim"/>
          <w:rtl/>
        </w:rPr>
        <w:t>.</w:t>
      </w:r>
    </w:p>
    <w:p w14:paraId="6ECF8912" w14:textId="77777777" w:rsidR="00D65752" w:rsidRPr="00900152" w:rsidRDefault="00000000" w:rsidP="00900152">
      <w:pPr>
        <w:bidi/>
        <w:rPr>
          <w:rFonts w:ascii="Narkisim" w:hAnsi="Narkisim" w:cs="Narkisim"/>
        </w:rPr>
      </w:pPr>
      <w:r w:rsidRPr="00900152">
        <w:rPr>
          <w:rFonts w:ascii="Narkisim" w:hAnsi="Narkisim" w:cs="Narkisim"/>
          <w:u w:val="single"/>
          <w:rtl/>
        </w:rPr>
        <w:t>תוד"ה כי.</w:t>
      </w:r>
      <w:r w:rsidRPr="00900152">
        <w:rPr>
          <w:rFonts w:ascii="Narkisim" w:hAnsi="Narkisim" w:cs="Narkisim"/>
          <w:rtl/>
        </w:rPr>
        <w:t xml:space="preserve"> למ"ד גודא</w:t>
      </w:r>
      <w:r w:rsidRPr="00900152">
        <w:rPr>
          <w:rStyle w:val="ac"/>
          <w:rFonts w:ascii="Narkisim" w:hAnsi="Narkisim" w:cs="Narkisim"/>
          <w:rtl/>
        </w:rPr>
        <w:footnoteReference w:id="132"/>
      </w:r>
      <w:r w:rsidRPr="00900152">
        <w:rPr>
          <w:rFonts w:ascii="Narkisim" w:hAnsi="Narkisim" w:cs="Narkisim"/>
          <w:rtl/>
        </w:rPr>
        <w:t xml:space="preserve"> וכו' דאיכא למימר דקנו ושעבדו נכסיהם</w:t>
      </w:r>
      <w:r w:rsidRPr="00900152">
        <w:rPr>
          <w:rStyle w:val="ac"/>
          <w:rFonts w:ascii="Narkisim" w:hAnsi="Narkisim" w:cs="Narkisim"/>
          <w:rtl/>
        </w:rPr>
        <w:footnoteReference w:id="133"/>
      </w:r>
      <w:r w:rsidRPr="00900152">
        <w:rPr>
          <w:rFonts w:ascii="Narkisim" w:hAnsi="Narkisim" w:cs="Narkisim"/>
          <w:rtl/>
        </w:rPr>
        <w:t>. אבל ה</w:t>
      </w:r>
      <w:r w:rsidRPr="00900152">
        <w:rPr>
          <w:rFonts w:ascii="Narkisim" w:hAnsi="Narkisim" w:cs="Narkisim"/>
          <w:b/>
          <w:bCs/>
          <w:rtl/>
        </w:rPr>
        <w:t>ראב"ד</w:t>
      </w:r>
      <w:r w:rsidRPr="00900152">
        <w:rPr>
          <w:rFonts w:ascii="Narkisim" w:hAnsi="Narkisim" w:cs="Narkisim"/>
          <w:rtl/>
        </w:rPr>
        <w:t xml:space="preserve"> (הו' בראשונים ונמוק"י) פשיט"ל דאף למ"ד גודא הוה קנין דברים, אא"כ נתחייב לחבירו דמי הכותל.</w:t>
      </w:r>
    </w:p>
    <w:p w14:paraId="2ACA6F0D"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רמ"ה</w:t>
      </w:r>
      <w:r w:rsidRPr="00900152">
        <w:rPr>
          <w:rFonts w:ascii="Narkisim" w:hAnsi="Narkisim"/>
          <w:rtl/>
        </w:rPr>
        <w:t xml:space="preserve"> (כו) דרק אם משעבד עצמו דרך שעבוד או הודאה מהני. אבל אם קנו לתת או לבנות ל"מ, שאין הקנין נופל על החיוב ולא על גוף הממון, אלא על נתינה עצמה והנתינה אין בה ממש אלא מעשה</w:t>
      </w:r>
      <w:r w:rsidRPr="00900152">
        <w:rPr>
          <w:rFonts w:ascii="Narkisim" w:hAnsi="Narkisim"/>
          <w:i/>
          <w:iCs/>
          <w:rtl/>
        </w:rPr>
        <w:t xml:space="preserve"> </w:t>
      </w:r>
      <w:r w:rsidRPr="00900152">
        <w:rPr>
          <w:rFonts w:ascii="Narkisim" w:hAnsi="Narkisim"/>
          <w:rtl/>
        </w:rPr>
        <w:t>בעלמא הוי קנין דברים. וה</w:t>
      </w:r>
      <w:r w:rsidRPr="00900152">
        <w:rPr>
          <w:rFonts w:ascii="Narkisim" w:hAnsi="Narkisim"/>
          <w:b/>
          <w:bCs/>
          <w:rtl/>
        </w:rPr>
        <w:t>טור</w:t>
      </w:r>
      <w:r w:rsidRPr="00900152">
        <w:rPr>
          <w:rFonts w:ascii="Narkisim" w:hAnsi="Narkisim"/>
          <w:rtl/>
        </w:rPr>
        <w:t xml:space="preserve"> (קנז כ) הביא דבריו, והביא דיש חולקים דקנין לתת לאו קנין דברים הוא, דקנין דברים הוה כשקנו מידו לחלוק או להשתתף או לילך. </w:t>
      </w:r>
      <w:r w:rsidRPr="00900152">
        <w:rPr>
          <w:rFonts w:ascii="Narkisim" w:hAnsi="Narkisim"/>
          <w:szCs w:val="20"/>
          <w:rtl/>
        </w:rPr>
        <w:t>וכת' דיראה מדברי א”א הרא”ש דלבנות לא הוי קנין דברים</w:t>
      </w:r>
      <w:r w:rsidRPr="00900152">
        <w:rPr>
          <w:rStyle w:val="ac"/>
          <w:rFonts w:ascii="Narkisim" w:hAnsi="Narkisim"/>
          <w:rtl/>
        </w:rPr>
        <w:footnoteReference w:id="134"/>
      </w:r>
      <w:r w:rsidRPr="00900152">
        <w:rPr>
          <w:rFonts w:ascii="Narkisim" w:hAnsi="Narkisim"/>
          <w:rtl/>
        </w:rPr>
        <w:t>.</w:t>
      </w:r>
    </w:p>
    <w:p w14:paraId="331314C6" w14:textId="77777777" w:rsidR="00D65752" w:rsidRPr="00900152" w:rsidRDefault="00000000" w:rsidP="00900152">
      <w:pPr>
        <w:bidi/>
        <w:rPr>
          <w:rFonts w:ascii="Narkisim" w:hAnsi="Narkisim" w:cs="Narkisim"/>
        </w:rPr>
      </w:pPr>
      <w:r w:rsidRPr="00900152">
        <w:rPr>
          <w:rFonts w:ascii="Narkisim" w:hAnsi="Narkisim" w:cs="Narkisim"/>
          <w:u w:val="single"/>
          <w:rtl/>
        </w:rPr>
        <w:t>שם</w:t>
      </w:r>
      <w:r w:rsidRPr="00900152">
        <w:rPr>
          <w:rFonts w:ascii="Narkisim" w:hAnsi="Narkisim" w:cs="Narkisim"/>
          <w:rtl/>
        </w:rPr>
        <w:t>. ה</w:t>
      </w:r>
      <w:r w:rsidRPr="00900152">
        <w:rPr>
          <w:rFonts w:ascii="Narkisim" w:hAnsi="Narkisim" w:cs="Narkisim"/>
          <w:b/>
          <w:bCs/>
          <w:rtl/>
        </w:rPr>
        <w:t>רמב”ן ונמוק”י</w:t>
      </w:r>
      <w:r w:rsidRPr="00900152">
        <w:rPr>
          <w:rFonts w:ascii="Narkisim" w:hAnsi="Narkisim" w:cs="Narkisim"/>
          <w:rtl/>
        </w:rPr>
        <w:t xml:space="preserve"> </w:t>
      </w:r>
      <w:r w:rsidRPr="00900152">
        <w:rPr>
          <w:rFonts w:ascii="Narkisim" w:hAnsi="Narkisim" w:cs="Narkisim"/>
          <w:sz w:val="20"/>
          <w:szCs w:val="20"/>
          <w:rtl/>
        </w:rPr>
        <w:t>(כאן, אחרי שהביא את דברי הראב”ד)</w:t>
      </w:r>
      <w:r w:rsidRPr="00900152">
        <w:rPr>
          <w:rFonts w:ascii="Narkisim" w:hAnsi="Narkisim" w:cs="Narkisim"/>
          <w:rtl/>
        </w:rPr>
        <w:t xml:space="preserve"> הביאו בשם ה</w:t>
      </w:r>
      <w:r w:rsidRPr="00900152">
        <w:rPr>
          <w:rFonts w:ascii="Narkisim" w:hAnsi="Narkisim" w:cs="Narkisim"/>
          <w:b/>
          <w:bCs/>
          <w:rtl/>
        </w:rPr>
        <w:t>גאונים</w:t>
      </w:r>
      <w:r w:rsidRPr="00900152">
        <w:rPr>
          <w:rFonts w:ascii="Narkisim" w:hAnsi="Narkisim" w:cs="Narkisim"/>
          <w:rtl/>
        </w:rPr>
        <w:t xml:space="preserve"> דה"ה האומר אתן לך מאתים זוז</w:t>
      </w:r>
      <w:r w:rsidRPr="00900152">
        <w:rPr>
          <w:rStyle w:val="ac"/>
          <w:rFonts w:ascii="Narkisim" w:hAnsi="Narkisim" w:cs="Narkisim"/>
          <w:rtl/>
        </w:rPr>
        <w:footnoteReference w:id="135"/>
      </w:r>
      <w:r w:rsidRPr="00900152">
        <w:rPr>
          <w:rFonts w:ascii="Narkisim" w:hAnsi="Narkisim" w:cs="Narkisim"/>
          <w:rtl/>
        </w:rPr>
        <w:t xml:space="preserve"> שאינו קונה, דהוה קנין דברים</w:t>
      </w:r>
      <w:r w:rsidRPr="00900152">
        <w:rPr>
          <w:rStyle w:val="ac"/>
          <w:rFonts w:ascii="Narkisim" w:hAnsi="Narkisim" w:cs="Narkisim"/>
          <w:rtl/>
        </w:rPr>
        <w:footnoteReference w:id="136"/>
      </w:r>
      <w:r w:rsidRPr="00900152">
        <w:rPr>
          <w:rFonts w:ascii="Narkisim" w:hAnsi="Narkisim" w:cs="Narkisim"/>
          <w:rtl/>
        </w:rPr>
        <w:t>. והק' מה</w:t>
      </w:r>
      <w:r w:rsidRPr="00900152">
        <w:rPr>
          <w:rFonts w:ascii="Narkisim" w:hAnsi="Narkisim" w:cs="Narkisim"/>
          <w:b/>
          <w:bCs/>
          <w:rtl/>
        </w:rPr>
        <w:t xml:space="preserve">גמ' </w:t>
      </w:r>
      <w:r w:rsidRPr="00900152">
        <w:rPr>
          <w:rFonts w:ascii="Narkisim" w:hAnsi="Narkisim" w:cs="Narkisim"/>
          <w:rtl/>
        </w:rPr>
        <w:t xml:space="preserve">(ע"ז עב.) אי' ההוא דא"ל לחברי אי מזביננא לה להא ארעא מזביננא לך בק' וכו' </w:t>
      </w:r>
      <w:r w:rsidRPr="00900152">
        <w:rPr>
          <w:rFonts w:ascii="Narkisim" w:hAnsi="Narkisim" w:cs="Narkisim"/>
          <w:sz w:val="20"/>
          <w:szCs w:val="20"/>
          <w:rtl/>
        </w:rPr>
        <w:t>[ופ</w:t>
      </w:r>
      <w:r w:rsidRPr="00900152">
        <w:rPr>
          <w:rFonts w:ascii="Narkisim" w:hAnsi="Narkisim" w:cs="Narkisim"/>
          <w:b/>
          <w:bCs/>
          <w:sz w:val="20"/>
          <w:szCs w:val="20"/>
          <w:rtl/>
        </w:rPr>
        <w:t>רש"י</w:t>
      </w:r>
      <w:r w:rsidRPr="00900152">
        <w:rPr>
          <w:rFonts w:ascii="Narkisim" w:hAnsi="Narkisim" w:cs="Narkisim"/>
          <w:sz w:val="20"/>
          <w:szCs w:val="20"/>
          <w:rtl/>
        </w:rPr>
        <w:t xml:space="preserve"> וקנו מיניה בקנין]</w:t>
      </w:r>
      <w:r w:rsidRPr="00900152">
        <w:rPr>
          <w:rFonts w:ascii="Narkisim" w:hAnsi="Narkisim" w:cs="Narkisim"/>
          <w:rtl/>
        </w:rPr>
        <w:t xml:space="preserve"> אזל זבנה לאיניש אחרינא אמר רב כהנא קמא קנה. ותי' דהתם בדאמר מעכשיו וקנו מידו דלאו קנין דברים</w:t>
      </w:r>
      <w:r w:rsidRPr="00900152">
        <w:rPr>
          <w:rStyle w:val="ac"/>
          <w:rFonts w:ascii="Narkisim" w:hAnsi="Narkisim" w:cs="Narkisim"/>
          <w:rtl/>
        </w:rPr>
        <w:footnoteReference w:id="137"/>
      </w:r>
      <w:r w:rsidRPr="00900152">
        <w:rPr>
          <w:rFonts w:ascii="Narkisim" w:hAnsi="Narkisim" w:cs="Narkisim"/>
          <w:rtl/>
        </w:rPr>
        <w:t xml:space="preserve">. </w:t>
      </w:r>
      <w:r w:rsidRPr="00900152">
        <w:rPr>
          <w:rFonts w:ascii="Narkisim" w:hAnsi="Narkisim" w:cs="Narkisim"/>
          <w:sz w:val="20"/>
          <w:szCs w:val="20"/>
          <w:rtl/>
        </w:rPr>
        <w:t>וה</w:t>
      </w:r>
      <w:r w:rsidRPr="00900152">
        <w:rPr>
          <w:rFonts w:ascii="Narkisim" w:hAnsi="Narkisim" w:cs="Narkisim"/>
          <w:b/>
          <w:bCs/>
          <w:sz w:val="20"/>
          <w:szCs w:val="20"/>
          <w:rtl/>
        </w:rPr>
        <w:t>שו"ע</w:t>
      </w:r>
      <w:r w:rsidRPr="00900152">
        <w:rPr>
          <w:rFonts w:ascii="Narkisim" w:hAnsi="Narkisim" w:cs="Narkisim"/>
          <w:sz w:val="20"/>
          <w:szCs w:val="20"/>
          <w:rtl/>
        </w:rPr>
        <w:t xml:space="preserve"> (רמה א-ב, וב”י ס”ס קצה, ורמ”א רג ד) הביא מח' האם קנו מידו בלשון אתן זכה</w:t>
      </w:r>
      <w:r w:rsidRPr="00900152">
        <w:rPr>
          <w:rStyle w:val="ac"/>
          <w:rFonts w:ascii="Narkisim" w:hAnsi="Narkisim" w:cs="Narkisim"/>
          <w:sz w:val="20"/>
          <w:szCs w:val="20"/>
          <w:rtl/>
        </w:rPr>
        <w:footnoteReference w:id="138"/>
      </w:r>
      <w:r w:rsidRPr="00900152">
        <w:rPr>
          <w:rFonts w:ascii="Narkisim" w:hAnsi="Narkisim" w:cs="Narkisim"/>
          <w:sz w:val="20"/>
          <w:szCs w:val="20"/>
          <w:rtl/>
        </w:rPr>
        <w:t>, וה</w:t>
      </w:r>
      <w:r w:rsidRPr="00900152">
        <w:rPr>
          <w:rFonts w:ascii="Narkisim" w:hAnsi="Narkisim" w:cs="Narkisim"/>
          <w:b/>
          <w:bCs/>
          <w:sz w:val="20"/>
          <w:szCs w:val="20"/>
          <w:rtl/>
        </w:rPr>
        <w:t xml:space="preserve">רמ”א </w:t>
      </w:r>
      <w:r w:rsidRPr="00900152">
        <w:rPr>
          <w:rFonts w:ascii="Narkisim" w:hAnsi="Narkisim" w:cs="Narkisim"/>
          <w:sz w:val="20"/>
          <w:szCs w:val="20"/>
          <w:rtl/>
        </w:rPr>
        <w:t>כתב ו</w:t>
      </w:r>
      <w:r w:rsidRPr="00900152">
        <w:rPr>
          <w:rFonts w:ascii="Narkisim" w:hAnsi="Narkisim" w:cs="Narkisim"/>
          <w:b/>
          <w:bCs/>
          <w:sz w:val="20"/>
          <w:szCs w:val="20"/>
          <w:rtl/>
        </w:rPr>
        <w:t xml:space="preserve">מהרי"ו </w:t>
      </w:r>
      <w:r w:rsidRPr="00900152">
        <w:rPr>
          <w:rFonts w:ascii="Narkisim" w:hAnsi="Narkisim" w:cs="Narkisim"/>
          <w:sz w:val="20"/>
          <w:szCs w:val="20"/>
          <w:rtl/>
        </w:rPr>
        <w:t>פסק כסברא ראשונה [דקנה].</w:t>
      </w:r>
    </w:p>
    <w:p w14:paraId="7E10BB9B"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אחרונים</w:t>
      </w:r>
      <w:r w:rsidRPr="00900152">
        <w:rPr>
          <w:rFonts w:ascii="Narkisim" w:hAnsi="Narkisim"/>
          <w:rtl/>
        </w:rPr>
        <w:t xml:space="preserve"> דנו למ"ד דמהני קנין אתן, האם </w:t>
      </w:r>
      <w:r w:rsidRPr="00900152">
        <w:rPr>
          <w:rFonts w:ascii="Narkisim" w:hAnsi="Narkisim"/>
          <w:i/>
          <w:iCs/>
          <w:rtl/>
        </w:rPr>
        <w:t>נקנה</w:t>
      </w:r>
      <w:r w:rsidRPr="00900152">
        <w:rPr>
          <w:rFonts w:ascii="Narkisim" w:hAnsi="Narkisim"/>
          <w:rtl/>
        </w:rPr>
        <w:t xml:space="preserve"> מעכשיו, או דהוא רק</w:t>
      </w:r>
      <w:r w:rsidRPr="00900152">
        <w:rPr>
          <w:rFonts w:ascii="Narkisim" w:hAnsi="Narkisim"/>
          <w:i/>
          <w:iCs/>
          <w:rtl/>
        </w:rPr>
        <w:t xml:space="preserve"> </w:t>
      </w:r>
      <w:r w:rsidRPr="00900152">
        <w:rPr>
          <w:rFonts w:ascii="Narkisim" w:hAnsi="Narkisim"/>
          <w:rtl/>
        </w:rPr>
        <w:t xml:space="preserve">התחייבות למכור </w:t>
      </w:r>
      <w:r w:rsidRPr="00900152">
        <w:rPr>
          <w:rFonts w:ascii="Narkisim" w:hAnsi="Narkisim"/>
          <w:sz w:val="20"/>
          <w:szCs w:val="20"/>
          <w:rtl/>
        </w:rPr>
        <w:t>[אלא כיון דהוא חוב ממון מהני, שהרי התחייבות לפעולה בעלמא לכו"ע הוא קנין אתן, וכמו חלוקה, וכן ידור פלוני ל"ק שאין בו ממש,לקמן קמז:]</w:t>
      </w:r>
      <w:r w:rsidRPr="00900152">
        <w:rPr>
          <w:rFonts w:ascii="Narkisim" w:hAnsi="Narkisim"/>
          <w:rtl/>
        </w:rPr>
        <w:t xml:space="preserve"> וה</w:t>
      </w:r>
      <w:r w:rsidRPr="00900152">
        <w:rPr>
          <w:rFonts w:ascii="Narkisim" w:hAnsi="Narkisim"/>
          <w:b/>
          <w:bCs/>
          <w:rtl/>
        </w:rPr>
        <w:t>קצות</w:t>
      </w:r>
      <w:r w:rsidRPr="00900152">
        <w:rPr>
          <w:rFonts w:ascii="Narkisim" w:hAnsi="Narkisim"/>
          <w:rtl/>
        </w:rPr>
        <w:t xml:space="preserve"> (רמה א) כת' דעדיין לא קנה, אלא דמהני שמחויב ליתנו. ואפ"ה אם מת אין מחייבין אותו.</w:t>
      </w:r>
    </w:p>
    <w:p w14:paraId="62FA14AE" w14:textId="77777777" w:rsidR="00D65752" w:rsidRPr="00900152" w:rsidRDefault="00000000" w:rsidP="00900152">
      <w:pPr>
        <w:pStyle w:val="a8"/>
        <w:bidi/>
        <w:rPr>
          <w:rFonts w:ascii="Narkisim" w:hAnsi="Narkisim"/>
        </w:rPr>
      </w:pPr>
      <w:r w:rsidRPr="00900152">
        <w:rPr>
          <w:rFonts w:ascii="Narkisim" w:hAnsi="Narkisim"/>
          <w:rtl/>
        </w:rPr>
        <w:t>והביא דכ"כ ה</w:t>
      </w:r>
      <w:r w:rsidRPr="00900152">
        <w:rPr>
          <w:rFonts w:ascii="Narkisim" w:hAnsi="Narkisim"/>
          <w:b/>
          <w:bCs/>
          <w:rtl/>
        </w:rPr>
        <w:t>בית שמואל</w:t>
      </w:r>
      <w:r w:rsidRPr="00900152">
        <w:rPr>
          <w:rFonts w:ascii="Narkisim" w:hAnsi="Narkisim"/>
          <w:rtl/>
        </w:rPr>
        <w:t xml:space="preserve"> (נא י) דאפשר שאין שום זכות למקבל, אלא שכופין את הנותן לקיים את הקנין ואם מת אין מוציאין מיד יורשין</w:t>
      </w:r>
      <w:r w:rsidRPr="00900152">
        <w:rPr>
          <w:rStyle w:val="ac"/>
          <w:rFonts w:ascii="Narkisim" w:hAnsi="Narkisim"/>
          <w:rtl/>
        </w:rPr>
        <w:footnoteReference w:id="139"/>
      </w:r>
      <w:r w:rsidRPr="00900152">
        <w:rPr>
          <w:rFonts w:ascii="Narkisim" w:hAnsi="Narkisim"/>
          <w:rtl/>
        </w:rPr>
        <w:t xml:space="preserve"> [וע' </w:t>
      </w:r>
      <w:r w:rsidRPr="00900152">
        <w:rPr>
          <w:rFonts w:ascii="Narkisim" w:hAnsi="Narkisim"/>
          <w:b/>
          <w:bCs/>
          <w:rtl/>
        </w:rPr>
        <w:t>סמ”ע</w:t>
      </w:r>
      <w:r w:rsidRPr="00900152">
        <w:rPr>
          <w:rFonts w:ascii="Narkisim" w:hAnsi="Narkisim"/>
          <w:rtl/>
        </w:rPr>
        <w:t xml:space="preserve"> רמה ב בסופו].</w:t>
      </w:r>
    </w:p>
    <w:p w14:paraId="2EF83C4A" w14:textId="77777777" w:rsidR="00D65752" w:rsidRPr="00900152" w:rsidRDefault="00000000" w:rsidP="00900152">
      <w:pPr>
        <w:pStyle w:val="a7"/>
        <w:bidi/>
        <w:rPr>
          <w:rFonts w:ascii="Narkisim" w:hAnsi="Narkisim"/>
        </w:rPr>
      </w:pPr>
      <w:r w:rsidRPr="00900152">
        <w:rPr>
          <w:rFonts w:ascii="Narkisim" w:hAnsi="Narkisim"/>
          <w:rtl/>
        </w:rPr>
        <w:t>וב</w:t>
      </w:r>
      <w:r w:rsidRPr="00900152">
        <w:rPr>
          <w:rFonts w:ascii="Narkisim" w:hAnsi="Narkisim"/>
          <w:b/>
          <w:bCs/>
          <w:rtl/>
        </w:rPr>
        <w:t>שו"ת הרשב"א</w:t>
      </w:r>
      <w:r w:rsidRPr="00900152">
        <w:rPr>
          <w:rFonts w:ascii="Narkisim" w:hAnsi="Narkisim"/>
          <w:sz w:val="20"/>
          <w:szCs w:val="20"/>
          <w:rtl/>
        </w:rPr>
        <w:t xml:space="preserve"> (א אלף קמב הו' בב"י ס"ס קצה)</w:t>
      </w:r>
      <w:r w:rsidRPr="00900152">
        <w:rPr>
          <w:rFonts w:ascii="Narkisim" w:hAnsi="Narkisim"/>
          <w:rtl/>
        </w:rPr>
        <w:t xml:space="preserve"> כ' דקנין מילתא אלימתא היא</w:t>
      </w:r>
      <w:r w:rsidRPr="00900152">
        <w:rPr>
          <w:rStyle w:val="ac"/>
          <w:rFonts w:ascii="Narkisim" w:hAnsi="Narkisim"/>
          <w:rtl/>
        </w:rPr>
        <w:footnoteReference w:id="140"/>
      </w:r>
      <w:r w:rsidRPr="00900152">
        <w:rPr>
          <w:rFonts w:ascii="Narkisim" w:hAnsi="Narkisim"/>
          <w:rtl/>
        </w:rPr>
        <w:t xml:space="preserve"> ומתקן הענין כאילו מחייב עצמו באותו דבר שאמר ליתן</w:t>
      </w:r>
      <w:r w:rsidRPr="00900152">
        <w:rPr>
          <w:rStyle w:val="ac"/>
          <w:rFonts w:ascii="Narkisim" w:hAnsi="Narkisim"/>
          <w:rtl/>
        </w:rPr>
        <w:footnoteReference w:id="141"/>
      </w:r>
      <w:r w:rsidRPr="00900152">
        <w:rPr>
          <w:rFonts w:ascii="Narkisim" w:hAnsi="Narkisim"/>
          <w:rtl/>
        </w:rPr>
        <w:t xml:space="preserve">. </w:t>
      </w:r>
      <w:r w:rsidRPr="00900152">
        <w:rPr>
          <w:rFonts w:ascii="Narkisim" w:hAnsi="Narkisim"/>
          <w:sz w:val="20"/>
          <w:szCs w:val="20"/>
          <w:rtl/>
        </w:rPr>
        <w:t>[והאחרונים דנו די"ל כוונתו דהוה זכות בחפץ כלפי זה].</w:t>
      </w:r>
    </w:p>
    <w:p w14:paraId="042DBE00" w14:textId="77777777" w:rsidR="00D65752" w:rsidRPr="00900152" w:rsidRDefault="00000000" w:rsidP="00900152">
      <w:pPr>
        <w:bidi/>
        <w:rPr>
          <w:rFonts w:ascii="Narkisim" w:hAnsi="Narkisim" w:cs="Narkisim"/>
        </w:rPr>
      </w:pPr>
      <w:r w:rsidRPr="00900152">
        <w:rPr>
          <w:rFonts w:ascii="Narkisim" w:hAnsi="Narkisim" w:cs="Narkisim"/>
          <w:u w:val="single"/>
          <w:rtl/>
        </w:rPr>
        <w:lastRenderedPageBreak/>
        <w:t>תוד"ה קנין דברים</w:t>
      </w:r>
      <w:r w:rsidRPr="00900152">
        <w:rPr>
          <w:rFonts w:ascii="Narkisim" w:hAnsi="Narkisim" w:cs="Narkisim"/>
          <w:rtl/>
        </w:rPr>
        <w:t xml:space="preserve">. משעבד את עצמו. ואילו </w:t>
      </w:r>
      <w:r w:rsidRPr="00900152">
        <w:rPr>
          <w:rFonts w:ascii="Narkisim" w:hAnsi="Narkisim" w:cs="Narkisim"/>
          <w:b/>
          <w:bCs/>
          <w:rtl/>
        </w:rPr>
        <w:t xml:space="preserve">תוס' </w:t>
      </w:r>
      <w:r w:rsidRPr="00900152">
        <w:rPr>
          <w:rFonts w:ascii="Narkisim" w:hAnsi="Narkisim" w:cs="Narkisim"/>
          <w:rtl/>
        </w:rPr>
        <w:t>(ד”ה כי) נקטו הלשון שעבדו</w:t>
      </w:r>
      <w:r w:rsidRPr="00900152">
        <w:rPr>
          <w:rFonts w:ascii="Narkisim" w:hAnsi="Narkisim" w:cs="Narkisim"/>
          <w:i/>
          <w:iCs/>
          <w:rtl/>
        </w:rPr>
        <w:t xml:space="preserve"> נכסיהם</w:t>
      </w:r>
      <w:r w:rsidRPr="00900152">
        <w:rPr>
          <w:rStyle w:val="ac"/>
          <w:rFonts w:ascii="Narkisim" w:hAnsi="Narkisim" w:cs="Narkisim"/>
          <w:i/>
          <w:iCs/>
          <w:rtl/>
        </w:rPr>
        <w:footnoteReference w:id="142"/>
      </w:r>
      <w:r w:rsidRPr="00900152">
        <w:rPr>
          <w:rFonts w:ascii="Narkisim" w:hAnsi="Narkisim" w:cs="Narkisim"/>
          <w:rtl/>
        </w:rPr>
        <w:t>. ו</w:t>
      </w:r>
      <w:r w:rsidRPr="00900152">
        <w:rPr>
          <w:rFonts w:ascii="Narkisim" w:hAnsi="Narkisim" w:cs="Narkisim"/>
          <w:b/>
          <w:bCs/>
          <w:rtl/>
        </w:rPr>
        <w:t xml:space="preserve">תוס' </w:t>
      </w:r>
      <w:r w:rsidRPr="00900152">
        <w:rPr>
          <w:rFonts w:ascii="Narkisim" w:hAnsi="Narkisim" w:cs="Narkisim"/>
          <w:rtl/>
        </w:rPr>
        <w:t xml:space="preserve">(כתובות נד:) דנו מי שאין לו נכסים האם יכול להתחייב, והביאו בשם </w:t>
      </w:r>
      <w:r w:rsidRPr="00900152">
        <w:rPr>
          <w:rFonts w:ascii="Narkisim" w:hAnsi="Narkisim" w:cs="Narkisim"/>
          <w:b/>
          <w:bCs/>
          <w:rtl/>
        </w:rPr>
        <w:t>רבי אליהו</w:t>
      </w:r>
      <w:r w:rsidRPr="00900152">
        <w:rPr>
          <w:rFonts w:ascii="Narkisim" w:hAnsi="Narkisim" w:cs="Narkisim"/>
          <w:rtl/>
        </w:rPr>
        <w:t xml:space="preserve"> מהך דמתנה ש"ח, דאינו קנין דברים, אף שאין מקנה לו שום נכסים אלא משעבד גופו לזה החוב מעתה. </w:t>
      </w:r>
      <w:r w:rsidRPr="00900152">
        <w:rPr>
          <w:rFonts w:ascii="Narkisim" w:hAnsi="Narkisim" w:cs="Narkisim"/>
          <w:szCs w:val="20"/>
          <w:rtl/>
        </w:rPr>
        <w:t>[ומבואר דתוס' דנו דהיכא דל"ל נכסים הוה קנין דברים, ואף שחל חוב ממון על גופו. וע' חי' ר' שמעון קו' השעבודים ב ב, ומשנת ר' אהרן</w:t>
      </w:r>
      <w:r w:rsidRPr="00900152">
        <w:rPr>
          <w:rFonts w:ascii="Narkisim" w:hAnsi="Narkisim" w:cs="Narkisim"/>
          <w:rtl/>
        </w:rPr>
        <w:t>].</w:t>
      </w:r>
    </w:p>
    <w:p w14:paraId="69DEB4AE" w14:textId="77777777" w:rsidR="00D65752" w:rsidRPr="00900152" w:rsidRDefault="00000000" w:rsidP="00900152">
      <w:pPr>
        <w:pStyle w:val="2"/>
        <w:bidi/>
        <w:rPr>
          <w:rFonts w:ascii="Narkisim" w:hAnsi="Narkisim"/>
        </w:rPr>
      </w:pPr>
      <w:r w:rsidRPr="00900152">
        <w:rPr>
          <w:rFonts w:ascii="Narkisim" w:hAnsi="Narkisim"/>
          <w:rtl/>
        </w:rPr>
        <w:t>קנין חלוקת שותפין</w:t>
      </w:r>
    </w:p>
    <w:p w14:paraId="1FC65745" w14:textId="77777777" w:rsidR="00D65752" w:rsidRPr="00900152" w:rsidRDefault="00000000" w:rsidP="00900152">
      <w:pPr>
        <w:bidi/>
        <w:rPr>
          <w:rFonts w:ascii="Narkisim" w:hAnsi="Narkisim" w:cs="Narkisim"/>
        </w:rPr>
      </w:pPr>
      <w:r w:rsidRPr="00900152">
        <w:rPr>
          <w:rFonts w:ascii="Narkisim" w:hAnsi="Narkisim" w:cs="Narkisim"/>
          <w:u w:val="single"/>
          <w:rtl/>
        </w:rPr>
        <w:t>שקנו מידם ברוחות</w:t>
      </w:r>
      <w:r w:rsidRPr="00900152">
        <w:rPr>
          <w:rFonts w:ascii="Narkisim" w:hAnsi="Narkisim" w:cs="Narkisim"/>
          <w:rtl/>
        </w:rPr>
        <w:t>. בפשוטו משמע דעי"ז הוה חלוקה גמורה. אבל ה</w:t>
      </w:r>
      <w:r w:rsidRPr="00900152">
        <w:rPr>
          <w:rFonts w:ascii="Narkisim" w:hAnsi="Narkisim" w:cs="Narkisim"/>
          <w:b/>
          <w:bCs/>
          <w:rtl/>
        </w:rPr>
        <w:t>טור</w:t>
      </w:r>
      <w:r w:rsidRPr="00900152">
        <w:rPr>
          <w:rFonts w:ascii="Narkisim" w:hAnsi="Narkisim" w:cs="Narkisim"/>
          <w:rtl/>
        </w:rPr>
        <w:t xml:space="preserve"> (קעג) דייק מדברי ה</w:t>
      </w:r>
      <w:r w:rsidRPr="00900152">
        <w:rPr>
          <w:rFonts w:ascii="Narkisim" w:hAnsi="Narkisim" w:cs="Narkisim"/>
          <w:b/>
          <w:bCs/>
          <w:rtl/>
        </w:rPr>
        <w:t>רמב"ם</w:t>
      </w:r>
      <w:r w:rsidRPr="00900152">
        <w:rPr>
          <w:rFonts w:ascii="Narkisim" w:hAnsi="Narkisim" w:cs="Narkisim"/>
          <w:rtl/>
        </w:rPr>
        <w:t xml:space="preserve"> (ב י) דסגי שקנו מידם שרוצה ברוח פלוני, ועי"ז א"א לחזור בהן. [ואף דעדיין ל"ק]. </w:t>
      </w:r>
      <w:r w:rsidRPr="00900152">
        <w:rPr>
          <w:rFonts w:ascii="Narkisim" w:hAnsi="Narkisim" w:cs="Narkisim"/>
          <w:szCs w:val="20"/>
          <w:rtl/>
        </w:rPr>
        <w:t>והביא דדעת ה</w:t>
      </w:r>
      <w:r w:rsidRPr="00900152">
        <w:rPr>
          <w:rFonts w:ascii="Narkisim" w:hAnsi="Narkisim" w:cs="Narkisim"/>
          <w:b/>
          <w:bCs/>
          <w:szCs w:val="20"/>
          <w:rtl/>
        </w:rPr>
        <w:t>רא"ש</w:t>
      </w:r>
      <w:r w:rsidRPr="00900152">
        <w:rPr>
          <w:rFonts w:ascii="Narkisim" w:hAnsi="Narkisim" w:cs="Narkisim"/>
          <w:szCs w:val="20"/>
          <w:rtl/>
        </w:rPr>
        <w:t xml:space="preserve"> דכה"ג הוה קנין דברים בעלמא, אא"כ בירר זה רוח פלוני וזה רוח פלוני וקנו מידם ע"ז</w:t>
      </w:r>
      <w:r w:rsidRPr="00900152">
        <w:rPr>
          <w:rFonts w:ascii="Narkisim" w:hAnsi="Narkisim" w:cs="Narkisim"/>
          <w:rtl/>
        </w:rPr>
        <w:t>.</w:t>
      </w:r>
    </w:p>
    <w:p w14:paraId="170EC6AA"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רי"ף</w:t>
      </w:r>
      <w:r w:rsidRPr="00900152">
        <w:rPr>
          <w:rFonts w:ascii="Narkisim" w:hAnsi="Narkisim"/>
          <w:rtl/>
        </w:rPr>
        <w:t xml:space="preserve"> (ז. בדה"ס) הביא מכאן דמתני' דאין חולקין כשאין כדי חלוקה איירי כשכל א' אינו מכיר חלקו. אבל היכא דכל א' מכיר חלקו חולקים. הילכך כיון דקנו מידם ברוחות, אי נמי החזיק כל א' בחלקו איסתליק ליה רשות מחלק חבירו ופלגי, ולא מצי לעכובי אהדדי.</w:t>
      </w:r>
    </w:p>
    <w:p w14:paraId="2CE81E02" w14:textId="77777777" w:rsidR="00D65752" w:rsidRPr="00900152" w:rsidRDefault="00000000" w:rsidP="00900152">
      <w:pPr>
        <w:bidi/>
        <w:rPr>
          <w:rFonts w:ascii="Narkisim" w:hAnsi="Narkisim" w:cs="Narkisim"/>
        </w:rPr>
      </w:pPr>
      <w:r w:rsidRPr="00900152">
        <w:rPr>
          <w:rFonts w:ascii="Narkisim" w:hAnsi="Narkisim" w:cs="Narkisim"/>
          <w:u w:val="single"/>
          <w:rtl/>
        </w:rPr>
        <w:t>רב אשי אמר שהלך זה בתוך שלו והחזיק וזה וכו' והחזיק</w:t>
      </w:r>
      <w:r w:rsidRPr="00900152">
        <w:rPr>
          <w:rFonts w:ascii="Narkisim" w:hAnsi="Narkisim" w:cs="Narkisim"/>
          <w:rtl/>
        </w:rPr>
        <w:t xml:space="preserve">. לגירס' לפנינו כ"א הולך ומחזיק [וכ”כ </w:t>
      </w:r>
      <w:r w:rsidRPr="00900152">
        <w:rPr>
          <w:rFonts w:ascii="Narkisim" w:hAnsi="Narkisim" w:cs="Narkisim"/>
          <w:b/>
          <w:bCs/>
          <w:rtl/>
        </w:rPr>
        <w:t xml:space="preserve">תוס' </w:t>
      </w:r>
      <w:r w:rsidRPr="00900152">
        <w:rPr>
          <w:rFonts w:ascii="Narkisim" w:hAnsi="Narkisim" w:cs="Narkisim"/>
          <w:rtl/>
        </w:rPr>
        <w:t>ד”ה רב אשי, וה</w:t>
      </w:r>
      <w:r w:rsidRPr="00900152">
        <w:rPr>
          <w:rFonts w:ascii="Narkisim" w:hAnsi="Narkisim" w:cs="Narkisim"/>
          <w:b/>
          <w:bCs/>
          <w:rtl/>
        </w:rPr>
        <w:t xml:space="preserve">רמב"ם </w:t>
      </w:r>
      <w:r w:rsidRPr="00900152">
        <w:rPr>
          <w:rFonts w:ascii="Narkisim" w:hAnsi="Narkisim" w:cs="Narkisim"/>
          <w:rtl/>
        </w:rPr>
        <w:t>ב י].</w:t>
      </w:r>
    </w:p>
    <w:p w14:paraId="5FD3F9AF" w14:textId="77777777" w:rsidR="00D65752" w:rsidRPr="00900152" w:rsidRDefault="00000000" w:rsidP="00900152">
      <w:pPr>
        <w:pStyle w:val="a7"/>
        <w:bidi/>
        <w:rPr>
          <w:rFonts w:ascii="Narkisim" w:hAnsi="Narkisim"/>
        </w:rPr>
      </w:pPr>
      <w:r w:rsidRPr="00900152">
        <w:rPr>
          <w:rFonts w:ascii="Narkisim" w:hAnsi="Narkisim"/>
          <w:rtl/>
        </w:rPr>
        <w:t>אבל ה</w:t>
      </w:r>
      <w:r w:rsidRPr="00900152">
        <w:rPr>
          <w:rFonts w:ascii="Narkisim" w:hAnsi="Narkisim"/>
          <w:b/>
          <w:bCs/>
          <w:rtl/>
        </w:rPr>
        <w:t>ראשונים</w:t>
      </w:r>
      <w:r w:rsidRPr="00900152">
        <w:rPr>
          <w:rFonts w:ascii="Narkisim" w:hAnsi="Narkisim"/>
          <w:rtl/>
        </w:rPr>
        <w:t xml:space="preserve"> (רמב"ן, רבינו יונה, רשב"א, נמוק"י</w:t>
      </w:r>
      <w:r w:rsidRPr="00900152">
        <w:rPr>
          <w:rStyle w:val="ac"/>
          <w:rFonts w:ascii="Narkisim" w:hAnsi="Narkisim"/>
          <w:rtl/>
        </w:rPr>
        <w:footnoteReference w:id="143"/>
      </w:r>
      <w:r w:rsidRPr="00900152">
        <w:rPr>
          <w:rFonts w:ascii="Narkisim" w:hAnsi="Narkisim"/>
          <w:rtl/>
        </w:rPr>
        <w:t>) הביאו דסגי שילך באחד</w:t>
      </w:r>
      <w:r w:rsidRPr="00900152">
        <w:rPr>
          <w:rStyle w:val="ac"/>
          <w:rFonts w:ascii="Narkisim" w:hAnsi="Narkisim"/>
          <w:rtl/>
        </w:rPr>
        <w:footnoteReference w:id="144"/>
      </w:r>
      <w:r w:rsidRPr="00900152">
        <w:rPr>
          <w:rFonts w:ascii="Narkisim" w:hAnsi="Narkisim"/>
          <w:rtl/>
        </w:rPr>
        <w:t>, והשני קונה בחליפין</w:t>
      </w:r>
      <w:r w:rsidRPr="00900152">
        <w:rPr>
          <w:rStyle w:val="ac"/>
          <w:rFonts w:ascii="Narkisim" w:hAnsi="Narkisim"/>
          <w:rtl/>
        </w:rPr>
        <w:footnoteReference w:id="145"/>
      </w:r>
      <w:r w:rsidRPr="00900152">
        <w:rPr>
          <w:rFonts w:ascii="Narkisim" w:hAnsi="Narkisim"/>
          <w:rtl/>
        </w:rPr>
        <w:t>, והביאו מה</w:t>
      </w:r>
      <w:r w:rsidRPr="00900152">
        <w:rPr>
          <w:rFonts w:ascii="Narkisim" w:hAnsi="Narkisim"/>
          <w:b/>
          <w:bCs/>
          <w:rtl/>
        </w:rPr>
        <w:t>תוספתא</w:t>
      </w:r>
      <w:r w:rsidRPr="00900152">
        <w:rPr>
          <w:rFonts w:ascii="Narkisim" w:hAnsi="Narkisim"/>
          <w:rtl/>
        </w:rPr>
        <w:t xml:space="preserve"> דיש חליפין קרקע בקרקע.</w:t>
      </w:r>
    </w:p>
    <w:p w14:paraId="621E88F0"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רמב"ן</w:t>
      </w:r>
      <w:r w:rsidRPr="00900152">
        <w:rPr>
          <w:rFonts w:ascii="Narkisim" w:hAnsi="Narkisim"/>
          <w:rtl/>
        </w:rPr>
        <w:t xml:space="preserve"> (ושא"ר קידושין כח) הביא מהתוספתא דמהני חליפין בקרקע, והקשה מסוגיין דכ"א צריך לזכות [וכגירסא דידן]. וכת' דההיא לאו מדין חליפין, אלא מדין מכירה וקנין חזקה. דהגמ' תי' שקנה בחליפין, ובתר הכי א"נ לאו חליפין אלא שזכי כ"א בחלקו דא"ל חבריה לך חזק וקני.</w:t>
      </w:r>
    </w:p>
    <w:p w14:paraId="48783B46" w14:textId="77777777" w:rsidR="00D65752" w:rsidRPr="00900152" w:rsidRDefault="00000000" w:rsidP="00900152">
      <w:pPr>
        <w:pStyle w:val="a7"/>
        <w:bidi/>
        <w:rPr>
          <w:rFonts w:ascii="Narkisim" w:hAnsi="Narkisim"/>
        </w:rPr>
      </w:pPr>
      <w:r w:rsidRPr="00900152">
        <w:rPr>
          <w:rFonts w:ascii="Narkisim" w:hAnsi="Narkisim"/>
          <w:rtl/>
        </w:rPr>
        <w:t>וב</w:t>
      </w:r>
      <w:r w:rsidRPr="00900152">
        <w:rPr>
          <w:rFonts w:ascii="Narkisim" w:hAnsi="Narkisim"/>
          <w:b/>
          <w:bCs/>
          <w:rtl/>
        </w:rPr>
        <w:t>שו"ת הרשב"א</w:t>
      </w:r>
      <w:r w:rsidRPr="00900152">
        <w:rPr>
          <w:rFonts w:ascii="Narkisim" w:hAnsi="Narkisim"/>
          <w:rtl/>
        </w:rPr>
        <w:t xml:space="preserve"> (א אלף רכו) כת' ואין אלו חליפין גמורין אלא כעין קנין דמים, דקנה זה שדה ראובן בדמי שדהו שנתן לו.</w:t>
      </w:r>
    </w:p>
    <w:p w14:paraId="4786CF56" w14:textId="77777777" w:rsidR="00D65752" w:rsidRPr="00900152" w:rsidRDefault="00000000" w:rsidP="00900152">
      <w:pPr>
        <w:bidi/>
        <w:rPr>
          <w:rFonts w:ascii="Narkisim" w:hAnsi="Narkisim" w:cs="Narkisim"/>
        </w:rPr>
      </w:pPr>
      <w:r w:rsidRPr="00900152">
        <w:rPr>
          <w:rFonts w:ascii="Narkisim" w:hAnsi="Narkisim" w:cs="Narkisim"/>
          <w:u w:val="single"/>
          <w:rtl/>
        </w:rPr>
        <w:t>הלך</w:t>
      </w:r>
      <w:r w:rsidRPr="00900152">
        <w:rPr>
          <w:rFonts w:ascii="Narkisim" w:hAnsi="Narkisim" w:cs="Narkisim"/>
          <w:rtl/>
        </w:rPr>
        <w:t>. ה</w:t>
      </w:r>
      <w:r w:rsidRPr="00900152">
        <w:rPr>
          <w:rFonts w:ascii="Narkisim" w:hAnsi="Narkisim" w:cs="Narkisim"/>
          <w:b/>
          <w:bCs/>
          <w:rtl/>
        </w:rPr>
        <w:t>ב"י</w:t>
      </w:r>
      <w:r w:rsidRPr="00900152">
        <w:rPr>
          <w:rFonts w:ascii="Narkisim" w:hAnsi="Narkisim" w:cs="Narkisim"/>
          <w:rtl/>
        </w:rPr>
        <w:t xml:space="preserve"> (קנז) הביא פי' מחודש מדברי ה</w:t>
      </w:r>
      <w:r w:rsidRPr="00900152">
        <w:rPr>
          <w:rFonts w:ascii="Narkisim" w:hAnsi="Narkisim" w:cs="Narkisim"/>
          <w:b/>
          <w:bCs/>
          <w:rtl/>
        </w:rPr>
        <w:t>הג"מ</w:t>
      </w:r>
      <w:r w:rsidRPr="00900152">
        <w:rPr>
          <w:rFonts w:ascii="Narkisim" w:hAnsi="Narkisim" w:cs="Narkisim"/>
          <w:rtl/>
        </w:rPr>
        <w:t xml:space="preserve"> </w:t>
      </w:r>
      <w:r w:rsidRPr="00900152">
        <w:rPr>
          <w:rFonts w:ascii="Narkisim" w:hAnsi="Narkisim" w:cs="Narkisim"/>
          <w:sz w:val="20"/>
          <w:szCs w:val="20"/>
          <w:rtl/>
        </w:rPr>
        <w:t xml:space="preserve">(דפוס קושטא ב י) </w:t>
      </w:r>
      <w:r w:rsidRPr="00900152">
        <w:rPr>
          <w:rFonts w:ascii="Narkisim" w:hAnsi="Narkisim" w:cs="Narkisim"/>
          <w:rtl/>
        </w:rPr>
        <w:t>דהך חזקה לאו נעל וגדר אלא</w:t>
      </w:r>
      <w:r w:rsidRPr="00900152">
        <w:rPr>
          <w:rFonts w:ascii="Narkisim" w:hAnsi="Narkisim" w:cs="Narkisim"/>
          <w:i/>
          <w:iCs/>
          <w:rtl/>
        </w:rPr>
        <w:t xml:space="preserve"> </w:t>
      </w:r>
      <w:r w:rsidRPr="00900152">
        <w:rPr>
          <w:rFonts w:ascii="Narkisim" w:hAnsi="Narkisim" w:cs="Narkisim"/>
          <w:rtl/>
        </w:rPr>
        <w:t>הילוך לאורך ורוחב חלקו. ואע"ג דבעלמא הילוך אינו קונה [וכרבנן לקמן ק.], הכא בקנין רוחות מהני, מאחר שכ"א גמר בדעתו שזהו חלקו והלך בה ואינו יכול לחזור. הלכך כ"א צריך לילך בחלקו, ולא זכה השני בהילוך הראשון כיון דקנין</w:t>
      </w:r>
      <w:r w:rsidRPr="00900152">
        <w:rPr>
          <w:rFonts w:ascii="Narkisim" w:hAnsi="Narkisim" w:cs="Narkisim"/>
          <w:i/>
          <w:iCs/>
          <w:rtl/>
        </w:rPr>
        <w:t xml:space="preserve"> </w:t>
      </w:r>
      <w:r w:rsidRPr="00900152">
        <w:rPr>
          <w:rFonts w:ascii="Narkisim" w:hAnsi="Narkisim" w:cs="Narkisim"/>
          <w:rtl/>
        </w:rPr>
        <w:t>גרוע הוא.</w:t>
      </w:r>
    </w:p>
    <w:p w14:paraId="19CCE718" w14:textId="77777777" w:rsidR="00D65752" w:rsidRPr="00900152" w:rsidRDefault="00000000" w:rsidP="00900152">
      <w:pPr>
        <w:bidi/>
        <w:rPr>
          <w:rFonts w:ascii="Narkisim" w:hAnsi="Narkisim" w:cs="Narkisim"/>
        </w:rPr>
      </w:pPr>
      <w:r w:rsidRPr="00900152">
        <w:rPr>
          <w:rFonts w:ascii="Narkisim" w:hAnsi="Narkisim" w:cs="Narkisim"/>
          <w:u w:val="single"/>
          <w:rtl/>
        </w:rPr>
        <w:t>תוד"ה רב אשי.</w:t>
      </w:r>
      <w:r w:rsidRPr="00900152">
        <w:rPr>
          <w:rFonts w:ascii="Narkisim" w:hAnsi="Narkisim" w:cs="Narkisim"/>
          <w:rtl/>
        </w:rPr>
        <w:t xml:space="preserve"> לא אמר לך חזק וקני. ה</w:t>
      </w:r>
      <w:r w:rsidRPr="00900152">
        <w:rPr>
          <w:rFonts w:ascii="Narkisim" w:hAnsi="Narkisim" w:cs="Narkisim"/>
          <w:b/>
          <w:bCs/>
          <w:rtl/>
        </w:rPr>
        <w:t>רא"ש</w:t>
      </w:r>
      <w:r w:rsidRPr="00900152">
        <w:rPr>
          <w:rFonts w:ascii="Narkisim" w:hAnsi="Narkisim" w:cs="Narkisim"/>
          <w:rtl/>
        </w:rPr>
        <w:t xml:space="preserve"> ביאר דבדבר שאין לו חלק בו אלא בקנין זו צריך לך חזק וקני, אבל הכא קרקע זו של שניהם מהני מדעתו שלא בפניו</w:t>
      </w:r>
      <w:r w:rsidRPr="00900152">
        <w:rPr>
          <w:rStyle w:val="ac"/>
          <w:rFonts w:ascii="Narkisim" w:hAnsi="Narkisim" w:cs="Narkisim"/>
          <w:rtl/>
        </w:rPr>
        <w:footnoteReference w:id="146"/>
      </w:r>
      <w:r w:rsidRPr="00900152">
        <w:rPr>
          <w:rFonts w:ascii="Narkisim" w:hAnsi="Narkisim" w:cs="Narkisim"/>
          <w:rtl/>
        </w:rPr>
        <w:t>. וה</w:t>
      </w:r>
      <w:r w:rsidRPr="00900152">
        <w:rPr>
          <w:rFonts w:ascii="Narkisim" w:hAnsi="Narkisim" w:cs="Narkisim"/>
          <w:b/>
          <w:bCs/>
          <w:rtl/>
        </w:rPr>
        <w:t>רשב"א</w:t>
      </w:r>
      <w:r w:rsidRPr="00900152">
        <w:rPr>
          <w:rFonts w:ascii="Narkisim" w:hAnsi="Narkisim" w:cs="Narkisim"/>
          <w:rtl/>
        </w:rPr>
        <w:t xml:space="preserve"> </w:t>
      </w:r>
      <w:r w:rsidRPr="00900152">
        <w:rPr>
          <w:rFonts w:ascii="Narkisim" w:hAnsi="Narkisim" w:cs="Narkisim"/>
          <w:sz w:val="20"/>
          <w:szCs w:val="20"/>
          <w:rtl/>
        </w:rPr>
        <w:t>(וכן ה"ה שכנים ב י)</w:t>
      </w:r>
      <w:r w:rsidRPr="00900152">
        <w:rPr>
          <w:rFonts w:ascii="Narkisim" w:hAnsi="Narkisim" w:cs="Narkisim"/>
          <w:rtl/>
        </w:rPr>
        <w:t xml:space="preserve"> כת' דהכא אי"ז קונה משל חבירו, שאין זה אלא בירור חלקים לבד</w:t>
      </w:r>
      <w:r w:rsidRPr="00900152">
        <w:rPr>
          <w:rStyle w:val="ac"/>
          <w:rFonts w:ascii="Narkisim" w:hAnsi="Narkisim" w:cs="Narkisim"/>
          <w:rtl/>
        </w:rPr>
        <w:footnoteReference w:id="147"/>
      </w:r>
      <w:r w:rsidRPr="00900152">
        <w:rPr>
          <w:rFonts w:ascii="Narkisim" w:hAnsi="Narkisim" w:cs="Narkisim"/>
          <w:rtl/>
        </w:rPr>
        <w:t>.</w:t>
      </w:r>
    </w:p>
    <w:p w14:paraId="64CA36D1" w14:textId="77777777" w:rsidR="00D65752" w:rsidRPr="00900152" w:rsidRDefault="00000000" w:rsidP="00900152">
      <w:pPr>
        <w:pStyle w:val="aa"/>
        <w:bidi/>
        <w:rPr>
          <w:rFonts w:ascii="Narkisim" w:hAnsi="Narkisim"/>
        </w:rPr>
      </w:pPr>
      <w:r w:rsidRPr="00900152">
        <w:rPr>
          <w:rFonts w:ascii="Narkisim" w:hAnsi="Narkisim"/>
          <w:rtl/>
        </w:rPr>
        <w:t>וה</w:t>
      </w:r>
      <w:r w:rsidRPr="00900152">
        <w:rPr>
          <w:rFonts w:ascii="Narkisim" w:hAnsi="Narkisim"/>
          <w:b/>
          <w:bCs/>
          <w:rtl/>
        </w:rPr>
        <w:t>אבה"א</w:t>
      </w:r>
      <w:r w:rsidRPr="00900152">
        <w:rPr>
          <w:rFonts w:ascii="Narkisim" w:hAnsi="Narkisim"/>
          <w:rtl/>
        </w:rPr>
        <w:t xml:space="preserve"> (ב י) חקר בגדר לך חזק וקני, אי הוה נתינת רשות בעלמא [שמא חזר בו, ולא גמר להקנות]. או דצריך שהמוכר יקנה לו, וישתתף בקנין [ומלבד הסכמה למכירה צריך דעת בהקנאה]</w:t>
      </w:r>
      <w:r w:rsidRPr="00900152">
        <w:rPr>
          <w:rStyle w:val="ac"/>
          <w:rFonts w:ascii="Narkisim" w:hAnsi="Narkisim"/>
          <w:rtl/>
        </w:rPr>
        <w:footnoteReference w:id="148"/>
      </w:r>
      <w:r w:rsidRPr="00900152">
        <w:rPr>
          <w:rFonts w:ascii="Narkisim" w:hAnsi="Narkisim"/>
          <w:rtl/>
        </w:rPr>
        <w:t>. והאבה"א ביאר עפ"ז [סברת הרא"ש] דהיכא דיש לו כבר חלק בשדה מהני הקנאה זו לחוד.</w:t>
      </w:r>
    </w:p>
    <w:p w14:paraId="3CA5EB7C" w14:textId="77777777" w:rsidR="00D65752" w:rsidRPr="00900152" w:rsidRDefault="00000000" w:rsidP="00900152">
      <w:pPr>
        <w:bidi/>
        <w:rPr>
          <w:rFonts w:ascii="Narkisim" w:hAnsi="Narkisim" w:cs="Narkisim"/>
        </w:rPr>
      </w:pPr>
      <w:r w:rsidRPr="00900152">
        <w:rPr>
          <w:rFonts w:ascii="Narkisim" w:hAnsi="Narkisim" w:cs="Narkisim"/>
          <w:rtl/>
        </w:rPr>
        <w:t>ה</w:t>
      </w:r>
      <w:r w:rsidRPr="00900152">
        <w:rPr>
          <w:rFonts w:ascii="Narkisim" w:hAnsi="Narkisim" w:cs="Narkisim"/>
          <w:b/>
          <w:bCs/>
          <w:rtl/>
        </w:rPr>
        <w:t>אחרונים</w:t>
      </w:r>
      <w:r w:rsidRPr="00900152">
        <w:rPr>
          <w:rFonts w:ascii="Narkisim" w:hAnsi="Narkisim" w:cs="Narkisim"/>
          <w:rtl/>
        </w:rPr>
        <w:t xml:space="preserve"> הביאו דמסוגיין מבואר להדיא דחלוקת השותפין בעי קנין </w:t>
      </w:r>
      <w:r w:rsidRPr="00900152">
        <w:rPr>
          <w:rFonts w:ascii="Narkisim" w:hAnsi="Narkisim" w:cs="Narkisim"/>
          <w:szCs w:val="20"/>
          <w:rtl/>
        </w:rPr>
        <w:t>[וכן מפורש ב</w:t>
      </w:r>
      <w:r w:rsidRPr="00900152">
        <w:rPr>
          <w:rFonts w:ascii="Narkisim" w:hAnsi="Narkisim" w:cs="Narkisim"/>
          <w:b/>
          <w:bCs/>
          <w:szCs w:val="20"/>
          <w:rtl/>
        </w:rPr>
        <w:t>משנה</w:t>
      </w:r>
      <w:r w:rsidRPr="00900152">
        <w:rPr>
          <w:rFonts w:ascii="Narkisim" w:hAnsi="Narkisim" w:cs="Narkisim"/>
          <w:szCs w:val="20"/>
          <w:rtl/>
        </w:rPr>
        <w:t xml:space="preserve"> לקמן מב.</w:t>
      </w:r>
      <w:r w:rsidRPr="00900152">
        <w:rPr>
          <w:rStyle w:val="ac"/>
          <w:rFonts w:ascii="Narkisim" w:hAnsi="Narkisim" w:cs="Narkisim"/>
          <w:rtl/>
        </w:rPr>
        <w:footnoteReference w:id="149"/>
      </w:r>
      <w:r w:rsidRPr="00900152">
        <w:rPr>
          <w:rFonts w:ascii="Narkisim" w:hAnsi="Narkisim" w:cs="Narkisim"/>
          <w:rtl/>
        </w:rPr>
        <w:t>], ויש שדנו (ע' קוב"ש יח, והגר”ח בתחילת דבריו) דה"מ למ"ד דהאחין שחלקו לקוחות הן [כמ"ד אין ברירה], אבל למ"ד יש ברירה הוה בירור הירושה בעלמא</w:t>
      </w:r>
      <w:r w:rsidRPr="00900152">
        <w:rPr>
          <w:rStyle w:val="ac"/>
          <w:rFonts w:ascii="Narkisim" w:hAnsi="Narkisim" w:cs="Narkisim"/>
          <w:rtl/>
        </w:rPr>
        <w:footnoteReference w:id="150"/>
      </w:r>
      <w:r w:rsidRPr="00900152">
        <w:rPr>
          <w:rFonts w:ascii="Narkisim" w:hAnsi="Narkisim" w:cs="Narkisim"/>
          <w:rtl/>
        </w:rPr>
        <w:t>. [ולכאורה אי"צ קנין</w:t>
      </w:r>
      <w:r w:rsidRPr="00900152">
        <w:rPr>
          <w:rStyle w:val="ac"/>
          <w:rFonts w:ascii="Narkisim" w:hAnsi="Narkisim" w:cs="Narkisim"/>
          <w:sz w:val="20"/>
          <w:szCs w:val="20"/>
          <w:rtl/>
        </w:rPr>
        <w:footnoteReference w:id="151"/>
      </w:r>
      <w:r w:rsidRPr="00900152">
        <w:rPr>
          <w:rFonts w:ascii="Narkisim" w:hAnsi="Narkisim" w:cs="Narkisim"/>
          <w:rtl/>
        </w:rPr>
        <w:t>]. אבל ה</w:t>
      </w:r>
      <w:r w:rsidRPr="00900152">
        <w:rPr>
          <w:rFonts w:ascii="Narkisim" w:hAnsi="Narkisim" w:cs="Narkisim"/>
          <w:b/>
          <w:bCs/>
          <w:rtl/>
        </w:rPr>
        <w:t>גר"ח</w:t>
      </w:r>
      <w:r w:rsidRPr="00900152">
        <w:rPr>
          <w:rFonts w:ascii="Narkisim" w:hAnsi="Narkisim" w:cs="Narkisim"/>
          <w:rtl/>
        </w:rPr>
        <w:t xml:space="preserve"> </w:t>
      </w:r>
      <w:r w:rsidRPr="00900152">
        <w:rPr>
          <w:rFonts w:ascii="Narkisim" w:hAnsi="Narkisim" w:cs="Narkisim"/>
          <w:sz w:val="20"/>
          <w:szCs w:val="20"/>
          <w:rtl/>
        </w:rPr>
        <w:t xml:space="preserve">(שכנים </w:t>
      </w:r>
      <w:r w:rsidRPr="00900152">
        <w:rPr>
          <w:rFonts w:ascii="Narkisim" w:hAnsi="Narkisim" w:cs="Narkisim"/>
          <w:sz w:val="20"/>
          <w:szCs w:val="20"/>
          <w:rtl/>
        </w:rPr>
        <w:lastRenderedPageBreak/>
        <w:t xml:space="preserve">ב יא) </w:t>
      </w:r>
      <w:r w:rsidRPr="00900152">
        <w:rPr>
          <w:rFonts w:ascii="Narkisim" w:hAnsi="Narkisim" w:cs="Narkisim"/>
          <w:rtl/>
        </w:rPr>
        <w:t>כתב דאף למ"ד יש ברירה בעי קנין וחלוקה [שהרי יש לכל א' כח ירושה על כל חלק</w:t>
      </w:r>
      <w:r w:rsidRPr="00900152">
        <w:rPr>
          <w:rStyle w:val="ac"/>
          <w:rFonts w:ascii="Narkisim" w:hAnsi="Narkisim" w:cs="Narkisim"/>
          <w:rtl/>
        </w:rPr>
        <w:footnoteReference w:id="152"/>
      </w:r>
      <w:r w:rsidRPr="00900152">
        <w:rPr>
          <w:rFonts w:ascii="Narkisim" w:hAnsi="Narkisim" w:cs="Narkisim"/>
          <w:rtl/>
        </w:rPr>
        <w:t>]. ולאחר שחילק מהני גדר ברירה לקבוע דחלקו הוה שלו מדין ירושה.</w:t>
      </w:r>
    </w:p>
    <w:p w14:paraId="4447BBAE" w14:textId="77777777" w:rsidR="00D65752" w:rsidRPr="00900152" w:rsidRDefault="00000000" w:rsidP="00900152">
      <w:pPr>
        <w:pStyle w:val="aa"/>
        <w:bidi/>
        <w:rPr>
          <w:rFonts w:ascii="Narkisim" w:hAnsi="Narkisim"/>
        </w:rPr>
      </w:pPr>
      <w:r w:rsidRPr="00900152">
        <w:rPr>
          <w:rFonts w:ascii="Narkisim" w:hAnsi="Narkisim"/>
          <w:rtl/>
        </w:rPr>
        <w:t>וב</w:t>
      </w:r>
      <w:r w:rsidRPr="00900152">
        <w:rPr>
          <w:rFonts w:ascii="Narkisim" w:hAnsi="Narkisim"/>
          <w:b/>
          <w:bCs/>
          <w:rtl/>
        </w:rPr>
        <w:t>גמ'</w:t>
      </w:r>
      <w:r w:rsidRPr="00900152">
        <w:rPr>
          <w:rFonts w:ascii="Narkisim" w:hAnsi="Narkisim"/>
          <w:rtl/>
        </w:rPr>
        <w:t xml:space="preserve"> (לקמן קו:) אי' דכיון דעולה גורל לא' מהם קנו. ופ</w:t>
      </w:r>
      <w:r w:rsidRPr="00900152">
        <w:rPr>
          <w:rFonts w:ascii="Narkisim" w:hAnsi="Narkisim"/>
          <w:b/>
          <w:bCs/>
          <w:rtl/>
        </w:rPr>
        <w:t>רשב"ם</w:t>
      </w:r>
      <w:r w:rsidRPr="00900152">
        <w:rPr>
          <w:rFonts w:ascii="Narkisim" w:hAnsi="Narkisim"/>
          <w:rtl/>
        </w:rPr>
        <w:t xml:space="preserve"> דקנה חלקו ע"י גורל</w:t>
      </w:r>
      <w:r w:rsidRPr="00900152">
        <w:rPr>
          <w:rStyle w:val="ac"/>
          <w:rFonts w:ascii="Narkisim" w:hAnsi="Narkisim"/>
          <w:rtl/>
        </w:rPr>
        <w:footnoteReference w:id="153"/>
      </w:r>
      <w:r w:rsidRPr="00900152">
        <w:rPr>
          <w:rFonts w:ascii="Narkisim" w:hAnsi="Narkisim"/>
          <w:rtl/>
        </w:rPr>
        <w:t xml:space="preserve"> [וה</w:t>
      </w:r>
      <w:r w:rsidRPr="00900152">
        <w:rPr>
          <w:rFonts w:ascii="Narkisim" w:hAnsi="Narkisim"/>
          <w:b/>
          <w:bCs/>
          <w:rtl/>
        </w:rPr>
        <w:t>קוב”ש</w:t>
      </w:r>
      <w:r w:rsidRPr="00900152">
        <w:rPr>
          <w:rFonts w:ascii="Narkisim" w:hAnsi="Narkisim"/>
          <w:rtl/>
        </w:rPr>
        <w:t xml:space="preserve"> ביאר דמהני לברר חלקו]. ורב אשי דחה דקונה בההיא הנאה. אך ב</w:t>
      </w:r>
      <w:r w:rsidRPr="00900152">
        <w:rPr>
          <w:rFonts w:ascii="Narkisim" w:hAnsi="Narkisim"/>
          <w:b/>
          <w:bCs/>
          <w:rtl/>
        </w:rPr>
        <w:t>שו"ת הרא"ש</w:t>
      </w:r>
      <w:r w:rsidRPr="00900152">
        <w:rPr>
          <w:rFonts w:ascii="Narkisim" w:hAnsi="Narkisim"/>
          <w:rtl/>
        </w:rPr>
        <w:t xml:space="preserve"> (צח ב, הו' בטור קעג) כת' דהגורל ל"ק אלא לברר החלקים. אלא דעי"ז החזיקו בחלקם.</w:t>
      </w:r>
    </w:p>
    <w:p w14:paraId="0EF7CE91" w14:textId="77777777" w:rsidR="00D65752" w:rsidRPr="00900152" w:rsidRDefault="00000000" w:rsidP="00900152">
      <w:pPr>
        <w:pStyle w:val="aa"/>
        <w:bidi/>
        <w:rPr>
          <w:rFonts w:ascii="Narkisim" w:hAnsi="Narkisim"/>
        </w:rPr>
      </w:pPr>
      <w:r w:rsidRPr="00900152">
        <w:rPr>
          <w:rFonts w:ascii="Narkisim" w:hAnsi="Narkisim"/>
          <w:u w:val="single"/>
          <w:rtl/>
        </w:rPr>
        <w:t>והא אמה טרקסין וכו' וקם</w:t>
      </w:r>
      <w:r w:rsidRPr="00900152">
        <w:rPr>
          <w:rFonts w:ascii="Narkisim" w:hAnsi="Narkisim"/>
          <w:rtl/>
        </w:rPr>
        <w:t>. ה</w:t>
      </w:r>
      <w:r w:rsidRPr="00900152">
        <w:rPr>
          <w:rFonts w:ascii="Narkisim" w:hAnsi="Narkisim"/>
          <w:b/>
          <w:bCs/>
          <w:rtl/>
        </w:rPr>
        <w:t>רמב"ן</w:t>
      </w:r>
      <w:r w:rsidRPr="00900152">
        <w:rPr>
          <w:rFonts w:ascii="Narkisim" w:hAnsi="Narkisim"/>
          <w:rtl/>
        </w:rPr>
        <w:t xml:space="preserve"> (לעיל ב.) הביא צד דכל הנך שיעורין דמתני' בכותל טיט, אבל היכא דהוה סיד אי"צ הני שיעורין. וכת' דהא דהק' בסוגיין גבי אמה טרקסין [אף דהוה סיד], דימוי בעלמא הוא. וה</w:t>
      </w:r>
      <w:r w:rsidRPr="00900152">
        <w:rPr>
          <w:rFonts w:ascii="Narkisim" w:hAnsi="Narkisim"/>
          <w:b/>
          <w:bCs/>
          <w:rtl/>
        </w:rPr>
        <w:t>רא"ה</w:t>
      </w:r>
      <w:r w:rsidRPr="00900152">
        <w:rPr>
          <w:rFonts w:ascii="Narkisim" w:hAnsi="Narkisim"/>
          <w:rtl/>
        </w:rPr>
        <w:t xml:space="preserve"> (בשיטמ"ק) חלק דאף כותל סיד צריך שיעורין אלו.</w:t>
      </w:r>
    </w:p>
    <w:p w14:paraId="53BC47AC" w14:textId="77777777" w:rsidR="00D65752" w:rsidRPr="00900152" w:rsidRDefault="00000000" w:rsidP="00900152">
      <w:pPr>
        <w:bidi/>
        <w:rPr>
          <w:rFonts w:ascii="Narkisim" w:hAnsi="Narkisim" w:cs="Narkisim"/>
        </w:rPr>
      </w:pPr>
      <w:r w:rsidRPr="00900152">
        <w:rPr>
          <w:rFonts w:ascii="Narkisim" w:hAnsi="Narkisim" w:cs="Narkisim"/>
          <w:u w:val="single"/>
          <w:rtl/>
        </w:rPr>
        <w:t>ובמקדש שני וכו' כי קאי בל'.</w:t>
      </w:r>
      <w:r w:rsidRPr="00900152">
        <w:rPr>
          <w:rFonts w:ascii="Narkisim" w:hAnsi="Narkisim" w:cs="Narkisim"/>
          <w:rtl/>
        </w:rPr>
        <w:t xml:space="preserve"> וה</w:t>
      </w:r>
      <w:r w:rsidRPr="00900152">
        <w:rPr>
          <w:rFonts w:ascii="Narkisim" w:hAnsi="Narkisim" w:cs="Narkisim"/>
          <w:b/>
          <w:bCs/>
          <w:rtl/>
        </w:rPr>
        <w:t xml:space="preserve">ראשונים </w:t>
      </w:r>
      <w:r w:rsidRPr="00900152">
        <w:rPr>
          <w:rFonts w:ascii="Narkisim" w:hAnsi="Narkisim" w:cs="Narkisim"/>
          <w:rtl/>
        </w:rPr>
        <w:t xml:space="preserve">כת' דא"א להרחיב מידת הבית, דכתיב הכל בכתב מיד ה' עלי השכיל. ואילו בגובה כתיב גדול וכו' </w:t>
      </w:r>
      <w:r w:rsidRPr="00900152">
        <w:rPr>
          <w:rFonts w:ascii="Narkisim" w:hAnsi="Narkisim" w:cs="Narkisim"/>
          <w:sz w:val="20"/>
          <w:szCs w:val="20"/>
          <w:rtl/>
        </w:rPr>
        <w:t>[ומשמע שנמסר המידה שבמקדש שני יגביהנו, אבל אי לאו הכי הכל בכתב קאי אף אגובה].</w:t>
      </w:r>
    </w:p>
    <w:p w14:paraId="791677C2" w14:textId="77777777" w:rsidR="00D65752" w:rsidRPr="00900152" w:rsidRDefault="00000000" w:rsidP="00900152">
      <w:pPr>
        <w:pStyle w:val="3"/>
        <w:bidi/>
        <w:rPr>
          <w:rFonts w:ascii="Narkisim" w:hAnsi="Narkisim"/>
        </w:rPr>
      </w:pPr>
      <w:r w:rsidRPr="00900152">
        <w:rPr>
          <w:rFonts w:ascii="Narkisim" w:hAnsi="Narkisim"/>
          <w:rtl/>
        </w:rPr>
        <w:t>דף ג:</w:t>
      </w:r>
    </w:p>
    <w:p w14:paraId="6DFD4B5B" w14:textId="77777777" w:rsidR="00D65752" w:rsidRPr="00900152" w:rsidRDefault="00000000" w:rsidP="00900152">
      <w:pPr>
        <w:bidi/>
        <w:rPr>
          <w:rFonts w:ascii="Narkisim" w:hAnsi="Narkisim" w:cs="Narkisim"/>
        </w:rPr>
      </w:pPr>
      <w:r w:rsidRPr="00900152">
        <w:rPr>
          <w:rFonts w:ascii="Narkisim" w:hAnsi="Narkisim" w:cs="Narkisim"/>
          <w:u w:val="single"/>
          <w:rtl/>
        </w:rPr>
        <w:t>א”ר חסדא לא לסתור איניש בי כנישתא וכו' א”ד משום פשיעותא</w:t>
      </w:r>
      <w:r w:rsidRPr="00900152">
        <w:rPr>
          <w:rFonts w:ascii="Narkisim" w:hAnsi="Narkisim" w:cs="Narkisim"/>
          <w:rtl/>
        </w:rPr>
        <w:t>. בפשוטו משמע דהוה חשש דרבנן בעלמא. אבל ה</w:t>
      </w:r>
      <w:r w:rsidRPr="00900152">
        <w:rPr>
          <w:rFonts w:ascii="Narkisim" w:hAnsi="Narkisim" w:cs="Narkisim"/>
          <w:b/>
          <w:bCs/>
          <w:rtl/>
        </w:rPr>
        <w:t>מרדכי</w:t>
      </w:r>
      <w:r w:rsidRPr="00900152">
        <w:rPr>
          <w:rFonts w:ascii="Narkisim" w:hAnsi="Narkisim" w:cs="Narkisim"/>
          <w:rtl/>
        </w:rPr>
        <w:t xml:space="preserve"> (מגילה תתכו) כת' דאסור [מדאורייתא] לנתוץ דבר מביהכ"נ</w:t>
      </w:r>
      <w:r w:rsidRPr="00900152">
        <w:rPr>
          <w:rStyle w:val="ac"/>
          <w:rFonts w:ascii="Narkisim" w:hAnsi="Narkisim" w:cs="Narkisim"/>
          <w:rtl/>
        </w:rPr>
        <w:footnoteReference w:id="154"/>
      </w:r>
      <w:r w:rsidRPr="00900152">
        <w:rPr>
          <w:rFonts w:ascii="Narkisim" w:hAnsi="Narkisim" w:cs="Narkisim"/>
          <w:rtl/>
        </w:rPr>
        <w:t>, אא”כ נותץ ע”מ לבנות, דההוא בנין מקרי.</w:t>
      </w:r>
    </w:p>
    <w:p w14:paraId="2940C1E5"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ט"ז</w:t>
      </w:r>
      <w:r w:rsidRPr="00900152">
        <w:rPr>
          <w:rFonts w:ascii="Narkisim" w:hAnsi="Narkisim"/>
          <w:rtl/>
        </w:rPr>
        <w:t xml:space="preserve"> (או"ח קנא ג) הביא מדברי המרדכי דדוקא היכא דחוזר ובונה, וימלא מקום הנתיצה. אבל אם רוצה לנתוץ קצת במקום א' שיהי' שם גומא אסור. אף דהוה לצורך</w:t>
      </w:r>
      <w:r w:rsidRPr="00900152">
        <w:rPr>
          <w:rStyle w:val="ac"/>
          <w:rFonts w:ascii="Narkisim" w:hAnsi="Narkisim"/>
          <w:rtl/>
        </w:rPr>
        <w:footnoteReference w:id="155"/>
      </w:r>
      <w:r w:rsidRPr="00900152">
        <w:rPr>
          <w:rFonts w:ascii="Narkisim" w:hAnsi="Narkisim"/>
          <w:rtl/>
        </w:rPr>
        <w:t>. אבל ה</w:t>
      </w:r>
      <w:r w:rsidRPr="00900152">
        <w:rPr>
          <w:rFonts w:ascii="Narkisim" w:hAnsi="Narkisim"/>
          <w:b/>
          <w:bCs/>
          <w:rtl/>
        </w:rPr>
        <w:t>אחרונים</w:t>
      </w:r>
      <w:r w:rsidRPr="00900152">
        <w:rPr>
          <w:rFonts w:ascii="Narkisim" w:hAnsi="Narkisim"/>
          <w:rtl/>
        </w:rPr>
        <w:t xml:space="preserve"> (א"ר קנב ז, פרמ"ג שם) דנו די"ל דכל שהוא לתועלת נחשב ע"מ לבנות</w:t>
      </w:r>
      <w:r w:rsidRPr="00900152">
        <w:rPr>
          <w:rStyle w:val="ac"/>
          <w:rFonts w:ascii="Narkisim" w:hAnsi="Narkisim"/>
          <w:rtl/>
        </w:rPr>
        <w:footnoteReference w:id="156"/>
      </w:r>
      <w:r w:rsidRPr="00900152">
        <w:rPr>
          <w:rFonts w:ascii="Narkisim" w:hAnsi="Narkisim"/>
          <w:rtl/>
        </w:rPr>
        <w:t>.</w:t>
      </w:r>
    </w:p>
    <w:p w14:paraId="345B2DF5"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ביאו"ה</w:t>
      </w:r>
      <w:r w:rsidRPr="00900152">
        <w:rPr>
          <w:rFonts w:ascii="Narkisim" w:hAnsi="Narkisim"/>
          <w:rtl/>
        </w:rPr>
        <w:t xml:space="preserve"> </w:t>
      </w:r>
      <w:r w:rsidRPr="00900152">
        <w:rPr>
          <w:rFonts w:ascii="Narkisim" w:hAnsi="Narkisim"/>
          <w:sz w:val="20"/>
          <w:szCs w:val="20"/>
          <w:rtl/>
        </w:rPr>
        <w:t>(קנב ד"ה אא"כ)</w:t>
      </w:r>
      <w:r w:rsidRPr="00900152">
        <w:rPr>
          <w:rFonts w:ascii="Narkisim" w:hAnsi="Narkisim"/>
          <w:rtl/>
        </w:rPr>
        <w:t xml:space="preserve"> הק' לאחר שבנו ביהכ"נ חדש האיך מותר לסתור הישן, דכבר אינו ע"מ לבנות. ותי' שהיה רצונם לסותרו לתועלת הבנין החדש, אלא שרבנן אסרוה. והבנין החדש בנוהו האופן זה שיסתרוהו אח"כ לתועלת החדש. ולא גרע מסותר ע"מ לבנות</w:t>
      </w:r>
      <w:r w:rsidRPr="00900152">
        <w:rPr>
          <w:rStyle w:val="ac"/>
          <w:rFonts w:ascii="Narkisim" w:hAnsi="Narkisim"/>
          <w:rtl/>
        </w:rPr>
        <w:footnoteReference w:id="157"/>
      </w:r>
      <w:r w:rsidRPr="00900152">
        <w:rPr>
          <w:rFonts w:ascii="Narkisim" w:hAnsi="Narkisim"/>
          <w:rtl/>
        </w:rPr>
        <w:t>.</w:t>
      </w:r>
    </w:p>
    <w:p w14:paraId="28FED996" w14:textId="77777777" w:rsidR="00D65752" w:rsidRPr="00900152" w:rsidRDefault="00000000" w:rsidP="00900152">
      <w:pPr>
        <w:bidi/>
        <w:rPr>
          <w:rFonts w:ascii="Narkisim" w:hAnsi="Narkisim" w:cs="Narkisim"/>
        </w:rPr>
      </w:pPr>
      <w:r w:rsidRPr="00900152">
        <w:rPr>
          <w:rFonts w:ascii="Narkisim" w:hAnsi="Narkisim" w:cs="Narkisim"/>
          <w:u w:val="single"/>
          <w:rtl/>
        </w:rPr>
        <w:t>רש"י ד"ה משום פשיעותא.</w:t>
      </w:r>
      <w:r w:rsidRPr="00900152">
        <w:rPr>
          <w:rFonts w:ascii="Narkisim" w:hAnsi="Narkisim" w:cs="Narkisim"/>
          <w:rtl/>
        </w:rPr>
        <w:t xml:space="preserve"> ואנסי ולא בנו אחריתי. ה</w:t>
      </w:r>
      <w:r w:rsidRPr="00900152">
        <w:rPr>
          <w:rFonts w:ascii="Narkisim" w:hAnsi="Narkisim" w:cs="Narkisim"/>
          <w:b/>
          <w:bCs/>
          <w:rtl/>
        </w:rPr>
        <w:t>מג"א</w:t>
      </w:r>
      <w:r w:rsidRPr="00900152">
        <w:rPr>
          <w:rFonts w:ascii="Narkisim" w:hAnsi="Narkisim" w:cs="Narkisim"/>
          <w:sz w:val="20"/>
          <w:szCs w:val="20"/>
          <w:rtl/>
        </w:rPr>
        <w:t xml:space="preserve"> (קנב ה)</w:t>
      </w:r>
      <w:r w:rsidRPr="00900152">
        <w:rPr>
          <w:rFonts w:ascii="Narkisim" w:hAnsi="Narkisim" w:cs="Narkisim"/>
          <w:rtl/>
        </w:rPr>
        <w:t xml:space="preserve"> הביא שה</w:t>
      </w:r>
      <w:r w:rsidRPr="00900152">
        <w:rPr>
          <w:rFonts w:ascii="Narkisim" w:hAnsi="Narkisim" w:cs="Narkisim"/>
          <w:b/>
          <w:bCs/>
          <w:rtl/>
        </w:rPr>
        <w:t>פוסקים</w:t>
      </w:r>
      <w:r w:rsidRPr="00900152">
        <w:rPr>
          <w:rFonts w:ascii="Narkisim" w:hAnsi="Narkisim" w:cs="Narkisim"/>
          <w:rtl/>
        </w:rPr>
        <w:t xml:space="preserve"> [הרמב"ם] כת' שמא יארע אונס, ואילו בגמ' חששו לפשיעה</w:t>
      </w:r>
      <w:r w:rsidRPr="00900152">
        <w:rPr>
          <w:rStyle w:val="ac"/>
          <w:rFonts w:ascii="Narkisim" w:hAnsi="Narkisim" w:cs="Narkisim"/>
          <w:rtl/>
        </w:rPr>
        <w:footnoteReference w:id="158"/>
      </w:r>
      <w:r w:rsidRPr="00900152">
        <w:rPr>
          <w:rFonts w:ascii="Narkisim" w:hAnsi="Narkisim" w:cs="Narkisim"/>
          <w:rtl/>
        </w:rPr>
        <w:t>. [</w:t>
      </w:r>
      <w:r w:rsidRPr="00900152">
        <w:rPr>
          <w:rFonts w:ascii="Narkisim" w:hAnsi="Narkisim" w:cs="Narkisim"/>
          <w:sz w:val="20"/>
          <w:szCs w:val="20"/>
          <w:rtl/>
        </w:rPr>
        <w:t>ועי' מחצה"ש</w:t>
      </w:r>
      <w:r w:rsidRPr="00900152">
        <w:rPr>
          <w:rStyle w:val="ac"/>
          <w:rFonts w:ascii="Narkisim" w:hAnsi="Narkisim" w:cs="Narkisim"/>
          <w:sz w:val="20"/>
          <w:szCs w:val="20"/>
          <w:rtl/>
        </w:rPr>
        <w:footnoteReference w:id="159"/>
      </w:r>
      <w:r w:rsidRPr="00900152">
        <w:rPr>
          <w:rFonts w:ascii="Narkisim" w:hAnsi="Narkisim" w:cs="Narkisim"/>
          <w:sz w:val="20"/>
          <w:szCs w:val="20"/>
          <w:rtl/>
        </w:rPr>
        <w:t>]</w:t>
      </w:r>
      <w:r w:rsidRPr="00900152">
        <w:rPr>
          <w:rFonts w:ascii="Narkisim" w:hAnsi="Narkisim" w:cs="Narkisim"/>
          <w:rtl/>
        </w:rPr>
        <w:t>.</w:t>
      </w:r>
    </w:p>
    <w:p w14:paraId="53EE1134"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חת"ס</w:t>
      </w:r>
      <w:r w:rsidRPr="00900152">
        <w:rPr>
          <w:rFonts w:ascii="Narkisim" w:hAnsi="Narkisim"/>
          <w:rtl/>
        </w:rPr>
        <w:t xml:space="preserve"> פי' דחיישינן שיהיו אנוסים למכור ולהפסיק, ושוב יפשעו מלקבץ ממון אחר. ויש אחרונים שכתבו להיפך, שחיישינן שמא יפשעו ויתעכב הבנין ומתוך כך יבוא אונס.</w:t>
      </w:r>
    </w:p>
    <w:p w14:paraId="6F16DD31" w14:textId="77777777" w:rsidR="00D65752" w:rsidRPr="00900152" w:rsidRDefault="00000000" w:rsidP="00900152">
      <w:pPr>
        <w:bidi/>
        <w:rPr>
          <w:rFonts w:ascii="Narkisim" w:hAnsi="Narkisim" w:cs="Narkisim"/>
        </w:rPr>
      </w:pPr>
      <w:r w:rsidRPr="00900152">
        <w:rPr>
          <w:rFonts w:ascii="Narkisim" w:hAnsi="Narkisim" w:cs="Narkisim"/>
          <w:u w:val="single"/>
          <w:rtl/>
        </w:rPr>
        <w:t>וא"ד משום צלויי וכו' א"ב דאיכא בי כנישתא אחריתי</w:t>
      </w:r>
      <w:r w:rsidRPr="00900152">
        <w:rPr>
          <w:rFonts w:ascii="Narkisim" w:hAnsi="Narkisim" w:cs="Narkisim"/>
          <w:rtl/>
        </w:rPr>
        <w:t>. וי"ג דוכתא לצלויי. ו</w:t>
      </w:r>
      <w:r w:rsidRPr="00900152">
        <w:rPr>
          <w:rFonts w:ascii="Narkisim" w:hAnsi="Narkisim" w:cs="Narkisim"/>
          <w:b/>
          <w:bCs/>
          <w:rtl/>
        </w:rPr>
        <w:t>רבינו יונה</w:t>
      </w:r>
      <w:r w:rsidRPr="00900152">
        <w:rPr>
          <w:rFonts w:ascii="Narkisim" w:hAnsi="Narkisim" w:cs="Narkisim"/>
          <w:rtl/>
        </w:rPr>
        <w:t xml:space="preserve"> ביאר שאין בית זה הדר לביהכ"נ כראשונה.</w:t>
      </w:r>
    </w:p>
    <w:p w14:paraId="5B3090D1" w14:textId="77777777" w:rsidR="00D65752" w:rsidRPr="00900152" w:rsidRDefault="00000000" w:rsidP="00900152">
      <w:pPr>
        <w:bidi/>
        <w:rPr>
          <w:rFonts w:ascii="Narkisim" w:hAnsi="Narkisim" w:cs="Narkisim"/>
        </w:rPr>
      </w:pPr>
      <w:r w:rsidRPr="00900152">
        <w:rPr>
          <w:rFonts w:ascii="Narkisim" w:hAnsi="Narkisim" w:cs="Narkisim"/>
          <w:u w:val="single"/>
          <w:rtl/>
        </w:rPr>
        <w:t>תוד"ה הג"ה בי קייטא</w:t>
      </w:r>
      <w:r w:rsidRPr="00900152">
        <w:rPr>
          <w:rFonts w:ascii="Narkisim" w:hAnsi="Narkisim" w:cs="Narkisim"/>
          <w:rtl/>
        </w:rPr>
        <w:t>. כיון שיש שם ביהכ"נ אחר, דאיכא דוכתי לצלוי אחריני. וכ"כ ה</w:t>
      </w:r>
      <w:r w:rsidRPr="00900152">
        <w:rPr>
          <w:rFonts w:ascii="Narkisim" w:hAnsi="Narkisim" w:cs="Narkisim"/>
          <w:b/>
          <w:bCs/>
          <w:rtl/>
        </w:rPr>
        <w:t>רשב"א ונמוק"י</w:t>
      </w:r>
      <w:r w:rsidRPr="00900152">
        <w:rPr>
          <w:rFonts w:ascii="Narkisim" w:hAnsi="Narkisim" w:cs="Narkisim"/>
          <w:rtl/>
        </w:rPr>
        <w:t xml:space="preserve"> כשיש להם ביהכ"נ קבוע לא חששו</w:t>
      </w:r>
      <w:r w:rsidRPr="00900152">
        <w:rPr>
          <w:rStyle w:val="ac"/>
          <w:rFonts w:ascii="Narkisim" w:hAnsi="Narkisim" w:cs="Narkisim"/>
          <w:rtl/>
        </w:rPr>
        <w:footnoteReference w:id="160"/>
      </w:r>
      <w:r w:rsidRPr="00900152">
        <w:rPr>
          <w:rFonts w:ascii="Narkisim" w:hAnsi="Narkisim" w:cs="Narkisim"/>
          <w:rtl/>
        </w:rPr>
        <w:t>. וה</w:t>
      </w:r>
      <w:r w:rsidRPr="00900152">
        <w:rPr>
          <w:rFonts w:ascii="Narkisim" w:hAnsi="Narkisim" w:cs="Narkisim"/>
          <w:b/>
          <w:bCs/>
          <w:rtl/>
        </w:rPr>
        <w:t xml:space="preserve">ט"ז </w:t>
      </w:r>
      <w:r w:rsidRPr="00900152">
        <w:rPr>
          <w:rFonts w:ascii="Narkisim" w:hAnsi="Narkisim" w:cs="Narkisim"/>
          <w:rtl/>
        </w:rPr>
        <w:t>(קנב) האריך בזה.</w:t>
      </w:r>
    </w:p>
    <w:p w14:paraId="7130910B"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רא"ש</w:t>
      </w:r>
      <w:r w:rsidRPr="00900152">
        <w:rPr>
          <w:rFonts w:ascii="Narkisim" w:hAnsi="Narkisim"/>
          <w:rtl/>
        </w:rPr>
        <w:t xml:space="preserve"> כתב דהם ס"ל כטעם פשיעותא, ולכן מיבעי אי מהני כשורי וכו'. וה</w:t>
      </w:r>
      <w:r w:rsidRPr="00900152">
        <w:rPr>
          <w:rFonts w:ascii="Narkisim" w:hAnsi="Narkisim"/>
          <w:b/>
          <w:bCs/>
          <w:rtl/>
        </w:rPr>
        <w:t>רשב"א</w:t>
      </w:r>
      <w:r w:rsidRPr="00900152">
        <w:rPr>
          <w:rFonts w:ascii="Narkisim" w:hAnsi="Narkisim"/>
          <w:rtl/>
        </w:rPr>
        <w:t xml:space="preserve"> הביא דרבינא [דנסתפק גבו זוזי מאי] ס"ל דמשום פשיעותא. וה</w:t>
      </w:r>
      <w:r w:rsidRPr="00900152">
        <w:rPr>
          <w:rFonts w:ascii="Narkisim" w:hAnsi="Narkisim"/>
          <w:b/>
          <w:bCs/>
          <w:rtl/>
        </w:rPr>
        <w:t>רשב"א</w:t>
      </w:r>
      <w:r w:rsidRPr="00900152">
        <w:rPr>
          <w:rFonts w:ascii="Narkisim" w:hAnsi="Narkisim"/>
          <w:rtl/>
        </w:rPr>
        <w:t xml:space="preserve"> הק' דהו"ל לגמ' לפרש דמרימר ומר זוטרא סברי הכי ורבינא ורב אשי סברי הכי [ומשמע דליכא פלוגתא בינייהו], והיאך הזכיר שני ההפכים יחד.</w:t>
      </w:r>
    </w:p>
    <w:p w14:paraId="6F393B25" w14:textId="77777777" w:rsidR="00D65752" w:rsidRPr="00900152" w:rsidRDefault="00000000" w:rsidP="00900152">
      <w:pPr>
        <w:bidi/>
        <w:rPr>
          <w:rFonts w:ascii="Narkisim" w:hAnsi="Narkisim" w:cs="Narkisim"/>
        </w:rPr>
      </w:pPr>
      <w:r w:rsidRPr="00900152">
        <w:rPr>
          <w:rFonts w:ascii="Narkisim" w:hAnsi="Narkisim" w:cs="Narkisim"/>
          <w:u w:val="single"/>
          <w:rtl/>
        </w:rPr>
        <w:lastRenderedPageBreak/>
        <w:t>בא"ד זמן גדול כ”כ אין לחוש</w:t>
      </w:r>
      <w:r w:rsidRPr="00900152">
        <w:rPr>
          <w:rFonts w:ascii="Narkisim" w:hAnsi="Narkisim" w:cs="Narkisim"/>
          <w:rtl/>
        </w:rPr>
        <w:t>. [וכ"כ ה</w:t>
      </w:r>
      <w:r w:rsidRPr="00900152">
        <w:rPr>
          <w:rFonts w:ascii="Narkisim" w:hAnsi="Narkisim" w:cs="Narkisim"/>
          <w:b/>
          <w:bCs/>
          <w:rtl/>
        </w:rPr>
        <w:t>ר"ן</w:t>
      </w:r>
      <w:r w:rsidRPr="00900152">
        <w:rPr>
          <w:rFonts w:ascii="Narkisim" w:hAnsi="Narkisim" w:cs="Narkisim"/>
          <w:rtl/>
        </w:rPr>
        <w:t>]. ומבואר מזה דלא חששו שלא יבנו לעולם, אלא משום פשיעותא לא יבנו לאלתר. וה</w:t>
      </w:r>
      <w:r w:rsidRPr="00900152">
        <w:rPr>
          <w:rFonts w:ascii="Narkisim" w:hAnsi="Narkisim" w:cs="Narkisim"/>
          <w:b/>
          <w:bCs/>
          <w:rtl/>
        </w:rPr>
        <w:t>תורת חיים</w:t>
      </w:r>
      <w:r w:rsidRPr="00900152">
        <w:rPr>
          <w:rFonts w:ascii="Narkisim" w:hAnsi="Narkisim" w:cs="Narkisim"/>
          <w:rtl/>
        </w:rPr>
        <w:t xml:space="preserve"> דייק לשון </w:t>
      </w:r>
      <w:r w:rsidRPr="00900152">
        <w:rPr>
          <w:rFonts w:ascii="Narkisim" w:hAnsi="Narkisim" w:cs="Narkisim"/>
          <w:b/>
          <w:bCs/>
          <w:rtl/>
        </w:rPr>
        <w:t>רש"י והרמב"ם</w:t>
      </w:r>
      <w:r w:rsidRPr="00900152">
        <w:rPr>
          <w:rFonts w:ascii="Narkisim" w:hAnsi="Narkisim" w:cs="Narkisim"/>
          <w:rtl/>
        </w:rPr>
        <w:t xml:space="preserve"> שלא יבנו אחר כלל. [</w:t>
      </w:r>
      <w:r w:rsidRPr="00900152">
        <w:rPr>
          <w:rFonts w:ascii="Narkisim" w:hAnsi="Narkisim" w:cs="Narkisim"/>
          <w:sz w:val="20"/>
          <w:szCs w:val="20"/>
          <w:rtl/>
        </w:rPr>
        <w:t>וב</w:t>
      </w:r>
      <w:r w:rsidRPr="00900152">
        <w:rPr>
          <w:rFonts w:ascii="Narkisim" w:hAnsi="Narkisim" w:cs="Narkisim"/>
          <w:b/>
          <w:bCs/>
          <w:sz w:val="20"/>
          <w:szCs w:val="20"/>
          <w:rtl/>
        </w:rPr>
        <w:t>חת"ס</w:t>
      </w:r>
      <w:r w:rsidRPr="00900152">
        <w:rPr>
          <w:rFonts w:ascii="Narkisim" w:hAnsi="Narkisim" w:cs="Narkisim"/>
          <w:sz w:val="20"/>
          <w:szCs w:val="20"/>
          <w:rtl/>
        </w:rPr>
        <w:t xml:space="preserve"> כתב דתרוייהו איתנהו, שאם אין להם מקום להתפלל צריך לחשוש לפשיעותא ועיכוב. אבל אם יש להם מקום להתפלל כל החשש שמא לא יבנוה לעולם].</w:t>
      </w:r>
    </w:p>
    <w:p w14:paraId="019EE6DE" w14:textId="77777777" w:rsidR="00D65752" w:rsidRPr="00900152" w:rsidRDefault="00000000" w:rsidP="00900152">
      <w:pPr>
        <w:bidi/>
        <w:rPr>
          <w:rFonts w:ascii="Narkisim" w:hAnsi="Narkisim" w:cs="Narkisim"/>
        </w:rPr>
      </w:pPr>
      <w:r w:rsidRPr="00900152">
        <w:rPr>
          <w:rFonts w:ascii="Narkisim" w:hAnsi="Narkisim" w:cs="Narkisim"/>
          <w:u w:val="single"/>
          <w:rtl/>
        </w:rPr>
        <w:t>דילמא מתרמי להו פדיון שבויים</w:t>
      </w:r>
      <w:r w:rsidRPr="00900152">
        <w:rPr>
          <w:rFonts w:ascii="Narkisim" w:hAnsi="Narkisim" w:cs="Narkisim"/>
          <w:rtl/>
        </w:rPr>
        <w:t>. ה</w:t>
      </w:r>
      <w:r w:rsidRPr="00900152">
        <w:rPr>
          <w:rFonts w:ascii="Narkisim" w:hAnsi="Narkisim" w:cs="Narkisim"/>
          <w:b/>
          <w:bCs/>
          <w:rtl/>
        </w:rPr>
        <w:t>מהרש"ל</w:t>
      </w:r>
      <w:r w:rsidRPr="00900152">
        <w:rPr>
          <w:rFonts w:ascii="Narkisim" w:hAnsi="Narkisim" w:cs="Narkisim"/>
          <w:rtl/>
        </w:rPr>
        <w:t xml:space="preserve"> גרס גבי גבו זוזי דילמא מתרמי 'מילתא</w:t>
      </w:r>
      <w:r w:rsidRPr="00900152">
        <w:rPr>
          <w:rFonts w:ascii="Narkisim" w:hAnsi="Narkisim" w:cs="Narkisim"/>
          <w:i/>
          <w:iCs/>
          <w:rtl/>
        </w:rPr>
        <w:t xml:space="preserve"> </w:t>
      </w:r>
      <w:r w:rsidRPr="00900152">
        <w:rPr>
          <w:rFonts w:ascii="Narkisim" w:hAnsi="Narkisim" w:cs="Narkisim"/>
          <w:rtl/>
        </w:rPr>
        <w:t>דמצוה'. ודוקא היכא דשריגי לבני הגירסא 'פדיון שבויים'. וכ"פ ה</w:t>
      </w:r>
      <w:r w:rsidRPr="00900152">
        <w:rPr>
          <w:rFonts w:ascii="Narkisim" w:hAnsi="Narkisim" w:cs="Narkisim"/>
          <w:b/>
          <w:bCs/>
          <w:rtl/>
        </w:rPr>
        <w:t>רמב"ם</w:t>
      </w:r>
      <w:r w:rsidRPr="00900152">
        <w:rPr>
          <w:rFonts w:ascii="Narkisim" w:hAnsi="Narkisim" w:cs="Narkisim"/>
          <w:rtl/>
        </w:rPr>
        <w:t xml:space="preserve"> (מתנ"ע ח יא) דאם גבו מעות לביהכ"נ ובא דבר מצוה מוציאין עליו המעות</w:t>
      </w:r>
      <w:r w:rsidRPr="00900152">
        <w:rPr>
          <w:rStyle w:val="ac"/>
          <w:rFonts w:ascii="Narkisim" w:hAnsi="Narkisim" w:cs="Narkisim"/>
          <w:rtl/>
        </w:rPr>
        <w:footnoteReference w:id="161"/>
      </w:r>
      <w:r w:rsidRPr="00900152">
        <w:rPr>
          <w:rFonts w:ascii="Narkisim" w:hAnsi="Narkisim" w:cs="Narkisim"/>
          <w:rtl/>
        </w:rPr>
        <w:t>. אבל קנו אבנים וקורות לביהכ"נ לא ימכרו אותן לדבר מצוה אלא לפדיון שבויים. ואפי' סדרום וכו' מוכרין לפדיון שבויים.</w:t>
      </w:r>
    </w:p>
    <w:p w14:paraId="480B7FD4" w14:textId="77777777" w:rsidR="00D65752" w:rsidRPr="00900152" w:rsidRDefault="00000000" w:rsidP="00900152">
      <w:pPr>
        <w:bidi/>
        <w:rPr>
          <w:rFonts w:ascii="Narkisim" w:hAnsi="Narkisim" w:cs="Narkisim"/>
        </w:rPr>
      </w:pPr>
      <w:r w:rsidRPr="00900152">
        <w:rPr>
          <w:rFonts w:ascii="Narkisim" w:hAnsi="Narkisim" w:cs="Narkisim"/>
          <w:u w:val="single"/>
          <w:rtl/>
        </w:rPr>
        <w:t>דירתיה דאינשי לא מזבני</w:t>
      </w:r>
      <w:r w:rsidRPr="00900152">
        <w:rPr>
          <w:rFonts w:ascii="Narkisim" w:hAnsi="Narkisim" w:cs="Narkisim"/>
          <w:rtl/>
        </w:rPr>
        <w:t>. ה</w:t>
      </w:r>
      <w:r w:rsidRPr="00900152">
        <w:rPr>
          <w:rFonts w:ascii="Narkisim" w:hAnsi="Narkisim" w:cs="Narkisim"/>
          <w:b/>
          <w:bCs/>
          <w:rtl/>
        </w:rPr>
        <w:t xml:space="preserve">רא"ש </w:t>
      </w:r>
      <w:r w:rsidRPr="00900152">
        <w:rPr>
          <w:rFonts w:ascii="Narkisim" w:hAnsi="Narkisim" w:cs="Narkisim"/>
          <w:rtl/>
        </w:rPr>
        <w:t>ו</w:t>
      </w:r>
      <w:r w:rsidRPr="00900152">
        <w:rPr>
          <w:rFonts w:ascii="Narkisim" w:hAnsi="Narkisim" w:cs="Narkisim"/>
          <w:b/>
          <w:bCs/>
          <w:rtl/>
        </w:rPr>
        <w:t>רבינו יונה</w:t>
      </w:r>
      <w:r w:rsidRPr="00900152">
        <w:rPr>
          <w:rFonts w:ascii="Narkisim" w:hAnsi="Narkisim" w:cs="Narkisim"/>
          <w:rtl/>
        </w:rPr>
        <w:t xml:space="preserve"> כתבו שאינו דרך למכור </w:t>
      </w:r>
      <w:r w:rsidRPr="00900152">
        <w:rPr>
          <w:rFonts w:ascii="Narkisim" w:hAnsi="Narkisim" w:cs="Narkisim"/>
          <w:sz w:val="20"/>
          <w:szCs w:val="20"/>
          <w:rtl/>
        </w:rPr>
        <w:t>[ומש"ה לא חששו לזה, ומשמע דאין בזה צד איסור</w:t>
      </w:r>
      <w:r w:rsidRPr="00900152">
        <w:rPr>
          <w:rFonts w:ascii="Narkisim" w:hAnsi="Narkisim" w:cs="Narkisim"/>
          <w:rtl/>
        </w:rPr>
        <w:t>]. [וע"ע תוס' לקמן ח:]. וה</w:t>
      </w:r>
      <w:r w:rsidRPr="00900152">
        <w:rPr>
          <w:rFonts w:ascii="Narkisim" w:hAnsi="Narkisim" w:cs="Narkisim"/>
          <w:b/>
          <w:bCs/>
          <w:rtl/>
        </w:rPr>
        <w:t>אחרונים</w:t>
      </w:r>
      <w:r w:rsidRPr="00900152">
        <w:rPr>
          <w:rFonts w:ascii="Narkisim" w:hAnsi="Narkisim" w:cs="Narkisim"/>
          <w:rtl/>
        </w:rPr>
        <w:t xml:space="preserve"> (קוב"ש כ) כ' דברמב"ם משמע שאסור, שה</w:t>
      </w:r>
      <w:r w:rsidRPr="00900152">
        <w:rPr>
          <w:rFonts w:ascii="Narkisim" w:hAnsi="Narkisim" w:cs="Narkisim"/>
          <w:b/>
          <w:bCs/>
          <w:rtl/>
        </w:rPr>
        <w:t>רמב”ם</w:t>
      </w:r>
      <w:r w:rsidRPr="00900152">
        <w:rPr>
          <w:rFonts w:ascii="Narkisim" w:hAnsi="Narkisim" w:cs="Narkisim"/>
          <w:rtl/>
        </w:rPr>
        <w:t xml:space="preserve"> </w:t>
      </w:r>
      <w:r w:rsidRPr="00900152">
        <w:rPr>
          <w:rFonts w:ascii="Narkisim" w:hAnsi="Narkisim" w:cs="Narkisim"/>
          <w:szCs w:val="20"/>
          <w:rtl/>
        </w:rPr>
        <w:t xml:space="preserve">(שם </w:t>
      </w:r>
      <w:r w:rsidRPr="00900152">
        <w:rPr>
          <w:rFonts w:ascii="Narkisim" w:hAnsi="Narkisim" w:cs="Narkisim"/>
          <w:sz w:val="20"/>
          <w:szCs w:val="20"/>
          <w:rtl/>
        </w:rPr>
        <w:t>ושו”ע יו”ד רנב. ואו"ח קנג יג)</w:t>
      </w:r>
      <w:r w:rsidRPr="00900152">
        <w:rPr>
          <w:rFonts w:ascii="Narkisim" w:hAnsi="Narkisim" w:cs="Narkisim"/>
          <w:rtl/>
        </w:rPr>
        <w:t xml:space="preserve"> פסק שאם בנו וגמרו, לא ימכרו ביהכ"נ לפדיון שבוים, אלא יגבו מהציבור</w:t>
      </w:r>
      <w:r w:rsidRPr="00900152">
        <w:rPr>
          <w:rStyle w:val="ac"/>
          <w:rFonts w:ascii="Narkisim" w:hAnsi="Narkisim" w:cs="Narkisim"/>
          <w:rtl/>
        </w:rPr>
        <w:footnoteReference w:id="162"/>
      </w:r>
      <w:r w:rsidRPr="00900152">
        <w:rPr>
          <w:rFonts w:ascii="Narkisim" w:hAnsi="Narkisim" w:cs="Narkisim"/>
          <w:rtl/>
        </w:rPr>
        <w:t>.</w:t>
      </w:r>
    </w:p>
    <w:p w14:paraId="7C33D628" w14:textId="77777777" w:rsidR="00D65752" w:rsidRPr="00900152" w:rsidRDefault="00000000" w:rsidP="00900152">
      <w:pPr>
        <w:bidi/>
        <w:rPr>
          <w:rFonts w:ascii="Narkisim" w:hAnsi="Narkisim" w:cs="Narkisim"/>
        </w:rPr>
      </w:pPr>
      <w:r w:rsidRPr="00900152">
        <w:rPr>
          <w:rFonts w:ascii="Narkisim" w:hAnsi="Narkisim" w:cs="Narkisim"/>
          <w:u w:val="single"/>
          <w:rtl/>
        </w:rPr>
        <w:t>תוד"ה ועייליה.</w:t>
      </w:r>
      <w:r w:rsidRPr="00900152">
        <w:rPr>
          <w:rFonts w:ascii="Narkisim" w:hAnsi="Narkisim" w:cs="Narkisim"/>
          <w:rtl/>
        </w:rPr>
        <w:t xml:space="preserve"> והא אמרת ביהכ"נ אין ישנים בהם וכו'. וה</w:t>
      </w:r>
      <w:r w:rsidRPr="00900152">
        <w:rPr>
          <w:rFonts w:ascii="Narkisim" w:hAnsi="Narkisim" w:cs="Narkisim"/>
          <w:b/>
          <w:bCs/>
          <w:rtl/>
        </w:rPr>
        <w:t xml:space="preserve">הג"א </w:t>
      </w:r>
      <w:r w:rsidRPr="00900152">
        <w:rPr>
          <w:rFonts w:ascii="Narkisim" w:hAnsi="Narkisim" w:cs="Narkisim"/>
          <w:rtl/>
        </w:rPr>
        <w:t xml:space="preserve">(ד) הביא בשם </w:t>
      </w:r>
      <w:r w:rsidRPr="00900152">
        <w:rPr>
          <w:rFonts w:ascii="Narkisim" w:hAnsi="Narkisim" w:cs="Narkisim"/>
          <w:b/>
          <w:bCs/>
          <w:rtl/>
        </w:rPr>
        <w:t>ראבי"ה</w:t>
      </w:r>
      <w:r w:rsidRPr="00900152">
        <w:rPr>
          <w:rFonts w:ascii="Narkisim" w:hAnsi="Narkisim" w:cs="Narkisim"/>
          <w:rtl/>
        </w:rPr>
        <w:t xml:space="preserve"> דלצורך מצוה מותר. וה</w:t>
      </w:r>
      <w:r w:rsidRPr="00900152">
        <w:rPr>
          <w:rFonts w:ascii="Narkisim" w:hAnsi="Narkisim" w:cs="Narkisim"/>
          <w:b/>
          <w:bCs/>
          <w:rtl/>
        </w:rPr>
        <w:t>ר"ן</w:t>
      </w:r>
      <w:r w:rsidRPr="00900152">
        <w:rPr>
          <w:rFonts w:ascii="Narkisim" w:hAnsi="Narkisim" w:cs="Narkisim"/>
          <w:rtl/>
        </w:rPr>
        <w:t xml:space="preserve"> כתב דלצורך ביהכ"נ מותר. וכ"פ ה</w:t>
      </w:r>
      <w:r w:rsidRPr="00900152">
        <w:rPr>
          <w:rFonts w:ascii="Narkisim" w:hAnsi="Narkisim" w:cs="Narkisim"/>
          <w:b/>
          <w:bCs/>
          <w:rtl/>
        </w:rPr>
        <w:t>שו”ע</w:t>
      </w:r>
      <w:r w:rsidRPr="00900152">
        <w:rPr>
          <w:rFonts w:ascii="Narkisim" w:hAnsi="Narkisim" w:cs="Narkisim"/>
          <w:rtl/>
        </w:rPr>
        <w:t xml:space="preserve"> (קנא ד) דלצורך ביהכ”נ מותר ומטעם זה ישנים בליל יוה”כ, וה”ה לצורך מצוה אחרת.</w:t>
      </w:r>
    </w:p>
    <w:p w14:paraId="6BABC8A5"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מג"א</w:t>
      </w:r>
      <w:r w:rsidRPr="00900152">
        <w:rPr>
          <w:rFonts w:ascii="Narkisim" w:hAnsi="Narkisim"/>
          <w:rtl/>
        </w:rPr>
        <w:t xml:space="preserve"> (ד) כ' דמ"מ לא יכניס מיטה דהוה בזיון טפי [וכדאי' תמיד כו: דמש”ה לא היה מיטות לכהנים בבית המוקד]. ו</w:t>
      </w:r>
      <w:r w:rsidRPr="00900152">
        <w:rPr>
          <w:rFonts w:ascii="Narkisim" w:hAnsi="Narkisim"/>
          <w:b/>
          <w:bCs/>
          <w:rtl/>
        </w:rPr>
        <w:t>רע"א</w:t>
      </w:r>
      <w:r w:rsidRPr="00900152">
        <w:rPr>
          <w:rFonts w:ascii="Narkisim" w:hAnsi="Narkisim"/>
          <w:rtl/>
        </w:rPr>
        <w:t xml:space="preserve"> תמה שמקור הדבר בסוגיין, ומפורש דעייליה לפוריה.</w:t>
      </w:r>
    </w:p>
    <w:p w14:paraId="383D558E" w14:textId="77777777" w:rsidR="00D65752" w:rsidRPr="00900152" w:rsidRDefault="00000000" w:rsidP="00900152">
      <w:pPr>
        <w:bidi/>
        <w:rPr>
          <w:rFonts w:ascii="Narkisim" w:hAnsi="Narkisim" w:cs="Narkisim"/>
        </w:rPr>
      </w:pPr>
      <w:r w:rsidRPr="00900152">
        <w:rPr>
          <w:rFonts w:ascii="Narkisim" w:hAnsi="Narkisim" w:cs="Narkisim"/>
          <w:u w:val="single"/>
          <w:rtl/>
        </w:rPr>
        <w:t>היכי אסביה עצה למיסתריה לביהמ"ק</w:t>
      </w:r>
      <w:r w:rsidRPr="00900152">
        <w:rPr>
          <w:rFonts w:ascii="Narkisim" w:hAnsi="Narkisim" w:cs="Narkisim"/>
          <w:rtl/>
        </w:rPr>
        <w:t>. ה</w:t>
      </w:r>
      <w:r w:rsidRPr="00900152">
        <w:rPr>
          <w:rFonts w:ascii="Narkisim" w:hAnsi="Narkisim" w:cs="Narkisim"/>
          <w:b/>
          <w:bCs/>
          <w:rtl/>
        </w:rPr>
        <w:t>פרמ"ג</w:t>
      </w:r>
      <w:r w:rsidRPr="00900152">
        <w:rPr>
          <w:rFonts w:ascii="Narkisim" w:hAnsi="Narkisim" w:cs="Narkisim"/>
          <w:rtl/>
        </w:rPr>
        <w:t xml:space="preserve"> (קנב א"א ה) הקשה דמ"מ אמאי לא חששו לחסרון הקרבנות, והרי מבטל מצוות קרבנות</w:t>
      </w:r>
      <w:r w:rsidRPr="00900152">
        <w:rPr>
          <w:rStyle w:val="ac"/>
          <w:rFonts w:ascii="Narkisim" w:hAnsi="Narkisim" w:cs="Narkisim"/>
          <w:rtl/>
        </w:rPr>
        <w:footnoteReference w:id="163"/>
      </w:r>
      <w:r w:rsidRPr="00900152">
        <w:rPr>
          <w:rFonts w:ascii="Narkisim" w:hAnsi="Narkisim" w:cs="Narkisim"/>
          <w:rtl/>
        </w:rPr>
        <w:t>. וכת' דצ"ל שהקריבו אף בשעת הבנייה, וכמ"ד מקריבין אע"פ שאין בית</w:t>
      </w:r>
      <w:r w:rsidRPr="00900152">
        <w:rPr>
          <w:rStyle w:val="ac"/>
          <w:rFonts w:ascii="Narkisim" w:hAnsi="Narkisim" w:cs="Narkisim"/>
          <w:rtl/>
        </w:rPr>
        <w:footnoteReference w:id="164"/>
      </w:r>
      <w:r w:rsidRPr="00900152">
        <w:rPr>
          <w:rFonts w:ascii="Narkisim" w:hAnsi="Narkisim" w:cs="Narkisim"/>
          <w:rtl/>
        </w:rPr>
        <w:t xml:space="preserve">. </w:t>
      </w:r>
      <w:r w:rsidRPr="00900152">
        <w:rPr>
          <w:rFonts w:ascii="Narkisim" w:hAnsi="Narkisim" w:cs="Narkisim"/>
          <w:szCs w:val="20"/>
          <w:rtl/>
        </w:rPr>
        <w:t>וה</w:t>
      </w:r>
      <w:r w:rsidRPr="00900152">
        <w:rPr>
          <w:rFonts w:ascii="Narkisim" w:hAnsi="Narkisim" w:cs="Narkisim"/>
          <w:b/>
          <w:bCs/>
          <w:szCs w:val="20"/>
          <w:rtl/>
        </w:rPr>
        <w:t>תורת חיים</w:t>
      </w:r>
      <w:r w:rsidRPr="00900152">
        <w:rPr>
          <w:rFonts w:ascii="Narkisim" w:hAnsi="Narkisim" w:cs="Narkisim"/>
          <w:szCs w:val="20"/>
          <w:rtl/>
        </w:rPr>
        <w:t xml:space="preserve"> כת' דאף למ"ד אין מקריבין, י"ל דעשו קלעים (ע' שבועות טז.)</w:t>
      </w:r>
      <w:r w:rsidRPr="00900152">
        <w:rPr>
          <w:rFonts w:ascii="Narkisim" w:hAnsi="Narkisim" w:cs="Narkisim"/>
          <w:rtl/>
        </w:rPr>
        <w:t>.</w:t>
      </w:r>
    </w:p>
    <w:p w14:paraId="24080CEB" w14:textId="77777777" w:rsidR="00D65752" w:rsidRPr="00900152" w:rsidRDefault="00000000" w:rsidP="00900152">
      <w:pPr>
        <w:pStyle w:val="a7"/>
        <w:bidi/>
        <w:rPr>
          <w:rFonts w:ascii="Narkisim" w:hAnsi="Narkisim"/>
        </w:rPr>
      </w:pPr>
      <w:r w:rsidRPr="00900152">
        <w:rPr>
          <w:rFonts w:ascii="Narkisim" w:hAnsi="Narkisim"/>
          <w:rtl/>
        </w:rPr>
        <w:t>אבל ה</w:t>
      </w:r>
      <w:r w:rsidRPr="00900152">
        <w:rPr>
          <w:rFonts w:ascii="Narkisim" w:hAnsi="Narkisim"/>
          <w:b/>
          <w:bCs/>
          <w:rtl/>
        </w:rPr>
        <w:t>יד רמה</w:t>
      </w:r>
      <w:r w:rsidRPr="00900152">
        <w:rPr>
          <w:rFonts w:ascii="Narkisim" w:hAnsi="Narkisim"/>
          <w:rtl/>
        </w:rPr>
        <w:t xml:space="preserve"> כתב ש"מ דמשום תיוהא</w:t>
      </w:r>
      <w:r w:rsidRPr="00900152">
        <w:rPr>
          <w:rStyle w:val="ac"/>
          <w:rFonts w:ascii="Narkisim" w:hAnsi="Narkisim"/>
          <w:rtl/>
        </w:rPr>
        <w:footnoteReference w:id="165"/>
      </w:r>
      <w:r w:rsidRPr="00900152">
        <w:rPr>
          <w:rFonts w:ascii="Narkisim" w:hAnsi="Narkisim"/>
          <w:rtl/>
        </w:rPr>
        <w:t xml:space="preserve"> סתר ובני אע"ג שאין דוכתא לצלויי</w:t>
      </w:r>
      <w:r w:rsidRPr="00900152">
        <w:rPr>
          <w:rStyle w:val="ac"/>
          <w:rFonts w:ascii="Narkisim" w:hAnsi="Narkisim"/>
          <w:rtl/>
        </w:rPr>
        <w:footnoteReference w:id="166"/>
      </w:r>
      <w:r w:rsidRPr="00900152">
        <w:rPr>
          <w:rFonts w:ascii="Narkisim" w:hAnsi="Narkisim"/>
          <w:rtl/>
        </w:rPr>
        <w:t>, דהא ביהמ"ק ליכא דוכתא אחרת לקרבנות, וש"מ דטעמא משום פשיעותא.</w:t>
      </w:r>
    </w:p>
    <w:p w14:paraId="63E44F29"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קוב"ש</w:t>
      </w:r>
      <w:r w:rsidRPr="00900152">
        <w:rPr>
          <w:rFonts w:ascii="Narkisim" w:hAnsi="Narkisim"/>
          <w:rtl/>
        </w:rPr>
        <w:t xml:space="preserve"> (כא) הק' דמצוות בנין ביהמ"ק הוא מצוה תמידית, דומיא דציצית ומזוזה, ומבטל המצוה היום. ומה בכך שיחזור ויבננו למחר.</w:t>
      </w:r>
    </w:p>
    <w:p w14:paraId="48BDD626" w14:textId="77777777" w:rsidR="00D65752" w:rsidRPr="00900152" w:rsidRDefault="00000000" w:rsidP="00900152">
      <w:pPr>
        <w:pStyle w:val="aa"/>
        <w:bidi/>
        <w:rPr>
          <w:rFonts w:ascii="Narkisim" w:hAnsi="Narkisim"/>
        </w:rPr>
      </w:pPr>
      <w:r w:rsidRPr="00900152">
        <w:rPr>
          <w:rFonts w:ascii="Narkisim" w:hAnsi="Narkisim"/>
          <w:u w:val="single"/>
          <w:rtl/>
        </w:rPr>
        <w:t>שאני מלכותא דלא הדרא בה</w:t>
      </w:r>
      <w:r w:rsidRPr="00900152">
        <w:rPr>
          <w:rFonts w:ascii="Narkisim" w:hAnsi="Narkisim"/>
          <w:rtl/>
        </w:rPr>
        <w:t>. ה</w:t>
      </w:r>
      <w:r w:rsidRPr="00900152">
        <w:rPr>
          <w:rFonts w:ascii="Narkisim" w:hAnsi="Narkisim"/>
          <w:b/>
          <w:bCs/>
          <w:rtl/>
        </w:rPr>
        <w:t>רש"ש</w:t>
      </w:r>
      <w:r w:rsidRPr="00900152">
        <w:rPr>
          <w:rFonts w:ascii="Narkisim" w:hAnsi="Narkisim"/>
          <w:rtl/>
        </w:rPr>
        <w:t xml:space="preserve"> הק' דהיו כפופין למלכות רומי [וכדאי' בסמוך]. [ושמא לא יעלה בידו לבנות]. ויש שתי' דהאיסור בסוגיין שמא יפשע ולא יבנה [דיש בזה בזיון שמניחו חרב], אבל משום אונס לא חששו [ע' לעיל]. ובמלכות אין לחשוש שיחזור ויתעצל בבנין.</w:t>
      </w:r>
    </w:p>
    <w:p w14:paraId="35CD4C1E" w14:textId="77777777" w:rsidR="00D65752" w:rsidRPr="00900152" w:rsidRDefault="00000000" w:rsidP="00900152">
      <w:pPr>
        <w:bidi/>
        <w:rPr>
          <w:rFonts w:ascii="Narkisim" w:hAnsi="Narkisim" w:cs="Narkisim"/>
        </w:rPr>
      </w:pPr>
      <w:r w:rsidRPr="00900152">
        <w:rPr>
          <w:rFonts w:ascii="Narkisim" w:hAnsi="Narkisim" w:cs="Narkisim"/>
          <w:u w:val="single"/>
          <w:rtl/>
        </w:rPr>
        <w:t>תוד"ה כל</w:t>
      </w:r>
      <w:r w:rsidRPr="00900152">
        <w:rPr>
          <w:rFonts w:ascii="Narkisim" w:hAnsi="Narkisim" w:cs="Narkisim"/>
          <w:rtl/>
        </w:rPr>
        <w:t>. הא שמואל אית ליה עכו"ם ועבד הבא על בת ישראל הולד כשר. מבואר בתוס' דהיינו ישראל כשר, ודלא כדעת</w:t>
      </w:r>
      <w:r w:rsidRPr="00900152">
        <w:rPr>
          <w:rFonts w:ascii="Narkisim" w:hAnsi="Narkisim" w:cs="Narkisim"/>
          <w:b/>
          <w:bCs/>
          <w:rtl/>
        </w:rPr>
        <w:t xml:space="preserve"> תוס' </w:t>
      </w:r>
      <w:r w:rsidRPr="00900152">
        <w:rPr>
          <w:rFonts w:ascii="Narkisim" w:hAnsi="Narkisim" w:cs="Narkisim"/>
          <w:szCs w:val="20"/>
          <w:rtl/>
        </w:rPr>
        <w:t>(יבמות טז: ד”ה אמוראי וכ"מ)</w:t>
      </w:r>
      <w:r w:rsidRPr="00900152">
        <w:rPr>
          <w:rFonts w:ascii="Narkisim" w:hAnsi="Narkisim" w:cs="Narkisim"/>
          <w:rtl/>
        </w:rPr>
        <w:t xml:space="preserve"> דהולד עכו”ם.</w:t>
      </w:r>
      <w:r w:rsidRPr="00900152">
        <w:rPr>
          <w:rFonts w:ascii="Narkisim" w:hAnsi="Narkisim" w:cs="Narkisim"/>
          <w:sz w:val="20"/>
          <w:szCs w:val="20"/>
          <w:rtl/>
        </w:rPr>
        <w:t xml:space="preserve"> אבל ה</w:t>
      </w:r>
      <w:r w:rsidRPr="00900152">
        <w:rPr>
          <w:rFonts w:ascii="Narkisim" w:hAnsi="Narkisim" w:cs="Narkisim"/>
          <w:b/>
          <w:bCs/>
          <w:sz w:val="20"/>
          <w:szCs w:val="20"/>
          <w:rtl/>
        </w:rPr>
        <w:t>אחרונים</w:t>
      </w:r>
      <w:r w:rsidRPr="00900152">
        <w:rPr>
          <w:rFonts w:ascii="Narkisim" w:hAnsi="Narkisim" w:cs="Narkisim"/>
          <w:sz w:val="20"/>
          <w:szCs w:val="20"/>
          <w:rtl/>
        </w:rPr>
        <w:t xml:space="preserve"> (נתיבות בשו"ת חמד”ש אה”ע ב, ומהרש”ל שם) חילקו דדוקא עכו”ם. אבל בעבד הולד ישראל</w:t>
      </w:r>
      <w:r w:rsidRPr="00900152">
        <w:rPr>
          <w:rStyle w:val="ac"/>
          <w:rFonts w:ascii="Narkisim" w:hAnsi="Narkisim" w:cs="Narkisim"/>
          <w:sz w:val="20"/>
          <w:szCs w:val="20"/>
          <w:rtl/>
        </w:rPr>
        <w:footnoteReference w:id="167"/>
      </w:r>
      <w:r w:rsidRPr="00900152">
        <w:rPr>
          <w:rFonts w:ascii="Narkisim" w:hAnsi="Narkisim" w:cs="Narkisim"/>
          <w:sz w:val="20"/>
          <w:szCs w:val="20"/>
          <w:rtl/>
        </w:rPr>
        <w:t>. ולפ”ז אין סתירה מתוס' דידן [ומה שנקט עכו”ם לאו דוקא].</w:t>
      </w:r>
    </w:p>
    <w:p w14:paraId="1FEDEC59" w14:textId="77777777" w:rsidR="00D65752" w:rsidRPr="00900152" w:rsidRDefault="00000000" w:rsidP="00900152">
      <w:pPr>
        <w:pStyle w:val="aa"/>
        <w:bidi/>
        <w:rPr>
          <w:rFonts w:ascii="Narkisim" w:hAnsi="Narkisim"/>
        </w:rPr>
      </w:pPr>
      <w:r w:rsidRPr="00900152">
        <w:rPr>
          <w:rFonts w:ascii="Narkisim" w:hAnsi="Narkisim"/>
          <w:rtl/>
        </w:rPr>
        <w:t>וה</w:t>
      </w:r>
      <w:r w:rsidRPr="00900152">
        <w:rPr>
          <w:rFonts w:ascii="Narkisim" w:hAnsi="Narkisim"/>
          <w:b/>
          <w:bCs/>
          <w:rtl/>
        </w:rPr>
        <w:t>קוב"ש</w:t>
      </w:r>
      <w:r w:rsidRPr="00900152">
        <w:rPr>
          <w:rFonts w:ascii="Narkisim" w:hAnsi="Narkisim"/>
          <w:rtl/>
        </w:rPr>
        <w:t xml:space="preserve"> (כב) הקשה דמשמע מתוס' דלמ"ד הולד ממזר ניחא דהוה עבד, והרי אף למ"ד זה הוא ישראל פסול</w:t>
      </w:r>
      <w:r w:rsidRPr="00900152">
        <w:rPr>
          <w:rStyle w:val="ac"/>
          <w:rFonts w:ascii="Narkisim" w:hAnsi="Narkisim"/>
          <w:rtl/>
        </w:rPr>
        <w:footnoteReference w:id="168"/>
      </w:r>
      <w:r w:rsidRPr="00900152">
        <w:rPr>
          <w:rFonts w:ascii="Narkisim" w:hAnsi="Narkisim"/>
          <w:rtl/>
        </w:rPr>
        <w:t>.</w:t>
      </w:r>
    </w:p>
    <w:p w14:paraId="0590D6D2" w14:textId="77777777" w:rsidR="00D65752" w:rsidRPr="00900152" w:rsidRDefault="00000000" w:rsidP="00900152">
      <w:pPr>
        <w:pStyle w:val="aa"/>
        <w:bidi/>
        <w:rPr>
          <w:rFonts w:ascii="Narkisim" w:hAnsi="Narkisim"/>
        </w:rPr>
      </w:pPr>
      <w:r w:rsidRPr="00900152">
        <w:rPr>
          <w:rFonts w:ascii="Narkisim" w:hAnsi="Narkisim"/>
          <w:u w:val="single"/>
          <w:rtl/>
        </w:rPr>
        <w:t>בא"ד וצ"ל דלא נשאו ישראליות</w:t>
      </w:r>
      <w:r w:rsidRPr="00900152">
        <w:rPr>
          <w:rFonts w:ascii="Narkisim" w:hAnsi="Narkisim"/>
          <w:rtl/>
        </w:rPr>
        <w:t>. וכ"כ</w:t>
      </w:r>
      <w:r w:rsidRPr="00900152">
        <w:rPr>
          <w:rFonts w:ascii="Narkisim" w:hAnsi="Narkisim"/>
          <w:b/>
          <w:bCs/>
          <w:rtl/>
        </w:rPr>
        <w:t xml:space="preserve"> רש"י</w:t>
      </w:r>
      <w:r w:rsidRPr="00900152">
        <w:rPr>
          <w:rFonts w:ascii="Narkisim" w:hAnsi="Narkisim"/>
          <w:rtl/>
        </w:rPr>
        <w:t xml:space="preserve"> (קידושין ע:) דסתמא לאו בנות ישראל נשאו.</w:t>
      </w:r>
    </w:p>
    <w:p w14:paraId="208DEA84" w14:textId="77777777" w:rsidR="00D65752" w:rsidRPr="00900152" w:rsidRDefault="00000000" w:rsidP="00900152">
      <w:pPr>
        <w:pStyle w:val="3"/>
        <w:bidi/>
        <w:rPr>
          <w:rFonts w:ascii="Narkisim" w:hAnsi="Narkisim"/>
        </w:rPr>
      </w:pPr>
      <w:r w:rsidRPr="00900152">
        <w:rPr>
          <w:rFonts w:ascii="Narkisim" w:hAnsi="Narkisim"/>
          <w:rtl/>
        </w:rPr>
        <w:t>דף ד.</w:t>
      </w:r>
    </w:p>
    <w:p w14:paraId="7F6A9494" w14:textId="77777777" w:rsidR="00D65752" w:rsidRPr="00900152" w:rsidRDefault="00000000" w:rsidP="00900152">
      <w:pPr>
        <w:pStyle w:val="aa"/>
        <w:bidi/>
        <w:rPr>
          <w:rFonts w:ascii="Narkisim" w:hAnsi="Narkisim"/>
        </w:rPr>
      </w:pPr>
      <w:r w:rsidRPr="00900152">
        <w:rPr>
          <w:rFonts w:ascii="Narkisim" w:hAnsi="Narkisim"/>
          <w:u w:val="single"/>
          <w:rtl/>
        </w:rPr>
        <w:t>האי לאו מלך הוא</w:t>
      </w:r>
      <w:r w:rsidRPr="00900152">
        <w:rPr>
          <w:rFonts w:ascii="Narkisim" w:hAnsi="Narkisim"/>
          <w:rtl/>
        </w:rPr>
        <w:t>. ה</w:t>
      </w:r>
      <w:r w:rsidRPr="00900152">
        <w:rPr>
          <w:rFonts w:ascii="Narkisim" w:hAnsi="Narkisim"/>
          <w:b/>
          <w:bCs/>
          <w:rtl/>
        </w:rPr>
        <w:t>קוב"ש</w:t>
      </w:r>
      <w:r w:rsidRPr="00900152">
        <w:rPr>
          <w:rFonts w:ascii="Narkisim" w:hAnsi="Narkisim"/>
          <w:rtl/>
        </w:rPr>
        <w:t xml:space="preserve"> (כג) דייק דדין 'מקרב אחיך' מעכב בדיעבד, ומש”ה אינו מלך</w:t>
      </w:r>
      <w:r w:rsidRPr="00900152">
        <w:rPr>
          <w:rStyle w:val="ac"/>
          <w:rFonts w:ascii="Narkisim" w:hAnsi="Narkisim"/>
          <w:rtl/>
        </w:rPr>
        <w:footnoteReference w:id="169"/>
      </w:r>
      <w:r w:rsidRPr="00900152">
        <w:rPr>
          <w:rFonts w:ascii="Narkisim" w:hAnsi="Narkisim"/>
          <w:rtl/>
        </w:rPr>
        <w:t>. וכן דן בזה ב</w:t>
      </w:r>
      <w:r w:rsidRPr="00900152">
        <w:rPr>
          <w:rFonts w:ascii="Narkisim" w:hAnsi="Narkisim"/>
          <w:b/>
          <w:bCs/>
          <w:rtl/>
        </w:rPr>
        <w:t>קובה"ע</w:t>
      </w:r>
      <w:r w:rsidRPr="00900152">
        <w:rPr>
          <w:rFonts w:ascii="Narkisim" w:hAnsi="Narkisim"/>
          <w:rtl/>
        </w:rPr>
        <w:t xml:space="preserve"> (לז י). אך הביא דמבואר ב</w:t>
      </w:r>
      <w:r w:rsidRPr="00900152">
        <w:rPr>
          <w:rFonts w:ascii="Narkisim" w:hAnsi="Narkisim"/>
          <w:b/>
          <w:bCs/>
          <w:rtl/>
        </w:rPr>
        <w:t xml:space="preserve">תוס' </w:t>
      </w:r>
      <w:r w:rsidRPr="00900152">
        <w:rPr>
          <w:rFonts w:ascii="Narkisim" w:hAnsi="Narkisim"/>
          <w:rtl/>
        </w:rPr>
        <w:t>(כתובות יז.) דלאו מלך גמור הוא.</w:t>
      </w:r>
    </w:p>
    <w:p w14:paraId="36D2EEAC"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קוב"ש</w:t>
      </w:r>
      <w:r w:rsidRPr="00900152">
        <w:rPr>
          <w:rFonts w:ascii="Narkisim" w:hAnsi="Narkisim"/>
          <w:rtl/>
        </w:rPr>
        <w:t xml:space="preserve"> כתב לפרש שאינו מלך משום שלקח המלוכה בזרוע, ובארץ ישראל אין דינא דמלוכתא ע"י כיבוש [וכמ”ש ה</w:t>
      </w:r>
      <w:r w:rsidRPr="00900152">
        <w:rPr>
          <w:rFonts w:ascii="Narkisim" w:hAnsi="Narkisim"/>
          <w:b/>
          <w:bCs/>
          <w:rtl/>
        </w:rPr>
        <w:t xml:space="preserve">ר”ן </w:t>
      </w:r>
      <w:r w:rsidRPr="00900152">
        <w:rPr>
          <w:rFonts w:ascii="Narkisim" w:hAnsi="Narkisim"/>
          <w:rtl/>
        </w:rPr>
        <w:t>נדרים כח.], ומש"ה ל"ש מלכות אלא ע"י מינוי.</w:t>
      </w:r>
    </w:p>
    <w:p w14:paraId="551B0E88" w14:textId="77777777" w:rsidR="00D65752" w:rsidRPr="00900152" w:rsidRDefault="00000000" w:rsidP="00900152">
      <w:pPr>
        <w:bidi/>
        <w:rPr>
          <w:rFonts w:ascii="Narkisim" w:hAnsi="Narkisim" w:cs="Narkisim"/>
        </w:rPr>
      </w:pPr>
      <w:r w:rsidRPr="00900152">
        <w:rPr>
          <w:rFonts w:ascii="Narkisim" w:hAnsi="Narkisim" w:cs="Narkisim"/>
          <w:u w:val="single"/>
          <w:rtl/>
        </w:rPr>
        <w:t>מפני מה נענש שהשיא עצה וכו'</w:t>
      </w:r>
      <w:r w:rsidRPr="00900152">
        <w:rPr>
          <w:rFonts w:ascii="Narkisim" w:hAnsi="Narkisim" w:cs="Narkisim"/>
          <w:rtl/>
        </w:rPr>
        <w:t>. ה</w:t>
      </w:r>
      <w:r w:rsidRPr="00900152">
        <w:rPr>
          <w:rFonts w:ascii="Narkisim" w:hAnsi="Narkisim" w:cs="Narkisim"/>
          <w:b/>
          <w:bCs/>
          <w:rtl/>
        </w:rPr>
        <w:t>רמב"ם</w:t>
      </w:r>
      <w:r w:rsidRPr="00900152">
        <w:rPr>
          <w:rFonts w:ascii="Narkisim" w:hAnsi="Narkisim" w:cs="Narkisim"/>
          <w:sz w:val="20"/>
          <w:szCs w:val="20"/>
          <w:rtl/>
        </w:rPr>
        <w:t xml:space="preserve"> (רוצח יב טו) </w:t>
      </w:r>
      <w:r w:rsidRPr="00900152">
        <w:rPr>
          <w:rFonts w:ascii="Narkisim" w:hAnsi="Narkisim" w:cs="Narkisim"/>
          <w:rtl/>
        </w:rPr>
        <w:t xml:space="preserve">פסק דאסור להשיא עצה טובה לעכו”ם או </w:t>
      </w:r>
      <w:r w:rsidRPr="00900152">
        <w:rPr>
          <w:rFonts w:ascii="Narkisim" w:hAnsi="Narkisim" w:cs="Narkisim"/>
          <w:rtl/>
        </w:rPr>
        <w:lastRenderedPageBreak/>
        <w:t>עבד רשע</w:t>
      </w:r>
      <w:r w:rsidRPr="00900152">
        <w:rPr>
          <w:rStyle w:val="ac"/>
          <w:rFonts w:ascii="Narkisim" w:hAnsi="Narkisim" w:cs="Narkisim"/>
          <w:rtl/>
        </w:rPr>
        <w:footnoteReference w:id="170"/>
      </w:r>
      <w:r w:rsidRPr="00900152">
        <w:rPr>
          <w:rFonts w:ascii="Narkisim" w:hAnsi="Narkisim" w:cs="Narkisim"/>
          <w:rtl/>
        </w:rPr>
        <w:t xml:space="preserve">, ואפי' להשיאו עצה שיעשה דבר מצוה והוא עומד ברשעו אסור, ולא נתנסה דניאל אלא על שהשיא עצה וכו'. </w:t>
      </w:r>
      <w:r w:rsidRPr="00900152">
        <w:rPr>
          <w:rFonts w:ascii="Narkisim" w:hAnsi="Narkisim" w:cs="Narkisim"/>
          <w:szCs w:val="20"/>
          <w:rtl/>
        </w:rPr>
        <w:t>[משמע דעיקר האיסור עצה בעלמא]</w:t>
      </w:r>
      <w:r w:rsidRPr="00900152">
        <w:rPr>
          <w:rFonts w:ascii="Narkisim" w:hAnsi="Narkisim" w:cs="Narkisim"/>
          <w:rtl/>
        </w:rPr>
        <w:t>. אבל ה</w:t>
      </w:r>
      <w:r w:rsidRPr="00900152">
        <w:rPr>
          <w:rFonts w:ascii="Narkisim" w:hAnsi="Narkisim" w:cs="Narkisim"/>
          <w:b/>
          <w:bCs/>
          <w:rtl/>
        </w:rPr>
        <w:t>יד רמה</w:t>
      </w:r>
      <w:r w:rsidRPr="00900152">
        <w:rPr>
          <w:rFonts w:ascii="Narkisim" w:hAnsi="Narkisim" w:cs="Narkisim"/>
          <w:rtl/>
        </w:rPr>
        <w:t xml:space="preserve"> כתב כאן דאסור להשיא עצה דדבר מצוה </w:t>
      </w:r>
      <w:r w:rsidRPr="00900152">
        <w:rPr>
          <w:rFonts w:ascii="Narkisim" w:hAnsi="Narkisim" w:cs="Narkisim"/>
          <w:sz w:val="20"/>
          <w:szCs w:val="20"/>
          <w:rtl/>
        </w:rPr>
        <w:t>[משמע דכל האיסור משום שהוא מצוה</w:t>
      </w:r>
      <w:r w:rsidRPr="00900152">
        <w:rPr>
          <w:rFonts w:ascii="Narkisim" w:hAnsi="Narkisim" w:cs="Narkisim"/>
          <w:rtl/>
        </w:rPr>
        <w:t>], וכ"כ המאירי.</w:t>
      </w:r>
    </w:p>
    <w:p w14:paraId="0A094D47" w14:textId="77777777" w:rsidR="00D65752" w:rsidRPr="00900152" w:rsidRDefault="00000000" w:rsidP="00900152">
      <w:pPr>
        <w:pStyle w:val="aa"/>
        <w:bidi/>
        <w:rPr>
          <w:rFonts w:ascii="Narkisim" w:hAnsi="Narkisim"/>
        </w:rPr>
      </w:pPr>
      <w:r w:rsidRPr="00900152">
        <w:rPr>
          <w:rFonts w:ascii="Narkisim" w:hAnsi="Narkisim"/>
          <w:u w:val="single"/>
          <w:rtl/>
        </w:rPr>
        <w:t>שאני עבדא דאיחייב במצוות.</w:t>
      </w:r>
      <w:r w:rsidRPr="00900152">
        <w:rPr>
          <w:rFonts w:ascii="Narkisim" w:hAnsi="Narkisim"/>
          <w:rtl/>
        </w:rPr>
        <w:t xml:space="preserve"> ה</w:t>
      </w:r>
      <w:r w:rsidRPr="00900152">
        <w:rPr>
          <w:rFonts w:ascii="Narkisim" w:hAnsi="Narkisim"/>
          <w:b/>
          <w:bCs/>
          <w:rtl/>
        </w:rPr>
        <w:t>קוב"ש</w:t>
      </w:r>
      <w:r w:rsidRPr="00900152">
        <w:rPr>
          <w:rFonts w:ascii="Narkisim" w:hAnsi="Narkisim"/>
          <w:rtl/>
        </w:rPr>
        <w:t xml:space="preserve"> (כד) דן האם הטעם משום דחייב במצוה זו צריך לייעצו [משא”כ עכו”ם דאינו חייב במצוות</w:t>
      </w:r>
      <w:r w:rsidRPr="00900152">
        <w:rPr>
          <w:rStyle w:val="ac"/>
          <w:rFonts w:ascii="Narkisim" w:hAnsi="Narkisim"/>
          <w:rtl/>
        </w:rPr>
        <w:footnoteReference w:id="171"/>
      </w:r>
      <w:r w:rsidRPr="00900152">
        <w:rPr>
          <w:rFonts w:ascii="Narkisim" w:hAnsi="Narkisim"/>
          <w:rtl/>
        </w:rPr>
        <w:t>], או דמיקרי אחיך במצוות חייב לייעצו.</w:t>
      </w:r>
    </w:p>
    <w:p w14:paraId="21E6566A" w14:textId="77777777" w:rsidR="00D65752" w:rsidRPr="00900152" w:rsidRDefault="00000000" w:rsidP="00900152">
      <w:pPr>
        <w:pStyle w:val="2"/>
        <w:bidi/>
        <w:rPr>
          <w:rFonts w:ascii="Narkisim" w:hAnsi="Narkisim"/>
        </w:rPr>
      </w:pPr>
      <w:r w:rsidRPr="00900152">
        <w:rPr>
          <w:rFonts w:ascii="Narkisim" w:hAnsi="Narkisim"/>
          <w:rtl/>
        </w:rPr>
        <w:t>לפיכך אם נפל הכותל</w:t>
      </w:r>
    </w:p>
    <w:p w14:paraId="1C8DEE23" w14:textId="77777777" w:rsidR="00D65752" w:rsidRPr="00900152" w:rsidRDefault="00000000" w:rsidP="00900152">
      <w:pPr>
        <w:bidi/>
        <w:rPr>
          <w:rFonts w:ascii="Narkisim" w:hAnsi="Narkisim" w:cs="Narkisim"/>
        </w:rPr>
      </w:pPr>
      <w:r w:rsidRPr="00900152">
        <w:rPr>
          <w:rFonts w:ascii="Narkisim" w:hAnsi="Narkisim" w:cs="Narkisim"/>
          <w:u w:val="single"/>
          <w:rtl/>
        </w:rPr>
        <w:t>לפיכך וכו'</w:t>
      </w:r>
      <w:r w:rsidRPr="00900152">
        <w:rPr>
          <w:rFonts w:ascii="Narkisim" w:hAnsi="Narkisim" w:cs="Narkisim"/>
          <w:rtl/>
        </w:rPr>
        <w:t>.</w:t>
      </w:r>
      <w:r w:rsidRPr="00900152">
        <w:rPr>
          <w:rFonts w:ascii="Narkisim" w:hAnsi="Narkisim" w:cs="Narkisim"/>
          <w:b/>
          <w:bCs/>
          <w:rtl/>
        </w:rPr>
        <w:t xml:space="preserve"> תוס' </w:t>
      </w:r>
      <w:r w:rsidRPr="00900152">
        <w:rPr>
          <w:rFonts w:ascii="Narkisim" w:hAnsi="Narkisim" w:cs="Narkisim"/>
          <w:rtl/>
        </w:rPr>
        <w:t>(לעיל ב.)</w:t>
      </w:r>
      <w:r w:rsidRPr="00900152">
        <w:rPr>
          <w:rFonts w:ascii="Narkisim" w:hAnsi="Narkisim" w:cs="Narkisim"/>
          <w:b/>
          <w:bCs/>
          <w:rtl/>
        </w:rPr>
        <w:t xml:space="preserve"> ורבינו יונה</w:t>
      </w:r>
      <w:r w:rsidRPr="00900152">
        <w:rPr>
          <w:rFonts w:ascii="Narkisim" w:hAnsi="Narkisim" w:cs="Narkisim"/>
          <w:rtl/>
        </w:rPr>
        <w:t xml:space="preserve"> (כאן) פי' כיון דחייבים לבנות כותל. למ"ד פלוגתא, כיון שיש דין היזק ראיה וחיוב כותל. ולמ"ד גודא, כיון שיש עדים שנתרצו וקנו מידם לבנות הכותל. </w:t>
      </w:r>
      <w:r w:rsidRPr="00900152">
        <w:rPr>
          <w:rFonts w:ascii="Narkisim" w:hAnsi="Narkisim" w:cs="Narkisim"/>
          <w:sz w:val="20"/>
          <w:szCs w:val="20"/>
          <w:rtl/>
        </w:rPr>
        <w:t>ו</w:t>
      </w:r>
      <w:r w:rsidRPr="00900152">
        <w:rPr>
          <w:rFonts w:ascii="Narkisim" w:hAnsi="Narkisim" w:cs="Narkisim"/>
          <w:b/>
          <w:bCs/>
          <w:sz w:val="20"/>
          <w:szCs w:val="20"/>
          <w:rtl/>
        </w:rPr>
        <w:t>רבינו יונה</w:t>
      </w:r>
      <w:r w:rsidRPr="00900152">
        <w:rPr>
          <w:rFonts w:ascii="Narkisim" w:hAnsi="Narkisim" w:cs="Narkisim"/>
          <w:sz w:val="20"/>
          <w:szCs w:val="20"/>
          <w:rtl/>
        </w:rPr>
        <w:t xml:space="preserve"> ביאר הילכך אע"פ שאין עדים על הבנין, חזקה ששניהם עשאוהו, ולא ויתר על קנינו.</w:t>
      </w:r>
      <w:r w:rsidRPr="00900152">
        <w:rPr>
          <w:rFonts w:ascii="Narkisim" w:hAnsi="Narkisim" w:cs="Narkisim"/>
          <w:rtl/>
        </w:rPr>
        <w:t xml:space="preserve"> אבל ה</w:t>
      </w:r>
      <w:r w:rsidRPr="00900152">
        <w:rPr>
          <w:rFonts w:ascii="Narkisim" w:hAnsi="Narkisim" w:cs="Narkisim"/>
          <w:b/>
          <w:bCs/>
          <w:rtl/>
        </w:rPr>
        <w:t>ר"ן</w:t>
      </w:r>
      <w:r w:rsidRPr="00900152">
        <w:rPr>
          <w:rFonts w:ascii="Narkisim" w:hAnsi="Narkisim" w:cs="Narkisim"/>
          <w:rtl/>
        </w:rPr>
        <w:t xml:space="preserve"> כ' דאף למ"ד היזק ראיה ל"ש היזק אי"צ עדים, דכיון דעכ"פ חייבין כותל ביניהם [מסיפס], אמרי' דזהו הכותל שבנו של שניהם.</w:t>
      </w:r>
    </w:p>
    <w:p w14:paraId="0BF56F16" w14:textId="77777777" w:rsidR="00D65752" w:rsidRPr="00900152" w:rsidRDefault="00000000" w:rsidP="00900152">
      <w:pPr>
        <w:bidi/>
        <w:rPr>
          <w:rFonts w:ascii="Narkisim" w:hAnsi="Narkisim" w:cs="Narkisim"/>
        </w:rPr>
      </w:pPr>
      <w:r w:rsidRPr="00900152">
        <w:rPr>
          <w:rFonts w:ascii="Narkisim" w:hAnsi="Narkisim" w:cs="Narkisim"/>
          <w:u w:val="single"/>
          <w:rtl/>
        </w:rPr>
        <w:t>פשיטא.</w:t>
      </w:r>
      <w:r w:rsidRPr="00900152">
        <w:rPr>
          <w:rFonts w:ascii="Narkisim" w:hAnsi="Narkisim" w:cs="Narkisim"/>
          <w:rtl/>
        </w:rPr>
        <w:t xml:space="preserve"> </w:t>
      </w:r>
      <w:r w:rsidRPr="00900152">
        <w:rPr>
          <w:rFonts w:ascii="Narkisim" w:hAnsi="Narkisim" w:cs="Narkisim"/>
          <w:b/>
          <w:bCs/>
          <w:rtl/>
        </w:rPr>
        <w:t>רש"י</w:t>
      </w:r>
      <w:r w:rsidRPr="00900152">
        <w:rPr>
          <w:rFonts w:ascii="Narkisim" w:hAnsi="Narkisim" w:cs="Narkisim"/>
          <w:rtl/>
        </w:rPr>
        <w:t xml:space="preserve"> פי' אפי' לולי הדין 'לפיכך' [דשניהם בנו], יד מי מהם תגבר. [וכ"כ </w:t>
      </w:r>
      <w:r w:rsidRPr="00900152">
        <w:rPr>
          <w:rFonts w:ascii="Narkisim" w:hAnsi="Narkisim" w:cs="Narkisim"/>
          <w:b/>
          <w:bCs/>
          <w:rtl/>
        </w:rPr>
        <w:t xml:space="preserve">תוס' </w:t>
      </w:r>
      <w:r w:rsidRPr="00900152">
        <w:rPr>
          <w:rFonts w:ascii="Narkisim" w:hAnsi="Narkisim" w:cs="Narkisim"/>
          <w:rtl/>
        </w:rPr>
        <w:t>(לעיל ב. ד"ה לפיכך) בתי'</w:t>
      </w:r>
      <w:r w:rsidRPr="00900152">
        <w:rPr>
          <w:rStyle w:val="ac"/>
          <w:rFonts w:ascii="Narkisim" w:hAnsi="Narkisim" w:cs="Narkisim"/>
          <w:rtl/>
        </w:rPr>
        <w:footnoteReference w:id="172"/>
      </w:r>
      <w:r w:rsidRPr="00900152">
        <w:rPr>
          <w:rFonts w:ascii="Narkisim" w:hAnsi="Narkisim" w:cs="Narkisim"/>
          <w:rtl/>
        </w:rPr>
        <w:t xml:space="preserve">]. ועד"ז כת' רוב </w:t>
      </w:r>
      <w:r w:rsidRPr="00900152">
        <w:rPr>
          <w:rFonts w:ascii="Narkisim" w:hAnsi="Narkisim" w:cs="Narkisim"/>
          <w:b/>
          <w:bCs/>
          <w:rtl/>
        </w:rPr>
        <w:t>ראשונים.</w:t>
      </w:r>
    </w:p>
    <w:p w14:paraId="61B36593" w14:textId="77777777" w:rsidR="00D65752" w:rsidRPr="00900152" w:rsidRDefault="00000000" w:rsidP="00900152">
      <w:pPr>
        <w:pStyle w:val="a8"/>
        <w:bidi/>
        <w:rPr>
          <w:rFonts w:ascii="Narkisim" w:hAnsi="Narkisim"/>
        </w:rPr>
      </w:pPr>
      <w:r w:rsidRPr="00900152">
        <w:rPr>
          <w:rFonts w:ascii="Narkisim" w:hAnsi="Narkisim"/>
          <w:rtl/>
        </w:rPr>
        <w:t>ו</w:t>
      </w:r>
      <w:r w:rsidRPr="00900152">
        <w:rPr>
          <w:rFonts w:ascii="Narkisim" w:hAnsi="Narkisim"/>
          <w:b/>
          <w:bCs/>
          <w:rtl/>
        </w:rPr>
        <w:t>רש"י</w:t>
      </w:r>
      <w:r w:rsidRPr="00900152">
        <w:rPr>
          <w:rFonts w:ascii="Narkisim" w:hAnsi="Narkisim"/>
          <w:rtl/>
        </w:rPr>
        <w:t xml:space="preserve"> פי' הקו' שהרי ברשות שניהם מונחים</w:t>
      </w:r>
      <w:r w:rsidRPr="00900152">
        <w:rPr>
          <w:rStyle w:val="ac"/>
          <w:rFonts w:ascii="Narkisim" w:hAnsi="Narkisim"/>
          <w:rtl/>
        </w:rPr>
        <w:footnoteReference w:id="173"/>
      </w:r>
      <w:r w:rsidRPr="00900152">
        <w:rPr>
          <w:rFonts w:ascii="Narkisim" w:hAnsi="Narkisim"/>
          <w:rtl/>
        </w:rPr>
        <w:t xml:space="preserve">. אבל </w:t>
      </w:r>
      <w:r w:rsidRPr="00900152">
        <w:rPr>
          <w:rFonts w:ascii="Narkisim" w:hAnsi="Narkisim"/>
          <w:b/>
          <w:bCs/>
          <w:rtl/>
        </w:rPr>
        <w:t>תוס'</w:t>
      </w:r>
      <w:r w:rsidRPr="00900152">
        <w:rPr>
          <w:rFonts w:ascii="Narkisim" w:hAnsi="Narkisim"/>
          <w:rtl/>
        </w:rPr>
        <w:t xml:space="preserve"> (לעיל ב.) פי' דקו' הגמ' אף היכא דנפל לרשות א' הוה ברשות שניהם [כיון דבעודו עומד הוחזק ברשות שניהם].</w:t>
      </w:r>
    </w:p>
    <w:p w14:paraId="3A4C964A" w14:textId="77777777" w:rsidR="00D65752" w:rsidRPr="00900152" w:rsidRDefault="00000000" w:rsidP="00900152">
      <w:pPr>
        <w:bidi/>
        <w:rPr>
          <w:rFonts w:ascii="Narkisim" w:hAnsi="Narkisim" w:cs="Narkisim"/>
        </w:rPr>
      </w:pPr>
      <w:r w:rsidRPr="00900152">
        <w:rPr>
          <w:rFonts w:ascii="Narkisim" w:hAnsi="Narkisim" w:cs="Narkisim"/>
          <w:rtl/>
        </w:rPr>
        <w:t>אבל ה</w:t>
      </w:r>
      <w:r w:rsidRPr="00900152">
        <w:rPr>
          <w:rFonts w:ascii="Narkisim" w:hAnsi="Narkisim" w:cs="Narkisim"/>
          <w:b/>
          <w:bCs/>
          <w:rtl/>
        </w:rPr>
        <w:t>רמב"ם</w:t>
      </w:r>
      <w:r w:rsidRPr="00900152">
        <w:rPr>
          <w:rFonts w:ascii="Narkisim" w:hAnsi="Narkisim" w:cs="Narkisim"/>
          <w:rtl/>
        </w:rPr>
        <w:t xml:space="preserve"> (שכנים ב יח) כתב הואיל ומקום הכותל משל שניהם אם נפל הכותל הרי המקום והאבנים של שניהם, ואפי' נפל לרשות אחד מהם וכו', ומשמע דלפיכך לא קאי על חיוב בניית הכותל. וה</w:t>
      </w:r>
      <w:r w:rsidRPr="00900152">
        <w:rPr>
          <w:rFonts w:ascii="Narkisim" w:hAnsi="Narkisim" w:cs="Narkisim"/>
          <w:b/>
          <w:bCs/>
          <w:rtl/>
        </w:rPr>
        <w:t xml:space="preserve">קצות </w:t>
      </w:r>
      <w:r w:rsidRPr="00900152">
        <w:rPr>
          <w:rFonts w:ascii="Narkisim" w:hAnsi="Narkisim" w:cs="Narkisim"/>
          <w:rtl/>
        </w:rPr>
        <w:t>(קנז ג) הביא כן מדברי ה</w:t>
      </w:r>
      <w:r w:rsidRPr="00900152">
        <w:rPr>
          <w:rFonts w:ascii="Narkisim" w:hAnsi="Narkisim" w:cs="Narkisim"/>
          <w:b/>
          <w:bCs/>
          <w:rtl/>
        </w:rPr>
        <w:t>ר"י מגאש</w:t>
      </w:r>
      <w:r w:rsidRPr="00900152">
        <w:rPr>
          <w:rFonts w:ascii="Narkisim" w:hAnsi="Narkisim" w:cs="Narkisim"/>
          <w:rtl/>
        </w:rPr>
        <w:t xml:space="preserve"> דכוונת המקשן פשיטא, דכיון דבנו בין שניהם פשיטא דהאבנים של שניהם. וע"ז משני דנפל לרשותו, וס"ד דנאמן בטענת לקוח, כיון דעומד ברשותו. קמ"ל דלא קפדי אהדדי</w:t>
      </w:r>
      <w:r w:rsidRPr="00900152">
        <w:rPr>
          <w:rStyle w:val="ac"/>
          <w:rFonts w:ascii="Narkisim" w:hAnsi="Narkisim" w:cs="Narkisim"/>
          <w:rtl/>
        </w:rPr>
        <w:footnoteReference w:id="174"/>
      </w:r>
      <w:r w:rsidRPr="00900152">
        <w:rPr>
          <w:rFonts w:ascii="Narkisim" w:hAnsi="Narkisim" w:cs="Narkisim"/>
          <w:rtl/>
        </w:rPr>
        <w:t>.</w:t>
      </w:r>
    </w:p>
    <w:p w14:paraId="272E5F37" w14:textId="77777777" w:rsidR="00D65752" w:rsidRPr="00900152" w:rsidRDefault="00000000" w:rsidP="00900152">
      <w:pPr>
        <w:pStyle w:val="aa"/>
        <w:bidi/>
        <w:rPr>
          <w:rFonts w:ascii="Narkisim" w:hAnsi="Narkisim"/>
        </w:rPr>
      </w:pPr>
      <w:r w:rsidRPr="00900152">
        <w:rPr>
          <w:rFonts w:ascii="Narkisim" w:hAnsi="Narkisim"/>
          <w:rtl/>
        </w:rPr>
        <w:t>ו</w:t>
      </w:r>
      <w:r w:rsidRPr="00900152">
        <w:rPr>
          <w:rFonts w:ascii="Narkisim" w:hAnsi="Narkisim"/>
          <w:b/>
          <w:bCs/>
          <w:rtl/>
        </w:rPr>
        <w:t>ר"ח</w:t>
      </w:r>
      <w:r w:rsidRPr="00900152">
        <w:rPr>
          <w:rFonts w:ascii="Narkisim" w:hAnsi="Narkisim"/>
          <w:rtl/>
        </w:rPr>
        <w:t xml:space="preserve"> (בהג"ה ברש”י, ובראשונים ב”מ קטז:) וה</w:t>
      </w:r>
      <w:r w:rsidRPr="00900152">
        <w:rPr>
          <w:rFonts w:ascii="Narkisim" w:hAnsi="Narkisim"/>
          <w:b/>
          <w:bCs/>
          <w:rtl/>
        </w:rPr>
        <w:t>רי"ף</w:t>
      </w:r>
      <w:r w:rsidRPr="00900152">
        <w:rPr>
          <w:rFonts w:ascii="Narkisim" w:hAnsi="Narkisim"/>
          <w:rtl/>
        </w:rPr>
        <w:t xml:space="preserve"> (כאן וב"מ שם) כת' דשמעינן מהא דמילתא דידיעה לשותפין לא נפקי מחזקתו אע"ג דהשתא ברשות א'. [ומשמע כדברי הר"י מגאש, דקמ"ל המשנה דהוחזק ברשותו].</w:t>
      </w:r>
    </w:p>
    <w:p w14:paraId="39077BA6" w14:textId="77777777" w:rsidR="00D65752" w:rsidRPr="00900152" w:rsidRDefault="00000000" w:rsidP="00900152">
      <w:pPr>
        <w:bidi/>
        <w:rPr>
          <w:rFonts w:ascii="Narkisim" w:hAnsi="Narkisim" w:cs="Narkisim"/>
        </w:rPr>
      </w:pPr>
      <w:r w:rsidRPr="00900152">
        <w:rPr>
          <w:rFonts w:ascii="Narkisim" w:hAnsi="Narkisim" w:cs="Narkisim"/>
          <w:rtl/>
        </w:rPr>
        <w:t>וה</w:t>
      </w:r>
      <w:r w:rsidRPr="00900152">
        <w:rPr>
          <w:rFonts w:ascii="Narkisim" w:hAnsi="Narkisim" w:cs="Narkisim"/>
          <w:b/>
          <w:bCs/>
          <w:rtl/>
        </w:rPr>
        <w:t>רמב"ן</w:t>
      </w:r>
      <w:r w:rsidRPr="00900152">
        <w:rPr>
          <w:rFonts w:ascii="Narkisim" w:hAnsi="Narkisim" w:cs="Narkisim"/>
          <w:rtl/>
        </w:rPr>
        <w:t xml:space="preserve"> (ב"מ קטז:) ביאר דנחשבין שותפין הואיל והמקום משותף, ויכולים לכוף זה את זה לבנות את הכותל באמצע. וכיון דידיע מילתא דשותפותא הוה, אף דהוה תחת ידו של זה ואיכא למימר שמא בתורת זביני אתא לידיה, לית ליה חזקה ולא מצי למימר זבינתיהו. וכיון דלא מצי למימר הכי לא מצי למימר נמי מעיקרא שלי היתה</w:t>
      </w:r>
      <w:r w:rsidRPr="00900152">
        <w:rPr>
          <w:rStyle w:val="ac"/>
          <w:rFonts w:ascii="Narkisim" w:hAnsi="Narkisim" w:cs="Narkisim"/>
          <w:rtl/>
        </w:rPr>
        <w:footnoteReference w:id="175"/>
      </w:r>
      <w:r w:rsidRPr="00900152">
        <w:rPr>
          <w:rFonts w:ascii="Narkisim" w:hAnsi="Narkisim" w:cs="Narkisim"/>
          <w:rtl/>
        </w:rPr>
        <w:t>.</w:t>
      </w:r>
    </w:p>
    <w:p w14:paraId="6F1F71C2" w14:textId="77777777" w:rsidR="00D65752" w:rsidRPr="00900152" w:rsidRDefault="00000000" w:rsidP="00900152">
      <w:pPr>
        <w:pStyle w:val="aa"/>
        <w:bidi/>
        <w:rPr>
          <w:rFonts w:ascii="Narkisim" w:hAnsi="Narkisim"/>
        </w:rPr>
      </w:pPr>
      <w:r w:rsidRPr="00900152">
        <w:rPr>
          <w:rFonts w:ascii="Narkisim" w:hAnsi="Narkisim"/>
          <w:u w:val="single"/>
          <w:rtl/>
        </w:rPr>
        <w:t>ל"צ דנפלו לרשותא דחד.</w:t>
      </w:r>
      <w:r w:rsidRPr="00900152">
        <w:rPr>
          <w:rFonts w:ascii="Narkisim" w:hAnsi="Narkisim"/>
          <w:rtl/>
        </w:rPr>
        <w:t xml:space="preserve"> </w:t>
      </w:r>
      <w:r w:rsidRPr="00900152">
        <w:rPr>
          <w:rFonts w:ascii="Narkisim" w:hAnsi="Narkisim"/>
          <w:b/>
          <w:bCs/>
          <w:rtl/>
        </w:rPr>
        <w:t xml:space="preserve">תוס' </w:t>
      </w:r>
      <w:r w:rsidRPr="00900152">
        <w:rPr>
          <w:rFonts w:ascii="Narkisim" w:hAnsi="Narkisim"/>
          <w:rtl/>
        </w:rPr>
        <w:t>(לעיל ב.) פי' ושהו הרבה. וה</w:t>
      </w:r>
      <w:r w:rsidRPr="00900152">
        <w:rPr>
          <w:rFonts w:ascii="Narkisim" w:hAnsi="Narkisim"/>
          <w:b/>
          <w:bCs/>
          <w:rtl/>
        </w:rPr>
        <w:t>תוס' רא"ש</w:t>
      </w:r>
      <w:r w:rsidRPr="00900152">
        <w:rPr>
          <w:rFonts w:ascii="Narkisim" w:hAnsi="Narkisim"/>
          <w:rtl/>
        </w:rPr>
        <w:t xml:space="preserve"> (בשיטמ"ק שם) תמה דהעיקר חסר. וה</w:t>
      </w:r>
      <w:r w:rsidRPr="00900152">
        <w:rPr>
          <w:rFonts w:ascii="Narkisim" w:hAnsi="Narkisim"/>
          <w:b/>
          <w:bCs/>
          <w:rtl/>
        </w:rPr>
        <w:t>קוב"ש</w:t>
      </w:r>
      <w:r w:rsidRPr="00900152">
        <w:rPr>
          <w:rFonts w:ascii="Narkisim" w:hAnsi="Narkisim"/>
          <w:rtl/>
        </w:rPr>
        <w:t xml:space="preserve"> (ו) פי' דכיון דשותפין לא קפדי לא נחשב רשותא דידיה, אא"כ שהה הרבה.</w:t>
      </w:r>
    </w:p>
    <w:p w14:paraId="245C133E" w14:textId="77777777" w:rsidR="00D65752" w:rsidRPr="00900152" w:rsidRDefault="00000000" w:rsidP="00900152">
      <w:pPr>
        <w:pStyle w:val="a8"/>
        <w:bidi/>
        <w:rPr>
          <w:rFonts w:ascii="Narkisim" w:hAnsi="Narkisim"/>
        </w:rPr>
      </w:pPr>
      <w:r w:rsidRPr="00900152">
        <w:rPr>
          <w:rFonts w:ascii="Narkisim" w:hAnsi="Narkisim"/>
          <w:rtl/>
        </w:rPr>
        <w:t xml:space="preserve">ובפשוטו שותפין לא קפדי אהדדי היינו שאינו מקפיד, ומש"ה אין ראיה [על החפץ] שאינו פקדון. אבל </w:t>
      </w:r>
      <w:r w:rsidRPr="00900152">
        <w:rPr>
          <w:rFonts w:ascii="Narkisim" w:hAnsi="Narkisim"/>
          <w:b/>
          <w:bCs/>
          <w:rtl/>
        </w:rPr>
        <w:t xml:space="preserve">רש"י </w:t>
      </w:r>
      <w:r w:rsidRPr="00900152">
        <w:rPr>
          <w:rFonts w:ascii="Narkisim" w:hAnsi="Narkisim"/>
          <w:rtl/>
        </w:rPr>
        <w:t xml:space="preserve">(ב"מ קטז:) כ' דלא קפדי </w:t>
      </w:r>
      <w:r w:rsidRPr="00900152">
        <w:rPr>
          <w:rFonts w:ascii="Narkisim" w:hAnsi="Narkisim"/>
          <w:i/>
          <w:iCs/>
          <w:rtl/>
        </w:rPr>
        <w:t xml:space="preserve">למיקני רשותא </w:t>
      </w:r>
      <w:r w:rsidRPr="00900152">
        <w:rPr>
          <w:rFonts w:ascii="Narkisim" w:hAnsi="Narkisim"/>
          <w:rtl/>
        </w:rPr>
        <w:t>דידיה, דאפקורי מפקר ליה כל חד רשותא גבי חבריה להניח שם חפציו, למיקני דוכתא. [ומקנה הרשות, ועי"ז נחשב מונח ברשות בעליו].</w:t>
      </w:r>
    </w:p>
    <w:p w14:paraId="7B5AFD6C" w14:textId="77777777" w:rsidR="00D65752" w:rsidRPr="00900152" w:rsidRDefault="00000000" w:rsidP="00900152">
      <w:pPr>
        <w:bidi/>
        <w:rPr>
          <w:rFonts w:ascii="Narkisim" w:hAnsi="Narkisim" w:cs="Narkisim"/>
        </w:rPr>
      </w:pPr>
      <w:r w:rsidRPr="00900152">
        <w:rPr>
          <w:rFonts w:ascii="Narkisim" w:hAnsi="Narkisim" w:cs="Narkisim"/>
          <w:u w:val="single"/>
          <w:rtl/>
        </w:rPr>
        <w:t>א"נ דפנינהו וכו'</w:t>
      </w:r>
      <w:r w:rsidRPr="00900152">
        <w:rPr>
          <w:rFonts w:ascii="Narkisim" w:hAnsi="Narkisim" w:cs="Narkisim"/>
          <w:rtl/>
        </w:rPr>
        <w:t>. ה</w:t>
      </w:r>
      <w:r w:rsidRPr="00900152">
        <w:rPr>
          <w:rFonts w:ascii="Narkisim" w:hAnsi="Narkisim" w:cs="Narkisim"/>
          <w:b/>
          <w:bCs/>
          <w:rtl/>
        </w:rPr>
        <w:t>ראשונים</w:t>
      </w:r>
      <w:r w:rsidRPr="00900152">
        <w:rPr>
          <w:rFonts w:ascii="Narkisim" w:hAnsi="Narkisim" w:cs="Narkisim"/>
          <w:rtl/>
        </w:rPr>
        <w:t xml:space="preserve"> הביאו </w:t>
      </w:r>
      <w:r w:rsidRPr="00900152">
        <w:rPr>
          <w:rFonts w:ascii="Narkisim" w:hAnsi="Narkisim" w:cs="Narkisim"/>
          <w:b/>
          <w:bCs/>
          <w:rtl/>
        </w:rPr>
        <w:t>י"מ</w:t>
      </w:r>
      <w:r w:rsidRPr="00900152">
        <w:rPr>
          <w:rFonts w:ascii="Narkisim" w:hAnsi="Narkisim" w:cs="Narkisim"/>
          <w:rtl/>
        </w:rPr>
        <w:t xml:space="preserve"> דאיירי דפינהו בפני עדים, וה</w:t>
      </w:r>
      <w:r w:rsidRPr="00900152">
        <w:rPr>
          <w:rFonts w:ascii="Narkisim" w:hAnsi="Narkisim" w:cs="Narkisim"/>
          <w:b/>
          <w:bCs/>
          <w:rtl/>
        </w:rPr>
        <w:t>רשב"א</w:t>
      </w:r>
      <w:r w:rsidRPr="00900152">
        <w:rPr>
          <w:rFonts w:ascii="Narkisim" w:hAnsi="Narkisim" w:cs="Narkisim"/>
          <w:rtl/>
        </w:rPr>
        <w:t xml:space="preserve"> הק' דא"כ האיך ס"ד דמהני תפיסה בפני עדים. [אך לדעת תוס' איירי ששהו הרבה, ועי"ז מהני ראיה מהא דשתק]. ו</w:t>
      </w:r>
      <w:r w:rsidRPr="00900152">
        <w:rPr>
          <w:rFonts w:ascii="Narkisim" w:hAnsi="Narkisim" w:cs="Narkisim"/>
          <w:b/>
          <w:bCs/>
          <w:rtl/>
        </w:rPr>
        <w:t>י"מ</w:t>
      </w:r>
      <w:r w:rsidRPr="00900152">
        <w:rPr>
          <w:rFonts w:ascii="Narkisim" w:hAnsi="Narkisim" w:cs="Narkisim"/>
          <w:rtl/>
        </w:rPr>
        <w:t xml:space="preserve"> דאיירי דליכא עדים, ומש"ה יש לו מיגו ויכול לטעון לקוח. וקמ"ל דשותפין לא קפדי אהדדי</w:t>
      </w:r>
      <w:r w:rsidRPr="00900152">
        <w:rPr>
          <w:rStyle w:val="ac"/>
          <w:rFonts w:ascii="Narkisim" w:hAnsi="Narkisim" w:cs="Narkisim"/>
          <w:rtl/>
        </w:rPr>
        <w:footnoteReference w:id="176"/>
      </w:r>
      <w:r w:rsidRPr="00900152">
        <w:rPr>
          <w:rFonts w:ascii="Narkisim" w:hAnsi="Narkisim" w:cs="Narkisim"/>
          <w:rtl/>
        </w:rPr>
        <w:t>.</w:t>
      </w:r>
    </w:p>
    <w:p w14:paraId="6CB91882" w14:textId="77777777" w:rsidR="00D65752" w:rsidRPr="00900152" w:rsidRDefault="00000000" w:rsidP="00900152">
      <w:pPr>
        <w:pStyle w:val="a8"/>
        <w:bidi/>
        <w:rPr>
          <w:rFonts w:ascii="Narkisim" w:hAnsi="Narkisim"/>
        </w:rPr>
      </w:pPr>
      <w:r w:rsidRPr="00900152">
        <w:rPr>
          <w:rFonts w:ascii="Narkisim" w:hAnsi="Narkisim"/>
          <w:rtl/>
        </w:rPr>
        <w:t>והרשב"א דן דאף לולי הא דשותפין לא קפדי, הא כתלים מצויין ליפול, ומש"ה אין תפיסתו ראיה. דהו"ל כגודרות דאין להן חזקה [לקמן לו.] דאזלן מנפשייהו. והרשב"א דחה די"ל דאיירי שנפלו תחלה ברשותו של ראובן בפני עדים. ומחר ראינו אותן יוצאות מתחת ידו של שמעון. דכיון דע"כ לקחם בידים באדם אחר מהני חזקתו. ודוקא שותפין לא קפדי.</w:t>
      </w:r>
    </w:p>
    <w:p w14:paraId="13EE323C"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רשב"א</w:t>
      </w:r>
      <w:r w:rsidRPr="00900152">
        <w:rPr>
          <w:rFonts w:ascii="Narkisim" w:hAnsi="Narkisim"/>
          <w:rtl/>
        </w:rPr>
        <w:t xml:space="preserve"> כת' דאיירי דפנינהו לרשותו בלא עדים ובלא ראייה. ומש”ה נאמן במיגו דלהד"מ. קמ"ל דאנן סהדי שנשתתף בכותל, ומש"ה ל"מ מיגו במקום חזקה. </w:t>
      </w:r>
      <w:r w:rsidRPr="00900152">
        <w:rPr>
          <w:rFonts w:ascii="Narkisim" w:hAnsi="Narkisim"/>
          <w:szCs w:val="20"/>
          <w:rtl/>
        </w:rPr>
        <w:t>[וע"ד התוס' ב. ד"ה לפיכך בסו"ד]</w:t>
      </w:r>
      <w:r w:rsidRPr="00900152">
        <w:rPr>
          <w:rFonts w:ascii="Narkisim" w:hAnsi="Narkisim"/>
          <w:rtl/>
        </w:rPr>
        <w:t>. ועוד פי' דאף באופן שראו עדים עכשיו [עי"ש].</w:t>
      </w:r>
    </w:p>
    <w:p w14:paraId="3409D6C7" w14:textId="77777777" w:rsidR="00D65752" w:rsidRPr="00900152" w:rsidRDefault="00000000" w:rsidP="00900152">
      <w:pPr>
        <w:bidi/>
        <w:rPr>
          <w:rFonts w:ascii="Narkisim" w:hAnsi="Narkisim" w:cs="Narkisim"/>
        </w:rPr>
      </w:pPr>
      <w:r w:rsidRPr="00900152">
        <w:rPr>
          <w:rFonts w:ascii="Narkisim" w:hAnsi="Narkisim" w:cs="Narkisim"/>
          <w:u w:val="single"/>
          <w:rtl/>
        </w:rPr>
        <w:lastRenderedPageBreak/>
        <w:t>מהד"ת ניהוי אידך הממע”ה, קמ"ל</w:t>
      </w:r>
      <w:r w:rsidRPr="00900152">
        <w:rPr>
          <w:rFonts w:ascii="Narkisim" w:hAnsi="Narkisim" w:cs="Narkisim"/>
          <w:rtl/>
        </w:rPr>
        <w:t xml:space="preserve">. </w:t>
      </w:r>
      <w:r w:rsidRPr="00900152">
        <w:rPr>
          <w:rFonts w:ascii="Narkisim" w:hAnsi="Narkisim" w:cs="Narkisim"/>
          <w:b/>
          <w:bCs/>
          <w:rtl/>
        </w:rPr>
        <w:t>תוס'</w:t>
      </w:r>
      <w:r w:rsidRPr="00900152">
        <w:rPr>
          <w:rFonts w:ascii="Narkisim" w:hAnsi="Narkisim" w:cs="Narkisim"/>
          <w:rtl/>
        </w:rPr>
        <w:t xml:space="preserve"> (לעיל ב. ד”ה לפיכך) פי' קמ"ל דאינו נאמן שהוא עשה, דאנן סהדי שלא עשאה לבדו. כיון דמעיקרא על שניהם לעשותו, ויכול לדחוק את חבירו בדין. ואף שיש לו מיגו, הוה מיגו במקום עדים.</w:t>
      </w:r>
    </w:p>
    <w:p w14:paraId="788165DC" w14:textId="77777777" w:rsidR="00D65752" w:rsidRPr="00900152" w:rsidRDefault="00000000" w:rsidP="00900152">
      <w:pPr>
        <w:pStyle w:val="a7"/>
        <w:bidi/>
        <w:rPr>
          <w:rFonts w:ascii="Narkisim" w:hAnsi="Narkisim"/>
        </w:rPr>
      </w:pPr>
      <w:r w:rsidRPr="00900152">
        <w:rPr>
          <w:rFonts w:ascii="Narkisim" w:hAnsi="Narkisim"/>
          <w:rtl/>
        </w:rPr>
        <w:t>אבל ה</w:t>
      </w:r>
      <w:r w:rsidRPr="00900152">
        <w:rPr>
          <w:rFonts w:ascii="Narkisim" w:hAnsi="Narkisim"/>
          <w:b/>
          <w:bCs/>
          <w:rtl/>
        </w:rPr>
        <w:t>ר"י מגאש</w:t>
      </w:r>
      <w:r w:rsidRPr="00900152">
        <w:rPr>
          <w:rFonts w:ascii="Narkisim" w:hAnsi="Narkisim"/>
          <w:rtl/>
        </w:rPr>
        <w:t xml:space="preserve"> כת' קמ"ל דשותפין לא קפדי (כדאי' ב”מ קטז:)</w:t>
      </w:r>
      <w:r w:rsidRPr="00900152">
        <w:rPr>
          <w:rStyle w:val="ac"/>
          <w:rFonts w:ascii="Narkisim" w:hAnsi="Narkisim"/>
          <w:rtl/>
        </w:rPr>
        <w:footnoteReference w:id="177"/>
      </w:r>
      <w:r w:rsidRPr="00900152">
        <w:rPr>
          <w:rFonts w:ascii="Narkisim" w:hAnsi="Narkisim"/>
          <w:rtl/>
        </w:rPr>
        <w:t xml:space="preserve">. וכ"כ </w:t>
      </w:r>
      <w:r w:rsidRPr="00900152">
        <w:rPr>
          <w:rFonts w:ascii="Narkisim" w:hAnsi="Narkisim"/>
          <w:b/>
          <w:bCs/>
          <w:rtl/>
        </w:rPr>
        <w:t>ר"ח</w:t>
      </w:r>
      <w:r w:rsidRPr="00900152">
        <w:rPr>
          <w:rFonts w:ascii="Narkisim" w:hAnsi="Narkisim"/>
          <w:rtl/>
        </w:rPr>
        <w:t xml:space="preserve"> (בהג' ברש"י). [וקמ"ל דאינו מוחזק, ועפ"ז מבואר דאילו היה מוחזק באמת מהני. ולא אמרי' דאנן סהדי שעשה לבדו].</w:t>
      </w:r>
    </w:p>
    <w:p w14:paraId="172D9366" w14:textId="77777777" w:rsidR="00D65752" w:rsidRPr="00900152" w:rsidRDefault="00000000" w:rsidP="00900152">
      <w:pPr>
        <w:bidi/>
        <w:rPr>
          <w:rFonts w:ascii="Narkisim" w:hAnsi="Narkisim" w:cs="Narkisim"/>
        </w:rPr>
      </w:pPr>
      <w:r w:rsidRPr="00900152">
        <w:rPr>
          <w:rFonts w:ascii="Narkisim" w:hAnsi="Narkisim" w:cs="Narkisim"/>
          <w:u w:val="single"/>
          <w:rtl/>
        </w:rPr>
        <w:t>שם.</w:t>
      </w:r>
      <w:r w:rsidRPr="00900152">
        <w:rPr>
          <w:rFonts w:ascii="Narkisim" w:hAnsi="Narkisim" w:cs="Narkisim"/>
          <w:rtl/>
        </w:rPr>
        <w:t xml:space="preserve"> וה</w:t>
      </w:r>
      <w:r w:rsidRPr="00900152">
        <w:rPr>
          <w:rFonts w:ascii="Narkisim" w:hAnsi="Narkisim" w:cs="Narkisim"/>
          <w:b/>
          <w:bCs/>
          <w:rtl/>
        </w:rPr>
        <w:t>רמב"ן</w:t>
      </w:r>
      <w:r w:rsidRPr="00900152">
        <w:rPr>
          <w:rFonts w:ascii="Narkisim" w:hAnsi="Narkisim" w:cs="Narkisim"/>
          <w:rtl/>
        </w:rPr>
        <w:t xml:space="preserve"> </w:t>
      </w:r>
      <w:r w:rsidRPr="00900152">
        <w:rPr>
          <w:rFonts w:ascii="Narkisim" w:hAnsi="Narkisim" w:cs="Narkisim"/>
          <w:szCs w:val="20"/>
          <w:rtl/>
        </w:rPr>
        <w:t>(ב.)</w:t>
      </w:r>
      <w:r w:rsidRPr="00900152">
        <w:rPr>
          <w:rFonts w:ascii="Narkisim" w:hAnsi="Narkisim" w:cs="Narkisim"/>
          <w:rtl/>
        </w:rPr>
        <w:t xml:space="preserve"> כ' דאפי' אם יש חזית הכל של שניהם, כיון דהוחזק המקום של שניהם ל"מ חזית להוציא ממון</w:t>
      </w:r>
      <w:r w:rsidRPr="00900152">
        <w:rPr>
          <w:rStyle w:val="ac"/>
          <w:rFonts w:ascii="Narkisim" w:hAnsi="Narkisim" w:cs="Narkisim"/>
          <w:rtl/>
        </w:rPr>
        <w:footnoteReference w:id="178"/>
      </w:r>
      <w:r w:rsidRPr="00900152">
        <w:rPr>
          <w:rFonts w:ascii="Narkisim" w:hAnsi="Narkisim" w:cs="Narkisim"/>
          <w:rtl/>
        </w:rPr>
        <w:t>. ומש"ה דוקא בבקעה הוזכר חזית במשנה</w:t>
      </w:r>
      <w:r w:rsidRPr="00900152">
        <w:rPr>
          <w:rStyle w:val="ac"/>
          <w:rFonts w:ascii="Narkisim" w:hAnsi="Narkisim" w:cs="Narkisim"/>
          <w:rtl/>
        </w:rPr>
        <w:footnoteReference w:id="179"/>
      </w:r>
      <w:r w:rsidRPr="00900152">
        <w:rPr>
          <w:rFonts w:ascii="Narkisim" w:hAnsi="Narkisim" w:cs="Narkisim"/>
          <w:rtl/>
        </w:rPr>
        <w:t>.</w:t>
      </w:r>
    </w:p>
    <w:p w14:paraId="4A7C67E0"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ר"י מגאש</w:t>
      </w:r>
      <w:r w:rsidRPr="00900152">
        <w:rPr>
          <w:rFonts w:ascii="Narkisim" w:hAnsi="Narkisim"/>
          <w:rtl/>
        </w:rPr>
        <w:t xml:space="preserve"> כתב דלא תקנו חזית בחצר, ואף באין בו דין חלוקה ונתרצו על דעת שיבנה משלו [וכבגמ' ב:] צריך שטר או עדים, דכיון דבחצר בעלמא היזק ראיה שמיה היזק, אף כשבנאו לבדו לא תקנו. ועד"ז כ' ה</w:t>
      </w:r>
      <w:r w:rsidRPr="00900152">
        <w:rPr>
          <w:rFonts w:ascii="Narkisim" w:hAnsi="Narkisim"/>
          <w:b/>
          <w:bCs/>
          <w:rtl/>
        </w:rPr>
        <w:t>רשב"א</w:t>
      </w:r>
      <w:r w:rsidRPr="00900152">
        <w:rPr>
          <w:rFonts w:ascii="Narkisim" w:hAnsi="Narkisim"/>
          <w:rtl/>
        </w:rPr>
        <w:t xml:space="preserve"> דלא מהני חזית בחצר. אף למ"ד היזק ראיה ל"ש היזק, ואם עשאו בפנ"ע בעי שטר. והרשב"א ביאר דמי רואה אם נכנס אחד וקלפו. ורק בבקעה שניכר לעוברים מהני חזית</w:t>
      </w:r>
      <w:r w:rsidRPr="00900152">
        <w:rPr>
          <w:rStyle w:val="ac"/>
          <w:rFonts w:ascii="Narkisim" w:hAnsi="Narkisim"/>
          <w:rtl/>
        </w:rPr>
        <w:footnoteReference w:id="180"/>
      </w:r>
      <w:r w:rsidRPr="00900152">
        <w:rPr>
          <w:rFonts w:ascii="Narkisim" w:hAnsi="Narkisim"/>
          <w:rtl/>
        </w:rPr>
        <w:t>.</w:t>
      </w:r>
    </w:p>
    <w:p w14:paraId="21A9E294" w14:textId="77777777" w:rsidR="00D65752" w:rsidRPr="00900152" w:rsidRDefault="00000000" w:rsidP="00900152">
      <w:pPr>
        <w:bidi/>
        <w:rPr>
          <w:rFonts w:ascii="Narkisim" w:hAnsi="Narkisim" w:cs="Narkisim"/>
        </w:rPr>
      </w:pPr>
      <w:r w:rsidRPr="00900152">
        <w:rPr>
          <w:rFonts w:ascii="Narkisim" w:hAnsi="Narkisim" w:cs="Narkisim"/>
          <w:rtl/>
        </w:rPr>
        <w:t>וה</w:t>
      </w:r>
      <w:r w:rsidRPr="00900152">
        <w:rPr>
          <w:rFonts w:ascii="Narkisim" w:hAnsi="Narkisim" w:cs="Narkisim"/>
          <w:b/>
          <w:bCs/>
          <w:rtl/>
        </w:rPr>
        <w:t>רא"ש</w:t>
      </w:r>
      <w:r w:rsidRPr="00900152">
        <w:rPr>
          <w:rFonts w:ascii="Narkisim" w:hAnsi="Narkisim" w:cs="Narkisim"/>
          <w:rtl/>
        </w:rPr>
        <w:t xml:space="preserve"> (ס"ס ו) חלק דכיון דסימן טוב הוא ול"ש רמאות אמאי ל”מ חזית אף בחצר</w:t>
      </w:r>
      <w:r w:rsidRPr="00900152">
        <w:rPr>
          <w:rStyle w:val="ac"/>
          <w:rFonts w:ascii="Narkisim" w:hAnsi="Narkisim" w:cs="Narkisim"/>
          <w:rtl/>
        </w:rPr>
        <w:footnoteReference w:id="181"/>
      </w:r>
      <w:r w:rsidRPr="00900152">
        <w:rPr>
          <w:rFonts w:ascii="Narkisim" w:hAnsi="Narkisim" w:cs="Narkisim"/>
          <w:rtl/>
        </w:rPr>
        <w:t xml:space="preserve">. </w:t>
      </w:r>
      <w:r w:rsidRPr="00900152">
        <w:rPr>
          <w:rFonts w:ascii="Narkisim" w:hAnsi="Narkisim" w:cs="Narkisim"/>
          <w:szCs w:val="20"/>
          <w:rtl/>
        </w:rPr>
        <w:t>[והו' ב' דעות ב</w:t>
      </w:r>
      <w:r w:rsidRPr="00900152">
        <w:rPr>
          <w:rFonts w:ascii="Narkisim" w:hAnsi="Narkisim" w:cs="Narkisim"/>
          <w:b/>
          <w:bCs/>
          <w:szCs w:val="20"/>
          <w:rtl/>
        </w:rPr>
        <w:t>שו"ע</w:t>
      </w:r>
      <w:r w:rsidRPr="00900152">
        <w:rPr>
          <w:rFonts w:ascii="Narkisim" w:hAnsi="Narkisim" w:cs="Narkisim"/>
          <w:szCs w:val="20"/>
          <w:rtl/>
        </w:rPr>
        <w:t xml:space="preserve"> קנז ז]</w:t>
      </w:r>
      <w:r w:rsidRPr="00900152">
        <w:rPr>
          <w:rFonts w:ascii="Narkisim" w:hAnsi="Narkisim" w:cs="Narkisim"/>
          <w:rtl/>
        </w:rPr>
        <w:t>.</w:t>
      </w:r>
    </w:p>
    <w:p w14:paraId="0D661851"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ש"ך</w:t>
      </w:r>
      <w:r w:rsidRPr="00900152">
        <w:rPr>
          <w:rFonts w:ascii="Narkisim" w:hAnsi="Narkisim"/>
          <w:rtl/>
        </w:rPr>
        <w:t xml:space="preserve"> (קנז י) כתב דדעת </w:t>
      </w:r>
      <w:r w:rsidRPr="00900152">
        <w:rPr>
          <w:rFonts w:ascii="Narkisim" w:hAnsi="Narkisim"/>
          <w:b/>
          <w:bCs/>
          <w:rtl/>
        </w:rPr>
        <w:t>תוס</w:t>
      </w:r>
      <w:r w:rsidRPr="00900152">
        <w:rPr>
          <w:rFonts w:ascii="Narkisim" w:hAnsi="Narkisim"/>
          <w:rtl/>
        </w:rPr>
        <w:t>' (ב.) דמהני חזית בחצר, שכתבו דיחלוקו מאחר שאין חזית לא לזה ולא לזה. וה</w:t>
      </w:r>
      <w:r w:rsidRPr="00900152">
        <w:rPr>
          <w:rFonts w:ascii="Narkisim" w:hAnsi="Narkisim"/>
          <w:b/>
          <w:bCs/>
          <w:rtl/>
        </w:rPr>
        <w:t>קצות</w:t>
      </w:r>
      <w:r w:rsidRPr="00900152">
        <w:rPr>
          <w:rFonts w:ascii="Narkisim" w:hAnsi="Narkisim"/>
          <w:rtl/>
        </w:rPr>
        <w:t xml:space="preserve"> (ו) חלק דכל סברת הר"י מגאש דכיון דיש חיוב כותל בין שניהם, אבל לולי 'לפיכך' היה מהני חזית בחצר לכו"ע].</w:t>
      </w:r>
    </w:p>
    <w:p w14:paraId="20BF9905" w14:textId="77777777" w:rsidR="00D65752" w:rsidRPr="00900152" w:rsidRDefault="00000000" w:rsidP="00900152">
      <w:pPr>
        <w:bidi/>
        <w:rPr>
          <w:rFonts w:ascii="Narkisim" w:hAnsi="Narkisim" w:cs="Narkisim"/>
        </w:rPr>
      </w:pPr>
      <w:r w:rsidRPr="00900152">
        <w:rPr>
          <w:rFonts w:ascii="Narkisim" w:hAnsi="Narkisim" w:cs="Narkisim"/>
          <w:rtl/>
        </w:rPr>
        <w:t>ו</w:t>
      </w:r>
      <w:r w:rsidRPr="00900152">
        <w:rPr>
          <w:rFonts w:ascii="Narkisim" w:hAnsi="Narkisim" w:cs="Narkisim"/>
          <w:b/>
          <w:bCs/>
          <w:rtl/>
        </w:rPr>
        <w:t>רבינו יונה והנמוק"י</w:t>
      </w:r>
      <w:r w:rsidRPr="00900152">
        <w:rPr>
          <w:rFonts w:ascii="Narkisim" w:hAnsi="Narkisim" w:cs="Narkisim"/>
          <w:rtl/>
        </w:rPr>
        <w:t xml:space="preserve"> </w:t>
      </w:r>
      <w:r w:rsidRPr="00900152">
        <w:rPr>
          <w:rFonts w:ascii="Narkisim" w:hAnsi="Narkisim" w:cs="Narkisim"/>
          <w:sz w:val="20"/>
          <w:szCs w:val="20"/>
          <w:rtl/>
        </w:rPr>
        <w:t xml:space="preserve">(וכ"פ הרמ"א שם) </w:t>
      </w:r>
      <w:r w:rsidRPr="00900152">
        <w:rPr>
          <w:rFonts w:ascii="Narkisim" w:hAnsi="Narkisim" w:cs="Narkisim"/>
          <w:rtl/>
        </w:rPr>
        <w:t>כתבו דלמעלה מד' אמות שאינו יכול לכופו מהני חזית לכו"ע. אבל ה</w:t>
      </w:r>
      <w:r w:rsidRPr="00900152">
        <w:rPr>
          <w:rFonts w:ascii="Narkisim" w:hAnsi="Narkisim" w:cs="Narkisim"/>
          <w:b/>
          <w:bCs/>
          <w:rtl/>
        </w:rPr>
        <w:t>רמב"ן</w:t>
      </w:r>
      <w:r w:rsidRPr="00900152">
        <w:rPr>
          <w:rFonts w:ascii="Narkisim" w:hAnsi="Narkisim" w:cs="Narkisim"/>
          <w:sz w:val="20"/>
          <w:szCs w:val="20"/>
          <w:rtl/>
        </w:rPr>
        <w:t xml:space="preserve"> (ב.)</w:t>
      </w:r>
      <w:r w:rsidRPr="00900152">
        <w:rPr>
          <w:rFonts w:ascii="Narkisim" w:hAnsi="Narkisim" w:cs="Narkisim"/>
          <w:rtl/>
        </w:rPr>
        <w:t xml:space="preserve"> כתב דכיון דעד ד"א המקום והאבנים של שניהם, ל"מ חזית להוציא ממוחזק, בלא ראיה גמורה. </w:t>
      </w:r>
      <w:r w:rsidRPr="00900152">
        <w:rPr>
          <w:rFonts w:ascii="Narkisim" w:hAnsi="Narkisim" w:cs="Narkisim"/>
          <w:sz w:val="20"/>
          <w:szCs w:val="20"/>
          <w:rtl/>
        </w:rPr>
        <w:t>ועוד כת' שלא אמרו חזית לחצי כותל. [וצ”ב].</w:t>
      </w:r>
    </w:p>
    <w:p w14:paraId="715E1421" w14:textId="77777777" w:rsidR="00D65752" w:rsidRPr="00900152" w:rsidRDefault="00000000" w:rsidP="00900152">
      <w:pPr>
        <w:bidi/>
        <w:rPr>
          <w:rFonts w:ascii="Narkisim" w:hAnsi="Narkisim" w:cs="Narkisim"/>
        </w:rPr>
      </w:pPr>
      <w:r w:rsidRPr="00900152">
        <w:rPr>
          <w:rFonts w:ascii="Narkisim" w:hAnsi="Narkisim" w:cs="Narkisim"/>
          <w:u w:val="single"/>
          <w:rtl/>
        </w:rPr>
        <w:t>וכן בגינה וכו'.</w:t>
      </w:r>
      <w:r w:rsidRPr="00900152">
        <w:rPr>
          <w:rFonts w:ascii="Narkisim" w:hAnsi="Narkisim" w:cs="Narkisim"/>
          <w:rtl/>
        </w:rPr>
        <w:t xml:space="preserve"> בפשוטו קאי אשותפין שחלקו גינה [בגמ' מבואר דאף בגינה יש דין היזק ראיה, משום עין הרע]. אבל ה</w:t>
      </w:r>
      <w:r w:rsidRPr="00900152">
        <w:rPr>
          <w:rFonts w:ascii="Narkisim" w:hAnsi="Narkisim" w:cs="Narkisim"/>
          <w:b/>
          <w:bCs/>
          <w:rtl/>
        </w:rPr>
        <w:t>רמב"ם</w:t>
      </w:r>
      <w:r w:rsidRPr="00900152">
        <w:rPr>
          <w:rFonts w:ascii="Narkisim" w:hAnsi="Narkisim" w:cs="Narkisim"/>
          <w:rtl/>
        </w:rPr>
        <w:t xml:space="preserve"> ב</w:t>
      </w:r>
      <w:r w:rsidRPr="00900152">
        <w:rPr>
          <w:rFonts w:ascii="Narkisim" w:hAnsi="Narkisim" w:cs="Narkisim"/>
          <w:b/>
          <w:bCs/>
          <w:rtl/>
        </w:rPr>
        <w:t>פיה"מ</w:t>
      </w:r>
      <w:r w:rsidRPr="00900152">
        <w:rPr>
          <w:rFonts w:ascii="Narkisim" w:hAnsi="Narkisim" w:cs="Narkisim"/>
          <w:rtl/>
        </w:rPr>
        <w:t xml:space="preserve"> כתב דקאי במוכר גינה סתם מעורבת עם גינת חבירו, מחייבין ללוקח לעשות הגדר, ואפי' במקום שנהגו שלא לגדור. וכ"פ ה</w:t>
      </w:r>
      <w:r w:rsidRPr="00900152">
        <w:rPr>
          <w:rFonts w:ascii="Narkisim" w:hAnsi="Narkisim" w:cs="Narkisim"/>
          <w:b/>
          <w:bCs/>
          <w:rtl/>
        </w:rPr>
        <w:t>רמב"ם</w:t>
      </w:r>
      <w:r w:rsidRPr="00900152">
        <w:rPr>
          <w:rFonts w:ascii="Narkisim" w:hAnsi="Narkisim" w:cs="Narkisim"/>
          <w:rtl/>
        </w:rPr>
        <w:t xml:space="preserve"> (שכנים ב יז) שכופין את הלוקח לעשות הגדר ביניהם ואפי' במקום שנהגו שלא לגדור בגינה</w:t>
      </w:r>
      <w:r w:rsidRPr="00900152">
        <w:rPr>
          <w:rStyle w:val="ac"/>
          <w:rFonts w:ascii="Narkisim" w:hAnsi="Narkisim" w:cs="Narkisim"/>
          <w:rtl/>
        </w:rPr>
        <w:footnoteReference w:id="182"/>
      </w:r>
      <w:r w:rsidRPr="00900152">
        <w:rPr>
          <w:rFonts w:ascii="Narkisim" w:hAnsi="Narkisim" w:cs="Narkisim"/>
          <w:rtl/>
        </w:rPr>
        <w:t>. וה</w:t>
      </w:r>
      <w:r w:rsidRPr="00900152">
        <w:rPr>
          <w:rFonts w:ascii="Narkisim" w:hAnsi="Narkisim" w:cs="Narkisim"/>
          <w:b/>
          <w:bCs/>
          <w:rtl/>
        </w:rPr>
        <w:t>ראב"ד</w:t>
      </w:r>
      <w:r w:rsidRPr="00900152">
        <w:rPr>
          <w:rFonts w:ascii="Narkisim" w:hAnsi="Narkisim" w:cs="Narkisim"/>
          <w:rtl/>
        </w:rPr>
        <w:t xml:space="preserve"> השיג דהוה שיבוש. [ו</w:t>
      </w:r>
      <w:r w:rsidRPr="00900152">
        <w:rPr>
          <w:rFonts w:ascii="Narkisim" w:hAnsi="Narkisim" w:cs="Narkisim"/>
          <w:b/>
          <w:bCs/>
          <w:rtl/>
        </w:rPr>
        <w:t>ה"ה</w:t>
      </w:r>
      <w:r w:rsidRPr="00900152">
        <w:rPr>
          <w:rFonts w:ascii="Narkisim" w:hAnsi="Narkisim" w:cs="Narkisim"/>
          <w:rtl/>
        </w:rPr>
        <w:t xml:space="preserve"> ביאר כוונתו דהמוכר ולוקח בונין יחד].</w:t>
      </w:r>
    </w:p>
    <w:p w14:paraId="4137227C" w14:textId="77777777" w:rsidR="00D65752" w:rsidRPr="00900152" w:rsidRDefault="00000000" w:rsidP="00900152">
      <w:pPr>
        <w:pStyle w:val="a7"/>
        <w:bidi/>
        <w:rPr>
          <w:rFonts w:ascii="Narkisim" w:hAnsi="Narkisim"/>
        </w:rPr>
      </w:pPr>
      <w:r w:rsidRPr="00900152">
        <w:rPr>
          <w:rFonts w:ascii="Narkisim" w:hAnsi="Narkisim"/>
          <w:rtl/>
        </w:rPr>
        <w:t>ו</w:t>
      </w:r>
      <w:r w:rsidRPr="00900152">
        <w:rPr>
          <w:rFonts w:ascii="Narkisim" w:hAnsi="Narkisim"/>
          <w:b/>
          <w:bCs/>
          <w:rtl/>
        </w:rPr>
        <w:t xml:space="preserve">ה"ה </w:t>
      </w:r>
      <w:r w:rsidRPr="00900152">
        <w:rPr>
          <w:rFonts w:ascii="Narkisim" w:hAnsi="Narkisim"/>
          <w:rtl/>
        </w:rPr>
        <w:t>ביאר [דעת הרמב"ם] שדעת המוכר שהלוקח יסלק נזקו מעליו</w:t>
      </w:r>
      <w:r w:rsidRPr="00900152">
        <w:rPr>
          <w:rStyle w:val="ac"/>
          <w:rFonts w:ascii="Narkisim" w:hAnsi="Narkisim"/>
          <w:rtl/>
        </w:rPr>
        <w:footnoteReference w:id="183"/>
      </w:r>
      <w:r w:rsidRPr="00900152">
        <w:rPr>
          <w:rFonts w:ascii="Narkisim" w:hAnsi="Narkisim"/>
          <w:rtl/>
        </w:rPr>
        <w:t>, ולמד זה מהתוספתא. וה</w:t>
      </w:r>
      <w:r w:rsidRPr="00900152">
        <w:rPr>
          <w:rFonts w:ascii="Narkisim" w:hAnsi="Narkisim"/>
          <w:b/>
          <w:bCs/>
          <w:rtl/>
        </w:rPr>
        <w:t xml:space="preserve">כס"מ </w:t>
      </w:r>
      <w:r w:rsidRPr="00900152">
        <w:rPr>
          <w:rFonts w:ascii="Narkisim" w:hAnsi="Narkisim"/>
          <w:rtl/>
        </w:rPr>
        <w:t>וה</w:t>
      </w:r>
      <w:r w:rsidRPr="00900152">
        <w:rPr>
          <w:rFonts w:ascii="Narkisim" w:hAnsi="Narkisim"/>
          <w:b/>
          <w:bCs/>
          <w:rtl/>
        </w:rPr>
        <w:t>גר"א</w:t>
      </w:r>
      <w:r w:rsidRPr="00900152">
        <w:rPr>
          <w:rFonts w:ascii="Narkisim" w:hAnsi="Narkisim"/>
          <w:rtl/>
        </w:rPr>
        <w:t xml:space="preserve"> (קנח א) ציינו שלדברי הרמב"ם זהו אוקימתא דאביי במשנה. ולפ"ז 'וכן' קאי אגויל וגזית</w:t>
      </w:r>
      <w:r w:rsidRPr="00900152">
        <w:rPr>
          <w:rStyle w:val="ac"/>
          <w:rFonts w:ascii="Narkisim" w:hAnsi="Narkisim"/>
          <w:rtl/>
        </w:rPr>
        <w:footnoteReference w:id="184"/>
      </w:r>
      <w:r w:rsidRPr="00900152">
        <w:rPr>
          <w:rFonts w:ascii="Narkisim" w:hAnsi="Narkisim"/>
          <w:rtl/>
        </w:rPr>
        <w:t>, ובלוקח שדה סתם, ולא בחלוקת שותפין.</w:t>
      </w:r>
    </w:p>
    <w:p w14:paraId="7B32C97B" w14:textId="77777777" w:rsidR="00D65752" w:rsidRPr="00900152" w:rsidRDefault="00000000" w:rsidP="00900152">
      <w:pPr>
        <w:pStyle w:val="aa"/>
        <w:bidi/>
        <w:rPr>
          <w:rFonts w:ascii="Narkisim" w:hAnsi="Narkisim"/>
        </w:rPr>
      </w:pPr>
      <w:r w:rsidRPr="00900152">
        <w:rPr>
          <w:rFonts w:ascii="Narkisim" w:hAnsi="Narkisim"/>
          <w:u w:val="single"/>
          <w:rtl/>
        </w:rPr>
        <w:t>ר' יוחנן אמר וכו'</w:t>
      </w:r>
      <w:r w:rsidRPr="00900152">
        <w:rPr>
          <w:rFonts w:ascii="Narkisim" w:hAnsi="Narkisim"/>
          <w:rtl/>
        </w:rPr>
        <w:t>. ה</w:t>
      </w:r>
      <w:r w:rsidRPr="00900152">
        <w:rPr>
          <w:rFonts w:ascii="Narkisim" w:hAnsi="Narkisim"/>
          <w:b/>
          <w:bCs/>
          <w:rtl/>
        </w:rPr>
        <w:t>ראשונים</w:t>
      </w:r>
      <w:r w:rsidRPr="00900152">
        <w:rPr>
          <w:rFonts w:ascii="Narkisim" w:hAnsi="Narkisim"/>
          <w:rtl/>
        </w:rPr>
        <w:t xml:space="preserve"> הביאו בשם </w:t>
      </w:r>
      <w:r w:rsidRPr="00900152">
        <w:rPr>
          <w:rFonts w:ascii="Narkisim" w:hAnsi="Narkisim"/>
          <w:b/>
          <w:bCs/>
          <w:rtl/>
        </w:rPr>
        <w:t>ר"ח</w:t>
      </w:r>
      <w:r w:rsidRPr="00900152">
        <w:rPr>
          <w:rFonts w:ascii="Narkisim" w:hAnsi="Narkisim"/>
          <w:rtl/>
        </w:rPr>
        <w:t xml:space="preserve"> דקי"ל כר' יוחנן, ול”מ כייף קרנא. אבל </w:t>
      </w:r>
      <w:r w:rsidRPr="00900152">
        <w:rPr>
          <w:rFonts w:ascii="Narkisim" w:hAnsi="Narkisim"/>
          <w:b/>
          <w:bCs/>
          <w:rtl/>
        </w:rPr>
        <w:t>רבינו יונה</w:t>
      </w:r>
      <w:r w:rsidRPr="00900152">
        <w:rPr>
          <w:rFonts w:ascii="Narkisim" w:hAnsi="Narkisim"/>
          <w:rtl/>
        </w:rPr>
        <w:t xml:space="preserve"> וה</w:t>
      </w:r>
      <w:r w:rsidRPr="00900152">
        <w:rPr>
          <w:rFonts w:ascii="Narkisim" w:hAnsi="Narkisim"/>
          <w:b/>
          <w:bCs/>
          <w:rtl/>
        </w:rPr>
        <w:t>רא"ש</w:t>
      </w:r>
      <w:r w:rsidRPr="00900152">
        <w:rPr>
          <w:rFonts w:ascii="Narkisim" w:hAnsi="Narkisim"/>
          <w:rtl/>
        </w:rPr>
        <w:t xml:space="preserve"> כת' דר' יוחנן ורב הונא ל"פ אלא מר אמר חדא. וקי"ל דמהני ב' אופני חזית.</w:t>
      </w:r>
    </w:p>
    <w:p w14:paraId="66687D1A" w14:textId="77777777" w:rsidR="00D65752" w:rsidRPr="00900152" w:rsidRDefault="00000000" w:rsidP="00900152">
      <w:pPr>
        <w:pStyle w:val="3"/>
        <w:bidi/>
        <w:rPr>
          <w:rFonts w:ascii="Narkisim" w:hAnsi="Narkisim"/>
        </w:rPr>
      </w:pPr>
      <w:r w:rsidRPr="00900152">
        <w:rPr>
          <w:rFonts w:ascii="Narkisim" w:hAnsi="Narkisim"/>
          <w:rtl/>
        </w:rPr>
        <w:t>דף ד:</w:t>
      </w:r>
    </w:p>
    <w:p w14:paraId="51942D61" w14:textId="77777777" w:rsidR="00D65752" w:rsidRPr="00900152" w:rsidRDefault="00000000" w:rsidP="00900152">
      <w:pPr>
        <w:pStyle w:val="aa"/>
        <w:bidi/>
        <w:rPr>
          <w:rFonts w:ascii="Narkisim" w:hAnsi="Narkisim"/>
        </w:rPr>
      </w:pPr>
      <w:r w:rsidRPr="00900152">
        <w:rPr>
          <w:rFonts w:ascii="Narkisim" w:hAnsi="Narkisim"/>
          <w:u w:val="single"/>
          <w:rtl/>
        </w:rPr>
        <w:t>נשעייה באמתא מלבר</w:t>
      </w:r>
      <w:r w:rsidRPr="00900152">
        <w:rPr>
          <w:rFonts w:ascii="Narkisim" w:hAnsi="Narkisim"/>
          <w:rtl/>
        </w:rPr>
        <w:t>. ה</w:t>
      </w:r>
      <w:r w:rsidRPr="00900152">
        <w:rPr>
          <w:rFonts w:ascii="Narkisim" w:hAnsi="Narkisim"/>
          <w:b/>
          <w:bCs/>
          <w:rtl/>
        </w:rPr>
        <w:t>רמ"ה</w:t>
      </w:r>
      <w:r w:rsidRPr="00900152">
        <w:rPr>
          <w:rFonts w:ascii="Narkisim" w:hAnsi="Narkisim"/>
          <w:rtl/>
        </w:rPr>
        <w:t xml:space="preserve"> (והריטב"א) הק' שיאמר חבירו שעשאו לנוי. וצ"ל דאין דרך לעשות כן בכותל בקעה.</w:t>
      </w:r>
    </w:p>
    <w:p w14:paraId="3C9DC166" w14:textId="77777777" w:rsidR="00D65752" w:rsidRPr="00900152" w:rsidRDefault="00000000" w:rsidP="00900152">
      <w:pPr>
        <w:pStyle w:val="aa"/>
        <w:bidi/>
        <w:rPr>
          <w:rFonts w:ascii="Narkisim" w:hAnsi="Narkisim"/>
        </w:rPr>
      </w:pPr>
      <w:r w:rsidRPr="00900152">
        <w:rPr>
          <w:rFonts w:ascii="Narkisim" w:hAnsi="Narkisim"/>
          <w:u w:val="single"/>
          <w:rtl/>
        </w:rPr>
        <w:t>אמר אביי הוצא ל"ל תקנה אלא בשטרא</w:t>
      </w:r>
      <w:r w:rsidRPr="00900152">
        <w:rPr>
          <w:rFonts w:ascii="Narkisim" w:hAnsi="Narkisim"/>
          <w:rtl/>
        </w:rPr>
        <w:t>. פ</w:t>
      </w:r>
      <w:r w:rsidRPr="00900152">
        <w:rPr>
          <w:rFonts w:ascii="Narkisim" w:hAnsi="Narkisim"/>
          <w:b/>
          <w:bCs/>
          <w:rtl/>
        </w:rPr>
        <w:t xml:space="preserve">רש"י </w:t>
      </w:r>
      <w:r w:rsidRPr="00900152">
        <w:rPr>
          <w:rFonts w:ascii="Narkisim" w:hAnsi="Narkisim"/>
          <w:rtl/>
        </w:rPr>
        <w:t>יביא עדים ויחתמו לו. ה</w:t>
      </w:r>
      <w:r w:rsidRPr="00900152">
        <w:rPr>
          <w:rFonts w:ascii="Narkisim" w:hAnsi="Narkisim"/>
          <w:b/>
          <w:bCs/>
          <w:rtl/>
        </w:rPr>
        <w:t>אחרונים</w:t>
      </w:r>
      <w:r w:rsidRPr="00900152">
        <w:rPr>
          <w:rFonts w:ascii="Narkisim" w:hAnsi="Narkisim"/>
          <w:rtl/>
        </w:rPr>
        <w:t xml:space="preserve"> דייקו דהעדים כותבים לו לבד, ואי"צ דעת המתחייב. וה</w:t>
      </w:r>
      <w:r w:rsidRPr="00900152">
        <w:rPr>
          <w:rFonts w:ascii="Narkisim" w:hAnsi="Narkisim"/>
          <w:b/>
          <w:bCs/>
          <w:rtl/>
        </w:rPr>
        <w:t>קוב"ש</w:t>
      </w:r>
      <w:r w:rsidRPr="00900152">
        <w:rPr>
          <w:rFonts w:ascii="Narkisim" w:hAnsi="Narkisim"/>
          <w:rtl/>
        </w:rPr>
        <w:t xml:space="preserve"> (תרלו) ביאר דהיכא דליכא מתחייב אפשר לכתוב שטר אף בלא דעת מתחייב. (וע' לקמן מ.).</w:t>
      </w:r>
    </w:p>
    <w:p w14:paraId="0B1133C2" w14:textId="77777777" w:rsidR="00D65752" w:rsidRPr="00900152" w:rsidRDefault="00000000" w:rsidP="00900152">
      <w:pPr>
        <w:pStyle w:val="aa"/>
        <w:bidi/>
        <w:rPr>
          <w:rFonts w:ascii="Narkisim" w:hAnsi="Narkisim"/>
        </w:rPr>
      </w:pPr>
      <w:r w:rsidRPr="00900152">
        <w:rPr>
          <w:rFonts w:ascii="Narkisim" w:hAnsi="Narkisim"/>
          <w:u w:val="single"/>
          <w:rtl/>
        </w:rPr>
        <w:t>שם. ל"ל תקנה</w:t>
      </w:r>
      <w:r w:rsidRPr="00900152">
        <w:rPr>
          <w:rFonts w:ascii="Narkisim" w:hAnsi="Narkisim"/>
          <w:rtl/>
        </w:rPr>
        <w:t>. פ</w:t>
      </w:r>
      <w:r w:rsidRPr="00900152">
        <w:rPr>
          <w:rFonts w:ascii="Narkisim" w:hAnsi="Narkisim"/>
          <w:b/>
          <w:bCs/>
          <w:rtl/>
        </w:rPr>
        <w:t>רש"י</w:t>
      </w:r>
      <w:r w:rsidRPr="00900152">
        <w:rPr>
          <w:rFonts w:ascii="Narkisim" w:hAnsi="Narkisim"/>
          <w:rtl/>
        </w:rPr>
        <w:t xml:space="preserve"> דס"ל דקילופא דטינא מההוצא לא ידיע. ו</w:t>
      </w:r>
      <w:r w:rsidRPr="00900152">
        <w:rPr>
          <w:rFonts w:ascii="Narkisim" w:hAnsi="Narkisim"/>
          <w:b/>
          <w:bCs/>
          <w:rtl/>
        </w:rPr>
        <w:t>רבינו יונה</w:t>
      </w:r>
      <w:r w:rsidRPr="00900152">
        <w:rPr>
          <w:rFonts w:ascii="Narkisim" w:hAnsi="Narkisim"/>
          <w:rtl/>
        </w:rPr>
        <w:t xml:space="preserve"> כת' דאף אי עביד חזית ל”מ, דכיון דלא תקנו חכמים חזית בהוצא [דדילמא מקפל ליה], מש”ה מצי טעין דלא נזהר בה</w:t>
      </w:r>
      <w:r w:rsidRPr="00900152">
        <w:rPr>
          <w:rStyle w:val="ac"/>
          <w:rFonts w:ascii="Narkisim" w:hAnsi="Narkisim"/>
          <w:rtl/>
        </w:rPr>
        <w:footnoteReference w:id="185"/>
      </w:r>
      <w:r w:rsidRPr="00900152">
        <w:rPr>
          <w:rFonts w:ascii="Narkisim" w:hAnsi="Narkisim"/>
          <w:rtl/>
        </w:rPr>
        <w:t>.</w:t>
      </w:r>
    </w:p>
    <w:p w14:paraId="2DFB5AD1" w14:textId="77777777" w:rsidR="00D65752" w:rsidRPr="00900152" w:rsidRDefault="00000000" w:rsidP="00900152">
      <w:pPr>
        <w:pStyle w:val="aa"/>
        <w:bidi/>
        <w:rPr>
          <w:rFonts w:ascii="Narkisim" w:hAnsi="Narkisim"/>
        </w:rPr>
      </w:pPr>
      <w:r w:rsidRPr="00900152">
        <w:rPr>
          <w:rFonts w:ascii="Narkisim" w:hAnsi="Narkisim"/>
          <w:rtl/>
        </w:rPr>
        <w:t>וה</w:t>
      </w:r>
      <w:r w:rsidRPr="00900152">
        <w:rPr>
          <w:rFonts w:ascii="Narkisim" w:hAnsi="Narkisim"/>
          <w:b/>
          <w:bCs/>
          <w:rtl/>
        </w:rPr>
        <w:t>חזו"א</w:t>
      </w:r>
      <w:r w:rsidRPr="00900152">
        <w:rPr>
          <w:rFonts w:ascii="Narkisim" w:hAnsi="Narkisim"/>
          <w:rtl/>
        </w:rPr>
        <w:t xml:space="preserve"> (א יא) הק' דאי בעי חזית דוקא כפי מה שתקנו חז"ל, א"כ מנ"ל [לרבינו יונה] לפסוק כרב הונא ור' יוחנן, </w:t>
      </w:r>
      <w:r w:rsidRPr="00900152">
        <w:rPr>
          <w:rFonts w:ascii="Narkisim" w:hAnsi="Narkisim"/>
          <w:rtl/>
        </w:rPr>
        <w:lastRenderedPageBreak/>
        <w:t>דלכאורה תקנו רק חזית א'.</w:t>
      </w:r>
    </w:p>
    <w:p w14:paraId="1ED7C664" w14:textId="77777777" w:rsidR="00D65752" w:rsidRPr="00900152" w:rsidRDefault="00000000" w:rsidP="00900152">
      <w:pPr>
        <w:pStyle w:val="aa"/>
        <w:bidi/>
        <w:rPr>
          <w:rFonts w:ascii="Narkisim" w:hAnsi="Narkisim"/>
        </w:rPr>
      </w:pPr>
      <w:r w:rsidRPr="00900152">
        <w:rPr>
          <w:rFonts w:ascii="Narkisim" w:hAnsi="Narkisim"/>
          <w:u w:val="single"/>
          <w:rtl/>
        </w:rPr>
        <w:t>רש"י ד"ה אלא בשטרא.</w:t>
      </w:r>
      <w:r w:rsidRPr="00900152">
        <w:rPr>
          <w:rFonts w:ascii="Narkisim" w:hAnsi="Narkisim"/>
          <w:rtl/>
        </w:rPr>
        <w:t xml:space="preserve"> ואם עשוהו שנים יעידו עדים. ה</w:t>
      </w:r>
      <w:r w:rsidRPr="00900152">
        <w:rPr>
          <w:rFonts w:ascii="Narkisim" w:hAnsi="Narkisim"/>
          <w:b/>
          <w:bCs/>
          <w:rtl/>
        </w:rPr>
        <w:t>רש"ש</w:t>
      </w:r>
      <w:r w:rsidRPr="00900152">
        <w:rPr>
          <w:rFonts w:ascii="Narkisim" w:hAnsi="Narkisim"/>
          <w:rtl/>
        </w:rPr>
        <w:t xml:space="preserve"> תמה דלשנים אי"צ חזית, וכקושיית הגמ' בסמוך. אמנם למש"כ ה</w:t>
      </w:r>
      <w:r w:rsidRPr="00900152">
        <w:rPr>
          <w:rFonts w:ascii="Narkisim" w:hAnsi="Narkisim"/>
          <w:b/>
          <w:bCs/>
          <w:rtl/>
        </w:rPr>
        <w:t>רמב"ן</w:t>
      </w:r>
      <w:r w:rsidRPr="00900152">
        <w:rPr>
          <w:rFonts w:ascii="Narkisim" w:hAnsi="Narkisim"/>
          <w:rtl/>
        </w:rPr>
        <w:t xml:space="preserve"> (ב.) ע"פ </w:t>
      </w:r>
      <w:r w:rsidRPr="00900152">
        <w:rPr>
          <w:rFonts w:ascii="Narkisim" w:hAnsi="Narkisim"/>
          <w:b/>
          <w:bCs/>
          <w:rtl/>
        </w:rPr>
        <w:t xml:space="preserve">רש"י </w:t>
      </w:r>
      <w:r w:rsidRPr="00900152">
        <w:rPr>
          <w:rFonts w:ascii="Narkisim" w:hAnsi="Narkisim"/>
          <w:rtl/>
        </w:rPr>
        <w:t>(בסמוך ד"ה ולא) דקו' הגמ' לא יעשה לא זה ולא זה, היינו שיש ראיה מדלא עשו חזית, א”כ הכא ליכא ראיה. וכ"כ ה</w:t>
      </w:r>
      <w:r w:rsidRPr="00900152">
        <w:rPr>
          <w:rFonts w:ascii="Narkisim" w:hAnsi="Narkisim"/>
          <w:b/>
          <w:bCs/>
          <w:rtl/>
        </w:rPr>
        <w:t>קצות</w:t>
      </w:r>
      <w:r w:rsidRPr="00900152">
        <w:rPr>
          <w:rFonts w:ascii="Narkisim" w:hAnsi="Narkisim"/>
          <w:rtl/>
        </w:rPr>
        <w:t xml:space="preserve"> (קנח ג).</w:t>
      </w:r>
    </w:p>
    <w:p w14:paraId="56E2A239" w14:textId="77777777" w:rsidR="00D65752" w:rsidRPr="00900152" w:rsidRDefault="00000000" w:rsidP="00900152">
      <w:pPr>
        <w:pStyle w:val="a8"/>
        <w:bidi/>
        <w:rPr>
          <w:rFonts w:ascii="Narkisim" w:hAnsi="Narkisim"/>
        </w:rPr>
      </w:pPr>
      <w:r w:rsidRPr="00900152">
        <w:rPr>
          <w:rFonts w:ascii="Narkisim" w:hAnsi="Narkisim"/>
          <w:rtl/>
        </w:rPr>
        <w:t>ועוד כ' הקצות [לולי דברי ה</w:t>
      </w:r>
      <w:r w:rsidRPr="00900152">
        <w:rPr>
          <w:rFonts w:ascii="Narkisim" w:hAnsi="Narkisim"/>
          <w:b/>
          <w:bCs/>
          <w:rtl/>
        </w:rPr>
        <w:t>טור</w:t>
      </w:r>
      <w:r w:rsidRPr="00900152">
        <w:rPr>
          <w:rFonts w:ascii="Narkisim" w:hAnsi="Narkisim"/>
          <w:rtl/>
        </w:rPr>
        <w:t xml:space="preserve"> קנח] דכל דברי רש"י קאי אם לא היו מתקנים חזית כששניהם עשוה, אבל מאחר דמבואר במשנה שעושין חזית מכאן ומכאן [וכ"פ השו"ע קנח ד], א"כ אין ראיה שהוא של שניהם, מדלא עשו חזית, שהרי אף אם היא של שניהם דינו בחזית.</w:t>
      </w:r>
    </w:p>
    <w:p w14:paraId="4F7651E0" w14:textId="77777777" w:rsidR="00D65752" w:rsidRPr="00900152" w:rsidRDefault="00000000" w:rsidP="00900152">
      <w:pPr>
        <w:pStyle w:val="aa"/>
        <w:bidi/>
        <w:rPr>
          <w:rFonts w:ascii="Narkisim" w:hAnsi="Narkisim"/>
        </w:rPr>
      </w:pPr>
      <w:r w:rsidRPr="00900152">
        <w:rPr>
          <w:rFonts w:ascii="Narkisim" w:hAnsi="Narkisim"/>
          <w:u w:val="single"/>
          <w:rtl/>
        </w:rPr>
        <w:t>לא יעשו לא זה ולא זה</w:t>
      </w:r>
      <w:r w:rsidRPr="00900152">
        <w:rPr>
          <w:rFonts w:ascii="Narkisim" w:hAnsi="Narkisim"/>
          <w:rtl/>
        </w:rPr>
        <w:t>. בפשוטו קו' הגמ' דכיון דעומד בין שניהם יחלוקו. ו</w:t>
      </w:r>
      <w:r w:rsidRPr="00900152">
        <w:rPr>
          <w:rFonts w:ascii="Narkisim" w:hAnsi="Narkisim"/>
          <w:b/>
          <w:bCs/>
          <w:rtl/>
        </w:rPr>
        <w:t xml:space="preserve">תוס' </w:t>
      </w:r>
      <w:r w:rsidRPr="00900152">
        <w:rPr>
          <w:rFonts w:ascii="Narkisim" w:hAnsi="Narkisim"/>
          <w:rtl/>
        </w:rPr>
        <w:t>(ב.) הוכיח מזה שאם נפל לרשות אחד ל"מ, דהוה תפיסה לאחר שנולד הספק.</w:t>
      </w:r>
    </w:p>
    <w:p w14:paraId="092FF12B" w14:textId="77777777" w:rsidR="00D65752" w:rsidRPr="00900152" w:rsidRDefault="00000000" w:rsidP="00900152">
      <w:pPr>
        <w:pStyle w:val="a8"/>
        <w:bidi/>
        <w:rPr>
          <w:rFonts w:ascii="Narkisim" w:hAnsi="Narkisim"/>
        </w:rPr>
      </w:pPr>
      <w:r w:rsidRPr="00900152">
        <w:rPr>
          <w:rFonts w:ascii="Narkisim" w:hAnsi="Narkisim"/>
          <w:rtl/>
        </w:rPr>
        <w:t xml:space="preserve">אבל </w:t>
      </w:r>
      <w:r w:rsidRPr="00900152">
        <w:rPr>
          <w:rFonts w:ascii="Narkisim" w:hAnsi="Narkisim"/>
          <w:b/>
          <w:bCs/>
          <w:rtl/>
        </w:rPr>
        <w:t>רש"י</w:t>
      </w:r>
      <w:r w:rsidRPr="00900152">
        <w:rPr>
          <w:rFonts w:ascii="Narkisim" w:hAnsi="Narkisim"/>
          <w:rtl/>
        </w:rPr>
        <w:t xml:space="preserve"> כת' והרי סימן שלא עשאה הא' בשלו וכו'. וה</w:t>
      </w:r>
      <w:r w:rsidRPr="00900152">
        <w:rPr>
          <w:rFonts w:ascii="Narkisim" w:hAnsi="Narkisim"/>
          <w:b/>
          <w:bCs/>
          <w:rtl/>
        </w:rPr>
        <w:t>רמב"ן</w:t>
      </w:r>
      <w:r w:rsidRPr="00900152">
        <w:rPr>
          <w:rFonts w:ascii="Narkisim" w:hAnsi="Narkisim"/>
          <w:rtl/>
        </w:rPr>
        <w:t xml:space="preserve"> דייק מדברי רש"י שחכמים קבעו דהיכא דליכא חזית שיש ראיה ששניהם עשוה</w:t>
      </w:r>
      <w:r w:rsidRPr="00900152">
        <w:rPr>
          <w:rStyle w:val="ac"/>
          <w:rFonts w:ascii="Narkisim" w:hAnsi="Narkisim"/>
          <w:rtl/>
        </w:rPr>
        <w:footnoteReference w:id="186"/>
      </w:r>
      <w:r w:rsidRPr="00900152">
        <w:rPr>
          <w:rFonts w:ascii="Narkisim" w:hAnsi="Narkisim"/>
          <w:rtl/>
        </w:rPr>
        <w:t>.</w:t>
      </w:r>
    </w:p>
    <w:p w14:paraId="0F43BC97" w14:textId="77777777" w:rsidR="00D65752" w:rsidRPr="00900152" w:rsidRDefault="00000000" w:rsidP="00900152">
      <w:pPr>
        <w:bidi/>
        <w:rPr>
          <w:rFonts w:ascii="Narkisim" w:hAnsi="Narkisim" w:cs="Narkisim"/>
        </w:rPr>
      </w:pPr>
      <w:r w:rsidRPr="00900152">
        <w:rPr>
          <w:rFonts w:ascii="Narkisim" w:hAnsi="Narkisim" w:cs="Narkisim"/>
          <w:u w:val="single"/>
          <w:rtl/>
        </w:rPr>
        <w:t>לא צריכא דקדים חד מנייהו ועביד</w:t>
      </w:r>
      <w:r w:rsidRPr="00900152">
        <w:rPr>
          <w:rFonts w:ascii="Narkisim" w:hAnsi="Narkisim" w:cs="Narkisim"/>
          <w:rtl/>
        </w:rPr>
        <w:t>. ב</w:t>
      </w:r>
      <w:r w:rsidRPr="00900152">
        <w:rPr>
          <w:rFonts w:ascii="Narkisim" w:hAnsi="Narkisim" w:cs="Narkisim"/>
          <w:b/>
          <w:bCs/>
          <w:rtl/>
        </w:rPr>
        <w:t>רשב"א</w:t>
      </w:r>
      <w:r w:rsidRPr="00900152">
        <w:rPr>
          <w:rFonts w:ascii="Narkisim" w:hAnsi="Narkisim" w:cs="Narkisim"/>
          <w:rtl/>
        </w:rPr>
        <w:t xml:space="preserve"> (ושאר ראשונים) הביא הגירסא </w:t>
      </w:r>
      <w:r w:rsidRPr="00900152">
        <w:rPr>
          <w:rFonts w:ascii="Narkisim" w:hAnsi="Narkisim" w:cs="Narkisim"/>
          <w:i/>
          <w:iCs/>
          <w:rtl/>
        </w:rPr>
        <w:t xml:space="preserve">דילמא קדים </w:t>
      </w:r>
      <w:r w:rsidRPr="00900152">
        <w:rPr>
          <w:rFonts w:ascii="Narkisim" w:hAnsi="Narkisim" w:cs="Narkisim"/>
          <w:rtl/>
        </w:rPr>
        <w:t>ועביד חד מינייהו, שלכתחילה כך דינו למנוע שלא יזייפנו.</w:t>
      </w:r>
    </w:p>
    <w:p w14:paraId="34A6A8A6" w14:textId="77777777" w:rsidR="00D65752" w:rsidRPr="00900152" w:rsidRDefault="00000000" w:rsidP="00900152">
      <w:pPr>
        <w:bidi/>
        <w:rPr>
          <w:rFonts w:ascii="Narkisim" w:hAnsi="Narkisim" w:cs="Narkisim"/>
        </w:rPr>
      </w:pPr>
      <w:r w:rsidRPr="00900152">
        <w:rPr>
          <w:rFonts w:ascii="Narkisim" w:hAnsi="Narkisim" w:cs="Narkisim"/>
          <w:u w:val="single"/>
          <w:rtl/>
        </w:rPr>
        <w:t>ורישא לאו תקנתא לרמאי</w:t>
      </w:r>
      <w:r w:rsidRPr="00900152">
        <w:rPr>
          <w:rFonts w:ascii="Narkisim" w:hAnsi="Narkisim" w:cs="Narkisim"/>
          <w:rtl/>
        </w:rPr>
        <w:t xml:space="preserve">. </w:t>
      </w:r>
      <w:r w:rsidRPr="00900152">
        <w:rPr>
          <w:rFonts w:ascii="Narkisim" w:hAnsi="Narkisim" w:cs="Narkisim"/>
          <w:b/>
          <w:bCs/>
          <w:rtl/>
        </w:rPr>
        <w:t>רע"א</w:t>
      </w:r>
      <w:r w:rsidRPr="00900152">
        <w:rPr>
          <w:rFonts w:ascii="Narkisim" w:hAnsi="Narkisim" w:cs="Narkisim"/>
          <w:rtl/>
        </w:rPr>
        <w:t xml:space="preserve"> תמה דהוה תקנה אף ליורשים, שנטען להם דאביהם עשאו, ולא רק לרמאי.</w:t>
      </w:r>
    </w:p>
    <w:p w14:paraId="78A0C031" w14:textId="77777777" w:rsidR="00D65752" w:rsidRPr="00900152" w:rsidRDefault="00000000" w:rsidP="00900152">
      <w:pPr>
        <w:bidi/>
        <w:rPr>
          <w:rFonts w:ascii="Narkisim" w:hAnsi="Narkisim" w:cs="Narkisim"/>
        </w:rPr>
      </w:pPr>
      <w:r w:rsidRPr="00900152">
        <w:rPr>
          <w:rFonts w:ascii="Narkisim" w:hAnsi="Narkisim" w:cs="Narkisim"/>
          <w:rtl/>
        </w:rPr>
        <w:t>ועוה"ק ה</w:t>
      </w:r>
      <w:r w:rsidRPr="00900152">
        <w:rPr>
          <w:rFonts w:ascii="Narkisim" w:hAnsi="Narkisim" w:cs="Narkisim"/>
          <w:b/>
          <w:bCs/>
          <w:rtl/>
        </w:rPr>
        <w:t>חזו"א</w:t>
      </w:r>
      <w:r w:rsidRPr="00900152">
        <w:rPr>
          <w:rFonts w:ascii="Narkisim" w:hAnsi="Narkisim" w:cs="Narkisim"/>
          <w:rtl/>
        </w:rPr>
        <w:t xml:space="preserve"> (א יא) שמבואר בראשונים דמהני חזית רק במקום שתקנו, א”כ המשנה צריכא להודיע לנו התקנה. ותי' דודאי יש לבני העיר לקבוע מנהג להראות של מי הכותל, אלא שקו' הגמ' דהמשנה אינה צריכה להודיע לי מנהגין אלו.</w:t>
      </w:r>
    </w:p>
    <w:p w14:paraId="49FA1A7A" w14:textId="77777777" w:rsidR="00D65752" w:rsidRPr="00900152" w:rsidRDefault="00000000" w:rsidP="00900152">
      <w:pPr>
        <w:pStyle w:val="2"/>
        <w:bidi/>
        <w:rPr>
          <w:rFonts w:ascii="Narkisim" w:hAnsi="Narkisim"/>
        </w:rPr>
      </w:pPr>
      <w:r w:rsidRPr="00900152">
        <w:rPr>
          <w:rFonts w:ascii="Narkisim" w:hAnsi="Narkisim"/>
          <w:rtl/>
        </w:rPr>
        <w:t>המקיף את חבירו</w:t>
      </w:r>
    </w:p>
    <w:p w14:paraId="1AD68BC5" w14:textId="77777777" w:rsidR="00D65752" w:rsidRPr="00900152" w:rsidRDefault="00000000" w:rsidP="00900152">
      <w:pPr>
        <w:bidi/>
        <w:rPr>
          <w:rFonts w:ascii="Narkisim" w:hAnsi="Narkisim" w:cs="Narkisim"/>
        </w:rPr>
      </w:pPr>
      <w:r w:rsidRPr="00900152">
        <w:rPr>
          <w:rFonts w:ascii="Narkisim" w:hAnsi="Narkisim" w:cs="Narkisim"/>
          <w:u w:val="single"/>
          <w:rtl/>
        </w:rPr>
        <w:t>המקיף את חבירו</w:t>
      </w:r>
      <w:r w:rsidRPr="00900152">
        <w:rPr>
          <w:rFonts w:ascii="Narkisim" w:hAnsi="Narkisim" w:cs="Narkisim"/>
          <w:rtl/>
        </w:rPr>
        <w:t xml:space="preserve">. </w:t>
      </w:r>
      <w:r w:rsidRPr="00900152">
        <w:rPr>
          <w:rFonts w:ascii="Narkisim" w:hAnsi="Narkisim" w:cs="Narkisim"/>
          <w:b/>
          <w:bCs/>
          <w:rtl/>
        </w:rPr>
        <w:t xml:space="preserve">רש"י </w:t>
      </w:r>
      <w:r w:rsidRPr="00900152">
        <w:rPr>
          <w:rFonts w:ascii="Narkisim" w:hAnsi="Narkisim" w:cs="Narkisim"/>
          <w:rtl/>
        </w:rPr>
        <w:t>(ב"ק כ:) פי' שגדר סמוך לשדה שמעון, לבד מחיצות חיצונות שהיו בינו לשאר הבקעות. ו</w:t>
      </w:r>
      <w:r w:rsidRPr="00900152">
        <w:rPr>
          <w:rFonts w:ascii="Narkisim" w:hAnsi="Narkisim" w:cs="Narkisim"/>
          <w:b/>
          <w:bCs/>
          <w:rtl/>
        </w:rPr>
        <w:t xml:space="preserve">תוס' </w:t>
      </w:r>
      <w:r w:rsidRPr="00900152">
        <w:rPr>
          <w:rFonts w:ascii="Narkisim" w:hAnsi="Narkisim" w:cs="Narkisim"/>
          <w:szCs w:val="20"/>
          <w:rtl/>
        </w:rPr>
        <w:t>(שם ד"ה את)</w:t>
      </w:r>
      <w:r w:rsidRPr="00900152">
        <w:rPr>
          <w:rFonts w:ascii="Narkisim" w:hAnsi="Narkisim" w:cs="Narkisim"/>
          <w:rtl/>
        </w:rPr>
        <w:t xml:space="preserve"> חלקו שהיקף מבחוץ סביב לד' רוחות הקיף</w:t>
      </w:r>
      <w:r w:rsidRPr="00900152">
        <w:rPr>
          <w:rStyle w:val="ac"/>
          <w:rFonts w:ascii="Narkisim" w:hAnsi="Narkisim" w:cs="Narkisim"/>
          <w:sz w:val="20"/>
          <w:szCs w:val="20"/>
          <w:rtl/>
        </w:rPr>
        <w:footnoteReference w:id="187"/>
      </w:r>
      <w:r w:rsidRPr="00900152">
        <w:rPr>
          <w:rFonts w:ascii="Narkisim" w:hAnsi="Narkisim" w:cs="Narkisim"/>
          <w:rtl/>
        </w:rPr>
        <w:t>.</w:t>
      </w:r>
    </w:p>
    <w:p w14:paraId="33BCC90D" w14:textId="77777777" w:rsidR="00D65752" w:rsidRPr="00900152" w:rsidRDefault="00000000" w:rsidP="00900152">
      <w:pPr>
        <w:bidi/>
        <w:rPr>
          <w:rFonts w:ascii="Narkisim" w:hAnsi="Narkisim" w:cs="Narkisim"/>
        </w:rPr>
      </w:pPr>
      <w:r w:rsidRPr="00900152">
        <w:rPr>
          <w:rFonts w:ascii="Narkisim" w:hAnsi="Narkisim" w:cs="Narkisim"/>
          <w:u w:val="single"/>
          <w:rtl/>
        </w:rPr>
        <w:t>רש"י ד"ה אין.</w:t>
      </w:r>
      <w:r w:rsidRPr="00900152">
        <w:rPr>
          <w:rFonts w:ascii="Narkisim" w:hAnsi="Narkisim" w:cs="Narkisim"/>
          <w:rtl/>
        </w:rPr>
        <w:t xml:space="preserve"> דסתם בקעה מקום שנהגו שלא לגדור. [ואפ"ה היכא דהקיפו מד' רוחות חייב לשלם, וע' בסמוך]. וב</w:t>
      </w:r>
      <w:r w:rsidRPr="00900152">
        <w:rPr>
          <w:rFonts w:ascii="Narkisim" w:hAnsi="Narkisim" w:cs="Narkisim"/>
          <w:b/>
          <w:bCs/>
          <w:rtl/>
        </w:rPr>
        <w:t>הג' תמ"ש</w:t>
      </w:r>
      <w:r w:rsidRPr="00900152">
        <w:rPr>
          <w:rFonts w:ascii="Narkisim" w:hAnsi="Narkisim" w:cs="Narkisim"/>
          <w:rtl/>
        </w:rPr>
        <w:t xml:space="preserve"> [רשב"ם] פי' דאיירי במחיצה י' טפחים [המונע כניסת בהמות] דלא תלי במנהג, ומש”ה היכא דהקיפו מכל הרוחות חייב</w:t>
      </w:r>
      <w:r w:rsidRPr="00900152">
        <w:rPr>
          <w:rStyle w:val="ac"/>
          <w:rFonts w:ascii="Narkisim" w:hAnsi="Narkisim" w:cs="Narkisim"/>
          <w:rtl/>
        </w:rPr>
        <w:footnoteReference w:id="188"/>
      </w:r>
      <w:r w:rsidRPr="00900152">
        <w:rPr>
          <w:rFonts w:ascii="Narkisim" w:hAnsi="Narkisim" w:cs="Narkisim"/>
          <w:rtl/>
        </w:rPr>
        <w:t xml:space="preserve">. [וכ”ד </w:t>
      </w:r>
      <w:r w:rsidRPr="00900152">
        <w:rPr>
          <w:rFonts w:ascii="Narkisim" w:hAnsi="Narkisim" w:cs="Narkisim"/>
          <w:b/>
          <w:bCs/>
          <w:rtl/>
        </w:rPr>
        <w:t>הרמב”ן</w:t>
      </w:r>
      <w:r w:rsidRPr="00900152">
        <w:rPr>
          <w:rFonts w:ascii="Narkisim" w:hAnsi="Narkisim" w:cs="Narkisim"/>
          <w:rtl/>
        </w:rPr>
        <w:t xml:space="preserve"> ושאר ראשונים].</w:t>
      </w:r>
    </w:p>
    <w:p w14:paraId="6C79D24F" w14:textId="77777777" w:rsidR="00D65752" w:rsidRPr="00900152" w:rsidRDefault="00000000" w:rsidP="00900152">
      <w:pPr>
        <w:pStyle w:val="a7"/>
        <w:bidi/>
        <w:rPr>
          <w:rFonts w:ascii="Narkisim" w:hAnsi="Narkisim"/>
        </w:rPr>
      </w:pPr>
      <w:r w:rsidRPr="00900152">
        <w:rPr>
          <w:rFonts w:ascii="Narkisim" w:hAnsi="Narkisim"/>
          <w:rtl/>
        </w:rPr>
        <w:t xml:space="preserve">אך </w:t>
      </w:r>
      <w:r w:rsidRPr="00900152">
        <w:rPr>
          <w:rFonts w:ascii="Narkisim" w:hAnsi="Narkisim"/>
          <w:b/>
          <w:bCs/>
          <w:rtl/>
        </w:rPr>
        <w:t>הראשונים</w:t>
      </w:r>
      <w:r w:rsidRPr="00900152">
        <w:rPr>
          <w:rFonts w:ascii="Narkisim" w:hAnsi="Narkisim"/>
          <w:rtl/>
        </w:rPr>
        <w:t xml:space="preserve"> נקטו בדעת רש"י דקאי אכותל ד"א דהיזק ראיה. [וע' נחל"ד].</w:t>
      </w:r>
    </w:p>
    <w:p w14:paraId="188611B2" w14:textId="77777777" w:rsidR="00D65752" w:rsidRPr="00900152" w:rsidRDefault="00000000" w:rsidP="00900152">
      <w:pPr>
        <w:pStyle w:val="aa"/>
        <w:bidi/>
        <w:rPr>
          <w:rFonts w:ascii="Narkisim" w:hAnsi="Narkisim"/>
        </w:rPr>
      </w:pPr>
      <w:r w:rsidRPr="00900152">
        <w:rPr>
          <w:rFonts w:ascii="Narkisim" w:hAnsi="Narkisim"/>
          <w:u w:val="single"/>
          <w:rtl/>
        </w:rPr>
        <w:t>שם</w:t>
      </w:r>
      <w:r w:rsidRPr="00900152">
        <w:rPr>
          <w:rFonts w:ascii="Narkisim" w:hAnsi="Narkisim"/>
          <w:rtl/>
        </w:rPr>
        <w:t>. וה</w:t>
      </w:r>
      <w:r w:rsidRPr="00900152">
        <w:rPr>
          <w:rFonts w:ascii="Narkisim" w:hAnsi="Narkisim"/>
          <w:b/>
          <w:bCs/>
          <w:rtl/>
        </w:rPr>
        <w:t>ראשונים</w:t>
      </w:r>
      <w:r w:rsidRPr="00900152">
        <w:rPr>
          <w:rFonts w:ascii="Narkisim" w:hAnsi="Narkisim"/>
          <w:rtl/>
        </w:rPr>
        <w:t xml:space="preserve"> הביאו דמבואר (בתוספתא סוף ב"מ, ולקמן קז:) דכופין אותו לעשות חריץ ובן חריץ בין שדהו לשדה חבירו. והק' דא"כ אי"צ כותל למנוע רגל הרבים. וה</w:t>
      </w:r>
      <w:r w:rsidRPr="00900152">
        <w:rPr>
          <w:rFonts w:ascii="Narkisim" w:hAnsi="Narkisim"/>
          <w:b/>
          <w:bCs/>
          <w:rtl/>
        </w:rPr>
        <w:t>מלחמות</w:t>
      </w:r>
      <w:r w:rsidRPr="00900152">
        <w:rPr>
          <w:rFonts w:ascii="Narkisim" w:hAnsi="Narkisim"/>
          <w:rtl/>
        </w:rPr>
        <w:t xml:space="preserve"> ביאר דחריצין הללו מהני שיהא חבירו ובהמתו נתפסים עליו כגנב ומזיק, ולא סגי למנוע ממנו יד הרבים ושן ורגל שלהם, אלא דגדר שהרי עז וחיה רובצין בהם, וכ"ש בני אדם. ועוד שנכנסים בפתח שהוא נכנס בו.</w:t>
      </w:r>
    </w:p>
    <w:p w14:paraId="6A6189D7" w14:textId="77777777" w:rsidR="00D65752" w:rsidRPr="00900152" w:rsidRDefault="00000000" w:rsidP="00900152">
      <w:pPr>
        <w:pStyle w:val="aa"/>
        <w:bidi/>
        <w:rPr>
          <w:rFonts w:ascii="Narkisim" w:hAnsi="Narkisim"/>
        </w:rPr>
      </w:pPr>
      <w:r w:rsidRPr="00900152">
        <w:rPr>
          <w:rFonts w:ascii="Narkisim" w:hAnsi="Narkisim"/>
          <w:u w:val="single"/>
          <w:rtl/>
        </w:rPr>
        <w:t>בא"ד דאכתי ל"מ ליה מידי, שהכל יכולים ליכנס מרוח רביעית</w:t>
      </w:r>
      <w:r w:rsidRPr="00900152">
        <w:rPr>
          <w:rFonts w:ascii="Narkisim" w:hAnsi="Narkisim"/>
          <w:rtl/>
        </w:rPr>
        <w:t>. וה</w:t>
      </w:r>
      <w:r w:rsidRPr="00900152">
        <w:rPr>
          <w:rFonts w:ascii="Narkisim" w:hAnsi="Narkisim"/>
          <w:b/>
          <w:bCs/>
          <w:rtl/>
        </w:rPr>
        <w:t>בעה"מ</w:t>
      </w:r>
      <w:r w:rsidRPr="00900152">
        <w:rPr>
          <w:rFonts w:ascii="Narkisim" w:hAnsi="Narkisim"/>
          <w:rtl/>
        </w:rPr>
        <w:t xml:space="preserve"> כת' דבחצר חייב לגדור, אף באופן שעדיין פרוץ לרה"ר, דסתם חצר עשויה היא לצניעות ועומד לבנות לה כותלים מד' רוחותיה. משא"כ בבקעה שיש הרבה בני אדם שאין מקפידין לסתום מכנגד רה"ר.</w:t>
      </w:r>
    </w:p>
    <w:p w14:paraId="3AF1F571" w14:textId="77777777" w:rsidR="00D65752" w:rsidRPr="00900152" w:rsidRDefault="00000000" w:rsidP="00900152">
      <w:pPr>
        <w:pStyle w:val="a8"/>
        <w:bidi/>
        <w:rPr>
          <w:rFonts w:ascii="Narkisim" w:hAnsi="Narkisim"/>
        </w:rPr>
      </w:pPr>
      <w:r w:rsidRPr="00900152">
        <w:rPr>
          <w:rFonts w:ascii="Narkisim" w:hAnsi="Narkisim"/>
          <w:rtl/>
        </w:rPr>
        <w:t>ועפ"ז כת' ה</w:t>
      </w:r>
      <w:r w:rsidRPr="00900152">
        <w:rPr>
          <w:rFonts w:ascii="Narkisim" w:hAnsi="Narkisim"/>
          <w:b/>
          <w:bCs/>
          <w:rtl/>
        </w:rPr>
        <w:t>בעה"מ</w:t>
      </w:r>
      <w:r w:rsidRPr="00900152">
        <w:rPr>
          <w:rFonts w:ascii="Narkisim" w:hAnsi="Narkisim"/>
          <w:rtl/>
        </w:rPr>
        <w:t xml:space="preserve"> דאף במקום שנהגו לגדור פטור [ודלא כרש”י ושא”ר] [שאם הוא אינו גודר לרה”ר אינו נהנה]. וה</w:t>
      </w:r>
      <w:r w:rsidRPr="00900152">
        <w:rPr>
          <w:rFonts w:ascii="Narkisim" w:hAnsi="Narkisim"/>
          <w:b/>
          <w:bCs/>
          <w:rtl/>
        </w:rPr>
        <w:t>ראב"ד</w:t>
      </w:r>
      <w:r w:rsidRPr="00900152">
        <w:rPr>
          <w:rFonts w:ascii="Narkisim" w:hAnsi="Narkisim"/>
          <w:rtl/>
        </w:rPr>
        <w:t xml:space="preserve"> (לרי"ף) וה</w:t>
      </w:r>
      <w:r w:rsidRPr="00900152">
        <w:rPr>
          <w:rFonts w:ascii="Narkisim" w:hAnsi="Narkisim"/>
          <w:b/>
          <w:bCs/>
          <w:rtl/>
        </w:rPr>
        <w:t>מלחמות</w:t>
      </w:r>
      <w:r w:rsidRPr="00900152">
        <w:rPr>
          <w:rFonts w:ascii="Narkisim" w:hAnsi="Narkisim"/>
          <w:rtl/>
        </w:rPr>
        <w:t xml:space="preserve"> חלקו שאם יכולין לכוף לעשות גדר [במקום שנהגו לגדור] וחריצין ביניהם [וכדאי' לקמן קז.], א"כ עכשיו שהקדים למה יפסיד. וה</w:t>
      </w:r>
      <w:r w:rsidRPr="00900152">
        <w:rPr>
          <w:rFonts w:ascii="Narkisim" w:hAnsi="Narkisim"/>
          <w:b/>
          <w:bCs/>
          <w:rtl/>
        </w:rPr>
        <w:t>מלחמות</w:t>
      </w:r>
      <w:r w:rsidRPr="00900152">
        <w:rPr>
          <w:rFonts w:ascii="Narkisim" w:hAnsi="Narkisim"/>
          <w:rtl/>
        </w:rPr>
        <w:t xml:space="preserve"> ביאר דבמקום שנהגו לגדור האי בנין רמיא אתרוייהו לסלוקי נזקא, ומש"ה שליחותא דידיה עבד.</w:t>
      </w:r>
    </w:p>
    <w:p w14:paraId="6F61BEF3"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מלחמות</w:t>
      </w:r>
      <w:r w:rsidRPr="00900152">
        <w:rPr>
          <w:rFonts w:ascii="Narkisim" w:hAnsi="Narkisim"/>
          <w:rtl/>
        </w:rPr>
        <w:t xml:space="preserve"> כת' וכ"ת דמ"מ כיון דקדם סילק ממנו ההיזק, ומש"ה אינו זקוק לגדור. אך הק' דבגמ' ב"ק מבואר דנחשב זה נהנה וזל"ח</w:t>
      </w:r>
      <w:r w:rsidRPr="00900152">
        <w:rPr>
          <w:rStyle w:val="ac"/>
          <w:rFonts w:ascii="Narkisim" w:hAnsi="Narkisim"/>
          <w:rtl/>
        </w:rPr>
        <w:footnoteReference w:id="189"/>
      </w:r>
      <w:r w:rsidRPr="00900152">
        <w:rPr>
          <w:rFonts w:ascii="Narkisim" w:hAnsi="Narkisim"/>
          <w:rtl/>
        </w:rPr>
        <w:t>, וכה"ג ודאי הוה נהנה וחסר. כיון דהיה רמי אתרוייהו לסלוקי נזקא מינייהו, שליחותא דידיה עבד.</w:t>
      </w:r>
    </w:p>
    <w:p w14:paraId="13E75462" w14:textId="77777777" w:rsidR="00D65752" w:rsidRPr="00900152" w:rsidRDefault="00000000" w:rsidP="00900152">
      <w:pPr>
        <w:pStyle w:val="a8"/>
        <w:bidi/>
        <w:rPr>
          <w:rFonts w:ascii="Narkisim" w:hAnsi="Narkisim"/>
        </w:rPr>
      </w:pPr>
      <w:r w:rsidRPr="00900152">
        <w:rPr>
          <w:rFonts w:ascii="Narkisim" w:hAnsi="Narkisim"/>
          <w:rtl/>
        </w:rPr>
        <w:t>ועוה”ק מ”ט דחייא בר רב דמשלם דמי קנים בזול, הא אילו הודיעו מוכרח להביא אבנים. ואת"ל הפסיד מפני שקדם וגדר, א"כ יפסיד הכל. ואי איירי במקום שנהגו בקנים, א"כ מה ס"ד דיתחייב טפי. וכ"ת דמ"מ נהנה, א"כ כל שותף יעשה יותר מהמנהג ויחייב לחבירו.</w:t>
      </w:r>
    </w:p>
    <w:p w14:paraId="2C9D00DB" w14:textId="77777777" w:rsidR="00D65752" w:rsidRPr="00900152" w:rsidRDefault="00000000" w:rsidP="00900152">
      <w:pPr>
        <w:bidi/>
        <w:rPr>
          <w:rFonts w:ascii="Narkisim" w:hAnsi="Narkisim" w:cs="Narkisim"/>
        </w:rPr>
      </w:pPr>
      <w:r w:rsidRPr="00900152">
        <w:rPr>
          <w:rFonts w:ascii="Narkisim" w:hAnsi="Narkisim" w:cs="Narkisim"/>
          <w:u w:val="single"/>
          <w:rtl/>
        </w:rPr>
        <w:t>בא"ד ואע"ג דאמרי' סתם בקעה מקום שנהגו שלא לגדור הוא</w:t>
      </w:r>
      <w:r w:rsidRPr="00900152">
        <w:rPr>
          <w:rFonts w:ascii="Narkisim" w:hAnsi="Narkisim" w:cs="Narkisim"/>
          <w:rtl/>
        </w:rPr>
        <w:t>. משמע מדבריו דכיון דנהגו שלא לגדור א"א לחייב את המקיף, דאינו נחשב נהנה</w:t>
      </w:r>
      <w:r w:rsidRPr="00900152">
        <w:rPr>
          <w:rStyle w:val="ac"/>
          <w:rFonts w:ascii="Narkisim" w:hAnsi="Narkisim" w:cs="Narkisim"/>
          <w:rtl/>
        </w:rPr>
        <w:footnoteReference w:id="190"/>
      </w:r>
      <w:r w:rsidRPr="00900152">
        <w:rPr>
          <w:rFonts w:ascii="Narkisim" w:hAnsi="Narkisim" w:cs="Narkisim"/>
          <w:rtl/>
        </w:rPr>
        <w:t>.</w:t>
      </w:r>
    </w:p>
    <w:p w14:paraId="1E368F74" w14:textId="77777777" w:rsidR="00D65752" w:rsidRPr="00900152" w:rsidRDefault="00000000" w:rsidP="00900152">
      <w:pPr>
        <w:pStyle w:val="a7"/>
        <w:bidi/>
        <w:rPr>
          <w:rFonts w:ascii="Narkisim" w:hAnsi="Narkisim"/>
        </w:rPr>
      </w:pPr>
      <w:r w:rsidRPr="00900152">
        <w:rPr>
          <w:rFonts w:ascii="Narkisim" w:hAnsi="Narkisim"/>
          <w:rtl/>
        </w:rPr>
        <w:t>וכעי"ז הק' ה</w:t>
      </w:r>
      <w:r w:rsidRPr="00900152">
        <w:rPr>
          <w:rFonts w:ascii="Narkisim" w:hAnsi="Narkisim"/>
          <w:b/>
          <w:bCs/>
          <w:rtl/>
        </w:rPr>
        <w:t>רמב"ן</w:t>
      </w:r>
      <w:r w:rsidRPr="00900152">
        <w:rPr>
          <w:rFonts w:ascii="Narkisim" w:hAnsi="Narkisim"/>
          <w:rtl/>
        </w:rPr>
        <w:t xml:space="preserve"> כיון שאינו יכול לכופו לסייע עמו בגדר, למה מגלגלין עליו עכשיו, וכי מפני שקדם הלה הפסיד</w:t>
      </w:r>
      <w:r w:rsidRPr="00900152">
        <w:rPr>
          <w:rStyle w:val="ac"/>
          <w:rFonts w:ascii="Narkisim" w:hAnsi="Narkisim"/>
          <w:rtl/>
        </w:rPr>
        <w:footnoteReference w:id="191"/>
      </w:r>
      <w:r w:rsidRPr="00900152">
        <w:rPr>
          <w:rFonts w:ascii="Narkisim" w:hAnsi="Narkisim"/>
          <w:rtl/>
        </w:rPr>
        <w:t xml:space="preserve">. ותי' שדמי במקצת ליורד ונטעו שלא ברשות. שאילו מתחילה בא לימלך ומיחה בו </w:t>
      </w:r>
      <w:r w:rsidRPr="00900152">
        <w:rPr>
          <w:rFonts w:ascii="Narkisim" w:hAnsi="Narkisim"/>
          <w:rtl/>
        </w:rPr>
        <w:lastRenderedPageBreak/>
        <w:t>אינו רשאי לעשות, ואפשר דאינו חייב לו כלום, ואילו עמד מעצמו שמין לו וידו על העליונה, כיון שהיא עשויה ליטע.</w:t>
      </w:r>
      <w:r w:rsidRPr="00900152">
        <w:rPr>
          <w:rFonts w:ascii="Narkisim" w:hAnsi="Narkisim"/>
          <w:sz w:val="20"/>
          <w:szCs w:val="20"/>
          <w:rtl/>
        </w:rPr>
        <w:t xml:space="preserve"> [ובזה ביאר הרמב"ן מ"ד דמי קנים בזול משום דיכול לומר לו טול עציך ואבניך. וע' בסמוך].</w:t>
      </w:r>
    </w:p>
    <w:p w14:paraId="2E2A09F7" w14:textId="77777777" w:rsidR="00D65752" w:rsidRPr="00900152" w:rsidRDefault="00000000" w:rsidP="00900152">
      <w:pPr>
        <w:bidi/>
        <w:rPr>
          <w:rFonts w:ascii="Narkisim" w:hAnsi="Narkisim" w:cs="Narkisim"/>
        </w:rPr>
      </w:pPr>
      <w:r w:rsidRPr="00900152">
        <w:rPr>
          <w:rFonts w:ascii="Narkisim" w:hAnsi="Narkisim" w:cs="Narkisim"/>
          <w:u w:val="single"/>
          <w:rtl/>
        </w:rPr>
        <w:t>ל"ש מקיף ול"ש ניקף</w:t>
      </w:r>
      <w:r w:rsidRPr="00900152">
        <w:rPr>
          <w:rFonts w:ascii="Narkisim" w:hAnsi="Narkisim" w:cs="Narkisim"/>
          <w:rtl/>
        </w:rPr>
        <w:t>. ה</w:t>
      </w:r>
      <w:r w:rsidRPr="00900152">
        <w:rPr>
          <w:rFonts w:ascii="Narkisim" w:hAnsi="Narkisim" w:cs="Narkisim"/>
          <w:b/>
          <w:bCs/>
          <w:rtl/>
        </w:rPr>
        <w:t xml:space="preserve">גמ' </w:t>
      </w:r>
      <w:r w:rsidRPr="00900152">
        <w:rPr>
          <w:rFonts w:ascii="Narkisim" w:hAnsi="Narkisim" w:cs="Narkisim"/>
          <w:rtl/>
        </w:rPr>
        <w:t>(ב"ק כ:) הביאה ממשנתינו דזה נהנה וזה לא חסר חייב. ו</w:t>
      </w:r>
      <w:r w:rsidRPr="00900152">
        <w:rPr>
          <w:rFonts w:ascii="Narkisim" w:hAnsi="Narkisim" w:cs="Narkisim"/>
          <w:b/>
          <w:bCs/>
          <w:rtl/>
        </w:rPr>
        <w:t>תוס'</w:t>
      </w:r>
      <w:r w:rsidRPr="00900152">
        <w:rPr>
          <w:rFonts w:ascii="Narkisim" w:hAnsi="Narkisim" w:cs="Narkisim"/>
          <w:rtl/>
        </w:rPr>
        <w:t xml:space="preserve"> (ב"ק שם) הקשו לרש"י דכל אותו גדר לא נעשית אלא להפסיק בין שדה ניקף, והיאך קרי ליה לא חסר.</w:t>
      </w:r>
    </w:p>
    <w:p w14:paraId="1DCD24BF"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רמב"ן ורשב"א</w:t>
      </w:r>
      <w:r w:rsidRPr="00900152">
        <w:rPr>
          <w:rFonts w:ascii="Narkisim" w:hAnsi="Narkisim"/>
          <w:rtl/>
        </w:rPr>
        <w:t xml:space="preserve"> תי' כיון דמקום שנהגו שלא לגדור לא מקרי חסר מחמתו</w:t>
      </w:r>
      <w:r w:rsidRPr="00900152">
        <w:rPr>
          <w:rStyle w:val="ac"/>
          <w:rFonts w:ascii="Narkisim" w:hAnsi="Narkisim"/>
          <w:rtl/>
        </w:rPr>
        <w:footnoteReference w:id="192"/>
      </w:r>
      <w:r w:rsidRPr="00900152">
        <w:rPr>
          <w:rFonts w:ascii="Narkisim" w:hAnsi="Narkisim"/>
          <w:rtl/>
        </w:rPr>
        <w:t xml:space="preserve">, דלא חשיב ליה היזק ראיה. </w:t>
      </w:r>
      <w:r w:rsidRPr="00900152">
        <w:rPr>
          <w:rFonts w:ascii="Narkisim" w:hAnsi="Narkisim"/>
          <w:sz w:val="20"/>
          <w:szCs w:val="20"/>
          <w:rtl/>
        </w:rPr>
        <w:t>[והוסיפו אלא שגדר משום רגל הבהמות. וזה לא יתיישב לדעת רש"י והרמב"ם דהוא מחיצה דהיזק ראיה].</w:t>
      </w:r>
    </w:p>
    <w:p w14:paraId="620768F5" w14:textId="77777777" w:rsidR="00D65752" w:rsidRPr="00900152" w:rsidRDefault="00000000" w:rsidP="00900152">
      <w:pPr>
        <w:pStyle w:val="aa"/>
        <w:bidi/>
        <w:rPr>
          <w:rFonts w:ascii="Narkisim" w:hAnsi="Narkisim"/>
        </w:rPr>
      </w:pPr>
      <w:r w:rsidRPr="00900152">
        <w:rPr>
          <w:rFonts w:ascii="Narkisim" w:hAnsi="Narkisim"/>
          <w:sz w:val="24"/>
          <w:rtl/>
        </w:rPr>
        <w:t>ועוד ביארו האחרונים דדעת המקשן (שם) דגדר 'חסר' שייך רק היכא דשייך עליו, ומחוייב לשלם עבור זה</w:t>
      </w:r>
      <w:r w:rsidRPr="00900152">
        <w:rPr>
          <w:rStyle w:val="ac"/>
          <w:rFonts w:ascii="Narkisim" w:hAnsi="Narkisim"/>
          <w:sz w:val="24"/>
          <w:rtl/>
        </w:rPr>
        <w:footnoteReference w:id="193"/>
      </w:r>
      <w:r w:rsidRPr="00900152">
        <w:rPr>
          <w:rFonts w:ascii="Narkisim" w:hAnsi="Narkisim"/>
          <w:sz w:val="24"/>
          <w:szCs w:val="24"/>
          <w:rtl/>
        </w:rPr>
        <w:t>.</w:t>
      </w:r>
    </w:p>
    <w:p w14:paraId="51527A56" w14:textId="77777777" w:rsidR="00D65752" w:rsidRPr="00900152" w:rsidRDefault="00000000" w:rsidP="00900152">
      <w:pPr>
        <w:bidi/>
        <w:rPr>
          <w:rFonts w:ascii="Narkisim" w:hAnsi="Narkisim" w:cs="Narkisim"/>
        </w:rPr>
      </w:pPr>
      <w:r w:rsidRPr="00900152">
        <w:rPr>
          <w:rFonts w:ascii="Narkisim" w:hAnsi="Narkisim" w:cs="Narkisim"/>
          <w:rtl/>
        </w:rPr>
        <w:t>וה</w:t>
      </w:r>
      <w:r w:rsidRPr="00900152">
        <w:rPr>
          <w:rFonts w:ascii="Narkisim" w:hAnsi="Narkisim" w:cs="Narkisim"/>
          <w:b/>
          <w:bCs/>
          <w:rtl/>
        </w:rPr>
        <w:t>גמ'</w:t>
      </w:r>
      <w:r w:rsidRPr="00900152">
        <w:rPr>
          <w:rFonts w:ascii="Narkisim" w:hAnsi="Narkisim" w:cs="Narkisim"/>
          <w:rtl/>
        </w:rPr>
        <w:t xml:space="preserve"> (ב”ק שם) דוחה דא"ל את גרמת לי היקיפא יתירה</w:t>
      </w:r>
      <w:r w:rsidRPr="00900152">
        <w:rPr>
          <w:rStyle w:val="ac"/>
          <w:rFonts w:ascii="Narkisim" w:hAnsi="Narkisim" w:cs="Narkisim"/>
          <w:rtl/>
        </w:rPr>
        <w:footnoteReference w:id="194"/>
      </w:r>
      <w:r w:rsidRPr="00900152">
        <w:rPr>
          <w:rFonts w:ascii="Narkisim" w:hAnsi="Narkisim" w:cs="Narkisim"/>
          <w:rtl/>
        </w:rPr>
        <w:t>.</w:t>
      </w:r>
      <w:r w:rsidRPr="00900152">
        <w:rPr>
          <w:rStyle w:val="ac"/>
          <w:rFonts w:ascii="Narkisim" w:hAnsi="Narkisim" w:cs="Narkisim"/>
          <w:rtl/>
        </w:rPr>
        <w:footnoteReference w:id="195"/>
      </w:r>
    </w:p>
    <w:p w14:paraId="642C0E54"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גמ'</w:t>
      </w:r>
      <w:r w:rsidRPr="00900152">
        <w:rPr>
          <w:rFonts w:ascii="Narkisim" w:hAnsi="Narkisim"/>
          <w:rtl/>
        </w:rPr>
        <w:t xml:space="preserve"> אח"כ מביאה מדברי ר' יוסי, טעמא דעמד ניקף הא מקיף פטור </w:t>
      </w:r>
      <w:r w:rsidRPr="00900152">
        <w:rPr>
          <w:rFonts w:ascii="Narkisim" w:hAnsi="Narkisim"/>
          <w:sz w:val="20"/>
          <w:szCs w:val="20"/>
          <w:rtl/>
        </w:rPr>
        <w:t>[כלישנא אחרינא בסוגיין</w:t>
      </w:r>
      <w:r w:rsidRPr="00900152">
        <w:rPr>
          <w:rFonts w:ascii="Narkisim" w:hAnsi="Narkisim"/>
          <w:rtl/>
        </w:rPr>
        <w:t xml:space="preserve">], ש"מ ז"נ וזה לא חסר פטור. ודוחה הגמ' דא"ל לדידי סגי לי בהיקיפא בר זוזא </w:t>
      </w:r>
      <w:r w:rsidRPr="00900152">
        <w:rPr>
          <w:rFonts w:ascii="Narkisim" w:hAnsi="Narkisim"/>
          <w:sz w:val="20"/>
          <w:szCs w:val="20"/>
          <w:rtl/>
        </w:rPr>
        <w:t>[ולכן אינו נהנה בדמי הכותל</w:t>
      </w:r>
      <w:r w:rsidRPr="00900152">
        <w:rPr>
          <w:rFonts w:ascii="Narkisim" w:hAnsi="Narkisim"/>
          <w:rtl/>
        </w:rPr>
        <w:t>].</w:t>
      </w:r>
    </w:p>
    <w:p w14:paraId="092EAB99" w14:textId="77777777" w:rsidR="00D65752" w:rsidRPr="00900152" w:rsidRDefault="00000000" w:rsidP="00900152">
      <w:pPr>
        <w:pStyle w:val="a7"/>
        <w:bidi/>
        <w:rPr>
          <w:rFonts w:ascii="Narkisim" w:hAnsi="Narkisim"/>
        </w:rPr>
      </w:pPr>
      <w:r w:rsidRPr="00900152">
        <w:rPr>
          <w:rFonts w:ascii="Narkisim" w:hAnsi="Narkisim"/>
          <w:rtl/>
        </w:rPr>
        <w:t>ומבואר בגמ' ב"ק דחיוב מקיף הוא מדין נהנה.</w:t>
      </w:r>
    </w:p>
    <w:p w14:paraId="5E79C274" w14:textId="77777777" w:rsidR="00D65752" w:rsidRPr="00900152" w:rsidRDefault="00000000" w:rsidP="00900152">
      <w:pPr>
        <w:pStyle w:val="a7"/>
        <w:bidi/>
        <w:rPr>
          <w:rFonts w:ascii="Narkisim" w:hAnsi="Narkisim"/>
        </w:rPr>
      </w:pPr>
      <w:r w:rsidRPr="00900152">
        <w:rPr>
          <w:rFonts w:ascii="Narkisim" w:hAnsi="Narkisim"/>
          <w:rtl/>
        </w:rPr>
        <w:t>ו</w:t>
      </w:r>
      <w:r w:rsidRPr="00900152">
        <w:rPr>
          <w:rFonts w:ascii="Narkisim" w:hAnsi="Narkisim"/>
          <w:b/>
          <w:bCs/>
          <w:rtl/>
        </w:rPr>
        <w:t xml:space="preserve">תוס' </w:t>
      </w:r>
      <w:r w:rsidRPr="00900152">
        <w:rPr>
          <w:rFonts w:ascii="Narkisim" w:hAnsi="Narkisim"/>
          <w:szCs w:val="20"/>
          <w:rtl/>
        </w:rPr>
        <w:t>(ב"ק קא.</w:t>
      </w:r>
      <w:r w:rsidRPr="00900152">
        <w:rPr>
          <w:rFonts w:ascii="Narkisim" w:hAnsi="Narkisim"/>
          <w:rtl/>
        </w:rPr>
        <w:t xml:space="preserve"> </w:t>
      </w:r>
      <w:r w:rsidRPr="00900152">
        <w:rPr>
          <w:rFonts w:ascii="Narkisim" w:hAnsi="Narkisim"/>
          <w:sz w:val="20"/>
          <w:szCs w:val="20"/>
          <w:rtl/>
        </w:rPr>
        <w:t xml:space="preserve">ד"ה או דילמא) </w:t>
      </w:r>
      <w:r w:rsidRPr="00900152">
        <w:rPr>
          <w:rFonts w:ascii="Narkisim" w:hAnsi="Narkisim"/>
          <w:rtl/>
        </w:rPr>
        <w:t>כת' דחיוב נהנה הוא דוקא בהנאה שבאה ע”י מעשיו או מעשה בהמתו, או במקום שנהנה גופו. וה</w:t>
      </w:r>
      <w:r w:rsidRPr="00900152">
        <w:rPr>
          <w:rFonts w:ascii="Narkisim" w:hAnsi="Narkisim"/>
          <w:b/>
          <w:bCs/>
          <w:rtl/>
        </w:rPr>
        <w:t>ש"ך</w:t>
      </w:r>
      <w:r w:rsidRPr="00900152">
        <w:rPr>
          <w:rFonts w:ascii="Narkisim" w:hAnsi="Narkisim"/>
          <w:rtl/>
        </w:rPr>
        <w:t xml:space="preserve"> </w:t>
      </w:r>
      <w:r w:rsidRPr="00900152">
        <w:rPr>
          <w:rFonts w:ascii="Narkisim" w:hAnsi="Narkisim"/>
          <w:sz w:val="20"/>
          <w:szCs w:val="20"/>
          <w:rtl/>
        </w:rPr>
        <w:t>(שצא ב)</w:t>
      </w:r>
      <w:r w:rsidRPr="00900152">
        <w:rPr>
          <w:rFonts w:ascii="Narkisim" w:hAnsi="Narkisim"/>
          <w:rtl/>
        </w:rPr>
        <w:t xml:space="preserve"> הק' דהיורד לשדה חבירו חייב מדין נהנה. אף דגופו לא נהנה, ולא בא ע"י מעשיו. וה</w:t>
      </w:r>
      <w:r w:rsidRPr="00900152">
        <w:rPr>
          <w:rFonts w:ascii="Narkisim" w:hAnsi="Narkisim"/>
          <w:b/>
          <w:bCs/>
          <w:rtl/>
        </w:rPr>
        <w:t>ש"ך</w:t>
      </w:r>
      <w:r w:rsidRPr="00900152">
        <w:rPr>
          <w:rFonts w:ascii="Narkisim" w:hAnsi="Narkisim"/>
          <w:rtl/>
        </w:rPr>
        <w:t xml:space="preserve"> תי' כיון [דהיורד] נתכוון להשביח חייב לשלם לו יציאותיו. אבל </w:t>
      </w:r>
      <w:r w:rsidRPr="00900152">
        <w:rPr>
          <w:rFonts w:ascii="Narkisim" w:hAnsi="Narkisim"/>
          <w:b/>
          <w:bCs/>
          <w:rtl/>
        </w:rPr>
        <w:t>תוס</w:t>
      </w:r>
      <w:r w:rsidRPr="00900152">
        <w:rPr>
          <w:rFonts w:ascii="Narkisim" w:hAnsi="Narkisim"/>
          <w:rtl/>
        </w:rPr>
        <w:t>' (כתובות קח.) כת' דהיורד לשדה חבירו ל"ד למבריח ארי, דכיון שהשבח בעין, מש"ה הוא שיטול. משמע דאינו מטעם נהנה, אלא משום שנתן לו דבר בעין</w:t>
      </w:r>
      <w:r w:rsidRPr="00900152">
        <w:rPr>
          <w:rStyle w:val="ac"/>
          <w:rFonts w:ascii="Narkisim" w:hAnsi="Narkisim"/>
          <w:rtl/>
        </w:rPr>
        <w:footnoteReference w:id="196"/>
      </w:r>
      <w:r w:rsidRPr="00900152">
        <w:rPr>
          <w:rFonts w:ascii="Narkisim" w:hAnsi="Narkisim"/>
          <w:rtl/>
        </w:rPr>
        <w:t>.</w:t>
      </w:r>
    </w:p>
    <w:p w14:paraId="0025CCFD"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רמב"ן</w:t>
      </w:r>
      <w:r w:rsidRPr="00900152">
        <w:rPr>
          <w:rFonts w:ascii="Narkisim" w:hAnsi="Narkisim"/>
          <w:rtl/>
        </w:rPr>
        <w:t xml:space="preserve"> כתב דבסוגיין דמי ליורד לתוך שדה חבירו</w:t>
      </w:r>
      <w:r w:rsidRPr="00900152">
        <w:rPr>
          <w:rStyle w:val="ac"/>
          <w:rFonts w:ascii="Narkisim" w:hAnsi="Narkisim"/>
          <w:rtl/>
        </w:rPr>
        <w:footnoteReference w:id="197"/>
      </w:r>
      <w:r w:rsidRPr="00900152">
        <w:rPr>
          <w:rFonts w:ascii="Narkisim" w:hAnsi="Narkisim"/>
          <w:rtl/>
        </w:rPr>
        <w:t>. וה</w:t>
      </w:r>
      <w:r w:rsidRPr="00900152">
        <w:rPr>
          <w:rFonts w:ascii="Narkisim" w:hAnsi="Narkisim"/>
          <w:b/>
          <w:bCs/>
          <w:rtl/>
        </w:rPr>
        <w:t>אחרונים</w:t>
      </w:r>
      <w:r w:rsidRPr="00900152">
        <w:rPr>
          <w:rFonts w:ascii="Narkisim" w:hAnsi="Narkisim"/>
          <w:rtl/>
        </w:rPr>
        <w:t xml:space="preserve"> הביאו דבגמ' (ב"ק הנ"ל) משמע דשייך לדין זה נהנה וזל"ח</w:t>
      </w:r>
      <w:r w:rsidRPr="00900152">
        <w:rPr>
          <w:rStyle w:val="ac"/>
          <w:rFonts w:ascii="Narkisim" w:hAnsi="Narkisim"/>
          <w:rtl/>
        </w:rPr>
        <w:footnoteReference w:id="198"/>
      </w:r>
      <w:r w:rsidRPr="00900152">
        <w:rPr>
          <w:rFonts w:ascii="Narkisim" w:hAnsi="Narkisim"/>
          <w:rtl/>
        </w:rPr>
        <w:t>. ולכאורה מבואר דגדר יורד הוה משום דין נהנה</w:t>
      </w:r>
      <w:r w:rsidRPr="00900152">
        <w:rPr>
          <w:rStyle w:val="ac"/>
          <w:rFonts w:ascii="Narkisim" w:hAnsi="Narkisim"/>
          <w:rtl/>
        </w:rPr>
        <w:footnoteReference w:id="199"/>
      </w:r>
      <w:r w:rsidRPr="00900152">
        <w:rPr>
          <w:rFonts w:ascii="Narkisim" w:hAnsi="Narkisim"/>
          <w:rtl/>
        </w:rPr>
        <w:t>.</w:t>
      </w:r>
    </w:p>
    <w:p w14:paraId="4535A827" w14:textId="77777777" w:rsidR="00D65752" w:rsidRPr="00900152" w:rsidRDefault="00000000" w:rsidP="00900152">
      <w:pPr>
        <w:bidi/>
        <w:rPr>
          <w:rFonts w:ascii="Narkisim" w:hAnsi="Narkisim" w:cs="Narkisim"/>
        </w:rPr>
      </w:pPr>
      <w:r w:rsidRPr="00900152">
        <w:rPr>
          <w:rFonts w:ascii="Narkisim" w:hAnsi="Narkisim" w:cs="Narkisim"/>
          <w:i/>
          <w:iCs/>
          <w:szCs w:val="20"/>
          <w:rtl/>
        </w:rPr>
        <w:t>דעת הרמב"ם</w:t>
      </w:r>
      <w:r w:rsidRPr="00900152">
        <w:rPr>
          <w:rFonts w:ascii="Narkisim" w:hAnsi="Narkisim" w:cs="Narkisim"/>
          <w:i/>
          <w:iCs/>
          <w:rtl/>
        </w:rPr>
        <w:t xml:space="preserve"> -</w:t>
      </w:r>
      <w:r w:rsidRPr="00900152">
        <w:rPr>
          <w:rFonts w:ascii="Narkisim" w:hAnsi="Narkisim" w:cs="Narkisim"/>
          <w:rtl/>
        </w:rPr>
        <w:t xml:space="preserve"> ה</w:t>
      </w:r>
      <w:r w:rsidRPr="00900152">
        <w:rPr>
          <w:rFonts w:ascii="Narkisim" w:hAnsi="Narkisim" w:cs="Narkisim"/>
          <w:b/>
          <w:bCs/>
          <w:rtl/>
        </w:rPr>
        <w:t>רמב"ם</w:t>
      </w:r>
      <w:r w:rsidRPr="00900152">
        <w:rPr>
          <w:rFonts w:ascii="Narkisim" w:hAnsi="Narkisim" w:cs="Narkisim"/>
          <w:rtl/>
        </w:rPr>
        <w:t xml:space="preserve"> (שכנים ג ג-ד) כתב מי שהיה לו חורבה בין החורבות</w:t>
      </w:r>
      <w:r w:rsidRPr="00900152">
        <w:rPr>
          <w:rStyle w:val="ac"/>
          <w:rFonts w:ascii="Narkisim" w:hAnsi="Narkisim" w:cs="Narkisim"/>
          <w:rtl/>
        </w:rPr>
        <w:footnoteReference w:id="200"/>
      </w:r>
      <w:r w:rsidRPr="00900152">
        <w:rPr>
          <w:rFonts w:ascii="Narkisim" w:hAnsi="Narkisim" w:cs="Narkisim"/>
          <w:rtl/>
        </w:rPr>
        <w:t>, ובא חבירו וגדר ד' רוחות מגלגלין עליו את הכל, ונותן חצי הוצאה שהוציא זה, עד ד' אמות. ובלבד שיהא מקום הכותל משל שניהם. אבל אם בנה בחלקו יראה לי שאין מגלגלין עליו אלא דבר מועט כמו שיראו הדיינים, שהרי אינו יכול להשתמש בכתלים.</w:t>
      </w:r>
    </w:p>
    <w:p w14:paraId="3680BA62"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ראב"ד</w:t>
      </w:r>
      <w:r w:rsidRPr="00900152">
        <w:rPr>
          <w:rFonts w:ascii="Narkisim" w:hAnsi="Narkisim"/>
          <w:rtl/>
        </w:rPr>
        <w:t xml:space="preserve"> תמה דמשום שאף הרוויח לו המקום, וגדר בשדה שלו יפחות בהוצאה</w:t>
      </w:r>
      <w:r w:rsidRPr="00900152">
        <w:rPr>
          <w:rStyle w:val="ac"/>
          <w:rFonts w:ascii="Narkisim" w:hAnsi="Narkisim"/>
          <w:rtl/>
        </w:rPr>
        <w:footnoteReference w:id="201"/>
      </w:r>
      <w:r w:rsidRPr="00900152">
        <w:rPr>
          <w:rFonts w:ascii="Narkisim" w:hAnsi="Narkisim"/>
          <w:rtl/>
        </w:rPr>
        <w:t>.</w:t>
      </w:r>
      <w:r w:rsidRPr="00900152">
        <w:rPr>
          <w:rStyle w:val="ac"/>
          <w:rFonts w:ascii="Narkisim" w:hAnsi="Narkisim"/>
          <w:rtl/>
        </w:rPr>
        <w:footnoteReference w:id="202"/>
      </w:r>
    </w:p>
    <w:p w14:paraId="037B1E24" w14:textId="77777777" w:rsidR="00D65752" w:rsidRPr="00900152" w:rsidRDefault="00000000" w:rsidP="00900152">
      <w:pPr>
        <w:pStyle w:val="a7"/>
        <w:bidi/>
        <w:rPr>
          <w:rFonts w:ascii="Narkisim" w:hAnsi="Narkisim"/>
        </w:rPr>
      </w:pPr>
      <w:r w:rsidRPr="00900152">
        <w:rPr>
          <w:rFonts w:ascii="Narkisim" w:hAnsi="Narkisim"/>
          <w:rtl/>
        </w:rPr>
        <w:t>ו</w:t>
      </w:r>
      <w:r w:rsidRPr="00900152">
        <w:rPr>
          <w:rFonts w:ascii="Narkisim" w:hAnsi="Narkisim"/>
          <w:b/>
          <w:bCs/>
          <w:rtl/>
        </w:rPr>
        <w:t>ה"ה</w:t>
      </w:r>
      <w:r w:rsidRPr="00900152">
        <w:rPr>
          <w:rFonts w:ascii="Narkisim" w:hAnsi="Narkisim"/>
          <w:rtl/>
        </w:rPr>
        <w:t xml:space="preserve"> ביאר דדעת הרמב"ם שאין מחייבין חצי הוצאה אלא מפני שזכה בחצי הכותל, לפי שנבנה במקומו</w:t>
      </w:r>
      <w:r w:rsidRPr="00900152">
        <w:rPr>
          <w:rStyle w:val="ac"/>
          <w:rFonts w:ascii="Narkisim" w:hAnsi="Narkisim"/>
          <w:rtl/>
        </w:rPr>
        <w:footnoteReference w:id="203"/>
      </w:r>
      <w:r w:rsidRPr="00900152">
        <w:rPr>
          <w:rFonts w:ascii="Narkisim" w:hAnsi="Narkisim"/>
          <w:rtl/>
        </w:rPr>
        <w:t>.</w:t>
      </w:r>
    </w:p>
    <w:p w14:paraId="25400B12" w14:textId="77777777" w:rsidR="00D65752" w:rsidRPr="00900152" w:rsidRDefault="00000000" w:rsidP="00900152">
      <w:pPr>
        <w:pStyle w:val="a7"/>
        <w:bidi/>
        <w:rPr>
          <w:rFonts w:ascii="Narkisim" w:hAnsi="Narkisim"/>
        </w:rPr>
      </w:pPr>
      <w:r w:rsidRPr="00900152">
        <w:rPr>
          <w:rFonts w:ascii="Narkisim" w:hAnsi="Narkisim"/>
          <w:rtl/>
        </w:rPr>
        <w:t>ו</w:t>
      </w:r>
      <w:r w:rsidRPr="00900152">
        <w:rPr>
          <w:rFonts w:ascii="Narkisim" w:hAnsi="Narkisim"/>
          <w:b/>
          <w:bCs/>
          <w:rtl/>
        </w:rPr>
        <w:t>רע"א</w:t>
      </w:r>
      <w:r w:rsidRPr="00900152">
        <w:rPr>
          <w:rFonts w:ascii="Narkisim" w:hAnsi="Narkisim"/>
          <w:rtl/>
        </w:rPr>
        <w:t xml:space="preserve"> (בסה"ז וזאת ליהודה) הקשה דבגמ' בב"ק מבואר דחייב משום נהנה. [ויש שדנו דתלי במ"ד בסוגיין, והגמ' שם קאי כמ"ד דמי קנים. ואילו הרמב"ם פסק כמ"ד כמה שגדר]. ו</w:t>
      </w:r>
      <w:r w:rsidRPr="00900152">
        <w:rPr>
          <w:rFonts w:ascii="Narkisim" w:hAnsi="Narkisim"/>
          <w:b/>
          <w:bCs/>
          <w:rtl/>
        </w:rPr>
        <w:t>רע"א</w:t>
      </w:r>
      <w:r w:rsidRPr="00900152">
        <w:rPr>
          <w:rFonts w:ascii="Narkisim" w:hAnsi="Narkisim"/>
          <w:rtl/>
        </w:rPr>
        <w:t xml:space="preserve"> ביאר דאילו ז"נ וזל"ח פטור יכול לטעון דאינו רוצה בכתלים. שהרי יכול להנות מהשמירה בחנם, כיון שאינו </w:t>
      </w:r>
      <w:r w:rsidRPr="00900152">
        <w:rPr>
          <w:rFonts w:ascii="Narkisim" w:hAnsi="Narkisim"/>
          <w:rtl/>
        </w:rPr>
        <w:lastRenderedPageBreak/>
        <w:t>מחסרו. אע"כ דז"נ וזל"ח חייב, וממילא רצונו לקנות חצי כותל</w:t>
      </w:r>
      <w:r w:rsidRPr="00900152">
        <w:rPr>
          <w:rStyle w:val="ac"/>
          <w:rFonts w:ascii="Narkisim" w:hAnsi="Narkisim"/>
          <w:rtl/>
        </w:rPr>
        <w:footnoteReference w:id="204"/>
      </w:r>
      <w:r w:rsidRPr="00900152">
        <w:rPr>
          <w:rFonts w:ascii="Narkisim" w:hAnsi="Narkisim"/>
          <w:rtl/>
        </w:rPr>
        <w:t>.</w:t>
      </w:r>
    </w:p>
    <w:p w14:paraId="24F569AA" w14:textId="77777777" w:rsidR="00D65752" w:rsidRPr="00900152" w:rsidRDefault="00000000" w:rsidP="00900152">
      <w:pPr>
        <w:bidi/>
        <w:rPr>
          <w:rFonts w:ascii="Narkisim" w:hAnsi="Narkisim" w:cs="Narkisim"/>
        </w:rPr>
      </w:pPr>
      <w:r w:rsidRPr="00900152">
        <w:rPr>
          <w:rFonts w:ascii="Narkisim" w:hAnsi="Narkisim" w:cs="Narkisim"/>
          <w:u w:val="single"/>
          <w:rtl/>
        </w:rPr>
        <w:t>שם. ל"ש מקיף</w:t>
      </w:r>
      <w:r w:rsidRPr="00900152">
        <w:rPr>
          <w:rFonts w:ascii="Narkisim" w:hAnsi="Narkisim" w:cs="Narkisim"/>
          <w:rtl/>
        </w:rPr>
        <w:t xml:space="preserve">. </w:t>
      </w:r>
      <w:r w:rsidRPr="00900152">
        <w:rPr>
          <w:rFonts w:ascii="Narkisim" w:hAnsi="Narkisim" w:cs="Narkisim"/>
          <w:b/>
          <w:bCs/>
          <w:rtl/>
        </w:rPr>
        <w:t>רש"י</w:t>
      </w:r>
      <w:r w:rsidRPr="00900152">
        <w:rPr>
          <w:rFonts w:ascii="Narkisim" w:hAnsi="Narkisim" w:cs="Narkisim"/>
          <w:rtl/>
        </w:rPr>
        <w:t xml:space="preserve"> (ב"ק שם) פי' אילו היה לראובן ד' שדות בד' רוחותיו וגדרן. ו</w:t>
      </w:r>
      <w:r w:rsidRPr="00900152">
        <w:rPr>
          <w:rFonts w:ascii="Narkisim" w:hAnsi="Narkisim" w:cs="Narkisim"/>
          <w:b/>
          <w:bCs/>
          <w:rtl/>
        </w:rPr>
        <w:t>רבינו יונה</w:t>
      </w:r>
      <w:r w:rsidRPr="00900152">
        <w:rPr>
          <w:rFonts w:ascii="Narkisim" w:hAnsi="Narkisim" w:cs="Narkisim"/>
          <w:rtl/>
        </w:rPr>
        <w:t xml:space="preserve"> ביאר כוונתו דאילו היה מצרן מג' רוחות, ובנה אף ברוח רביעית עבור שמעון, א"כ הוה חסר. ולא תלי בדין זה נהנה וזל”ח, דכיון דחסר במקצת מגלגלין עליו את הכל. ו</w:t>
      </w:r>
      <w:r w:rsidRPr="00900152">
        <w:rPr>
          <w:rFonts w:ascii="Narkisim" w:hAnsi="Narkisim" w:cs="Narkisim"/>
          <w:b/>
          <w:bCs/>
          <w:rtl/>
        </w:rPr>
        <w:t>רבינו יונה</w:t>
      </w:r>
      <w:r w:rsidRPr="00900152">
        <w:rPr>
          <w:rFonts w:ascii="Narkisim" w:hAnsi="Narkisim" w:cs="Narkisim"/>
          <w:rtl/>
        </w:rPr>
        <w:t xml:space="preserve"> חלק דדוקא היכא דחסר בגרמת חבירו שייך לחייבו על הכל</w:t>
      </w:r>
      <w:r w:rsidRPr="00900152">
        <w:rPr>
          <w:rStyle w:val="ac"/>
          <w:rFonts w:ascii="Narkisim" w:hAnsi="Narkisim" w:cs="Narkisim"/>
          <w:rtl/>
        </w:rPr>
        <w:footnoteReference w:id="205"/>
      </w:r>
      <w:r w:rsidRPr="00900152">
        <w:rPr>
          <w:rFonts w:ascii="Narkisim" w:hAnsi="Narkisim" w:cs="Narkisim"/>
          <w:rtl/>
        </w:rPr>
        <w:t xml:space="preserve"> [וכגון שחרוריתא דאשייתא]. אבל הכא לא היה חסר, אלא שבא לחייב את חבירו בהוצאות ל"מ.</w:t>
      </w:r>
    </w:p>
    <w:p w14:paraId="75E3541B" w14:textId="77777777" w:rsidR="00D65752" w:rsidRPr="00900152" w:rsidRDefault="00000000" w:rsidP="00900152">
      <w:pPr>
        <w:bidi/>
        <w:rPr>
          <w:rFonts w:ascii="Narkisim" w:hAnsi="Narkisim" w:cs="Narkisim"/>
        </w:rPr>
      </w:pPr>
      <w:r w:rsidRPr="00900152">
        <w:rPr>
          <w:rFonts w:ascii="Narkisim" w:hAnsi="Narkisim" w:cs="Narkisim"/>
          <w:u w:val="single"/>
          <w:rtl/>
        </w:rPr>
        <w:t>איתמר ר"ה אמר הכל לפי מה שגדר וכו'</w:t>
      </w:r>
      <w:r w:rsidRPr="00900152">
        <w:rPr>
          <w:rFonts w:ascii="Narkisim" w:hAnsi="Narkisim" w:cs="Narkisim"/>
          <w:rtl/>
        </w:rPr>
        <w:t>. ה</w:t>
      </w:r>
      <w:r w:rsidRPr="00900152">
        <w:rPr>
          <w:rFonts w:ascii="Narkisim" w:hAnsi="Narkisim" w:cs="Narkisim"/>
          <w:b/>
          <w:bCs/>
          <w:rtl/>
        </w:rPr>
        <w:t>רמב”ן</w:t>
      </w:r>
      <w:r w:rsidRPr="00900152">
        <w:rPr>
          <w:rFonts w:ascii="Narkisim" w:hAnsi="Narkisim" w:cs="Narkisim"/>
          <w:rtl/>
        </w:rPr>
        <w:t xml:space="preserve"> (וריטב”א ושא”ר) ביארו דרב הונא ס”ל דנחשב כשדה העשויה ליטע</w:t>
      </w:r>
      <w:r w:rsidRPr="00900152">
        <w:rPr>
          <w:rStyle w:val="ac"/>
          <w:rFonts w:ascii="Narkisim" w:hAnsi="Narkisim" w:cs="Narkisim"/>
          <w:rtl/>
        </w:rPr>
        <w:footnoteReference w:id="206"/>
      </w:r>
      <w:r w:rsidRPr="00900152">
        <w:rPr>
          <w:rFonts w:ascii="Narkisim" w:hAnsi="Narkisim" w:cs="Narkisim"/>
          <w:rtl/>
        </w:rPr>
        <w:t>. וה</w:t>
      </w:r>
      <w:r w:rsidRPr="00900152">
        <w:rPr>
          <w:rFonts w:ascii="Narkisim" w:hAnsi="Narkisim" w:cs="Narkisim"/>
          <w:b/>
          <w:bCs/>
          <w:rtl/>
        </w:rPr>
        <w:t>מאירי</w:t>
      </w:r>
      <w:r w:rsidRPr="00900152">
        <w:rPr>
          <w:rFonts w:ascii="Narkisim" w:hAnsi="Narkisim" w:cs="Narkisim"/>
          <w:rtl/>
        </w:rPr>
        <w:t xml:space="preserve"> כת' דעי”ז הוה כשלוחו. [ואילו חייא בר רב ס"ל דנחשב אינה עשויה ליטע, וכמ"ש התוס'. ע' בסמוך].</w:t>
      </w:r>
    </w:p>
    <w:p w14:paraId="2D1E763D"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חזו"א</w:t>
      </w:r>
      <w:r w:rsidRPr="00900152">
        <w:rPr>
          <w:rFonts w:ascii="Narkisim" w:hAnsi="Narkisim"/>
          <w:rtl/>
        </w:rPr>
        <w:t xml:space="preserve"> כת' דהכא הוה תקנת חכמים לחייבו [ועדיף מכל יורד לשדה חבירו], כיון דרגיל שיהא ניח"ל, ואומר דלא ניחא ליה.</w:t>
      </w:r>
    </w:p>
    <w:p w14:paraId="04AAC154" w14:textId="77777777" w:rsidR="00D65752" w:rsidRPr="00900152" w:rsidRDefault="00000000" w:rsidP="00900152">
      <w:pPr>
        <w:pStyle w:val="aa"/>
        <w:bidi/>
        <w:rPr>
          <w:rFonts w:ascii="Narkisim" w:hAnsi="Narkisim"/>
        </w:rPr>
      </w:pPr>
      <w:r w:rsidRPr="00900152">
        <w:rPr>
          <w:rFonts w:ascii="Narkisim" w:hAnsi="Narkisim"/>
          <w:rtl/>
        </w:rPr>
        <w:t>וה</w:t>
      </w:r>
      <w:r w:rsidRPr="00900152">
        <w:rPr>
          <w:rFonts w:ascii="Narkisim" w:hAnsi="Narkisim"/>
          <w:b/>
          <w:bCs/>
          <w:rtl/>
        </w:rPr>
        <w:t>חזו"א</w:t>
      </w:r>
      <w:r w:rsidRPr="00900152">
        <w:rPr>
          <w:rFonts w:ascii="Narkisim" w:hAnsi="Narkisim"/>
          <w:rtl/>
        </w:rPr>
        <w:t xml:space="preserve"> נסתפק היכא דנתייקר או הוזל לאחר שעה שבנאו [האם אמרי' דקונה עכשיו כפי מה ששווה עכשיו, או דע"י שהוקף ברביעי מתחייב וקנה מעיקרא</w:t>
      </w:r>
      <w:r w:rsidRPr="00900152">
        <w:rPr>
          <w:rStyle w:val="ac"/>
          <w:rFonts w:ascii="Narkisim" w:hAnsi="Narkisim"/>
          <w:rtl/>
        </w:rPr>
        <w:footnoteReference w:id="207"/>
      </w:r>
      <w:r w:rsidRPr="00900152">
        <w:rPr>
          <w:rFonts w:ascii="Narkisim" w:hAnsi="Narkisim"/>
          <w:rtl/>
        </w:rPr>
        <w:t>.</w:t>
      </w:r>
    </w:p>
    <w:p w14:paraId="25C76BB7" w14:textId="77777777" w:rsidR="00D65752" w:rsidRPr="00900152" w:rsidRDefault="00000000" w:rsidP="00900152">
      <w:pPr>
        <w:bidi/>
        <w:rPr>
          <w:rFonts w:ascii="Narkisim" w:hAnsi="Narkisim" w:cs="Narkisim"/>
        </w:rPr>
      </w:pPr>
      <w:r w:rsidRPr="00900152">
        <w:rPr>
          <w:rFonts w:ascii="Narkisim" w:hAnsi="Narkisim" w:cs="Narkisim"/>
          <w:u w:val="single"/>
          <w:rtl/>
        </w:rPr>
        <w:t>חייא בר רב אמר לפי דמי קנים בזול.</w:t>
      </w:r>
      <w:r w:rsidRPr="00900152">
        <w:rPr>
          <w:rFonts w:ascii="Narkisim" w:hAnsi="Narkisim" w:cs="Narkisim"/>
          <w:rtl/>
        </w:rPr>
        <w:t xml:space="preserve"> </w:t>
      </w:r>
      <w:r w:rsidRPr="00900152">
        <w:rPr>
          <w:rFonts w:ascii="Narkisim" w:hAnsi="Narkisim" w:cs="Narkisim"/>
          <w:b/>
          <w:bCs/>
          <w:rtl/>
        </w:rPr>
        <w:t>תוס'</w:t>
      </w:r>
      <w:r w:rsidRPr="00900152">
        <w:rPr>
          <w:rFonts w:ascii="Narkisim" w:hAnsi="Narkisim" w:cs="Narkisim"/>
          <w:rtl/>
        </w:rPr>
        <w:t xml:space="preserve"> </w:t>
      </w:r>
      <w:r w:rsidRPr="00900152">
        <w:rPr>
          <w:rFonts w:ascii="Narkisim" w:hAnsi="Narkisim" w:cs="Narkisim"/>
          <w:szCs w:val="20"/>
          <w:rtl/>
        </w:rPr>
        <w:t>(ד"ה דמי)</w:t>
      </w:r>
      <w:r w:rsidRPr="00900152">
        <w:rPr>
          <w:rFonts w:ascii="Narkisim" w:hAnsi="Narkisim" w:cs="Narkisim"/>
          <w:rtl/>
        </w:rPr>
        <w:t xml:space="preserve"> הק' דמדין יורד צריך לתת לו דמי מה שגדר. </w:t>
      </w:r>
      <w:r w:rsidRPr="00900152">
        <w:rPr>
          <w:rFonts w:ascii="Narkisim" w:hAnsi="Narkisim" w:cs="Narkisim"/>
          <w:szCs w:val="20"/>
          <w:rtl/>
        </w:rPr>
        <w:t>ותוס' תי' דיש כאן סברא דסגי לי בנטירא בר זוזא. דאף היורד לשדה חבירו אינו מתחייב אלא כפי מה שנהנה</w:t>
      </w:r>
      <w:r w:rsidRPr="00900152">
        <w:rPr>
          <w:rFonts w:ascii="Narkisim" w:hAnsi="Narkisim" w:cs="Narkisim"/>
          <w:rtl/>
        </w:rPr>
        <w:t>.</w:t>
      </w:r>
    </w:p>
    <w:p w14:paraId="6E7C07CC" w14:textId="77777777" w:rsidR="00D65752" w:rsidRPr="00900152" w:rsidRDefault="00000000" w:rsidP="00900152">
      <w:pPr>
        <w:pStyle w:val="a7"/>
        <w:bidi/>
        <w:rPr>
          <w:rFonts w:ascii="Narkisim" w:hAnsi="Narkisim"/>
        </w:rPr>
      </w:pPr>
      <w:r w:rsidRPr="00900152">
        <w:rPr>
          <w:rFonts w:ascii="Narkisim" w:hAnsi="Narkisim"/>
          <w:rtl/>
        </w:rPr>
        <w:t>אבל ה</w:t>
      </w:r>
      <w:r w:rsidRPr="00900152">
        <w:rPr>
          <w:rFonts w:ascii="Narkisim" w:hAnsi="Narkisim"/>
          <w:b/>
          <w:bCs/>
          <w:rtl/>
        </w:rPr>
        <w:t>רמב"ן</w:t>
      </w:r>
      <w:r w:rsidRPr="00900152">
        <w:rPr>
          <w:rFonts w:ascii="Narkisim" w:hAnsi="Narkisim"/>
          <w:rtl/>
        </w:rPr>
        <w:t xml:space="preserve"> </w:t>
      </w:r>
      <w:r w:rsidRPr="00900152">
        <w:rPr>
          <w:rFonts w:ascii="Narkisim" w:hAnsi="Narkisim"/>
          <w:sz w:val="20"/>
          <w:szCs w:val="20"/>
          <w:rtl/>
        </w:rPr>
        <w:t>(בחי' ומלחמות)</w:t>
      </w:r>
      <w:r w:rsidRPr="00900152">
        <w:rPr>
          <w:rFonts w:ascii="Narkisim" w:hAnsi="Narkisim"/>
          <w:rtl/>
        </w:rPr>
        <w:t xml:space="preserve"> כת' דחייא בר רב ס"ל דדינו כיורד לשדה שאינו עשוי ליטע ונטעו, דיכול לומר לו טול עציך ואבניך</w:t>
      </w:r>
      <w:r w:rsidRPr="00900152">
        <w:rPr>
          <w:rStyle w:val="ac"/>
          <w:rFonts w:ascii="Narkisim" w:hAnsi="Narkisim"/>
          <w:rtl/>
        </w:rPr>
        <w:footnoteReference w:id="208"/>
      </w:r>
      <w:r w:rsidRPr="00900152">
        <w:rPr>
          <w:rFonts w:ascii="Narkisim" w:hAnsi="Narkisim"/>
          <w:rtl/>
        </w:rPr>
        <w:t>. הילכך אם רוצה יהרוס, ואם לאו משלם לו דמי קנים וכו'</w:t>
      </w:r>
      <w:r w:rsidRPr="00900152">
        <w:rPr>
          <w:rStyle w:val="ac"/>
          <w:rFonts w:ascii="Narkisim" w:hAnsi="Narkisim"/>
          <w:rtl/>
        </w:rPr>
        <w:footnoteReference w:id="209"/>
      </w:r>
      <w:r w:rsidRPr="00900152">
        <w:rPr>
          <w:rFonts w:ascii="Narkisim" w:hAnsi="Narkisim"/>
          <w:rtl/>
        </w:rPr>
        <w:t xml:space="preserve">. </w:t>
      </w:r>
      <w:r w:rsidRPr="00900152">
        <w:rPr>
          <w:rFonts w:ascii="Narkisim" w:hAnsi="Narkisim"/>
          <w:sz w:val="20"/>
          <w:szCs w:val="20"/>
          <w:rtl/>
        </w:rPr>
        <w:t>וה</w:t>
      </w:r>
      <w:r w:rsidRPr="00900152">
        <w:rPr>
          <w:rFonts w:ascii="Narkisim" w:hAnsi="Narkisim"/>
          <w:b/>
          <w:bCs/>
          <w:sz w:val="20"/>
          <w:szCs w:val="20"/>
          <w:rtl/>
        </w:rPr>
        <w:t>אחרונים</w:t>
      </w:r>
      <w:r w:rsidRPr="00900152">
        <w:rPr>
          <w:rFonts w:ascii="Narkisim" w:hAnsi="Narkisim"/>
          <w:sz w:val="20"/>
          <w:szCs w:val="20"/>
          <w:rtl/>
        </w:rPr>
        <w:t xml:space="preserve"> הקשו על תוס' כיון דכת' דהוה שדה שאינה עשויה ליטע, אמאי אינו יכול לומר טול</w:t>
      </w:r>
      <w:r w:rsidRPr="00900152">
        <w:rPr>
          <w:rStyle w:val="ac"/>
          <w:rFonts w:ascii="Narkisim" w:hAnsi="Narkisim"/>
          <w:sz w:val="20"/>
          <w:szCs w:val="20"/>
          <w:rtl/>
        </w:rPr>
        <w:footnoteReference w:id="210"/>
      </w:r>
      <w:r w:rsidRPr="00900152">
        <w:rPr>
          <w:rFonts w:ascii="Narkisim" w:hAnsi="Narkisim"/>
          <w:sz w:val="20"/>
          <w:szCs w:val="20"/>
          <w:rtl/>
        </w:rPr>
        <w:t>.</w:t>
      </w:r>
    </w:p>
    <w:p w14:paraId="2743FF6B" w14:textId="77777777" w:rsidR="00D65752" w:rsidRPr="00900152" w:rsidRDefault="00000000" w:rsidP="00900152">
      <w:pPr>
        <w:bidi/>
        <w:rPr>
          <w:rFonts w:ascii="Narkisim" w:hAnsi="Narkisim" w:cs="Narkisim"/>
        </w:rPr>
      </w:pPr>
      <w:r w:rsidRPr="00900152">
        <w:rPr>
          <w:rFonts w:ascii="Narkisim" w:hAnsi="Narkisim" w:cs="Narkisim"/>
          <w:rtl/>
        </w:rPr>
        <w:t>וה</w:t>
      </w:r>
      <w:r w:rsidRPr="00900152">
        <w:rPr>
          <w:rFonts w:ascii="Narkisim" w:hAnsi="Narkisim" w:cs="Narkisim"/>
          <w:b/>
          <w:bCs/>
          <w:rtl/>
        </w:rPr>
        <w:t>רשב"א</w:t>
      </w:r>
      <w:r w:rsidRPr="00900152">
        <w:rPr>
          <w:rFonts w:ascii="Narkisim" w:hAnsi="Narkisim" w:cs="Narkisim"/>
          <w:rtl/>
        </w:rPr>
        <w:t xml:space="preserve"> כת' דהיכא דהמקיף בנה כותל כפיסין, ועמד ניקף וגדר רביעית לבנים [שהוא פחות], מגלגלין דמי לבנים לחוד</w:t>
      </w:r>
      <w:r w:rsidRPr="00900152">
        <w:rPr>
          <w:rStyle w:val="ac"/>
          <w:rFonts w:ascii="Narkisim" w:hAnsi="Narkisim" w:cs="Narkisim"/>
          <w:rtl/>
        </w:rPr>
        <w:footnoteReference w:id="211"/>
      </w:r>
      <w:r w:rsidRPr="00900152">
        <w:rPr>
          <w:rFonts w:ascii="Narkisim" w:hAnsi="Narkisim" w:cs="Narkisim"/>
          <w:rtl/>
        </w:rPr>
        <w:t>. [וה</w:t>
      </w:r>
      <w:r w:rsidRPr="00900152">
        <w:rPr>
          <w:rFonts w:ascii="Narkisim" w:hAnsi="Narkisim" w:cs="Narkisim"/>
          <w:b/>
          <w:bCs/>
          <w:rtl/>
        </w:rPr>
        <w:t>חזו"א</w:t>
      </w:r>
      <w:r w:rsidRPr="00900152">
        <w:rPr>
          <w:rFonts w:ascii="Narkisim" w:hAnsi="Narkisim" w:cs="Narkisim"/>
          <w:rtl/>
        </w:rPr>
        <w:t xml:space="preserve"> ביאר דנעשו כל המחיצות גרועים].</w:t>
      </w:r>
    </w:p>
    <w:p w14:paraId="76AA6B55" w14:textId="77777777" w:rsidR="00D65752" w:rsidRPr="00900152" w:rsidRDefault="00000000" w:rsidP="00900152">
      <w:pPr>
        <w:bidi/>
        <w:rPr>
          <w:rFonts w:ascii="Narkisim" w:hAnsi="Narkisim" w:cs="Narkisim"/>
        </w:rPr>
      </w:pPr>
      <w:r w:rsidRPr="00900152">
        <w:rPr>
          <w:rFonts w:ascii="Narkisim" w:hAnsi="Narkisim" w:cs="Narkisim"/>
          <w:u w:val="single"/>
          <w:rtl/>
        </w:rPr>
        <w:t>בזול</w:t>
      </w:r>
      <w:r w:rsidRPr="00900152">
        <w:rPr>
          <w:rFonts w:ascii="Narkisim" w:hAnsi="Narkisim" w:cs="Narkisim"/>
          <w:rtl/>
        </w:rPr>
        <w:t>. ב</w:t>
      </w:r>
      <w:r w:rsidRPr="00900152">
        <w:rPr>
          <w:rFonts w:ascii="Narkisim" w:hAnsi="Narkisim" w:cs="Narkisim"/>
          <w:b/>
          <w:bCs/>
          <w:rtl/>
        </w:rPr>
        <w:t>גמ'</w:t>
      </w:r>
      <w:r w:rsidRPr="00900152">
        <w:rPr>
          <w:rFonts w:ascii="Narkisim" w:hAnsi="Narkisim" w:cs="Narkisim"/>
          <w:rtl/>
        </w:rPr>
        <w:t xml:space="preserve"> (לקמן קמו:) איתא כמה בזול תילתא. ופ</w:t>
      </w:r>
      <w:r w:rsidRPr="00900152">
        <w:rPr>
          <w:rFonts w:ascii="Narkisim" w:hAnsi="Narkisim" w:cs="Narkisim"/>
          <w:b/>
          <w:bCs/>
          <w:rtl/>
        </w:rPr>
        <w:t>רשב"ם</w:t>
      </w:r>
      <w:r w:rsidRPr="00900152">
        <w:rPr>
          <w:rFonts w:ascii="Narkisim" w:hAnsi="Narkisim" w:cs="Narkisim"/>
          <w:rtl/>
        </w:rPr>
        <w:t xml:space="preserve"> דכל מקום שהוזכר בזול היינו דמיו חסר שליש. [וכן בב"ק כ. וכתובות לד: שנהנה בע"כ משלם בזול]. וה</w:t>
      </w:r>
      <w:r w:rsidRPr="00900152">
        <w:rPr>
          <w:rFonts w:ascii="Narkisim" w:hAnsi="Narkisim" w:cs="Narkisim"/>
          <w:b/>
          <w:bCs/>
          <w:rtl/>
        </w:rPr>
        <w:t>תורת חיים</w:t>
      </w:r>
      <w:r w:rsidRPr="00900152">
        <w:rPr>
          <w:rFonts w:ascii="Narkisim" w:hAnsi="Narkisim" w:cs="Narkisim"/>
          <w:rtl/>
        </w:rPr>
        <w:t xml:space="preserve"> הק' לרש"י</w:t>
      </w:r>
      <w:r w:rsidRPr="00900152">
        <w:rPr>
          <w:rStyle w:val="ac"/>
          <w:rFonts w:ascii="Narkisim" w:hAnsi="Narkisim" w:cs="Narkisim"/>
          <w:rtl/>
        </w:rPr>
        <w:footnoteReference w:id="212"/>
      </w:r>
      <w:r w:rsidRPr="00900152">
        <w:rPr>
          <w:rFonts w:ascii="Narkisim" w:hAnsi="Narkisim" w:cs="Narkisim"/>
          <w:rtl/>
        </w:rPr>
        <w:t xml:space="preserve"> דחיובו מדין נהנה הרי נהנה שווי מלא של דמי קנים, ואמאי בזול. וה</w:t>
      </w:r>
      <w:r w:rsidRPr="00900152">
        <w:rPr>
          <w:rFonts w:ascii="Narkisim" w:hAnsi="Narkisim" w:cs="Narkisim"/>
          <w:b/>
          <w:bCs/>
          <w:rtl/>
        </w:rPr>
        <w:t>בעה"מ</w:t>
      </w:r>
      <w:r w:rsidRPr="00900152">
        <w:rPr>
          <w:rFonts w:ascii="Narkisim" w:hAnsi="Narkisim" w:cs="Narkisim"/>
          <w:rtl/>
        </w:rPr>
        <w:t xml:space="preserve"> כתב דטוען הייתי טורח להביא בזול, לפי שהזול מצוי בהם יותר.</w:t>
      </w:r>
      <w:r w:rsidRPr="00900152">
        <w:rPr>
          <w:rFonts w:ascii="Narkisim" w:hAnsi="Narkisim" w:cs="Narkisim"/>
          <w:sz w:val="20"/>
          <w:szCs w:val="20"/>
          <w:rtl/>
        </w:rPr>
        <w:t xml:space="preserve"> וכמה </w:t>
      </w:r>
      <w:r w:rsidRPr="00900152">
        <w:rPr>
          <w:rFonts w:ascii="Narkisim" w:hAnsi="Narkisim" w:cs="Narkisim"/>
          <w:b/>
          <w:bCs/>
          <w:sz w:val="20"/>
          <w:szCs w:val="20"/>
          <w:rtl/>
        </w:rPr>
        <w:t>אחרונים</w:t>
      </w:r>
      <w:r w:rsidRPr="00900152">
        <w:rPr>
          <w:rFonts w:ascii="Narkisim" w:hAnsi="Narkisim" w:cs="Narkisim"/>
          <w:sz w:val="20"/>
          <w:szCs w:val="20"/>
          <w:rtl/>
        </w:rPr>
        <w:t xml:space="preserve"> (ע' משנת ר' אהרן) נקטו דכל חיוב 'נהנה' בע"כ שמין לו בזול.</w:t>
      </w:r>
    </w:p>
    <w:p w14:paraId="02E49651" w14:textId="77777777" w:rsidR="00D65752" w:rsidRPr="00900152" w:rsidRDefault="00000000" w:rsidP="00900152">
      <w:pPr>
        <w:pStyle w:val="aa"/>
        <w:bidi/>
        <w:rPr>
          <w:rFonts w:ascii="Narkisim" w:hAnsi="Narkisim"/>
        </w:rPr>
      </w:pPr>
      <w:r w:rsidRPr="00900152">
        <w:rPr>
          <w:rFonts w:ascii="Narkisim" w:hAnsi="Narkisim"/>
          <w:rtl/>
        </w:rPr>
        <w:t>ו</w:t>
      </w:r>
      <w:r w:rsidRPr="00900152">
        <w:rPr>
          <w:rFonts w:ascii="Narkisim" w:hAnsi="Narkisim"/>
          <w:b/>
          <w:bCs/>
          <w:rtl/>
        </w:rPr>
        <w:t>רבינו יונה</w:t>
      </w:r>
      <w:r w:rsidRPr="00900152">
        <w:rPr>
          <w:rFonts w:ascii="Narkisim" w:hAnsi="Narkisim"/>
          <w:rtl/>
        </w:rPr>
        <w:t xml:space="preserve"> כתב דאף לרב הונא שמין דמי אבנים, ובזול. אבל ה</w:t>
      </w:r>
      <w:r w:rsidRPr="00900152">
        <w:rPr>
          <w:rFonts w:ascii="Narkisim" w:hAnsi="Narkisim"/>
          <w:b/>
          <w:bCs/>
          <w:rtl/>
        </w:rPr>
        <w:t>רמב"ן</w:t>
      </w:r>
      <w:r w:rsidRPr="00900152">
        <w:rPr>
          <w:rFonts w:ascii="Narkisim" w:hAnsi="Narkisim"/>
          <w:rtl/>
        </w:rPr>
        <w:t xml:space="preserve"> (ורשב"א ותוס' הרא"ש) כת' דלרב הונא ידו על העליונה.</w:t>
      </w:r>
    </w:p>
    <w:p w14:paraId="16674D69" w14:textId="77777777" w:rsidR="00D65752" w:rsidRPr="00900152" w:rsidRDefault="00000000" w:rsidP="00900152">
      <w:pPr>
        <w:bidi/>
        <w:rPr>
          <w:rFonts w:ascii="Narkisim" w:hAnsi="Narkisim" w:cs="Narkisim"/>
        </w:rPr>
      </w:pPr>
      <w:r w:rsidRPr="00900152">
        <w:rPr>
          <w:rFonts w:ascii="Narkisim" w:hAnsi="Narkisim" w:cs="Narkisim"/>
          <w:u w:val="single"/>
          <w:rtl/>
        </w:rPr>
        <w:t>רש"י ד"ה דתנא קמא סבר</w:t>
      </w:r>
      <w:r w:rsidRPr="00900152">
        <w:rPr>
          <w:rFonts w:ascii="Narkisim" w:hAnsi="Narkisim" w:cs="Narkisim"/>
          <w:rtl/>
        </w:rPr>
        <w:t>. יצא מבי"ד זכאי, שהיו שם ימים רבים ולא הועילו לו</w:t>
      </w:r>
      <w:r w:rsidRPr="00900152">
        <w:rPr>
          <w:rStyle w:val="ac"/>
          <w:rFonts w:ascii="Narkisim" w:hAnsi="Narkisim" w:cs="Narkisim"/>
          <w:rtl/>
        </w:rPr>
        <w:footnoteReference w:id="213"/>
      </w:r>
      <w:r w:rsidRPr="00900152">
        <w:rPr>
          <w:rFonts w:ascii="Narkisim" w:hAnsi="Narkisim" w:cs="Narkisim"/>
          <w:rtl/>
        </w:rPr>
        <w:t>. וה</w:t>
      </w:r>
      <w:r w:rsidRPr="00900152">
        <w:rPr>
          <w:rFonts w:ascii="Narkisim" w:hAnsi="Narkisim" w:cs="Narkisim"/>
          <w:b/>
          <w:bCs/>
          <w:rtl/>
        </w:rPr>
        <w:t>בעה"מ</w:t>
      </w:r>
      <w:r w:rsidRPr="00900152">
        <w:rPr>
          <w:rFonts w:ascii="Narkisim" w:hAnsi="Narkisim" w:cs="Narkisim"/>
          <w:rtl/>
        </w:rPr>
        <w:t xml:space="preserve"> כת' דתליא במח' (יבמות לז:) דקם דינא, דבא עמו לדין ופטרוהו בי"ד, ואח"כ גדר רביעית ושוב זמנו לבי"ד</w:t>
      </w:r>
      <w:r w:rsidRPr="00900152">
        <w:rPr>
          <w:rStyle w:val="ac"/>
          <w:rFonts w:ascii="Narkisim" w:hAnsi="Narkisim" w:cs="Narkisim"/>
          <w:rtl/>
        </w:rPr>
        <w:footnoteReference w:id="214"/>
      </w:r>
      <w:r w:rsidRPr="00900152">
        <w:rPr>
          <w:rFonts w:ascii="Narkisim" w:hAnsi="Narkisim" w:cs="Narkisim"/>
          <w:rtl/>
        </w:rPr>
        <w:t>. [</w:t>
      </w:r>
      <w:r w:rsidRPr="00900152">
        <w:rPr>
          <w:rFonts w:ascii="Narkisim" w:hAnsi="Narkisim" w:cs="Narkisim"/>
          <w:szCs w:val="20"/>
          <w:rtl/>
        </w:rPr>
        <w:t>וה</w:t>
      </w:r>
      <w:r w:rsidRPr="00900152">
        <w:rPr>
          <w:rFonts w:ascii="Narkisim" w:hAnsi="Narkisim" w:cs="Narkisim"/>
          <w:b/>
          <w:bCs/>
          <w:szCs w:val="20"/>
          <w:rtl/>
        </w:rPr>
        <w:t>אחרונים</w:t>
      </w:r>
      <w:r w:rsidRPr="00900152">
        <w:rPr>
          <w:rFonts w:ascii="Narkisim" w:hAnsi="Narkisim" w:cs="Narkisim"/>
          <w:szCs w:val="20"/>
          <w:rtl/>
        </w:rPr>
        <w:t xml:space="preserve"> דנו דלכאורה קם דינא שייך רק היכא דמחוייב ועומד, וגדר קם דינא מהני להפקיע חיובו. אבל הכא עיקר החיוב חל אח”כ בשעה שנהנה</w:t>
      </w:r>
      <w:r w:rsidRPr="00900152">
        <w:rPr>
          <w:rStyle w:val="ac"/>
          <w:rFonts w:ascii="Narkisim" w:hAnsi="Narkisim" w:cs="Narkisim"/>
          <w:szCs w:val="20"/>
          <w:rtl/>
        </w:rPr>
        <w:footnoteReference w:id="215"/>
      </w:r>
      <w:r w:rsidRPr="00900152">
        <w:rPr>
          <w:rFonts w:ascii="Narkisim" w:hAnsi="Narkisim" w:cs="Narkisim"/>
          <w:rtl/>
        </w:rPr>
        <w:t>].</w:t>
      </w:r>
    </w:p>
    <w:p w14:paraId="14118087" w14:textId="77777777" w:rsidR="00D65752" w:rsidRPr="00900152" w:rsidRDefault="00000000" w:rsidP="00900152">
      <w:pPr>
        <w:pStyle w:val="aa"/>
        <w:bidi/>
        <w:rPr>
          <w:rFonts w:ascii="Narkisim" w:hAnsi="Narkisim"/>
        </w:rPr>
      </w:pPr>
      <w:r w:rsidRPr="00900152">
        <w:rPr>
          <w:rFonts w:ascii="Narkisim" w:hAnsi="Narkisim"/>
          <w:rtl/>
        </w:rPr>
        <w:lastRenderedPageBreak/>
        <w:t>ועוד דנו ה</w:t>
      </w:r>
      <w:r w:rsidRPr="00900152">
        <w:rPr>
          <w:rFonts w:ascii="Narkisim" w:hAnsi="Narkisim"/>
          <w:b/>
          <w:bCs/>
          <w:rtl/>
        </w:rPr>
        <w:t>אחרונים</w:t>
      </w:r>
      <w:r w:rsidRPr="00900152">
        <w:rPr>
          <w:rFonts w:ascii="Narkisim" w:hAnsi="Narkisim"/>
          <w:rtl/>
        </w:rPr>
        <w:t xml:space="preserve"> לפדש דנחשב עי"ז צורת הקרקע, ואינו מוגדר דמעשה דידיה מהנהו</w:t>
      </w:r>
      <w:r w:rsidRPr="00900152">
        <w:rPr>
          <w:rStyle w:val="ac"/>
          <w:rFonts w:ascii="Narkisim" w:hAnsi="Narkisim"/>
          <w:rtl/>
        </w:rPr>
        <w:footnoteReference w:id="216"/>
      </w:r>
      <w:r w:rsidRPr="00900152">
        <w:rPr>
          <w:rFonts w:ascii="Narkisim" w:hAnsi="Narkisim"/>
          <w:rtl/>
        </w:rPr>
        <w:t>.</w:t>
      </w:r>
    </w:p>
    <w:p w14:paraId="7E7C7B2E"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הג"ה בתוס'</w:t>
      </w:r>
      <w:r w:rsidRPr="00900152">
        <w:rPr>
          <w:rFonts w:ascii="Narkisim" w:hAnsi="Narkisim"/>
          <w:rtl/>
        </w:rPr>
        <w:t xml:space="preserve"> הקשה דאף ברביעית יצא זכאי עד טפח האחרון. אך רש"י כת' דתליא בימים רבים להחשב קם דינא</w:t>
      </w:r>
      <w:r w:rsidRPr="00900152">
        <w:rPr>
          <w:rStyle w:val="ac"/>
          <w:rFonts w:ascii="Narkisim" w:hAnsi="Narkisim"/>
          <w:rtl/>
        </w:rPr>
        <w:footnoteReference w:id="217"/>
      </w:r>
      <w:r w:rsidRPr="00900152">
        <w:rPr>
          <w:rFonts w:ascii="Narkisim" w:hAnsi="Narkisim"/>
          <w:rtl/>
        </w:rPr>
        <w:t>. ו</w:t>
      </w:r>
      <w:r w:rsidRPr="00900152">
        <w:rPr>
          <w:rFonts w:ascii="Narkisim" w:hAnsi="Narkisim"/>
          <w:b/>
          <w:bCs/>
          <w:rtl/>
        </w:rPr>
        <w:t>רבינו יונתן</w:t>
      </w:r>
      <w:r w:rsidRPr="00900152">
        <w:rPr>
          <w:rFonts w:ascii="Narkisim" w:hAnsi="Narkisim"/>
          <w:rtl/>
        </w:rPr>
        <w:t xml:space="preserve"> בשיטמ"ק [וכן הרמ"ה, וכ"כ הרש"ש] כת' דתלי אי תבעו לבי"ד בפועל, ואיירי שתבעו בג' כתלים ולא ברביעי.</w:t>
      </w:r>
    </w:p>
    <w:p w14:paraId="088E8023"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מלחמות</w:t>
      </w:r>
      <w:r w:rsidRPr="00900152">
        <w:rPr>
          <w:rFonts w:ascii="Narkisim" w:hAnsi="Narkisim"/>
          <w:rtl/>
        </w:rPr>
        <w:t xml:space="preserve"> פי' באופן אחר דכשגדר שלושה, והניח רביעית לאו אדעתא דלהנות אידך עביד, ולא ע"מ למישקל מידי, וכה"ג זה נהנה וזה חסר פטור דאחיל משום הנאה דנפשיה. ולא דמי ליורד לתוך שדה חבירו, דהתם אדעתא למישלם</w:t>
      </w:r>
      <w:r w:rsidRPr="00900152">
        <w:rPr>
          <w:rStyle w:val="ac"/>
          <w:rFonts w:ascii="Narkisim" w:hAnsi="Narkisim"/>
          <w:rtl/>
        </w:rPr>
        <w:footnoteReference w:id="218"/>
      </w:r>
      <w:r w:rsidRPr="00900152">
        <w:rPr>
          <w:rFonts w:ascii="Narkisim" w:hAnsi="Narkisim"/>
          <w:rtl/>
        </w:rPr>
        <w:t>. ור' יוסי סבר דלא מחיל מידי, ואעדתא דתרוייהו עבד.</w:t>
      </w:r>
    </w:p>
    <w:p w14:paraId="5DD66BE5" w14:textId="77777777" w:rsidR="00D65752" w:rsidRPr="00900152" w:rsidRDefault="00000000" w:rsidP="00900152">
      <w:pPr>
        <w:bidi/>
        <w:rPr>
          <w:rFonts w:ascii="Narkisim" w:hAnsi="Narkisim" w:cs="Narkisim"/>
        </w:rPr>
      </w:pPr>
      <w:r w:rsidRPr="00900152">
        <w:rPr>
          <w:rFonts w:ascii="Narkisim" w:hAnsi="Narkisim" w:cs="Narkisim"/>
          <w:rtl/>
        </w:rPr>
        <w:t>ו</w:t>
      </w:r>
      <w:r w:rsidRPr="00900152">
        <w:rPr>
          <w:rFonts w:ascii="Narkisim" w:hAnsi="Narkisim" w:cs="Narkisim"/>
          <w:b/>
          <w:bCs/>
          <w:rtl/>
        </w:rPr>
        <w:t>רבינו יונה</w:t>
      </w:r>
      <w:r w:rsidRPr="00900152">
        <w:rPr>
          <w:rFonts w:ascii="Narkisim" w:hAnsi="Narkisim" w:cs="Narkisim"/>
          <w:rtl/>
        </w:rPr>
        <w:t xml:space="preserve"> כתב דכיון שהוא מקיף את חבירו רק מג' רוחות </w:t>
      </w:r>
      <w:r w:rsidRPr="00900152">
        <w:rPr>
          <w:rFonts w:ascii="Narkisim" w:hAnsi="Narkisim" w:cs="Narkisim"/>
          <w:sz w:val="20"/>
          <w:szCs w:val="20"/>
          <w:rtl/>
        </w:rPr>
        <w:t>[והוה ז”נ וזל”ח],</w:t>
      </w:r>
      <w:r w:rsidRPr="00900152">
        <w:rPr>
          <w:rFonts w:ascii="Narkisim" w:hAnsi="Narkisim" w:cs="Narkisim"/>
          <w:rtl/>
        </w:rPr>
        <w:t xml:space="preserve"> א"כ רביעית עושה בשביל חבירו</w:t>
      </w:r>
      <w:r w:rsidRPr="00900152">
        <w:rPr>
          <w:rStyle w:val="ac"/>
          <w:rFonts w:ascii="Narkisim" w:hAnsi="Narkisim" w:cs="Narkisim"/>
          <w:rtl/>
        </w:rPr>
        <w:footnoteReference w:id="219"/>
      </w:r>
      <w:r w:rsidRPr="00900152">
        <w:rPr>
          <w:rFonts w:ascii="Narkisim" w:hAnsi="Narkisim" w:cs="Narkisim"/>
          <w:rtl/>
        </w:rPr>
        <w:t>.</w:t>
      </w:r>
      <w:r w:rsidRPr="00900152">
        <w:rPr>
          <w:rStyle w:val="ac"/>
          <w:rFonts w:ascii="Narkisim" w:hAnsi="Narkisim" w:cs="Narkisim"/>
          <w:rtl/>
        </w:rPr>
        <w:footnoteReference w:id="220"/>
      </w:r>
    </w:p>
    <w:p w14:paraId="05F61E57" w14:textId="77777777" w:rsidR="00D65752" w:rsidRPr="00900152" w:rsidRDefault="00000000" w:rsidP="00900152">
      <w:pPr>
        <w:bidi/>
        <w:rPr>
          <w:rFonts w:ascii="Narkisim" w:hAnsi="Narkisim" w:cs="Narkisim"/>
        </w:rPr>
      </w:pPr>
      <w:r w:rsidRPr="00900152">
        <w:rPr>
          <w:rFonts w:ascii="Narkisim" w:hAnsi="Narkisim" w:cs="Narkisim"/>
          <w:u w:val="single"/>
          <w:rtl/>
        </w:rPr>
        <w:t>איבעית אימא מקיף וניקף</w:t>
      </w:r>
      <w:r w:rsidRPr="00900152">
        <w:rPr>
          <w:rFonts w:ascii="Narkisim" w:hAnsi="Narkisim" w:cs="Narkisim"/>
          <w:rtl/>
        </w:rPr>
        <w:t xml:space="preserve"> וכו' אבל</w:t>
      </w:r>
      <w:r w:rsidRPr="00900152">
        <w:rPr>
          <w:rFonts w:ascii="Narkisim" w:hAnsi="Narkisim" w:cs="Narkisim"/>
          <w:i/>
          <w:iCs/>
          <w:rtl/>
        </w:rPr>
        <w:t xml:space="preserve"> </w:t>
      </w:r>
      <w:r w:rsidRPr="00900152">
        <w:rPr>
          <w:rFonts w:ascii="Narkisim" w:hAnsi="Narkisim" w:cs="Narkisim"/>
          <w:rtl/>
        </w:rPr>
        <w:t>עמד</w:t>
      </w:r>
      <w:r w:rsidRPr="00900152">
        <w:rPr>
          <w:rFonts w:ascii="Narkisim" w:hAnsi="Narkisim" w:cs="Narkisim"/>
          <w:i/>
          <w:iCs/>
          <w:rtl/>
        </w:rPr>
        <w:t xml:space="preserve"> </w:t>
      </w:r>
      <w:r w:rsidRPr="00900152">
        <w:rPr>
          <w:rFonts w:ascii="Narkisim" w:hAnsi="Narkisim" w:cs="Narkisim"/>
          <w:rtl/>
        </w:rPr>
        <w:t>ניקף</w:t>
      </w:r>
      <w:r w:rsidRPr="00900152">
        <w:rPr>
          <w:rFonts w:ascii="Narkisim" w:hAnsi="Narkisim" w:cs="Narkisim"/>
          <w:i/>
          <w:iCs/>
          <w:rtl/>
        </w:rPr>
        <w:t xml:space="preserve"> </w:t>
      </w:r>
      <w:r w:rsidRPr="00900152">
        <w:rPr>
          <w:rFonts w:ascii="Narkisim" w:hAnsi="Narkisim" w:cs="Narkisim"/>
          <w:rtl/>
        </w:rPr>
        <w:t>אינו נותן אלא דמי רביעית</w:t>
      </w:r>
      <w:r w:rsidRPr="00900152">
        <w:rPr>
          <w:rStyle w:val="ac"/>
          <w:rFonts w:ascii="Narkisim" w:hAnsi="Narkisim" w:cs="Narkisim"/>
          <w:rtl/>
        </w:rPr>
        <w:footnoteReference w:id="221"/>
      </w:r>
      <w:r w:rsidRPr="00900152">
        <w:rPr>
          <w:rFonts w:ascii="Narkisim" w:hAnsi="Narkisim" w:cs="Narkisim"/>
          <w:rtl/>
        </w:rPr>
        <w:t xml:space="preserve"> ור' יוסי אמר ל"ש מקיף ול"ש ניקף. ה</w:t>
      </w:r>
      <w:r w:rsidRPr="00900152">
        <w:rPr>
          <w:rFonts w:ascii="Narkisim" w:hAnsi="Narkisim" w:cs="Narkisim"/>
          <w:b/>
          <w:bCs/>
          <w:rtl/>
        </w:rPr>
        <w:t>רשב"א</w:t>
      </w:r>
      <w:r w:rsidRPr="00900152">
        <w:rPr>
          <w:rFonts w:ascii="Narkisim" w:hAnsi="Narkisim" w:cs="Narkisim"/>
          <w:rtl/>
        </w:rPr>
        <w:t xml:space="preserve"> כתב דזו גירסת הגאונים, והוא היפך מסוגיא דב"ק (כ:) </w:t>
      </w:r>
      <w:r w:rsidRPr="00900152">
        <w:rPr>
          <w:rFonts w:ascii="Narkisim" w:hAnsi="Narkisim" w:cs="Narkisim"/>
          <w:sz w:val="20"/>
          <w:szCs w:val="20"/>
          <w:rtl/>
        </w:rPr>
        <w:t>[דסוגיא דהתם מדייקת מדברי ר' יוסי הא מקיף פטור. ולרבנן הא רביעית חייב על הכל]</w:t>
      </w:r>
      <w:r w:rsidRPr="00900152">
        <w:rPr>
          <w:rFonts w:ascii="Narkisim" w:hAnsi="Narkisim" w:cs="Narkisim"/>
          <w:rtl/>
        </w:rPr>
        <w:t>, וזו אחת מסוגיות מתחלפות וכו'.</w:t>
      </w:r>
    </w:p>
    <w:p w14:paraId="4DF6A388" w14:textId="77777777" w:rsidR="00D65752" w:rsidRPr="00900152" w:rsidRDefault="00000000" w:rsidP="00900152">
      <w:pPr>
        <w:pStyle w:val="a7"/>
        <w:bidi/>
        <w:rPr>
          <w:rFonts w:ascii="Narkisim" w:hAnsi="Narkisim"/>
        </w:rPr>
      </w:pPr>
      <w:r w:rsidRPr="00900152">
        <w:rPr>
          <w:rFonts w:ascii="Narkisim" w:hAnsi="Narkisim"/>
          <w:rtl/>
        </w:rPr>
        <w:t xml:space="preserve">אבל גירסת </w:t>
      </w:r>
      <w:r w:rsidRPr="00900152">
        <w:rPr>
          <w:rFonts w:ascii="Narkisim" w:hAnsi="Narkisim"/>
          <w:b/>
          <w:bCs/>
          <w:rtl/>
        </w:rPr>
        <w:t>רש"י</w:t>
      </w:r>
      <w:r w:rsidRPr="00900152">
        <w:rPr>
          <w:rFonts w:ascii="Narkisim" w:hAnsi="Narkisim"/>
          <w:sz w:val="20"/>
          <w:szCs w:val="20"/>
          <w:rtl/>
        </w:rPr>
        <w:t xml:space="preserve"> (כלישנא אחרינא לפנינו)</w:t>
      </w:r>
      <w:r w:rsidRPr="00900152">
        <w:rPr>
          <w:rFonts w:ascii="Narkisim" w:hAnsi="Narkisim"/>
          <w:rtl/>
        </w:rPr>
        <w:t xml:space="preserve"> ת"ק סבר ל"ש מקיף, ור' יוסי טעמא דעמד מקיף</w:t>
      </w:r>
      <w:r w:rsidRPr="00900152">
        <w:rPr>
          <w:rStyle w:val="ac"/>
          <w:rFonts w:ascii="Narkisim" w:hAnsi="Narkisim"/>
          <w:rtl/>
        </w:rPr>
        <w:footnoteReference w:id="222"/>
      </w:r>
      <w:r w:rsidRPr="00900152">
        <w:rPr>
          <w:rFonts w:ascii="Narkisim" w:hAnsi="Narkisim"/>
          <w:rtl/>
        </w:rPr>
        <w:t xml:space="preserve">, וכגמ' ב"ק. ופשטא דמתני' הכי משמע דת"ק קאי אמקיף, ור' יוסי אניקף. </w:t>
      </w:r>
      <w:r w:rsidRPr="00900152">
        <w:rPr>
          <w:rFonts w:ascii="Narkisim" w:hAnsi="Narkisim"/>
          <w:sz w:val="20"/>
          <w:szCs w:val="20"/>
          <w:rtl/>
        </w:rPr>
        <w:t>[ור' יוסי לקולא, אף דבכל הסוגיא מחמיר וכמ”ש התוס'].</w:t>
      </w:r>
    </w:p>
    <w:p w14:paraId="09EC6D87"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ראשונים</w:t>
      </w:r>
      <w:r w:rsidRPr="00900152">
        <w:rPr>
          <w:rFonts w:ascii="Narkisim" w:hAnsi="Narkisim"/>
          <w:rtl/>
        </w:rPr>
        <w:t xml:space="preserve"> הק' דלפ"ז לא אתי הך לישנא כפסק רב יהודה אמר שמואל כר' יוסי דל"ש מקיף ול"ש ניקף. וכ' ה</w:t>
      </w:r>
      <w:r w:rsidRPr="00900152">
        <w:rPr>
          <w:rFonts w:ascii="Narkisim" w:hAnsi="Narkisim"/>
          <w:b/>
          <w:bCs/>
          <w:rtl/>
        </w:rPr>
        <w:t>רשב"א</w:t>
      </w:r>
      <w:r w:rsidRPr="00900152">
        <w:rPr>
          <w:rFonts w:ascii="Narkisim" w:hAnsi="Narkisim"/>
          <w:rtl/>
        </w:rPr>
        <w:t xml:space="preserve"> דהך אוקימתא אליבא דחייא בר רב לחוד, דלרב הונא פליגי בלפי מה שגדר. </w:t>
      </w:r>
      <w:r w:rsidRPr="00900152">
        <w:rPr>
          <w:rFonts w:ascii="Narkisim" w:hAnsi="Narkisim"/>
          <w:sz w:val="20"/>
          <w:szCs w:val="20"/>
          <w:rtl/>
        </w:rPr>
        <w:t>[והסוגיא בב"ק כחייא בר רב, ודלא כהלכה].</w:t>
      </w:r>
    </w:p>
    <w:p w14:paraId="4E3294B5" w14:textId="77777777" w:rsidR="00D65752" w:rsidRPr="00900152" w:rsidRDefault="00000000" w:rsidP="00900152">
      <w:pPr>
        <w:bidi/>
        <w:rPr>
          <w:rFonts w:ascii="Narkisim" w:hAnsi="Narkisim" w:cs="Narkisim"/>
        </w:rPr>
      </w:pPr>
      <w:r w:rsidRPr="00900152">
        <w:rPr>
          <w:rFonts w:ascii="Narkisim" w:hAnsi="Narkisim" w:cs="Narkisim"/>
          <w:u w:val="single"/>
          <w:rtl/>
        </w:rPr>
        <w:t>עמד ניקף דגלי דעתיה דניחא ליה</w:t>
      </w:r>
      <w:r w:rsidRPr="00900152">
        <w:rPr>
          <w:rStyle w:val="ac"/>
          <w:rFonts w:ascii="Narkisim" w:hAnsi="Narkisim" w:cs="Narkisim"/>
          <w:u w:val="single"/>
          <w:rtl/>
        </w:rPr>
        <w:footnoteReference w:id="223"/>
      </w:r>
      <w:r w:rsidRPr="00900152">
        <w:rPr>
          <w:rFonts w:ascii="Narkisim" w:hAnsi="Narkisim" w:cs="Narkisim"/>
          <w:u w:val="single"/>
          <w:rtl/>
        </w:rPr>
        <w:t xml:space="preserve"> אבל מקיף לא וכו'</w:t>
      </w:r>
      <w:r w:rsidRPr="00900152">
        <w:rPr>
          <w:rFonts w:ascii="Narkisim" w:hAnsi="Narkisim" w:cs="Narkisim"/>
          <w:rtl/>
        </w:rPr>
        <w:t xml:space="preserve">. </w:t>
      </w:r>
      <w:r w:rsidRPr="00900152">
        <w:rPr>
          <w:rFonts w:ascii="Narkisim" w:hAnsi="Narkisim" w:cs="Narkisim"/>
          <w:b/>
          <w:bCs/>
          <w:rtl/>
        </w:rPr>
        <w:t xml:space="preserve">תוס' </w:t>
      </w:r>
      <w:r w:rsidRPr="00900152">
        <w:rPr>
          <w:rFonts w:ascii="Narkisim" w:hAnsi="Narkisim" w:cs="Narkisim"/>
          <w:szCs w:val="20"/>
          <w:rtl/>
        </w:rPr>
        <w:t>(ב"ק כ:</w:t>
      </w:r>
      <w:r w:rsidRPr="00900152">
        <w:rPr>
          <w:rFonts w:ascii="Narkisim" w:hAnsi="Narkisim" w:cs="Narkisim"/>
          <w:rtl/>
        </w:rPr>
        <w:t xml:space="preserve"> </w:t>
      </w:r>
      <w:r w:rsidRPr="00900152">
        <w:rPr>
          <w:rFonts w:ascii="Narkisim" w:hAnsi="Narkisim" w:cs="Narkisim"/>
          <w:sz w:val="20"/>
          <w:szCs w:val="20"/>
          <w:rtl/>
        </w:rPr>
        <w:t>ד"ה טעמא)</w:t>
      </w:r>
      <w:r w:rsidRPr="00900152">
        <w:rPr>
          <w:rFonts w:ascii="Narkisim" w:hAnsi="Narkisim" w:cs="Narkisim"/>
          <w:rtl/>
        </w:rPr>
        <w:t xml:space="preserve"> הקשה אי ז"נ וזל"ח פטור, אפי' עמד ניקף נמי. וי"ל שאני עמד ניקף דגלי אדעתיה דניח"ל בהוצאה, ול"ד לגר בחצר חבירו דלא גלי אדעתיה אלא בחנם</w:t>
      </w:r>
      <w:r w:rsidRPr="00900152">
        <w:rPr>
          <w:rStyle w:val="ac"/>
          <w:rFonts w:ascii="Narkisim" w:hAnsi="Narkisim" w:cs="Narkisim"/>
          <w:rtl/>
        </w:rPr>
        <w:footnoteReference w:id="224"/>
      </w:r>
      <w:r w:rsidRPr="00900152">
        <w:rPr>
          <w:rFonts w:ascii="Narkisim" w:hAnsi="Narkisim" w:cs="Narkisim"/>
          <w:rtl/>
        </w:rPr>
        <w:t xml:space="preserve">. וכ"כ </w:t>
      </w:r>
      <w:r w:rsidRPr="00900152">
        <w:rPr>
          <w:rFonts w:ascii="Narkisim" w:hAnsi="Narkisim" w:cs="Narkisim"/>
          <w:b/>
          <w:bCs/>
          <w:rtl/>
        </w:rPr>
        <w:t>תוס</w:t>
      </w:r>
      <w:r w:rsidRPr="00900152">
        <w:rPr>
          <w:rFonts w:ascii="Narkisim" w:hAnsi="Narkisim" w:cs="Narkisim"/>
          <w:rtl/>
        </w:rPr>
        <w:t xml:space="preserve">' </w:t>
      </w:r>
      <w:r w:rsidRPr="00900152">
        <w:rPr>
          <w:rFonts w:ascii="Narkisim" w:hAnsi="Narkisim" w:cs="Narkisim"/>
          <w:szCs w:val="20"/>
          <w:rtl/>
        </w:rPr>
        <w:t>(ה. ד"ה אע"פ)</w:t>
      </w:r>
      <w:r w:rsidRPr="00900152">
        <w:rPr>
          <w:rFonts w:ascii="Narkisim" w:hAnsi="Narkisim" w:cs="Narkisim"/>
          <w:rtl/>
        </w:rPr>
        <w:t>.</w:t>
      </w:r>
    </w:p>
    <w:p w14:paraId="057FB43B"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מהרש"ל</w:t>
      </w:r>
      <w:r w:rsidRPr="00900152">
        <w:rPr>
          <w:rFonts w:ascii="Narkisim" w:hAnsi="Narkisim"/>
          <w:rtl/>
        </w:rPr>
        <w:t xml:space="preserve"> </w:t>
      </w:r>
      <w:r w:rsidRPr="00900152">
        <w:rPr>
          <w:rFonts w:ascii="Narkisim" w:hAnsi="Narkisim"/>
          <w:sz w:val="20"/>
          <w:szCs w:val="20"/>
          <w:rtl/>
        </w:rPr>
        <w:t>(יש"ש שם טז ד”ה ותימא)</w:t>
      </w:r>
      <w:r w:rsidRPr="00900152">
        <w:rPr>
          <w:rFonts w:ascii="Narkisim" w:hAnsi="Narkisim"/>
          <w:rtl/>
        </w:rPr>
        <w:t xml:space="preserve"> תמה מאחר שטעם הפטור דלא חסריה מידי, א"כ אף גילה דעתו שניח"ל בהוצאה אמאי חייב</w:t>
      </w:r>
      <w:r w:rsidRPr="00900152">
        <w:rPr>
          <w:rStyle w:val="ac"/>
          <w:rFonts w:ascii="Narkisim" w:hAnsi="Narkisim"/>
          <w:rtl/>
        </w:rPr>
        <w:footnoteReference w:id="225"/>
      </w:r>
      <w:r w:rsidRPr="00900152">
        <w:rPr>
          <w:rFonts w:ascii="Narkisim" w:hAnsi="Narkisim"/>
          <w:rtl/>
        </w:rPr>
        <w:t>.</w:t>
      </w:r>
    </w:p>
    <w:p w14:paraId="0F31F20F"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 xml:space="preserve">שער"י </w:t>
      </w:r>
      <w:r w:rsidRPr="00900152">
        <w:rPr>
          <w:rFonts w:ascii="Narkisim" w:hAnsi="Narkisim"/>
          <w:sz w:val="20"/>
          <w:szCs w:val="20"/>
          <w:rtl/>
        </w:rPr>
        <w:t>(ג כה ד"ה ונלענ"ד דבזה. וכן בחי' ב"ק יט ו)</w:t>
      </w:r>
      <w:r w:rsidRPr="00900152">
        <w:rPr>
          <w:rFonts w:ascii="Narkisim" w:hAnsi="Narkisim"/>
          <w:rtl/>
        </w:rPr>
        <w:t xml:space="preserve"> ביאר כוונת התוס' דכיון דגילה דעתו חיובו משום דמשתרשי ליה המעות שהיה צריך להוציא, ונמצא גורם לו תוספת דמים וכמו באנסו בית המלך גרנו (חולין קלא.)</w:t>
      </w:r>
      <w:r w:rsidRPr="00900152">
        <w:rPr>
          <w:rStyle w:val="ac"/>
          <w:rFonts w:ascii="Narkisim" w:hAnsi="Narkisim"/>
          <w:rtl/>
        </w:rPr>
        <w:footnoteReference w:id="226"/>
      </w:r>
      <w:r w:rsidRPr="00900152">
        <w:rPr>
          <w:rFonts w:ascii="Narkisim" w:hAnsi="Narkisim"/>
          <w:rtl/>
        </w:rPr>
        <w:t xml:space="preserve">. אבל אי לא גלי דעתיה יכול לומר הייתי מתענה [וכמ”ש </w:t>
      </w:r>
      <w:r w:rsidRPr="00900152">
        <w:rPr>
          <w:rFonts w:ascii="Narkisim" w:hAnsi="Narkisim"/>
          <w:b/>
          <w:bCs/>
          <w:rtl/>
        </w:rPr>
        <w:t>תוס</w:t>
      </w:r>
      <w:r w:rsidRPr="00900152">
        <w:rPr>
          <w:rFonts w:ascii="Narkisim" w:hAnsi="Narkisim"/>
          <w:rtl/>
        </w:rPr>
        <w:t>' שם], ולכן אין לחייבו אלא משום נהנה</w:t>
      </w:r>
      <w:r w:rsidRPr="00900152">
        <w:rPr>
          <w:rStyle w:val="ac"/>
          <w:rFonts w:ascii="Narkisim" w:hAnsi="Narkisim"/>
          <w:rtl/>
        </w:rPr>
        <w:footnoteReference w:id="227"/>
      </w:r>
      <w:r w:rsidRPr="00900152">
        <w:rPr>
          <w:rFonts w:ascii="Narkisim" w:hAnsi="Narkisim"/>
          <w:rtl/>
        </w:rPr>
        <w:t>.</w:t>
      </w:r>
    </w:p>
    <w:p w14:paraId="0A1FECE3" w14:textId="77777777" w:rsidR="00D65752" w:rsidRPr="00900152" w:rsidRDefault="00000000" w:rsidP="00900152">
      <w:pPr>
        <w:pStyle w:val="a7"/>
        <w:bidi/>
        <w:rPr>
          <w:rFonts w:ascii="Narkisim" w:hAnsi="Narkisim"/>
        </w:rPr>
      </w:pPr>
      <w:r w:rsidRPr="00900152">
        <w:rPr>
          <w:rFonts w:ascii="Narkisim" w:hAnsi="Narkisim"/>
          <w:rtl/>
        </w:rPr>
        <w:t xml:space="preserve">ובחי' </w:t>
      </w:r>
      <w:r w:rsidRPr="00900152">
        <w:rPr>
          <w:rFonts w:ascii="Narkisim" w:hAnsi="Narkisim"/>
          <w:b/>
          <w:bCs/>
          <w:rtl/>
        </w:rPr>
        <w:t xml:space="preserve">ר' נחום </w:t>
      </w:r>
      <w:r w:rsidRPr="00900152">
        <w:rPr>
          <w:rFonts w:ascii="Narkisim" w:hAnsi="Narkisim"/>
          <w:rtl/>
        </w:rPr>
        <w:t>פי' כוונת התוס' דבדבר דניח"ל לשלם לא אמרי' זה נהנה וזל"ח פטור, דל"ש בזה מידת סדום.</w:t>
      </w:r>
    </w:p>
    <w:p w14:paraId="05CF863A" w14:textId="77777777" w:rsidR="00D65752" w:rsidRPr="00900152" w:rsidRDefault="00000000" w:rsidP="00900152">
      <w:pPr>
        <w:bidi/>
        <w:rPr>
          <w:rFonts w:ascii="Narkisim" w:hAnsi="Narkisim" w:cs="Narkisim"/>
        </w:rPr>
      </w:pPr>
      <w:r w:rsidRPr="00900152">
        <w:rPr>
          <w:rFonts w:ascii="Narkisim" w:hAnsi="Narkisim" w:cs="Narkisim"/>
          <w:rtl/>
        </w:rPr>
        <w:lastRenderedPageBreak/>
        <w:t>ה</w:t>
      </w:r>
      <w:r w:rsidRPr="00900152">
        <w:rPr>
          <w:rFonts w:ascii="Narkisim" w:hAnsi="Narkisim" w:cs="Narkisim"/>
          <w:b/>
          <w:bCs/>
          <w:rtl/>
        </w:rPr>
        <w:t>ב"י</w:t>
      </w:r>
      <w:r w:rsidRPr="00900152">
        <w:rPr>
          <w:rFonts w:ascii="Narkisim" w:hAnsi="Narkisim" w:cs="Narkisim"/>
          <w:rtl/>
        </w:rPr>
        <w:t xml:space="preserve"> (קנח) כתב דאף כשעמד ניקף וגדר שלישית מחייבין אותו על ראשונה ושניה, כיון דגלי דעתיה דניח"ל מחייבים אותו </w:t>
      </w:r>
      <w:r w:rsidRPr="00900152">
        <w:rPr>
          <w:rFonts w:ascii="Narkisim" w:hAnsi="Narkisim" w:cs="Narkisim"/>
          <w:sz w:val="20"/>
          <w:szCs w:val="20"/>
          <w:rtl/>
        </w:rPr>
        <w:t xml:space="preserve">[ואף כשאינו נהנה, דעדיין אינו גדור ברביעית]. </w:t>
      </w:r>
      <w:r w:rsidRPr="00900152">
        <w:rPr>
          <w:rFonts w:ascii="Narkisim" w:hAnsi="Narkisim" w:cs="Narkisim"/>
          <w:rtl/>
        </w:rPr>
        <w:t>וה</w:t>
      </w:r>
      <w:r w:rsidRPr="00900152">
        <w:rPr>
          <w:rFonts w:ascii="Narkisim" w:hAnsi="Narkisim" w:cs="Narkisim"/>
          <w:b/>
          <w:bCs/>
          <w:rtl/>
        </w:rPr>
        <w:t>דרכ"מ</w:t>
      </w:r>
      <w:r w:rsidRPr="00900152">
        <w:rPr>
          <w:rFonts w:ascii="Narkisim" w:hAnsi="Narkisim" w:cs="Narkisim"/>
          <w:rtl/>
        </w:rPr>
        <w:t xml:space="preserve"> חלק [</w:t>
      </w:r>
      <w:r w:rsidRPr="00900152">
        <w:rPr>
          <w:rFonts w:ascii="Narkisim" w:hAnsi="Narkisim" w:cs="Narkisim"/>
          <w:sz w:val="20"/>
          <w:szCs w:val="20"/>
          <w:rtl/>
        </w:rPr>
        <w:t>דסברת התוס' הוא רק כשנהנה</w:t>
      </w:r>
      <w:r w:rsidRPr="00900152">
        <w:rPr>
          <w:rFonts w:ascii="Narkisim" w:hAnsi="Narkisim" w:cs="Narkisim"/>
          <w:rtl/>
        </w:rPr>
        <w:t>]. וה</w:t>
      </w:r>
      <w:r w:rsidRPr="00900152">
        <w:rPr>
          <w:rFonts w:ascii="Narkisim" w:hAnsi="Narkisim" w:cs="Narkisim"/>
          <w:b/>
          <w:bCs/>
          <w:rtl/>
        </w:rPr>
        <w:t>קצות</w:t>
      </w:r>
      <w:r w:rsidRPr="00900152">
        <w:rPr>
          <w:rFonts w:ascii="Narkisim" w:hAnsi="Narkisim" w:cs="Narkisim"/>
          <w:rtl/>
        </w:rPr>
        <w:t xml:space="preserve"> </w:t>
      </w:r>
      <w:r w:rsidRPr="00900152">
        <w:rPr>
          <w:rFonts w:ascii="Narkisim" w:hAnsi="Narkisim" w:cs="Narkisim"/>
          <w:szCs w:val="20"/>
          <w:rtl/>
        </w:rPr>
        <w:t>(</w:t>
      </w:r>
      <w:r w:rsidRPr="00900152">
        <w:rPr>
          <w:rFonts w:ascii="Narkisim" w:hAnsi="Narkisim" w:cs="Narkisim"/>
          <w:sz w:val="20"/>
          <w:szCs w:val="20"/>
          <w:rtl/>
        </w:rPr>
        <w:t xml:space="preserve">קנח ו) </w:t>
      </w:r>
      <w:r w:rsidRPr="00900152">
        <w:rPr>
          <w:rFonts w:ascii="Narkisim" w:hAnsi="Narkisim" w:cs="Narkisim"/>
          <w:rtl/>
        </w:rPr>
        <w:t>יישב כוונת הב"י ע"פ דעת הרמב"ם שחיוב ניקף משום שגילה דעתו שרוצה לקנותו, וקנאו, אף אם עדיין לא נהנה.</w:t>
      </w:r>
    </w:p>
    <w:p w14:paraId="055D16AC" w14:textId="77777777" w:rsidR="00D65752" w:rsidRPr="00900152" w:rsidRDefault="00000000" w:rsidP="00900152">
      <w:pPr>
        <w:pStyle w:val="3"/>
        <w:bidi/>
        <w:rPr>
          <w:rFonts w:ascii="Narkisim" w:hAnsi="Narkisim"/>
        </w:rPr>
      </w:pPr>
      <w:r w:rsidRPr="00900152">
        <w:rPr>
          <w:rFonts w:ascii="Narkisim" w:hAnsi="Narkisim"/>
          <w:rtl/>
        </w:rPr>
        <w:t>דף ה.</w:t>
      </w:r>
    </w:p>
    <w:p w14:paraId="5F3B6F6B" w14:textId="77777777" w:rsidR="00D65752" w:rsidRPr="00900152" w:rsidRDefault="00000000" w:rsidP="00900152">
      <w:pPr>
        <w:bidi/>
        <w:rPr>
          <w:rFonts w:ascii="Narkisim" w:hAnsi="Narkisim" w:cs="Narkisim"/>
        </w:rPr>
      </w:pPr>
      <w:r w:rsidRPr="00900152">
        <w:rPr>
          <w:rFonts w:ascii="Narkisim" w:hAnsi="Narkisim" w:cs="Narkisim"/>
          <w:u w:val="single"/>
          <w:rtl/>
        </w:rPr>
        <w:t>א"ל הב לי כמה דגדרי וכו' רמא ביה קלא א"ל גלית דעתך דניח”ל וכו'</w:t>
      </w:r>
      <w:r w:rsidRPr="00900152">
        <w:rPr>
          <w:rFonts w:ascii="Narkisim" w:hAnsi="Narkisim" w:cs="Narkisim"/>
          <w:rtl/>
        </w:rPr>
        <w:t>. בפשוטו משמע דאף בלא"ה מחוייב, אלא דרצה שיודה בעצמו [וכ”מ בתוס' וראשונים]. אבל ה</w:t>
      </w:r>
      <w:r w:rsidRPr="00900152">
        <w:rPr>
          <w:rFonts w:ascii="Narkisim" w:hAnsi="Narkisim" w:cs="Narkisim"/>
          <w:b/>
          <w:bCs/>
          <w:rtl/>
        </w:rPr>
        <w:t xml:space="preserve">גר"א </w:t>
      </w:r>
      <w:r w:rsidRPr="00900152">
        <w:rPr>
          <w:rFonts w:ascii="Narkisim" w:hAnsi="Narkisim" w:cs="Narkisim"/>
          <w:rtl/>
        </w:rPr>
        <w:t>(קנח ז) כת' דמשמע דהכל היה ע"פ דין. דאיירי בשדה שאינו עשויה לגדור, ויכול לומר טול עציך ואבניך</w:t>
      </w:r>
      <w:r w:rsidRPr="00900152">
        <w:rPr>
          <w:rStyle w:val="ac"/>
          <w:rFonts w:ascii="Narkisim" w:hAnsi="Narkisim" w:cs="Narkisim"/>
          <w:rtl/>
        </w:rPr>
        <w:footnoteReference w:id="228"/>
      </w:r>
      <w:r w:rsidRPr="00900152">
        <w:rPr>
          <w:rFonts w:ascii="Narkisim" w:hAnsi="Narkisim" w:cs="Narkisim"/>
          <w:rtl/>
        </w:rPr>
        <w:t xml:space="preserve">. וע”י דגלי נחשב עשוי ליטע, ומתחייב מדין יורד. </w:t>
      </w:r>
      <w:r w:rsidRPr="00900152">
        <w:rPr>
          <w:rFonts w:ascii="Narkisim" w:hAnsi="Narkisim" w:cs="Narkisim"/>
          <w:sz w:val="20"/>
          <w:szCs w:val="20"/>
          <w:rtl/>
        </w:rPr>
        <w:t>וכעי"ז כתב ה</w:t>
      </w:r>
      <w:r w:rsidRPr="00900152">
        <w:rPr>
          <w:rFonts w:ascii="Narkisim" w:hAnsi="Narkisim" w:cs="Narkisim"/>
          <w:b/>
          <w:bCs/>
          <w:sz w:val="20"/>
          <w:szCs w:val="20"/>
          <w:rtl/>
        </w:rPr>
        <w:t>מאירי</w:t>
      </w:r>
      <w:r w:rsidRPr="00900152">
        <w:rPr>
          <w:rFonts w:ascii="Narkisim" w:hAnsi="Narkisim" w:cs="Narkisim"/>
          <w:sz w:val="20"/>
          <w:szCs w:val="20"/>
          <w:rtl/>
        </w:rPr>
        <w:t xml:space="preserve"> בצד אחד דס"ל איירי דעמד מקיף פטור</w:t>
      </w:r>
      <w:r w:rsidRPr="00900152">
        <w:rPr>
          <w:rFonts w:ascii="Narkisim" w:hAnsi="Narkisim" w:cs="Narkisim"/>
          <w:rtl/>
        </w:rPr>
        <w:t>.</w:t>
      </w:r>
    </w:p>
    <w:p w14:paraId="062E38C9" w14:textId="77777777" w:rsidR="00D65752" w:rsidRPr="00900152" w:rsidRDefault="00000000" w:rsidP="00900152">
      <w:pPr>
        <w:pStyle w:val="aa"/>
        <w:bidi/>
        <w:rPr>
          <w:rFonts w:ascii="Narkisim" w:hAnsi="Narkisim"/>
        </w:rPr>
      </w:pPr>
      <w:r w:rsidRPr="00900152">
        <w:rPr>
          <w:rFonts w:ascii="Narkisim" w:hAnsi="Narkisim"/>
          <w:u w:val="single"/>
          <w:rtl/>
        </w:rPr>
        <w:t>זיל שקול מיניה קיבורא וכו'.</w:t>
      </w:r>
      <w:r w:rsidRPr="00900152">
        <w:rPr>
          <w:rFonts w:ascii="Narkisim" w:hAnsi="Narkisim"/>
          <w:rtl/>
        </w:rPr>
        <w:t xml:space="preserve"> ה</w:t>
      </w:r>
      <w:r w:rsidRPr="00900152">
        <w:rPr>
          <w:rFonts w:ascii="Narkisim" w:hAnsi="Narkisim"/>
          <w:b/>
          <w:bCs/>
          <w:rtl/>
        </w:rPr>
        <w:t>ריטב”א</w:t>
      </w:r>
      <w:r w:rsidRPr="00900152">
        <w:rPr>
          <w:rFonts w:ascii="Narkisim" w:hAnsi="Narkisim"/>
          <w:rtl/>
        </w:rPr>
        <w:t xml:space="preserve"> הק' האיך רשאי ליקח, הא אי' (ב"מ סא:) לא תגנובו ע”מ למיקט</w:t>
      </w:r>
      <w:r w:rsidRPr="00900152">
        <w:rPr>
          <w:rStyle w:val="ac"/>
          <w:rFonts w:ascii="Narkisim" w:hAnsi="Narkisim"/>
          <w:rtl/>
        </w:rPr>
        <w:footnoteReference w:id="229"/>
      </w:r>
      <w:r w:rsidRPr="00900152">
        <w:rPr>
          <w:rFonts w:ascii="Narkisim" w:hAnsi="Narkisim"/>
          <w:rtl/>
        </w:rPr>
        <w:t>. וי"ל דאיירי בפירות העומדין לימכר [ודמיהן קצובים], ורשאי ליטלם ע”מ לשלם</w:t>
      </w:r>
      <w:r w:rsidRPr="00900152">
        <w:rPr>
          <w:rStyle w:val="ac"/>
          <w:rFonts w:ascii="Narkisim" w:hAnsi="Narkisim"/>
          <w:rtl/>
        </w:rPr>
        <w:footnoteReference w:id="230"/>
      </w:r>
      <w:r w:rsidRPr="00900152">
        <w:rPr>
          <w:rFonts w:ascii="Narkisim" w:hAnsi="Narkisim"/>
          <w:rtl/>
        </w:rPr>
        <w:t>. א”נ היכא שאינו עושה לצער חבירו, אלא להוציא דינו לאור עולם שרי</w:t>
      </w:r>
      <w:r w:rsidRPr="00900152">
        <w:rPr>
          <w:rStyle w:val="ac"/>
          <w:rFonts w:ascii="Narkisim" w:hAnsi="Narkisim"/>
          <w:rtl/>
        </w:rPr>
        <w:footnoteReference w:id="231"/>
      </w:r>
      <w:r w:rsidRPr="00900152">
        <w:rPr>
          <w:rFonts w:ascii="Narkisim" w:hAnsi="Narkisim"/>
          <w:rtl/>
        </w:rPr>
        <w:t>.</w:t>
      </w:r>
    </w:p>
    <w:p w14:paraId="3645337D" w14:textId="77777777" w:rsidR="00D65752" w:rsidRPr="00900152" w:rsidRDefault="00000000" w:rsidP="00900152">
      <w:pPr>
        <w:bidi/>
        <w:rPr>
          <w:rFonts w:ascii="Narkisim" w:hAnsi="Narkisim" w:cs="Narkisim"/>
        </w:rPr>
      </w:pPr>
      <w:r w:rsidRPr="00900152">
        <w:rPr>
          <w:rFonts w:ascii="Narkisim" w:hAnsi="Narkisim" w:cs="Narkisim"/>
          <w:u w:val="single"/>
          <w:rtl/>
        </w:rPr>
        <w:t>זיל פייסיה וכו'</w:t>
      </w:r>
      <w:r w:rsidRPr="00900152">
        <w:rPr>
          <w:rFonts w:ascii="Narkisim" w:hAnsi="Narkisim" w:cs="Narkisim"/>
          <w:rtl/>
        </w:rPr>
        <w:t>. ה</w:t>
      </w:r>
      <w:r w:rsidRPr="00900152">
        <w:rPr>
          <w:rFonts w:ascii="Narkisim" w:hAnsi="Narkisim" w:cs="Narkisim"/>
          <w:b/>
          <w:bCs/>
          <w:rtl/>
        </w:rPr>
        <w:t>רמ"א</w:t>
      </w:r>
      <w:r w:rsidRPr="00900152">
        <w:rPr>
          <w:rFonts w:ascii="Narkisim" w:hAnsi="Narkisim" w:cs="Narkisim"/>
          <w:rtl/>
        </w:rPr>
        <w:t xml:space="preserve"> </w:t>
      </w:r>
      <w:r w:rsidRPr="00900152">
        <w:rPr>
          <w:rFonts w:ascii="Narkisim" w:hAnsi="Narkisim" w:cs="Narkisim"/>
          <w:szCs w:val="20"/>
          <w:rtl/>
        </w:rPr>
        <w:t>(</w:t>
      </w:r>
      <w:r w:rsidRPr="00900152">
        <w:rPr>
          <w:rFonts w:ascii="Narkisim" w:hAnsi="Narkisim" w:cs="Narkisim"/>
          <w:sz w:val="20"/>
          <w:szCs w:val="20"/>
          <w:rtl/>
        </w:rPr>
        <w:t xml:space="preserve">יז יב) </w:t>
      </w:r>
      <w:r w:rsidRPr="00900152">
        <w:rPr>
          <w:rFonts w:ascii="Narkisim" w:hAnsi="Narkisim" w:cs="Narkisim"/>
          <w:rtl/>
        </w:rPr>
        <w:t xml:space="preserve">הביא מכאן דבע"ד שתובע דבר מועט, ורואה הדיין שיתחייב לו יותר ע"פ דין, אין לדיין לפסוק יותר ממה שתבע. </w:t>
      </w:r>
      <w:r w:rsidRPr="00900152">
        <w:rPr>
          <w:rFonts w:ascii="Narkisim" w:hAnsi="Narkisim" w:cs="Narkisim"/>
          <w:sz w:val="20"/>
          <w:szCs w:val="20"/>
          <w:rtl/>
        </w:rPr>
        <w:t>וה</w:t>
      </w:r>
      <w:r w:rsidRPr="00900152">
        <w:rPr>
          <w:rFonts w:ascii="Narkisim" w:hAnsi="Narkisim" w:cs="Narkisim"/>
          <w:b/>
          <w:bCs/>
          <w:sz w:val="20"/>
          <w:szCs w:val="20"/>
          <w:rtl/>
        </w:rPr>
        <w:t>פוסקים</w:t>
      </w:r>
      <w:r w:rsidRPr="00900152">
        <w:rPr>
          <w:rFonts w:ascii="Narkisim" w:hAnsi="Narkisim" w:cs="Narkisim"/>
          <w:sz w:val="20"/>
          <w:szCs w:val="20"/>
          <w:rtl/>
        </w:rPr>
        <w:t xml:space="preserve"> נקטו הטעם משום מחילה עי"ש, וכ"כ </w:t>
      </w:r>
      <w:r w:rsidRPr="00900152">
        <w:rPr>
          <w:rFonts w:ascii="Narkisim" w:hAnsi="Narkisim" w:cs="Narkisim"/>
          <w:b/>
          <w:bCs/>
          <w:sz w:val="20"/>
          <w:szCs w:val="20"/>
          <w:rtl/>
        </w:rPr>
        <w:t>תוס'</w:t>
      </w:r>
      <w:r w:rsidRPr="00900152">
        <w:rPr>
          <w:rFonts w:ascii="Narkisim" w:hAnsi="Narkisim" w:cs="Narkisim"/>
          <w:sz w:val="20"/>
          <w:szCs w:val="20"/>
          <w:rtl/>
        </w:rPr>
        <w:t xml:space="preserve"> (סוכה לד:) שכבר נתפייס ומחל לו בפחות</w:t>
      </w:r>
      <w:r w:rsidRPr="00900152">
        <w:rPr>
          <w:rStyle w:val="ac"/>
          <w:rFonts w:ascii="Narkisim" w:hAnsi="Narkisim" w:cs="Narkisim"/>
          <w:sz w:val="20"/>
          <w:szCs w:val="20"/>
          <w:rtl/>
        </w:rPr>
        <w:footnoteReference w:id="232"/>
      </w:r>
      <w:r w:rsidRPr="00900152">
        <w:rPr>
          <w:rFonts w:ascii="Narkisim" w:hAnsi="Narkisim" w:cs="Narkisim"/>
          <w:sz w:val="20"/>
          <w:szCs w:val="20"/>
          <w:rtl/>
        </w:rPr>
        <w:t>. אבל ה</w:t>
      </w:r>
      <w:r w:rsidRPr="00900152">
        <w:rPr>
          <w:rFonts w:ascii="Narkisim" w:hAnsi="Narkisim" w:cs="Narkisim"/>
          <w:b/>
          <w:bCs/>
          <w:sz w:val="20"/>
          <w:szCs w:val="20"/>
          <w:rtl/>
        </w:rPr>
        <w:t>נתיבות</w:t>
      </w:r>
      <w:r w:rsidRPr="00900152">
        <w:rPr>
          <w:rFonts w:ascii="Narkisim" w:hAnsi="Narkisim" w:cs="Narkisim"/>
          <w:sz w:val="20"/>
          <w:szCs w:val="20"/>
          <w:rtl/>
        </w:rPr>
        <w:t xml:space="preserve"> כתב דלאו מדין מחילה הוא, אלא איירי בדבר שאינו גזל תחת ידו, ורק שיכול לחייבו מדין נהנה. ובזה אין לו לחייבו בלא תביעה</w:t>
      </w:r>
      <w:r w:rsidRPr="00900152">
        <w:rPr>
          <w:rStyle w:val="ac"/>
          <w:rFonts w:ascii="Narkisim" w:hAnsi="Narkisim" w:cs="Narkisim"/>
          <w:sz w:val="20"/>
          <w:szCs w:val="20"/>
          <w:rtl/>
        </w:rPr>
        <w:footnoteReference w:id="233"/>
      </w:r>
      <w:r w:rsidRPr="00900152">
        <w:rPr>
          <w:rFonts w:ascii="Narkisim" w:hAnsi="Narkisim" w:cs="Narkisim"/>
          <w:sz w:val="20"/>
          <w:szCs w:val="20"/>
          <w:rtl/>
        </w:rPr>
        <w:t>.</w:t>
      </w:r>
    </w:p>
    <w:p w14:paraId="17D50C4B" w14:textId="77777777" w:rsidR="00D65752" w:rsidRPr="00900152" w:rsidRDefault="00000000" w:rsidP="00900152">
      <w:pPr>
        <w:pStyle w:val="aa"/>
        <w:bidi/>
        <w:rPr>
          <w:rFonts w:ascii="Narkisim" w:hAnsi="Narkisim"/>
        </w:rPr>
      </w:pPr>
      <w:r w:rsidRPr="00900152">
        <w:rPr>
          <w:rFonts w:ascii="Narkisim" w:hAnsi="Narkisim"/>
          <w:u w:val="single"/>
          <w:rtl/>
        </w:rPr>
        <w:t>ואי לא דאיננא לך כר"ה אליבא דר' יוסי וכו'</w:t>
      </w:r>
      <w:r w:rsidRPr="00900152">
        <w:rPr>
          <w:rFonts w:ascii="Narkisim" w:hAnsi="Narkisim"/>
          <w:rtl/>
        </w:rPr>
        <w:t>. ב</w:t>
      </w:r>
      <w:r w:rsidRPr="00900152">
        <w:rPr>
          <w:rFonts w:ascii="Narkisim" w:hAnsi="Narkisim"/>
          <w:b/>
          <w:bCs/>
          <w:rtl/>
        </w:rPr>
        <w:t>הג' ברש"י</w:t>
      </w:r>
      <w:r w:rsidRPr="00900152">
        <w:rPr>
          <w:rFonts w:ascii="Narkisim" w:hAnsi="Narkisim"/>
          <w:rtl/>
        </w:rPr>
        <w:t xml:space="preserve"> (בשם ר"ח) ותוס' ושא”ר דייקו דס"ל כוותיה.</w:t>
      </w:r>
    </w:p>
    <w:p w14:paraId="63455077"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ראשונים</w:t>
      </w:r>
      <w:r w:rsidRPr="00900152">
        <w:rPr>
          <w:rFonts w:ascii="Narkisim" w:hAnsi="Narkisim"/>
          <w:rtl/>
        </w:rPr>
        <w:t xml:space="preserve"> הביאו דמבואר דלר' יוסי אף עמד מקיף מחוייב על כולהו. ואילו לגיר' רש"י לל”ב ר' יוסי איירי בעמד ניקף, אבל עמד מקיף אין מחייבין אותו. וה</w:t>
      </w:r>
      <w:r w:rsidRPr="00900152">
        <w:rPr>
          <w:rFonts w:ascii="Narkisim" w:hAnsi="Narkisim"/>
          <w:b/>
          <w:bCs/>
          <w:rtl/>
        </w:rPr>
        <w:t>ריטב"א</w:t>
      </w:r>
      <w:r w:rsidRPr="00900152">
        <w:rPr>
          <w:rFonts w:ascii="Narkisim" w:hAnsi="Narkisim"/>
          <w:rtl/>
        </w:rPr>
        <w:t xml:space="preserve"> תי' דה"מ כשעבר זמן בינתיים [וע”ד הלישנא דראשונה שניה שלישית]. ואילו הכא איירי שהקיף הכל בבת א'.</w:t>
      </w:r>
    </w:p>
    <w:p w14:paraId="752CE069" w14:textId="77777777" w:rsidR="00D65752" w:rsidRPr="00900152" w:rsidRDefault="00000000" w:rsidP="00900152">
      <w:pPr>
        <w:bidi/>
        <w:rPr>
          <w:rFonts w:ascii="Narkisim" w:hAnsi="Narkisim" w:cs="Narkisim"/>
        </w:rPr>
      </w:pPr>
      <w:r w:rsidRPr="00900152">
        <w:rPr>
          <w:rFonts w:ascii="Narkisim" w:hAnsi="Narkisim" w:cs="Narkisim"/>
          <w:u w:val="single"/>
          <w:rtl/>
        </w:rPr>
        <w:t>ד' לצלא וכו'</w:t>
      </w:r>
      <w:r w:rsidRPr="00900152">
        <w:rPr>
          <w:rFonts w:ascii="Narkisim" w:hAnsi="Narkisim" w:cs="Narkisim"/>
          <w:rtl/>
        </w:rPr>
        <w:t>. פ</w:t>
      </w:r>
      <w:r w:rsidRPr="00900152">
        <w:rPr>
          <w:rFonts w:ascii="Narkisim" w:hAnsi="Narkisim" w:cs="Narkisim"/>
          <w:b/>
          <w:bCs/>
          <w:rtl/>
        </w:rPr>
        <w:t>רש"י</w:t>
      </w:r>
      <w:r w:rsidRPr="00900152">
        <w:rPr>
          <w:rFonts w:ascii="Narkisim" w:hAnsi="Narkisim" w:cs="Narkisim"/>
          <w:rtl/>
        </w:rPr>
        <w:t xml:space="preserve"> [פ' א'] זה אני הוא וצריך לו השדה לפרנסה. ועד”ז בפי' הב' דאמר לו עשה הישר והטוב ולא יסלקנו</w:t>
      </w:r>
      <w:r w:rsidRPr="00900152">
        <w:rPr>
          <w:rStyle w:val="ac"/>
          <w:rFonts w:ascii="Narkisim" w:hAnsi="Narkisim" w:cs="Narkisim"/>
          <w:rtl/>
        </w:rPr>
        <w:footnoteReference w:id="234"/>
      </w:r>
      <w:r w:rsidRPr="00900152">
        <w:rPr>
          <w:rFonts w:ascii="Narkisim" w:hAnsi="Narkisim" w:cs="Narkisim"/>
          <w:rtl/>
        </w:rPr>
        <w:t>. ו</w:t>
      </w:r>
      <w:r w:rsidRPr="00900152">
        <w:rPr>
          <w:rFonts w:ascii="Narkisim" w:hAnsi="Narkisim" w:cs="Narkisim"/>
          <w:b/>
          <w:bCs/>
          <w:rtl/>
        </w:rPr>
        <w:t>ר"ת</w:t>
      </w:r>
      <w:r w:rsidRPr="00900152">
        <w:rPr>
          <w:rFonts w:ascii="Narkisim" w:hAnsi="Narkisim" w:cs="Narkisim"/>
          <w:rtl/>
        </w:rPr>
        <w:t xml:space="preserve"> (בתוס') הק' דאין מרחמין בדין.</w:t>
      </w:r>
    </w:p>
    <w:p w14:paraId="55AA0DA9"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ריצב"א</w:t>
      </w:r>
      <w:r w:rsidRPr="00900152">
        <w:rPr>
          <w:rFonts w:ascii="Narkisim" w:hAnsi="Narkisim"/>
          <w:rtl/>
        </w:rPr>
        <w:t xml:space="preserve"> (בשיטמ"ק) יישב דברי רש"י שהכריחו לנהוג מידת רחמנות, לפנים משורת הדין </w:t>
      </w:r>
      <w:r w:rsidRPr="00900152">
        <w:rPr>
          <w:rFonts w:ascii="Narkisim" w:hAnsi="Narkisim"/>
          <w:szCs w:val="20"/>
          <w:rtl/>
        </w:rPr>
        <w:t xml:space="preserve">[וע”ד הא דאי' </w:t>
      </w:r>
      <w:r w:rsidRPr="00900152">
        <w:rPr>
          <w:rFonts w:ascii="Narkisim" w:hAnsi="Narkisim"/>
          <w:sz w:val="20"/>
          <w:szCs w:val="20"/>
          <w:rtl/>
        </w:rPr>
        <w:t>ב"מ פג</w:t>
      </w:r>
      <w:r w:rsidRPr="00900152">
        <w:rPr>
          <w:rFonts w:ascii="Narkisim" w:hAnsi="Narkisim"/>
          <w:rtl/>
        </w:rPr>
        <w:t>.]. וכ"כ ה</w:t>
      </w:r>
      <w:r w:rsidRPr="00900152">
        <w:rPr>
          <w:rFonts w:ascii="Narkisim" w:hAnsi="Narkisim"/>
          <w:b/>
          <w:bCs/>
          <w:rtl/>
        </w:rPr>
        <w:t>רמ"ה</w:t>
      </w:r>
      <w:r w:rsidRPr="00900152">
        <w:rPr>
          <w:rFonts w:ascii="Narkisim" w:hAnsi="Narkisim"/>
          <w:rtl/>
        </w:rPr>
        <w:t xml:space="preserve"> (מו) דכל היכא דלוקח עני, מיבעי לדיין לאוכוחי לבר מצרא, ואי קביל קביל. ואי לא קביל מסלקינן ללוקח. [דמדינא יש בזה משום בר מצרא].</w:t>
      </w:r>
    </w:p>
    <w:p w14:paraId="77DAED6C" w14:textId="77777777" w:rsidR="00D65752" w:rsidRPr="00900152" w:rsidRDefault="00000000" w:rsidP="00900152">
      <w:pPr>
        <w:pStyle w:val="a7"/>
        <w:bidi/>
        <w:rPr>
          <w:rFonts w:ascii="Narkisim" w:hAnsi="Narkisim"/>
        </w:rPr>
      </w:pPr>
      <w:r w:rsidRPr="00900152">
        <w:rPr>
          <w:rFonts w:ascii="Narkisim" w:hAnsi="Narkisim"/>
          <w:rtl/>
        </w:rPr>
        <w:t>אבל ה</w:t>
      </w:r>
      <w:r w:rsidRPr="00900152">
        <w:rPr>
          <w:rFonts w:ascii="Narkisim" w:hAnsi="Narkisim"/>
          <w:b/>
          <w:bCs/>
          <w:rtl/>
        </w:rPr>
        <w:t>בעה"מ</w:t>
      </w:r>
      <w:r w:rsidRPr="00900152">
        <w:rPr>
          <w:rFonts w:ascii="Narkisim" w:hAnsi="Narkisim"/>
          <w:sz w:val="20"/>
          <w:szCs w:val="20"/>
          <w:rtl/>
        </w:rPr>
        <w:t xml:space="preserve"> (ב"מ קח: סה. בדה"ר, הו' ב</w:t>
      </w:r>
      <w:r w:rsidRPr="00900152">
        <w:rPr>
          <w:rFonts w:ascii="Narkisim" w:hAnsi="Narkisim"/>
          <w:b/>
          <w:bCs/>
          <w:sz w:val="20"/>
          <w:szCs w:val="20"/>
          <w:rtl/>
        </w:rPr>
        <w:t>רמ"א</w:t>
      </w:r>
      <w:r w:rsidRPr="00900152">
        <w:rPr>
          <w:rFonts w:ascii="Narkisim" w:hAnsi="Narkisim"/>
          <w:sz w:val="20"/>
          <w:szCs w:val="20"/>
          <w:rtl/>
        </w:rPr>
        <w:t xml:space="preserve"> קעה מט וע' </w:t>
      </w:r>
      <w:r w:rsidRPr="00900152">
        <w:rPr>
          <w:rFonts w:ascii="Narkisim" w:hAnsi="Narkisim"/>
          <w:b/>
          <w:bCs/>
          <w:sz w:val="20"/>
          <w:szCs w:val="20"/>
          <w:rtl/>
        </w:rPr>
        <w:t>תרוה”ד</w:t>
      </w:r>
      <w:r w:rsidRPr="00900152">
        <w:rPr>
          <w:rFonts w:ascii="Narkisim" w:hAnsi="Narkisim"/>
          <w:sz w:val="20"/>
          <w:szCs w:val="20"/>
          <w:rtl/>
        </w:rPr>
        <w:t xml:space="preserve"> שמ)</w:t>
      </w:r>
      <w:r w:rsidRPr="00900152">
        <w:rPr>
          <w:rFonts w:ascii="Narkisim" w:hAnsi="Narkisim"/>
          <w:rtl/>
        </w:rPr>
        <w:t xml:space="preserve"> כתב דכיון דדינא דבר מצרא משום ועשית הישר והטוב, אם הלוקח דחיקא ליה שעתא, והמצרן הוה הרווחה אין דינא דבר מצרא, וסיוע ממעשה דרבינא ורוניא. וכעי"ז כת' ב</w:t>
      </w:r>
      <w:r w:rsidRPr="00900152">
        <w:rPr>
          <w:rFonts w:ascii="Narkisim" w:hAnsi="Narkisim"/>
          <w:b/>
          <w:bCs/>
          <w:rtl/>
        </w:rPr>
        <w:t>אור זרוע</w:t>
      </w:r>
      <w:r w:rsidRPr="00900152">
        <w:rPr>
          <w:rFonts w:ascii="Narkisim" w:hAnsi="Narkisim"/>
          <w:sz w:val="20"/>
          <w:szCs w:val="20"/>
          <w:rtl/>
        </w:rPr>
        <w:t xml:space="preserve"> (ב"מ סוף קח:)</w:t>
      </w:r>
      <w:r w:rsidRPr="00900152">
        <w:rPr>
          <w:rFonts w:ascii="Narkisim" w:hAnsi="Narkisim"/>
          <w:rtl/>
        </w:rPr>
        <w:t xml:space="preserve"> דזהו ישר וטוב.</w:t>
      </w:r>
    </w:p>
    <w:p w14:paraId="24D3510E" w14:textId="77777777" w:rsidR="00D65752" w:rsidRPr="00900152" w:rsidRDefault="00000000" w:rsidP="00900152">
      <w:pPr>
        <w:pStyle w:val="aa"/>
        <w:bidi/>
        <w:rPr>
          <w:rFonts w:ascii="Narkisim" w:hAnsi="Narkisim"/>
        </w:rPr>
      </w:pPr>
      <w:r w:rsidRPr="00900152">
        <w:rPr>
          <w:rFonts w:ascii="Narkisim" w:hAnsi="Narkisim"/>
          <w:u w:val="single"/>
          <w:rtl/>
        </w:rPr>
        <w:t>תוד"ה ארבעה.</w:t>
      </w:r>
      <w:r w:rsidRPr="00900152">
        <w:rPr>
          <w:rFonts w:ascii="Narkisim" w:hAnsi="Narkisim"/>
          <w:rtl/>
        </w:rPr>
        <w:t xml:space="preserve"> והר"א פי' וכו' שהיה רוניא אריס וכו' אע”פ שאין לו בגוף הקרקע, כיון דעובדן ה”ה מצרן. וה</w:t>
      </w:r>
      <w:r w:rsidRPr="00900152">
        <w:rPr>
          <w:rFonts w:ascii="Narkisim" w:hAnsi="Narkisim"/>
          <w:b/>
          <w:bCs/>
          <w:rtl/>
        </w:rPr>
        <w:t>נמוק"י</w:t>
      </w:r>
      <w:r w:rsidRPr="00900152">
        <w:rPr>
          <w:rFonts w:ascii="Narkisim" w:hAnsi="Narkisim"/>
          <w:rtl/>
        </w:rPr>
        <w:t xml:space="preserve"> כת' דהיינו אריסי בתי אבות, דא"א לסלקו [ונחשב דיש לו זכות בגופו].</w:t>
      </w:r>
    </w:p>
    <w:p w14:paraId="59D953A3" w14:textId="77777777" w:rsidR="00D65752" w:rsidRPr="00900152" w:rsidRDefault="00000000" w:rsidP="00900152">
      <w:pPr>
        <w:pStyle w:val="2"/>
        <w:bidi/>
        <w:rPr>
          <w:rFonts w:ascii="Narkisim" w:hAnsi="Narkisim"/>
          <w:sz w:val="21"/>
        </w:rPr>
      </w:pPr>
      <w:r w:rsidRPr="00900152">
        <w:rPr>
          <w:rFonts w:ascii="Narkisim" w:hAnsi="Narkisim"/>
          <w:sz w:val="21"/>
          <w:rtl/>
        </w:rPr>
        <w:t>מד' אמות ולמעלן</w:t>
      </w:r>
    </w:p>
    <w:p w14:paraId="016A6DFC" w14:textId="77777777" w:rsidR="00D65752" w:rsidRPr="00900152" w:rsidRDefault="00000000" w:rsidP="00900152">
      <w:pPr>
        <w:bidi/>
        <w:rPr>
          <w:rFonts w:ascii="Narkisim" w:hAnsi="Narkisim" w:cs="Narkisim"/>
        </w:rPr>
      </w:pPr>
      <w:r w:rsidRPr="00900152">
        <w:rPr>
          <w:rFonts w:ascii="Narkisim" w:hAnsi="Narkisim" w:cs="Narkisim"/>
          <w:u w:val="single"/>
          <w:rtl/>
        </w:rPr>
        <w:t>כותל חצר שנפל מחייבין אותו לבנותו וכו'</w:t>
      </w:r>
      <w:r w:rsidRPr="00900152">
        <w:rPr>
          <w:rFonts w:ascii="Narkisim" w:hAnsi="Narkisim" w:cs="Narkisim"/>
          <w:rtl/>
        </w:rPr>
        <w:t>. בגמ' (לעיל ב:) אי' דאף למ"ד היזק ראיה ל"ש היזק הכא חייב משום דנפל שאני. ול</w:t>
      </w:r>
      <w:r w:rsidRPr="00900152">
        <w:rPr>
          <w:rFonts w:ascii="Narkisim" w:hAnsi="Narkisim" w:cs="Narkisim"/>
          <w:b/>
          <w:bCs/>
          <w:rtl/>
        </w:rPr>
        <w:t>תוס</w:t>
      </w:r>
      <w:r w:rsidRPr="00900152">
        <w:rPr>
          <w:rFonts w:ascii="Narkisim" w:hAnsi="Narkisim" w:cs="Narkisim"/>
          <w:rtl/>
        </w:rPr>
        <w:t>' כיון דהורגלו יש חיוב היזק ראיה. ו</w:t>
      </w:r>
      <w:r w:rsidRPr="00900152">
        <w:rPr>
          <w:rFonts w:ascii="Narkisim" w:hAnsi="Narkisim" w:cs="Narkisim"/>
          <w:b/>
          <w:bCs/>
          <w:rtl/>
        </w:rPr>
        <w:t>רש"י</w:t>
      </w:r>
      <w:r w:rsidRPr="00900152">
        <w:rPr>
          <w:rFonts w:ascii="Narkisim" w:hAnsi="Narkisim" w:cs="Narkisim"/>
          <w:rtl/>
        </w:rPr>
        <w:t xml:space="preserve"> (ב:) כת' הטעם דנתרצו הראשונים בכותל. וה</w:t>
      </w:r>
      <w:r w:rsidRPr="00900152">
        <w:rPr>
          <w:rFonts w:ascii="Narkisim" w:hAnsi="Narkisim" w:cs="Narkisim"/>
          <w:b/>
          <w:bCs/>
          <w:rtl/>
        </w:rPr>
        <w:t>קצות</w:t>
      </w:r>
      <w:r w:rsidRPr="00900152">
        <w:rPr>
          <w:rFonts w:ascii="Narkisim" w:hAnsi="Narkisim" w:cs="Narkisim"/>
          <w:rtl/>
        </w:rPr>
        <w:t xml:space="preserve"> (קנז ח) ביאר דאיירי שנתחייבו זה לזה בקנין לחזור ולבנות הכותל [וכדאי' לעיל ג. דרצו הוה בקנין].</w:t>
      </w:r>
    </w:p>
    <w:p w14:paraId="6B0A00E3"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קצות</w:t>
      </w:r>
      <w:r w:rsidRPr="00900152">
        <w:rPr>
          <w:rFonts w:ascii="Narkisim" w:hAnsi="Narkisim"/>
          <w:rtl/>
        </w:rPr>
        <w:t xml:space="preserve"> הק' דהמתחייב ע"י קנין נחשב מלוה בשטר, ואינו נאמן לטעון פרעתי. והאיך אמרי' דבחזקת שנתן. ותלה במח' הראשונים (ג.) בגדר הקנין, דלדעת ה</w:t>
      </w:r>
      <w:r w:rsidRPr="00900152">
        <w:rPr>
          <w:rFonts w:ascii="Narkisim" w:hAnsi="Narkisim"/>
          <w:b/>
          <w:bCs/>
          <w:rtl/>
        </w:rPr>
        <w:t>רא"ש</w:t>
      </w:r>
      <w:r w:rsidRPr="00900152">
        <w:rPr>
          <w:rFonts w:ascii="Narkisim" w:hAnsi="Narkisim"/>
          <w:rtl/>
        </w:rPr>
        <w:t xml:space="preserve"> דנתחייב לבנות [ולא חשיב קנין דברים], א"כ הוה חוב על דבר מסויים דנאמן שפרע. וחיוב בהוצאות הוה מלוה ע"פ.</w:t>
      </w:r>
    </w:p>
    <w:p w14:paraId="79D0E1F9" w14:textId="77777777" w:rsidR="00D65752" w:rsidRPr="00900152" w:rsidRDefault="00000000" w:rsidP="00900152">
      <w:pPr>
        <w:bidi/>
        <w:rPr>
          <w:rFonts w:ascii="Narkisim" w:hAnsi="Narkisim" w:cs="Narkisim"/>
        </w:rPr>
      </w:pPr>
      <w:r w:rsidRPr="00900152">
        <w:rPr>
          <w:rFonts w:ascii="Narkisim" w:hAnsi="Narkisim" w:cs="Narkisim"/>
          <w:u w:val="single"/>
          <w:rtl/>
        </w:rPr>
        <w:t>בחזקת שנתן וכו'</w:t>
      </w:r>
      <w:r w:rsidRPr="00900152">
        <w:rPr>
          <w:rFonts w:ascii="Narkisim" w:hAnsi="Narkisim" w:cs="Narkisim"/>
          <w:rtl/>
        </w:rPr>
        <w:t>. ה</w:t>
      </w:r>
      <w:r w:rsidRPr="00900152">
        <w:rPr>
          <w:rFonts w:ascii="Narkisim" w:hAnsi="Narkisim" w:cs="Narkisim"/>
          <w:b/>
          <w:bCs/>
          <w:rtl/>
        </w:rPr>
        <w:t>קצות</w:t>
      </w:r>
      <w:r w:rsidRPr="00900152">
        <w:rPr>
          <w:rFonts w:ascii="Narkisim" w:hAnsi="Narkisim" w:cs="Narkisim"/>
          <w:rtl/>
        </w:rPr>
        <w:t xml:space="preserve"> (קנז א) כת' דה"מ לאחר שבנאו, אבל היכא דתבעו לבנות לא שייך טענת פרעתי, שפרע חלקו. דדוקא לאחר שבנה דהוה חוב דמים, וקודם שבנה חייב לבנות כותל. ועוד כת' דהוה טוען אחר מעשה בי"ד.</w:t>
      </w:r>
    </w:p>
    <w:p w14:paraId="5D7A0D35" w14:textId="77777777" w:rsidR="00D65752" w:rsidRPr="00900152" w:rsidRDefault="00000000" w:rsidP="00900152">
      <w:pPr>
        <w:bidi/>
        <w:rPr>
          <w:rFonts w:ascii="Narkisim" w:hAnsi="Narkisim" w:cs="Narkisim"/>
        </w:rPr>
      </w:pPr>
      <w:r w:rsidRPr="00900152">
        <w:rPr>
          <w:rFonts w:ascii="Narkisim" w:hAnsi="Narkisim" w:cs="Narkisim"/>
          <w:u w:val="single"/>
          <w:rtl/>
        </w:rPr>
        <w:lastRenderedPageBreak/>
        <w:t>מד' אמות ולמעלן אין מחייבין אותו</w:t>
      </w:r>
      <w:r w:rsidRPr="00900152">
        <w:rPr>
          <w:rFonts w:ascii="Narkisim" w:hAnsi="Narkisim" w:cs="Narkisim"/>
          <w:rtl/>
        </w:rPr>
        <w:t>. ה</w:t>
      </w:r>
      <w:r w:rsidRPr="00900152">
        <w:rPr>
          <w:rFonts w:ascii="Narkisim" w:hAnsi="Narkisim" w:cs="Narkisim"/>
          <w:b/>
          <w:bCs/>
          <w:rtl/>
        </w:rPr>
        <w:t>ריטב"א</w:t>
      </w:r>
      <w:r w:rsidRPr="00900152">
        <w:rPr>
          <w:rFonts w:ascii="Narkisim" w:hAnsi="Narkisim" w:cs="Narkisim"/>
          <w:rtl/>
        </w:rPr>
        <w:t xml:space="preserve"> דייק דאין מחייבין, אבל אם רוצה יכול לבנותו בע”כ</w:t>
      </w:r>
      <w:r w:rsidRPr="00900152">
        <w:rPr>
          <w:rStyle w:val="ac"/>
          <w:rFonts w:ascii="Narkisim" w:hAnsi="Narkisim" w:cs="Narkisim"/>
          <w:rtl/>
        </w:rPr>
        <w:footnoteReference w:id="235"/>
      </w:r>
      <w:r w:rsidRPr="00900152">
        <w:rPr>
          <w:rFonts w:ascii="Narkisim" w:hAnsi="Narkisim" w:cs="Narkisim"/>
          <w:rtl/>
        </w:rPr>
        <w:t xml:space="preserve"> [וכ”כ ה</w:t>
      </w:r>
      <w:r w:rsidRPr="00900152">
        <w:rPr>
          <w:rFonts w:ascii="Narkisim" w:hAnsi="Narkisim" w:cs="Narkisim"/>
          <w:b/>
          <w:bCs/>
          <w:rtl/>
        </w:rPr>
        <w:t>רמב”ם</w:t>
      </w:r>
      <w:r w:rsidRPr="00900152">
        <w:rPr>
          <w:rFonts w:ascii="Narkisim" w:hAnsi="Narkisim" w:cs="Narkisim"/>
          <w:rtl/>
        </w:rPr>
        <w:t xml:space="preserve"> (בפיה”מ) דהרשות בידו]. וה</w:t>
      </w:r>
      <w:r w:rsidRPr="00900152">
        <w:rPr>
          <w:rFonts w:ascii="Narkisim" w:hAnsi="Narkisim" w:cs="Narkisim"/>
          <w:b/>
          <w:bCs/>
          <w:rtl/>
        </w:rPr>
        <w:t>רא”ש</w:t>
      </w:r>
      <w:r w:rsidRPr="00900152">
        <w:rPr>
          <w:rFonts w:ascii="Narkisim" w:hAnsi="Narkisim" w:cs="Narkisim"/>
          <w:rtl/>
        </w:rPr>
        <w:t xml:space="preserve"> חלק דאויר שע"ג חצי הכותל הוה של חבירו, ואינו רשאי למעט אוירו</w:t>
      </w:r>
      <w:r w:rsidRPr="00900152">
        <w:rPr>
          <w:rStyle w:val="ac"/>
          <w:rFonts w:ascii="Narkisim" w:hAnsi="Narkisim" w:cs="Narkisim"/>
          <w:rtl/>
        </w:rPr>
        <w:footnoteReference w:id="236"/>
      </w:r>
      <w:r w:rsidRPr="00900152">
        <w:rPr>
          <w:rFonts w:ascii="Narkisim" w:hAnsi="Narkisim" w:cs="Narkisim"/>
          <w:rtl/>
        </w:rPr>
        <w:t>. אלא קמ"ל מתני' דאף היכא דשתק כשחבירו בונה אין מחייבין אותו. ולא אמרי' דשתק משום דניח”ל ודעתו לסמוך כותל אחר.</w:t>
      </w:r>
    </w:p>
    <w:p w14:paraId="2E599EEB" w14:textId="77777777" w:rsidR="00D65752" w:rsidRPr="00900152" w:rsidRDefault="00000000" w:rsidP="00900152">
      <w:pPr>
        <w:bidi/>
        <w:rPr>
          <w:rFonts w:ascii="Narkisim" w:hAnsi="Narkisim" w:cs="Narkisim"/>
        </w:rPr>
      </w:pPr>
      <w:r w:rsidRPr="00900152">
        <w:rPr>
          <w:rFonts w:ascii="Narkisim" w:hAnsi="Narkisim" w:cs="Narkisim"/>
          <w:u w:val="single"/>
          <w:rtl/>
        </w:rPr>
        <w:t>אע"פ שלא נתן עליו את התקרה</w:t>
      </w:r>
      <w:r w:rsidRPr="00900152">
        <w:rPr>
          <w:rFonts w:ascii="Narkisim" w:hAnsi="Narkisim" w:cs="Narkisim"/>
          <w:rtl/>
        </w:rPr>
        <w:t>. פ</w:t>
      </w:r>
      <w:r w:rsidRPr="00900152">
        <w:rPr>
          <w:rFonts w:ascii="Narkisim" w:hAnsi="Narkisim" w:cs="Narkisim"/>
          <w:b/>
          <w:bCs/>
          <w:rtl/>
        </w:rPr>
        <w:t>רש"י</w:t>
      </w:r>
      <w:r w:rsidRPr="00900152">
        <w:rPr>
          <w:rFonts w:ascii="Narkisim" w:hAnsi="Narkisim" w:cs="Narkisim"/>
          <w:rtl/>
        </w:rPr>
        <w:t xml:space="preserve"> דעדיין לא נתן [שהרי סופו ליתן עליו את התקרה]. אבל ה</w:t>
      </w:r>
      <w:r w:rsidRPr="00900152">
        <w:rPr>
          <w:rFonts w:ascii="Narkisim" w:hAnsi="Narkisim" w:cs="Narkisim"/>
          <w:b/>
          <w:bCs/>
          <w:rtl/>
        </w:rPr>
        <w:t>רגמ"ה</w:t>
      </w:r>
      <w:r w:rsidRPr="00900152">
        <w:rPr>
          <w:rFonts w:ascii="Narkisim" w:hAnsi="Narkisim" w:cs="Narkisim"/>
          <w:rtl/>
        </w:rPr>
        <w:t xml:space="preserve"> (עה"ג) כת' שלא נתן התקרה על כותל חבירו, אלא עשה קונדיסין.</w:t>
      </w:r>
    </w:p>
    <w:p w14:paraId="3F327018"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רמב"ן</w:t>
      </w:r>
      <w:r w:rsidRPr="00900152">
        <w:rPr>
          <w:rFonts w:ascii="Narkisim" w:hAnsi="Narkisim"/>
          <w:rtl/>
        </w:rPr>
        <w:t xml:space="preserve"> ו</w:t>
      </w:r>
      <w:r w:rsidRPr="00900152">
        <w:rPr>
          <w:rFonts w:ascii="Narkisim" w:hAnsi="Narkisim"/>
          <w:b/>
          <w:bCs/>
          <w:rtl/>
        </w:rPr>
        <w:t>שא"ר</w:t>
      </w:r>
      <w:r w:rsidRPr="00900152">
        <w:rPr>
          <w:rFonts w:ascii="Narkisim" w:hAnsi="Narkisim"/>
          <w:rtl/>
        </w:rPr>
        <w:t xml:space="preserve"> ביארו דאף אם אינו נותן עליו את התקרה, אפ"ה צריך שלא יהא פרוץ ואין ביתו מוקף כותל.</w:t>
      </w:r>
    </w:p>
    <w:p w14:paraId="0D031094" w14:textId="77777777" w:rsidR="00D65752" w:rsidRPr="00900152" w:rsidRDefault="00000000" w:rsidP="00900152">
      <w:pPr>
        <w:bidi/>
        <w:rPr>
          <w:rFonts w:ascii="Narkisim" w:hAnsi="Narkisim" w:cs="Narkisim"/>
        </w:rPr>
      </w:pPr>
      <w:r w:rsidRPr="00900152">
        <w:rPr>
          <w:rFonts w:ascii="Narkisim" w:hAnsi="Narkisim" w:cs="Narkisim"/>
          <w:u w:val="single"/>
          <w:rtl/>
        </w:rPr>
        <w:t>מגלגלין עליו את הכל</w:t>
      </w:r>
      <w:r w:rsidRPr="00900152">
        <w:rPr>
          <w:rFonts w:ascii="Narkisim" w:hAnsi="Narkisim" w:cs="Narkisim"/>
          <w:rtl/>
        </w:rPr>
        <w:t>. פ</w:t>
      </w:r>
      <w:r w:rsidRPr="00900152">
        <w:rPr>
          <w:rFonts w:ascii="Narkisim" w:hAnsi="Narkisim" w:cs="Narkisim"/>
          <w:b/>
          <w:bCs/>
          <w:rtl/>
        </w:rPr>
        <w:t>רש"י</w:t>
      </w:r>
      <w:r w:rsidRPr="00900152">
        <w:rPr>
          <w:rFonts w:ascii="Narkisim" w:hAnsi="Narkisim" w:cs="Narkisim"/>
          <w:rtl/>
        </w:rPr>
        <w:t xml:space="preserve"> דגלי דעתיה דניח"ל בהגבהה דהאיך. וה</w:t>
      </w:r>
      <w:r w:rsidRPr="00900152">
        <w:rPr>
          <w:rFonts w:ascii="Narkisim" w:hAnsi="Narkisim" w:cs="Narkisim"/>
          <w:b/>
          <w:bCs/>
          <w:rtl/>
        </w:rPr>
        <w:t>ראשונים</w:t>
      </w:r>
      <w:r w:rsidRPr="00900152">
        <w:rPr>
          <w:rFonts w:ascii="Narkisim" w:hAnsi="Narkisim" w:cs="Narkisim"/>
          <w:rtl/>
        </w:rPr>
        <w:t xml:space="preserve"> (רבינו יונה, ועד”ז רשב”א ריטב"א ונמוק”י) כת' דמיד שגילה דעתו קנה חצי הכותל, שזיכתה לו חצירו.</w:t>
      </w:r>
    </w:p>
    <w:p w14:paraId="499FB8A9"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רשב"א</w:t>
      </w:r>
      <w:r w:rsidRPr="00900152">
        <w:rPr>
          <w:rFonts w:ascii="Narkisim" w:hAnsi="Narkisim"/>
          <w:rtl/>
        </w:rPr>
        <w:t xml:space="preserve"> הוסיף דקונה אפי' בע"כ של השני, כיון שהוא בנוי על חלקו [ולאו כל כמיניה לבנות כותל ברשותו של חבירו].</w:t>
      </w:r>
    </w:p>
    <w:p w14:paraId="0F7BFC65" w14:textId="77777777" w:rsidR="00D65752" w:rsidRPr="00900152" w:rsidRDefault="00000000" w:rsidP="00900152">
      <w:pPr>
        <w:pStyle w:val="aa"/>
        <w:bidi/>
        <w:rPr>
          <w:rFonts w:ascii="Narkisim" w:hAnsi="Narkisim"/>
        </w:rPr>
      </w:pPr>
      <w:r w:rsidRPr="00900152">
        <w:rPr>
          <w:rFonts w:ascii="Narkisim" w:hAnsi="Narkisim"/>
          <w:rtl/>
        </w:rPr>
        <w:t>וה</w:t>
      </w:r>
      <w:r w:rsidRPr="00900152">
        <w:rPr>
          <w:rFonts w:ascii="Narkisim" w:hAnsi="Narkisim"/>
          <w:b/>
          <w:bCs/>
          <w:rtl/>
        </w:rPr>
        <w:t>קצות</w:t>
      </w:r>
      <w:r w:rsidRPr="00900152">
        <w:rPr>
          <w:rFonts w:ascii="Narkisim" w:hAnsi="Narkisim"/>
          <w:rtl/>
        </w:rPr>
        <w:t xml:space="preserve"> (קנז ה) הק' האיך קונה בקנין חצר, הא חצר השותפין אין קונים זה מזה. אך הביא דהשו"ע (קעו ב) פסק דהמניח כד בחצר השותפין, מהני לקנות שיהיו שותפין בהם</w:t>
      </w:r>
      <w:r w:rsidRPr="00900152">
        <w:rPr>
          <w:rStyle w:val="ac"/>
          <w:rFonts w:ascii="Narkisim" w:hAnsi="Narkisim"/>
          <w:rtl/>
        </w:rPr>
        <w:footnoteReference w:id="237"/>
      </w:r>
      <w:r w:rsidRPr="00900152">
        <w:rPr>
          <w:rFonts w:ascii="Narkisim" w:hAnsi="Narkisim"/>
          <w:rtl/>
        </w:rPr>
        <w:t>.</w:t>
      </w:r>
    </w:p>
    <w:p w14:paraId="228E6FBB" w14:textId="77777777" w:rsidR="00D65752" w:rsidRPr="00900152" w:rsidRDefault="00000000" w:rsidP="00900152">
      <w:pPr>
        <w:pStyle w:val="a8"/>
        <w:bidi/>
        <w:rPr>
          <w:rFonts w:ascii="Narkisim" w:hAnsi="Narkisim"/>
        </w:rPr>
      </w:pPr>
      <w:r w:rsidRPr="00900152">
        <w:rPr>
          <w:rFonts w:ascii="Narkisim" w:hAnsi="Narkisim"/>
          <w:rtl/>
        </w:rPr>
        <w:t>ועד"ז הק' ה</w:t>
      </w:r>
      <w:r w:rsidRPr="00900152">
        <w:rPr>
          <w:rFonts w:ascii="Narkisim" w:hAnsi="Narkisim"/>
          <w:b/>
          <w:bCs/>
          <w:rtl/>
        </w:rPr>
        <w:t>קצות</w:t>
      </w:r>
      <w:r w:rsidRPr="00900152">
        <w:rPr>
          <w:rFonts w:ascii="Narkisim" w:hAnsi="Narkisim"/>
          <w:rtl/>
        </w:rPr>
        <w:t xml:space="preserve"> במקיף את חבירו, ובנה הכותל חציו ברשותו [וכדעת הרמב"ם ג ד הנ"ל, ע"פ ה"ה] דזכה בחצי הכותל. והאיך זכה בכותל בקנין חצר, הרי רק חציו עומד ברשותו. והאיך יקנה האבנים בחצי השני של הכותל. וכת' דצ"ל דקונה רק חצי האבנים העומדים בחצירו</w:t>
      </w:r>
      <w:r w:rsidRPr="00900152">
        <w:rPr>
          <w:rStyle w:val="ac"/>
          <w:rFonts w:ascii="Narkisim" w:hAnsi="Narkisim"/>
          <w:rtl/>
        </w:rPr>
        <w:footnoteReference w:id="238"/>
      </w:r>
      <w:r w:rsidRPr="00900152">
        <w:rPr>
          <w:rFonts w:ascii="Narkisim" w:hAnsi="Narkisim"/>
          <w:rtl/>
        </w:rPr>
        <w:t>.</w:t>
      </w:r>
    </w:p>
    <w:p w14:paraId="4D6125E2" w14:textId="77777777" w:rsidR="00D65752" w:rsidRPr="00900152" w:rsidRDefault="00000000" w:rsidP="00900152">
      <w:pPr>
        <w:pStyle w:val="aa"/>
        <w:bidi/>
        <w:rPr>
          <w:rFonts w:ascii="Narkisim" w:hAnsi="Narkisim"/>
        </w:rPr>
      </w:pPr>
      <w:r w:rsidRPr="00900152">
        <w:rPr>
          <w:rFonts w:ascii="Narkisim" w:hAnsi="Narkisim"/>
          <w:u w:val="single"/>
          <w:rtl/>
        </w:rPr>
        <w:t>רש"י ד"ה עד שיביא</w:t>
      </w:r>
      <w:r w:rsidRPr="00900152">
        <w:rPr>
          <w:rFonts w:ascii="Narkisim" w:hAnsi="Narkisim"/>
          <w:rtl/>
        </w:rPr>
        <w:t>. עדים שתבעו ולא נתן לו וכו'. ה</w:t>
      </w:r>
      <w:r w:rsidRPr="00900152">
        <w:rPr>
          <w:rFonts w:ascii="Narkisim" w:hAnsi="Narkisim"/>
          <w:b/>
          <w:bCs/>
          <w:rtl/>
        </w:rPr>
        <w:t>רא"ש</w:t>
      </w:r>
      <w:r w:rsidRPr="00900152">
        <w:rPr>
          <w:rFonts w:ascii="Narkisim" w:hAnsi="Narkisim"/>
          <w:rtl/>
        </w:rPr>
        <w:t xml:space="preserve"> (ס"ס ט) תמה וכי משום שלא נתן מיד שתובעו, נימא דלעולם יהא בחזקת שלא נתן. וכת' דרש”י לשיטתו (ב”מ יז.) דהיכא דעדים מעידים אותו שלא פרע, וכגון שאמרו עדים בפנינו תבעו פרע לי ע"פ בי"ד ולא פרעו בפנינו, הוחזק כפרן. דהואיל ובפניהם העיז לעבור ע"פ בי"ד שוב אינו נאמן לומר פרעתי שלא בעדים. וה</w:t>
      </w:r>
      <w:r w:rsidRPr="00900152">
        <w:rPr>
          <w:rFonts w:ascii="Narkisim" w:hAnsi="Narkisim"/>
          <w:b/>
          <w:bCs/>
          <w:rtl/>
        </w:rPr>
        <w:t>רא"ש</w:t>
      </w:r>
      <w:r w:rsidRPr="00900152">
        <w:rPr>
          <w:rFonts w:ascii="Narkisim" w:hAnsi="Narkisim"/>
          <w:rtl/>
        </w:rPr>
        <w:t xml:space="preserve"> הביא דחלק על דברי רש"י שם דלא הוחזק כפרן בהכי. [וכה"ק שאר ראשונים שם דאמרי' אשתמוטי עד דהו"ל זוזי]. וה"נ איירי דהעדים מעידים שהיו עמו במקום פלוני, ויודעים שלא פרע. ועוד פי' כגון שערב בדין, וסירב ליתן ע"פ צווי בי"ד, ועי"ז הוה כמו גזלן. ובחזקת שלא נתן כדין גזלן</w:t>
      </w:r>
      <w:r w:rsidRPr="00900152">
        <w:rPr>
          <w:rStyle w:val="ac"/>
          <w:rFonts w:ascii="Narkisim" w:hAnsi="Narkisim"/>
          <w:rtl/>
        </w:rPr>
        <w:footnoteReference w:id="239"/>
      </w:r>
      <w:r w:rsidRPr="00900152">
        <w:rPr>
          <w:rFonts w:ascii="Narkisim" w:hAnsi="Narkisim"/>
          <w:rtl/>
        </w:rPr>
        <w:t>. אבל אם סרב בעדים ולא עמד בדין יכול לומר שוב נמלכתי.</w:t>
      </w:r>
    </w:p>
    <w:p w14:paraId="22F73DD9" w14:textId="77777777" w:rsidR="00D65752" w:rsidRPr="00900152" w:rsidRDefault="00000000" w:rsidP="00900152">
      <w:pPr>
        <w:bidi/>
        <w:rPr>
          <w:rFonts w:ascii="Narkisim" w:hAnsi="Narkisim" w:cs="Narkisim"/>
        </w:rPr>
      </w:pPr>
      <w:r w:rsidRPr="00900152">
        <w:rPr>
          <w:rFonts w:ascii="Narkisim" w:hAnsi="Narkisim" w:cs="Narkisim"/>
          <w:u w:val="single"/>
          <w:rtl/>
        </w:rPr>
        <w:t>בא"ד ומשפט זה גלוי לא היה בונה משלו אלא היה צועק עליו בבי"ד</w:t>
      </w:r>
      <w:r w:rsidRPr="00900152">
        <w:rPr>
          <w:rFonts w:ascii="Narkisim" w:hAnsi="Narkisim" w:cs="Narkisim"/>
          <w:rtl/>
        </w:rPr>
        <w:t>. מבואר ברש"י דיש כאן ראיה, מהא דבנה ושתק, ע"כ שילם. וה</w:t>
      </w:r>
      <w:r w:rsidRPr="00900152">
        <w:rPr>
          <w:rFonts w:ascii="Narkisim" w:hAnsi="Narkisim" w:cs="Narkisim"/>
          <w:b/>
          <w:bCs/>
          <w:rtl/>
        </w:rPr>
        <w:t>אחרונים</w:t>
      </w:r>
      <w:r w:rsidRPr="00900152">
        <w:rPr>
          <w:rFonts w:ascii="Narkisim" w:hAnsi="Narkisim" w:cs="Narkisim"/>
          <w:rtl/>
        </w:rPr>
        <w:t xml:space="preserve"> הק' אמאי איצטריך לזה, תיפו"ל משום טענת פרעון בעלמא. ובגמ' משמע דנאמן משום דהגיע זמנו [בכל שפא], וכמו כל חוב דעלמא. </w:t>
      </w:r>
      <w:r w:rsidRPr="00900152">
        <w:rPr>
          <w:rFonts w:ascii="Narkisim" w:hAnsi="Narkisim" w:cs="Narkisim"/>
          <w:szCs w:val="20"/>
          <w:rtl/>
        </w:rPr>
        <w:t>ויש שתי' דמהני אנן סהדי דאי"צ אפי' לישבע היסת. [אך דעת הרמב"ם ורוב ראשונים שחייב לישבע היסת]</w:t>
      </w:r>
      <w:r w:rsidRPr="00900152">
        <w:rPr>
          <w:rFonts w:ascii="Narkisim" w:hAnsi="Narkisim" w:cs="Narkisim"/>
          <w:rtl/>
        </w:rPr>
        <w:t>.</w:t>
      </w:r>
    </w:p>
    <w:p w14:paraId="020C7325"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ב"ח</w:t>
      </w:r>
      <w:r w:rsidRPr="00900152">
        <w:rPr>
          <w:rFonts w:ascii="Narkisim" w:hAnsi="Narkisim"/>
          <w:rtl/>
        </w:rPr>
        <w:t xml:space="preserve"> (קנז) כת' דאף דנאמן שפרע, מ"מ לא זכה באבני הכותל. דכלפי האבנים הוה בעל הכותל מוחזק. וה</w:t>
      </w:r>
      <w:r w:rsidRPr="00900152">
        <w:rPr>
          <w:rFonts w:ascii="Narkisim" w:hAnsi="Narkisim"/>
          <w:b/>
          <w:bCs/>
          <w:rtl/>
        </w:rPr>
        <w:t>קצות</w:t>
      </w:r>
      <w:r w:rsidRPr="00900152">
        <w:rPr>
          <w:rFonts w:ascii="Narkisim" w:hAnsi="Narkisim"/>
          <w:rtl/>
        </w:rPr>
        <w:t xml:space="preserve"> (שם ז) חלק דמשמע דהוה בחזקת שנתן. וביאר דכיון דיכול לזכות בע"כ לא הוה מוחזק. ויש שביארו דרש"י הוסיף אנן סהדי דמש"ה נאמן אף על אבני הכותל.</w:t>
      </w:r>
    </w:p>
    <w:p w14:paraId="32AA0698" w14:textId="77777777" w:rsidR="00D65752" w:rsidRPr="00900152" w:rsidRDefault="00000000" w:rsidP="00900152">
      <w:pPr>
        <w:pStyle w:val="aa"/>
        <w:bidi/>
        <w:rPr>
          <w:rFonts w:ascii="Narkisim" w:hAnsi="Narkisim"/>
        </w:rPr>
      </w:pPr>
      <w:r w:rsidRPr="00900152">
        <w:rPr>
          <w:rFonts w:ascii="Narkisim" w:hAnsi="Narkisim"/>
          <w:u w:val="single"/>
          <w:rtl/>
        </w:rPr>
        <w:t>תוד"ה מארבע.</w:t>
      </w:r>
      <w:r w:rsidRPr="00900152">
        <w:rPr>
          <w:rFonts w:ascii="Narkisim" w:hAnsi="Narkisim"/>
          <w:rtl/>
        </w:rPr>
        <w:t xml:space="preserve"> איירי כגון דידעי' דקדם חד וארצי. ומש”ה תלי' דהכותל של א' מהם. אבל לולי הכי, אף שא' מהם בנה את הכותל לבד</w:t>
      </w:r>
      <w:r w:rsidRPr="00900152">
        <w:rPr>
          <w:rStyle w:val="ac"/>
          <w:rFonts w:ascii="Narkisim" w:hAnsi="Narkisim"/>
          <w:rtl/>
        </w:rPr>
        <w:footnoteReference w:id="240"/>
      </w:r>
      <w:r w:rsidRPr="00900152">
        <w:rPr>
          <w:rFonts w:ascii="Narkisim" w:hAnsi="Narkisim"/>
          <w:rtl/>
        </w:rPr>
        <w:t xml:space="preserve"> א”א לתובעו. כיון שעומד במקום של שניהם תרוייהו מוחזקין ותלי' שהכותל של שניהם ע"י שחבירו שילם עמו.</w:t>
      </w:r>
    </w:p>
    <w:p w14:paraId="3FCBB8E2" w14:textId="77777777" w:rsidR="00D65752" w:rsidRPr="00900152" w:rsidRDefault="00000000" w:rsidP="00900152">
      <w:pPr>
        <w:pStyle w:val="aa"/>
        <w:bidi/>
        <w:rPr>
          <w:rFonts w:ascii="Narkisim" w:hAnsi="Narkisim"/>
        </w:rPr>
      </w:pPr>
      <w:r w:rsidRPr="00900152">
        <w:rPr>
          <w:rFonts w:ascii="Narkisim" w:hAnsi="Narkisim"/>
          <w:rtl/>
        </w:rPr>
        <w:t>וה</w:t>
      </w:r>
      <w:r w:rsidRPr="00900152">
        <w:rPr>
          <w:rFonts w:ascii="Narkisim" w:hAnsi="Narkisim"/>
          <w:b/>
          <w:bCs/>
          <w:rtl/>
        </w:rPr>
        <w:t>חזו”א</w:t>
      </w:r>
      <w:r w:rsidRPr="00900152">
        <w:rPr>
          <w:rFonts w:ascii="Narkisim" w:hAnsi="Narkisim"/>
          <w:rtl/>
        </w:rPr>
        <w:t xml:space="preserve"> דייק דתוס' העמידו דבריהם אסיפא למעלה מד' אמות. ולכאורה הו"ל להק' אף פחות מד' אמות אמאי בבעי בחזקת שנתן, וצריך להעמיד במרסהב. וה</w:t>
      </w:r>
      <w:r w:rsidRPr="00900152">
        <w:rPr>
          <w:rFonts w:ascii="Narkisim" w:hAnsi="Narkisim"/>
          <w:b/>
          <w:bCs/>
          <w:rtl/>
        </w:rPr>
        <w:t>חזו”א</w:t>
      </w:r>
      <w:r w:rsidRPr="00900152">
        <w:rPr>
          <w:rFonts w:ascii="Narkisim" w:hAnsi="Narkisim"/>
          <w:rtl/>
        </w:rPr>
        <w:t xml:space="preserve"> ביאר דברישא איירי בתבעו ביומו, דאין לו מיגו שפרע עכשיו (וכדאי' בסמוך).</w:t>
      </w:r>
    </w:p>
    <w:p w14:paraId="05808169" w14:textId="77777777" w:rsidR="00D65752" w:rsidRPr="00900152" w:rsidRDefault="00000000" w:rsidP="00900152">
      <w:pPr>
        <w:pStyle w:val="aa"/>
        <w:bidi/>
        <w:rPr>
          <w:rFonts w:ascii="Narkisim" w:hAnsi="Narkisim"/>
        </w:rPr>
      </w:pPr>
      <w:r w:rsidRPr="00900152">
        <w:rPr>
          <w:rFonts w:ascii="Narkisim" w:hAnsi="Narkisim"/>
          <w:u w:val="single"/>
          <w:rtl/>
        </w:rPr>
        <w:t>בא”ד ואי"צ להעמיד בשעשה חזית</w:t>
      </w:r>
      <w:r w:rsidRPr="00900152">
        <w:rPr>
          <w:rFonts w:ascii="Narkisim" w:hAnsi="Narkisim"/>
          <w:rtl/>
        </w:rPr>
        <w:t>. וה</w:t>
      </w:r>
      <w:r w:rsidRPr="00900152">
        <w:rPr>
          <w:rFonts w:ascii="Narkisim" w:hAnsi="Narkisim"/>
          <w:b/>
          <w:bCs/>
          <w:rtl/>
        </w:rPr>
        <w:t>תוס' רא"ש</w:t>
      </w:r>
      <w:r w:rsidRPr="00900152">
        <w:rPr>
          <w:rFonts w:ascii="Narkisim" w:hAnsi="Narkisim"/>
          <w:rtl/>
        </w:rPr>
        <w:t xml:space="preserve"> (בשיטמ"ק) הביא בשם </w:t>
      </w:r>
      <w:r w:rsidRPr="00900152">
        <w:rPr>
          <w:rFonts w:ascii="Narkisim" w:hAnsi="Narkisim"/>
          <w:b/>
          <w:bCs/>
          <w:rtl/>
        </w:rPr>
        <w:t>ר"ת</w:t>
      </w:r>
      <w:r w:rsidRPr="00900152">
        <w:rPr>
          <w:rFonts w:ascii="Narkisim" w:hAnsi="Narkisim"/>
          <w:rtl/>
        </w:rPr>
        <w:t xml:space="preserve"> דמד' אמות ולמעלה איירי שעשה חזית. וה</w:t>
      </w:r>
      <w:r w:rsidRPr="00900152">
        <w:rPr>
          <w:rFonts w:ascii="Narkisim" w:hAnsi="Narkisim"/>
          <w:b/>
          <w:bCs/>
          <w:rtl/>
        </w:rPr>
        <w:t>רא"ש</w:t>
      </w:r>
      <w:r w:rsidRPr="00900152">
        <w:rPr>
          <w:rFonts w:ascii="Narkisim" w:hAnsi="Narkisim"/>
          <w:rtl/>
        </w:rPr>
        <w:t xml:space="preserve"> הק' דברישא [עד לד' אמות] איירי בלא חזית, שהרי בנה לשניהם. [וע"כ כתוס' דידן].</w:t>
      </w:r>
    </w:p>
    <w:p w14:paraId="2DF13B50" w14:textId="77777777" w:rsidR="00D65752" w:rsidRPr="00900152" w:rsidRDefault="00000000" w:rsidP="00900152">
      <w:pPr>
        <w:pStyle w:val="aa"/>
        <w:bidi/>
        <w:rPr>
          <w:rFonts w:ascii="Narkisim" w:hAnsi="Narkisim"/>
        </w:rPr>
      </w:pPr>
      <w:r w:rsidRPr="00900152">
        <w:rPr>
          <w:rFonts w:ascii="Narkisim" w:hAnsi="Narkisim"/>
          <w:rtl/>
        </w:rPr>
        <w:t>ומבואר בדעת ר"ת דמהני חזית למעלה מד' אמות. וכ"פ ה</w:t>
      </w:r>
      <w:r w:rsidRPr="00900152">
        <w:rPr>
          <w:rFonts w:ascii="Narkisim" w:hAnsi="Narkisim"/>
          <w:b/>
          <w:bCs/>
          <w:rtl/>
        </w:rPr>
        <w:t>שו"ע</w:t>
      </w:r>
      <w:r w:rsidRPr="00900152">
        <w:rPr>
          <w:rFonts w:ascii="Narkisim" w:hAnsi="Narkisim"/>
          <w:rtl/>
        </w:rPr>
        <w:t>. אבל ה</w:t>
      </w:r>
      <w:r w:rsidRPr="00900152">
        <w:rPr>
          <w:rFonts w:ascii="Narkisim" w:hAnsi="Narkisim"/>
          <w:b/>
          <w:bCs/>
          <w:rtl/>
        </w:rPr>
        <w:t>רמב"ן</w:t>
      </w:r>
      <w:r w:rsidRPr="00900152">
        <w:rPr>
          <w:rFonts w:ascii="Narkisim" w:hAnsi="Narkisim"/>
          <w:rtl/>
        </w:rPr>
        <w:t xml:space="preserve"> (ב., הו' בקצות ורע”א בשו”ע קנז ז) כת' דלמעלה מד' אמות ל"מ חזית. דכיון דהמקום של שניהם ל"מ חזית להוציא מחזקתו. [והחזית אינו ראיה גמורה, ויש לחוש לרמאות. וע' מש”כ לעיל ד.].</w:t>
      </w:r>
    </w:p>
    <w:p w14:paraId="1A7D3F4F" w14:textId="77777777" w:rsidR="00D65752" w:rsidRPr="00900152" w:rsidRDefault="00000000" w:rsidP="00900152">
      <w:pPr>
        <w:pStyle w:val="aa"/>
        <w:bidi/>
        <w:rPr>
          <w:rFonts w:ascii="Narkisim" w:hAnsi="Narkisim"/>
        </w:rPr>
      </w:pPr>
      <w:r w:rsidRPr="00900152">
        <w:rPr>
          <w:rFonts w:ascii="Narkisim" w:hAnsi="Narkisim"/>
          <w:u w:val="single"/>
          <w:rtl/>
        </w:rPr>
        <w:t>תוד"ה אע"פ</w:t>
      </w:r>
      <w:r w:rsidRPr="00900152">
        <w:rPr>
          <w:rFonts w:ascii="Narkisim" w:hAnsi="Narkisim"/>
          <w:rtl/>
        </w:rPr>
        <w:t>. מ"מ כיון דגלי דעתיה דניח"ל וכו'. וה</w:t>
      </w:r>
      <w:r w:rsidRPr="00900152">
        <w:rPr>
          <w:rFonts w:ascii="Narkisim" w:hAnsi="Narkisim"/>
          <w:b/>
          <w:bCs/>
          <w:rtl/>
        </w:rPr>
        <w:t>יש”ש</w:t>
      </w:r>
      <w:r w:rsidRPr="00900152">
        <w:rPr>
          <w:rFonts w:ascii="Narkisim" w:hAnsi="Narkisim"/>
          <w:rtl/>
        </w:rPr>
        <w:t xml:space="preserve"> (ב”ק ב טז) חלק דגילוי דעת אינו מחייבו. [ע' מה שהו' לעיל בזה]. וה</w:t>
      </w:r>
      <w:r w:rsidRPr="00900152">
        <w:rPr>
          <w:rFonts w:ascii="Narkisim" w:hAnsi="Narkisim"/>
          <w:b/>
          <w:bCs/>
          <w:rtl/>
        </w:rPr>
        <w:t>קצות</w:t>
      </w:r>
      <w:r w:rsidRPr="00900152">
        <w:rPr>
          <w:rFonts w:ascii="Narkisim" w:hAnsi="Narkisim"/>
          <w:rtl/>
        </w:rPr>
        <w:t xml:space="preserve"> (קנח ו) כת' ליישב קו' התוס' דהכא הכותל עומד ברשות משותפת. ומש"ה ע"י שגילה דעתו קונה בקנין חצר. וכמ"ש רבינו יונה (ושא"ר הנ"ל) דקונה את הכותל בע"כ של בונה. ומש"ה חייב לשלם.</w:t>
      </w:r>
    </w:p>
    <w:p w14:paraId="51F28BF8" w14:textId="77777777" w:rsidR="00D65752" w:rsidRPr="00900152" w:rsidRDefault="00000000" w:rsidP="00900152">
      <w:pPr>
        <w:bidi/>
        <w:rPr>
          <w:rFonts w:ascii="Narkisim" w:hAnsi="Narkisim" w:cs="Narkisim"/>
        </w:rPr>
      </w:pPr>
      <w:r w:rsidRPr="00900152">
        <w:rPr>
          <w:rFonts w:ascii="Narkisim" w:hAnsi="Narkisim" w:cs="Narkisim"/>
          <w:u w:val="single"/>
          <w:rtl/>
        </w:rPr>
        <w:t>אמר ר"ל הקובע זמן</w:t>
      </w:r>
      <w:r w:rsidRPr="00900152">
        <w:rPr>
          <w:rStyle w:val="ac"/>
          <w:rFonts w:ascii="Narkisim" w:hAnsi="Narkisim" w:cs="Narkisim"/>
          <w:u w:val="single"/>
          <w:rtl/>
        </w:rPr>
        <w:footnoteReference w:id="241"/>
      </w:r>
      <w:r w:rsidRPr="00900152">
        <w:rPr>
          <w:rFonts w:ascii="Narkisim" w:hAnsi="Narkisim" w:cs="Narkisim"/>
          <w:u w:val="single"/>
          <w:rtl/>
        </w:rPr>
        <w:t xml:space="preserve"> וכו'.</w:t>
      </w:r>
      <w:r w:rsidRPr="00900152">
        <w:rPr>
          <w:rFonts w:ascii="Narkisim" w:hAnsi="Narkisim" w:cs="Narkisim"/>
          <w:rtl/>
        </w:rPr>
        <w:t xml:space="preserve"> ובגמ' (בע"ב) אי' דחזקה לא עביד איניש דפרע בגו זימניה. ה</w:t>
      </w:r>
      <w:r w:rsidRPr="00900152">
        <w:rPr>
          <w:rFonts w:ascii="Narkisim" w:hAnsi="Narkisim" w:cs="Narkisim"/>
          <w:b/>
          <w:bCs/>
          <w:rtl/>
        </w:rPr>
        <w:t>מהרי"ק</w:t>
      </w:r>
      <w:r w:rsidRPr="00900152">
        <w:rPr>
          <w:rFonts w:ascii="Narkisim" w:hAnsi="Narkisim" w:cs="Narkisim"/>
          <w:rtl/>
        </w:rPr>
        <w:t xml:space="preserve"> </w:t>
      </w:r>
      <w:r w:rsidRPr="00900152">
        <w:rPr>
          <w:rFonts w:ascii="Narkisim" w:hAnsi="Narkisim" w:cs="Narkisim"/>
          <w:szCs w:val="20"/>
          <w:rtl/>
        </w:rPr>
        <w:lastRenderedPageBreak/>
        <w:t>(עב</w:t>
      </w:r>
      <w:r w:rsidRPr="00900152">
        <w:rPr>
          <w:rFonts w:ascii="Narkisim" w:hAnsi="Narkisim" w:cs="Narkisim"/>
          <w:rtl/>
        </w:rPr>
        <w:t xml:space="preserve"> </w:t>
      </w:r>
      <w:r w:rsidRPr="00900152">
        <w:rPr>
          <w:rFonts w:ascii="Narkisim" w:hAnsi="Narkisim" w:cs="Narkisim"/>
          <w:sz w:val="20"/>
          <w:szCs w:val="20"/>
          <w:rtl/>
        </w:rPr>
        <w:t>עמ' קלב ד"ה ועל אשר)</w:t>
      </w:r>
      <w:r w:rsidRPr="00900152">
        <w:rPr>
          <w:rFonts w:ascii="Narkisim" w:hAnsi="Narkisim" w:cs="Narkisim"/>
          <w:rtl/>
        </w:rPr>
        <w:t xml:space="preserve"> הק' במה עדיף חזקת א"א פורע מחזקת ממון [והאיך מהני להוציא ממון]. ותי' דחזקה מחמת טעם עדיף מחזקת ממון, ורק חזקה דאתי ממילא כגון חזקת הגוף ל"מ להוציא ממון</w:t>
      </w:r>
      <w:r w:rsidRPr="00900152">
        <w:rPr>
          <w:rStyle w:val="ac"/>
          <w:rFonts w:ascii="Narkisim" w:hAnsi="Narkisim" w:cs="Narkisim"/>
          <w:rtl/>
        </w:rPr>
        <w:footnoteReference w:id="242"/>
      </w:r>
      <w:r w:rsidRPr="00900152">
        <w:rPr>
          <w:rFonts w:ascii="Narkisim" w:hAnsi="Narkisim" w:cs="Narkisim"/>
          <w:rtl/>
        </w:rPr>
        <w:t>. וה</w:t>
      </w:r>
      <w:r w:rsidRPr="00900152">
        <w:rPr>
          <w:rFonts w:ascii="Narkisim" w:hAnsi="Narkisim" w:cs="Narkisim"/>
          <w:b/>
          <w:bCs/>
          <w:rtl/>
        </w:rPr>
        <w:t xml:space="preserve">תה"ד </w:t>
      </w:r>
      <w:r w:rsidRPr="00900152">
        <w:rPr>
          <w:rFonts w:ascii="Narkisim" w:hAnsi="Narkisim" w:cs="Narkisim"/>
          <w:rtl/>
        </w:rPr>
        <w:t>(רז) תי' דהוה חזקה דאתי</w:t>
      </w:r>
      <w:r w:rsidRPr="00900152">
        <w:rPr>
          <w:rFonts w:ascii="Narkisim" w:hAnsi="Narkisim" w:cs="Narkisim"/>
          <w:i/>
          <w:iCs/>
          <w:rtl/>
        </w:rPr>
        <w:t xml:space="preserve"> </w:t>
      </w:r>
      <w:r w:rsidRPr="00900152">
        <w:rPr>
          <w:rFonts w:ascii="Narkisim" w:hAnsi="Narkisim" w:cs="Narkisim"/>
          <w:rtl/>
        </w:rPr>
        <w:t>מכח</w:t>
      </w:r>
      <w:r w:rsidRPr="00900152">
        <w:rPr>
          <w:rFonts w:ascii="Narkisim" w:hAnsi="Narkisim" w:cs="Narkisim"/>
          <w:i/>
          <w:iCs/>
          <w:rtl/>
        </w:rPr>
        <w:t xml:space="preserve"> </w:t>
      </w:r>
      <w:r w:rsidRPr="00900152">
        <w:rPr>
          <w:rFonts w:ascii="Narkisim" w:hAnsi="Narkisim" w:cs="Narkisim"/>
          <w:rtl/>
        </w:rPr>
        <w:t>רוב, ולכן עדיף מחזקת הגוף.</w:t>
      </w:r>
    </w:p>
    <w:p w14:paraId="60F093DD"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אחרונים</w:t>
      </w:r>
      <w:r w:rsidRPr="00900152">
        <w:rPr>
          <w:rFonts w:ascii="Narkisim" w:hAnsi="Narkisim"/>
          <w:rtl/>
        </w:rPr>
        <w:t xml:space="preserve"> הק' דקי"ל כשמואל </w:t>
      </w:r>
      <w:r w:rsidRPr="00900152">
        <w:rPr>
          <w:rFonts w:ascii="Narkisim" w:hAnsi="Narkisim"/>
          <w:sz w:val="20"/>
          <w:szCs w:val="20"/>
          <w:rtl/>
        </w:rPr>
        <w:t xml:space="preserve">(לקמן צב:) </w:t>
      </w:r>
      <w:r w:rsidRPr="00900152">
        <w:rPr>
          <w:rFonts w:ascii="Narkisim" w:hAnsi="Narkisim"/>
          <w:rtl/>
        </w:rPr>
        <w:t>דאין הולכין בממון אחר הרוב, והאיך חזקה עדיפא. וה</w:t>
      </w:r>
      <w:r w:rsidRPr="00900152">
        <w:rPr>
          <w:rFonts w:ascii="Narkisim" w:hAnsi="Narkisim"/>
          <w:b/>
          <w:bCs/>
          <w:rtl/>
        </w:rPr>
        <w:t>מהרי"ט</w:t>
      </w:r>
      <w:r w:rsidRPr="00900152">
        <w:rPr>
          <w:rFonts w:ascii="Narkisim" w:hAnsi="Narkisim"/>
          <w:rtl/>
        </w:rPr>
        <w:t xml:space="preserve"> (ב אה"ע כז) כת' דחזקה שבא מכח סברא חשיב כעדים דאנן סהדי שלא פרע, ועדיף מרוב. </w:t>
      </w:r>
      <w:r w:rsidRPr="00900152">
        <w:rPr>
          <w:rFonts w:ascii="Narkisim" w:hAnsi="Narkisim"/>
          <w:szCs w:val="20"/>
          <w:rtl/>
        </w:rPr>
        <w:t>[ו'אנן סהדי'</w:t>
      </w:r>
      <w:r w:rsidRPr="00900152">
        <w:rPr>
          <w:rStyle w:val="ac"/>
          <w:rFonts w:ascii="Narkisim" w:hAnsi="Narkisim"/>
          <w:szCs w:val="20"/>
          <w:rtl/>
        </w:rPr>
        <w:footnoteReference w:id="243"/>
      </w:r>
      <w:r w:rsidRPr="00900152">
        <w:rPr>
          <w:rFonts w:ascii="Narkisim" w:hAnsi="Narkisim"/>
          <w:szCs w:val="20"/>
          <w:rtl/>
        </w:rPr>
        <w:t xml:space="preserve"> עדיף מרוב ומהני להוציא ממון. וע"ע שו"ת נחל"ד (כו) בשם הגר"ח מוולאזין וחי' חת"ס</w:t>
      </w:r>
      <w:r w:rsidRPr="00900152">
        <w:rPr>
          <w:rStyle w:val="ac"/>
          <w:rFonts w:ascii="Narkisim" w:hAnsi="Narkisim"/>
          <w:szCs w:val="20"/>
          <w:rtl/>
        </w:rPr>
        <w:footnoteReference w:id="244"/>
      </w:r>
      <w:r w:rsidRPr="00900152">
        <w:rPr>
          <w:rFonts w:ascii="Narkisim" w:hAnsi="Narkisim"/>
          <w:rtl/>
        </w:rPr>
        <w:t xml:space="preserve">]. </w:t>
      </w:r>
      <w:r w:rsidRPr="00900152">
        <w:rPr>
          <w:rFonts w:ascii="Narkisim" w:hAnsi="Narkisim"/>
          <w:sz w:val="20"/>
          <w:szCs w:val="20"/>
          <w:rtl/>
        </w:rPr>
        <w:t>[וה</w:t>
      </w:r>
      <w:r w:rsidRPr="00900152">
        <w:rPr>
          <w:rFonts w:ascii="Narkisim" w:hAnsi="Narkisim"/>
          <w:b/>
          <w:bCs/>
          <w:sz w:val="20"/>
          <w:szCs w:val="20"/>
          <w:rtl/>
        </w:rPr>
        <w:t xml:space="preserve">גר"א </w:t>
      </w:r>
      <w:r w:rsidRPr="00900152">
        <w:rPr>
          <w:rFonts w:ascii="Narkisim" w:hAnsi="Narkisim"/>
          <w:sz w:val="20"/>
          <w:szCs w:val="20"/>
          <w:rtl/>
        </w:rPr>
        <w:t>(עח ח) ציין דמ"ד דנחשב הוחזק כפרן ע"י חזקת תוך זמנו, משום דחזקה כעדים</w:t>
      </w:r>
      <w:r w:rsidRPr="00900152">
        <w:rPr>
          <w:rStyle w:val="ac"/>
          <w:rFonts w:ascii="Narkisim" w:hAnsi="Narkisim"/>
          <w:sz w:val="20"/>
          <w:szCs w:val="20"/>
          <w:rtl/>
        </w:rPr>
        <w:footnoteReference w:id="245"/>
      </w:r>
      <w:r w:rsidRPr="00900152">
        <w:rPr>
          <w:rFonts w:ascii="Narkisim" w:hAnsi="Narkisim"/>
          <w:sz w:val="20"/>
          <w:szCs w:val="20"/>
          <w:rtl/>
        </w:rPr>
        <w:t>].</w:t>
      </w:r>
    </w:p>
    <w:p w14:paraId="08657F46" w14:textId="77777777" w:rsidR="00D65752" w:rsidRPr="00900152" w:rsidRDefault="00000000" w:rsidP="00900152">
      <w:pPr>
        <w:pStyle w:val="a7"/>
        <w:bidi/>
        <w:rPr>
          <w:rFonts w:ascii="Narkisim" w:hAnsi="Narkisim"/>
        </w:rPr>
      </w:pPr>
      <w:r w:rsidRPr="00900152">
        <w:rPr>
          <w:rFonts w:ascii="Narkisim" w:hAnsi="Narkisim"/>
          <w:rtl/>
        </w:rPr>
        <w:t>וכ"כ ה</w:t>
      </w:r>
      <w:r w:rsidRPr="00900152">
        <w:rPr>
          <w:rFonts w:ascii="Narkisim" w:hAnsi="Narkisim"/>
          <w:b/>
          <w:bCs/>
          <w:rtl/>
        </w:rPr>
        <w:t>שיטמ"ק</w:t>
      </w:r>
      <w:r w:rsidRPr="00900152">
        <w:rPr>
          <w:rFonts w:ascii="Narkisim" w:hAnsi="Narkisim"/>
          <w:rtl/>
        </w:rPr>
        <w:t xml:space="preserve"> (ו.) בשם </w:t>
      </w:r>
      <w:r w:rsidRPr="00900152">
        <w:rPr>
          <w:rFonts w:ascii="Narkisim" w:hAnsi="Narkisim"/>
          <w:b/>
          <w:bCs/>
          <w:rtl/>
        </w:rPr>
        <w:t>גליון</w:t>
      </w:r>
      <w:r w:rsidRPr="00900152">
        <w:rPr>
          <w:rFonts w:ascii="Narkisim" w:hAnsi="Narkisim"/>
          <w:rtl/>
        </w:rPr>
        <w:t xml:space="preserve"> דהך חזקה מהני להוציא ממון</w:t>
      </w:r>
      <w:r w:rsidRPr="00900152">
        <w:rPr>
          <w:rFonts w:ascii="Narkisim" w:hAnsi="Narkisim"/>
          <w:sz w:val="20"/>
          <w:szCs w:val="20"/>
          <w:rtl/>
        </w:rPr>
        <w:t xml:space="preserve"> [ועדיף ממיגו, דל"א מיגו להוציא]</w:t>
      </w:r>
      <w:r w:rsidRPr="00900152">
        <w:rPr>
          <w:rFonts w:ascii="Narkisim" w:hAnsi="Narkisim"/>
          <w:rtl/>
        </w:rPr>
        <w:t xml:space="preserve">. אך בשו"ת </w:t>
      </w:r>
      <w:r w:rsidRPr="00900152">
        <w:rPr>
          <w:rFonts w:ascii="Narkisim" w:hAnsi="Narkisim"/>
          <w:b/>
          <w:bCs/>
          <w:rtl/>
        </w:rPr>
        <w:t>רע"א</w:t>
      </w:r>
      <w:r w:rsidRPr="00900152">
        <w:rPr>
          <w:rFonts w:ascii="Narkisim" w:hAnsi="Narkisim"/>
          <w:rtl/>
        </w:rPr>
        <w:t xml:space="preserve"> (</w:t>
      </w:r>
      <w:r w:rsidRPr="00900152">
        <w:rPr>
          <w:rFonts w:ascii="Narkisim" w:hAnsi="Narkisim"/>
          <w:sz w:val="20"/>
          <w:szCs w:val="20"/>
          <w:rtl/>
        </w:rPr>
        <w:t>ק' קצז)</w:t>
      </w:r>
      <w:r w:rsidRPr="00900152">
        <w:rPr>
          <w:rFonts w:ascii="Narkisim" w:hAnsi="Narkisim"/>
          <w:rtl/>
        </w:rPr>
        <w:t xml:space="preserve"> העלה צד דחזקת א"א פורע לבד אינו מוציא ממון, אלא ע"י חזקת חיוב</w:t>
      </w:r>
      <w:r w:rsidRPr="00900152">
        <w:rPr>
          <w:rStyle w:val="ac"/>
          <w:rFonts w:ascii="Narkisim" w:hAnsi="Narkisim"/>
          <w:rtl/>
        </w:rPr>
        <w:footnoteReference w:id="246"/>
      </w:r>
      <w:r w:rsidRPr="00900152">
        <w:rPr>
          <w:rStyle w:val="ac"/>
          <w:rFonts w:ascii="Narkisim" w:hAnsi="Narkisim"/>
          <w:rtl/>
        </w:rPr>
        <w:footnoteReference w:id="247"/>
      </w:r>
      <w:r w:rsidRPr="00900152">
        <w:rPr>
          <w:rFonts w:ascii="Narkisim" w:hAnsi="Narkisim"/>
          <w:rtl/>
        </w:rPr>
        <w:t xml:space="preserve">. </w:t>
      </w:r>
      <w:r w:rsidRPr="00900152">
        <w:rPr>
          <w:rFonts w:ascii="Narkisim" w:hAnsi="Narkisim"/>
          <w:szCs w:val="20"/>
          <w:rtl/>
        </w:rPr>
        <w:t xml:space="preserve">ויש </w:t>
      </w:r>
      <w:r w:rsidRPr="00900152">
        <w:rPr>
          <w:rFonts w:ascii="Narkisim" w:hAnsi="Narkisim"/>
          <w:b/>
          <w:bCs/>
          <w:szCs w:val="20"/>
          <w:rtl/>
        </w:rPr>
        <w:t>אחרונים</w:t>
      </w:r>
      <w:r w:rsidRPr="00900152">
        <w:rPr>
          <w:rFonts w:ascii="Narkisim" w:hAnsi="Narkisim"/>
          <w:szCs w:val="20"/>
          <w:rtl/>
        </w:rPr>
        <w:t xml:space="preserve"> (ע' אבה"א שכנים ג ג) שביארו דכל לווה נאמן לטעון פרעתי רק משום דחוב עומד לפרעון</w:t>
      </w:r>
      <w:r w:rsidRPr="00900152">
        <w:rPr>
          <w:rStyle w:val="ac"/>
          <w:rFonts w:ascii="Narkisim" w:hAnsi="Narkisim"/>
          <w:szCs w:val="20"/>
          <w:rtl/>
        </w:rPr>
        <w:footnoteReference w:id="248"/>
      </w:r>
      <w:r w:rsidRPr="00900152">
        <w:rPr>
          <w:rFonts w:ascii="Narkisim" w:hAnsi="Narkisim"/>
          <w:szCs w:val="20"/>
          <w:rtl/>
        </w:rPr>
        <w:t>. אבל אל"כ אינו נאמן בטענה מחודשת</w:t>
      </w:r>
      <w:r w:rsidRPr="00900152">
        <w:rPr>
          <w:rStyle w:val="ac"/>
          <w:rFonts w:ascii="Narkisim" w:hAnsi="Narkisim"/>
          <w:szCs w:val="20"/>
          <w:rtl/>
        </w:rPr>
        <w:footnoteReference w:id="249"/>
      </w:r>
      <w:r w:rsidRPr="00900152">
        <w:rPr>
          <w:rFonts w:ascii="Narkisim" w:hAnsi="Narkisim"/>
          <w:szCs w:val="20"/>
          <w:rtl/>
        </w:rPr>
        <w:t>. וה"נ תוך זמנו אינו עומד עדיין לפרעון</w:t>
      </w:r>
      <w:r w:rsidRPr="00900152">
        <w:rPr>
          <w:rFonts w:ascii="Narkisim" w:hAnsi="Narkisim"/>
          <w:rtl/>
        </w:rPr>
        <w:t>.</w:t>
      </w:r>
    </w:p>
    <w:p w14:paraId="38D048D1"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קוב"ש</w:t>
      </w:r>
      <w:r w:rsidRPr="00900152">
        <w:rPr>
          <w:rFonts w:ascii="Narkisim" w:hAnsi="Narkisim"/>
          <w:sz w:val="20"/>
          <w:szCs w:val="20"/>
          <w:rtl/>
        </w:rPr>
        <w:t xml:space="preserve"> (ל-לא) </w:t>
      </w:r>
      <w:r w:rsidRPr="00900152">
        <w:rPr>
          <w:rFonts w:ascii="Narkisim" w:hAnsi="Narkisim"/>
          <w:rtl/>
        </w:rPr>
        <w:t>הוסיף די"ל דע"י החזקה מרעא לטענתו שטוען פרעתי</w:t>
      </w:r>
      <w:r w:rsidRPr="00900152">
        <w:rPr>
          <w:rStyle w:val="ac"/>
          <w:rFonts w:ascii="Narkisim" w:hAnsi="Narkisim"/>
          <w:rtl/>
        </w:rPr>
        <w:footnoteReference w:id="250"/>
      </w:r>
      <w:r w:rsidRPr="00900152">
        <w:rPr>
          <w:rFonts w:ascii="Narkisim" w:hAnsi="Narkisim"/>
          <w:rtl/>
        </w:rPr>
        <w:t xml:space="preserve">. ועי"ז חייב משום החזקת חיוב. דחייבין ע"פ חזקת חיוב במקום שאין טענה נגדית </w:t>
      </w:r>
      <w:r w:rsidRPr="00900152">
        <w:rPr>
          <w:rFonts w:ascii="Narkisim" w:hAnsi="Narkisim"/>
          <w:sz w:val="20"/>
          <w:szCs w:val="20"/>
          <w:rtl/>
        </w:rPr>
        <w:t>[וכמו בהוחזק כפרן (ב"מ יז.) דנחשב שאין לו זכות טענה, ועי"ז מתחייב לשלם, וע”כ הוא משום שיש חזקת חיוב]</w:t>
      </w:r>
      <w:r w:rsidRPr="00900152">
        <w:rPr>
          <w:rFonts w:ascii="Narkisim" w:hAnsi="Narkisim"/>
          <w:rtl/>
        </w:rPr>
        <w:t>. ולפ"ז כתב דהחזקה לא עדיף מרוב,אלא דהחזקה מהני להרע כח הפרעתי</w:t>
      </w:r>
      <w:r w:rsidRPr="00900152">
        <w:rPr>
          <w:rStyle w:val="ac"/>
          <w:rFonts w:ascii="Narkisim" w:hAnsi="Narkisim"/>
          <w:rtl/>
        </w:rPr>
        <w:footnoteReference w:id="251"/>
      </w:r>
      <w:r w:rsidRPr="00900152">
        <w:rPr>
          <w:rFonts w:ascii="Narkisim" w:hAnsi="Narkisim"/>
          <w:rtl/>
        </w:rPr>
        <w:t>.וכה"ג יהני רוב.</w:t>
      </w:r>
    </w:p>
    <w:p w14:paraId="29865018" w14:textId="77777777" w:rsidR="00D65752" w:rsidRPr="00900152" w:rsidRDefault="00000000" w:rsidP="00900152">
      <w:pPr>
        <w:bidi/>
        <w:rPr>
          <w:rFonts w:ascii="Narkisim" w:hAnsi="Narkisim" w:cs="Narkisim"/>
        </w:rPr>
      </w:pPr>
      <w:r w:rsidRPr="00900152">
        <w:rPr>
          <w:rFonts w:ascii="Narkisim" w:hAnsi="Narkisim" w:cs="Narkisim"/>
          <w:rtl/>
        </w:rPr>
        <w:t>וה</w:t>
      </w:r>
      <w:r w:rsidRPr="00900152">
        <w:rPr>
          <w:rFonts w:ascii="Narkisim" w:hAnsi="Narkisim" w:cs="Narkisim"/>
          <w:b/>
          <w:bCs/>
          <w:rtl/>
        </w:rPr>
        <w:t>ש"ך</w:t>
      </w:r>
      <w:r w:rsidRPr="00900152">
        <w:rPr>
          <w:rFonts w:ascii="Narkisim" w:hAnsi="Narkisim" w:cs="Narkisim"/>
          <w:rtl/>
        </w:rPr>
        <w:t xml:space="preserve"> </w:t>
      </w:r>
      <w:r w:rsidRPr="00900152">
        <w:rPr>
          <w:rFonts w:ascii="Narkisim" w:hAnsi="Narkisim" w:cs="Narkisim"/>
          <w:szCs w:val="20"/>
          <w:rtl/>
        </w:rPr>
        <w:t>(עח טו בסופו)</w:t>
      </w:r>
      <w:r w:rsidRPr="00900152">
        <w:rPr>
          <w:rFonts w:ascii="Narkisim" w:hAnsi="Narkisim" w:cs="Narkisim"/>
          <w:rtl/>
        </w:rPr>
        <w:t xml:space="preserve"> ביאר [באופ"א] דחזקה דאא"פ תוך זמנו משוי ליה כאילו המלוה מוחזק בממון. ודומה לחזקה דג' שנים דמיקרי חזקה, כיון דלא מיחה ג' שנים, חזקה שמכר לו או שהוא שלו [ועי”ז נחשב מוחזק בקרקע].</w:t>
      </w:r>
    </w:p>
    <w:p w14:paraId="20BB7E37"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ש"ך</w:t>
      </w:r>
      <w:r w:rsidRPr="00900152">
        <w:rPr>
          <w:rFonts w:ascii="Narkisim" w:hAnsi="Narkisim"/>
          <w:rtl/>
        </w:rPr>
        <w:t xml:space="preserve"> כת' דאפ"ה צריך לישבע היסת, דאף במקום חזקת ממון חייב לישבע היסת [ע' שו"ע ק"מ א]. דלא אלימא חזקה לאפוקי משבועת היסת.</w:t>
      </w:r>
    </w:p>
    <w:p w14:paraId="53E5C11F" w14:textId="77777777" w:rsidR="00D65752" w:rsidRPr="00900152" w:rsidRDefault="00000000" w:rsidP="00900152">
      <w:pPr>
        <w:bidi/>
        <w:rPr>
          <w:rFonts w:ascii="Narkisim" w:hAnsi="Narkisim" w:cs="Narkisim"/>
        </w:rPr>
      </w:pPr>
      <w:r w:rsidRPr="00900152">
        <w:rPr>
          <w:rFonts w:ascii="Narkisim" w:hAnsi="Narkisim" w:cs="Narkisim"/>
          <w:rtl/>
        </w:rPr>
        <w:t>ה</w:t>
      </w:r>
      <w:r w:rsidRPr="00900152">
        <w:rPr>
          <w:rFonts w:ascii="Narkisim" w:hAnsi="Narkisim" w:cs="Narkisim"/>
          <w:b/>
          <w:bCs/>
          <w:rtl/>
        </w:rPr>
        <w:t>מרדכי</w:t>
      </w:r>
      <w:r w:rsidRPr="00900152">
        <w:rPr>
          <w:rFonts w:ascii="Narkisim" w:hAnsi="Narkisim" w:cs="Narkisim"/>
          <w:rtl/>
        </w:rPr>
        <w:t xml:space="preserve"> (תסח) העלה צד דל"מ חזקה אא"פ תו"ז אלא בברי וברי, אבל כשיורשין תובעים בשמא וטענת הנתבע ברי נאמן</w:t>
      </w:r>
      <w:r w:rsidRPr="00900152">
        <w:rPr>
          <w:rStyle w:val="ac"/>
          <w:rFonts w:ascii="Narkisim" w:hAnsi="Narkisim" w:cs="Narkisim"/>
          <w:rtl/>
        </w:rPr>
        <w:footnoteReference w:id="252"/>
      </w:r>
      <w:r w:rsidRPr="00900152">
        <w:rPr>
          <w:rFonts w:ascii="Narkisim" w:hAnsi="Narkisim" w:cs="Narkisim"/>
          <w:rtl/>
        </w:rPr>
        <w:t>. וכ"פ ה</w:t>
      </w:r>
      <w:r w:rsidRPr="00900152">
        <w:rPr>
          <w:rFonts w:ascii="Narkisim" w:hAnsi="Narkisim" w:cs="Narkisim"/>
          <w:b/>
          <w:bCs/>
          <w:rtl/>
        </w:rPr>
        <w:t>סמ"ע</w:t>
      </w:r>
      <w:r w:rsidRPr="00900152">
        <w:rPr>
          <w:rFonts w:ascii="Narkisim" w:hAnsi="Narkisim" w:cs="Narkisim"/>
          <w:rtl/>
        </w:rPr>
        <w:t xml:space="preserve"> </w:t>
      </w:r>
      <w:r w:rsidRPr="00900152">
        <w:rPr>
          <w:rFonts w:ascii="Narkisim" w:hAnsi="Narkisim" w:cs="Narkisim"/>
          <w:szCs w:val="20"/>
          <w:rtl/>
        </w:rPr>
        <w:t>(</w:t>
      </w:r>
      <w:r w:rsidRPr="00900152">
        <w:rPr>
          <w:rFonts w:ascii="Narkisim" w:hAnsi="Narkisim" w:cs="Narkisim"/>
          <w:sz w:val="20"/>
          <w:szCs w:val="20"/>
          <w:rtl/>
        </w:rPr>
        <w:t>עח ב)</w:t>
      </w:r>
      <w:r w:rsidRPr="00900152">
        <w:rPr>
          <w:rStyle w:val="ac"/>
          <w:rFonts w:ascii="Narkisim" w:hAnsi="Narkisim" w:cs="Narkisim"/>
          <w:sz w:val="20"/>
          <w:szCs w:val="20"/>
          <w:rtl/>
        </w:rPr>
        <w:footnoteReference w:id="253"/>
      </w:r>
      <w:r w:rsidRPr="00900152">
        <w:rPr>
          <w:rFonts w:ascii="Narkisim" w:hAnsi="Narkisim" w:cs="Narkisim"/>
          <w:rtl/>
        </w:rPr>
        <w:t xml:space="preserve">. </w:t>
      </w:r>
      <w:r w:rsidRPr="00900152">
        <w:rPr>
          <w:rFonts w:ascii="Narkisim" w:hAnsi="Narkisim" w:cs="Narkisim"/>
          <w:szCs w:val="20"/>
          <w:rtl/>
        </w:rPr>
        <w:t>וה</w:t>
      </w:r>
      <w:r w:rsidRPr="00900152">
        <w:rPr>
          <w:rFonts w:ascii="Narkisim" w:hAnsi="Narkisim" w:cs="Narkisim"/>
          <w:b/>
          <w:bCs/>
          <w:szCs w:val="20"/>
          <w:rtl/>
        </w:rPr>
        <w:t>קצות</w:t>
      </w:r>
      <w:r w:rsidRPr="00900152">
        <w:rPr>
          <w:rFonts w:ascii="Narkisim" w:hAnsi="Narkisim" w:cs="Narkisim"/>
          <w:szCs w:val="20"/>
          <w:rtl/>
        </w:rPr>
        <w:t xml:space="preserve"> (עח א) הביא דעד”ז קי”ל (נט א) דהמוציא שטר על חבירו בטענת שמא, והלווה טוען ברי שפרע אין מוציאין [ולא אמרי' חזקה שטרך בידי בברי ושמא</w:t>
      </w:r>
      <w:r w:rsidRPr="00900152">
        <w:rPr>
          <w:rStyle w:val="ac"/>
          <w:rFonts w:ascii="Narkisim" w:hAnsi="Narkisim" w:cs="Narkisim"/>
          <w:szCs w:val="20"/>
          <w:rtl/>
        </w:rPr>
        <w:footnoteReference w:id="254"/>
      </w:r>
      <w:r w:rsidRPr="00900152">
        <w:rPr>
          <w:rFonts w:ascii="Narkisim" w:hAnsi="Narkisim" w:cs="Narkisim"/>
          <w:szCs w:val="20"/>
          <w:rtl/>
        </w:rPr>
        <w:t>]</w:t>
      </w:r>
      <w:r w:rsidRPr="00900152">
        <w:rPr>
          <w:rFonts w:ascii="Narkisim" w:hAnsi="Narkisim" w:cs="Narkisim"/>
          <w:rtl/>
        </w:rPr>
        <w:t>.</w:t>
      </w:r>
    </w:p>
    <w:p w14:paraId="302EA47E" w14:textId="77777777" w:rsidR="00D65752" w:rsidRPr="00900152" w:rsidRDefault="00000000" w:rsidP="00900152">
      <w:pPr>
        <w:pStyle w:val="aa"/>
        <w:bidi/>
        <w:rPr>
          <w:rFonts w:ascii="Narkisim" w:hAnsi="Narkisim"/>
        </w:rPr>
      </w:pPr>
      <w:r w:rsidRPr="00900152">
        <w:rPr>
          <w:rFonts w:ascii="Narkisim" w:hAnsi="Narkisim"/>
          <w:rtl/>
        </w:rPr>
        <w:t>וה</w:t>
      </w:r>
      <w:r w:rsidRPr="00900152">
        <w:rPr>
          <w:rFonts w:ascii="Narkisim" w:hAnsi="Narkisim"/>
          <w:b/>
          <w:bCs/>
          <w:rtl/>
        </w:rPr>
        <w:t>מרדכי</w:t>
      </w:r>
      <w:r w:rsidRPr="00900152">
        <w:rPr>
          <w:rFonts w:ascii="Narkisim" w:hAnsi="Narkisim"/>
          <w:rtl/>
        </w:rPr>
        <w:t xml:space="preserve"> (הנ"ל) כת' עוד דאנן סהדי דהיום המנהג להקדים מקצת שכר למלמדים וסופרים. ואזלי' בתר המנהג. {ויל"ד אי כוונתו דבזה"ז ל"ש חזקה דאינו פורע, היכא דהמנהג לפרוע [אך ה</w:t>
      </w:r>
      <w:r w:rsidRPr="00900152">
        <w:rPr>
          <w:rFonts w:ascii="Narkisim" w:hAnsi="Narkisim"/>
          <w:b/>
          <w:bCs/>
          <w:rtl/>
        </w:rPr>
        <w:t>פוסקים</w:t>
      </w:r>
      <w:r w:rsidRPr="00900152">
        <w:rPr>
          <w:rFonts w:ascii="Narkisim" w:hAnsi="Narkisim"/>
          <w:rtl/>
        </w:rPr>
        <w:t xml:space="preserve"> פסקו חזקת אינו פורע תו”ז</w:t>
      </w:r>
      <w:r w:rsidRPr="00900152">
        <w:rPr>
          <w:rStyle w:val="ac"/>
          <w:rFonts w:ascii="Narkisim" w:hAnsi="Narkisim"/>
          <w:rtl/>
        </w:rPr>
        <w:footnoteReference w:id="255"/>
      </w:r>
      <w:r w:rsidRPr="00900152">
        <w:rPr>
          <w:rFonts w:ascii="Narkisim" w:hAnsi="Narkisim"/>
          <w:rtl/>
        </w:rPr>
        <w:t xml:space="preserve">], או דהוה </w:t>
      </w:r>
      <w:r w:rsidRPr="00900152">
        <w:rPr>
          <w:rFonts w:ascii="Narkisim" w:hAnsi="Narkisim"/>
          <w:rtl/>
        </w:rPr>
        <w:lastRenderedPageBreak/>
        <w:t>סברא בשכיר, דנחשב ששכרו לכל חלק בפנ”ע}.</w:t>
      </w:r>
    </w:p>
    <w:p w14:paraId="086954A3" w14:textId="77777777" w:rsidR="00D65752" w:rsidRPr="00900152" w:rsidRDefault="00000000" w:rsidP="00900152">
      <w:pPr>
        <w:pStyle w:val="aa"/>
        <w:bidi/>
        <w:rPr>
          <w:rFonts w:ascii="Narkisim" w:hAnsi="Narkisim"/>
        </w:rPr>
      </w:pPr>
      <w:r w:rsidRPr="00900152">
        <w:rPr>
          <w:rFonts w:ascii="Narkisim" w:hAnsi="Narkisim"/>
          <w:i/>
          <w:iCs/>
          <w:rtl/>
        </w:rPr>
        <w:t>שטר שנפל</w:t>
      </w:r>
      <w:r w:rsidRPr="00900152">
        <w:rPr>
          <w:rFonts w:ascii="Narkisim" w:hAnsi="Narkisim"/>
          <w:rtl/>
        </w:rPr>
        <w:t xml:space="preserve"> - ה</w:t>
      </w:r>
      <w:r w:rsidRPr="00900152">
        <w:rPr>
          <w:rFonts w:ascii="Narkisim" w:hAnsi="Narkisim"/>
          <w:b/>
          <w:bCs/>
          <w:rtl/>
        </w:rPr>
        <w:t>רמב"ם</w:t>
      </w:r>
      <w:r w:rsidRPr="00900152">
        <w:rPr>
          <w:rFonts w:ascii="Narkisim" w:hAnsi="Narkisim"/>
          <w:rtl/>
        </w:rPr>
        <w:t xml:space="preserve"> (מלוה יד יג ופכ"ג) פסק דשטר שנפל איתרע וחיישינן לפרעון אפי' תוך זמנו. וה</w:t>
      </w:r>
      <w:r w:rsidRPr="00900152">
        <w:rPr>
          <w:rFonts w:ascii="Narkisim" w:hAnsi="Narkisim"/>
          <w:b/>
          <w:bCs/>
          <w:rtl/>
        </w:rPr>
        <w:t>רמב"ן</w:t>
      </w:r>
      <w:r w:rsidRPr="00900152">
        <w:rPr>
          <w:rFonts w:ascii="Narkisim" w:hAnsi="Narkisim"/>
          <w:rtl/>
        </w:rPr>
        <w:t xml:space="preserve"> (ב"מ ז:) למד כן מהא דחיישי' לפרעון בכתובה, אף עודה תחת בעלה. [וה</w:t>
      </w:r>
      <w:r w:rsidRPr="00900152">
        <w:rPr>
          <w:rFonts w:ascii="Narkisim" w:hAnsi="Narkisim"/>
          <w:b/>
          <w:bCs/>
          <w:rtl/>
        </w:rPr>
        <w:t>קצות</w:t>
      </w:r>
      <w:r w:rsidRPr="00900152">
        <w:rPr>
          <w:rFonts w:ascii="Narkisim" w:hAnsi="Narkisim"/>
          <w:rtl/>
        </w:rPr>
        <w:t xml:space="preserve"> (מא א) דחה דשאני כתובה דחיישי' לצררי ופרעון טפי, ע' תוס' ורא"ש].</w:t>
      </w:r>
    </w:p>
    <w:p w14:paraId="4BE0A30B"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ראב"ד</w:t>
      </w:r>
      <w:r w:rsidRPr="00900152">
        <w:rPr>
          <w:rFonts w:ascii="Narkisim" w:hAnsi="Narkisim"/>
          <w:rtl/>
        </w:rPr>
        <w:t xml:space="preserve"> [לרמב"ם] תמה דאפי' יש עדי הלאווה לחוד גובה תו"ז. ומה שייך נפל איתרע. [ע' ש"ך</w:t>
      </w:r>
      <w:r w:rsidRPr="00900152">
        <w:rPr>
          <w:rFonts w:ascii="Narkisim" w:hAnsi="Narkisim"/>
          <w:b/>
          <w:bCs/>
          <w:rtl/>
        </w:rPr>
        <w:t xml:space="preserve"> </w:t>
      </w:r>
      <w:r w:rsidRPr="00900152">
        <w:rPr>
          <w:rFonts w:ascii="Narkisim" w:hAnsi="Narkisim"/>
          <w:rtl/>
        </w:rPr>
        <w:t>מא יט].</w:t>
      </w:r>
    </w:p>
    <w:p w14:paraId="03DBAED2" w14:textId="77777777" w:rsidR="00D65752" w:rsidRPr="00900152" w:rsidRDefault="00000000" w:rsidP="00900152">
      <w:pPr>
        <w:bidi/>
        <w:rPr>
          <w:rFonts w:ascii="Narkisim" w:hAnsi="Narkisim" w:cs="Narkisim"/>
        </w:rPr>
      </w:pPr>
      <w:r w:rsidRPr="00900152">
        <w:rPr>
          <w:rFonts w:ascii="Narkisim" w:hAnsi="Narkisim" w:cs="Narkisim"/>
          <w:i/>
          <w:iCs/>
          <w:szCs w:val="20"/>
          <w:rtl/>
        </w:rPr>
        <w:t>טען שפרע אי הוחזק כפרן</w:t>
      </w:r>
      <w:r w:rsidRPr="00900152">
        <w:rPr>
          <w:rFonts w:ascii="Narkisim" w:hAnsi="Narkisim" w:cs="Narkisim"/>
          <w:rtl/>
        </w:rPr>
        <w:t xml:space="preserve"> - ה</w:t>
      </w:r>
      <w:r w:rsidRPr="00900152">
        <w:rPr>
          <w:rFonts w:ascii="Narkisim" w:hAnsi="Narkisim" w:cs="Narkisim"/>
          <w:b/>
          <w:bCs/>
          <w:rtl/>
        </w:rPr>
        <w:t>מרדכי</w:t>
      </w:r>
      <w:r w:rsidRPr="00900152">
        <w:rPr>
          <w:rFonts w:ascii="Narkisim" w:hAnsi="Narkisim" w:cs="Narkisim"/>
          <w:rtl/>
        </w:rPr>
        <w:t xml:space="preserve"> (תסט) הביא דר' יקיר נסתפק מי שטען שפרע תוך זמנו, וחזר וטען שפרעו לאחר זמן. מי אמרי' דהוחזק כפרן במה שטען שפרעו תוך זמנו [וכ”פ ה</w:t>
      </w:r>
      <w:r w:rsidRPr="00900152">
        <w:rPr>
          <w:rFonts w:ascii="Narkisim" w:hAnsi="Narkisim" w:cs="Narkisim"/>
          <w:b/>
          <w:bCs/>
          <w:rtl/>
        </w:rPr>
        <w:t>שו”ע</w:t>
      </w:r>
      <w:r w:rsidRPr="00900152">
        <w:rPr>
          <w:rFonts w:ascii="Narkisim" w:hAnsi="Narkisim" w:cs="Narkisim"/>
          <w:rtl/>
        </w:rPr>
        <w:t xml:space="preserve"> עח א]. ובפשוטו משמע דנחשב שקרן כיון דהחזקה מעיד שלא פרע, וה</w:t>
      </w:r>
      <w:r w:rsidRPr="00900152">
        <w:rPr>
          <w:rFonts w:ascii="Narkisim" w:hAnsi="Narkisim" w:cs="Narkisim"/>
          <w:b/>
          <w:bCs/>
          <w:rtl/>
        </w:rPr>
        <w:t>גר"א</w:t>
      </w:r>
      <w:r w:rsidRPr="00900152">
        <w:rPr>
          <w:rFonts w:ascii="Narkisim" w:hAnsi="Narkisim" w:cs="Narkisim"/>
          <w:rtl/>
        </w:rPr>
        <w:t xml:space="preserve"> (עח ח) ציין דס"ל דחזקה כעדים (ע"ע בע"ב). </w:t>
      </w:r>
      <w:r w:rsidRPr="00900152">
        <w:rPr>
          <w:rFonts w:ascii="Narkisim" w:hAnsi="Narkisim" w:cs="Narkisim"/>
          <w:szCs w:val="20"/>
          <w:rtl/>
        </w:rPr>
        <w:t>[אבל ה</w:t>
      </w:r>
      <w:r w:rsidRPr="00900152">
        <w:rPr>
          <w:rFonts w:ascii="Narkisim" w:hAnsi="Narkisim" w:cs="Narkisim"/>
          <w:b/>
          <w:bCs/>
          <w:szCs w:val="20"/>
          <w:rtl/>
        </w:rPr>
        <w:t>ש"ך</w:t>
      </w:r>
      <w:r w:rsidRPr="00900152">
        <w:rPr>
          <w:rFonts w:ascii="Narkisim" w:hAnsi="Narkisim" w:cs="Narkisim"/>
          <w:szCs w:val="20"/>
          <w:rtl/>
        </w:rPr>
        <w:t xml:space="preserve"> (עח ז) נקט דהוחזק כפרן במה שחזר וטען, דהוה כאילו חוזר על טענתו הראשונה]</w:t>
      </w:r>
      <w:r w:rsidRPr="00900152">
        <w:rPr>
          <w:rFonts w:ascii="Narkisim" w:hAnsi="Narkisim" w:cs="Narkisim"/>
          <w:rtl/>
        </w:rPr>
        <w:t>.</w:t>
      </w:r>
    </w:p>
    <w:p w14:paraId="1DCE6F41" w14:textId="77777777" w:rsidR="00D65752" w:rsidRPr="00900152" w:rsidRDefault="00000000" w:rsidP="00900152">
      <w:pPr>
        <w:bidi/>
        <w:rPr>
          <w:rFonts w:ascii="Narkisim" w:hAnsi="Narkisim" w:cs="Narkisim"/>
        </w:rPr>
      </w:pPr>
      <w:r w:rsidRPr="00900152">
        <w:rPr>
          <w:rFonts w:ascii="Narkisim" w:hAnsi="Narkisim" w:cs="Narkisim"/>
          <w:u w:val="single"/>
          <w:rtl/>
        </w:rPr>
        <w:t>תוד"ה הקובע.</w:t>
      </w:r>
      <w:r w:rsidRPr="00900152">
        <w:rPr>
          <w:rFonts w:ascii="Narkisim" w:hAnsi="Narkisim" w:cs="Narkisim"/>
          <w:rtl/>
        </w:rPr>
        <w:t xml:space="preserve"> אבל בסתם הלואה ל"ח תוך ל' תו"ז. [</w:t>
      </w:r>
      <w:r w:rsidRPr="00900152">
        <w:rPr>
          <w:rFonts w:ascii="Narkisim" w:hAnsi="Narkisim" w:cs="Narkisim"/>
          <w:szCs w:val="20"/>
          <w:rtl/>
        </w:rPr>
        <w:t>אף דקי"ל מכות ג: דאינו רשאי לתובעו תוך ל'</w:t>
      </w:r>
      <w:r w:rsidRPr="00900152">
        <w:rPr>
          <w:rStyle w:val="ac"/>
          <w:rFonts w:ascii="Narkisim" w:hAnsi="Narkisim" w:cs="Narkisim"/>
          <w:rtl/>
        </w:rPr>
        <w:footnoteReference w:id="256"/>
      </w:r>
      <w:r w:rsidRPr="00900152">
        <w:rPr>
          <w:rFonts w:ascii="Narkisim" w:hAnsi="Narkisim" w:cs="Narkisim"/>
          <w:rtl/>
        </w:rPr>
        <w:t>]. אבל ה</w:t>
      </w:r>
      <w:r w:rsidRPr="00900152">
        <w:rPr>
          <w:rFonts w:ascii="Narkisim" w:hAnsi="Narkisim" w:cs="Narkisim"/>
          <w:b/>
          <w:bCs/>
          <w:rtl/>
        </w:rPr>
        <w:t>רשב"א</w:t>
      </w:r>
      <w:r w:rsidRPr="00900152">
        <w:rPr>
          <w:rFonts w:ascii="Narkisim" w:hAnsi="Narkisim" w:cs="Narkisim"/>
          <w:rtl/>
        </w:rPr>
        <w:t xml:space="preserve"> כתב</w:t>
      </w:r>
      <w:r w:rsidRPr="00900152">
        <w:rPr>
          <w:rFonts w:ascii="Narkisim" w:hAnsi="Narkisim" w:cs="Narkisim"/>
          <w:sz w:val="20"/>
          <w:szCs w:val="20"/>
          <w:rtl/>
        </w:rPr>
        <w:t xml:space="preserve"> [דלולי דברי הגאונים] </w:t>
      </w:r>
      <w:r w:rsidRPr="00900152">
        <w:rPr>
          <w:rFonts w:ascii="Narkisim" w:hAnsi="Narkisim" w:cs="Narkisim"/>
          <w:rtl/>
        </w:rPr>
        <w:t>אף בסתם מלוה אמרי' דאינו פורע תוך ל'</w:t>
      </w:r>
      <w:r w:rsidRPr="00900152">
        <w:rPr>
          <w:rStyle w:val="ac"/>
          <w:rFonts w:ascii="Narkisim" w:hAnsi="Narkisim" w:cs="Narkisim"/>
          <w:rtl/>
        </w:rPr>
        <w:footnoteReference w:id="257"/>
      </w:r>
      <w:r w:rsidRPr="00900152">
        <w:rPr>
          <w:rFonts w:ascii="Narkisim" w:hAnsi="Narkisim" w:cs="Narkisim"/>
          <w:rtl/>
        </w:rPr>
        <w:t>.</w:t>
      </w:r>
      <w:r w:rsidRPr="00900152">
        <w:rPr>
          <w:rStyle w:val="ac"/>
          <w:rFonts w:ascii="Narkisim" w:hAnsi="Narkisim" w:cs="Narkisim"/>
          <w:rtl/>
        </w:rPr>
        <w:footnoteReference w:id="258"/>
      </w:r>
    </w:p>
    <w:p w14:paraId="138ED699"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רשב"א</w:t>
      </w:r>
      <w:r w:rsidRPr="00900152">
        <w:rPr>
          <w:rFonts w:ascii="Narkisim" w:hAnsi="Narkisim"/>
          <w:rtl/>
        </w:rPr>
        <w:t xml:space="preserve"> הוכיח דבכותל דבסוגיין הא לא קבע לו חברו זמן עד שיגמור ד' אמות, ואדרבה הוא תובעו ורוצה שיבנה עמו מיד. ואפ"ה מבואר בגמ' דתלי בסברת בחזקת שנתן.</w:t>
      </w:r>
    </w:p>
    <w:p w14:paraId="69CB7815"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תוס' רא"ש</w:t>
      </w:r>
      <w:r w:rsidRPr="00900152">
        <w:rPr>
          <w:rFonts w:ascii="Narkisim" w:hAnsi="Narkisim"/>
          <w:rtl/>
        </w:rPr>
        <w:t xml:space="preserve"> (בשיטמ"ק) דחה דכיון דס"ד דלא נתחייב כלל עדיף טפי מקביעות זמן.</w:t>
      </w:r>
    </w:p>
    <w:p w14:paraId="3DCAA8ED" w14:textId="77777777" w:rsidR="00D65752" w:rsidRPr="00900152" w:rsidRDefault="00000000" w:rsidP="00900152">
      <w:pPr>
        <w:bidi/>
        <w:rPr>
          <w:rFonts w:ascii="Narkisim" w:hAnsi="Narkisim" w:cs="Narkisim"/>
        </w:rPr>
      </w:pPr>
      <w:r w:rsidRPr="00900152">
        <w:rPr>
          <w:rFonts w:ascii="Narkisim" w:hAnsi="Narkisim" w:cs="Narkisim"/>
          <w:u w:val="single"/>
          <w:rtl/>
        </w:rPr>
        <w:t>שם</w:t>
      </w:r>
      <w:r w:rsidRPr="00900152">
        <w:rPr>
          <w:rFonts w:ascii="Narkisim" w:hAnsi="Narkisim" w:cs="Narkisim"/>
          <w:rtl/>
        </w:rPr>
        <w:t>. ב</w:t>
      </w:r>
      <w:r w:rsidRPr="00900152">
        <w:rPr>
          <w:rFonts w:ascii="Narkisim" w:hAnsi="Narkisim" w:cs="Narkisim"/>
          <w:b/>
          <w:bCs/>
          <w:rtl/>
        </w:rPr>
        <w:t>שו"ת הרא"ש</w:t>
      </w:r>
      <w:r w:rsidRPr="00900152">
        <w:rPr>
          <w:rFonts w:ascii="Narkisim" w:hAnsi="Narkisim" w:cs="Narkisim"/>
          <w:rtl/>
        </w:rPr>
        <w:t xml:space="preserve"> (עו ג) פי' הטעם דדוקא קובע זמן, שידע שלא יהא לו מעות עד הזמן שקבע. </w:t>
      </w:r>
      <w:r w:rsidRPr="00900152">
        <w:rPr>
          <w:rFonts w:ascii="Narkisim" w:hAnsi="Narkisim" w:cs="Narkisim"/>
          <w:sz w:val="20"/>
          <w:szCs w:val="20"/>
          <w:rtl/>
        </w:rPr>
        <w:t>[וכעי"ז ב</w:t>
      </w:r>
      <w:r w:rsidRPr="00900152">
        <w:rPr>
          <w:rFonts w:ascii="Narkisim" w:hAnsi="Narkisim" w:cs="Narkisim"/>
          <w:b/>
          <w:bCs/>
          <w:sz w:val="20"/>
          <w:szCs w:val="20"/>
          <w:rtl/>
        </w:rPr>
        <w:t>סמ"ע</w:t>
      </w:r>
      <w:r w:rsidRPr="00900152">
        <w:rPr>
          <w:rFonts w:ascii="Narkisim" w:hAnsi="Narkisim" w:cs="Narkisim"/>
          <w:sz w:val="20"/>
          <w:szCs w:val="20"/>
          <w:rtl/>
        </w:rPr>
        <w:t xml:space="preserve"> עח א, יח]</w:t>
      </w:r>
      <w:r w:rsidRPr="00900152">
        <w:rPr>
          <w:rFonts w:ascii="Narkisim" w:hAnsi="Narkisim" w:cs="Narkisim"/>
          <w:rtl/>
        </w:rPr>
        <w:t>. וה</w:t>
      </w:r>
      <w:r w:rsidRPr="00900152">
        <w:rPr>
          <w:rFonts w:ascii="Narkisim" w:hAnsi="Narkisim" w:cs="Narkisim"/>
          <w:b/>
          <w:bCs/>
          <w:rtl/>
        </w:rPr>
        <w:t>קצות</w:t>
      </w:r>
      <w:r w:rsidRPr="00900152">
        <w:rPr>
          <w:rFonts w:ascii="Narkisim" w:hAnsi="Narkisim" w:cs="Narkisim"/>
          <w:rtl/>
        </w:rPr>
        <w:t xml:space="preserve"> (עח ח) תמה דבכותל חצר, וכן פדיון הבן ושכירות ל”ש טעם זה.</w:t>
      </w:r>
    </w:p>
    <w:p w14:paraId="22BF6A23" w14:textId="77777777" w:rsidR="00D65752" w:rsidRPr="00900152" w:rsidRDefault="00000000" w:rsidP="00900152">
      <w:pPr>
        <w:pStyle w:val="a7"/>
        <w:bidi/>
        <w:rPr>
          <w:rFonts w:ascii="Narkisim" w:hAnsi="Narkisim"/>
        </w:rPr>
      </w:pPr>
      <w:r w:rsidRPr="00900152">
        <w:rPr>
          <w:rFonts w:ascii="Narkisim" w:hAnsi="Narkisim"/>
          <w:rtl/>
        </w:rPr>
        <w:t>ו</w:t>
      </w:r>
      <w:r w:rsidRPr="00900152">
        <w:rPr>
          <w:rFonts w:ascii="Narkisim" w:hAnsi="Narkisim"/>
          <w:b/>
          <w:bCs/>
          <w:rtl/>
        </w:rPr>
        <w:t>רבינו יונה</w:t>
      </w:r>
      <w:r w:rsidRPr="00900152">
        <w:rPr>
          <w:rFonts w:ascii="Narkisim" w:hAnsi="Narkisim"/>
          <w:rtl/>
        </w:rPr>
        <w:t xml:space="preserve"> כת' דכיון דלא פירש הזמן [להדיא] לא נתייאש. ואף הלוה בוש שמא צריך המעות.</w:t>
      </w:r>
    </w:p>
    <w:p w14:paraId="2457729E" w14:textId="77777777" w:rsidR="00D65752" w:rsidRPr="00900152" w:rsidRDefault="00000000" w:rsidP="00900152">
      <w:pPr>
        <w:bidi/>
        <w:rPr>
          <w:rFonts w:ascii="Narkisim" w:hAnsi="Narkisim" w:cs="Narkisim"/>
        </w:rPr>
      </w:pPr>
      <w:r w:rsidRPr="00900152">
        <w:rPr>
          <w:rFonts w:ascii="Narkisim" w:hAnsi="Narkisim" w:cs="Narkisim"/>
          <w:u w:val="single"/>
          <w:rtl/>
        </w:rPr>
        <w:t>תוד"ה ובא.</w:t>
      </w:r>
      <w:r w:rsidRPr="00900152">
        <w:rPr>
          <w:rFonts w:ascii="Narkisim" w:hAnsi="Narkisim" w:cs="Narkisim"/>
          <w:rtl/>
        </w:rPr>
        <w:t xml:space="preserve"> (סו"ד) אין זה מיגו דלא חציף למימר פרעתיך היום. וה</w:t>
      </w:r>
      <w:r w:rsidRPr="00900152">
        <w:rPr>
          <w:rFonts w:ascii="Narkisim" w:hAnsi="Narkisim" w:cs="Narkisim"/>
          <w:b/>
          <w:bCs/>
          <w:rtl/>
        </w:rPr>
        <w:t>הג' אשר"י</w:t>
      </w:r>
      <w:r w:rsidRPr="00900152">
        <w:rPr>
          <w:rFonts w:ascii="Narkisim" w:hAnsi="Narkisim" w:cs="Narkisim"/>
          <w:rtl/>
        </w:rPr>
        <w:t xml:space="preserve"> הוסיף דאם פרע היום היו יודעים בני אדם, אבל רגיל לומר פרעתיך אתמול ושכחת</w:t>
      </w:r>
      <w:r w:rsidRPr="00900152">
        <w:rPr>
          <w:rStyle w:val="ac"/>
          <w:rFonts w:ascii="Narkisim" w:hAnsi="Narkisim" w:cs="Narkisim"/>
          <w:rtl/>
        </w:rPr>
        <w:footnoteReference w:id="259"/>
      </w:r>
      <w:r w:rsidRPr="00900152">
        <w:rPr>
          <w:rFonts w:ascii="Narkisim" w:hAnsi="Narkisim" w:cs="Narkisim"/>
          <w:rtl/>
        </w:rPr>
        <w:t>. וה</w:t>
      </w:r>
      <w:r w:rsidRPr="00900152">
        <w:rPr>
          <w:rFonts w:ascii="Narkisim" w:hAnsi="Narkisim" w:cs="Narkisim"/>
          <w:b/>
          <w:bCs/>
          <w:rtl/>
        </w:rPr>
        <w:t>רמב"ן</w:t>
      </w:r>
      <w:r w:rsidRPr="00900152">
        <w:rPr>
          <w:rFonts w:ascii="Narkisim" w:hAnsi="Narkisim" w:cs="Narkisim"/>
          <w:rtl/>
        </w:rPr>
        <w:t xml:space="preserve"> כת' בשם ה</w:t>
      </w:r>
      <w:r w:rsidRPr="00900152">
        <w:rPr>
          <w:rFonts w:ascii="Narkisim" w:hAnsi="Narkisim" w:cs="Narkisim"/>
          <w:b/>
          <w:bCs/>
          <w:rtl/>
        </w:rPr>
        <w:t>ראב"ד</w:t>
      </w:r>
      <w:r w:rsidRPr="00900152">
        <w:rPr>
          <w:rFonts w:ascii="Narkisim" w:hAnsi="Narkisim" w:cs="Narkisim"/>
          <w:rtl/>
        </w:rPr>
        <w:t xml:space="preserve"> דרובא דאינשי לא פרעו ביומא דמישלים זמניה. ואע"ג דאי טעין נאמן, אבל לא מהני מיגו</w:t>
      </w:r>
      <w:r w:rsidRPr="00900152">
        <w:rPr>
          <w:rStyle w:val="ac"/>
          <w:rFonts w:ascii="Narkisim" w:hAnsi="Narkisim" w:cs="Narkisim"/>
          <w:rtl/>
        </w:rPr>
        <w:footnoteReference w:id="260"/>
      </w:r>
      <w:r w:rsidRPr="00900152">
        <w:rPr>
          <w:rFonts w:ascii="Narkisim" w:hAnsi="Narkisim" w:cs="Narkisim"/>
          <w:rtl/>
        </w:rPr>
        <w:t>.</w:t>
      </w:r>
      <w:r w:rsidRPr="00900152">
        <w:rPr>
          <w:rStyle w:val="ac"/>
          <w:rFonts w:ascii="Narkisim" w:hAnsi="Narkisim" w:cs="Narkisim"/>
          <w:rtl/>
        </w:rPr>
        <w:footnoteReference w:id="261"/>
      </w:r>
    </w:p>
    <w:p w14:paraId="49D4F030" w14:textId="77777777" w:rsidR="00D65752" w:rsidRPr="00900152" w:rsidRDefault="00000000" w:rsidP="00900152">
      <w:pPr>
        <w:pStyle w:val="a7"/>
        <w:bidi/>
        <w:rPr>
          <w:rFonts w:ascii="Narkisim" w:hAnsi="Narkisim"/>
        </w:rPr>
      </w:pPr>
      <w:r w:rsidRPr="00900152">
        <w:rPr>
          <w:rFonts w:ascii="Narkisim" w:hAnsi="Narkisim"/>
          <w:rtl/>
        </w:rPr>
        <w:t>ה</w:t>
      </w:r>
      <w:r w:rsidRPr="00900152">
        <w:rPr>
          <w:rFonts w:ascii="Narkisim" w:hAnsi="Narkisim"/>
          <w:b/>
          <w:bCs/>
          <w:rtl/>
        </w:rPr>
        <w:t>קצות</w:t>
      </w:r>
      <w:r w:rsidRPr="00900152">
        <w:rPr>
          <w:rFonts w:ascii="Narkisim" w:hAnsi="Narkisim"/>
          <w:rtl/>
        </w:rPr>
        <w:t xml:space="preserve"> (עח ה) הק' דקי"ל דאמרי' מיגו דהעזה לאפטורי מממון</w:t>
      </w:r>
      <w:r w:rsidRPr="00900152">
        <w:rPr>
          <w:rStyle w:val="ac"/>
          <w:rFonts w:ascii="Narkisim" w:hAnsi="Narkisim"/>
          <w:rtl/>
        </w:rPr>
        <w:footnoteReference w:id="262"/>
      </w:r>
      <w:r w:rsidRPr="00900152">
        <w:rPr>
          <w:rFonts w:ascii="Narkisim" w:hAnsi="Narkisim"/>
          <w:rtl/>
        </w:rPr>
        <w:t>. וה</w:t>
      </w:r>
      <w:r w:rsidRPr="00900152">
        <w:rPr>
          <w:rFonts w:ascii="Narkisim" w:hAnsi="Narkisim"/>
          <w:b/>
          <w:bCs/>
          <w:rtl/>
        </w:rPr>
        <w:t>תרומת הכרי</w:t>
      </w:r>
      <w:r w:rsidRPr="00900152">
        <w:rPr>
          <w:rFonts w:ascii="Narkisim" w:hAnsi="Narkisim"/>
          <w:rtl/>
        </w:rPr>
        <w:t xml:space="preserve"> (עח) תי' דנגד חזקה בעי מיגו מעליא, ולא סגי במיגו דהעזה. ואף שטענת תוך זמנו גרע טפי.</w:t>
      </w:r>
    </w:p>
    <w:p w14:paraId="090F44A5"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קוב"ש</w:t>
      </w:r>
      <w:r w:rsidRPr="00900152">
        <w:rPr>
          <w:rFonts w:ascii="Narkisim" w:hAnsi="Narkisim"/>
          <w:rtl/>
        </w:rPr>
        <w:t xml:space="preserve"> (כז) כת' דמהני מיגו דהעזה לאפטורי מממון, דמהני כח הנאמנות של הטענה הב' [כח הטענה]. ול"מ לפטור משבועה, כיון דליכא אנן סהדי [וכח הראיה במיגו], שהרי לא היה מעיז. [ומיגו לפטור משבועה צריך בירור, ולא סגי בכח הטענה. ע"ע קוב"ש (ח"ב ג) שהאריך בזה]. ומ"מ לפטור מממון סגי בכח נאמנות</w:t>
      </w:r>
      <w:r w:rsidRPr="00900152">
        <w:rPr>
          <w:rStyle w:val="ac"/>
          <w:rFonts w:ascii="Narkisim" w:hAnsi="Narkisim"/>
          <w:rtl/>
        </w:rPr>
        <w:footnoteReference w:id="263"/>
      </w:r>
      <w:r w:rsidRPr="00900152">
        <w:rPr>
          <w:rFonts w:ascii="Narkisim" w:hAnsi="Narkisim"/>
          <w:rtl/>
        </w:rPr>
        <w:t>.</w:t>
      </w:r>
    </w:p>
    <w:p w14:paraId="29C9344D" w14:textId="77777777" w:rsidR="00D65752" w:rsidRPr="00900152" w:rsidRDefault="00000000" w:rsidP="00900152">
      <w:pPr>
        <w:pStyle w:val="a8"/>
        <w:bidi/>
        <w:rPr>
          <w:rFonts w:ascii="Narkisim" w:hAnsi="Narkisim"/>
        </w:rPr>
      </w:pPr>
      <w:r w:rsidRPr="00900152">
        <w:rPr>
          <w:rFonts w:ascii="Narkisim" w:hAnsi="Narkisim"/>
          <w:rtl/>
        </w:rPr>
        <w:t>ועפ"ז כתב הקוב"ש דבמקום חזקה בעינן דוקא בירור להכחיש. ולא סגי בזכות טענה. ולכן דוקא במקום חזקה ל"מ מיגו שפרע היום.</w:t>
      </w:r>
    </w:p>
    <w:p w14:paraId="26E836F4" w14:textId="77777777" w:rsidR="00D65752" w:rsidRPr="00900152" w:rsidRDefault="00000000" w:rsidP="00900152">
      <w:pPr>
        <w:pStyle w:val="a8"/>
        <w:bidi/>
        <w:rPr>
          <w:rFonts w:ascii="Narkisim" w:hAnsi="Narkisim"/>
        </w:rPr>
      </w:pPr>
      <w:r w:rsidRPr="00900152">
        <w:rPr>
          <w:rFonts w:ascii="Narkisim" w:hAnsi="Narkisim"/>
          <w:rtl/>
        </w:rPr>
        <w:t xml:space="preserve">ויש שחלקו [ע"פ לשון </w:t>
      </w:r>
      <w:r w:rsidRPr="00900152">
        <w:rPr>
          <w:rFonts w:ascii="Narkisim" w:hAnsi="Narkisim"/>
          <w:b/>
          <w:bCs/>
          <w:rtl/>
        </w:rPr>
        <w:t>הג"א</w:t>
      </w:r>
      <w:r w:rsidRPr="00900152">
        <w:rPr>
          <w:rFonts w:ascii="Narkisim" w:hAnsi="Narkisim"/>
          <w:rtl/>
        </w:rPr>
        <w:t xml:space="preserve"> הנ"ל] דגרע מכל מיגו דהעזה [דהבעל דבר מכיר בשקרו], דהכא הוה חוצפה שניכר לכל בני אדם כשקר.</w:t>
      </w:r>
    </w:p>
    <w:p w14:paraId="35910555" w14:textId="77777777" w:rsidR="00D65752" w:rsidRPr="00900152" w:rsidRDefault="00000000" w:rsidP="00900152">
      <w:pPr>
        <w:pStyle w:val="3"/>
        <w:bidi/>
        <w:rPr>
          <w:rFonts w:ascii="Narkisim" w:hAnsi="Narkisim"/>
        </w:rPr>
      </w:pPr>
      <w:r w:rsidRPr="00900152">
        <w:rPr>
          <w:rFonts w:ascii="Narkisim" w:hAnsi="Narkisim"/>
          <w:rtl/>
        </w:rPr>
        <w:t>דף ה:</w:t>
      </w:r>
    </w:p>
    <w:p w14:paraId="17866DCA" w14:textId="77777777" w:rsidR="00D65752" w:rsidRPr="00900152" w:rsidRDefault="00000000" w:rsidP="00900152">
      <w:pPr>
        <w:pStyle w:val="aa"/>
        <w:bidi/>
        <w:rPr>
          <w:rFonts w:ascii="Narkisim" w:hAnsi="Narkisim"/>
        </w:rPr>
      </w:pPr>
      <w:r w:rsidRPr="00900152">
        <w:rPr>
          <w:rFonts w:ascii="Narkisim" w:hAnsi="Narkisim"/>
          <w:u w:val="single"/>
          <w:rtl/>
        </w:rPr>
        <w:t>תוד"ה כי היכי</w:t>
      </w:r>
      <w:r w:rsidRPr="00900152">
        <w:rPr>
          <w:rFonts w:ascii="Narkisim" w:hAnsi="Narkisim"/>
          <w:rtl/>
        </w:rPr>
        <w:t>. דממון שאין לו תובעים</w:t>
      </w:r>
      <w:r w:rsidRPr="00900152">
        <w:rPr>
          <w:rStyle w:val="ac"/>
          <w:rFonts w:ascii="Narkisim" w:hAnsi="Narkisim"/>
          <w:rtl/>
        </w:rPr>
        <w:footnoteReference w:id="264"/>
      </w:r>
      <w:r w:rsidRPr="00900152">
        <w:rPr>
          <w:rFonts w:ascii="Narkisim" w:hAnsi="Narkisim"/>
          <w:rtl/>
        </w:rPr>
        <w:t xml:space="preserve"> וכו' ולכך צ"ל דבכור נמי איכא טירדא דמצוה, דזריזין מקדימין. ה</w:t>
      </w:r>
      <w:r w:rsidRPr="00900152">
        <w:rPr>
          <w:rFonts w:ascii="Narkisim" w:hAnsi="Narkisim"/>
          <w:b/>
          <w:bCs/>
          <w:rtl/>
        </w:rPr>
        <w:t>קוב"ש</w:t>
      </w:r>
      <w:r w:rsidRPr="00900152">
        <w:rPr>
          <w:rFonts w:ascii="Narkisim" w:hAnsi="Narkisim"/>
          <w:rtl/>
        </w:rPr>
        <w:t xml:space="preserve"> (כח) תמה דזריזין מקדימין שייך דוקא משעה שנתחייב במצוה, אבל הפודה בנו תוך ל' עדיין לא קיים שום מצווה. וה</w:t>
      </w:r>
      <w:r w:rsidRPr="00900152">
        <w:rPr>
          <w:rFonts w:ascii="Narkisim" w:hAnsi="Narkisim"/>
          <w:b/>
          <w:bCs/>
          <w:rtl/>
        </w:rPr>
        <w:t>קוב"ש</w:t>
      </w:r>
      <w:r w:rsidRPr="00900152">
        <w:rPr>
          <w:rFonts w:ascii="Narkisim" w:hAnsi="Narkisim"/>
          <w:rtl/>
        </w:rPr>
        <w:t xml:space="preserve"> (ח"ב ב"מ לט) ביאר דכיון דכשיבוא ל' דהוה זמן חיובו יהא חייב מיד משום זריזין מקדימין. מש"ה טרוד ומקדים.</w:t>
      </w:r>
    </w:p>
    <w:p w14:paraId="1B2EA50B" w14:textId="77777777" w:rsidR="00D65752" w:rsidRPr="00900152" w:rsidRDefault="00000000" w:rsidP="00900152">
      <w:pPr>
        <w:bidi/>
        <w:rPr>
          <w:rFonts w:ascii="Narkisim" w:hAnsi="Narkisim" w:cs="Narkisim"/>
        </w:rPr>
      </w:pPr>
      <w:r w:rsidRPr="00900152">
        <w:rPr>
          <w:rFonts w:ascii="Narkisim" w:hAnsi="Narkisim" w:cs="Narkisim"/>
          <w:u w:val="single"/>
          <w:rtl/>
        </w:rPr>
        <w:t>בא"ד אכתי לא איחייב עד ל', ושמא יפול או ימות וכו</w:t>
      </w:r>
      <w:r w:rsidRPr="00900152">
        <w:rPr>
          <w:rFonts w:ascii="Narkisim" w:hAnsi="Narkisim" w:cs="Narkisim"/>
          <w:rtl/>
        </w:rPr>
        <w:t xml:space="preserve">'. ומבואר בתוס' דהטעם שמא יפול וכו'. אבל </w:t>
      </w:r>
      <w:r w:rsidRPr="00900152">
        <w:rPr>
          <w:rFonts w:ascii="Narkisim" w:hAnsi="Narkisim" w:cs="Narkisim"/>
          <w:b/>
          <w:bCs/>
          <w:rtl/>
        </w:rPr>
        <w:t>רבינו יונה</w:t>
      </w:r>
      <w:r w:rsidRPr="00900152">
        <w:rPr>
          <w:rFonts w:ascii="Narkisim" w:hAnsi="Narkisim" w:cs="Narkisim"/>
          <w:rtl/>
        </w:rPr>
        <w:t xml:space="preserve"> חילק דגבי הלואה כיון דמטא ממון לידו חייב. אבל שכירות כל זמן שלא הגיע זמנו אינו חייב</w:t>
      </w:r>
      <w:r w:rsidRPr="00900152">
        <w:rPr>
          <w:rStyle w:val="ac"/>
          <w:rFonts w:ascii="Narkisim" w:hAnsi="Narkisim" w:cs="Narkisim"/>
          <w:rtl/>
        </w:rPr>
        <w:footnoteReference w:id="265"/>
      </w:r>
      <w:r w:rsidRPr="00900152">
        <w:rPr>
          <w:rFonts w:ascii="Narkisim" w:hAnsi="Narkisim" w:cs="Narkisim"/>
          <w:rtl/>
        </w:rPr>
        <w:t>.</w:t>
      </w:r>
      <w:r w:rsidRPr="00900152">
        <w:rPr>
          <w:rStyle w:val="ac"/>
          <w:rFonts w:ascii="Narkisim" w:hAnsi="Narkisim" w:cs="Narkisim"/>
          <w:rtl/>
        </w:rPr>
        <w:footnoteReference w:id="266"/>
      </w:r>
    </w:p>
    <w:p w14:paraId="677E557C" w14:textId="77777777" w:rsidR="00D65752" w:rsidRPr="00900152" w:rsidRDefault="00000000" w:rsidP="00900152">
      <w:pPr>
        <w:pStyle w:val="a7"/>
        <w:bidi/>
        <w:rPr>
          <w:rFonts w:ascii="Narkisim" w:hAnsi="Narkisim"/>
        </w:rPr>
      </w:pPr>
      <w:r w:rsidRPr="00900152">
        <w:rPr>
          <w:rFonts w:ascii="Narkisim" w:hAnsi="Narkisim"/>
          <w:rtl/>
        </w:rPr>
        <w:lastRenderedPageBreak/>
        <w:t>וכן ה</w:t>
      </w:r>
      <w:r w:rsidRPr="00900152">
        <w:rPr>
          <w:rFonts w:ascii="Narkisim" w:hAnsi="Narkisim"/>
          <w:b/>
          <w:bCs/>
          <w:rtl/>
        </w:rPr>
        <w:t>ראב"ד</w:t>
      </w:r>
      <w:r w:rsidRPr="00900152">
        <w:rPr>
          <w:rFonts w:ascii="Narkisim" w:hAnsi="Narkisim"/>
          <w:rtl/>
        </w:rPr>
        <w:t xml:space="preserve"> </w:t>
      </w:r>
      <w:r w:rsidRPr="00900152">
        <w:rPr>
          <w:rFonts w:ascii="Narkisim" w:hAnsi="Narkisim"/>
          <w:szCs w:val="20"/>
          <w:rtl/>
        </w:rPr>
        <w:t>(</w:t>
      </w:r>
      <w:r w:rsidRPr="00900152">
        <w:rPr>
          <w:rFonts w:ascii="Narkisim" w:hAnsi="Narkisim"/>
          <w:sz w:val="20"/>
          <w:szCs w:val="20"/>
          <w:rtl/>
        </w:rPr>
        <w:t>בשיטמ"ק)</w:t>
      </w:r>
      <w:r w:rsidRPr="00900152">
        <w:rPr>
          <w:rFonts w:ascii="Narkisim" w:hAnsi="Narkisim"/>
          <w:rtl/>
        </w:rPr>
        <w:t xml:space="preserve"> תי' דאריכות זמן במלוה הוה מידת</w:t>
      </w:r>
      <w:r w:rsidRPr="00900152">
        <w:rPr>
          <w:rFonts w:ascii="Narkisim" w:hAnsi="Narkisim"/>
          <w:i/>
          <w:iCs/>
          <w:rtl/>
        </w:rPr>
        <w:t xml:space="preserve"> </w:t>
      </w:r>
      <w:r w:rsidRPr="00900152">
        <w:rPr>
          <w:rFonts w:ascii="Narkisim" w:hAnsi="Narkisim"/>
          <w:rtl/>
        </w:rPr>
        <w:t>חסד. אבל פדיון הבן ושכירות ושכירות ליכא עליו חיוב פרעון כלל, שכירות אינה משתלמת אלא לבסוף, ופדיון הבן נמי אין חיוב כלל עד דמטי זמניה</w:t>
      </w:r>
      <w:r w:rsidRPr="00900152">
        <w:rPr>
          <w:rStyle w:val="ac"/>
          <w:rFonts w:ascii="Narkisim" w:hAnsi="Narkisim"/>
          <w:rtl/>
        </w:rPr>
        <w:footnoteReference w:id="267"/>
      </w:r>
      <w:r w:rsidRPr="00900152">
        <w:rPr>
          <w:rFonts w:ascii="Narkisim" w:hAnsi="Narkisim"/>
          <w:rtl/>
        </w:rPr>
        <w:t>.</w:t>
      </w:r>
    </w:p>
    <w:p w14:paraId="74A2629D" w14:textId="77777777" w:rsidR="00D65752" w:rsidRPr="00900152" w:rsidRDefault="00000000" w:rsidP="00900152">
      <w:pPr>
        <w:pStyle w:val="aa"/>
        <w:bidi/>
        <w:rPr>
          <w:rFonts w:ascii="Narkisim" w:hAnsi="Narkisim"/>
        </w:rPr>
      </w:pPr>
      <w:r w:rsidRPr="00900152">
        <w:rPr>
          <w:rFonts w:ascii="Narkisim" w:hAnsi="Narkisim"/>
          <w:u w:val="single"/>
          <w:rtl/>
        </w:rPr>
        <w:t>בא"ד שמא יפול ביתו של משכיר, ויצטרך שוכר לצאת וכו'</w:t>
      </w:r>
      <w:r w:rsidRPr="00900152">
        <w:rPr>
          <w:rFonts w:ascii="Narkisim" w:hAnsi="Narkisim"/>
          <w:rtl/>
        </w:rPr>
        <w:t>. וכדאי' ב</w:t>
      </w:r>
      <w:r w:rsidRPr="00900152">
        <w:rPr>
          <w:rFonts w:ascii="Narkisim" w:hAnsi="Narkisim"/>
          <w:b/>
          <w:bCs/>
          <w:rtl/>
        </w:rPr>
        <w:t>גמ'</w:t>
      </w:r>
      <w:r w:rsidRPr="00900152">
        <w:rPr>
          <w:rFonts w:ascii="Narkisim" w:hAnsi="Narkisim"/>
          <w:rtl/>
        </w:rPr>
        <w:t xml:space="preserve"> (ב"מ קא.) דנפיל ליה ביתיה א"ל לא עדיפת מינאי. ותוס' נקטו דיכול להוציאו</w:t>
      </w:r>
      <w:r w:rsidRPr="00900152">
        <w:rPr>
          <w:rStyle w:val="ac"/>
          <w:rFonts w:ascii="Narkisim" w:hAnsi="Narkisim"/>
          <w:rtl/>
        </w:rPr>
        <w:footnoteReference w:id="268"/>
      </w:r>
      <w:r w:rsidRPr="00900152">
        <w:rPr>
          <w:rFonts w:ascii="Narkisim" w:hAnsi="Narkisim"/>
          <w:rtl/>
        </w:rPr>
        <w:t xml:space="preserve"> אפי' תוך זמן השכירות</w:t>
      </w:r>
      <w:r w:rsidRPr="00900152">
        <w:rPr>
          <w:rStyle w:val="ac"/>
          <w:rFonts w:ascii="Narkisim" w:hAnsi="Narkisim"/>
          <w:rtl/>
        </w:rPr>
        <w:footnoteReference w:id="269"/>
      </w:r>
      <w:r w:rsidRPr="00900152">
        <w:rPr>
          <w:rFonts w:ascii="Narkisim" w:hAnsi="Narkisim"/>
          <w:rtl/>
        </w:rPr>
        <w:t>, ואפי' הקדים שכרו. אך לפ</w:t>
      </w:r>
      <w:r w:rsidRPr="00900152">
        <w:rPr>
          <w:rFonts w:ascii="Narkisim" w:hAnsi="Narkisim"/>
          <w:b/>
          <w:bCs/>
          <w:rtl/>
        </w:rPr>
        <w:t>רש"י</w:t>
      </w:r>
      <w:r w:rsidRPr="00900152">
        <w:rPr>
          <w:rFonts w:ascii="Narkisim" w:hAnsi="Narkisim"/>
          <w:rtl/>
        </w:rPr>
        <w:t xml:space="preserve"> (שם, וכן רוב ראשונים) איירי התם דוקא לאחר שהגיע זמנו [ובשיעור זמן שצריך להודיעו], אבל תוך זמנו אינו יכול להוציאו כלל</w:t>
      </w:r>
      <w:r w:rsidRPr="00900152">
        <w:rPr>
          <w:rStyle w:val="ac"/>
          <w:rFonts w:ascii="Narkisim" w:hAnsi="Narkisim"/>
          <w:rtl/>
        </w:rPr>
        <w:footnoteReference w:id="270"/>
      </w:r>
      <w:r w:rsidRPr="00900152">
        <w:rPr>
          <w:rFonts w:ascii="Narkisim" w:hAnsi="Narkisim"/>
          <w:rtl/>
        </w:rPr>
        <w:t>.</w:t>
      </w:r>
    </w:p>
    <w:p w14:paraId="14AE28CF" w14:textId="77777777" w:rsidR="00D65752" w:rsidRPr="00900152" w:rsidRDefault="00000000" w:rsidP="00900152">
      <w:pPr>
        <w:pStyle w:val="aa"/>
        <w:bidi/>
        <w:rPr>
          <w:rFonts w:ascii="Narkisim" w:hAnsi="Narkisim"/>
        </w:rPr>
      </w:pPr>
      <w:r w:rsidRPr="00900152">
        <w:rPr>
          <w:rFonts w:ascii="Narkisim" w:hAnsi="Narkisim"/>
          <w:rtl/>
        </w:rPr>
        <w:t>ו</w:t>
      </w:r>
      <w:r w:rsidRPr="00900152">
        <w:rPr>
          <w:rFonts w:ascii="Narkisim" w:hAnsi="Narkisim"/>
          <w:b/>
          <w:bCs/>
          <w:rtl/>
        </w:rPr>
        <w:t xml:space="preserve">תוס' </w:t>
      </w:r>
      <w:r w:rsidRPr="00900152">
        <w:rPr>
          <w:rFonts w:ascii="Narkisim" w:hAnsi="Narkisim"/>
          <w:rtl/>
        </w:rPr>
        <w:t>(ב"מ קב:) כת' שמא יפול ביתו של משכיר או שוכר. וה</w:t>
      </w:r>
      <w:r w:rsidRPr="00900152">
        <w:rPr>
          <w:rFonts w:ascii="Narkisim" w:hAnsi="Narkisim"/>
          <w:b/>
          <w:bCs/>
          <w:rtl/>
        </w:rPr>
        <w:t xml:space="preserve">קוב"ש </w:t>
      </w:r>
      <w:r w:rsidRPr="00900152">
        <w:rPr>
          <w:rFonts w:ascii="Narkisim" w:hAnsi="Narkisim"/>
          <w:rtl/>
        </w:rPr>
        <w:t>ביאר</w:t>
      </w:r>
      <w:r w:rsidRPr="00900152">
        <w:rPr>
          <w:rFonts w:ascii="Narkisim" w:hAnsi="Narkisim"/>
          <w:b/>
          <w:bCs/>
          <w:rtl/>
        </w:rPr>
        <w:t xml:space="preserve"> </w:t>
      </w:r>
      <w:r w:rsidRPr="00900152">
        <w:rPr>
          <w:rFonts w:ascii="Narkisim" w:hAnsi="Narkisim"/>
          <w:rtl/>
        </w:rPr>
        <w:t>דתוס' (כאן) השמיטו בית השוכר, דס"ל דהשוכר בית זה ונפל חייב לשלם שכרו. וכדעת ה</w:t>
      </w:r>
      <w:r w:rsidRPr="00900152">
        <w:rPr>
          <w:rFonts w:ascii="Narkisim" w:hAnsi="Narkisim"/>
          <w:b/>
          <w:bCs/>
          <w:rtl/>
        </w:rPr>
        <w:t>תשובות מיימוני</w:t>
      </w:r>
      <w:r w:rsidRPr="00900152">
        <w:rPr>
          <w:rFonts w:ascii="Narkisim" w:hAnsi="Narkisim"/>
          <w:rtl/>
        </w:rPr>
        <w:t xml:space="preserve"> (ס' משפטים ס' כז), וכ”ד ה</w:t>
      </w:r>
      <w:r w:rsidRPr="00900152">
        <w:rPr>
          <w:rFonts w:ascii="Narkisim" w:hAnsi="Narkisim"/>
          <w:b/>
          <w:bCs/>
          <w:rtl/>
        </w:rPr>
        <w:t xml:space="preserve">רא”ה </w:t>
      </w:r>
      <w:r w:rsidRPr="00900152">
        <w:rPr>
          <w:rFonts w:ascii="Narkisim" w:hAnsi="Narkisim"/>
          <w:rtl/>
        </w:rPr>
        <w:t>בשיטמ”ק ב”מ קג, ודלא כ</w:t>
      </w:r>
      <w:r w:rsidRPr="00900152">
        <w:rPr>
          <w:rFonts w:ascii="Narkisim" w:hAnsi="Narkisim"/>
          <w:b/>
          <w:bCs/>
          <w:rtl/>
        </w:rPr>
        <w:t xml:space="preserve">רמב”ן </w:t>
      </w:r>
      <w:r w:rsidRPr="00900152">
        <w:rPr>
          <w:rFonts w:ascii="Narkisim" w:hAnsi="Narkisim"/>
          <w:rtl/>
        </w:rPr>
        <w:t>(שם, ורוב הראשונים</w:t>
      </w:r>
      <w:r w:rsidRPr="00900152">
        <w:rPr>
          <w:rStyle w:val="ac"/>
          <w:rFonts w:ascii="Narkisim" w:hAnsi="Narkisim"/>
          <w:rtl/>
        </w:rPr>
        <w:footnoteReference w:id="271"/>
      </w:r>
      <w:r w:rsidRPr="00900152">
        <w:rPr>
          <w:rFonts w:ascii="Narkisim" w:hAnsi="Narkisim"/>
          <w:rtl/>
        </w:rPr>
        <w:t>).</w:t>
      </w:r>
    </w:p>
    <w:p w14:paraId="786045C4" w14:textId="77777777" w:rsidR="00D65752" w:rsidRPr="00900152" w:rsidRDefault="00000000" w:rsidP="00900152">
      <w:pPr>
        <w:bidi/>
        <w:rPr>
          <w:rFonts w:ascii="Narkisim" w:hAnsi="Narkisim" w:cs="Narkisim"/>
        </w:rPr>
      </w:pPr>
      <w:r w:rsidRPr="00900152">
        <w:rPr>
          <w:rFonts w:ascii="Narkisim" w:hAnsi="Narkisim" w:cs="Narkisim"/>
          <w:u w:val="single"/>
          <w:rtl/>
        </w:rPr>
        <w:t>בא"ד ומיהו קש' הא דפריך לר"ל מכותל וכו' דשמא לא יבנה זה את הכותל וכו'</w:t>
      </w:r>
      <w:r w:rsidRPr="00900152">
        <w:rPr>
          <w:rStyle w:val="ac"/>
          <w:rFonts w:ascii="Narkisim" w:hAnsi="Narkisim" w:cs="Narkisim"/>
          <w:rtl/>
        </w:rPr>
        <w:footnoteReference w:id="272"/>
      </w:r>
      <w:r w:rsidRPr="00900152">
        <w:rPr>
          <w:rFonts w:ascii="Narkisim" w:hAnsi="Narkisim" w:cs="Narkisim"/>
          <w:rtl/>
        </w:rPr>
        <w:t>. וה</w:t>
      </w:r>
      <w:r w:rsidRPr="00900152">
        <w:rPr>
          <w:rFonts w:ascii="Narkisim" w:hAnsi="Narkisim" w:cs="Narkisim"/>
          <w:b/>
          <w:bCs/>
          <w:rtl/>
        </w:rPr>
        <w:t>מהרש"א</w:t>
      </w:r>
      <w:r w:rsidRPr="00900152">
        <w:rPr>
          <w:rFonts w:ascii="Narkisim" w:hAnsi="Narkisim" w:cs="Narkisim"/>
          <w:rtl/>
        </w:rPr>
        <w:t xml:space="preserve"> ביאר דתוס' הק' כן מרישא, אבל מסיפא דסמך כותל אחר כיון דהוה בדעתו ובידו לבנות סומך</w:t>
      </w:r>
      <w:r w:rsidRPr="00900152">
        <w:rPr>
          <w:rStyle w:val="ac"/>
          <w:rFonts w:ascii="Narkisim" w:hAnsi="Narkisim" w:cs="Narkisim"/>
          <w:rtl/>
        </w:rPr>
        <w:footnoteReference w:id="273"/>
      </w:r>
      <w:r w:rsidRPr="00900152">
        <w:rPr>
          <w:rFonts w:ascii="Narkisim" w:hAnsi="Narkisim" w:cs="Narkisim"/>
          <w:rtl/>
        </w:rPr>
        <w:t>. ו</w:t>
      </w:r>
      <w:r w:rsidRPr="00900152">
        <w:rPr>
          <w:rFonts w:ascii="Narkisim" w:hAnsi="Narkisim" w:cs="Narkisim"/>
          <w:b/>
          <w:bCs/>
          <w:rtl/>
        </w:rPr>
        <w:t>רע"א</w:t>
      </w:r>
      <w:r w:rsidRPr="00900152">
        <w:rPr>
          <w:rFonts w:ascii="Narkisim" w:hAnsi="Narkisim" w:cs="Narkisim"/>
          <w:rtl/>
        </w:rPr>
        <w:t xml:space="preserve"> תי' דהוא יודע בעצמו דדעתו להגביה כותלו. ואף אם יאנס ולא יבנה, מ"מ ניח"ל בכותל חבירו, ומחוייב לשלם.</w:t>
      </w:r>
    </w:p>
    <w:p w14:paraId="206175BA" w14:textId="77777777" w:rsidR="00D65752" w:rsidRPr="00900152" w:rsidRDefault="00000000" w:rsidP="00900152">
      <w:pPr>
        <w:pStyle w:val="a7"/>
        <w:bidi/>
        <w:rPr>
          <w:rFonts w:ascii="Narkisim" w:hAnsi="Narkisim"/>
        </w:rPr>
      </w:pPr>
      <w:r w:rsidRPr="00900152">
        <w:rPr>
          <w:rFonts w:ascii="Narkisim" w:hAnsi="Narkisim"/>
          <w:rtl/>
        </w:rPr>
        <w:t xml:space="preserve">ועד"ז הק' </w:t>
      </w:r>
      <w:r w:rsidRPr="00900152">
        <w:rPr>
          <w:rFonts w:ascii="Narkisim" w:hAnsi="Narkisim"/>
          <w:b/>
          <w:bCs/>
          <w:rtl/>
        </w:rPr>
        <w:t>רבינו יונה</w:t>
      </w:r>
      <w:r w:rsidRPr="00900152">
        <w:rPr>
          <w:rFonts w:ascii="Narkisim" w:hAnsi="Narkisim"/>
          <w:rtl/>
        </w:rPr>
        <w:t xml:space="preserve"> דכל זמן שלא סמך כותל אחר עדיין אינו מחוייב כלל. ועדיין לא זכה בממון חבירו. ו</w:t>
      </w:r>
      <w:r w:rsidRPr="00900152">
        <w:rPr>
          <w:rFonts w:ascii="Narkisim" w:hAnsi="Narkisim"/>
          <w:b/>
          <w:bCs/>
          <w:rtl/>
        </w:rPr>
        <w:t>רבינו יונה</w:t>
      </w:r>
      <w:r w:rsidRPr="00900152">
        <w:rPr>
          <w:rFonts w:ascii="Narkisim" w:hAnsi="Narkisim"/>
          <w:rtl/>
        </w:rPr>
        <w:t xml:space="preserve"> תי' דמ"מ לאלתר שיפרע לו יזכה וישתתף בכותל. [ואין כאן תשלום קודם שנתחייב</w:t>
      </w:r>
      <w:r w:rsidRPr="00900152">
        <w:rPr>
          <w:rStyle w:val="ac"/>
          <w:rFonts w:ascii="Narkisim" w:hAnsi="Narkisim"/>
          <w:rtl/>
        </w:rPr>
        <w:footnoteReference w:id="274"/>
      </w:r>
      <w:r w:rsidRPr="00900152">
        <w:rPr>
          <w:rFonts w:ascii="Narkisim" w:hAnsi="Narkisim"/>
          <w:rtl/>
        </w:rPr>
        <w:t>]. ומש"ה אביי ורבא ס"ל דעביד דפרע כ"ה דלא לטרדיה.</w:t>
      </w:r>
    </w:p>
    <w:p w14:paraId="55EE2E6B" w14:textId="77777777" w:rsidR="00D65752" w:rsidRPr="00900152" w:rsidRDefault="00000000" w:rsidP="00900152">
      <w:pPr>
        <w:pStyle w:val="2"/>
        <w:bidi/>
        <w:rPr>
          <w:rFonts w:ascii="Narkisim" w:hAnsi="Narkisim"/>
        </w:rPr>
      </w:pPr>
      <w:r w:rsidRPr="00900152">
        <w:rPr>
          <w:rFonts w:ascii="Narkisim" w:hAnsi="Narkisim"/>
          <w:rtl/>
        </w:rPr>
        <w:t>בחזקת שנתן</w:t>
      </w:r>
    </w:p>
    <w:p w14:paraId="2D77B483" w14:textId="77777777" w:rsidR="00D65752" w:rsidRPr="00900152" w:rsidRDefault="00000000" w:rsidP="00900152">
      <w:pPr>
        <w:pStyle w:val="aa"/>
        <w:bidi/>
        <w:rPr>
          <w:rFonts w:ascii="Narkisim" w:hAnsi="Narkisim"/>
        </w:rPr>
      </w:pPr>
      <w:r w:rsidRPr="00900152">
        <w:rPr>
          <w:rFonts w:ascii="Narkisim" w:hAnsi="Narkisim"/>
          <w:u w:val="single"/>
          <w:rtl/>
        </w:rPr>
        <w:t>תנן וכו' אילימא דאמר פרעתיך בזמני פשיטא</w:t>
      </w:r>
      <w:r w:rsidRPr="00900152">
        <w:rPr>
          <w:rFonts w:ascii="Narkisim" w:hAnsi="Narkisim"/>
          <w:rtl/>
        </w:rPr>
        <w:t xml:space="preserve"> וכו'. ה</w:t>
      </w:r>
      <w:r w:rsidRPr="00900152">
        <w:rPr>
          <w:rFonts w:ascii="Narkisim" w:hAnsi="Narkisim"/>
          <w:b/>
          <w:bCs/>
          <w:rtl/>
        </w:rPr>
        <w:t>רמב"ן</w:t>
      </w:r>
      <w:r w:rsidRPr="00900152">
        <w:rPr>
          <w:rFonts w:ascii="Narkisim" w:hAnsi="Narkisim"/>
          <w:rtl/>
        </w:rPr>
        <w:t xml:space="preserve"> הביא דאף ביומא דמישלים זימני פשיטא דנאמן. ודוקא בשכירות מיבעי (ב"מ קב:) ביומא דמישלם זימניה, דאינו מחוייב לשלם עד סוף היום. אבל הכא יש לו לתבוע מיד.</w:t>
      </w:r>
    </w:p>
    <w:p w14:paraId="6454BFCF" w14:textId="77777777" w:rsidR="00D65752" w:rsidRPr="00900152" w:rsidRDefault="00000000" w:rsidP="00900152">
      <w:pPr>
        <w:bidi/>
        <w:rPr>
          <w:rFonts w:ascii="Narkisim" w:hAnsi="Narkisim" w:cs="Narkisim"/>
        </w:rPr>
      </w:pPr>
      <w:r w:rsidRPr="00900152">
        <w:rPr>
          <w:rFonts w:ascii="Narkisim" w:hAnsi="Narkisim" w:cs="Narkisim"/>
          <w:u w:val="single"/>
          <w:rtl/>
        </w:rPr>
        <w:t>אלא לאו דא"ל פרעתיך בתוך זמני</w:t>
      </w:r>
      <w:r w:rsidRPr="00900152">
        <w:rPr>
          <w:rFonts w:ascii="Narkisim" w:hAnsi="Narkisim" w:cs="Narkisim"/>
          <w:rtl/>
        </w:rPr>
        <w:t>. פ</w:t>
      </w:r>
      <w:r w:rsidRPr="00900152">
        <w:rPr>
          <w:rFonts w:ascii="Narkisim" w:hAnsi="Narkisim" w:cs="Narkisim"/>
          <w:b/>
          <w:bCs/>
          <w:rtl/>
        </w:rPr>
        <w:t>רש"י</w:t>
      </w:r>
      <w:r w:rsidRPr="00900152">
        <w:rPr>
          <w:rFonts w:ascii="Narkisim" w:hAnsi="Narkisim" w:cs="Narkisim"/>
          <w:rtl/>
        </w:rPr>
        <w:t xml:space="preserve"> קודם השלמת ד' אמות. ו</w:t>
      </w:r>
      <w:r w:rsidRPr="00900152">
        <w:rPr>
          <w:rFonts w:ascii="Narkisim" w:hAnsi="Narkisim" w:cs="Narkisim"/>
          <w:b/>
          <w:bCs/>
          <w:rtl/>
        </w:rPr>
        <w:t>רבינו יונה</w:t>
      </w:r>
      <w:r w:rsidRPr="00900152">
        <w:rPr>
          <w:rFonts w:ascii="Narkisim" w:hAnsi="Narkisim" w:cs="Narkisim"/>
          <w:rtl/>
        </w:rPr>
        <w:t xml:space="preserve"> הק' אמאי קרי ליה תוך הזמן, הא נתחייב מעיקרא לשכור עמו פועלים ולקנות אבנים</w:t>
      </w:r>
      <w:r w:rsidRPr="00900152">
        <w:rPr>
          <w:rStyle w:val="ac"/>
          <w:rFonts w:ascii="Narkisim" w:hAnsi="Narkisim" w:cs="Narkisim"/>
          <w:rtl/>
        </w:rPr>
        <w:footnoteReference w:id="275"/>
      </w:r>
      <w:r w:rsidRPr="00900152">
        <w:rPr>
          <w:rFonts w:ascii="Narkisim" w:hAnsi="Narkisim" w:cs="Narkisim"/>
          <w:rtl/>
        </w:rPr>
        <w:t>. ותי' דלא נתחייב לשלם כל הוצאת הבנין, אלא להוציא הוצאת המלאכה</w:t>
      </w:r>
      <w:r w:rsidRPr="00900152">
        <w:rPr>
          <w:rFonts w:ascii="Narkisim" w:hAnsi="Narkisim" w:cs="Narkisim"/>
          <w:i/>
          <w:iCs/>
          <w:rtl/>
        </w:rPr>
        <w:t xml:space="preserve"> </w:t>
      </w:r>
      <w:r w:rsidRPr="00900152">
        <w:rPr>
          <w:rFonts w:ascii="Narkisim" w:hAnsi="Narkisim" w:cs="Narkisim"/>
          <w:rtl/>
        </w:rPr>
        <w:t>דבר יום ביומו</w:t>
      </w:r>
      <w:r w:rsidRPr="00900152">
        <w:rPr>
          <w:rStyle w:val="ac"/>
          <w:rFonts w:ascii="Narkisim" w:hAnsi="Narkisim" w:cs="Narkisim"/>
          <w:rtl/>
        </w:rPr>
        <w:footnoteReference w:id="276"/>
      </w:r>
      <w:r w:rsidRPr="00900152">
        <w:rPr>
          <w:rFonts w:ascii="Narkisim" w:hAnsi="Narkisim" w:cs="Narkisim"/>
          <w:i/>
          <w:iCs/>
          <w:rtl/>
        </w:rPr>
        <w:t>.</w:t>
      </w:r>
    </w:p>
    <w:p w14:paraId="224F4736" w14:textId="77777777" w:rsidR="00D65752" w:rsidRPr="00900152" w:rsidRDefault="00000000" w:rsidP="00900152">
      <w:pPr>
        <w:pStyle w:val="a7"/>
        <w:bidi/>
        <w:rPr>
          <w:rFonts w:ascii="Narkisim" w:hAnsi="Narkisim"/>
        </w:rPr>
      </w:pPr>
      <w:r w:rsidRPr="00900152">
        <w:rPr>
          <w:rFonts w:ascii="Narkisim" w:hAnsi="Narkisim"/>
          <w:i/>
          <w:iCs/>
          <w:rtl/>
        </w:rPr>
        <w:t>א"נ</w:t>
      </w:r>
      <w:r w:rsidRPr="00900152">
        <w:rPr>
          <w:rFonts w:ascii="Narkisim" w:hAnsi="Narkisim"/>
          <w:rtl/>
        </w:rPr>
        <w:t xml:space="preserve"> דס"ד השתא כיון דהתחיל לבנות משלו הוה</w:t>
      </w:r>
      <w:r w:rsidRPr="00900152">
        <w:rPr>
          <w:rFonts w:ascii="Narkisim" w:hAnsi="Narkisim"/>
          <w:i/>
          <w:iCs/>
          <w:rtl/>
        </w:rPr>
        <w:t xml:space="preserve"> </w:t>
      </w:r>
      <w:r w:rsidRPr="00900152">
        <w:rPr>
          <w:rFonts w:ascii="Narkisim" w:hAnsi="Narkisim"/>
          <w:rtl/>
        </w:rPr>
        <w:t>כמו</w:t>
      </w:r>
      <w:r w:rsidRPr="00900152">
        <w:rPr>
          <w:rFonts w:ascii="Narkisim" w:hAnsi="Narkisim"/>
          <w:i/>
          <w:iCs/>
          <w:rtl/>
        </w:rPr>
        <w:t xml:space="preserve"> </w:t>
      </w:r>
      <w:r w:rsidRPr="00900152">
        <w:rPr>
          <w:rFonts w:ascii="Narkisim" w:hAnsi="Narkisim"/>
          <w:rtl/>
        </w:rPr>
        <w:t>שהאריך</w:t>
      </w:r>
      <w:r w:rsidRPr="00900152">
        <w:rPr>
          <w:rFonts w:ascii="Narkisim" w:hAnsi="Narkisim"/>
          <w:i/>
          <w:iCs/>
          <w:rtl/>
        </w:rPr>
        <w:t xml:space="preserve"> </w:t>
      </w:r>
      <w:r w:rsidRPr="00900152">
        <w:rPr>
          <w:rFonts w:ascii="Narkisim" w:hAnsi="Narkisim"/>
          <w:rtl/>
        </w:rPr>
        <w:t>לו זמן פרעון</w:t>
      </w:r>
      <w:r w:rsidRPr="00900152">
        <w:rPr>
          <w:rStyle w:val="ac"/>
          <w:rFonts w:ascii="Narkisim" w:hAnsi="Narkisim"/>
          <w:rtl/>
        </w:rPr>
        <w:footnoteReference w:id="277"/>
      </w:r>
      <w:r w:rsidRPr="00900152">
        <w:rPr>
          <w:rFonts w:ascii="Narkisim" w:hAnsi="Narkisim"/>
          <w:rtl/>
        </w:rPr>
        <w:t xml:space="preserve"> עד שיגמור עד ד' אמות. וכת' דהיינו דמפרקינן שאני התם דכל שפא ושפא זימניה.</w:t>
      </w:r>
    </w:p>
    <w:p w14:paraId="566BA261" w14:textId="77777777" w:rsidR="00D65752" w:rsidRPr="00900152" w:rsidRDefault="00000000" w:rsidP="00900152">
      <w:pPr>
        <w:bidi/>
        <w:rPr>
          <w:rFonts w:ascii="Narkisim" w:hAnsi="Narkisim" w:cs="Narkisim"/>
        </w:rPr>
      </w:pPr>
      <w:r w:rsidRPr="00900152">
        <w:rPr>
          <w:rFonts w:ascii="Narkisim" w:hAnsi="Narkisim" w:cs="Narkisim"/>
          <w:u w:val="single"/>
          <w:rtl/>
        </w:rPr>
        <w:t>כל שפא ושפא</w:t>
      </w:r>
      <w:r w:rsidRPr="00900152">
        <w:rPr>
          <w:rFonts w:ascii="Narkisim" w:hAnsi="Narkisim" w:cs="Narkisim"/>
          <w:rtl/>
        </w:rPr>
        <w:t xml:space="preserve">. </w:t>
      </w:r>
      <w:r w:rsidRPr="00900152">
        <w:rPr>
          <w:rFonts w:ascii="Narkisim" w:hAnsi="Narkisim" w:cs="Narkisim"/>
          <w:b/>
          <w:bCs/>
          <w:rtl/>
        </w:rPr>
        <w:t>ר"ח</w:t>
      </w:r>
      <w:r w:rsidRPr="00900152">
        <w:rPr>
          <w:rFonts w:ascii="Narkisim" w:hAnsi="Narkisim" w:cs="Narkisim"/>
          <w:rtl/>
        </w:rPr>
        <w:t xml:space="preserve"> (הו' בשיטמ"ק) פי' גמר השורה. וה</w:t>
      </w:r>
      <w:r w:rsidRPr="00900152">
        <w:rPr>
          <w:rFonts w:ascii="Narkisim" w:hAnsi="Narkisim" w:cs="Narkisim"/>
          <w:b/>
          <w:bCs/>
          <w:rtl/>
        </w:rPr>
        <w:t>ר"י מגאש</w:t>
      </w:r>
      <w:r w:rsidRPr="00900152">
        <w:rPr>
          <w:rFonts w:ascii="Narkisim" w:hAnsi="Narkisim" w:cs="Narkisim"/>
          <w:rtl/>
        </w:rPr>
        <w:t xml:space="preserve"> כתב לפיכך נאמן לטעון פרעתיך כל שעה ושעה, שהרי זמנו הוא. ו</w:t>
      </w:r>
      <w:r w:rsidRPr="00900152">
        <w:rPr>
          <w:rFonts w:ascii="Narkisim" w:hAnsi="Narkisim" w:cs="Narkisim"/>
          <w:b/>
          <w:bCs/>
          <w:rtl/>
        </w:rPr>
        <w:t>רבינו יונה</w:t>
      </w:r>
      <w:r w:rsidRPr="00900152">
        <w:rPr>
          <w:rFonts w:ascii="Narkisim" w:hAnsi="Narkisim" w:cs="Narkisim"/>
          <w:rtl/>
        </w:rPr>
        <w:t xml:space="preserve"> הק' פשיטא דכל שפא בחזקת שנתן כשגמרה. ותי' איכא למימר הא קמ"ל דלא אמרי' תוך זמנו הוא עד שיגמור הבנין </w:t>
      </w:r>
      <w:r w:rsidRPr="00900152">
        <w:rPr>
          <w:rFonts w:ascii="Narkisim" w:hAnsi="Narkisim" w:cs="Narkisim"/>
          <w:sz w:val="20"/>
          <w:szCs w:val="20"/>
          <w:rtl/>
        </w:rPr>
        <w:t>[כדס"ד מעיקרא, וכפי' השני]</w:t>
      </w:r>
      <w:r w:rsidRPr="00900152">
        <w:rPr>
          <w:rFonts w:ascii="Narkisim" w:hAnsi="Narkisim" w:cs="Narkisim"/>
          <w:rtl/>
        </w:rPr>
        <w:t>.</w:t>
      </w:r>
    </w:p>
    <w:p w14:paraId="7A41532E" w14:textId="77777777" w:rsidR="00D65752" w:rsidRPr="00900152" w:rsidRDefault="00000000" w:rsidP="00900152">
      <w:pPr>
        <w:pStyle w:val="a7"/>
        <w:bidi/>
        <w:rPr>
          <w:rFonts w:ascii="Narkisim" w:hAnsi="Narkisim"/>
        </w:rPr>
      </w:pPr>
      <w:r w:rsidRPr="00900152">
        <w:rPr>
          <w:rFonts w:ascii="Narkisim" w:hAnsi="Narkisim"/>
          <w:rtl/>
        </w:rPr>
        <w:t>ו</w:t>
      </w:r>
      <w:r w:rsidRPr="00900152">
        <w:rPr>
          <w:rFonts w:ascii="Narkisim" w:hAnsi="Narkisim"/>
          <w:b/>
          <w:bCs/>
          <w:rtl/>
        </w:rPr>
        <w:t>רבינו יונה</w:t>
      </w:r>
      <w:r w:rsidRPr="00900152">
        <w:rPr>
          <w:rFonts w:ascii="Narkisim" w:hAnsi="Narkisim"/>
          <w:rtl/>
        </w:rPr>
        <w:t xml:space="preserve"> דייק מזה דאינו יכול לתובעו קודם גמר השפא. וביאר דכיון דהתחיל לבנות משלו כמי שפטרו מלבנות עמו עד גמר השורה שהתחיל</w:t>
      </w:r>
      <w:r w:rsidRPr="00900152">
        <w:rPr>
          <w:rStyle w:val="ac"/>
          <w:rFonts w:ascii="Narkisim" w:hAnsi="Narkisim"/>
          <w:rtl/>
        </w:rPr>
        <w:footnoteReference w:id="278"/>
      </w:r>
      <w:r w:rsidRPr="00900152">
        <w:rPr>
          <w:rFonts w:ascii="Narkisim" w:hAnsi="Narkisim"/>
          <w:rtl/>
        </w:rPr>
        <w:t>.</w:t>
      </w:r>
    </w:p>
    <w:p w14:paraId="3720F3CA"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מרדכי</w:t>
      </w:r>
      <w:r w:rsidRPr="00900152">
        <w:rPr>
          <w:rFonts w:ascii="Narkisim" w:hAnsi="Narkisim"/>
          <w:rtl/>
        </w:rPr>
        <w:t xml:space="preserve"> (תסח) למד מכאן דמי ששכר סופר לכתוב קונטרסין, כל אחד ואחד זמנו אחרי שסיים הקונטרס, ונאמן לטעון שפרע</w:t>
      </w:r>
      <w:r w:rsidRPr="00900152">
        <w:rPr>
          <w:rStyle w:val="ac"/>
          <w:rFonts w:ascii="Narkisim" w:hAnsi="Narkisim"/>
          <w:rtl/>
        </w:rPr>
        <w:footnoteReference w:id="279"/>
      </w:r>
      <w:r w:rsidRPr="00900152">
        <w:rPr>
          <w:rFonts w:ascii="Narkisim" w:hAnsi="Narkisim"/>
          <w:rtl/>
        </w:rPr>
        <w:t>. [וכ"פ ה</w:t>
      </w:r>
      <w:r w:rsidRPr="00900152">
        <w:rPr>
          <w:rFonts w:ascii="Narkisim" w:hAnsi="Narkisim"/>
          <w:b/>
          <w:bCs/>
          <w:rtl/>
        </w:rPr>
        <w:t>רמ"א</w:t>
      </w:r>
      <w:r w:rsidRPr="00900152">
        <w:rPr>
          <w:rFonts w:ascii="Narkisim" w:hAnsi="Narkisim"/>
          <w:rtl/>
        </w:rPr>
        <w:t xml:space="preserve"> עח א].</w:t>
      </w:r>
    </w:p>
    <w:p w14:paraId="06354B67" w14:textId="77777777" w:rsidR="00D65752" w:rsidRPr="00900152" w:rsidRDefault="00000000" w:rsidP="00900152">
      <w:pPr>
        <w:bidi/>
        <w:rPr>
          <w:rFonts w:ascii="Narkisim" w:hAnsi="Narkisim" w:cs="Narkisim"/>
        </w:rPr>
      </w:pPr>
      <w:r w:rsidRPr="00900152">
        <w:rPr>
          <w:rFonts w:ascii="Narkisim" w:hAnsi="Narkisim" w:cs="Narkisim"/>
          <w:rtl/>
        </w:rPr>
        <w:lastRenderedPageBreak/>
        <w:t>אבל ה</w:t>
      </w:r>
      <w:r w:rsidRPr="00900152">
        <w:rPr>
          <w:rFonts w:ascii="Narkisim" w:hAnsi="Narkisim" w:cs="Narkisim"/>
          <w:b/>
          <w:bCs/>
          <w:rtl/>
        </w:rPr>
        <w:t>ש"ך</w:t>
      </w:r>
      <w:r w:rsidRPr="00900152">
        <w:rPr>
          <w:rFonts w:ascii="Narkisim" w:hAnsi="Narkisim" w:cs="Narkisim"/>
          <w:rtl/>
        </w:rPr>
        <w:t xml:space="preserve"> (עח יב) הק' בזה דהדרא קושיה דהוה אחר זמנו, ופשיטא </w:t>
      </w:r>
      <w:r w:rsidRPr="00900152">
        <w:rPr>
          <w:rFonts w:ascii="Narkisim" w:hAnsi="Narkisim" w:cs="Narkisim"/>
          <w:sz w:val="20"/>
          <w:szCs w:val="20"/>
          <w:rtl/>
        </w:rPr>
        <w:t>[ולא ניחא ליה כדברי הראשונים דהא גופא קמ"ל שהגיע זמנו</w:t>
      </w:r>
      <w:r w:rsidRPr="00900152">
        <w:rPr>
          <w:rStyle w:val="ac"/>
          <w:rFonts w:ascii="Narkisim" w:hAnsi="Narkisim" w:cs="Narkisim"/>
          <w:sz w:val="20"/>
          <w:szCs w:val="20"/>
          <w:rtl/>
        </w:rPr>
        <w:footnoteReference w:id="280"/>
      </w:r>
      <w:r w:rsidRPr="00900152">
        <w:rPr>
          <w:rFonts w:ascii="Narkisim" w:hAnsi="Narkisim" w:cs="Narkisim"/>
          <w:sz w:val="20"/>
          <w:szCs w:val="20"/>
          <w:rtl/>
        </w:rPr>
        <w:t>].</w:t>
      </w:r>
      <w:r w:rsidRPr="00900152">
        <w:rPr>
          <w:rFonts w:ascii="Narkisim" w:hAnsi="Narkisim" w:cs="Narkisim"/>
          <w:rtl/>
        </w:rPr>
        <w:t xml:space="preserve"> והש”ך פירש דנאמן שפרע תוך זמנו, דמודה ר”ל דשייך סברת כי היכי דלא נטרדן, דכיון דזמנו מתחלק לכל שפא. וכיון דיש טירדא לפרוע כל שפא, מש"ה עביד לפרוע תוך זמנו</w:t>
      </w:r>
      <w:r w:rsidRPr="00900152">
        <w:rPr>
          <w:rStyle w:val="ac"/>
          <w:rFonts w:ascii="Narkisim" w:hAnsi="Narkisim" w:cs="Narkisim"/>
          <w:rtl/>
        </w:rPr>
        <w:footnoteReference w:id="281"/>
      </w:r>
      <w:r w:rsidRPr="00900152">
        <w:rPr>
          <w:rFonts w:ascii="Narkisim" w:hAnsi="Narkisim" w:cs="Narkisim"/>
          <w:rtl/>
        </w:rPr>
        <w:t>. [ובכל חוב שזמנו מעט מעט, נאמן שפרע תוך זמנו</w:t>
      </w:r>
      <w:r w:rsidRPr="00900152">
        <w:rPr>
          <w:rStyle w:val="ac"/>
          <w:rFonts w:ascii="Narkisim" w:hAnsi="Narkisim" w:cs="Narkisim"/>
          <w:rtl/>
        </w:rPr>
        <w:footnoteReference w:id="282"/>
      </w:r>
      <w:r w:rsidRPr="00900152">
        <w:rPr>
          <w:rFonts w:ascii="Narkisim" w:hAnsi="Narkisim" w:cs="Narkisim"/>
          <w:rtl/>
        </w:rPr>
        <w:t>]. וכ”כ ה</w:t>
      </w:r>
      <w:r w:rsidRPr="00900152">
        <w:rPr>
          <w:rFonts w:ascii="Narkisim" w:hAnsi="Narkisim" w:cs="Narkisim"/>
          <w:b/>
          <w:bCs/>
          <w:rtl/>
        </w:rPr>
        <w:t>ריטב”א</w:t>
      </w:r>
      <w:r w:rsidRPr="00900152">
        <w:rPr>
          <w:rFonts w:ascii="Narkisim" w:hAnsi="Narkisim" w:cs="Narkisim"/>
          <w:rtl/>
        </w:rPr>
        <w:t xml:space="preserve"> הלכך תוך ד' אמות הוה לאחר זמנו. ואע"פ שטוען שבאותה שעה פרע על הנשאר ג"כ, שכן דרך להקדים מעות על הבנין</w:t>
      </w:r>
      <w:r w:rsidRPr="00900152">
        <w:rPr>
          <w:rStyle w:val="ac"/>
          <w:rFonts w:ascii="Narkisim" w:hAnsi="Narkisim" w:cs="Narkisim"/>
          <w:rtl/>
        </w:rPr>
        <w:footnoteReference w:id="283"/>
      </w:r>
      <w:r w:rsidRPr="00900152">
        <w:rPr>
          <w:rFonts w:ascii="Narkisim" w:hAnsi="Narkisim" w:cs="Narkisim"/>
          <w:rtl/>
        </w:rPr>
        <w:t>.</w:t>
      </w:r>
    </w:p>
    <w:p w14:paraId="459A58AD" w14:textId="77777777" w:rsidR="00D65752" w:rsidRPr="00900152" w:rsidRDefault="00000000" w:rsidP="00900152">
      <w:pPr>
        <w:pStyle w:val="aa"/>
        <w:bidi/>
        <w:rPr>
          <w:rFonts w:ascii="Narkisim" w:hAnsi="Narkisim"/>
        </w:rPr>
      </w:pPr>
      <w:r w:rsidRPr="00900152">
        <w:rPr>
          <w:rFonts w:ascii="Narkisim" w:hAnsi="Narkisim"/>
          <w:u w:val="single"/>
          <w:rtl/>
        </w:rPr>
        <w:t>שם. כל שפא.</w:t>
      </w:r>
      <w:r w:rsidRPr="00900152">
        <w:rPr>
          <w:rFonts w:ascii="Narkisim" w:hAnsi="Narkisim"/>
          <w:rtl/>
        </w:rPr>
        <w:t xml:space="preserve"> ה</w:t>
      </w:r>
      <w:r w:rsidRPr="00900152">
        <w:rPr>
          <w:rFonts w:ascii="Narkisim" w:hAnsi="Narkisim"/>
          <w:b/>
          <w:bCs/>
          <w:rtl/>
        </w:rPr>
        <w:t>מרדכי</w:t>
      </w:r>
      <w:r w:rsidRPr="00900152">
        <w:rPr>
          <w:rFonts w:ascii="Narkisim" w:hAnsi="Narkisim"/>
          <w:rtl/>
        </w:rPr>
        <w:t xml:space="preserve"> (ב"מ תטו) הביא דמבואר דחייב לשלם מיד כשבנה. והק' אמאי לא נתנו בי"ד זמן [ל' יום]. ותי' דכיון דיש לו זמן קבוע לא נתנו בי”ד זמן.</w:t>
      </w:r>
    </w:p>
    <w:p w14:paraId="4D48CFC5" w14:textId="77777777" w:rsidR="00D65752" w:rsidRPr="00900152" w:rsidRDefault="00000000" w:rsidP="00900152">
      <w:pPr>
        <w:pStyle w:val="aa"/>
        <w:bidi/>
        <w:rPr>
          <w:rFonts w:ascii="Narkisim" w:hAnsi="Narkisim"/>
        </w:rPr>
      </w:pPr>
      <w:r w:rsidRPr="00900152">
        <w:rPr>
          <w:rFonts w:ascii="Narkisim" w:hAnsi="Narkisim"/>
          <w:u w:val="single"/>
          <w:rtl/>
        </w:rPr>
        <w:t>מי יימר דמחייבו לי רבנן</w:t>
      </w:r>
      <w:r w:rsidRPr="00900152">
        <w:rPr>
          <w:rFonts w:ascii="Narkisim" w:hAnsi="Narkisim"/>
          <w:rtl/>
        </w:rPr>
        <w:t>. ה</w:t>
      </w:r>
      <w:r w:rsidRPr="00900152">
        <w:rPr>
          <w:rFonts w:ascii="Narkisim" w:hAnsi="Narkisim"/>
          <w:b/>
          <w:bCs/>
          <w:rtl/>
        </w:rPr>
        <w:t>רמ"ה</w:t>
      </w:r>
      <w:r w:rsidRPr="00900152">
        <w:rPr>
          <w:rFonts w:ascii="Narkisim" w:hAnsi="Narkisim"/>
          <w:rtl/>
        </w:rPr>
        <w:t xml:space="preserve"> (ז) כת' דאפי' צורבא דרבנן שיודע שיתחייב אינו נאמן. דידע נמי דבחזקת שלא נתן.ואי יהיב שלא בעדים אפסיד אנפשיה.</w:t>
      </w:r>
    </w:p>
    <w:p w14:paraId="7D579A1F" w14:textId="77777777" w:rsidR="00D65752" w:rsidRPr="00900152" w:rsidRDefault="00000000" w:rsidP="00900152">
      <w:pPr>
        <w:pStyle w:val="a7"/>
        <w:bidi/>
        <w:rPr>
          <w:rFonts w:ascii="Narkisim" w:hAnsi="Narkisim"/>
        </w:rPr>
      </w:pPr>
      <w:r w:rsidRPr="00900152">
        <w:rPr>
          <w:rFonts w:ascii="Narkisim" w:hAnsi="Narkisim"/>
          <w:rtl/>
        </w:rPr>
        <w:t>ו</w:t>
      </w:r>
      <w:r w:rsidRPr="00900152">
        <w:rPr>
          <w:rFonts w:ascii="Narkisim" w:hAnsi="Narkisim"/>
          <w:b/>
          <w:bCs/>
          <w:rtl/>
        </w:rPr>
        <w:t>רבינו יונה</w:t>
      </w:r>
      <w:r w:rsidRPr="00900152">
        <w:rPr>
          <w:rFonts w:ascii="Narkisim" w:hAnsi="Narkisim"/>
          <w:rtl/>
        </w:rPr>
        <w:t xml:space="preserve"> (לקמן ז.) הביא מדברי הגמ' ו דאחרי שבנה תקרה אמרי' דבחזקת שנתן [</w:t>
      </w:r>
      <w:r w:rsidRPr="00900152">
        <w:rPr>
          <w:rFonts w:ascii="Narkisim" w:hAnsi="Narkisim"/>
          <w:sz w:val="20"/>
          <w:szCs w:val="20"/>
          <w:rtl/>
        </w:rPr>
        <w:t>וכן עולה מדברי</w:t>
      </w:r>
      <w:r w:rsidRPr="00900152">
        <w:rPr>
          <w:rFonts w:ascii="Narkisim" w:hAnsi="Narkisim"/>
          <w:b/>
          <w:bCs/>
          <w:sz w:val="20"/>
          <w:szCs w:val="20"/>
          <w:rtl/>
        </w:rPr>
        <w:t xml:space="preserve"> תוס' ו: </w:t>
      </w:r>
      <w:r w:rsidRPr="00900152">
        <w:rPr>
          <w:rFonts w:ascii="Narkisim" w:hAnsi="Narkisim"/>
          <w:sz w:val="20"/>
          <w:szCs w:val="20"/>
          <w:rtl/>
        </w:rPr>
        <w:t>ד"ה האי</w:t>
      </w:r>
      <w:r w:rsidRPr="00900152">
        <w:rPr>
          <w:rStyle w:val="ac"/>
          <w:rFonts w:ascii="Narkisim" w:hAnsi="Narkisim"/>
          <w:sz w:val="20"/>
          <w:szCs w:val="20"/>
          <w:rtl/>
        </w:rPr>
        <w:footnoteReference w:id="284"/>
      </w:r>
      <w:r w:rsidRPr="00900152">
        <w:rPr>
          <w:rFonts w:ascii="Narkisim" w:hAnsi="Narkisim"/>
          <w:sz w:val="20"/>
          <w:szCs w:val="20"/>
          <w:rtl/>
        </w:rPr>
        <w:t>]</w:t>
      </w:r>
      <w:r w:rsidRPr="00900152">
        <w:rPr>
          <w:rFonts w:ascii="Narkisim" w:hAnsi="Narkisim"/>
          <w:rtl/>
        </w:rPr>
        <w:t>. וה</w:t>
      </w:r>
      <w:r w:rsidRPr="00900152">
        <w:rPr>
          <w:rFonts w:ascii="Narkisim" w:hAnsi="Narkisim"/>
          <w:b/>
          <w:bCs/>
          <w:rtl/>
        </w:rPr>
        <w:t>רשב"א</w:t>
      </w:r>
      <w:r w:rsidRPr="00900152">
        <w:rPr>
          <w:rFonts w:ascii="Narkisim" w:hAnsi="Narkisim"/>
          <w:rtl/>
        </w:rPr>
        <w:t xml:space="preserve"> הק' דכיון דגלי דעתיה דבעי ליתן תקרה, א"כ שוב שייך סברת כי היכי דלא נטרדן לאביי ורבא. ותי' דהכא בידו הוא, ול"ש כי היכי דלא נטרדן אלא כשזמן פרעון על כרחיה. </w:t>
      </w:r>
      <w:r w:rsidRPr="00900152">
        <w:rPr>
          <w:rFonts w:ascii="Narkisim" w:hAnsi="Narkisim"/>
          <w:sz w:val="20"/>
          <w:szCs w:val="20"/>
          <w:rtl/>
        </w:rPr>
        <w:t xml:space="preserve">וכעי"ז הקשה </w:t>
      </w:r>
      <w:r w:rsidRPr="00900152">
        <w:rPr>
          <w:rFonts w:ascii="Narkisim" w:hAnsi="Narkisim"/>
          <w:b/>
          <w:bCs/>
          <w:sz w:val="20"/>
          <w:szCs w:val="20"/>
          <w:rtl/>
        </w:rPr>
        <w:t>רע"א</w:t>
      </w:r>
      <w:r w:rsidRPr="00900152">
        <w:rPr>
          <w:rFonts w:ascii="Narkisim" w:hAnsi="Narkisim"/>
          <w:sz w:val="20"/>
          <w:szCs w:val="20"/>
          <w:rtl/>
        </w:rPr>
        <w:t xml:space="preserve"> דידע בעצמו שיבנה וצ”ע.</w:t>
      </w:r>
    </w:p>
    <w:p w14:paraId="24C08422" w14:textId="77777777" w:rsidR="00D65752" w:rsidRPr="00900152" w:rsidRDefault="00000000" w:rsidP="00900152">
      <w:pPr>
        <w:bidi/>
        <w:rPr>
          <w:rFonts w:ascii="Narkisim" w:hAnsi="Narkisim" w:cs="Narkisim"/>
        </w:rPr>
      </w:pPr>
      <w:r w:rsidRPr="00900152">
        <w:rPr>
          <w:rFonts w:ascii="Narkisim" w:hAnsi="Narkisim" w:cs="Narkisim"/>
          <w:rtl/>
        </w:rPr>
        <w:t>ה</w:t>
      </w:r>
      <w:r w:rsidRPr="00900152">
        <w:rPr>
          <w:rFonts w:ascii="Narkisim" w:hAnsi="Narkisim" w:cs="Narkisim"/>
          <w:b/>
          <w:bCs/>
          <w:rtl/>
        </w:rPr>
        <w:t>רמב"ם</w:t>
      </w:r>
      <w:r w:rsidRPr="00900152">
        <w:rPr>
          <w:rFonts w:ascii="Narkisim" w:hAnsi="Narkisim" w:cs="Narkisim"/>
          <w:rtl/>
        </w:rPr>
        <w:t xml:space="preserve"> (ג ב) פסק דלמעלה מד' אמות וסמך כותל אחר, בחזקת שלא נתן, אבל התובע צריך לישבע שלא קיבל. וכדין כל השנבעין ונוטלין. וה</w:t>
      </w:r>
      <w:r w:rsidRPr="00900152">
        <w:rPr>
          <w:rFonts w:ascii="Narkisim" w:hAnsi="Narkisim" w:cs="Narkisim"/>
          <w:b/>
          <w:bCs/>
          <w:rtl/>
        </w:rPr>
        <w:t>רמב"ן</w:t>
      </w:r>
      <w:r w:rsidRPr="00900152">
        <w:rPr>
          <w:rFonts w:ascii="Narkisim" w:hAnsi="Narkisim" w:cs="Narkisim"/>
          <w:rtl/>
        </w:rPr>
        <w:t xml:space="preserve"> חלק דתוך זמנו אי"צ שבועה (ע' בסמוך), והכא מי יימר דמחייבי גרע מתוך זמנו. וכן ה</w:t>
      </w:r>
      <w:r w:rsidRPr="00900152">
        <w:rPr>
          <w:rFonts w:ascii="Narkisim" w:hAnsi="Narkisim" w:cs="Narkisim"/>
          <w:b/>
          <w:bCs/>
          <w:rtl/>
        </w:rPr>
        <w:t>טור</w:t>
      </w:r>
      <w:r w:rsidRPr="00900152">
        <w:rPr>
          <w:rFonts w:ascii="Narkisim" w:hAnsi="Narkisim" w:cs="Narkisim"/>
          <w:rtl/>
        </w:rPr>
        <w:t xml:space="preserve"> הביא דכן דעת ה</w:t>
      </w:r>
      <w:r w:rsidRPr="00900152">
        <w:rPr>
          <w:rFonts w:ascii="Narkisim" w:hAnsi="Narkisim" w:cs="Narkisim"/>
          <w:b/>
          <w:bCs/>
          <w:rtl/>
        </w:rPr>
        <w:t>רמ"ה</w:t>
      </w:r>
      <w:r w:rsidRPr="00900152">
        <w:rPr>
          <w:rFonts w:ascii="Narkisim" w:hAnsi="Narkisim" w:cs="Narkisim"/>
          <w:rtl/>
        </w:rPr>
        <w:t xml:space="preserve"> שנוטל בלא שבועה.</w:t>
      </w:r>
    </w:p>
    <w:p w14:paraId="0899E359"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מפרשים</w:t>
      </w:r>
      <w:r w:rsidRPr="00900152">
        <w:rPr>
          <w:rFonts w:ascii="Narkisim" w:hAnsi="Narkisim"/>
          <w:rtl/>
        </w:rPr>
        <w:t xml:space="preserve"> (ט"ז ס"ס קנז) הק' דקי"ל דתוך זמנו נפרע בלא שבועה. ובסוגיין מבואר דסברת מי יימר עדיף מחזקת תו"ז. </w:t>
      </w:r>
      <w:r w:rsidRPr="00900152">
        <w:rPr>
          <w:rFonts w:ascii="Narkisim" w:hAnsi="Narkisim"/>
          <w:szCs w:val="20"/>
          <w:rtl/>
        </w:rPr>
        <w:t>וה</w:t>
      </w:r>
      <w:r w:rsidRPr="00900152">
        <w:rPr>
          <w:rFonts w:ascii="Narkisim" w:hAnsi="Narkisim"/>
          <w:b/>
          <w:bCs/>
          <w:szCs w:val="20"/>
          <w:rtl/>
        </w:rPr>
        <w:t>לח"מ</w:t>
      </w:r>
      <w:r w:rsidRPr="00900152">
        <w:rPr>
          <w:rFonts w:ascii="Narkisim" w:hAnsi="Narkisim"/>
          <w:szCs w:val="20"/>
          <w:rtl/>
        </w:rPr>
        <w:t xml:space="preserve"> (שם א) כת' דאף דלענין חיוב מדמי' להו. לענין שבועה יש לחלק. [והלח"מ (שכירות ז ג) כת' ועדיין צ”ע]</w:t>
      </w:r>
      <w:r w:rsidRPr="00900152">
        <w:rPr>
          <w:rFonts w:ascii="Narkisim" w:hAnsi="Narkisim"/>
          <w:rtl/>
        </w:rPr>
        <w:t>.</w:t>
      </w:r>
    </w:p>
    <w:p w14:paraId="12B37C64"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קה"י</w:t>
      </w:r>
      <w:r w:rsidRPr="00900152">
        <w:rPr>
          <w:rFonts w:ascii="Narkisim" w:hAnsi="Narkisim"/>
          <w:rtl/>
        </w:rPr>
        <w:t xml:space="preserve"> ביאר דיש לחייב אותו מב' טעמים, משום נהנה, ובזה אמרי' מי יימר דמחייבי לי רבנן. או משום שנתכוון לקנותו, ובזה פשוט דכל שאין ראיה אינו נאמן שקנה. עי"ש.</w:t>
      </w:r>
    </w:p>
    <w:p w14:paraId="0AB7BE81" w14:textId="77777777" w:rsidR="00D65752" w:rsidRPr="00900152" w:rsidRDefault="00000000" w:rsidP="00900152">
      <w:pPr>
        <w:pStyle w:val="aa"/>
        <w:bidi/>
        <w:rPr>
          <w:rFonts w:ascii="Narkisim" w:hAnsi="Narkisim"/>
        </w:rPr>
      </w:pPr>
      <w:r w:rsidRPr="00900152">
        <w:rPr>
          <w:rFonts w:ascii="Narkisim" w:hAnsi="Narkisim"/>
          <w:u w:val="single"/>
          <w:rtl/>
        </w:rPr>
        <w:t>שם. מי יימר וכו'</w:t>
      </w:r>
      <w:r w:rsidRPr="00900152">
        <w:rPr>
          <w:rStyle w:val="ac"/>
          <w:rFonts w:ascii="Narkisim" w:hAnsi="Narkisim"/>
          <w:rtl/>
        </w:rPr>
        <w:footnoteReference w:id="285"/>
      </w:r>
      <w:r w:rsidRPr="00900152">
        <w:rPr>
          <w:rFonts w:ascii="Narkisim" w:hAnsi="Narkisim"/>
          <w:rtl/>
        </w:rPr>
        <w:t>. ה</w:t>
      </w:r>
      <w:r w:rsidRPr="00900152">
        <w:rPr>
          <w:rFonts w:ascii="Narkisim" w:hAnsi="Narkisim"/>
          <w:b/>
          <w:bCs/>
          <w:rtl/>
        </w:rPr>
        <w:t>רמב"ם</w:t>
      </w:r>
      <w:r w:rsidRPr="00900152">
        <w:rPr>
          <w:rFonts w:ascii="Narkisim" w:hAnsi="Narkisim"/>
          <w:rtl/>
        </w:rPr>
        <w:t xml:space="preserve"> (גזילה י יא, ושו"ע שעה ט) כת' גבי יורד לשדה חבירו היכא דצריך שומא, דהיכא דבעה"ב טען שפרעו, היורד נשבע שלא נפרע ונאמן</w:t>
      </w:r>
      <w:r w:rsidRPr="00900152">
        <w:rPr>
          <w:rStyle w:val="ac"/>
          <w:rFonts w:ascii="Narkisim" w:hAnsi="Narkisim"/>
          <w:rtl/>
        </w:rPr>
        <w:footnoteReference w:id="286"/>
      </w:r>
      <w:r w:rsidRPr="00900152">
        <w:rPr>
          <w:rFonts w:ascii="Narkisim" w:hAnsi="Narkisim"/>
          <w:rtl/>
        </w:rPr>
        <w:t>. ו</w:t>
      </w:r>
      <w:r w:rsidRPr="00900152">
        <w:rPr>
          <w:rFonts w:ascii="Narkisim" w:hAnsi="Narkisim"/>
          <w:b/>
          <w:bCs/>
          <w:rtl/>
        </w:rPr>
        <w:t>ה"ה</w:t>
      </w:r>
      <w:r w:rsidRPr="00900152">
        <w:rPr>
          <w:rFonts w:ascii="Narkisim" w:hAnsi="Narkisim"/>
          <w:rtl/>
        </w:rPr>
        <w:t xml:space="preserve"> ציין מקורו מסוגיין מי יימר דמחייבי לי.</w:t>
      </w:r>
    </w:p>
    <w:p w14:paraId="46141ADA"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קצות</w:t>
      </w:r>
      <w:r w:rsidRPr="00900152">
        <w:rPr>
          <w:rFonts w:ascii="Narkisim" w:hAnsi="Narkisim"/>
          <w:rtl/>
        </w:rPr>
        <w:t xml:space="preserve"> (שעה) תמה דבסוגיין איירי ומשמע דעיקר החיוב לא ידוע ליה. ואילו התם יודע שחייב לשלם, אלא דמחוסר שומא. וה</w:t>
      </w:r>
      <w:r w:rsidRPr="00900152">
        <w:rPr>
          <w:rFonts w:ascii="Narkisim" w:hAnsi="Narkisim"/>
          <w:b/>
          <w:bCs/>
          <w:rtl/>
        </w:rPr>
        <w:t>נתיבות</w:t>
      </w:r>
      <w:r w:rsidRPr="00900152">
        <w:rPr>
          <w:rFonts w:ascii="Narkisim" w:hAnsi="Narkisim"/>
          <w:rtl/>
        </w:rPr>
        <w:t xml:space="preserve"> (שם ה) כת' דמ"מ כל כמה דלא שמו לו אין משפטו נודע, כיון שאין משפטו נודע כמה היה חייב לו.</w:t>
      </w:r>
    </w:p>
    <w:p w14:paraId="0C56FBAF" w14:textId="77777777" w:rsidR="00D65752" w:rsidRPr="00900152" w:rsidRDefault="00000000" w:rsidP="00900152">
      <w:pPr>
        <w:bidi/>
        <w:rPr>
          <w:rFonts w:ascii="Narkisim" w:hAnsi="Narkisim" w:cs="Narkisim"/>
        </w:rPr>
      </w:pPr>
      <w:r w:rsidRPr="00900152">
        <w:rPr>
          <w:rFonts w:ascii="Narkisim" w:hAnsi="Narkisim" w:cs="Narkisim"/>
          <w:u w:val="single"/>
          <w:rtl/>
        </w:rPr>
        <w:t>שם</w:t>
      </w:r>
      <w:r w:rsidRPr="00900152">
        <w:rPr>
          <w:rFonts w:ascii="Narkisim" w:hAnsi="Narkisim" w:cs="Narkisim"/>
          <w:rtl/>
        </w:rPr>
        <w:t>. וה</w:t>
      </w:r>
      <w:r w:rsidRPr="00900152">
        <w:rPr>
          <w:rFonts w:ascii="Narkisim" w:hAnsi="Narkisim" w:cs="Narkisim"/>
          <w:b/>
          <w:bCs/>
          <w:rtl/>
        </w:rPr>
        <w:t>רשב"א</w:t>
      </w:r>
      <w:r w:rsidRPr="00900152">
        <w:rPr>
          <w:rFonts w:ascii="Narkisim" w:hAnsi="Narkisim" w:cs="Narkisim"/>
          <w:rtl/>
        </w:rPr>
        <w:t xml:space="preserve"> הק' דמ”מ לאחר שכבר נתן תקרה ודאי יודע שיתחייב</w:t>
      </w:r>
      <w:r w:rsidRPr="00900152">
        <w:rPr>
          <w:rStyle w:val="ac"/>
          <w:rFonts w:ascii="Narkisim" w:hAnsi="Narkisim" w:cs="Narkisim"/>
          <w:rtl/>
        </w:rPr>
        <w:footnoteReference w:id="287"/>
      </w:r>
      <w:r w:rsidRPr="00900152">
        <w:rPr>
          <w:rFonts w:ascii="Narkisim" w:hAnsi="Narkisim" w:cs="Narkisim"/>
          <w:rtl/>
        </w:rPr>
        <w:t>. א"כ אף לאביי ורבא נימא דפרע דלא ליתי ליטרדן. ותי' דהוה בידו, דאי בעי לא יהיב תקרה עד דהו"ל זוזי ומש”ה ל”ש דלא ליטרדן. ולא דמי לשאר זמן פרעון דאתי על כרחיה, ולכך אמר לא ליתי ליטרדן.</w:t>
      </w:r>
    </w:p>
    <w:p w14:paraId="00021DED"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 xml:space="preserve">רשב”א </w:t>
      </w:r>
      <w:r w:rsidRPr="00900152">
        <w:rPr>
          <w:rFonts w:ascii="Narkisim" w:hAnsi="Narkisim"/>
          <w:rtl/>
        </w:rPr>
        <w:t>כת' דאף דהגמ' כאן נקטה סברת מי יימר דמחייבי אליבא דאביי ורבא, מ"מ קי"ל כסברא זו. וכדאי' בסמוך דקאי אף לר"ל.</w:t>
      </w:r>
    </w:p>
    <w:p w14:paraId="6C42CD29" w14:textId="77777777" w:rsidR="00D65752" w:rsidRPr="00900152" w:rsidRDefault="00000000" w:rsidP="00900152">
      <w:pPr>
        <w:bidi/>
        <w:rPr>
          <w:rFonts w:ascii="Narkisim" w:hAnsi="Narkisim" w:cs="Narkisim"/>
        </w:rPr>
      </w:pPr>
      <w:r w:rsidRPr="00900152">
        <w:rPr>
          <w:rFonts w:ascii="Narkisim" w:hAnsi="Narkisim" w:cs="Narkisim"/>
          <w:u w:val="single"/>
          <w:rtl/>
        </w:rPr>
        <w:t>אע"ג דאמור רבנן הבא ליפרע מנכסי יתומים וכו'</w:t>
      </w:r>
      <w:r w:rsidRPr="00900152">
        <w:rPr>
          <w:rFonts w:ascii="Narkisim" w:hAnsi="Narkisim" w:cs="Narkisim"/>
          <w:rtl/>
        </w:rPr>
        <w:t xml:space="preserve">. </w:t>
      </w:r>
      <w:r w:rsidRPr="00900152">
        <w:rPr>
          <w:rFonts w:ascii="Narkisim" w:hAnsi="Narkisim" w:cs="Narkisim"/>
          <w:b/>
          <w:bCs/>
          <w:rtl/>
        </w:rPr>
        <w:t xml:space="preserve">רש"י </w:t>
      </w:r>
      <w:r w:rsidRPr="00900152">
        <w:rPr>
          <w:rFonts w:ascii="Narkisim" w:hAnsi="Narkisim" w:cs="Narkisim"/>
          <w:szCs w:val="20"/>
          <w:rtl/>
        </w:rPr>
        <w:t>(כתובות פז. ד"ה הפוגמת)</w:t>
      </w:r>
      <w:r w:rsidRPr="00900152">
        <w:rPr>
          <w:rFonts w:ascii="Narkisim" w:hAnsi="Narkisim" w:cs="Narkisim"/>
          <w:rtl/>
        </w:rPr>
        <w:t xml:space="preserve"> כת' דהבא ליפרע מיתומין נשבע משום טענינן ליתמי, דהיה יכול לטעון אישתבע לי דלא פרעתיך. אבל </w:t>
      </w:r>
      <w:r w:rsidRPr="00900152">
        <w:rPr>
          <w:rFonts w:ascii="Narkisim" w:hAnsi="Narkisim" w:cs="Narkisim"/>
          <w:b/>
          <w:bCs/>
          <w:rtl/>
        </w:rPr>
        <w:t xml:space="preserve">תוס' </w:t>
      </w:r>
      <w:r w:rsidRPr="00900152">
        <w:rPr>
          <w:rFonts w:ascii="Narkisim" w:hAnsi="Narkisim" w:cs="Narkisim"/>
          <w:szCs w:val="20"/>
          <w:rtl/>
        </w:rPr>
        <w:t>(שבועות מא. ד"ה וכי)</w:t>
      </w:r>
      <w:r w:rsidRPr="00900152">
        <w:rPr>
          <w:rFonts w:ascii="Narkisim" w:hAnsi="Narkisim" w:cs="Narkisim"/>
          <w:rtl/>
        </w:rPr>
        <w:t xml:space="preserve"> כת' דהוה תקנ"ח מיוחדת ליתומין, ולא תלי בדין טענינן. </w:t>
      </w:r>
      <w:r w:rsidRPr="00900152">
        <w:rPr>
          <w:rFonts w:ascii="Narkisim" w:hAnsi="Narkisim" w:cs="Narkisim"/>
          <w:szCs w:val="20"/>
          <w:rtl/>
        </w:rPr>
        <w:t xml:space="preserve">[ותוך זמנו לא תקנו, שהרי לא חיישינן </w:t>
      </w:r>
      <w:r w:rsidRPr="00900152">
        <w:rPr>
          <w:rFonts w:ascii="Narkisim" w:hAnsi="Narkisim" w:cs="Narkisim"/>
          <w:szCs w:val="20"/>
          <w:rtl/>
        </w:rPr>
        <w:lastRenderedPageBreak/>
        <w:t>לפרעון</w:t>
      </w:r>
      <w:r w:rsidRPr="00900152">
        <w:rPr>
          <w:rStyle w:val="ac"/>
          <w:rFonts w:ascii="Narkisim" w:hAnsi="Narkisim" w:cs="Narkisim"/>
          <w:szCs w:val="20"/>
          <w:rtl/>
        </w:rPr>
        <w:footnoteReference w:id="288"/>
      </w:r>
      <w:r w:rsidRPr="00900152">
        <w:rPr>
          <w:rFonts w:ascii="Narkisim" w:hAnsi="Narkisim" w:cs="Narkisim"/>
          <w:rtl/>
        </w:rPr>
        <w:t>].</w:t>
      </w:r>
    </w:p>
    <w:p w14:paraId="59C58359" w14:textId="77777777" w:rsidR="00D65752" w:rsidRPr="00900152" w:rsidRDefault="00000000" w:rsidP="00900152">
      <w:pPr>
        <w:bidi/>
        <w:rPr>
          <w:rFonts w:ascii="Narkisim" w:hAnsi="Narkisim" w:cs="Narkisim"/>
        </w:rPr>
      </w:pPr>
      <w:r w:rsidRPr="00900152">
        <w:rPr>
          <w:rFonts w:ascii="Narkisim" w:hAnsi="Narkisim" w:cs="Narkisim"/>
          <w:u w:val="single"/>
          <w:rtl/>
        </w:rPr>
        <w:t>שם</w:t>
      </w:r>
      <w:r w:rsidRPr="00900152">
        <w:rPr>
          <w:rFonts w:ascii="Narkisim" w:hAnsi="Narkisim" w:cs="Narkisim"/>
          <w:rtl/>
        </w:rPr>
        <w:t>. וה</w:t>
      </w:r>
      <w:r w:rsidRPr="00900152">
        <w:rPr>
          <w:rFonts w:ascii="Narkisim" w:hAnsi="Narkisim" w:cs="Narkisim"/>
          <w:b/>
          <w:bCs/>
          <w:rtl/>
        </w:rPr>
        <w:t>רמב"ן</w:t>
      </w:r>
      <w:r w:rsidRPr="00900152">
        <w:rPr>
          <w:rFonts w:ascii="Narkisim" w:hAnsi="Narkisim" w:cs="Narkisim"/>
          <w:rtl/>
        </w:rPr>
        <w:t xml:space="preserve"> וה</w:t>
      </w:r>
      <w:r w:rsidRPr="00900152">
        <w:rPr>
          <w:rFonts w:ascii="Narkisim" w:hAnsi="Narkisim" w:cs="Narkisim"/>
          <w:b/>
          <w:bCs/>
          <w:rtl/>
        </w:rPr>
        <w:t>רא"ש</w:t>
      </w:r>
      <w:r w:rsidRPr="00900152">
        <w:rPr>
          <w:rFonts w:ascii="Narkisim" w:hAnsi="Narkisim" w:cs="Narkisim"/>
          <w:rtl/>
        </w:rPr>
        <w:t xml:space="preserve"> כתבו בשם </w:t>
      </w:r>
      <w:r w:rsidRPr="00900152">
        <w:rPr>
          <w:rFonts w:ascii="Narkisim" w:hAnsi="Narkisim" w:cs="Narkisim"/>
          <w:b/>
          <w:bCs/>
          <w:rtl/>
        </w:rPr>
        <w:t>רב האי גאון</w:t>
      </w:r>
      <w:r w:rsidRPr="00900152">
        <w:rPr>
          <w:rFonts w:ascii="Narkisim" w:hAnsi="Narkisim" w:cs="Narkisim"/>
          <w:rtl/>
        </w:rPr>
        <w:t xml:space="preserve"> דהבא ליפרע מלקוחות צריך שבועה אף כשמת תוך זמנו. וה</w:t>
      </w:r>
      <w:r w:rsidRPr="00900152">
        <w:rPr>
          <w:rFonts w:ascii="Narkisim" w:hAnsi="Narkisim" w:cs="Narkisim"/>
          <w:b/>
          <w:bCs/>
          <w:rtl/>
        </w:rPr>
        <w:t>רא"ש</w:t>
      </w:r>
      <w:r w:rsidRPr="00900152">
        <w:rPr>
          <w:rFonts w:ascii="Narkisim" w:hAnsi="Narkisim" w:cs="Narkisim"/>
          <w:rtl/>
        </w:rPr>
        <w:t xml:space="preserve"> ביאר דגבי יתמי אמרי' דאם אי' דפרע היה פקיד קודם שמת. אבל בלקוחות חיישינן. אבל ב</w:t>
      </w:r>
      <w:r w:rsidRPr="00900152">
        <w:rPr>
          <w:rFonts w:ascii="Narkisim" w:hAnsi="Narkisim" w:cs="Narkisim"/>
          <w:b/>
          <w:bCs/>
          <w:rtl/>
        </w:rPr>
        <w:t xml:space="preserve">רמב"ם </w:t>
      </w:r>
      <w:r w:rsidRPr="00900152">
        <w:rPr>
          <w:rFonts w:ascii="Narkisim" w:hAnsi="Narkisim" w:cs="Narkisim"/>
          <w:rtl/>
        </w:rPr>
        <w:t>(מלוה יד א) מבואר שתו"ז פטור מכל שבועת ונוטלין</w:t>
      </w:r>
      <w:r w:rsidRPr="00900152">
        <w:rPr>
          <w:rStyle w:val="ac"/>
          <w:rFonts w:ascii="Narkisim" w:hAnsi="Narkisim" w:cs="Narkisim"/>
          <w:rtl/>
        </w:rPr>
        <w:footnoteReference w:id="289"/>
      </w:r>
      <w:r w:rsidRPr="00900152">
        <w:rPr>
          <w:rFonts w:ascii="Narkisim" w:hAnsi="Narkisim" w:cs="Narkisim"/>
          <w:rtl/>
        </w:rPr>
        <w:t>.</w:t>
      </w:r>
    </w:p>
    <w:p w14:paraId="094CD2DD" w14:textId="77777777" w:rsidR="00D65752" w:rsidRPr="00900152" w:rsidRDefault="00000000" w:rsidP="00900152">
      <w:pPr>
        <w:pStyle w:val="a7"/>
        <w:bidi/>
        <w:rPr>
          <w:rFonts w:ascii="Narkisim" w:hAnsi="Narkisim"/>
        </w:rPr>
      </w:pPr>
      <w:r w:rsidRPr="00900152">
        <w:rPr>
          <w:rFonts w:ascii="Narkisim" w:hAnsi="Narkisim"/>
          <w:rtl/>
        </w:rPr>
        <w:t>ו</w:t>
      </w:r>
      <w:r w:rsidRPr="00900152">
        <w:rPr>
          <w:rFonts w:ascii="Narkisim" w:hAnsi="Narkisim"/>
          <w:b/>
          <w:bCs/>
          <w:rtl/>
        </w:rPr>
        <w:t>תוס</w:t>
      </w:r>
      <w:r w:rsidRPr="00900152">
        <w:rPr>
          <w:rFonts w:ascii="Narkisim" w:hAnsi="Narkisim"/>
          <w:rtl/>
        </w:rPr>
        <w:t xml:space="preserve">' </w:t>
      </w:r>
      <w:r w:rsidRPr="00900152">
        <w:rPr>
          <w:rFonts w:ascii="Narkisim" w:hAnsi="Narkisim"/>
          <w:sz w:val="20"/>
          <w:szCs w:val="20"/>
          <w:rtl/>
        </w:rPr>
        <w:t>(סוד"ה אע"ג)</w:t>
      </w:r>
      <w:r w:rsidRPr="00900152">
        <w:rPr>
          <w:rFonts w:ascii="Narkisim" w:hAnsi="Narkisim"/>
          <w:rtl/>
        </w:rPr>
        <w:t xml:space="preserve"> כתבו דפטור אף משבועת אישתבע דלא פרעתיך</w:t>
      </w:r>
      <w:r w:rsidRPr="00900152">
        <w:rPr>
          <w:rStyle w:val="ac"/>
          <w:rFonts w:ascii="Narkisim" w:hAnsi="Narkisim"/>
          <w:rtl/>
        </w:rPr>
        <w:footnoteReference w:id="290"/>
      </w:r>
      <w:r w:rsidRPr="00900152">
        <w:rPr>
          <w:rFonts w:ascii="Narkisim" w:hAnsi="Narkisim"/>
          <w:rtl/>
        </w:rPr>
        <w:t>. אבל ה</w:t>
      </w:r>
      <w:r w:rsidRPr="00900152">
        <w:rPr>
          <w:rFonts w:ascii="Narkisim" w:hAnsi="Narkisim"/>
          <w:b/>
          <w:bCs/>
          <w:rtl/>
        </w:rPr>
        <w:t>רא"ש</w:t>
      </w:r>
      <w:r w:rsidRPr="00900152">
        <w:rPr>
          <w:rFonts w:ascii="Narkisim" w:hAnsi="Narkisim"/>
          <w:rtl/>
        </w:rPr>
        <w:t xml:space="preserve"> כתב דדוקא ביתמי לא משביעין מספק. אבל אי טעין אישתבע דלא פרעתיך תו"ז יראה שצריך לישבע היסת, כיון דטוען ברי</w:t>
      </w:r>
      <w:r w:rsidRPr="00900152">
        <w:rPr>
          <w:rStyle w:val="ac"/>
          <w:rFonts w:ascii="Narkisim" w:hAnsi="Narkisim"/>
          <w:rtl/>
        </w:rPr>
        <w:footnoteReference w:id="291"/>
      </w:r>
      <w:r w:rsidRPr="00900152">
        <w:rPr>
          <w:rFonts w:ascii="Narkisim" w:hAnsi="Narkisim"/>
          <w:rtl/>
        </w:rPr>
        <w:t>.</w:t>
      </w:r>
    </w:p>
    <w:p w14:paraId="6342207B"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פוסקים</w:t>
      </w:r>
      <w:r w:rsidRPr="00900152">
        <w:rPr>
          <w:rFonts w:ascii="Narkisim" w:hAnsi="Narkisim"/>
          <w:rtl/>
        </w:rPr>
        <w:t xml:space="preserve"> דנו אי כוונת הרא"ש לשבועת אישתבע דלא פרעתיך. ומשמע דהוה היסת, ולא שבועת המשנה. וה</w:t>
      </w:r>
      <w:r w:rsidRPr="00900152">
        <w:rPr>
          <w:rFonts w:ascii="Narkisim" w:hAnsi="Narkisim"/>
          <w:b/>
          <w:bCs/>
          <w:rtl/>
        </w:rPr>
        <w:t>ש"ך</w:t>
      </w:r>
      <w:r w:rsidRPr="00900152">
        <w:rPr>
          <w:rFonts w:ascii="Narkisim" w:hAnsi="Narkisim"/>
          <w:rtl/>
        </w:rPr>
        <w:t xml:space="preserve"> (עח טו) ביאר שלאחר פרעון משביעו</w:t>
      </w:r>
      <w:r w:rsidRPr="00900152">
        <w:rPr>
          <w:rStyle w:val="ac"/>
          <w:rFonts w:ascii="Narkisim" w:hAnsi="Narkisim"/>
          <w:rtl/>
        </w:rPr>
        <w:footnoteReference w:id="292"/>
      </w:r>
      <w:r w:rsidRPr="00900152">
        <w:rPr>
          <w:rFonts w:ascii="Narkisim" w:hAnsi="Narkisim"/>
          <w:rtl/>
        </w:rPr>
        <w:t xml:space="preserve"> שלא לקח ממון שלא כדין</w:t>
      </w:r>
      <w:r w:rsidRPr="00900152">
        <w:rPr>
          <w:rStyle w:val="ac"/>
          <w:rFonts w:ascii="Narkisim" w:hAnsi="Narkisim"/>
          <w:rtl/>
        </w:rPr>
        <w:footnoteReference w:id="293"/>
      </w:r>
      <w:r w:rsidRPr="00900152">
        <w:rPr>
          <w:rFonts w:ascii="Narkisim" w:hAnsi="Narkisim"/>
          <w:rtl/>
        </w:rPr>
        <w:t>. וכ"פ ה</w:t>
      </w:r>
      <w:r w:rsidRPr="00900152">
        <w:rPr>
          <w:rFonts w:ascii="Narkisim" w:hAnsi="Narkisim"/>
          <w:b/>
          <w:bCs/>
          <w:rtl/>
        </w:rPr>
        <w:t>רמב"ם</w:t>
      </w:r>
      <w:r w:rsidRPr="00900152">
        <w:rPr>
          <w:rFonts w:ascii="Narkisim" w:hAnsi="Narkisim"/>
          <w:rtl/>
        </w:rPr>
        <w:t xml:space="preserve"> (שכירות ז ג) [כשטוען שפרע שכירות תוך זמנו] שמשביעו היסת לאחר שפרע.</w:t>
      </w:r>
    </w:p>
    <w:p w14:paraId="7AE4F15C" w14:textId="77777777" w:rsidR="00D65752" w:rsidRPr="00900152" w:rsidRDefault="00000000" w:rsidP="00900152">
      <w:pPr>
        <w:pStyle w:val="aa"/>
        <w:bidi/>
        <w:rPr>
          <w:rFonts w:ascii="Narkisim" w:hAnsi="Narkisim"/>
        </w:rPr>
      </w:pPr>
      <w:r w:rsidRPr="00900152">
        <w:rPr>
          <w:rFonts w:ascii="Narkisim" w:hAnsi="Narkisim"/>
          <w:rtl/>
        </w:rPr>
        <w:t>וה</w:t>
      </w:r>
      <w:r w:rsidRPr="00900152">
        <w:rPr>
          <w:rFonts w:ascii="Narkisim" w:hAnsi="Narkisim"/>
          <w:b/>
          <w:bCs/>
          <w:rtl/>
        </w:rPr>
        <w:t>אחרונים</w:t>
      </w:r>
      <w:r w:rsidRPr="00900152">
        <w:rPr>
          <w:rFonts w:ascii="Narkisim" w:hAnsi="Narkisim"/>
          <w:rtl/>
        </w:rPr>
        <w:t xml:space="preserve"> הק' אמאי כת' הרא”ש דהוה טענת שמא, והא קי”ל טענינן ליתמי. והק' דה</w:t>
      </w:r>
      <w:r w:rsidRPr="00900152">
        <w:rPr>
          <w:rFonts w:ascii="Narkisim" w:hAnsi="Narkisim"/>
          <w:b/>
          <w:bCs/>
          <w:rtl/>
        </w:rPr>
        <w:t>רא"ש</w:t>
      </w:r>
      <w:r w:rsidRPr="00900152">
        <w:rPr>
          <w:rFonts w:ascii="Narkisim" w:hAnsi="Narkisim"/>
          <w:rtl/>
        </w:rPr>
        <w:t xml:space="preserve"> (לקמן לג., ג יז) כת' דכל היכא דהאב היה משביע היסת טענינן ליתמי לחייבו שבועה [ודלא כתוס' לג. ד"ה מיגו]. וה</w:t>
      </w:r>
      <w:r w:rsidRPr="00900152">
        <w:rPr>
          <w:rFonts w:ascii="Narkisim" w:hAnsi="Narkisim"/>
          <w:b/>
          <w:bCs/>
          <w:rtl/>
        </w:rPr>
        <w:t>פ”ח</w:t>
      </w:r>
      <w:r w:rsidRPr="00900152">
        <w:rPr>
          <w:rFonts w:ascii="Narkisim" w:hAnsi="Narkisim"/>
          <w:rtl/>
        </w:rPr>
        <w:t xml:space="preserve"> (י) חילק דהכא יש חזקה שלא פרע תוך זמנו. וה</w:t>
      </w:r>
      <w:r w:rsidRPr="00900152">
        <w:rPr>
          <w:rFonts w:ascii="Narkisim" w:hAnsi="Narkisim"/>
          <w:b/>
          <w:bCs/>
          <w:rtl/>
        </w:rPr>
        <w:t>קה”י</w:t>
      </w:r>
      <w:r w:rsidRPr="00900152">
        <w:rPr>
          <w:rFonts w:ascii="Narkisim" w:hAnsi="Narkisim"/>
          <w:rtl/>
        </w:rPr>
        <w:t xml:space="preserve"> (ז) ביאר דלא טענינן במילתא דלא שכיחא. ומש"ה נחשב טענת שמא בעלמא. ואין משביעין משמא. וה</w:t>
      </w:r>
      <w:r w:rsidRPr="00900152">
        <w:rPr>
          <w:rFonts w:ascii="Narkisim" w:hAnsi="Narkisim"/>
          <w:b/>
          <w:bCs/>
          <w:rtl/>
        </w:rPr>
        <w:t>קוב"ש</w:t>
      </w:r>
      <w:r w:rsidRPr="00900152">
        <w:rPr>
          <w:rFonts w:ascii="Narkisim" w:hAnsi="Narkisim"/>
          <w:rtl/>
        </w:rPr>
        <w:t xml:space="preserve"> (ח"ב ה) כת' דדעת הרא"ש דטענינן ליתומים נחשב טענת ברי, אלא דהוה ספק ברי [דהוה ספק האם האב היה טוען כך].</w:t>
      </w:r>
    </w:p>
    <w:p w14:paraId="3C0C5F17" w14:textId="77777777" w:rsidR="00D65752" w:rsidRPr="00900152" w:rsidRDefault="00000000" w:rsidP="00900152">
      <w:pPr>
        <w:bidi/>
        <w:rPr>
          <w:rFonts w:ascii="Narkisim" w:hAnsi="Narkisim" w:cs="Narkisim"/>
        </w:rPr>
      </w:pPr>
      <w:r w:rsidRPr="00900152">
        <w:rPr>
          <w:rFonts w:ascii="Narkisim" w:hAnsi="Narkisim" w:cs="Narkisim"/>
          <w:u w:val="single"/>
          <w:rtl/>
        </w:rPr>
        <w:t>תוד"ה ואפילו</w:t>
      </w:r>
      <w:r w:rsidRPr="00900152">
        <w:rPr>
          <w:rFonts w:ascii="Narkisim" w:hAnsi="Narkisim" w:cs="Narkisim"/>
          <w:rtl/>
        </w:rPr>
        <w:t xml:space="preserve">. אבל קטנים לא גבי אפי' תו"ז וכו' דחיישינן לצררי. וכ"ד </w:t>
      </w:r>
      <w:r w:rsidRPr="00900152">
        <w:rPr>
          <w:rFonts w:ascii="Narkisim" w:hAnsi="Narkisim" w:cs="Narkisim"/>
          <w:b/>
          <w:bCs/>
          <w:rtl/>
        </w:rPr>
        <w:t>רבינו יונה</w:t>
      </w:r>
      <w:r w:rsidRPr="00900152">
        <w:rPr>
          <w:rFonts w:ascii="Narkisim" w:hAnsi="Narkisim" w:cs="Narkisim"/>
          <w:rtl/>
        </w:rPr>
        <w:t xml:space="preserve"> דבקטנים חיישינן דמפקיד צררי. ואף שאין חוששין לפרעון תו”ז, למשכון חיישינן. אבל דעת ה</w:t>
      </w:r>
      <w:r w:rsidRPr="00900152">
        <w:rPr>
          <w:rFonts w:ascii="Narkisim" w:hAnsi="Narkisim" w:cs="Narkisim"/>
          <w:b/>
          <w:bCs/>
          <w:rtl/>
        </w:rPr>
        <w:t>רמב"ן</w:t>
      </w:r>
      <w:r w:rsidRPr="00900152">
        <w:rPr>
          <w:rFonts w:ascii="Narkisim" w:hAnsi="Narkisim" w:cs="Narkisim"/>
          <w:rtl/>
        </w:rPr>
        <w:t xml:space="preserve"> וה</w:t>
      </w:r>
      <w:r w:rsidRPr="00900152">
        <w:rPr>
          <w:rFonts w:ascii="Narkisim" w:hAnsi="Narkisim" w:cs="Narkisim"/>
          <w:b/>
          <w:bCs/>
          <w:rtl/>
        </w:rPr>
        <w:t>רא"ש</w:t>
      </w:r>
      <w:r w:rsidRPr="00900152">
        <w:rPr>
          <w:rFonts w:ascii="Narkisim" w:hAnsi="Narkisim" w:cs="Narkisim"/>
          <w:rtl/>
        </w:rPr>
        <w:t xml:space="preserve"> דלא חיישינן, הלואי שיפרע בזמנו. ויש לו עוד שהות, ואי"צ ליתן א' מחפציו.</w:t>
      </w:r>
    </w:p>
    <w:p w14:paraId="41A8DB2F"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רא”ש</w:t>
      </w:r>
      <w:r w:rsidRPr="00900152">
        <w:rPr>
          <w:rFonts w:ascii="Narkisim" w:hAnsi="Narkisim"/>
          <w:rtl/>
        </w:rPr>
        <w:t xml:space="preserve"> כת' דאפי' אביי ורבא שפורע משום דלא לטרד, משום שירא שמא יוציא מעותיו, אבל אי”צ ליתן חפץ תוך הזמן. וה</w:t>
      </w:r>
      <w:r w:rsidRPr="00900152">
        <w:rPr>
          <w:rFonts w:ascii="Narkisim" w:hAnsi="Narkisim"/>
          <w:b/>
          <w:bCs/>
          <w:rtl/>
        </w:rPr>
        <w:t>רא”ש</w:t>
      </w:r>
      <w:r w:rsidRPr="00900152">
        <w:rPr>
          <w:rFonts w:ascii="Narkisim" w:hAnsi="Narkisim"/>
          <w:rtl/>
        </w:rPr>
        <w:t xml:space="preserve"> כת' דאף דחיישינן גבי יתמי משום צררי, דשמא האריך לו זמן ונתן לו משכון. ה"מ לחייב שבועה, ולא לדחות הפרעון. דמילתא דלא שכיחא שיהא עדים שפרע והניחו בידו</w:t>
      </w:r>
      <w:r w:rsidRPr="00900152">
        <w:rPr>
          <w:rStyle w:val="ac"/>
          <w:rFonts w:ascii="Narkisim" w:hAnsi="Narkisim"/>
          <w:rtl/>
        </w:rPr>
        <w:footnoteReference w:id="294"/>
      </w:r>
      <w:r w:rsidRPr="00900152">
        <w:rPr>
          <w:rFonts w:ascii="Narkisim" w:hAnsi="Narkisim"/>
          <w:rtl/>
        </w:rPr>
        <w:t>.</w:t>
      </w:r>
    </w:p>
    <w:p w14:paraId="05ED6E26" w14:textId="77777777" w:rsidR="00D65752" w:rsidRPr="00900152" w:rsidRDefault="00000000" w:rsidP="00900152">
      <w:pPr>
        <w:pStyle w:val="2"/>
        <w:bidi/>
        <w:rPr>
          <w:rFonts w:ascii="Narkisim" w:hAnsi="Narkisim"/>
        </w:rPr>
      </w:pPr>
      <w:r w:rsidRPr="00900152">
        <w:rPr>
          <w:rFonts w:ascii="Narkisim" w:hAnsi="Narkisim"/>
          <w:rtl/>
        </w:rPr>
        <w:t>מה לי לשקר במקום חזקה</w:t>
      </w:r>
    </w:p>
    <w:p w14:paraId="00A753A4" w14:textId="77777777" w:rsidR="00D65752" w:rsidRPr="00900152" w:rsidRDefault="00000000" w:rsidP="00900152">
      <w:pPr>
        <w:bidi/>
        <w:rPr>
          <w:rFonts w:ascii="Narkisim" w:hAnsi="Narkisim" w:cs="Narkisim"/>
        </w:rPr>
      </w:pPr>
      <w:r w:rsidRPr="00900152">
        <w:rPr>
          <w:rFonts w:ascii="Narkisim" w:hAnsi="Narkisim" w:cs="Narkisim"/>
          <w:u w:val="single"/>
          <w:rtl/>
        </w:rPr>
        <w:t>איב"ל וכו' מי אמרי' במקום חזקה אמרי' מ"ל לשקר וכו'</w:t>
      </w:r>
      <w:r w:rsidRPr="00900152">
        <w:rPr>
          <w:rFonts w:ascii="Narkisim" w:hAnsi="Narkisim" w:cs="Narkisim"/>
          <w:rtl/>
        </w:rPr>
        <w:t>. בפשוטו נידון הגמ' האם כח החזקה עדיף או כח המיגו</w:t>
      </w:r>
      <w:r w:rsidRPr="00900152">
        <w:rPr>
          <w:rStyle w:val="ac"/>
          <w:rFonts w:ascii="Narkisim" w:hAnsi="Narkisim" w:cs="Narkisim"/>
          <w:rtl/>
        </w:rPr>
        <w:footnoteReference w:id="295"/>
      </w:r>
      <w:r w:rsidRPr="00900152">
        <w:rPr>
          <w:rFonts w:ascii="Narkisim" w:hAnsi="Narkisim" w:cs="Narkisim"/>
          <w:rtl/>
        </w:rPr>
        <w:t>, וה</w:t>
      </w:r>
      <w:r w:rsidRPr="00900152">
        <w:rPr>
          <w:rFonts w:ascii="Narkisim" w:hAnsi="Narkisim" w:cs="Narkisim"/>
          <w:b/>
          <w:bCs/>
          <w:rtl/>
        </w:rPr>
        <w:t>גר"א</w:t>
      </w:r>
      <w:r w:rsidRPr="00900152">
        <w:rPr>
          <w:rFonts w:ascii="Narkisim" w:hAnsi="Narkisim" w:cs="Narkisim"/>
          <w:rtl/>
        </w:rPr>
        <w:t xml:space="preserve"> </w:t>
      </w:r>
      <w:r w:rsidRPr="00900152">
        <w:rPr>
          <w:rFonts w:ascii="Narkisim" w:hAnsi="Narkisim" w:cs="Narkisim"/>
          <w:sz w:val="20"/>
          <w:szCs w:val="20"/>
          <w:rtl/>
        </w:rPr>
        <w:t xml:space="preserve">(עח ח) </w:t>
      </w:r>
      <w:r w:rsidRPr="00900152">
        <w:rPr>
          <w:rFonts w:ascii="Narkisim" w:hAnsi="Narkisim" w:cs="Narkisim"/>
          <w:rtl/>
        </w:rPr>
        <w:t>הוכיח מהגמ' כאן דחזקה אינו כמו עדים.</w:t>
      </w:r>
      <w:r w:rsidRPr="00900152">
        <w:rPr>
          <w:rFonts w:ascii="Narkisim" w:hAnsi="Narkisim" w:cs="Narkisim"/>
          <w:sz w:val="20"/>
          <w:szCs w:val="20"/>
          <w:rtl/>
        </w:rPr>
        <w:t xml:space="preserve"> וה</w:t>
      </w:r>
      <w:r w:rsidRPr="00900152">
        <w:rPr>
          <w:rFonts w:ascii="Narkisim" w:hAnsi="Narkisim" w:cs="Narkisim"/>
          <w:b/>
          <w:bCs/>
          <w:sz w:val="20"/>
          <w:szCs w:val="20"/>
          <w:rtl/>
        </w:rPr>
        <w:t>גר"א</w:t>
      </w:r>
      <w:r w:rsidRPr="00900152">
        <w:rPr>
          <w:rFonts w:ascii="Narkisim" w:hAnsi="Narkisim" w:cs="Narkisim"/>
          <w:sz w:val="20"/>
          <w:szCs w:val="20"/>
          <w:rtl/>
        </w:rPr>
        <w:t xml:space="preserve"> (עח יז) ביאר דמ"ד דחזקה כמו עדים, צ"ל דדוקא לענין מיגו מיבעי, אבל לשאר דברים הוה כמו עדים. וצ"ע. [וצ"ב מ”ש</w:t>
      </w:r>
      <w:r w:rsidRPr="00900152">
        <w:rPr>
          <w:rFonts w:ascii="Narkisim" w:hAnsi="Narkisim" w:cs="Narkisim"/>
          <w:rtl/>
        </w:rPr>
        <w:t>].</w:t>
      </w:r>
    </w:p>
    <w:p w14:paraId="2E407805" w14:textId="77777777" w:rsidR="00D65752" w:rsidRPr="00900152" w:rsidRDefault="00000000" w:rsidP="00900152">
      <w:pPr>
        <w:bidi/>
        <w:rPr>
          <w:rFonts w:ascii="Narkisim" w:hAnsi="Narkisim" w:cs="Narkisim"/>
        </w:rPr>
      </w:pPr>
      <w:r w:rsidRPr="00900152">
        <w:rPr>
          <w:rFonts w:ascii="Narkisim" w:hAnsi="Narkisim" w:cs="Narkisim"/>
          <w:rtl/>
        </w:rPr>
        <w:t>ו</w:t>
      </w:r>
      <w:r w:rsidRPr="00900152">
        <w:rPr>
          <w:rFonts w:ascii="Narkisim" w:hAnsi="Narkisim" w:cs="Narkisim"/>
          <w:b/>
          <w:bCs/>
          <w:rtl/>
        </w:rPr>
        <w:t>תוס'</w:t>
      </w:r>
      <w:r w:rsidRPr="00900152">
        <w:rPr>
          <w:rFonts w:ascii="Narkisim" w:hAnsi="Narkisim" w:cs="Narkisim"/>
          <w:rtl/>
        </w:rPr>
        <w:t xml:space="preserve"> (כאן) דנו מכמה סוגיות אי אמרי' מיגו במקום חזקה. וכן </w:t>
      </w:r>
      <w:r w:rsidRPr="00900152">
        <w:rPr>
          <w:rFonts w:ascii="Narkisim" w:hAnsi="Narkisim" w:cs="Narkisim"/>
          <w:b/>
          <w:bCs/>
          <w:rtl/>
        </w:rPr>
        <w:t>תוס'</w:t>
      </w:r>
      <w:r w:rsidRPr="00900152">
        <w:rPr>
          <w:rFonts w:ascii="Narkisim" w:hAnsi="Narkisim" w:cs="Narkisim"/>
          <w:rtl/>
        </w:rPr>
        <w:t xml:space="preserve"> (כתובות יט. ד"ה חזקה) הקשה דהתם משמע דלא אמרי' מיגו במקום חזקה</w:t>
      </w:r>
      <w:r w:rsidRPr="00900152">
        <w:rPr>
          <w:rStyle w:val="ac"/>
          <w:rFonts w:ascii="Narkisim" w:hAnsi="Narkisim" w:cs="Narkisim"/>
          <w:rtl/>
        </w:rPr>
        <w:footnoteReference w:id="296"/>
      </w:r>
      <w:r w:rsidRPr="00900152">
        <w:rPr>
          <w:rFonts w:ascii="Narkisim" w:hAnsi="Narkisim" w:cs="Narkisim"/>
          <w:rtl/>
        </w:rPr>
        <w:t>, ואילו בסוגיין הוא ספק</w:t>
      </w:r>
      <w:r w:rsidRPr="00900152">
        <w:rPr>
          <w:rStyle w:val="ac"/>
          <w:rFonts w:ascii="Narkisim" w:hAnsi="Narkisim" w:cs="Narkisim"/>
          <w:rtl/>
        </w:rPr>
        <w:footnoteReference w:id="297"/>
      </w:r>
      <w:r w:rsidRPr="00900152">
        <w:rPr>
          <w:rFonts w:ascii="Narkisim" w:hAnsi="Narkisim" w:cs="Narkisim"/>
          <w:rtl/>
        </w:rPr>
        <w:t>.</w:t>
      </w:r>
    </w:p>
    <w:p w14:paraId="7A492F8E"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רשב”א</w:t>
      </w:r>
      <w:r w:rsidRPr="00900152">
        <w:rPr>
          <w:rFonts w:ascii="Narkisim" w:hAnsi="Narkisim"/>
          <w:rtl/>
        </w:rPr>
        <w:t xml:space="preserve"> (כתובות שם) הביא שם </w:t>
      </w:r>
      <w:r w:rsidRPr="00900152">
        <w:rPr>
          <w:rFonts w:ascii="Narkisim" w:hAnsi="Narkisim"/>
          <w:b/>
          <w:bCs/>
          <w:rtl/>
        </w:rPr>
        <w:t>רבו</w:t>
      </w:r>
      <w:r w:rsidRPr="00900152">
        <w:rPr>
          <w:rFonts w:ascii="Narkisim" w:hAnsi="Narkisim"/>
          <w:rtl/>
        </w:rPr>
        <w:t xml:space="preserve"> דבסוגיין הוה ספק להחזיק ממון. והתם איירי להוציא ממון, ובזה ודאי ל”מ מיגו במקום חזקה.</w:t>
      </w:r>
    </w:p>
    <w:p w14:paraId="64B25AD3" w14:textId="77777777" w:rsidR="00D65752" w:rsidRPr="00900152" w:rsidRDefault="00000000" w:rsidP="00900152">
      <w:pPr>
        <w:pStyle w:val="a7"/>
        <w:bidi/>
        <w:rPr>
          <w:rFonts w:ascii="Narkisim" w:hAnsi="Narkisim"/>
        </w:rPr>
      </w:pPr>
      <w:r w:rsidRPr="00900152">
        <w:rPr>
          <w:rFonts w:ascii="Narkisim" w:hAnsi="Narkisim"/>
          <w:rtl/>
        </w:rPr>
        <w:t>ו</w:t>
      </w:r>
      <w:r w:rsidRPr="00900152">
        <w:rPr>
          <w:rFonts w:ascii="Narkisim" w:hAnsi="Narkisim"/>
          <w:b/>
          <w:bCs/>
          <w:rtl/>
        </w:rPr>
        <w:t xml:space="preserve">תוס' </w:t>
      </w:r>
      <w:r w:rsidRPr="00900152">
        <w:rPr>
          <w:rFonts w:ascii="Narkisim" w:hAnsi="Narkisim"/>
          <w:rtl/>
        </w:rPr>
        <w:t xml:space="preserve">(כתובות ט: ד”ה לא) כתבו דל"מ מיגו דמוכת עץ במקום חזקת א"א טורח בסעודה, ואע"ג דבעי היא (בסוגיין), שמא חזקה דהכא עדיפא. וכמה </w:t>
      </w:r>
      <w:r w:rsidRPr="00900152">
        <w:rPr>
          <w:rFonts w:ascii="Narkisim" w:hAnsi="Narkisim"/>
          <w:b/>
          <w:bCs/>
          <w:rtl/>
        </w:rPr>
        <w:t>ראשונים</w:t>
      </w:r>
      <w:r w:rsidRPr="00900152">
        <w:rPr>
          <w:rFonts w:ascii="Narkisim" w:hAnsi="Narkisim"/>
          <w:rtl/>
        </w:rPr>
        <w:t xml:space="preserve"> </w:t>
      </w:r>
      <w:r w:rsidRPr="00900152">
        <w:rPr>
          <w:rFonts w:ascii="Narkisim" w:hAnsi="Narkisim"/>
          <w:szCs w:val="20"/>
          <w:rtl/>
        </w:rPr>
        <w:t xml:space="preserve">(בכ"מ, קידושין סד:, כתובות יח:, וכ"כ הנמוק"י לקמן </w:t>
      </w:r>
      <w:r w:rsidRPr="00900152">
        <w:rPr>
          <w:rFonts w:ascii="Narkisim" w:hAnsi="Narkisim"/>
          <w:szCs w:val="20"/>
          <w:rtl/>
        </w:rPr>
        <w:lastRenderedPageBreak/>
        <w:t>קנה: בתי' א')</w:t>
      </w:r>
      <w:r w:rsidRPr="00900152">
        <w:rPr>
          <w:rFonts w:ascii="Narkisim" w:hAnsi="Narkisim"/>
          <w:rtl/>
        </w:rPr>
        <w:t xml:space="preserve"> כת' דאין החזקות שוות. וכן האריך ה</w:t>
      </w:r>
      <w:r w:rsidRPr="00900152">
        <w:rPr>
          <w:rFonts w:ascii="Narkisim" w:hAnsi="Narkisim"/>
          <w:b/>
          <w:bCs/>
          <w:rtl/>
        </w:rPr>
        <w:t>ש"ך</w:t>
      </w:r>
      <w:r w:rsidRPr="00900152">
        <w:rPr>
          <w:rFonts w:ascii="Narkisim" w:hAnsi="Narkisim"/>
          <w:rtl/>
        </w:rPr>
        <w:t xml:space="preserve"> (ס' פב כללי מיגו י).</w:t>
      </w:r>
    </w:p>
    <w:p w14:paraId="29533907" w14:textId="77777777" w:rsidR="00D65752" w:rsidRPr="00900152" w:rsidRDefault="00000000" w:rsidP="00900152">
      <w:pPr>
        <w:bidi/>
        <w:rPr>
          <w:rFonts w:ascii="Narkisim" w:hAnsi="Narkisim" w:cs="Narkisim"/>
        </w:rPr>
      </w:pPr>
      <w:r w:rsidRPr="00900152">
        <w:rPr>
          <w:rFonts w:ascii="Narkisim" w:hAnsi="Narkisim" w:cs="Narkisim"/>
          <w:rtl/>
        </w:rPr>
        <w:t>ומבואר בתוס' דדנו דהנידון בסוגיין במיגו בעלמא במקום חזקה. [וה</w:t>
      </w:r>
      <w:r w:rsidRPr="00900152">
        <w:rPr>
          <w:rFonts w:ascii="Narkisim" w:hAnsi="Narkisim" w:cs="Narkisim"/>
          <w:b/>
          <w:bCs/>
          <w:rtl/>
        </w:rPr>
        <w:t>פנ"י</w:t>
      </w:r>
      <w:r w:rsidRPr="00900152">
        <w:rPr>
          <w:rFonts w:ascii="Narkisim" w:hAnsi="Narkisim" w:cs="Narkisim"/>
          <w:rtl/>
        </w:rPr>
        <w:t xml:space="preserve"> (כתובות ריש יט.) כתב דהפה שאסר מהני נגד חזקה. </w:t>
      </w:r>
      <w:r w:rsidRPr="00900152">
        <w:rPr>
          <w:rFonts w:ascii="Narkisim" w:hAnsi="Narkisim" w:cs="Narkisim"/>
          <w:szCs w:val="20"/>
          <w:rtl/>
        </w:rPr>
        <w:t>אך מדברי ה</w:t>
      </w:r>
      <w:r w:rsidRPr="00900152">
        <w:rPr>
          <w:rFonts w:ascii="Narkisim" w:hAnsi="Narkisim" w:cs="Narkisim"/>
          <w:b/>
          <w:bCs/>
          <w:szCs w:val="20"/>
          <w:rtl/>
        </w:rPr>
        <w:t>תוס</w:t>
      </w:r>
      <w:r w:rsidRPr="00900152">
        <w:rPr>
          <w:rFonts w:ascii="Narkisim" w:hAnsi="Narkisim" w:cs="Narkisim"/>
          <w:szCs w:val="20"/>
          <w:rtl/>
        </w:rPr>
        <w:t>' (ה.) מבואר דאף היכא דלווה בלא עדים תלי בספק הגמ', אף דהוה הפה שאסר</w:t>
      </w:r>
      <w:r w:rsidRPr="00900152">
        <w:rPr>
          <w:rStyle w:val="ac"/>
          <w:rFonts w:ascii="Narkisim" w:hAnsi="Narkisim" w:cs="Narkisim"/>
          <w:szCs w:val="20"/>
          <w:rtl/>
        </w:rPr>
        <w:footnoteReference w:id="298"/>
      </w:r>
      <w:r w:rsidRPr="00900152">
        <w:rPr>
          <w:rFonts w:ascii="Narkisim" w:hAnsi="Narkisim" w:cs="Narkisim"/>
          <w:szCs w:val="20"/>
          <w:rtl/>
        </w:rPr>
        <w:t>]</w:t>
      </w:r>
      <w:r w:rsidRPr="00900152">
        <w:rPr>
          <w:rFonts w:ascii="Narkisim" w:hAnsi="Narkisim" w:cs="Narkisim"/>
          <w:rtl/>
        </w:rPr>
        <w:t>.</w:t>
      </w:r>
    </w:p>
    <w:p w14:paraId="78BF9C5A" w14:textId="77777777" w:rsidR="00D65752" w:rsidRPr="00900152" w:rsidRDefault="00000000" w:rsidP="00900152">
      <w:pPr>
        <w:pStyle w:val="a7"/>
        <w:bidi/>
        <w:rPr>
          <w:rFonts w:ascii="Narkisim" w:hAnsi="Narkisim"/>
        </w:rPr>
      </w:pPr>
      <w:r w:rsidRPr="00900152">
        <w:rPr>
          <w:rFonts w:ascii="Narkisim" w:hAnsi="Narkisim"/>
          <w:rtl/>
        </w:rPr>
        <w:t>אבל ה</w:t>
      </w:r>
      <w:r w:rsidRPr="00900152">
        <w:rPr>
          <w:rFonts w:ascii="Narkisim" w:hAnsi="Narkisim"/>
          <w:b/>
          <w:bCs/>
          <w:rtl/>
        </w:rPr>
        <w:t xml:space="preserve">ש"ך </w:t>
      </w:r>
      <w:r w:rsidRPr="00900152">
        <w:rPr>
          <w:rFonts w:ascii="Narkisim" w:hAnsi="Narkisim"/>
          <w:rtl/>
        </w:rPr>
        <w:t>(קח ז</w:t>
      </w:r>
      <w:r w:rsidRPr="00900152">
        <w:rPr>
          <w:rStyle w:val="ac"/>
          <w:rFonts w:ascii="Narkisim" w:hAnsi="Narkisim"/>
          <w:rtl/>
        </w:rPr>
        <w:footnoteReference w:id="299"/>
      </w:r>
      <w:r w:rsidRPr="00900152">
        <w:rPr>
          <w:rFonts w:ascii="Narkisim" w:hAnsi="Narkisim"/>
          <w:rtl/>
        </w:rPr>
        <w:t>) וה</w:t>
      </w:r>
      <w:r w:rsidRPr="00900152">
        <w:rPr>
          <w:rFonts w:ascii="Narkisim" w:hAnsi="Narkisim"/>
          <w:b/>
          <w:bCs/>
          <w:rtl/>
        </w:rPr>
        <w:t>קצות</w:t>
      </w:r>
      <w:r w:rsidRPr="00900152">
        <w:rPr>
          <w:rFonts w:ascii="Narkisim" w:hAnsi="Narkisim"/>
          <w:rtl/>
        </w:rPr>
        <w:t xml:space="preserve"> </w:t>
      </w:r>
      <w:r w:rsidRPr="00900152">
        <w:rPr>
          <w:rFonts w:ascii="Narkisim" w:hAnsi="Narkisim"/>
          <w:szCs w:val="20"/>
          <w:rtl/>
        </w:rPr>
        <w:t>(</w:t>
      </w:r>
      <w:r w:rsidRPr="00900152">
        <w:rPr>
          <w:rFonts w:ascii="Narkisim" w:hAnsi="Narkisim"/>
          <w:sz w:val="20"/>
          <w:szCs w:val="20"/>
          <w:rtl/>
        </w:rPr>
        <w:t>עח ה, וכן קח ד וצז יא)</w:t>
      </w:r>
      <w:r w:rsidRPr="00900152">
        <w:rPr>
          <w:rFonts w:ascii="Narkisim" w:hAnsi="Narkisim"/>
          <w:rtl/>
        </w:rPr>
        <w:t xml:space="preserve"> כתבו דכל הספק בגמ' הוא גבי הפה שאסר במקום חזקה [דעיקר הטענה שפרע, אלא שהוסיף דהפרעון הוה תוך זמנו</w:t>
      </w:r>
      <w:r w:rsidRPr="00900152">
        <w:rPr>
          <w:rStyle w:val="ac"/>
          <w:rFonts w:ascii="Narkisim" w:hAnsi="Narkisim"/>
          <w:rtl/>
        </w:rPr>
        <w:footnoteReference w:id="300"/>
      </w:r>
      <w:r w:rsidRPr="00900152">
        <w:rPr>
          <w:rFonts w:ascii="Narkisim" w:hAnsi="Narkisim"/>
          <w:rtl/>
        </w:rPr>
        <w:t>], אבל מיגו לא מהני.</w:t>
      </w:r>
    </w:p>
    <w:p w14:paraId="69DE2E97" w14:textId="77777777" w:rsidR="00D65752" w:rsidRPr="00900152" w:rsidRDefault="00000000" w:rsidP="00900152">
      <w:pPr>
        <w:bidi/>
        <w:rPr>
          <w:rFonts w:ascii="Narkisim" w:hAnsi="Narkisim" w:cs="Narkisim"/>
        </w:rPr>
      </w:pPr>
      <w:r w:rsidRPr="00900152">
        <w:rPr>
          <w:rFonts w:ascii="Narkisim" w:hAnsi="Narkisim" w:cs="Narkisim"/>
          <w:u w:val="single"/>
          <w:rtl/>
        </w:rPr>
        <w:t>שם</w:t>
      </w:r>
      <w:r w:rsidRPr="00900152">
        <w:rPr>
          <w:rFonts w:ascii="Narkisim" w:hAnsi="Narkisim" w:cs="Narkisim"/>
          <w:rtl/>
        </w:rPr>
        <w:t>. ה</w:t>
      </w:r>
      <w:r w:rsidRPr="00900152">
        <w:rPr>
          <w:rFonts w:ascii="Narkisim" w:hAnsi="Narkisim" w:cs="Narkisim"/>
          <w:b/>
          <w:bCs/>
          <w:rtl/>
        </w:rPr>
        <w:t>שיטמ"ק</w:t>
      </w:r>
      <w:r w:rsidRPr="00900152">
        <w:rPr>
          <w:rFonts w:ascii="Narkisim" w:hAnsi="Narkisim" w:cs="Narkisim"/>
          <w:rtl/>
        </w:rPr>
        <w:t xml:space="preserve"> (ו.) בשם ה</w:t>
      </w:r>
      <w:r w:rsidRPr="00900152">
        <w:rPr>
          <w:rFonts w:ascii="Narkisim" w:hAnsi="Narkisim" w:cs="Narkisim"/>
          <w:b/>
          <w:bCs/>
          <w:rtl/>
        </w:rPr>
        <w:t>גליון</w:t>
      </w:r>
      <w:r w:rsidRPr="00900152">
        <w:rPr>
          <w:rFonts w:ascii="Narkisim" w:hAnsi="Narkisim" w:cs="Narkisim"/>
          <w:rtl/>
        </w:rPr>
        <w:t xml:space="preserve"> הקשה מאי קמבעי ליה, דפשיטא דחזקה עדיף ממיגו, דמיגו להוציא לא אמרי' ובהך חזקה מוציאין ממון. ותי' דהכא מבעי אי מהני מיגו שלא להוציא ע”י חזקה. </w:t>
      </w:r>
      <w:r w:rsidRPr="00900152">
        <w:rPr>
          <w:rFonts w:ascii="Narkisim" w:hAnsi="Narkisim" w:cs="Narkisim"/>
          <w:sz w:val="20"/>
          <w:szCs w:val="20"/>
          <w:rtl/>
        </w:rPr>
        <w:t>[דמסייע חזקת ממון למיגו נגד חזקת אא"פ תו"ז].</w:t>
      </w:r>
      <w:r w:rsidRPr="00900152">
        <w:rPr>
          <w:rFonts w:ascii="Narkisim" w:hAnsi="Narkisim" w:cs="Narkisim"/>
          <w:rtl/>
        </w:rPr>
        <w:t xml:space="preserve"> אמנם מדברי התוס' מבואר דספק הגמ' גם ללא חזקת ממון.</w:t>
      </w:r>
    </w:p>
    <w:p w14:paraId="0BAE477A" w14:textId="77777777" w:rsidR="00D65752" w:rsidRPr="00900152" w:rsidRDefault="00000000" w:rsidP="00900152">
      <w:pPr>
        <w:bidi/>
        <w:rPr>
          <w:rFonts w:ascii="Narkisim" w:hAnsi="Narkisim" w:cs="Narkisim"/>
        </w:rPr>
      </w:pPr>
      <w:r w:rsidRPr="00900152">
        <w:rPr>
          <w:rFonts w:ascii="Narkisim" w:hAnsi="Narkisim" w:cs="Narkisim"/>
          <w:u w:val="single"/>
          <w:rtl/>
        </w:rPr>
        <w:t>שם</w:t>
      </w:r>
      <w:r w:rsidRPr="00900152">
        <w:rPr>
          <w:rFonts w:ascii="Narkisim" w:hAnsi="Narkisim" w:cs="Narkisim"/>
          <w:rtl/>
        </w:rPr>
        <w:t>. ה</w:t>
      </w:r>
      <w:r w:rsidRPr="00900152">
        <w:rPr>
          <w:rFonts w:ascii="Narkisim" w:hAnsi="Narkisim" w:cs="Narkisim"/>
          <w:b/>
          <w:bCs/>
          <w:rtl/>
        </w:rPr>
        <w:t>מרדכי</w:t>
      </w:r>
      <w:r w:rsidRPr="00900152">
        <w:rPr>
          <w:rFonts w:ascii="Narkisim" w:hAnsi="Narkisim" w:cs="Narkisim"/>
          <w:rtl/>
        </w:rPr>
        <w:t xml:space="preserve"> (תסט) הק' דכל תוך זמנו יהא נאמן במיגו דהיה טוען שמחל לו. [ואינו סותר לחזקה דתוך זמנו]. והמרדכי הוכיח מזה דאינו נאמן לטעון מחלת, דהוה טענה גרועה. ואינו נאמן אלא במיגו דפרעתי. ומש"ה אינו נאמן תוך זמנו שמחל לו. (והו' ברמ"א ע א, ופב יא).</w:t>
      </w:r>
    </w:p>
    <w:p w14:paraId="37F8C706" w14:textId="77777777" w:rsidR="00D65752" w:rsidRPr="00900152" w:rsidRDefault="00000000" w:rsidP="00900152">
      <w:pPr>
        <w:pStyle w:val="a8"/>
        <w:bidi/>
        <w:rPr>
          <w:rFonts w:ascii="Narkisim" w:hAnsi="Narkisim"/>
        </w:rPr>
      </w:pPr>
      <w:r w:rsidRPr="00900152">
        <w:rPr>
          <w:rFonts w:ascii="Narkisim" w:hAnsi="Narkisim"/>
          <w:rtl/>
        </w:rPr>
        <w:t>ו</w:t>
      </w:r>
      <w:r w:rsidRPr="00900152">
        <w:rPr>
          <w:rFonts w:ascii="Narkisim" w:hAnsi="Narkisim"/>
          <w:b/>
          <w:bCs/>
          <w:rtl/>
        </w:rPr>
        <w:t>רע"א</w:t>
      </w:r>
      <w:r w:rsidRPr="00900152">
        <w:rPr>
          <w:rFonts w:ascii="Narkisim" w:hAnsi="Narkisim"/>
          <w:rtl/>
        </w:rPr>
        <w:t xml:space="preserve"> (פב יא) דן דעכ"פ תוך זמנו יכול להשביעו שלא מחל לו, דאפשר להשביע שלא מחל [אף לא מיגו], ולענין מחילה אין חילוק בין תוך זמנו. [עי"ש].</w:t>
      </w:r>
    </w:p>
    <w:p w14:paraId="5DF7F164" w14:textId="77777777" w:rsidR="00D65752" w:rsidRPr="00900152" w:rsidRDefault="00000000" w:rsidP="00900152">
      <w:pPr>
        <w:pStyle w:val="aa"/>
        <w:bidi/>
        <w:rPr>
          <w:rFonts w:ascii="Narkisim" w:hAnsi="Narkisim"/>
        </w:rPr>
      </w:pPr>
      <w:r w:rsidRPr="00900152">
        <w:rPr>
          <w:rFonts w:ascii="Narkisim" w:hAnsi="Narkisim"/>
          <w:u w:val="single"/>
          <w:rtl/>
        </w:rPr>
        <w:t>רש"י ד"ה מה לי</w:t>
      </w:r>
      <w:r w:rsidRPr="00900152">
        <w:rPr>
          <w:rFonts w:ascii="Narkisim" w:hAnsi="Narkisim"/>
          <w:rtl/>
        </w:rPr>
        <w:t>. הילכך כי אמר פרעתיך בתו"ז נאמן בשבועה. [כיון דיש שבועת היסת בטענת פרעתי, אף בטענת במיגו חייב לישבע]. וה</w:t>
      </w:r>
      <w:r w:rsidRPr="00900152">
        <w:rPr>
          <w:rFonts w:ascii="Narkisim" w:hAnsi="Narkisim"/>
          <w:b/>
          <w:bCs/>
          <w:rtl/>
        </w:rPr>
        <w:t>קוב"ש</w:t>
      </w:r>
      <w:r w:rsidRPr="00900152">
        <w:rPr>
          <w:rFonts w:ascii="Narkisim" w:hAnsi="Narkisim"/>
          <w:rtl/>
        </w:rPr>
        <w:t xml:space="preserve"> (לד) בשם חותנו הק' דפשיטא דחייב שבועת היסת. וביאר דכוונת רש"י דהכא הוה שבועה מדאורייתא, דאם לא נשבע אין לו מיגו.</w:t>
      </w:r>
    </w:p>
    <w:p w14:paraId="0BF47CB9" w14:textId="77777777" w:rsidR="00D65752" w:rsidRPr="00900152" w:rsidRDefault="00000000" w:rsidP="00900152">
      <w:pPr>
        <w:bidi/>
        <w:rPr>
          <w:rFonts w:ascii="Narkisim" w:hAnsi="Narkisim" w:cs="Narkisim"/>
        </w:rPr>
      </w:pPr>
      <w:r w:rsidRPr="00900152">
        <w:rPr>
          <w:rFonts w:ascii="Narkisim" w:hAnsi="Narkisim" w:cs="Narkisim"/>
          <w:u w:val="single"/>
          <w:rtl/>
        </w:rPr>
        <w:t>תוד"ה מי.</w:t>
      </w:r>
      <w:r w:rsidRPr="00900152">
        <w:rPr>
          <w:rFonts w:ascii="Narkisim" w:hAnsi="Narkisim" w:cs="Narkisim"/>
          <w:rtl/>
        </w:rPr>
        <w:t xml:space="preserve"> וא"כ מאי קמבעי הא פשיטא דמיגו במקום עדים לא אמרי', כ"ש חזקה דעדיפא. צ"ב ס"ד דהתוס', דהאיך יתכן דחזקה עדיף מעדים. ועוד דאי הוה במקום עדים אמאי בעי שבועה כלל [ובאמת כ”ד ר”י, אך סברת ריב”ם צ”ע].</w:t>
      </w:r>
      <w:r w:rsidRPr="00900152">
        <w:rPr>
          <w:rFonts w:ascii="Narkisim" w:hAnsi="Narkisim" w:cs="Narkisim"/>
          <w:sz w:val="20"/>
          <w:szCs w:val="20"/>
          <w:rtl/>
        </w:rPr>
        <w:t xml:space="preserve"> וה</w:t>
      </w:r>
      <w:r w:rsidRPr="00900152">
        <w:rPr>
          <w:rFonts w:ascii="Narkisim" w:hAnsi="Narkisim" w:cs="Narkisim"/>
          <w:b/>
          <w:bCs/>
          <w:sz w:val="20"/>
          <w:szCs w:val="20"/>
          <w:rtl/>
        </w:rPr>
        <w:t>אחרונים</w:t>
      </w:r>
      <w:r w:rsidRPr="00900152">
        <w:rPr>
          <w:rFonts w:ascii="Narkisim" w:hAnsi="Narkisim" w:cs="Narkisim"/>
          <w:sz w:val="20"/>
          <w:szCs w:val="20"/>
          <w:rtl/>
        </w:rPr>
        <w:t xml:space="preserve"> (חי' הגר"נ) ביארו דנחשב דיש בשטר כח עדות להעיד שלא פרעו</w:t>
      </w:r>
      <w:r w:rsidRPr="00900152">
        <w:rPr>
          <w:rStyle w:val="ac"/>
          <w:rFonts w:ascii="Narkisim" w:hAnsi="Narkisim" w:cs="Narkisim"/>
          <w:sz w:val="20"/>
          <w:szCs w:val="20"/>
          <w:rtl/>
        </w:rPr>
        <w:footnoteReference w:id="301"/>
      </w:r>
      <w:r w:rsidRPr="00900152">
        <w:rPr>
          <w:rFonts w:ascii="Narkisim" w:hAnsi="Narkisim" w:cs="Narkisim"/>
          <w:sz w:val="20"/>
          <w:szCs w:val="20"/>
          <w:rtl/>
        </w:rPr>
        <w:t>.</w:t>
      </w:r>
    </w:p>
    <w:p w14:paraId="3D616E31" w14:textId="77777777" w:rsidR="00D65752" w:rsidRPr="00900152" w:rsidRDefault="00000000" w:rsidP="00900152">
      <w:pPr>
        <w:pStyle w:val="aa"/>
        <w:bidi/>
        <w:rPr>
          <w:rFonts w:ascii="Narkisim" w:hAnsi="Narkisim"/>
        </w:rPr>
      </w:pPr>
      <w:r w:rsidRPr="00900152">
        <w:rPr>
          <w:rFonts w:ascii="Narkisim" w:hAnsi="Narkisim"/>
          <w:rtl/>
        </w:rPr>
        <w:t>וה</w:t>
      </w:r>
      <w:r w:rsidRPr="00900152">
        <w:rPr>
          <w:rFonts w:ascii="Narkisim" w:hAnsi="Narkisim"/>
          <w:b/>
          <w:bCs/>
          <w:rtl/>
        </w:rPr>
        <w:t>או"ש</w:t>
      </w:r>
      <w:r w:rsidRPr="00900152">
        <w:rPr>
          <w:rFonts w:ascii="Narkisim" w:hAnsi="Narkisim"/>
          <w:rtl/>
        </w:rPr>
        <w:t xml:space="preserve"> (עדות כב) כת' דשטרך בידי מאי בעי אינו בגדר ראיה המבררת [וכחזקות דסוגיין], אלא דהוה כאילו הימניה מעיקרא שלא יהא נאמן לטעון שפרע כל זמן שהשטר קיים.</w:t>
      </w:r>
    </w:p>
    <w:p w14:paraId="5DCD355A" w14:textId="77777777" w:rsidR="00D65752" w:rsidRPr="00900152" w:rsidRDefault="00000000" w:rsidP="00900152">
      <w:pPr>
        <w:pStyle w:val="aa"/>
        <w:bidi/>
        <w:rPr>
          <w:rFonts w:ascii="Narkisim" w:hAnsi="Narkisim"/>
        </w:rPr>
      </w:pPr>
      <w:r w:rsidRPr="00900152">
        <w:rPr>
          <w:rFonts w:ascii="Narkisim" w:hAnsi="Narkisim"/>
          <w:rtl/>
        </w:rPr>
        <w:t>וב</w:t>
      </w:r>
      <w:r w:rsidRPr="00900152">
        <w:rPr>
          <w:rFonts w:ascii="Narkisim" w:hAnsi="Narkisim"/>
          <w:b/>
          <w:bCs/>
          <w:rtl/>
        </w:rPr>
        <w:t>שו"ע</w:t>
      </w:r>
      <w:r w:rsidRPr="00900152">
        <w:rPr>
          <w:rFonts w:ascii="Narkisim" w:hAnsi="Narkisim"/>
          <w:rtl/>
        </w:rPr>
        <w:t xml:space="preserve"> (פז לא) אי' דהיכא דתבעו שחיייב לו ונאבד השטר, ונשבע היסת שפרע. ואח"כ מצא את השטר אינו נעשה פסול לשבועה. ולא אמרי' דחזקת אין אדם פורע מוכיח שהעיד לשקר. וה</w:t>
      </w:r>
      <w:r w:rsidRPr="00900152">
        <w:rPr>
          <w:rFonts w:ascii="Narkisim" w:hAnsi="Narkisim"/>
          <w:b/>
          <w:bCs/>
          <w:rtl/>
        </w:rPr>
        <w:t>קצות</w:t>
      </w:r>
      <w:r w:rsidRPr="00900152">
        <w:rPr>
          <w:rFonts w:ascii="Narkisim" w:hAnsi="Narkisim"/>
          <w:rtl/>
        </w:rPr>
        <w:t xml:space="preserve"> (שם כח) הק' דקי"ל סוקלין ושורפין על החזקות, וכיון דחזקה דשטרא בידי מה בעי מהני לאפקועי ממונא [וע"כ הוה חזקה טובה], א"כ למה לא יועיל לעשותו חשוד בשבועתו שנשבע שפרע וחזקה ודאי דלא פרע. וה</w:t>
      </w:r>
      <w:r w:rsidRPr="00900152">
        <w:rPr>
          <w:rFonts w:ascii="Narkisim" w:hAnsi="Narkisim"/>
          <w:b/>
          <w:bCs/>
          <w:rtl/>
        </w:rPr>
        <w:t>קצות</w:t>
      </w:r>
      <w:r w:rsidRPr="00900152">
        <w:rPr>
          <w:rFonts w:ascii="Narkisim" w:hAnsi="Narkisim"/>
          <w:rtl/>
        </w:rPr>
        <w:t xml:space="preserve"> תי' דשבועה שאני דעל דעתו הוא נשבע</w:t>
      </w:r>
      <w:r w:rsidRPr="00900152">
        <w:rPr>
          <w:rStyle w:val="ac"/>
          <w:rFonts w:ascii="Narkisim" w:hAnsi="Narkisim"/>
          <w:rtl/>
        </w:rPr>
        <w:footnoteReference w:id="302"/>
      </w:r>
      <w:r w:rsidRPr="00900152">
        <w:rPr>
          <w:rFonts w:ascii="Narkisim" w:hAnsi="Narkisim"/>
          <w:rtl/>
        </w:rPr>
        <w:t>. וה</w:t>
      </w:r>
      <w:r w:rsidRPr="00900152">
        <w:rPr>
          <w:rFonts w:ascii="Narkisim" w:hAnsi="Narkisim"/>
          <w:b/>
          <w:bCs/>
          <w:rtl/>
        </w:rPr>
        <w:t>גר"א</w:t>
      </w:r>
      <w:r w:rsidRPr="00900152">
        <w:rPr>
          <w:rFonts w:ascii="Narkisim" w:hAnsi="Narkisim"/>
          <w:rtl/>
        </w:rPr>
        <w:t xml:space="preserve"> (פז קו) ביאר דשטרך בידי אינו כמו עדים</w:t>
      </w:r>
      <w:r w:rsidRPr="00900152">
        <w:rPr>
          <w:rStyle w:val="ac"/>
          <w:rFonts w:ascii="Narkisim" w:hAnsi="Narkisim"/>
          <w:rtl/>
        </w:rPr>
        <w:footnoteReference w:id="303"/>
      </w:r>
      <w:r w:rsidRPr="00900152">
        <w:rPr>
          <w:rFonts w:ascii="Narkisim" w:hAnsi="Narkisim"/>
          <w:rtl/>
        </w:rPr>
        <w:t>, שהרי מהני מיגו כנגד שטר (וכדלקמן ע.). [והאו"ש הנ"ל הוכיח דשטרך בידי אינו בגדר ראיה].</w:t>
      </w:r>
    </w:p>
    <w:p w14:paraId="24849896" w14:textId="77777777" w:rsidR="00D65752" w:rsidRPr="00900152" w:rsidRDefault="00000000" w:rsidP="00900152">
      <w:pPr>
        <w:bidi/>
        <w:rPr>
          <w:rFonts w:ascii="Narkisim" w:hAnsi="Narkisim" w:cs="Narkisim"/>
        </w:rPr>
      </w:pPr>
      <w:r w:rsidRPr="00900152">
        <w:rPr>
          <w:rFonts w:ascii="Narkisim" w:hAnsi="Narkisim" w:cs="Narkisim"/>
          <w:u w:val="single"/>
          <w:rtl/>
        </w:rPr>
        <w:t>בא"ד אך קשה וכו' מדרמי בר חמא</w:t>
      </w:r>
      <w:r w:rsidRPr="00900152">
        <w:rPr>
          <w:rStyle w:val="ac"/>
          <w:rFonts w:ascii="Narkisim" w:hAnsi="Narkisim" w:cs="Narkisim"/>
          <w:u w:val="single"/>
          <w:rtl/>
        </w:rPr>
        <w:footnoteReference w:id="304"/>
      </w:r>
      <w:r w:rsidRPr="00900152">
        <w:rPr>
          <w:rFonts w:ascii="Narkisim" w:hAnsi="Narkisim" w:cs="Narkisim"/>
          <w:u w:val="single"/>
          <w:rtl/>
        </w:rPr>
        <w:t xml:space="preserve"> וכו' ול”מ החזרתי במיגו וכו' דמצי אמר דשטרך בידי מאי בעי וכו'</w:t>
      </w:r>
      <w:r w:rsidRPr="00900152">
        <w:rPr>
          <w:rFonts w:ascii="Narkisim" w:hAnsi="Narkisim" w:cs="Narkisim"/>
          <w:rtl/>
        </w:rPr>
        <w:t>. [וע' תוס' לקמן ע.]. וה</w:t>
      </w:r>
      <w:r w:rsidRPr="00900152">
        <w:rPr>
          <w:rFonts w:ascii="Narkisim" w:hAnsi="Narkisim" w:cs="Narkisim"/>
          <w:b/>
          <w:bCs/>
          <w:rtl/>
        </w:rPr>
        <w:t>שיטמ"ק</w:t>
      </w:r>
      <w:r w:rsidRPr="00900152">
        <w:rPr>
          <w:rFonts w:ascii="Narkisim" w:hAnsi="Narkisim" w:cs="Narkisim"/>
          <w:rtl/>
        </w:rPr>
        <w:t xml:space="preserve"> בשם </w:t>
      </w:r>
      <w:r w:rsidRPr="00900152">
        <w:rPr>
          <w:rFonts w:ascii="Narkisim" w:hAnsi="Narkisim" w:cs="Narkisim"/>
          <w:b/>
          <w:bCs/>
          <w:rtl/>
        </w:rPr>
        <w:t xml:space="preserve">גליון </w:t>
      </w:r>
      <w:r w:rsidRPr="00900152">
        <w:rPr>
          <w:rFonts w:ascii="Narkisim" w:hAnsi="Narkisim" w:cs="Narkisim"/>
          <w:rtl/>
        </w:rPr>
        <w:t xml:space="preserve">תי' דמי שנקיט שטרא הוא מוחזק וכל העומד ליגבות כגבוי דמי </w:t>
      </w:r>
      <w:r w:rsidRPr="00900152">
        <w:rPr>
          <w:rFonts w:ascii="Narkisim" w:hAnsi="Narkisim" w:cs="Narkisim"/>
          <w:szCs w:val="20"/>
          <w:rtl/>
        </w:rPr>
        <w:t>[וכסברת בי”ש (סוטה כה:), ואף בי"ה ס”ל הכי לכמה דינים, וע' קוב”ש לה]</w:t>
      </w:r>
      <w:r w:rsidRPr="00900152">
        <w:rPr>
          <w:rFonts w:ascii="Narkisim" w:hAnsi="Narkisim" w:cs="Narkisim"/>
          <w:rtl/>
        </w:rPr>
        <w:t xml:space="preserve">, ולהכי לא אמרי' מיגו להוציא. </w:t>
      </w:r>
      <w:r w:rsidRPr="00900152">
        <w:rPr>
          <w:rFonts w:ascii="Narkisim" w:hAnsi="Narkisim" w:cs="Narkisim"/>
          <w:sz w:val="20"/>
          <w:szCs w:val="20"/>
          <w:rtl/>
        </w:rPr>
        <w:t>ועוד תי' דיש חילוק בין שטרך בידי דפקדון, דלא שייך זייר אפשיטי דספרא [וכמ”ש תוס' לקמן ע.].</w:t>
      </w:r>
    </w:p>
    <w:p w14:paraId="0DDE72A2" w14:textId="77777777" w:rsidR="00D65752" w:rsidRPr="00900152" w:rsidRDefault="00000000" w:rsidP="00900152">
      <w:pPr>
        <w:pStyle w:val="a7"/>
        <w:bidi/>
        <w:rPr>
          <w:rFonts w:ascii="Narkisim" w:hAnsi="Narkisim"/>
        </w:rPr>
      </w:pPr>
      <w:r w:rsidRPr="00900152">
        <w:rPr>
          <w:rFonts w:ascii="Narkisim" w:hAnsi="Narkisim"/>
          <w:rtl/>
        </w:rPr>
        <w:lastRenderedPageBreak/>
        <w:t>וה</w:t>
      </w:r>
      <w:r w:rsidRPr="00900152">
        <w:rPr>
          <w:rFonts w:ascii="Narkisim" w:hAnsi="Narkisim"/>
          <w:b/>
          <w:bCs/>
          <w:rtl/>
        </w:rPr>
        <w:t xml:space="preserve">גליון </w:t>
      </w:r>
      <w:r w:rsidRPr="00900152">
        <w:rPr>
          <w:rFonts w:ascii="Narkisim" w:hAnsi="Narkisim"/>
          <w:rtl/>
        </w:rPr>
        <w:t xml:space="preserve">כתב 'ועוד נראה דהכא יש עדים שהלוהו, אבל כשעבר זמן אין חזקת חיוב ולכן מבעי ליה </w:t>
      </w:r>
      <w:r w:rsidRPr="00900152">
        <w:rPr>
          <w:rFonts w:ascii="Narkisim" w:hAnsi="Narkisim"/>
          <w:sz w:val="20"/>
          <w:szCs w:val="20"/>
          <w:rtl/>
        </w:rPr>
        <w:t>[פי' דאם היה תו”ז לא היה מהני מיגו כיון דיש חזקת חיוב, אלא כיון דכבר עבר זמנו, ויתכן שפרעו אחר זמנו ועי”ז מהני מיגו</w:t>
      </w:r>
      <w:r w:rsidRPr="00900152">
        <w:rPr>
          <w:rFonts w:ascii="Narkisim" w:hAnsi="Narkisim"/>
          <w:rtl/>
        </w:rPr>
        <w:t>]. ולא דמי לרמי דכל זמן שיש שטר יש חזקת חיוב, ולא אמרי' מיגו'.</w:t>
      </w:r>
    </w:p>
    <w:p w14:paraId="29E076E9" w14:textId="77777777" w:rsidR="00D65752" w:rsidRPr="00900152" w:rsidRDefault="00000000" w:rsidP="00900152">
      <w:pPr>
        <w:bidi/>
        <w:rPr>
          <w:rFonts w:ascii="Narkisim" w:hAnsi="Narkisim" w:cs="Narkisim"/>
        </w:rPr>
      </w:pPr>
      <w:r w:rsidRPr="00900152">
        <w:rPr>
          <w:rFonts w:ascii="Narkisim" w:hAnsi="Narkisim" w:cs="Narkisim"/>
          <w:u w:val="single"/>
          <w:rtl/>
        </w:rPr>
        <w:t>בא"ד ולא דמי כלל לההיא (קידושין סד:) דמוחזק דאית ליה אחים</w:t>
      </w:r>
      <w:r w:rsidRPr="00900152">
        <w:rPr>
          <w:rFonts w:ascii="Narkisim" w:hAnsi="Narkisim" w:cs="Narkisim"/>
          <w:rtl/>
        </w:rPr>
        <w:t>.</w:t>
      </w:r>
      <w:r w:rsidRPr="00900152">
        <w:rPr>
          <w:rFonts w:ascii="Narkisim" w:hAnsi="Narkisim" w:cs="Narkisim"/>
          <w:sz w:val="20"/>
          <w:szCs w:val="20"/>
          <w:rtl/>
        </w:rPr>
        <w:t xml:space="preserve"> ותוס' לא ביארו אמאי לא דמי. ובפשוטו הוא משום דהתם אינו חזקה מכח אומדנא ורוב, אלא דהוחזק לנו </w:t>
      </w:r>
      <w:r w:rsidRPr="00900152">
        <w:rPr>
          <w:rFonts w:ascii="Narkisim" w:hAnsi="Narkisim" w:cs="Narkisim"/>
          <w:szCs w:val="20"/>
          <w:rtl/>
        </w:rPr>
        <w:t>שאין לו בנים, עד שיתברר ע”י מיגו. [וע"ע מהר”ם</w:t>
      </w:r>
      <w:r w:rsidRPr="00900152">
        <w:rPr>
          <w:rFonts w:ascii="Narkisim" w:hAnsi="Narkisim" w:cs="Narkisim"/>
          <w:rtl/>
        </w:rPr>
        <w:t>].</w:t>
      </w:r>
    </w:p>
    <w:p w14:paraId="233E9C1E" w14:textId="77777777" w:rsidR="00D65752" w:rsidRPr="00900152" w:rsidRDefault="00000000" w:rsidP="00900152">
      <w:pPr>
        <w:pStyle w:val="a7"/>
        <w:bidi/>
        <w:rPr>
          <w:rFonts w:ascii="Narkisim" w:hAnsi="Narkisim"/>
        </w:rPr>
      </w:pPr>
      <w:r w:rsidRPr="00900152">
        <w:rPr>
          <w:rFonts w:ascii="Narkisim" w:hAnsi="Narkisim"/>
          <w:rtl/>
        </w:rPr>
        <w:t>אבל ה</w:t>
      </w:r>
      <w:r w:rsidRPr="00900152">
        <w:rPr>
          <w:rFonts w:ascii="Narkisim" w:hAnsi="Narkisim"/>
          <w:b/>
          <w:bCs/>
          <w:rtl/>
        </w:rPr>
        <w:t>רמב"ן רשב"א ר"ן</w:t>
      </w:r>
      <w:r w:rsidRPr="00900152">
        <w:rPr>
          <w:rFonts w:ascii="Narkisim" w:hAnsi="Narkisim"/>
          <w:rtl/>
        </w:rPr>
        <w:t xml:space="preserve"> (קידושין סד:) תי' דמיגו דהתם עדיף טפי שבידו לגרשה</w:t>
      </w:r>
      <w:r w:rsidRPr="00900152">
        <w:rPr>
          <w:rStyle w:val="ac"/>
          <w:rFonts w:ascii="Narkisim" w:hAnsi="Narkisim"/>
          <w:rtl/>
        </w:rPr>
        <w:footnoteReference w:id="305"/>
      </w:r>
      <w:r w:rsidRPr="00900152">
        <w:rPr>
          <w:rFonts w:ascii="Narkisim" w:hAnsi="Narkisim"/>
          <w:rtl/>
        </w:rPr>
        <w:t xml:space="preserve">. </w:t>
      </w:r>
      <w:r w:rsidRPr="00900152">
        <w:rPr>
          <w:rFonts w:ascii="Narkisim" w:hAnsi="Narkisim"/>
          <w:szCs w:val="20"/>
          <w:rtl/>
        </w:rPr>
        <w:t>ומבואר דהשוו דין איתחזק דאין אחים לחזקה דאנן סהדי דהכא</w:t>
      </w:r>
      <w:r w:rsidRPr="00900152">
        <w:rPr>
          <w:rStyle w:val="ac"/>
          <w:rFonts w:ascii="Narkisim" w:hAnsi="Narkisim"/>
          <w:rtl/>
        </w:rPr>
        <w:footnoteReference w:id="306"/>
      </w:r>
      <w:r w:rsidRPr="00900152">
        <w:rPr>
          <w:rFonts w:ascii="Narkisim" w:hAnsi="Narkisim"/>
          <w:rtl/>
        </w:rPr>
        <w:t>. וה</w:t>
      </w:r>
      <w:r w:rsidRPr="00900152">
        <w:rPr>
          <w:rFonts w:ascii="Narkisim" w:hAnsi="Narkisim"/>
          <w:b/>
          <w:bCs/>
          <w:rtl/>
        </w:rPr>
        <w:t>רמב"ן</w:t>
      </w:r>
      <w:r w:rsidRPr="00900152">
        <w:rPr>
          <w:rFonts w:ascii="Narkisim" w:hAnsi="Narkisim"/>
          <w:rtl/>
        </w:rPr>
        <w:t xml:space="preserve"> (שם) כת' שאין כל מה לי לשקר במקום עדים שוין, ולא כל החזקות שוות</w:t>
      </w:r>
      <w:r w:rsidRPr="00900152">
        <w:rPr>
          <w:rStyle w:val="ac"/>
          <w:rFonts w:ascii="Narkisim" w:hAnsi="Narkisim"/>
          <w:rtl/>
        </w:rPr>
        <w:footnoteReference w:id="307"/>
      </w:r>
      <w:r w:rsidRPr="00900152">
        <w:rPr>
          <w:rFonts w:ascii="Narkisim" w:hAnsi="Narkisim"/>
          <w:rtl/>
        </w:rPr>
        <w:t>.</w:t>
      </w:r>
    </w:p>
    <w:p w14:paraId="33F7EBB6"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כנה"ג</w:t>
      </w:r>
      <w:r w:rsidRPr="00900152">
        <w:rPr>
          <w:rFonts w:ascii="Narkisim" w:hAnsi="Narkisim"/>
          <w:rtl/>
        </w:rPr>
        <w:t xml:space="preserve"> </w:t>
      </w:r>
      <w:r w:rsidRPr="00900152">
        <w:rPr>
          <w:rFonts w:ascii="Narkisim" w:hAnsi="Narkisim"/>
          <w:szCs w:val="20"/>
          <w:rtl/>
        </w:rPr>
        <w:t>(כללי מיגו סג, הו' בגר"א כללי מיגו ב טז)</w:t>
      </w:r>
      <w:r w:rsidRPr="00900152">
        <w:rPr>
          <w:rFonts w:ascii="Narkisim" w:hAnsi="Narkisim"/>
          <w:rtl/>
        </w:rPr>
        <w:t xml:space="preserve"> כת' בשם ה</w:t>
      </w:r>
      <w:r w:rsidRPr="00900152">
        <w:rPr>
          <w:rFonts w:ascii="Narkisim" w:hAnsi="Narkisim"/>
          <w:b/>
          <w:bCs/>
          <w:rtl/>
        </w:rPr>
        <w:t>ר"ן</w:t>
      </w:r>
      <w:r w:rsidRPr="00900152">
        <w:rPr>
          <w:rFonts w:ascii="Narkisim" w:hAnsi="Narkisim"/>
          <w:rtl/>
        </w:rPr>
        <w:t xml:space="preserve"> דבאיסורא לא אמרי' מיגו במקום חזקה. [וע"ד תי' הגליון דדוקא כשמסייע לחזקת ממון מהני מיגו במקום חזקה בסוגיין].</w:t>
      </w:r>
    </w:p>
    <w:p w14:paraId="491A8387" w14:textId="77777777" w:rsidR="00D65752" w:rsidRPr="00900152" w:rsidRDefault="00000000" w:rsidP="00900152">
      <w:pPr>
        <w:bidi/>
        <w:rPr>
          <w:rFonts w:ascii="Narkisim" w:hAnsi="Narkisim" w:cs="Narkisim"/>
        </w:rPr>
      </w:pPr>
      <w:r w:rsidRPr="00900152">
        <w:rPr>
          <w:rFonts w:ascii="Narkisim" w:hAnsi="Narkisim" w:cs="Narkisim"/>
          <w:rtl/>
        </w:rPr>
        <w:t>וה</w:t>
      </w:r>
      <w:r w:rsidRPr="00900152">
        <w:rPr>
          <w:rFonts w:ascii="Narkisim" w:hAnsi="Narkisim" w:cs="Narkisim"/>
          <w:b/>
          <w:bCs/>
          <w:rtl/>
        </w:rPr>
        <w:t>רמב"ן</w:t>
      </w:r>
      <w:r w:rsidRPr="00900152">
        <w:rPr>
          <w:rFonts w:ascii="Narkisim" w:hAnsi="Narkisim" w:cs="Narkisim"/>
          <w:rtl/>
        </w:rPr>
        <w:t xml:space="preserve"> </w:t>
      </w:r>
      <w:r w:rsidRPr="00900152">
        <w:rPr>
          <w:rFonts w:ascii="Narkisim" w:hAnsi="Narkisim" w:cs="Narkisim"/>
          <w:szCs w:val="20"/>
          <w:rtl/>
        </w:rPr>
        <w:t>(כתובות</w:t>
      </w:r>
      <w:r w:rsidRPr="00900152">
        <w:rPr>
          <w:rFonts w:ascii="Narkisim" w:hAnsi="Narkisim" w:cs="Narkisim"/>
          <w:sz w:val="20"/>
          <w:szCs w:val="20"/>
          <w:rtl/>
        </w:rPr>
        <w:t xml:space="preserve"> קו"א יט.)</w:t>
      </w:r>
      <w:r w:rsidRPr="00900152">
        <w:rPr>
          <w:rFonts w:ascii="Narkisim" w:hAnsi="Narkisim" w:cs="Narkisim"/>
          <w:rtl/>
        </w:rPr>
        <w:t xml:space="preserve"> הביא דברי ה</w:t>
      </w:r>
      <w:r w:rsidRPr="00900152">
        <w:rPr>
          <w:rFonts w:ascii="Narkisim" w:hAnsi="Narkisim" w:cs="Narkisim"/>
          <w:b/>
          <w:bCs/>
          <w:rtl/>
        </w:rPr>
        <w:t xml:space="preserve">רמב"ם </w:t>
      </w:r>
      <w:r w:rsidRPr="00900152">
        <w:rPr>
          <w:rFonts w:ascii="Narkisim" w:hAnsi="Narkisim" w:cs="Narkisim"/>
          <w:sz w:val="20"/>
          <w:szCs w:val="20"/>
          <w:rtl/>
        </w:rPr>
        <w:t>(מלוה א ד)</w:t>
      </w:r>
      <w:r w:rsidRPr="00900152">
        <w:rPr>
          <w:rFonts w:ascii="Narkisim" w:hAnsi="Narkisim" w:cs="Narkisim"/>
          <w:rtl/>
        </w:rPr>
        <w:t xml:space="preserve"> דבע"ח שטען שמטלטלין שתחת ידו הם פקדון ואינם שלו, אינו נאמן. וביאר ה</w:t>
      </w:r>
      <w:r w:rsidRPr="00900152">
        <w:rPr>
          <w:rFonts w:ascii="Narkisim" w:hAnsi="Narkisim" w:cs="Narkisim"/>
          <w:b/>
          <w:bCs/>
          <w:rtl/>
        </w:rPr>
        <w:t>רמב"ן</w:t>
      </w:r>
      <w:r w:rsidRPr="00900152">
        <w:rPr>
          <w:rFonts w:ascii="Narkisim" w:hAnsi="Narkisim" w:cs="Narkisim"/>
          <w:rtl/>
        </w:rPr>
        <w:t xml:space="preserve"> דחזקה מה שתחת יד האדם שלו. ואף לא מהני מיגו</w:t>
      </w:r>
      <w:r w:rsidRPr="00900152">
        <w:rPr>
          <w:rStyle w:val="ac"/>
          <w:rFonts w:ascii="Narkisim" w:hAnsi="Narkisim" w:cs="Narkisim"/>
          <w:rtl/>
        </w:rPr>
        <w:footnoteReference w:id="308"/>
      </w:r>
      <w:r w:rsidRPr="00900152">
        <w:rPr>
          <w:rFonts w:ascii="Narkisim" w:hAnsi="Narkisim" w:cs="Narkisim"/>
          <w:rtl/>
        </w:rPr>
        <w:t>, דמיגו במקום חזקה זו לא אמרי'. דעביד איניש ליעבד קנוניה.</w:t>
      </w:r>
    </w:p>
    <w:p w14:paraId="1934A6CA" w14:textId="77777777" w:rsidR="00D65752" w:rsidRPr="00900152" w:rsidRDefault="00000000" w:rsidP="00900152">
      <w:pPr>
        <w:pStyle w:val="aa"/>
        <w:bidi/>
        <w:rPr>
          <w:rFonts w:ascii="Narkisim" w:hAnsi="Narkisim"/>
        </w:rPr>
      </w:pPr>
      <w:r w:rsidRPr="00900152">
        <w:rPr>
          <w:rFonts w:ascii="Narkisim" w:hAnsi="Narkisim"/>
          <w:u w:val="single"/>
          <w:rtl/>
        </w:rPr>
        <w:t>בא"ד וכן ההיא דהאשה שלום</w:t>
      </w:r>
      <w:r w:rsidRPr="00900152">
        <w:rPr>
          <w:rFonts w:ascii="Narkisim" w:hAnsi="Narkisim"/>
          <w:rtl/>
        </w:rPr>
        <w:t xml:space="preserve"> וכו' לא דמי כלל. ה</w:t>
      </w:r>
      <w:r w:rsidRPr="00900152">
        <w:rPr>
          <w:rFonts w:ascii="Narkisim" w:hAnsi="Narkisim"/>
          <w:b/>
          <w:bCs/>
          <w:rtl/>
        </w:rPr>
        <w:t>אחרונים</w:t>
      </w:r>
      <w:r w:rsidRPr="00900152">
        <w:rPr>
          <w:rFonts w:ascii="Narkisim" w:hAnsi="Narkisim"/>
          <w:rtl/>
        </w:rPr>
        <w:t xml:space="preserve"> ביארו דהתם טענת המיגו אינו סותר כלל הא דהחזיקה מלחמה. דאף במלחמה יתכן שמת, אלא שנאמנת שלא מת. ו</w:t>
      </w:r>
      <w:r w:rsidRPr="00900152">
        <w:rPr>
          <w:rFonts w:ascii="Narkisim" w:hAnsi="Narkisim"/>
          <w:b/>
          <w:bCs/>
          <w:rtl/>
        </w:rPr>
        <w:t xml:space="preserve">תוס' </w:t>
      </w:r>
      <w:r w:rsidRPr="00900152">
        <w:rPr>
          <w:rFonts w:ascii="Narkisim" w:hAnsi="Narkisim"/>
          <w:rtl/>
        </w:rPr>
        <w:t>(שם</w:t>
      </w:r>
      <w:r w:rsidRPr="00900152">
        <w:rPr>
          <w:rFonts w:ascii="Narkisim" w:hAnsi="Narkisim"/>
          <w:b/>
          <w:bCs/>
          <w:rtl/>
        </w:rPr>
        <w:t xml:space="preserve"> </w:t>
      </w:r>
      <w:r w:rsidRPr="00900152">
        <w:rPr>
          <w:rFonts w:ascii="Narkisim" w:hAnsi="Narkisim"/>
          <w:rtl/>
        </w:rPr>
        <w:t>קיד:) כ' דהצד דל"ש מיגו משום דאמרי' בדדמי [ולא שייך בזה תורת נאמנות. וע”ע תוס' שבועות מה:].</w:t>
      </w:r>
    </w:p>
    <w:p w14:paraId="13EF5792" w14:textId="77777777" w:rsidR="00D65752" w:rsidRPr="00900152" w:rsidRDefault="00000000" w:rsidP="00900152">
      <w:pPr>
        <w:bidi/>
        <w:rPr>
          <w:rFonts w:ascii="Narkisim" w:hAnsi="Narkisim" w:cs="Narkisim"/>
        </w:rPr>
      </w:pPr>
      <w:r w:rsidRPr="00900152">
        <w:rPr>
          <w:rFonts w:ascii="Narkisim" w:hAnsi="Narkisim" w:cs="Narkisim"/>
          <w:u w:val="single"/>
          <w:rtl/>
        </w:rPr>
        <w:t>בא"ד ומיהו קשה מדתנן יבמות קיא וכו' מיגו דאי בעי אמרה וכו'</w:t>
      </w:r>
      <w:r w:rsidRPr="00900152">
        <w:rPr>
          <w:rStyle w:val="ac"/>
          <w:rFonts w:ascii="Narkisim" w:hAnsi="Narkisim" w:cs="Narkisim"/>
          <w:rtl/>
        </w:rPr>
        <w:footnoteReference w:id="309"/>
      </w:r>
      <w:r w:rsidRPr="00900152">
        <w:rPr>
          <w:rFonts w:ascii="Narkisim" w:hAnsi="Narkisim" w:cs="Narkisim"/>
          <w:rtl/>
        </w:rPr>
        <w:t>. ה</w:t>
      </w:r>
      <w:r w:rsidRPr="00900152">
        <w:rPr>
          <w:rFonts w:ascii="Narkisim" w:hAnsi="Narkisim" w:cs="Narkisim"/>
          <w:b/>
          <w:bCs/>
          <w:rtl/>
        </w:rPr>
        <w:t>גליון</w:t>
      </w:r>
      <w:r w:rsidRPr="00900152">
        <w:rPr>
          <w:rFonts w:ascii="Narkisim" w:hAnsi="Narkisim" w:cs="Narkisim"/>
          <w:rtl/>
        </w:rPr>
        <w:t xml:space="preserve"> </w:t>
      </w:r>
      <w:r w:rsidRPr="00900152">
        <w:rPr>
          <w:rFonts w:ascii="Narkisim" w:hAnsi="Narkisim" w:cs="Narkisim"/>
          <w:szCs w:val="20"/>
          <w:rtl/>
        </w:rPr>
        <w:t>(</w:t>
      </w:r>
      <w:r w:rsidRPr="00900152">
        <w:rPr>
          <w:rFonts w:ascii="Narkisim" w:hAnsi="Narkisim" w:cs="Narkisim"/>
          <w:sz w:val="20"/>
          <w:szCs w:val="20"/>
          <w:rtl/>
        </w:rPr>
        <w:t>הנ"ל)</w:t>
      </w:r>
      <w:r w:rsidRPr="00900152">
        <w:rPr>
          <w:rFonts w:ascii="Narkisim" w:hAnsi="Narkisim" w:cs="Narkisim"/>
          <w:rtl/>
        </w:rPr>
        <w:t xml:space="preserve"> תי' דרק במקום חזקת ממון מבעי, אבל בעלמא לא מהני מיגו במקום חזקה</w:t>
      </w:r>
      <w:r w:rsidRPr="00900152">
        <w:rPr>
          <w:rFonts w:ascii="Narkisim" w:hAnsi="Narkisim" w:cs="Narkisim"/>
          <w:sz w:val="20"/>
          <w:szCs w:val="20"/>
          <w:rtl/>
        </w:rPr>
        <w:t xml:space="preserve"> [וכ”כ </w:t>
      </w:r>
      <w:r w:rsidRPr="00900152">
        <w:rPr>
          <w:rFonts w:ascii="Narkisim" w:hAnsi="Narkisim" w:cs="Narkisim"/>
          <w:b/>
          <w:bCs/>
          <w:sz w:val="20"/>
          <w:szCs w:val="20"/>
          <w:rtl/>
        </w:rPr>
        <w:t>רע”א</w:t>
      </w:r>
      <w:r w:rsidRPr="00900152">
        <w:rPr>
          <w:rFonts w:ascii="Narkisim" w:hAnsi="Narkisim" w:cs="Narkisim"/>
          <w:sz w:val="20"/>
          <w:szCs w:val="20"/>
          <w:rtl/>
        </w:rPr>
        <w:t>]</w:t>
      </w:r>
      <w:r w:rsidRPr="00900152">
        <w:rPr>
          <w:rFonts w:ascii="Narkisim" w:hAnsi="Narkisim" w:cs="Narkisim"/>
          <w:rtl/>
        </w:rPr>
        <w:t>. וה</w:t>
      </w:r>
      <w:r w:rsidRPr="00900152">
        <w:rPr>
          <w:rFonts w:ascii="Narkisim" w:hAnsi="Narkisim" w:cs="Narkisim"/>
          <w:b/>
          <w:bCs/>
          <w:rtl/>
        </w:rPr>
        <w:t>ש"ך</w:t>
      </w:r>
      <w:r w:rsidRPr="00900152">
        <w:rPr>
          <w:rFonts w:ascii="Narkisim" w:hAnsi="Narkisim" w:cs="Narkisim"/>
          <w:rtl/>
        </w:rPr>
        <w:t xml:space="preserve"> </w:t>
      </w:r>
      <w:r w:rsidRPr="00900152">
        <w:rPr>
          <w:rFonts w:ascii="Narkisim" w:hAnsi="Narkisim" w:cs="Narkisim"/>
          <w:sz w:val="20"/>
          <w:szCs w:val="20"/>
          <w:rtl/>
        </w:rPr>
        <w:t xml:space="preserve">(שם) </w:t>
      </w:r>
      <w:r w:rsidRPr="00900152">
        <w:rPr>
          <w:rFonts w:ascii="Narkisim" w:hAnsi="Narkisim" w:cs="Narkisim"/>
          <w:rtl/>
        </w:rPr>
        <w:t>תי' דלצד דאין כל החזקות שוות ניחא</w:t>
      </w:r>
      <w:r w:rsidRPr="00900152">
        <w:rPr>
          <w:rStyle w:val="ac"/>
          <w:rFonts w:ascii="Narkisim" w:hAnsi="Narkisim" w:cs="Narkisim"/>
          <w:rtl/>
        </w:rPr>
        <w:footnoteReference w:id="310"/>
      </w:r>
      <w:r w:rsidRPr="00900152">
        <w:rPr>
          <w:rFonts w:ascii="Narkisim" w:hAnsi="Narkisim" w:cs="Narkisim"/>
          <w:rtl/>
        </w:rPr>
        <w:t>. ו</w:t>
      </w:r>
      <w:r w:rsidRPr="00900152">
        <w:rPr>
          <w:rFonts w:ascii="Narkisim" w:hAnsi="Narkisim" w:cs="Narkisim"/>
          <w:b/>
          <w:bCs/>
          <w:rtl/>
        </w:rPr>
        <w:t>עוד תי'</w:t>
      </w:r>
      <w:r w:rsidRPr="00900152">
        <w:rPr>
          <w:rFonts w:ascii="Narkisim" w:hAnsi="Narkisim" w:cs="Narkisim"/>
          <w:rtl/>
        </w:rPr>
        <w:t xml:space="preserve"> כיון דכל נאמנות א"י לבא עלי הוא מחזקה דאינה מעיזה, א"כ היינו רק בדליכא חזקה אחרינא כנגדה. וה"נ בטענת המיגו, דלא עדיף טענה דמכח המיגו מטענת המיגו עצמה</w:t>
      </w:r>
      <w:r w:rsidRPr="00900152">
        <w:rPr>
          <w:rStyle w:val="ac"/>
          <w:rFonts w:ascii="Narkisim" w:hAnsi="Narkisim" w:cs="Narkisim"/>
          <w:rtl/>
        </w:rPr>
        <w:footnoteReference w:id="311"/>
      </w:r>
      <w:r w:rsidRPr="00900152">
        <w:rPr>
          <w:rFonts w:ascii="Narkisim" w:hAnsi="Narkisim" w:cs="Narkisim"/>
          <w:rtl/>
        </w:rPr>
        <w:t>.</w:t>
      </w:r>
    </w:p>
    <w:p w14:paraId="5FFF3AC1" w14:textId="77777777" w:rsidR="00D65752" w:rsidRPr="00900152" w:rsidRDefault="00000000" w:rsidP="00900152">
      <w:pPr>
        <w:pStyle w:val="aa"/>
        <w:bidi/>
        <w:rPr>
          <w:rFonts w:ascii="Narkisim" w:hAnsi="Narkisim"/>
        </w:rPr>
      </w:pPr>
      <w:r w:rsidRPr="00900152">
        <w:rPr>
          <w:rFonts w:ascii="Narkisim" w:hAnsi="Narkisim"/>
          <w:rtl/>
        </w:rPr>
        <w:t>וה</w:t>
      </w:r>
      <w:r w:rsidRPr="00900152">
        <w:rPr>
          <w:rFonts w:ascii="Narkisim" w:hAnsi="Narkisim"/>
          <w:b/>
          <w:bCs/>
          <w:rtl/>
        </w:rPr>
        <w:t>מהרי"ט</w:t>
      </w:r>
      <w:r w:rsidRPr="00900152">
        <w:rPr>
          <w:rFonts w:ascii="Narkisim" w:hAnsi="Narkisim"/>
          <w:rtl/>
        </w:rPr>
        <w:t xml:space="preserve"> (ב אה"ע כח, הו' בכנה"ג ותומים כללי מיגו ז) תי' עוד דל"מ מיגו להוציא, ולחייב חליצה נחשב מיגו להוציא.</w:t>
      </w:r>
    </w:p>
    <w:p w14:paraId="5D7DD93A" w14:textId="77777777" w:rsidR="00D65752" w:rsidRPr="00900152" w:rsidRDefault="00000000" w:rsidP="00900152">
      <w:pPr>
        <w:pStyle w:val="3"/>
        <w:bidi/>
        <w:rPr>
          <w:rFonts w:ascii="Narkisim" w:hAnsi="Narkisim"/>
        </w:rPr>
      </w:pPr>
      <w:r w:rsidRPr="00900152">
        <w:rPr>
          <w:rFonts w:ascii="Narkisim" w:hAnsi="Narkisim"/>
          <w:rtl/>
        </w:rPr>
        <w:t>דף ו.</w:t>
      </w:r>
    </w:p>
    <w:p w14:paraId="40035B1D" w14:textId="77777777" w:rsidR="00D65752" w:rsidRPr="00900152" w:rsidRDefault="00000000" w:rsidP="00900152">
      <w:pPr>
        <w:pStyle w:val="aa"/>
        <w:bidi/>
        <w:rPr>
          <w:rFonts w:ascii="Narkisim" w:hAnsi="Narkisim"/>
        </w:rPr>
      </w:pPr>
      <w:r w:rsidRPr="00900152">
        <w:rPr>
          <w:rFonts w:ascii="Narkisim" w:hAnsi="Narkisim"/>
          <w:u w:val="single"/>
          <w:rtl/>
        </w:rPr>
        <w:t>כל האומר לא לויתי כאומר לא פרעתי דמי</w:t>
      </w:r>
      <w:r w:rsidRPr="00900152">
        <w:rPr>
          <w:rFonts w:ascii="Narkisim" w:hAnsi="Narkisim"/>
          <w:rtl/>
        </w:rPr>
        <w:t>. בגמ' (שבועות מא:, הו' בתוס') מבואר דנחשב הודאת בע"ד שלא פרע, ואף שאח"כ באו עדים שלווה ופרע אינו נאמן. [ומקבלים את העדים לענין הלואה. אבל לענין הפרעון אמרי' הודאת בע"ד שלא פרע. ולא אמרי' ממ"נ דלדברי העדים אינו חייב לשלם].</w:t>
      </w:r>
    </w:p>
    <w:p w14:paraId="5BCB4798" w14:textId="77777777" w:rsidR="00D65752" w:rsidRPr="00900152" w:rsidRDefault="00000000" w:rsidP="00900152">
      <w:pPr>
        <w:pStyle w:val="aa"/>
        <w:bidi/>
        <w:rPr>
          <w:rFonts w:ascii="Narkisim" w:hAnsi="Narkisim"/>
        </w:rPr>
      </w:pPr>
      <w:r w:rsidRPr="00900152">
        <w:rPr>
          <w:rFonts w:ascii="Narkisim" w:hAnsi="Narkisim"/>
          <w:rtl/>
        </w:rPr>
        <w:t>וה</w:t>
      </w:r>
      <w:r w:rsidRPr="00900152">
        <w:rPr>
          <w:rFonts w:ascii="Narkisim" w:hAnsi="Narkisim"/>
          <w:b/>
          <w:bCs/>
          <w:rtl/>
        </w:rPr>
        <w:t>קצות</w:t>
      </w:r>
      <w:r w:rsidRPr="00900152">
        <w:rPr>
          <w:rFonts w:ascii="Narkisim" w:hAnsi="Narkisim"/>
          <w:rtl/>
        </w:rPr>
        <w:t xml:space="preserve"> (לד ד) הביא דהודאת בע”ד מחייבו, אף דאינו בא לחייב עצמו, ואדרבה בא לפטור עצמו בטענת פרעתי. ולדבריו אינו חייב כלום. והק' לדעת </w:t>
      </w:r>
      <w:r w:rsidRPr="00900152">
        <w:rPr>
          <w:rFonts w:ascii="Narkisim" w:hAnsi="Narkisim"/>
          <w:b/>
          <w:bCs/>
          <w:rtl/>
        </w:rPr>
        <w:t>מהר”י בן לב</w:t>
      </w:r>
      <w:r w:rsidRPr="00900152">
        <w:rPr>
          <w:rFonts w:ascii="Narkisim" w:hAnsi="Narkisim"/>
          <w:rtl/>
        </w:rPr>
        <w:t xml:space="preserve"> (הו' שם) דגדר הודאת בע”ד משום התחייבות. הא הכא לפי דבריו אינו מחייב עצמו כלל.</w:t>
      </w:r>
    </w:p>
    <w:p w14:paraId="208666D1" w14:textId="77777777" w:rsidR="00D65752" w:rsidRPr="00900152" w:rsidRDefault="00000000" w:rsidP="00900152">
      <w:pPr>
        <w:pStyle w:val="a8"/>
        <w:bidi/>
        <w:rPr>
          <w:rFonts w:ascii="Narkisim" w:hAnsi="Narkisim"/>
        </w:rPr>
      </w:pPr>
      <w:r w:rsidRPr="00900152">
        <w:rPr>
          <w:rFonts w:ascii="Narkisim" w:hAnsi="Narkisim"/>
          <w:rtl/>
        </w:rPr>
        <w:t>ו</w:t>
      </w:r>
      <w:r w:rsidRPr="00900152">
        <w:rPr>
          <w:rFonts w:ascii="Narkisim" w:hAnsi="Narkisim"/>
          <w:b/>
          <w:bCs/>
          <w:rtl/>
        </w:rPr>
        <w:t>רע"א</w:t>
      </w:r>
      <w:r w:rsidRPr="00900152">
        <w:rPr>
          <w:rFonts w:ascii="Narkisim" w:hAnsi="Narkisim"/>
          <w:rtl/>
        </w:rPr>
        <w:t xml:space="preserve"> (שו"ת ק' קמט) חקר בגדר האומר לא לויתי כאומר לא פרעתי, אי הוה בגדר אומדנא והוכחה שלא פרע</w:t>
      </w:r>
      <w:r w:rsidRPr="00900152">
        <w:rPr>
          <w:rStyle w:val="ac"/>
          <w:rFonts w:ascii="Narkisim" w:hAnsi="Narkisim"/>
          <w:rtl/>
        </w:rPr>
        <w:footnoteReference w:id="312"/>
      </w:r>
      <w:r w:rsidRPr="00900152">
        <w:rPr>
          <w:rFonts w:ascii="Narkisim" w:hAnsi="Narkisim"/>
          <w:rtl/>
        </w:rPr>
        <w:t>. או דנחשב הודאת בע”ד שלא פרע.</w:t>
      </w:r>
    </w:p>
    <w:p w14:paraId="5F23162C" w14:textId="77777777" w:rsidR="00D65752" w:rsidRPr="00900152" w:rsidRDefault="00000000" w:rsidP="00900152">
      <w:pPr>
        <w:pStyle w:val="aa"/>
        <w:bidi/>
        <w:rPr>
          <w:rFonts w:ascii="Narkisim" w:hAnsi="Narkisim"/>
        </w:rPr>
      </w:pPr>
      <w:r w:rsidRPr="00900152">
        <w:rPr>
          <w:rFonts w:ascii="Narkisim" w:hAnsi="Narkisim"/>
          <w:u w:val="single"/>
          <w:rtl/>
        </w:rPr>
        <w:t>תוד"ה כל האומר</w:t>
      </w:r>
      <w:r w:rsidRPr="00900152">
        <w:rPr>
          <w:rFonts w:ascii="Narkisim" w:hAnsi="Narkisim"/>
          <w:rtl/>
        </w:rPr>
        <w:t>. ואור"י דאיצטריך</w:t>
      </w:r>
      <w:r w:rsidRPr="00900152">
        <w:rPr>
          <w:rStyle w:val="ac"/>
          <w:rFonts w:ascii="Narkisim" w:hAnsi="Narkisim"/>
          <w:rtl/>
        </w:rPr>
        <w:footnoteReference w:id="313"/>
      </w:r>
      <w:r w:rsidRPr="00900152">
        <w:rPr>
          <w:rFonts w:ascii="Narkisim" w:hAnsi="Narkisim"/>
          <w:rtl/>
        </w:rPr>
        <w:t xml:space="preserve"> וכו' כאילו לא לויתי לפי שפרעתי. קמ"ל דאינו יכול לתרץ דבריו. [ולא הביאו בסוגיין עיקר היסוד דנחשב הודאה לחייבו שלא פרע. אלא דא"א לתרץ דבריו</w:t>
      </w:r>
      <w:r w:rsidRPr="00900152">
        <w:rPr>
          <w:rStyle w:val="ac"/>
          <w:rFonts w:ascii="Narkisim" w:hAnsi="Narkisim"/>
          <w:rtl/>
        </w:rPr>
        <w:footnoteReference w:id="314"/>
      </w:r>
      <w:r w:rsidRPr="00900152">
        <w:rPr>
          <w:rFonts w:ascii="Narkisim" w:hAnsi="Narkisim"/>
          <w:rtl/>
        </w:rPr>
        <w:t>]. וה</w:t>
      </w:r>
      <w:r w:rsidRPr="00900152">
        <w:rPr>
          <w:rFonts w:ascii="Narkisim" w:hAnsi="Narkisim"/>
          <w:b/>
          <w:bCs/>
          <w:rtl/>
        </w:rPr>
        <w:t>ראשונים</w:t>
      </w:r>
      <w:r w:rsidRPr="00900152">
        <w:rPr>
          <w:rFonts w:ascii="Narkisim" w:hAnsi="Narkisim"/>
          <w:rtl/>
        </w:rPr>
        <w:t xml:space="preserve"> (רשב"א) תי' דה"נ נפק"מ כגון שאח"כ באו עדים שלווה ופרע.</w:t>
      </w:r>
    </w:p>
    <w:p w14:paraId="6016834E" w14:textId="77777777" w:rsidR="00D65752" w:rsidRPr="00900152" w:rsidRDefault="00000000" w:rsidP="00900152">
      <w:pPr>
        <w:pStyle w:val="a8"/>
        <w:bidi/>
        <w:rPr>
          <w:rFonts w:ascii="Narkisim" w:hAnsi="Narkisim"/>
        </w:rPr>
      </w:pPr>
      <w:r w:rsidRPr="00900152">
        <w:rPr>
          <w:rFonts w:ascii="Narkisim" w:hAnsi="Narkisim"/>
          <w:rtl/>
        </w:rPr>
        <w:lastRenderedPageBreak/>
        <w:t>וה</w:t>
      </w:r>
      <w:r w:rsidRPr="00900152">
        <w:rPr>
          <w:rFonts w:ascii="Narkisim" w:hAnsi="Narkisim"/>
          <w:b/>
          <w:bCs/>
          <w:rtl/>
        </w:rPr>
        <w:t>ר"י מגאש</w:t>
      </w:r>
      <w:r w:rsidRPr="00900152">
        <w:rPr>
          <w:rFonts w:ascii="Narkisim" w:hAnsi="Narkisim"/>
          <w:rtl/>
        </w:rPr>
        <w:t xml:space="preserve"> ורבינו יונה והריטב"א כת' דס"ד דיכול לחזור מהודאתו.</w:t>
      </w:r>
    </w:p>
    <w:p w14:paraId="5AB821B3" w14:textId="77777777" w:rsidR="00D65752" w:rsidRPr="00900152" w:rsidRDefault="00000000" w:rsidP="00900152">
      <w:pPr>
        <w:pStyle w:val="aa"/>
        <w:bidi/>
        <w:rPr>
          <w:rFonts w:ascii="Narkisim" w:hAnsi="Narkisim"/>
        </w:rPr>
      </w:pPr>
      <w:r w:rsidRPr="00900152">
        <w:rPr>
          <w:rFonts w:ascii="Narkisim" w:hAnsi="Narkisim"/>
          <w:rtl/>
        </w:rPr>
        <w:t>וה</w:t>
      </w:r>
      <w:r w:rsidRPr="00900152">
        <w:rPr>
          <w:rFonts w:ascii="Narkisim" w:hAnsi="Narkisim"/>
          <w:b/>
          <w:bCs/>
          <w:rtl/>
        </w:rPr>
        <w:t>אחרונים</w:t>
      </w:r>
      <w:r w:rsidRPr="00900152">
        <w:rPr>
          <w:rFonts w:ascii="Narkisim" w:hAnsi="Narkisim"/>
          <w:rtl/>
        </w:rPr>
        <w:t xml:space="preserve"> הק' האומר לא לויתי, ובאו עדים שלווה ופרע, תיפו"ל שהוא מודה דהעדים שקרנים [וע”ד הא דאי' כתובות מג. דמהני הודאתו לפסול העדים כלפיו]. ונימא דעי"ז פוסל עדותם לטובתו. וה</w:t>
      </w:r>
      <w:r w:rsidRPr="00900152">
        <w:rPr>
          <w:rFonts w:ascii="Narkisim" w:hAnsi="Narkisim"/>
          <w:b/>
          <w:bCs/>
          <w:rtl/>
        </w:rPr>
        <w:t>נתיבות</w:t>
      </w:r>
      <w:r w:rsidRPr="00900152">
        <w:rPr>
          <w:rFonts w:ascii="Narkisim" w:hAnsi="Narkisim"/>
          <w:rtl/>
        </w:rPr>
        <w:t xml:space="preserve"> (כ, וכן עח א) חילק דדוקא היכא דמודה [דרך הודאה] דהעד משקר אמרי' דמודה שהעידו שקר, ופוסלו כלפיו. אבל כשהוא אומר זכותו ועדים מכחישין אותו ואומרין חובתו, אינו פוסל העדים כלל, ואדרבה העדים מכחישין ופוסלין אותו. [וצ"ב]. וע"ע או"ש (כב א).</w:t>
      </w:r>
    </w:p>
    <w:p w14:paraId="64F1AC1D" w14:textId="77777777" w:rsidR="00D65752" w:rsidRPr="00900152" w:rsidRDefault="00000000" w:rsidP="00900152">
      <w:pPr>
        <w:bidi/>
        <w:rPr>
          <w:rFonts w:ascii="Narkisim" w:hAnsi="Narkisim" w:cs="Narkisim"/>
        </w:rPr>
      </w:pPr>
      <w:r w:rsidRPr="00900152">
        <w:rPr>
          <w:rFonts w:ascii="Narkisim" w:hAnsi="Narkisim" w:cs="Narkisim"/>
          <w:i/>
          <w:iCs/>
          <w:szCs w:val="20"/>
          <w:rtl/>
        </w:rPr>
        <w:t>בסוגיין</w:t>
      </w:r>
      <w:r w:rsidRPr="00900152">
        <w:rPr>
          <w:rFonts w:ascii="Narkisim" w:hAnsi="Narkisim" w:cs="Narkisim"/>
          <w:rtl/>
        </w:rPr>
        <w:t xml:space="preserve"> - ה</w:t>
      </w:r>
      <w:r w:rsidRPr="00900152">
        <w:rPr>
          <w:rFonts w:ascii="Narkisim" w:hAnsi="Narkisim" w:cs="Narkisim"/>
          <w:b/>
          <w:bCs/>
          <w:rtl/>
        </w:rPr>
        <w:t>רי"ף</w:t>
      </w:r>
      <w:r w:rsidRPr="00900152">
        <w:rPr>
          <w:rFonts w:ascii="Narkisim" w:hAnsi="Narkisim" w:cs="Narkisim"/>
          <w:rtl/>
        </w:rPr>
        <w:t xml:space="preserve"> כת' דבעיין [דמיגו במקום חזקה אא"פ] לא איפשיטא, וכל כי האי גוונא לחומרא לתובע וקולא לנתבע</w:t>
      </w:r>
      <w:r w:rsidRPr="00900152">
        <w:rPr>
          <w:rStyle w:val="ac"/>
          <w:rFonts w:ascii="Narkisim" w:hAnsi="Narkisim" w:cs="Narkisim"/>
          <w:rtl/>
        </w:rPr>
        <w:footnoteReference w:id="315"/>
      </w:r>
      <w:r w:rsidRPr="00900152">
        <w:rPr>
          <w:rFonts w:ascii="Narkisim" w:hAnsi="Narkisim" w:cs="Narkisim"/>
          <w:rtl/>
        </w:rPr>
        <w:t>. ונשבע שבועת היסת ופטור. וה</w:t>
      </w:r>
      <w:r w:rsidRPr="00900152">
        <w:rPr>
          <w:rFonts w:ascii="Narkisim" w:hAnsi="Narkisim" w:cs="Narkisim"/>
          <w:b/>
          <w:bCs/>
          <w:rtl/>
        </w:rPr>
        <w:t>נמוק"י</w:t>
      </w:r>
      <w:r w:rsidRPr="00900152">
        <w:rPr>
          <w:rFonts w:ascii="Narkisim" w:hAnsi="Narkisim" w:cs="Narkisim"/>
          <w:rtl/>
        </w:rPr>
        <w:t xml:space="preserve"> כת' דנראה טעמא דמילתא לזה שזה כלל גדול בדין המע"ה. </w:t>
      </w:r>
      <w:r w:rsidRPr="00900152">
        <w:rPr>
          <w:rFonts w:ascii="Narkisim" w:hAnsi="Narkisim" w:cs="Narkisim"/>
          <w:szCs w:val="20"/>
          <w:rtl/>
        </w:rPr>
        <w:t>[וצ"ב אמאי איצטריך כלל גדול בדין. הא ודאי קי"ל דכל ספיקות בממון לקולא. ויל”פ דגדר חזקה אין אדם פורע תוך זמנו, דנחשב מוחזק בחוב. ופשטות דלא פרע. א”כ אדרבה יש להעמיד ביד הך מוחזק. כיון דלא הוכרע דמהני מיגו להוציא. קמ”ל דמ”מ במקום ספיקות אזלינן בתר מוחזק]</w:t>
      </w:r>
      <w:r w:rsidRPr="00900152">
        <w:rPr>
          <w:rFonts w:ascii="Narkisim" w:hAnsi="Narkisim" w:cs="Narkisim"/>
          <w:rtl/>
        </w:rPr>
        <w:t>.</w:t>
      </w:r>
    </w:p>
    <w:p w14:paraId="2664B771" w14:textId="77777777" w:rsidR="00D65752" w:rsidRPr="00900152" w:rsidRDefault="00000000" w:rsidP="00900152">
      <w:pPr>
        <w:pStyle w:val="2"/>
        <w:bidi/>
        <w:rPr>
          <w:rFonts w:ascii="Narkisim" w:hAnsi="Narkisim"/>
        </w:rPr>
      </w:pPr>
      <w:r w:rsidRPr="00900152">
        <w:rPr>
          <w:rFonts w:ascii="Narkisim" w:hAnsi="Narkisim"/>
          <w:rtl/>
        </w:rPr>
        <w:t>סמך לפלגא וחזקת תשמישים</w:t>
      </w:r>
    </w:p>
    <w:p w14:paraId="00DE3AE7" w14:textId="77777777" w:rsidR="00D65752" w:rsidRPr="00900152" w:rsidRDefault="00000000" w:rsidP="00900152">
      <w:pPr>
        <w:bidi/>
        <w:rPr>
          <w:rFonts w:ascii="Narkisim" w:hAnsi="Narkisim" w:cs="Narkisim"/>
        </w:rPr>
      </w:pPr>
      <w:r w:rsidRPr="00900152">
        <w:rPr>
          <w:rFonts w:ascii="Narkisim" w:hAnsi="Narkisim" w:cs="Narkisim"/>
          <w:u w:val="single"/>
          <w:rtl/>
        </w:rPr>
        <w:t>א"ר הונא סמך לפלגא סמך לכולה וכו'</w:t>
      </w:r>
      <w:r w:rsidRPr="00900152">
        <w:rPr>
          <w:rFonts w:ascii="Narkisim" w:hAnsi="Narkisim" w:cs="Narkisim"/>
          <w:rtl/>
        </w:rPr>
        <w:t>. פ</w:t>
      </w:r>
      <w:r w:rsidRPr="00900152">
        <w:rPr>
          <w:rFonts w:ascii="Narkisim" w:hAnsi="Narkisim" w:cs="Narkisim"/>
          <w:b/>
          <w:bCs/>
          <w:rtl/>
        </w:rPr>
        <w:t>רש"י</w:t>
      </w:r>
      <w:r w:rsidRPr="00900152">
        <w:rPr>
          <w:rFonts w:ascii="Narkisim" w:hAnsi="Narkisim" w:cs="Narkisim"/>
          <w:rtl/>
        </w:rPr>
        <w:t xml:space="preserve"> דחייב ליתן הכל. דכיון דהתחיל סופו לגמור. ותנן דאף קודם שנתן תקרה חייב מיד. ו</w:t>
      </w:r>
      <w:r w:rsidRPr="00900152">
        <w:rPr>
          <w:rFonts w:ascii="Narkisim" w:hAnsi="Narkisim" w:cs="Narkisim"/>
          <w:b/>
          <w:bCs/>
          <w:rtl/>
        </w:rPr>
        <w:t>רגמ"ה</w:t>
      </w:r>
      <w:r w:rsidRPr="00900152">
        <w:rPr>
          <w:rFonts w:ascii="Narkisim" w:hAnsi="Narkisim" w:cs="Narkisim"/>
          <w:rtl/>
        </w:rPr>
        <w:t xml:space="preserve"> כת' דשמא היום ולמחר ימלך ויאריכנו כנגד כולו. [משמע דאף דעכשיו אין דעתו לגמור, אפ"ה מחוייב בכולו].</w:t>
      </w:r>
    </w:p>
    <w:p w14:paraId="68866304" w14:textId="77777777" w:rsidR="00D65752" w:rsidRPr="00900152" w:rsidRDefault="00000000" w:rsidP="00900152">
      <w:pPr>
        <w:pStyle w:val="a7"/>
        <w:bidi/>
        <w:rPr>
          <w:rFonts w:ascii="Narkisim" w:hAnsi="Narkisim"/>
        </w:rPr>
      </w:pPr>
      <w:r w:rsidRPr="00900152">
        <w:rPr>
          <w:rFonts w:ascii="Narkisim" w:hAnsi="Narkisim"/>
          <w:rtl/>
        </w:rPr>
        <w:t>ו</w:t>
      </w:r>
      <w:r w:rsidRPr="00900152">
        <w:rPr>
          <w:rFonts w:ascii="Narkisim" w:hAnsi="Narkisim"/>
          <w:b/>
          <w:bCs/>
          <w:rtl/>
        </w:rPr>
        <w:t>רבינו יונה</w:t>
      </w:r>
      <w:r w:rsidRPr="00900152">
        <w:rPr>
          <w:rFonts w:ascii="Narkisim" w:hAnsi="Narkisim"/>
          <w:sz w:val="20"/>
          <w:szCs w:val="20"/>
          <w:rtl/>
        </w:rPr>
        <w:t xml:space="preserve"> (ז.) </w:t>
      </w:r>
      <w:r w:rsidRPr="00900152">
        <w:rPr>
          <w:rFonts w:ascii="Narkisim" w:hAnsi="Narkisim"/>
          <w:rtl/>
        </w:rPr>
        <w:t>כתב דאם טען שבדעתו להוסיף עוד שורה או שנים נאמן, וצריך לשלם רק עבור זה. וה</w:t>
      </w:r>
      <w:r w:rsidRPr="00900152">
        <w:rPr>
          <w:rFonts w:ascii="Narkisim" w:hAnsi="Narkisim"/>
          <w:b/>
          <w:bCs/>
          <w:rtl/>
        </w:rPr>
        <w:t>טור</w:t>
      </w:r>
      <w:r w:rsidRPr="00900152">
        <w:rPr>
          <w:rFonts w:ascii="Narkisim" w:hAnsi="Narkisim"/>
          <w:sz w:val="20"/>
          <w:szCs w:val="20"/>
          <w:rtl/>
        </w:rPr>
        <w:t xml:space="preserve"> (קנז)</w:t>
      </w:r>
      <w:r w:rsidRPr="00900152">
        <w:rPr>
          <w:rFonts w:ascii="Narkisim" w:hAnsi="Narkisim"/>
          <w:rtl/>
        </w:rPr>
        <w:t xml:space="preserve"> חלק.</w:t>
      </w:r>
    </w:p>
    <w:p w14:paraId="06918C04" w14:textId="77777777" w:rsidR="00D65752" w:rsidRPr="00900152" w:rsidRDefault="00000000" w:rsidP="00900152">
      <w:pPr>
        <w:bidi/>
        <w:rPr>
          <w:rFonts w:ascii="Narkisim" w:hAnsi="Narkisim" w:cs="Narkisim"/>
        </w:rPr>
      </w:pPr>
      <w:r w:rsidRPr="00900152">
        <w:rPr>
          <w:rFonts w:ascii="Narkisim" w:hAnsi="Narkisim" w:cs="Narkisim"/>
          <w:u w:val="single"/>
          <w:rtl/>
        </w:rPr>
        <w:t>ומודה רב הונא בקרנא ולופתא וכו'</w:t>
      </w:r>
      <w:r w:rsidRPr="00900152">
        <w:rPr>
          <w:rFonts w:ascii="Narkisim" w:hAnsi="Narkisim" w:cs="Narkisim"/>
          <w:rtl/>
        </w:rPr>
        <w:t>. פ</w:t>
      </w:r>
      <w:r w:rsidRPr="00900152">
        <w:rPr>
          <w:rFonts w:ascii="Narkisim" w:hAnsi="Narkisim" w:cs="Narkisim"/>
          <w:b/>
          <w:bCs/>
          <w:rtl/>
        </w:rPr>
        <w:t>רש"י</w:t>
      </w:r>
      <w:r w:rsidRPr="00900152">
        <w:rPr>
          <w:rFonts w:ascii="Narkisim" w:hAnsi="Narkisim" w:cs="Narkisim"/>
          <w:rtl/>
        </w:rPr>
        <w:t xml:space="preserve"> שאין בנין כזה עשוי לימשך [יותר]</w:t>
      </w:r>
      <w:r w:rsidRPr="00900152">
        <w:rPr>
          <w:rStyle w:val="ac"/>
          <w:rFonts w:ascii="Narkisim" w:hAnsi="Narkisim" w:cs="Narkisim"/>
          <w:rtl/>
        </w:rPr>
        <w:footnoteReference w:id="316"/>
      </w:r>
      <w:r w:rsidRPr="00900152">
        <w:rPr>
          <w:rFonts w:ascii="Narkisim" w:hAnsi="Narkisim" w:cs="Narkisim"/>
          <w:rtl/>
        </w:rPr>
        <w:t>. וה</w:t>
      </w:r>
      <w:r w:rsidRPr="00900152">
        <w:rPr>
          <w:rFonts w:ascii="Narkisim" w:hAnsi="Narkisim" w:cs="Narkisim"/>
          <w:b/>
          <w:bCs/>
          <w:rtl/>
        </w:rPr>
        <w:t>ראשונים</w:t>
      </w:r>
      <w:r w:rsidRPr="00900152">
        <w:rPr>
          <w:rFonts w:ascii="Narkisim" w:hAnsi="Narkisim" w:cs="Narkisim"/>
          <w:rtl/>
        </w:rPr>
        <w:t xml:space="preserve"> ביארו המציאות בכמה אופנים.</w:t>
      </w:r>
    </w:p>
    <w:p w14:paraId="18B52230" w14:textId="77777777" w:rsidR="00D65752" w:rsidRPr="00900152" w:rsidRDefault="00000000" w:rsidP="00900152">
      <w:pPr>
        <w:pStyle w:val="a7"/>
        <w:bidi/>
        <w:rPr>
          <w:rFonts w:ascii="Narkisim" w:hAnsi="Narkisim"/>
        </w:rPr>
      </w:pPr>
      <w:r w:rsidRPr="00900152">
        <w:rPr>
          <w:rFonts w:ascii="Narkisim" w:hAnsi="Narkisim"/>
          <w:rtl/>
        </w:rPr>
        <w:t>ו</w:t>
      </w:r>
      <w:r w:rsidRPr="00900152">
        <w:rPr>
          <w:rFonts w:ascii="Narkisim" w:hAnsi="Narkisim"/>
          <w:b/>
          <w:bCs/>
          <w:rtl/>
        </w:rPr>
        <w:t>רבינו יונה</w:t>
      </w:r>
      <w:r w:rsidRPr="00900152">
        <w:rPr>
          <w:rFonts w:ascii="Narkisim" w:hAnsi="Narkisim"/>
          <w:rtl/>
        </w:rPr>
        <w:t xml:space="preserve"> כת' [ע"פ דברי תוס'] דאם בא לבי"ד קודם שעשה ליפתא וקרנא, יש לחייבו מהסתם על הכל. ואינו נאמן לטעון דאין דעתו להגביה יותר. ואף אם אח"כ עשה ליפתא וקרנא ל"מ. ובגמ' איירי שעשה כן קודם שבאו לבי"ד.</w:t>
      </w:r>
    </w:p>
    <w:p w14:paraId="77ED4FC5" w14:textId="77777777" w:rsidR="00D65752" w:rsidRPr="00900152" w:rsidRDefault="00000000" w:rsidP="00900152">
      <w:pPr>
        <w:pStyle w:val="a7"/>
        <w:bidi/>
        <w:rPr>
          <w:rFonts w:ascii="Narkisim" w:hAnsi="Narkisim"/>
        </w:rPr>
      </w:pPr>
      <w:r w:rsidRPr="00900152">
        <w:rPr>
          <w:rFonts w:ascii="Narkisim" w:hAnsi="Narkisim"/>
          <w:rtl/>
        </w:rPr>
        <w:t xml:space="preserve">ושוב הביא </w:t>
      </w:r>
      <w:r w:rsidRPr="00900152">
        <w:rPr>
          <w:rFonts w:ascii="Narkisim" w:hAnsi="Narkisim"/>
          <w:b/>
          <w:bCs/>
          <w:rtl/>
        </w:rPr>
        <w:t>רבינו</w:t>
      </w:r>
      <w:r w:rsidRPr="00900152">
        <w:rPr>
          <w:rFonts w:ascii="Narkisim" w:hAnsi="Narkisim"/>
          <w:rtl/>
        </w:rPr>
        <w:t xml:space="preserve"> </w:t>
      </w:r>
      <w:r w:rsidRPr="00900152">
        <w:rPr>
          <w:rFonts w:ascii="Narkisim" w:hAnsi="Narkisim"/>
          <w:b/>
          <w:bCs/>
          <w:rtl/>
        </w:rPr>
        <w:t>יונה</w:t>
      </w:r>
      <w:r w:rsidRPr="00900152">
        <w:rPr>
          <w:rFonts w:ascii="Narkisim" w:hAnsi="Narkisim"/>
          <w:rtl/>
        </w:rPr>
        <w:t xml:space="preserve"> בשם </w:t>
      </w:r>
      <w:r w:rsidRPr="00900152">
        <w:rPr>
          <w:rFonts w:ascii="Narkisim" w:hAnsi="Narkisim"/>
          <w:b/>
          <w:bCs/>
          <w:rtl/>
        </w:rPr>
        <w:t>ר"ח</w:t>
      </w:r>
      <w:r w:rsidRPr="00900152">
        <w:rPr>
          <w:rFonts w:ascii="Narkisim" w:hAnsi="Narkisim"/>
          <w:rtl/>
        </w:rPr>
        <w:t xml:space="preserve"> דקרנא ולופתא איירי שהיה כותל כך מעיקרא, אלא שהאריכו. ואף מעיקרא אין מחייבין אלא למה שסמך.</w:t>
      </w:r>
    </w:p>
    <w:p w14:paraId="661A2B94" w14:textId="77777777" w:rsidR="00D65752" w:rsidRPr="00900152" w:rsidRDefault="00000000" w:rsidP="00900152">
      <w:pPr>
        <w:bidi/>
        <w:rPr>
          <w:rFonts w:ascii="Narkisim" w:hAnsi="Narkisim" w:cs="Narkisim"/>
        </w:rPr>
      </w:pPr>
      <w:r w:rsidRPr="00900152">
        <w:rPr>
          <w:rFonts w:ascii="Narkisim" w:hAnsi="Narkisim" w:cs="Narkisim"/>
          <w:u w:val="single"/>
          <w:rtl/>
        </w:rPr>
        <w:t>ומודה רב נחמן וכו'</w:t>
      </w:r>
      <w:r w:rsidRPr="00900152">
        <w:rPr>
          <w:rFonts w:ascii="Narkisim" w:hAnsi="Narkisim" w:cs="Narkisim"/>
          <w:rtl/>
        </w:rPr>
        <w:t xml:space="preserve">. </w:t>
      </w:r>
      <w:r w:rsidRPr="00900152">
        <w:rPr>
          <w:rFonts w:ascii="Narkisim" w:hAnsi="Narkisim" w:cs="Narkisim"/>
          <w:b/>
          <w:bCs/>
          <w:rtl/>
        </w:rPr>
        <w:t>תוס</w:t>
      </w:r>
      <w:r w:rsidRPr="00900152">
        <w:rPr>
          <w:rFonts w:ascii="Narkisim" w:hAnsi="Narkisim" w:cs="Narkisim"/>
          <w:rtl/>
        </w:rPr>
        <w:t>' פי' דהוה היכר שיאריך הכותל יותר. וה</w:t>
      </w:r>
      <w:r w:rsidRPr="00900152">
        <w:rPr>
          <w:rFonts w:ascii="Narkisim" w:hAnsi="Narkisim" w:cs="Narkisim"/>
          <w:b/>
          <w:bCs/>
          <w:rtl/>
        </w:rPr>
        <w:t>חזו"א</w:t>
      </w:r>
      <w:r w:rsidRPr="00900152">
        <w:rPr>
          <w:rFonts w:ascii="Narkisim" w:hAnsi="Narkisim" w:cs="Narkisim"/>
          <w:rtl/>
        </w:rPr>
        <w:t xml:space="preserve"> (ב ז) הביא דמבואר דאף לרב נחמן היכא דבאמת דעתו לסמוך על הכל חייב, ואם לא היה דעתו פטור. ולפ"ז בפשוטו נח' רב הונא ור"נ האם בסתמא דעתו לכך. ותמה היאך אפשר לחייבו מספק</w:t>
      </w:r>
      <w:r w:rsidRPr="00900152">
        <w:rPr>
          <w:rFonts w:ascii="Narkisim" w:hAnsi="Narkisim" w:cs="Narkisim"/>
          <w:sz w:val="20"/>
          <w:szCs w:val="20"/>
          <w:rtl/>
        </w:rPr>
        <w:t xml:space="preserve"> [ובפשוטו אמרי' דודאי דעתו להאריך כל שלא הוכיח שלא</w:t>
      </w:r>
      <w:r w:rsidRPr="00900152">
        <w:rPr>
          <w:rStyle w:val="ac"/>
          <w:rFonts w:ascii="Narkisim" w:hAnsi="Narkisim" w:cs="Narkisim"/>
          <w:sz w:val="20"/>
          <w:szCs w:val="20"/>
          <w:rtl/>
        </w:rPr>
        <w:footnoteReference w:id="317"/>
      </w:r>
      <w:r w:rsidRPr="00900152">
        <w:rPr>
          <w:rFonts w:ascii="Narkisim" w:hAnsi="Narkisim" w:cs="Narkisim"/>
          <w:sz w:val="20"/>
          <w:szCs w:val="20"/>
          <w:rtl/>
        </w:rPr>
        <w:t>]</w:t>
      </w:r>
      <w:r w:rsidRPr="00900152">
        <w:rPr>
          <w:rFonts w:ascii="Narkisim" w:hAnsi="Narkisim" w:cs="Narkisim"/>
          <w:rtl/>
        </w:rPr>
        <w:t>.</w:t>
      </w:r>
    </w:p>
    <w:p w14:paraId="1506C614"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חזו"א</w:t>
      </w:r>
      <w:r w:rsidRPr="00900152">
        <w:rPr>
          <w:rFonts w:ascii="Narkisim" w:hAnsi="Narkisim"/>
          <w:rtl/>
        </w:rPr>
        <w:t xml:space="preserve"> ביאר דעל הרוב בני אדם אינם רוצים קנין לחצאין (ע' בסמוך), ואם מוכרח לקנות מקצת רוצה לקנות בשלימות. ואם טוען שאינו רוצה יותר הוה מילתא דלא שכיחא.</w:t>
      </w:r>
      <w:r w:rsidRPr="00900152">
        <w:rPr>
          <w:rFonts w:ascii="Narkisim" w:hAnsi="Narkisim"/>
          <w:sz w:val="20"/>
          <w:szCs w:val="20"/>
          <w:rtl/>
        </w:rPr>
        <w:t xml:space="preserve"> ולפ"ז כתב דקרנא ולופתא הוה היסח הדעת מלבנות כולו.</w:t>
      </w:r>
    </w:p>
    <w:p w14:paraId="3FE9A3AA" w14:textId="77777777" w:rsidR="00D65752" w:rsidRPr="00900152" w:rsidRDefault="00000000" w:rsidP="00900152">
      <w:pPr>
        <w:pStyle w:val="aa"/>
        <w:bidi/>
        <w:rPr>
          <w:rFonts w:ascii="Narkisim" w:hAnsi="Narkisim"/>
        </w:rPr>
      </w:pPr>
      <w:r w:rsidRPr="00900152">
        <w:rPr>
          <w:rFonts w:ascii="Narkisim" w:hAnsi="Narkisim"/>
          <w:u w:val="single"/>
          <w:rtl/>
        </w:rPr>
        <w:t>בי כוי לא הוה חזקה</w:t>
      </w:r>
      <w:r w:rsidRPr="00900152">
        <w:rPr>
          <w:rFonts w:ascii="Narkisim" w:hAnsi="Narkisim"/>
          <w:rtl/>
        </w:rPr>
        <w:t>. וה</w:t>
      </w:r>
      <w:r w:rsidRPr="00900152">
        <w:rPr>
          <w:rFonts w:ascii="Narkisim" w:hAnsi="Narkisim"/>
          <w:b/>
          <w:bCs/>
          <w:rtl/>
        </w:rPr>
        <w:t>ראשונים</w:t>
      </w:r>
      <w:r w:rsidRPr="00900152">
        <w:rPr>
          <w:rFonts w:ascii="Narkisim" w:hAnsi="Narkisim"/>
          <w:rtl/>
        </w:rPr>
        <w:t xml:space="preserve"> (רמב"ן רשב"א) גרסו </w:t>
      </w:r>
      <w:r w:rsidRPr="00900152">
        <w:rPr>
          <w:rFonts w:ascii="Narkisim" w:hAnsi="Narkisim"/>
          <w:i/>
          <w:iCs/>
          <w:rtl/>
        </w:rPr>
        <w:t>בי קורי</w:t>
      </w:r>
      <w:r w:rsidRPr="00900152">
        <w:rPr>
          <w:rFonts w:ascii="Narkisim" w:hAnsi="Narkisim"/>
          <w:rtl/>
        </w:rPr>
        <w:t>, וביארו דהוא מקום הקורות כדי לסמוך עליו תקרת חבירו, וקמ"ל דלא הוה חזקה לומר ששילם עבור הכותל. והביאו צד דאיירי מדין חזקת תשמישין.</w:t>
      </w:r>
    </w:p>
    <w:p w14:paraId="013885A8" w14:textId="77777777" w:rsidR="00D65752" w:rsidRPr="00900152" w:rsidRDefault="00000000" w:rsidP="00900152">
      <w:pPr>
        <w:bidi/>
        <w:rPr>
          <w:rFonts w:ascii="Narkisim" w:hAnsi="Narkisim" w:cs="Narkisim"/>
        </w:rPr>
      </w:pPr>
      <w:r w:rsidRPr="00900152">
        <w:rPr>
          <w:rFonts w:ascii="Narkisim" w:hAnsi="Narkisim" w:cs="Narkisim"/>
          <w:u w:val="single"/>
          <w:rtl/>
        </w:rPr>
        <w:t>אחזיק להורדי וכו' כשורי</w:t>
      </w:r>
      <w:r w:rsidRPr="00900152">
        <w:rPr>
          <w:rFonts w:ascii="Narkisim" w:hAnsi="Narkisim" w:cs="Narkisim"/>
          <w:rtl/>
        </w:rPr>
        <w:t>. ה</w:t>
      </w:r>
      <w:r w:rsidRPr="00900152">
        <w:rPr>
          <w:rFonts w:ascii="Narkisim" w:hAnsi="Narkisim" w:cs="Narkisim"/>
          <w:b/>
          <w:bCs/>
          <w:rtl/>
        </w:rPr>
        <w:t>ראשונים</w:t>
      </w:r>
      <w:r w:rsidRPr="00900152">
        <w:rPr>
          <w:rFonts w:ascii="Narkisim" w:hAnsi="Narkisim" w:cs="Narkisim"/>
          <w:sz w:val="20"/>
          <w:szCs w:val="20"/>
          <w:rtl/>
        </w:rPr>
        <w:t xml:space="preserve"> (רמב"ן רשב"א תוס' רי"ד וכו')</w:t>
      </w:r>
      <w:r w:rsidRPr="00900152">
        <w:rPr>
          <w:rFonts w:ascii="Narkisim" w:hAnsi="Narkisim" w:cs="Narkisim"/>
          <w:rtl/>
        </w:rPr>
        <w:t xml:space="preserve"> הביאו ב' פירושים בסוגיין, דבדברי</w:t>
      </w:r>
      <w:r w:rsidRPr="00900152">
        <w:rPr>
          <w:rFonts w:ascii="Narkisim" w:hAnsi="Narkisim" w:cs="Narkisim"/>
          <w:b/>
          <w:bCs/>
          <w:rtl/>
        </w:rPr>
        <w:t xml:space="preserve"> רשב"ם</w:t>
      </w:r>
      <w:r w:rsidRPr="00900152">
        <w:rPr>
          <w:rFonts w:ascii="Narkisim" w:hAnsi="Narkisim" w:cs="Narkisim"/>
          <w:rtl/>
        </w:rPr>
        <w:t xml:space="preserve"> </w:t>
      </w:r>
      <w:r w:rsidRPr="00900152">
        <w:rPr>
          <w:rFonts w:ascii="Narkisim" w:hAnsi="Narkisim" w:cs="Narkisim"/>
          <w:sz w:val="20"/>
          <w:szCs w:val="20"/>
          <w:rtl/>
        </w:rPr>
        <w:t xml:space="preserve">(בהג"ה ברש"י, וכעי"ז נח' גבי כשוריא דמטללתא בע"ב) </w:t>
      </w:r>
      <w:r w:rsidRPr="00900152">
        <w:rPr>
          <w:rFonts w:ascii="Narkisim" w:hAnsi="Narkisim" w:cs="Narkisim"/>
          <w:rtl/>
        </w:rPr>
        <w:t xml:space="preserve">מבואר דקאי על חזקת תשמישין </w:t>
      </w:r>
      <w:r w:rsidRPr="00900152">
        <w:rPr>
          <w:rFonts w:ascii="Narkisim" w:hAnsi="Narkisim" w:cs="Narkisim"/>
          <w:sz w:val="20"/>
          <w:szCs w:val="20"/>
          <w:rtl/>
        </w:rPr>
        <w:t xml:space="preserve">[וכ”כ </w:t>
      </w:r>
      <w:r w:rsidRPr="00900152">
        <w:rPr>
          <w:rFonts w:ascii="Narkisim" w:hAnsi="Narkisim" w:cs="Narkisim"/>
          <w:b/>
          <w:bCs/>
          <w:sz w:val="20"/>
          <w:szCs w:val="20"/>
          <w:rtl/>
        </w:rPr>
        <w:t>תוס</w:t>
      </w:r>
      <w:r w:rsidRPr="00900152">
        <w:rPr>
          <w:rFonts w:ascii="Narkisim" w:hAnsi="Narkisim" w:cs="Narkisim"/>
          <w:sz w:val="20"/>
          <w:szCs w:val="20"/>
          <w:rtl/>
        </w:rPr>
        <w:t xml:space="preserve">' לקמן כג.]. </w:t>
      </w:r>
      <w:r w:rsidRPr="00900152">
        <w:rPr>
          <w:rFonts w:ascii="Narkisim" w:hAnsi="Narkisim" w:cs="Narkisim"/>
          <w:rtl/>
        </w:rPr>
        <w:t xml:space="preserve">ואילו לדעת </w:t>
      </w:r>
      <w:r w:rsidRPr="00900152">
        <w:rPr>
          <w:rFonts w:ascii="Narkisim" w:hAnsi="Narkisim" w:cs="Narkisim"/>
          <w:b/>
          <w:bCs/>
          <w:rtl/>
        </w:rPr>
        <w:t>ר"ת</w:t>
      </w:r>
      <w:r w:rsidRPr="00900152">
        <w:rPr>
          <w:rFonts w:ascii="Narkisim" w:hAnsi="Narkisim" w:cs="Narkisim"/>
          <w:rtl/>
        </w:rPr>
        <w:t xml:space="preserve"> איירי על בחזקת שנתן דמתני', דכיון דהחזיק להניח קורות אמרי' שקנה כל הכותל, ולא רק שימוש בקורה זו בכותל. ומש"ה הוזכר בפירקין [דאל”כ הו"ל להביאו לקמן].</w:t>
      </w:r>
    </w:p>
    <w:p w14:paraId="706C29C9" w14:textId="77777777" w:rsidR="00D65752" w:rsidRPr="00900152" w:rsidRDefault="00000000" w:rsidP="00900152">
      <w:pPr>
        <w:pStyle w:val="a8"/>
        <w:bidi/>
        <w:rPr>
          <w:rFonts w:ascii="Narkisim" w:hAnsi="Narkisim"/>
        </w:rPr>
      </w:pPr>
      <w:r w:rsidRPr="00900152">
        <w:rPr>
          <w:rFonts w:ascii="Narkisim" w:hAnsi="Narkisim"/>
          <w:rtl/>
        </w:rPr>
        <w:t>אבל אחזיק לנטפי ודאי איירי בחזקת תשמישים. והביאו אגב אחזיק להורדי.</w:t>
      </w:r>
    </w:p>
    <w:p w14:paraId="008C0739" w14:textId="77777777" w:rsidR="00D65752" w:rsidRPr="00900152" w:rsidRDefault="00000000" w:rsidP="00900152">
      <w:pPr>
        <w:pStyle w:val="aa"/>
        <w:bidi/>
        <w:rPr>
          <w:rFonts w:ascii="Narkisim" w:hAnsi="Narkisim"/>
        </w:rPr>
      </w:pPr>
      <w:r w:rsidRPr="00900152">
        <w:rPr>
          <w:rFonts w:ascii="Narkisim" w:hAnsi="Narkisim"/>
          <w:u w:val="single"/>
          <w:rtl/>
        </w:rPr>
        <w:t>שם</w:t>
      </w:r>
      <w:r w:rsidRPr="00900152">
        <w:rPr>
          <w:rFonts w:ascii="Narkisim" w:hAnsi="Narkisim"/>
          <w:rtl/>
        </w:rPr>
        <w:t>. ה</w:t>
      </w:r>
      <w:r w:rsidRPr="00900152">
        <w:rPr>
          <w:rFonts w:ascii="Narkisim" w:hAnsi="Narkisim"/>
          <w:b/>
          <w:bCs/>
          <w:rtl/>
        </w:rPr>
        <w:t>חזו"א</w:t>
      </w:r>
      <w:r w:rsidRPr="00900152">
        <w:rPr>
          <w:rFonts w:ascii="Narkisim" w:hAnsi="Narkisim"/>
          <w:rtl/>
        </w:rPr>
        <w:t xml:space="preserve"> (ג ה) כת' דאיירי בין כשיש הכחשה ביניהם [שזה טוען שקנה רק זכות זה], ובין כשקנו סתם, דנכלל בקנייתו.</w:t>
      </w:r>
    </w:p>
    <w:p w14:paraId="16FDD6D3" w14:textId="77777777" w:rsidR="00D65752" w:rsidRPr="00900152" w:rsidRDefault="00000000" w:rsidP="00900152">
      <w:pPr>
        <w:pStyle w:val="a7"/>
        <w:bidi/>
        <w:rPr>
          <w:rFonts w:ascii="Narkisim" w:hAnsi="Narkisim"/>
        </w:rPr>
      </w:pPr>
      <w:r w:rsidRPr="00900152">
        <w:rPr>
          <w:rFonts w:ascii="Narkisim" w:hAnsi="Narkisim"/>
          <w:rtl/>
        </w:rPr>
        <w:t>ו</w:t>
      </w:r>
      <w:r w:rsidRPr="00900152">
        <w:rPr>
          <w:rFonts w:ascii="Narkisim" w:hAnsi="Narkisim"/>
          <w:b/>
          <w:bCs/>
          <w:rtl/>
        </w:rPr>
        <w:t xml:space="preserve">ריב"ם </w:t>
      </w:r>
      <w:r w:rsidRPr="00900152">
        <w:rPr>
          <w:rFonts w:ascii="Narkisim" w:hAnsi="Narkisim"/>
          <w:szCs w:val="20"/>
          <w:rtl/>
        </w:rPr>
        <w:t>(בתוס' לקמן כג. ד"ה והא)</w:t>
      </w:r>
      <w:r w:rsidRPr="00900152">
        <w:rPr>
          <w:rFonts w:ascii="Narkisim" w:hAnsi="Narkisim"/>
          <w:rtl/>
        </w:rPr>
        <w:t xml:space="preserve"> הביא מסוגיין אחזיק להורדי מדלא מיחה ג"ש מחל לו. ומשמע דכוונתו להוכיח דאיירי במחילה בעלמא, והנידון האם מחילה זו כולל אף לכשורי או הורדי</w:t>
      </w:r>
      <w:r w:rsidRPr="00900152">
        <w:rPr>
          <w:rStyle w:val="ac"/>
          <w:rFonts w:ascii="Narkisim" w:hAnsi="Narkisim"/>
          <w:rtl/>
        </w:rPr>
        <w:footnoteReference w:id="318"/>
      </w:r>
      <w:r w:rsidRPr="00900152">
        <w:rPr>
          <w:rFonts w:ascii="Narkisim" w:hAnsi="Narkisim"/>
          <w:rtl/>
        </w:rPr>
        <w:t>. ו</w:t>
      </w:r>
      <w:r w:rsidRPr="00900152">
        <w:rPr>
          <w:rFonts w:ascii="Narkisim" w:hAnsi="Narkisim"/>
          <w:b/>
          <w:bCs/>
          <w:rtl/>
        </w:rPr>
        <w:t>תוס'</w:t>
      </w:r>
      <w:r w:rsidRPr="00900152">
        <w:rPr>
          <w:rFonts w:ascii="Narkisim" w:hAnsi="Narkisim"/>
          <w:rtl/>
        </w:rPr>
        <w:t xml:space="preserve"> (שם) דחו דאם לא הקנו לו כי החזיק להורדי אמאי החזיק לכשורי. וע”כ איירי כשטוען שקנה ממנו. דאין אדם עושה קנין למחצה. [</w:t>
      </w:r>
      <w:r w:rsidRPr="00900152">
        <w:rPr>
          <w:rFonts w:ascii="Narkisim" w:hAnsi="Narkisim"/>
          <w:szCs w:val="20"/>
          <w:rtl/>
        </w:rPr>
        <w:t>אבל מחילה בעלמא ל”ש סברא זו</w:t>
      </w:r>
      <w:r w:rsidRPr="00900152">
        <w:rPr>
          <w:rFonts w:ascii="Narkisim" w:hAnsi="Narkisim"/>
          <w:rtl/>
        </w:rPr>
        <w:t>].</w:t>
      </w:r>
    </w:p>
    <w:p w14:paraId="23270A36" w14:textId="77777777" w:rsidR="00D65752" w:rsidRPr="00900152" w:rsidRDefault="00000000" w:rsidP="00900152">
      <w:pPr>
        <w:bidi/>
        <w:rPr>
          <w:rFonts w:ascii="Narkisim" w:hAnsi="Narkisim" w:cs="Narkisim"/>
        </w:rPr>
      </w:pPr>
      <w:r w:rsidRPr="00900152">
        <w:rPr>
          <w:rFonts w:ascii="Narkisim" w:hAnsi="Narkisim" w:cs="Narkisim"/>
          <w:u w:val="single"/>
          <w:rtl/>
        </w:rPr>
        <w:t>אחזיק להורד</w:t>
      </w:r>
      <w:r w:rsidRPr="00900152">
        <w:rPr>
          <w:rFonts w:ascii="Narkisim" w:hAnsi="Narkisim" w:cs="Narkisim"/>
          <w:rtl/>
        </w:rPr>
        <w:t>י. ה</w:t>
      </w:r>
      <w:r w:rsidRPr="00900152">
        <w:rPr>
          <w:rFonts w:ascii="Narkisim" w:hAnsi="Narkisim" w:cs="Narkisim"/>
          <w:b/>
          <w:bCs/>
          <w:rtl/>
        </w:rPr>
        <w:t>רמב"ן</w:t>
      </w:r>
      <w:r w:rsidRPr="00900152">
        <w:rPr>
          <w:rFonts w:ascii="Narkisim" w:hAnsi="Narkisim" w:cs="Narkisim"/>
          <w:rtl/>
        </w:rPr>
        <w:t xml:space="preserve"> כת' בשם ה</w:t>
      </w:r>
      <w:r w:rsidRPr="00900152">
        <w:rPr>
          <w:rFonts w:ascii="Narkisim" w:hAnsi="Narkisim" w:cs="Narkisim"/>
          <w:b/>
          <w:bCs/>
          <w:rtl/>
        </w:rPr>
        <w:t xml:space="preserve">ר"י אלברגלוני </w:t>
      </w:r>
      <w:r w:rsidRPr="00900152">
        <w:rPr>
          <w:rFonts w:ascii="Narkisim" w:hAnsi="Narkisim" w:cs="Narkisim"/>
          <w:rtl/>
        </w:rPr>
        <w:t xml:space="preserve">דאם נפל הכותל אין לו חזקה על מקומו, ולא על </w:t>
      </w:r>
      <w:r w:rsidRPr="00900152">
        <w:rPr>
          <w:rFonts w:ascii="Narkisim" w:hAnsi="Narkisim" w:cs="Narkisim"/>
          <w:rtl/>
        </w:rPr>
        <w:lastRenderedPageBreak/>
        <w:t>האבנים, ואפי' החזיק ג”ש בטענה. ורק להניח קורותיו. וה</w:t>
      </w:r>
      <w:r w:rsidRPr="00900152">
        <w:rPr>
          <w:rFonts w:ascii="Narkisim" w:hAnsi="Narkisim" w:cs="Narkisim"/>
          <w:b/>
          <w:bCs/>
          <w:rtl/>
        </w:rPr>
        <w:t>רמב”ן</w:t>
      </w:r>
      <w:r w:rsidRPr="00900152">
        <w:rPr>
          <w:rFonts w:ascii="Narkisim" w:hAnsi="Narkisim" w:cs="Narkisim"/>
          <w:rtl/>
        </w:rPr>
        <w:t xml:space="preserve"> חלק שאין לך אכילת פירות גדול מזו, והחזיק. ו</w:t>
      </w:r>
      <w:r w:rsidRPr="00900152">
        <w:rPr>
          <w:rFonts w:ascii="Narkisim" w:hAnsi="Narkisim" w:cs="Narkisim"/>
          <w:b/>
          <w:bCs/>
          <w:rtl/>
        </w:rPr>
        <w:t>רבינו יונה</w:t>
      </w:r>
      <w:r w:rsidRPr="00900152">
        <w:rPr>
          <w:rFonts w:ascii="Narkisim" w:hAnsi="Narkisim" w:cs="Narkisim"/>
          <w:rtl/>
        </w:rPr>
        <w:t xml:space="preserve"> [והו' ברשב"א] כת' דנעיצת קורות בעלמא אינו חזקה. אא"כ נתן קורותיו בכותל להודרי, ונתן עליו מעזיבה.</w:t>
      </w:r>
    </w:p>
    <w:p w14:paraId="2BBF8961"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רא"ש</w:t>
      </w:r>
      <w:r w:rsidRPr="00900152">
        <w:rPr>
          <w:rFonts w:ascii="Narkisim" w:hAnsi="Narkisim"/>
          <w:rtl/>
        </w:rPr>
        <w:t xml:space="preserve"> כתב דמהני חזקה זו לאבני החומה, דאמרי' שקנה גוף הכותל</w:t>
      </w:r>
      <w:r w:rsidRPr="00900152">
        <w:rPr>
          <w:rStyle w:val="ac"/>
          <w:rFonts w:ascii="Narkisim" w:hAnsi="Narkisim"/>
          <w:rtl/>
        </w:rPr>
        <w:footnoteReference w:id="319"/>
      </w:r>
      <w:r w:rsidRPr="00900152">
        <w:rPr>
          <w:rFonts w:ascii="Narkisim" w:hAnsi="Narkisim"/>
          <w:rtl/>
        </w:rPr>
        <w:t>. אבל לא אמרי' שקנה מקום הקרקע כל זמן שלא פירש.</w:t>
      </w:r>
    </w:p>
    <w:p w14:paraId="6E062291" w14:textId="77777777" w:rsidR="00D65752" w:rsidRPr="00900152" w:rsidRDefault="00000000" w:rsidP="00900152">
      <w:pPr>
        <w:bidi/>
        <w:rPr>
          <w:rFonts w:ascii="Narkisim" w:hAnsi="Narkisim" w:cs="Narkisim"/>
        </w:rPr>
      </w:pPr>
      <w:r w:rsidRPr="00900152">
        <w:rPr>
          <w:rFonts w:ascii="Narkisim" w:hAnsi="Narkisim" w:cs="Narkisim"/>
          <w:u w:val="single"/>
          <w:rtl/>
        </w:rPr>
        <w:t>לא אחזיק לכשורי</w:t>
      </w:r>
      <w:r w:rsidRPr="00900152">
        <w:rPr>
          <w:rFonts w:ascii="Narkisim" w:hAnsi="Narkisim" w:cs="Narkisim"/>
          <w:rtl/>
        </w:rPr>
        <w:t>. פ</w:t>
      </w:r>
      <w:r w:rsidRPr="00900152">
        <w:rPr>
          <w:rFonts w:ascii="Narkisim" w:hAnsi="Narkisim" w:cs="Narkisim"/>
          <w:b/>
          <w:bCs/>
          <w:rtl/>
        </w:rPr>
        <w:t>רש"י</w:t>
      </w:r>
      <w:r w:rsidRPr="00900152">
        <w:rPr>
          <w:rFonts w:ascii="Narkisim" w:hAnsi="Narkisim" w:cs="Narkisim"/>
          <w:rtl/>
        </w:rPr>
        <w:t xml:space="preserve"> [אינו רשאי להניח] קורות כבדות מאלו. ודעת רב יוסף, וכן ל"ב דרב נחמן דרשאי אפי' כבידות. וה</w:t>
      </w:r>
      <w:r w:rsidRPr="00900152">
        <w:rPr>
          <w:rFonts w:ascii="Narkisim" w:hAnsi="Narkisim" w:cs="Narkisim"/>
          <w:b/>
          <w:bCs/>
          <w:rtl/>
        </w:rPr>
        <w:t>ראשונים</w:t>
      </w:r>
      <w:r w:rsidRPr="00900152">
        <w:rPr>
          <w:rFonts w:ascii="Narkisim" w:hAnsi="Narkisim" w:cs="Narkisim"/>
          <w:rtl/>
        </w:rPr>
        <w:t xml:space="preserve"> הקשו דבסוגיין מבואר דמותר להכביד על הכותל, ואילו ב</w:t>
      </w:r>
      <w:r w:rsidRPr="00900152">
        <w:rPr>
          <w:rFonts w:ascii="Narkisim" w:hAnsi="Narkisim" w:cs="Narkisim"/>
          <w:b/>
          <w:bCs/>
          <w:rtl/>
        </w:rPr>
        <w:t>ב"מ</w:t>
      </w:r>
      <w:r w:rsidRPr="00900152">
        <w:rPr>
          <w:rFonts w:ascii="Narkisim" w:hAnsi="Narkisim" w:cs="Narkisim"/>
          <w:rtl/>
        </w:rPr>
        <w:t xml:space="preserve"> (קיז:) דבשותפין בבית ועליה, העליון אינו יכול לשנות להגביה והכבידו.</w:t>
      </w:r>
    </w:p>
    <w:p w14:paraId="7C691271"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רשב"א</w:t>
      </w:r>
      <w:r w:rsidRPr="00900152">
        <w:rPr>
          <w:rFonts w:ascii="Narkisim" w:hAnsi="Narkisim"/>
          <w:rtl/>
        </w:rPr>
        <w:t xml:space="preserve"> הביא </w:t>
      </w:r>
      <w:r w:rsidRPr="00900152">
        <w:rPr>
          <w:rFonts w:ascii="Narkisim" w:hAnsi="Narkisim"/>
          <w:b/>
          <w:bCs/>
          <w:rtl/>
        </w:rPr>
        <w:t>י"מ</w:t>
      </w:r>
      <w:r w:rsidRPr="00900152">
        <w:rPr>
          <w:rFonts w:ascii="Narkisim" w:hAnsi="Narkisim"/>
          <w:rtl/>
        </w:rPr>
        <w:t xml:space="preserve"> דבסוגיין איירי שהיו י' הורדי, שכובדן כמו כשורי א'. ובא לשנות שיהא כשורי א'. וס"ד דהיכא דהכובד מתחלק על הכותל אינו מזיק כ"כ. קמ"ל דאפ"ה מהני. שהרי אינו מכביד יותר על הכותל.</w:t>
      </w:r>
    </w:p>
    <w:p w14:paraId="65F561B9"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ראב"ד</w:t>
      </w:r>
      <w:r w:rsidRPr="00900152">
        <w:rPr>
          <w:rFonts w:ascii="Narkisim" w:hAnsi="Narkisim"/>
          <w:rtl/>
        </w:rPr>
        <w:t xml:space="preserve"> חילק דיש מקומות שנהגו להקפיד על הכובד [וכה"ג איירי התם], וסוגיין במקום שלא נהגו להקפיד. ו</w:t>
      </w:r>
      <w:r w:rsidRPr="00900152">
        <w:rPr>
          <w:rFonts w:ascii="Narkisim" w:hAnsi="Narkisim"/>
          <w:b/>
          <w:bCs/>
          <w:rtl/>
        </w:rPr>
        <w:t>רבינו יונה</w:t>
      </w:r>
      <w:r w:rsidRPr="00900152">
        <w:rPr>
          <w:rFonts w:ascii="Narkisim" w:hAnsi="Narkisim"/>
          <w:rtl/>
        </w:rPr>
        <w:t xml:space="preserve"> חילק דהתם באחים שחלקו, דאין לו זכות יותר מאשר חלקו מתחילה. ואילו הכא איירי שקנה ממנו זכות, בסתמא קנה זכות לכל אופן, ומשום שהשתמש באופן זה לא הפסיד זכותו. ועוד תי' דהכא איירי שטוען שקנה להדיא זכות בכותל בין לזה ובין לזה. וכיון שהחזיק בתשמיש ג' שנים נאמן.</w:t>
      </w:r>
    </w:p>
    <w:p w14:paraId="11B2ECF9"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רשב"א</w:t>
      </w:r>
      <w:r w:rsidRPr="00900152">
        <w:rPr>
          <w:rFonts w:ascii="Narkisim" w:hAnsi="Narkisim"/>
          <w:rtl/>
        </w:rPr>
        <w:t xml:space="preserve"> חילק בין התם דהכותל שייך רק לתחתון, אלא שמשועבד לעליון ולכן אינו יכול להשתמש יותר, אבל בסוגיין איירי שהוא שותף בגוף הכותל </w:t>
      </w:r>
      <w:r w:rsidRPr="00900152">
        <w:rPr>
          <w:rFonts w:ascii="Narkisim" w:hAnsi="Narkisim"/>
          <w:sz w:val="20"/>
          <w:szCs w:val="20"/>
          <w:rtl/>
        </w:rPr>
        <w:t>[לפי הפי' הזה]</w:t>
      </w:r>
      <w:r w:rsidRPr="00900152">
        <w:rPr>
          <w:rFonts w:ascii="Narkisim" w:hAnsi="Narkisim"/>
          <w:rtl/>
        </w:rPr>
        <w:t>, ולכן יכול להכביד.</w:t>
      </w:r>
    </w:p>
    <w:p w14:paraId="1839BC1D" w14:textId="77777777" w:rsidR="00D65752" w:rsidRPr="00900152" w:rsidRDefault="00000000" w:rsidP="00900152">
      <w:pPr>
        <w:bidi/>
        <w:rPr>
          <w:rFonts w:ascii="Narkisim" w:hAnsi="Narkisim" w:cs="Narkisim"/>
        </w:rPr>
      </w:pPr>
      <w:r w:rsidRPr="00900152">
        <w:rPr>
          <w:rFonts w:ascii="Narkisim" w:hAnsi="Narkisim" w:cs="Narkisim"/>
          <w:u w:val="single"/>
          <w:rtl/>
        </w:rPr>
        <w:t>רש"י [רשב"ם] ד”ה תוס' אחזיק להורדי</w:t>
      </w:r>
      <w:r w:rsidRPr="00900152">
        <w:rPr>
          <w:rFonts w:ascii="Narkisim" w:hAnsi="Narkisim" w:cs="Narkisim"/>
          <w:rtl/>
        </w:rPr>
        <w:t xml:space="preserve">. הכא בחזקת תשמישין בעלמא וכו' בשעה א' משתמש לפניו ושותק הוי חזקה וכו'. דעת רשב"ם דל"צ ג' שנים לחזקת תשמישין. </w:t>
      </w:r>
      <w:r w:rsidRPr="00900152">
        <w:rPr>
          <w:rFonts w:ascii="Narkisim" w:hAnsi="Narkisim" w:cs="Narkisim"/>
          <w:szCs w:val="20"/>
          <w:rtl/>
        </w:rPr>
        <w:t>[וכ"כ תוס' בע"ב בשמו, וכ"כ רשב"ם לקמן מא:]</w:t>
      </w:r>
      <w:r w:rsidRPr="00900152">
        <w:rPr>
          <w:rFonts w:ascii="Narkisim" w:hAnsi="Narkisim" w:cs="Narkisim"/>
          <w:rtl/>
        </w:rPr>
        <w:t>. ומ"מ מבואר בדבריו דבעי טענה עם החזקה.</w:t>
      </w:r>
    </w:p>
    <w:p w14:paraId="79F26C17" w14:textId="77777777" w:rsidR="00D65752" w:rsidRPr="00900152" w:rsidRDefault="00000000" w:rsidP="00900152">
      <w:pPr>
        <w:bidi/>
        <w:rPr>
          <w:rFonts w:ascii="Narkisim" w:hAnsi="Narkisim" w:cs="Narkisim"/>
        </w:rPr>
      </w:pPr>
      <w:r w:rsidRPr="00900152">
        <w:rPr>
          <w:rFonts w:ascii="Narkisim" w:hAnsi="Narkisim" w:cs="Narkisim"/>
          <w:rtl/>
        </w:rPr>
        <w:t>וכ"ד ה</w:t>
      </w:r>
      <w:r w:rsidRPr="00900152">
        <w:rPr>
          <w:rFonts w:ascii="Narkisim" w:hAnsi="Narkisim" w:cs="Narkisim"/>
          <w:b/>
          <w:bCs/>
          <w:rtl/>
        </w:rPr>
        <w:t>רמב"ן</w:t>
      </w:r>
      <w:r w:rsidRPr="00900152">
        <w:rPr>
          <w:rFonts w:ascii="Narkisim" w:hAnsi="Narkisim" w:cs="Narkisim"/>
          <w:rtl/>
        </w:rPr>
        <w:t xml:space="preserve"> </w:t>
      </w:r>
      <w:r w:rsidRPr="00900152">
        <w:rPr>
          <w:rFonts w:ascii="Narkisim" w:hAnsi="Narkisim" w:cs="Narkisim"/>
          <w:sz w:val="20"/>
          <w:szCs w:val="20"/>
          <w:rtl/>
        </w:rPr>
        <w:t>(במלחמות ובחי' לקמן נט)</w:t>
      </w:r>
      <w:r w:rsidRPr="00900152">
        <w:rPr>
          <w:rFonts w:ascii="Narkisim" w:hAnsi="Narkisim" w:cs="Narkisim"/>
          <w:rtl/>
        </w:rPr>
        <w:t xml:space="preserve"> כתב דל"צ ג' שנים בחזקת תשמישין, אלא דהרמב"ן ס"ל דמהני חזקה בלא טענה. ומש”ה חזקתו לאלתר, דג' שנים משום דבתלת שנין מזדהר בשטרא [וכדלקמן כט.], הילכך כל החזקות המתקיימות בלא טענה כגון אלו ל"ב ג"ש. וכ' שכן דעת ה</w:t>
      </w:r>
      <w:r w:rsidRPr="00900152">
        <w:rPr>
          <w:rFonts w:ascii="Narkisim" w:hAnsi="Narkisim" w:cs="Narkisim"/>
          <w:b/>
          <w:bCs/>
          <w:rtl/>
        </w:rPr>
        <w:t>גאונים</w:t>
      </w:r>
      <w:r w:rsidRPr="00900152">
        <w:rPr>
          <w:rFonts w:ascii="Narkisim" w:hAnsi="Narkisim" w:cs="Narkisim"/>
          <w:rtl/>
        </w:rPr>
        <w:t xml:space="preserve"> [וכ”כ בשם ר”ח], וכ"ד ה</w:t>
      </w:r>
      <w:r w:rsidRPr="00900152">
        <w:rPr>
          <w:rFonts w:ascii="Narkisim" w:hAnsi="Narkisim" w:cs="Narkisim"/>
          <w:b/>
          <w:bCs/>
          <w:rtl/>
        </w:rPr>
        <w:t>רמב"ם</w:t>
      </w:r>
      <w:r w:rsidRPr="00900152">
        <w:rPr>
          <w:rFonts w:ascii="Narkisim" w:hAnsi="Narkisim" w:cs="Narkisim"/>
          <w:rtl/>
        </w:rPr>
        <w:t xml:space="preserve"> </w:t>
      </w:r>
      <w:r w:rsidRPr="00900152">
        <w:rPr>
          <w:rFonts w:ascii="Narkisim" w:hAnsi="Narkisim" w:cs="Narkisim"/>
          <w:sz w:val="20"/>
          <w:szCs w:val="20"/>
          <w:rtl/>
        </w:rPr>
        <w:t>(שכנים ח א ויא ד)</w:t>
      </w:r>
      <w:r w:rsidRPr="00900152">
        <w:rPr>
          <w:rFonts w:ascii="Narkisim" w:hAnsi="Narkisim" w:cs="Narkisim"/>
          <w:rtl/>
        </w:rPr>
        <w:t>.</w:t>
      </w:r>
    </w:p>
    <w:p w14:paraId="64299A1A" w14:textId="77777777" w:rsidR="00D65752" w:rsidRPr="00900152" w:rsidRDefault="00000000" w:rsidP="00900152">
      <w:pPr>
        <w:pStyle w:val="a7"/>
        <w:bidi/>
        <w:rPr>
          <w:rFonts w:ascii="Narkisim" w:hAnsi="Narkisim"/>
        </w:rPr>
      </w:pPr>
      <w:r w:rsidRPr="00900152">
        <w:rPr>
          <w:rFonts w:ascii="Narkisim" w:hAnsi="Narkisim"/>
          <w:rtl/>
        </w:rPr>
        <w:t>ו</w:t>
      </w:r>
      <w:r w:rsidRPr="00900152">
        <w:rPr>
          <w:rFonts w:ascii="Narkisim" w:hAnsi="Narkisim"/>
          <w:b/>
          <w:bCs/>
          <w:rtl/>
        </w:rPr>
        <w:t>ה"ה</w:t>
      </w:r>
      <w:r w:rsidRPr="00900152">
        <w:rPr>
          <w:rFonts w:ascii="Narkisim" w:hAnsi="Narkisim"/>
          <w:rtl/>
        </w:rPr>
        <w:t xml:space="preserve"> </w:t>
      </w:r>
      <w:r w:rsidRPr="00900152">
        <w:rPr>
          <w:rFonts w:ascii="Narkisim" w:hAnsi="Narkisim"/>
          <w:sz w:val="20"/>
          <w:szCs w:val="20"/>
          <w:rtl/>
        </w:rPr>
        <w:t>(שכנים ח א)</w:t>
      </w:r>
      <w:r w:rsidRPr="00900152">
        <w:rPr>
          <w:rFonts w:ascii="Narkisim" w:hAnsi="Narkisim"/>
          <w:rtl/>
        </w:rPr>
        <w:t xml:space="preserve"> ביאר דהוציא זיז על חצר חבירו ולא מיחה בו לאלתר החזיק, שמחילת שעבודים הוא לאלתר, ושלא בטענת מכר או מתנה, אלא בטענת סבלנות ומחילה </w:t>
      </w:r>
      <w:r w:rsidRPr="00900152">
        <w:rPr>
          <w:rFonts w:ascii="Narkisim" w:hAnsi="Narkisim"/>
          <w:sz w:val="20"/>
          <w:szCs w:val="20"/>
          <w:rtl/>
        </w:rPr>
        <w:t>[וכ”כ ה</w:t>
      </w:r>
      <w:r w:rsidRPr="00900152">
        <w:rPr>
          <w:rFonts w:ascii="Narkisim" w:hAnsi="Narkisim"/>
          <w:b/>
          <w:bCs/>
          <w:sz w:val="20"/>
          <w:szCs w:val="20"/>
          <w:rtl/>
        </w:rPr>
        <w:t>רשב”א</w:t>
      </w:r>
      <w:r w:rsidRPr="00900152">
        <w:rPr>
          <w:rFonts w:ascii="Narkisim" w:hAnsi="Narkisim"/>
          <w:sz w:val="20"/>
          <w:szCs w:val="20"/>
          <w:rtl/>
        </w:rPr>
        <w:t xml:space="preserve"> כח: הו' בסמוך].</w:t>
      </w:r>
    </w:p>
    <w:p w14:paraId="2B09B914" w14:textId="77777777" w:rsidR="00D65752" w:rsidRPr="00900152" w:rsidRDefault="00000000" w:rsidP="00900152">
      <w:pPr>
        <w:pStyle w:val="a7"/>
        <w:bidi/>
        <w:rPr>
          <w:rFonts w:ascii="Narkisim" w:hAnsi="Narkisim"/>
        </w:rPr>
      </w:pPr>
      <w:r w:rsidRPr="00900152">
        <w:rPr>
          <w:rFonts w:ascii="Narkisim" w:hAnsi="Narkisim"/>
          <w:rtl/>
        </w:rPr>
        <w:t>ודעת</w:t>
      </w:r>
      <w:r w:rsidRPr="00900152">
        <w:rPr>
          <w:rFonts w:ascii="Narkisim" w:hAnsi="Narkisim"/>
          <w:b/>
          <w:bCs/>
          <w:rtl/>
        </w:rPr>
        <w:t xml:space="preserve"> ריב"ם </w:t>
      </w:r>
      <w:r w:rsidRPr="00900152">
        <w:rPr>
          <w:rFonts w:ascii="Narkisim" w:hAnsi="Narkisim"/>
          <w:szCs w:val="20"/>
          <w:rtl/>
        </w:rPr>
        <w:t>(הנ”ל)</w:t>
      </w:r>
      <w:r w:rsidRPr="00900152">
        <w:rPr>
          <w:rFonts w:ascii="Narkisim" w:hAnsi="Narkisim"/>
          <w:rtl/>
        </w:rPr>
        <w:t xml:space="preserve"> דחזקת תשמישין לא בעי טענה, אבל בעי ג' שנים. </w:t>
      </w:r>
      <w:r w:rsidRPr="00900152">
        <w:rPr>
          <w:rFonts w:ascii="Narkisim" w:hAnsi="Narkisim"/>
          <w:szCs w:val="20"/>
          <w:rtl/>
        </w:rPr>
        <w:t>והביא מסוגיין דאחזוק להורדי אחזוק מדלא מיחה ג"ש מחל לו [וכנ”ל]</w:t>
      </w:r>
      <w:r w:rsidRPr="00900152">
        <w:rPr>
          <w:rFonts w:ascii="Narkisim" w:hAnsi="Narkisim"/>
          <w:rtl/>
        </w:rPr>
        <w:t>.</w:t>
      </w:r>
    </w:p>
    <w:p w14:paraId="2F0E01BE" w14:textId="77777777" w:rsidR="00D65752" w:rsidRPr="00900152" w:rsidRDefault="00000000" w:rsidP="00900152">
      <w:pPr>
        <w:pStyle w:val="a8"/>
        <w:bidi/>
        <w:rPr>
          <w:rFonts w:ascii="Narkisim" w:hAnsi="Narkisim"/>
        </w:rPr>
      </w:pPr>
      <w:r w:rsidRPr="00900152">
        <w:rPr>
          <w:rFonts w:ascii="Narkisim" w:hAnsi="Narkisim"/>
          <w:rtl/>
        </w:rPr>
        <w:t>[ונתחדש מדבריו דיש גדר חזקת ג' שנים להוכיח שמחל. ואף דאין לו טענה</w:t>
      </w:r>
      <w:r w:rsidRPr="00900152">
        <w:rPr>
          <w:rStyle w:val="ac"/>
          <w:rFonts w:ascii="Narkisim" w:hAnsi="Narkisim"/>
          <w:sz w:val="24"/>
          <w:szCs w:val="24"/>
          <w:rtl/>
        </w:rPr>
        <w:footnoteReference w:id="320"/>
      </w:r>
      <w:r w:rsidRPr="00900152">
        <w:rPr>
          <w:rFonts w:ascii="Narkisim" w:hAnsi="Narkisim"/>
          <w:rtl/>
        </w:rPr>
        <w:t>].</w:t>
      </w:r>
    </w:p>
    <w:p w14:paraId="4765A8D2" w14:textId="77777777" w:rsidR="00D65752" w:rsidRPr="00900152" w:rsidRDefault="00000000" w:rsidP="00900152">
      <w:pPr>
        <w:bidi/>
        <w:rPr>
          <w:rFonts w:ascii="Narkisim" w:hAnsi="Narkisim" w:cs="Narkisim"/>
        </w:rPr>
      </w:pPr>
      <w:r w:rsidRPr="00900152">
        <w:rPr>
          <w:rFonts w:ascii="Narkisim" w:hAnsi="Narkisim" w:cs="Narkisim"/>
          <w:rtl/>
        </w:rPr>
        <w:t>אבל דעת ה</w:t>
      </w:r>
      <w:r w:rsidRPr="00900152">
        <w:rPr>
          <w:rFonts w:ascii="Narkisim" w:hAnsi="Narkisim" w:cs="Narkisim"/>
          <w:b/>
          <w:bCs/>
          <w:rtl/>
        </w:rPr>
        <w:t>רא”ש</w:t>
      </w:r>
      <w:r w:rsidRPr="00900152">
        <w:rPr>
          <w:rFonts w:ascii="Narkisim" w:hAnsi="Narkisim" w:cs="Narkisim"/>
          <w:rtl/>
        </w:rPr>
        <w:t xml:space="preserve"> (יד) ו</w:t>
      </w:r>
      <w:r w:rsidRPr="00900152">
        <w:rPr>
          <w:rFonts w:ascii="Narkisim" w:hAnsi="Narkisim" w:cs="Narkisim"/>
          <w:b/>
          <w:bCs/>
          <w:rtl/>
        </w:rPr>
        <w:t>רבינו יונה</w:t>
      </w:r>
      <w:r w:rsidRPr="00900152">
        <w:rPr>
          <w:rFonts w:ascii="Narkisim" w:hAnsi="Narkisim" w:cs="Narkisim"/>
          <w:rtl/>
        </w:rPr>
        <w:t xml:space="preserve"> וה</w:t>
      </w:r>
      <w:r w:rsidRPr="00900152">
        <w:rPr>
          <w:rFonts w:ascii="Narkisim" w:hAnsi="Narkisim" w:cs="Narkisim"/>
          <w:b/>
          <w:bCs/>
          <w:rtl/>
        </w:rPr>
        <w:t>בעה”מ</w:t>
      </w:r>
      <w:r w:rsidRPr="00900152">
        <w:rPr>
          <w:rFonts w:ascii="Narkisim" w:hAnsi="Narkisim" w:cs="Narkisim"/>
          <w:rtl/>
        </w:rPr>
        <w:t xml:space="preserve"> דכל חזקת תשמישין בעי ג' שנים וטענה.</w:t>
      </w:r>
      <w:r w:rsidRPr="00900152">
        <w:rPr>
          <w:rFonts w:ascii="Narkisim" w:hAnsi="Narkisim" w:cs="Narkisim"/>
          <w:sz w:val="20"/>
          <w:szCs w:val="20"/>
          <w:rtl/>
        </w:rPr>
        <w:t xml:space="preserve"> וכ"ד </w:t>
      </w:r>
      <w:r w:rsidRPr="00900152">
        <w:rPr>
          <w:rFonts w:ascii="Narkisim" w:hAnsi="Narkisim" w:cs="Narkisim"/>
          <w:b/>
          <w:bCs/>
          <w:sz w:val="20"/>
          <w:szCs w:val="20"/>
          <w:rtl/>
        </w:rPr>
        <w:t>תוס' (</w:t>
      </w:r>
      <w:r w:rsidRPr="00900152">
        <w:rPr>
          <w:rFonts w:ascii="Narkisim" w:hAnsi="Narkisim" w:cs="Narkisim"/>
          <w:sz w:val="20"/>
          <w:szCs w:val="20"/>
          <w:rtl/>
        </w:rPr>
        <w:t>לקמן כג. ד"ה והא) דבעי טענה. [והוכיחו כן מסוגיין, וכנ”ל].</w:t>
      </w:r>
    </w:p>
    <w:p w14:paraId="220A4F1E" w14:textId="77777777" w:rsidR="00D65752" w:rsidRPr="00900152" w:rsidRDefault="00000000" w:rsidP="00900152">
      <w:pPr>
        <w:pStyle w:val="aa"/>
        <w:bidi/>
        <w:rPr>
          <w:rFonts w:ascii="Narkisim" w:hAnsi="Narkisim"/>
        </w:rPr>
      </w:pPr>
      <w:r w:rsidRPr="00900152">
        <w:rPr>
          <w:rFonts w:ascii="Narkisim" w:hAnsi="Narkisim"/>
          <w:rtl/>
        </w:rPr>
        <w:t>נמצא ד' צדדים בראשונים בחזקת תשמישים אי צריך ג' שנים וטענה או דל"צ, או א' מהם. [וכעי"ז נחלקו הראשונים גבי חזקת נזיקין, ע' לקמן כג.].</w:t>
      </w:r>
    </w:p>
    <w:p w14:paraId="0089E8AD" w14:textId="77777777" w:rsidR="00D65752" w:rsidRPr="00900152" w:rsidRDefault="00000000" w:rsidP="00900152">
      <w:pPr>
        <w:bidi/>
        <w:rPr>
          <w:rFonts w:ascii="Narkisim" w:hAnsi="Narkisim" w:cs="Narkisim"/>
        </w:rPr>
      </w:pPr>
      <w:r w:rsidRPr="00900152">
        <w:rPr>
          <w:rFonts w:ascii="Narkisim" w:hAnsi="Narkisim" w:cs="Narkisim"/>
          <w:u w:val="single"/>
          <w:rtl/>
        </w:rPr>
        <w:t>שם</w:t>
      </w:r>
      <w:r w:rsidRPr="00900152">
        <w:rPr>
          <w:rFonts w:ascii="Narkisim" w:hAnsi="Narkisim" w:cs="Narkisim"/>
          <w:rtl/>
        </w:rPr>
        <w:t xml:space="preserve">. </w:t>
      </w:r>
      <w:r w:rsidRPr="00900152">
        <w:rPr>
          <w:rFonts w:ascii="Narkisim" w:hAnsi="Narkisim" w:cs="Narkisim"/>
          <w:b/>
          <w:bCs/>
          <w:rtl/>
        </w:rPr>
        <w:t>רשב"ם</w:t>
      </w:r>
      <w:r w:rsidRPr="00900152">
        <w:rPr>
          <w:rFonts w:ascii="Narkisim" w:hAnsi="Narkisim" w:cs="Narkisim"/>
          <w:rtl/>
        </w:rPr>
        <w:t xml:space="preserve"> (לקמן נז.) כת' שאם משתמש בתוך חבירו ג' שנים יש לו חזקה, כגון תשמישין קבועים וכו' דכמחזיק בגופו של קרקע ובעי ג"ש. </w:t>
      </w:r>
      <w:r w:rsidRPr="00900152">
        <w:rPr>
          <w:rFonts w:ascii="Narkisim" w:hAnsi="Narkisim" w:cs="Narkisim"/>
          <w:szCs w:val="20"/>
          <w:rtl/>
        </w:rPr>
        <w:t xml:space="preserve">[ועד"ז כת' </w:t>
      </w:r>
      <w:r w:rsidRPr="00900152">
        <w:rPr>
          <w:rFonts w:ascii="Narkisim" w:hAnsi="Narkisim" w:cs="Narkisim"/>
          <w:b/>
          <w:bCs/>
          <w:szCs w:val="20"/>
          <w:rtl/>
        </w:rPr>
        <w:t>רשב"ם</w:t>
      </w:r>
      <w:r w:rsidRPr="00900152">
        <w:rPr>
          <w:rFonts w:ascii="Narkisim" w:hAnsi="Narkisim" w:cs="Narkisim"/>
          <w:szCs w:val="20"/>
          <w:rtl/>
        </w:rPr>
        <w:t xml:space="preserve"> (נח: ונט.) דחזקת זיז ומרזב וכו' הוה בג' שנים</w:t>
      </w:r>
      <w:r w:rsidRPr="00900152">
        <w:rPr>
          <w:rFonts w:ascii="Narkisim" w:hAnsi="Narkisim" w:cs="Narkisim"/>
          <w:rtl/>
        </w:rPr>
        <w:t>]. וה</w:t>
      </w:r>
      <w:r w:rsidRPr="00900152">
        <w:rPr>
          <w:rFonts w:ascii="Narkisim" w:hAnsi="Narkisim" w:cs="Narkisim"/>
          <w:b/>
          <w:bCs/>
          <w:rtl/>
        </w:rPr>
        <w:t>טור</w:t>
      </w:r>
      <w:r w:rsidRPr="00900152">
        <w:rPr>
          <w:rFonts w:ascii="Narkisim" w:hAnsi="Narkisim" w:cs="Narkisim"/>
          <w:rtl/>
        </w:rPr>
        <w:t xml:space="preserve"> (ס"ס קנג) הביא בשם רשב”ם דתשמישין</w:t>
      </w:r>
      <w:r w:rsidRPr="00900152">
        <w:rPr>
          <w:rFonts w:ascii="Narkisim" w:hAnsi="Narkisim" w:cs="Narkisim"/>
          <w:i/>
          <w:iCs/>
          <w:rtl/>
        </w:rPr>
        <w:t xml:space="preserve"> </w:t>
      </w:r>
      <w:r w:rsidRPr="00900152">
        <w:rPr>
          <w:rFonts w:ascii="Narkisim" w:hAnsi="Narkisim" w:cs="Narkisim"/>
          <w:rtl/>
        </w:rPr>
        <w:t>גדולים שיש בהם חסרון קרקע, וכותבין עליהם את השטר ליכא חזקה אלא בג' שנים</w:t>
      </w:r>
      <w:r w:rsidRPr="00900152">
        <w:rPr>
          <w:rStyle w:val="ac"/>
          <w:rFonts w:ascii="Narkisim" w:hAnsi="Narkisim" w:cs="Narkisim"/>
          <w:rtl/>
        </w:rPr>
        <w:footnoteReference w:id="321"/>
      </w:r>
      <w:r w:rsidRPr="00900152">
        <w:rPr>
          <w:rFonts w:ascii="Narkisim" w:hAnsi="Narkisim" w:cs="Narkisim"/>
          <w:rtl/>
        </w:rPr>
        <w:t>. אבל תשמיש קטן דאין רגילות לכתוב עליו שטר יש חזקה לאלתר.</w:t>
      </w:r>
    </w:p>
    <w:p w14:paraId="45AFDFDB" w14:textId="77777777" w:rsidR="00D65752" w:rsidRPr="00900152" w:rsidRDefault="00000000" w:rsidP="00900152">
      <w:pPr>
        <w:bidi/>
        <w:rPr>
          <w:rFonts w:ascii="Narkisim" w:hAnsi="Narkisim" w:cs="Narkisim"/>
        </w:rPr>
      </w:pPr>
      <w:r w:rsidRPr="00900152">
        <w:rPr>
          <w:rFonts w:ascii="Narkisim" w:hAnsi="Narkisim" w:cs="Narkisim"/>
          <w:u w:val="single"/>
          <w:rtl/>
        </w:rPr>
        <w:t>בא"ד כגון שטוען דנטל ממנו רשות</w:t>
      </w:r>
      <w:r w:rsidRPr="00900152">
        <w:rPr>
          <w:rFonts w:ascii="Narkisim" w:hAnsi="Narkisim" w:cs="Narkisim"/>
          <w:rtl/>
        </w:rPr>
        <w:t>. ה</w:t>
      </w:r>
      <w:r w:rsidRPr="00900152">
        <w:rPr>
          <w:rFonts w:ascii="Narkisim" w:hAnsi="Narkisim" w:cs="Narkisim"/>
          <w:b/>
          <w:bCs/>
          <w:rtl/>
        </w:rPr>
        <w:t>קצות</w:t>
      </w:r>
      <w:r w:rsidRPr="00900152">
        <w:rPr>
          <w:rFonts w:ascii="Narkisim" w:hAnsi="Narkisim" w:cs="Narkisim"/>
          <w:rtl/>
        </w:rPr>
        <w:t xml:space="preserve"> </w:t>
      </w:r>
      <w:r w:rsidRPr="00900152">
        <w:rPr>
          <w:rFonts w:ascii="Narkisim" w:hAnsi="Narkisim" w:cs="Narkisim"/>
          <w:sz w:val="20"/>
          <w:szCs w:val="20"/>
          <w:rtl/>
        </w:rPr>
        <w:t>(קנג ג)</w:t>
      </w:r>
      <w:r w:rsidRPr="00900152">
        <w:rPr>
          <w:rFonts w:ascii="Narkisim" w:hAnsi="Narkisim" w:cs="Narkisim"/>
          <w:rtl/>
        </w:rPr>
        <w:t xml:space="preserve"> תמה </w:t>
      </w:r>
      <w:r w:rsidRPr="00900152">
        <w:rPr>
          <w:rFonts w:ascii="Narkisim" w:hAnsi="Narkisim" w:cs="Narkisim"/>
          <w:sz w:val="20"/>
          <w:szCs w:val="20"/>
          <w:rtl/>
        </w:rPr>
        <w:t>על כל הראשונים שנקטו דמהני מחילה לזכות בתשמיש בשל חבירו,</w:t>
      </w:r>
      <w:r w:rsidRPr="00900152">
        <w:rPr>
          <w:rFonts w:ascii="Narkisim" w:hAnsi="Narkisim" w:cs="Narkisim"/>
          <w:rtl/>
        </w:rPr>
        <w:t xml:space="preserve"> דבמה קנאו להיות שלו. והקצות דן שקנאו בקנין אכילת פירות לדעת ה</w:t>
      </w:r>
      <w:r w:rsidRPr="00900152">
        <w:rPr>
          <w:rFonts w:ascii="Narkisim" w:hAnsi="Narkisim" w:cs="Narkisim"/>
          <w:b/>
          <w:bCs/>
          <w:rtl/>
        </w:rPr>
        <w:t>רמב"ם</w:t>
      </w:r>
      <w:r w:rsidRPr="00900152">
        <w:rPr>
          <w:rFonts w:ascii="Narkisim" w:hAnsi="Narkisim" w:cs="Narkisim"/>
          <w:sz w:val="20"/>
          <w:szCs w:val="20"/>
          <w:rtl/>
        </w:rPr>
        <w:t xml:space="preserve"> (מכירה א טו).</w:t>
      </w:r>
      <w:r w:rsidRPr="00900152">
        <w:rPr>
          <w:rFonts w:ascii="Narkisim" w:hAnsi="Narkisim" w:cs="Narkisim"/>
          <w:rtl/>
        </w:rPr>
        <w:t xml:space="preserve"> אבל דעת שאר ראשונים אכילת פירות אינו קנין [ע' לקמן נז.]. והקצות חידש דאף דאינו קונה את גוף הקרקע, מהני אכילת פירות לקנות קנין פירות ושכירות [וע"פ הגמ' לקמן ק. דשביל של </w:t>
      </w:r>
      <w:r w:rsidRPr="00900152">
        <w:rPr>
          <w:rFonts w:ascii="Narkisim" w:hAnsi="Narkisim" w:cs="Narkisim"/>
          <w:rtl/>
        </w:rPr>
        <w:lastRenderedPageBreak/>
        <w:t>כרמים נקנה בהילוך</w:t>
      </w:r>
      <w:r w:rsidRPr="00900152">
        <w:rPr>
          <w:rStyle w:val="ac"/>
          <w:rFonts w:ascii="Narkisim" w:hAnsi="Narkisim" w:cs="Narkisim"/>
          <w:rtl/>
        </w:rPr>
        <w:footnoteReference w:id="322"/>
      </w:r>
      <w:r w:rsidRPr="00900152">
        <w:rPr>
          <w:rFonts w:ascii="Narkisim" w:hAnsi="Narkisim" w:cs="Narkisim"/>
          <w:rtl/>
        </w:rPr>
        <w:t xml:space="preserve"> </w:t>
      </w:r>
      <w:r w:rsidRPr="00900152">
        <w:rPr>
          <w:rFonts w:ascii="Narkisim" w:hAnsi="Narkisim" w:cs="Narkisim"/>
          <w:sz w:val="20"/>
          <w:szCs w:val="20"/>
          <w:rtl/>
        </w:rPr>
        <w:t>[וע”ע לקמן פה.</w:t>
      </w:r>
      <w:r w:rsidRPr="00900152">
        <w:rPr>
          <w:rFonts w:ascii="Narkisim" w:hAnsi="Narkisim" w:cs="Narkisim"/>
          <w:rtl/>
        </w:rPr>
        <w:t>].</w:t>
      </w:r>
    </w:p>
    <w:p w14:paraId="072BB871"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רשב"א</w:t>
      </w:r>
      <w:r w:rsidRPr="00900152">
        <w:rPr>
          <w:rFonts w:ascii="Narkisim" w:hAnsi="Narkisim"/>
          <w:sz w:val="20"/>
          <w:szCs w:val="20"/>
          <w:rtl/>
        </w:rPr>
        <w:t xml:space="preserve"> (לקמן כח: ד"ה לדידי)</w:t>
      </w:r>
      <w:r w:rsidRPr="00900152">
        <w:rPr>
          <w:rFonts w:ascii="Narkisim" w:hAnsi="Narkisim"/>
          <w:rtl/>
        </w:rPr>
        <w:t xml:space="preserve"> כבר עמד בזה, וביאר [שגוף] הקרקע אינה נקנית במחילה אלא במכירה ונתינה, אבל שעבודין נקנין בטענת מחילה. שאילו הוציא זיז על חצר חבירו או נעץ קורה בכותלו יכול למחול שלא יסלקנו משם. שאין זה כנותן קרקע אלא כמוחל על השעבודים</w:t>
      </w:r>
      <w:r w:rsidRPr="00900152">
        <w:rPr>
          <w:rStyle w:val="ac"/>
          <w:rFonts w:ascii="Narkisim" w:hAnsi="Narkisim"/>
          <w:rtl/>
        </w:rPr>
        <w:footnoteReference w:id="323"/>
      </w:r>
      <w:r w:rsidRPr="00900152">
        <w:rPr>
          <w:rFonts w:ascii="Narkisim" w:hAnsi="Narkisim"/>
          <w:rtl/>
        </w:rPr>
        <w:t>. ובפשוטו מבואר דמהני מחילה להקנות זכות זה. [וביארו דנחשב משתמש בשל עצמו, כל זמן שחבירו מוחל לו</w:t>
      </w:r>
      <w:r w:rsidRPr="00900152">
        <w:rPr>
          <w:rStyle w:val="ac"/>
          <w:rFonts w:ascii="Narkisim" w:hAnsi="Narkisim"/>
          <w:rtl/>
        </w:rPr>
        <w:footnoteReference w:id="324"/>
      </w:r>
      <w:r w:rsidRPr="00900152">
        <w:rPr>
          <w:rFonts w:ascii="Narkisim" w:hAnsi="Narkisim"/>
          <w:rtl/>
        </w:rPr>
        <w:t>]. ועוד פי' ה</w:t>
      </w:r>
      <w:r w:rsidRPr="00900152">
        <w:rPr>
          <w:rFonts w:ascii="Narkisim" w:hAnsi="Narkisim"/>
          <w:b/>
          <w:bCs/>
          <w:rtl/>
        </w:rPr>
        <w:t>ברכ"ש</w:t>
      </w:r>
      <w:r w:rsidRPr="00900152">
        <w:rPr>
          <w:rFonts w:ascii="Narkisim" w:hAnsi="Narkisim"/>
          <w:rtl/>
        </w:rPr>
        <w:t xml:space="preserve"> </w:t>
      </w:r>
      <w:r w:rsidRPr="00900152">
        <w:rPr>
          <w:rFonts w:ascii="Narkisim" w:hAnsi="Narkisim"/>
          <w:sz w:val="20"/>
          <w:szCs w:val="20"/>
          <w:rtl/>
        </w:rPr>
        <w:t>(כה)</w:t>
      </w:r>
      <w:r w:rsidRPr="00900152">
        <w:rPr>
          <w:rFonts w:ascii="Narkisim" w:hAnsi="Narkisim"/>
          <w:rtl/>
        </w:rPr>
        <w:t xml:space="preserve"> דסברת הרשב"א דכיון שהחזיק נחשב הדבר 'ברשותו'</w:t>
      </w:r>
      <w:r w:rsidRPr="00900152">
        <w:rPr>
          <w:rStyle w:val="ac"/>
          <w:rFonts w:ascii="Narkisim" w:hAnsi="Narkisim"/>
          <w:rtl/>
        </w:rPr>
        <w:footnoteReference w:id="325"/>
      </w:r>
      <w:r w:rsidRPr="00900152">
        <w:rPr>
          <w:rFonts w:ascii="Narkisim" w:hAnsi="Narkisim"/>
          <w:rtl/>
        </w:rPr>
        <w:t>, ועי"ז מהני מחילה בעלמא. ונחשב מוחזק</w:t>
      </w:r>
      <w:r w:rsidRPr="00900152">
        <w:rPr>
          <w:rStyle w:val="ac"/>
          <w:rFonts w:ascii="Narkisim" w:hAnsi="Narkisim"/>
          <w:rtl/>
        </w:rPr>
        <w:footnoteReference w:id="326"/>
      </w:r>
      <w:r w:rsidRPr="00900152">
        <w:rPr>
          <w:rFonts w:ascii="Narkisim" w:hAnsi="Narkisim"/>
          <w:rtl/>
        </w:rPr>
        <w:t>.</w:t>
      </w:r>
    </w:p>
    <w:p w14:paraId="334F8ADD" w14:textId="77777777" w:rsidR="00D65752" w:rsidRPr="00900152" w:rsidRDefault="00000000" w:rsidP="00900152">
      <w:pPr>
        <w:bidi/>
        <w:rPr>
          <w:rFonts w:ascii="Narkisim" w:hAnsi="Narkisim" w:cs="Narkisim"/>
        </w:rPr>
      </w:pPr>
      <w:r w:rsidRPr="00900152">
        <w:rPr>
          <w:rFonts w:ascii="Narkisim" w:hAnsi="Narkisim" w:cs="Narkisim"/>
          <w:rtl/>
        </w:rPr>
        <w:t>וה</w:t>
      </w:r>
      <w:r w:rsidRPr="00900152">
        <w:rPr>
          <w:rFonts w:ascii="Narkisim" w:hAnsi="Narkisim" w:cs="Narkisim"/>
          <w:b/>
          <w:bCs/>
          <w:rtl/>
        </w:rPr>
        <w:t>נמוק"י</w:t>
      </w:r>
      <w:r w:rsidRPr="00900152">
        <w:rPr>
          <w:rFonts w:ascii="Narkisim" w:hAnsi="Narkisim" w:cs="Narkisim"/>
          <w:rtl/>
        </w:rPr>
        <w:t xml:space="preserve"> (ד.) כתב דכיון דהוא ספק</w:t>
      </w:r>
      <w:r w:rsidRPr="00900152">
        <w:rPr>
          <w:rFonts w:ascii="Narkisim" w:hAnsi="Narkisim" w:cs="Narkisim"/>
          <w:sz w:val="20"/>
          <w:szCs w:val="20"/>
          <w:rtl/>
        </w:rPr>
        <w:t xml:space="preserve"> [האם יש חזקה בפחות מג"ש] </w:t>
      </w:r>
      <w:r w:rsidRPr="00900152">
        <w:rPr>
          <w:rFonts w:ascii="Narkisim" w:hAnsi="Narkisim" w:cs="Narkisim"/>
          <w:rtl/>
        </w:rPr>
        <w:t>שבקינן ליה בחזקתיה, אבל אי הוה מפקינן ליה מחזקתיה הוינן כמוציא מחבירו, והדבר עלינו ספק</w:t>
      </w:r>
      <w:r w:rsidRPr="00900152">
        <w:rPr>
          <w:rStyle w:val="ac"/>
          <w:rFonts w:ascii="Narkisim" w:hAnsi="Narkisim" w:cs="Narkisim"/>
          <w:rtl/>
        </w:rPr>
        <w:footnoteReference w:id="327"/>
      </w:r>
      <w:r w:rsidRPr="00900152">
        <w:rPr>
          <w:rFonts w:ascii="Narkisim" w:hAnsi="Narkisim" w:cs="Narkisim"/>
          <w:rtl/>
        </w:rPr>
        <w:t xml:space="preserve">. </w:t>
      </w:r>
      <w:r w:rsidRPr="00900152">
        <w:rPr>
          <w:rFonts w:ascii="Narkisim" w:hAnsi="Narkisim" w:cs="Narkisim"/>
          <w:b/>
          <w:bCs/>
          <w:sz w:val="20"/>
          <w:szCs w:val="20"/>
          <w:rtl/>
        </w:rPr>
        <w:t>והאחרונים</w:t>
      </w:r>
      <w:r w:rsidRPr="00900152">
        <w:rPr>
          <w:rFonts w:ascii="Narkisim" w:hAnsi="Narkisim" w:cs="Narkisim"/>
          <w:sz w:val="20"/>
          <w:szCs w:val="20"/>
          <w:rtl/>
        </w:rPr>
        <w:t xml:space="preserve"> תמהו דאדרבה קרקע בחזקת בעליה, ומספק אינו יכול להשתמש בשל חבירו. וכמו לענין שכירות שאם יש ספק אינו יכול להוציא מידי בעל קנין הגוף. ומשמע בנמוק"י שתשמישין הוא כחפץ בפנ"ע שמחזיק בו וצ”ב</w:t>
      </w:r>
      <w:r w:rsidRPr="00900152">
        <w:rPr>
          <w:rStyle w:val="ac"/>
          <w:rFonts w:ascii="Narkisim" w:hAnsi="Narkisim" w:cs="Narkisim"/>
          <w:sz w:val="20"/>
          <w:szCs w:val="20"/>
          <w:rtl/>
        </w:rPr>
        <w:footnoteReference w:id="328"/>
      </w:r>
      <w:r w:rsidRPr="00900152">
        <w:rPr>
          <w:rFonts w:ascii="Narkisim" w:hAnsi="Narkisim" w:cs="Narkisim"/>
          <w:sz w:val="20"/>
          <w:szCs w:val="20"/>
          <w:rtl/>
        </w:rPr>
        <w:t>.</w:t>
      </w:r>
    </w:p>
    <w:p w14:paraId="0D8F0286" w14:textId="77777777" w:rsidR="00D65752" w:rsidRPr="00900152" w:rsidRDefault="00000000" w:rsidP="00900152">
      <w:pPr>
        <w:bidi/>
        <w:rPr>
          <w:rFonts w:ascii="Narkisim" w:hAnsi="Narkisim" w:cs="Narkisim"/>
        </w:rPr>
      </w:pPr>
      <w:r w:rsidRPr="00900152">
        <w:rPr>
          <w:rFonts w:ascii="Narkisim" w:hAnsi="Narkisim" w:cs="Narkisim"/>
          <w:u w:val="single"/>
          <w:rtl/>
        </w:rPr>
        <w:t>אחזיק לשפכי</w:t>
      </w:r>
      <w:r w:rsidRPr="00900152">
        <w:rPr>
          <w:rFonts w:ascii="Narkisim" w:hAnsi="Narkisim" w:cs="Narkisim"/>
          <w:rtl/>
        </w:rPr>
        <w:t>. ה</w:t>
      </w:r>
      <w:r w:rsidRPr="00900152">
        <w:rPr>
          <w:rFonts w:ascii="Narkisim" w:hAnsi="Narkisim" w:cs="Narkisim"/>
          <w:b/>
          <w:bCs/>
          <w:rtl/>
        </w:rPr>
        <w:t>ראשונים</w:t>
      </w:r>
      <w:r w:rsidRPr="00900152">
        <w:rPr>
          <w:rFonts w:ascii="Narkisim" w:hAnsi="Narkisim" w:cs="Narkisim"/>
          <w:rtl/>
        </w:rPr>
        <w:t xml:space="preserve"> כתבו דהכא ודאי איירי בחזקת תשמישים.</w:t>
      </w:r>
    </w:p>
    <w:p w14:paraId="42609809" w14:textId="77777777" w:rsidR="00D65752" w:rsidRPr="00900152" w:rsidRDefault="00000000" w:rsidP="00900152">
      <w:pPr>
        <w:bidi/>
        <w:rPr>
          <w:rFonts w:ascii="Narkisim" w:hAnsi="Narkisim" w:cs="Narkisim"/>
        </w:rPr>
      </w:pPr>
      <w:r w:rsidRPr="00900152">
        <w:rPr>
          <w:rFonts w:ascii="Narkisim" w:hAnsi="Narkisim" w:cs="Narkisim"/>
          <w:u w:val="single"/>
          <w:rtl/>
        </w:rPr>
        <w:t>ורב יוסף אמר אפי' אחזיק לשפכי וכו' א"ד וכו' רב יוסף אמר אפי' לצריפא דאורבני</w:t>
      </w:r>
      <w:r w:rsidRPr="00900152">
        <w:rPr>
          <w:rFonts w:ascii="Narkisim" w:hAnsi="Narkisim" w:cs="Narkisim"/>
          <w:rtl/>
        </w:rPr>
        <w:t xml:space="preserve">. בפשוטו למסקנא רשאי אף דמוסיף בזה נזק. ומבואר בדברי </w:t>
      </w:r>
      <w:r w:rsidRPr="00900152">
        <w:rPr>
          <w:rFonts w:ascii="Narkisim" w:hAnsi="Narkisim" w:cs="Narkisim"/>
          <w:b/>
          <w:bCs/>
          <w:rtl/>
        </w:rPr>
        <w:t>רבינו יונה</w:t>
      </w:r>
      <w:r w:rsidRPr="00900152">
        <w:rPr>
          <w:rFonts w:ascii="Narkisim" w:hAnsi="Narkisim" w:cs="Narkisim"/>
          <w:rtl/>
        </w:rPr>
        <w:t xml:space="preserve"> דדעת רב יוסף אפי' אחזיק לשפכי אחזיק לנטפי משום שבסתמא קנה לכל מילי.</w:t>
      </w:r>
      <w:r w:rsidRPr="00900152">
        <w:rPr>
          <w:rFonts w:ascii="Narkisim" w:hAnsi="Narkisim" w:cs="Narkisim"/>
          <w:sz w:val="20"/>
          <w:szCs w:val="20"/>
          <w:rtl/>
        </w:rPr>
        <w:t xml:space="preserve"> [וכסברת </w:t>
      </w:r>
      <w:r w:rsidRPr="00900152">
        <w:rPr>
          <w:rFonts w:ascii="Narkisim" w:hAnsi="Narkisim" w:cs="Narkisim"/>
          <w:b/>
          <w:bCs/>
          <w:sz w:val="20"/>
          <w:szCs w:val="20"/>
          <w:rtl/>
        </w:rPr>
        <w:t xml:space="preserve">תוס' </w:t>
      </w:r>
      <w:r w:rsidRPr="00900152">
        <w:rPr>
          <w:rFonts w:ascii="Narkisim" w:hAnsi="Narkisim" w:cs="Narkisim"/>
          <w:sz w:val="20"/>
          <w:szCs w:val="20"/>
          <w:rtl/>
        </w:rPr>
        <w:t>(כג. הנ"ל) דאין אדם עושה קנין למחצה]</w:t>
      </w:r>
      <w:r w:rsidRPr="00900152">
        <w:rPr>
          <w:rFonts w:ascii="Narkisim" w:hAnsi="Narkisim" w:cs="Narkisim"/>
          <w:rtl/>
        </w:rPr>
        <w:t>. אבל ה</w:t>
      </w:r>
      <w:r w:rsidRPr="00900152">
        <w:rPr>
          <w:rFonts w:ascii="Narkisim" w:hAnsi="Narkisim" w:cs="Narkisim"/>
          <w:b/>
          <w:bCs/>
          <w:rtl/>
        </w:rPr>
        <w:t>רמב"ן</w:t>
      </w:r>
      <w:r w:rsidRPr="00900152">
        <w:rPr>
          <w:rFonts w:ascii="Narkisim" w:hAnsi="Narkisim" w:cs="Narkisim"/>
          <w:rtl/>
        </w:rPr>
        <w:t xml:space="preserve"> כתב דלמסקנא אינו מתרבה בזה הנזק. אבל ודאי אינו רשאי להוסיף בנזק</w:t>
      </w:r>
      <w:r w:rsidRPr="00900152">
        <w:rPr>
          <w:rStyle w:val="ac"/>
          <w:rFonts w:ascii="Narkisim" w:hAnsi="Narkisim" w:cs="Narkisim"/>
          <w:rtl/>
        </w:rPr>
        <w:footnoteReference w:id="329"/>
      </w:r>
      <w:r w:rsidRPr="00900152">
        <w:rPr>
          <w:rFonts w:ascii="Narkisim" w:hAnsi="Narkisim" w:cs="Narkisim"/>
          <w:rtl/>
        </w:rPr>
        <w:t>.</w:t>
      </w:r>
    </w:p>
    <w:p w14:paraId="0EB56471" w14:textId="77777777" w:rsidR="00D65752" w:rsidRPr="00900152" w:rsidRDefault="00000000" w:rsidP="00900152">
      <w:pPr>
        <w:pStyle w:val="3"/>
        <w:bidi/>
        <w:rPr>
          <w:rFonts w:ascii="Narkisim" w:hAnsi="Narkisim"/>
        </w:rPr>
      </w:pPr>
      <w:r w:rsidRPr="00900152">
        <w:rPr>
          <w:rFonts w:ascii="Narkisim" w:hAnsi="Narkisim"/>
          <w:rtl/>
        </w:rPr>
        <w:t>דף ו:</w:t>
      </w:r>
    </w:p>
    <w:p w14:paraId="5FDB0E5A" w14:textId="77777777" w:rsidR="00D65752" w:rsidRPr="00900152" w:rsidRDefault="00000000" w:rsidP="00900152">
      <w:pPr>
        <w:pStyle w:val="aa"/>
        <w:bidi/>
        <w:rPr>
          <w:rFonts w:ascii="Narkisim" w:hAnsi="Narkisim"/>
        </w:rPr>
      </w:pPr>
      <w:r w:rsidRPr="00900152">
        <w:rPr>
          <w:rFonts w:ascii="Narkisim" w:hAnsi="Narkisim"/>
          <w:u w:val="single"/>
          <w:rtl/>
        </w:rPr>
        <w:t>ובעובי הכותל במקום שנהגו</w:t>
      </w:r>
      <w:r w:rsidRPr="00900152">
        <w:rPr>
          <w:rFonts w:ascii="Narkisim" w:hAnsi="Narkisim"/>
          <w:rtl/>
        </w:rPr>
        <w:t xml:space="preserve">. </w:t>
      </w:r>
      <w:r w:rsidRPr="00900152">
        <w:rPr>
          <w:rFonts w:ascii="Narkisim" w:hAnsi="Narkisim"/>
          <w:b/>
          <w:bCs/>
          <w:rtl/>
        </w:rPr>
        <w:t>רבינו יונה</w:t>
      </w:r>
      <w:r w:rsidRPr="00900152">
        <w:rPr>
          <w:rFonts w:ascii="Narkisim" w:hAnsi="Narkisim"/>
          <w:rtl/>
        </w:rPr>
        <w:t xml:space="preserve"> פי' דיש מקומות שהיה מנהג ידוע שהשוכר משתמש בעובי הכותל. ועוד הביא בשם ה</w:t>
      </w:r>
      <w:r w:rsidRPr="00900152">
        <w:rPr>
          <w:rFonts w:ascii="Narkisim" w:hAnsi="Narkisim"/>
          <w:b/>
          <w:bCs/>
          <w:rtl/>
        </w:rPr>
        <w:t>ר"ש ש"ץ</w:t>
      </w:r>
      <w:r w:rsidRPr="00900152">
        <w:rPr>
          <w:rFonts w:ascii="Narkisim" w:hAnsi="Narkisim"/>
          <w:rtl/>
        </w:rPr>
        <w:t xml:space="preserve"> דבמקום שבעלי בתים משתמשים בעובי הכותל, א”כ אף השוכר משתמש.</w:t>
      </w:r>
    </w:p>
    <w:p w14:paraId="71C28196" w14:textId="77777777" w:rsidR="00D65752" w:rsidRPr="00900152" w:rsidRDefault="00000000" w:rsidP="00900152">
      <w:pPr>
        <w:bidi/>
        <w:rPr>
          <w:rFonts w:ascii="Narkisim" w:hAnsi="Narkisim" w:cs="Narkisim"/>
        </w:rPr>
      </w:pPr>
      <w:r w:rsidRPr="00900152">
        <w:rPr>
          <w:rFonts w:ascii="Narkisim" w:hAnsi="Narkisim" w:cs="Narkisim"/>
          <w:u w:val="single"/>
          <w:rtl/>
        </w:rPr>
        <w:t>האי כשורא דמטללתא וכו' בתר ל' הוה חזקה</w:t>
      </w:r>
      <w:r w:rsidRPr="00900152">
        <w:rPr>
          <w:rFonts w:ascii="Narkisim" w:hAnsi="Narkisim" w:cs="Narkisim"/>
          <w:rtl/>
        </w:rPr>
        <w:t xml:space="preserve">. דעת </w:t>
      </w:r>
      <w:r w:rsidRPr="00900152">
        <w:rPr>
          <w:rFonts w:ascii="Narkisim" w:hAnsi="Narkisim" w:cs="Narkisim"/>
          <w:b/>
          <w:bCs/>
          <w:rtl/>
        </w:rPr>
        <w:t>רשב"ם</w:t>
      </w:r>
      <w:r w:rsidRPr="00900152">
        <w:rPr>
          <w:rFonts w:ascii="Narkisim" w:hAnsi="Narkisim" w:cs="Narkisim"/>
          <w:rtl/>
        </w:rPr>
        <w:t xml:space="preserve"> (הו' בתוד"ה ואי, וכ"מ ההג' ברש"י) דאיירי בחזקת תשמישין, והוכיח מכאן דחזקתן לאלתר.</w:t>
      </w:r>
    </w:p>
    <w:p w14:paraId="4DF2511A" w14:textId="77777777" w:rsidR="00D65752" w:rsidRPr="00900152" w:rsidRDefault="00000000" w:rsidP="00900152">
      <w:pPr>
        <w:pStyle w:val="a7"/>
        <w:bidi/>
        <w:rPr>
          <w:rFonts w:ascii="Narkisim" w:hAnsi="Narkisim"/>
        </w:rPr>
      </w:pPr>
      <w:r w:rsidRPr="00900152">
        <w:rPr>
          <w:rFonts w:ascii="Narkisim" w:hAnsi="Narkisim"/>
          <w:rtl/>
        </w:rPr>
        <w:t>אבל ה</w:t>
      </w:r>
      <w:r w:rsidRPr="00900152">
        <w:rPr>
          <w:rFonts w:ascii="Narkisim" w:hAnsi="Narkisim"/>
          <w:b/>
          <w:bCs/>
          <w:rtl/>
        </w:rPr>
        <w:t>בעה"מ</w:t>
      </w:r>
      <w:r w:rsidRPr="00900152">
        <w:rPr>
          <w:rFonts w:ascii="Narkisim" w:hAnsi="Narkisim"/>
          <w:rtl/>
        </w:rPr>
        <w:t xml:space="preserve"> דחה דאיירי שהחזיק ג"ש שנים לאחר ל' יום או לאחר החג. </w:t>
      </w:r>
      <w:r w:rsidRPr="00900152">
        <w:rPr>
          <w:rFonts w:ascii="Narkisim" w:hAnsi="Narkisim"/>
          <w:sz w:val="20"/>
          <w:szCs w:val="20"/>
          <w:rtl/>
        </w:rPr>
        <w:t>וה</w:t>
      </w:r>
      <w:r w:rsidRPr="00900152">
        <w:rPr>
          <w:rFonts w:ascii="Narkisim" w:hAnsi="Narkisim"/>
          <w:b/>
          <w:bCs/>
          <w:sz w:val="20"/>
          <w:szCs w:val="20"/>
          <w:rtl/>
        </w:rPr>
        <w:t>מלחמות</w:t>
      </w:r>
      <w:r w:rsidRPr="00900152">
        <w:rPr>
          <w:rFonts w:ascii="Narkisim" w:hAnsi="Narkisim"/>
          <w:sz w:val="20"/>
          <w:szCs w:val="20"/>
          <w:rtl/>
        </w:rPr>
        <w:t xml:space="preserve"> תמה דכיון דהשלים ג"ש כבר יצא מתורת שאלה לחזקה גמורה היה לו למחות. שהרי כל ג"ש מסופן מתקיימין בתחילתן</w:t>
      </w:r>
      <w:r w:rsidRPr="00900152">
        <w:rPr>
          <w:rStyle w:val="ac"/>
          <w:rFonts w:ascii="Narkisim" w:hAnsi="Narkisim"/>
          <w:sz w:val="20"/>
          <w:szCs w:val="20"/>
          <w:rtl/>
        </w:rPr>
        <w:footnoteReference w:id="330"/>
      </w:r>
      <w:r w:rsidRPr="00900152">
        <w:rPr>
          <w:rFonts w:ascii="Narkisim" w:hAnsi="Narkisim"/>
          <w:sz w:val="20"/>
          <w:szCs w:val="20"/>
          <w:rtl/>
        </w:rPr>
        <w:t>.</w:t>
      </w:r>
    </w:p>
    <w:p w14:paraId="641E24CA" w14:textId="77777777" w:rsidR="00D65752" w:rsidRPr="00900152" w:rsidRDefault="00000000" w:rsidP="00900152">
      <w:pPr>
        <w:pStyle w:val="a7"/>
        <w:bidi/>
        <w:rPr>
          <w:rFonts w:ascii="Narkisim" w:hAnsi="Narkisim"/>
        </w:rPr>
      </w:pPr>
      <w:r w:rsidRPr="00900152">
        <w:rPr>
          <w:rFonts w:ascii="Narkisim" w:hAnsi="Narkisim"/>
          <w:rtl/>
        </w:rPr>
        <w:t xml:space="preserve">אמנם דעת </w:t>
      </w:r>
      <w:r w:rsidRPr="00900152">
        <w:rPr>
          <w:rFonts w:ascii="Narkisim" w:hAnsi="Narkisim"/>
          <w:b/>
          <w:bCs/>
          <w:rtl/>
        </w:rPr>
        <w:t>ר"ת</w:t>
      </w:r>
      <w:r w:rsidRPr="00900152">
        <w:rPr>
          <w:rFonts w:ascii="Narkisim" w:hAnsi="Narkisim"/>
          <w:rtl/>
        </w:rPr>
        <w:t xml:space="preserve"> (בתוד"ה האי) דעי"ז הוה חזקה וראיה ששילם על הגבהת הכותל. [וכ"כ הבעה"מ בפ' השני]. </w:t>
      </w:r>
      <w:r w:rsidRPr="00900152">
        <w:rPr>
          <w:rFonts w:ascii="Narkisim" w:hAnsi="Narkisim"/>
          <w:sz w:val="20"/>
          <w:szCs w:val="20"/>
          <w:rtl/>
        </w:rPr>
        <w:t>וה</w:t>
      </w:r>
      <w:r w:rsidRPr="00900152">
        <w:rPr>
          <w:rFonts w:ascii="Narkisim" w:hAnsi="Narkisim"/>
          <w:b/>
          <w:bCs/>
          <w:sz w:val="20"/>
          <w:szCs w:val="20"/>
          <w:rtl/>
        </w:rPr>
        <w:t>רמב"ן</w:t>
      </w:r>
      <w:r w:rsidRPr="00900152">
        <w:rPr>
          <w:rFonts w:ascii="Narkisim" w:hAnsi="Narkisim"/>
          <w:sz w:val="20"/>
          <w:szCs w:val="20"/>
          <w:rtl/>
        </w:rPr>
        <w:t xml:space="preserve"> תמה ע"ז דאף תוך ל' יכול לטעון שידע שאינו עתיד ליטלו משם, ולכן הקדים לשלם [ובזה לא שייך מי יימר דמחייבי לי רבנן]</w:t>
      </w:r>
      <w:r w:rsidRPr="00900152">
        <w:rPr>
          <w:rFonts w:ascii="Narkisim" w:hAnsi="Narkisim"/>
          <w:rtl/>
        </w:rPr>
        <w:t>.</w:t>
      </w:r>
    </w:p>
    <w:p w14:paraId="73764B1F" w14:textId="77777777" w:rsidR="00D65752" w:rsidRPr="00900152" w:rsidRDefault="00000000" w:rsidP="00900152">
      <w:pPr>
        <w:bidi/>
        <w:rPr>
          <w:rFonts w:ascii="Narkisim" w:hAnsi="Narkisim" w:cs="Narkisim"/>
        </w:rPr>
      </w:pPr>
      <w:r w:rsidRPr="00900152">
        <w:rPr>
          <w:rFonts w:ascii="Narkisim" w:hAnsi="Narkisim" w:cs="Narkisim"/>
          <w:u w:val="single"/>
          <w:rtl/>
        </w:rPr>
        <w:t>ואי סוכה דמצוה היא עד ז' ימים</w:t>
      </w:r>
      <w:r w:rsidRPr="00900152">
        <w:rPr>
          <w:rFonts w:ascii="Narkisim" w:hAnsi="Narkisim" w:cs="Narkisim"/>
          <w:rtl/>
        </w:rPr>
        <w:t>. פ</w:t>
      </w:r>
      <w:r w:rsidRPr="00900152">
        <w:rPr>
          <w:rFonts w:ascii="Narkisim" w:hAnsi="Narkisim" w:cs="Narkisim"/>
          <w:b/>
          <w:bCs/>
          <w:rtl/>
        </w:rPr>
        <w:t>רש"י</w:t>
      </w:r>
      <w:r w:rsidRPr="00900152">
        <w:rPr>
          <w:rFonts w:ascii="Narkisim" w:hAnsi="Narkisim" w:cs="Narkisim"/>
          <w:rtl/>
        </w:rPr>
        <w:t xml:space="preserve"> דכיון דשבקוה יותר מהראוי היה לו למחות. </w:t>
      </w:r>
      <w:r w:rsidRPr="00900152">
        <w:rPr>
          <w:rFonts w:ascii="Narkisim" w:hAnsi="Narkisim" w:cs="Narkisim"/>
          <w:szCs w:val="20"/>
          <w:rtl/>
        </w:rPr>
        <w:t>ורבינו יונה ביאר דאף דבעלמא סובל עד ל' יום לצל. היכא דמעיקרא סבל סוכה דמצוה אינו רגיל לסבול לצל.</w:t>
      </w:r>
      <w:r w:rsidRPr="00900152">
        <w:rPr>
          <w:rFonts w:ascii="Narkisim" w:hAnsi="Narkisim" w:cs="Narkisim"/>
          <w:rtl/>
        </w:rPr>
        <w:t xml:space="preserve"> וב</w:t>
      </w:r>
      <w:r w:rsidRPr="00900152">
        <w:rPr>
          <w:rFonts w:ascii="Narkisim" w:hAnsi="Narkisim" w:cs="Narkisim"/>
          <w:b/>
          <w:bCs/>
          <w:rtl/>
        </w:rPr>
        <w:t>הג' ברש"י</w:t>
      </w:r>
      <w:r w:rsidRPr="00900152">
        <w:rPr>
          <w:rFonts w:ascii="Narkisim" w:hAnsi="Narkisim" w:cs="Narkisim"/>
          <w:rtl/>
        </w:rPr>
        <w:t xml:space="preserve"> ביאר דדרכם לעשות סוכות קבועות לכל השנים, ומש"ה אינו צל בעלמא.</w:t>
      </w:r>
    </w:p>
    <w:p w14:paraId="1C2CDA20" w14:textId="77777777" w:rsidR="00D65752" w:rsidRPr="00900152" w:rsidRDefault="00000000" w:rsidP="00900152">
      <w:pPr>
        <w:pStyle w:val="a7"/>
        <w:bidi/>
        <w:rPr>
          <w:rFonts w:ascii="Narkisim" w:hAnsi="Narkisim"/>
        </w:rPr>
      </w:pPr>
      <w:r w:rsidRPr="00900152">
        <w:rPr>
          <w:rFonts w:ascii="Narkisim" w:hAnsi="Narkisim"/>
          <w:rtl/>
        </w:rPr>
        <w:t>אבל דעת ה</w:t>
      </w:r>
      <w:r w:rsidRPr="00900152">
        <w:rPr>
          <w:rFonts w:ascii="Narkisim" w:hAnsi="Narkisim"/>
          <w:b/>
          <w:bCs/>
          <w:rtl/>
        </w:rPr>
        <w:t>רמ"ה</w:t>
      </w:r>
      <w:r w:rsidRPr="00900152">
        <w:rPr>
          <w:rFonts w:ascii="Narkisim" w:hAnsi="Narkisim"/>
          <w:sz w:val="20"/>
          <w:szCs w:val="20"/>
          <w:rtl/>
        </w:rPr>
        <w:t xml:space="preserve"> (נט, וכ”כ ה</w:t>
      </w:r>
      <w:r w:rsidRPr="00900152">
        <w:rPr>
          <w:rFonts w:ascii="Narkisim" w:hAnsi="Narkisim"/>
          <w:b/>
          <w:bCs/>
          <w:sz w:val="20"/>
          <w:szCs w:val="20"/>
          <w:rtl/>
        </w:rPr>
        <w:t>ראב”ד</w:t>
      </w:r>
      <w:r w:rsidRPr="00900152">
        <w:rPr>
          <w:rFonts w:ascii="Narkisim" w:hAnsi="Narkisim"/>
          <w:sz w:val="20"/>
          <w:szCs w:val="20"/>
          <w:rtl/>
        </w:rPr>
        <w:t xml:space="preserve"> בשיטמ”ק, וכ”מ בהג' אשר”י)</w:t>
      </w:r>
      <w:r w:rsidRPr="00900152">
        <w:rPr>
          <w:rFonts w:ascii="Narkisim" w:hAnsi="Narkisim"/>
          <w:rtl/>
        </w:rPr>
        <w:t xml:space="preserve"> דלעולם בעי ל' יום, אלא שאם מתרמי סוכות בתר ל' אמרי' דמשום מצוה לא הקפיד.</w:t>
      </w:r>
    </w:p>
    <w:p w14:paraId="7FB8CCD2" w14:textId="77777777" w:rsidR="00D65752" w:rsidRPr="00900152" w:rsidRDefault="00000000" w:rsidP="00900152">
      <w:pPr>
        <w:pStyle w:val="2"/>
        <w:bidi/>
        <w:rPr>
          <w:rFonts w:ascii="Narkisim" w:hAnsi="Narkisim"/>
        </w:rPr>
      </w:pPr>
      <w:r w:rsidRPr="00900152">
        <w:rPr>
          <w:rFonts w:ascii="Narkisim" w:hAnsi="Narkisim"/>
          <w:rtl/>
        </w:rPr>
        <w:t>היזק ראיה דגג</w:t>
      </w:r>
    </w:p>
    <w:p w14:paraId="6F969444" w14:textId="77777777" w:rsidR="00D65752" w:rsidRPr="00900152" w:rsidRDefault="00000000" w:rsidP="00900152">
      <w:pPr>
        <w:bidi/>
        <w:rPr>
          <w:rFonts w:ascii="Narkisim" w:hAnsi="Narkisim" w:cs="Narkisim"/>
        </w:rPr>
      </w:pPr>
      <w:r w:rsidRPr="00900152">
        <w:rPr>
          <w:rFonts w:ascii="Narkisim" w:hAnsi="Narkisim" w:cs="Narkisim"/>
          <w:u w:val="single"/>
          <w:rtl/>
        </w:rPr>
        <w:t>תוד"ה בשני</w:t>
      </w:r>
      <w:r w:rsidRPr="00900152">
        <w:rPr>
          <w:rFonts w:ascii="Narkisim" w:hAnsi="Narkisim" w:cs="Narkisim"/>
          <w:rtl/>
        </w:rPr>
        <w:t xml:space="preserve">. אור"י דוקא בב' צדי רה"ר וכו' כדאמרי' בסמוך אבל בין גג לגג לא. תוס' הק' דאביי נקט דשייך היזק ראיה בגג, ואילו בדברי שמואל (בסמוך) מבואר דבגגות ליכא היזק ראיה. [וכה"ק </w:t>
      </w:r>
      <w:r w:rsidRPr="00900152">
        <w:rPr>
          <w:rFonts w:ascii="Narkisim" w:hAnsi="Narkisim" w:cs="Narkisim"/>
          <w:rtl/>
        </w:rPr>
        <w:lastRenderedPageBreak/>
        <w:t>שאר ראשונים].</w:t>
      </w:r>
    </w:p>
    <w:p w14:paraId="7EC2D7D4" w14:textId="77777777" w:rsidR="00D65752" w:rsidRPr="00900152" w:rsidRDefault="00000000" w:rsidP="00900152">
      <w:pPr>
        <w:pStyle w:val="a7"/>
        <w:bidi/>
        <w:rPr>
          <w:rFonts w:ascii="Narkisim" w:hAnsi="Narkisim"/>
        </w:rPr>
      </w:pPr>
      <w:r w:rsidRPr="00900152">
        <w:rPr>
          <w:rFonts w:ascii="Narkisim" w:hAnsi="Narkisim"/>
          <w:rtl/>
        </w:rPr>
        <w:t>ו</w:t>
      </w:r>
      <w:r w:rsidRPr="00900152">
        <w:rPr>
          <w:rFonts w:ascii="Narkisim" w:hAnsi="Narkisim"/>
          <w:b/>
          <w:bCs/>
          <w:rtl/>
        </w:rPr>
        <w:t>תוס'</w:t>
      </w:r>
      <w:r w:rsidRPr="00900152">
        <w:rPr>
          <w:rFonts w:ascii="Narkisim" w:hAnsi="Narkisim"/>
          <w:rtl/>
        </w:rPr>
        <w:t xml:space="preserve"> תי' דיש היזק ראיה בגג, אלא דיכול הלרגיש מתי חבירו עולה ג”כ ומשתמש.</w:t>
      </w:r>
      <w:r w:rsidRPr="00900152">
        <w:rPr>
          <w:rFonts w:ascii="Narkisim" w:hAnsi="Narkisim"/>
          <w:szCs w:val="20"/>
          <w:rtl/>
        </w:rPr>
        <w:t xml:space="preserve"> [וכ"כ הראב"ד בשיטמ"ק בשם י"א]</w:t>
      </w:r>
      <w:r w:rsidRPr="00900152">
        <w:rPr>
          <w:rFonts w:ascii="Narkisim" w:hAnsi="Narkisim"/>
          <w:rtl/>
        </w:rPr>
        <w:t>.</w:t>
      </w:r>
    </w:p>
    <w:p w14:paraId="13DEEC36"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רמב"ן</w:t>
      </w:r>
      <w:r w:rsidRPr="00900152">
        <w:rPr>
          <w:rFonts w:ascii="Narkisim" w:hAnsi="Narkisim"/>
          <w:rtl/>
        </w:rPr>
        <w:t xml:space="preserve"> (ב:) כתב דאביי איירי בגג מקורה או בסמוך לבית חבירו, דיש בו תשמישי בית</w:t>
      </w:r>
      <w:r w:rsidRPr="00900152">
        <w:rPr>
          <w:rStyle w:val="ac"/>
          <w:rFonts w:ascii="Narkisim" w:hAnsi="Narkisim"/>
          <w:rtl/>
        </w:rPr>
        <w:footnoteReference w:id="331"/>
      </w:r>
      <w:r w:rsidRPr="00900152">
        <w:rPr>
          <w:rFonts w:ascii="Narkisim" w:hAnsi="Narkisim"/>
          <w:rtl/>
        </w:rPr>
        <w:t>. [</w:t>
      </w:r>
      <w:r w:rsidRPr="00900152">
        <w:rPr>
          <w:rFonts w:ascii="Narkisim" w:hAnsi="Narkisim"/>
          <w:szCs w:val="20"/>
          <w:rtl/>
        </w:rPr>
        <w:t>והגמ' בסמוך בגג בעלמא</w:t>
      </w:r>
      <w:r w:rsidRPr="00900152">
        <w:rPr>
          <w:rFonts w:ascii="Narkisim" w:hAnsi="Narkisim"/>
          <w:rtl/>
        </w:rPr>
        <w:t>].</w:t>
      </w:r>
    </w:p>
    <w:p w14:paraId="6A188165" w14:textId="77777777" w:rsidR="00D65752" w:rsidRPr="00900152" w:rsidRDefault="00000000" w:rsidP="00900152">
      <w:pPr>
        <w:pStyle w:val="a7"/>
        <w:bidi/>
        <w:rPr>
          <w:rFonts w:ascii="Narkisim" w:hAnsi="Narkisim"/>
        </w:rPr>
      </w:pPr>
      <w:r w:rsidRPr="00900152">
        <w:rPr>
          <w:rFonts w:ascii="Narkisim" w:hAnsi="Narkisim"/>
          <w:rtl/>
        </w:rPr>
        <w:t>וכעי"ז חילק ה</w:t>
      </w:r>
      <w:r w:rsidRPr="00900152">
        <w:rPr>
          <w:rFonts w:ascii="Narkisim" w:hAnsi="Narkisim"/>
          <w:b/>
          <w:bCs/>
          <w:rtl/>
        </w:rPr>
        <w:t>רמב"ם</w:t>
      </w:r>
      <w:r w:rsidRPr="00900152">
        <w:rPr>
          <w:rFonts w:ascii="Narkisim" w:hAnsi="Narkisim"/>
          <w:rtl/>
        </w:rPr>
        <w:t xml:space="preserve"> </w:t>
      </w:r>
      <w:r w:rsidRPr="00900152">
        <w:rPr>
          <w:rFonts w:ascii="Narkisim" w:hAnsi="Narkisim"/>
          <w:sz w:val="20"/>
          <w:szCs w:val="20"/>
          <w:rtl/>
        </w:rPr>
        <w:t xml:space="preserve">(ג ה) </w:t>
      </w:r>
      <w:r w:rsidRPr="00900152">
        <w:rPr>
          <w:rFonts w:ascii="Narkisim" w:hAnsi="Narkisim"/>
          <w:rtl/>
        </w:rPr>
        <w:t>דאביי איירי באופן שהיו גגיהן עשויין לדירה,</w:t>
      </w:r>
      <w:r w:rsidRPr="00900152">
        <w:rPr>
          <w:rFonts w:ascii="Narkisim" w:hAnsi="Narkisim"/>
          <w:sz w:val="20"/>
          <w:szCs w:val="20"/>
          <w:rtl/>
        </w:rPr>
        <w:t xml:space="preserve"> וכ"כ </w:t>
      </w:r>
      <w:r w:rsidRPr="00900152">
        <w:rPr>
          <w:rFonts w:ascii="Narkisim" w:hAnsi="Narkisim"/>
          <w:b/>
          <w:bCs/>
          <w:sz w:val="20"/>
          <w:szCs w:val="20"/>
          <w:rtl/>
        </w:rPr>
        <w:t>הר"י מגאש,</w:t>
      </w:r>
      <w:r w:rsidRPr="00900152">
        <w:rPr>
          <w:rFonts w:ascii="Narkisim" w:hAnsi="Narkisim"/>
          <w:sz w:val="20"/>
          <w:szCs w:val="20"/>
          <w:rtl/>
        </w:rPr>
        <w:t xml:space="preserve"> וכ"פ ה</w:t>
      </w:r>
      <w:r w:rsidRPr="00900152">
        <w:rPr>
          <w:rFonts w:ascii="Narkisim" w:hAnsi="Narkisim"/>
          <w:b/>
          <w:bCs/>
          <w:sz w:val="20"/>
          <w:szCs w:val="20"/>
          <w:rtl/>
        </w:rPr>
        <w:t>שו"ע</w:t>
      </w:r>
      <w:r w:rsidRPr="00900152">
        <w:rPr>
          <w:rFonts w:ascii="Narkisim" w:hAnsi="Narkisim"/>
          <w:sz w:val="20"/>
          <w:szCs w:val="20"/>
          <w:rtl/>
        </w:rPr>
        <w:t xml:space="preserve"> (קנט).</w:t>
      </w:r>
      <w:r w:rsidRPr="00900152">
        <w:rPr>
          <w:rFonts w:ascii="Narkisim" w:hAnsi="Narkisim"/>
          <w:rtl/>
        </w:rPr>
        <w:t xml:space="preserve"> ואילו שמואל איירי בסתם גג, דל"ש היזק ראיה </w:t>
      </w:r>
      <w:r w:rsidRPr="00900152">
        <w:rPr>
          <w:rFonts w:ascii="Narkisim" w:hAnsi="Narkisim"/>
          <w:szCs w:val="20"/>
          <w:rtl/>
        </w:rPr>
        <w:t>(וכן סתם ה</w:t>
      </w:r>
      <w:r w:rsidRPr="00900152">
        <w:rPr>
          <w:rFonts w:ascii="Narkisim" w:hAnsi="Narkisim"/>
          <w:b/>
          <w:bCs/>
          <w:szCs w:val="20"/>
          <w:rtl/>
        </w:rPr>
        <w:t>רמב"ם</w:t>
      </w:r>
      <w:r w:rsidRPr="00900152">
        <w:rPr>
          <w:rFonts w:ascii="Narkisim" w:hAnsi="Narkisim"/>
          <w:sz w:val="20"/>
          <w:szCs w:val="20"/>
          <w:rtl/>
        </w:rPr>
        <w:t xml:space="preserve"> שם ו). </w:t>
      </w:r>
      <w:r w:rsidRPr="00900152">
        <w:rPr>
          <w:rFonts w:ascii="Narkisim" w:hAnsi="Narkisim"/>
          <w:rtl/>
        </w:rPr>
        <w:t>אבל ה</w:t>
      </w:r>
      <w:r w:rsidRPr="00900152">
        <w:rPr>
          <w:rFonts w:ascii="Narkisim" w:hAnsi="Narkisim"/>
          <w:b/>
          <w:bCs/>
          <w:rtl/>
        </w:rPr>
        <w:t xml:space="preserve">ראב"ד </w:t>
      </w:r>
      <w:r w:rsidRPr="00900152">
        <w:rPr>
          <w:rFonts w:ascii="Narkisim" w:hAnsi="Narkisim"/>
          <w:rtl/>
        </w:rPr>
        <w:t>השיג [דדוקא] שאינן ראויין לתשמיש</w:t>
      </w:r>
      <w:r w:rsidRPr="00900152">
        <w:rPr>
          <w:rStyle w:val="ac"/>
          <w:rFonts w:ascii="Narkisim" w:hAnsi="Narkisim"/>
          <w:rtl/>
        </w:rPr>
        <w:footnoteReference w:id="332"/>
      </w:r>
      <w:r w:rsidRPr="00900152">
        <w:rPr>
          <w:rFonts w:ascii="Narkisim" w:hAnsi="Narkisim"/>
          <w:rtl/>
        </w:rPr>
        <w:t>. וכעי"ז כתב</w:t>
      </w:r>
      <w:r w:rsidRPr="00900152">
        <w:rPr>
          <w:rFonts w:ascii="Narkisim" w:hAnsi="Narkisim"/>
          <w:b/>
          <w:bCs/>
          <w:rtl/>
        </w:rPr>
        <w:t xml:space="preserve"> רבינו יונה</w:t>
      </w:r>
      <w:r w:rsidRPr="00900152">
        <w:rPr>
          <w:rFonts w:ascii="Narkisim" w:hAnsi="Narkisim"/>
          <w:rtl/>
        </w:rPr>
        <w:t xml:space="preserve"> דשמואל איירי בגג שאינו ראוי לתשמיש, וכגון משופעין.</w:t>
      </w:r>
    </w:p>
    <w:p w14:paraId="4928FF38"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רשב"א</w:t>
      </w:r>
      <w:r w:rsidRPr="00900152">
        <w:rPr>
          <w:rFonts w:ascii="Narkisim" w:hAnsi="Narkisim"/>
          <w:rtl/>
        </w:rPr>
        <w:t xml:space="preserve"> הק' דאי משופעין אמאי צריך משום נתפס כגנב, ול"ש נתפס כגנב כשאינו משתמש לכלים. ועוד דאי אין משתמשים בגג, האיך יש היזק ראיה שמזיק לחצר.</w:t>
      </w:r>
    </w:p>
    <w:p w14:paraId="44D3E707"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רשב"א</w:t>
      </w:r>
      <w:r w:rsidRPr="00900152">
        <w:rPr>
          <w:rFonts w:ascii="Narkisim" w:hAnsi="Narkisim"/>
          <w:rtl/>
        </w:rPr>
        <w:t xml:space="preserve"> כת' די"ל דאף שהוא משופע, מ"מ לעיתים משתמש בו. ומניח שם קצת כלים.</w:t>
      </w:r>
    </w:p>
    <w:p w14:paraId="1052CFA9" w14:textId="77777777" w:rsidR="00D65752" w:rsidRPr="00900152" w:rsidRDefault="00000000" w:rsidP="00900152">
      <w:pPr>
        <w:pStyle w:val="aa"/>
        <w:bidi/>
        <w:rPr>
          <w:rFonts w:ascii="Narkisim" w:hAnsi="Narkisim"/>
        </w:rPr>
      </w:pPr>
      <w:r w:rsidRPr="00900152">
        <w:rPr>
          <w:rFonts w:ascii="Narkisim" w:hAnsi="Narkisim"/>
          <w:rtl/>
        </w:rPr>
        <w:t>ומ"מ הרשב"א הק' דהגמ' סותמת בתרוייהו גג, ולא חילקה דאיירי בב' אופנים. והוכיח כדברי התוס'.</w:t>
      </w:r>
    </w:p>
    <w:p w14:paraId="53F5513F" w14:textId="77777777" w:rsidR="00D65752" w:rsidRPr="00900152" w:rsidRDefault="00000000" w:rsidP="00900152">
      <w:pPr>
        <w:pStyle w:val="aa"/>
        <w:bidi/>
        <w:rPr>
          <w:rFonts w:ascii="Narkisim" w:hAnsi="Narkisim"/>
        </w:rPr>
      </w:pPr>
      <w:r w:rsidRPr="00900152">
        <w:rPr>
          <w:rFonts w:ascii="Narkisim" w:hAnsi="Narkisim"/>
          <w:u w:val="single"/>
          <w:rtl/>
        </w:rPr>
        <w:t>בשני צדי רה"ר</w:t>
      </w:r>
      <w:r w:rsidRPr="00900152">
        <w:rPr>
          <w:rFonts w:ascii="Narkisim" w:hAnsi="Narkisim"/>
          <w:rtl/>
        </w:rPr>
        <w:t>. ה</w:t>
      </w:r>
      <w:r w:rsidRPr="00900152">
        <w:rPr>
          <w:rFonts w:ascii="Narkisim" w:hAnsi="Narkisim"/>
          <w:b/>
          <w:bCs/>
          <w:rtl/>
        </w:rPr>
        <w:t>רשב"א</w:t>
      </w:r>
      <w:r w:rsidRPr="00900152">
        <w:rPr>
          <w:rFonts w:ascii="Narkisim" w:hAnsi="Narkisim"/>
          <w:rtl/>
        </w:rPr>
        <w:t xml:space="preserve"> הביא דמבואר דשייך היזק ראיה אף בב' חצירות שרחוקים זה מזה, כל שיכול לראות בתשמישי חבירו.</w:t>
      </w:r>
    </w:p>
    <w:p w14:paraId="053AC956" w14:textId="77777777" w:rsidR="00D65752" w:rsidRPr="00900152" w:rsidRDefault="00000000" w:rsidP="00900152">
      <w:pPr>
        <w:bidi/>
        <w:rPr>
          <w:rFonts w:ascii="Narkisim" w:hAnsi="Narkisim" w:cs="Narkisim"/>
        </w:rPr>
      </w:pPr>
      <w:r w:rsidRPr="00900152">
        <w:rPr>
          <w:rFonts w:ascii="Narkisim" w:hAnsi="Narkisim" w:cs="Narkisim"/>
          <w:u w:val="single"/>
          <w:rtl/>
        </w:rPr>
        <w:t>ומעדיף.</w:t>
      </w:r>
      <w:r w:rsidRPr="00900152">
        <w:rPr>
          <w:rFonts w:ascii="Narkisim" w:hAnsi="Narkisim" w:cs="Narkisim"/>
          <w:rtl/>
        </w:rPr>
        <w:t xml:space="preserve"> פ</w:t>
      </w:r>
      <w:r w:rsidRPr="00900152">
        <w:rPr>
          <w:rFonts w:ascii="Narkisim" w:hAnsi="Narkisim" w:cs="Narkisim"/>
          <w:b/>
          <w:bCs/>
          <w:rtl/>
        </w:rPr>
        <w:t>רש"י</w:t>
      </w:r>
      <w:r w:rsidRPr="00900152">
        <w:rPr>
          <w:rFonts w:ascii="Narkisim" w:hAnsi="Narkisim" w:cs="Narkisim"/>
          <w:rtl/>
        </w:rPr>
        <w:t xml:space="preserve"> שיהא במקצת כנגד סתימתו של זה, שלא יראה </w:t>
      </w:r>
      <w:r w:rsidRPr="00900152">
        <w:rPr>
          <w:rFonts w:ascii="Narkisim" w:hAnsi="Narkisim" w:cs="Narkisim"/>
          <w:i/>
          <w:iCs/>
          <w:rtl/>
        </w:rPr>
        <w:t>להדיא</w:t>
      </w:r>
      <w:r w:rsidRPr="00900152">
        <w:rPr>
          <w:rFonts w:ascii="Narkisim" w:hAnsi="Narkisim" w:cs="Narkisim"/>
          <w:rtl/>
        </w:rPr>
        <w:t xml:space="preserve"> וכו'. </w:t>
      </w:r>
      <w:r w:rsidRPr="00900152">
        <w:rPr>
          <w:rFonts w:ascii="Narkisim" w:hAnsi="Narkisim" w:cs="Narkisim"/>
          <w:sz w:val="20"/>
          <w:szCs w:val="20"/>
          <w:rtl/>
        </w:rPr>
        <w:t>[וה</w:t>
      </w:r>
      <w:r w:rsidRPr="00900152">
        <w:rPr>
          <w:rFonts w:ascii="Narkisim" w:hAnsi="Narkisim" w:cs="Narkisim"/>
          <w:b/>
          <w:bCs/>
          <w:sz w:val="20"/>
          <w:szCs w:val="20"/>
          <w:rtl/>
        </w:rPr>
        <w:t>שיטמ"ק</w:t>
      </w:r>
      <w:r w:rsidRPr="00900152">
        <w:rPr>
          <w:rFonts w:ascii="Narkisim" w:hAnsi="Narkisim" w:cs="Narkisim"/>
          <w:sz w:val="20"/>
          <w:szCs w:val="20"/>
          <w:rtl/>
        </w:rPr>
        <w:t xml:space="preserve"> דייק דסגי שלא יראה בהדיא]. </w:t>
      </w:r>
      <w:r w:rsidRPr="00900152">
        <w:rPr>
          <w:rFonts w:ascii="Narkisim" w:hAnsi="Narkisim" w:cs="Narkisim"/>
          <w:rtl/>
        </w:rPr>
        <w:t>ה</w:t>
      </w:r>
      <w:r w:rsidRPr="00900152">
        <w:rPr>
          <w:rFonts w:ascii="Narkisim" w:hAnsi="Narkisim" w:cs="Narkisim"/>
          <w:b/>
          <w:bCs/>
          <w:rtl/>
        </w:rPr>
        <w:t xml:space="preserve">ראב"ד </w:t>
      </w:r>
      <w:r w:rsidRPr="00900152">
        <w:rPr>
          <w:rFonts w:ascii="Narkisim" w:hAnsi="Narkisim" w:cs="Narkisim"/>
          <w:rtl/>
        </w:rPr>
        <w:t>(בשיטמ"ק) הק' היאך מהני שמעדיף, הרי כשיעמוד מהצד ויעקם ראשו יראה. ותי' כיון דאינו יכול לראות אלא ע"י עקימת הראש ושיעמוד על שפת הגג מתיירא שיפול.</w:t>
      </w:r>
    </w:p>
    <w:p w14:paraId="3B4AADDA"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רשב"א</w:t>
      </w:r>
      <w:r w:rsidRPr="00900152">
        <w:rPr>
          <w:rFonts w:ascii="Narkisim" w:hAnsi="Narkisim"/>
          <w:rtl/>
        </w:rPr>
        <w:t xml:space="preserve"> (לקמן ס.) כתב דדוקא בגג שאינו עשוי לתשמיש קבוע, אבל בחלון צריך להרחיק שלא יראנו כלל. וכ"כ</w:t>
      </w:r>
      <w:r w:rsidRPr="00900152">
        <w:rPr>
          <w:rFonts w:ascii="Narkisim" w:hAnsi="Narkisim"/>
          <w:b/>
          <w:bCs/>
          <w:rtl/>
        </w:rPr>
        <w:t xml:space="preserve"> רבינו יונה</w:t>
      </w:r>
      <w:r w:rsidRPr="00900152">
        <w:rPr>
          <w:rFonts w:ascii="Narkisim" w:hAnsi="Narkisim"/>
          <w:rtl/>
        </w:rPr>
        <w:t xml:space="preserve"> (כאן וז.) שאין היזק ראיה קרוב אחר שהעדיף, ותשמיש הגגין אינו תדיר ולכן לא החמירו בדבר יותר. דלא אטרחו רבנן טפי</w:t>
      </w:r>
      <w:r w:rsidRPr="00900152">
        <w:rPr>
          <w:rStyle w:val="ac"/>
          <w:rFonts w:ascii="Narkisim" w:hAnsi="Narkisim"/>
          <w:rtl/>
        </w:rPr>
        <w:footnoteReference w:id="333"/>
      </w:r>
      <w:r w:rsidRPr="00900152">
        <w:rPr>
          <w:rFonts w:ascii="Narkisim" w:hAnsi="Narkisim"/>
          <w:rtl/>
        </w:rPr>
        <w:t>.</w:t>
      </w:r>
    </w:p>
    <w:p w14:paraId="3AFC5438" w14:textId="77777777" w:rsidR="00D65752" w:rsidRPr="00900152" w:rsidRDefault="00000000" w:rsidP="00900152">
      <w:pPr>
        <w:pStyle w:val="a7"/>
        <w:bidi/>
        <w:rPr>
          <w:rFonts w:ascii="Narkisim" w:hAnsi="Narkisim"/>
        </w:rPr>
      </w:pPr>
      <w:r w:rsidRPr="00900152">
        <w:rPr>
          <w:rFonts w:ascii="Narkisim" w:hAnsi="Narkisim"/>
          <w:rtl/>
        </w:rPr>
        <w:t>אבל דעת ה</w:t>
      </w:r>
      <w:r w:rsidRPr="00900152">
        <w:rPr>
          <w:rFonts w:ascii="Narkisim" w:hAnsi="Narkisim"/>
          <w:b/>
          <w:bCs/>
          <w:rtl/>
        </w:rPr>
        <w:t xml:space="preserve">רב אב ב"ד </w:t>
      </w:r>
      <w:r w:rsidRPr="00900152">
        <w:rPr>
          <w:rFonts w:ascii="Narkisim" w:hAnsi="Narkisim"/>
          <w:rtl/>
        </w:rPr>
        <w:t>שמעדיף עד שלא יראו כלל. [וכ"ד ה</w:t>
      </w:r>
      <w:r w:rsidRPr="00900152">
        <w:rPr>
          <w:rFonts w:ascii="Narkisim" w:hAnsi="Narkisim"/>
          <w:b/>
          <w:bCs/>
          <w:rtl/>
        </w:rPr>
        <w:t>רמב"ן</w:t>
      </w:r>
      <w:r w:rsidRPr="00900152">
        <w:rPr>
          <w:rFonts w:ascii="Narkisim" w:hAnsi="Narkisim"/>
          <w:rtl/>
        </w:rPr>
        <w:t xml:space="preserve"> לקמן ס.].</w:t>
      </w:r>
    </w:p>
    <w:p w14:paraId="7D37C1E1" w14:textId="77777777" w:rsidR="00D65752" w:rsidRPr="00900152" w:rsidRDefault="00000000" w:rsidP="00900152">
      <w:pPr>
        <w:pStyle w:val="aa"/>
        <w:bidi/>
        <w:rPr>
          <w:rFonts w:ascii="Narkisim" w:hAnsi="Narkisim"/>
        </w:rPr>
      </w:pPr>
      <w:r w:rsidRPr="00900152">
        <w:rPr>
          <w:rFonts w:ascii="Narkisim" w:hAnsi="Narkisim"/>
          <w:u w:val="single"/>
          <w:rtl/>
        </w:rPr>
        <w:t>סוף סוף בעית לאצטנועי</w:t>
      </w:r>
      <w:r w:rsidRPr="00900152">
        <w:rPr>
          <w:rFonts w:ascii="Narkisim" w:hAnsi="Narkisim"/>
          <w:rtl/>
        </w:rPr>
        <w:t>. ובחי'</w:t>
      </w:r>
      <w:r w:rsidRPr="00900152">
        <w:rPr>
          <w:rFonts w:ascii="Narkisim" w:hAnsi="Narkisim"/>
          <w:b/>
          <w:bCs/>
          <w:rtl/>
        </w:rPr>
        <w:t xml:space="preserve"> ר' ראובן </w:t>
      </w:r>
      <w:r w:rsidRPr="00900152">
        <w:rPr>
          <w:rFonts w:ascii="Narkisim" w:hAnsi="Narkisim"/>
          <w:rtl/>
        </w:rPr>
        <w:t>(ב) הק' שמ"מ אסור להזיקו בראיה, ומזיקו שמסתכל, ואף שאחרים ג"כ מזיקים. והוכיח דגדר היזק ראיה דאינו יכול להשתמש שימוש צנוע, ובזה אמרי' דבעית לאצטנועי, ואינו יכול להשתמש צנוע.</w:t>
      </w:r>
    </w:p>
    <w:p w14:paraId="5F15D743" w14:textId="77777777" w:rsidR="00D65752" w:rsidRPr="00900152" w:rsidRDefault="00000000" w:rsidP="00900152">
      <w:pPr>
        <w:pStyle w:val="aa"/>
        <w:bidi/>
        <w:rPr>
          <w:rFonts w:ascii="Narkisim" w:hAnsi="Narkisim"/>
        </w:rPr>
      </w:pPr>
      <w:r w:rsidRPr="00900152">
        <w:rPr>
          <w:rFonts w:ascii="Narkisim" w:hAnsi="Narkisim"/>
          <w:u w:val="single"/>
          <w:rtl/>
        </w:rPr>
        <w:t>קמ"ל דרבים ביממא חזו וכו'</w:t>
      </w:r>
      <w:r w:rsidRPr="00900152">
        <w:rPr>
          <w:rFonts w:ascii="Narkisim" w:hAnsi="Narkisim"/>
          <w:rtl/>
        </w:rPr>
        <w:t>. ב</w:t>
      </w:r>
      <w:r w:rsidRPr="00900152">
        <w:rPr>
          <w:rFonts w:ascii="Narkisim" w:hAnsi="Narkisim"/>
          <w:b/>
          <w:bCs/>
          <w:rtl/>
        </w:rPr>
        <w:t xml:space="preserve">גמ' </w:t>
      </w:r>
      <w:r w:rsidRPr="00900152">
        <w:rPr>
          <w:rFonts w:ascii="Narkisim" w:hAnsi="Narkisim"/>
          <w:rtl/>
        </w:rPr>
        <w:t>(לקמן</w:t>
      </w:r>
      <w:r w:rsidRPr="00900152">
        <w:rPr>
          <w:rFonts w:ascii="Narkisim" w:hAnsi="Narkisim"/>
          <w:b/>
          <w:bCs/>
          <w:rtl/>
        </w:rPr>
        <w:t xml:space="preserve"> </w:t>
      </w:r>
      <w:r w:rsidRPr="00900152">
        <w:rPr>
          <w:rFonts w:ascii="Narkisim" w:hAnsi="Narkisim"/>
          <w:rtl/>
        </w:rPr>
        <w:t>ס.) אי' דמותר לפתוח לרה"ר פתח כנגד פתח וחלון כנגד חלון, דסו"ס בעית לאיצטנועי מבני רה"ר. וה</w:t>
      </w:r>
      <w:r w:rsidRPr="00900152">
        <w:rPr>
          <w:rFonts w:ascii="Narkisim" w:hAnsi="Narkisim"/>
          <w:b/>
          <w:bCs/>
          <w:rtl/>
        </w:rPr>
        <w:t xml:space="preserve">ר"י מגאש </w:t>
      </w:r>
      <w:r w:rsidRPr="00900152">
        <w:rPr>
          <w:rFonts w:ascii="Narkisim" w:hAnsi="Narkisim"/>
          <w:rtl/>
        </w:rPr>
        <w:t>[וכ"כ ה</w:t>
      </w:r>
      <w:r w:rsidRPr="00900152">
        <w:rPr>
          <w:rFonts w:ascii="Narkisim" w:hAnsi="Narkisim"/>
          <w:b/>
          <w:bCs/>
          <w:rtl/>
        </w:rPr>
        <w:t>רשב"א</w:t>
      </w:r>
      <w:r w:rsidRPr="00900152">
        <w:rPr>
          <w:rFonts w:ascii="Narkisim" w:hAnsi="Narkisim"/>
          <w:rtl/>
        </w:rPr>
        <w:t xml:space="preserve"> ס., והו' ב</w:t>
      </w:r>
      <w:r w:rsidRPr="00900152">
        <w:rPr>
          <w:rFonts w:ascii="Narkisim" w:hAnsi="Narkisim"/>
          <w:b/>
          <w:bCs/>
          <w:rtl/>
        </w:rPr>
        <w:t xml:space="preserve">מגיד משנה </w:t>
      </w:r>
      <w:r w:rsidRPr="00900152">
        <w:rPr>
          <w:rFonts w:ascii="Narkisim" w:hAnsi="Narkisim"/>
          <w:rtl/>
        </w:rPr>
        <w:t>ה ו] כת' דאיירי בחלונות נמוכים דל"ש סברות הגמ' כאן. וה</w:t>
      </w:r>
      <w:r w:rsidRPr="00900152">
        <w:rPr>
          <w:rFonts w:ascii="Narkisim" w:hAnsi="Narkisim"/>
          <w:b/>
          <w:bCs/>
          <w:rtl/>
        </w:rPr>
        <w:t>לח"מ</w:t>
      </w:r>
      <w:r w:rsidRPr="00900152">
        <w:rPr>
          <w:rFonts w:ascii="Narkisim" w:hAnsi="Narkisim"/>
          <w:rtl/>
        </w:rPr>
        <w:t xml:space="preserve"> (ג ה) העיר שהרמב”ם כת' סברת ביממא, ולפ”ז אף בפתחים. ותי' דכיון דהאור גדול רואים יותר לגג, ובפתחים אין בזה חילוק.</w:t>
      </w:r>
    </w:p>
    <w:p w14:paraId="63F00F5D" w14:textId="77777777" w:rsidR="00D65752" w:rsidRPr="00900152" w:rsidRDefault="00000000" w:rsidP="00900152">
      <w:pPr>
        <w:bidi/>
        <w:rPr>
          <w:rFonts w:ascii="Narkisim" w:hAnsi="Narkisim" w:cs="Narkisim"/>
        </w:rPr>
      </w:pPr>
      <w:r w:rsidRPr="00900152">
        <w:rPr>
          <w:rFonts w:ascii="Narkisim" w:hAnsi="Narkisim" w:cs="Narkisim"/>
          <w:u w:val="single"/>
          <w:rtl/>
        </w:rPr>
        <w:t>תוד"ה מהו דתימא</w:t>
      </w:r>
      <w:r w:rsidRPr="00900152">
        <w:rPr>
          <w:rFonts w:ascii="Narkisim" w:hAnsi="Narkisim" w:cs="Narkisim"/>
          <w:rtl/>
        </w:rPr>
        <w:t>. אם לא קדם זה מצי למימר וכו' ונרוויח בין שנינו. וכ"פ ה</w:t>
      </w:r>
      <w:r w:rsidRPr="00900152">
        <w:rPr>
          <w:rFonts w:ascii="Narkisim" w:hAnsi="Narkisim" w:cs="Narkisim"/>
          <w:b/>
          <w:bCs/>
          <w:rtl/>
        </w:rPr>
        <w:t>שו"ע</w:t>
      </w:r>
      <w:r w:rsidRPr="00900152">
        <w:rPr>
          <w:rFonts w:ascii="Narkisim" w:hAnsi="Narkisim" w:cs="Narkisim"/>
          <w:rtl/>
        </w:rPr>
        <w:t xml:space="preserve"> (קנט).</w:t>
      </w:r>
      <w:r w:rsidRPr="00900152">
        <w:rPr>
          <w:rFonts w:ascii="Narkisim" w:hAnsi="Narkisim" w:cs="Narkisim"/>
          <w:sz w:val="20"/>
          <w:szCs w:val="20"/>
          <w:rtl/>
        </w:rPr>
        <w:t xml:space="preserve"> </w:t>
      </w:r>
      <w:r w:rsidRPr="00900152">
        <w:rPr>
          <w:rFonts w:ascii="Narkisim" w:hAnsi="Narkisim" w:cs="Narkisim"/>
          <w:rtl/>
        </w:rPr>
        <w:t>אבל ה</w:t>
      </w:r>
      <w:r w:rsidRPr="00900152">
        <w:rPr>
          <w:rFonts w:ascii="Narkisim" w:hAnsi="Narkisim" w:cs="Narkisim"/>
          <w:b/>
          <w:bCs/>
          <w:rtl/>
        </w:rPr>
        <w:t>ר"ן</w:t>
      </w:r>
      <w:r w:rsidRPr="00900152">
        <w:rPr>
          <w:rFonts w:ascii="Narkisim" w:hAnsi="Narkisim" w:cs="Narkisim"/>
          <w:rtl/>
        </w:rPr>
        <w:t xml:space="preserve"> כתב בשם ה</w:t>
      </w:r>
      <w:r w:rsidRPr="00900152">
        <w:rPr>
          <w:rFonts w:ascii="Narkisim" w:hAnsi="Narkisim" w:cs="Narkisim"/>
          <w:b/>
          <w:bCs/>
          <w:rtl/>
        </w:rPr>
        <w:t>רא"ה</w:t>
      </w:r>
      <w:r w:rsidRPr="00900152">
        <w:rPr>
          <w:rFonts w:ascii="Narkisim" w:hAnsi="Narkisim" w:cs="Narkisim"/>
          <w:rtl/>
        </w:rPr>
        <w:t xml:space="preserve"> דאמר איני רוצה לבנות בכותל שאינו שלי.</w:t>
      </w:r>
    </w:p>
    <w:p w14:paraId="0B8A3D74" w14:textId="77777777" w:rsidR="00D65752" w:rsidRPr="00900152" w:rsidRDefault="00000000" w:rsidP="00900152">
      <w:pPr>
        <w:bidi/>
        <w:rPr>
          <w:rFonts w:ascii="Narkisim" w:hAnsi="Narkisim" w:cs="Narkisim"/>
        </w:rPr>
      </w:pPr>
      <w:r w:rsidRPr="00900152">
        <w:rPr>
          <w:rFonts w:ascii="Narkisim" w:hAnsi="Narkisim" w:cs="Narkisim"/>
          <w:u w:val="single"/>
          <w:rtl/>
        </w:rPr>
        <w:t>לנתפס כגנב</w:t>
      </w:r>
      <w:r w:rsidRPr="00900152">
        <w:rPr>
          <w:rFonts w:ascii="Narkisim" w:hAnsi="Narkisim" w:cs="Narkisim"/>
          <w:rtl/>
        </w:rPr>
        <w:t>. ה</w:t>
      </w:r>
      <w:r w:rsidRPr="00900152">
        <w:rPr>
          <w:rFonts w:ascii="Narkisim" w:hAnsi="Narkisim" w:cs="Narkisim"/>
          <w:b/>
          <w:bCs/>
          <w:rtl/>
        </w:rPr>
        <w:t>אבה"א</w:t>
      </w:r>
      <w:r w:rsidRPr="00900152">
        <w:rPr>
          <w:rFonts w:ascii="Narkisim" w:hAnsi="Narkisim" w:cs="Narkisim"/>
          <w:rtl/>
        </w:rPr>
        <w:t xml:space="preserve"> </w:t>
      </w:r>
      <w:r w:rsidRPr="00900152">
        <w:rPr>
          <w:rFonts w:ascii="Narkisim" w:hAnsi="Narkisim" w:cs="Narkisim"/>
          <w:sz w:val="20"/>
          <w:szCs w:val="20"/>
          <w:rtl/>
        </w:rPr>
        <w:t xml:space="preserve">(ב טז ד"ה והנה בגמ', וכעי”ז בחי' </w:t>
      </w:r>
      <w:r w:rsidRPr="00900152">
        <w:rPr>
          <w:rFonts w:ascii="Narkisim" w:hAnsi="Narkisim" w:cs="Narkisim"/>
          <w:b/>
          <w:bCs/>
          <w:sz w:val="20"/>
          <w:szCs w:val="20"/>
          <w:rtl/>
        </w:rPr>
        <w:t>ר' ראובן</w:t>
      </w:r>
      <w:r w:rsidRPr="00900152">
        <w:rPr>
          <w:rFonts w:ascii="Narkisim" w:hAnsi="Narkisim" w:cs="Narkisim"/>
          <w:sz w:val="20"/>
          <w:szCs w:val="20"/>
          <w:rtl/>
        </w:rPr>
        <w:t>)</w:t>
      </w:r>
      <w:r w:rsidRPr="00900152">
        <w:rPr>
          <w:rFonts w:ascii="Narkisim" w:hAnsi="Narkisim" w:cs="Narkisim"/>
          <w:rtl/>
        </w:rPr>
        <w:t xml:space="preserve"> הק' דלא מצאנו שמי שמוחזק לגזול מחוייב לקשור ידיו שלא לגזול. א"כ אמאי צריך לעשות גדר למנוע עצמו שלא יגנוב. וביאר דהטעם משום דאינו יכול להניח חפציו בחצר מחשש שמא יגנבו. ומש"ה צריך לעשות מחיצה שיהא נתפס כגנב ולא ימנע ממנו השתמשות</w:t>
      </w:r>
      <w:r w:rsidRPr="00900152">
        <w:rPr>
          <w:rStyle w:val="ac"/>
          <w:rFonts w:ascii="Narkisim" w:hAnsi="Narkisim" w:cs="Narkisim"/>
          <w:rtl/>
        </w:rPr>
        <w:footnoteReference w:id="334"/>
      </w:r>
      <w:r w:rsidRPr="00900152">
        <w:rPr>
          <w:rFonts w:ascii="Narkisim" w:hAnsi="Narkisim" w:cs="Narkisim"/>
          <w:rtl/>
        </w:rPr>
        <w:t xml:space="preserve">. </w:t>
      </w:r>
      <w:r w:rsidRPr="00900152">
        <w:rPr>
          <w:rFonts w:ascii="Narkisim" w:hAnsi="Narkisim" w:cs="Narkisim"/>
          <w:sz w:val="20"/>
          <w:szCs w:val="20"/>
          <w:rtl/>
        </w:rPr>
        <w:t>[וכתב דבשותפין שחלקו י"ל דחיוב זה משום התחייבות השותפין. אבל בין גג לחצר ע"כ חיובו משום הרחקת נזיקין</w:t>
      </w:r>
      <w:r w:rsidRPr="00900152">
        <w:rPr>
          <w:rStyle w:val="ac"/>
          <w:rFonts w:ascii="Narkisim" w:hAnsi="Narkisim" w:cs="Narkisim"/>
          <w:sz w:val="20"/>
          <w:szCs w:val="20"/>
          <w:rtl/>
        </w:rPr>
        <w:footnoteReference w:id="335"/>
      </w:r>
      <w:r w:rsidRPr="00900152">
        <w:rPr>
          <w:rFonts w:ascii="Narkisim" w:hAnsi="Narkisim" w:cs="Narkisim"/>
          <w:sz w:val="20"/>
          <w:szCs w:val="20"/>
          <w:rtl/>
        </w:rPr>
        <w:t>]</w:t>
      </w:r>
      <w:r w:rsidRPr="00900152">
        <w:rPr>
          <w:rFonts w:ascii="Narkisim" w:hAnsi="Narkisim" w:cs="Narkisim"/>
          <w:rtl/>
        </w:rPr>
        <w:t>.</w:t>
      </w:r>
    </w:p>
    <w:p w14:paraId="51643660" w14:textId="77777777" w:rsidR="00D65752" w:rsidRPr="00900152" w:rsidRDefault="00000000" w:rsidP="00900152">
      <w:pPr>
        <w:bidi/>
        <w:rPr>
          <w:rFonts w:ascii="Narkisim" w:hAnsi="Narkisim" w:cs="Narkisim"/>
        </w:rPr>
      </w:pPr>
      <w:r w:rsidRPr="00900152">
        <w:rPr>
          <w:rFonts w:ascii="Narkisim" w:hAnsi="Narkisim" w:cs="Narkisim"/>
          <w:u w:val="single"/>
          <w:rtl/>
        </w:rPr>
        <w:t>אם היה חצירו גבוה מגגו של חבירו אינו זקוק לו, אבל זקוק למחיצה י'</w:t>
      </w:r>
      <w:r w:rsidRPr="00900152">
        <w:rPr>
          <w:rFonts w:ascii="Narkisim" w:hAnsi="Narkisim" w:cs="Narkisim"/>
          <w:rtl/>
        </w:rPr>
        <w:t>. וה</w:t>
      </w:r>
      <w:r w:rsidRPr="00900152">
        <w:rPr>
          <w:rFonts w:ascii="Narkisim" w:hAnsi="Narkisim" w:cs="Narkisim"/>
          <w:b/>
          <w:bCs/>
          <w:rtl/>
        </w:rPr>
        <w:t>רשב"א</w:t>
      </w:r>
      <w:r w:rsidRPr="00900152">
        <w:rPr>
          <w:rFonts w:ascii="Narkisim" w:hAnsi="Narkisim" w:cs="Narkisim"/>
          <w:rtl/>
        </w:rPr>
        <w:t xml:space="preserve"> כת' דאף גג הסמוך לחצר, מסייע עמו עד י' טפחים [משום נתפס כגנב]</w:t>
      </w:r>
      <w:r w:rsidRPr="00900152">
        <w:rPr>
          <w:rStyle w:val="ac"/>
          <w:rFonts w:ascii="Narkisim" w:hAnsi="Narkisim" w:cs="Narkisim"/>
          <w:rtl/>
        </w:rPr>
        <w:footnoteReference w:id="336"/>
      </w:r>
      <w:r w:rsidRPr="00900152">
        <w:rPr>
          <w:rFonts w:ascii="Narkisim" w:hAnsi="Narkisim" w:cs="Narkisim"/>
          <w:rtl/>
        </w:rPr>
        <w:t>, והשאר בונה בעל הגג [משום היזק ראיה]. אבל ה</w:t>
      </w:r>
      <w:r w:rsidRPr="00900152">
        <w:rPr>
          <w:rFonts w:ascii="Narkisim" w:hAnsi="Narkisim" w:cs="Narkisim"/>
          <w:b/>
          <w:bCs/>
          <w:rtl/>
        </w:rPr>
        <w:t>רמב"ם</w:t>
      </w:r>
      <w:r w:rsidRPr="00900152">
        <w:rPr>
          <w:rFonts w:ascii="Narkisim" w:hAnsi="Narkisim" w:cs="Narkisim"/>
          <w:rtl/>
        </w:rPr>
        <w:t xml:space="preserve"> (שכנים ג ז) פסק דאינו זקוק לו כלל </w:t>
      </w:r>
      <w:r w:rsidRPr="00900152">
        <w:rPr>
          <w:rFonts w:ascii="Narkisim" w:hAnsi="Narkisim" w:cs="Narkisim"/>
          <w:sz w:val="20"/>
          <w:szCs w:val="20"/>
          <w:rtl/>
        </w:rPr>
        <w:t>[וכן הביאו מה</w:t>
      </w:r>
      <w:r w:rsidRPr="00900152">
        <w:rPr>
          <w:rFonts w:ascii="Narkisim" w:hAnsi="Narkisim" w:cs="Narkisim"/>
          <w:b/>
          <w:bCs/>
          <w:sz w:val="20"/>
          <w:szCs w:val="20"/>
          <w:rtl/>
        </w:rPr>
        <w:t>ר”י מגאש</w:t>
      </w:r>
      <w:r w:rsidRPr="00900152">
        <w:rPr>
          <w:rStyle w:val="ac"/>
          <w:rFonts w:ascii="Narkisim" w:hAnsi="Narkisim" w:cs="Narkisim"/>
          <w:sz w:val="20"/>
          <w:szCs w:val="20"/>
          <w:rtl/>
        </w:rPr>
        <w:footnoteReference w:id="337"/>
      </w:r>
      <w:r w:rsidRPr="00900152">
        <w:rPr>
          <w:rFonts w:ascii="Narkisim" w:hAnsi="Narkisim" w:cs="Narkisim"/>
          <w:sz w:val="20"/>
          <w:szCs w:val="20"/>
          <w:rtl/>
        </w:rPr>
        <w:t>]</w:t>
      </w:r>
      <w:r w:rsidRPr="00900152">
        <w:rPr>
          <w:rFonts w:ascii="Narkisim" w:hAnsi="Narkisim" w:cs="Narkisim"/>
          <w:rtl/>
        </w:rPr>
        <w:t>. וה</w:t>
      </w:r>
      <w:r w:rsidRPr="00900152">
        <w:rPr>
          <w:rFonts w:ascii="Narkisim" w:hAnsi="Narkisim" w:cs="Narkisim"/>
          <w:b/>
          <w:bCs/>
          <w:rtl/>
        </w:rPr>
        <w:t>מגיד משנה</w:t>
      </w:r>
      <w:r w:rsidRPr="00900152">
        <w:rPr>
          <w:rFonts w:ascii="Narkisim" w:hAnsi="Narkisim" w:cs="Narkisim"/>
          <w:rtl/>
        </w:rPr>
        <w:t xml:space="preserve"> נתקשה מסוגיין. וה</w:t>
      </w:r>
      <w:r w:rsidRPr="00900152">
        <w:rPr>
          <w:rFonts w:ascii="Narkisim" w:hAnsi="Narkisim" w:cs="Narkisim"/>
          <w:b/>
          <w:bCs/>
          <w:rtl/>
        </w:rPr>
        <w:t>ב"י</w:t>
      </w:r>
      <w:r w:rsidRPr="00900152">
        <w:rPr>
          <w:rFonts w:ascii="Narkisim" w:hAnsi="Narkisim" w:cs="Narkisim"/>
          <w:rtl/>
        </w:rPr>
        <w:t xml:space="preserve"> (קס) ביאר דס"ל לרמב"ם דכיון דחייב לו משום היזק ראיה, ממילא אי"צ גדר לנתפס כגנב. </w:t>
      </w:r>
      <w:r w:rsidRPr="00900152">
        <w:rPr>
          <w:rFonts w:ascii="Narkisim" w:hAnsi="Narkisim" w:cs="Narkisim"/>
          <w:szCs w:val="20"/>
          <w:rtl/>
        </w:rPr>
        <w:t>ודוקא היכא דחבירו אינו חייב משום היזק ראיה נאמר דין היזק ראיה. [וצ"ל דגרס בסוגיין באופ"א]</w:t>
      </w:r>
      <w:r w:rsidRPr="00900152">
        <w:rPr>
          <w:rFonts w:ascii="Narkisim" w:hAnsi="Narkisim" w:cs="Narkisim"/>
          <w:rtl/>
        </w:rPr>
        <w:t xml:space="preserve">. אך </w:t>
      </w:r>
      <w:r w:rsidRPr="00900152">
        <w:rPr>
          <w:rFonts w:ascii="Narkisim" w:hAnsi="Narkisim" w:cs="Narkisim"/>
          <w:rtl/>
        </w:rPr>
        <w:lastRenderedPageBreak/>
        <w:t>ה</w:t>
      </w:r>
      <w:r w:rsidRPr="00900152">
        <w:rPr>
          <w:rFonts w:ascii="Narkisim" w:hAnsi="Narkisim" w:cs="Narkisim"/>
          <w:b/>
          <w:bCs/>
          <w:rtl/>
        </w:rPr>
        <w:t>גר"א</w:t>
      </w:r>
      <w:r w:rsidRPr="00900152">
        <w:rPr>
          <w:rFonts w:ascii="Narkisim" w:hAnsi="Narkisim" w:cs="Narkisim"/>
          <w:rtl/>
        </w:rPr>
        <w:t xml:space="preserve"> (קס ו) כת' דה</w:t>
      </w:r>
      <w:r w:rsidRPr="00900152">
        <w:rPr>
          <w:rFonts w:ascii="Narkisim" w:hAnsi="Narkisim" w:cs="Narkisim"/>
          <w:b/>
          <w:bCs/>
          <w:rtl/>
        </w:rPr>
        <w:t>רמב"ם</w:t>
      </w:r>
      <w:r w:rsidRPr="00900152">
        <w:rPr>
          <w:rFonts w:ascii="Narkisim" w:hAnsi="Narkisim" w:cs="Narkisim"/>
          <w:rtl/>
        </w:rPr>
        <w:t xml:space="preserve"> קאי אלמעלה מי', ולעולם מסייע עד י'.</w:t>
      </w:r>
    </w:p>
    <w:p w14:paraId="0C86D34D" w14:textId="77777777" w:rsidR="00D65752" w:rsidRPr="00900152" w:rsidRDefault="00000000" w:rsidP="00900152">
      <w:pPr>
        <w:pStyle w:val="aa"/>
        <w:bidi/>
        <w:rPr>
          <w:rFonts w:ascii="Narkisim" w:hAnsi="Narkisim"/>
        </w:rPr>
      </w:pPr>
      <w:r w:rsidRPr="00900152">
        <w:rPr>
          <w:rFonts w:ascii="Narkisim" w:hAnsi="Narkisim"/>
          <w:u w:val="single"/>
          <w:rtl/>
        </w:rPr>
        <w:t>מצי משתמט ליה.</w:t>
      </w:r>
      <w:r w:rsidRPr="00900152">
        <w:rPr>
          <w:rFonts w:ascii="Narkisim" w:hAnsi="Narkisim"/>
          <w:rtl/>
        </w:rPr>
        <w:t xml:space="preserve"> פ</w:t>
      </w:r>
      <w:r w:rsidRPr="00900152">
        <w:rPr>
          <w:rFonts w:ascii="Narkisim" w:hAnsi="Narkisim"/>
          <w:b/>
          <w:bCs/>
          <w:rtl/>
        </w:rPr>
        <w:t>רש"י</w:t>
      </w:r>
      <w:r w:rsidRPr="00900152">
        <w:rPr>
          <w:rFonts w:ascii="Narkisim" w:hAnsi="Narkisim"/>
          <w:rtl/>
        </w:rPr>
        <w:t xml:space="preserve"> דמשתמט לומר שחפץ נפל מידי, ונכנסתי ליטול. ו</w:t>
      </w:r>
      <w:r w:rsidRPr="00900152">
        <w:rPr>
          <w:rFonts w:ascii="Narkisim" w:hAnsi="Narkisim"/>
          <w:b/>
          <w:bCs/>
          <w:rtl/>
        </w:rPr>
        <w:t>רגמ"ה</w:t>
      </w:r>
      <w:r w:rsidRPr="00900152">
        <w:rPr>
          <w:rFonts w:ascii="Narkisim" w:hAnsi="Narkisim"/>
          <w:rtl/>
        </w:rPr>
        <w:t xml:space="preserve"> פי' דטעין דלא ידע שהוא משום מחיצה, כיון דלא הוה גבוה י'. וי"ג [הערוך] אמר ממצורי קממצרנא</w:t>
      </w:r>
      <w:r w:rsidRPr="00900152">
        <w:rPr>
          <w:rStyle w:val="ac"/>
          <w:rFonts w:ascii="Narkisim" w:hAnsi="Narkisim"/>
          <w:rtl/>
        </w:rPr>
        <w:footnoteReference w:id="338"/>
      </w:r>
      <w:r w:rsidRPr="00900152">
        <w:rPr>
          <w:rFonts w:ascii="Narkisim" w:hAnsi="Narkisim"/>
          <w:rtl/>
        </w:rPr>
        <w:t>. ופ</w:t>
      </w:r>
      <w:r w:rsidRPr="00900152">
        <w:rPr>
          <w:rFonts w:ascii="Narkisim" w:hAnsi="Narkisim"/>
          <w:b/>
          <w:bCs/>
          <w:rtl/>
        </w:rPr>
        <w:t>רש"י</w:t>
      </w:r>
      <w:r w:rsidRPr="00900152">
        <w:rPr>
          <w:rFonts w:ascii="Narkisim" w:hAnsi="Narkisim"/>
          <w:rtl/>
        </w:rPr>
        <w:t xml:space="preserve"> (ע"ז ע:) דמכוין מצרי דגג, לכוין מדת הבנין. והושיט ידו כדי למדוד. ועוד הביא מ</w:t>
      </w:r>
      <w:r w:rsidRPr="00900152">
        <w:rPr>
          <w:rFonts w:ascii="Narkisim" w:hAnsi="Narkisim"/>
          <w:b/>
          <w:bCs/>
          <w:rtl/>
        </w:rPr>
        <w:t>תשוב' הגאונים</w:t>
      </w:r>
      <w:r w:rsidRPr="00900152">
        <w:rPr>
          <w:rFonts w:ascii="Narkisim" w:hAnsi="Narkisim"/>
          <w:rtl/>
        </w:rPr>
        <w:t xml:space="preserve"> מתמוגג אני</w:t>
      </w:r>
      <w:r w:rsidRPr="00900152">
        <w:rPr>
          <w:rStyle w:val="ac"/>
          <w:rFonts w:ascii="Narkisim" w:hAnsi="Narkisim"/>
          <w:rtl/>
        </w:rPr>
        <w:footnoteReference w:id="339"/>
      </w:r>
      <w:r w:rsidRPr="00900152">
        <w:rPr>
          <w:rFonts w:ascii="Narkisim" w:hAnsi="Narkisim"/>
          <w:rtl/>
        </w:rPr>
        <w:t>. ו</w:t>
      </w:r>
      <w:r w:rsidRPr="00900152">
        <w:rPr>
          <w:rFonts w:ascii="Narkisim" w:hAnsi="Narkisim"/>
          <w:b/>
          <w:bCs/>
          <w:rtl/>
        </w:rPr>
        <w:t>ר"ח</w:t>
      </w:r>
      <w:r w:rsidRPr="00900152">
        <w:rPr>
          <w:rFonts w:ascii="Narkisim" w:hAnsi="Narkisim"/>
          <w:rtl/>
        </w:rPr>
        <w:t xml:space="preserve"> (בשיטמ"ק) פי' דהוה פישוט עצמות, ע"ש הקרא (מלכים ב ד לה) ויזורר הנער. [ועי"ז נפל לחצירו].</w:t>
      </w:r>
    </w:p>
    <w:p w14:paraId="2B64DCF5" w14:textId="77777777" w:rsidR="00D65752" w:rsidRPr="00900152" w:rsidRDefault="00000000" w:rsidP="00900152">
      <w:pPr>
        <w:pStyle w:val="aa"/>
        <w:bidi/>
        <w:rPr>
          <w:rFonts w:ascii="Narkisim" w:hAnsi="Narkisim"/>
        </w:rPr>
      </w:pPr>
      <w:r w:rsidRPr="00900152">
        <w:rPr>
          <w:rFonts w:ascii="Narkisim" w:hAnsi="Narkisim"/>
          <w:u w:val="single"/>
          <w:rtl/>
        </w:rPr>
        <w:t>רב הונא תחתון בונה כנגדו וכו'</w:t>
      </w:r>
      <w:r w:rsidRPr="00900152">
        <w:rPr>
          <w:rFonts w:ascii="Narkisim" w:hAnsi="Narkisim"/>
          <w:rtl/>
        </w:rPr>
        <w:t>. ה</w:t>
      </w:r>
      <w:r w:rsidRPr="00900152">
        <w:rPr>
          <w:rFonts w:ascii="Narkisim" w:hAnsi="Narkisim"/>
          <w:b/>
          <w:bCs/>
          <w:rtl/>
        </w:rPr>
        <w:t>ראשונים</w:t>
      </w:r>
      <w:r w:rsidRPr="00900152">
        <w:rPr>
          <w:rFonts w:ascii="Narkisim" w:hAnsi="Narkisim"/>
          <w:rtl/>
        </w:rPr>
        <w:t xml:space="preserve"> (רבינו יונה ורשב"א) כת' דמקציעין מקרקע העליון, עד גובה התחתון, ובונים באמצע</w:t>
      </w:r>
      <w:r w:rsidRPr="00900152">
        <w:rPr>
          <w:rStyle w:val="ac"/>
          <w:rFonts w:ascii="Narkisim" w:hAnsi="Narkisim"/>
          <w:rtl/>
        </w:rPr>
        <w:footnoteReference w:id="340"/>
      </w:r>
      <w:r w:rsidRPr="00900152">
        <w:rPr>
          <w:rFonts w:ascii="Narkisim" w:hAnsi="Narkisim"/>
          <w:rtl/>
        </w:rPr>
        <w:t>.</w:t>
      </w:r>
    </w:p>
    <w:p w14:paraId="577D6E61" w14:textId="77777777" w:rsidR="00D65752" w:rsidRPr="00900152" w:rsidRDefault="00000000" w:rsidP="00900152">
      <w:pPr>
        <w:pStyle w:val="a8"/>
        <w:bidi/>
        <w:rPr>
          <w:rFonts w:ascii="Narkisim" w:hAnsi="Narkisim"/>
        </w:rPr>
      </w:pPr>
      <w:r w:rsidRPr="00900152">
        <w:rPr>
          <w:rFonts w:ascii="Narkisim" w:hAnsi="Narkisim"/>
          <w:rtl/>
        </w:rPr>
        <w:t>פ</w:t>
      </w:r>
      <w:r w:rsidRPr="00900152">
        <w:rPr>
          <w:rFonts w:ascii="Narkisim" w:hAnsi="Narkisim"/>
          <w:b/>
          <w:bCs/>
          <w:rtl/>
        </w:rPr>
        <w:t>רש"י</w:t>
      </w:r>
      <w:r w:rsidRPr="00900152">
        <w:rPr>
          <w:rFonts w:ascii="Narkisim" w:hAnsi="Narkisim"/>
          <w:rtl/>
        </w:rPr>
        <w:t xml:space="preserve"> דלא יהא העליון נפסד בשפלות הקרקע של תחתון. </w:t>
      </w:r>
      <w:r w:rsidRPr="00900152">
        <w:rPr>
          <w:rFonts w:ascii="Narkisim" w:hAnsi="Narkisim"/>
          <w:b/>
          <w:bCs/>
          <w:rtl/>
        </w:rPr>
        <w:t>רבינו</w:t>
      </w:r>
      <w:r w:rsidRPr="00900152">
        <w:rPr>
          <w:rFonts w:ascii="Narkisim" w:hAnsi="Narkisim"/>
          <w:rtl/>
        </w:rPr>
        <w:t xml:space="preserve"> </w:t>
      </w:r>
      <w:r w:rsidRPr="00900152">
        <w:rPr>
          <w:rFonts w:ascii="Narkisim" w:hAnsi="Narkisim"/>
          <w:b/>
          <w:bCs/>
          <w:rtl/>
        </w:rPr>
        <w:t>יונה</w:t>
      </w:r>
      <w:r w:rsidRPr="00900152">
        <w:rPr>
          <w:rFonts w:ascii="Narkisim" w:hAnsi="Narkisim"/>
          <w:rtl/>
        </w:rPr>
        <w:t xml:space="preserve"> הק' דא"א לבנות מכנגד העליון בלבד, וצריך יסודות. [ואף משום הכותל למעלה צריך לבנות מהקרקע למטה</w:t>
      </w:r>
      <w:r w:rsidRPr="00900152">
        <w:rPr>
          <w:rStyle w:val="ac"/>
          <w:rFonts w:ascii="Narkisim" w:hAnsi="Narkisim"/>
          <w:rtl/>
        </w:rPr>
        <w:footnoteReference w:id="341"/>
      </w:r>
      <w:r w:rsidRPr="00900152">
        <w:rPr>
          <w:rFonts w:ascii="Narkisim" w:hAnsi="Narkisim"/>
          <w:rtl/>
        </w:rPr>
        <w:t>]. וה</w:t>
      </w:r>
      <w:r w:rsidRPr="00900152">
        <w:rPr>
          <w:rFonts w:ascii="Narkisim" w:hAnsi="Narkisim"/>
          <w:b/>
          <w:bCs/>
          <w:rtl/>
        </w:rPr>
        <w:t>רשב"א</w:t>
      </w:r>
      <w:r w:rsidRPr="00900152">
        <w:rPr>
          <w:rFonts w:ascii="Narkisim" w:hAnsi="Narkisim"/>
          <w:rtl/>
        </w:rPr>
        <w:t xml:space="preserve"> ביאר דכ"ה סברת רב חסדא [דעליון מסייע מלמטה] שאם אין יסוד אין בנין.</w:t>
      </w:r>
    </w:p>
    <w:p w14:paraId="0200751B"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רשב"א</w:t>
      </w:r>
      <w:r w:rsidRPr="00900152">
        <w:rPr>
          <w:rFonts w:ascii="Narkisim" w:hAnsi="Narkisim"/>
          <w:rtl/>
        </w:rPr>
        <w:t xml:space="preserve"> תי' [סברת רב חסדא] שלא יהא העליון נפסד בשפלותו של זה.</w:t>
      </w:r>
    </w:p>
    <w:p w14:paraId="66993591" w14:textId="77777777" w:rsidR="00D65752" w:rsidRPr="00900152" w:rsidRDefault="00000000" w:rsidP="00900152">
      <w:pPr>
        <w:pStyle w:val="a8"/>
        <w:bidi/>
        <w:rPr>
          <w:rFonts w:ascii="Narkisim" w:hAnsi="Narkisim"/>
        </w:rPr>
      </w:pPr>
      <w:r w:rsidRPr="00900152">
        <w:rPr>
          <w:rFonts w:ascii="Narkisim" w:hAnsi="Narkisim"/>
          <w:rtl/>
        </w:rPr>
        <w:t>ו</w:t>
      </w:r>
      <w:r w:rsidRPr="00900152">
        <w:rPr>
          <w:rFonts w:ascii="Narkisim" w:hAnsi="Narkisim"/>
          <w:b/>
          <w:bCs/>
          <w:rtl/>
        </w:rPr>
        <w:t>רבינו יונה</w:t>
      </w:r>
      <w:r w:rsidRPr="00900152">
        <w:rPr>
          <w:rFonts w:ascii="Narkisim" w:hAnsi="Narkisim"/>
          <w:rtl/>
        </w:rPr>
        <w:t xml:space="preserve"> ביאר משום דהתחתון משתמש במחיצה כנגדו, והעליון אינו יכול להשתמש. וכיון דמשתמש בדין שיהא משלו. ועוד העליון יכול לומר נעשה מהוצא [ואי”צ יסודות]. ודוקא היכא דמשתמש בגוף הכותל אמרי' שיבננו באבנים</w:t>
      </w:r>
      <w:r w:rsidRPr="00900152">
        <w:rPr>
          <w:rStyle w:val="ac"/>
          <w:rFonts w:ascii="Narkisim" w:hAnsi="Narkisim"/>
          <w:rtl/>
        </w:rPr>
        <w:footnoteReference w:id="342"/>
      </w:r>
      <w:r w:rsidRPr="00900152">
        <w:rPr>
          <w:rFonts w:ascii="Narkisim" w:hAnsi="Narkisim"/>
          <w:rtl/>
        </w:rPr>
        <w:t>. אבל תחתון דיכול להשתמש רוצה בבנין אבנים.</w:t>
      </w:r>
    </w:p>
    <w:p w14:paraId="1EA8F4B1" w14:textId="77777777" w:rsidR="00D65752" w:rsidRPr="00900152" w:rsidRDefault="00000000" w:rsidP="00900152">
      <w:pPr>
        <w:pStyle w:val="aa"/>
        <w:bidi/>
        <w:rPr>
          <w:rFonts w:ascii="Narkisim" w:hAnsi="Narkisim"/>
        </w:rPr>
      </w:pPr>
      <w:r w:rsidRPr="00900152">
        <w:rPr>
          <w:rFonts w:ascii="Narkisim" w:hAnsi="Narkisim"/>
          <w:u w:val="single"/>
          <w:rtl/>
        </w:rPr>
        <w:t>תניא כוותיה וכו' מסייע מלמטה ובונה</w:t>
      </w:r>
      <w:r w:rsidRPr="00900152">
        <w:rPr>
          <w:rFonts w:ascii="Narkisim" w:hAnsi="Narkisim"/>
          <w:rtl/>
        </w:rPr>
        <w:t>. וכ"פ ה</w:t>
      </w:r>
      <w:r w:rsidRPr="00900152">
        <w:rPr>
          <w:rFonts w:ascii="Narkisim" w:hAnsi="Narkisim"/>
          <w:b/>
          <w:bCs/>
          <w:rtl/>
        </w:rPr>
        <w:t>פוסקים</w:t>
      </w:r>
      <w:r w:rsidRPr="00900152">
        <w:rPr>
          <w:rFonts w:ascii="Narkisim" w:hAnsi="Narkisim"/>
          <w:rtl/>
        </w:rPr>
        <w:t>. אבל בגג הנמוך מחצר חבירו, דבעל החצר חייב מחיצה י' מכנגדו, פסק ה</w:t>
      </w:r>
      <w:r w:rsidRPr="00900152">
        <w:rPr>
          <w:rFonts w:ascii="Narkisim" w:hAnsi="Narkisim"/>
          <w:b/>
          <w:bCs/>
          <w:rtl/>
        </w:rPr>
        <w:t>רא"ש</w:t>
      </w:r>
      <w:r w:rsidRPr="00900152">
        <w:rPr>
          <w:rFonts w:ascii="Narkisim" w:hAnsi="Narkisim"/>
          <w:rtl/>
        </w:rPr>
        <w:t xml:space="preserve"> דבונה מכנגדו. ולא צריך לסייע מלמטה. וה</w:t>
      </w:r>
      <w:r w:rsidRPr="00900152">
        <w:rPr>
          <w:rFonts w:ascii="Narkisim" w:hAnsi="Narkisim"/>
          <w:b/>
          <w:bCs/>
          <w:rtl/>
        </w:rPr>
        <w:t>קצות</w:t>
      </w:r>
      <w:r w:rsidRPr="00900152">
        <w:rPr>
          <w:rFonts w:ascii="Narkisim" w:hAnsi="Narkisim"/>
          <w:rtl/>
        </w:rPr>
        <w:t xml:space="preserve"> (קס ד) ביאר דדוקא במחיצה ד' אמות צריך לסייע, שהרי אינו מרויח כלל בשפלותו של זה. דעדיין צריך לבנות גובה ד' אמות מהתחתון. אבל במחיצה י' סגי עד גובה י' מהתחתון, ומש"ה הוה כאילו עליון כבר נתן חלקו במחיצה ומש"ה מוטל על התחתון לבנות במקומו</w:t>
      </w:r>
      <w:r w:rsidRPr="00900152">
        <w:rPr>
          <w:rStyle w:val="ac"/>
          <w:rFonts w:ascii="Narkisim" w:hAnsi="Narkisim"/>
          <w:rtl/>
        </w:rPr>
        <w:footnoteReference w:id="343"/>
      </w:r>
      <w:r w:rsidRPr="00900152">
        <w:rPr>
          <w:rFonts w:ascii="Narkisim" w:hAnsi="Narkisim"/>
          <w:rtl/>
        </w:rPr>
        <w:t>. וה</w:t>
      </w:r>
      <w:r w:rsidRPr="00900152">
        <w:rPr>
          <w:rFonts w:ascii="Narkisim" w:hAnsi="Narkisim"/>
          <w:b/>
          <w:bCs/>
          <w:rtl/>
        </w:rPr>
        <w:t>נתיבות</w:t>
      </w:r>
      <w:r w:rsidRPr="00900152">
        <w:rPr>
          <w:rFonts w:ascii="Narkisim" w:hAnsi="Narkisim"/>
          <w:rtl/>
        </w:rPr>
        <w:t xml:space="preserve"> (שם ב) תי' דהעליון יכול לטעון שיבנה ג' טפחים בחלקו, ואינו רוצה לסייע בכותלו של חבירו [עי”ש].</w:t>
      </w:r>
    </w:p>
    <w:p w14:paraId="52BFDBD4" w14:textId="77777777" w:rsidR="00D65752" w:rsidRPr="00900152" w:rsidRDefault="00000000" w:rsidP="00900152">
      <w:pPr>
        <w:pStyle w:val="aa"/>
        <w:bidi/>
        <w:rPr>
          <w:rFonts w:ascii="Narkisim" w:hAnsi="Narkisim"/>
        </w:rPr>
      </w:pPr>
      <w:r w:rsidRPr="00900152">
        <w:rPr>
          <w:rFonts w:ascii="Narkisim" w:hAnsi="Narkisim"/>
          <w:u w:val="single"/>
          <w:rtl/>
        </w:rPr>
        <w:t>איתבר [איתבס] תתאי</w:t>
      </w:r>
      <w:r w:rsidRPr="00900152">
        <w:rPr>
          <w:rFonts w:ascii="Narkisim" w:hAnsi="Narkisim"/>
          <w:rtl/>
        </w:rPr>
        <w:t>. פ</w:t>
      </w:r>
      <w:r w:rsidRPr="00900152">
        <w:rPr>
          <w:rFonts w:ascii="Narkisim" w:hAnsi="Narkisim"/>
          <w:b/>
          <w:bCs/>
          <w:rtl/>
        </w:rPr>
        <w:t>רש"י</w:t>
      </w:r>
      <w:r w:rsidRPr="00900152">
        <w:rPr>
          <w:rFonts w:ascii="Narkisim" w:hAnsi="Narkisim"/>
          <w:rtl/>
        </w:rPr>
        <w:t xml:space="preserve"> נטבעו הכתלים בארץ וכו'. וה</w:t>
      </w:r>
      <w:r w:rsidRPr="00900152">
        <w:rPr>
          <w:rFonts w:ascii="Narkisim" w:hAnsi="Narkisim"/>
          <w:b/>
          <w:bCs/>
          <w:rtl/>
        </w:rPr>
        <w:t>סמ"ע</w:t>
      </w:r>
      <w:r w:rsidRPr="00900152">
        <w:rPr>
          <w:rFonts w:ascii="Narkisim" w:hAnsi="Narkisim"/>
          <w:rtl/>
        </w:rPr>
        <w:t xml:space="preserve"> (קסד ה) דייק מדברי ה</w:t>
      </w:r>
      <w:r w:rsidRPr="00900152">
        <w:rPr>
          <w:rFonts w:ascii="Narkisim" w:hAnsi="Narkisim"/>
          <w:b/>
          <w:bCs/>
          <w:rtl/>
        </w:rPr>
        <w:t>רמב"ם</w:t>
      </w:r>
      <w:r w:rsidRPr="00900152">
        <w:rPr>
          <w:rFonts w:ascii="Narkisim" w:hAnsi="Narkisim"/>
          <w:rtl/>
        </w:rPr>
        <w:t xml:space="preserve"> וה</w:t>
      </w:r>
      <w:r w:rsidRPr="00900152">
        <w:rPr>
          <w:rFonts w:ascii="Narkisim" w:hAnsi="Narkisim"/>
          <w:b/>
          <w:bCs/>
          <w:rtl/>
        </w:rPr>
        <w:t>טור</w:t>
      </w:r>
      <w:r w:rsidRPr="00900152">
        <w:rPr>
          <w:rFonts w:ascii="Narkisim" w:hAnsi="Narkisim"/>
          <w:rtl/>
        </w:rPr>
        <w:t xml:space="preserve"> דרק התקרה ירדה, אבל הכתלים קיימי במקומם.</w:t>
      </w:r>
    </w:p>
    <w:p w14:paraId="25613054" w14:textId="77777777" w:rsidR="00D65752" w:rsidRPr="00900152" w:rsidRDefault="00000000" w:rsidP="00900152">
      <w:pPr>
        <w:pStyle w:val="3"/>
        <w:bidi/>
        <w:rPr>
          <w:rFonts w:ascii="Narkisim" w:hAnsi="Narkisim"/>
        </w:rPr>
      </w:pPr>
      <w:r w:rsidRPr="00900152">
        <w:rPr>
          <w:rFonts w:ascii="Narkisim" w:hAnsi="Narkisim"/>
          <w:rtl/>
        </w:rPr>
        <w:t>דף ז.</w:t>
      </w:r>
    </w:p>
    <w:p w14:paraId="1C87D7F7" w14:textId="77777777" w:rsidR="00D65752" w:rsidRPr="00900152" w:rsidRDefault="00000000" w:rsidP="00900152">
      <w:pPr>
        <w:pStyle w:val="aa"/>
        <w:bidi/>
        <w:rPr>
          <w:rFonts w:ascii="Narkisim" w:hAnsi="Narkisim"/>
        </w:rPr>
      </w:pPr>
      <w:r w:rsidRPr="00900152">
        <w:rPr>
          <w:rFonts w:ascii="Narkisim" w:hAnsi="Narkisim"/>
          <w:u w:val="single"/>
          <w:rtl/>
        </w:rPr>
        <w:t>אבל מטו כשורי למטה מי' וכו' סתרי ובני</w:t>
      </w:r>
      <w:r w:rsidRPr="00900152">
        <w:rPr>
          <w:rFonts w:ascii="Narkisim" w:hAnsi="Narkisim"/>
          <w:rtl/>
        </w:rPr>
        <w:t>. ה</w:t>
      </w:r>
      <w:r w:rsidRPr="00900152">
        <w:rPr>
          <w:rFonts w:ascii="Narkisim" w:hAnsi="Narkisim"/>
          <w:b/>
          <w:bCs/>
          <w:rtl/>
        </w:rPr>
        <w:t>רמב"ן</w:t>
      </w:r>
      <w:r w:rsidRPr="00900152">
        <w:rPr>
          <w:rFonts w:ascii="Narkisim" w:hAnsi="Narkisim"/>
          <w:rtl/>
        </w:rPr>
        <w:t xml:space="preserve"> כת' פי' שבונים כמה שהיתה מתחילה, ואינו יכול לומר לא טרחנא לבנות אלא כדי שתגביהנה למעלה מי', אלא הואיל וטרח טרח ובני.</w:t>
      </w:r>
    </w:p>
    <w:p w14:paraId="2274E338" w14:textId="77777777" w:rsidR="00D65752" w:rsidRPr="00900152" w:rsidRDefault="00000000" w:rsidP="00900152">
      <w:pPr>
        <w:bidi/>
        <w:rPr>
          <w:rFonts w:ascii="Narkisim" w:hAnsi="Narkisim" w:cs="Narkisim"/>
        </w:rPr>
      </w:pPr>
      <w:r w:rsidRPr="00900152">
        <w:rPr>
          <w:rFonts w:ascii="Narkisim" w:hAnsi="Narkisim" w:cs="Narkisim"/>
          <w:rtl/>
        </w:rPr>
        <w:t>וה</w:t>
      </w:r>
      <w:r w:rsidRPr="00900152">
        <w:rPr>
          <w:rFonts w:ascii="Narkisim" w:hAnsi="Narkisim" w:cs="Narkisim"/>
          <w:b/>
          <w:bCs/>
          <w:rtl/>
        </w:rPr>
        <w:t>ראשונים</w:t>
      </w:r>
      <w:r w:rsidRPr="00900152">
        <w:rPr>
          <w:rFonts w:ascii="Narkisim" w:hAnsi="Narkisim" w:cs="Narkisim"/>
          <w:rtl/>
        </w:rPr>
        <w:t xml:space="preserve"> דנו על מי מוטל לסתור ולבנות. וה</w:t>
      </w:r>
      <w:r w:rsidRPr="00900152">
        <w:rPr>
          <w:rFonts w:ascii="Narkisim" w:hAnsi="Narkisim" w:cs="Narkisim"/>
          <w:b/>
          <w:bCs/>
          <w:rtl/>
        </w:rPr>
        <w:t>רמב"ן</w:t>
      </w:r>
      <w:r w:rsidRPr="00900152">
        <w:rPr>
          <w:rFonts w:ascii="Narkisim" w:hAnsi="Narkisim" w:cs="Narkisim"/>
          <w:rtl/>
        </w:rPr>
        <w:t xml:space="preserve"> הביא </w:t>
      </w:r>
      <w:r w:rsidRPr="00900152">
        <w:rPr>
          <w:rFonts w:ascii="Narkisim" w:hAnsi="Narkisim" w:cs="Narkisim"/>
          <w:b/>
          <w:bCs/>
          <w:rtl/>
        </w:rPr>
        <w:t>י"מ</w:t>
      </w:r>
      <w:r w:rsidRPr="00900152">
        <w:rPr>
          <w:rFonts w:ascii="Narkisim" w:hAnsi="Narkisim" w:cs="Narkisim"/>
          <w:rtl/>
        </w:rPr>
        <w:t xml:space="preserve"> דהעליון בונה עד י' טפחים, והתחתון מוסיף לבנות כמה שרוצה. ו</w:t>
      </w:r>
      <w:r w:rsidRPr="00900152">
        <w:rPr>
          <w:rFonts w:ascii="Narkisim" w:hAnsi="Narkisim" w:cs="Narkisim"/>
          <w:b/>
          <w:bCs/>
          <w:rtl/>
        </w:rPr>
        <w:t>י"מ</w:t>
      </w:r>
      <w:r w:rsidRPr="00900152">
        <w:rPr>
          <w:rFonts w:ascii="Narkisim" w:hAnsi="Narkisim" w:cs="Narkisim"/>
          <w:rtl/>
        </w:rPr>
        <w:t xml:space="preserve"> </w:t>
      </w:r>
      <w:r w:rsidRPr="00900152">
        <w:rPr>
          <w:rFonts w:ascii="Narkisim" w:hAnsi="Narkisim" w:cs="Narkisim"/>
          <w:szCs w:val="20"/>
          <w:rtl/>
        </w:rPr>
        <w:t>(וכ"ד הרשב"א)</w:t>
      </w:r>
      <w:r w:rsidRPr="00900152">
        <w:rPr>
          <w:rFonts w:ascii="Narkisim" w:hAnsi="Narkisim" w:cs="Narkisim"/>
          <w:rtl/>
        </w:rPr>
        <w:t xml:space="preserve"> דהתחתון בונה הכל משלו. וה</w:t>
      </w:r>
      <w:r w:rsidRPr="00900152">
        <w:rPr>
          <w:rFonts w:ascii="Narkisim" w:hAnsi="Narkisim" w:cs="Narkisim"/>
          <w:b/>
          <w:bCs/>
          <w:rtl/>
        </w:rPr>
        <w:t>רמב"ן</w:t>
      </w:r>
      <w:r w:rsidRPr="00900152">
        <w:rPr>
          <w:rFonts w:ascii="Narkisim" w:hAnsi="Narkisim" w:cs="Narkisim"/>
          <w:rtl/>
        </w:rPr>
        <w:t xml:space="preserve"> כת' דשניהם בונים הכל [וכ"ד רבינו יונה והרא"ש]. </w:t>
      </w:r>
      <w:r w:rsidRPr="00900152">
        <w:rPr>
          <w:rFonts w:ascii="Narkisim" w:hAnsi="Narkisim" w:cs="Narkisim"/>
          <w:szCs w:val="20"/>
          <w:rtl/>
        </w:rPr>
        <w:t xml:space="preserve">ומשמע דדייקו כן מלשון הגמ' תא ונבנייה. וכן משמע לשון </w:t>
      </w:r>
      <w:r w:rsidRPr="00900152">
        <w:rPr>
          <w:rFonts w:ascii="Narkisim" w:hAnsi="Narkisim" w:cs="Narkisim"/>
          <w:b/>
          <w:bCs/>
          <w:szCs w:val="20"/>
          <w:rtl/>
        </w:rPr>
        <w:t>רש"י</w:t>
      </w:r>
      <w:r w:rsidRPr="00900152">
        <w:rPr>
          <w:rFonts w:ascii="Narkisim" w:hAnsi="Narkisim" w:cs="Narkisim"/>
          <w:szCs w:val="20"/>
          <w:rtl/>
        </w:rPr>
        <w:t xml:space="preserve"> (ו: ד”ה תו) 'נבננו', משמע דשניהם יבנו. אבל הרשב”א כת' דתרוייהו סתרי ובני, ומיהו תחתון בונה עד התקרה. ואח"כ העליון בונה</w:t>
      </w:r>
      <w:r w:rsidRPr="00900152">
        <w:rPr>
          <w:rFonts w:ascii="Narkisim" w:hAnsi="Narkisim" w:cs="Narkisim"/>
          <w:rtl/>
        </w:rPr>
        <w:t>.</w:t>
      </w:r>
    </w:p>
    <w:p w14:paraId="793D8F91" w14:textId="77777777" w:rsidR="00D65752" w:rsidRPr="00900152" w:rsidRDefault="00000000" w:rsidP="00900152">
      <w:pPr>
        <w:pStyle w:val="a8"/>
        <w:bidi/>
        <w:rPr>
          <w:rFonts w:ascii="Narkisim" w:hAnsi="Narkisim"/>
        </w:rPr>
      </w:pPr>
      <w:r w:rsidRPr="00900152">
        <w:rPr>
          <w:rFonts w:ascii="Narkisim" w:hAnsi="Narkisim"/>
          <w:rtl/>
        </w:rPr>
        <w:t>ובמשנה (ב"מ קיז.) מבואר דבית ועלייה שנפלו, התחתון בונה את שלו, ועליון בונה על גביו. וה</w:t>
      </w:r>
      <w:r w:rsidRPr="00900152">
        <w:rPr>
          <w:rFonts w:ascii="Narkisim" w:hAnsi="Narkisim"/>
          <w:b/>
          <w:bCs/>
          <w:rtl/>
        </w:rPr>
        <w:t>רשב"א</w:t>
      </w:r>
      <w:r w:rsidRPr="00900152">
        <w:rPr>
          <w:rFonts w:ascii="Narkisim" w:hAnsi="Narkisim"/>
          <w:rtl/>
        </w:rPr>
        <w:t xml:space="preserve"> כת' דה"נ הכא על התחתון לבנות את הבית. [ומשועבד בזה לעליון].</w:t>
      </w:r>
    </w:p>
    <w:p w14:paraId="49B99EAB" w14:textId="77777777" w:rsidR="00D65752" w:rsidRPr="00900152" w:rsidRDefault="00000000" w:rsidP="00900152">
      <w:pPr>
        <w:pStyle w:val="a8"/>
        <w:bidi/>
        <w:rPr>
          <w:rFonts w:ascii="Narkisim" w:hAnsi="Narkisim"/>
        </w:rPr>
      </w:pPr>
      <w:r w:rsidRPr="00900152">
        <w:rPr>
          <w:rFonts w:ascii="Narkisim" w:hAnsi="Narkisim"/>
          <w:rtl/>
        </w:rPr>
        <w:t>ו</w:t>
      </w:r>
      <w:r w:rsidRPr="00900152">
        <w:rPr>
          <w:rFonts w:ascii="Narkisim" w:hAnsi="Narkisim"/>
          <w:b/>
          <w:bCs/>
          <w:rtl/>
        </w:rPr>
        <w:t>מ"ד</w:t>
      </w:r>
      <w:r w:rsidRPr="00900152">
        <w:rPr>
          <w:rFonts w:ascii="Narkisim" w:hAnsi="Narkisim"/>
          <w:rtl/>
        </w:rPr>
        <w:t xml:space="preserve"> דעל העליון לבנות [עד י'] לכאורה הטעם דהכא הוא תובע, והתחתון אומר שפיר דאירנא. [וסברת למטה מי' רשותה דידי ל"מ לחייב לחזור ולבנות, אלא שיתן לו רשות לבנות]. וה</w:t>
      </w:r>
      <w:r w:rsidRPr="00900152">
        <w:rPr>
          <w:rFonts w:ascii="Narkisim" w:hAnsi="Narkisim"/>
          <w:b/>
          <w:bCs/>
          <w:rtl/>
        </w:rPr>
        <w:t>חזו”א</w:t>
      </w:r>
      <w:r w:rsidRPr="00900152">
        <w:rPr>
          <w:rFonts w:ascii="Narkisim" w:hAnsi="Narkisim"/>
          <w:rtl/>
        </w:rPr>
        <w:t xml:space="preserve"> (ד ו) כ' דהעליון נחשב מזיק שנכנס לרשות השני, ומש”ה עליו לבנות ולסלק הזיקא. ודעת ה</w:t>
      </w:r>
      <w:r w:rsidRPr="00900152">
        <w:rPr>
          <w:rFonts w:ascii="Narkisim" w:hAnsi="Narkisim"/>
          <w:b/>
          <w:bCs/>
          <w:rtl/>
        </w:rPr>
        <w:t>רמב"ן</w:t>
      </w:r>
      <w:r w:rsidRPr="00900152">
        <w:rPr>
          <w:rFonts w:ascii="Narkisim" w:hAnsi="Narkisim"/>
          <w:rtl/>
        </w:rPr>
        <w:t xml:space="preserve"> [ושא"ר] שבונים בין שניהם, וה</w:t>
      </w:r>
      <w:r w:rsidRPr="00900152">
        <w:rPr>
          <w:rFonts w:ascii="Narkisim" w:hAnsi="Narkisim"/>
          <w:b/>
          <w:bCs/>
          <w:rtl/>
        </w:rPr>
        <w:t>אחרונים</w:t>
      </w:r>
      <w:r w:rsidRPr="00900152">
        <w:rPr>
          <w:rFonts w:ascii="Narkisim" w:hAnsi="Narkisim"/>
          <w:rtl/>
        </w:rPr>
        <w:t xml:space="preserve"> (ע”פ הנתיבות קסד א) ביארו דנחשב תיקון הצריך לשניהם, ומש”ה מוטל על שניהם. ול”ד להיכא דליכא בית ועלייה, שבונים להשביח נכסיהם. אבל הכא יש בית ועלייה, והנידון להשביח.</w:t>
      </w:r>
    </w:p>
    <w:p w14:paraId="7108DCA9" w14:textId="77777777" w:rsidR="00D65752" w:rsidRPr="00900152" w:rsidRDefault="00000000" w:rsidP="00900152">
      <w:pPr>
        <w:bidi/>
        <w:rPr>
          <w:rFonts w:ascii="Narkisim" w:hAnsi="Narkisim" w:cs="Narkisim"/>
        </w:rPr>
      </w:pPr>
      <w:r w:rsidRPr="00900152">
        <w:rPr>
          <w:rFonts w:ascii="Narkisim" w:hAnsi="Narkisim" w:cs="Narkisim"/>
          <w:u w:val="single"/>
          <w:rtl/>
        </w:rPr>
        <w:t>למטה מי' רשותא דידי.</w:t>
      </w:r>
      <w:r w:rsidRPr="00900152">
        <w:rPr>
          <w:rFonts w:ascii="Narkisim" w:hAnsi="Narkisim" w:cs="Narkisim"/>
          <w:rtl/>
        </w:rPr>
        <w:t xml:space="preserve"> ה</w:t>
      </w:r>
      <w:r w:rsidRPr="00900152">
        <w:rPr>
          <w:rFonts w:ascii="Narkisim" w:hAnsi="Narkisim" w:cs="Narkisim"/>
          <w:b/>
          <w:bCs/>
          <w:rtl/>
        </w:rPr>
        <w:t>מאירי</w:t>
      </w:r>
      <w:r w:rsidRPr="00900152">
        <w:rPr>
          <w:rFonts w:ascii="Narkisim" w:hAnsi="Narkisim" w:cs="Narkisim"/>
          <w:rtl/>
        </w:rPr>
        <w:t xml:space="preserve"> תמה דאף כשירד קצת, הרי נכנס לרשות חבירו. ו</w:t>
      </w:r>
      <w:r w:rsidRPr="00900152">
        <w:rPr>
          <w:rFonts w:ascii="Narkisim" w:hAnsi="Narkisim" w:cs="Narkisim"/>
          <w:b/>
          <w:bCs/>
          <w:rtl/>
        </w:rPr>
        <w:t>רבינו יונה</w:t>
      </w:r>
      <w:r w:rsidRPr="00900152">
        <w:rPr>
          <w:rFonts w:ascii="Narkisim" w:hAnsi="Narkisim" w:cs="Narkisim"/>
          <w:rtl/>
        </w:rPr>
        <w:t xml:space="preserve"> עמד בזה, וכת' דביתו של תחתון משועבד להעמיד את העלייה. [כל זמן שנשאר לו 'שיעור דירה' שהוא י' טפחים].</w:t>
      </w:r>
    </w:p>
    <w:p w14:paraId="7C0637BA" w14:textId="77777777" w:rsidR="00D65752" w:rsidRPr="00900152" w:rsidRDefault="00000000" w:rsidP="00900152">
      <w:pPr>
        <w:bidi/>
        <w:rPr>
          <w:rFonts w:ascii="Narkisim" w:hAnsi="Narkisim" w:cs="Narkisim"/>
        </w:rPr>
      </w:pPr>
      <w:r w:rsidRPr="00900152">
        <w:rPr>
          <w:rFonts w:ascii="Narkisim" w:hAnsi="Narkisim" w:cs="Narkisim"/>
          <w:u w:val="single"/>
          <w:rtl/>
        </w:rPr>
        <w:t>אבל אתנו גבי הדדי סתרי ובני וכו'</w:t>
      </w:r>
      <w:r w:rsidRPr="00900152">
        <w:rPr>
          <w:rFonts w:ascii="Narkisim" w:hAnsi="Narkisim" w:cs="Narkisim"/>
          <w:rtl/>
        </w:rPr>
        <w:t>. פ</w:t>
      </w:r>
      <w:r w:rsidRPr="00900152">
        <w:rPr>
          <w:rFonts w:ascii="Narkisim" w:hAnsi="Narkisim" w:cs="Narkisim"/>
          <w:b/>
          <w:bCs/>
          <w:rtl/>
        </w:rPr>
        <w:t xml:space="preserve">רש"י </w:t>
      </w:r>
      <w:r w:rsidRPr="00900152">
        <w:rPr>
          <w:rFonts w:ascii="Narkisim" w:hAnsi="Narkisim" w:cs="Narkisim"/>
          <w:rtl/>
        </w:rPr>
        <w:t>שהתנו אם תשפל עלייה. וה</w:t>
      </w:r>
      <w:r w:rsidRPr="00900152">
        <w:rPr>
          <w:rFonts w:ascii="Narkisim" w:hAnsi="Narkisim" w:cs="Narkisim"/>
          <w:b/>
          <w:bCs/>
          <w:rtl/>
        </w:rPr>
        <w:t>ראשונים</w:t>
      </w:r>
      <w:r w:rsidRPr="00900152">
        <w:rPr>
          <w:rFonts w:ascii="Narkisim" w:hAnsi="Narkisim" w:cs="Narkisim"/>
          <w:rtl/>
        </w:rPr>
        <w:t xml:space="preserve"> (רמב”ן, רבינו יונה) כת' דלפ"ז פשיטא דחייבין. והגמ' נקטה כן אגב הנידון ועד כמה, דדוקא שיעור איסוריתא דמחוזא</w:t>
      </w:r>
      <w:r w:rsidRPr="00900152">
        <w:rPr>
          <w:rStyle w:val="ac"/>
          <w:rFonts w:ascii="Narkisim" w:hAnsi="Narkisim" w:cs="Narkisim"/>
          <w:rtl/>
        </w:rPr>
        <w:footnoteReference w:id="344"/>
      </w:r>
      <w:r w:rsidRPr="00900152">
        <w:rPr>
          <w:rFonts w:ascii="Narkisim" w:hAnsi="Narkisim" w:cs="Narkisim"/>
          <w:rtl/>
        </w:rPr>
        <w:t>. דאמדי' דעתם שלא נתכוונו לסתור ולבנות משום כל שהוא.</w:t>
      </w:r>
    </w:p>
    <w:p w14:paraId="1594CFFC"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רמב"ן</w:t>
      </w:r>
      <w:r w:rsidRPr="00900152">
        <w:rPr>
          <w:rFonts w:ascii="Narkisim" w:hAnsi="Narkisim"/>
          <w:rtl/>
        </w:rPr>
        <w:t xml:space="preserve"> הביא </w:t>
      </w:r>
      <w:r w:rsidRPr="00900152">
        <w:rPr>
          <w:rFonts w:ascii="Narkisim" w:hAnsi="Narkisim"/>
          <w:b/>
          <w:bCs/>
          <w:rtl/>
        </w:rPr>
        <w:t>י"מ</w:t>
      </w:r>
      <w:r w:rsidRPr="00900152">
        <w:rPr>
          <w:rFonts w:ascii="Narkisim" w:hAnsi="Narkisim"/>
          <w:rtl/>
        </w:rPr>
        <w:t xml:space="preserve"> דאתנו אהדדי טול אתה עלייה ואני בית שגובהו כך וכך [וכיון דפירש להדיא גובהו, משועבד לזה]. ואף שפירשו הגובה, לא טרחי אינשי כל היכא דהוה כדדיירי אינשי. אבל היכא דאיחבס כ"כ יכול לתבוע תנאי קמא דאמרי </w:t>
      </w:r>
      <w:r w:rsidRPr="00900152">
        <w:rPr>
          <w:rFonts w:ascii="Narkisim" w:hAnsi="Narkisim"/>
          <w:rtl/>
        </w:rPr>
        <w:lastRenderedPageBreak/>
        <w:t>בית שגובהו כך וכך</w:t>
      </w:r>
      <w:r w:rsidRPr="00900152">
        <w:rPr>
          <w:rStyle w:val="ac"/>
          <w:rFonts w:ascii="Narkisim" w:hAnsi="Narkisim"/>
          <w:rtl/>
        </w:rPr>
        <w:footnoteReference w:id="345"/>
      </w:r>
      <w:r w:rsidRPr="00900152">
        <w:rPr>
          <w:rFonts w:ascii="Narkisim" w:hAnsi="Narkisim"/>
          <w:rtl/>
        </w:rPr>
        <w:t>.</w:t>
      </w:r>
    </w:p>
    <w:p w14:paraId="08FBC24E" w14:textId="77777777" w:rsidR="00D65752" w:rsidRPr="00900152" w:rsidRDefault="00000000" w:rsidP="00900152">
      <w:pPr>
        <w:pStyle w:val="aa"/>
        <w:bidi/>
        <w:rPr>
          <w:rFonts w:ascii="Narkisim" w:hAnsi="Narkisim"/>
        </w:rPr>
      </w:pPr>
      <w:r w:rsidRPr="00900152">
        <w:rPr>
          <w:rFonts w:ascii="Narkisim" w:hAnsi="Narkisim"/>
          <w:u w:val="single"/>
          <w:rtl/>
        </w:rPr>
        <w:t>אמר ל' סתרנא לך ועבידנא לך כוי מלעיל וכו'</w:t>
      </w:r>
      <w:r w:rsidRPr="00900152">
        <w:rPr>
          <w:rFonts w:ascii="Narkisim" w:hAnsi="Narkisim"/>
          <w:rtl/>
        </w:rPr>
        <w:t xml:space="preserve">. </w:t>
      </w:r>
      <w:r w:rsidRPr="00900152">
        <w:rPr>
          <w:rFonts w:ascii="Narkisim" w:hAnsi="Narkisim"/>
          <w:b/>
          <w:bCs/>
          <w:rtl/>
        </w:rPr>
        <w:t>רבינו יונה</w:t>
      </w:r>
      <w:r w:rsidRPr="00900152">
        <w:rPr>
          <w:rFonts w:ascii="Narkisim" w:hAnsi="Narkisim"/>
          <w:rtl/>
        </w:rPr>
        <w:t xml:space="preserve"> כת' דבבית דירה ל"ש טענה זו, שהרי מפחית עי"ז אורה [שעושה בגובה]. ודוקא בבית התבן ס"ל לטעון כן. וה</w:t>
      </w:r>
      <w:r w:rsidRPr="00900152">
        <w:rPr>
          <w:rFonts w:ascii="Narkisim" w:hAnsi="Narkisim"/>
          <w:b/>
          <w:bCs/>
          <w:rtl/>
        </w:rPr>
        <w:t>ריטב"א</w:t>
      </w:r>
      <w:r w:rsidRPr="00900152">
        <w:rPr>
          <w:rFonts w:ascii="Narkisim" w:hAnsi="Narkisim"/>
          <w:rtl/>
        </w:rPr>
        <w:t xml:space="preserve"> כ' דלמ"ד דאין חזקה לחלון למעלה מד' יכול לטעון שמפסיד חזקתו, ולא בעי' למינטר שטרא.</w:t>
      </w:r>
    </w:p>
    <w:p w14:paraId="3D59CFF3" w14:textId="77777777" w:rsidR="00D65752" w:rsidRPr="00900152" w:rsidRDefault="00000000" w:rsidP="00900152">
      <w:pPr>
        <w:pStyle w:val="aa"/>
        <w:bidi/>
        <w:rPr>
          <w:rFonts w:ascii="Narkisim" w:hAnsi="Narkisim"/>
        </w:rPr>
      </w:pPr>
      <w:r w:rsidRPr="00900152">
        <w:rPr>
          <w:rFonts w:ascii="Narkisim" w:hAnsi="Narkisim"/>
          <w:u w:val="single"/>
          <w:rtl/>
        </w:rPr>
        <w:t>א"ל אגירנא לך דוכתא וכו'</w:t>
      </w:r>
      <w:r w:rsidRPr="00900152">
        <w:rPr>
          <w:rFonts w:ascii="Narkisim" w:hAnsi="Narkisim"/>
          <w:rtl/>
        </w:rPr>
        <w:t>. ה</w:t>
      </w:r>
      <w:r w:rsidRPr="00900152">
        <w:rPr>
          <w:rFonts w:ascii="Narkisim" w:hAnsi="Narkisim"/>
          <w:b/>
          <w:bCs/>
          <w:rtl/>
        </w:rPr>
        <w:t>ריטב"א</w:t>
      </w:r>
      <w:r w:rsidRPr="00900152">
        <w:rPr>
          <w:rFonts w:ascii="Narkisim" w:hAnsi="Narkisim"/>
          <w:rtl/>
        </w:rPr>
        <w:t xml:space="preserve"> וה</w:t>
      </w:r>
      <w:r w:rsidRPr="00900152">
        <w:rPr>
          <w:rFonts w:ascii="Narkisim" w:hAnsi="Narkisim"/>
          <w:b/>
          <w:bCs/>
          <w:rtl/>
        </w:rPr>
        <w:t>רמ"ה</w:t>
      </w:r>
      <w:r w:rsidRPr="00900152">
        <w:rPr>
          <w:rFonts w:ascii="Narkisim" w:hAnsi="Narkisim"/>
          <w:rtl/>
        </w:rPr>
        <w:t xml:space="preserve"> כת' דל"ש כאן טענת שונא מתנות יחיה [וכדאי' לקמן יג:]. דהכא ליכא מתנה, דמניח רשותו בשבילו.</w:t>
      </w:r>
    </w:p>
    <w:p w14:paraId="398B7E29" w14:textId="77777777" w:rsidR="00D65752" w:rsidRPr="00900152" w:rsidRDefault="00000000" w:rsidP="00900152">
      <w:pPr>
        <w:bidi/>
        <w:rPr>
          <w:rFonts w:ascii="Narkisim" w:hAnsi="Narkisim" w:cs="Narkisim"/>
        </w:rPr>
      </w:pPr>
      <w:r w:rsidRPr="00900152">
        <w:rPr>
          <w:rFonts w:ascii="Narkisim" w:hAnsi="Narkisim" w:cs="Narkisim"/>
          <w:u w:val="single"/>
          <w:rtl/>
        </w:rPr>
        <w:t>אמר רב חמא בדין מעכב, וכו' אע"ג שלא נשתמש אלא בי תיבנא</w:t>
      </w:r>
      <w:r w:rsidRPr="00900152">
        <w:rPr>
          <w:rFonts w:ascii="Narkisim" w:hAnsi="Narkisim" w:cs="Narkisim"/>
          <w:rtl/>
        </w:rPr>
        <w:t>. וה</w:t>
      </w:r>
      <w:r w:rsidRPr="00900152">
        <w:rPr>
          <w:rFonts w:ascii="Narkisim" w:hAnsi="Narkisim" w:cs="Narkisim"/>
          <w:b/>
          <w:bCs/>
          <w:rtl/>
        </w:rPr>
        <w:t>רמ"ה</w:t>
      </w:r>
      <w:r w:rsidRPr="00900152">
        <w:rPr>
          <w:rFonts w:ascii="Narkisim" w:hAnsi="Narkisim" w:cs="Narkisim"/>
          <w:rtl/>
        </w:rPr>
        <w:t xml:space="preserve"> כת' דהיכא דאינו משתמש בו כלל [אפי' לתיבנא] יכול לכופו. אבל ה</w:t>
      </w:r>
      <w:r w:rsidRPr="00900152">
        <w:rPr>
          <w:rFonts w:ascii="Narkisim" w:hAnsi="Narkisim" w:cs="Narkisim"/>
          <w:b/>
          <w:bCs/>
          <w:rtl/>
        </w:rPr>
        <w:t xml:space="preserve">ריטב"א </w:t>
      </w:r>
      <w:r w:rsidRPr="00900152">
        <w:rPr>
          <w:rFonts w:ascii="Narkisim" w:hAnsi="Narkisim" w:cs="Narkisim"/>
          <w:rtl/>
        </w:rPr>
        <w:t xml:space="preserve">הביא בשם </w:t>
      </w:r>
      <w:r w:rsidRPr="00900152">
        <w:rPr>
          <w:rFonts w:ascii="Narkisim" w:hAnsi="Narkisim" w:cs="Narkisim"/>
          <w:b/>
          <w:bCs/>
          <w:rtl/>
        </w:rPr>
        <w:t>רבו</w:t>
      </w:r>
      <w:r w:rsidRPr="00900152">
        <w:rPr>
          <w:rFonts w:ascii="Narkisim" w:hAnsi="Narkisim" w:cs="Narkisim"/>
          <w:rtl/>
        </w:rPr>
        <w:t xml:space="preserve"> דרב חמא דן ע"פ טענותם. ובודאי מצי לטעון איני רוצה שיסתרו ויבנו ביתי.</w:t>
      </w:r>
    </w:p>
    <w:p w14:paraId="3773BF6A"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רמב"ם</w:t>
      </w:r>
      <w:r w:rsidRPr="00900152">
        <w:rPr>
          <w:rFonts w:ascii="Narkisim" w:hAnsi="Narkisim"/>
          <w:rtl/>
        </w:rPr>
        <w:t xml:space="preserve"> </w:t>
      </w:r>
      <w:r w:rsidRPr="00900152">
        <w:rPr>
          <w:rFonts w:ascii="Narkisim" w:hAnsi="Narkisim"/>
          <w:szCs w:val="20"/>
          <w:rtl/>
        </w:rPr>
        <w:t>(שכנים ז ח)</w:t>
      </w:r>
      <w:r w:rsidRPr="00900152">
        <w:rPr>
          <w:rFonts w:ascii="Narkisim" w:hAnsi="Narkisim"/>
          <w:rtl/>
        </w:rPr>
        <w:t xml:space="preserve"> כ' לפיכך אם לא היה שום טירחא כופין אותו שזו מידת סדום, וכן בכל זה נהנה וזה לא חסר</w:t>
      </w:r>
      <w:r w:rsidRPr="00900152">
        <w:rPr>
          <w:rStyle w:val="ac"/>
          <w:rFonts w:ascii="Narkisim" w:hAnsi="Narkisim"/>
          <w:rtl/>
        </w:rPr>
        <w:footnoteReference w:id="346"/>
      </w:r>
      <w:r w:rsidRPr="00900152">
        <w:rPr>
          <w:rFonts w:ascii="Narkisim" w:hAnsi="Narkisim"/>
          <w:rtl/>
        </w:rPr>
        <w:t>.</w:t>
      </w:r>
    </w:p>
    <w:p w14:paraId="6E831B26" w14:textId="77777777" w:rsidR="00D65752" w:rsidRPr="00900152" w:rsidRDefault="00000000" w:rsidP="00900152">
      <w:pPr>
        <w:pStyle w:val="aa"/>
        <w:bidi/>
        <w:rPr>
          <w:rFonts w:ascii="Narkisim" w:hAnsi="Narkisim"/>
        </w:rPr>
      </w:pPr>
      <w:r w:rsidRPr="00900152">
        <w:rPr>
          <w:rFonts w:ascii="Narkisim" w:hAnsi="Narkisim"/>
          <w:rtl/>
        </w:rPr>
        <w:t>וה</w:t>
      </w:r>
      <w:r w:rsidRPr="00900152">
        <w:rPr>
          <w:rFonts w:ascii="Narkisim" w:hAnsi="Narkisim"/>
          <w:b/>
          <w:bCs/>
          <w:rtl/>
        </w:rPr>
        <w:t>מרדכי</w:t>
      </w:r>
      <w:r w:rsidRPr="00900152">
        <w:rPr>
          <w:rFonts w:ascii="Narkisim" w:hAnsi="Narkisim"/>
          <w:rtl/>
        </w:rPr>
        <w:t xml:space="preserve"> (תעב) כת' דהמשכיר בית שרוצה לבנותו תוך הזמן, אינו יכול לכוף את השוכר לצאת ממנו, ואפי' לבית יפה ממנו [וכדאי' בסוגיין לא טרחנא]. אך מבקשים ממנו לעשות לפנים משורת הדין. [ולכאורה אף בסוגיין מבקשין לפנים משורת הדין].</w:t>
      </w:r>
    </w:p>
    <w:p w14:paraId="36B5723F" w14:textId="77777777" w:rsidR="00D65752" w:rsidRPr="00900152" w:rsidRDefault="00000000" w:rsidP="00900152">
      <w:pPr>
        <w:pStyle w:val="aa"/>
        <w:bidi/>
        <w:rPr>
          <w:rFonts w:ascii="Narkisim" w:hAnsi="Narkisim"/>
        </w:rPr>
      </w:pPr>
      <w:r w:rsidRPr="00900152">
        <w:rPr>
          <w:rFonts w:ascii="Narkisim" w:hAnsi="Narkisim"/>
          <w:u w:val="single"/>
          <w:rtl/>
        </w:rPr>
        <w:t>היינו הך, הא תו ל"ל וכו</w:t>
      </w:r>
      <w:r w:rsidRPr="00900152">
        <w:rPr>
          <w:rFonts w:ascii="Narkisim" w:hAnsi="Narkisim"/>
          <w:rtl/>
        </w:rPr>
        <w:t>'. ה</w:t>
      </w:r>
      <w:r w:rsidRPr="00900152">
        <w:rPr>
          <w:rFonts w:ascii="Narkisim" w:hAnsi="Narkisim"/>
          <w:b/>
          <w:bCs/>
          <w:rtl/>
        </w:rPr>
        <w:t>ריטב"א</w:t>
      </w:r>
      <w:r w:rsidRPr="00900152">
        <w:rPr>
          <w:rFonts w:ascii="Narkisim" w:hAnsi="Narkisim"/>
          <w:rtl/>
        </w:rPr>
        <w:t xml:space="preserve"> כת' דקו' הגמ' ל"ל לרב אשי להביא מעשה בתרא. וכ"כ ה</w:t>
      </w:r>
      <w:r w:rsidRPr="00900152">
        <w:rPr>
          <w:rFonts w:ascii="Narkisim" w:hAnsi="Narkisim"/>
          <w:b/>
          <w:bCs/>
          <w:rtl/>
        </w:rPr>
        <w:t>ריטב"א</w:t>
      </w:r>
      <w:r w:rsidRPr="00900152">
        <w:rPr>
          <w:rFonts w:ascii="Narkisim" w:hAnsi="Narkisim"/>
          <w:rtl/>
        </w:rPr>
        <w:t xml:space="preserve"> (שבועות לו.) דאף דהוה ב' מעשים, והוצרכו לפסוק על כל א' בפנ"ע [ולא הוה מימרא של אמורא בפנ"ע], מ"מ קו' הגמ' דלא הוה לתלמודא להביא שניהם.</w:t>
      </w:r>
    </w:p>
    <w:p w14:paraId="69ECB506" w14:textId="77777777" w:rsidR="00D65752" w:rsidRPr="00900152" w:rsidRDefault="00000000" w:rsidP="00900152">
      <w:pPr>
        <w:pStyle w:val="aa"/>
        <w:bidi/>
        <w:rPr>
          <w:rFonts w:ascii="Narkisim" w:hAnsi="Narkisim"/>
        </w:rPr>
      </w:pPr>
      <w:r w:rsidRPr="00900152">
        <w:rPr>
          <w:rFonts w:ascii="Narkisim" w:hAnsi="Narkisim"/>
          <w:u w:val="single"/>
          <w:rtl/>
        </w:rPr>
        <w:t>חד מטייה תרביצא</w:t>
      </w:r>
      <w:r w:rsidRPr="00900152">
        <w:rPr>
          <w:rFonts w:ascii="Narkisim" w:hAnsi="Narkisim"/>
          <w:rtl/>
        </w:rPr>
        <w:t>. פ</w:t>
      </w:r>
      <w:r w:rsidRPr="00900152">
        <w:rPr>
          <w:rFonts w:ascii="Narkisim" w:hAnsi="Narkisim"/>
          <w:b/>
          <w:bCs/>
          <w:rtl/>
        </w:rPr>
        <w:t>רש"י</w:t>
      </w:r>
      <w:r w:rsidRPr="00900152">
        <w:rPr>
          <w:rFonts w:ascii="Narkisim" w:hAnsi="Narkisim"/>
          <w:rtl/>
        </w:rPr>
        <w:t xml:space="preserve"> גינה. וה</w:t>
      </w:r>
      <w:r w:rsidRPr="00900152">
        <w:rPr>
          <w:rFonts w:ascii="Narkisim" w:hAnsi="Narkisim"/>
          <w:b/>
          <w:bCs/>
          <w:rtl/>
        </w:rPr>
        <w:t>ריטב"א</w:t>
      </w:r>
      <w:r w:rsidRPr="00900152">
        <w:rPr>
          <w:rFonts w:ascii="Narkisim" w:hAnsi="Narkisim"/>
          <w:rtl/>
        </w:rPr>
        <w:t xml:space="preserve"> הק' א"כ צריך כותל משום היזק ראיה. וכת' דאיירי במקום שנהגו שלא לגדור בגינה. א"נ הנידון על כותל למעלה מד' אמות. והריטב"א כת' דלדעת תוס' דאיירי באכסדרה ל"ש היזק ראיה, דלא היה שם בית.</w:t>
      </w:r>
    </w:p>
    <w:p w14:paraId="38E994BA" w14:textId="77777777" w:rsidR="00D65752" w:rsidRPr="00900152" w:rsidRDefault="00000000" w:rsidP="00900152">
      <w:pPr>
        <w:bidi/>
        <w:rPr>
          <w:rFonts w:ascii="Narkisim" w:hAnsi="Narkisim" w:cs="Narkisim"/>
        </w:rPr>
      </w:pPr>
      <w:r w:rsidRPr="00900152">
        <w:rPr>
          <w:rFonts w:ascii="Narkisim" w:hAnsi="Narkisim" w:cs="Narkisim"/>
          <w:u w:val="single"/>
          <w:rtl/>
        </w:rPr>
        <w:t>רש"י ד"ה בדנפשאי</w:t>
      </w:r>
      <w:r w:rsidRPr="00900152">
        <w:rPr>
          <w:rFonts w:ascii="Narkisim" w:hAnsi="Narkisim" w:cs="Narkisim"/>
          <w:rtl/>
        </w:rPr>
        <w:t>. ואתה אין לך עלי חזקת אורה של ג' שנים. מבואר דחזקת תשמישין של אור צריך ג' שנים. וה</w:t>
      </w:r>
      <w:r w:rsidRPr="00900152">
        <w:rPr>
          <w:rFonts w:ascii="Narkisim" w:hAnsi="Narkisim" w:cs="Narkisim"/>
          <w:b/>
          <w:bCs/>
          <w:rtl/>
        </w:rPr>
        <w:t>אחרונים</w:t>
      </w:r>
      <w:r w:rsidRPr="00900152">
        <w:rPr>
          <w:rFonts w:ascii="Narkisim" w:hAnsi="Narkisim" w:cs="Narkisim"/>
          <w:rtl/>
        </w:rPr>
        <w:t xml:space="preserve"> ביארו ע"פ דברי ה</w:t>
      </w:r>
      <w:r w:rsidRPr="00900152">
        <w:rPr>
          <w:rFonts w:ascii="Narkisim" w:hAnsi="Narkisim" w:cs="Narkisim"/>
          <w:b/>
          <w:bCs/>
          <w:rtl/>
        </w:rPr>
        <w:t>טור</w:t>
      </w:r>
      <w:r w:rsidRPr="00900152">
        <w:rPr>
          <w:rFonts w:ascii="Narkisim" w:hAnsi="Narkisim" w:cs="Narkisim"/>
          <w:rtl/>
        </w:rPr>
        <w:t xml:space="preserve"> (קנג) דחלון הוה תשמישין גדולים, וצריך ג' שנים. [וע' מש"כ לעיל ו.].</w:t>
      </w:r>
    </w:p>
    <w:p w14:paraId="73FB6C79" w14:textId="77777777" w:rsidR="00D65752" w:rsidRPr="00900152" w:rsidRDefault="00000000" w:rsidP="00900152">
      <w:pPr>
        <w:pStyle w:val="a7"/>
        <w:bidi/>
        <w:rPr>
          <w:rFonts w:ascii="Narkisim" w:hAnsi="Narkisim"/>
        </w:rPr>
      </w:pPr>
      <w:r w:rsidRPr="00900152">
        <w:rPr>
          <w:rFonts w:ascii="Narkisim" w:hAnsi="Narkisim"/>
          <w:rtl/>
        </w:rPr>
        <w:t xml:space="preserve">ולכאורה משמע ברש"י דמהני חזקת סבלנות דג' שנים להחזיק שלא יוכל לבנות כנגדו </w:t>
      </w:r>
      <w:r w:rsidRPr="00900152">
        <w:rPr>
          <w:rFonts w:ascii="Narkisim" w:hAnsi="Narkisim"/>
          <w:sz w:val="20"/>
          <w:szCs w:val="20"/>
          <w:rtl/>
        </w:rPr>
        <w:t>[וכדעת ריב"ם בתוס' לקמן כג.]</w:t>
      </w:r>
      <w:r w:rsidRPr="00900152">
        <w:rPr>
          <w:rFonts w:ascii="Narkisim" w:hAnsi="Narkisim"/>
          <w:rtl/>
        </w:rPr>
        <w:t>, דאל"כ העיקר תלי בטענה, והול"ל שלא מכרתי ומחלתי [דבפשוטו חזקה הוה ראיה בעלמא שקנה]</w:t>
      </w:r>
      <w:r w:rsidRPr="00900152">
        <w:rPr>
          <w:rFonts w:ascii="Narkisim" w:hAnsi="Narkisim"/>
          <w:sz w:val="20"/>
          <w:szCs w:val="20"/>
          <w:rtl/>
        </w:rPr>
        <w:t>.</w:t>
      </w:r>
    </w:p>
    <w:p w14:paraId="0F7D540C"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ראשונים</w:t>
      </w:r>
      <w:r w:rsidRPr="00900152">
        <w:rPr>
          <w:rFonts w:ascii="Narkisim" w:hAnsi="Narkisim"/>
          <w:rtl/>
        </w:rPr>
        <w:t xml:space="preserve"> דנו דל"מ חזקה באופן דאינו יכול למחות ולכפותו לסתום. וע"ע בע"ב.</w:t>
      </w:r>
    </w:p>
    <w:p w14:paraId="560E0E06" w14:textId="77777777" w:rsidR="00D65752" w:rsidRPr="00900152" w:rsidRDefault="00000000" w:rsidP="00900152">
      <w:pPr>
        <w:bidi/>
        <w:rPr>
          <w:rFonts w:ascii="Narkisim" w:hAnsi="Narkisim" w:cs="Narkisim"/>
        </w:rPr>
      </w:pPr>
      <w:r w:rsidRPr="00900152">
        <w:rPr>
          <w:rFonts w:ascii="Narkisim" w:hAnsi="Narkisim" w:cs="Narkisim"/>
          <w:u w:val="single"/>
          <w:rtl/>
        </w:rPr>
        <w:t>תוד"ה א"ל.</w:t>
      </w:r>
      <w:r w:rsidRPr="00900152">
        <w:rPr>
          <w:rFonts w:ascii="Narkisim" w:hAnsi="Narkisim" w:cs="Narkisim"/>
          <w:rtl/>
        </w:rPr>
        <w:t xml:space="preserve"> ותימה דהיה יכול להאפילו וכו'. וצ"ב מהיכן פשיט"ל לתוס' שאינו יכול להאפיל, שהרי בונה בתוך שלו. ואין כאן 'מזיק' שנכנס לחבירו כלל.</w:t>
      </w:r>
    </w:p>
    <w:p w14:paraId="743CE8D3" w14:textId="77777777" w:rsidR="00D65752" w:rsidRPr="00900152" w:rsidRDefault="00000000" w:rsidP="00900152">
      <w:pPr>
        <w:pStyle w:val="a7"/>
        <w:bidi/>
        <w:rPr>
          <w:rFonts w:ascii="Narkisim" w:hAnsi="Narkisim"/>
        </w:rPr>
      </w:pPr>
      <w:r w:rsidRPr="00900152">
        <w:rPr>
          <w:rFonts w:ascii="Narkisim" w:hAnsi="Narkisim"/>
          <w:rtl/>
        </w:rPr>
        <w:t>וכ"כ ה</w:t>
      </w:r>
      <w:r w:rsidRPr="00900152">
        <w:rPr>
          <w:rFonts w:ascii="Narkisim" w:hAnsi="Narkisim"/>
          <w:b/>
          <w:bCs/>
          <w:rtl/>
        </w:rPr>
        <w:t>הג' אשר"י</w:t>
      </w:r>
      <w:r w:rsidRPr="00900152">
        <w:rPr>
          <w:rFonts w:ascii="Narkisim" w:hAnsi="Narkisim"/>
          <w:rtl/>
        </w:rPr>
        <w:t xml:space="preserve"> [כדעת רש"י] דכיון דחשיבי כמוכרין בעין יפה, וחזקת אביהן ל"מ [וכדמבואר בע"ב], דלא ס"ל כי היכי דדייר אביהם, הרי הוא כאילו עכשיו באו להחזיק. וס"ל דיכול לסתום כיון דלא שייר לעצמו כלום וכו'.</w:t>
      </w:r>
    </w:p>
    <w:p w14:paraId="5FBCCF07" w14:textId="77777777" w:rsidR="00D65752" w:rsidRPr="00900152" w:rsidRDefault="00000000" w:rsidP="00900152">
      <w:pPr>
        <w:pStyle w:val="a7"/>
        <w:bidi/>
        <w:rPr>
          <w:rFonts w:ascii="Narkisim" w:hAnsi="Narkisim"/>
        </w:rPr>
      </w:pPr>
      <w:r w:rsidRPr="00900152">
        <w:rPr>
          <w:rFonts w:ascii="Narkisim" w:hAnsi="Narkisim"/>
          <w:rtl/>
        </w:rPr>
        <w:t xml:space="preserve">ויש </w:t>
      </w:r>
      <w:r w:rsidRPr="00900152">
        <w:rPr>
          <w:rFonts w:ascii="Narkisim" w:hAnsi="Narkisim"/>
          <w:b/>
          <w:bCs/>
          <w:rtl/>
        </w:rPr>
        <w:t>ראשונים</w:t>
      </w:r>
      <w:r w:rsidRPr="00900152">
        <w:rPr>
          <w:rFonts w:ascii="Narkisim" w:hAnsi="Narkisim"/>
          <w:rtl/>
        </w:rPr>
        <w:t xml:space="preserve"> דמבואר דהקו' דודאי חילקו ע"ד כן, ולא יתכן שיתן לו בית אפל לגמרי. וכ"כ ה</w:t>
      </w:r>
      <w:r w:rsidRPr="00900152">
        <w:rPr>
          <w:rFonts w:ascii="Narkisim" w:hAnsi="Narkisim"/>
          <w:b/>
          <w:bCs/>
          <w:rtl/>
        </w:rPr>
        <w:t>רמב"ן</w:t>
      </w:r>
      <w:r w:rsidRPr="00900152">
        <w:rPr>
          <w:rFonts w:ascii="Narkisim" w:hAnsi="Narkisim"/>
          <w:rtl/>
        </w:rPr>
        <w:t xml:space="preserve"> [אף ל</w:t>
      </w:r>
      <w:r w:rsidRPr="00900152">
        <w:rPr>
          <w:rFonts w:ascii="Narkisim" w:hAnsi="Narkisim"/>
          <w:sz w:val="20"/>
          <w:rtl/>
        </w:rPr>
        <w:t>דעת רש"</w:t>
      </w:r>
      <w:r w:rsidRPr="00900152">
        <w:rPr>
          <w:rFonts w:ascii="Narkisim" w:hAnsi="Narkisim"/>
          <w:rtl/>
        </w:rPr>
        <w:t>י] דמ"מ יכול למחות אם אינו יכול להשתמש כשאר בתים, דכמי שהעלו להדדי בזה.</w:t>
      </w:r>
    </w:p>
    <w:p w14:paraId="695F1A6E" w14:textId="77777777" w:rsidR="00D65752" w:rsidRPr="00900152" w:rsidRDefault="00000000" w:rsidP="00900152">
      <w:pPr>
        <w:pStyle w:val="a7"/>
        <w:bidi/>
        <w:rPr>
          <w:rFonts w:ascii="Narkisim" w:hAnsi="Narkisim"/>
        </w:rPr>
      </w:pPr>
      <w:r w:rsidRPr="00900152">
        <w:rPr>
          <w:rFonts w:ascii="Narkisim" w:hAnsi="Narkisim"/>
          <w:rtl/>
        </w:rPr>
        <w:t>אך משמע מתוס' דמ"מ סברא פשוטה דאינו רשאי לסתום, כיון דעי"ז אין לחבירו אור כלל.</w:t>
      </w:r>
    </w:p>
    <w:p w14:paraId="0085D478"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ראשונים</w:t>
      </w:r>
      <w:r w:rsidRPr="00900152">
        <w:rPr>
          <w:rFonts w:ascii="Narkisim" w:hAnsi="Narkisim"/>
          <w:rtl/>
        </w:rPr>
        <w:t xml:space="preserve"> דנו בגדר שימוש אור, האם אמרי' שלוקח אור ואויר מחצר חבירו </w:t>
      </w:r>
      <w:r w:rsidRPr="00900152">
        <w:rPr>
          <w:rFonts w:ascii="Narkisim" w:hAnsi="Narkisim"/>
          <w:szCs w:val="20"/>
          <w:rtl/>
        </w:rPr>
        <w:t>[וכ”כ הרשב”א לקמן יז:, ובעזה”י יתבאר לקמן שם]</w:t>
      </w:r>
      <w:r w:rsidRPr="00900152">
        <w:rPr>
          <w:rFonts w:ascii="Narkisim" w:hAnsi="Narkisim"/>
          <w:rtl/>
        </w:rPr>
        <w:t>. או דנחשב משתמש בשלו, והאור הוא חלק מהבית שלי. וה</w:t>
      </w:r>
      <w:r w:rsidRPr="00900152">
        <w:rPr>
          <w:rFonts w:ascii="Narkisim" w:hAnsi="Narkisim"/>
          <w:b/>
          <w:bCs/>
          <w:rtl/>
        </w:rPr>
        <w:t>קוב”ש</w:t>
      </w:r>
      <w:r w:rsidRPr="00900152">
        <w:rPr>
          <w:rFonts w:ascii="Narkisim" w:hAnsi="Narkisim"/>
          <w:rtl/>
        </w:rPr>
        <w:t xml:space="preserve"> (לח) כת' דכ”ד תוס' דהיכא דסותם את האור נחשב שסותר את ביתי.</w:t>
      </w:r>
    </w:p>
    <w:p w14:paraId="29349F4A" w14:textId="77777777" w:rsidR="00D65752" w:rsidRPr="00900152" w:rsidRDefault="00000000" w:rsidP="00900152">
      <w:pPr>
        <w:bidi/>
        <w:rPr>
          <w:rFonts w:ascii="Narkisim" w:hAnsi="Narkisim" w:cs="Narkisim"/>
        </w:rPr>
      </w:pPr>
      <w:r w:rsidRPr="00900152">
        <w:rPr>
          <w:rFonts w:ascii="Narkisim" w:hAnsi="Narkisim" w:cs="Narkisim"/>
          <w:u w:val="single"/>
          <w:rtl/>
        </w:rPr>
        <w:t>מ"ש מהא דתנן וכו' יש לו לבעל הכרם ד' אמות וכו'</w:t>
      </w:r>
      <w:r w:rsidRPr="00900152">
        <w:rPr>
          <w:rFonts w:ascii="Narkisim" w:hAnsi="Narkisim" w:cs="Narkisim"/>
          <w:rtl/>
        </w:rPr>
        <w:t>. לעבודת הכרם. ה</w:t>
      </w:r>
      <w:r w:rsidRPr="00900152">
        <w:rPr>
          <w:rFonts w:ascii="Narkisim" w:hAnsi="Narkisim" w:cs="Narkisim"/>
          <w:b/>
          <w:bCs/>
          <w:rtl/>
        </w:rPr>
        <w:t xml:space="preserve">ריטב"א </w:t>
      </w:r>
      <w:r w:rsidRPr="00900152">
        <w:rPr>
          <w:rFonts w:ascii="Narkisim" w:hAnsi="Narkisim" w:cs="Narkisim"/>
          <w:rtl/>
        </w:rPr>
        <w:t>כת' דאינם שלו, אלא משועבדים לו למלאכת הכרם. אבל ה</w:t>
      </w:r>
      <w:r w:rsidRPr="00900152">
        <w:rPr>
          <w:rFonts w:ascii="Narkisim" w:hAnsi="Narkisim" w:cs="Narkisim"/>
          <w:b/>
          <w:bCs/>
          <w:rtl/>
        </w:rPr>
        <w:t>נחל"ד</w:t>
      </w:r>
      <w:r w:rsidRPr="00900152">
        <w:rPr>
          <w:rFonts w:ascii="Narkisim" w:hAnsi="Narkisim" w:cs="Narkisim"/>
          <w:rtl/>
        </w:rPr>
        <w:t xml:space="preserve"> נקט דהוה שלו [והוה בכלל החלוקה דמקום זה הוה שלו]. [</w:t>
      </w:r>
      <w:r w:rsidRPr="00900152">
        <w:rPr>
          <w:rFonts w:ascii="Narkisim" w:hAnsi="Narkisim" w:cs="Narkisim"/>
          <w:szCs w:val="20"/>
          <w:rtl/>
        </w:rPr>
        <w:t>וע"ע לקמן יא בגדר ד' אמות של פתחים</w:t>
      </w:r>
      <w:r w:rsidRPr="00900152">
        <w:rPr>
          <w:rFonts w:ascii="Narkisim" w:hAnsi="Narkisim" w:cs="Narkisim"/>
          <w:rtl/>
        </w:rPr>
        <w:t>].</w:t>
      </w:r>
    </w:p>
    <w:p w14:paraId="62CFAD5A" w14:textId="77777777" w:rsidR="00D65752" w:rsidRPr="00900152" w:rsidRDefault="00000000" w:rsidP="00900152">
      <w:pPr>
        <w:bidi/>
        <w:rPr>
          <w:rFonts w:ascii="Narkisim" w:hAnsi="Narkisim" w:cs="Narkisim"/>
        </w:rPr>
      </w:pPr>
      <w:r w:rsidRPr="00900152">
        <w:rPr>
          <w:rFonts w:ascii="Narkisim" w:hAnsi="Narkisim" w:cs="Narkisim"/>
          <w:u w:val="single"/>
          <w:rtl/>
        </w:rPr>
        <w:t>נהי דעלו להדדי וכו'</w:t>
      </w:r>
      <w:r w:rsidRPr="00900152">
        <w:rPr>
          <w:rFonts w:ascii="Narkisim" w:hAnsi="Narkisim" w:cs="Narkisim"/>
          <w:rtl/>
        </w:rPr>
        <w:t xml:space="preserve">. </w:t>
      </w:r>
      <w:r w:rsidRPr="00900152">
        <w:rPr>
          <w:rFonts w:ascii="Narkisim" w:hAnsi="Narkisim" w:cs="Narkisim"/>
          <w:b/>
          <w:bCs/>
          <w:rtl/>
        </w:rPr>
        <w:t>רבינו יונה</w:t>
      </w:r>
      <w:r w:rsidRPr="00900152">
        <w:rPr>
          <w:rFonts w:ascii="Narkisim" w:hAnsi="Narkisim" w:cs="Narkisim"/>
          <w:rtl/>
        </w:rPr>
        <w:t xml:space="preserve"> (והרשב"א והריטב”א) כתב דאיירי דעלו להדדי מפורש דמי עצים. וכ"ה לשון ה</w:t>
      </w:r>
      <w:r w:rsidRPr="00900152">
        <w:rPr>
          <w:rFonts w:ascii="Narkisim" w:hAnsi="Narkisim" w:cs="Narkisim"/>
          <w:b/>
          <w:bCs/>
          <w:rtl/>
        </w:rPr>
        <w:t>רמב"ם</w:t>
      </w:r>
      <w:r w:rsidRPr="00900152">
        <w:rPr>
          <w:rFonts w:ascii="Narkisim" w:hAnsi="Narkisim" w:cs="Narkisim"/>
          <w:rtl/>
        </w:rPr>
        <w:t xml:space="preserve"> </w:t>
      </w:r>
      <w:r w:rsidRPr="00900152">
        <w:rPr>
          <w:rFonts w:ascii="Narkisim" w:hAnsi="Narkisim" w:cs="Narkisim"/>
          <w:szCs w:val="20"/>
          <w:rtl/>
        </w:rPr>
        <w:t>(ז י, וה</w:t>
      </w:r>
      <w:r w:rsidRPr="00900152">
        <w:rPr>
          <w:rFonts w:ascii="Narkisim" w:hAnsi="Narkisim" w:cs="Narkisim"/>
          <w:b/>
          <w:bCs/>
          <w:szCs w:val="20"/>
          <w:rtl/>
        </w:rPr>
        <w:t>שו"ע</w:t>
      </w:r>
      <w:r w:rsidRPr="00900152">
        <w:rPr>
          <w:rFonts w:ascii="Narkisim" w:hAnsi="Narkisim" w:cs="Narkisim"/>
          <w:szCs w:val="20"/>
          <w:rtl/>
        </w:rPr>
        <w:t xml:space="preserve"> קנד כז)</w:t>
      </w:r>
      <w:r w:rsidRPr="00900152">
        <w:rPr>
          <w:rFonts w:ascii="Narkisim" w:hAnsi="Narkisim" w:cs="Narkisim"/>
          <w:rtl/>
        </w:rPr>
        <w:t xml:space="preserve"> דשמו הבנין והעצים, ולא השגיחו באויר. וה</w:t>
      </w:r>
      <w:r w:rsidRPr="00900152">
        <w:rPr>
          <w:rFonts w:ascii="Narkisim" w:hAnsi="Narkisim" w:cs="Narkisim"/>
          <w:b/>
          <w:bCs/>
          <w:rtl/>
        </w:rPr>
        <w:t>טור</w:t>
      </w:r>
      <w:r w:rsidRPr="00900152">
        <w:rPr>
          <w:rFonts w:ascii="Narkisim" w:hAnsi="Narkisim" w:cs="Narkisim"/>
          <w:rtl/>
        </w:rPr>
        <w:t xml:space="preserve"> כתב דה</w:t>
      </w:r>
      <w:r w:rsidRPr="00900152">
        <w:rPr>
          <w:rFonts w:ascii="Narkisim" w:hAnsi="Narkisim" w:cs="Narkisim"/>
          <w:b/>
          <w:bCs/>
          <w:rtl/>
        </w:rPr>
        <w:t>רא"ש</w:t>
      </w:r>
      <w:r w:rsidRPr="00900152">
        <w:rPr>
          <w:rFonts w:ascii="Narkisim" w:hAnsi="Narkisim" w:cs="Narkisim"/>
          <w:rtl/>
        </w:rPr>
        <w:t xml:space="preserve"> </w:t>
      </w:r>
      <w:r w:rsidRPr="00900152">
        <w:rPr>
          <w:rFonts w:ascii="Narkisim" w:hAnsi="Narkisim" w:cs="Narkisim"/>
          <w:rtl/>
        </w:rPr>
        <w:lastRenderedPageBreak/>
        <w:t>חלק ע"ז ואיירי דעלו להדדי בסתם על הבנין [וע”ע בפוסקים שם].</w:t>
      </w:r>
    </w:p>
    <w:p w14:paraId="543A485F" w14:textId="77777777" w:rsidR="00D65752" w:rsidRPr="00900152" w:rsidRDefault="00000000" w:rsidP="00900152">
      <w:pPr>
        <w:bidi/>
        <w:rPr>
          <w:rFonts w:ascii="Narkisim" w:hAnsi="Narkisim" w:cs="Narkisim"/>
        </w:rPr>
      </w:pPr>
      <w:r w:rsidRPr="00900152">
        <w:rPr>
          <w:rFonts w:ascii="Narkisim" w:hAnsi="Narkisim" w:cs="Narkisim"/>
          <w:u w:val="single"/>
          <w:rtl/>
        </w:rPr>
        <w:t>שמא בעלמא פליג ליה, מי לא תניא וכו'</w:t>
      </w:r>
      <w:r w:rsidRPr="00900152">
        <w:rPr>
          <w:rFonts w:ascii="Narkisim" w:hAnsi="Narkisim" w:cs="Narkisim"/>
          <w:rtl/>
        </w:rPr>
        <w:t>. ה</w:t>
      </w:r>
      <w:r w:rsidRPr="00900152">
        <w:rPr>
          <w:rFonts w:ascii="Narkisim" w:hAnsi="Narkisim" w:cs="Narkisim"/>
          <w:b/>
          <w:bCs/>
          <w:rtl/>
        </w:rPr>
        <w:t>רשב"א</w:t>
      </w:r>
      <w:r w:rsidRPr="00900152">
        <w:rPr>
          <w:rFonts w:ascii="Narkisim" w:hAnsi="Narkisim" w:cs="Narkisim"/>
          <w:rtl/>
        </w:rPr>
        <w:t xml:space="preserve"> תמה מי דמי, דהתם איירי בשדה ששמו פרדס אף שאין בו רימונים (וכמ”ש תוס'). אבל באספלידא שסותם אורו בפניו, הוי כמוכר פרדס רמונים וחוזר ועוקר את הרמונים</w:t>
      </w:r>
      <w:r w:rsidRPr="00900152">
        <w:rPr>
          <w:rStyle w:val="ac"/>
          <w:rFonts w:ascii="Narkisim" w:hAnsi="Narkisim" w:cs="Narkisim"/>
          <w:rtl/>
        </w:rPr>
        <w:footnoteReference w:id="347"/>
      </w:r>
      <w:r w:rsidRPr="00900152">
        <w:rPr>
          <w:rFonts w:ascii="Narkisim" w:hAnsi="Narkisim" w:cs="Narkisim"/>
          <w:rtl/>
        </w:rPr>
        <w:t>. [וכיון דהיה בו רימונים, הרי מכרום</w:t>
      </w:r>
      <w:r w:rsidRPr="00900152">
        <w:rPr>
          <w:rStyle w:val="ac"/>
          <w:rFonts w:ascii="Narkisim" w:hAnsi="Narkisim" w:cs="Narkisim"/>
          <w:rtl/>
        </w:rPr>
        <w:footnoteReference w:id="348"/>
      </w:r>
      <w:r w:rsidRPr="00900152">
        <w:rPr>
          <w:rFonts w:ascii="Narkisim" w:hAnsi="Narkisim" w:cs="Narkisim"/>
          <w:rtl/>
        </w:rPr>
        <w:t>]. וה</w:t>
      </w:r>
      <w:r w:rsidRPr="00900152">
        <w:rPr>
          <w:rFonts w:ascii="Narkisim" w:hAnsi="Narkisim" w:cs="Narkisim"/>
          <w:b/>
          <w:bCs/>
          <w:rtl/>
        </w:rPr>
        <w:t>רשב"א</w:t>
      </w:r>
      <w:r w:rsidRPr="00900152">
        <w:rPr>
          <w:rFonts w:ascii="Narkisim" w:hAnsi="Narkisim" w:cs="Narkisim"/>
          <w:rtl/>
        </w:rPr>
        <w:t xml:space="preserve"> תי' דאיירי שאינו מסלק אור האספלידא, אלא שמונע ממנו אורו הבא לאספלידא מתרביצא</w:t>
      </w:r>
      <w:r w:rsidRPr="00900152">
        <w:rPr>
          <w:rStyle w:val="ac"/>
          <w:rFonts w:ascii="Narkisim" w:hAnsi="Narkisim" w:cs="Narkisim"/>
          <w:rtl/>
        </w:rPr>
        <w:footnoteReference w:id="349"/>
      </w:r>
      <w:r w:rsidRPr="00900152">
        <w:rPr>
          <w:rFonts w:ascii="Narkisim" w:hAnsi="Narkisim" w:cs="Narkisim"/>
          <w:rtl/>
        </w:rPr>
        <w:t xml:space="preserve">. </w:t>
      </w:r>
      <w:r w:rsidRPr="00900152">
        <w:rPr>
          <w:rFonts w:ascii="Narkisim" w:hAnsi="Narkisim" w:cs="Narkisim"/>
          <w:szCs w:val="20"/>
          <w:rtl/>
        </w:rPr>
        <w:t>וה</w:t>
      </w:r>
      <w:r w:rsidRPr="00900152">
        <w:rPr>
          <w:rFonts w:ascii="Narkisim" w:hAnsi="Narkisim" w:cs="Narkisim"/>
          <w:b/>
          <w:bCs/>
          <w:szCs w:val="20"/>
          <w:rtl/>
        </w:rPr>
        <w:t>ריטב"א</w:t>
      </w:r>
      <w:r w:rsidRPr="00900152">
        <w:rPr>
          <w:rFonts w:ascii="Narkisim" w:hAnsi="Narkisim" w:cs="Narkisim"/>
          <w:szCs w:val="20"/>
          <w:rtl/>
        </w:rPr>
        <w:t xml:space="preserve"> ביאר דאף דלא דמי לגמרי, מ"מ כיון דעביד בדנפשיה, והאור מסתלקת ממילא יכול לומר בדנפשאי עבידנא. כיון דעדיין יש שם אספלידא</w:t>
      </w:r>
      <w:r w:rsidRPr="00900152">
        <w:rPr>
          <w:rFonts w:ascii="Narkisim" w:hAnsi="Narkisim" w:cs="Narkisim"/>
          <w:rtl/>
        </w:rPr>
        <w:t>.</w:t>
      </w:r>
    </w:p>
    <w:p w14:paraId="5AF7519B" w14:textId="77777777" w:rsidR="00D65752" w:rsidRPr="00900152" w:rsidRDefault="00000000" w:rsidP="00900152">
      <w:pPr>
        <w:pStyle w:val="aa"/>
        <w:bidi/>
        <w:rPr>
          <w:rFonts w:ascii="Narkisim" w:hAnsi="Narkisim"/>
        </w:rPr>
      </w:pPr>
      <w:r w:rsidRPr="00900152">
        <w:rPr>
          <w:rFonts w:ascii="Narkisim" w:hAnsi="Narkisim"/>
          <w:rtl/>
        </w:rPr>
        <w:t>וה</w:t>
      </w:r>
      <w:r w:rsidRPr="00900152">
        <w:rPr>
          <w:rFonts w:ascii="Narkisim" w:hAnsi="Narkisim"/>
          <w:b/>
          <w:bCs/>
          <w:rtl/>
        </w:rPr>
        <w:t>נמוק"י</w:t>
      </w:r>
      <w:r w:rsidRPr="00900152">
        <w:rPr>
          <w:rFonts w:ascii="Narkisim" w:hAnsi="Narkisim"/>
          <w:rtl/>
        </w:rPr>
        <w:t xml:space="preserve"> הביא בשם ה</w:t>
      </w:r>
      <w:r w:rsidRPr="00900152">
        <w:rPr>
          <w:rFonts w:ascii="Narkisim" w:hAnsi="Narkisim"/>
          <w:b/>
          <w:bCs/>
          <w:rtl/>
        </w:rPr>
        <w:t>ר"ן</w:t>
      </w:r>
      <w:r w:rsidRPr="00900152">
        <w:rPr>
          <w:rFonts w:ascii="Narkisim" w:hAnsi="Narkisim"/>
          <w:rtl/>
        </w:rPr>
        <w:t xml:space="preserve"> (ב"מ קד.) דדוקא היכא דאמר בעל תרביצא שיטול תרביצא וחבירו אפדנא, אבל היכא דהוא עצמו אמר שרוצה אפדנא הוה קפידא, ולא אמרי' שמא בעלמא. [וע"ד הא דאי' בסוגיא שם].</w:t>
      </w:r>
    </w:p>
    <w:p w14:paraId="5D029321" w14:textId="77777777" w:rsidR="00D65752" w:rsidRPr="00900152" w:rsidRDefault="00000000" w:rsidP="00900152">
      <w:pPr>
        <w:pStyle w:val="aa"/>
        <w:bidi/>
        <w:rPr>
          <w:rFonts w:ascii="Narkisim" w:hAnsi="Narkisim"/>
        </w:rPr>
      </w:pPr>
      <w:r w:rsidRPr="00900152">
        <w:rPr>
          <w:rFonts w:ascii="Narkisim" w:hAnsi="Narkisim"/>
          <w:u w:val="single"/>
          <w:rtl/>
        </w:rPr>
        <w:t>תוד"ה והוא</w:t>
      </w:r>
      <w:r w:rsidRPr="00900152">
        <w:rPr>
          <w:rFonts w:ascii="Narkisim" w:hAnsi="Narkisim"/>
          <w:rtl/>
        </w:rPr>
        <w:t>. וא"ת ונימא הדמים מודיעים</w:t>
      </w:r>
      <w:r w:rsidRPr="00900152">
        <w:rPr>
          <w:rStyle w:val="ac"/>
          <w:rFonts w:ascii="Narkisim" w:hAnsi="Narkisim"/>
          <w:rtl/>
        </w:rPr>
        <w:footnoteReference w:id="350"/>
      </w:r>
      <w:r w:rsidRPr="00900152">
        <w:rPr>
          <w:rFonts w:ascii="Narkisim" w:hAnsi="Narkisim"/>
          <w:rtl/>
        </w:rPr>
        <w:t>. [וכדלקמן עז:]. ה</w:t>
      </w:r>
      <w:r w:rsidRPr="00900152">
        <w:rPr>
          <w:rFonts w:ascii="Narkisim" w:hAnsi="Narkisim"/>
          <w:b/>
          <w:bCs/>
          <w:rtl/>
        </w:rPr>
        <w:t>אחרונים</w:t>
      </w:r>
      <w:r w:rsidRPr="00900152">
        <w:rPr>
          <w:rFonts w:ascii="Narkisim" w:hAnsi="Narkisim"/>
          <w:rtl/>
        </w:rPr>
        <w:t xml:space="preserve"> (נחל"ד) הק' דרבנן פליגי על ר' יהודה (לקמן עז:), וס"ל דאין הדמים ראיה. ואף ד</w:t>
      </w:r>
      <w:r w:rsidRPr="00900152">
        <w:rPr>
          <w:rFonts w:ascii="Narkisim" w:hAnsi="Narkisim"/>
          <w:b/>
          <w:bCs/>
          <w:rtl/>
        </w:rPr>
        <w:t>תוס</w:t>
      </w:r>
      <w:r w:rsidRPr="00900152">
        <w:rPr>
          <w:rFonts w:ascii="Narkisim" w:hAnsi="Narkisim"/>
          <w:rtl/>
        </w:rPr>
        <w:t>' (לקמן צב.) כת' דיש אופנים דכו"ע מודו דהדמים מודיעים, כגון לסייע לרוב או חזקה, הכא ל"ש כה"ג. אך ה</w:t>
      </w:r>
      <w:r w:rsidRPr="00900152">
        <w:rPr>
          <w:rFonts w:ascii="Narkisim" w:hAnsi="Narkisim"/>
          <w:b/>
          <w:bCs/>
          <w:rtl/>
        </w:rPr>
        <w:t>ר"י מגאש</w:t>
      </w:r>
      <w:r w:rsidRPr="00900152">
        <w:rPr>
          <w:rFonts w:ascii="Narkisim" w:hAnsi="Narkisim"/>
          <w:rtl/>
        </w:rPr>
        <w:t xml:space="preserve"> (ושאר ראשונים לקמן צב.) חילקו דמהני הדמים מודיעים שלא לבטל מקח, ודוקא להכניס דבר נוסף במקח קי"ל דאין הדמים ראיה. ועפ"ז יש מקום לקו' התוס'. [ועוד אפשר דסברת 'שמא בעלמא' הוא צד רחוק, וכל שיש קצת סתירה לזה ודאי מהני].</w:t>
      </w:r>
    </w:p>
    <w:p w14:paraId="46D34170" w14:textId="77777777" w:rsidR="00D65752" w:rsidRPr="00900152" w:rsidRDefault="00000000" w:rsidP="00900152">
      <w:pPr>
        <w:pStyle w:val="aa"/>
        <w:bidi/>
        <w:rPr>
          <w:rFonts w:ascii="Narkisim" w:hAnsi="Narkisim"/>
        </w:rPr>
      </w:pPr>
      <w:r w:rsidRPr="00900152">
        <w:rPr>
          <w:rFonts w:ascii="Narkisim" w:hAnsi="Narkisim"/>
          <w:u w:val="single"/>
          <w:rtl/>
        </w:rPr>
        <w:t>בא"ד וי"ל דמיירי שאוזיל גביה, ואינו נותן אפי' לתך וכו</w:t>
      </w:r>
      <w:r w:rsidRPr="00900152">
        <w:rPr>
          <w:rFonts w:ascii="Narkisim" w:hAnsi="Narkisim"/>
          <w:rtl/>
        </w:rPr>
        <w:t>'</w:t>
      </w:r>
      <w:r w:rsidRPr="00900152">
        <w:rPr>
          <w:rStyle w:val="ac"/>
          <w:rFonts w:ascii="Narkisim" w:hAnsi="Narkisim"/>
          <w:rtl/>
        </w:rPr>
        <w:footnoteReference w:id="351"/>
      </w:r>
      <w:r w:rsidRPr="00900152">
        <w:rPr>
          <w:rFonts w:ascii="Narkisim" w:hAnsi="Narkisim"/>
          <w:rtl/>
        </w:rPr>
        <w:t>. [ואף דהוה קרוב יותר לדמי לתך לא שייך דמים מודיעין]. וה</w:t>
      </w:r>
      <w:r w:rsidRPr="00900152">
        <w:rPr>
          <w:rFonts w:ascii="Narkisim" w:hAnsi="Narkisim"/>
          <w:b/>
          <w:bCs/>
          <w:rtl/>
        </w:rPr>
        <w:t xml:space="preserve">מהרש"א </w:t>
      </w:r>
      <w:r w:rsidRPr="00900152">
        <w:rPr>
          <w:rFonts w:ascii="Narkisim" w:hAnsi="Narkisim"/>
          <w:rtl/>
        </w:rPr>
        <w:t>הק' אמאי לא תי' שנתן דמים יותר מלתך ופחות מבית כור. ויש ליישב כיון דלתך בכלל דמיו דמי לתך מקרי.</w:t>
      </w:r>
    </w:p>
    <w:p w14:paraId="31824778" w14:textId="77777777" w:rsidR="00D65752" w:rsidRPr="00900152" w:rsidRDefault="00000000" w:rsidP="00900152">
      <w:pPr>
        <w:pStyle w:val="3"/>
        <w:bidi/>
        <w:rPr>
          <w:rFonts w:ascii="Narkisim" w:hAnsi="Narkisim"/>
        </w:rPr>
      </w:pPr>
      <w:r w:rsidRPr="00900152">
        <w:rPr>
          <w:rFonts w:ascii="Narkisim" w:hAnsi="Narkisim"/>
          <w:rtl/>
        </w:rPr>
        <w:t>דף ז:</w:t>
      </w:r>
    </w:p>
    <w:p w14:paraId="6DFCA201" w14:textId="77777777" w:rsidR="00D65752" w:rsidRPr="00900152" w:rsidRDefault="00000000" w:rsidP="00900152">
      <w:pPr>
        <w:bidi/>
        <w:rPr>
          <w:rFonts w:ascii="Narkisim" w:hAnsi="Narkisim" w:cs="Narkisim"/>
        </w:rPr>
      </w:pPr>
      <w:r w:rsidRPr="00900152">
        <w:rPr>
          <w:rFonts w:ascii="Narkisim" w:hAnsi="Narkisim" w:cs="Narkisim"/>
          <w:u w:val="single"/>
          <w:rtl/>
        </w:rPr>
        <w:t>אין להם דרך זע"ז וכו'</w:t>
      </w:r>
      <w:r w:rsidRPr="00900152">
        <w:rPr>
          <w:rFonts w:ascii="Narkisim" w:hAnsi="Narkisim" w:cs="Narkisim"/>
          <w:rtl/>
        </w:rPr>
        <w:t xml:space="preserve">. </w:t>
      </w:r>
      <w:r w:rsidRPr="00900152">
        <w:rPr>
          <w:rFonts w:ascii="Narkisim" w:hAnsi="Narkisim" w:cs="Narkisim"/>
          <w:b/>
          <w:bCs/>
          <w:rtl/>
        </w:rPr>
        <w:t>תוס'</w:t>
      </w:r>
      <w:r w:rsidRPr="00900152">
        <w:rPr>
          <w:rFonts w:ascii="Narkisim" w:hAnsi="Narkisim" w:cs="Narkisim"/>
          <w:rtl/>
        </w:rPr>
        <w:t xml:space="preserve"> פי' דאחין שחלקו לקוחות הן. וכן מבואר בגמ' (לקמן סה.) דס"ל כר"ע דמוכר בעין יפה מוכר, ולא שייר לעצמו דרך. דלר"ע המוכר חצר ושייר בית אין לו זכות דרך עליו, וצריך לקנות בדמים. ומש"ה אף אחין שחולקים כל א' מוכר חציו לחבירו, ולא שייר לעצמו כלום</w:t>
      </w:r>
      <w:r w:rsidRPr="00900152">
        <w:rPr>
          <w:rStyle w:val="ac"/>
          <w:rFonts w:ascii="Narkisim" w:hAnsi="Narkisim" w:cs="Narkisim"/>
          <w:rtl/>
        </w:rPr>
        <w:footnoteReference w:id="352"/>
      </w:r>
      <w:r w:rsidRPr="00900152">
        <w:rPr>
          <w:rFonts w:ascii="Narkisim" w:hAnsi="Narkisim" w:cs="Narkisim"/>
          <w:rtl/>
        </w:rPr>
        <w:t>.</w:t>
      </w:r>
    </w:p>
    <w:p w14:paraId="0FDFF149" w14:textId="77777777" w:rsidR="00D65752" w:rsidRPr="00900152" w:rsidRDefault="00000000" w:rsidP="00900152">
      <w:pPr>
        <w:pStyle w:val="a8"/>
        <w:bidi/>
        <w:rPr>
          <w:rFonts w:ascii="Narkisim" w:hAnsi="Narkisim"/>
        </w:rPr>
      </w:pPr>
      <w:r w:rsidRPr="00900152">
        <w:rPr>
          <w:rFonts w:ascii="Narkisim" w:hAnsi="Narkisim"/>
          <w:rtl/>
        </w:rPr>
        <w:t>ו</w:t>
      </w:r>
      <w:r w:rsidRPr="00900152">
        <w:rPr>
          <w:rFonts w:ascii="Narkisim" w:hAnsi="Narkisim"/>
          <w:b/>
          <w:bCs/>
          <w:rtl/>
        </w:rPr>
        <w:t>רשב"ם</w:t>
      </w:r>
      <w:r w:rsidRPr="00900152">
        <w:rPr>
          <w:rFonts w:ascii="Narkisim" w:hAnsi="Narkisim"/>
          <w:rtl/>
        </w:rPr>
        <w:t xml:space="preserve"> פי' דלא אמרי' דהחיצון נותן לו דרך [דזהו עין יפה דידיה], שהרי בשדה זו אינו מוכר אלא לוקח.</w:t>
      </w:r>
    </w:p>
    <w:p w14:paraId="1D3826CF" w14:textId="77777777" w:rsidR="00D65752" w:rsidRPr="00900152" w:rsidRDefault="00000000" w:rsidP="00900152">
      <w:pPr>
        <w:pStyle w:val="aa"/>
        <w:bidi/>
        <w:rPr>
          <w:rFonts w:ascii="Narkisim" w:hAnsi="Narkisim"/>
        </w:rPr>
      </w:pPr>
      <w:r w:rsidRPr="00900152">
        <w:rPr>
          <w:rFonts w:ascii="Narkisim" w:hAnsi="Narkisim"/>
          <w:u w:val="single"/>
          <w:rtl/>
        </w:rPr>
        <w:t>אין להם דרך וכו'</w:t>
      </w:r>
      <w:r w:rsidRPr="00900152">
        <w:rPr>
          <w:rFonts w:ascii="Narkisim" w:hAnsi="Narkisim"/>
          <w:rtl/>
        </w:rPr>
        <w:t>. ה</w:t>
      </w:r>
      <w:r w:rsidRPr="00900152">
        <w:rPr>
          <w:rFonts w:ascii="Narkisim" w:hAnsi="Narkisim"/>
          <w:b/>
          <w:bCs/>
          <w:rtl/>
        </w:rPr>
        <w:t>ריטב"א</w:t>
      </w:r>
      <w:r w:rsidRPr="00900152">
        <w:rPr>
          <w:rFonts w:ascii="Narkisim" w:hAnsi="Narkisim"/>
          <w:rtl/>
        </w:rPr>
        <w:t xml:space="preserve"> כת' אלא יקח דרך או יפרח באויר. וכ' דאיירי שנתרצו לחלוק. אבל אינו יכול לכוף את חבירו לחלוק שלא יהא לו דרך עליו, דבענין זה אין בו דין חלוקה. שהרי אין בו כדי לזה, וכאילו אין שמו עליו [כשאין לו דרך ליכנס]</w:t>
      </w:r>
      <w:r w:rsidRPr="00900152">
        <w:rPr>
          <w:rStyle w:val="ac"/>
          <w:rFonts w:ascii="Narkisim" w:hAnsi="Narkisim"/>
          <w:rtl/>
        </w:rPr>
        <w:footnoteReference w:id="353"/>
      </w:r>
      <w:r w:rsidRPr="00900152">
        <w:rPr>
          <w:rFonts w:ascii="Narkisim" w:hAnsi="Narkisim"/>
          <w:rtl/>
        </w:rPr>
        <w:t>.</w:t>
      </w:r>
    </w:p>
    <w:p w14:paraId="0E3589E6" w14:textId="77777777" w:rsidR="00D65752" w:rsidRPr="00900152" w:rsidRDefault="00000000" w:rsidP="00900152">
      <w:pPr>
        <w:bidi/>
        <w:rPr>
          <w:rFonts w:ascii="Narkisim" w:hAnsi="Narkisim" w:cs="Narkisim"/>
        </w:rPr>
      </w:pPr>
      <w:r w:rsidRPr="00900152">
        <w:rPr>
          <w:rFonts w:ascii="Narkisim" w:hAnsi="Narkisim" w:cs="Narkisim"/>
          <w:u w:val="single"/>
          <w:rtl/>
        </w:rPr>
        <w:t>ולא חלונות זע"ז.</w:t>
      </w:r>
      <w:r w:rsidRPr="00900152">
        <w:rPr>
          <w:rFonts w:ascii="Narkisim" w:hAnsi="Narkisim" w:cs="Narkisim"/>
          <w:rtl/>
        </w:rPr>
        <w:t xml:space="preserve"> פ</w:t>
      </w:r>
      <w:r w:rsidRPr="00900152">
        <w:rPr>
          <w:rFonts w:ascii="Narkisim" w:hAnsi="Narkisim" w:cs="Narkisim"/>
          <w:b/>
          <w:bCs/>
          <w:rtl/>
        </w:rPr>
        <w:t>רש"י</w:t>
      </w:r>
      <w:r w:rsidRPr="00900152">
        <w:rPr>
          <w:rFonts w:ascii="Narkisim" w:hAnsi="Narkisim" w:cs="Narkisim"/>
          <w:rtl/>
        </w:rPr>
        <w:t xml:space="preserve"> לערער על סתימת אורו</w:t>
      </w:r>
      <w:r w:rsidRPr="00900152">
        <w:rPr>
          <w:rStyle w:val="ac"/>
          <w:rFonts w:ascii="Narkisim" w:hAnsi="Narkisim" w:cs="Narkisim"/>
          <w:rtl/>
        </w:rPr>
        <w:footnoteReference w:id="354"/>
      </w:r>
      <w:r w:rsidRPr="00900152">
        <w:rPr>
          <w:rFonts w:ascii="Narkisim" w:hAnsi="Narkisim" w:cs="Narkisim"/>
          <w:rtl/>
        </w:rPr>
        <w:t>. ולא אמרי' שמכר לו זכות לקבל אורה, ושוב אינו יכול לבנות כנגדו ולסתום את האור.</w:t>
      </w:r>
    </w:p>
    <w:p w14:paraId="36F806F6"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ראשונים</w:t>
      </w:r>
      <w:r w:rsidRPr="00900152">
        <w:rPr>
          <w:rFonts w:ascii="Narkisim" w:hAnsi="Narkisim"/>
          <w:rtl/>
        </w:rPr>
        <w:t xml:space="preserve"> דייקו מדברי רש"י דאינו יכול לכופו לסתום חלונותיו. וה</w:t>
      </w:r>
      <w:r w:rsidRPr="00900152">
        <w:rPr>
          <w:rFonts w:ascii="Narkisim" w:hAnsi="Narkisim"/>
          <w:b/>
          <w:bCs/>
          <w:rtl/>
        </w:rPr>
        <w:t>רמב"ן</w:t>
      </w:r>
      <w:r w:rsidRPr="00900152">
        <w:rPr>
          <w:rFonts w:ascii="Narkisim" w:hAnsi="Narkisim"/>
          <w:rtl/>
        </w:rPr>
        <w:t xml:space="preserve"> ביאר שחלקו ע"מ שלא יסלק משם כלום, דבמה שקבוע כבר אינו צריך לסלק.</w:t>
      </w:r>
    </w:p>
    <w:p w14:paraId="642FCD01" w14:textId="77777777" w:rsidR="00D65752" w:rsidRPr="00900152" w:rsidRDefault="00000000" w:rsidP="00900152">
      <w:pPr>
        <w:pStyle w:val="a7"/>
        <w:bidi/>
        <w:rPr>
          <w:rFonts w:ascii="Narkisim" w:hAnsi="Narkisim"/>
        </w:rPr>
      </w:pPr>
      <w:r w:rsidRPr="00900152">
        <w:rPr>
          <w:rFonts w:ascii="Narkisim" w:hAnsi="Narkisim"/>
          <w:rtl/>
        </w:rPr>
        <w:t>אבל ה</w:t>
      </w:r>
      <w:r w:rsidRPr="00900152">
        <w:rPr>
          <w:rFonts w:ascii="Narkisim" w:hAnsi="Narkisim"/>
          <w:b/>
          <w:bCs/>
          <w:rtl/>
        </w:rPr>
        <w:t>רמב"ם</w:t>
      </w:r>
      <w:r w:rsidRPr="00900152">
        <w:rPr>
          <w:rFonts w:ascii="Narkisim" w:hAnsi="Narkisim"/>
          <w:rtl/>
        </w:rPr>
        <w:t xml:space="preserve"> (ב יב) פסק שיש לו לסתום חלונותיו, ולהסיר אמת המים.</w:t>
      </w:r>
      <w:r w:rsidRPr="00900152">
        <w:rPr>
          <w:rFonts w:ascii="Narkisim" w:hAnsi="Narkisim"/>
          <w:sz w:val="20"/>
          <w:szCs w:val="20"/>
          <w:rtl/>
        </w:rPr>
        <w:t xml:space="preserve"> [אפי' קבוע כבר].</w:t>
      </w:r>
    </w:p>
    <w:p w14:paraId="18D87DB3" w14:textId="77777777" w:rsidR="00D65752" w:rsidRPr="00900152" w:rsidRDefault="00000000" w:rsidP="00900152">
      <w:pPr>
        <w:bidi/>
        <w:rPr>
          <w:rFonts w:ascii="Narkisim" w:hAnsi="Narkisim" w:cs="Narkisim"/>
        </w:rPr>
      </w:pPr>
      <w:r w:rsidRPr="00900152">
        <w:rPr>
          <w:rFonts w:ascii="Narkisim" w:hAnsi="Narkisim" w:cs="Narkisim"/>
          <w:rtl/>
        </w:rPr>
        <w:t>וה</w:t>
      </w:r>
      <w:r w:rsidRPr="00900152">
        <w:rPr>
          <w:rFonts w:ascii="Narkisim" w:hAnsi="Narkisim" w:cs="Narkisim"/>
          <w:b/>
          <w:bCs/>
          <w:rtl/>
        </w:rPr>
        <w:t>רמב"ן</w:t>
      </w:r>
      <w:r w:rsidRPr="00900152">
        <w:rPr>
          <w:rFonts w:ascii="Narkisim" w:hAnsi="Narkisim" w:cs="Narkisim"/>
          <w:rtl/>
        </w:rPr>
        <w:t xml:space="preserve"> כת' דאינו יכול למחות לסתום חלונותיו, אע"פ שיש בהן היזק ראיה</w:t>
      </w:r>
      <w:r w:rsidRPr="00900152">
        <w:rPr>
          <w:rStyle w:val="ac"/>
          <w:rFonts w:ascii="Narkisim" w:hAnsi="Narkisim" w:cs="Narkisim"/>
          <w:rtl/>
        </w:rPr>
        <w:footnoteReference w:id="355"/>
      </w:r>
      <w:r w:rsidRPr="00900152">
        <w:rPr>
          <w:rFonts w:ascii="Narkisim" w:hAnsi="Narkisim" w:cs="Narkisim"/>
          <w:rtl/>
        </w:rPr>
        <w:t>. שחלקו על מנת שלא יסלק משם כלום. [והרא”ש הביא דכ”ד ה</w:t>
      </w:r>
      <w:r w:rsidRPr="00900152">
        <w:rPr>
          <w:rFonts w:ascii="Narkisim" w:hAnsi="Narkisim" w:cs="Narkisim"/>
          <w:b/>
          <w:bCs/>
          <w:rtl/>
        </w:rPr>
        <w:t>ראב”ד</w:t>
      </w:r>
      <w:r w:rsidRPr="00900152">
        <w:rPr>
          <w:rFonts w:ascii="Narkisim" w:hAnsi="Narkisim" w:cs="Narkisim"/>
          <w:rtl/>
        </w:rPr>
        <w:t>]. אבל ה</w:t>
      </w:r>
      <w:r w:rsidRPr="00900152">
        <w:rPr>
          <w:rFonts w:ascii="Narkisim" w:hAnsi="Narkisim" w:cs="Narkisim"/>
          <w:b/>
          <w:bCs/>
          <w:rtl/>
        </w:rPr>
        <w:t>רא"ש</w:t>
      </w:r>
      <w:r w:rsidRPr="00900152">
        <w:rPr>
          <w:rFonts w:ascii="Narkisim" w:hAnsi="Narkisim" w:cs="Narkisim"/>
          <w:rtl/>
        </w:rPr>
        <w:t xml:space="preserve"> חלק דהיכי מצי למיעבד ליה היזק בראייתו</w:t>
      </w:r>
      <w:r w:rsidRPr="00900152">
        <w:rPr>
          <w:rStyle w:val="ac"/>
          <w:rFonts w:ascii="Narkisim" w:hAnsi="Narkisim" w:cs="Narkisim"/>
          <w:rtl/>
        </w:rPr>
        <w:footnoteReference w:id="356"/>
      </w:r>
      <w:r w:rsidRPr="00900152">
        <w:rPr>
          <w:rFonts w:ascii="Narkisim" w:hAnsi="Narkisim" w:cs="Narkisim"/>
          <w:rtl/>
        </w:rPr>
        <w:t>. ועוד דאיכא למיחש שמא יטעון חזקה אחר ג"ש. [וכ"ד הריטב"א דחייב לסתום החלון].</w:t>
      </w:r>
    </w:p>
    <w:p w14:paraId="445B09CE" w14:textId="77777777" w:rsidR="00D65752" w:rsidRPr="00900152" w:rsidRDefault="00000000" w:rsidP="00900152">
      <w:pPr>
        <w:pStyle w:val="a7"/>
        <w:bidi/>
        <w:rPr>
          <w:rFonts w:ascii="Narkisim" w:hAnsi="Narkisim"/>
        </w:rPr>
      </w:pPr>
      <w:r w:rsidRPr="00900152">
        <w:rPr>
          <w:rFonts w:ascii="Narkisim" w:hAnsi="Narkisim"/>
          <w:rtl/>
        </w:rPr>
        <w:t>ומבואר בדברי הרא"ש דיש תביעת היזק ראיה כה"ג, ואף שהחלון נעשית בהיתר קודם שהזיקו. ועד"ז האריכו ה</w:t>
      </w:r>
      <w:r w:rsidRPr="00900152">
        <w:rPr>
          <w:rFonts w:ascii="Narkisim" w:hAnsi="Narkisim"/>
          <w:b/>
          <w:bCs/>
          <w:rtl/>
        </w:rPr>
        <w:t>ראשונים</w:t>
      </w:r>
      <w:r w:rsidRPr="00900152">
        <w:rPr>
          <w:rFonts w:ascii="Narkisim" w:hAnsi="Narkisim"/>
          <w:rtl/>
        </w:rPr>
        <w:t xml:space="preserve"> בפותח חלון לחורבת חבירו, וכן שאר נזקי שכנים באופן שנעשית בהיתר אי צריך לסלק אח"כ. [וע' לקמן יח:]. ועוד נח' אי אף לוקח צריך לסלק, או דאמרי' דמכר לו זכות הזיקו. [וע"ע רע"א קו' נזיקין, הו' לקמן כ:].</w:t>
      </w:r>
    </w:p>
    <w:p w14:paraId="7393EC24" w14:textId="77777777" w:rsidR="00D65752" w:rsidRPr="00900152" w:rsidRDefault="00000000" w:rsidP="00900152">
      <w:pPr>
        <w:pStyle w:val="a8"/>
        <w:bidi/>
        <w:rPr>
          <w:rFonts w:ascii="Narkisim" w:hAnsi="Narkisim"/>
        </w:rPr>
      </w:pPr>
      <w:r w:rsidRPr="00900152">
        <w:rPr>
          <w:rFonts w:ascii="Narkisim" w:hAnsi="Narkisim"/>
          <w:rtl/>
        </w:rPr>
        <w:lastRenderedPageBreak/>
        <w:t>וה</w:t>
      </w:r>
      <w:r w:rsidRPr="00900152">
        <w:rPr>
          <w:rFonts w:ascii="Narkisim" w:hAnsi="Narkisim"/>
          <w:b/>
          <w:bCs/>
          <w:rtl/>
        </w:rPr>
        <w:t>קוב"ש</w:t>
      </w:r>
      <w:r w:rsidRPr="00900152">
        <w:rPr>
          <w:rFonts w:ascii="Narkisim" w:hAnsi="Narkisim"/>
          <w:rtl/>
        </w:rPr>
        <w:t xml:space="preserve"> (לט) כת' די"ל דדעת הרא"ש דאפי' יעשה קנין ל"מ למחול נזקיו, דהכא הוה כאומר קרע כסותי. דדוקא כשיש חיוב כותל כת' הרא"ש דמהני מחילה. שמוחל על תביעת ממון לסייעו בבנין הכותל. אבל הכא לסתום חלונו אין לו תביעת ממון עליו אלא שתובעו שלא יזיק.</w:t>
      </w:r>
    </w:p>
    <w:p w14:paraId="0CD705C9" w14:textId="77777777" w:rsidR="00D65752" w:rsidRPr="00900152" w:rsidRDefault="00000000" w:rsidP="00900152">
      <w:pPr>
        <w:pStyle w:val="aa"/>
        <w:bidi/>
        <w:rPr>
          <w:rFonts w:ascii="Narkisim" w:hAnsi="Narkisim"/>
        </w:rPr>
      </w:pPr>
      <w:r w:rsidRPr="00900152">
        <w:rPr>
          <w:rFonts w:ascii="Narkisim" w:hAnsi="Narkisim"/>
          <w:rtl/>
        </w:rPr>
        <w:t>וה</w:t>
      </w:r>
      <w:r w:rsidRPr="00900152">
        <w:rPr>
          <w:rFonts w:ascii="Narkisim" w:hAnsi="Narkisim"/>
          <w:b/>
          <w:bCs/>
          <w:rtl/>
        </w:rPr>
        <w:t>אחרונים</w:t>
      </w:r>
      <w:r w:rsidRPr="00900152">
        <w:rPr>
          <w:rFonts w:ascii="Narkisim" w:hAnsi="Narkisim"/>
          <w:rtl/>
        </w:rPr>
        <w:t xml:space="preserve"> דנו דאף כל חצר השותפין שחילקו, אמאי צריך מחיצה להיזק ראיה, נימא דחלקו ע"ד שלא יסלק כלום. וידורו כדמעיקרא, וכמו בחלון [לדעת הרמב"ן והראב"ד]</w:t>
      </w:r>
      <w:r w:rsidRPr="00900152">
        <w:rPr>
          <w:rStyle w:val="ac"/>
          <w:rFonts w:ascii="Narkisim" w:hAnsi="Narkisim"/>
          <w:rtl/>
        </w:rPr>
        <w:footnoteReference w:id="357"/>
      </w:r>
      <w:r w:rsidRPr="00900152">
        <w:rPr>
          <w:rFonts w:ascii="Narkisim" w:hAnsi="Narkisim"/>
          <w:rtl/>
        </w:rPr>
        <w:t>. ויש שחילקו דדוקא חלון הוה צורה בבית. אבל בחצר, עד עכשיו היה חצר משותף, ועכשיו יש ב' חצירות. ועוד יש שתי' דהכותל הוא חלק מעצם החלוקה מחמת היזק ראיה. ומש"ה לא שייך בזה כי היכי.</w:t>
      </w:r>
    </w:p>
    <w:p w14:paraId="3005A84B" w14:textId="77777777" w:rsidR="00D65752" w:rsidRPr="00900152" w:rsidRDefault="00000000" w:rsidP="00900152">
      <w:pPr>
        <w:bidi/>
        <w:rPr>
          <w:rFonts w:ascii="Narkisim" w:hAnsi="Narkisim" w:cs="Narkisim"/>
        </w:rPr>
      </w:pPr>
      <w:r w:rsidRPr="00900152">
        <w:rPr>
          <w:rFonts w:ascii="Narkisim" w:hAnsi="Narkisim" w:cs="Narkisim"/>
          <w:u w:val="single"/>
          <w:rtl/>
        </w:rPr>
        <w:t>שם</w:t>
      </w:r>
      <w:r w:rsidRPr="00900152">
        <w:rPr>
          <w:rFonts w:ascii="Narkisim" w:hAnsi="Narkisim" w:cs="Narkisim"/>
          <w:rtl/>
        </w:rPr>
        <w:t xml:space="preserve">. </w:t>
      </w:r>
      <w:r w:rsidRPr="00900152">
        <w:rPr>
          <w:rFonts w:ascii="Narkisim" w:hAnsi="Narkisim" w:cs="Narkisim"/>
          <w:b/>
          <w:bCs/>
          <w:rtl/>
        </w:rPr>
        <w:t>רש"י</w:t>
      </w:r>
      <w:r w:rsidRPr="00900152">
        <w:rPr>
          <w:rFonts w:ascii="Narkisim" w:hAnsi="Narkisim" w:cs="Narkisim"/>
          <w:rtl/>
        </w:rPr>
        <w:t xml:space="preserve"> (בע"א) כת' אין לך עלי חזקת אורה ג' שנים, ומשמע דכיון דהחזיק ג' שנים אחר חלוקה מעכב שלא יבנה כנגדו. וה</w:t>
      </w:r>
      <w:r w:rsidRPr="00900152">
        <w:rPr>
          <w:rFonts w:ascii="Narkisim" w:hAnsi="Narkisim" w:cs="Narkisim"/>
          <w:b/>
          <w:bCs/>
          <w:rtl/>
        </w:rPr>
        <w:t>רמב"ן</w:t>
      </w:r>
      <w:r w:rsidRPr="00900152">
        <w:rPr>
          <w:rFonts w:ascii="Narkisim" w:hAnsi="Narkisim" w:cs="Narkisim"/>
          <w:rtl/>
        </w:rPr>
        <w:t xml:space="preserve"> תמה דמאחר שאינו יכול למונעו האיך יוכל להחזיק. </w:t>
      </w:r>
      <w:r w:rsidRPr="00900152">
        <w:rPr>
          <w:rFonts w:ascii="Narkisim" w:hAnsi="Narkisim" w:cs="Narkisim"/>
          <w:szCs w:val="20"/>
          <w:rtl/>
        </w:rPr>
        <w:t>וה</w:t>
      </w:r>
      <w:r w:rsidRPr="00900152">
        <w:rPr>
          <w:rFonts w:ascii="Narkisim" w:hAnsi="Narkisim" w:cs="Narkisim"/>
          <w:b/>
          <w:bCs/>
          <w:szCs w:val="20"/>
          <w:rtl/>
        </w:rPr>
        <w:t>רשב"א</w:t>
      </w:r>
      <w:r w:rsidRPr="00900152">
        <w:rPr>
          <w:rFonts w:ascii="Narkisim" w:hAnsi="Narkisim" w:cs="Narkisim"/>
          <w:szCs w:val="20"/>
          <w:rtl/>
        </w:rPr>
        <w:t xml:space="preserve"> הוסיף דחזקה מכח מחאה קא אתיא וכיון שאינו יכול למחות שיסתום היאך תעלה לו חזקה</w:t>
      </w:r>
      <w:r w:rsidRPr="00900152">
        <w:rPr>
          <w:rFonts w:ascii="Narkisim" w:hAnsi="Narkisim" w:cs="Narkisim"/>
          <w:rtl/>
        </w:rPr>
        <w:t>.</w:t>
      </w:r>
    </w:p>
    <w:p w14:paraId="64160888"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ריטב"א</w:t>
      </w:r>
      <w:r w:rsidRPr="00900152">
        <w:rPr>
          <w:rFonts w:ascii="Narkisim" w:hAnsi="Narkisim"/>
          <w:rtl/>
        </w:rPr>
        <w:t xml:space="preserve"> נקט דיכול לעכב ולחייבו לסתום חלונו, ואפ”ה הביא דדעת ה</w:t>
      </w:r>
      <w:r w:rsidRPr="00900152">
        <w:rPr>
          <w:rFonts w:ascii="Narkisim" w:hAnsi="Narkisim"/>
          <w:b/>
          <w:bCs/>
          <w:rtl/>
        </w:rPr>
        <w:t>ר"י מגאש</w:t>
      </w:r>
      <w:r w:rsidRPr="00900152">
        <w:rPr>
          <w:rFonts w:ascii="Narkisim" w:hAnsi="Narkisim"/>
          <w:rtl/>
        </w:rPr>
        <w:t xml:space="preserve"> וה</w:t>
      </w:r>
      <w:r w:rsidRPr="00900152">
        <w:rPr>
          <w:rFonts w:ascii="Narkisim" w:hAnsi="Narkisim"/>
          <w:b/>
          <w:bCs/>
          <w:rtl/>
        </w:rPr>
        <w:t>רמ"ה</w:t>
      </w:r>
      <w:r w:rsidRPr="00900152">
        <w:rPr>
          <w:rFonts w:ascii="Narkisim" w:hAnsi="Narkisim"/>
          <w:rtl/>
        </w:rPr>
        <w:t xml:space="preserve"> דאין להם חזקה שלא עשה מעשה, אלא דנו כדמעיקרא. והביא דדעת ה</w:t>
      </w:r>
      <w:r w:rsidRPr="00900152">
        <w:rPr>
          <w:rFonts w:ascii="Narkisim" w:hAnsi="Narkisim"/>
          <w:b/>
          <w:bCs/>
          <w:rtl/>
        </w:rPr>
        <w:t>רא"ה</w:t>
      </w:r>
      <w:r w:rsidRPr="00900152">
        <w:rPr>
          <w:rFonts w:ascii="Narkisim" w:hAnsi="Narkisim"/>
          <w:rtl/>
        </w:rPr>
        <w:t xml:space="preserve"> דיש להם חזקה.</w:t>
      </w:r>
    </w:p>
    <w:p w14:paraId="3C522797" w14:textId="77777777" w:rsidR="00D65752" w:rsidRPr="00900152" w:rsidRDefault="00000000" w:rsidP="00900152">
      <w:pPr>
        <w:bidi/>
        <w:rPr>
          <w:rFonts w:ascii="Narkisim" w:hAnsi="Narkisim" w:cs="Narkisim"/>
        </w:rPr>
      </w:pPr>
      <w:r w:rsidRPr="00900152">
        <w:rPr>
          <w:rFonts w:ascii="Narkisim" w:hAnsi="Narkisim" w:cs="Narkisim"/>
          <w:rtl/>
        </w:rPr>
        <w:t>וה</w:t>
      </w:r>
      <w:r w:rsidRPr="00900152">
        <w:rPr>
          <w:rFonts w:ascii="Narkisim" w:hAnsi="Narkisim" w:cs="Narkisim"/>
          <w:b/>
          <w:bCs/>
          <w:rtl/>
        </w:rPr>
        <w:t>רמב"ן</w:t>
      </w:r>
      <w:r w:rsidRPr="00900152">
        <w:rPr>
          <w:rFonts w:ascii="Narkisim" w:hAnsi="Narkisim" w:cs="Narkisim"/>
          <w:rtl/>
        </w:rPr>
        <w:t xml:space="preserve"> כת' דאפשר שהיה לו למחות ולומר שאינו איני מוחל על החלונות שתחזיק בהם. וה</w:t>
      </w:r>
      <w:r w:rsidRPr="00900152">
        <w:rPr>
          <w:rFonts w:ascii="Narkisim" w:hAnsi="Narkisim" w:cs="Narkisim"/>
          <w:b/>
          <w:bCs/>
          <w:rtl/>
        </w:rPr>
        <w:t>רשב"א</w:t>
      </w:r>
      <w:r w:rsidRPr="00900152">
        <w:rPr>
          <w:rFonts w:ascii="Narkisim" w:hAnsi="Narkisim" w:cs="Narkisim"/>
          <w:rtl/>
        </w:rPr>
        <w:t xml:space="preserve"> הביא כעי"ז אי' (לקמן לה:) גבי משכנתא דסורא דצריך למחות שלא יחזיק עליו. אך דחה ולא היא, דכאן ידוע שהיו האחים שותפין ואי"צ למחות</w:t>
      </w:r>
      <w:r w:rsidRPr="00900152">
        <w:rPr>
          <w:rStyle w:val="ac"/>
          <w:rFonts w:ascii="Narkisim" w:hAnsi="Narkisim" w:cs="Narkisim"/>
          <w:rtl/>
        </w:rPr>
        <w:footnoteReference w:id="358"/>
      </w:r>
      <w:r w:rsidRPr="00900152">
        <w:rPr>
          <w:rFonts w:ascii="Narkisim" w:hAnsi="Narkisim" w:cs="Narkisim"/>
          <w:rtl/>
        </w:rPr>
        <w:t>.</w:t>
      </w:r>
    </w:p>
    <w:p w14:paraId="36C5B20F" w14:textId="77777777" w:rsidR="00D65752" w:rsidRPr="00900152" w:rsidRDefault="00000000" w:rsidP="00900152">
      <w:pPr>
        <w:bidi/>
        <w:rPr>
          <w:rFonts w:ascii="Narkisim" w:hAnsi="Narkisim" w:cs="Narkisim"/>
        </w:rPr>
      </w:pPr>
      <w:r w:rsidRPr="00900152">
        <w:rPr>
          <w:rFonts w:ascii="Narkisim" w:hAnsi="Narkisim" w:cs="Narkisim"/>
          <w:rtl/>
        </w:rPr>
        <w:t>וה</w:t>
      </w:r>
      <w:r w:rsidRPr="00900152">
        <w:rPr>
          <w:rFonts w:ascii="Narkisim" w:hAnsi="Narkisim" w:cs="Narkisim"/>
          <w:b/>
          <w:bCs/>
          <w:rtl/>
        </w:rPr>
        <w:t>רא"ש</w:t>
      </w:r>
      <w:r w:rsidRPr="00900152">
        <w:rPr>
          <w:rFonts w:ascii="Narkisim" w:hAnsi="Narkisim" w:cs="Narkisim"/>
          <w:rtl/>
        </w:rPr>
        <w:t xml:space="preserve"> (הנ"ל) כת' דכיון דיוכל להחזיק עליו, מש"ה אף רשאי לעכב עליו מתחילה. </w:t>
      </w:r>
      <w:r w:rsidRPr="00900152">
        <w:rPr>
          <w:rFonts w:ascii="Narkisim" w:hAnsi="Narkisim" w:cs="Narkisim"/>
          <w:szCs w:val="20"/>
          <w:rtl/>
        </w:rPr>
        <w:t>[ועד"ז כת' הראשונים (לקמן יז: ויח:) דיכול לעכב עליו שלא יפתח חלון לחורבתו, ולא אמרי' דכופין על מידת סדום, דיכול לטעון שמא יחזיק עליו</w:t>
      </w:r>
      <w:r w:rsidRPr="00900152">
        <w:rPr>
          <w:rStyle w:val="ac"/>
          <w:rFonts w:ascii="Narkisim" w:hAnsi="Narkisim" w:cs="Narkisim"/>
          <w:szCs w:val="20"/>
          <w:rtl/>
        </w:rPr>
        <w:footnoteReference w:id="359"/>
      </w:r>
      <w:r w:rsidRPr="00900152">
        <w:rPr>
          <w:rFonts w:ascii="Narkisim" w:hAnsi="Narkisim" w:cs="Narkisim"/>
          <w:rtl/>
        </w:rPr>
        <w:t>]</w:t>
      </w:r>
      <w:r w:rsidRPr="00900152">
        <w:rPr>
          <w:rStyle w:val="ac"/>
          <w:rFonts w:ascii="Narkisim" w:hAnsi="Narkisim" w:cs="Narkisim"/>
          <w:szCs w:val="20"/>
          <w:rtl/>
        </w:rPr>
        <w:footnoteReference w:id="360"/>
      </w:r>
      <w:r w:rsidRPr="00900152">
        <w:rPr>
          <w:rFonts w:ascii="Narkisim" w:hAnsi="Narkisim" w:cs="Narkisim"/>
          <w:rtl/>
        </w:rPr>
        <w:t>.</w:t>
      </w:r>
    </w:p>
    <w:p w14:paraId="594CB9FF" w14:textId="77777777" w:rsidR="00D65752" w:rsidRPr="00900152" w:rsidRDefault="00000000" w:rsidP="00900152">
      <w:pPr>
        <w:bidi/>
        <w:rPr>
          <w:rFonts w:ascii="Narkisim" w:hAnsi="Narkisim" w:cs="Narkisim"/>
        </w:rPr>
      </w:pPr>
      <w:r w:rsidRPr="00900152">
        <w:rPr>
          <w:rFonts w:ascii="Narkisim" w:hAnsi="Narkisim" w:cs="Narkisim"/>
          <w:u w:val="single"/>
          <w:rtl/>
        </w:rPr>
        <w:t>ולא סולמות זע"ז, ולא אמת המים זע"ז וכו'</w:t>
      </w:r>
      <w:r w:rsidRPr="00900152">
        <w:rPr>
          <w:rFonts w:ascii="Narkisim" w:hAnsi="Narkisim" w:cs="Narkisim"/>
          <w:rtl/>
        </w:rPr>
        <w:t>. פ</w:t>
      </w:r>
      <w:r w:rsidRPr="00900152">
        <w:rPr>
          <w:rFonts w:ascii="Narkisim" w:hAnsi="Narkisim" w:cs="Narkisim"/>
          <w:b/>
          <w:bCs/>
          <w:rtl/>
        </w:rPr>
        <w:t>רש"י</w:t>
      </w:r>
      <w:r w:rsidRPr="00900152">
        <w:rPr>
          <w:rFonts w:ascii="Narkisim" w:hAnsi="Narkisim" w:cs="Narkisim"/>
          <w:rtl/>
        </w:rPr>
        <w:t xml:space="preserve"> אין לו לקבוע סולם בחצירו, ולא להביא אמת המים. ה</w:t>
      </w:r>
      <w:r w:rsidRPr="00900152">
        <w:rPr>
          <w:rFonts w:ascii="Narkisim" w:hAnsi="Narkisim" w:cs="Narkisim"/>
          <w:b/>
          <w:bCs/>
          <w:rtl/>
        </w:rPr>
        <w:t>רמב"ן</w:t>
      </w:r>
      <w:r w:rsidRPr="00900152">
        <w:rPr>
          <w:rFonts w:ascii="Narkisim" w:hAnsi="Narkisim" w:cs="Narkisim"/>
          <w:rtl/>
        </w:rPr>
        <w:t xml:space="preserve"> דייק שאם היה שם סולם קבוע או אמת המים קבועה וחלקו, א"י לומר סתום אמת המים או סלק סולמך</w:t>
      </w:r>
      <w:r w:rsidRPr="00900152">
        <w:rPr>
          <w:rStyle w:val="ac"/>
          <w:rFonts w:ascii="Narkisim" w:hAnsi="Narkisim" w:cs="Narkisim"/>
          <w:rtl/>
        </w:rPr>
        <w:footnoteReference w:id="361"/>
      </w:r>
      <w:r w:rsidRPr="00900152">
        <w:rPr>
          <w:rFonts w:ascii="Narkisim" w:hAnsi="Narkisim" w:cs="Narkisim"/>
          <w:rtl/>
        </w:rPr>
        <w:t xml:space="preserve">. </w:t>
      </w:r>
      <w:r w:rsidRPr="00900152">
        <w:rPr>
          <w:rFonts w:ascii="Narkisim" w:hAnsi="Narkisim" w:cs="Narkisim"/>
          <w:szCs w:val="20"/>
          <w:rtl/>
        </w:rPr>
        <w:t>והוא הדין היכא שהיה לו על חברו נטפי ושופכי של בנין, שאינו יכול למחות בו ולסלקן הואיל וקבועין הן שעל מנת כן חלקו. [וה</w:t>
      </w:r>
      <w:r w:rsidRPr="00900152">
        <w:rPr>
          <w:rFonts w:ascii="Narkisim" w:hAnsi="Narkisim" w:cs="Narkisim"/>
          <w:b/>
          <w:bCs/>
          <w:szCs w:val="20"/>
          <w:rtl/>
        </w:rPr>
        <w:t>ב”י</w:t>
      </w:r>
      <w:r w:rsidRPr="00900152">
        <w:rPr>
          <w:rFonts w:ascii="Narkisim" w:hAnsi="Narkisim" w:cs="Narkisim"/>
          <w:szCs w:val="20"/>
          <w:rtl/>
        </w:rPr>
        <w:t xml:space="preserve"> כת' דה”ה אם יש לו דרך סלול בחצירו קנאו]</w:t>
      </w:r>
      <w:r w:rsidRPr="00900152">
        <w:rPr>
          <w:rFonts w:ascii="Narkisim" w:hAnsi="Narkisim" w:cs="Narkisim"/>
          <w:rtl/>
        </w:rPr>
        <w:t>.</w:t>
      </w:r>
    </w:p>
    <w:p w14:paraId="6F884F97"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רמב"ן</w:t>
      </w:r>
      <w:r w:rsidRPr="00900152">
        <w:rPr>
          <w:rFonts w:ascii="Narkisim" w:hAnsi="Narkisim"/>
          <w:rtl/>
        </w:rPr>
        <w:t xml:space="preserve"> כת' דכן הדין המוכר בית לחברו סמוך לביתו או בשני בתים זה לפנים מזה וכדו', דהיכא דהיה סולם קבוע וכדו' אינו מסלקו.</w:t>
      </w:r>
    </w:p>
    <w:p w14:paraId="5B623988" w14:textId="77777777" w:rsidR="00D65752" w:rsidRPr="00900152" w:rsidRDefault="00000000" w:rsidP="00900152">
      <w:pPr>
        <w:pStyle w:val="a7"/>
        <w:bidi/>
        <w:rPr>
          <w:rFonts w:ascii="Narkisim" w:hAnsi="Narkisim"/>
        </w:rPr>
      </w:pPr>
      <w:r w:rsidRPr="00900152">
        <w:rPr>
          <w:rFonts w:ascii="Narkisim" w:hAnsi="Narkisim"/>
          <w:rtl/>
        </w:rPr>
        <w:t>אך הביא דדעת ה</w:t>
      </w:r>
      <w:r w:rsidRPr="00900152">
        <w:rPr>
          <w:rFonts w:ascii="Narkisim" w:hAnsi="Narkisim"/>
          <w:b/>
          <w:bCs/>
          <w:rtl/>
        </w:rPr>
        <w:t>רמב"ם</w:t>
      </w:r>
      <w:r w:rsidRPr="00900152">
        <w:rPr>
          <w:rFonts w:ascii="Narkisim" w:hAnsi="Narkisim"/>
          <w:rtl/>
        </w:rPr>
        <w:t xml:space="preserve"> (ב יב) דאף כשיש סולם ואמת המים קבוע מסלקו.</w:t>
      </w:r>
    </w:p>
    <w:p w14:paraId="624602FA" w14:textId="77777777" w:rsidR="00D65752" w:rsidRPr="00900152" w:rsidRDefault="00000000" w:rsidP="00900152">
      <w:pPr>
        <w:bidi/>
        <w:rPr>
          <w:rFonts w:ascii="Narkisim" w:hAnsi="Narkisim" w:cs="Narkisim"/>
        </w:rPr>
      </w:pPr>
      <w:r w:rsidRPr="00900152">
        <w:rPr>
          <w:rFonts w:ascii="Narkisim" w:hAnsi="Narkisim" w:cs="Narkisim"/>
          <w:u w:val="single"/>
          <w:rtl/>
        </w:rPr>
        <w:t>רבא אמר יש להן</w:t>
      </w:r>
      <w:r w:rsidRPr="00900152">
        <w:rPr>
          <w:rFonts w:ascii="Narkisim" w:hAnsi="Narkisim" w:cs="Narkisim"/>
          <w:rtl/>
        </w:rPr>
        <w:t>. ובגמ' (לקמן סה.) הגירסא רב אמר יש להן, והגמ' תולה דנח' רב ושמואל לשיטתם, דלשמואל קי"ל כר"ע (לקמן עא.) דמוכר בעין יפה מוכר. ולרב קי"ל כרבנן דבעין רעה. ומשייר לעצמו הדרך שצריך לו. [וכן אינך].</w:t>
      </w:r>
    </w:p>
    <w:p w14:paraId="32ED123A"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גמ'</w:t>
      </w:r>
      <w:r w:rsidRPr="00900152">
        <w:rPr>
          <w:rFonts w:ascii="Narkisim" w:hAnsi="Narkisim"/>
          <w:rtl/>
        </w:rPr>
        <w:t xml:space="preserve"> (לקמן שם) דוחה דאיצטריך תרוייהו, דאי תנא רק מח' זה הו"א דסברת רב דבעינן למידר כי היכי דדרו אבוהון, דכתיב תחת אבותיך יהיו בניך</w:t>
      </w:r>
      <w:r w:rsidRPr="00900152">
        <w:rPr>
          <w:rStyle w:val="ac"/>
          <w:rFonts w:ascii="Narkisim" w:hAnsi="Narkisim"/>
          <w:rtl/>
        </w:rPr>
        <w:footnoteReference w:id="362"/>
      </w:r>
      <w:r w:rsidRPr="00900152">
        <w:rPr>
          <w:rFonts w:ascii="Narkisim" w:hAnsi="Narkisim"/>
          <w:rtl/>
        </w:rPr>
        <w:t>.</w:t>
      </w:r>
    </w:p>
    <w:p w14:paraId="4BE11A01" w14:textId="77777777" w:rsidR="00D65752" w:rsidRPr="00900152" w:rsidRDefault="00000000" w:rsidP="00900152">
      <w:pPr>
        <w:bidi/>
        <w:rPr>
          <w:rFonts w:ascii="Narkisim" w:hAnsi="Narkisim" w:cs="Narkisim"/>
        </w:rPr>
      </w:pPr>
      <w:r w:rsidRPr="00900152">
        <w:rPr>
          <w:rFonts w:ascii="Narkisim" w:hAnsi="Narkisim" w:cs="Narkisim"/>
          <w:u w:val="single"/>
          <w:rtl/>
        </w:rPr>
        <w:t>ההוא שטרא דיתמי דנפק תברא וכו' מקרע לא קרעינן ליה, דכי גדלי יתמי וכו'</w:t>
      </w:r>
      <w:r w:rsidRPr="00900152">
        <w:rPr>
          <w:rFonts w:ascii="Narkisim" w:hAnsi="Narkisim" w:cs="Narkisim"/>
          <w:rtl/>
        </w:rPr>
        <w:t>. ובסוף הגמ' מבואר דדנים שיש ראיה [ריעותא] ש"מ זיופי זייפי</w:t>
      </w:r>
      <w:r w:rsidRPr="00900152">
        <w:rPr>
          <w:rStyle w:val="ac"/>
          <w:rFonts w:ascii="Narkisim" w:hAnsi="Narkisim" w:cs="Narkisim"/>
          <w:rtl/>
        </w:rPr>
        <w:footnoteReference w:id="363"/>
      </w:r>
      <w:r w:rsidRPr="00900152">
        <w:rPr>
          <w:rFonts w:ascii="Narkisim" w:hAnsi="Narkisim" w:cs="Narkisim"/>
          <w:rtl/>
        </w:rPr>
        <w:t>.</w:t>
      </w:r>
    </w:p>
    <w:p w14:paraId="15AF7786"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רמב"ן</w:t>
      </w:r>
      <w:r w:rsidRPr="00900152">
        <w:rPr>
          <w:rFonts w:ascii="Narkisim" w:hAnsi="Narkisim"/>
          <w:rtl/>
        </w:rPr>
        <w:t xml:space="preserve"> הקשה אם השטר מקויים היכי חיישינן. ואם אינו מקויים השובר אינו כלום, והיכי אמרי' אחזוקי בשקרא לא מחזיקינן. [דהא אפי' שובר צריך קיום, וכשאינו מקוים לאו כלום הוא, וכדאי' ב"מ כ:].</w:t>
      </w:r>
    </w:p>
    <w:p w14:paraId="07891D62" w14:textId="77777777" w:rsidR="00D65752" w:rsidRPr="00900152" w:rsidRDefault="00000000" w:rsidP="00900152">
      <w:pPr>
        <w:pStyle w:val="a7"/>
        <w:bidi/>
        <w:rPr>
          <w:rFonts w:ascii="Narkisim" w:hAnsi="Narkisim"/>
          <w:sz w:val="20"/>
          <w:szCs w:val="20"/>
        </w:rPr>
      </w:pPr>
      <w:r w:rsidRPr="00900152">
        <w:rPr>
          <w:rFonts w:ascii="Narkisim" w:hAnsi="Narkisim"/>
          <w:sz w:val="20"/>
          <w:szCs w:val="20"/>
          <w:rtl/>
        </w:rPr>
        <w:t>[ויש בזה חידוש, דאף שובר שהוא להחזיק צריך קיום. ואם אינו מקיים את השובר מוציאין ממון ע"פ השטר. דמ"מ ל"מ שטר זה כל זמן שאינו מקויים].</w:t>
      </w:r>
    </w:p>
    <w:p w14:paraId="3238F9F1" w14:textId="77777777" w:rsidR="00D65752" w:rsidRPr="00900152" w:rsidRDefault="00000000" w:rsidP="00900152">
      <w:pPr>
        <w:pStyle w:val="a7"/>
        <w:bidi/>
        <w:rPr>
          <w:rFonts w:ascii="Narkisim" w:hAnsi="Narkisim"/>
        </w:rPr>
      </w:pPr>
      <w:r w:rsidRPr="00900152">
        <w:rPr>
          <w:rFonts w:ascii="Narkisim" w:hAnsi="Narkisim"/>
          <w:rtl/>
        </w:rPr>
        <w:lastRenderedPageBreak/>
        <w:t>וה</w:t>
      </w:r>
      <w:r w:rsidRPr="00900152">
        <w:rPr>
          <w:rFonts w:ascii="Narkisim" w:hAnsi="Narkisim"/>
          <w:b/>
          <w:bCs/>
          <w:rtl/>
        </w:rPr>
        <w:t>רמב"ן</w:t>
      </w:r>
      <w:r w:rsidRPr="00900152">
        <w:rPr>
          <w:rFonts w:ascii="Narkisim" w:hAnsi="Narkisim"/>
          <w:rtl/>
        </w:rPr>
        <w:t xml:space="preserve"> פי' שבאו עכשיו לקיימו, והנידון האם מקימין אותו. ורבינא סבר שמקיימים השטר שלא בפניו, ולמסקנא חיישינן שמזוייף, ולא טרחינן לקיים. אבל ה</w:t>
      </w:r>
      <w:r w:rsidRPr="00900152">
        <w:rPr>
          <w:rFonts w:ascii="Narkisim" w:hAnsi="Narkisim"/>
          <w:b/>
          <w:bCs/>
          <w:rtl/>
        </w:rPr>
        <w:t>רשב"א</w:t>
      </w:r>
      <w:r w:rsidRPr="00900152">
        <w:rPr>
          <w:rFonts w:ascii="Narkisim" w:hAnsi="Narkisim"/>
          <w:rtl/>
        </w:rPr>
        <w:t xml:space="preserve"> כת' דאפי' בשטר מקויים חיישינן שמא טרחו וזייפו יפה </w:t>
      </w:r>
      <w:r w:rsidRPr="00900152">
        <w:rPr>
          <w:rFonts w:ascii="Narkisim" w:hAnsi="Narkisim"/>
          <w:szCs w:val="20"/>
          <w:rtl/>
        </w:rPr>
        <w:t>[וע”ד הא דאי' לקמן קסז.</w:t>
      </w:r>
      <w:r w:rsidRPr="00900152">
        <w:rPr>
          <w:rFonts w:ascii="Narkisim" w:hAnsi="Narkisim"/>
          <w:rtl/>
        </w:rPr>
        <w:t>].</w:t>
      </w:r>
    </w:p>
    <w:p w14:paraId="4ED95503" w14:textId="77777777" w:rsidR="00D65752" w:rsidRPr="00900152" w:rsidRDefault="00000000" w:rsidP="00900152">
      <w:pPr>
        <w:pStyle w:val="a7"/>
        <w:bidi/>
        <w:rPr>
          <w:rFonts w:ascii="Narkisim" w:hAnsi="Narkisim"/>
        </w:rPr>
      </w:pPr>
      <w:r w:rsidRPr="00900152">
        <w:rPr>
          <w:rFonts w:ascii="Narkisim" w:hAnsi="Narkisim"/>
          <w:rtl/>
        </w:rPr>
        <w:t>ודעת ה</w:t>
      </w:r>
      <w:r w:rsidRPr="00900152">
        <w:rPr>
          <w:rFonts w:ascii="Narkisim" w:hAnsi="Narkisim"/>
          <w:b/>
          <w:bCs/>
          <w:rtl/>
        </w:rPr>
        <w:t>רמ"ה</w:t>
      </w:r>
      <w:r w:rsidRPr="00900152">
        <w:rPr>
          <w:rFonts w:ascii="Narkisim" w:hAnsi="Narkisim"/>
          <w:rtl/>
        </w:rPr>
        <w:t xml:space="preserve"> דהיכא דהעדים מכירים נקב יש בו בצד אות פלוני מהני. אבל ה</w:t>
      </w:r>
      <w:r w:rsidRPr="00900152">
        <w:rPr>
          <w:rFonts w:ascii="Narkisim" w:hAnsi="Narkisim"/>
          <w:b/>
          <w:bCs/>
          <w:rtl/>
        </w:rPr>
        <w:t>רשב"א</w:t>
      </w:r>
      <w:r w:rsidRPr="00900152">
        <w:rPr>
          <w:rFonts w:ascii="Narkisim" w:hAnsi="Narkisim"/>
          <w:rtl/>
        </w:rPr>
        <w:t xml:space="preserve"> כת' דל"מ שיעידו עדים נקב יש לו בצד אות פלוני, אין מקבלים עדות שלא בפני בע"ד.</w:t>
      </w:r>
    </w:p>
    <w:p w14:paraId="029F325B"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ב"י</w:t>
      </w:r>
      <w:r w:rsidRPr="00900152">
        <w:rPr>
          <w:rFonts w:ascii="Narkisim" w:hAnsi="Narkisim"/>
          <w:rtl/>
        </w:rPr>
        <w:t xml:space="preserve"> (בדה"ב קח) עמד בזה, דמקיימין שטר שלא בפניו, א"כ אמאי לא יקיימו בסוגיין. וה</w:t>
      </w:r>
      <w:r w:rsidRPr="00900152">
        <w:rPr>
          <w:rFonts w:ascii="Narkisim" w:hAnsi="Narkisim"/>
          <w:b/>
          <w:bCs/>
          <w:rtl/>
        </w:rPr>
        <w:t>ש"ך</w:t>
      </w:r>
      <w:r w:rsidRPr="00900152">
        <w:rPr>
          <w:rFonts w:ascii="Narkisim" w:hAnsi="Narkisim"/>
          <w:rtl/>
        </w:rPr>
        <w:t xml:space="preserve"> (שם לב) ציין לדברי הרמב"ן (הנ"ל) דכיון דיש רגליים לדבר וריעותא [מדלא אפקינהו] אין מקיימין. וה</w:t>
      </w:r>
      <w:r w:rsidRPr="00900152">
        <w:rPr>
          <w:rFonts w:ascii="Narkisim" w:hAnsi="Narkisim"/>
          <w:b/>
          <w:bCs/>
          <w:rtl/>
        </w:rPr>
        <w:t>אחרונים</w:t>
      </w:r>
      <w:r w:rsidRPr="00900152">
        <w:rPr>
          <w:rFonts w:ascii="Narkisim" w:hAnsi="Narkisim"/>
          <w:rtl/>
        </w:rPr>
        <w:t xml:space="preserve"> הביאו דבדברי הרשב"א משמע דהטעם משום דהכא לא סגי בקיום שטר בעלמא [שלא בפניו], דלהעיד נקב יש בצד אות פלוני הוה בגדר עדות בעלמא. ול”מ שלא בפניו]. </w:t>
      </w:r>
      <w:r w:rsidRPr="00900152">
        <w:rPr>
          <w:rFonts w:ascii="Narkisim" w:hAnsi="Narkisim"/>
          <w:szCs w:val="20"/>
          <w:rtl/>
        </w:rPr>
        <w:t>וה</w:t>
      </w:r>
      <w:r w:rsidRPr="00900152">
        <w:rPr>
          <w:rFonts w:ascii="Narkisim" w:hAnsi="Narkisim"/>
          <w:b/>
          <w:bCs/>
          <w:szCs w:val="20"/>
          <w:rtl/>
        </w:rPr>
        <w:t>קצות</w:t>
      </w:r>
      <w:r w:rsidRPr="00900152">
        <w:rPr>
          <w:rFonts w:ascii="Narkisim" w:hAnsi="Narkisim"/>
          <w:szCs w:val="20"/>
          <w:rtl/>
        </w:rPr>
        <w:t xml:space="preserve"> (קח יא) ביאר דדעת הרשב”א דהא דמקיימין שטר שלא בפניו משום דאינם מעידים על מנה שבשטר [ע' כתובות כא., וכ”כ ב</w:t>
      </w:r>
      <w:r w:rsidRPr="00900152">
        <w:rPr>
          <w:rFonts w:ascii="Narkisim" w:hAnsi="Narkisim"/>
          <w:b/>
          <w:bCs/>
          <w:szCs w:val="20"/>
          <w:rtl/>
        </w:rPr>
        <w:t>שו"ת הרשב”א</w:t>
      </w:r>
      <w:r w:rsidRPr="00900152">
        <w:rPr>
          <w:rFonts w:ascii="Narkisim" w:hAnsi="Narkisim"/>
          <w:szCs w:val="20"/>
          <w:rtl/>
        </w:rPr>
        <w:t xml:space="preserve"> (ב שעו) לפרש הא דסוגיין]. אבל כאן הוצרכו להעיד על גוף הפרעון, ומש”ה ל"מ שלא בפניו. ואילו לדעת </w:t>
      </w:r>
      <w:r w:rsidRPr="00900152">
        <w:rPr>
          <w:rFonts w:ascii="Narkisim" w:hAnsi="Narkisim"/>
          <w:b/>
          <w:bCs/>
          <w:szCs w:val="20"/>
          <w:rtl/>
        </w:rPr>
        <w:t>תוס</w:t>
      </w:r>
      <w:r w:rsidRPr="00900152">
        <w:rPr>
          <w:rFonts w:ascii="Narkisim" w:hAnsi="Narkisim"/>
          <w:szCs w:val="20"/>
          <w:rtl/>
        </w:rPr>
        <w:t>' (ב"ק קיב:) דהטעם משום דקיום שטרות דרבנן, א"כ אף בסוגיין יהני קיום שטר שלא בפניו</w:t>
      </w:r>
      <w:r w:rsidRPr="00900152">
        <w:rPr>
          <w:rFonts w:ascii="Narkisim" w:hAnsi="Narkisim"/>
          <w:rtl/>
        </w:rPr>
        <w:t>.</w:t>
      </w:r>
    </w:p>
    <w:p w14:paraId="305B6D81" w14:textId="77777777" w:rsidR="00D65752" w:rsidRPr="00900152" w:rsidRDefault="00000000" w:rsidP="00900152">
      <w:pPr>
        <w:bidi/>
        <w:rPr>
          <w:rFonts w:ascii="Narkisim" w:hAnsi="Narkisim" w:cs="Narkisim"/>
        </w:rPr>
      </w:pPr>
      <w:r w:rsidRPr="00900152">
        <w:rPr>
          <w:rFonts w:ascii="Narkisim" w:hAnsi="Narkisim" w:cs="Narkisim"/>
          <w:u w:val="single"/>
          <w:rtl/>
        </w:rPr>
        <w:t>מדלא אפקינהו בחיי אבוהון</w:t>
      </w:r>
      <w:r w:rsidRPr="00900152">
        <w:rPr>
          <w:rStyle w:val="ac"/>
          <w:rFonts w:ascii="Narkisim" w:hAnsi="Narkisim" w:cs="Narkisim"/>
          <w:rtl/>
        </w:rPr>
        <w:footnoteReference w:id="364"/>
      </w:r>
      <w:r w:rsidRPr="00900152">
        <w:rPr>
          <w:rFonts w:ascii="Narkisim" w:hAnsi="Narkisim" w:cs="Narkisim"/>
          <w:rtl/>
        </w:rPr>
        <w:t>. ה</w:t>
      </w:r>
      <w:r w:rsidRPr="00900152">
        <w:rPr>
          <w:rFonts w:ascii="Narkisim" w:hAnsi="Narkisim" w:cs="Narkisim"/>
          <w:b/>
          <w:bCs/>
          <w:rtl/>
        </w:rPr>
        <w:t>ר"י מגאש</w:t>
      </w:r>
      <w:r w:rsidRPr="00900152">
        <w:rPr>
          <w:rFonts w:ascii="Narkisim" w:hAnsi="Narkisim" w:cs="Narkisim"/>
          <w:rtl/>
        </w:rPr>
        <w:t xml:space="preserve"> כת' שאפי' תוך זמנו, ואפי' לא תבעו, אמרי' אם איתא היה תבעו להוציא השטר מתחת ידו. אבל </w:t>
      </w:r>
      <w:r w:rsidRPr="00900152">
        <w:rPr>
          <w:rFonts w:ascii="Narkisim" w:hAnsi="Narkisim" w:cs="Narkisim"/>
          <w:b/>
          <w:bCs/>
          <w:rtl/>
        </w:rPr>
        <w:t>רבינו יונה</w:t>
      </w:r>
      <w:r w:rsidRPr="00900152">
        <w:rPr>
          <w:rFonts w:ascii="Narkisim" w:hAnsi="Narkisim" w:cs="Narkisim"/>
          <w:rtl/>
        </w:rPr>
        <w:t xml:space="preserve"> כתב דהגמ' דוקא כשתבעו בחייו ולא הוציא השובר. </w:t>
      </w:r>
      <w:r w:rsidRPr="00900152">
        <w:rPr>
          <w:rFonts w:ascii="Narkisim" w:hAnsi="Narkisim" w:cs="Narkisim"/>
          <w:sz w:val="20"/>
          <w:szCs w:val="20"/>
          <w:rtl/>
        </w:rPr>
        <w:t>[ובשו"ע קח הו' מח'].</w:t>
      </w:r>
    </w:p>
    <w:p w14:paraId="3E84BA4B" w14:textId="77777777" w:rsidR="00D65752" w:rsidRPr="00900152" w:rsidRDefault="00000000" w:rsidP="00900152">
      <w:pPr>
        <w:pStyle w:val="2"/>
        <w:bidi/>
        <w:rPr>
          <w:rFonts w:ascii="Narkisim" w:hAnsi="Narkisim"/>
        </w:rPr>
      </w:pPr>
      <w:r w:rsidRPr="00900152">
        <w:rPr>
          <w:rFonts w:ascii="Narkisim" w:hAnsi="Narkisim"/>
          <w:rtl/>
        </w:rPr>
        <w:t>כופין לבנות בית שער</w:t>
      </w:r>
    </w:p>
    <w:p w14:paraId="04EBA438" w14:textId="77777777" w:rsidR="00D65752" w:rsidRPr="00900152" w:rsidRDefault="00000000" w:rsidP="00900152">
      <w:pPr>
        <w:bidi/>
        <w:rPr>
          <w:rFonts w:ascii="Narkisim" w:hAnsi="Narkisim" w:cs="Narkisim"/>
        </w:rPr>
      </w:pPr>
      <w:r w:rsidRPr="00900152">
        <w:rPr>
          <w:rFonts w:ascii="Narkisim" w:hAnsi="Narkisim" w:cs="Narkisim"/>
          <w:u w:val="single"/>
          <w:rtl/>
        </w:rPr>
        <w:t>כופין אותו לבנות בית שער ודלת לחצר וכו'</w:t>
      </w:r>
      <w:r w:rsidRPr="00900152">
        <w:rPr>
          <w:rFonts w:ascii="Narkisim" w:hAnsi="Narkisim" w:cs="Narkisim"/>
          <w:rtl/>
        </w:rPr>
        <w:t xml:space="preserve">. </w:t>
      </w:r>
      <w:r w:rsidRPr="00900152">
        <w:rPr>
          <w:rFonts w:ascii="Narkisim" w:hAnsi="Narkisim" w:cs="Narkisim"/>
          <w:szCs w:val="20"/>
          <w:rtl/>
        </w:rPr>
        <w:t>הגמ' (לעיל ב:) הביאה מכאן דהיזק ראיה שמיה היזק, עכ"פ הזיקא דרבים</w:t>
      </w:r>
      <w:r w:rsidRPr="00900152">
        <w:rPr>
          <w:rFonts w:ascii="Narkisim" w:hAnsi="Narkisim" w:cs="Narkisim"/>
          <w:rtl/>
        </w:rPr>
        <w:t>.</w:t>
      </w:r>
    </w:p>
    <w:p w14:paraId="5F07AB12"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מאירי</w:t>
      </w:r>
      <w:r w:rsidRPr="00900152">
        <w:rPr>
          <w:rFonts w:ascii="Narkisim" w:hAnsi="Narkisim"/>
          <w:rtl/>
        </w:rPr>
        <w:t xml:space="preserve"> כת' דכל א' מבני החצר והעיר יכול לכוף את חבירו. ומשמע דאפי' יחיד יכול לכוף את הרבים. וכ"פ ה</w:t>
      </w:r>
      <w:r w:rsidRPr="00900152">
        <w:rPr>
          <w:rFonts w:ascii="Narkisim" w:hAnsi="Narkisim"/>
          <w:b/>
          <w:bCs/>
          <w:rtl/>
        </w:rPr>
        <w:t>רמ"א</w:t>
      </w:r>
      <w:r w:rsidRPr="00900152">
        <w:rPr>
          <w:rFonts w:ascii="Narkisim" w:hAnsi="Narkisim"/>
          <w:rtl/>
        </w:rPr>
        <w:t xml:space="preserve"> (קסג א בשם רבינו ירוחם) דאפי' המיעוט יכול לכוף את הרוב.</w:t>
      </w:r>
    </w:p>
    <w:p w14:paraId="443AAA41" w14:textId="77777777" w:rsidR="00D65752" w:rsidRPr="00900152" w:rsidRDefault="00000000" w:rsidP="00900152">
      <w:pPr>
        <w:bidi/>
        <w:rPr>
          <w:rFonts w:ascii="Narkisim" w:hAnsi="Narkisim" w:cs="Narkisim"/>
        </w:rPr>
      </w:pPr>
      <w:r w:rsidRPr="00900152">
        <w:rPr>
          <w:rFonts w:ascii="Narkisim" w:hAnsi="Narkisim" w:cs="Narkisim"/>
          <w:rtl/>
        </w:rPr>
        <w:t>ומבואר דכופין לכל צרכי העיר, וה</w:t>
      </w:r>
      <w:r w:rsidRPr="00900152">
        <w:rPr>
          <w:rFonts w:ascii="Narkisim" w:hAnsi="Narkisim" w:cs="Narkisim"/>
          <w:b/>
          <w:bCs/>
          <w:rtl/>
        </w:rPr>
        <w:t>ראשונים</w:t>
      </w:r>
      <w:r w:rsidRPr="00900152">
        <w:rPr>
          <w:rFonts w:ascii="Narkisim" w:hAnsi="Narkisim" w:cs="Narkisim"/>
          <w:rtl/>
        </w:rPr>
        <w:t xml:space="preserve"> הביאו דב</w:t>
      </w:r>
      <w:r w:rsidRPr="00900152">
        <w:rPr>
          <w:rFonts w:ascii="Narkisim" w:hAnsi="Narkisim" w:cs="Narkisim"/>
          <w:b/>
          <w:bCs/>
          <w:rtl/>
        </w:rPr>
        <w:t>תוספתא</w:t>
      </w:r>
      <w:r w:rsidRPr="00900152">
        <w:rPr>
          <w:rFonts w:ascii="Narkisim" w:hAnsi="Narkisim" w:cs="Narkisim"/>
          <w:rtl/>
        </w:rPr>
        <w:t xml:space="preserve"> (ב"מ יא) דכופין לבנות ביהכ"נ ולקנות להם ס"ת נביאים וכתובים. ועוד מבואר ב</w:t>
      </w:r>
      <w:r w:rsidRPr="00900152">
        <w:rPr>
          <w:rFonts w:ascii="Narkisim" w:hAnsi="Narkisim" w:cs="Narkisim"/>
          <w:b/>
          <w:bCs/>
          <w:rtl/>
        </w:rPr>
        <w:t>תוספתא</w:t>
      </w:r>
      <w:r w:rsidRPr="00900152">
        <w:rPr>
          <w:rFonts w:ascii="Narkisim" w:hAnsi="Narkisim" w:cs="Narkisim"/>
          <w:rtl/>
        </w:rPr>
        <w:t xml:space="preserve"> דכופין לעשות בורות שיחין ומערות ואמת המים</w:t>
      </w:r>
      <w:r w:rsidRPr="00900152">
        <w:rPr>
          <w:rStyle w:val="ac"/>
          <w:rFonts w:ascii="Narkisim" w:hAnsi="Narkisim" w:cs="Narkisim"/>
          <w:rtl/>
        </w:rPr>
        <w:footnoteReference w:id="365"/>
      </w:r>
      <w:r w:rsidRPr="00900152">
        <w:rPr>
          <w:rFonts w:ascii="Narkisim" w:hAnsi="Narkisim" w:cs="Narkisim"/>
          <w:rtl/>
        </w:rPr>
        <w:t>. וכן לעשות לחי וקורה למבוי [להיתר טלטול בשבת</w:t>
      </w:r>
      <w:r w:rsidRPr="00900152">
        <w:rPr>
          <w:rStyle w:val="ac"/>
          <w:rFonts w:ascii="Narkisim" w:hAnsi="Narkisim" w:cs="Narkisim"/>
          <w:rtl/>
        </w:rPr>
        <w:footnoteReference w:id="366"/>
      </w:r>
      <w:r w:rsidRPr="00900152">
        <w:rPr>
          <w:rFonts w:ascii="Narkisim" w:hAnsi="Narkisim" w:cs="Narkisim"/>
          <w:rtl/>
        </w:rPr>
        <w:t>]. ובבקעה לעשות חריץ ובן חריץ.</w:t>
      </w:r>
    </w:p>
    <w:p w14:paraId="19A25BDA"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מרדכי</w:t>
      </w:r>
      <w:r w:rsidRPr="00900152">
        <w:rPr>
          <w:rFonts w:ascii="Narkisim" w:hAnsi="Narkisim"/>
          <w:rtl/>
        </w:rPr>
        <w:t xml:space="preserve"> (תעח) הביא ד</w:t>
      </w:r>
      <w:r w:rsidRPr="00900152">
        <w:rPr>
          <w:rFonts w:ascii="Narkisim" w:hAnsi="Narkisim"/>
          <w:b/>
          <w:bCs/>
          <w:rtl/>
        </w:rPr>
        <w:t>רבינו מאיר</w:t>
      </w:r>
      <w:r w:rsidRPr="00900152">
        <w:rPr>
          <w:rFonts w:ascii="Narkisim" w:hAnsi="Narkisim"/>
          <w:rtl/>
        </w:rPr>
        <w:t xml:space="preserve"> פסק דה"ה להכניס אורחים, ולחלק להם צדקה. וכן במקום שאין מנין כופין להשכיר מנין.</w:t>
      </w:r>
    </w:p>
    <w:p w14:paraId="04AA84AE" w14:textId="77777777" w:rsidR="00D65752" w:rsidRPr="00900152" w:rsidRDefault="00000000" w:rsidP="00900152">
      <w:pPr>
        <w:pStyle w:val="a8"/>
        <w:bidi/>
        <w:rPr>
          <w:rFonts w:ascii="Narkisim" w:hAnsi="Narkisim"/>
        </w:rPr>
      </w:pPr>
      <w:r w:rsidRPr="00900152">
        <w:rPr>
          <w:rFonts w:ascii="Narkisim" w:hAnsi="Narkisim"/>
          <w:rtl/>
        </w:rPr>
        <w:t>[ומבואר דבני העיר כופין זה את זה משום צרכי העיר, ולא משום כפייה על מצוות צדקה. וע"ע לקמן ח:].</w:t>
      </w:r>
    </w:p>
    <w:p w14:paraId="1CB0A975"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מרדכי</w:t>
      </w:r>
      <w:r w:rsidRPr="00900152">
        <w:rPr>
          <w:rFonts w:ascii="Narkisim" w:hAnsi="Narkisim"/>
          <w:rtl/>
        </w:rPr>
        <w:t xml:space="preserve"> כת' ואפי' עיר חדשה דלא נהגו מידי, מ"מ כופין זה את זה. ואע"פ שלא נשתתף עמהם לעולם.</w:t>
      </w:r>
    </w:p>
    <w:p w14:paraId="4061A15B"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רמב"ם</w:t>
      </w:r>
      <w:r w:rsidRPr="00900152">
        <w:rPr>
          <w:rFonts w:ascii="Narkisim" w:hAnsi="Narkisim"/>
          <w:rtl/>
        </w:rPr>
        <w:t xml:space="preserve"> (ה א) וכן כל הדברים שהחצר צריכה להם צורך גדול, או דברים שנהגו בני המדינה לעשותם. </w:t>
      </w:r>
      <w:r w:rsidRPr="00900152">
        <w:rPr>
          <w:rFonts w:ascii="Narkisim" w:hAnsi="Narkisim"/>
          <w:szCs w:val="20"/>
          <w:rtl/>
        </w:rPr>
        <w:t>אבל שאר דברים כגון ציור וכיור וכיו"ב אינו כופיהו. ומ”מ אם עשה בעצמו, וחבירו גילה דעתו דניח"ל מגלגלין עליו, ונותן חלקו בהוצאה</w:t>
      </w:r>
      <w:r w:rsidRPr="00900152">
        <w:rPr>
          <w:rFonts w:ascii="Narkisim" w:hAnsi="Narkisim"/>
          <w:rtl/>
        </w:rPr>
        <w:t>.</w:t>
      </w:r>
    </w:p>
    <w:p w14:paraId="7C77EE35" w14:textId="77777777" w:rsidR="00D65752" w:rsidRPr="00900152" w:rsidRDefault="00000000" w:rsidP="00900152">
      <w:pPr>
        <w:bidi/>
        <w:rPr>
          <w:rFonts w:ascii="Narkisim" w:hAnsi="Narkisim" w:cs="Narkisim"/>
        </w:rPr>
      </w:pPr>
      <w:r w:rsidRPr="00900152">
        <w:rPr>
          <w:rFonts w:ascii="Narkisim" w:hAnsi="Narkisim" w:cs="Narkisim"/>
          <w:rtl/>
        </w:rPr>
        <w:t>וה</w:t>
      </w:r>
      <w:r w:rsidRPr="00900152">
        <w:rPr>
          <w:rFonts w:ascii="Narkisim" w:hAnsi="Narkisim" w:cs="Narkisim"/>
          <w:b/>
          <w:bCs/>
          <w:rtl/>
        </w:rPr>
        <w:t>קוב"ש</w:t>
      </w:r>
      <w:r w:rsidRPr="00900152">
        <w:rPr>
          <w:rFonts w:ascii="Narkisim" w:hAnsi="Narkisim" w:cs="Narkisim"/>
          <w:rtl/>
        </w:rPr>
        <w:t xml:space="preserve"> (מ) דן אמאי כופין, ובמה נתחייבו בכל אלו </w:t>
      </w:r>
      <w:r w:rsidRPr="00900152">
        <w:rPr>
          <w:rFonts w:ascii="Narkisim" w:hAnsi="Narkisim" w:cs="Narkisim"/>
          <w:szCs w:val="20"/>
          <w:rtl/>
        </w:rPr>
        <w:t>[למנוע היזק הרבים מעליהם]</w:t>
      </w:r>
      <w:r w:rsidRPr="00900152">
        <w:rPr>
          <w:rFonts w:ascii="Narkisim" w:hAnsi="Narkisim" w:cs="Narkisim"/>
          <w:rtl/>
        </w:rPr>
        <w:t>. וה</w:t>
      </w:r>
      <w:r w:rsidRPr="00900152">
        <w:rPr>
          <w:rFonts w:ascii="Narkisim" w:hAnsi="Narkisim" w:cs="Narkisim"/>
          <w:b/>
          <w:bCs/>
          <w:rtl/>
        </w:rPr>
        <w:t>אחרונים</w:t>
      </w:r>
      <w:r w:rsidRPr="00900152">
        <w:rPr>
          <w:rFonts w:ascii="Narkisim" w:hAnsi="Narkisim" w:cs="Narkisim"/>
          <w:rtl/>
        </w:rPr>
        <w:t xml:space="preserve"> העמידו כמה צדדים.</w:t>
      </w:r>
    </w:p>
    <w:p w14:paraId="1FFA5267" w14:textId="77777777" w:rsidR="00D65752" w:rsidRPr="00900152" w:rsidRDefault="00000000" w:rsidP="00900152">
      <w:pPr>
        <w:pStyle w:val="a7"/>
        <w:bidi/>
        <w:rPr>
          <w:rFonts w:ascii="Narkisim" w:hAnsi="Narkisim"/>
        </w:rPr>
      </w:pPr>
      <w:r w:rsidRPr="00900152">
        <w:rPr>
          <w:rFonts w:ascii="Narkisim" w:hAnsi="Narkisim"/>
          <w:i/>
          <w:iCs/>
          <w:rtl/>
        </w:rPr>
        <w:t>א'</w:t>
      </w:r>
      <w:r w:rsidRPr="00900152">
        <w:rPr>
          <w:rFonts w:ascii="Narkisim" w:hAnsi="Narkisim"/>
          <w:rtl/>
        </w:rPr>
        <w:t xml:space="preserve"> מטעם מנהג המדינה. וה</w:t>
      </w:r>
      <w:r w:rsidRPr="00900152">
        <w:rPr>
          <w:rFonts w:ascii="Narkisim" w:hAnsi="Narkisim"/>
          <w:b/>
          <w:bCs/>
          <w:rtl/>
        </w:rPr>
        <w:t>קוב"ש</w:t>
      </w:r>
      <w:r w:rsidRPr="00900152">
        <w:rPr>
          <w:rFonts w:ascii="Narkisim" w:hAnsi="Narkisim"/>
          <w:rtl/>
        </w:rPr>
        <w:t xml:space="preserve"> הק' הא גופא צריך טעם, אמאי צריכין לעשות ע"פ המנהג</w:t>
      </w:r>
      <w:r w:rsidRPr="00900152">
        <w:rPr>
          <w:rStyle w:val="ac"/>
          <w:rFonts w:ascii="Narkisim" w:hAnsi="Narkisim"/>
          <w:rtl/>
        </w:rPr>
        <w:footnoteReference w:id="367"/>
      </w:r>
      <w:r w:rsidRPr="00900152">
        <w:rPr>
          <w:rFonts w:ascii="Narkisim" w:hAnsi="Narkisim"/>
          <w:rtl/>
        </w:rPr>
        <w:t>.</w:t>
      </w:r>
    </w:p>
    <w:p w14:paraId="613809AA" w14:textId="77777777" w:rsidR="00D65752" w:rsidRPr="00900152" w:rsidRDefault="00000000" w:rsidP="00900152">
      <w:pPr>
        <w:pStyle w:val="a7"/>
        <w:bidi/>
        <w:rPr>
          <w:rFonts w:ascii="Narkisim" w:hAnsi="Narkisim"/>
        </w:rPr>
      </w:pPr>
      <w:r w:rsidRPr="00900152">
        <w:rPr>
          <w:rFonts w:ascii="Narkisim" w:hAnsi="Narkisim"/>
          <w:i/>
          <w:iCs/>
          <w:rtl/>
        </w:rPr>
        <w:t>ב'</w:t>
      </w:r>
      <w:r w:rsidRPr="00900152">
        <w:rPr>
          <w:rFonts w:ascii="Narkisim" w:hAnsi="Narkisim"/>
          <w:rtl/>
        </w:rPr>
        <w:t xml:space="preserve"> ה</w:t>
      </w:r>
      <w:r w:rsidRPr="00900152">
        <w:rPr>
          <w:rFonts w:ascii="Narkisim" w:hAnsi="Narkisim"/>
          <w:b/>
          <w:bCs/>
          <w:rtl/>
        </w:rPr>
        <w:t>אבה"א</w:t>
      </w:r>
      <w:r w:rsidRPr="00900152">
        <w:rPr>
          <w:rFonts w:ascii="Narkisim" w:hAnsi="Narkisim"/>
          <w:rtl/>
        </w:rPr>
        <w:t xml:space="preserve"> (ב טז) נקט הטעם משום דשותפין נשתעבדו זל”ז</w:t>
      </w:r>
      <w:r w:rsidRPr="00900152">
        <w:rPr>
          <w:rStyle w:val="ac"/>
          <w:rFonts w:ascii="Narkisim" w:hAnsi="Narkisim"/>
          <w:rtl/>
        </w:rPr>
        <w:footnoteReference w:id="368"/>
      </w:r>
      <w:r w:rsidRPr="00900152">
        <w:rPr>
          <w:rFonts w:ascii="Narkisim" w:hAnsi="Narkisim"/>
          <w:rtl/>
        </w:rPr>
        <w:t xml:space="preserve">. </w:t>
      </w:r>
      <w:r w:rsidRPr="00900152">
        <w:rPr>
          <w:rFonts w:ascii="Narkisim" w:hAnsi="Narkisim"/>
          <w:szCs w:val="20"/>
          <w:rtl/>
        </w:rPr>
        <w:t>וה</w:t>
      </w:r>
      <w:r w:rsidRPr="00900152">
        <w:rPr>
          <w:rFonts w:ascii="Narkisim" w:hAnsi="Narkisim"/>
          <w:b/>
          <w:bCs/>
          <w:szCs w:val="20"/>
          <w:rtl/>
        </w:rPr>
        <w:t>קוב"ש</w:t>
      </w:r>
      <w:r w:rsidRPr="00900152">
        <w:rPr>
          <w:rFonts w:ascii="Narkisim" w:hAnsi="Narkisim"/>
          <w:szCs w:val="20"/>
          <w:rtl/>
        </w:rPr>
        <w:t xml:space="preserve"> הק' דהניחא שותפין ע"י מקח, שנשתעבדו זל"ז. אבל שותפין ע"י ירושה [וכן היכא דקיבלו מתנה וכדו'] לא נשתעבדו זל"ז. והאחרונים תי' דבמה שמשתמשים בשותפות חשיב דנשתעבדו זל”ז</w:t>
      </w:r>
      <w:r w:rsidRPr="00900152">
        <w:rPr>
          <w:rFonts w:ascii="Narkisim" w:hAnsi="Narkisim"/>
          <w:rtl/>
        </w:rPr>
        <w:t>.</w:t>
      </w:r>
    </w:p>
    <w:p w14:paraId="3DD7AD34" w14:textId="77777777" w:rsidR="00D65752" w:rsidRPr="00900152" w:rsidRDefault="00000000" w:rsidP="00900152">
      <w:pPr>
        <w:pStyle w:val="a7"/>
        <w:bidi/>
        <w:rPr>
          <w:rFonts w:ascii="Narkisim" w:hAnsi="Narkisim"/>
        </w:rPr>
      </w:pPr>
      <w:r w:rsidRPr="00900152">
        <w:rPr>
          <w:rFonts w:ascii="Narkisim" w:hAnsi="Narkisim"/>
          <w:i/>
          <w:iCs/>
          <w:rtl/>
        </w:rPr>
        <w:t>ג'</w:t>
      </w:r>
      <w:r w:rsidRPr="00900152">
        <w:rPr>
          <w:rFonts w:ascii="Narkisim" w:hAnsi="Narkisim"/>
          <w:rtl/>
        </w:rPr>
        <w:t xml:space="preserve"> וה</w:t>
      </w:r>
      <w:r w:rsidRPr="00900152">
        <w:rPr>
          <w:rFonts w:ascii="Narkisim" w:hAnsi="Narkisim"/>
          <w:b/>
          <w:bCs/>
          <w:rtl/>
        </w:rPr>
        <w:t>חזו"א</w:t>
      </w:r>
      <w:r w:rsidRPr="00900152">
        <w:rPr>
          <w:rFonts w:ascii="Narkisim" w:hAnsi="Narkisim"/>
          <w:rtl/>
        </w:rPr>
        <w:t xml:space="preserve"> כת' דאפשר דהוה תקנ"ח. </w:t>
      </w:r>
      <w:r w:rsidRPr="00900152">
        <w:rPr>
          <w:rFonts w:ascii="Narkisim" w:hAnsi="Narkisim"/>
          <w:szCs w:val="20"/>
          <w:rtl/>
        </w:rPr>
        <w:t>וה</w:t>
      </w:r>
      <w:r w:rsidRPr="00900152">
        <w:rPr>
          <w:rFonts w:ascii="Narkisim" w:hAnsi="Narkisim"/>
          <w:b/>
          <w:bCs/>
          <w:szCs w:val="20"/>
          <w:rtl/>
        </w:rPr>
        <w:t>קוב"ש</w:t>
      </w:r>
      <w:r w:rsidRPr="00900152">
        <w:rPr>
          <w:rFonts w:ascii="Narkisim" w:hAnsi="Narkisim"/>
          <w:szCs w:val="20"/>
          <w:rtl/>
        </w:rPr>
        <w:t xml:space="preserve"> הק' דבשלמא כופין בני העיר י"ל דהוה תקנ"ח. אבל בחצר אינו נראה שהוא תקנה</w:t>
      </w:r>
      <w:r w:rsidRPr="00900152">
        <w:rPr>
          <w:rFonts w:ascii="Narkisim" w:hAnsi="Narkisim"/>
          <w:rtl/>
        </w:rPr>
        <w:t>.</w:t>
      </w:r>
    </w:p>
    <w:p w14:paraId="161C73B1" w14:textId="77777777" w:rsidR="00D65752" w:rsidRPr="00900152" w:rsidRDefault="00000000" w:rsidP="00900152">
      <w:pPr>
        <w:pStyle w:val="a7"/>
        <w:bidi/>
        <w:rPr>
          <w:rFonts w:ascii="Narkisim" w:hAnsi="Narkisim"/>
        </w:rPr>
      </w:pPr>
      <w:r w:rsidRPr="00900152">
        <w:rPr>
          <w:rFonts w:ascii="Narkisim" w:hAnsi="Narkisim"/>
          <w:i/>
          <w:iCs/>
          <w:rtl/>
        </w:rPr>
        <w:t>ד'</w:t>
      </w:r>
      <w:r w:rsidRPr="00900152">
        <w:rPr>
          <w:rFonts w:ascii="Narkisim" w:hAnsi="Narkisim"/>
          <w:rtl/>
        </w:rPr>
        <w:t xml:space="preserve"> ועוד דן ה</w:t>
      </w:r>
      <w:r w:rsidRPr="00900152">
        <w:rPr>
          <w:rFonts w:ascii="Narkisim" w:hAnsi="Narkisim"/>
          <w:b/>
          <w:bCs/>
          <w:rtl/>
        </w:rPr>
        <w:t>קוב"ש</w:t>
      </w:r>
      <w:r w:rsidRPr="00900152">
        <w:rPr>
          <w:rFonts w:ascii="Narkisim" w:hAnsi="Narkisim"/>
          <w:rtl/>
        </w:rPr>
        <w:t xml:space="preserve"> (מא) די"ל דהוה חיוב משום נהנה, דחצר שיש לה דלת שווה יותר</w:t>
      </w:r>
      <w:r w:rsidRPr="00900152">
        <w:rPr>
          <w:rStyle w:val="ac"/>
          <w:rFonts w:ascii="Narkisim" w:hAnsi="Narkisim"/>
          <w:rtl/>
        </w:rPr>
        <w:footnoteReference w:id="369"/>
      </w:r>
      <w:r w:rsidRPr="00900152">
        <w:rPr>
          <w:rFonts w:ascii="Narkisim" w:hAnsi="Narkisim"/>
          <w:rtl/>
        </w:rPr>
        <w:t xml:space="preserve">. ומש"ה נחשב </w:t>
      </w:r>
      <w:r w:rsidRPr="00900152">
        <w:rPr>
          <w:rFonts w:ascii="Narkisim" w:hAnsi="Narkisim"/>
          <w:rtl/>
        </w:rPr>
        <w:lastRenderedPageBreak/>
        <w:t>דאין כאן הפסד, וכופין על מידת סדום בכה”ג</w:t>
      </w:r>
      <w:r w:rsidRPr="00900152">
        <w:rPr>
          <w:rStyle w:val="ac"/>
          <w:rFonts w:ascii="Narkisim" w:hAnsi="Narkisim"/>
          <w:rtl/>
        </w:rPr>
        <w:footnoteReference w:id="370"/>
      </w:r>
      <w:r w:rsidRPr="00900152">
        <w:rPr>
          <w:rFonts w:ascii="Narkisim" w:hAnsi="Narkisim"/>
          <w:rtl/>
        </w:rPr>
        <w:t xml:space="preserve">. </w:t>
      </w:r>
      <w:r w:rsidRPr="00900152">
        <w:rPr>
          <w:rFonts w:ascii="Narkisim" w:hAnsi="Narkisim"/>
          <w:szCs w:val="20"/>
          <w:rtl/>
        </w:rPr>
        <w:t>וצ"ב האיך כופיהו מתחילה בזה, וכי כופה חבירו כל היכא דרוצה להנות אותו</w:t>
      </w:r>
      <w:r w:rsidRPr="00900152">
        <w:rPr>
          <w:rFonts w:ascii="Narkisim" w:hAnsi="Narkisim"/>
          <w:rtl/>
        </w:rPr>
        <w:t>.</w:t>
      </w:r>
    </w:p>
    <w:p w14:paraId="5C8F11EF" w14:textId="77777777" w:rsidR="00D65752" w:rsidRPr="00900152" w:rsidRDefault="00000000" w:rsidP="00900152">
      <w:pPr>
        <w:pStyle w:val="a7"/>
        <w:bidi/>
        <w:rPr>
          <w:rFonts w:ascii="Narkisim" w:hAnsi="Narkisim"/>
        </w:rPr>
      </w:pPr>
      <w:r w:rsidRPr="00900152">
        <w:rPr>
          <w:rFonts w:ascii="Narkisim" w:hAnsi="Narkisim"/>
          <w:i/>
          <w:iCs/>
          <w:rtl/>
        </w:rPr>
        <w:t>ה'</w:t>
      </w:r>
      <w:r w:rsidRPr="00900152">
        <w:rPr>
          <w:rFonts w:ascii="Narkisim" w:hAnsi="Narkisim"/>
          <w:rtl/>
        </w:rPr>
        <w:t xml:space="preserve"> ובחי' </w:t>
      </w:r>
      <w:r w:rsidRPr="00900152">
        <w:rPr>
          <w:rFonts w:ascii="Narkisim" w:hAnsi="Narkisim"/>
          <w:b/>
          <w:bCs/>
          <w:rtl/>
        </w:rPr>
        <w:t>ר' ראובן</w:t>
      </w:r>
      <w:r w:rsidRPr="00900152">
        <w:rPr>
          <w:rFonts w:ascii="Narkisim" w:hAnsi="Narkisim"/>
          <w:rtl/>
        </w:rPr>
        <w:t xml:space="preserve"> (א) נקט דהוא סברא שכל צורך משותף, דהדרך להצילו מהנזק יכול לכופו לעשות אתו יחד</w:t>
      </w:r>
      <w:r w:rsidRPr="00900152">
        <w:rPr>
          <w:rStyle w:val="ac"/>
          <w:rFonts w:ascii="Narkisim" w:hAnsi="Narkisim"/>
          <w:rtl/>
        </w:rPr>
        <w:footnoteReference w:id="371"/>
      </w:r>
      <w:r w:rsidRPr="00900152">
        <w:rPr>
          <w:rFonts w:ascii="Narkisim" w:hAnsi="Narkisim"/>
          <w:rtl/>
        </w:rPr>
        <w:t>. וכ"כ ה</w:t>
      </w:r>
      <w:r w:rsidRPr="00900152">
        <w:rPr>
          <w:rFonts w:ascii="Narkisim" w:hAnsi="Narkisim"/>
          <w:b/>
          <w:bCs/>
          <w:rtl/>
        </w:rPr>
        <w:t>נתיבות</w:t>
      </w:r>
      <w:r w:rsidRPr="00900152">
        <w:rPr>
          <w:rFonts w:ascii="Narkisim" w:hAnsi="Narkisim"/>
          <w:rtl/>
        </w:rPr>
        <w:t xml:space="preserve"> (קעח ג) דאפי' אינם שותפין, כל דבר שהוא מוכרח לשניהם יכול לכפות זה את זה</w:t>
      </w:r>
      <w:r w:rsidRPr="00900152">
        <w:rPr>
          <w:rStyle w:val="ac"/>
          <w:rFonts w:ascii="Narkisim" w:hAnsi="Narkisim"/>
          <w:rtl/>
        </w:rPr>
        <w:footnoteReference w:id="372"/>
      </w:r>
      <w:r w:rsidRPr="00900152">
        <w:rPr>
          <w:rFonts w:ascii="Narkisim" w:hAnsi="Narkisim"/>
          <w:rtl/>
        </w:rPr>
        <w:t>.</w:t>
      </w:r>
    </w:p>
    <w:p w14:paraId="77AFE659" w14:textId="77777777" w:rsidR="00D65752" w:rsidRPr="00900152" w:rsidRDefault="00000000" w:rsidP="00900152">
      <w:pPr>
        <w:pStyle w:val="aa"/>
        <w:bidi/>
        <w:rPr>
          <w:rFonts w:ascii="Narkisim" w:hAnsi="Narkisim"/>
        </w:rPr>
      </w:pPr>
      <w:r w:rsidRPr="00900152">
        <w:rPr>
          <w:rFonts w:ascii="Narkisim" w:hAnsi="Narkisim"/>
          <w:u w:val="single"/>
          <w:rtl/>
        </w:rPr>
        <w:t>בית שער לחצר</w:t>
      </w:r>
      <w:r w:rsidRPr="00900152">
        <w:rPr>
          <w:rFonts w:ascii="Narkisim" w:hAnsi="Narkisim"/>
          <w:rtl/>
        </w:rPr>
        <w:t>. פ</w:t>
      </w:r>
      <w:r w:rsidRPr="00900152">
        <w:rPr>
          <w:rFonts w:ascii="Narkisim" w:hAnsi="Narkisim"/>
          <w:b/>
          <w:bCs/>
          <w:rtl/>
        </w:rPr>
        <w:t>רש"י</w:t>
      </w:r>
      <w:r w:rsidRPr="00900152">
        <w:rPr>
          <w:rFonts w:ascii="Narkisim" w:hAnsi="Narkisim"/>
          <w:rtl/>
        </w:rPr>
        <w:t xml:space="preserve"> להיות שומר הפתח יושב שם, ומרחיק את בני רה”ר מלהציץ. אבל </w:t>
      </w:r>
      <w:r w:rsidRPr="00900152">
        <w:rPr>
          <w:rFonts w:ascii="Narkisim" w:hAnsi="Narkisim"/>
          <w:b/>
          <w:bCs/>
          <w:rtl/>
        </w:rPr>
        <w:t>רש"י</w:t>
      </w:r>
      <w:r w:rsidRPr="00900152">
        <w:rPr>
          <w:rFonts w:ascii="Narkisim" w:hAnsi="Narkisim"/>
          <w:rtl/>
        </w:rPr>
        <w:t xml:space="preserve"> (ב:) פי' שבונין כותל עגול סביב [משום היזק ראיית בני רה”ר], ועושין פתח בצידו.</w:t>
      </w:r>
    </w:p>
    <w:p w14:paraId="3224CD15"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רמב"ן</w:t>
      </w:r>
      <w:r w:rsidRPr="00900152">
        <w:rPr>
          <w:rFonts w:ascii="Narkisim" w:hAnsi="Narkisim"/>
          <w:rtl/>
        </w:rPr>
        <w:t xml:space="preserve"> (ב:) הק' מנ"ל לגמ' דבית שער הוה משום היזק ראיה, נימא דהוה משום שמירה. ותי' דאי משום שמירה סגי בדלת.</w:t>
      </w:r>
    </w:p>
    <w:p w14:paraId="48DC7612" w14:textId="77777777" w:rsidR="00D65752" w:rsidRPr="00900152" w:rsidRDefault="00000000" w:rsidP="00900152">
      <w:pPr>
        <w:pStyle w:val="aa"/>
        <w:bidi/>
        <w:rPr>
          <w:rFonts w:ascii="Narkisim" w:hAnsi="Narkisim"/>
        </w:rPr>
      </w:pPr>
      <w:r w:rsidRPr="00900152">
        <w:rPr>
          <w:rFonts w:ascii="Narkisim" w:hAnsi="Narkisim"/>
          <w:u w:val="single"/>
          <w:rtl/>
        </w:rPr>
        <w:t>שם. לחצר</w:t>
      </w:r>
      <w:r w:rsidRPr="00900152">
        <w:rPr>
          <w:rFonts w:ascii="Narkisim" w:hAnsi="Narkisim"/>
          <w:rtl/>
        </w:rPr>
        <w:t>. וה</w:t>
      </w:r>
      <w:r w:rsidRPr="00900152">
        <w:rPr>
          <w:rFonts w:ascii="Narkisim" w:hAnsi="Narkisim"/>
          <w:b/>
          <w:bCs/>
          <w:rtl/>
        </w:rPr>
        <w:t>ראשונים</w:t>
      </w:r>
      <w:r w:rsidRPr="00900152">
        <w:rPr>
          <w:rFonts w:ascii="Narkisim" w:hAnsi="Narkisim"/>
          <w:rtl/>
        </w:rPr>
        <w:t xml:space="preserve"> הביאו מה</w:t>
      </w:r>
      <w:r w:rsidRPr="00900152">
        <w:rPr>
          <w:rFonts w:ascii="Narkisim" w:hAnsi="Narkisim"/>
          <w:b/>
          <w:bCs/>
          <w:rtl/>
        </w:rPr>
        <w:t>תוספתא</w:t>
      </w:r>
      <w:r w:rsidRPr="00900152">
        <w:rPr>
          <w:rFonts w:ascii="Narkisim" w:hAnsi="Narkisim"/>
          <w:rtl/>
        </w:rPr>
        <w:t xml:space="preserve"> דבמבוי אי"צ לעשות דלת. והביא ע"פ ה</w:t>
      </w:r>
      <w:r w:rsidRPr="00900152">
        <w:rPr>
          <w:rFonts w:ascii="Narkisim" w:hAnsi="Narkisim"/>
          <w:b/>
          <w:bCs/>
          <w:rtl/>
        </w:rPr>
        <w:t>תוספתא</w:t>
      </w:r>
      <w:r w:rsidRPr="00900152">
        <w:rPr>
          <w:rFonts w:ascii="Narkisim" w:hAnsi="Narkisim"/>
          <w:rtl/>
        </w:rPr>
        <w:t xml:space="preserve"> דאפי' אם א' מהם רוצה לעשות דלת יכולים לעכב, שיכול לומר רצוני ליכנס בחבילתי על כתפי עד פתחי.</w:t>
      </w:r>
    </w:p>
    <w:p w14:paraId="4CAA6967" w14:textId="77777777" w:rsidR="00D65752" w:rsidRPr="00900152" w:rsidRDefault="00000000" w:rsidP="00900152">
      <w:pPr>
        <w:pStyle w:val="aa"/>
        <w:bidi/>
        <w:rPr>
          <w:rFonts w:ascii="Narkisim" w:hAnsi="Narkisim"/>
        </w:rPr>
      </w:pPr>
      <w:r w:rsidRPr="00900152">
        <w:rPr>
          <w:rFonts w:ascii="Narkisim" w:hAnsi="Narkisim"/>
          <w:rtl/>
        </w:rPr>
        <w:t>וה</w:t>
      </w:r>
      <w:r w:rsidRPr="00900152">
        <w:rPr>
          <w:rFonts w:ascii="Narkisim" w:hAnsi="Narkisim"/>
          <w:b/>
          <w:bCs/>
          <w:rtl/>
        </w:rPr>
        <w:t>רמ"א</w:t>
      </w:r>
      <w:r w:rsidRPr="00900152">
        <w:rPr>
          <w:rFonts w:ascii="Narkisim" w:hAnsi="Narkisim"/>
          <w:rtl/>
        </w:rPr>
        <w:t xml:space="preserve"> (קסג ג בסופו, בשם מהר”י מינץ) כת' דכופין על כל צרכי העיר, אף בדבר שמקצתן אינן צריכין, כגון בית חתנות או מקוה וכדו', אפילו הכי צריכין ליתן חלקן. וה</w:t>
      </w:r>
      <w:r w:rsidRPr="00900152">
        <w:rPr>
          <w:rFonts w:ascii="Narkisim" w:hAnsi="Narkisim"/>
          <w:b/>
          <w:bCs/>
          <w:rtl/>
        </w:rPr>
        <w:t>סמ"ע</w:t>
      </w:r>
      <w:r w:rsidRPr="00900152">
        <w:rPr>
          <w:rFonts w:ascii="Narkisim" w:hAnsi="Narkisim"/>
          <w:rtl/>
        </w:rPr>
        <w:t xml:space="preserve"> ביאר כגון אלו שצריכין כל ישראל, אף שאירע דזה אי”צ. וה</w:t>
      </w:r>
      <w:r w:rsidRPr="00900152">
        <w:rPr>
          <w:rFonts w:ascii="Narkisim" w:hAnsi="Narkisim"/>
          <w:b/>
          <w:bCs/>
          <w:rtl/>
        </w:rPr>
        <w:t>פתח"ת</w:t>
      </w:r>
      <w:r w:rsidRPr="00900152">
        <w:rPr>
          <w:rFonts w:ascii="Narkisim" w:hAnsi="Narkisim"/>
          <w:rtl/>
        </w:rPr>
        <w:t xml:space="preserve"> כת' דדוקא היכא דרוב בני העיר צריכין.</w:t>
      </w:r>
    </w:p>
    <w:p w14:paraId="409A7E97" w14:textId="77777777" w:rsidR="00D65752" w:rsidRPr="00900152" w:rsidRDefault="00000000" w:rsidP="00900152">
      <w:pPr>
        <w:pStyle w:val="aa"/>
        <w:bidi/>
        <w:rPr>
          <w:rFonts w:ascii="Narkisim" w:hAnsi="Narkisim"/>
        </w:rPr>
      </w:pPr>
      <w:r w:rsidRPr="00900152">
        <w:rPr>
          <w:rFonts w:ascii="Narkisim" w:hAnsi="Narkisim"/>
          <w:i/>
          <w:iCs/>
          <w:rtl/>
        </w:rPr>
        <w:t>בסוגיין</w:t>
      </w:r>
      <w:r w:rsidRPr="00900152">
        <w:rPr>
          <w:rFonts w:ascii="Narkisim" w:hAnsi="Narkisim"/>
          <w:rtl/>
        </w:rPr>
        <w:t xml:space="preserve"> – ב</w:t>
      </w:r>
      <w:r w:rsidRPr="00900152">
        <w:rPr>
          <w:rFonts w:ascii="Narkisim" w:hAnsi="Narkisim"/>
          <w:b/>
          <w:bCs/>
          <w:rtl/>
        </w:rPr>
        <w:t>תוספתא</w:t>
      </w:r>
      <w:r w:rsidRPr="00900152">
        <w:rPr>
          <w:rFonts w:ascii="Narkisim" w:hAnsi="Narkisim"/>
          <w:rtl/>
        </w:rPr>
        <w:t xml:space="preserve"> (ב”מ יא, הו' בראשונים) אי' דא' מבני חצר דיש לו בית בחצר אחרת ואינו שרוי כאן, כופין אותו לעשות דלת נגר ומנעול לחצר, ואין כופין לשאר כל הדברים. וכן א' מבני העיר שיש לו חצר בעיר אחרת ואינו שרוי כאן, בני העיר משעבדין אותו לחפור עמהן בורות שיחין ומערות ולתקן את המקוואות ואמת המים. ואינו משעבד לשאר כל הדברים.</w:t>
      </w:r>
    </w:p>
    <w:p w14:paraId="01F74F76" w14:textId="77777777" w:rsidR="00D65752" w:rsidRPr="00900152" w:rsidRDefault="00000000" w:rsidP="00900152">
      <w:pPr>
        <w:pStyle w:val="aa"/>
        <w:bidi/>
        <w:rPr>
          <w:rFonts w:ascii="Narkisim" w:hAnsi="Narkisim"/>
        </w:rPr>
      </w:pPr>
      <w:r w:rsidRPr="00900152">
        <w:rPr>
          <w:rFonts w:ascii="Narkisim" w:hAnsi="Narkisim"/>
          <w:rtl/>
        </w:rPr>
        <w:t>וה</w:t>
      </w:r>
      <w:r w:rsidRPr="00900152">
        <w:rPr>
          <w:rFonts w:ascii="Narkisim" w:hAnsi="Narkisim"/>
          <w:b/>
          <w:bCs/>
          <w:rtl/>
        </w:rPr>
        <w:t>ר"ן</w:t>
      </w:r>
      <w:r w:rsidRPr="00900152">
        <w:rPr>
          <w:rFonts w:ascii="Narkisim" w:hAnsi="Narkisim"/>
          <w:rtl/>
        </w:rPr>
        <w:t xml:space="preserve"> ביאר דהיכא דאינו גר שם, חייב רק בדבר שהוא עיקר הדיורין. וב</w:t>
      </w:r>
      <w:r w:rsidRPr="00900152">
        <w:rPr>
          <w:rFonts w:ascii="Narkisim" w:hAnsi="Narkisim"/>
          <w:b/>
          <w:bCs/>
          <w:rtl/>
        </w:rPr>
        <w:t>שו"ת שיבת ציון</w:t>
      </w:r>
      <w:r w:rsidRPr="00900152">
        <w:rPr>
          <w:rFonts w:ascii="Narkisim" w:hAnsi="Narkisim"/>
          <w:rtl/>
        </w:rPr>
        <w:t xml:space="preserve"> (קז, הו' בפתח"ת) ביאר דכל שהוא בכלל צורך עיקר הדיורין כופין אותו, דצריך שיוכלו אחרים לדור בחצירו. אך דבר שהוא רק תועלת מי שגר בעיר אינו חייב.</w:t>
      </w:r>
    </w:p>
    <w:p w14:paraId="07B004DD"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גר"א</w:t>
      </w:r>
      <w:r w:rsidRPr="00900152">
        <w:rPr>
          <w:rFonts w:ascii="Narkisim" w:hAnsi="Narkisim"/>
          <w:rtl/>
        </w:rPr>
        <w:t xml:space="preserve"> (קסג פא) הביא מהך תוספתא מקור להא דכופין בדבר שרוב בני העיר צריכין, אף שהוא אינו צריך. [וצ"ב דמ"ש דלת ונגר לשאר צרכי העיר. ולכאורה בית חתנות אינו חלק מעיקר הדיורין].</w:t>
      </w:r>
    </w:p>
    <w:p w14:paraId="06B73F19" w14:textId="77777777" w:rsidR="00D65752" w:rsidRPr="00900152" w:rsidRDefault="00000000" w:rsidP="00900152">
      <w:pPr>
        <w:pStyle w:val="aa"/>
        <w:bidi/>
        <w:rPr>
          <w:rFonts w:ascii="Narkisim" w:hAnsi="Narkisim"/>
        </w:rPr>
      </w:pPr>
      <w:r w:rsidRPr="00900152">
        <w:rPr>
          <w:rFonts w:ascii="Narkisim" w:hAnsi="Narkisim"/>
          <w:u w:val="single"/>
          <w:rtl/>
        </w:rPr>
        <w:t>והא ההוא חסידא וכו</w:t>
      </w:r>
      <w:r w:rsidRPr="00900152">
        <w:rPr>
          <w:rFonts w:ascii="Narkisim" w:hAnsi="Narkisim"/>
          <w:rtl/>
        </w:rPr>
        <w:t>'. ה</w:t>
      </w:r>
      <w:r w:rsidRPr="00900152">
        <w:rPr>
          <w:rFonts w:ascii="Narkisim" w:hAnsi="Narkisim"/>
          <w:b/>
          <w:bCs/>
          <w:rtl/>
        </w:rPr>
        <w:t xml:space="preserve">חזו"א </w:t>
      </w:r>
      <w:r w:rsidRPr="00900152">
        <w:rPr>
          <w:rFonts w:ascii="Narkisim" w:hAnsi="Narkisim"/>
          <w:rtl/>
        </w:rPr>
        <w:t>(ד ז) כתב דאפשר דאין לחוש לעניים במקום היזק ראיה של עצמו. אלא שגילה אליהו דאין זה חסידות. ולכן השותפין אינן יכולים לכוף זה את זה לעשות דבר דאינו חסידות.</w:t>
      </w:r>
    </w:p>
    <w:p w14:paraId="3EFC5E04" w14:textId="77777777" w:rsidR="00D65752" w:rsidRPr="00900152" w:rsidRDefault="00000000" w:rsidP="00900152">
      <w:pPr>
        <w:bidi/>
        <w:rPr>
          <w:rFonts w:ascii="Narkisim" w:hAnsi="Narkisim" w:cs="Narkisim"/>
        </w:rPr>
      </w:pPr>
      <w:r w:rsidRPr="00900152">
        <w:rPr>
          <w:rFonts w:ascii="Narkisim" w:hAnsi="Narkisim" w:cs="Narkisim"/>
          <w:u w:val="single"/>
          <w:rtl/>
        </w:rPr>
        <w:t>ל”ק וכו'</w:t>
      </w:r>
      <w:r w:rsidRPr="00900152">
        <w:rPr>
          <w:rFonts w:ascii="Narkisim" w:hAnsi="Narkisim" w:cs="Narkisim"/>
          <w:rtl/>
        </w:rPr>
        <w:t>. ה</w:t>
      </w:r>
      <w:r w:rsidRPr="00900152">
        <w:rPr>
          <w:rFonts w:ascii="Narkisim" w:hAnsi="Narkisim" w:cs="Narkisim"/>
          <w:b/>
          <w:bCs/>
          <w:rtl/>
        </w:rPr>
        <w:t>רי"ף</w:t>
      </w:r>
      <w:r w:rsidRPr="00900152">
        <w:rPr>
          <w:rFonts w:ascii="Narkisim" w:hAnsi="Narkisim" w:cs="Narkisim"/>
          <w:rtl/>
        </w:rPr>
        <w:t xml:space="preserve"> וה</w:t>
      </w:r>
      <w:r w:rsidRPr="00900152">
        <w:rPr>
          <w:rFonts w:ascii="Narkisim" w:hAnsi="Narkisim" w:cs="Narkisim"/>
          <w:b/>
          <w:bCs/>
          <w:rtl/>
        </w:rPr>
        <w:t>רמב"ם</w:t>
      </w:r>
      <w:r w:rsidRPr="00900152">
        <w:rPr>
          <w:rFonts w:ascii="Narkisim" w:hAnsi="Narkisim" w:cs="Narkisim"/>
          <w:rtl/>
        </w:rPr>
        <w:t xml:space="preserve"> (ה א) וה</w:t>
      </w:r>
      <w:r w:rsidRPr="00900152">
        <w:rPr>
          <w:rFonts w:ascii="Narkisim" w:hAnsi="Narkisim" w:cs="Narkisim"/>
          <w:b/>
          <w:bCs/>
          <w:rtl/>
        </w:rPr>
        <w:t>רא"ש</w:t>
      </w:r>
      <w:r w:rsidRPr="00900152">
        <w:rPr>
          <w:rFonts w:ascii="Narkisim" w:hAnsi="Narkisim" w:cs="Narkisim"/>
          <w:rtl/>
        </w:rPr>
        <w:t xml:space="preserve"> השמיטו אוקימתות אלו. וב</w:t>
      </w:r>
      <w:r w:rsidRPr="00900152">
        <w:rPr>
          <w:rFonts w:ascii="Narkisim" w:hAnsi="Narkisim" w:cs="Narkisim"/>
          <w:b/>
          <w:bCs/>
          <w:rtl/>
        </w:rPr>
        <w:t>שו"ת מהר”א ששון</w:t>
      </w:r>
      <w:r w:rsidRPr="00900152">
        <w:rPr>
          <w:rFonts w:ascii="Narkisim" w:hAnsi="Narkisim" w:cs="Narkisim"/>
          <w:rtl/>
        </w:rPr>
        <w:t xml:space="preserve"> (קצא) הק' אמאי השמיטו. והעלה צד דהוה מילי דחסידות בעלמא, ואין בזה איסור. אך דן דא”כ מה מק' הגמ'. </w:t>
      </w:r>
      <w:r w:rsidRPr="00900152">
        <w:rPr>
          <w:rFonts w:ascii="Narkisim" w:hAnsi="Narkisim" w:cs="Narkisim"/>
          <w:szCs w:val="20"/>
          <w:rtl/>
        </w:rPr>
        <w:t>וה</w:t>
      </w:r>
      <w:r w:rsidRPr="00900152">
        <w:rPr>
          <w:rFonts w:ascii="Narkisim" w:hAnsi="Narkisim" w:cs="Narkisim"/>
          <w:b/>
          <w:bCs/>
          <w:szCs w:val="20"/>
          <w:rtl/>
        </w:rPr>
        <w:t>נחל"ד</w:t>
      </w:r>
      <w:r w:rsidRPr="00900152">
        <w:rPr>
          <w:rFonts w:ascii="Narkisim" w:hAnsi="Narkisim" w:cs="Narkisim"/>
          <w:szCs w:val="20"/>
          <w:rtl/>
        </w:rPr>
        <w:t xml:space="preserve"> כת' דבני מבוי כופין לעשות בית שער, כיון דיש אופן דמותר, לעשות מגויה שלא יסתור למידת חסידות. ואין לו טענה להפטר. וכת' דאפ"ה היכא דבני המבוי רוצים לעשות באופן שסותר למידת חסידות י"ל דאזלי' בתר רוב, ואינו יכול לעכב [שהרי הוה מידת חסידות בעלמא]. ורק שלא להוציא ממון יכול לעכב</w:t>
      </w:r>
      <w:r w:rsidRPr="00900152">
        <w:rPr>
          <w:rFonts w:ascii="Narkisim" w:hAnsi="Narkisim" w:cs="Narkisim"/>
          <w:rtl/>
        </w:rPr>
        <w:t>.</w:t>
      </w:r>
    </w:p>
    <w:p w14:paraId="72AF9605" w14:textId="77777777" w:rsidR="00D65752" w:rsidRPr="00900152" w:rsidRDefault="00000000" w:rsidP="00900152">
      <w:pPr>
        <w:bidi/>
        <w:rPr>
          <w:rFonts w:ascii="Narkisim" w:hAnsi="Narkisim" w:cs="Narkisim"/>
        </w:rPr>
      </w:pPr>
      <w:r w:rsidRPr="00900152">
        <w:rPr>
          <w:rFonts w:ascii="Narkisim" w:hAnsi="Narkisim" w:cs="Narkisim"/>
          <w:u w:val="single"/>
          <w:rtl/>
        </w:rPr>
        <w:t>רשב"ג אומר לא כל החצירות ראויות לבית שער וכו' ורבנן זימנין דדחקי בני רה”ר וכו'</w:t>
      </w:r>
      <w:r w:rsidRPr="00900152">
        <w:rPr>
          <w:rFonts w:ascii="Narkisim" w:hAnsi="Narkisim" w:cs="Narkisim"/>
          <w:rtl/>
        </w:rPr>
        <w:t>. מבואר דסברת רשב"ג דהוה חשש רחוק, ואינו צורך כ"כ. ורבנן חששו אף לצד רחוק.</w:t>
      </w:r>
    </w:p>
    <w:p w14:paraId="551B3D91" w14:textId="77777777" w:rsidR="00D65752" w:rsidRPr="00900152" w:rsidRDefault="00000000" w:rsidP="00900152">
      <w:pPr>
        <w:pStyle w:val="a7"/>
        <w:bidi/>
        <w:rPr>
          <w:rFonts w:ascii="Narkisim" w:hAnsi="Narkisim"/>
        </w:rPr>
      </w:pPr>
      <w:r w:rsidRPr="00900152">
        <w:rPr>
          <w:rFonts w:ascii="Narkisim" w:hAnsi="Narkisim"/>
          <w:rtl/>
        </w:rPr>
        <w:t>אך ה</w:t>
      </w:r>
      <w:r w:rsidRPr="00900152">
        <w:rPr>
          <w:rFonts w:ascii="Narkisim" w:hAnsi="Narkisim"/>
          <w:b/>
          <w:bCs/>
          <w:rtl/>
        </w:rPr>
        <w:t>רמב"ם</w:t>
      </w:r>
      <w:r w:rsidRPr="00900152">
        <w:rPr>
          <w:rFonts w:ascii="Narkisim" w:hAnsi="Narkisim"/>
          <w:rtl/>
        </w:rPr>
        <w:t xml:space="preserve"> (ה א הנ”ל) סתם כרבנן [וכ”כ הראשונים דלא קי”ל ברשב”ג</w:t>
      </w:r>
      <w:r w:rsidRPr="00900152">
        <w:rPr>
          <w:rStyle w:val="ac"/>
          <w:rFonts w:ascii="Narkisim" w:hAnsi="Narkisim"/>
          <w:rtl/>
        </w:rPr>
        <w:footnoteReference w:id="373"/>
      </w:r>
      <w:r w:rsidRPr="00900152">
        <w:rPr>
          <w:rFonts w:ascii="Narkisim" w:hAnsi="Narkisim"/>
          <w:rtl/>
        </w:rPr>
        <w:t>], ואפ"ה כת' דכופין רק בדברים שהחצר צריכה צורך גדול, או שנהגו בני המדינה לעשותם. וה</w:t>
      </w:r>
      <w:r w:rsidRPr="00900152">
        <w:rPr>
          <w:rFonts w:ascii="Narkisim" w:hAnsi="Narkisim"/>
          <w:b/>
          <w:bCs/>
          <w:rtl/>
        </w:rPr>
        <w:t>חזו"א</w:t>
      </w:r>
      <w:r w:rsidRPr="00900152">
        <w:rPr>
          <w:rFonts w:ascii="Narkisim" w:hAnsi="Narkisim"/>
          <w:rtl/>
        </w:rPr>
        <w:t xml:space="preserve"> (ד ז) כת' דרבנן ס"ל דכה"ג חשיב צורך גדול. אבל ה</w:t>
      </w:r>
      <w:r w:rsidRPr="00900152">
        <w:rPr>
          <w:rFonts w:ascii="Narkisim" w:hAnsi="Narkisim"/>
          <w:b/>
          <w:bCs/>
          <w:rtl/>
        </w:rPr>
        <w:t>מאירי</w:t>
      </w:r>
      <w:r w:rsidRPr="00900152">
        <w:rPr>
          <w:rFonts w:ascii="Narkisim" w:hAnsi="Narkisim"/>
          <w:rtl/>
        </w:rPr>
        <w:t xml:space="preserve"> כ' כחכמים, ובלבד שיהא מנהג העיר בכך אע"פ שאינה צריכה לה כל כך, שפעמים שבני רה"ר דחקי וכו'</w:t>
      </w:r>
      <w:r w:rsidRPr="00900152">
        <w:rPr>
          <w:rStyle w:val="ac"/>
          <w:rFonts w:ascii="Narkisim" w:hAnsi="Narkisim"/>
          <w:rtl/>
        </w:rPr>
        <w:footnoteReference w:id="374"/>
      </w:r>
      <w:r w:rsidRPr="00900152">
        <w:rPr>
          <w:rFonts w:ascii="Narkisim" w:hAnsi="Narkisim"/>
          <w:rtl/>
        </w:rPr>
        <w:t>.</w:t>
      </w:r>
    </w:p>
    <w:p w14:paraId="1115D858" w14:textId="77777777" w:rsidR="00D65752" w:rsidRPr="00900152" w:rsidRDefault="00000000" w:rsidP="00900152">
      <w:pPr>
        <w:pStyle w:val="aa"/>
        <w:bidi/>
        <w:rPr>
          <w:rFonts w:ascii="Narkisim" w:hAnsi="Narkisim"/>
        </w:rPr>
      </w:pPr>
      <w:r w:rsidRPr="00900152">
        <w:rPr>
          <w:rFonts w:ascii="Narkisim" w:hAnsi="Narkisim"/>
          <w:rtl/>
        </w:rPr>
        <w:t>ו</w:t>
      </w:r>
      <w:r w:rsidRPr="00900152">
        <w:rPr>
          <w:rFonts w:ascii="Narkisim" w:hAnsi="Narkisim"/>
          <w:b/>
          <w:bCs/>
          <w:rtl/>
        </w:rPr>
        <w:t>תוס'</w:t>
      </w:r>
      <w:r w:rsidRPr="00900152">
        <w:rPr>
          <w:rFonts w:ascii="Narkisim" w:hAnsi="Narkisim"/>
          <w:rtl/>
        </w:rPr>
        <w:t xml:space="preserve"> (ב: ד"ה הזיקא) כת' דאף רשב"ג מודה דצריך דלת לחצר [דפליג רק בבית שער]. וביאר אף שרחוקין ברה"ר יכולין לראות ממרחק לפנים. וה</w:t>
      </w:r>
      <w:r w:rsidRPr="00900152">
        <w:rPr>
          <w:rFonts w:ascii="Narkisim" w:hAnsi="Narkisim"/>
          <w:b/>
          <w:bCs/>
          <w:rtl/>
        </w:rPr>
        <w:t>מהר"ם</w:t>
      </w:r>
      <w:r w:rsidRPr="00900152">
        <w:rPr>
          <w:rFonts w:ascii="Narkisim" w:hAnsi="Narkisim"/>
          <w:rtl/>
        </w:rPr>
        <w:t xml:space="preserve"> ביאר דתוס' הוצרכו לזה (לעיל שם) למ"ד דדוקא היזק ראיה דרבים הוה היזק. דלאידך מ"ד י"ל דיש היזק ראיה דיחיד [אנשי שאר החצירות], ולזה סגי בדלת. אבל למ"ד דדוקא רבים הוצרכו לפרש משום דבני רה"ר רואין מרחוק</w:t>
      </w:r>
      <w:r w:rsidRPr="00900152">
        <w:rPr>
          <w:rStyle w:val="ac"/>
          <w:rFonts w:ascii="Narkisim" w:hAnsi="Narkisim"/>
          <w:rtl/>
        </w:rPr>
        <w:footnoteReference w:id="375"/>
      </w:r>
      <w:r w:rsidRPr="00900152">
        <w:rPr>
          <w:rFonts w:ascii="Narkisim" w:hAnsi="Narkisim"/>
          <w:rtl/>
        </w:rPr>
        <w:t>.</w:t>
      </w:r>
    </w:p>
    <w:p w14:paraId="0E195454"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רש"ש</w:t>
      </w:r>
      <w:r w:rsidRPr="00900152">
        <w:rPr>
          <w:rFonts w:ascii="Narkisim" w:hAnsi="Narkisim"/>
          <w:rtl/>
        </w:rPr>
        <w:t xml:space="preserve"> (ב:) כת' [דלא כתוס'] דחייב בדלת משום שמירה, ולא משום היזק ראיה. [וכ"מ ברמב"ן שם]. והביא דהרי"ף ורא"ש כ' דצריך אף נגר ובריח</w:t>
      </w:r>
      <w:r w:rsidRPr="00900152">
        <w:rPr>
          <w:rStyle w:val="ac"/>
          <w:rFonts w:ascii="Narkisim" w:hAnsi="Narkisim"/>
          <w:rtl/>
        </w:rPr>
        <w:footnoteReference w:id="376"/>
      </w:r>
      <w:r w:rsidRPr="00900152">
        <w:rPr>
          <w:rFonts w:ascii="Narkisim" w:hAnsi="Narkisim"/>
          <w:rtl/>
        </w:rPr>
        <w:t xml:space="preserve"> [ע”פ התוספתא].</w:t>
      </w:r>
    </w:p>
    <w:p w14:paraId="7CC4E25E" w14:textId="77777777" w:rsidR="00D65752" w:rsidRPr="00900152" w:rsidRDefault="00000000" w:rsidP="00900152">
      <w:pPr>
        <w:bidi/>
        <w:rPr>
          <w:rFonts w:ascii="Narkisim" w:hAnsi="Narkisim" w:cs="Narkisim"/>
        </w:rPr>
      </w:pPr>
      <w:r w:rsidRPr="00900152">
        <w:rPr>
          <w:rFonts w:ascii="Narkisim" w:hAnsi="Narkisim" w:cs="Narkisim"/>
          <w:u w:val="single"/>
          <w:rtl/>
        </w:rPr>
        <w:lastRenderedPageBreak/>
        <w:t>כשהן גובין לפי נפשות גובין או דילמא לפי שבח ממון</w:t>
      </w:r>
      <w:r w:rsidRPr="00900152">
        <w:rPr>
          <w:rFonts w:ascii="Narkisim" w:hAnsi="Narkisim" w:cs="Narkisim"/>
          <w:rtl/>
        </w:rPr>
        <w:t>. [ונפשט לפי ממון</w:t>
      </w:r>
      <w:r w:rsidRPr="00900152">
        <w:rPr>
          <w:rStyle w:val="ac"/>
          <w:rFonts w:ascii="Narkisim" w:hAnsi="Narkisim" w:cs="Narkisim"/>
          <w:rtl/>
        </w:rPr>
        <w:footnoteReference w:id="377"/>
      </w:r>
      <w:r w:rsidRPr="00900152">
        <w:rPr>
          <w:rFonts w:ascii="Narkisim" w:hAnsi="Narkisim" w:cs="Narkisim"/>
          <w:rtl/>
        </w:rPr>
        <w:t>]. ה</w:t>
      </w:r>
      <w:r w:rsidRPr="00900152">
        <w:rPr>
          <w:rFonts w:ascii="Narkisim" w:hAnsi="Narkisim" w:cs="Narkisim"/>
          <w:b/>
          <w:bCs/>
          <w:rtl/>
        </w:rPr>
        <w:t>ריטב"א</w:t>
      </w:r>
      <w:r w:rsidRPr="00900152">
        <w:rPr>
          <w:rFonts w:ascii="Narkisim" w:hAnsi="Narkisim" w:cs="Narkisim"/>
          <w:rtl/>
        </w:rPr>
        <w:t xml:space="preserve"> ביאר דהספק האם אזלי' בתר רוב גייסות שבאין משום ממון. או דפעמים באין אף משום נפשות</w:t>
      </w:r>
      <w:r w:rsidRPr="00900152">
        <w:rPr>
          <w:rStyle w:val="ac"/>
          <w:rFonts w:ascii="Narkisim" w:hAnsi="Narkisim" w:cs="Narkisim"/>
          <w:rtl/>
        </w:rPr>
        <w:footnoteReference w:id="378"/>
      </w:r>
      <w:r w:rsidRPr="00900152">
        <w:rPr>
          <w:rFonts w:ascii="Narkisim" w:hAnsi="Narkisim" w:cs="Narkisim"/>
          <w:rtl/>
        </w:rPr>
        <w:t xml:space="preserve">. </w:t>
      </w:r>
      <w:r w:rsidRPr="00900152">
        <w:rPr>
          <w:rFonts w:ascii="Narkisim" w:hAnsi="Narkisim" w:cs="Narkisim"/>
          <w:szCs w:val="20"/>
          <w:rtl/>
        </w:rPr>
        <w:t>[וגובין בכל אופן לפי מי צורך לזה. והיכא דבאין משום נפשות פשיטא שגובין לפי נפשות</w:t>
      </w:r>
      <w:r w:rsidRPr="00900152">
        <w:rPr>
          <w:rFonts w:ascii="Narkisim" w:hAnsi="Narkisim" w:cs="Narkisim"/>
          <w:rtl/>
        </w:rPr>
        <w:t>].</w:t>
      </w:r>
    </w:p>
    <w:p w14:paraId="282D37C5" w14:textId="77777777" w:rsidR="00D65752" w:rsidRPr="00900152" w:rsidRDefault="00000000" w:rsidP="00900152">
      <w:pPr>
        <w:bidi/>
        <w:rPr>
          <w:rFonts w:ascii="Narkisim" w:hAnsi="Narkisim" w:cs="Narkisim"/>
        </w:rPr>
      </w:pPr>
      <w:r w:rsidRPr="00900152">
        <w:rPr>
          <w:rFonts w:ascii="Narkisim" w:hAnsi="Narkisim" w:cs="Narkisim"/>
          <w:u w:val="single"/>
          <w:rtl/>
        </w:rPr>
        <w:t>שבח ממון</w:t>
      </w:r>
      <w:r w:rsidRPr="00900152">
        <w:rPr>
          <w:rFonts w:ascii="Narkisim" w:hAnsi="Narkisim" w:cs="Narkisim"/>
          <w:rtl/>
        </w:rPr>
        <w:t>. ה</w:t>
      </w:r>
      <w:r w:rsidRPr="00900152">
        <w:rPr>
          <w:rFonts w:ascii="Narkisim" w:hAnsi="Narkisim" w:cs="Narkisim"/>
          <w:b/>
          <w:bCs/>
          <w:rtl/>
        </w:rPr>
        <w:t>רשב"א</w:t>
      </w:r>
      <w:r w:rsidRPr="00900152">
        <w:rPr>
          <w:rFonts w:ascii="Narkisim" w:hAnsi="Narkisim" w:cs="Narkisim"/>
          <w:rtl/>
        </w:rPr>
        <w:t xml:space="preserve"> כתב דהיינו ממון המטלטל, שהגנבים באים לשלול ולא ליטול קרקע</w:t>
      </w:r>
      <w:r w:rsidRPr="00900152">
        <w:rPr>
          <w:rStyle w:val="ac"/>
          <w:rFonts w:ascii="Narkisim" w:hAnsi="Narkisim" w:cs="Narkisim"/>
          <w:rtl/>
        </w:rPr>
        <w:footnoteReference w:id="379"/>
      </w:r>
      <w:r w:rsidRPr="00900152">
        <w:rPr>
          <w:rFonts w:ascii="Narkisim" w:hAnsi="Narkisim" w:cs="Narkisim"/>
          <w:rtl/>
        </w:rPr>
        <w:t>.</w:t>
      </w:r>
    </w:p>
    <w:p w14:paraId="69C151B6" w14:textId="77777777" w:rsidR="00D65752" w:rsidRPr="00900152" w:rsidRDefault="00000000" w:rsidP="00900152">
      <w:pPr>
        <w:bidi/>
        <w:rPr>
          <w:rFonts w:ascii="Narkisim" w:hAnsi="Narkisim" w:cs="Narkisim"/>
        </w:rPr>
      </w:pPr>
      <w:r w:rsidRPr="00900152">
        <w:rPr>
          <w:rFonts w:ascii="Narkisim" w:hAnsi="Narkisim" w:cs="Narkisim"/>
          <w:u w:val="single"/>
          <w:rtl/>
        </w:rPr>
        <w:t>תוד"ה לפי שבח</w:t>
      </w:r>
      <w:r w:rsidRPr="00900152">
        <w:rPr>
          <w:rFonts w:ascii="Narkisim" w:hAnsi="Narkisim" w:cs="Narkisim"/>
          <w:rtl/>
        </w:rPr>
        <w:t xml:space="preserve">. שיירא וכו' דליכא סכנת נפשות, כיון דאין הגייס בא רק בשביל ממון. משמע בתי' התוס' דתליא בסיבה, אמאי בא הנזק [וכ”כ בחי' </w:t>
      </w:r>
      <w:r w:rsidRPr="00900152">
        <w:rPr>
          <w:rFonts w:ascii="Narkisim" w:hAnsi="Narkisim" w:cs="Narkisim"/>
          <w:b/>
          <w:bCs/>
          <w:rtl/>
        </w:rPr>
        <w:t>ר' ראובן</w:t>
      </w:r>
      <w:r w:rsidRPr="00900152">
        <w:rPr>
          <w:rFonts w:ascii="Narkisim" w:hAnsi="Narkisim" w:cs="Narkisim"/>
          <w:rtl/>
        </w:rPr>
        <w:t xml:space="preserve"> ו]. וכ"כ ה</w:t>
      </w:r>
      <w:r w:rsidRPr="00900152">
        <w:rPr>
          <w:rFonts w:ascii="Narkisim" w:hAnsi="Narkisim" w:cs="Narkisim"/>
          <w:b/>
          <w:bCs/>
          <w:rtl/>
        </w:rPr>
        <w:t>נמוק"י</w:t>
      </w:r>
      <w:r w:rsidRPr="00900152">
        <w:rPr>
          <w:rFonts w:ascii="Narkisim" w:hAnsi="Narkisim" w:cs="Narkisim"/>
          <w:rtl/>
        </w:rPr>
        <w:t xml:space="preserve"> דגייסות לא בעו אלא על עסקי ממון. אבל אם ידוע שבאו על עסקי נפשות, גובין ע"פ נפשות. ואף שיכול לבא לידי נפשות, לא באו ברצון על עסקי נפשות.</w:t>
      </w:r>
    </w:p>
    <w:p w14:paraId="3868A875" w14:textId="77777777" w:rsidR="00D65752" w:rsidRPr="00900152" w:rsidRDefault="00000000" w:rsidP="00900152">
      <w:pPr>
        <w:bidi/>
        <w:rPr>
          <w:rFonts w:ascii="Narkisim" w:hAnsi="Narkisim" w:cs="Narkisim"/>
        </w:rPr>
      </w:pPr>
      <w:r w:rsidRPr="00900152">
        <w:rPr>
          <w:rFonts w:ascii="Narkisim" w:hAnsi="Narkisim" w:cs="Narkisim"/>
          <w:rtl/>
        </w:rPr>
        <w:t>וה</w:t>
      </w:r>
      <w:r w:rsidRPr="00900152">
        <w:rPr>
          <w:rFonts w:ascii="Narkisim" w:hAnsi="Narkisim" w:cs="Narkisim"/>
          <w:b/>
          <w:bCs/>
          <w:rtl/>
        </w:rPr>
        <w:t>קוב"ש</w:t>
      </w:r>
      <w:r w:rsidRPr="00900152">
        <w:rPr>
          <w:rFonts w:ascii="Narkisim" w:hAnsi="Narkisim" w:cs="Narkisim"/>
          <w:rtl/>
        </w:rPr>
        <w:t xml:space="preserve"> (מב) הק' מה לנו בכונת הגייס, דבין נתכוון לממון או לנפשות הדבר שווה, שאם לא יתנו לו ממון יהרגו ואם יתנו ינצלו. וכת' דצ"ל דהיכא דהגייס בא מתחלתו על ממון, נחשב שמביאין על עצמן הסכנה במה שאין נותנין לו. אבל היכא דעיקר כונתו על נפשות, הסכנה באה מאליה אלא שיכולין להציל עצמן בממון</w:t>
      </w:r>
      <w:r w:rsidRPr="00900152">
        <w:rPr>
          <w:rStyle w:val="ac"/>
          <w:rFonts w:ascii="Narkisim" w:hAnsi="Narkisim" w:cs="Narkisim"/>
          <w:rtl/>
        </w:rPr>
        <w:footnoteReference w:id="380"/>
      </w:r>
      <w:r w:rsidRPr="00900152">
        <w:rPr>
          <w:rFonts w:ascii="Narkisim" w:hAnsi="Narkisim" w:cs="Narkisim"/>
          <w:rtl/>
        </w:rPr>
        <w:t>.</w:t>
      </w:r>
    </w:p>
    <w:p w14:paraId="22135537" w14:textId="77777777" w:rsidR="00D65752" w:rsidRPr="00900152" w:rsidRDefault="00000000" w:rsidP="00900152">
      <w:pPr>
        <w:bidi/>
        <w:rPr>
          <w:rFonts w:ascii="Narkisim" w:hAnsi="Narkisim" w:cs="Narkisim"/>
        </w:rPr>
      </w:pPr>
      <w:r w:rsidRPr="00900152">
        <w:rPr>
          <w:rFonts w:ascii="Narkisim" w:hAnsi="Narkisim" w:cs="Narkisim"/>
          <w:u w:val="single"/>
          <w:rtl/>
        </w:rPr>
        <w:t>בא"ד אע"ג דהבא במחתרת נידון ע"ש סופו, משום חזקה וכו' דהגייס בעצמו אינו בא על הנפשות וכו'</w:t>
      </w:r>
      <w:r w:rsidRPr="00900152">
        <w:rPr>
          <w:rFonts w:ascii="Narkisim" w:hAnsi="Narkisim" w:cs="Narkisim"/>
          <w:rtl/>
        </w:rPr>
        <w:t>. ה</w:t>
      </w:r>
      <w:r w:rsidRPr="00900152">
        <w:rPr>
          <w:rFonts w:ascii="Narkisim" w:hAnsi="Narkisim" w:cs="Narkisim"/>
          <w:b/>
          <w:bCs/>
          <w:rtl/>
        </w:rPr>
        <w:t>קוב"ש</w:t>
      </w:r>
      <w:r w:rsidRPr="00900152">
        <w:rPr>
          <w:rFonts w:ascii="Narkisim" w:hAnsi="Narkisim" w:cs="Narkisim"/>
          <w:rtl/>
        </w:rPr>
        <w:t xml:space="preserve"> (מג) הק' א"כ האיך רשאי להרוג הבא במחתרת, יתן לו ממונו ועי”ז אינו רודף. ותי' דכיון דאינו חיוב לעשות כן, ממילא הגנב הוא בכלל רודף ומותר להורגו</w:t>
      </w:r>
      <w:r w:rsidRPr="00900152">
        <w:rPr>
          <w:rStyle w:val="ac"/>
          <w:rFonts w:ascii="Narkisim" w:hAnsi="Narkisim" w:cs="Narkisim"/>
          <w:rtl/>
        </w:rPr>
        <w:footnoteReference w:id="381"/>
      </w:r>
      <w:r w:rsidRPr="00900152">
        <w:rPr>
          <w:rFonts w:ascii="Narkisim" w:hAnsi="Narkisim" w:cs="Narkisim"/>
          <w:rtl/>
        </w:rPr>
        <w:t>.</w:t>
      </w:r>
    </w:p>
    <w:p w14:paraId="5AB8E81C"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ראמ"ה</w:t>
      </w:r>
      <w:r w:rsidRPr="00900152">
        <w:rPr>
          <w:rFonts w:ascii="Narkisim" w:hAnsi="Narkisim"/>
          <w:rtl/>
        </w:rPr>
        <w:t xml:space="preserve"> הק' דהאיך מותר להרוג הבא במחתרת בשבת. וע"כ דהוה חזקה דא"א שלא יעמיד עצמו על ממונו. וכת' דיל"פ דכוונת התוס' דמ"מ כוונת הגנב משום ממון, דהממון גורם שיבא. ואף שידעי' שיבא עי”ז לנפשות.</w:t>
      </w:r>
    </w:p>
    <w:p w14:paraId="02AD5ECE" w14:textId="77777777" w:rsidR="00D65752" w:rsidRPr="00900152" w:rsidRDefault="00000000" w:rsidP="00900152">
      <w:pPr>
        <w:pStyle w:val="aa"/>
        <w:bidi/>
        <w:rPr>
          <w:rFonts w:ascii="Narkisim" w:hAnsi="Narkisim"/>
        </w:rPr>
      </w:pPr>
      <w:r w:rsidRPr="00900152">
        <w:rPr>
          <w:rFonts w:ascii="Narkisim" w:hAnsi="Narkisim"/>
          <w:rtl/>
        </w:rPr>
        <w:t>וה</w:t>
      </w:r>
      <w:r w:rsidRPr="00900152">
        <w:rPr>
          <w:rFonts w:ascii="Narkisim" w:hAnsi="Narkisim"/>
          <w:b/>
          <w:bCs/>
          <w:rtl/>
        </w:rPr>
        <w:t>רא"ש</w:t>
      </w:r>
      <w:r w:rsidRPr="00900152">
        <w:rPr>
          <w:rFonts w:ascii="Narkisim" w:hAnsi="Narkisim"/>
          <w:rtl/>
        </w:rPr>
        <w:t xml:space="preserve"> כת' דנר' דכל גזירות ופורענות שמחדשין העכו"ם על ישראל, אפי' מענין אותן ביסורים ובמניעת מאכל ומשתה גובין הכל לפי ממון. דעיקר כוונתם על הממון. [והו' ב</w:t>
      </w:r>
      <w:r w:rsidRPr="00900152">
        <w:rPr>
          <w:rFonts w:ascii="Narkisim" w:hAnsi="Narkisim"/>
          <w:b/>
          <w:bCs/>
          <w:rtl/>
        </w:rPr>
        <w:t>רמ"א</w:t>
      </w:r>
      <w:r w:rsidRPr="00900152">
        <w:rPr>
          <w:rFonts w:ascii="Narkisim" w:hAnsi="Narkisim"/>
          <w:rtl/>
        </w:rPr>
        <w:t xml:space="preserve"> (קסג ג), וה</w:t>
      </w:r>
      <w:r w:rsidRPr="00900152">
        <w:rPr>
          <w:rFonts w:ascii="Narkisim" w:hAnsi="Narkisim"/>
          <w:b/>
          <w:bCs/>
          <w:rtl/>
        </w:rPr>
        <w:t>גר”א</w:t>
      </w:r>
      <w:r w:rsidRPr="00900152">
        <w:rPr>
          <w:rFonts w:ascii="Narkisim" w:hAnsi="Narkisim"/>
          <w:rtl/>
        </w:rPr>
        <w:t xml:space="preserve"> (שם מ) ציין המקור לתוס' דידן]. אבל דעת </w:t>
      </w:r>
      <w:r w:rsidRPr="00900152">
        <w:rPr>
          <w:rFonts w:ascii="Narkisim" w:hAnsi="Narkisim"/>
          <w:b/>
          <w:bCs/>
          <w:rtl/>
        </w:rPr>
        <w:t>שו"ת הרשב"א</w:t>
      </w:r>
      <w:r w:rsidRPr="00900152">
        <w:rPr>
          <w:rFonts w:ascii="Narkisim" w:hAnsi="Narkisim"/>
          <w:rtl/>
        </w:rPr>
        <w:t xml:space="preserve"> (אלף צא) דבכל גזירות אפי' שלא לשחוט וכדו' גובין לפי נפשות.</w:t>
      </w:r>
    </w:p>
    <w:p w14:paraId="501AB623" w14:textId="77777777" w:rsidR="00D65752" w:rsidRPr="00900152" w:rsidRDefault="00000000" w:rsidP="00900152">
      <w:pPr>
        <w:pStyle w:val="aa"/>
        <w:bidi/>
        <w:rPr>
          <w:rFonts w:ascii="Narkisim" w:hAnsi="Narkisim"/>
        </w:rPr>
      </w:pPr>
      <w:r w:rsidRPr="00900152">
        <w:rPr>
          <w:rFonts w:ascii="Narkisim" w:hAnsi="Narkisim"/>
          <w:u w:val="single"/>
          <w:rtl/>
        </w:rPr>
        <w:t>איכא דאמרי וכו' לפי קירוב בתים</w:t>
      </w:r>
      <w:r w:rsidRPr="00900152">
        <w:rPr>
          <w:rFonts w:ascii="Narkisim" w:hAnsi="Narkisim"/>
          <w:rtl/>
        </w:rPr>
        <w:t>. פ</w:t>
      </w:r>
      <w:r w:rsidRPr="00900152">
        <w:rPr>
          <w:rFonts w:ascii="Narkisim" w:hAnsi="Narkisim"/>
          <w:b/>
          <w:bCs/>
          <w:rtl/>
        </w:rPr>
        <w:t>רש"י</w:t>
      </w:r>
      <w:r w:rsidRPr="00900152">
        <w:rPr>
          <w:rFonts w:ascii="Narkisim" w:hAnsi="Narkisim"/>
          <w:rtl/>
        </w:rPr>
        <w:t xml:space="preserve"> בית הקרוב לחומה צריך ליתן יותר וכו'. וה</w:t>
      </w:r>
      <w:r w:rsidRPr="00900152">
        <w:rPr>
          <w:rFonts w:ascii="Narkisim" w:hAnsi="Narkisim"/>
          <w:b/>
          <w:bCs/>
          <w:rtl/>
        </w:rPr>
        <w:t>רא"ש</w:t>
      </w:r>
      <w:r w:rsidRPr="00900152">
        <w:rPr>
          <w:rFonts w:ascii="Narkisim" w:hAnsi="Narkisim"/>
          <w:rtl/>
        </w:rPr>
        <w:t xml:space="preserve"> כת' דכ”ז בשעת שלום, דהחשש משום ליסטיות ובאקראי בעלמא. אבל בשעת מלחמה, דהמלכיות מתגרות זו בזו אין חילוק בקירוב בתים. דעיר שכבשה כרכום הכל שווה.</w:t>
      </w:r>
    </w:p>
    <w:p w14:paraId="2BCA4A7D" w14:textId="77777777" w:rsidR="00D65752" w:rsidRPr="00900152" w:rsidRDefault="00000000" w:rsidP="00900152">
      <w:pPr>
        <w:pStyle w:val="a8"/>
        <w:bidi/>
        <w:rPr>
          <w:rFonts w:ascii="Narkisim" w:hAnsi="Narkisim"/>
        </w:rPr>
      </w:pPr>
      <w:r w:rsidRPr="00900152">
        <w:rPr>
          <w:rFonts w:ascii="Narkisim" w:hAnsi="Narkisim"/>
          <w:rtl/>
        </w:rPr>
        <w:t>ו</w:t>
      </w:r>
      <w:r w:rsidRPr="00900152">
        <w:rPr>
          <w:rFonts w:ascii="Narkisim" w:hAnsi="Narkisim"/>
          <w:b/>
          <w:bCs/>
          <w:rtl/>
        </w:rPr>
        <w:t xml:space="preserve">תוס' </w:t>
      </w:r>
      <w:r w:rsidRPr="00900152">
        <w:rPr>
          <w:rFonts w:ascii="Narkisim" w:hAnsi="Narkisim"/>
          <w:rtl/>
        </w:rPr>
        <w:t>(ד"ה לפי קירוב) וה</w:t>
      </w:r>
      <w:r w:rsidRPr="00900152">
        <w:rPr>
          <w:rFonts w:ascii="Narkisim" w:hAnsi="Narkisim"/>
          <w:b/>
          <w:bCs/>
          <w:rtl/>
        </w:rPr>
        <w:t>ר"י מגאש</w:t>
      </w:r>
      <w:r w:rsidRPr="00900152">
        <w:rPr>
          <w:rFonts w:ascii="Narkisim" w:hAnsi="Narkisim"/>
          <w:rtl/>
        </w:rPr>
        <w:t xml:space="preserve"> כת' שספק הגמ' אף לפי קירוב, וקאי אל"ק. שהרי בסך הכל הממון הוא שניצל. אבל ה</w:t>
      </w:r>
      <w:r w:rsidRPr="00900152">
        <w:rPr>
          <w:rFonts w:ascii="Narkisim" w:hAnsi="Narkisim"/>
          <w:b/>
          <w:bCs/>
          <w:rtl/>
        </w:rPr>
        <w:t>רי"ף ורמב"ם</w:t>
      </w:r>
      <w:r w:rsidRPr="00900152">
        <w:rPr>
          <w:rFonts w:ascii="Narkisim" w:hAnsi="Narkisim"/>
          <w:rtl/>
        </w:rPr>
        <w:t xml:space="preserve"> לא כתבו כן.</w:t>
      </w:r>
    </w:p>
    <w:p w14:paraId="0A986BDD" w14:textId="77777777" w:rsidR="00D65752" w:rsidRPr="00900152" w:rsidRDefault="00000000" w:rsidP="00900152">
      <w:pPr>
        <w:pStyle w:val="aa"/>
        <w:bidi/>
        <w:rPr>
          <w:rFonts w:ascii="Narkisim" w:hAnsi="Narkisim"/>
        </w:rPr>
      </w:pPr>
      <w:r w:rsidRPr="00900152">
        <w:rPr>
          <w:rFonts w:ascii="Narkisim" w:hAnsi="Narkisim"/>
          <w:rtl/>
        </w:rPr>
        <w:t>וה</w:t>
      </w:r>
      <w:r w:rsidRPr="00900152">
        <w:rPr>
          <w:rFonts w:ascii="Narkisim" w:hAnsi="Narkisim"/>
          <w:b/>
          <w:bCs/>
          <w:rtl/>
        </w:rPr>
        <w:t xml:space="preserve">רמ"ה </w:t>
      </w:r>
      <w:r w:rsidRPr="00900152">
        <w:rPr>
          <w:rFonts w:ascii="Narkisim" w:hAnsi="Narkisim"/>
          <w:rtl/>
        </w:rPr>
        <w:t>פי' לפי קירוב בתים, שלפי צורת הבתים הוצרכו להגדיל חומת העיר. [וע' חזו"א שביאר החשבון].</w:t>
      </w:r>
    </w:p>
    <w:p w14:paraId="146EB795" w14:textId="77777777" w:rsidR="00D65752" w:rsidRPr="00900152" w:rsidRDefault="00000000" w:rsidP="00900152">
      <w:pPr>
        <w:bidi/>
        <w:rPr>
          <w:rFonts w:ascii="Narkisim" w:hAnsi="Narkisim" w:cs="Narkisim"/>
        </w:rPr>
      </w:pPr>
      <w:r w:rsidRPr="00900152">
        <w:rPr>
          <w:rFonts w:ascii="Narkisim" w:hAnsi="Narkisim" w:cs="Narkisim"/>
          <w:u w:val="single"/>
          <w:rtl/>
        </w:rPr>
        <w:t>שם</w:t>
      </w:r>
      <w:r w:rsidRPr="00900152">
        <w:rPr>
          <w:rFonts w:ascii="Narkisim" w:hAnsi="Narkisim" w:cs="Narkisim"/>
          <w:rtl/>
        </w:rPr>
        <w:t>. ה</w:t>
      </w:r>
      <w:r w:rsidRPr="00900152">
        <w:rPr>
          <w:rFonts w:ascii="Narkisim" w:hAnsi="Narkisim" w:cs="Narkisim"/>
          <w:b/>
          <w:bCs/>
          <w:rtl/>
        </w:rPr>
        <w:t>ר"י מגאש</w:t>
      </w:r>
      <w:r w:rsidRPr="00900152">
        <w:rPr>
          <w:rFonts w:ascii="Narkisim" w:hAnsi="Narkisim" w:cs="Narkisim"/>
          <w:rtl/>
        </w:rPr>
        <w:t xml:space="preserve"> כתב דכל דברי הגמ' הוא במקום דבאים גנבים באקרעי, אבל כשהמלכים מתגרים זה בזה מסתברא דלא איכפת לן בקירוב בתים כלל.</w:t>
      </w:r>
      <w:r w:rsidRPr="00900152">
        <w:rPr>
          <w:rFonts w:ascii="Narkisim" w:hAnsi="Narkisim" w:cs="Narkisim"/>
          <w:sz w:val="20"/>
          <w:szCs w:val="20"/>
          <w:rtl/>
        </w:rPr>
        <w:t xml:space="preserve"> [ב</w:t>
      </w:r>
      <w:r w:rsidRPr="00900152">
        <w:rPr>
          <w:rFonts w:ascii="Narkisim" w:hAnsi="Narkisim" w:cs="Narkisim"/>
          <w:b/>
          <w:bCs/>
          <w:sz w:val="20"/>
          <w:szCs w:val="20"/>
          <w:rtl/>
        </w:rPr>
        <w:t>חזו"א</w:t>
      </w:r>
      <w:r w:rsidRPr="00900152">
        <w:rPr>
          <w:rFonts w:ascii="Narkisim" w:hAnsi="Narkisim" w:cs="Narkisim"/>
          <w:sz w:val="20"/>
          <w:szCs w:val="20"/>
          <w:rtl/>
        </w:rPr>
        <w:t xml:space="preserve"> (ד יט) דן דמשמע בראשונים שנותנים בשווה, ולא לפי בני ביתו וצ"ע].</w:t>
      </w:r>
    </w:p>
    <w:p w14:paraId="76858EBD" w14:textId="77777777" w:rsidR="00D65752" w:rsidRPr="00900152" w:rsidRDefault="00000000" w:rsidP="00900152">
      <w:pPr>
        <w:bidi/>
        <w:rPr>
          <w:rFonts w:ascii="Narkisim" w:hAnsi="Narkisim" w:cs="Narkisim"/>
        </w:rPr>
      </w:pPr>
      <w:r w:rsidRPr="00900152">
        <w:rPr>
          <w:rFonts w:ascii="Narkisim" w:hAnsi="Narkisim" w:cs="Narkisim"/>
          <w:u w:val="single"/>
          <w:rtl/>
        </w:rPr>
        <w:t>רבנן לא צריכי נטירותא.</w:t>
      </w:r>
      <w:r w:rsidRPr="00900152">
        <w:rPr>
          <w:rFonts w:ascii="Narkisim" w:hAnsi="Narkisim" w:cs="Narkisim"/>
          <w:rtl/>
        </w:rPr>
        <w:t xml:space="preserve"> ה</w:t>
      </w:r>
      <w:r w:rsidRPr="00900152">
        <w:rPr>
          <w:rFonts w:ascii="Narkisim" w:hAnsi="Narkisim" w:cs="Narkisim"/>
          <w:b/>
          <w:bCs/>
          <w:rtl/>
        </w:rPr>
        <w:t>חזו"א</w:t>
      </w:r>
      <w:r w:rsidRPr="00900152">
        <w:rPr>
          <w:rFonts w:ascii="Narkisim" w:hAnsi="Narkisim" w:cs="Narkisim"/>
          <w:rtl/>
        </w:rPr>
        <w:t xml:space="preserve"> (ה יח) תמה דאף רבנן חייבים להתנהג כמנהג העולם, ואין סומכין על הנס</w:t>
      </w:r>
      <w:r w:rsidRPr="00900152">
        <w:rPr>
          <w:rStyle w:val="ac"/>
          <w:rFonts w:ascii="Narkisim" w:hAnsi="Narkisim" w:cs="Narkisim"/>
          <w:rtl/>
        </w:rPr>
        <w:footnoteReference w:id="382"/>
      </w:r>
      <w:r w:rsidRPr="00900152">
        <w:rPr>
          <w:rFonts w:ascii="Narkisim" w:hAnsi="Narkisim" w:cs="Narkisim"/>
          <w:rtl/>
        </w:rPr>
        <w:t>. וכתב דאפשר שהוא דין על בני העיר, שמצאו רבנן שאין ליטול מהם דמי נטירותא וכמו שפטרום מן המס, אחרי שבאמת תורתם מגנת</w:t>
      </w:r>
      <w:r w:rsidRPr="00900152">
        <w:rPr>
          <w:rStyle w:val="ac"/>
          <w:rFonts w:ascii="Narkisim" w:hAnsi="Narkisim" w:cs="Narkisim"/>
          <w:rtl/>
        </w:rPr>
        <w:footnoteReference w:id="383"/>
      </w:r>
      <w:r w:rsidRPr="00900152">
        <w:rPr>
          <w:rFonts w:ascii="Narkisim" w:hAnsi="Narkisim" w:cs="Narkisim"/>
          <w:rtl/>
        </w:rPr>
        <w:t>. אבל עיר שכולו ת"ח חייבין בחומה.</w:t>
      </w:r>
    </w:p>
    <w:p w14:paraId="7CC1F107" w14:textId="77777777" w:rsidR="00D65752" w:rsidRPr="00900152" w:rsidRDefault="00000000" w:rsidP="00900152">
      <w:pPr>
        <w:pStyle w:val="aa"/>
        <w:bidi/>
        <w:rPr>
          <w:rFonts w:ascii="Narkisim" w:hAnsi="Narkisim"/>
        </w:rPr>
      </w:pPr>
      <w:r w:rsidRPr="00900152">
        <w:rPr>
          <w:rFonts w:ascii="Narkisim" w:hAnsi="Narkisim"/>
          <w:rtl/>
        </w:rPr>
        <w:t>וב</w:t>
      </w:r>
      <w:r w:rsidRPr="00900152">
        <w:rPr>
          <w:rFonts w:ascii="Narkisim" w:hAnsi="Narkisim"/>
          <w:b/>
          <w:bCs/>
          <w:rtl/>
        </w:rPr>
        <w:t>גמ</w:t>
      </w:r>
      <w:r w:rsidRPr="00900152">
        <w:rPr>
          <w:rFonts w:ascii="Narkisim" w:hAnsi="Narkisim"/>
          <w:rtl/>
        </w:rPr>
        <w:t>' (ברכות ה.) אי' דת"ח אין צריך לומר כל קריאת שמע על המטה, משום שמירה. דתורתו משמרתו. ו</w:t>
      </w:r>
      <w:r w:rsidRPr="00900152">
        <w:rPr>
          <w:rFonts w:ascii="Narkisim" w:hAnsi="Narkisim"/>
          <w:b/>
          <w:bCs/>
          <w:rtl/>
        </w:rPr>
        <w:t>רבינו יונה</w:t>
      </w:r>
      <w:r w:rsidRPr="00900152">
        <w:rPr>
          <w:rFonts w:ascii="Narkisim" w:hAnsi="Narkisim"/>
          <w:rtl/>
        </w:rPr>
        <w:t xml:space="preserve"> (ברכות ג. בדה"ר) הביא הא דסוגיין דת"ח אי"צ שמירה. והק' דבגמ' (ברכות נד:) מבואר דת"ח בלילה צריך שמירה [וכמו חולה, חיה, חתן וכלה]. ותי' דהיינו כשעומד יחידי באישון לילה ואפלה.</w:t>
      </w:r>
    </w:p>
    <w:p w14:paraId="374889DD" w14:textId="77777777" w:rsidR="00D65752" w:rsidRPr="00900152" w:rsidRDefault="00000000" w:rsidP="00900152">
      <w:pPr>
        <w:bidi/>
        <w:rPr>
          <w:rFonts w:ascii="Narkisim" w:hAnsi="Narkisim" w:cs="Narkisim"/>
        </w:rPr>
      </w:pPr>
      <w:r w:rsidRPr="00900152">
        <w:rPr>
          <w:rFonts w:ascii="Narkisim" w:hAnsi="Narkisim" w:cs="Narkisim"/>
          <w:u w:val="single"/>
          <w:rtl/>
        </w:rPr>
        <w:t>מ"ט לא תימא ליה מהא אני חומה וכו' זו תורה</w:t>
      </w:r>
      <w:r w:rsidRPr="00900152">
        <w:rPr>
          <w:rFonts w:ascii="Narkisim" w:hAnsi="Narkisim" w:cs="Narkisim"/>
          <w:rtl/>
        </w:rPr>
        <w:t>. ה</w:t>
      </w:r>
      <w:r w:rsidRPr="00900152">
        <w:rPr>
          <w:rFonts w:ascii="Narkisim" w:hAnsi="Narkisim" w:cs="Narkisim"/>
          <w:b/>
          <w:bCs/>
          <w:rtl/>
        </w:rPr>
        <w:t>רש"ש</w:t>
      </w:r>
      <w:r w:rsidRPr="00900152">
        <w:rPr>
          <w:rFonts w:ascii="Narkisim" w:hAnsi="Narkisim" w:cs="Narkisim"/>
          <w:rtl/>
        </w:rPr>
        <w:t xml:space="preserve"> כת' דנפק"מ דקרא דר"ל קאי אצדיקים, שמפורסם במעשים טובים. ואילו הך קרא מבואר דתורה לחוד מציל אף דאינו מפורסם במעש"ט</w:t>
      </w:r>
      <w:r w:rsidRPr="00900152">
        <w:rPr>
          <w:rStyle w:val="ac"/>
          <w:rFonts w:ascii="Narkisim" w:hAnsi="Narkisim" w:cs="Narkisim"/>
          <w:rtl/>
        </w:rPr>
        <w:footnoteReference w:id="384"/>
      </w:r>
      <w:r w:rsidRPr="00900152">
        <w:rPr>
          <w:rFonts w:ascii="Narkisim" w:hAnsi="Narkisim" w:cs="Narkisim"/>
          <w:rtl/>
        </w:rPr>
        <w:t xml:space="preserve"> </w:t>
      </w:r>
      <w:r w:rsidRPr="00900152">
        <w:rPr>
          <w:rFonts w:ascii="Narkisim" w:hAnsi="Narkisim" w:cs="Narkisim"/>
          <w:szCs w:val="20"/>
          <w:rtl/>
        </w:rPr>
        <w:lastRenderedPageBreak/>
        <w:t>[רק שלא יזלזל במצוות, דפסק ה</w:t>
      </w:r>
      <w:r w:rsidRPr="00900152">
        <w:rPr>
          <w:rFonts w:ascii="Narkisim" w:hAnsi="Narkisim" w:cs="Narkisim"/>
          <w:b/>
          <w:bCs/>
          <w:szCs w:val="20"/>
          <w:rtl/>
        </w:rPr>
        <w:t>שו”ע</w:t>
      </w:r>
      <w:r w:rsidRPr="00900152">
        <w:rPr>
          <w:rFonts w:ascii="Narkisim" w:hAnsi="Narkisim" w:cs="Narkisim"/>
          <w:szCs w:val="20"/>
          <w:rtl/>
        </w:rPr>
        <w:t xml:space="preserve"> (יו"ד רמג ג) דמזלזל במצוות ואין בו יראת שמים אינו בכלל זה</w:t>
      </w:r>
      <w:r w:rsidRPr="00900152">
        <w:rPr>
          <w:rStyle w:val="ac"/>
          <w:rFonts w:ascii="Narkisim" w:hAnsi="Narkisim" w:cs="Narkisim"/>
          <w:szCs w:val="20"/>
          <w:rtl/>
        </w:rPr>
        <w:footnoteReference w:id="385"/>
      </w:r>
      <w:r w:rsidRPr="00900152">
        <w:rPr>
          <w:rFonts w:ascii="Narkisim" w:hAnsi="Narkisim" w:cs="Narkisim"/>
          <w:rtl/>
        </w:rPr>
        <w:t>].</w:t>
      </w:r>
    </w:p>
    <w:p w14:paraId="74DDA18C" w14:textId="77777777" w:rsidR="00D65752" w:rsidRPr="00900152" w:rsidRDefault="00000000" w:rsidP="00900152">
      <w:pPr>
        <w:pStyle w:val="aa"/>
        <w:bidi/>
        <w:rPr>
          <w:rFonts w:ascii="Narkisim" w:hAnsi="Narkisim"/>
        </w:rPr>
      </w:pPr>
      <w:r w:rsidRPr="00900152">
        <w:rPr>
          <w:rFonts w:ascii="Narkisim" w:hAnsi="Narkisim"/>
          <w:rtl/>
        </w:rPr>
        <w:t>ו</w:t>
      </w:r>
      <w:r w:rsidRPr="00900152">
        <w:rPr>
          <w:rFonts w:ascii="Narkisim" w:hAnsi="Narkisim"/>
          <w:b/>
          <w:bCs/>
          <w:rtl/>
        </w:rPr>
        <w:t>רש"י</w:t>
      </w:r>
      <w:r w:rsidRPr="00900152">
        <w:rPr>
          <w:rFonts w:ascii="Narkisim" w:hAnsi="Narkisim"/>
          <w:rtl/>
        </w:rPr>
        <w:t xml:space="preserve"> (ב"מ קח.) הביא דרבנן ל"צ נטירותא מדכתיב (משלי ו כב) בשכבך תשמור עליך. [וצ"ב אמאי לא הביא קראי דסוגיין].</w:t>
      </w:r>
    </w:p>
    <w:p w14:paraId="758B75E3" w14:textId="77777777" w:rsidR="00D65752" w:rsidRPr="00900152" w:rsidRDefault="00000000" w:rsidP="00900152">
      <w:pPr>
        <w:pStyle w:val="3"/>
        <w:bidi/>
        <w:rPr>
          <w:rFonts w:ascii="Narkisim" w:hAnsi="Narkisim"/>
        </w:rPr>
      </w:pPr>
      <w:r w:rsidRPr="00900152">
        <w:rPr>
          <w:rFonts w:ascii="Narkisim" w:hAnsi="Narkisim"/>
          <w:rtl/>
        </w:rPr>
        <w:t>דף ח.</w:t>
      </w:r>
    </w:p>
    <w:p w14:paraId="02367364" w14:textId="77777777" w:rsidR="00D65752" w:rsidRPr="00900152" w:rsidRDefault="00000000" w:rsidP="00900152">
      <w:pPr>
        <w:bidi/>
        <w:rPr>
          <w:rFonts w:ascii="Narkisim" w:hAnsi="Narkisim" w:cs="Narkisim"/>
        </w:rPr>
      </w:pPr>
      <w:r w:rsidRPr="00900152">
        <w:rPr>
          <w:rFonts w:ascii="Narkisim" w:hAnsi="Narkisim" w:cs="Narkisim"/>
          <w:u w:val="single"/>
          <w:rtl/>
        </w:rPr>
        <w:t>כרגא ארבנן וכו'</w:t>
      </w:r>
      <w:r w:rsidRPr="00900152">
        <w:rPr>
          <w:rFonts w:ascii="Narkisim" w:hAnsi="Narkisim" w:cs="Narkisim"/>
          <w:rtl/>
        </w:rPr>
        <w:t>. כתב ה</w:t>
      </w:r>
      <w:r w:rsidRPr="00900152">
        <w:rPr>
          <w:rFonts w:ascii="Narkisim" w:hAnsi="Narkisim" w:cs="Narkisim"/>
          <w:b/>
          <w:bCs/>
          <w:rtl/>
        </w:rPr>
        <w:t xml:space="preserve">רמב"ן </w:t>
      </w:r>
      <w:r w:rsidRPr="00900152">
        <w:rPr>
          <w:rFonts w:ascii="Narkisim" w:hAnsi="Narkisim" w:cs="Narkisim"/>
          <w:rtl/>
        </w:rPr>
        <w:t>דרק היכא דהמלך הטיל מס על כל בני העיר, והם יפסקו ביניהם, אמרי' דרבנן אינם חייבין עמם, לפי שהת"ח יכולים לומר שהמלך הטיל אלא בשבילכם [מחמת העמי הארץ, וכדאי' בסמוך]</w:t>
      </w:r>
      <w:r w:rsidRPr="00900152">
        <w:rPr>
          <w:rStyle w:val="ac"/>
          <w:rFonts w:ascii="Narkisim" w:hAnsi="Narkisim" w:cs="Narkisim"/>
          <w:rtl/>
        </w:rPr>
        <w:footnoteReference w:id="386"/>
      </w:r>
      <w:r w:rsidRPr="00900152">
        <w:rPr>
          <w:rFonts w:ascii="Narkisim" w:hAnsi="Narkisim" w:cs="Narkisim"/>
          <w:rtl/>
        </w:rPr>
        <w:t>. אבל במקום שהמלך הטיל כסף גולגולתו על כ"א אין חיוב לע"ה לשלם עבורם.</w:t>
      </w:r>
    </w:p>
    <w:p w14:paraId="7DF5626B"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רמב"ן</w:t>
      </w:r>
      <w:r w:rsidRPr="00900152">
        <w:rPr>
          <w:rFonts w:ascii="Narkisim" w:hAnsi="Narkisim"/>
          <w:rtl/>
        </w:rPr>
        <w:t xml:space="preserve"> הביא דבגמ' (סנהדרין כז:) אי' דבר חמא קביל עליה לשלם כרגא עבור רב פפא, ומבואר דמעיקרא רב פפא היה נותן</w:t>
      </w:r>
      <w:r w:rsidRPr="00900152">
        <w:rPr>
          <w:rStyle w:val="ac"/>
          <w:rFonts w:ascii="Narkisim" w:hAnsi="Narkisim"/>
          <w:rtl/>
        </w:rPr>
        <w:footnoteReference w:id="387"/>
      </w:r>
      <w:r w:rsidRPr="00900152">
        <w:rPr>
          <w:rFonts w:ascii="Narkisim" w:hAnsi="Narkisim"/>
          <w:rtl/>
        </w:rPr>
        <w:t>.</w:t>
      </w:r>
    </w:p>
    <w:p w14:paraId="49CDB1B0" w14:textId="77777777" w:rsidR="00D65752" w:rsidRPr="00900152" w:rsidRDefault="00000000" w:rsidP="00900152">
      <w:pPr>
        <w:pStyle w:val="a7"/>
        <w:bidi/>
        <w:rPr>
          <w:rFonts w:ascii="Narkisim" w:hAnsi="Narkisim"/>
        </w:rPr>
      </w:pPr>
      <w:r w:rsidRPr="00900152">
        <w:rPr>
          <w:rFonts w:ascii="Narkisim" w:hAnsi="Narkisim"/>
          <w:rtl/>
        </w:rPr>
        <w:t>אבל דעת ה</w:t>
      </w:r>
      <w:r w:rsidRPr="00900152">
        <w:rPr>
          <w:rFonts w:ascii="Narkisim" w:hAnsi="Narkisim"/>
          <w:b/>
          <w:bCs/>
          <w:rtl/>
        </w:rPr>
        <w:t>רמב"ם</w:t>
      </w:r>
      <w:r w:rsidRPr="00900152">
        <w:rPr>
          <w:rFonts w:ascii="Narkisim" w:hAnsi="Narkisim"/>
          <w:rtl/>
        </w:rPr>
        <w:t xml:space="preserve"> (ת"ת ו י) דאף מס הקצוב על כל איש אינם חייבין</w:t>
      </w:r>
      <w:r w:rsidRPr="00900152">
        <w:rPr>
          <w:rStyle w:val="ac"/>
          <w:rFonts w:ascii="Narkisim" w:hAnsi="Narkisim"/>
          <w:rtl/>
        </w:rPr>
        <w:footnoteReference w:id="388"/>
      </w:r>
      <w:r w:rsidRPr="00900152">
        <w:rPr>
          <w:rFonts w:ascii="Narkisim" w:hAnsi="Narkisim"/>
          <w:rtl/>
        </w:rPr>
        <w:t>. וכ"כ ב</w:t>
      </w:r>
      <w:r w:rsidRPr="00900152">
        <w:rPr>
          <w:rFonts w:ascii="Narkisim" w:hAnsi="Narkisim"/>
          <w:b/>
          <w:bCs/>
          <w:rtl/>
        </w:rPr>
        <w:t>פיה"מ</w:t>
      </w:r>
      <w:r w:rsidRPr="00900152">
        <w:rPr>
          <w:rFonts w:ascii="Narkisim" w:hAnsi="Narkisim"/>
          <w:rtl/>
        </w:rPr>
        <w:t xml:space="preserve"> (אבות ד ה) שהקילה תורה לת"ח חוקי ארנוניות וכו' שחייב כל איש ואיש, שיפרעו עבורם הקהל</w:t>
      </w:r>
      <w:r w:rsidRPr="00900152">
        <w:rPr>
          <w:rStyle w:val="ac"/>
          <w:rFonts w:ascii="Narkisim" w:hAnsi="Narkisim"/>
          <w:rtl/>
        </w:rPr>
        <w:footnoteReference w:id="389"/>
      </w:r>
      <w:r w:rsidRPr="00900152">
        <w:rPr>
          <w:rFonts w:ascii="Narkisim" w:hAnsi="Narkisim"/>
          <w:rtl/>
        </w:rPr>
        <w:t>. ואפי' הוא בעל ממון גדול, וכמו שהתורה פטרה כהנים ממחצית השקל</w:t>
      </w:r>
      <w:r w:rsidRPr="00900152">
        <w:rPr>
          <w:rStyle w:val="ac"/>
          <w:rFonts w:ascii="Narkisim" w:hAnsi="Narkisim"/>
          <w:rtl/>
        </w:rPr>
        <w:footnoteReference w:id="390"/>
      </w:r>
      <w:r w:rsidRPr="00900152">
        <w:rPr>
          <w:rFonts w:ascii="Narkisim" w:hAnsi="Narkisim"/>
          <w:rtl/>
        </w:rPr>
        <w:t>. וה</w:t>
      </w:r>
      <w:r w:rsidRPr="00900152">
        <w:rPr>
          <w:rFonts w:ascii="Narkisim" w:hAnsi="Narkisim"/>
          <w:b/>
          <w:bCs/>
          <w:rtl/>
        </w:rPr>
        <w:t>רמ"ה</w:t>
      </w:r>
      <w:r w:rsidRPr="00900152">
        <w:rPr>
          <w:rFonts w:ascii="Narkisim" w:hAnsi="Narkisim"/>
          <w:rtl/>
        </w:rPr>
        <w:t xml:space="preserve"> (פב) הביא ראיה לזה שהרי כרגא הוא כסף גולגלתא ופטרה רחמנא. וכ"פ ה</w:t>
      </w:r>
      <w:r w:rsidRPr="00900152">
        <w:rPr>
          <w:rFonts w:ascii="Narkisim" w:hAnsi="Narkisim"/>
          <w:b/>
          <w:bCs/>
          <w:rtl/>
        </w:rPr>
        <w:t>טושו"ע</w:t>
      </w:r>
      <w:r w:rsidRPr="00900152">
        <w:rPr>
          <w:rFonts w:ascii="Narkisim" w:hAnsi="Narkisim"/>
          <w:rtl/>
        </w:rPr>
        <w:t xml:space="preserve"> (יו"ד רמג ב).</w:t>
      </w:r>
    </w:p>
    <w:p w14:paraId="73267F6E" w14:textId="77777777" w:rsidR="00D65752" w:rsidRPr="00900152" w:rsidRDefault="00000000" w:rsidP="00900152">
      <w:pPr>
        <w:pStyle w:val="a8"/>
        <w:bidi/>
        <w:rPr>
          <w:rFonts w:ascii="Narkisim" w:hAnsi="Narkisim"/>
        </w:rPr>
      </w:pPr>
      <w:r w:rsidRPr="00900152">
        <w:rPr>
          <w:rFonts w:ascii="Narkisim" w:hAnsi="Narkisim"/>
          <w:rtl/>
        </w:rPr>
        <w:t>ויש שפי' הטעם דאף מדינא אין חיוב עליהם, דחיוב המס מחמת ע"ה. ואילו ת"ח דל”צ נטירותא [וכ"מ בטור ושו"ע הנ"ל]</w:t>
      </w:r>
      <w:r w:rsidRPr="00900152">
        <w:rPr>
          <w:rStyle w:val="ac"/>
          <w:rFonts w:ascii="Narkisim" w:hAnsi="Narkisim"/>
          <w:rtl/>
        </w:rPr>
        <w:footnoteReference w:id="391"/>
      </w:r>
      <w:r w:rsidRPr="00900152">
        <w:rPr>
          <w:rFonts w:ascii="Narkisim" w:hAnsi="Narkisim"/>
          <w:rtl/>
        </w:rPr>
        <w:t xml:space="preserve">. אבל בחי' </w:t>
      </w:r>
      <w:r w:rsidRPr="00900152">
        <w:rPr>
          <w:rFonts w:ascii="Narkisim" w:hAnsi="Narkisim"/>
          <w:b/>
          <w:bCs/>
          <w:rtl/>
        </w:rPr>
        <w:t>ר' ראובן</w:t>
      </w:r>
      <w:r w:rsidRPr="00900152">
        <w:rPr>
          <w:rFonts w:ascii="Narkisim" w:hAnsi="Narkisim"/>
          <w:rtl/>
        </w:rPr>
        <w:t xml:space="preserve"> (ו ג) דייק דהוא דין כבוד ת"ח [ומדינא ראוי לחייב]. מדהובא הפטור ממס ברמב"ם בהל' ת"ת, והא דת"ח פטור משכר שמירה הו' בהל' שכנים. וכן מבואר בדברי ה</w:t>
      </w:r>
      <w:r w:rsidRPr="00900152">
        <w:rPr>
          <w:rFonts w:ascii="Narkisim" w:hAnsi="Narkisim"/>
          <w:b/>
          <w:bCs/>
          <w:rtl/>
        </w:rPr>
        <w:t>רמב"ם</w:t>
      </w:r>
      <w:r w:rsidRPr="00900152">
        <w:rPr>
          <w:rFonts w:ascii="Narkisim" w:hAnsi="Narkisim"/>
          <w:rtl/>
        </w:rPr>
        <w:t xml:space="preserve"> (פיה"מ אבות הנ"ל) שהאריך לפרש דראוי לת"ח להיות עם נכבד, ומש"ה יפרעו הקהל עבורם. [ועד"ז מבואר בר"ן נדרים סב.].</w:t>
      </w:r>
    </w:p>
    <w:p w14:paraId="26F39EA4" w14:textId="77777777" w:rsidR="00D65752" w:rsidRPr="00900152" w:rsidRDefault="00000000" w:rsidP="00900152">
      <w:pPr>
        <w:bidi/>
        <w:rPr>
          <w:rFonts w:ascii="Narkisim" w:hAnsi="Narkisim" w:cs="Narkisim"/>
        </w:rPr>
      </w:pPr>
      <w:r w:rsidRPr="00900152">
        <w:rPr>
          <w:rFonts w:ascii="Narkisim" w:hAnsi="Narkisim" w:cs="Narkisim"/>
          <w:u w:val="single"/>
          <w:rtl/>
        </w:rPr>
        <w:t>אלו ת"ח וכו'</w:t>
      </w:r>
      <w:r w:rsidRPr="00900152">
        <w:rPr>
          <w:rFonts w:ascii="Narkisim" w:hAnsi="Narkisim" w:cs="Narkisim"/>
          <w:rtl/>
        </w:rPr>
        <w:t>. וה</w:t>
      </w:r>
      <w:r w:rsidRPr="00900152">
        <w:rPr>
          <w:rFonts w:ascii="Narkisim" w:hAnsi="Narkisim" w:cs="Narkisim"/>
          <w:b/>
          <w:bCs/>
          <w:rtl/>
        </w:rPr>
        <w:t xml:space="preserve">רמב"ן </w:t>
      </w:r>
      <w:r w:rsidRPr="00900152">
        <w:rPr>
          <w:rFonts w:ascii="Narkisim" w:hAnsi="Narkisim" w:cs="Narkisim"/>
          <w:rtl/>
        </w:rPr>
        <w:t>כתב בשם ה</w:t>
      </w:r>
      <w:r w:rsidRPr="00900152">
        <w:rPr>
          <w:rFonts w:ascii="Narkisim" w:hAnsi="Narkisim" w:cs="Narkisim"/>
          <w:b/>
          <w:bCs/>
          <w:rtl/>
        </w:rPr>
        <w:t>ר"י מגאש</w:t>
      </w:r>
      <w:r w:rsidRPr="00900152">
        <w:rPr>
          <w:rFonts w:ascii="Narkisim" w:hAnsi="Narkisim" w:cs="Narkisim"/>
          <w:rtl/>
        </w:rPr>
        <w:t xml:space="preserve"> דאיירי</w:t>
      </w:r>
      <w:r w:rsidRPr="00900152">
        <w:rPr>
          <w:rStyle w:val="ac"/>
          <w:rFonts w:ascii="Narkisim" w:hAnsi="Narkisim" w:cs="Narkisim"/>
          <w:rtl/>
        </w:rPr>
        <w:footnoteReference w:id="392"/>
      </w:r>
      <w:r w:rsidRPr="00900152">
        <w:rPr>
          <w:rFonts w:ascii="Narkisim" w:hAnsi="Narkisim" w:cs="Narkisim"/>
          <w:rtl/>
        </w:rPr>
        <w:t xml:space="preserve"> שתורתו קבע ועסקו עראי, אבל לא במי שעסקו קבע ואין תורתו קבע</w:t>
      </w:r>
      <w:r w:rsidRPr="00900152">
        <w:rPr>
          <w:rStyle w:val="ac"/>
          <w:rFonts w:ascii="Narkisim" w:hAnsi="Narkisim" w:cs="Narkisim"/>
          <w:rtl/>
        </w:rPr>
        <w:footnoteReference w:id="393"/>
      </w:r>
      <w:r w:rsidRPr="00900152">
        <w:rPr>
          <w:rFonts w:ascii="Narkisim" w:hAnsi="Narkisim" w:cs="Narkisim"/>
          <w:rtl/>
        </w:rPr>
        <w:t>. וה</w:t>
      </w:r>
      <w:r w:rsidRPr="00900152">
        <w:rPr>
          <w:rFonts w:ascii="Narkisim" w:hAnsi="Narkisim" w:cs="Narkisim"/>
          <w:b/>
          <w:bCs/>
          <w:rtl/>
        </w:rPr>
        <w:t>רא"ש</w:t>
      </w:r>
      <w:r w:rsidRPr="00900152">
        <w:rPr>
          <w:rFonts w:ascii="Narkisim" w:hAnsi="Narkisim" w:cs="Narkisim"/>
          <w:rtl/>
        </w:rPr>
        <w:t xml:space="preserve"> (וכן שו"ת הרא"ש טו ח) כת' דאפי' יש לו משא ומתן להתפרנס כדי חייו ולא להתעשר וכל שעה שהוא פנוי מעסקיו חוזר לתורתו הרי זה נקרא תורתו אומנותו</w:t>
      </w:r>
      <w:r w:rsidRPr="00900152">
        <w:rPr>
          <w:rStyle w:val="ac"/>
          <w:rFonts w:ascii="Narkisim" w:hAnsi="Narkisim" w:cs="Narkisim"/>
          <w:rtl/>
        </w:rPr>
        <w:footnoteReference w:id="394"/>
      </w:r>
      <w:r w:rsidRPr="00900152">
        <w:rPr>
          <w:rFonts w:ascii="Narkisim" w:hAnsi="Narkisim" w:cs="Narkisim"/>
          <w:rtl/>
        </w:rPr>
        <w:t>.</w:t>
      </w:r>
      <w:r w:rsidRPr="00900152">
        <w:rPr>
          <w:rStyle w:val="ac"/>
          <w:rFonts w:ascii="Narkisim" w:hAnsi="Narkisim" w:cs="Narkisim"/>
          <w:rtl/>
        </w:rPr>
        <w:footnoteReference w:id="395"/>
      </w:r>
    </w:p>
    <w:p w14:paraId="6B19C0D5"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 xml:space="preserve">ש"ך </w:t>
      </w:r>
      <w:r w:rsidRPr="00900152">
        <w:rPr>
          <w:rFonts w:ascii="Narkisim" w:hAnsi="Narkisim"/>
          <w:rtl/>
        </w:rPr>
        <w:t>(רמג ז) כת' דלאו דוקא כדי חייו בצמצום, אלא כדי להחיות נפשו</w:t>
      </w:r>
      <w:r w:rsidRPr="00900152">
        <w:rPr>
          <w:rStyle w:val="ac"/>
          <w:rFonts w:ascii="Narkisim" w:hAnsi="Narkisim"/>
          <w:rtl/>
        </w:rPr>
        <w:footnoteReference w:id="396"/>
      </w:r>
      <w:r w:rsidRPr="00900152">
        <w:rPr>
          <w:rFonts w:ascii="Narkisim" w:hAnsi="Narkisim"/>
          <w:rtl/>
        </w:rPr>
        <w:t>. ובסו"ד כת' דהיכא דמתעסק להתעשר, ואינו חוזר ללימודו תמיד כשפונים מעסקיהם אין לו דין ת"ח.</w:t>
      </w:r>
    </w:p>
    <w:p w14:paraId="5607A19D" w14:textId="77777777" w:rsidR="00D65752" w:rsidRPr="00900152" w:rsidRDefault="00000000" w:rsidP="00900152">
      <w:pPr>
        <w:pStyle w:val="a7"/>
        <w:bidi/>
        <w:rPr>
          <w:rFonts w:ascii="Narkisim" w:hAnsi="Narkisim"/>
        </w:rPr>
      </w:pPr>
      <w:r w:rsidRPr="00900152">
        <w:rPr>
          <w:rFonts w:ascii="Narkisim" w:hAnsi="Narkisim"/>
          <w:rtl/>
        </w:rPr>
        <w:t>אבל ב</w:t>
      </w:r>
      <w:r w:rsidRPr="00900152">
        <w:rPr>
          <w:rFonts w:ascii="Narkisim" w:hAnsi="Narkisim"/>
          <w:b/>
          <w:bCs/>
          <w:rtl/>
        </w:rPr>
        <w:t>ס' חסידים</w:t>
      </w:r>
      <w:r w:rsidRPr="00900152">
        <w:rPr>
          <w:rFonts w:ascii="Narkisim" w:hAnsi="Narkisim"/>
          <w:rtl/>
        </w:rPr>
        <w:t xml:space="preserve"> (תתריג, הו' בש"ך חו"מ קסג יד) דוקא אותם שלומדים יום ולילה ואין להן ענין אחר, אבל אם לומד ועוסק בדרך ארץ מסייע בעול הקהל כאחרים</w:t>
      </w:r>
      <w:r w:rsidRPr="00900152">
        <w:rPr>
          <w:rStyle w:val="ac"/>
          <w:rFonts w:ascii="Narkisim" w:hAnsi="Narkisim"/>
          <w:rtl/>
        </w:rPr>
        <w:footnoteReference w:id="397"/>
      </w:r>
      <w:r w:rsidRPr="00900152">
        <w:rPr>
          <w:rFonts w:ascii="Narkisim" w:hAnsi="Narkisim"/>
          <w:rtl/>
        </w:rPr>
        <w:t>. וה</w:t>
      </w:r>
      <w:r w:rsidRPr="00900152">
        <w:rPr>
          <w:rFonts w:ascii="Narkisim" w:hAnsi="Narkisim"/>
          <w:b/>
          <w:bCs/>
          <w:rtl/>
        </w:rPr>
        <w:t>ש"ך</w:t>
      </w:r>
      <w:r w:rsidRPr="00900152">
        <w:rPr>
          <w:rFonts w:ascii="Narkisim" w:hAnsi="Narkisim"/>
          <w:rtl/>
        </w:rPr>
        <w:t xml:space="preserve"> כת' דדעת הפוסקים אינו כן.</w:t>
      </w:r>
    </w:p>
    <w:p w14:paraId="7DCFF626" w14:textId="77777777" w:rsidR="00D65752" w:rsidRPr="00900152" w:rsidRDefault="00000000" w:rsidP="00900152">
      <w:pPr>
        <w:bidi/>
        <w:rPr>
          <w:rFonts w:ascii="Narkisim" w:hAnsi="Narkisim" w:cs="Narkisim"/>
        </w:rPr>
      </w:pPr>
      <w:r w:rsidRPr="00900152">
        <w:rPr>
          <w:rFonts w:ascii="Narkisim" w:hAnsi="Narkisim" w:cs="Narkisim"/>
          <w:rtl/>
        </w:rPr>
        <w:t>וה</w:t>
      </w:r>
      <w:r w:rsidRPr="00900152">
        <w:rPr>
          <w:rFonts w:ascii="Narkisim" w:hAnsi="Narkisim" w:cs="Narkisim"/>
          <w:b/>
          <w:bCs/>
          <w:rtl/>
        </w:rPr>
        <w:t>תה"ד</w:t>
      </w:r>
      <w:r w:rsidRPr="00900152">
        <w:rPr>
          <w:rFonts w:ascii="Narkisim" w:hAnsi="Narkisim" w:cs="Narkisim"/>
          <w:rtl/>
        </w:rPr>
        <w:t xml:space="preserve"> (שמב) דייק מהגמ' דאף תלמידים, שהם המכתתים רגליהם וכו', דאילו מי שהוא ראש </w:t>
      </w:r>
      <w:r w:rsidRPr="00900152">
        <w:rPr>
          <w:rFonts w:ascii="Narkisim" w:hAnsi="Narkisim" w:cs="Narkisim"/>
          <w:rtl/>
        </w:rPr>
        <w:lastRenderedPageBreak/>
        <w:t>ונסמך לאו אורחיה לכתת. וה</w:t>
      </w:r>
      <w:r w:rsidRPr="00900152">
        <w:rPr>
          <w:rFonts w:ascii="Narkisim" w:hAnsi="Narkisim" w:cs="Narkisim"/>
          <w:b/>
          <w:bCs/>
          <w:rtl/>
        </w:rPr>
        <w:t>רמ"א</w:t>
      </w:r>
      <w:r w:rsidRPr="00900152">
        <w:rPr>
          <w:rFonts w:ascii="Narkisim" w:hAnsi="Narkisim" w:cs="Narkisim"/>
          <w:rtl/>
        </w:rPr>
        <w:t xml:space="preserve"> (יו"ד רמג ב) פסק דמי שהוא מוחזק לת"ח בדורו ויודע לישא וליתן בתורה, ומבין מדעתו ברוב מקומות התלמוד ופירושיו ובפסקי הגאונים ותורתו אומנותו.</w:t>
      </w:r>
    </w:p>
    <w:p w14:paraId="2E230226" w14:textId="77777777" w:rsidR="00D65752" w:rsidRPr="00900152" w:rsidRDefault="00000000" w:rsidP="00900152">
      <w:pPr>
        <w:pStyle w:val="aa"/>
        <w:bidi/>
        <w:rPr>
          <w:rFonts w:ascii="Narkisim" w:hAnsi="Narkisim"/>
        </w:rPr>
      </w:pPr>
      <w:r w:rsidRPr="00900152">
        <w:rPr>
          <w:rFonts w:ascii="Narkisim" w:hAnsi="Narkisim"/>
          <w:rtl/>
        </w:rPr>
        <w:t>ועפ"ז כת' ה</w:t>
      </w:r>
      <w:r w:rsidRPr="00900152">
        <w:rPr>
          <w:rFonts w:ascii="Narkisim" w:hAnsi="Narkisim"/>
          <w:b/>
          <w:bCs/>
          <w:rtl/>
        </w:rPr>
        <w:t>תה"ד</w:t>
      </w:r>
      <w:r w:rsidRPr="00900152">
        <w:rPr>
          <w:rFonts w:ascii="Narkisim" w:hAnsi="Narkisim"/>
          <w:rtl/>
        </w:rPr>
        <w:t xml:space="preserve"> (הנ"ל, הו' ברמ"א שם) דאף בזה"ז יש לנו דין ת"ח, ופטורין ממס. ואף דבכמה דברים אמרי' דאין לנו דין ת"ח שתורתו אומנותו, לענין זה פטורין. דתלי בת"ח שבכל דור ודור</w:t>
      </w:r>
      <w:r w:rsidRPr="00900152">
        <w:rPr>
          <w:rStyle w:val="ac"/>
          <w:rFonts w:ascii="Narkisim" w:hAnsi="Narkisim"/>
          <w:rtl/>
        </w:rPr>
        <w:footnoteReference w:id="398"/>
      </w:r>
      <w:r w:rsidRPr="00900152">
        <w:rPr>
          <w:rFonts w:ascii="Narkisim" w:hAnsi="Narkisim"/>
          <w:rtl/>
        </w:rPr>
        <w:t>.</w:t>
      </w:r>
    </w:p>
    <w:p w14:paraId="1016267A" w14:textId="77777777" w:rsidR="00D65752" w:rsidRPr="00900152" w:rsidRDefault="00000000" w:rsidP="00900152">
      <w:pPr>
        <w:bidi/>
        <w:rPr>
          <w:rFonts w:ascii="Narkisim" w:hAnsi="Narkisim" w:cs="Narkisim"/>
        </w:rPr>
      </w:pPr>
      <w:r w:rsidRPr="00900152">
        <w:rPr>
          <w:rFonts w:ascii="Narkisim" w:hAnsi="Narkisim" w:cs="Narkisim"/>
          <w:u w:val="single"/>
          <w:rtl/>
        </w:rPr>
        <w:t>רב פפא רמי כריא חדתא איתמי, ודילמא לא מידויל וכו'</w:t>
      </w:r>
      <w:r w:rsidRPr="00900152">
        <w:rPr>
          <w:rFonts w:ascii="Narkisim" w:hAnsi="Narkisim" w:cs="Narkisim"/>
          <w:rtl/>
        </w:rPr>
        <w:t>. פ</w:t>
      </w:r>
      <w:r w:rsidRPr="00900152">
        <w:rPr>
          <w:rFonts w:ascii="Narkisim" w:hAnsi="Narkisim" w:cs="Narkisim"/>
          <w:b/>
          <w:bCs/>
          <w:rtl/>
        </w:rPr>
        <w:t>רש"י</w:t>
      </w:r>
      <w:r w:rsidRPr="00900152">
        <w:rPr>
          <w:rFonts w:ascii="Narkisim" w:hAnsi="Narkisim" w:cs="Narkisim"/>
          <w:rtl/>
        </w:rPr>
        <w:t xml:space="preserve"> והפסדתם חינם, ויתמי לאו בני מחילה נינהו דליחלו. וצ"ב אמאי תלי במחילה, הא כיון דבני העיר כופין זה את זה לצורכי העיר, א"כ חייבין להשתתף בתורת ודאי [אף אי לא מידויל]</w:t>
      </w:r>
      <w:r w:rsidRPr="00900152">
        <w:rPr>
          <w:rStyle w:val="ac"/>
          <w:rFonts w:ascii="Narkisim" w:hAnsi="Narkisim" w:cs="Narkisim"/>
          <w:rtl/>
        </w:rPr>
        <w:footnoteReference w:id="399"/>
      </w:r>
      <w:r w:rsidRPr="00900152">
        <w:rPr>
          <w:rFonts w:ascii="Narkisim" w:hAnsi="Narkisim" w:cs="Narkisim"/>
          <w:rtl/>
        </w:rPr>
        <w:t>.</w:t>
      </w:r>
    </w:p>
    <w:p w14:paraId="3CCED26A"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רמ"ה</w:t>
      </w:r>
      <w:r w:rsidRPr="00900152">
        <w:rPr>
          <w:rFonts w:ascii="Narkisim" w:hAnsi="Narkisim"/>
          <w:rtl/>
        </w:rPr>
        <w:t xml:space="preserve"> ביאר דהגדולים הוה בני חיובא, וחייבין בתקנתא דמתא, כיון [דאמדינן] דמדויל והוה קרוב לשכר מלהפסד. ומיחייבי בה כשאר מילי דמתא. אבל קטנים לאו בני חיובא נינהו, ואינם חייבים אלא במידי דאית להו בגויה הנאה ודאית. [</w:t>
      </w:r>
      <w:r w:rsidRPr="00900152">
        <w:rPr>
          <w:rFonts w:ascii="Narkisim" w:hAnsi="Narkisim"/>
          <w:szCs w:val="20"/>
          <w:rtl/>
        </w:rPr>
        <w:t>ומבואר בדבריו דעיקר הסברא דיתומים אינם חייבים בצרכי העיר</w:t>
      </w:r>
      <w:r w:rsidRPr="00900152">
        <w:rPr>
          <w:rStyle w:val="ac"/>
          <w:rFonts w:ascii="Narkisim" w:hAnsi="Narkisim"/>
          <w:szCs w:val="20"/>
          <w:rtl/>
        </w:rPr>
        <w:footnoteReference w:id="400"/>
      </w:r>
      <w:r w:rsidRPr="00900152">
        <w:rPr>
          <w:rFonts w:ascii="Narkisim" w:hAnsi="Narkisim"/>
          <w:szCs w:val="20"/>
          <w:rtl/>
        </w:rPr>
        <w:t>. אלא דמחייבים אותם מדין נהנה</w:t>
      </w:r>
      <w:r w:rsidRPr="00900152">
        <w:rPr>
          <w:rStyle w:val="ac"/>
          <w:rFonts w:ascii="Narkisim" w:hAnsi="Narkisim"/>
          <w:szCs w:val="20"/>
          <w:rtl/>
        </w:rPr>
        <w:footnoteReference w:id="401"/>
      </w:r>
      <w:r w:rsidRPr="00900152">
        <w:rPr>
          <w:rFonts w:ascii="Narkisim" w:hAnsi="Narkisim"/>
          <w:rtl/>
        </w:rPr>
        <w:t>].</w:t>
      </w:r>
    </w:p>
    <w:p w14:paraId="656AF9E8" w14:textId="77777777" w:rsidR="00D65752" w:rsidRPr="00900152" w:rsidRDefault="00000000" w:rsidP="00900152">
      <w:pPr>
        <w:pStyle w:val="a8"/>
        <w:bidi/>
        <w:rPr>
          <w:rFonts w:ascii="Narkisim" w:hAnsi="Narkisim"/>
        </w:rPr>
      </w:pPr>
      <w:r w:rsidRPr="00900152">
        <w:rPr>
          <w:rFonts w:ascii="Narkisim" w:hAnsi="Narkisim"/>
          <w:rtl/>
        </w:rPr>
        <w:t>והרמ"ה ביאר דדוקא כריא חדתא דהוה ספק, אבל הוצאה ודאית אף יתומים חייבים דזכות היא להן להשקות שדותיהן וזכין לאדם שלא בפניו. וביאר דבזה השיב משקל שקלינן וכו' ואי לא מידויל מהדרינן ליה ניהלייהו, דעי"ז הוה קרוב לשכר ורחוקין להפסד, כי שקלינן מינייהו לזכותייהו הוא דשקלינן וזכין לאדם שלא בפניו</w:t>
      </w:r>
      <w:r w:rsidRPr="00900152">
        <w:rPr>
          <w:rStyle w:val="ac"/>
          <w:rFonts w:ascii="Narkisim" w:hAnsi="Narkisim"/>
          <w:rtl/>
        </w:rPr>
        <w:footnoteReference w:id="402"/>
      </w:r>
      <w:r w:rsidRPr="00900152">
        <w:rPr>
          <w:rFonts w:ascii="Narkisim" w:hAnsi="Narkisim"/>
          <w:rtl/>
        </w:rPr>
        <w:t>.</w:t>
      </w:r>
    </w:p>
    <w:p w14:paraId="54022B79" w14:textId="77777777" w:rsidR="00D65752" w:rsidRPr="00900152" w:rsidRDefault="00000000" w:rsidP="00900152">
      <w:pPr>
        <w:pStyle w:val="aa"/>
        <w:bidi/>
        <w:rPr>
          <w:rFonts w:ascii="Narkisim" w:hAnsi="Narkisim"/>
        </w:rPr>
      </w:pPr>
      <w:r w:rsidRPr="00900152">
        <w:rPr>
          <w:rFonts w:ascii="Narkisim" w:hAnsi="Narkisim"/>
          <w:rtl/>
        </w:rPr>
        <w:t>ומבואר דגובים מהקטנים במה שנהנו, ול"ש בזה סברת אין נפרעין מנכסי יתומים, דלאו בני מיעבד מצווה נינהו</w:t>
      </w:r>
      <w:r w:rsidRPr="00900152">
        <w:rPr>
          <w:rStyle w:val="ac"/>
          <w:rFonts w:ascii="Narkisim" w:hAnsi="Narkisim"/>
          <w:rtl/>
        </w:rPr>
        <w:footnoteReference w:id="403"/>
      </w:r>
      <w:r w:rsidRPr="00900152">
        <w:rPr>
          <w:rFonts w:ascii="Narkisim" w:hAnsi="Narkisim"/>
          <w:rtl/>
        </w:rPr>
        <w:t>.</w:t>
      </w:r>
    </w:p>
    <w:p w14:paraId="724A93E6" w14:textId="77777777" w:rsidR="00D65752" w:rsidRPr="00900152" w:rsidRDefault="00000000" w:rsidP="00900152">
      <w:pPr>
        <w:bidi/>
        <w:rPr>
          <w:rFonts w:ascii="Narkisim" w:hAnsi="Narkisim" w:cs="Narkisim"/>
        </w:rPr>
      </w:pPr>
      <w:r w:rsidRPr="00900152">
        <w:rPr>
          <w:rFonts w:ascii="Narkisim" w:hAnsi="Narkisim" w:cs="Narkisim"/>
          <w:u w:val="single"/>
          <w:rtl/>
        </w:rPr>
        <w:t>אי נפקי באכלוסא וכו'</w:t>
      </w:r>
      <w:r w:rsidRPr="00900152">
        <w:rPr>
          <w:rFonts w:ascii="Narkisim" w:hAnsi="Narkisim" w:cs="Narkisim"/>
          <w:rtl/>
        </w:rPr>
        <w:t>. ה</w:t>
      </w:r>
      <w:r w:rsidRPr="00900152">
        <w:rPr>
          <w:rFonts w:ascii="Narkisim" w:hAnsi="Narkisim" w:cs="Narkisim"/>
          <w:b/>
          <w:bCs/>
          <w:rtl/>
        </w:rPr>
        <w:t xml:space="preserve">ריטב"א </w:t>
      </w:r>
      <w:r w:rsidRPr="00900152">
        <w:rPr>
          <w:rFonts w:ascii="Narkisim" w:hAnsi="Narkisim" w:cs="Narkisim"/>
          <w:rtl/>
        </w:rPr>
        <w:t>ו</w:t>
      </w:r>
      <w:r w:rsidRPr="00900152">
        <w:rPr>
          <w:rFonts w:ascii="Narkisim" w:hAnsi="Narkisim" w:cs="Narkisim"/>
          <w:b/>
          <w:bCs/>
          <w:rtl/>
        </w:rPr>
        <w:t>ר"ן</w:t>
      </w:r>
      <w:r w:rsidRPr="00900152">
        <w:rPr>
          <w:rFonts w:ascii="Narkisim" w:hAnsi="Narkisim" w:cs="Narkisim"/>
          <w:rtl/>
        </w:rPr>
        <w:t xml:space="preserve"> כת' דאף אי"צ לשכור פועלים במקומם. דכיון שהמנהג באכלוסא, ואפטרו לגמרי'. אבל ה</w:t>
      </w:r>
      <w:r w:rsidRPr="00900152">
        <w:rPr>
          <w:rFonts w:ascii="Narkisim" w:hAnsi="Narkisim" w:cs="Narkisim"/>
          <w:b/>
          <w:bCs/>
          <w:rtl/>
        </w:rPr>
        <w:t>ריטב"א</w:t>
      </w:r>
      <w:r w:rsidRPr="00900152">
        <w:rPr>
          <w:rFonts w:ascii="Narkisim" w:hAnsi="Narkisim" w:cs="Narkisim"/>
          <w:rtl/>
        </w:rPr>
        <w:t xml:space="preserve"> הביא </w:t>
      </w:r>
      <w:r w:rsidRPr="00900152">
        <w:rPr>
          <w:rFonts w:ascii="Narkisim" w:hAnsi="Narkisim" w:cs="Narkisim"/>
          <w:b/>
          <w:bCs/>
          <w:rtl/>
        </w:rPr>
        <w:t>י"מ</w:t>
      </w:r>
      <w:r w:rsidRPr="00900152">
        <w:rPr>
          <w:rFonts w:ascii="Narkisim" w:hAnsi="Narkisim" w:cs="Narkisim"/>
          <w:rtl/>
        </w:rPr>
        <w:t xml:space="preserve"> דנותנים שכר לשכור אחרים במקומן.</w:t>
      </w:r>
    </w:p>
    <w:p w14:paraId="3218E1AE" w14:textId="77777777" w:rsidR="00D65752" w:rsidRPr="00900152" w:rsidRDefault="00000000" w:rsidP="00900152">
      <w:pPr>
        <w:pStyle w:val="aa"/>
        <w:bidi/>
        <w:rPr>
          <w:rFonts w:ascii="Narkisim" w:hAnsi="Narkisim"/>
        </w:rPr>
      </w:pPr>
      <w:r w:rsidRPr="00900152">
        <w:rPr>
          <w:rFonts w:ascii="Narkisim" w:hAnsi="Narkisim"/>
          <w:rtl/>
        </w:rPr>
        <w:t>וה</w:t>
      </w:r>
      <w:r w:rsidRPr="00900152">
        <w:rPr>
          <w:rFonts w:ascii="Narkisim" w:hAnsi="Narkisim"/>
          <w:b/>
          <w:bCs/>
          <w:rtl/>
        </w:rPr>
        <w:t>מרדכי</w:t>
      </w:r>
      <w:r w:rsidRPr="00900152">
        <w:rPr>
          <w:rFonts w:ascii="Narkisim" w:hAnsi="Narkisim"/>
          <w:rtl/>
        </w:rPr>
        <w:t xml:space="preserve"> (תעה) כת' דבמקום ששומרים העיר בעצמם, בין עניים ובין עשירים צריכים לשמור בשווה</w:t>
      </w:r>
      <w:r w:rsidRPr="00900152">
        <w:rPr>
          <w:rStyle w:val="ac"/>
          <w:rFonts w:ascii="Narkisim" w:hAnsi="Narkisim"/>
          <w:rtl/>
        </w:rPr>
        <w:footnoteReference w:id="404"/>
      </w:r>
      <w:r w:rsidRPr="00900152">
        <w:rPr>
          <w:rFonts w:ascii="Narkisim" w:hAnsi="Narkisim"/>
          <w:rtl/>
        </w:rPr>
        <w:t>. אבל היכא שמשלמים ממון גובים לפי ממון</w:t>
      </w:r>
      <w:r w:rsidRPr="00900152">
        <w:rPr>
          <w:rStyle w:val="ac"/>
          <w:rFonts w:ascii="Narkisim" w:hAnsi="Narkisim"/>
          <w:rtl/>
        </w:rPr>
        <w:footnoteReference w:id="405"/>
      </w:r>
      <w:r w:rsidRPr="00900152">
        <w:rPr>
          <w:rFonts w:ascii="Narkisim" w:hAnsi="Narkisim"/>
          <w:rtl/>
        </w:rPr>
        <w:t>.</w:t>
      </w:r>
    </w:p>
    <w:p w14:paraId="7F96A540" w14:textId="77777777" w:rsidR="00D65752" w:rsidRPr="00900152" w:rsidRDefault="00000000" w:rsidP="00900152">
      <w:pPr>
        <w:pStyle w:val="a8"/>
        <w:bidi/>
        <w:rPr>
          <w:rFonts w:ascii="Narkisim" w:hAnsi="Narkisim"/>
        </w:rPr>
      </w:pPr>
      <w:r w:rsidRPr="00900152">
        <w:rPr>
          <w:rFonts w:ascii="Narkisim" w:hAnsi="Narkisim"/>
          <w:rtl/>
        </w:rPr>
        <w:t>וכת' דאף דמתחילה היו שומרים בעצמן, אין לומר שהמעות הוא תחת השמירה עצמה. והעשיר לא ירבה והדל לא ימעיט, דהא מבואר בסוגיין גבי רבנן דאזלי' לפי השתא ואף אי התחילו לצאת בכלוזא ושוב נמלכו ושכרו שכירים, לא מצו רבנן למימר סוף דינא כתחלת דינא. כיון דאילו הוו נפקי בכלוזא היינו פטורין, גם עתה לא ניתן כלום. אלא אזלי' בתר השתא.</w:t>
      </w:r>
    </w:p>
    <w:p w14:paraId="514E8EAC" w14:textId="77777777" w:rsidR="00D65752" w:rsidRPr="00900152" w:rsidRDefault="00000000" w:rsidP="00900152">
      <w:pPr>
        <w:bidi/>
        <w:rPr>
          <w:rFonts w:ascii="Narkisim" w:hAnsi="Narkisim" w:cs="Narkisim"/>
        </w:rPr>
      </w:pPr>
      <w:r w:rsidRPr="00900152">
        <w:rPr>
          <w:rFonts w:ascii="Narkisim" w:hAnsi="Narkisim" w:cs="Narkisim"/>
          <w:u w:val="single"/>
          <w:rtl/>
        </w:rPr>
        <w:t>ע"ה אל יכנסו וכו' אוי לי שנתתי את פתי לע"ה.</w:t>
      </w:r>
      <w:r w:rsidRPr="00900152">
        <w:rPr>
          <w:rFonts w:ascii="Narkisim" w:hAnsi="Narkisim" w:cs="Narkisim"/>
          <w:rtl/>
        </w:rPr>
        <w:t xml:space="preserve"> ה</w:t>
      </w:r>
      <w:r w:rsidRPr="00900152">
        <w:rPr>
          <w:rFonts w:ascii="Narkisim" w:hAnsi="Narkisim" w:cs="Narkisim"/>
          <w:b/>
          <w:bCs/>
          <w:rtl/>
        </w:rPr>
        <w:t>ריטב"א</w:t>
      </w:r>
      <w:r w:rsidRPr="00900152">
        <w:rPr>
          <w:rFonts w:ascii="Narkisim" w:hAnsi="Narkisim" w:cs="Narkisim"/>
          <w:rtl/>
        </w:rPr>
        <w:t xml:space="preserve"> כתב דאיירי שימצא במקום אחר, ואפי' בעיר אחרת ולא ימות ברעב. ולא רצה לתת, שכל אדם שאין לו בינה אסור לרחם עליו</w:t>
      </w:r>
      <w:r w:rsidRPr="00900152">
        <w:rPr>
          <w:rStyle w:val="ac"/>
          <w:rFonts w:ascii="Narkisim" w:hAnsi="Narkisim" w:cs="Narkisim"/>
          <w:rtl/>
        </w:rPr>
        <w:footnoteReference w:id="406"/>
      </w:r>
      <w:r w:rsidRPr="00900152">
        <w:rPr>
          <w:rFonts w:ascii="Narkisim" w:hAnsi="Narkisim" w:cs="Narkisim"/>
          <w:rtl/>
        </w:rPr>
        <w:t>. הא לאו הכי חייב להחיותו, דכתיב וחי אחיך עמך כל שאינו משומד.</w:t>
      </w:r>
    </w:p>
    <w:p w14:paraId="4DC4313A"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ב"י</w:t>
      </w:r>
      <w:r w:rsidRPr="00900152">
        <w:rPr>
          <w:rFonts w:ascii="Narkisim" w:hAnsi="Narkisim"/>
          <w:rtl/>
        </w:rPr>
        <w:t xml:space="preserve"> (וכן בשו"ע רנא יא) הביא בשם ה</w:t>
      </w:r>
      <w:r w:rsidRPr="00900152">
        <w:rPr>
          <w:rFonts w:ascii="Narkisim" w:hAnsi="Narkisim"/>
          <w:b/>
          <w:bCs/>
          <w:rtl/>
        </w:rPr>
        <w:t>ריטב"א</w:t>
      </w:r>
      <w:r w:rsidRPr="00900152">
        <w:rPr>
          <w:rFonts w:ascii="Narkisim" w:hAnsi="Narkisim"/>
          <w:rtl/>
        </w:rPr>
        <w:t xml:space="preserve"> דהיה שנת ביצורת, ומה שיתן לע"ה יחסר לת"ח, הא לאו הכי חייב להחיותו. ומ"מ אם בא לפנינו מת ברעב חייב להחיותו, אע"פ שהוא ספק אם יחסר לת"ח אח"כ</w:t>
      </w:r>
      <w:r w:rsidRPr="00900152">
        <w:rPr>
          <w:rStyle w:val="ac"/>
          <w:rFonts w:ascii="Narkisim" w:hAnsi="Narkisim"/>
          <w:rtl/>
        </w:rPr>
        <w:footnoteReference w:id="407"/>
      </w:r>
      <w:r w:rsidRPr="00900152">
        <w:rPr>
          <w:rFonts w:ascii="Narkisim" w:hAnsi="Narkisim"/>
          <w:rtl/>
        </w:rPr>
        <w:t>.</w:t>
      </w:r>
    </w:p>
    <w:p w14:paraId="7AA1689D"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רמ"ה</w:t>
      </w:r>
      <w:r w:rsidRPr="00900152">
        <w:rPr>
          <w:rFonts w:ascii="Narkisim" w:hAnsi="Narkisim"/>
          <w:rtl/>
        </w:rPr>
        <w:t xml:space="preserve"> כת' ש"מ [ממסקנת סוגיין] דאפי' מי שאינו רוצה להנות עם הארץ מממוניה, חייב לפרנס עניי ישראל מסתמן ואל יבדוק אחר העני</w:t>
      </w:r>
      <w:r w:rsidRPr="00900152">
        <w:rPr>
          <w:rStyle w:val="ac"/>
          <w:rFonts w:ascii="Narkisim" w:hAnsi="Narkisim"/>
          <w:rtl/>
        </w:rPr>
        <w:footnoteReference w:id="408"/>
      </w:r>
      <w:r w:rsidRPr="00900152">
        <w:rPr>
          <w:rFonts w:ascii="Narkisim" w:hAnsi="Narkisim"/>
          <w:rtl/>
        </w:rPr>
        <w:t xml:space="preserve">. ולענין הילכתא אפי' ידוע שהוא ע"ה חייב לפרנסו. </w:t>
      </w:r>
      <w:r w:rsidRPr="00900152">
        <w:rPr>
          <w:rFonts w:ascii="Narkisim" w:hAnsi="Narkisim"/>
          <w:szCs w:val="20"/>
          <w:rtl/>
        </w:rPr>
        <w:t>וכדאי' [הוריות יג.] דת"ח קודם לע”ה, הא איכא שקיל אף ע"ה. והוסיף דאפי' עניי עכום מפרנסין מפני דרכי שלום</w:t>
      </w:r>
      <w:r w:rsidRPr="00900152">
        <w:rPr>
          <w:rStyle w:val="ac"/>
          <w:rFonts w:ascii="Narkisim" w:hAnsi="Narkisim"/>
          <w:szCs w:val="20"/>
          <w:rtl/>
        </w:rPr>
        <w:footnoteReference w:id="409"/>
      </w:r>
      <w:r w:rsidRPr="00900152">
        <w:rPr>
          <w:rFonts w:ascii="Narkisim" w:hAnsi="Narkisim"/>
          <w:rtl/>
        </w:rPr>
        <w:t>.</w:t>
      </w:r>
    </w:p>
    <w:p w14:paraId="1D375A7B" w14:textId="77777777" w:rsidR="00D65752" w:rsidRPr="00900152" w:rsidRDefault="00000000" w:rsidP="00900152">
      <w:pPr>
        <w:pStyle w:val="aa"/>
        <w:bidi/>
        <w:rPr>
          <w:rFonts w:ascii="Narkisim" w:hAnsi="Narkisim"/>
        </w:rPr>
      </w:pPr>
      <w:r w:rsidRPr="00900152">
        <w:rPr>
          <w:rFonts w:ascii="Narkisim" w:hAnsi="Narkisim"/>
          <w:u w:val="single"/>
          <w:rtl/>
        </w:rPr>
        <w:t>שאינו רוצה להנות מכבוד תורתו וכו'</w:t>
      </w:r>
      <w:r w:rsidRPr="00900152">
        <w:rPr>
          <w:rFonts w:ascii="Narkisim" w:hAnsi="Narkisim"/>
          <w:rtl/>
        </w:rPr>
        <w:t>. ומשמע דהוה הנהגה של יונתן בן עמרם, אבל שאר חכמים לא הקפידו בזה. ומ"מ ה</w:t>
      </w:r>
      <w:r w:rsidRPr="00900152">
        <w:rPr>
          <w:rFonts w:ascii="Narkisim" w:hAnsi="Narkisim"/>
          <w:b/>
          <w:bCs/>
          <w:rtl/>
        </w:rPr>
        <w:t>מאירי</w:t>
      </w:r>
      <w:r w:rsidRPr="00900152">
        <w:rPr>
          <w:rFonts w:ascii="Narkisim" w:hAnsi="Narkisim"/>
          <w:rtl/>
        </w:rPr>
        <w:t xml:space="preserve"> כת' דכל שיכול לדחוק עצמו שלא ליהנות בכבוד תורה, לא יהא מורה לעצמו בכך להשתמש בשל אחרים בכבוד תורתו. [וכן </w:t>
      </w:r>
      <w:r w:rsidRPr="00900152">
        <w:rPr>
          <w:rFonts w:ascii="Narkisim" w:hAnsi="Narkisim"/>
          <w:b/>
          <w:bCs/>
          <w:rtl/>
        </w:rPr>
        <w:t>הרמב"ם</w:t>
      </w:r>
      <w:r w:rsidRPr="00900152">
        <w:rPr>
          <w:rFonts w:ascii="Narkisim" w:hAnsi="Narkisim"/>
          <w:rtl/>
        </w:rPr>
        <w:t xml:space="preserve"> אבות ד ה הביא מסוגיין].</w:t>
      </w:r>
    </w:p>
    <w:p w14:paraId="6F96D581" w14:textId="77777777" w:rsidR="00D65752" w:rsidRPr="00900152" w:rsidRDefault="00000000" w:rsidP="00900152">
      <w:pPr>
        <w:pStyle w:val="aa"/>
        <w:bidi/>
        <w:rPr>
          <w:rFonts w:ascii="Narkisim" w:hAnsi="Narkisim"/>
        </w:rPr>
      </w:pPr>
      <w:r w:rsidRPr="00900152">
        <w:rPr>
          <w:rFonts w:ascii="Narkisim" w:hAnsi="Narkisim"/>
          <w:u w:val="single"/>
          <w:rtl/>
        </w:rPr>
        <w:lastRenderedPageBreak/>
        <w:t>תוד"ה ככלב</w:t>
      </w:r>
      <w:r w:rsidRPr="00900152">
        <w:rPr>
          <w:rFonts w:ascii="Narkisim" w:hAnsi="Narkisim"/>
          <w:rtl/>
        </w:rPr>
        <w:t>. בהמה גמטריא כלב. ה</w:t>
      </w:r>
      <w:r w:rsidRPr="00900152">
        <w:rPr>
          <w:rFonts w:ascii="Narkisim" w:hAnsi="Narkisim"/>
          <w:b/>
          <w:bCs/>
          <w:rtl/>
        </w:rPr>
        <w:t>פור"י</w:t>
      </w:r>
      <w:r w:rsidRPr="00900152">
        <w:rPr>
          <w:rFonts w:ascii="Narkisim" w:hAnsi="Narkisim"/>
          <w:rtl/>
        </w:rPr>
        <w:t xml:space="preserve"> ציין דנח' במשנה (כלאים ח ו) אי כלב הוה חיה או בהמה.</w:t>
      </w:r>
    </w:p>
    <w:p w14:paraId="0889B83E" w14:textId="77777777" w:rsidR="00D65752" w:rsidRPr="00900152" w:rsidRDefault="00000000" w:rsidP="00900152">
      <w:pPr>
        <w:bidi/>
        <w:rPr>
          <w:rFonts w:ascii="Narkisim" w:hAnsi="Narkisim" w:cs="Narkisim"/>
        </w:rPr>
      </w:pPr>
      <w:r w:rsidRPr="00900152">
        <w:rPr>
          <w:rFonts w:ascii="Narkisim" w:hAnsi="Narkisim" w:cs="Narkisim"/>
          <w:u w:val="single"/>
          <w:rtl/>
        </w:rPr>
        <w:t>כההוא דמי כלילא וכו' ערוקו וכו'</w:t>
      </w:r>
      <w:r w:rsidRPr="00900152">
        <w:rPr>
          <w:rFonts w:ascii="Narkisim" w:hAnsi="Narkisim" w:cs="Narkisim"/>
          <w:rtl/>
        </w:rPr>
        <w:t>. בפשוטו משמע דע"י שברחו פטורים, וכ"כ ה</w:t>
      </w:r>
      <w:r w:rsidRPr="00900152">
        <w:rPr>
          <w:rFonts w:ascii="Narkisim" w:hAnsi="Narkisim" w:cs="Narkisim"/>
          <w:b/>
          <w:bCs/>
          <w:rtl/>
        </w:rPr>
        <w:t xml:space="preserve">מרדכי </w:t>
      </w:r>
      <w:r w:rsidRPr="00900152">
        <w:rPr>
          <w:rFonts w:ascii="Narkisim" w:hAnsi="Narkisim" w:cs="Narkisim"/>
          <w:rtl/>
        </w:rPr>
        <w:t>(תעו וכן ה</w:t>
      </w:r>
      <w:r w:rsidRPr="00900152">
        <w:rPr>
          <w:rFonts w:ascii="Narkisim" w:hAnsi="Narkisim" w:cs="Narkisim"/>
          <w:b/>
          <w:bCs/>
          <w:rtl/>
        </w:rPr>
        <w:t>הג”א</w:t>
      </w:r>
      <w:r w:rsidRPr="00900152">
        <w:rPr>
          <w:rFonts w:ascii="Narkisim" w:hAnsi="Narkisim" w:cs="Narkisim"/>
          <w:rtl/>
        </w:rPr>
        <w:t xml:space="preserve">) בשם </w:t>
      </w:r>
      <w:r w:rsidRPr="00900152">
        <w:rPr>
          <w:rFonts w:ascii="Narkisim" w:hAnsi="Narkisim" w:cs="Narkisim"/>
          <w:b/>
          <w:bCs/>
          <w:rtl/>
        </w:rPr>
        <w:t>ר"ת</w:t>
      </w:r>
      <w:r w:rsidRPr="00900152">
        <w:rPr>
          <w:rFonts w:ascii="Narkisim" w:hAnsi="Narkisim" w:cs="Narkisim"/>
          <w:rtl/>
        </w:rPr>
        <w:t xml:space="preserve"> להוכיח מכאן דאם השר הטיל על בני העיר הבורחין נפטרו.</w:t>
      </w:r>
    </w:p>
    <w:p w14:paraId="266DD819" w14:textId="77777777" w:rsidR="00D65752" w:rsidRPr="00900152" w:rsidRDefault="00000000" w:rsidP="00900152">
      <w:pPr>
        <w:pStyle w:val="a7"/>
        <w:bidi/>
        <w:rPr>
          <w:rFonts w:ascii="Narkisim" w:hAnsi="Narkisim"/>
        </w:rPr>
      </w:pPr>
      <w:r w:rsidRPr="00900152">
        <w:rPr>
          <w:rFonts w:ascii="Narkisim" w:hAnsi="Narkisim"/>
          <w:rtl/>
        </w:rPr>
        <w:t>אבל ה</w:t>
      </w:r>
      <w:r w:rsidRPr="00900152">
        <w:rPr>
          <w:rFonts w:ascii="Narkisim" w:hAnsi="Narkisim"/>
          <w:b/>
          <w:bCs/>
          <w:rtl/>
        </w:rPr>
        <w:t>רמב"ן</w:t>
      </w:r>
      <w:r w:rsidRPr="00900152">
        <w:rPr>
          <w:rFonts w:ascii="Narkisim" w:hAnsi="Narkisim"/>
          <w:rtl/>
        </w:rPr>
        <w:t xml:space="preserve"> כתב דודאי היה מוטל עליהם דמי כלילא ומשתעבדו נכסיהם ואינן יכולים ליפטר</w:t>
      </w:r>
      <w:r w:rsidRPr="00900152">
        <w:rPr>
          <w:rStyle w:val="ac"/>
          <w:rFonts w:ascii="Narkisim" w:hAnsi="Narkisim"/>
          <w:rtl/>
        </w:rPr>
        <w:footnoteReference w:id="410"/>
      </w:r>
      <w:r w:rsidRPr="00900152">
        <w:rPr>
          <w:rFonts w:ascii="Narkisim" w:hAnsi="Narkisim"/>
          <w:rtl/>
        </w:rPr>
        <w:t xml:space="preserve">. </w:t>
      </w:r>
      <w:r w:rsidRPr="00900152">
        <w:rPr>
          <w:rFonts w:ascii="Narkisim" w:hAnsi="Narkisim"/>
          <w:szCs w:val="20"/>
          <w:rtl/>
        </w:rPr>
        <w:t>אלא דרבי לא היה יכול לכוף את הבורחים. ושמא רבי לא רצה לכופם, דניח"ל דליעקרו. ועי"ז ליבטיל כלילא כדי שלא תהא פורענות באה על ת"ח בשבילם</w:t>
      </w:r>
      <w:r w:rsidRPr="00900152">
        <w:rPr>
          <w:rFonts w:ascii="Narkisim" w:hAnsi="Narkisim"/>
          <w:rtl/>
        </w:rPr>
        <w:t>.</w:t>
      </w:r>
    </w:p>
    <w:p w14:paraId="5F080C0D"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מהר"ם רוטנברג</w:t>
      </w:r>
      <w:r w:rsidRPr="00900152">
        <w:rPr>
          <w:rFonts w:ascii="Narkisim" w:hAnsi="Narkisim"/>
          <w:sz w:val="20"/>
          <w:szCs w:val="20"/>
          <w:rtl/>
        </w:rPr>
        <w:t xml:space="preserve"> (הו' במרדכי ב"ק קעז, ובשו”ת הרשב”א אלף צט)</w:t>
      </w:r>
      <w:r w:rsidRPr="00900152">
        <w:rPr>
          <w:rFonts w:ascii="Narkisim" w:hAnsi="Narkisim"/>
          <w:rtl/>
        </w:rPr>
        <w:t xml:space="preserve"> חילק דמסים וארנוניות בני העיר משועבדים זה לזה, אבל עלילות שהמלך הטיל אינן חייבין זל"ז, והביא ראיה מסוגיין, שמי שברח נפטר מהמס [דהוה עלילה בעלמא</w:t>
      </w:r>
      <w:r w:rsidRPr="00900152">
        <w:rPr>
          <w:rStyle w:val="ac"/>
          <w:rFonts w:ascii="Narkisim" w:hAnsi="Narkisim"/>
          <w:rtl/>
        </w:rPr>
        <w:footnoteReference w:id="411"/>
      </w:r>
      <w:r w:rsidRPr="00900152">
        <w:rPr>
          <w:rFonts w:ascii="Narkisim" w:hAnsi="Narkisim"/>
          <w:rtl/>
        </w:rPr>
        <w:t>].</w:t>
      </w:r>
    </w:p>
    <w:p w14:paraId="52C327D0" w14:textId="77777777" w:rsidR="00D65752" w:rsidRPr="00900152" w:rsidRDefault="00000000" w:rsidP="00900152">
      <w:pPr>
        <w:pStyle w:val="aa"/>
        <w:bidi/>
        <w:rPr>
          <w:rFonts w:ascii="Narkisim" w:hAnsi="Narkisim"/>
        </w:rPr>
      </w:pPr>
      <w:r w:rsidRPr="00900152">
        <w:rPr>
          <w:rFonts w:ascii="Narkisim" w:hAnsi="Narkisim"/>
          <w:u w:val="single"/>
          <w:rtl/>
        </w:rPr>
        <w:t>רש"י ד"ה דליוה לפלגא.</w:t>
      </w:r>
      <w:r w:rsidRPr="00900152">
        <w:rPr>
          <w:rFonts w:ascii="Narkisim" w:hAnsi="Narkisim"/>
          <w:rtl/>
        </w:rPr>
        <w:t xml:space="preserve"> מחל החצי. אבל ה</w:t>
      </w:r>
      <w:r w:rsidRPr="00900152">
        <w:rPr>
          <w:rFonts w:ascii="Narkisim" w:hAnsi="Narkisim"/>
          <w:b/>
          <w:bCs/>
          <w:rtl/>
        </w:rPr>
        <w:t xml:space="preserve">מרדכי </w:t>
      </w:r>
      <w:r w:rsidRPr="00900152">
        <w:rPr>
          <w:rFonts w:ascii="Narkisim" w:hAnsi="Narkisim"/>
          <w:rtl/>
        </w:rPr>
        <w:t>הביא הגירסא דליוה אפלגא, שהטיל את המס על חצי הנשאר, ואח"כ הטילו על הכובס.</w:t>
      </w:r>
    </w:p>
    <w:p w14:paraId="23DB2F48" w14:textId="77777777" w:rsidR="00D65752" w:rsidRPr="00900152" w:rsidRDefault="00000000" w:rsidP="00900152">
      <w:pPr>
        <w:pStyle w:val="aa"/>
        <w:bidi/>
        <w:rPr>
          <w:rFonts w:ascii="Narkisim" w:hAnsi="Narkisim"/>
        </w:rPr>
      </w:pPr>
      <w:r w:rsidRPr="00900152">
        <w:rPr>
          <w:rFonts w:ascii="Narkisim" w:hAnsi="Narkisim"/>
          <w:u w:val="single"/>
          <w:rtl/>
        </w:rPr>
        <w:t>כמה יהא בעיר ויהא כאנשי העיר</w:t>
      </w:r>
      <w:r w:rsidRPr="00900152">
        <w:rPr>
          <w:rFonts w:ascii="Narkisim" w:hAnsi="Narkisim"/>
          <w:rtl/>
        </w:rPr>
        <w:t>. ע' ב</w:t>
      </w:r>
      <w:r w:rsidRPr="00900152">
        <w:rPr>
          <w:rFonts w:ascii="Narkisim" w:hAnsi="Narkisim"/>
          <w:b/>
          <w:bCs/>
          <w:rtl/>
        </w:rPr>
        <w:t>פוסקים</w:t>
      </w:r>
      <w:r w:rsidRPr="00900152">
        <w:rPr>
          <w:rFonts w:ascii="Narkisim" w:hAnsi="Narkisim"/>
          <w:rtl/>
        </w:rPr>
        <w:t xml:space="preserve"> (קסג) שהאריכו בגדרים האלו, שאם נתעכב באונס אינו כבני העיר, ואם בא למשרה קבועה חייב מיד. ונח' בשכר בית דירה לי"ב חודש.</w:t>
      </w:r>
    </w:p>
    <w:p w14:paraId="2AB19308" w14:textId="77777777" w:rsidR="00D65752" w:rsidRPr="00900152" w:rsidRDefault="00000000" w:rsidP="00900152">
      <w:pPr>
        <w:pStyle w:val="aa"/>
        <w:bidi/>
        <w:rPr>
          <w:rFonts w:ascii="Narkisim" w:hAnsi="Narkisim"/>
        </w:rPr>
      </w:pPr>
      <w:r w:rsidRPr="00900152">
        <w:rPr>
          <w:rFonts w:ascii="Narkisim" w:hAnsi="Narkisim"/>
          <w:u w:val="single"/>
          <w:rtl/>
        </w:rPr>
        <w:t>ורמינהי החמרת והגמלת וכו'</w:t>
      </w:r>
      <w:r w:rsidRPr="00900152">
        <w:rPr>
          <w:rFonts w:ascii="Narkisim" w:hAnsi="Narkisim"/>
          <w:rtl/>
        </w:rPr>
        <w:t>. ה</w:t>
      </w:r>
      <w:r w:rsidRPr="00900152">
        <w:rPr>
          <w:rFonts w:ascii="Narkisim" w:hAnsi="Narkisim"/>
          <w:b/>
          <w:bCs/>
          <w:rtl/>
        </w:rPr>
        <w:t>ר"ן</w:t>
      </w:r>
      <w:r w:rsidRPr="00900152">
        <w:rPr>
          <w:rFonts w:ascii="Narkisim" w:hAnsi="Narkisim"/>
          <w:rtl/>
        </w:rPr>
        <w:t xml:space="preserve"> דייק דאף חמרת וגמלת שלא ירד להשתקע אלא לגור בלבד, כיון דנשתהה י"ב חודש הוה כאנשי העיר. [ומ"מ כת' ה</w:t>
      </w:r>
      <w:r w:rsidRPr="00900152">
        <w:rPr>
          <w:rFonts w:ascii="Narkisim" w:hAnsi="Narkisim"/>
          <w:b/>
          <w:bCs/>
          <w:rtl/>
        </w:rPr>
        <w:t>רמ"א</w:t>
      </w:r>
      <w:r w:rsidRPr="00900152">
        <w:rPr>
          <w:rFonts w:ascii="Narkisim" w:hAnsi="Narkisim"/>
          <w:rtl/>
        </w:rPr>
        <w:t xml:space="preserve"> (קסג ב) דאם נתעכב מחמת אונס חולי וכדו' אינו בכלל]. ויש חולקים</w:t>
      </w:r>
      <w:r w:rsidRPr="00900152">
        <w:rPr>
          <w:rStyle w:val="ac"/>
          <w:rFonts w:ascii="Narkisim" w:hAnsi="Narkisim"/>
          <w:rtl/>
        </w:rPr>
        <w:footnoteReference w:id="412"/>
      </w:r>
      <w:r w:rsidRPr="00900152">
        <w:rPr>
          <w:rFonts w:ascii="Narkisim" w:hAnsi="Narkisim"/>
          <w:rtl/>
        </w:rPr>
        <w:t>.</w:t>
      </w:r>
    </w:p>
    <w:p w14:paraId="79626462" w14:textId="77777777" w:rsidR="00D65752" w:rsidRPr="00900152" w:rsidRDefault="00000000" w:rsidP="00900152">
      <w:pPr>
        <w:pStyle w:val="aa"/>
        <w:bidi/>
        <w:rPr>
          <w:rFonts w:ascii="Narkisim" w:hAnsi="Narkisim"/>
        </w:rPr>
      </w:pPr>
      <w:r w:rsidRPr="00900152">
        <w:rPr>
          <w:rFonts w:ascii="Narkisim" w:hAnsi="Narkisim"/>
          <w:rtl/>
        </w:rPr>
        <w:t>ועד"ז כת' ה</w:t>
      </w:r>
      <w:r w:rsidRPr="00900152">
        <w:rPr>
          <w:rFonts w:ascii="Narkisim" w:hAnsi="Narkisim"/>
          <w:b/>
          <w:bCs/>
          <w:rtl/>
        </w:rPr>
        <w:t>מרדכי</w:t>
      </w:r>
      <w:r w:rsidRPr="00900152">
        <w:rPr>
          <w:rFonts w:ascii="Narkisim" w:hAnsi="Narkisim"/>
          <w:rtl/>
        </w:rPr>
        <w:t xml:space="preserve"> (תעז בשם רבינו ברוך בס' החכמה, ע' ברמ”א שם) דמיירי כשעובר ממקום למקום ונשתהה שם, אבל אדם הבא לדור ולהשתקע שם, נתחייב מיד</w:t>
      </w:r>
      <w:r w:rsidRPr="00900152">
        <w:rPr>
          <w:rStyle w:val="ac"/>
          <w:rFonts w:ascii="Narkisim" w:hAnsi="Narkisim"/>
          <w:rtl/>
        </w:rPr>
        <w:footnoteReference w:id="413"/>
      </w:r>
      <w:r w:rsidRPr="00900152">
        <w:rPr>
          <w:rFonts w:ascii="Narkisim" w:hAnsi="Narkisim"/>
          <w:rtl/>
        </w:rPr>
        <w:t>. דהוי כקונה בה בית דירה</w:t>
      </w:r>
      <w:r w:rsidRPr="00900152">
        <w:rPr>
          <w:rStyle w:val="ac"/>
          <w:rFonts w:ascii="Narkisim" w:hAnsi="Narkisim"/>
          <w:rtl/>
        </w:rPr>
        <w:footnoteReference w:id="414"/>
      </w:r>
      <w:r w:rsidRPr="00900152">
        <w:rPr>
          <w:rFonts w:ascii="Narkisim" w:hAnsi="Narkisim"/>
          <w:rtl/>
        </w:rPr>
        <w:t>. אך הק' דבירושלמי לא משמע כן, והיכא דאין לו בית דירה ל"מ עד יב"ח.</w:t>
      </w:r>
    </w:p>
    <w:p w14:paraId="4EB1F292" w14:textId="77777777" w:rsidR="00D65752" w:rsidRPr="00900152" w:rsidRDefault="00000000" w:rsidP="00900152">
      <w:pPr>
        <w:pStyle w:val="aa"/>
        <w:bidi/>
        <w:rPr>
          <w:rFonts w:ascii="Narkisim" w:hAnsi="Narkisim"/>
        </w:rPr>
      </w:pPr>
      <w:r w:rsidRPr="00900152">
        <w:rPr>
          <w:rFonts w:ascii="Narkisim" w:hAnsi="Narkisim"/>
          <w:rtl/>
        </w:rPr>
        <w:t>ובמשנה אי' רשב"ג אומר דאם קנה בית דירה ה”ה כאנשי העיר מיד. וה</w:t>
      </w:r>
      <w:r w:rsidRPr="00900152">
        <w:rPr>
          <w:rFonts w:ascii="Narkisim" w:hAnsi="Narkisim"/>
          <w:b/>
          <w:bCs/>
          <w:rtl/>
        </w:rPr>
        <w:t>רמ”ה</w:t>
      </w:r>
      <w:r w:rsidRPr="00900152">
        <w:rPr>
          <w:rFonts w:ascii="Narkisim" w:hAnsi="Narkisim"/>
          <w:rtl/>
        </w:rPr>
        <w:t xml:space="preserve"> כת' דדוקא קנה, דהוה גילוי שדעתו להשתקע. אבל נפל בירושה לא. וכן דייק ה</w:t>
      </w:r>
      <w:r w:rsidRPr="00900152">
        <w:rPr>
          <w:rFonts w:ascii="Narkisim" w:hAnsi="Narkisim"/>
          <w:b/>
          <w:bCs/>
          <w:rtl/>
        </w:rPr>
        <w:t>ריטב"א</w:t>
      </w:r>
      <w:r w:rsidRPr="00900152">
        <w:rPr>
          <w:rFonts w:ascii="Narkisim" w:hAnsi="Narkisim"/>
          <w:rtl/>
        </w:rPr>
        <w:t xml:space="preserve"> מדתנא קנה משמע דטרח בתריה, ולא קתני אם יש לו בית דירה.</w:t>
      </w:r>
    </w:p>
    <w:p w14:paraId="1BB3A555" w14:textId="77777777" w:rsidR="00D65752" w:rsidRPr="00900152" w:rsidRDefault="00000000" w:rsidP="00900152">
      <w:pPr>
        <w:pStyle w:val="aa"/>
        <w:bidi/>
        <w:rPr>
          <w:rFonts w:ascii="Narkisim" w:hAnsi="Narkisim"/>
        </w:rPr>
      </w:pPr>
      <w:r w:rsidRPr="00900152">
        <w:rPr>
          <w:rFonts w:ascii="Narkisim" w:hAnsi="Narkisim"/>
          <w:u w:val="single"/>
          <w:rtl/>
        </w:rPr>
        <w:t>הא ליתובי מתא</w:t>
      </w:r>
      <w:r w:rsidRPr="00900152">
        <w:rPr>
          <w:rFonts w:ascii="Narkisim" w:hAnsi="Narkisim"/>
          <w:rtl/>
        </w:rPr>
        <w:t>. סגי בל' יום. ה</w:t>
      </w:r>
      <w:r w:rsidRPr="00900152">
        <w:rPr>
          <w:rFonts w:ascii="Narkisim" w:hAnsi="Narkisim"/>
          <w:b/>
          <w:bCs/>
          <w:rtl/>
        </w:rPr>
        <w:t>טור"א</w:t>
      </w:r>
      <w:r w:rsidRPr="00900152">
        <w:rPr>
          <w:rFonts w:ascii="Narkisim" w:hAnsi="Narkisim"/>
          <w:rtl/>
        </w:rPr>
        <w:t xml:space="preserve"> (מגילה יט) הק' דלענין מגילה דרשי' דפרוז בן יומו נקרא פרוז, דכתיב היושבים בערי הפרזות. ומבואר דבחד יומא נקרא יושב. וה</w:t>
      </w:r>
      <w:r w:rsidRPr="00900152">
        <w:rPr>
          <w:rFonts w:ascii="Narkisim" w:hAnsi="Narkisim"/>
          <w:b/>
          <w:bCs/>
          <w:rtl/>
        </w:rPr>
        <w:t>ר”מ שטראשון</w:t>
      </w:r>
      <w:r w:rsidRPr="00900152">
        <w:rPr>
          <w:rFonts w:ascii="Narkisim" w:hAnsi="Narkisim"/>
          <w:rtl/>
        </w:rPr>
        <w:t xml:space="preserve"> תי' דבסוגיין איירי להחשב 'יושבי' העיר, דהוה תואר. ואילו 'היושבים' הוה שם פועל, שיושבים [מתעכבים] בעת ההוא.</w:t>
      </w:r>
    </w:p>
    <w:p w14:paraId="55DA5CA2" w14:textId="77777777" w:rsidR="00D65752" w:rsidRPr="00900152" w:rsidRDefault="00000000" w:rsidP="00900152">
      <w:pPr>
        <w:pStyle w:val="aa"/>
        <w:bidi/>
        <w:rPr>
          <w:rFonts w:ascii="Narkisim" w:hAnsi="Narkisim"/>
        </w:rPr>
      </w:pPr>
      <w:r w:rsidRPr="00900152">
        <w:rPr>
          <w:rFonts w:ascii="Narkisim" w:hAnsi="Narkisim"/>
          <w:u w:val="single"/>
          <w:rtl/>
        </w:rPr>
        <w:t>כל מידי דאית להו נטירותא רמינן עלייהו</w:t>
      </w:r>
      <w:r w:rsidRPr="00900152">
        <w:rPr>
          <w:rFonts w:ascii="Narkisim" w:hAnsi="Narkisim"/>
          <w:rtl/>
        </w:rPr>
        <w:t>. ה</w:t>
      </w:r>
      <w:r w:rsidRPr="00900152">
        <w:rPr>
          <w:rFonts w:ascii="Narkisim" w:hAnsi="Narkisim"/>
          <w:b/>
          <w:bCs/>
          <w:rtl/>
        </w:rPr>
        <w:t>ריטב"א</w:t>
      </w:r>
      <w:r w:rsidRPr="00900152">
        <w:rPr>
          <w:rFonts w:ascii="Narkisim" w:hAnsi="Narkisim"/>
          <w:rtl/>
        </w:rPr>
        <w:t xml:space="preserve"> כת' דכ"ש במה שיש להם הנאה, ככריא דפתיא (וכדלעיל).</w:t>
      </w:r>
    </w:p>
    <w:p w14:paraId="352099E1" w14:textId="77777777" w:rsidR="00D65752" w:rsidRPr="00900152" w:rsidRDefault="00000000" w:rsidP="00900152">
      <w:pPr>
        <w:bidi/>
        <w:rPr>
          <w:rFonts w:ascii="Narkisim" w:hAnsi="Narkisim" w:cs="Narkisim"/>
        </w:rPr>
      </w:pPr>
      <w:r w:rsidRPr="00900152">
        <w:rPr>
          <w:rFonts w:ascii="Narkisim" w:hAnsi="Narkisim" w:cs="Narkisim"/>
          <w:rtl/>
        </w:rPr>
        <w:t>ודעת ה</w:t>
      </w:r>
      <w:r w:rsidRPr="00900152">
        <w:rPr>
          <w:rFonts w:ascii="Narkisim" w:hAnsi="Narkisim" w:cs="Narkisim"/>
          <w:b/>
          <w:bCs/>
          <w:rtl/>
        </w:rPr>
        <w:t>ר"י מגאש</w:t>
      </w:r>
      <w:r w:rsidRPr="00900152">
        <w:rPr>
          <w:rFonts w:ascii="Narkisim" w:hAnsi="Narkisim" w:cs="Narkisim"/>
          <w:rtl/>
        </w:rPr>
        <w:t xml:space="preserve"> דדוקא הני, אבל מס המלך לא רמינן איתמי. וה</w:t>
      </w:r>
      <w:r w:rsidRPr="00900152">
        <w:rPr>
          <w:rFonts w:ascii="Narkisim" w:hAnsi="Narkisim" w:cs="Narkisim"/>
          <w:b/>
          <w:bCs/>
          <w:rtl/>
        </w:rPr>
        <w:t>רמב"ן</w:t>
      </w:r>
      <w:r w:rsidRPr="00900152">
        <w:rPr>
          <w:rFonts w:ascii="Narkisim" w:hAnsi="Narkisim" w:cs="Narkisim"/>
          <w:rtl/>
        </w:rPr>
        <w:t xml:space="preserve"> ו</w:t>
      </w:r>
      <w:r w:rsidRPr="00900152">
        <w:rPr>
          <w:rFonts w:ascii="Narkisim" w:hAnsi="Narkisim" w:cs="Narkisim"/>
          <w:b/>
          <w:bCs/>
          <w:rtl/>
        </w:rPr>
        <w:t>רא"ש</w:t>
      </w:r>
      <w:r w:rsidRPr="00900152">
        <w:rPr>
          <w:rFonts w:ascii="Narkisim" w:hAnsi="Narkisim" w:cs="Narkisim"/>
          <w:rtl/>
        </w:rPr>
        <w:t xml:space="preserve"> ושא"ר חלקו דיתומים חייבים, ודוקא ת"ח אמרי' דפטורים.</w:t>
      </w:r>
    </w:p>
    <w:p w14:paraId="3EBC1D36"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רא"ש</w:t>
      </w:r>
      <w:r w:rsidRPr="00900152">
        <w:rPr>
          <w:rFonts w:ascii="Narkisim" w:hAnsi="Narkisim"/>
          <w:rtl/>
        </w:rPr>
        <w:t xml:space="preserve"> (כט) ביאר דכל מיני מסים מידי דנטירותא נינהו כי הם השומרים אותנו בין העכו"ם. כי מה תועלת יש לקצת עכומ"ז בנו לשומרנו ולהושיב אותנו ביניהם אלא בשביל הנאה שניאותין מאת ישראל לגבות מהן מסין וארנונות</w:t>
      </w:r>
      <w:r w:rsidRPr="00900152">
        <w:rPr>
          <w:rStyle w:val="ac"/>
          <w:rFonts w:ascii="Narkisim" w:hAnsi="Narkisim"/>
          <w:rtl/>
        </w:rPr>
        <w:footnoteReference w:id="415"/>
      </w:r>
      <w:r w:rsidRPr="00900152">
        <w:rPr>
          <w:rFonts w:ascii="Narkisim" w:hAnsi="Narkisim"/>
          <w:rtl/>
        </w:rPr>
        <w:t>.</w:t>
      </w:r>
    </w:p>
    <w:p w14:paraId="51B97D9A" w14:textId="77777777" w:rsidR="00D65752" w:rsidRPr="00900152" w:rsidRDefault="00000000" w:rsidP="00900152">
      <w:pPr>
        <w:pStyle w:val="aa"/>
        <w:bidi/>
        <w:rPr>
          <w:rFonts w:ascii="Narkisim" w:hAnsi="Narkisim"/>
        </w:rPr>
      </w:pPr>
      <w:r w:rsidRPr="00900152">
        <w:rPr>
          <w:rFonts w:ascii="Narkisim" w:hAnsi="Narkisim"/>
          <w:u w:val="single"/>
          <w:rtl/>
        </w:rPr>
        <w:t>תוד"ה יתיב.</w:t>
      </w:r>
      <w:r w:rsidRPr="00900152">
        <w:rPr>
          <w:rFonts w:ascii="Narkisim" w:hAnsi="Narkisim"/>
          <w:rtl/>
        </w:rPr>
        <w:t xml:space="preserve"> ה"נ פדה בהו שבוי עכו"ם. ומיהו וכו'. ה</w:t>
      </w:r>
      <w:r w:rsidRPr="00900152">
        <w:rPr>
          <w:rFonts w:ascii="Narkisim" w:hAnsi="Narkisim"/>
          <w:b/>
          <w:bCs/>
          <w:rtl/>
        </w:rPr>
        <w:t>שו"ע</w:t>
      </w:r>
      <w:r w:rsidRPr="00900152">
        <w:rPr>
          <w:rFonts w:ascii="Narkisim" w:hAnsi="Narkisim"/>
          <w:rtl/>
        </w:rPr>
        <w:t xml:space="preserve"> (יו"ד רנד ב) פסק וינתן לעניי עכו"ם בסתר כדי שלא ישמע המושל. וה</w:t>
      </w:r>
      <w:r w:rsidRPr="00900152">
        <w:rPr>
          <w:rFonts w:ascii="Narkisim" w:hAnsi="Narkisim"/>
          <w:b/>
          <w:bCs/>
          <w:rtl/>
        </w:rPr>
        <w:t>רמ"א</w:t>
      </w:r>
      <w:r w:rsidRPr="00900152">
        <w:rPr>
          <w:rFonts w:ascii="Narkisim" w:hAnsi="Narkisim"/>
          <w:rtl/>
        </w:rPr>
        <w:t xml:space="preserve"> כת' וי"א דיעשה בהם כמו שצוה המושל [כדעת הרא"ש וכתוס']. [והפוסקים דנו האם השו"ע פליג, או דאיירי באופן אחר].</w:t>
      </w:r>
    </w:p>
    <w:p w14:paraId="541466BE"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ריטב"א</w:t>
      </w:r>
      <w:r w:rsidRPr="00900152">
        <w:rPr>
          <w:rFonts w:ascii="Narkisim" w:hAnsi="Narkisim"/>
          <w:rtl/>
        </w:rPr>
        <w:t xml:space="preserve"> כת' דכיון דאמרה למצווה רבה קפיד טובא, ואם לא יפדה שבויי ישראל איכא איבה. ומש"ה הכא חילק משום שלום מלכות.</w:t>
      </w:r>
    </w:p>
    <w:p w14:paraId="2DB67325" w14:textId="77777777" w:rsidR="00D65752" w:rsidRPr="00900152" w:rsidRDefault="00000000" w:rsidP="00900152">
      <w:pPr>
        <w:bidi/>
        <w:rPr>
          <w:rFonts w:ascii="Narkisim" w:hAnsi="Narkisim" w:cs="Narkisim"/>
        </w:rPr>
      </w:pPr>
      <w:r w:rsidRPr="00900152">
        <w:rPr>
          <w:rFonts w:ascii="Narkisim" w:hAnsi="Narkisim" w:cs="Narkisim"/>
          <w:u w:val="single"/>
          <w:rtl/>
        </w:rPr>
        <w:t>בא"ד כדפ"ה (לקמן יא.) וכו' דאסור לגנוב דעת הבריות</w:t>
      </w:r>
      <w:r w:rsidRPr="00900152">
        <w:rPr>
          <w:rFonts w:ascii="Narkisim" w:hAnsi="Narkisim" w:cs="Narkisim"/>
          <w:rtl/>
        </w:rPr>
        <w:t>. אבל ה</w:t>
      </w:r>
      <w:r w:rsidRPr="00900152">
        <w:rPr>
          <w:rFonts w:ascii="Narkisim" w:hAnsi="Narkisim" w:cs="Narkisim"/>
          <w:b/>
          <w:bCs/>
          <w:rtl/>
        </w:rPr>
        <w:t>יד רמה</w:t>
      </w:r>
      <w:r w:rsidRPr="00900152">
        <w:rPr>
          <w:rFonts w:ascii="Narkisim" w:hAnsi="Narkisim" w:cs="Narkisim"/>
          <w:rtl/>
        </w:rPr>
        <w:t xml:space="preserve"> (קלב) כתב דלא חיישינן לגניבת דעת במקום איסורא. אלא כיון דהכא גניבת ממון נמי איכא כיון דנתנה ע"ד זה.</w:t>
      </w:r>
    </w:p>
    <w:p w14:paraId="4B6C3067"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קוב"ש</w:t>
      </w:r>
      <w:r w:rsidRPr="00900152">
        <w:rPr>
          <w:rFonts w:ascii="Narkisim" w:hAnsi="Narkisim"/>
          <w:rtl/>
        </w:rPr>
        <w:t xml:space="preserve"> (נה) הק' על רש"י ותוס' אמאי אין בזה משום גזל, ורק משום גניבת דעת. וכת' די"ל דמ"מ אין איסור גזל עכו"ם כה"ג. ואף דבישראל אסור בכל אופן, גניבת עכו"ם שייך דוקא היכא דלוקח לעצמו. [והכא אינו לוקח לעצמו כלל, והוה רק מזיק</w:t>
      </w:r>
      <w:r w:rsidRPr="00900152">
        <w:rPr>
          <w:rStyle w:val="ac"/>
          <w:rFonts w:ascii="Narkisim" w:hAnsi="Narkisim"/>
          <w:rtl/>
        </w:rPr>
        <w:footnoteReference w:id="416"/>
      </w:r>
      <w:r w:rsidRPr="00900152">
        <w:rPr>
          <w:rFonts w:ascii="Narkisim" w:hAnsi="Narkisim"/>
          <w:rtl/>
        </w:rPr>
        <w:t>].</w:t>
      </w:r>
    </w:p>
    <w:p w14:paraId="1089B0B8" w14:textId="77777777" w:rsidR="00D65752" w:rsidRPr="00900152" w:rsidRDefault="00000000" w:rsidP="00900152">
      <w:pPr>
        <w:pStyle w:val="a8"/>
        <w:bidi/>
        <w:rPr>
          <w:rFonts w:ascii="Narkisim" w:hAnsi="Narkisim"/>
        </w:rPr>
      </w:pPr>
      <w:r w:rsidRPr="00900152">
        <w:rPr>
          <w:rFonts w:ascii="Narkisim" w:hAnsi="Narkisim"/>
          <w:rtl/>
        </w:rPr>
        <w:t>ועוד אפשר דכיון דנתנום הוה ממון צדקה, ול"ש בזה גזל [שהרי לא עשו תנאי גמור]. והוה רק איסור לשנותם כנגד רצון הנותן</w:t>
      </w:r>
      <w:r w:rsidRPr="00900152">
        <w:rPr>
          <w:rStyle w:val="ac"/>
          <w:rFonts w:ascii="Narkisim" w:hAnsi="Narkisim"/>
          <w:rtl/>
        </w:rPr>
        <w:footnoteReference w:id="417"/>
      </w:r>
      <w:r w:rsidRPr="00900152">
        <w:rPr>
          <w:rFonts w:ascii="Narkisim" w:hAnsi="Narkisim"/>
          <w:rtl/>
        </w:rPr>
        <w:t>.</w:t>
      </w:r>
    </w:p>
    <w:p w14:paraId="0D4D3965" w14:textId="77777777" w:rsidR="00D65752" w:rsidRPr="00900152" w:rsidRDefault="00000000" w:rsidP="00900152">
      <w:pPr>
        <w:bidi/>
        <w:rPr>
          <w:rFonts w:ascii="Narkisim" w:hAnsi="Narkisim" w:cs="Narkisim"/>
        </w:rPr>
      </w:pPr>
      <w:r w:rsidRPr="00900152">
        <w:rPr>
          <w:rFonts w:ascii="Narkisim" w:hAnsi="Narkisim" w:cs="Narkisim"/>
          <w:u w:val="single"/>
          <w:rtl/>
        </w:rPr>
        <w:lastRenderedPageBreak/>
        <w:t>בא"ד דנדב שרגא לבי כנישתא וכו' דהוו כמו קרבן וכו'</w:t>
      </w:r>
      <w:r w:rsidRPr="00900152">
        <w:rPr>
          <w:rFonts w:ascii="Narkisim" w:hAnsi="Narkisim" w:cs="Narkisim"/>
          <w:rtl/>
        </w:rPr>
        <w:t>. ה</w:t>
      </w:r>
      <w:r w:rsidRPr="00900152">
        <w:rPr>
          <w:rFonts w:ascii="Narkisim" w:hAnsi="Narkisim" w:cs="Narkisim"/>
          <w:b/>
          <w:bCs/>
          <w:rtl/>
        </w:rPr>
        <w:t>הג' אשר"י</w:t>
      </w:r>
      <w:r w:rsidRPr="00900152">
        <w:rPr>
          <w:rFonts w:ascii="Narkisim" w:hAnsi="Narkisim" w:cs="Narkisim"/>
          <w:rtl/>
        </w:rPr>
        <w:t xml:space="preserve"> הק' מ"ש קרבן מקבלין מהם, ולא צדקה. ותי' שהצדקה מכפרת, ונדרים ונדבות אינן באים לכפר.</w:t>
      </w:r>
    </w:p>
    <w:p w14:paraId="669F9428" w14:textId="77777777" w:rsidR="00D65752" w:rsidRPr="00900152" w:rsidRDefault="00000000" w:rsidP="00900152">
      <w:pPr>
        <w:pStyle w:val="aa"/>
        <w:bidi/>
        <w:rPr>
          <w:rFonts w:ascii="Narkisim" w:hAnsi="Narkisim"/>
        </w:rPr>
      </w:pPr>
      <w:r w:rsidRPr="00900152">
        <w:rPr>
          <w:rFonts w:ascii="Narkisim" w:hAnsi="Narkisim"/>
          <w:u w:val="single"/>
          <w:rtl/>
        </w:rPr>
        <w:t>שם. כמו קרבן</w:t>
      </w:r>
      <w:r w:rsidRPr="00900152">
        <w:rPr>
          <w:rFonts w:ascii="Narkisim" w:hAnsi="Narkisim"/>
          <w:rtl/>
        </w:rPr>
        <w:t>. ה</w:t>
      </w:r>
      <w:r w:rsidRPr="00900152">
        <w:rPr>
          <w:rFonts w:ascii="Narkisim" w:hAnsi="Narkisim"/>
          <w:b/>
          <w:bCs/>
          <w:rtl/>
        </w:rPr>
        <w:t>מהר"י וייל</w:t>
      </w:r>
      <w:r w:rsidRPr="00900152">
        <w:rPr>
          <w:rFonts w:ascii="Narkisim" w:hAnsi="Narkisim"/>
          <w:rtl/>
        </w:rPr>
        <w:t xml:space="preserve"> (הו' ב</w:t>
      </w:r>
      <w:r w:rsidRPr="00900152">
        <w:rPr>
          <w:rFonts w:ascii="Narkisim" w:hAnsi="Narkisim"/>
          <w:b/>
          <w:bCs/>
          <w:rtl/>
        </w:rPr>
        <w:t>רמ"א</w:t>
      </w:r>
      <w:r w:rsidRPr="00900152">
        <w:rPr>
          <w:rFonts w:ascii="Narkisim" w:hAnsi="Narkisim"/>
          <w:rtl/>
        </w:rPr>
        <w:t xml:space="preserve"> יו"ד רנד שם, ואו”ח קנד יא) כתב דלפ"ז אסור לקבל נר לביהכ"נ ממומר, וכמו שאין מקבלין מהם קרבנות.</w:t>
      </w:r>
    </w:p>
    <w:p w14:paraId="1303B2C7"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מג"א</w:t>
      </w:r>
      <w:r w:rsidRPr="00900152">
        <w:rPr>
          <w:rFonts w:ascii="Narkisim" w:hAnsi="Narkisim"/>
          <w:rtl/>
        </w:rPr>
        <w:t xml:space="preserve"> (קנד יח ומשנ”ב) הביא </w:t>
      </w:r>
      <w:r w:rsidRPr="00900152">
        <w:rPr>
          <w:rFonts w:ascii="Narkisim" w:hAnsi="Narkisim"/>
          <w:b/>
          <w:bCs/>
          <w:rtl/>
        </w:rPr>
        <w:t>ס' חסידים</w:t>
      </w:r>
      <w:r w:rsidRPr="00900152">
        <w:rPr>
          <w:rFonts w:ascii="Narkisim" w:hAnsi="Narkisim"/>
          <w:rtl/>
        </w:rPr>
        <w:t xml:space="preserve"> (תרפז) דאם נתן מעות לכתוב ספר תורה כותבים</w:t>
      </w:r>
      <w:r w:rsidRPr="00900152">
        <w:rPr>
          <w:rStyle w:val="ac"/>
          <w:rFonts w:ascii="Narkisim" w:hAnsi="Narkisim"/>
          <w:rtl/>
        </w:rPr>
        <w:footnoteReference w:id="418"/>
      </w:r>
      <w:r w:rsidRPr="00900152">
        <w:rPr>
          <w:rFonts w:ascii="Narkisim" w:hAnsi="Narkisim"/>
          <w:rtl/>
        </w:rPr>
        <w:t>. וה</w:t>
      </w:r>
      <w:r w:rsidRPr="00900152">
        <w:rPr>
          <w:rFonts w:ascii="Narkisim" w:hAnsi="Narkisim"/>
          <w:b/>
          <w:bCs/>
          <w:rtl/>
        </w:rPr>
        <w:t>מבי”ט</w:t>
      </w:r>
      <w:r w:rsidRPr="00900152">
        <w:rPr>
          <w:rFonts w:ascii="Narkisim" w:hAnsi="Narkisim"/>
          <w:rtl/>
        </w:rPr>
        <w:t xml:space="preserve"> (א ריד, הו' בש"ך רנד ה) כת' דמקבלים מהם הקדש לעניים ולבית הכנסת</w:t>
      </w:r>
      <w:r w:rsidRPr="00900152">
        <w:rPr>
          <w:rStyle w:val="ac"/>
          <w:rFonts w:ascii="Narkisim" w:hAnsi="Narkisim"/>
          <w:rtl/>
        </w:rPr>
        <w:footnoteReference w:id="419"/>
      </w:r>
      <w:r w:rsidRPr="00900152">
        <w:rPr>
          <w:rFonts w:ascii="Narkisim" w:hAnsi="Narkisim"/>
          <w:rtl/>
        </w:rPr>
        <w:t>. וה</w:t>
      </w:r>
      <w:r w:rsidRPr="00900152">
        <w:rPr>
          <w:rFonts w:ascii="Narkisim" w:hAnsi="Narkisim"/>
          <w:b/>
          <w:bCs/>
          <w:rtl/>
        </w:rPr>
        <w:t>אחרונים</w:t>
      </w:r>
      <w:r w:rsidRPr="00900152">
        <w:rPr>
          <w:rFonts w:ascii="Narkisim" w:hAnsi="Narkisim"/>
          <w:rtl/>
        </w:rPr>
        <w:t xml:space="preserve"> הביאו דמבואר לפ"ז דלאו דוקא ס"ת, וכל שנתנדב מעות מקבלים ממנו. ודוקא היכא דנתנדב דבר מסויים חשיב קרבן</w:t>
      </w:r>
      <w:r w:rsidRPr="00900152">
        <w:rPr>
          <w:rStyle w:val="ac"/>
          <w:rFonts w:ascii="Narkisim" w:hAnsi="Narkisim"/>
          <w:rtl/>
        </w:rPr>
        <w:footnoteReference w:id="420"/>
      </w:r>
      <w:r w:rsidRPr="00900152">
        <w:rPr>
          <w:rFonts w:ascii="Narkisim" w:hAnsi="Narkisim"/>
          <w:rtl/>
        </w:rPr>
        <w:t>.</w:t>
      </w:r>
    </w:p>
    <w:p w14:paraId="0FEE3385" w14:textId="77777777" w:rsidR="00D65752" w:rsidRPr="00900152" w:rsidRDefault="00000000" w:rsidP="00900152">
      <w:pPr>
        <w:pStyle w:val="3"/>
        <w:bidi/>
        <w:rPr>
          <w:rFonts w:ascii="Narkisim" w:hAnsi="Narkisim"/>
        </w:rPr>
      </w:pPr>
      <w:r w:rsidRPr="00900152">
        <w:rPr>
          <w:rFonts w:ascii="Narkisim" w:hAnsi="Narkisim"/>
          <w:rtl/>
        </w:rPr>
        <w:t>דף ח:</w:t>
      </w:r>
    </w:p>
    <w:p w14:paraId="403B23C6" w14:textId="77777777" w:rsidR="00D65752" w:rsidRPr="00900152" w:rsidRDefault="00000000" w:rsidP="00900152">
      <w:pPr>
        <w:pStyle w:val="aa"/>
        <w:bidi/>
        <w:rPr>
          <w:rFonts w:ascii="Narkisim" w:hAnsi="Narkisim"/>
        </w:rPr>
      </w:pPr>
      <w:r w:rsidRPr="00900152">
        <w:rPr>
          <w:rFonts w:ascii="Narkisim" w:hAnsi="Narkisim"/>
          <w:u w:val="single"/>
          <w:rtl/>
        </w:rPr>
        <w:t>תוד"ה פדיון.</w:t>
      </w:r>
      <w:r w:rsidRPr="00900152">
        <w:rPr>
          <w:rFonts w:ascii="Narkisim" w:hAnsi="Narkisim"/>
          <w:rtl/>
        </w:rPr>
        <w:t xml:space="preserve"> ולא קתני פדיון שבויים, שמא מילתא דפשיטא וכו'. מבואר דפשיטא דמוכרים ס"ת לפדיון שבויים</w:t>
      </w:r>
      <w:r w:rsidRPr="00900152">
        <w:rPr>
          <w:rStyle w:val="ac"/>
          <w:rFonts w:ascii="Narkisim" w:hAnsi="Narkisim"/>
          <w:rtl/>
        </w:rPr>
        <w:footnoteReference w:id="421"/>
      </w:r>
      <w:r w:rsidRPr="00900152">
        <w:rPr>
          <w:rFonts w:ascii="Narkisim" w:hAnsi="Narkisim"/>
          <w:rtl/>
        </w:rPr>
        <w:t>. וה</w:t>
      </w:r>
      <w:r w:rsidRPr="00900152">
        <w:rPr>
          <w:rFonts w:ascii="Narkisim" w:hAnsi="Narkisim"/>
          <w:b/>
          <w:bCs/>
          <w:rtl/>
        </w:rPr>
        <w:t>דרישה</w:t>
      </w:r>
      <w:r w:rsidRPr="00900152">
        <w:rPr>
          <w:rFonts w:ascii="Narkisim" w:hAnsi="Narkisim"/>
          <w:rtl/>
        </w:rPr>
        <w:t xml:space="preserve"> (יו"ד רנב) הקשה דקדושת ס"ת חמיר מקדושת ביהכ"נ, ואי' (לעיל ג:) דדירתא דאיניש לא מזבין [וכ”פ ה</w:t>
      </w:r>
      <w:r w:rsidRPr="00900152">
        <w:rPr>
          <w:rFonts w:ascii="Narkisim" w:hAnsi="Narkisim"/>
          <w:b/>
          <w:bCs/>
          <w:rtl/>
        </w:rPr>
        <w:t>רמב”ם</w:t>
      </w:r>
      <w:r w:rsidRPr="00900152">
        <w:rPr>
          <w:rFonts w:ascii="Narkisim" w:hAnsi="Narkisim"/>
          <w:rtl/>
        </w:rPr>
        <w:t xml:space="preserve"> (מתנ”ע ח יא) שלא ימכרו ביהכ”נ, אלא יגבו מהציבור לפדיון שבויים</w:t>
      </w:r>
      <w:r w:rsidRPr="00900152">
        <w:rPr>
          <w:rStyle w:val="ac"/>
          <w:rFonts w:ascii="Narkisim" w:hAnsi="Narkisim"/>
          <w:rtl/>
        </w:rPr>
        <w:footnoteReference w:id="422"/>
      </w:r>
      <w:r w:rsidRPr="00900152">
        <w:rPr>
          <w:rFonts w:ascii="Narkisim" w:hAnsi="Narkisim"/>
          <w:rtl/>
        </w:rPr>
        <w:t>], א"כ כ”ש ס”ת. וה</w:t>
      </w:r>
      <w:r w:rsidRPr="00900152">
        <w:rPr>
          <w:rFonts w:ascii="Narkisim" w:hAnsi="Narkisim"/>
          <w:b/>
          <w:bCs/>
          <w:rtl/>
        </w:rPr>
        <w:t>ש"ך</w:t>
      </w:r>
      <w:r w:rsidRPr="00900152">
        <w:rPr>
          <w:rFonts w:ascii="Narkisim" w:hAnsi="Narkisim"/>
          <w:rtl/>
        </w:rPr>
        <w:t xml:space="preserve"> (רנב א) תי' דאין איסור למכור ביהכ"נ, אלא דאינו ראוי, ואם א"א בלא זה ימכרו</w:t>
      </w:r>
      <w:r w:rsidRPr="00900152">
        <w:rPr>
          <w:rStyle w:val="ac"/>
          <w:rFonts w:ascii="Narkisim" w:hAnsi="Narkisim"/>
          <w:rtl/>
        </w:rPr>
        <w:footnoteReference w:id="423"/>
      </w:r>
      <w:r w:rsidRPr="00900152">
        <w:rPr>
          <w:rFonts w:ascii="Narkisim" w:hAnsi="Narkisim"/>
          <w:rtl/>
        </w:rPr>
        <w:t>. וה</w:t>
      </w:r>
      <w:r w:rsidRPr="00900152">
        <w:rPr>
          <w:rFonts w:ascii="Narkisim" w:hAnsi="Narkisim"/>
          <w:b/>
          <w:bCs/>
          <w:rtl/>
        </w:rPr>
        <w:t>ט"ז</w:t>
      </w:r>
      <w:r w:rsidRPr="00900152">
        <w:rPr>
          <w:rFonts w:ascii="Narkisim" w:hAnsi="Narkisim"/>
          <w:rtl/>
        </w:rPr>
        <w:t xml:space="preserve"> תי' דהא דאין מוכרין ביהכ"נ לאו משום קדושתו, אלא משום דאין דרך למכור ביתו</w:t>
      </w:r>
      <w:r w:rsidRPr="00900152">
        <w:rPr>
          <w:rStyle w:val="ac"/>
          <w:rFonts w:ascii="Narkisim" w:hAnsi="Narkisim"/>
          <w:rtl/>
        </w:rPr>
        <w:footnoteReference w:id="424"/>
      </w:r>
      <w:r w:rsidRPr="00900152">
        <w:rPr>
          <w:rFonts w:ascii="Narkisim" w:hAnsi="Narkisim"/>
          <w:rtl/>
        </w:rPr>
        <w:t>, וזה לא שייך בס"ת.</w:t>
      </w:r>
    </w:p>
    <w:p w14:paraId="37D82E15" w14:textId="77777777" w:rsidR="00D65752" w:rsidRPr="00900152" w:rsidRDefault="00000000" w:rsidP="00900152">
      <w:pPr>
        <w:pStyle w:val="a8"/>
        <w:bidi/>
        <w:rPr>
          <w:rFonts w:ascii="Narkisim" w:hAnsi="Narkisim"/>
        </w:rPr>
      </w:pPr>
      <w:r w:rsidRPr="00900152">
        <w:rPr>
          <w:rFonts w:ascii="Narkisim" w:hAnsi="Narkisim"/>
          <w:rtl/>
        </w:rPr>
        <w:t xml:space="preserve">ועוד תי' הש"ך בשם </w:t>
      </w:r>
      <w:r w:rsidRPr="00900152">
        <w:rPr>
          <w:rFonts w:ascii="Narkisim" w:hAnsi="Narkisim"/>
          <w:b/>
          <w:bCs/>
          <w:rtl/>
        </w:rPr>
        <w:t>אביו</w:t>
      </w:r>
      <w:r w:rsidRPr="00900152">
        <w:rPr>
          <w:rFonts w:ascii="Narkisim" w:hAnsi="Narkisim"/>
          <w:rtl/>
        </w:rPr>
        <w:t xml:space="preserve"> דכשמוכרים ספר תורה עדיין עומד בקדושתו, ומש"ה רשאי למוכרה. אבל כשמוכרים ביהכ"נ יוצאת לחולין ומש"ה חמיר.</w:t>
      </w:r>
    </w:p>
    <w:p w14:paraId="7B6CBC95" w14:textId="77777777" w:rsidR="00D65752" w:rsidRPr="00900152" w:rsidRDefault="00000000" w:rsidP="00900152">
      <w:pPr>
        <w:pStyle w:val="aa"/>
        <w:bidi/>
        <w:rPr>
          <w:rFonts w:ascii="Narkisim" w:hAnsi="Narkisim"/>
        </w:rPr>
      </w:pPr>
      <w:r w:rsidRPr="00900152">
        <w:rPr>
          <w:rFonts w:ascii="Narkisim" w:hAnsi="Narkisim"/>
          <w:u w:val="single"/>
          <w:rtl/>
        </w:rPr>
        <w:t>שבי קשה מכולם</w:t>
      </w:r>
      <w:r w:rsidRPr="00900152">
        <w:rPr>
          <w:rStyle w:val="ac"/>
          <w:rFonts w:ascii="Narkisim" w:hAnsi="Narkisim"/>
          <w:u w:val="single"/>
          <w:rtl/>
        </w:rPr>
        <w:footnoteReference w:id="425"/>
      </w:r>
      <w:r w:rsidRPr="00900152">
        <w:rPr>
          <w:rFonts w:ascii="Narkisim" w:hAnsi="Narkisim"/>
          <w:u w:val="single"/>
          <w:rtl/>
        </w:rPr>
        <w:t xml:space="preserve"> וכו'</w:t>
      </w:r>
      <w:r w:rsidRPr="00900152">
        <w:rPr>
          <w:rFonts w:ascii="Narkisim" w:hAnsi="Narkisim"/>
          <w:rtl/>
        </w:rPr>
        <w:t>. ה</w:t>
      </w:r>
      <w:r w:rsidRPr="00900152">
        <w:rPr>
          <w:rFonts w:ascii="Narkisim" w:hAnsi="Narkisim"/>
          <w:b/>
          <w:bCs/>
          <w:rtl/>
        </w:rPr>
        <w:t>אחרונים</w:t>
      </w:r>
      <w:r w:rsidRPr="00900152">
        <w:rPr>
          <w:rFonts w:ascii="Narkisim" w:hAnsi="Narkisim"/>
          <w:rtl/>
        </w:rPr>
        <w:t xml:space="preserve"> דנו אי מחללין שבת לפדות שבויין, דמבואר הכא דחמיר מפיקוח נפש. וכן </w:t>
      </w:r>
      <w:r w:rsidRPr="00900152">
        <w:rPr>
          <w:rFonts w:ascii="Narkisim" w:hAnsi="Narkisim"/>
          <w:b/>
          <w:bCs/>
          <w:rtl/>
        </w:rPr>
        <w:t>תוס'</w:t>
      </w:r>
      <w:r w:rsidRPr="00900152">
        <w:rPr>
          <w:rFonts w:ascii="Narkisim" w:hAnsi="Narkisim"/>
          <w:rtl/>
        </w:rPr>
        <w:t xml:space="preserve"> (סנהדרין כו.) הביאו צד דהתירו לחרוש בשביעית</w:t>
      </w:r>
      <w:r w:rsidRPr="00900152">
        <w:rPr>
          <w:rStyle w:val="ac"/>
          <w:rFonts w:ascii="Narkisim" w:hAnsi="Narkisim"/>
          <w:rtl/>
        </w:rPr>
        <w:footnoteReference w:id="426"/>
      </w:r>
      <w:r w:rsidRPr="00900152">
        <w:rPr>
          <w:rFonts w:ascii="Narkisim" w:hAnsi="Narkisim"/>
          <w:rtl/>
        </w:rPr>
        <w:t xml:space="preserve"> מחמת אונס ארנונא של מלך, דהוה פיקוח נפש דמתים בתפיסת המלך</w:t>
      </w:r>
      <w:r w:rsidRPr="00900152">
        <w:rPr>
          <w:rStyle w:val="ac"/>
          <w:rFonts w:ascii="Narkisim" w:hAnsi="Narkisim"/>
          <w:rtl/>
        </w:rPr>
        <w:footnoteReference w:id="427"/>
      </w:r>
      <w:r w:rsidRPr="00900152">
        <w:rPr>
          <w:rFonts w:ascii="Narkisim" w:hAnsi="Narkisim"/>
          <w:rtl/>
        </w:rPr>
        <w:t>.</w:t>
      </w:r>
    </w:p>
    <w:p w14:paraId="158BA1FC" w14:textId="77777777" w:rsidR="00D65752" w:rsidRPr="00900152" w:rsidRDefault="00000000" w:rsidP="00900152">
      <w:pPr>
        <w:pStyle w:val="aa"/>
        <w:bidi/>
        <w:rPr>
          <w:rFonts w:ascii="Narkisim" w:hAnsi="Narkisim"/>
        </w:rPr>
      </w:pPr>
      <w:r w:rsidRPr="00900152">
        <w:rPr>
          <w:rFonts w:ascii="Narkisim" w:hAnsi="Narkisim"/>
          <w:rtl/>
        </w:rPr>
        <w:t>ו</w:t>
      </w:r>
      <w:r w:rsidRPr="00900152">
        <w:rPr>
          <w:rFonts w:ascii="Narkisim" w:hAnsi="Narkisim"/>
          <w:b/>
          <w:bCs/>
          <w:rtl/>
        </w:rPr>
        <w:t>תוס</w:t>
      </w:r>
      <w:r w:rsidRPr="00900152">
        <w:rPr>
          <w:rFonts w:ascii="Narkisim" w:hAnsi="Narkisim"/>
          <w:rtl/>
        </w:rPr>
        <w:t>' (גיטין נח. בחד תי') כת' דהא דאין פודין את השבויין יותר על כדי דמיהם, ה"מ היכא דליכא סכנת נפשות. אבל משום פיקו"נ פודין בכל ממון. וה</w:t>
      </w:r>
      <w:r w:rsidRPr="00900152">
        <w:rPr>
          <w:rFonts w:ascii="Narkisim" w:hAnsi="Narkisim"/>
          <w:b/>
          <w:bCs/>
          <w:rtl/>
        </w:rPr>
        <w:t>רמב"ן</w:t>
      </w:r>
      <w:r w:rsidRPr="00900152">
        <w:rPr>
          <w:rFonts w:ascii="Narkisim" w:hAnsi="Narkisim"/>
          <w:rtl/>
        </w:rPr>
        <w:t xml:space="preserve"> (שם מה.) דחה דבכל שבויין אמרי' (בסוגיין) דכולהו איתנהו ביה. ואפ"ה העמידו שלא לפדות.</w:t>
      </w:r>
    </w:p>
    <w:p w14:paraId="28D1EBC8" w14:textId="77777777" w:rsidR="00D65752" w:rsidRPr="00900152" w:rsidRDefault="00000000" w:rsidP="00900152">
      <w:pPr>
        <w:pStyle w:val="aa"/>
        <w:bidi/>
        <w:rPr>
          <w:rFonts w:ascii="Narkisim" w:hAnsi="Narkisim"/>
        </w:rPr>
      </w:pPr>
      <w:r w:rsidRPr="00900152">
        <w:rPr>
          <w:rFonts w:ascii="Narkisim" w:hAnsi="Narkisim"/>
          <w:u w:val="single"/>
          <w:rtl/>
        </w:rPr>
        <w:t>שגבויה וחלוקה שווין</w:t>
      </w:r>
      <w:r w:rsidRPr="00900152">
        <w:rPr>
          <w:rFonts w:ascii="Narkisim" w:hAnsi="Narkisim"/>
          <w:rtl/>
        </w:rPr>
        <w:t>. פ</w:t>
      </w:r>
      <w:r w:rsidRPr="00900152">
        <w:rPr>
          <w:rFonts w:ascii="Narkisim" w:hAnsi="Narkisim"/>
          <w:b/>
          <w:bCs/>
          <w:rtl/>
        </w:rPr>
        <w:t>רש"י</w:t>
      </w:r>
      <w:r w:rsidRPr="00900152">
        <w:rPr>
          <w:rFonts w:ascii="Narkisim" w:hAnsi="Narkisim"/>
          <w:rtl/>
        </w:rPr>
        <w:t xml:space="preserve"> אין גובין בשנים, שלא יצטרכו לטרוח לבקש את השלישי לחלק. [וה</w:t>
      </w:r>
      <w:r w:rsidRPr="00900152">
        <w:rPr>
          <w:rFonts w:ascii="Narkisim" w:hAnsi="Narkisim"/>
          <w:b/>
          <w:bCs/>
          <w:rtl/>
        </w:rPr>
        <w:t>ריטב"א</w:t>
      </w:r>
      <w:r w:rsidRPr="00900152">
        <w:rPr>
          <w:rFonts w:ascii="Narkisim" w:hAnsi="Narkisim"/>
          <w:rtl/>
        </w:rPr>
        <w:t xml:space="preserve"> הוסיף דיצטערו העניים]. אבל ה</w:t>
      </w:r>
      <w:r w:rsidRPr="00900152">
        <w:rPr>
          <w:rFonts w:ascii="Narkisim" w:hAnsi="Narkisim"/>
          <w:b/>
          <w:bCs/>
          <w:rtl/>
        </w:rPr>
        <w:t>רי"ף</w:t>
      </w:r>
      <w:r w:rsidRPr="00900152">
        <w:rPr>
          <w:rFonts w:ascii="Narkisim" w:hAnsi="Narkisim"/>
          <w:rtl/>
        </w:rPr>
        <w:t xml:space="preserve"> פי' דצריך אומד אף לגבייה, כמה יתן כל א'. ולא דמי לקופה דהדבר קצוב כמה כל א' יתן. [וכמ"ש </w:t>
      </w:r>
      <w:r w:rsidRPr="00900152">
        <w:rPr>
          <w:rFonts w:ascii="Narkisim" w:hAnsi="Narkisim"/>
          <w:b/>
          <w:bCs/>
          <w:rtl/>
        </w:rPr>
        <w:t>תוס</w:t>
      </w:r>
      <w:r w:rsidRPr="00900152">
        <w:rPr>
          <w:rFonts w:ascii="Narkisim" w:hAnsi="Narkisim"/>
          <w:rtl/>
        </w:rPr>
        <w:t>' ד”ה ומתחלקת</w:t>
      </w:r>
      <w:r w:rsidRPr="00900152">
        <w:rPr>
          <w:rStyle w:val="ac"/>
          <w:rFonts w:ascii="Narkisim" w:hAnsi="Narkisim"/>
          <w:rtl/>
        </w:rPr>
        <w:footnoteReference w:id="428"/>
      </w:r>
      <w:r w:rsidRPr="00900152">
        <w:rPr>
          <w:rFonts w:ascii="Narkisim" w:hAnsi="Narkisim"/>
          <w:rtl/>
        </w:rPr>
        <w:t>].</w:t>
      </w:r>
    </w:p>
    <w:p w14:paraId="184F2A15" w14:textId="77777777" w:rsidR="00D65752" w:rsidRPr="00900152" w:rsidRDefault="00000000" w:rsidP="00900152">
      <w:pPr>
        <w:bidi/>
        <w:rPr>
          <w:rFonts w:ascii="Narkisim" w:hAnsi="Narkisim" w:cs="Narkisim"/>
        </w:rPr>
      </w:pPr>
      <w:r w:rsidRPr="00900152">
        <w:rPr>
          <w:rFonts w:ascii="Narkisim" w:hAnsi="Narkisim" w:cs="Narkisim"/>
          <w:u w:val="single"/>
          <w:rtl/>
        </w:rPr>
        <w:t>ולשנותה לכל מה שירצו</w:t>
      </w:r>
      <w:r w:rsidRPr="00900152">
        <w:rPr>
          <w:rFonts w:ascii="Narkisim" w:hAnsi="Narkisim" w:cs="Narkisim"/>
          <w:rtl/>
        </w:rPr>
        <w:t xml:space="preserve">. </w:t>
      </w:r>
      <w:r w:rsidRPr="00900152">
        <w:rPr>
          <w:rFonts w:ascii="Narkisim" w:hAnsi="Narkisim" w:cs="Narkisim"/>
          <w:b/>
          <w:bCs/>
          <w:rtl/>
        </w:rPr>
        <w:t>תוס</w:t>
      </w:r>
      <w:r w:rsidRPr="00900152">
        <w:rPr>
          <w:rFonts w:ascii="Narkisim" w:hAnsi="Narkisim" w:cs="Narkisim"/>
          <w:rtl/>
        </w:rPr>
        <w:t>' ביארו דקאי אבני העיר, ורשאין לשנות מצדקה לשאר צרכי ציבור. ו</w:t>
      </w:r>
      <w:r w:rsidRPr="00900152">
        <w:rPr>
          <w:rFonts w:ascii="Narkisim" w:hAnsi="Narkisim" w:cs="Narkisim"/>
          <w:b/>
          <w:bCs/>
          <w:rtl/>
        </w:rPr>
        <w:t>ר"ת</w:t>
      </w:r>
      <w:r w:rsidRPr="00900152">
        <w:rPr>
          <w:rFonts w:ascii="Narkisim" w:hAnsi="Narkisim" w:cs="Narkisim"/>
          <w:rtl/>
        </w:rPr>
        <w:t xml:space="preserve"> הוסיף דאף לצרכי ציבור שאינו מצווה [רשות]. ו</w:t>
      </w:r>
      <w:r w:rsidRPr="00900152">
        <w:rPr>
          <w:rFonts w:ascii="Narkisim" w:hAnsi="Narkisim" w:cs="Narkisim"/>
          <w:b/>
          <w:bCs/>
          <w:rtl/>
        </w:rPr>
        <w:t>תוס</w:t>
      </w:r>
      <w:r w:rsidRPr="00900152">
        <w:rPr>
          <w:rFonts w:ascii="Narkisim" w:hAnsi="Narkisim" w:cs="Narkisim"/>
          <w:rtl/>
        </w:rPr>
        <w:t>' (ערכין ו.) הביאו צד דבני העיר רשאין לשנותו רק לדבר מצוה, ולא לדבר הרשות</w:t>
      </w:r>
      <w:r w:rsidRPr="00900152">
        <w:rPr>
          <w:rStyle w:val="ac"/>
          <w:rFonts w:ascii="Narkisim" w:hAnsi="Narkisim" w:cs="Narkisim"/>
          <w:rtl/>
        </w:rPr>
        <w:footnoteReference w:id="429"/>
      </w:r>
      <w:r w:rsidRPr="00900152">
        <w:rPr>
          <w:rFonts w:ascii="Narkisim" w:hAnsi="Narkisim" w:cs="Narkisim"/>
          <w:rtl/>
        </w:rPr>
        <w:t>.</w:t>
      </w:r>
    </w:p>
    <w:p w14:paraId="300E139D" w14:textId="77777777" w:rsidR="00D65752" w:rsidRPr="00900152" w:rsidRDefault="00000000" w:rsidP="00900152">
      <w:pPr>
        <w:pStyle w:val="a7"/>
        <w:bidi/>
        <w:rPr>
          <w:rFonts w:ascii="Narkisim" w:hAnsi="Narkisim"/>
        </w:rPr>
      </w:pPr>
      <w:r w:rsidRPr="00900152">
        <w:rPr>
          <w:rFonts w:ascii="Narkisim" w:hAnsi="Narkisim"/>
          <w:rtl/>
        </w:rPr>
        <w:t>אבל דעת ה</w:t>
      </w:r>
      <w:r w:rsidRPr="00900152">
        <w:rPr>
          <w:rFonts w:ascii="Narkisim" w:hAnsi="Narkisim"/>
          <w:b/>
          <w:bCs/>
          <w:rtl/>
        </w:rPr>
        <w:t>ר"י מגאש</w:t>
      </w:r>
      <w:r w:rsidRPr="00900152">
        <w:rPr>
          <w:rFonts w:ascii="Narkisim" w:hAnsi="Narkisim"/>
          <w:rtl/>
        </w:rPr>
        <w:t xml:space="preserve"> דדוקא לצורך עניים, מותר לשנותו [וכגון קופה לתמחוי וכדו']. אבל לשנותו לשאר דברים הוה כגוזל את העניים</w:t>
      </w:r>
      <w:r w:rsidRPr="00900152">
        <w:rPr>
          <w:rStyle w:val="ac"/>
          <w:rFonts w:ascii="Narkisim" w:hAnsi="Narkisim"/>
          <w:rtl/>
        </w:rPr>
        <w:footnoteReference w:id="430"/>
      </w:r>
      <w:r w:rsidRPr="00900152">
        <w:rPr>
          <w:rFonts w:ascii="Narkisim" w:hAnsi="Narkisim"/>
          <w:rtl/>
        </w:rPr>
        <w:t xml:space="preserve">. </w:t>
      </w:r>
      <w:r w:rsidRPr="00900152">
        <w:rPr>
          <w:rFonts w:ascii="Narkisim" w:hAnsi="Narkisim"/>
          <w:szCs w:val="20"/>
          <w:rtl/>
        </w:rPr>
        <w:t>(וע' בסמוך)</w:t>
      </w:r>
      <w:r w:rsidRPr="00900152">
        <w:rPr>
          <w:rFonts w:ascii="Narkisim" w:hAnsi="Narkisim"/>
          <w:rtl/>
        </w:rPr>
        <w:t xml:space="preserve">. </w:t>
      </w:r>
      <w:r w:rsidRPr="00900152">
        <w:rPr>
          <w:rFonts w:ascii="Narkisim" w:hAnsi="Narkisim"/>
          <w:szCs w:val="20"/>
          <w:rtl/>
        </w:rPr>
        <w:t>וה</w:t>
      </w:r>
      <w:r w:rsidRPr="00900152">
        <w:rPr>
          <w:rFonts w:ascii="Narkisim" w:hAnsi="Narkisim"/>
          <w:b/>
          <w:bCs/>
          <w:szCs w:val="20"/>
          <w:rtl/>
        </w:rPr>
        <w:t>רא"ש</w:t>
      </w:r>
      <w:r w:rsidRPr="00900152">
        <w:rPr>
          <w:rFonts w:ascii="Narkisim" w:hAnsi="Narkisim"/>
          <w:szCs w:val="20"/>
          <w:rtl/>
        </w:rPr>
        <w:t xml:space="preserve"> דחה דדוקא היכא שגבו עבור עניים אלו שייך גוזל עניים, אבל בני העיר דעשו קופה סתמא, על דעתם עשאוה. ואם עניים צריכים יגבו פעם אחרת</w:t>
      </w:r>
      <w:r w:rsidRPr="00900152">
        <w:rPr>
          <w:rStyle w:val="ac"/>
          <w:rFonts w:ascii="Narkisim" w:hAnsi="Narkisim"/>
          <w:rtl/>
        </w:rPr>
        <w:footnoteReference w:id="431"/>
      </w:r>
      <w:r w:rsidRPr="00900152">
        <w:rPr>
          <w:rFonts w:ascii="Narkisim" w:hAnsi="Narkisim"/>
          <w:rtl/>
        </w:rPr>
        <w:t>.</w:t>
      </w:r>
    </w:p>
    <w:p w14:paraId="2713396A" w14:textId="77777777" w:rsidR="00D65752" w:rsidRPr="00900152" w:rsidRDefault="00000000" w:rsidP="00900152">
      <w:pPr>
        <w:pStyle w:val="a7"/>
        <w:bidi/>
        <w:rPr>
          <w:rFonts w:ascii="Narkisim" w:hAnsi="Narkisim"/>
        </w:rPr>
      </w:pPr>
      <w:r w:rsidRPr="00900152">
        <w:rPr>
          <w:rFonts w:ascii="Narkisim" w:hAnsi="Narkisim"/>
          <w:rtl/>
        </w:rPr>
        <w:t>וב</w:t>
      </w:r>
      <w:r w:rsidRPr="00900152">
        <w:rPr>
          <w:rFonts w:ascii="Narkisim" w:hAnsi="Narkisim"/>
          <w:b/>
          <w:bCs/>
          <w:rtl/>
        </w:rPr>
        <w:t>חי' הר"ן</w:t>
      </w:r>
      <w:r w:rsidRPr="00900152">
        <w:rPr>
          <w:rFonts w:ascii="Narkisim" w:hAnsi="Narkisim"/>
          <w:rtl/>
        </w:rPr>
        <w:t xml:space="preserve"> ביאר דרשאי לשנותו דהוה כמו הלואה, שהרי אם יצטרכו עניים עלייהו רמי [לגבות במקום </w:t>
      </w:r>
      <w:r w:rsidRPr="00900152">
        <w:rPr>
          <w:rFonts w:ascii="Narkisim" w:hAnsi="Narkisim"/>
          <w:rtl/>
        </w:rPr>
        <w:lastRenderedPageBreak/>
        <w:t>אחר].</w:t>
      </w:r>
    </w:p>
    <w:p w14:paraId="278E6702" w14:textId="77777777" w:rsidR="00D65752" w:rsidRPr="00900152" w:rsidRDefault="00000000" w:rsidP="00900152">
      <w:pPr>
        <w:pStyle w:val="aa"/>
        <w:bidi/>
        <w:rPr>
          <w:rFonts w:ascii="Narkisim" w:hAnsi="Narkisim"/>
        </w:rPr>
      </w:pPr>
      <w:r w:rsidRPr="00900152">
        <w:rPr>
          <w:rFonts w:ascii="Narkisim" w:hAnsi="Narkisim"/>
          <w:rtl/>
        </w:rPr>
        <w:t>אך בדברי התוס' משמע דרשאי לשנותה, אף בלא הלואה. ולכאורה מבואר בתוס' דהנותן מעות עבור העניים, חל עליהם דין צדקה. אבל אינם 'ממון עניים', אלא יש להם דין ממון ציבור, וזכות הציבור לשנותו לשימוש אחר של הציבור. ומש"ה היכא דנתנו ע"ד הציבור רשאין לשנותו לצרכי הציבור</w:t>
      </w:r>
      <w:r w:rsidRPr="00900152">
        <w:rPr>
          <w:rStyle w:val="ac"/>
          <w:rFonts w:ascii="Narkisim" w:hAnsi="Narkisim"/>
          <w:rtl/>
        </w:rPr>
        <w:footnoteReference w:id="432"/>
      </w:r>
      <w:r w:rsidRPr="00900152">
        <w:rPr>
          <w:rFonts w:ascii="Narkisim" w:hAnsi="Narkisim"/>
          <w:rtl/>
        </w:rPr>
        <w:t>.</w:t>
      </w:r>
    </w:p>
    <w:p w14:paraId="1D1286DA" w14:textId="77777777" w:rsidR="00D65752" w:rsidRPr="00900152" w:rsidRDefault="00000000" w:rsidP="00900152">
      <w:pPr>
        <w:pStyle w:val="aa"/>
        <w:bidi/>
        <w:rPr>
          <w:rFonts w:ascii="Narkisim" w:hAnsi="Narkisim"/>
        </w:rPr>
      </w:pPr>
      <w:r w:rsidRPr="00900152">
        <w:rPr>
          <w:rFonts w:ascii="Narkisim" w:hAnsi="Narkisim"/>
          <w:rtl/>
        </w:rPr>
        <w:t>וב</w:t>
      </w:r>
      <w:r w:rsidRPr="00900152">
        <w:rPr>
          <w:rFonts w:ascii="Narkisim" w:hAnsi="Narkisim"/>
          <w:b/>
          <w:bCs/>
          <w:rtl/>
        </w:rPr>
        <w:t>גמ'</w:t>
      </w:r>
      <w:r w:rsidRPr="00900152">
        <w:rPr>
          <w:rFonts w:ascii="Narkisim" w:hAnsi="Narkisim"/>
          <w:rtl/>
        </w:rPr>
        <w:t xml:space="preserve"> (ב"מ עח:) אי' דמגבית פורים לפורים ואינו רשאי לשנותו. והגמ' מפרשת דמשנה מדעת בעה"ב נקרא גזלן. והגמ' דוחה דהתם נתנו ע"ד פורים, ולמידי אחריני לא נתנו. [פ</w:t>
      </w:r>
      <w:r w:rsidRPr="00900152">
        <w:rPr>
          <w:rFonts w:ascii="Narkisim" w:hAnsi="Narkisim"/>
          <w:b/>
          <w:bCs/>
          <w:rtl/>
        </w:rPr>
        <w:t>רש"י</w:t>
      </w:r>
      <w:r w:rsidRPr="00900152">
        <w:rPr>
          <w:rFonts w:ascii="Narkisim" w:hAnsi="Narkisim"/>
          <w:rtl/>
        </w:rPr>
        <w:t xml:space="preserve"> דנמצא המעות בחזקת הבעלים חוץ מהוצאת סעודת פורים]. ומבואר דה"מ מגבית פורים, אבל שאר צדקה רשאי לשנות. [ואף למ"ד משנה מדעת בעה"ב נקרא גזלן, כה"ג לא נחשב שינוי].</w:t>
      </w:r>
    </w:p>
    <w:p w14:paraId="6ACC2BD7" w14:textId="77777777" w:rsidR="00D65752" w:rsidRPr="00900152" w:rsidRDefault="00000000" w:rsidP="00900152">
      <w:pPr>
        <w:bidi/>
        <w:rPr>
          <w:rFonts w:ascii="Narkisim" w:hAnsi="Narkisim" w:cs="Narkisim"/>
        </w:rPr>
      </w:pPr>
      <w:r w:rsidRPr="00900152">
        <w:rPr>
          <w:rFonts w:ascii="Narkisim" w:hAnsi="Narkisim" w:cs="Narkisim"/>
          <w:u w:val="single"/>
          <w:rtl/>
        </w:rPr>
        <w:t>ולשנותה וכו'</w:t>
      </w:r>
      <w:r w:rsidRPr="00900152">
        <w:rPr>
          <w:rFonts w:ascii="Narkisim" w:hAnsi="Narkisim" w:cs="Narkisim"/>
          <w:rtl/>
        </w:rPr>
        <w:t>. בפשוטו היינו שינוי גמור. ועוד פי' ה</w:t>
      </w:r>
      <w:r w:rsidRPr="00900152">
        <w:rPr>
          <w:rFonts w:ascii="Narkisim" w:hAnsi="Narkisim" w:cs="Narkisim"/>
          <w:b/>
          <w:bCs/>
          <w:rtl/>
        </w:rPr>
        <w:t>ראשונים</w:t>
      </w:r>
      <w:r w:rsidRPr="00900152">
        <w:rPr>
          <w:rFonts w:ascii="Narkisim" w:hAnsi="Narkisim" w:cs="Narkisim"/>
          <w:rtl/>
        </w:rPr>
        <w:t xml:space="preserve"> </w:t>
      </w:r>
      <w:r w:rsidRPr="00900152">
        <w:rPr>
          <w:rFonts w:ascii="Narkisim" w:hAnsi="Narkisim" w:cs="Narkisim"/>
          <w:szCs w:val="20"/>
          <w:rtl/>
        </w:rPr>
        <w:t>(תוס' ב"ק לו: בשם</w:t>
      </w:r>
      <w:r w:rsidRPr="00900152">
        <w:rPr>
          <w:rFonts w:ascii="Narkisim" w:hAnsi="Narkisim" w:cs="Narkisim"/>
          <w:b/>
          <w:bCs/>
          <w:szCs w:val="20"/>
          <w:rtl/>
        </w:rPr>
        <w:t xml:space="preserve"> ר"ח</w:t>
      </w:r>
      <w:r w:rsidRPr="00900152">
        <w:rPr>
          <w:rFonts w:ascii="Narkisim" w:hAnsi="Narkisim" w:cs="Narkisim"/>
          <w:szCs w:val="20"/>
          <w:rtl/>
        </w:rPr>
        <w:t>, ערכין ו:)</w:t>
      </w:r>
      <w:r w:rsidRPr="00900152">
        <w:rPr>
          <w:rFonts w:ascii="Narkisim" w:hAnsi="Narkisim" w:cs="Narkisim"/>
          <w:rtl/>
        </w:rPr>
        <w:t xml:space="preserve"> דבגמ' (ערכין ו.) איתא דרשאי לשנותו עד שבא ליד גבאי, היינו ללוות. ולאחר זמן יחזיר אחר במקומו. וה</w:t>
      </w:r>
      <w:r w:rsidRPr="00900152">
        <w:rPr>
          <w:rFonts w:ascii="Narkisim" w:hAnsi="Narkisim" w:cs="Narkisim"/>
          <w:b/>
          <w:bCs/>
          <w:rtl/>
        </w:rPr>
        <w:t>רמב”ן</w:t>
      </w:r>
      <w:r w:rsidRPr="00900152">
        <w:rPr>
          <w:rFonts w:ascii="Narkisim" w:hAnsi="Narkisim" w:cs="Narkisim"/>
          <w:rtl/>
        </w:rPr>
        <w:t xml:space="preserve"> כת' דאף בסוגיין שינה דרך הלואה, וצריך להחזיר לאחר זמן. [וכ"כ הריטב"א ועוד ראשונים]. אבל מסתימת ה</w:t>
      </w:r>
      <w:r w:rsidRPr="00900152">
        <w:rPr>
          <w:rFonts w:ascii="Narkisim" w:hAnsi="Narkisim" w:cs="Narkisim"/>
          <w:b/>
          <w:bCs/>
          <w:rtl/>
        </w:rPr>
        <w:t>תוס'</w:t>
      </w:r>
      <w:r w:rsidRPr="00900152">
        <w:rPr>
          <w:rFonts w:ascii="Narkisim" w:hAnsi="Narkisim" w:cs="Narkisim"/>
          <w:rtl/>
        </w:rPr>
        <w:t xml:space="preserve"> מבואר דרשאי לשנות ממעות צדקה, ואף דלא יחזיר להם</w:t>
      </w:r>
      <w:r w:rsidRPr="00900152">
        <w:rPr>
          <w:rStyle w:val="ac"/>
          <w:rFonts w:ascii="Narkisim" w:hAnsi="Narkisim" w:cs="Narkisim"/>
          <w:rtl/>
        </w:rPr>
        <w:footnoteReference w:id="433"/>
      </w:r>
      <w:r w:rsidRPr="00900152">
        <w:rPr>
          <w:rFonts w:ascii="Narkisim" w:hAnsi="Narkisim" w:cs="Narkisim"/>
          <w:rtl/>
        </w:rPr>
        <w:t>.</w:t>
      </w:r>
    </w:p>
    <w:p w14:paraId="35BABE5C" w14:textId="77777777" w:rsidR="00D65752" w:rsidRPr="00900152" w:rsidRDefault="00000000" w:rsidP="00900152">
      <w:pPr>
        <w:pStyle w:val="aa"/>
        <w:bidi/>
        <w:rPr>
          <w:rFonts w:ascii="Narkisim" w:hAnsi="Narkisim"/>
        </w:rPr>
      </w:pPr>
      <w:r w:rsidRPr="00900152">
        <w:rPr>
          <w:rFonts w:ascii="Narkisim" w:hAnsi="Narkisim"/>
          <w:rtl/>
        </w:rPr>
        <w:t>וה</w:t>
      </w:r>
      <w:r w:rsidRPr="00900152">
        <w:rPr>
          <w:rFonts w:ascii="Narkisim" w:hAnsi="Narkisim"/>
          <w:b/>
          <w:bCs/>
          <w:rtl/>
        </w:rPr>
        <w:t>רמב"ן</w:t>
      </w:r>
      <w:r w:rsidRPr="00900152">
        <w:rPr>
          <w:rFonts w:ascii="Narkisim" w:hAnsi="Narkisim"/>
          <w:rtl/>
        </w:rPr>
        <w:t xml:space="preserve"> וה</w:t>
      </w:r>
      <w:r w:rsidRPr="00900152">
        <w:rPr>
          <w:rFonts w:ascii="Narkisim" w:hAnsi="Narkisim"/>
          <w:b/>
          <w:bCs/>
          <w:rtl/>
        </w:rPr>
        <w:t>ר"ן</w:t>
      </w:r>
      <w:r w:rsidRPr="00900152">
        <w:rPr>
          <w:rFonts w:ascii="Narkisim" w:hAnsi="Narkisim"/>
          <w:rtl/>
        </w:rPr>
        <w:t xml:space="preserve"> ביארו דאף דיחיד אינו רשאי ללוות, דחיישי' שמא ירד מנכסיו, א"נ דחיישינן לפשיעה. אבל ציבור ל”ש חשש זה, דאין ציבור עני</w:t>
      </w:r>
      <w:r w:rsidRPr="00900152">
        <w:rPr>
          <w:rStyle w:val="ac"/>
          <w:rFonts w:ascii="Narkisim" w:hAnsi="Narkisim"/>
          <w:rtl/>
        </w:rPr>
        <w:footnoteReference w:id="434"/>
      </w:r>
      <w:r w:rsidRPr="00900152">
        <w:rPr>
          <w:rFonts w:ascii="Narkisim" w:hAnsi="Narkisim"/>
          <w:rtl/>
        </w:rPr>
        <w:t>. ומש"ה רשאי לשנותה למה שירצו [דרך הלואה].</w:t>
      </w:r>
    </w:p>
    <w:p w14:paraId="58258E96" w14:textId="77777777" w:rsidR="00D65752" w:rsidRPr="00900152" w:rsidRDefault="00000000" w:rsidP="00900152">
      <w:pPr>
        <w:pStyle w:val="aa"/>
        <w:bidi/>
        <w:rPr>
          <w:rFonts w:ascii="Narkisim" w:hAnsi="Narkisim"/>
        </w:rPr>
      </w:pPr>
      <w:r w:rsidRPr="00900152">
        <w:rPr>
          <w:rFonts w:ascii="Narkisim" w:hAnsi="Narkisim"/>
          <w:rtl/>
        </w:rPr>
        <w:t>וה</w:t>
      </w:r>
      <w:r w:rsidRPr="00900152">
        <w:rPr>
          <w:rFonts w:ascii="Narkisim" w:hAnsi="Narkisim"/>
          <w:b/>
          <w:bCs/>
          <w:rtl/>
        </w:rPr>
        <w:t xml:space="preserve">ראשונים </w:t>
      </w:r>
      <w:r w:rsidRPr="00900152">
        <w:rPr>
          <w:rFonts w:ascii="Narkisim" w:hAnsi="Narkisim"/>
          <w:rtl/>
        </w:rPr>
        <w:t>כת' דה”מ במעות, אבל יחיד שנתנדב דבר מסויים אינו רשאי לשנותו כל זמן שלא נשתקע שם בעלים ממנו (ע' ערכין ו:).</w:t>
      </w:r>
    </w:p>
    <w:p w14:paraId="33DBEF0E" w14:textId="77777777" w:rsidR="00D65752" w:rsidRPr="00900152" w:rsidRDefault="00000000" w:rsidP="00900152">
      <w:pPr>
        <w:bidi/>
        <w:rPr>
          <w:rFonts w:ascii="Narkisim" w:hAnsi="Narkisim" w:cs="Narkisim"/>
        </w:rPr>
      </w:pPr>
      <w:r w:rsidRPr="00900152">
        <w:rPr>
          <w:rFonts w:ascii="Narkisim" w:hAnsi="Narkisim" w:cs="Narkisim"/>
          <w:u w:val="single"/>
          <w:rtl/>
        </w:rPr>
        <w:t>תוד"ה ולשנות'</w:t>
      </w:r>
      <w:r w:rsidRPr="00900152">
        <w:rPr>
          <w:rFonts w:ascii="Narkisim" w:hAnsi="Narkisim" w:cs="Narkisim"/>
          <w:rtl/>
        </w:rPr>
        <w:t xml:space="preserve">. נר' לר"ת דיכולים לשנותה אף לדבר הרשות וכו'. </w:t>
      </w:r>
      <w:r w:rsidRPr="00900152">
        <w:rPr>
          <w:rFonts w:ascii="Narkisim" w:hAnsi="Narkisim" w:cs="Narkisim"/>
          <w:szCs w:val="20"/>
          <w:rtl/>
        </w:rPr>
        <w:t>[וע"פ ה</w:t>
      </w:r>
      <w:r w:rsidRPr="00900152">
        <w:rPr>
          <w:rFonts w:ascii="Narkisim" w:hAnsi="Narkisim" w:cs="Narkisim"/>
          <w:b/>
          <w:bCs/>
          <w:szCs w:val="20"/>
          <w:rtl/>
        </w:rPr>
        <w:t>גמ'</w:t>
      </w:r>
      <w:r w:rsidRPr="00900152">
        <w:rPr>
          <w:rFonts w:ascii="Narkisim" w:hAnsi="Narkisim" w:cs="Narkisim"/>
          <w:szCs w:val="20"/>
          <w:rtl/>
        </w:rPr>
        <w:t xml:space="preserve"> (ערכין ו:) שדנה לחלק בין לדבר הרשות לדבר מצוה</w:t>
      </w:r>
      <w:r w:rsidRPr="00900152">
        <w:rPr>
          <w:rFonts w:ascii="Narkisim" w:hAnsi="Narkisim" w:cs="Narkisim"/>
          <w:rtl/>
        </w:rPr>
        <w:t xml:space="preserve">]. ובסו”ד התוס' ביארו שעל דעת בני העיר נותנים אותו. </w:t>
      </w:r>
      <w:r w:rsidRPr="00900152">
        <w:rPr>
          <w:rFonts w:ascii="Narkisim" w:hAnsi="Narkisim" w:cs="Narkisim"/>
          <w:sz w:val="20"/>
          <w:szCs w:val="20"/>
          <w:rtl/>
        </w:rPr>
        <w:t xml:space="preserve">[וע"פ הגמ' ט. דנותנין ע"ד כן]. </w:t>
      </w:r>
      <w:r w:rsidRPr="00900152">
        <w:rPr>
          <w:rFonts w:ascii="Narkisim" w:hAnsi="Narkisim" w:cs="Narkisim"/>
          <w:rtl/>
        </w:rPr>
        <w:t xml:space="preserve">[ומש"ה נחשב שהם בעלים לענין לקבוע לכל צרכי ציבור]. </w:t>
      </w:r>
      <w:r w:rsidRPr="00900152">
        <w:rPr>
          <w:rFonts w:ascii="Narkisim" w:hAnsi="Narkisim" w:cs="Narkisim"/>
          <w:szCs w:val="20"/>
          <w:rtl/>
        </w:rPr>
        <w:t>אך עכ"פ יל"ד משום גדרי מעלין בקודש ואין מורידין</w:t>
      </w:r>
      <w:r w:rsidRPr="00900152">
        <w:rPr>
          <w:rStyle w:val="ac"/>
          <w:rFonts w:ascii="Narkisim" w:hAnsi="Narkisim" w:cs="Narkisim"/>
          <w:szCs w:val="20"/>
          <w:rtl/>
        </w:rPr>
        <w:footnoteReference w:id="435"/>
      </w:r>
      <w:r w:rsidRPr="00900152">
        <w:rPr>
          <w:rFonts w:ascii="Narkisim" w:hAnsi="Narkisim" w:cs="Narkisim"/>
          <w:rtl/>
        </w:rPr>
        <w:t>.</w:t>
      </w:r>
    </w:p>
    <w:p w14:paraId="176EA868" w14:textId="77777777" w:rsidR="00D65752" w:rsidRPr="00900152" w:rsidRDefault="00000000" w:rsidP="00900152">
      <w:pPr>
        <w:pStyle w:val="aa"/>
        <w:bidi/>
        <w:rPr>
          <w:rFonts w:ascii="Narkisim" w:hAnsi="Narkisim"/>
        </w:rPr>
      </w:pPr>
      <w:r w:rsidRPr="00900152">
        <w:rPr>
          <w:rFonts w:ascii="Narkisim" w:hAnsi="Narkisim"/>
          <w:u w:val="single"/>
          <w:rtl/>
        </w:rPr>
        <w:t>בא"ד עד שלא באתה ליד גזבר מותר לשנותו</w:t>
      </w:r>
      <w:r w:rsidRPr="00900152">
        <w:rPr>
          <w:rFonts w:ascii="Narkisim" w:hAnsi="Narkisim"/>
          <w:rtl/>
        </w:rPr>
        <w:t>. ה</w:t>
      </w:r>
      <w:r w:rsidRPr="00900152">
        <w:rPr>
          <w:rFonts w:ascii="Narkisim" w:hAnsi="Narkisim"/>
          <w:b/>
          <w:bCs/>
          <w:rtl/>
        </w:rPr>
        <w:t>ראשונים</w:t>
      </w:r>
      <w:r w:rsidRPr="00900152">
        <w:rPr>
          <w:rFonts w:ascii="Narkisim" w:hAnsi="Narkisim"/>
          <w:rtl/>
        </w:rPr>
        <w:t xml:space="preserve"> נח' אי היינו לשנותו מקדושה לקדושה, ולתת לעני אחר וכדו' [אף שנדר לעני זה]. או דרשאי רק ללוותו [לצרכיו], ולתת לעני זה לאחר זמן.</w:t>
      </w:r>
    </w:p>
    <w:p w14:paraId="0B3F59BA"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אחרונים</w:t>
      </w:r>
      <w:r w:rsidRPr="00900152">
        <w:rPr>
          <w:rFonts w:ascii="Narkisim" w:hAnsi="Narkisim"/>
          <w:rtl/>
        </w:rPr>
        <w:t xml:space="preserve"> דנו דעכ"פ מבואר דאמירתו לצדקה אינו בגדר קנין, דאי קנו העניים האיך רשאי ללוות בע"כ [וע' תוס' ערכין ו:]. [וע' מחנ"א צדקה ז, קצות ריב ד, שו"ת רע"א ק' קמד. ואכמ"ל].</w:t>
      </w:r>
    </w:p>
    <w:p w14:paraId="1861F40A" w14:textId="77777777" w:rsidR="00D65752" w:rsidRPr="00900152" w:rsidRDefault="00000000" w:rsidP="00900152">
      <w:pPr>
        <w:pStyle w:val="aa"/>
        <w:bidi/>
        <w:rPr>
          <w:rFonts w:ascii="Narkisim" w:hAnsi="Narkisim"/>
        </w:rPr>
      </w:pPr>
      <w:r w:rsidRPr="00900152">
        <w:rPr>
          <w:rFonts w:ascii="Narkisim" w:hAnsi="Narkisim"/>
          <w:u w:val="single"/>
          <w:rtl/>
        </w:rPr>
        <w:t>בא"ד משבאתה ליד גבאי אסור לשנותה וכו' הכא דבני העיר משנים אותה שאני</w:t>
      </w:r>
      <w:r w:rsidRPr="00900152">
        <w:rPr>
          <w:rStyle w:val="ac"/>
          <w:rFonts w:ascii="Narkisim" w:hAnsi="Narkisim"/>
          <w:u w:val="single"/>
          <w:rtl/>
        </w:rPr>
        <w:footnoteReference w:id="436"/>
      </w:r>
      <w:r w:rsidRPr="00900152">
        <w:rPr>
          <w:rFonts w:ascii="Narkisim" w:hAnsi="Narkisim"/>
          <w:u w:val="single"/>
          <w:rtl/>
        </w:rPr>
        <w:t xml:space="preserve"> וכו'.</w:t>
      </w:r>
      <w:r w:rsidRPr="00900152">
        <w:rPr>
          <w:rFonts w:ascii="Narkisim" w:hAnsi="Narkisim"/>
          <w:rtl/>
        </w:rPr>
        <w:t xml:space="preserve"> ו</w:t>
      </w:r>
      <w:r w:rsidRPr="00900152">
        <w:rPr>
          <w:rFonts w:ascii="Narkisim" w:hAnsi="Narkisim"/>
          <w:b/>
          <w:bCs/>
          <w:rtl/>
        </w:rPr>
        <w:t>תוס</w:t>
      </w:r>
      <w:r w:rsidRPr="00900152">
        <w:rPr>
          <w:rFonts w:ascii="Narkisim" w:hAnsi="Narkisim"/>
          <w:rtl/>
        </w:rPr>
        <w:t>' (ערכין ו:) ביארו דהגבאי עצמו אינו רשאי לשנות. אלא ברשות אנשי העיר.</w:t>
      </w:r>
    </w:p>
    <w:p w14:paraId="00DBD158"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רמ"א</w:t>
      </w:r>
      <w:r w:rsidRPr="00900152">
        <w:rPr>
          <w:rFonts w:ascii="Narkisim" w:hAnsi="Narkisim"/>
          <w:rtl/>
        </w:rPr>
        <w:t xml:space="preserve"> (יו"ד רנו ד) כת' דהיכא דמינה בעצמו את הגבאים, אין בני העיר יכולים לשנותה. דלא התנדב על דעת בני העיר [אלא גבאים אלו]</w:t>
      </w:r>
      <w:r w:rsidRPr="00900152">
        <w:rPr>
          <w:rStyle w:val="ac"/>
          <w:rFonts w:ascii="Narkisim" w:hAnsi="Narkisim"/>
          <w:rtl/>
        </w:rPr>
        <w:footnoteReference w:id="437"/>
      </w:r>
      <w:r w:rsidRPr="00900152">
        <w:rPr>
          <w:rFonts w:ascii="Narkisim" w:hAnsi="Narkisim"/>
          <w:rtl/>
        </w:rPr>
        <w:t>. וע' בפוסקים.</w:t>
      </w:r>
    </w:p>
    <w:p w14:paraId="0BFAC8CE" w14:textId="77777777" w:rsidR="00D65752" w:rsidRPr="00900152" w:rsidRDefault="00000000" w:rsidP="00900152">
      <w:pPr>
        <w:bidi/>
        <w:rPr>
          <w:rFonts w:ascii="Narkisim" w:hAnsi="Narkisim" w:cs="Narkisim"/>
        </w:rPr>
      </w:pPr>
      <w:r w:rsidRPr="00900152">
        <w:rPr>
          <w:rFonts w:ascii="Narkisim" w:hAnsi="Narkisim" w:cs="Narkisim"/>
          <w:u w:val="single"/>
          <w:rtl/>
        </w:rPr>
        <w:t>רשאין בני העיר להתנות וכו' ולהסיע על קיצותן</w:t>
      </w:r>
      <w:r w:rsidRPr="00900152">
        <w:rPr>
          <w:rFonts w:ascii="Narkisim" w:hAnsi="Narkisim" w:cs="Narkisim"/>
          <w:rtl/>
        </w:rPr>
        <w:t>. וה</w:t>
      </w:r>
      <w:r w:rsidRPr="00900152">
        <w:rPr>
          <w:rFonts w:ascii="Narkisim" w:hAnsi="Narkisim" w:cs="Narkisim"/>
          <w:b/>
          <w:bCs/>
          <w:rtl/>
        </w:rPr>
        <w:t>ראשונים</w:t>
      </w:r>
      <w:r w:rsidRPr="00900152">
        <w:rPr>
          <w:rFonts w:ascii="Narkisim" w:hAnsi="Narkisim" w:cs="Narkisim"/>
          <w:rtl/>
        </w:rPr>
        <w:t xml:space="preserve"> (ריטב"א ועוד) כתבו דמשום הפקר בי"ד הפקר ילפי' מכל אשר יבא וכו'.</w:t>
      </w:r>
    </w:p>
    <w:p w14:paraId="2EF64448"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 xml:space="preserve">מרדכי </w:t>
      </w:r>
      <w:r w:rsidRPr="00900152">
        <w:rPr>
          <w:rFonts w:ascii="Narkisim" w:hAnsi="Narkisim"/>
          <w:rtl/>
        </w:rPr>
        <w:t>(תפ) הביא בשם</w:t>
      </w:r>
      <w:r w:rsidRPr="00900152">
        <w:rPr>
          <w:rFonts w:ascii="Narkisim" w:hAnsi="Narkisim"/>
          <w:b/>
          <w:bCs/>
          <w:rtl/>
        </w:rPr>
        <w:t xml:space="preserve"> ר"ת</w:t>
      </w:r>
      <w:r w:rsidRPr="00900152">
        <w:rPr>
          <w:rFonts w:ascii="Narkisim" w:hAnsi="Narkisim"/>
          <w:rtl/>
        </w:rPr>
        <w:t xml:space="preserve"> דכיון שנעשית מדעת כל טובי העיר, ובחבר העיר כל כמיניה לתקן. והביא בשם</w:t>
      </w:r>
      <w:r w:rsidRPr="00900152">
        <w:rPr>
          <w:rFonts w:ascii="Narkisim" w:hAnsi="Narkisim"/>
          <w:b/>
          <w:bCs/>
          <w:rtl/>
        </w:rPr>
        <w:t xml:space="preserve"> ר"מ</w:t>
      </w:r>
      <w:r w:rsidRPr="00900152">
        <w:rPr>
          <w:rFonts w:ascii="Narkisim" w:hAnsi="Narkisim"/>
          <w:rtl/>
        </w:rPr>
        <w:t xml:space="preserve"> הביא דטובי העיר הוה למה שהובררו כגדולי הדור, דגדולי הדור הפקרם הפקר. וכתב ע"ז שמצא בשם </w:t>
      </w:r>
      <w:r w:rsidRPr="00900152">
        <w:rPr>
          <w:rFonts w:ascii="Narkisim" w:hAnsi="Narkisim"/>
          <w:b/>
          <w:bCs/>
          <w:rtl/>
        </w:rPr>
        <w:t>ר"ת</w:t>
      </w:r>
      <w:r w:rsidRPr="00900152">
        <w:rPr>
          <w:rFonts w:ascii="Narkisim" w:hAnsi="Narkisim"/>
          <w:rtl/>
        </w:rPr>
        <w:t xml:space="preserve"> דדוקא היכא דכבר התנו</w:t>
      </w:r>
      <w:r w:rsidRPr="00900152">
        <w:rPr>
          <w:rFonts w:ascii="Narkisim" w:hAnsi="Narkisim"/>
          <w:i/>
          <w:iCs/>
          <w:rtl/>
        </w:rPr>
        <w:t xml:space="preserve"> </w:t>
      </w:r>
      <w:r w:rsidRPr="00900152">
        <w:rPr>
          <w:rFonts w:ascii="Narkisim" w:hAnsi="Narkisim"/>
          <w:rtl/>
        </w:rPr>
        <w:t>ביניהם, ודוקא בי"ד דרב אמי אלימי לאפקועי ממונא. [והעמיד סתירה בדעת ר"ת בזה].</w:t>
      </w:r>
    </w:p>
    <w:p w14:paraId="38A63B09" w14:textId="77777777" w:rsidR="00D65752" w:rsidRPr="00900152" w:rsidRDefault="00000000" w:rsidP="00900152">
      <w:pPr>
        <w:pStyle w:val="2"/>
        <w:bidi/>
        <w:rPr>
          <w:rFonts w:ascii="Narkisim" w:hAnsi="Narkisim"/>
        </w:rPr>
      </w:pPr>
      <w:r w:rsidRPr="00900152">
        <w:rPr>
          <w:rFonts w:ascii="Narkisim" w:hAnsi="Narkisim"/>
          <w:rtl/>
        </w:rPr>
        <w:t>כופין על הצדקה</w:t>
      </w:r>
    </w:p>
    <w:p w14:paraId="5C33A54B" w14:textId="77777777" w:rsidR="00D65752" w:rsidRPr="00900152" w:rsidRDefault="00000000" w:rsidP="00900152">
      <w:pPr>
        <w:pStyle w:val="aa"/>
        <w:bidi/>
        <w:rPr>
          <w:rFonts w:ascii="Narkisim" w:hAnsi="Narkisim"/>
        </w:rPr>
      </w:pPr>
      <w:r w:rsidRPr="00900152">
        <w:rPr>
          <w:rFonts w:ascii="Narkisim" w:hAnsi="Narkisim"/>
          <w:u w:val="single"/>
          <w:rtl/>
        </w:rPr>
        <w:t>הימוני מהימן</w:t>
      </w:r>
      <w:r w:rsidRPr="00900152">
        <w:rPr>
          <w:rFonts w:ascii="Narkisim" w:hAnsi="Narkisim"/>
          <w:rtl/>
        </w:rPr>
        <w:t>. ה</w:t>
      </w:r>
      <w:r w:rsidRPr="00900152">
        <w:rPr>
          <w:rFonts w:ascii="Narkisim" w:hAnsi="Narkisim"/>
          <w:b/>
          <w:bCs/>
          <w:rtl/>
        </w:rPr>
        <w:t>מרדכי</w:t>
      </w:r>
      <w:r w:rsidRPr="00900152">
        <w:rPr>
          <w:rFonts w:ascii="Narkisim" w:hAnsi="Narkisim"/>
          <w:rtl/>
        </w:rPr>
        <w:t xml:space="preserve"> (תפט בשם ר"מ) הביא דגבאי צדקה נאמן לומר שהלוה [ממעות שלו] לכיס של צדקה. דאדעתא דהכי הימני.</w:t>
      </w:r>
    </w:p>
    <w:p w14:paraId="4459084F" w14:textId="77777777" w:rsidR="00D65752" w:rsidRPr="00900152" w:rsidRDefault="00000000" w:rsidP="00900152">
      <w:pPr>
        <w:bidi/>
        <w:rPr>
          <w:rFonts w:ascii="Narkisim" w:hAnsi="Narkisim" w:cs="Narkisim"/>
        </w:rPr>
      </w:pPr>
      <w:r w:rsidRPr="00900152">
        <w:rPr>
          <w:rFonts w:ascii="Narkisim" w:hAnsi="Narkisim" w:cs="Narkisim"/>
          <w:u w:val="single"/>
          <w:rtl/>
        </w:rPr>
        <w:t>הא הימוני מהימן וכו' מעשה ומינה רבי ב' אחים אקופה</w:t>
      </w:r>
      <w:r w:rsidRPr="00900152">
        <w:rPr>
          <w:rFonts w:ascii="Narkisim" w:hAnsi="Narkisim" w:cs="Narkisim"/>
          <w:rtl/>
        </w:rPr>
        <w:t>. בפשוטו משמע דב' אחין הוה כא', ורק לאחר שכבר נגבית נאמנים עליו. [וכ"פ ה</w:t>
      </w:r>
      <w:r w:rsidRPr="00900152">
        <w:rPr>
          <w:rFonts w:ascii="Narkisim" w:hAnsi="Narkisim" w:cs="Narkisim"/>
          <w:b/>
          <w:bCs/>
          <w:rtl/>
        </w:rPr>
        <w:t>שו"ע</w:t>
      </w:r>
      <w:r w:rsidRPr="00900152">
        <w:rPr>
          <w:rFonts w:ascii="Narkisim" w:hAnsi="Narkisim" w:cs="Narkisim"/>
          <w:rtl/>
        </w:rPr>
        <w:t xml:space="preserve"> רנו ג]. אבל ה</w:t>
      </w:r>
      <w:r w:rsidRPr="00900152">
        <w:rPr>
          <w:rFonts w:ascii="Narkisim" w:hAnsi="Narkisim" w:cs="Narkisim"/>
          <w:b/>
          <w:bCs/>
          <w:rtl/>
        </w:rPr>
        <w:t>טור</w:t>
      </w:r>
      <w:r w:rsidRPr="00900152">
        <w:rPr>
          <w:rFonts w:ascii="Narkisim" w:hAnsi="Narkisim" w:cs="Narkisim"/>
          <w:rtl/>
        </w:rPr>
        <w:t xml:space="preserve"> (רנו) פסק דב' אחים יכולים לגבות קופה. וה</w:t>
      </w:r>
      <w:r w:rsidRPr="00900152">
        <w:rPr>
          <w:rFonts w:ascii="Narkisim" w:hAnsi="Narkisim" w:cs="Narkisim"/>
          <w:b/>
          <w:bCs/>
          <w:rtl/>
        </w:rPr>
        <w:t>פרישה</w:t>
      </w:r>
      <w:r w:rsidRPr="00900152">
        <w:rPr>
          <w:rFonts w:ascii="Narkisim" w:hAnsi="Narkisim" w:cs="Narkisim"/>
          <w:rtl/>
        </w:rPr>
        <w:t xml:space="preserve"> ביאר דכיון דהוה מגדרי שררה, ולענין שררה ב' אחים הם שנים. ורק לענין נאמנות אמרי' דב' אחין כחד.</w:t>
      </w:r>
    </w:p>
    <w:p w14:paraId="26A0A547" w14:textId="77777777" w:rsidR="00D65752" w:rsidRPr="00900152" w:rsidRDefault="00000000" w:rsidP="00900152">
      <w:pPr>
        <w:pStyle w:val="aa"/>
        <w:bidi/>
        <w:rPr>
          <w:rFonts w:ascii="Narkisim" w:hAnsi="Narkisim"/>
        </w:rPr>
      </w:pPr>
      <w:r w:rsidRPr="00900152">
        <w:rPr>
          <w:rFonts w:ascii="Narkisim" w:hAnsi="Narkisim"/>
          <w:u w:val="single"/>
          <w:rtl/>
        </w:rPr>
        <w:t>אין עושין שררה פחות מב' וכו' דכתיב והם יקחו וגו'</w:t>
      </w:r>
      <w:r w:rsidRPr="00900152">
        <w:rPr>
          <w:rFonts w:ascii="Narkisim" w:hAnsi="Narkisim"/>
          <w:rtl/>
        </w:rPr>
        <w:t>. ה</w:t>
      </w:r>
      <w:r w:rsidRPr="00900152">
        <w:rPr>
          <w:rFonts w:ascii="Narkisim" w:hAnsi="Narkisim"/>
          <w:b/>
          <w:bCs/>
          <w:rtl/>
        </w:rPr>
        <w:t>רש"ש</w:t>
      </w:r>
      <w:r w:rsidRPr="00900152">
        <w:rPr>
          <w:rFonts w:ascii="Narkisim" w:hAnsi="Narkisim"/>
          <w:rtl/>
        </w:rPr>
        <w:t xml:space="preserve"> הק' דהך קרא הוא בפרשת ויקהל, לאחר שנודב הביאו לעשיית המשכן. ואין בזה שררה</w:t>
      </w:r>
      <w:r w:rsidRPr="00900152">
        <w:rPr>
          <w:rStyle w:val="ac"/>
          <w:rFonts w:ascii="Narkisim" w:hAnsi="Narkisim"/>
          <w:rtl/>
        </w:rPr>
        <w:footnoteReference w:id="438"/>
      </w:r>
      <w:r w:rsidRPr="00900152">
        <w:rPr>
          <w:rFonts w:ascii="Narkisim" w:hAnsi="Narkisim"/>
          <w:rtl/>
        </w:rPr>
        <w:t>. ותי' דקאי אף אבגדי כהונה שגבו עכשיו מבני ישראל.</w:t>
      </w:r>
    </w:p>
    <w:p w14:paraId="7BF161D1" w14:textId="77777777" w:rsidR="00D65752" w:rsidRPr="00900152" w:rsidRDefault="00000000" w:rsidP="00900152">
      <w:pPr>
        <w:bidi/>
        <w:rPr>
          <w:rFonts w:ascii="Narkisim" w:hAnsi="Narkisim" w:cs="Narkisim"/>
        </w:rPr>
      </w:pPr>
      <w:r w:rsidRPr="00900152">
        <w:rPr>
          <w:rFonts w:ascii="Narkisim" w:hAnsi="Narkisim" w:cs="Narkisim"/>
          <w:u w:val="single"/>
          <w:rtl/>
        </w:rPr>
        <w:t>מאי שררותא, לפי שממשכנין על הצדקה וכו'</w:t>
      </w:r>
      <w:r w:rsidRPr="00900152">
        <w:rPr>
          <w:rFonts w:ascii="Narkisim" w:hAnsi="Narkisim" w:cs="Narkisim"/>
          <w:rtl/>
        </w:rPr>
        <w:t>. ה</w:t>
      </w:r>
      <w:r w:rsidRPr="00900152">
        <w:rPr>
          <w:rFonts w:ascii="Narkisim" w:hAnsi="Narkisim" w:cs="Narkisim"/>
          <w:b/>
          <w:bCs/>
          <w:rtl/>
        </w:rPr>
        <w:t>קוב"ש</w:t>
      </w:r>
      <w:r w:rsidRPr="00900152">
        <w:rPr>
          <w:rFonts w:ascii="Narkisim" w:hAnsi="Narkisim" w:cs="Narkisim"/>
          <w:rtl/>
        </w:rPr>
        <w:t xml:space="preserve"> (מו) הק' א”כ צריך בי”ד לכפייה, והאיך סגי </w:t>
      </w:r>
      <w:r w:rsidRPr="00900152">
        <w:rPr>
          <w:rFonts w:ascii="Narkisim" w:hAnsi="Narkisim" w:cs="Narkisim"/>
          <w:rtl/>
        </w:rPr>
        <w:lastRenderedPageBreak/>
        <w:t xml:space="preserve">בב' [דמבואר דצריך ב' משום שררה בעלמא]. </w:t>
      </w:r>
      <w:r w:rsidRPr="00900152">
        <w:rPr>
          <w:rFonts w:ascii="Narkisim" w:hAnsi="Narkisim" w:cs="Narkisim"/>
          <w:szCs w:val="20"/>
          <w:rtl/>
        </w:rPr>
        <w:t>וה</w:t>
      </w:r>
      <w:r w:rsidRPr="00900152">
        <w:rPr>
          <w:rFonts w:ascii="Narkisim" w:hAnsi="Narkisim" w:cs="Narkisim"/>
          <w:b/>
          <w:bCs/>
          <w:szCs w:val="20"/>
          <w:rtl/>
        </w:rPr>
        <w:t>קוב"ש</w:t>
      </w:r>
      <w:r w:rsidRPr="00900152">
        <w:rPr>
          <w:rFonts w:ascii="Narkisim" w:hAnsi="Narkisim" w:cs="Narkisim"/>
          <w:szCs w:val="20"/>
          <w:rtl/>
        </w:rPr>
        <w:t xml:space="preserve"> הביא דכ"כ ה</w:t>
      </w:r>
      <w:r w:rsidRPr="00900152">
        <w:rPr>
          <w:rFonts w:ascii="Narkisim" w:hAnsi="Narkisim" w:cs="Narkisim"/>
          <w:b/>
          <w:bCs/>
          <w:szCs w:val="20"/>
          <w:rtl/>
        </w:rPr>
        <w:t>קצות</w:t>
      </w:r>
      <w:r w:rsidRPr="00900152">
        <w:rPr>
          <w:rFonts w:ascii="Narkisim" w:hAnsi="Narkisim" w:cs="Narkisim"/>
          <w:szCs w:val="20"/>
          <w:rtl/>
        </w:rPr>
        <w:t xml:space="preserve"> (משובב ג) דצריך בי"ד לכפייה על המצוות</w:t>
      </w:r>
      <w:r w:rsidRPr="00900152">
        <w:rPr>
          <w:rStyle w:val="ac"/>
          <w:rFonts w:ascii="Narkisim" w:hAnsi="Narkisim" w:cs="Narkisim"/>
          <w:szCs w:val="20"/>
          <w:rtl/>
        </w:rPr>
        <w:footnoteReference w:id="439"/>
      </w:r>
      <w:r w:rsidRPr="00900152">
        <w:rPr>
          <w:rFonts w:ascii="Narkisim" w:hAnsi="Narkisim" w:cs="Narkisim"/>
          <w:szCs w:val="20"/>
          <w:rtl/>
        </w:rPr>
        <w:t>. ואף דכל א' מישראל מצווה לאפרושי מאיסורא, ה"מ בלא תעשה. אבל לכפייה בקום ועשה צריך בי"ד. [אבל ה</w:t>
      </w:r>
      <w:r w:rsidRPr="00900152">
        <w:rPr>
          <w:rFonts w:ascii="Narkisim" w:hAnsi="Narkisim" w:cs="Narkisim"/>
          <w:b/>
          <w:bCs/>
          <w:szCs w:val="20"/>
          <w:rtl/>
        </w:rPr>
        <w:t>נתיבות</w:t>
      </w:r>
      <w:r w:rsidRPr="00900152">
        <w:rPr>
          <w:rFonts w:ascii="Narkisim" w:hAnsi="Narkisim" w:cs="Narkisim"/>
          <w:szCs w:val="20"/>
          <w:rtl/>
        </w:rPr>
        <w:t xml:space="preserve"> (שם) לא חילק בזה, וס"ל דכל א' מישראל צריך לכפות במצוות]</w:t>
      </w:r>
      <w:r w:rsidRPr="00900152">
        <w:rPr>
          <w:rFonts w:ascii="Narkisim" w:hAnsi="Narkisim" w:cs="Narkisim"/>
          <w:rtl/>
        </w:rPr>
        <w:t>.</w:t>
      </w:r>
    </w:p>
    <w:p w14:paraId="764284A3"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קוב"ש</w:t>
      </w:r>
      <w:r w:rsidRPr="00900152">
        <w:rPr>
          <w:rFonts w:ascii="Narkisim" w:hAnsi="Narkisim"/>
          <w:rtl/>
        </w:rPr>
        <w:t xml:space="preserve"> תי' דהגבאין יש להם רשות מבי"ד לכפות, והוה שלוחי בי”ד. והביא לשון הרמב"ם דבי"ד יורדין לנכסיו וממשכנין על הצדקה. [וע"ע בסמוך בשם המלחמות].</w:t>
      </w:r>
    </w:p>
    <w:p w14:paraId="70E748D7"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יעב"ץ</w:t>
      </w:r>
      <w:r w:rsidRPr="00900152">
        <w:rPr>
          <w:rFonts w:ascii="Narkisim" w:hAnsi="Narkisim"/>
          <w:rtl/>
        </w:rPr>
        <w:t xml:space="preserve"> תי' דאף דצריך בי"ד לכפותו סגי בב', דקי"ל דב' שדנו דיניהם דין אלא דמקרי בי"ד חצוף. והכא דהוה ע"פ מינוי הקהל לא מקרי חצוף. ועד"ז יישב ה</w:t>
      </w:r>
      <w:r w:rsidRPr="00900152">
        <w:rPr>
          <w:rFonts w:ascii="Narkisim" w:hAnsi="Narkisim"/>
          <w:b/>
          <w:bCs/>
          <w:rtl/>
        </w:rPr>
        <w:t>יעב"ץ</w:t>
      </w:r>
      <w:r w:rsidRPr="00900152">
        <w:rPr>
          <w:rFonts w:ascii="Narkisim" w:hAnsi="Narkisim"/>
          <w:rtl/>
        </w:rPr>
        <w:t xml:space="preserve"> קו' התוס', דרבא היה יחיד מומחה, ויחיד מומחה דן יחידי. ולא היה צריך אחר עמו.</w:t>
      </w:r>
    </w:p>
    <w:p w14:paraId="73E24209" w14:textId="77777777" w:rsidR="00D65752" w:rsidRPr="00900152" w:rsidRDefault="00000000" w:rsidP="00900152">
      <w:pPr>
        <w:bidi/>
        <w:rPr>
          <w:rFonts w:ascii="Narkisim" w:hAnsi="Narkisim" w:cs="Narkisim"/>
        </w:rPr>
      </w:pPr>
      <w:r w:rsidRPr="00900152">
        <w:rPr>
          <w:rFonts w:ascii="Narkisim" w:hAnsi="Narkisim" w:cs="Narkisim"/>
          <w:u w:val="single"/>
          <w:rtl/>
        </w:rPr>
        <w:t>לפי שממשכנין על הצדקה ואפי' בער"ש וכו'</w:t>
      </w:r>
      <w:r w:rsidRPr="00900152">
        <w:rPr>
          <w:rStyle w:val="ac"/>
          <w:rFonts w:ascii="Narkisim" w:hAnsi="Narkisim" w:cs="Narkisim"/>
          <w:rtl/>
        </w:rPr>
        <w:footnoteReference w:id="440"/>
      </w:r>
      <w:r w:rsidRPr="00900152">
        <w:rPr>
          <w:rFonts w:ascii="Narkisim" w:hAnsi="Narkisim" w:cs="Narkisim"/>
          <w:rtl/>
        </w:rPr>
        <w:t>. ה</w:t>
      </w:r>
      <w:r w:rsidRPr="00900152">
        <w:rPr>
          <w:rFonts w:ascii="Narkisim" w:hAnsi="Narkisim" w:cs="Narkisim"/>
          <w:b/>
          <w:bCs/>
          <w:rtl/>
        </w:rPr>
        <w:t>אחרונים</w:t>
      </w:r>
      <w:r w:rsidRPr="00900152">
        <w:rPr>
          <w:rFonts w:ascii="Narkisim" w:hAnsi="Narkisim" w:cs="Narkisim"/>
          <w:rtl/>
        </w:rPr>
        <w:t xml:space="preserve"> (גרי"ז ערכין כא.) חקרו בגדר הך דין ממשכנין, האם הוה משום כופין על המצוות [וע' דברי התוס' בסמוך], או דהוה כפייה מצד דין הצדקה [ושייך לגדרי כפייה וגביית ממון</w:t>
      </w:r>
      <w:r w:rsidRPr="00900152">
        <w:rPr>
          <w:rStyle w:val="ac"/>
          <w:rFonts w:ascii="Narkisim" w:hAnsi="Narkisim" w:cs="Narkisim"/>
          <w:rtl/>
        </w:rPr>
        <w:footnoteReference w:id="441"/>
      </w:r>
      <w:r w:rsidRPr="00900152">
        <w:rPr>
          <w:rFonts w:ascii="Narkisim" w:hAnsi="Narkisim" w:cs="Narkisim"/>
          <w:rtl/>
        </w:rPr>
        <w:t>]. [ומש”ה גבאי הצדקה ממשכן, ולא בי”ד</w:t>
      </w:r>
      <w:r w:rsidRPr="00900152">
        <w:rPr>
          <w:rStyle w:val="ac"/>
          <w:rFonts w:ascii="Narkisim" w:hAnsi="Narkisim" w:cs="Narkisim"/>
          <w:rtl/>
        </w:rPr>
        <w:footnoteReference w:id="442"/>
      </w:r>
      <w:r w:rsidRPr="00900152">
        <w:rPr>
          <w:rFonts w:ascii="Narkisim" w:hAnsi="Narkisim" w:cs="Narkisim"/>
          <w:rtl/>
        </w:rPr>
        <w:t xml:space="preserve">]. </w:t>
      </w:r>
      <w:r w:rsidRPr="00900152">
        <w:rPr>
          <w:rFonts w:ascii="Narkisim" w:hAnsi="Narkisim" w:cs="Narkisim"/>
          <w:szCs w:val="20"/>
          <w:rtl/>
        </w:rPr>
        <w:t>וה</w:t>
      </w:r>
      <w:r w:rsidRPr="00900152">
        <w:rPr>
          <w:rFonts w:ascii="Narkisim" w:hAnsi="Narkisim" w:cs="Narkisim"/>
          <w:b/>
          <w:bCs/>
          <w:szCs w:val="20"/>
          <w:rtl/>
        </w:rPr>
        <w:t>גרי"ז</w:t>
      </w:r>
      <w:r w:rsidRPr="00900152">
        <w:rPr>
          <w:rFonts w:ascii="Narkisim" w:hAnsi="Narkisim" w:cs="Narkisim"/>
          <w:szCs w:val="20"/>
          <w:rtl/>
        </w:rPr>
        <w:t xml:space="preserve"> הביא דכ"מ ב</w:t>
      </w:r>
      <w:r w:rsidRPr="00900152">
        <w:rPr>
          <w:rFonts w:ascii="Narkisim" w:hAnsi="Narkisim" w:cs="Narkisim"/>
          <w:b/>
          <w:bCs/>
          <w:szCs w:val="20"/>
          <w:rtl/>
        </w:rPr>
        <w:t>ריטב"א</w:t>
      </w:r>
      <w:r w:rsidRPr="00900152">
        <w:rPr>
          <w:rFonts w:ascii="Narkisim" w:hAnsi="Narkisim" w:cs="Narkisim"/>
          <w:szCs w:val="20"/>
          <w:rtl/>
        </w:rPr>
        <w:t xml:space="preserve"> (ר"ה ו., הו' בסמוך) דהכפיה היא משום שמשעובד ויורדין לנכסיו מדין גביה</w:t>
      </w:r>
      <w:r w:rsidRPr="00900152">
        <w:rPr>
          <w:rFonts w:ascii="Narkisim" w:hAnsi="Narkisim" w:cs="Narkisim"/>
          <w:rtl/>
        </w:rPr>
        <w:t>.</w:t>
      </w:r>
    </w:p>
    <w:p w14:paraId="4A0C3CB1" w14:textId="77777777" w:rsidR="00D65752" w:rsidRPr="00900152" w:rsidRDefault="00000000" w:rsidP="00900152">
      <w:pPr>
        <w:pStyle w:val="aa"/>
        <w:bidi/>
        <w:rPr>
          <w:rFonts w:ascii="Narkisim" w:hAnsi="Narkisim"/>
        </w:rPr>
      </w:pPr>
      <w:r w:rsidRPr="00900152">
        <w:rPr>
          <w:rFonts w:ascii="Narkisim" w:hAnsi="Narkisim"/>
          <w:rtl/>
        </w:rPr>
        <w:t>אבל ה</w:t>
      </w:r>
      <w:r w:rsidRPr="00900152">
        <w:rPr>
          <w:rFonts w:ascii="Narkisim" w:hAnsi="Narkisim"/>
          <w:b/>
          <w:bCs/>
          <w:rtl/>
        </w:rPr>
        <w:t>מלחמות</w:t>
      </w:r>
      <w:r w:rsidRPr="00900152">
        <w:rPr>
          <w:rFonts w:ascii="Narkisim" w:hAnsi="Narkisim"/>
          <w:rtl/>
        </w:rPr>
        <w:t xml:space="preserve"> (ב"ק לו: יח. בדה”ר בסוה”ע) כת' דבי”ד אינם יורדים לנכסיו למוכרן [כמו שעושין בבע"ח דעלמא], ולא משמתין אותו. דהא אין לעניים עסק דין בהדיא כלל. אבל מ"מ גבאי צדקה ממשכנין אותו משכונו בעלמא עד שיפרע, משום דדלמא פשע ובעי משכונו</w:t>
      </w:r>
      <w:r w:rsidRPr="00900152">
        <w:rPr>
          <w:rStyle w:val="ac"/>
          <w:rFonts w:ascii="Narkisim" w:hAnsi="Narkisim"/>
          <w:rtl/>
        </w:rPr>
        <w:footnoteReference w:id="443"/>
      </w:r>
      <w:r w:rsidRPr="00900152">
        <w:rPr>
          <w:rFonts w:ascii="Narkisim" w:hAnsi="Narkisim"/>
          <w:rtl/>
        </w:rPr>
        <w:t>. ולכשיתן יחזירו לו משכונו. ואין זה כפיה וגביה כדין בי"ד בבע"ח אלא משכונו בעלמא הוא שגבאי צדקה ממשכנין אותו ולא בי"ד</w:t>
      </w:r>
      <w:r w:rsidRPr="00900152">
        <w:rPr>
          <w:rStyle w:val="ac"/>
          <w:rFonts w:ascii="Narkisim" w:hAnsi="Narkisim"/>
          <w:rtl/>
        </w:rPr>
        <w:footnoteReference w:id="444"/>
      </w:r>
      <w:r w:rsidRPr="00900152">
        <w:rPr>
          <w:rFonts w:ascii="Narkisim" w:hAnsi="Narkisim"/>
          <w:rtl/>
        </w:rPr>
        <w:t>.</w:t>
      </w:r>
    </w:p>
    <w:p w14:paraId="52814205"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מלחמות</w:t>
      </w:r>
      <w:r w:rsidRPr="00900152">
        <w:rPr>
          <w:rFonts w:ascii="Narkisim" w:hAnsi="Narkisim"/>
          <w:rtl/>
        </w:rPr>
        <w:t xml:space="preserve"> הביא עוד </w:t>
      </w:r>
      <w:r w:rsidRPr="00900152">
        <w:rPr>
          <w:rFonts w:ascii="Narkisim" w:hAnsi="Narkisim"/>
          <w:b/>
          <w:bCs/>
          <w:rtl/>
        </w:rPr>
        <w:t>י"מ</w:t>
      </w:r>
      <w:r w:rsidRPr="00900152">
        <w:rPr>
          <w:rFonts w:ascii="Narkisim" w:hAnsi="Narkisim"/>
          <w:rtl/>
        </w:rPr>
        <w:t xml:space="preserve"> (וכ"ד תוס' ר"ה ו) דהנידון ממשכנין [בקרבנות] הוה קודם שעברו ג' רגלים</w:t>
      </w:r>
      <w:r w:rsidRPr="00900152">
        <w:rPr>
          <w:rStyle w:val="ac"/>
          <w:rFonts w:ascii="Narkisim" w:hAnsi="Narkisim"/>
          <w:rtl/>
        </w:rPr>
        <w:footnoteReference w:id="445"/>
      </w:r>
      <w:r w:rsidRPr="00900152">
        <w:rPr>
          <w:rFonts w:ascii="Narkisim" w:hAnsi="Narkisim"/>
          <w:rtl/>
        </w:rPr>
        <w:t>. אבל לאחר שעבר בבל תאחר אף בחטאת ממשכנין, וכופין במילי ושוטי, דבכולהו כתיב ועשית. וכענין שאמרו בשאר מצות מכין אותו עד שתצא נפשו. [ומשמע מדבריו דאף בנדרי צדקה יש ב' אופנים, דין ממשכנים שלא יפשע. ודין עישוי שהוא גדר כופין על המצוות</w:t>
      </w:r>
      <w:r w:rsidRPr="00900152">
        <w:rPr>
          <w:rStyle w:val="ac"/>
          <w:rFonts w:ascii="Narkisim" w:hAnsi="Narkisim"/>
          <w:rtl/>
        </w:rPr>
        <w:footnoteReference w:id="446"/>
      </w:r>
      <w:r w:rsidRPr="00900152">
        <w:rPr>
          <w:rFonts w:ascii="Narkisim" w:hAnsi="Narkisim"/>
          <w:rtl/>
        </w:rPr>
        <w:t>].</w:t>
      </w:r>
    </w:p>
    <w:p w14:paraId="43CE8CFD" w14:textId="77777777" w:rsidR="00D65752" w:rsidRPr="00900152" w:rsidRDefault="00000000" w:rsidP="00900152">
      <w:pPr>
        <w:pStyle w:val="aa"/>
        <w:bidi/>
        <w:rPr>
          <w:rFonts w:ascii="Narkisim" w:hAnsi="Narkisim"/>
        </w:rPr>
      </w:pPr>
      <w:r w:rsidRPr="00900152">
        <w:rPr>
          <w:rFonts w:ascii="Narkisim" w:hAnsi="Narkisim"/>
          <w:u w:val="single"/>
          <w:rtl/>
        </w:rPr>
        <w:t>אפי' בער"ש</w:t>
      </w:r>
      <w:r w:rsidRPr="00900152">
        <w:rPr>
          <w:rFonts w:ascii="Narkisim" w:hAnsi="Narkisim"/>
          <w:rtl/>
        </w:rPr>
        <w:t>. פ</w:t>
      </w:r>
      <w:r w:rsidRPr="00900152">
        <w:rPr>
          <w:rFonts w:ascii="Narkisim" w:hAnsi="Narkisim"/>
          <w:b/>
          <w:bCs/>
          <w:rtl/>
        </w:rPr>
        <w:t>רש"י</w:t>
      </w:r>
      <w:r w:rsidRPr="00900152">
        <w:rPr>
          <w:rFonts w:ascii="Narkisim" w:hAnsi="Narkisim"/>
          <w:rtl/>
        </w:rPr>
        <w:t xml:space="preserve"> שיש פתחון לומר טרוד אני [בהכנת השבת]. ה</w:t>
      </w:r>
      <w:r w:rsidRPr="00900152">
        <w:rPr>
          <w:rFonts w:ascii="Narkisim" w:hAnsi="Narkisim"/>
          <w:b/>
          <w:bCs/>
          <w:rtl/>
        </w:rPr>
        <w:t>ראמ"ה</w:t>
      </w:r>
      <w:r w:rsidRPr="00900152">
        <w:rPr>
          <w:rFonts w:ascii="Narkisim" w:hAnsi="Narkisim"/>
          <w:rtl/>
        </w:rPr>
        <w:t xml:space="preserve"> הביא דמבואר דבהכנות לשבת לא אמרי' דפטור מהמצוה [כשומר אבידה]. דהוה דברי קבלה.</w:t>
      </w:r>
    </w:p>
    <w:p w14:paraId="66039136" w14:textId="77777777" w:rsidR="00D65752" w:rsidRPr="00900152" w:rsidRDefault="00000000" w:rsidP="00900152">
      <w:pPr>
        <w:bidi/>
        <w:rPr>
          <w:rFonts w:ascii="Narkisim" w:hAnsi="Narkisim" w:cs="Narkisim"/>
        </w:rPr>
      </w:pPr>
      <w:r w:rsidRPr="00900152">
        <w:rPr>
          <w:rFonts w:ascii="Narkisim" w:hAnsi="Narkisim" w:cs="Narkisim"/>
          <w:u w:val="single"/>
          <w:rtl/>
        </w:rPr>
        <w:t>איני והכתיב ופקדתי וכו</w:t>
      </w:r>
      <w:r w:rsidRPr="00900152">
        <w:rPr>
          <w:rFonts w:ascii="Narkisim" w:hAnsi="Narkisim" w:cs="Narkisim"/>
          <w:rtl/>
        </w:rPr>
        <w:t>'. ה</w:t>
      </w:r>
      <w:r w:rsidRPr="00900152">
        <w:rPr>
          <w:rFonts w:ascii="Narkisim" w:hAnsi="Narkisim" w:cs="Narkisim"/>
          <w:b/>
          <w:bCs/>
          <w:rtl/>
        </w:rPr>
        <w:t>רמב"ן</w:t>
      </w:r>
      <w:r w:rsidRPr="00900152">
        <w:rPr>
          <w:rFonts w:ascii="Narkisim" w:hAnsi="Narkisim" w:cs="Narkisim"/>
          <w:rtl/>
        </w:rPr>
        <w:t xml:space="preserve"> הק' דהוה לגמ' לתרץ דממשכנים בנודר ואינו משלם</w:t>
      </w:r>
      <w:r w:rsidRPr="00900152">
        <w:rPr>
          <w:rStyle w:val="ac"/>
          <w:rFonts w:ascii="Narkisim" w:hAnsi="Narkisim" w:cs="Narkisim"/>
          <w:rtl/>
        </w:rPr>
        <w:footnoteReference w:id="447"/>
      </w:r>
      <w:r w:rsidRPr="00900152">
        <w:rPr>
          <w:rFonts w:ascii="Narkisim" w:hAnsi="Narkisim" w:cs="Narkisim"/>
          <w:rtl/>
        </w:rPr>
        <w:t>. ותי' דהך לאו שררה הוא, אלא כשכופין מחמת קיצותא דקופה, או מחמת שהוא אמיד.</w:t>
      </w:r>
    </w:p>
    <w:p w14:paraId="31E6B383" w14:textId="77777777" w:rsidR="00D65752" w:rsidRPr="00900152" w:rsidRDefault="00000000" w:rsidP="00900152">
      <w:pPr>
        <w:bidi/>
        <w:rPr>
          <w:rFonts w:ascii="Narkisim" w:hAnsi="Narkisim" w:cs="Narkisim"/>
        </w:rPr>
      </w:pPr>
      <w:r w:rsidRPr="00900152">
        <w:rPr>
          <w:rFonts w:ascii="Narkisim" w:hAnsi="Narkisim" w:cs="Narkisim"/>
          <w:u w:val="single"/>
          <w:rtl/>
        </w:rPr>
        <w:t>תוד"ה אכפיה.</w:t>
      </w:r>
      <w:r w:rsidRPr="00900152">
        <w:rPr>
          <w:rFonts w:ascii="Narkisim" w:hAnsi="Narkisim" w:cs="Narkisim"/>
          <w:rtl/>
        </w:rPr>
        <w:t xml:space="preserve"> כל מ"ע שמתן שכרה בצידה אין בי"ד של מטה מוזהרין</w:t>
      </w:r>
      <w:r w:rsidRPr="00900152">
        <w:rPr>
          <w:rStyle w:val="ac"/>
          <w:rFonts w:ascii="Narkisim" w:hAnsi="Narkisim" w:cs="Narkisim"/>
          <w:rtl/>
        </w:rPr>
        <w:footnoteReference w:id="448"/>
      </w:r>
      <w:r w:rsidRPr="00900152">
        <w:rPr>
          <w:rFonts w:ascii="Narkisim" w:hAnsi="Narkisim" w:cs="Narkisim"/>
          <w:rtl/>
        </w:rPr>
        <w:t xml:space="preserve"> וכו'. פ</w:t>
      </w:r>
      <w:r w:rsidRPr="00900152">
        <w:rPr>
          <w:rFonts w:ascii="Narkisim" w:hAnsi="Narkisim" w:cs="Narkisim"/>
          <w:b/>
          <w:bCs/>
          <w:rtl/>
        </w:rPr>
        <w:t>רש”י</w:t>
      </w:r>
      <w:r w:rsidRPr="00900152">
        <w:rPr>
          <w:rFonts w:ascii="Narkisim" w:hAnsi="Narkisim" w:cs="Narkisim"/>
          <w:rtl/>
        </w:rPr>
        <w:t xml:space="preserve"> (חולין קי:) דלכך פי' מתן שכרה, לומר שאם לא תקיימנו זהו עונשו שלא תיטול שכר זה.</w:t>
      </w:r>
    </w:p>
    <w:p w14:paraId="7A817BD5"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מנח"ח</w:t>
      </w:r>
      <w:r w:rsidRPr="00900152">
        <w:rPr>
          <w:rFonts w:ascii="Narkisim" w:hAnsi="Narkisim"/>
          <w:rtl/>
        </w:rPr>
        <w:t xml:space="preserve"> (תעט ג) הביא לתרץ דהשכר הוא על הנתינה בלב שלם, בגלל הדבר הזה. אבל על עצם הנתינה כופין</w:t>
      </w:r>
      <w:r w:rsidRPr="00900152">
        <w:rPr>
          <w:rStyle w:val="ac"/>
          <w:rFonts w:ascii="Narkisim" w:hAnsi="Narkisim"/>
          <w:rtl/>
        </w:rPr>
        <w:footnoteReference w:id="449"/>
      </w:r>
      <w:r w:rsidRPr="00900152">
        <w:rPr>
          <w:rFonts w:ascii="Narkisim" w:hAnsi="Narkisim"/>
          <w:rtl/>
        </w:rPr>
        <w:t>. וכ"כ ה</w:t>
      </w:r>
      <w:r w:rsidRPr="00900152">
        <w:rPr>
          <w:rFonts w:ascii="Narkisim" w:hAnsi="Narkisim"/>
          <w:b/>
          <w:bCs/>
          <w:rtl/>
        </w:rPr>
        <w:t>אבנ"מ</w:t>
      </w:r>
      <w:r w:rsidRPr="00900152">
        <w:rPr>
          <w:rFonts w:ascii="Narkisim" w:hAnsi="Narkisim"/>
          <w:rtl/>
        </w:rPr>
        <w:t xml:space="preserve"> (עא ד בסו”ד בשם העיקרים).</w:t>
      </w:r>
    </w:p>
    <w:p w14:paraId="54789303" w14:textId="77777777" w:rsidR="00D65752" w:rsidRPr="00900152" w:rsidRDefault="00000000" w:rsidP="00900152">
      <w:pPr>
        <w:pStyle w:val="a7"/>
        <w:bidi/>
        <w:rPr>
          <w:rFonts w:ascii="Narkisim" w:hAnsi="Narkisim"/>
        </w:rPr>
      </w:pPr>
      <w:r w:rsidRPr="00900152">
        <w:rPr>
          <w:rFonts w:ascii="Narkisim" w:hAnsi="Narkisim"/>
          <w:rtl/>
        </w:rPr>
        <w:t>ועוד</w:t>
      </w:r>
      <w:r w:rsidRPr="00900152">
        <w:rPr>
          <w:rFonts w:ascii="Narkisim" w:hAnsi="Narkisim"/>
          <w:b/>
          <w:bCs/>
          <w:rtl/>
        </w:rPr>
        <w:t xml:space="preserve"> </w:t>
      </w:r>
      <w:r w:rsidRPr="00900152">
        <w:rPr>
          <w:rFonts w:ascii="Narkisim" w:hAnsi="Narkisim"/>
          <w:rtl/>
        </w:rPr>
        <w:t>כתב ה</w:t>
      </w:r>
      <w:r w:rsidRPr="00900152">
        <w:rPr>
          <w:rFonts w:ascii="Narkisim" w:hAnsi="Narkisim"/>
          <w:b/>
          <w:bCs/>
          <w:rtl/>
        </w:rPr>
        <w:t>מנח"ח</w:t>
      </w:r>
      <w:r w:rsidRPr="00900152">
        <w:rPr>
          <w:rFonts w:ascii="Narkisim" w:hAnsi="Narkisim"/>
          <w:rtl/>
        </w:rPr>
        <w:t xml:space="preserve"> דיש כמה מקראות בצדקה, ורק על פסוק א' נזכר השכר</w:t>
      </w:r>
      <w:r w:rsidRPr="00900152">
        <w:rPr>
          <w:rStyle w:val="ac"/>
          <w:rFonts w:ascii="Narkisim" w:hAnsi="Narkisim"/>
          <w:rtl/>
        </w:rPr>
        <w:footnoteReference w:id="450"/>
      </w:r>
      <w:r w:rsidRPr="00900152">
        <w:rPr>
          <w:rFonts w:ascii="Narkisim" w:hAnsi="Narkisim"/>
          <w:rtl/>
        </w:rPr>
        <w:t>.</w:t>
      </w:r>
    </w:p>
    <w:p w14:paraId="30ACC504"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מהרי"ק</w:t>
      </w:r>
      <w:r w:rsidRPr="00900152">
        <w:rPr>
          <w:rFonts w:ascii="Narkisim" w:hAnsi="Narkisim"/>
          <w:rtl/>
        </w:rPr>
        <w:t xml:space="preserve"> (קמח) תי' [בשם ר' אליהו] דדוקא היכא דמוזכר אריכות ימים נחשב מתן שכרה בצידה. ובצדקה לא הוזכר אריכות ימים.</w:t>
      </w:r>
    </w:p>
    <w:p w14:paraId="6F0EE5A5" w14:textId="77777777" w:rsidR="00D65752" w:rsidRPr="00900152" w:rsidRDefault="00000000" w:rsidP="00900152">
      <w:pPr>
        <w:pStyle w:val="aa"/>
        <w:bidi/>
        <w:rPr>
          <w:rFonts w:ascii="Narkisim" w:hAnsi="Narkisim"/>
        </w:rPr>
      </w:pPr>
      <w:r w:rsidRPr="00900152">
        <w:rPr>
          <w:rFonts w:ascii="Narkisim" w:hAnsi="Narkisim"/>
          <w:u w:val="single"/>
          <w:rtl/>
        </w:rPr>
        <w:t>בא"ד ואר"ת דהאי כפייה היינו בדברים וכו'.</w:t>
      </w:r>
      <w:r w:rsidRPr="00900152">
        <w:rPr>
          <w:rFonts w:ascii="Narkisim" w:hAnsi="Narkisim"/>
          <w:rtl/>
        </w:rPr>
        <w:t xml:space="preserve"> וה</w:t>
      </w:r>
      <w:r w:rsidRPr="00900152">
        <w:rPr>
          <w:rFonts w:ascii="Narkisim" w:hAnsi="Narkisim"/>
          <w:b/>
          <w:bCs/>
          <w:rtl/>
        </w:rPr>
        <w:t>ראשונים</w:t>
      </w:r>
      <w:r w:rsidRPr="00900152">
        <w:rPr>
          <w:rFonts w:ascii="Narkisim" w:hAnsi="Narkisim"/>
          <w:rtl/>
        </w:rPr>
        <w:t xml:space="preserve"> (ר”ן כתובות, הג' מיימוני יב כ) דבגמ' (כתובות מט:) חילקו דהיכא דאמיד כייפינן. והיכא דלא אמיד מכריזין עליו. ומ"ש הא מהא, דאין לך כפייה בדברים גדול מזה. [וע' ברכ”י יו”ד רמח].</w:t>
      </w:r>
    </w:p>
    <w:p w14:paraId="298CD7D0" w14:textId="77777777" w:rsidR="00D65752" w:rsidRPr="00900152" w:rsidRDefault="00000000" w:rsidP="00900152">
      <w:pPr>
        <w:pStyle w:val="a8"/>
        <w:bidi/>
        <w:rPr>
          <w:rFonts w:ascii="Narkisim" w:hAnsi="Narkisim"/>
        </w:rPr>
      </w:pPr>
      <w:r w:rsidRPr="00900152">
        <w:rPr>
          <w:rFonts w:ascii="Narkisim" w:hAnsi="Narkisim"/>
          <w:rtl/>
        </w:rPr>
        <w:lastRenderedPageBreak/>
        <w:t>וה</w:t>
      </w:r>
      <w:r w:rsidRPr="00900152">
        <w:rPr>
          <w:rFonts w:ascii="Narkisim" w:hAnsi="Narkisim"/>
          <w:b/>
          <w:bCs/>
          <w:rtl/>
        </w:rPr>
        <w:t>אבנ"מ</w:t>
      </w:r>
      <w:r w:rsidRPr="00900152">
        <w:rPr>
          <w:rFonts w:ascii="Narkisim" w:hAnsi="Narkisim"/>
          <w:rtl/>
        </w:rPr>
        <w:t xml:space="preserve"> (שם) כת' דכוונת הגמ' [שם, ע”פ הך תי' בתוס'] דבבניו כופין, דכיון דאף היכא דלא אמיד כופין בדברים. א"כ היכא דאמיד נחית חד דרגא וכופין.</w:t>
      </w:r>
    </w:p>
    <w:p w14:paraId="1B401D8F" w14:textId="77777777" w:rsidR="00D65752" w:rsidRPr="00900152" w:rsidRDefault="00000000" w:rsidP="00900152">
      <w:pPr>
        <w:pStyle w:val="aa"/>
        <w:bidi/>
        <w:rPr>
          <w:rFonts w:ascii="Narkisim" w:hAnsi="Narkisim"/>
        </w:rPr>
      </w:pPr>
      <w:r w:rsidRPr="00900152">
        <w:rPr>
          <w:rFonts w:ascii="Narkisim" w:hAnsi="Narkisim"/>
          <w:u w:val="single"/>
          <w:rtl/>
        </w:rPr>
        <w:t>בא”ד או קבלו עליהם</w:t>
      </w:r>
      <w:r w:rsidRPr="00900152">
        <w:rPr>
          <w:rFonts w:ascii="Narkisim" w:hAnsi="Narkisim"/>
          <w:rtl/>
        </w:rPr>
        <w:t>. וה</w:t>
      </w:r>
      <w:r w:rsidRPr="00900152">
        <w:rPr>
          <w:rFonts w:ascii="Narkisim" w:hAnsi="Narkisim"/>
          <w:b/>
          <w:bCs/>
          <w:rtl/>
        </w:rPr>
        <w:t>מהרש"א</w:t>
      </w:r>
      <w:r w:rsidRPr="00900152">
        <w:rPr>
          <w:rFonts w:ascii="Narkisim" w:hAnsi="Narkisim"/>
          <w:rtl/>
        </w:rPr>
        <w:t xml:space="preserve"> הקשה א"כ מאי מייתי בסוגיין דממשכנים. ועד"ז הק' המרדכי. וה</w:t>
      </w:r>
      <w:r w:rsidRPr="00900152">
        <w:rPr>
          <w:rFonts w:ascii="Narkisim" w:hAnsi="Narkisim"/>
          <w:b/>
          <w:bCs/>
          <w:rtl/>
        </w:rPr>
        <w:t>ברכ"י</w:t>
      </w:r>
      <w:r w:rsidRPr="00900152">
        <w:rPr>
          <w:rFonts w:ascii="Narkisim" w:hAnsi="Narkisim"/>
          <w:rtl/>
        </w:rPr>
        <w:t xml:space="preserve"> [יו"ד רמח] תי' דכוונת הגמ' לדמות, דכי היכי דאכפייה בדברים לרב נתן דאמיד, ואף שלא קצבו, הכי נמי ממשכנין על הצדקה היכא דקצבו, ועיילינן דרגא.</w:t>
      </w:r>
    </w:p>
    <w:p w14:paraId="05BAA602" w14:textId="77777777" w:rsidR="00D65752" w:rsidRPr="00900152" w:rsidRDefault="00000000" w:rsidP="00900152">
      <w:pPr>
        <w:bidi/>
        <w:rPr>
          <w:rFonts w:ascii="Narkisim" w:hAnsi="Narkisim" w:cs="Narkisim"/>
        </w:rPr>
      </w:pPr>
      <w:r w:rsidRPr="00900152">
        <w:rPr>
          <w:rFonts w:ascii="Narkisim" w:hAnsi="Narkisim" w:cs="Narkisim"/>
          <w:u w:val="single"/>
          <w:rtl/>
        </w:rPr>
        <w:t>שם</w:t>
      </w:r>
      <w:r w:rsidRPr="00900152">
        <w:rPr>
          <w:rFonts w:ascii="Narkisim" w:hAnsi="Narkisim" w:cs="Narkisim"/>
          <w:rtl/>
        </w:rPr>
        <w:t>. ו</w:t>
      </w:r>
      <w:r w:rsidRPr="00900152">
        <w:rPr>
          <w:rFonts w:ascii="Narkisim" w:hAnsi="Narkisim" w:cs="Narkisim"/>
          <w:b/>
          <w:bCs/>
          <w:rtl/>
        </w:rPr>
        <w:t>תוס</w:t>
      </w:r>
      <w:r w:rsidRPr="00900152">
        <w:rPr>
          <w:rFonts w:ascii="Narkisim" w:hAnsi="Narkisim" w:cs="Narkisim"/>
          <w:rtl/>
        </w:rPr>
        <w:t>' (כתובות מט:) תי' עוד א"נ קצבו ביניהם לתת כך בכך, ורשאין בני העיר להסיע על קיצותם. ועד"ז כ' ה</w:t>
      </w:r>
      <w:r w:rsidRPr="00900152">
        <w:rPr>
          <w:rFonts w:ascii="Narkisim" w:hAnsi="Narkisim" w:cs="Narkisim"/>
          <w:b/>
          <w:bCs/>
          <w:rtl/>
        </w:rPr>
        <w:t>בעה"מ</w:t>
      </w:r>
      <w:r w:rsidRPr="00900152">
        <w:rPr>
          <w:rFonts w:ascii="Narkisim" w:hAnsi="Narkisim" w:cs="Narkisim"/>
          <w:rtl/>
        </w:rPr>
        <w:t xml:space="preserve"> (ב"ק לו: יח. בדה”ר) דממשכנין על הצדקה בסוגיין הוא רק בדבר שהוא תנאי בני העיר. אבל אין כופין על צדקה בעלמא. </w:t>
      </w:r>
      <w:r w:rsidRPr="00900152">
        <w:rPr>
          <w:rFonts w:ascii="Narkisim" w:hAnsi="Narkisim" w:cs="Narkisim"/>
          <w:szCs w:val="20"/>
          <w:rtl/>
        </w:rPr>
        <w:t>והבעה"מ חידש דאף מי שנדר צדקה אין כופין אותו. והמלחמות האריך לחלוק</w:t>
      </w:r>
      <w:r w:rsidRPr="00900152">
        <w:rPr>
          <w:rFonts w:ascii="Narkisim" w:hAnsi="Narkisim" w:cs="Narkisim"/>
          <w:rtl/>
        </w:rPr>
        <w:t>.</w:t>
      </w:r>
    </w:p>
    <w:p w14:paraId="647F50E6"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מלחמות</w:t>
      </w:r>
      <w:r w:rsidRPr="00900152">
        <w:rPr>
          <w:rFonts w:ascii="Narkisim" w:hAnsi="Narkisim"/>
          <w:rtl/>
        </w:rPr>
        <w:t xml:space="preserve"> (שם יח:) דחה דמעשה דרב נתן ב"א לא היה גביית קופה, וכן לא איירי שנדר. אלא כיון דאמיד ולא יהיב צדקה כפו אותו, ובי"ד מוציאין ממנו בעל כרחו</w:t>
      </w:r>
      <w:r w:rsidRPr="00900152">
        <w:rPr>
          <w:rStyle w:val="ac"/>
          <w:rFonts w:ascii="Narkisim" w:hAnsi="Narkisim"/>
          <w:rtl/>
        </w:rPr>
        <w:footnoteReference w:id="451"/>
      </w:r>
      <w:r w:rsidRPr="00900152">
        <w:rPr>
          <w:rFonts w:ascii="Narkisim" w:hAnsi="Narkisim"/>
          <w:rtl/>
        </w:rPr>
        <w:t>, כפי צורך השעה ולפי מראות עיניהם של דיינים. אלא שלמדו ממנו דממשכנין על הצדקה כשאמיד.</w:t>
      </w:r>
    </w:p>
    <w:p w14:paraId="034F6DE9"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אחרונים</w:t>
      </w:r>
      <w:r w:rsidRPr="00900152">
        <w:rPr>
          <w:rFonts w:ascii="Narkisim" w:hAnsi="Narkisim"/>
          <w:rtl/>
        </w:rPr>
        <w:t xml:space="preserve"> ביארו דמש"ה תוס' דידן הק' דוקא ממעשה דרב נתן בר אמי, אבל גבי גביית קופה, כיון דהוה קיצותא וחיוב דבני העיר ודאי כופין וממשכנין. וכמו שכופין לבניית בית שער וצרכי העיר, ואף צדקה הוה בכלל צרכי העיר].</w:t>
      </w:r>
    </w:p>
    <w:p w14:paraId="19383BC5" w14:textId="77777777" w:rsidR="00D65752" w:rsidRPr="00900152" w:rsidRDefault="00000000" w:rsidP="00900152">
      <w:pPr>
        <w:bidi/>
        <w:rPr>
          <w:rFonts w:ascii="Narkisim" w:hAnsi="Narkisim" w:cs="Narkisim"/>
        </w:rPr>
      </w:pPr>
      <w:r w:rsidRPr="00900152">
        <w:rPr>
          <w:rFonts w:ascii="Narkisim" w:hAnsi="Narkisim" w:cs="Narkisim"/>
          <w:u w:val="single"/>
          <w:rtl/>
        </w:rPr>
        <w:t>שם</w:t>
      </w:r>
      <w:r w:rsidRPr="00900152">
        <w:rPr>
          <w:rFonts w:ascii="Narkisim" w:hAnsi="Narkisim" w:cs="Narkisim"/>
          <w:rtl/>
        </w:rPr>
        <w:t>. ה</w:t>
      </w:r>
      <w:r w:rsidRPr="00900152">
        <w:rPr>
          <w:rFonts w:ascii="Narkisim" w:hAnsi="Narkisim" w:cs="Narkisim"/>
          <w:b/>
          <w:bCs/>
          <w:rtl/>
        </w:rPr>
        <w:t>קצות</w:t>
      </w:r>
      <w:r w:rsidRPr="00900152">
        <w:rPr>
          <w:rFonts w:ascii="Narkisim" w:hAnsi="Narkisim" w:cs="Narkisim"/>
          <w:rtl/>
        </w:rPr>
        <w:t xml:space="preserve"> (רצ ג) יישב דגבי צדקה יש שעבוד נכסים</w:t>
      </w:r>
      <w:r w:rsidRPr="00900152">
        <w:rPr>
          <w:rStyle w:val="ac"/>
          <w:rFonts w:ascii="Narkisim" w:hAnsi="Narkisim" w:cs="Narkisim"/>
          <w:rtl/>
        </w:rPr>
        <w:footnoteReference w:id="452"/>
      </w:r>
      <w:r w:rsidRPr="00900152">
        <w:rPr>
          <w:rFonts w:ascii="Narkisim" w:hAnsi="Narkisim" w:cs="Narkisim"/>
          <w:rtl/>
        </w:rPr>
        <w:t>, ומש"ה כופים ע"י שעבוד נכסים</w:t>
      </w:r>
      <w:r w:rsidRPr="00900152">
        <w:rPr>
          <w:rStyle w:val="ac"/>
          <w:rFonts w:ascii="Narkisim" w:hAnsi="Narkisim" w:cs="Narkisim"/>
          <w:rtl/>
        </w:rPr>
        <w:footnoteReference w:id="453"/>
      </w:r>
      <w:r w:rsidRPr="00900152">
        <w:rPr>
          <w:rFonts w:ascii="Narkisim" w:hAnsi="Narkisim" w:cs="Narkisim"/>
          <w:rtl/>
        </w:rPr>
        <w:t>. ולא משום כופין על המצוות.</w:t>
      </w:r>
    </w:p>
    <w:p w14:paraId="1D59A9EC" w14:textId="77777777" w:rsidR="00D65752" w:rsidRPr="00900152" w:rsidRDefault="00000000" w:rsidP="00900152">
      <w:pPr>
        <w:bidi/>
        <w:rPr>
          <w:rFonts w:ascii="Narkisim" w:hAnsi="Narkisim" w:cs="Narkisim"/>
        </w:rPr>
      </w:pPr>
      <w:r w:rsidRPr="00900152">
        <w:rPr>
          <w:rFonts w:ascii="Narkisim" w:hAnsi="Narkisim" w:cs="Narkisim"/>
          <w:rtl/>
        </w:rPr>
        <w:t>וה</w:t>
      </w:r>
      <w:r w:rsidRPr="00900152">
        <w:rPr>
          <w:rFonts w:ascii="Narkisim" w:hAnsi="Narkisim" w:cs="Narkisim"/>
          <w:b/>
          <w:bCs/>
          <w:rtl/>
        </w:rPr>
        <w:t>ריטב"א</w:t>
      </w:r>
      <w:r w:rsidRPr="00900152">
        <w:rPr>
          <w:rFonts w:ascii="Narkisim" w:hAnsi="Narkisim" w:cs="Narkisim"/>
          <w:rtl/>
        </w:rPr>
        <w:t xml:space="preserve"> (כתובות שם) כתב דכופין בצדקה מפני מחסורם של עניים, וכדכתב רחמנא [גבי נדר] 'ועשית' אזהרה לבי"ד דיעשוך (ר"ה ו.), וה"ה לכל צדקה</w:t>
      </w:r>
      <w:r w:rsidRPr="00900152">
        <w:rPr>
          <w:rStyle w:val="ac"/>
          <w:rFonts w:ascii="Narkisim" w:hAnsi="Narkisim" w:cs="Narkisim"/>
          <w:rtl/>
        </w:rPr>
        <w:footnoteReference w:id="454"/>
      </w:r>
      <w:r w:rsidRPr="00900152">
        <w:rPr>
          <w:rFonts w:ascii="Narkisim" w:hAnsi="Narkisim" w:cs="Narkisim"/>
          <w:rtl/>
        </w:rPr>
        <w:t>.</w:t>
      </w:r>
    </w:p>
    <w:p w14:paraId="13D87371" w14:textId="77777777" w:rsidR="00D65752" w:rsidRPr="00900152" w:rsidRDefault="00000000" w:rsidP="00900152">
      <w:pPr>
        <w:pStyle w:val="a7"/>
        <w:bidi/>
        <w:rPr>
          <w:rFonts w:ascii="Narkisim" w:hAnsi="Narkisim"/>
        </w:rPr>
      </w:pPr>
      <w:r w:rsidRPr="00900152">
        <w:rPr>
          <w:rFonts w:ascii="Narkisim" w:hAnsi="Narkisim"/>
          <w:rtl/>
        </w:rPr>
        <w:t>ויל"ד האם כוונת הריטב"א דהוה טעם אמאי כופין, או דגדר הכפייה מחמת זכות תביעת ממון עניים.</w:t>
      </w:r>
    </w:p>
    <w:p w14:paraId="71D16C12"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ריטב"א</w:t>
      </w:r>
      <w:r w:rsidRPr="00900152">
        <w:rPr>
          <w:rFonts w:ascii="Narkisim" w:hAnsi="Narkisim"/>
          <w:rtl/>
        </w:rPr>
        <w:t xml:space="preserve"> (ר"ה ו.) ביאר יותר [בשם הרא"ה] דגבי צדקה כופין, דגלי ביה קרא דכתיב ועשית אזהרה לבי"ד שיעשוך</w:t>
      </w:r>
      <w:r w:rsidRPr="00900152">
        <w:rPr>
          <w:rStyle w:val="ac"/>
          <w:rFonts w:ascii="Narkisim" w:hAnsi="Narkisim"/>
          <w:rtl/>
        </w:rPr>
        <w:footnoteReference w:id="455"/>
      </w:r>
      <w:r w:rsidRPr="00900152">
        <w:rPr>
          <w:rFonts w:ascii="Narkisim" w:hAnsi="Narkisim"/>
          <w:rtl/>
        </w:rPr>
        <w:t>. ולא גמרינן מינה לעלמא, דהכא לאו משום מצוה דרמיא עליה בלחוד כייפינן, אלא מפני שחייב עצמו ונכסיו לגבוה או לעניים. וכשם שכופין אותו לפרוע מה שחייב להדיוט, שלא יהא כח הדיוט חמור מהקדש. [ומבואר דגדר הכפייה כעין תביעת ממון</w:t>
      </w:r>
      <w:r w:rsidRPr="00900152">
        <w:rPr>
          <w:rStyle w:val="ac"/>
          <w:rFonts w:ascii="Narkisim" w:hAnsi="Narkisim"/>
          <w:rtl/>
        </w:rPr>
        <w:footnoteReference w:id="456"/>
      </w:r>
      <w:r w:rsidRPr="00900152">
        <w:rPr>
          <w:rFonts w:ascii="Narkisim" w:hAnsi="Narkisim"/>
          <w:rtl/>
        </w:rPr>
        <w:t>, וכמו שאר גביית חוב</w:t>
      </w:r>
      <w:r w:rsidRPr="00900152">
        <w:rPr>
          <w:rStyle w:val="ac"/>
          <w:rFonts w:ascii="Narkisim" w:hAnsi="Narkisim"/>
          <w:rtl/>
        </w:rPr>
        <w:footnoteReference w:id="457"/>
      </w:r>
      <w:r w:rsidRPr="00900152">
        <w:rPr>
          <w:rFonts w:ascii="Narkisim" w:hAnsi="Narkisim"/>
          <w:rtl/>
        </w:rPr>
        <w:t>].</w:t>
      </w:r>
    </w:p>
    <w:p w14:paraId="0A2BED52" w14:textId="77777777" w:rsidR="00D65752" w:rsidRPr="00900152" w:rsidRDefault="00000000" w:rsidP="00900152">
      <w:pPr>
        <w:pStyle w:val="a8"/>
        <w:bidi/>
        <w:rPr>
          <w:rFonts w:ascii="Narkisim" w:hAnsi="Narkisim"/>
        </w:rPr>
      </w:pPr>
      <w:r w:rsidRPr="00900152">
        <w:rPr>
          <w:rFonts w:ascii="Narkisim" w:hAnsi="Narkisim"/>
          <w:rtl/>
        </w:rPr>
        <w:t>וצ"ב דהוה ממון שאין לו תובעים, וכל עני שתובעו יכול לומר שיתן לאחר. וצ"ל דאף דעני מסויים אינו יכול לכופו, הגבאי יכול לכוף בשם כלל העניים</w:t>
      </w:r>
      <w:r w:rsidRPr="00900152">
        <w:rPr>
          <w:rStyle w:val="ac"/>
          <w:rFonts w:ascii="Narkisim" w:hAnsi="Narkisim"/>
          <w:rtl/>
        </w:rPr>
        <w:footnoteReference w:id="458"/>
      </w:r>
      <w:r w:rsidRPr="00900152">
        <w:rPr>
          <w:rFonts w:ascii="Narkisim" w:hAnsi="Narkisim"/>
          <w:rtl/>
        </w:rPr>
        <w:t>.</w:t>
      </w:r>
    </w:p>
    <w:p w14:paraId="523C2327"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קה"י</w:t>
      </w:r>
      <w:r w:rsidRPr="00900152">
        <w:rPr>
          <w:rFonts w:ascii="Narkisim" w:hAnsi="Narkisim"/>
          <w:rtl/>
        </w:rPr>
        <w:t xml:space="preserve"> (ח) כת' דאיירי דוקא במה שמחוייב ליתן לעניי העיר, ובזה אין לו זכות טובת הנאה לתת למי שרוצה.</w:t>
      </w:r>
    </w:p>
    <w:p w14:paraId="681D6A21" w14:textId="77777777" w:rsidR="00D65752" w:rsidRPr="00900152" w:rsidRDefault="00000000" w:rsidP="00900152">
      <w:pPr>
        <w:pStyle w:val="a8"/>
        <w:bidi/>
        <w:rPr>
          <w:rFonts w:ascii="Narkisim" w:hAnsi="Narkisim"/>
        </w:rPr>
      </w:pPr>
      <w:r w:rsidRPr="00900152">
        <w:rPr>
          <w:rFonts w:ascii="Narkisim" w:hAnsi="Narkisim"/>
          <w:rtl/>
        </w:rPr>
        <w:t>והקה"י ביאר דיש ב' חיובי צדקה. דמחוייב לעניי העיר, להשתתף עם שאר בני העיר, עד שיתפרנסו די מחסורם בעניות. אבל מי שידו משגת, נותן לעני העיר להרווחה</w:t>
      </w:r>
      <w:r w:rsidRPr="00900152">
        <w:rPr>
          <w:rStyle w:val="ac"/>
          <w:rFonts w:ascii="Narkisim" w:hAnsi="Narkisim"/>
          <w:rtl/>
        </w:rPr>
        <w:footnoteReference w:id="459"/>
      </w:r>
      <w:r w:rsidRPr="00900152">
        <w:rPr>
          <w:rFonts w:ascii="Narkisim" w:hAnsi="Narkisim"/>
          <w:rtl/>
        </w:rPr>
        <w:t xml:space="preserve"> או לעניי עלמא, ובזה הוה דין צדקה כללי, ובזה יש לו טובת הנאה</w:t>
      </w:r>
      <w:r w:rsidRPr="00900152">
        <w:rPr>
          <w:rStyle w:val="ac"/>
          <w:rFonts w:ascii="Narkisim" w:hAnsi="Narkisim"/>
          <w:rtl/>
        </w:rPr>
        <w:footnoteReference w:id="460"/>
      </w:r>
      <w:r w:rsidRPr="00900152">
        <w:rPr>
          <w:rFonts w:ascii="Narkisim" w:hAnsi="Narkisim"/>
          <w:rtl/>
        </w:rPr>
        <w:t>.</w:t>
      </w:r>
    </w:p>
    <w:p w14:paraId="4B7D6175" w14:textId="77777777" w:rsidR="00D65752" w:rsidRPr="00900152" w:rsidRDefault="00000000" w:rsidP="00900152">
      <w:pPr>
        <w:bidi/>
        <w:rPr>
          <w:rFonts w:ascii="Narkisim" w:hAnsi="Narkisim" w:cs="Narkisim"/>
        </w:rPr>
      </w:pPr>
      <w:r w:rsidRPr="00900152">
        <w:rPr>
          <w:rFonts w:ascii="Narkisim" w:hAnsi="Narkisim" w:cs="Narkisim"/>
          <w:u w:val="single"/>
          <w:rtl/>
        </w:rPr>
        <w:t>בא"ד ולר"י נראה וכו' דאית ביה לאו וכו'</w:t>
      </w:r>
      <w:r w:rsidRPr="00900152">
        <w:rPr>
          <w:rStyle w:val="ac"/>
          <w:rFonts w:ascii="Narkisim" w:hAnsi="Narkisim" w:cs="Narkisim"/>
          <w:u w:val="single"/>
          <w:rtl/>
        </w:rPr>
        <w:footnoteReference w:id="461"/>
      </w:r>
      <w:r w:rsidRPr="00900152">
        <w:rPr>
          <w:rFonts w:ascii="Narkisim" w:hAnsi="Narkisim" w:cs="Narkisim"/>
          <w:u w:val="single"/>
          <w:rtl/>
        </w:rPr>
        <w:t>.</w:t>
      </w:r>
      <w:r w:rsidRPr="00900152">
        <w:rPr>
          <w:rFonts w:ascii="Narkisim" w:hAnsi="Narkisim" w:cs="Narkisim"/>
          <w:rtl/>
        </w:rPr>
        <w:t xml:space="preserve"> בפשוטו כוונת התוס' דהיכא דיש לאו כופין משום אפרושי מאיסורא</w:t>
      </w:r>
      <w:r w:rsidRPr="00900152">
        <w:rPr>
          <w:rStyle w:val="ac"/>
          <w:rFonts w:ascii="Narkisim" w:hAnsi="Narkisim" w:cs="Narkisim"/>
          <w:rtl/>
        </w:rPr>
        <w:footnoteReference w:id="462"/>
      </w:r>
      <w:r w:rsidRPr="00900152">
        <w:rPr>
          <w:rFonts w:ascii="Narkisim" w:hAnsi="Narkisim" w:cs="Narkisim"/>
          <w:rtl/>
        </w:rPr>
        <w:t xml:space="preserve"> [וגדר כפייה שלא יעבור על לאו</w:t>
      </w:r>
      <w:r w:rsidRPr="00900152">
        <w:rPr>
          <w:rStyle w:val="ac"/>
          <w:rFonts w:ascii="Narkisim" w:hAnsi="Narkisim" w:cs="Narkisim"/>
          <w:rtl/>
        </w:rPr>
        <w:footnoteReference w:id="463"/>
      </w:r>
      <w:r w:rsidRPr="00900152">
        <w:rPr>
          <w:rFonts w:ascii="Narkisim" w:hAnsi="Narkisim" w:cs="Narkisim"/>
          <w:rtl/>
        </w:rPr>
        <w:t xml:space="preserve"> שאני מדין כפייה לקיום עשה].</w:t>
      </w:r>
    </w:p>
    <w:p w14:paraId="2410ADCE" w14:textId="77777777" w:rsidR="00D65752" w:rsidRPr="00900152" w:rsidRDefault="00000000" w:rsidP="00900152">
      <w:pPr>
        <w:bidi/>
        <w:rPr>
          <w:rFonts w:ascii="Narkisim" w:hAnsi="Narkisim" w:cs="Narkisim"/>
        </w:rPr>
      </w:pPr>
      <w:r w:rsidRPr="00900152">
        <w:rPr>
          <w:rFonts w:ascii="Narkisim" w:hAnsi="Narkisim" w:cs="Narkisim"/>
          <w:rtl/>
        </w:rPr>
        <w:lastRenderedPageBreak/>
        <w:t>וה</w:t>
      </w:r>
      <w:r w:rsidRPr="00900152">
        <w:rPr>
          <w:rFonts w:ascii="Narkisim" w:hAnsi="Narkisim" w:cs="Narkisim"/>
          <w:b/>
          <w:bCs/>
          <w:rtl/>
        </w:rPr>
        <w:t>בית יעקב</w:t>
      </w:r>
      <w:r w:rsidRPr="00900152">
        <w:rPr>
          <w:rFonts w:ascii="Narkisim" w:hAnsi="Narkisim" w:cs="Narkisim"/>
          <w:rtl/>
        </w:rPr>
        <w:t xml:space="preserve"> (כתובות שם) הקשה אמאי שומר אבידה פטור מצדקה מדין עוסק במצוה, הא יש עדיין לאו. ובמצוות ל"ת לא שייך פטור עוסק במצווה</w:t>
      </w:r>
      <w:r w:rsidRPr="00900152">
        <w:rPr>
          <w:rStyle w:val="ac"/>
          <w:rFonts w:ascii="Narkisim" w:hAnsi="Narkisim" w:cs="Narkisim"/>
          <w:rtl/>
        </w:rPr>
        <w:footnoteReference w:id="464"/>
      </w:r>
      <w:r w:rsidRPr="00900152">
        <w:rPr>
          <w:rFonts w:ascii="Narkisim" w:hAnsi="Narkisim" w:cs="Narkisim"/>
          <w:rtl/>
        </w:rPr>
        <w:t>.</w:t>
      </w:r>
    </w:p>
    <w:p w14:paraId="2EE88BAF"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אחרונים</w:t>
      </w:r>
      <w:r w:rsidRPr="00900152">
        <w:rPr>
          <w:rFonts w:ascii="Narkisim" w:hAnsi="Narkisim"/>
          <w:rtl/>
        </w:rPr>
        <w:t xml:space="preserve"> </w:t>
      </w:r>
      <w:r w:rsidRPr="00900152">
        <w:rPr>
          <w:rFonts w:ascii="Narkisim" w:hAnsi="Narkisim"/>
          <w:szCs w:val="20"/>
          <w:rtl/>
        </w:rPr>
        <w:t>(אמרי בינה או"ח יג ג, או"ש יו"ט ג ט, קוב"ש מח, קובה"ע ח ט, קה"י ח ועוד)</w:t>
      </w:r>
      <w:r w:rsidRPr="00900152">
        <w:rPr>
          <w:rFonts w:ascii="Narkisim" w:hAnsi="Narkisim"/>
          <w:rtl/>
        </w:rPr>
        <w:t xml:space="preserve"> תי' דעיקר דין צדקה הוה עשה, והלאו בא רק לחזק את העשה</w:t>
      </w:r>
      <w:r w:rsidRPr="00900152">
        <w:rPr>
          <w:rStyle w:val="ac"/>
          <w:rFonts w:ascii="Narkisim" w:hAnsi="Narkisim"/>
          <w:rtl/>
        </w:rPr>
        <w:footnoteReference w:id="465"/>
      </w:r>
      <w:r w:rsidRPr="00900152">
        <w:rPr>
          <w:rFonts w:ascii="Narkisim" w:hAnsi="Narkisim"/>
          <w:rtl/>
        </w:rPr>
        <w:t xml:space="preserve">. ומש"ה העוסק במצווה דפטור מהעשה ל"ש לאו. </w:t>
      </w:r>
      <w:r w:rsidRPr="00900152">
        <w:rPr>
          <w:rFonts w:ascii="Narkisim" w:hAnsi="Narkisim"/>
          <w:szCs w:val="20"/>
          <w:rtl/>
        </w:rPr>
        <w:t>[אבל היכא דמחוייב בעשה, יש בו חומר ל"ת</w:t>
      </w:r>
      <w:r w:rsidRPr="00900152">
        <w:rPr>
          <w:rFonts w:ascii="Narkisim" w:hAnsi="Narkisim"/>
          <w:rtl/>
        </w:rPr>
        <w:t>].</w:t>
      </w:r>
    </w:p>
    <w:p w14:paraId="2A4375DE" w14:textId="77777777" w:rsidR="00D65752" w:rsidRPr="00900152" w:rsidRDefault="00000000" w:rsidP="00900152">
      <w:pPr>
        <w:pStyle w:val="a8"/>
        <w:bidi/>
        <w:rPr>
          <w:rFonts w:ascii="Narkisim" w:hAnsi="Narkisim"/>
        </w:rPr>
      </w:pPr>
      <w:r w:rsidRPr="00900152">
        <w:rPr>
          <w:rFonts w:ascii="Narkisim" w:hAnsi="Narkisim"/>
          <w:rtl/>
        </w:rPr>
        <w:t>אך ה</w:t>
      </w:r>
      <w:r w:rsidRPr="00900152">
        <w:rPr>
          <w:rFonts w:ascii="Narkisim" w:hAnsi="Narkisim"/>
          <w:b/>
          <w:bCs/>
          <w:rtl/>
        </w:rPr>
        <w:t>קוב"ש</w:t>
      </w:r>
      <w:r w:rsidRPr="00900152">
        <w:rPr>
          <w:rFonts w:ascii="Narkisim" w:hAnsi="Narkisim"/>
          <w:rtl/>
        </w:rPr>
        <w:t xml:space="preserve"> דן דתלי בגדר הפטור עוסק במצווה, דכ"ז אי נימא דהוה גדר 'פטור'. אבל אי הוה גדר אונס, א"כ עדיין יש עליו לאו.</w:t>
      </w:r>
    </w:p>
    <w:p w14:paraId="790D8F73" w14:textId="77777777" w:rsidR="00D65752" w:rsidRPr="00900152" w:rsidRDefault="00000000" w:rsidP="00900152">
      <w:pPr>
        <w:pStyle w:val="a7"/>
        <w:bidi/>
        <w:rPr>
          <w:rFonts w:ascii="Narkisim" w:hAnsi="Narkisim"/>
        </w:rPr>
      </w:pPr>
      <w:r w:rsidRPr="00900152">
        <w:rPr>
          <w:rFonts w:ascii="Narkisim" w:hAnsi="Narkisim"/>
          <w:rtl/>
        </w:rPr>
        <w:t xml:space="preserve">ויש </w:t>
      </w:r>
      <w:r w:rsidRPr="00900152">
        <w:rPr>
          <w:rFonts w:ascii="Narkisim" w:hAnsi="Narkisim"/>
          <w:b/>
          <w:bCs/>
          <w:rtl/>
        </w:rPr>
        <w:t>אחרונים</w:t>
      </w:r>
      <w:r w:rsidRPr="00900152">
        <w:rPr>
          <w:rFonts w:ascii="Narkisim" w:hAnsi="Narkisim"/>
          <w:rtl/>
        </w:rPr>
        <w:t xml:space="preserve"> שהוסיפו דהכא כתיב לא תאמץ ולא תקפוץ, והיכא דפטור מדינא אינו מאמץ וקופץ ליבו.</w:t>
      </w:r>
    </w:p>
    <w:p w14:paraId="18452BC3" w14:textId="77777777" w:rsidR="00D65752" w:rsidRPr="00900152" w:rsidRDefault="00000000" w:rsidP="00900152">
      <w:pPr>
        <w:pStyle w:val="aa"/>
        <w:bidi/>
        <w:rPr>
          <w:rFonts w:ascii="Narkisim" w:hAnsi="Narkisim"/>
        </w:rPr>
      </w:pPr>
      <w:r w:rsidRPr="00900152">
        <w:rPr>
          <w:rFonts w:ascii="Narkisim" w:hAnsi="Narkisim"/>
          <w:rtl/>
        </w:rPr>
        <w:t>וה</w:t>
      </w:r>
      <w:r w:rsidRPr="00900152">
        <w:rPr>
          <w:rFonts w:ascii="Narkisim" w:hAnsi="Narkisim"/>
          <w:b/>
          <w:bCs/>
          <w:rtl/>
        </w:rPr>
        <w:t>קוב"ש</w:t>
      </w:r>
      <w:r w:rsidRPr="00900152">
        <w:rPr>
          <w:rFonts w:ascii="Narkisim" w:hAnsi="Narkisim"/>
          <w:rtl/>
        </w:rPr>
        <w:t xml:space="preserve"> (ועוד אחרונים) דן די"ל דהעוסק במצווה פטור אף מלאו בשב ואל תעשה</w:t>
      </w:r>
      <w:r w:rsidRPr="00900152">
        <w:rPr>
          <w:rStyle w:val="ac"/>
          <w:rFonts w:ascii="Narkisim" w:hAnsi="Narkisim"/>
          <w:rtl/>
        </w:rPr>
        <w:footnoteReference w:id="466"/>
      </w:r>
      <w:r w:rsidRPr="00900152">
        <w:rPr>
          <w:rFonts w:ascii="Narkisim" w:hAnsi="Narkisim"/>
          <w:rtl/>
        </w:rPr>
        <w:t>.</w:t>
      </w:r>
    </w:p>
    <w:p w14:paraId="30AC8A6B" w14:textId="77777777" w:rsidR="00D65752" w:rsidRPr="00900152" w:rsidRDefault="00000000" w:rsidP="00900152">
      <w:pPr>
        <w:pStyle w:val="aa"/>
        <w:bidi/>
        <w:rPr>
          <w:rFonts w:ascii="Narkisim" w:hAnsi="Narkisim"/>
        </w:rPr>
      </w:pPr>
      <w:r w:rsidRPr="00900152">
        <w:rPr>
          <w:rFonts w:ascii="Narkisim" w:hAnsi="Narkisim"/>
          <w:rtl/>
        </w:rPr>
        <w:t>ועוד חידש ה</w:t>
      </w:r>
      <w:r w:rsidRPr="00900152">
        <w:rPr>
          <w:rFonts w:ascii="Narkisim" w:hAnsi="Narkisim"/>
          <w:b/>
          <w:bCs/>
          <w:rtl/>
        </w:rPr>
        <w:t>אמרי בינה</w:t>
      </w:r>
      <w:r w:rsidRPr="00900152">
        <w:rPr>
          <w:rFonts w:ascii="Narkisim" w:hAnsi="Narkisim"/>
          <w:rtl/>
        </w:rPr>
        <w:t xml:space="preserve"> דהלאו קאי רק היכא דמחוייב לתת די מחסורו אשר יחסר לו</w:t>
      </w:r>
      <w:r w:rsidRPr="00900152">
        <w:rPr>
          <w:rStyle w:val="ac"/>
          <w:rFonts w:ascii="Narkisim" w:hAnsi="Narkisim"/>
          <w:rtl/>
        </w:rPr>
        <w:footnoteReference w:id="467"/>
      </w:r>
      <w:r w:rsidRPr="00900152">
        <w:rPr>
          <w:rFonts w:ascii="Narkisim" w:hAnsi="Narkisim"/>
          <w:rtl/>
        </w:rPr>
        <w:t>. אבל מי שחוזר על הפתחים ליקח מכל א' דבר מועט, דאי"צ לתת מתנה מרובה (וציין לש"ך יו"ד רנ ד, ע' בסמוך ט.), אפשר בזה ליכא לאו דלא תקפוץ. כיון דאם לא יקבל מזה יסבב אצל אחרים. והגמ' דעוסק במצווה איירי בעני המחזר שפטור מפרוטה דרב יוסף. אבל באנפי דיש לאוין, וכגון דאין לו לפנות אצל אחרים, י"ל דאף העוסק במצווה חייב בו. וצ"ע.</w:t>
      </w:r>
    </w:p>
    <w:p w14:paraId="6646F5A6" w14:textId="77777777" w:rsidR="00D65752" w:rsidRPr="00900152" w:rsidRDefault="00000000" w:rsidP="00900152">
      <w:pPr>
        <w:bidi/>
        <w:rPr>
          <w:rFonts w:ascii="Narkisim" w:hAnsi="Narkisim" w:cs="Narkisim"/>
        </w:rPr>
      </w:pPr>
      <w:r w:rsidRPr="00900152">
        <w:rPr>
          <w:rFonts w:ascii="Narkisim" w:hAnsi="Narkisim" w:cs="Narkisim"/>
          <w:u w:val="single"/>
          <w:rtl/>
        </w:rPr>
        <w:t>בא"ד ולריצב"א נראה וכו' דאין בי"ד מוזהרין, היינו דאין נענשין וכו'</w:t>
      </w:r>
      <w:r w:rsidRPr="00900152">
        <w:rPr>
          <w:rStyle w:val="ac"/>
          <w:rFonts w:ascii="Narkisim" w:hAnsi="Narkisim" w:cs="Narkisim"/>
          <w:rtl/>
        </w:rPr>
        <w:footnoteReference w:id="468"/>
      </w:r>
      <w:r w:rsidRPr="00900152">
        <w:rPr>
          <w:rFonts w:ascii="Narkisim" w:hAnsi="Narkisim" w:cs="Narkisim"/>
          <w:rtl/>
        </w:rPr>
        <w:t>. [ואף בכיבוד אב, וכן בהשבת העבוט יכולים לכוף]. ובשו"ת ה</w:t>
      </w:r>
      <w:r w:rsidRPr="00900152">
        <w:rPr>
          <w:rFonts w:ascii="Narkisim" w:hAnsi="Narkisim" w:cs="Narkisim"/>
          <w:b/>
          <w:bCs/>
          <w:rtl/>
        </w:rPr>
        <w:t>רשב"א</w:t>
      </w:r>
      <w:r w:rsidRPr="00900152">
        <w:rPr>
          <w:rFonts w:ascii="Narkisim" w:hAnsi="Narkisim" w:cs="Narkisim"/>
          <w:rtl/>
        </w:rPr>
        <w:t xml:space="preserve"> (מיוחסות פח) ביאר דאם בי"ד רצו יכולים לכוף. דהא דאין בי"ד מוזהרין הוא משום שהבטחת מתן שכר הוא הכפייה</w:t>
      </w:r>
      <w:r w:rsidRPr="00900152">
        <w:rPr>
          <w:rStyle w:val="ac"/>
          <w:rFonts w:ascii="Narkisim" w:hAnsi="Narkisim" w:cs="Narkisim"/>
          <w:rtl/>
        </w:rPr>
        <w:footnoteReference w:id="469"/>
      </w:r>
      <w:r w:rsidRPr="00900152">
        <w:rPr>
          <w:rFonts w:ascii="Narkisim" w:hAnsi="Narkisim" w:cs="Narkisim"/>
          <w:rtl/>
        </w:rPr>
        <w:t>. אבל ה</w:t>
      </w:r>
      <w:r w:rsidRPr="00900152">
        <w:rPr>
          <w:rFonts w:ascii="Narkisim" w:hAnsi="Narkisim" w:cs="Narkisim"/>
          <w:b/>
          <w:bCs/>
          <w:rtl/>
        </w:rPr>
        <w:t>מהר"ם</w:t>
      </w:r>
      <w:r w:rsidRPr="00900152">
        <w:rPr>
          <w:rFonts w:ascii="Narkisim" w:hAnsi="Narkisim" w:cs="Narkisim"/>
          <w:rtl/>
        </w:rPr>
        <w:t xml:space="preserve"> דייק דאין נענשין, אבל מ"מ חייבין לכפות. וכ"כ ה</w:t>
      </w:r>
      <w:r w:rsidRPr="00900152">
        <w:rPr>
          <w:rFonts w:ascii="Narkisim" w:hAnsi="Narkisim" w:cs="Narkisim"/>
          <w:b/>
          <w:bCs/>
          <w:rtl/>
        </w:rPr>
        <w:t>מרדכי</w:t>
      </w:r>
      <w:r w:rsidRPr="00900152">
        <w:rPr>
          <w:rFonts w:ascii="Narkisim" w:hAnsi="Narkisim" w:cs="Narkisim"/>
          <w:rtl/>
        </w:rPr>
        <w:t xml:space="preserve"> (תצ) דאין נענשים, דלכן אין לבי”ד לטרוח יותר כשאר מצוות עשה, וסגי בקצת כפייה.</w:t>
      </w:r>
    </w:p>
    <w:p w14:paraId="4B4AC5C8" w14:textId="77777777" w:rsidR="00D65752" w:rsidRPr="00900152" w:rsidRDefault="00000000" w:rsidP="00900152">
      <w:pPr>
        <w:bidi/>
        <w:rPr>
          <w:rFonts w:ascii="Narkisim" w:hAnsi="Narkisim" w:cs="Narkisim"/>
        </w:rPr>
      </w:pPr>
      <w:r w:rsidRPr="00900152">
        <w:rPr>
          <w:rFonts w:ascii="Narkisim" w:hAnsi="Narkisim" w:cs="Narkisim"/>
          <w:u w:val="single"/>
          <w:rtl/>
        </w:rPr>
        <w:t>לא הוה יתיב אציפי דבי כנישתא וכו'.</w:t>
      </w:r>
      <w:r w:rsidRPr="00900152">
        <w:rPr>
          <w:rFonts w:ascii="Narkisim" w:hAnsi="Narkisim" w:cs="Narkisim"/>
          <w:rtl/>
        </w:rPr>
        <w:t xml:space="preserve"> פ</w:t>
      </w:r>
      <w:r w:rsidRPr="00900152">
        <w:rPr>
          <w:rFonts w:ascii="Narkisim" w:hAnsi="Narkisim" w:cs="Narkisim"/>
          <w:b/>
          <w:bCs/>
          <w:rtl/>
        </w:rPr>
        <w:t>רש"י</w:t>
      </w:r>
      <w:r w:rsidRPr="00900152">
        <w:rPr>
          <w:rFonts w:ascii="Narkisim" w:hAnsi="Narkisim" w:cs="Narkisim"/>
          <w:rtl/>
        </w:rPr>
        <w:t xml:space="preserve"> דמזבני ליה ממעות קופה. ומבואר כדעת </w:t>
      </w:r>
      <w:r w:rsidRPr="00900152">
        <w:rPr>
          <w:rFonts w:ascii="Narkisim" w:hAnsi="Narkisim" w:cs="Narkisim"/>
          <w:b/>
          <w:bCs/>
          <w:rtl/>
        </w:rPr>
        <w:t>תוס</w:t>
      </w:r>
      <w:r w:rsidRPr="00900152">
        <w:rPr>
          <w:rFonts w:ascii="Narkisim" w:hAnsi="Narkisim" w:cs="Narkisim"/>
          <w:rtl/>
        </w:rPr>
        <w:t>' דמותר לשנות מעות עניים לביהכ"נ. אבל לדעת ה</w:t>
      </w:r>
      <w:r w:rsidRPr="00900152">
        <w:rPr>
          <w:rFonts w:ascii="Narkisim" w:hAnsi="Narkisim" w:cs="Narkisim"/>
          <w:b/>
          <w:bCs/>
          <w:rtl/>
        </w:rPr>
        <w:t>ר"י מגאש</w:t>
      </w:r>
      <w:r w:rsidRPr="00900152">
        <w:rPr>
          <w:rFonts w:ascii="Narkisim" w:hAnsi="Narkisim" w:cs="Narkisim"/>
          <w:rtl/>
        </w:rPr>
        <w:t xml:space="preserve"> ודאי אסור ממעות עניים. וה</w:t>
      </w:r>
      <w:r w:rsidRPr="00900152">
        <w:rPr>
          <w:rFonts w:ascii="Narkisim" w:hAnsi="Narkisim" w:cs="Narkisim"/>
          <w:b/>
          <w:bCs/>
          <w:rtl/>
        </w:rPr>
        <w:t>רמב"ן</w:t>
      </w:r>
      <w:r w:rsidRPr="00900152">
        <w:rPr>
          <w:rFonts w:ascii="Narkisim" w:hAnsi="Narkisim" w:cs="Narkisim"/>
          <w:rtl/>
        </w:rPr>
        <w:t xml:space="preserve"> הביא דה</w:t>
      </w:r>
      <w:r w:rsidRPr="00900152">
        <w:rPr>
          <w:rFonts w:ascii="Narkisim" w:hAnsi="Narkisim" w:cs="Narkisim"/>
          <w:b/>
          <w:bCs/>
          <w:rtl/>
        </w:rPr>
        <w:t>רי"ף</w:t>
      </w:r>
      <w:r w:rsidRPr="00900152">
        <w:rPr>
          <w:rFonts w:ascii="Narkisim" w:hAnsi="Narkisim" w:cs="Narkisim"/>
          <w:rtl/>
        </w:rPr>
        <w:t xml:space="preserve"> גרס אציפי דביהכ"נ בביהמ"ד. ואיירי ששינו מביהכ"נ לביהמ"ד.</w:t>
      </w:r>
    </w:p>
    <w:p w14:paraId="0E9279C1"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רמב"ן</w:t>
      </w:r>
      <w:r w:rsidRPr="00900152">
        <w:rPr>
          <w:rFonts w:ascii="Narkisim" w:hAnsi="Narkisim"/>
          <w:rtl/>
        </w:rPr>
        <w:t xml:space="preserve"> ביאר דהוה צורך אנשי העיר, ומש"ה לא צריך להתנות או להודיעם. דודאי לקחום אדעתא דידיה. א"נ היו שלו, ולקחום לישב בביהכ"נ, ועכשיו רוצה ליישב בביהמ"ד.</w:t>
      </w:r>
    </w:p>
    <w:p w14:paraId="24558A67" w14:textId="77777777" w:rsidR="00D65752" w:rsidRPr="00900152" w:rsidRDefault="00000000" w:rsidP="00900152">
      <w:pPr>
        <w:pStyle w:val="a7"/>
        <w:bidi/>
        <w:rPr>
          <w:rFonts w:ascii="Narkisim" w:hAnsi="Narkisim"/>
        </w:rPr>
      </w:pPr>
      <w:r w:rsidRPr="00900152">
        <w:rPr>
          <w:rFonts w:ascii="Narkisim" w:hAnsi="Narkisim"/>
          <w:rtl/>
        </w:rPr>
        <w:t>וב</w:t>
      </w:r>
      <w:r w:rsidRPr="00900152">
        <w:rPr>
          <w:rFonts w:ascii="Narkisim" w:hAnsi="Narkisim"/>
          <w:b/>
          <w:bCs/>
          <w:rtl/>
        </w:rPr>
        <w:t>חי' הר"ן</w:t>
      </w:r>
      <w:r w:rsidRPr="00900152">
        <w:rPr>
          <w:rFonts w:ascii="Narkisim" w:hAnsi="Narkisim"/>
          <w:rtl/>
        </w:rPr>
        <w:t xml:space="preserve"> תמה דתניא בהדיא מוכרין ביהכ"נ, וכן מוכרין תיבה לקנות ספרים. א"כ אף כאן ודאי רשאי לשנות לביהכ"נ לביהמ"ד. והר"ן הוכיח דאיירי שלקחום ממעות הקופה, לצורך עניים דיתבי בביהכ"נ</w:t>
      </w:r>
      <w:r w:rsidRPr="00900152">
        <w:rPr>
          <w:rStyle w:val="ac"/>
          <w:rFonts w:ascii="Narkisim" w:hAnsi="Narkisim"/>
          <w:rtl/>
        </w:rPr>
        <w:footnoteReference w:id="470"/>
      </w:r>
      <w:r w:rsidRPr="00900152">
        <w:rPr>
          <w:rFonts w:ascii="Narkisim" w:hAnsi="Narkisim"/>
          <w:rtl/>
        </w:rPr>
        <w:t>. וש"מ דרשאין לשנות אפי' לדבר שאינו לצורך עניים. [ודלא כר"י מגאש].</w:t>
      </w:r>
    </w:p>
    <w:p w14:paraId="00AB481F" w14:textId="77777777" w:rsidR="00D65752" w:rsidRPr="00900152" w:rsidRDefault="00000000" w:rsidP="00900152">
      <w:pPr>
        <w:bidi/>
        <w:rPr>
          <w:rFonts w:ascii="Narkisim" w:hAnsi="Narkisim" w:cs="Narkisim"/>
        </w:rPr>
      </w:pPr>
      <w:r w:rsidRPr="00900152">
        <w:rPr>
          <w:rFonts w:ascii="Narkisim" w:hAnsi="Narkisim" w:cs="Narkisim"/>
          <w:u w:val="single"/>
          <w:rtl/>
        </w:rPr>
        <w:t>מריש הוה עביד מר תרי כיסי וכו'.</w:t>
      </w:r>
      <w:r w:rsidRPr="00900152">
        <w:rPr>
          <w:rFonts w:ascii="Narkisim" w:hAnsi="Narkisim" w:cs="Narkisim"/>
          <w:rtl/>
        </w:rPr>
        <w:t xml:space="preserve"> ה</w:t>
      </w:r>
      <w:r w:rsidRPr="00900152">
        <w:rPr>
          <w:rFonts w:ascii="Narkisim" w:hAnsi="Narkisim" w:cs="Narkisim"/>
          <w:b/>
          <w:bCs/>
          <w:rtl/>
        </w:rPr>
        <w:t>ר"ן</w:t>
      </w:r>
      <w:r w:rsidRPr="00900152">
        <w:rPr>
          <w:rFonts w:ascii="Narkisim" w:hAnsi="Narkisim" w:cs="Narkisim"/>
          <w:rtl/>
        </w:rPr>
        <w:t xml:space="preserve"> ביאר דמעיקרא סבר דאינו ראוי להתנות מתחילה על כך.</w:t>
      </w:r>
    </w:p>
    <w:p w14:paraId="45FA714D"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ר"י מגאש</w:t>
      </w:r>
      <w:r w:rsidRPr="00900152">
        <w:rPr>
          <w:rFonts w:ascii="Narkisim" w:hAnsi="Narkisim"/>
          <w:rtl/>
        </w:rPr>
        <w:t xml:space="preserve"> הוכיח מכאן דאסור לשנות לשאר מצווה.</w:t>
      </w:r>
      <w:r w:rsidRPr="00900152">
        <w:rPr>
          <w:rFonts w:ascii="Narkisim" w:hAnsi="Narkisim"/>
          <w:sz w:val="20"/>
          <w:szCs w:val="20"/>
          <w:rtl/>
        </w:rPr>
        <w:t xml:space="preserve"> [אך בתוס' מבואר דהטעם דרשאי לשנותו משום שנתנו ע"ד כן, וכמסקנת הגמ' דכאן].</w:t>
      </w:r>
    </w:p>
    <w:p w14:paraId="33D97EFA" w14:textId="77777777" w:rsidR="00D65752" w:rsidRPr="00900152" w:rsidRDefault="00000000" w:rsidP="00900152">
      <w:pPr>
        <w:pStyle w:val="3"/>
        <w:bidi/>
        <w:rPr>
          <w:rFonts w:ascii="Narkisim" w:hAnsi="Narkisim"/>
        </w:rPr>
      </w:pPr>
      <w:r w:rsidRPr="00900152">
        <w:rPr>
          <w:rFonts w:ascii="Narkisim" w:hAnsi="Narkisim"/>
          <w:rtl/>
        </w:rPr>
        <w:t>דף ט.</w:t>
      </w:r>
    </w:p>
    <w:p w14:paraId="39E90042" w14:textId="77777777" w:rsidR="00D65752" w:rsidRPr="00900152" w:rsidRDefault="00000000" w:rsidP="00900152">
      <w:pPr>
        <w:pStyle w:val="aa"/>
        <w:bidi/>
        <w:rPr>
          <w:rFonts w:ascii="Narkisim" w:hAnsi="Narkisim"/>
        </w:rPr>
      </w:pPr>
      <w:r w:rsidRPr="00900152">
        <w:rPr>
          <w:rFonts w:ascii="Narkisim" w:hAnsi="Narkisim"/>
          <w:u w:val="single"/>
          <w:rtl/>
        </w:rPr>
        <w:t>אדעתא דידי</w:t>
      </w:r>
      <w:r w:rsidRPr="00900152">
        <w:rPr>
          <w:rFonts w:ascii="Narkisim" w:hAnsi="Narkisim"/>
          <w:rtl/>
        </w:rPr>
        <w:t>. ה</w:t>
      </w:r>
      <w:r w:rsidRPr="00900152">
        <w:rPr>
          <w:rFonts w:ascii="Narkisim" w:hAnsi="Narkisim"/>
          <w:b/>
          <w:bCs/>
          <w:rtl/>
        </w:rPr>
        <w:t xml:space="preserve">ריטב"א </w:t>
      </w:r>
      <w:r w:rsidRPr="00900152">
        <w:rPr>
          <w:rFonts w:ascii="Narkisim" w:hAnsi="Narkisim"/>
          <w:rtl/>
        </w:rPr>
        <w:t>הק' א"כ אמאי רבה לא סמך על סברא זו, שהרי היה גדול בדורו וראש הישיבה, ומי פרנס גדול ממנו. ותי' דבימי רבה רב יוסף היה עדיף ממנו [שהיה מרי חטי, וכדאי' הוריות יד.], ואף דרבה היה ראש הישיבה [וע' בגמ' הוריות שם]. לכן לא שייך אדעתא דידיה. ורק רב אשי שהיה תורה גדולה במקום א' (וכדאי' גיטין נט:).</w:t>
      </w:r>
    </w:p>
    <w:p w14:paraId="3ABBA9BC" w14:textId="77777777" w:rsidR="00D65752" w:rsidRPr="00900152" w:rsidRDefault="00000000" w:rsidP="00900152">
      <w:pPr>
        <w:bidi/>
        <w:rPr>
          <w:rFonts w:ascii="Narkisim" w:hAnsi="Narkisim" w:cs="Narkisim"/>
        </w:rPr>
      </w:pPr>
      <w:r w:rsidRPr="00900152">
        <w:rPr>
          <w:rFonts w:ascii="Narkisim" w:hAnsi="Narkisim" w:cs="Narkisim"/>
          <w:u w:val="single"/>
          <w:rtl/>
        </w:rPr>
        <w:t>בי תרי טבחי וכו' להסיע על קיצותם</w:t>
      </w:r>
      <w:r w:rsidRPr="00900152">
        <w:rPr>
          <w:rStyle w:val="ac"/>
          <w:rFonts w:ascii="Narkisim" w:hAnsi="Narkisim" w:cs="Narkisim"/>
          <w:u w:val="single"/>
          <w:rtl/>
        </w:rPr>
        <w:footnoteReference w:id="471"/>
      </w:r>
      <w:r w:rsidRPr="00900152">
        <w:rPr>
          <w:rFonts w:ascii="Narkisim" w:hAnsi="Narkisim" w:cs="Narkisim"/>
          <w:rtl/>
        </w:rPr>
        <w:t>. מבואר דהיכא דליכא אדם חשוב יכולים להתנות, וה</w:t>
      </w:r>
      <w:r w:rsidRPr="00900152">
        <w:rPr>
          <w:rFonts w:ascii="Narkisim" w:hAnsi="Narkisim" w:cs="Narkisim"/>
          <w:b/>
          <w:bCs/>
          <w:rtl/>
        </w:rPr>
        <w:t>רמב"ן</w:t>
      </w:r>
      <w:r w:rsidRPr="00900152">
        <w:rPr>
          <w:rFonts w:ascii="Narkisim" w:hAnsi="Narkisim" w:cs="Narkisim"/>
          <w:rtl/>
        </w:rPr>
        <w:t xml:space="preserve"> ביאר דמשום שהתנו כל אומני האומנות ההוא</w:t>
      </w:r>
      <w:r w:rsidRPr="00900152">
        <w:rPr>
          <w:rStyle w:val="ac"/>
          <w:rFonts w:ascii="Narkisim" w:hAnsi="Narkisim" w:cs="Narkisim"/>
          <w:rtl/>
        </w:rPr>
        <w:footnoteReference w:id="472"/>
      </w:r>
      <w:r w:rsidRPr="00900152">
        <w:rPr>
          <w:rFonts w:ascii="Narkisim" w:hAnsi="Narkisim" w:cs="Narkisim"/>
          <w:rtl/>
        </w:rPr>
        <w:t xml:space="preserve"> נחשב שהתנו כל בני העיר</w:t>
      </w:r>
      <w:r w:rsidRPr="00900152">
        <w:rPr>
          <w:rStyle w:val="ac"/>
          <w:rFonts w:ascii="Narkisim" w:hAnsi="Narkisim" w:cs="Narkisim"/>
          <w:rtl/>
        </w:rPr>
        <w:footnoteReference w:id="473"/>
      </w:r>
      <w:r w:rsidRPr="00900152">
        <w:rPr>
          <w:rFonts w:ascii="Narkisim" w:hAnsi="Narkisim" w:cs="Narkisim"/>
          <w:rtl/>
        </w:rPr>
        <w:t xml:space="preserve">. אבל אל"כ לא מהני. </w:t>
      </w:r>
      <w:r w:rsidRPr="00900152">
        <w:rPr>
          <w:rFonts w:ascii="Narkisim" w:hAnsi="Narkisim" w:cs="Narkisim"/>
          <w:szCs w:val="20"/>
          <w:rtl/>
        </w:rPr>
        <w:lastRenderedPageBreak/>
        <w:t>והריטב"א הוסיף דאפי' נתחייבו והקנו זל"ז הוה קנין דברים</w:t>
      </w:r>
      <w:r w:rsidRPr="00900152">
        <w:rPr>
          <w:rFonts w:ascii="Narkisim" w:hAnsi="Narkisim" w:cs="Narkisim"/>
          <w:rtl/>
        </w:rPr>
        <w:t>.</w:t>
      </w:r>
    </w:p>
    <w:p w14:paraId="4C6B6F42" w14:textId="77777777" w:rsidR="00D65752" w:rsidRPr="00900152" w:rsidRDefault="00000000" w:rsidP="00900152">
      <w:pPr>
        <w:pStyle w:val="aa"/>
        <w:bidi/>
        <w:rPr>
          <w:rFonts w:ascii="Narkisim" w:hAnsi="Narkisim"/>
        </w:rPr>
      </w:pPr>
      <w:r w:rsidRPr="00900152">
        <w:rPr>
          <w:rFonts w:ascii="Narkisim" w:hAnsi="Narkisim"/>
          <w:rtl/>
        </w:rPr>
        <w:t>וה</w:t>
      </w:r>
      <w:r w:rsidRPr="00900152">
        <w:rPr>
          <w:rFonts w:ascii="Narkisim" w:hAnsi="Narkisim"/>
          <w:b/>
          <w:bCs/>
          <w:rtl/>
        </w:rPr>
        <w:t>רמב"ן</w:t>
      </w:r>
      <w:r w:rsidRPr="00900152">
        <w:rPr>
          <w:rFonts w:ascii="Narkisim" w:hAnsi="Narkisim"/>
          <w:rtl/>
        </w:rPr>
        <w:t xml:space="preserve"> כת' דהיכא דב' התנו בהדדי י"ל דקנה משום דנעשין שכירים זה לזה</w:t>
      </w:r>
      <w:r w:rsidRPr="00900152">
        <w:rPr>
          <w:rStyle w:val="ac"/>
          <w:rFonts w:ascii="Narkisim" w:hAnsi="Narkisim"/>
          <w:rtl/>
        </w:rPr>
        <w:footnoteReference w:id="474"/>
      </w:r>
      <w:r w:rsidRPr="00900152">
        <w:rPr>
          <w:rFonts w:ascii="Narkisim" w:hAnsi="Narkisim"/>
          <w:rtl/>
        </w:rPr>
        <w:t>, דשכרו ללקט מציאות. אך עכ"פ יכולים לחזור בהם, דפועל יכול לחזור אפי' בחצי היום.</w:t>
      </w:r>
    </w:p>
    <w:p w14:paraId="50980846"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ריטב”א</w:t>
      </w:r>
      <w:r w:rsidRPr="00900152">
        <w:rPr>
          <w:rFonts w:ascii="Narkisim" w:hAnsi="Narkisim"/>
          <w:rtl/>
        </w:rPr>
        <w:t xml:space="preserve"> וה</w:t>
      </w:r>
      <w:r w:rsidRPr="00900152">
        <w:rPr>
          <w:rFonts w:ascii="Narkisim" w:hAnsi="Narkisim"/>
          <w:b/>
          <w:bCs/>
          <w:rtl/>
        </w:rPr>
        <w:t>ר"ן</w:t>
      </w:r>
      <w:r w:rsidRPr="00900152">
        <w:rPr>
          <w:rFonts w:ascii="Narkisim" w:hAnsi="Narkisim"/>
          <w:rtl/>
        </w:rPr>
        <w:t xml:space="preserve"> כת' דה"מ כשחזר בו בפני עדים, אבל אינו נאמן לבסוף לומר שחזר בו קודם. דא"כ כל פועל ששכרו ללקט יטען שחזר בו.</w:t>
      </w:r>
    </w:p>
    <w:p w14:paraId="73824257"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ריטב"א</w:t>
      </w:r>
      <w:r w:rsidRPr="00900152">
        <w:rPr>
          <w:rFonts w:ascii="Narkisim" w:hAnsi="Narkisim"/>
          <w:rtl/>
        </w:rPr>
        <w:t xml:space="preserve"> כת' דמ"מ לא שייך גדרי פוכל בדבר שהוא מניעה, שלא יעשו ביום פלוני. ומש"ה בסוגיין לא מהני להתנות אלא תנאי בני העיר או בני האומנות.</w:t>
      </w:r>
    </w:p>
    <w:p w14:paraId="6737E66F" w14:textId="77777777" w:rsidR="00D65752" w:rsidRPr="00900152" w:rsidRDefault="00000000" w:rsidP="00900152">
      <w:pPr>
        <w:bidi/>
        <w:rPr>
          <w:rFonts w:ascii="Narkisim" w:hAnsi="Narkisim" w:cs="Narkisim"/>
        </w:rPr>
      </w:pPr>
      <w:r w:rsidRPr="00900152">
        <w:rPr>
          <w:rFonts w:ascii="Narkisim" w:hAnsi="Narkisim" w:cs="Narkisim"/>
          <w:u w:val="single"/>
          <w:rtl/>
        </w:rPr>
        <w:t>אבל היכא דאיכא אדם חשוב לאן כ"כ דמתנו</w:t>
      </w:r>
      <w:r w:rsidRPr="00900152">
        <w:rPr>
          <w:rFonts w:ascii="Narkisim" w:hAnsi="Narkisim" w:cs="Narkisim"/>
          <w:rtl/>
        </w:rPr>
        <w:t>. ה</w:t>
      </w:r>
      <w:r w:rsidRPr="00900152">
        <w:rPr>
          <w:rFonts w:ascii="Narkisim" w:hAnsi="Narkisim" w:cs="Narkisim"/>
          <w:b/>
          <w:bCs/>
          <w:rtl/>
        </w:rPr>
        <w:t>ר"י מגאש</w:t>
      </w:r>
      <w:r w:rsidRPr="00900152">
        <w:rPr>
          <w:rFonts w:ascii="Narkisim" w:hAnsi="Narkisim" w:cs="Narkisim"/>
          <w:rtl/>
        </w:rPr>
        <w:t xml:space="preserve"> כת' דהיינו אדם חשוב שהוא ממונה פרנס על הציבור.</w:t>
      </w:r>
    </w:p>
    <w:p w14:paraId="669020A4"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רמב”ן</w:t>
      </w:r>
      <w:r w:rsidRPr="00900152">
        <w:rPr>
          <w:rFonts w:ascii="Narkisim" w:hAnsi="Narkisim"/>
          <w:rtl/>
        </w:rPr>
        <w:t xml:space="preserve"> ביאר דל"מ התנאי שלהם כיון דיש בזה משום פסידא דבני העיר [דעי”ז מייקר לציבור], ומש"ה בעינן אדם חשוב. אבל ה</w:t>
      </w:r>
      <w:r w:rsidRPr="00900152">
        <w:rPr>
          <w:rFonts w:ascii="Narkisim" w:hAnsi="Narkisim"/>
          <w:b/>
          <w:bCs/>
          <w:rtl/>
        </w:rPr>
        <w:t>ריטב"א</w:t>
      </w:r>
      <w:r w:rsidRPr="00900152">
        <w:rPr>
          <w:rFonts w:ascii="Narkisim" w:hAnsi="Narkisim"/>
          <w:rtl/>
        </w:rPr>
        <w:t xml:space="preserve"> כת' דהיכא דאיכא אדם חשוב ל"מ התנאי כלל, אף היכא דליכא פסידא.</w:t>
      </w:r>
    </w:p>
    <w:p w14:paraId="42411822" w14:textId="77777777" w:rsidR="00D65752" w:rsidRPr="00900152" w:rsidRDefault="00000000" w:rsidP="00900152">
      <w:pPr>
        <w:pStyle w:val="aa"/>
        <w:bidi/>
        <w:rPr>
          <w:rFonts w:ascii="Narkisim" w:hAnsi="Narkisim"/>
        </w:rPr>
      </w:pPr>
      <w:r w:rsidRPr="00900152">
        <w:rPr>
          <w:rFonts w:ascii="Narkisim" w:hAnsi="Narkisim"/>
          <w:u w:val="single"/>
          <w:rtl/>
        </w:rPr>
        <w:t>ת”ר אין מחשבין בצדקה וכו'</w:t>
      </w:r>
      <w:r w:rsidRPr="00900152">
        <w:rPr>
          <w:rFonts w:ascii="Narkisim" w:hAnsi="Narkisim"/>
          <w:rtl/>
        </w:rPr>
        <w:t>. בפשוטו הוה גזיה"כ לסמוך על הממונים</w:t>
      </w:r>
      <w:r w:rsidRPr="00900152">
        <w:rPr>
          <w:rStyle w:val="ac"/>
          <w:rFonts w:ascii="Narkisim" w:hAnsi="Narkisim"/>
          <w:rtl/>
        </w:rPr>
        <w:footnoteReference w:id="475"/>
      </w:r>
      <w:r w:rsidRPr="00900152">
        <w:rPr>
          <w:rFonts w:ascii="Narkisim" w:hAnsi="Narkisim"/>
          <w:rtl/>
        </w:rPr>
        <w:t xml:space="preserve"> (ע' בסמוך). וב</w:t>
      </w:r>
      <w:r w:rsidRPr="00900152">
        <w:rPr>
          <w:rFonts w:ascii="Narkisim" w:hAnsi="Narkisim"/>
          <w:b/>
          <w:bCs/>
          <w:rtl/>
        </w:rPr>
        <w:t>שו"ת תשובה מאהבה</w:t>
      </w:r>
      <w:r w:rsidRPr="00900152">
        <w:rPr>
          <w:rFonts w:ascii="Narkisim" w:hAnsi="Narkisim"/>
          <w:rtl/>
        </w:rPr>
        <w:t xml:space="preserve"> (ג שעח) ביאר הטעם שהרי לא קיבלו שמירה [וכדאי' ב”ק צג.], ואי משום שליחות יד אינם חשודים.</w:t>
      </w:r>
    </w:p>
    <w:p w14:paraId="5647A10C" w14:textId="77777777" w:rsidR="00D65752" w:rsidRPr="00900152" w:rsidRDefault="00000000" w:rsidP="00900152">
      <w:pPr>
        <w:pStyle w:val="aa"/>
        <w:bidi/>
        <w:rPr>
          <w:rFonts w:ascii="Narkisim" w:hAnsi="Narkisim"/>
        </w:rPr>
      </w:pPr>
      <w:r w:rsidRPr="00900152">
        <w:rPr>
          <w:rFonts w:ascii="Narkisim" w:hAnsi="Narkisim"/>
          <w:u w:val="single"/>
          <w:rtl/>
        </w:rPr>
        <w:t>אר"א אע"פ שיש לאדם גזבר נאמן בתוך ביתו יצור וימנה</w:t>
      </w:r>
      <w:r w:rsidRPr="00900152">
        <w:rPr>
          <w:rFonts w:ascii="Narkisim" w:hAnsi="Narkisim"/>
          <w:rtl/>
        </w:rPr>
        <w:t>. ה</w:t>
      </w:r>
      <w:r w:rsidRPr="00900152">
        <w:rPr>
          <w:rFonts w:ascii="Narkisim" w:hAnsi="Narkisim"/>
          <w:b/>
          <w:bCs/>
          <w:rtl/>
        </w:rPr>
        <w:t>מאירי</w:t>
      </w:r>
      <w:r w:rsidRPr="00900152">
        <w:rPr>
          <w:rFonts w:ascii="Narkisim" w:hAnsi="Narkisim"/>
          <w:rtl/>
        </w:rPr>
        <w:t xml:space="preserve"> ביאר דכל מה שאפשר לו לאדם להשתדל שלא יבוא לחשוד את הבריות ישתדל. ואף בתוך ביתו ראוי לו לאדם שיזהר בשמירהה כדי שלא יהא הדבר מצוי לו לחשוד הבריות.</w:t>
      </w:r>
    </w:p>
    <w:p w14:paraId="14FA3B41" w14:textId="77777777" w:rsidR="00D65752" w:rsidRPr="00900152" w:rsidRDefault="00000000" w:rsidP="00900152">
      <w:pPr>
        <w:bidi/>
        <w:rPr>
          <w:rFonts w:ascii="Narkisim" w:hAnsi="Narkisim" w:cs="Narkisim"/>
        </w:rPr>
      </w:pPr>
      <w:r w:rsidRPr="00900152">
        <w:rPr>
          <w:rFonts w:ascii="Narkisim" w:hAnsi="Narkisim" w:cs="Narkisim"/>
          <w:u w:val="single"/>
          <w:rtl/>
        </w:rPr>
        <w:t>בודקין למזונות.</w:t>
      </w:r>
      <w:r w:rsidRPr="00900152">
        <w:rPr>
          <w:rFonts w:ascii="Narkisim" w:hAnsi="Narkisim" w:cs="Narkisim"/>
          <w:rtl/>
        </w:rPr>
        <w:t xml:space="preserve"> ה</w:t>
      </w:r>
      <w:r w:rsidRPr="00900152">
        <w:rPr>
          <w:rFonts w:ascii="Narkisim" w:hAnsi="Narkisim" w:cs="Narkisim"/>
          <w:b/>
          <w:bCs/>
          <w:rtl/>
        </w:rPr>
        <w:t>רמ"ה</w:t>
      </w:r>
      <w:r w:rsidRPr="00900152">
        <w:rPr>
          <w:rFonts w:ascii="Narkisim" w:hAnsi="Narkisim" w:cs="Narkisim"/>
          <w:rtl/>
        </w:rPr>
        <w:t xml:space="preserve"> (והו' בריטב"א) כתב דודאי נותנים לו דבר מועט שלא יסתכן, ואח"כ בודקים אותו. וכן גבי כסות לרב יהודה, דאיירי כשיש לו כסות שמגין מהצינה אבל אינו לפי כבודו. דכשיש לו צער ובזיונה פשיטא שנותנים מיד</w:t>
      </w:r>
      <w:r w:rsidRPr="00900152">
        <w:rPr>
          <w:rStyle w:val="ac"/>
          <w:rFonts w:ascii="Narkisim" w:hAnsi="Narkisim" w:cs="Narkisim"/>
          <w:rtl/>
        </w:rPr>
        <w:footnoteReference w:id="476"/>
      </w:r>
      <w:r w:rsidRPr="00900152">
        <w:rPr>
          <w:rFonts w:ascii="Narkisim" w:hAnsi="Narkisim" w:cs="Narkisim"/>
          <w:rtl/>
        </w:rPr>
        <w:t xml:space="preserve">. [ולא איירי בערום לגמרי, אלא דאינו לפי כבודו]. </w:t>
      </w:r>
      <w:r w:rsidRPr="00900152">
        <w:rPr>
          <w:rFonts w:ascii="Narkisim" w:hAnsi="Narkisim" w:cs="Narkisim"/>
          <w:sz w:val="20"/>
          <w:szCs w:val="20"/>
          <w:rtl/>
        </w:rPr>
        <w:t>אך ה</w:t>
      </w:r>
      <w:r w:rsidRPr="00900152">
        <w:rPr>
          <w:rFonts w:ascii="Narkisim" w:hAnsi="Narkisim" w:cs="Narkisim"/>
          <w:b/>
          <w:bCs/>
          <w:sz w:val="20"/>
          <w:szCs w:val="20"/>
          <w:rtl/>
        </w:rPr>
        <w:t>אחרונים</w:t>
      </w:r>
      <w:r w:rsidRPr="00900152">
        <w:rPr>
          <w:rFonts w:ascii="Narkisim" w:hAnsi="Narkisim" w:cs="Narkisim"/>
          <w:sz w:val="20"/>
          <w:szCs w:val="20"/>
          <w:rtl/>
        </w:rPr>
        <w:t xml:space="preserve"> דייקו מלשון הפוסקים דאין נותנים אפי' דבר מועט בלא בדיקה.</w:t>
      </w:r>
    </w:p>
    <w:p w14:paraId="5EBFE3AF" w14:textId="77777777" w:rsidR="00D65752" w:rsidRPr="00900152" w:rsidRDefault="00000000" w:rsidP="00900152">
      <w:pPr>
        <w:pStyle w:val="a8"/>
        <w:bidi/>
        <w:rPr>
          <w:rFonts w:ascii="Narkisim" w:hAnsi="Narkisim"/>
        </w:rPr>
      </w:pPr>
      <w:r w:rsidRPr="00900152">
        <w:rPr>
          <w:rFonts w:ascii="Narkisim" w:hAnsi="Narkisim"/>
          <w:rtl/>
        </w:rPr>
        <w:t>ולכאורה מבואר דנאמר פטור במצוות צדקה, דאינו חייב די מחסורו עד שיתברר. ועוד אפשר דהוה סברא בחיוב הגבאי על קופה של צדקה. וה</w:t>
      </w:r>
      <w:r w:rsidRPr="00900152">
        <w:rPr>
          <w:rFonts w:ascii="Narkisim" w:hAnsi="Narkisim"/>
          <w:b/>
          <w:bCs/>
          <w:rtl/>
        </w:rPr>
        <w:t>קרי"ס</w:t>
      </w:r>
      <w:r w:rsidRPr="00900152">
        <w:rPr>
          <w:rFonts w:ascii="Narkisim" w:hAnsi="Narkisim"/>
          <w:rtl/>
        </w:rPr>
        <w:t xml:space="preserve"> (מתנ"ע ז) נסתפק דאפשר דחיוב בדיקה הוה דאוריתא</w:t>
      </w:r>
      <w:r w:rsidRPr="00900152">
        <w:rPr>
          <w:rStyle w:val="ac"/>
          <w:rFonts w:ascii="Narkisim" w:hAnsi="Narkisim"/>
          <w:rtl/>
        </w:rPr>
        <w:footnoteReference w:id="477"/>
      </w:r>
      <w:r w:rsidRPr="00900152">
        <w:rPr>
          <w:rFonts w:ascii="Narkisim" w:hAnsi="Narkisim"/>
          <w:rtl/>
        </w:rPr>
        <w:t>.</w:t>
      </w:r>
    </w:p>
    <w:p w14:paraId="028E9DD3" w14:textId="77777777" w:rsidR="00D65752" w:rsidRPr="00900152" w:rsidRDefault="00000000" w:rsidP="00900152">
      <w:pPr>
        <w:pStyle w:val="aa"/>
        <w:bidi/>
        <w:rPr>
          <w:rFonts w:ascii="Narkisim" w:hAnsi="Narkisim"/>
        </w:rPr>
      </w:pPr>
      <w:r w:rsidRPr="00900152">
        <w:rPr>
          <w:rFonts w:ascii="Narkisim" w:hAnsi="Narkisim"/>
          <w:rtl/>
        </w:rPr>
        <w:t>וה</w:t>
      </w:r>
      <w:r w:rsidRPr="00900152">
        <w:rPr>
          <w:rFonts w:ascii="Narkisim" w:hAnsi="Narkisim"/>
          <w:b/>
          <w:bCs/>
          <w:rtl/>
        </w:rPr>
        <w:t>רמב"ם</w:t>
      </w:r>
      <w:r w:rsidRPr="00900152">
        <w:rPr>
          <w:rFonts w:ascii="Narkisim" w:hAnsi="Narkisim"/>
          <w:rtl/>
        </w:rPr>
        <w:t xml:space="preserve"> (ז ו) כת' דעני שאין מכירין אותו בודקין. ואם היו מכירין אותו מכסין אותו מיד לפי כבודו, ואין בודקין אחריו. וה</w:t>
      </w:r>
      <w:r w:rsidRPr="00900152">
        <w:rPr>
          <w:rFonts w:ascii="Narkisim" w:hAnsi="Narkisim"/>
          <w:b/>
          <w:bCs/>
          <w:rtl/>
        </w:rPr>
        <w:t>מהר"י קורקוס</w:t>
      </w:r>
      <w:r w:rsidRPr="00900152">
        <w:rPr>
          <w:rFonts w:ascii="Narkisim" w:hAnsi="Narkisim"/>
          <w:rtl/>
        </w:rPr>
        <w:t xml:space="preserve"> דייק דכיון דמכירין שהוא עני די בכך, ואי"צ בדיקה שבאמת אין לו כסות.</w:t>
      </w:r>
    </w:p>
    <w:p w14:paraId="344954AF" w14:textId="77777777" w:rsidR="00D65752" w:rsidRPr="00900152" w:rsidRDefault="00000000" w:rsidP="00900152">
      <w:pPr>
        <w:pStyle w:val="aa"/>
        <w:bidi/>
        <w:rPr>
          <w:rFonts w:ascii="Narkisim" w:hAnsi="Narkisim"/>
        </w:rPr>
      </w:pPr>
      <w:r w:rsidRPr="00900152">
        <w:rPr>
          <w:rFonts w:ascii="Narkisim" w:hAnsi="Narkisim"/>
          <w:u w:val="single"/>
          <w:rtl/>
        </w:rPr>
        <w:t>איב"א סברא הא קא מבזי</w:t>
      </w:r>
      <w:r w:rsidRPr="00900152">
        <w:rPr>
          <w:rFonts w:ascii="Narkisim" w:hAnsi="Narkisim"/>
          <w:rtl/>
        </w:rPr>
        <w:t>. ולרב יהודה אמרי' הא קא מצטער, ונח' אי צער עדיף או בזיוני. וה</w:t>
      </w:r>
      <w:r w:rsidRPr="00900152">
        <w:rPr>
          <w:rFonts w:ascii="Narkisim" w:hAnsi="Narkisim"/>
          <w:b/>
          <w:bCs/>
          <w:rtl/>
        </w:rPr>
        <w:t>מצפ"א</w:t>
      </w:r>
      <w:r w:rsidRPr="00900152">
        <w:rPr>
          <w:rFonts w:ascii="Narkisim" w:hAnsi="Narkisim"/>
          <w:rtl/>
        </w:rPr>
        <w:t xml:space="preserve"> כת' דלכאורה שייך למח' ר' יהודה ורבנן (סנהדרין מה., וסוטה ח:) האם צערא דגופא עדיפא או בזיונא עדיפא. וה</w:t>
      </w:r>
      <w:r w:rsidRPr="00900152">
        <w:rPr>
          <w:rFonts w:ascii="Narkisim" w:hAnsi="Narkisim"/>
          <w:b/>
          <w:bCs/>
          <w:rtl/>
        </w:rPr>
        <w:t>או"ש</w:t>
      </w:r>
      <w:r w:rsidRPr="00900152">
        <w:rPr>
          <w:rFonts w:ascii="Narkisim" w:hAnsi="Narkisim"/>
          <w:rtl/>
        </w:rPr>
        <w:t xml:space="preserve"> (סנהדרין טו) הק' דהתם קי"ל כחכמים דבזיונה עדיפא. ואילו הכא קי"ל דצער עדיף</w:t>
      </w:r>
      <w:r w:rsidRPr="00900152">
        <w:rPr>
          <w:rStyle w:val="ac"/>
          <w:rFonts w:ascii="Narkisim" w:hAnsi="Narkisim"/>
          <w:rtl/>
        </w:rPr>
        <w:footnoteReference w:id="478"/>
      </w:r>
      <w:r w:rsidRPr="00900152">
        <w:rPr>
          <w:rFonts w:ascii="Narkisim" w:hAnsi="Narkisim"/>
          <w:rtl/>
        </w:rPr>
        <w:t>. והאו"ש חילק דהתם הוה מיתת בי"ד ואפושי צערא.</w:t>
      </w:r>
    </w:p>
    <w:p w14:paraId="7C429DC8" w14:textId="77777777" w:rsidR="00D65752" w:rsidRPr="00900152" w:rsidRDefault="00000000" w:rsidP="00900152">
      <w:pPr>
        <w:pStyle w:val="aa"/>
        <w:bidi/>
        <w:rPr>
          <w:rFonts w:ascii="Narkisim" w:hAnsi="Narkisim"/>
        </w:rPr>
      </w:pPr>
      <w:r w:rsidRPr="00900152">
        <w:rPr>
          <w:rFonts w:ascii="Narkisim" w:hAnsi="Narkisim"/>
          <w:rtl/>
        </w:rPr>
        <w:t>ועוד כת' ה</w:t>
      </w:r>
      <w:r w:rsidRPr="00900152">
        <w:rPr>
          <w:rFonts w:ascii="Narkisim" w:hAnsi="Narkisim"/>
          <w:b/>
          <w:bCs/>
          <w:rtl/>
        </w:rPr>
        <w:t>או"ש</w:t>
      </w:r>
      <w:r w:rsidRPr="00900152">
        <w:rPr>
          <w:rFonts w:ascii="Narkisim" w:hAnsi="Narkisim"/>
          <w:rtl/>
        </w:rPr>
        <w:t xml:space="preserve"> דסברת הגמ' דבזיון הוא הרגש פנימי בנפש, והיכא דיקר אצלו ממונו מבזיונו אין זה בזיון אצלו. ומש"ה אילו הוא רמאי ואין רוצה לכסות בשרו, אין זה בזיון כלל</w:t>
      </w:r>
      <w:r w:rsidRPr="00900152">
        <w:rPr>
          <w:rStyle w:val="ac"/>
          <w:rFonts w:ascii="Narkisim" w:hAnsi="Narkisim"/>
          <w:rtl/>
        </w:rPr>
        <w:footnoteReference w:id="479"/>
      </w:r>
      <w:r w:rsidRPr="00900152">
        <w:rPr>
          <w:rFonts w:ascii="Narkisim" w:hAnsi="Narkisim"/>
          <w:rtl/>
        </w:rPr>
        <w:t>. דאינו נרגש כלל מהעדר הבגדים. אבל אין בודקין למזונות, דצער הגוף הוא במציאות, ואף אם רמאי הוא ויש לו, ומצער נפשו ג"כ צערא אית ליה. והביא דלחד מ"ד (כתובות סז:) מי שיש לו ואינו רוצה לפרנס עצמו, נותנים לו צדקה, וחוזרין ונפרעין ממנו</w:t>
      </w:r>
      <w:r w:rsidRPr="00900152">
        <w:rPr>
          <w:rStyle w:val="ac"/>
          <w:rFonts w:ascii="Narkisim" w:hAnsi="Narkisim"/>
          <w:rtl/>
        </w:rPr>
        <w:footnoteReference w:id="480"/>
      </w:r>
      <w:r w:rsidRPr="00900152">
        <w:rPr>
          <w:rFonts w:ascii="Narkisim" w:hAnsi="Narkisim"/>
          <w:rtl/>
        </w:rPr>
        <w:t>.</w:t>
      </w:r>
    </w:p>
    <w:p w14:paraId="22ABFB31" w14:textId="77777777" w:rsidR="00D65752" w:rsidRPr="00900152" w:rsidRDefault="00000000" w:rsidP="00900152">
      <w:pPr>
        <w:pStyle w:val="aa"/>
        <w:bidi/>
        <w:rPr>
          <w:rFonts w:ascii="Narkisim" w:hAnsi="Narkisim"/>
        </w:rPr>
      </w:pPr>
      <w:r w:rsidRPr="00900152">
        <w:rPr>
          <w:rFonts w:ascii="Narkisim" w:hAnsi="Narkisim"/>
          <w:rtl/>
        </w:rPr>
        <w:t>וה</w:t>
      </w:r>
      <w:r w:rsidRPr="00900152">
        <w:rPr>
          <w:rFonts w:ascii="Narkisim" w:hAnsi="Narkisim"/>
          <w:b/>
          <w:bCs/>
          <w:rtl/>
        </w:rPr>
        <w:t>קוב"ש</w:t>
      </w:r>
      <w:r w:rsidRPr="00900152">
        <w:rPr>
          <w:rFonts w:ascii="Narkisim" w:hAnsi="Narkisim"/>
          <w:rtl/>
        </w:rPr>
        <w:t xml:space="preserve"> (מט) הביא לתרץ דגבי צדקה תלי בצורך עני זה, וצערא גופא עדיף. ואילו כבוד הבריות הוא סברא דרצון התורה שלא תתבזה בריה, ולא משום כבוד איש זה [דהא אפי' מת מצווה נאמר כבוד הבריות].</w:t>
      </w:r>
    </w:p>
    <w:p w14:paraId="3AD05241" w14:textId="77777777" w:rsidR="00D65752" w:rsidRPr="00900152" w:rsidRDefault="00000000" w:rsidP="00900152">
      <w:pPr>
        <w:pStyle w:val="aa"/>
        <w:bidi/>
        <w:rPr>
          <w:rFonts w:ascii="Narkisim" w:hAnsi="Narkisim"/>
        </w:rPr>
      </w:pPr>
      <w:r w:rsidRPr="00900152">
        <w:rPr>
          <w:rFonts w:ascii="Narkisim" w:hAnsi="Narkisim"/>
          <w:u w:val="single"/>
          <w:rtl/>
        </w:rPr>
        <w:t>איב"א קרא, הלא פרוש בשי"ן כתיב</w:t>
      </w:r>
      <w:r w:rsidRPr="00900152">
        <w:rPr>
          <w:rFonts w:ascii="Narkisim" w:hAnsi="Narkisim"/>
          <w:rtl/>
        </w:rPr>
        <w:t>. ה</w:t>
      </w:r>
      <w:r w:rsidRPr="00900152">
        <w:rPr>
          <w:rFonts w:ascii="Narkisim" w:hAnsi="Narkisim"/>
          <w:b/>
          <w:bCs/>
          <w:rtl/>
        </w:rPr>
        <w:t>רמ"ה</w:t>
      </w:r>
      <w:r w:rsidRPr="00900152">
        <w:rPr>
          <w:rFonts w:ascii="Narkisim" w:hAnsi="Narkisim"/>
          <w:rtl/>
        </w:rPr>
        <w:t xml:space="preserve"> (וכן המסורת הש"ס) הק' דבספרי נביאים דידן הגירסא פרס בסמ"ך</w:t>
      </w:r>
      <w:r w:rsidRPr="00900152">
        <w:rPr>
          <w:rStyle w:val="ac"/>
          <w:rFonts w:ascii="Narkisim" w:hAnsi="Narkisim"/>
          <w:rtl/>
        </w:rPr>
        <w:footnoteReference w:id="481"/>
      </w:r>
      <w:r w:rsidRPr="00900152">
        <w:rPr>
          <w:rFonts w:ascii="Narkisim" w:hAnsi="Narkisim"/>
          <w:rtl/>
        </w:rPr>
        <w:t>. [וע' מהרש"א ח"א]. וציינו ד</w:t>
      </w:r>
      <w:r w:rsidRPr="00900152">
        <w:rPr>
          <w:rFonts w:ascii="Narkisim" w:hAnsi="Narkisim"/>
          <w:b/>
          <w:bCs/>
          <w:rtl/>
        </w:rPr>
        <w:t>תוס</w:t>
      </w:r>
      <w:r w:rsidRPr="00900152">
        <w:rPr>
          <w:rFonts w:ascii="Narkisim" w:hAnsi="Narkisim"/>
          <w:rtl/>
        </w:rPr>
        <w:t>' (שבת נה:) כת' במקום אחר דהש"ס חולק על גירסת ספרי נביאים שלנו. וה</w:t>
      </w:r>
      <w:r w:rsidRPr="00900152">
        <w:rPr>
          <w:rFonts w:ascii="Narkisim" w:hAnsi="Narkisim"/>
          <w:b/>
          <w:bCs/>
          <w:rtl/>
        </w:rPr>
        <w:t>רמ"ה</w:t>
      </w:r>
      <w:r w:rsidRPr="00900152">
        <w:rPr>
          <w:rFonts w:ascii="Narkisim" w:hAnsi="Narkisim"/>
          <w:rtl/>
        </w:rPr>
        <w:t xml:space="preserve"> פי' דדיוק הגמ' דפרוס משמע נתינה מועטת, והול"ל נתון לרעב, דמשמע נתינה מרובה.</w:t>
      </w:r>
    </w:p>
    <w:p w14:paraId="64F05E14" w14:textId="77777777" w:rsidR="00D65752" w:rsidRPr="00900152" w:rsidRDefault="00000000" w:rsidP="00900152">
      <w:pPr>
        <w:pStyle w:val="aa"/>
        <w:bidi/>
        <w:rPr>
          <w:rFonts w:ascii="Narkisim" w:hAnsi="Narkisim"/>
        </w:rPr>
      </w:pPr>
      <w:r w:rsidRPr="00900152">
        <w:rPr>
          <w:rFonts w:ascii="Narkisim" w:hAnsi="Narkisim"/>
          <w:u w:val="single"/>
          <w:rtl/>
        </w:rPr>
        <w:t>תוד"ה שבת</w:t>
      </w:r>
      <w:r w:rsidRPr="00900152">
        <w:rPr>
          <w:rFonts w:ascii="Narkisim" w:hAnsi="Narkisim"/>
          <w:rtl/>
        </w:rPr>
        <w:t>. בשבת בצהרים וכו'. וצ"ב האיך מחלקים בשבת ב' סעודות לצורך חול. ו</w:t>
      </w:r>
      <w:r w:rsidRPr="00900152">
        <w:rPr>
          <w:rFonts w:ascii="Narkisim" w:hAnsi="Narkisim"/>
          <w:b/>
          <w:bCs/>
          <w:rtl/>
        </w:rPr>
        <w:t>תוס</w:t>
      </w:r>
      <w:r w:rsidRPr="00900152">
        <w:rPr>
          <w:rFonts w:ascii="Narkisim" w:hAnsi="Narkisim"/>
          <w:rtl/>
        </w:rPr>
        <w:t>' (שבת קיח.) כת' דמחלקין בעת האוכל בער"ש ב' סעודות. ולמי שבא לשבות מוסיפין עוד ג' סעודות [והכל נותנין בער"ש].</w:t>
      </w:r>
    </w:p>
    <w:p w14:paraId="745616A1"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מאירי</w:t>
      </w:r>
      <w:r w:rsidRPr="00900152">
        <w:rPr>
          <w:rFonts w:ascii="Narkisim" w:hAnsi="Narkisim"/>
          <w:rtl/>
        </w:rPr>
        <w:t xml:space="preserve"> מביא </w:t>
      </w:r>
      <w:r w:rsidRPr="00900152">
        <w:rPr>
          <w:rFonts w:ascii="Narkisim" w:hAnsi="Narkisim"/>
          <w:b/>
          <w:bCs/>
          <w:rtl/>
        </w:rPr>
        <w:t>תוספתא</w:t>
      </w:r>
      <w:r w:rsidRPr="00900152">
        <w:rPr>
          <w:rFonts w:ascii="Narkisim" w:hAnsi="Narkisim"/>
          <w:rtl/>
        </w:rPr>
        <w:t xml:space="preserve"> דלשבת הוסיפו עליהן שמן וקטנית וכו'. (וכ"פ הרמב"ם ז ח).</w:t>
      </w:r>
    </w:p>
    <w:p w14:paraId="25AF17E0" w14:textId="77777777" w:rsidR="00D65752" w:rsidRPr="00900152" w:rsidRDefault="00000000" w:rsidP="00900152">
      <w:pPr>
        <w:pStyle w:val="aa"/>
        <w:bidi/>
        <w:rPr>
          <w:rFonts w:ascii="Narkisim" w:hAnsi="Narkisim"/>
        </w:rPr>
      </w:pPr>
      <w:r w:rsidRPr="00900152">
        <w:rPr>
          <w:rFonts w:ascii="Narkisim" w:hAnsi="Narkisim"/>
          <w:u w:val="single"/>
          <w:rtl/>
        </w:rPr>
        <w:t>תוד"ה לא איזדקק.</w:t>
      </w:r>
      <w:r w:rsidRPr="00900152">
        <w:rPr>
          <w:rFonts w:ascii="Narkisim" w:hAnsi="Narkisim"/>
          <w:rtl/>
        </w:rPr>
        <w:t xml:space="preserve"> רב פפא גבאי צדקה וכו'. אבל ה</w:t>
      </w:r>
      <w:r w:rsidRPr="00900152">
        <w:rPr>
          <w:rFonts w:ascii="Narkisim" w:hAnsi="Narkisim"/>
          <w:b/>
          <w:bCs/>
          <w:rtl/>
        </w:rPr>
        <w:t>טור</w:t>
      </w:r>
      <w:r w:rsidRPr="00900152">
        <w:rPr>
          <w:rFonts w:ascii="Narkisim" w:hAnsi="Narkisim"/>
          <w:rtl/>
        </w:rPr>
        <w:t xml:space="preserve"> (רנ) דייק מדברי ה</w:t>
      </w:r>
      <w:r w:rsidRPr="00900152">
        <w:rPr>
          <w:rFonts w:ascii="Narkisim" w:hAnsi="Narkisim"/>
          <w:b/>
          <w:bCs/>
          <w:rtl/>
        </w:rPr>
        <w:t>רמב"ם</w:t>
      </w:r>
      <w:r w:rsidRPr="00900152">
        <w:rPr>
          <w:rFonts w:ascii="Narkisim" w:hAnsi="Narkisim"/>
          <w:rtl/>
        </w:rPr>
        <w:t xml:space="preserve"> (מתנ"ע ז ז) דאף בני העיר אינן נותנין לו מתנה מרובה, אלא כל א' מעט.</w:t>
      </w:r>
    </w:p>
    <w:p w14:paraId="4933A9BE" w14:textId="77777777" w:rsidR="00D65752" w:rsidRPr="00900152" w:rsidRDefault="00000000" w:rsidP="00900152">
      <w:pPr>
        <w:pStyle w:val="aa"/>
        <w:bidi/>
        <w:rPr>
          <w:rFonts w:ascii="Narkisim" w:hAnsi="Narkisim"/>
        </w:rPr>
      </w:pPr>
      <w:r w:rsidRPr="00900152">
        <w:rPr>
          <w:rFonts w:ascii="Narkisim" w:hAnsi="Narkisim"/>
          <w:u w:val="single"/>
          <w:rtl/>
        </w:rPr>
        <w:lastRenderedPageBreak/>
        <w:t>לעולם אל ימנע עצמו מלתת שלישית השקל בשנה</w:t>
      </w:r>
      <w:r w:rsidRPr="00900152">
        <w:rPr>
          <w:rStyle w:val="ac"/>
          <w:rFonts w:ascii="Narkisim" w:hAnsi="Narkisim"/>
          <w:u w:val="single"/>
          <w:rtl/>
        </w:rPr>
        <w:footnoteReference w:id="482"/>
      </w:r>
      <w:r w:rsidRPr="00900152">
        <w:rPr>
          <w:rFonts w:ascii="Narkisim" w:hAnsi="Narkisim"/>
          <w:rtl/>
        </w:rPr>
        <w:t>. ה</w:t>
      </w:r>
      <w:r w:rsidRPr="00900152">
        <w:rPr>
          <w:rFonts w:ascii="Narkisim" w:hAnsi="Narkisim"/>
          <w:b/>
          <w:bCs/>
          <w:rtl/>
        </w:rPr>
        <w:t>ריטב"א</w:t>
      </w:r>
      <w:r w:rsidRPr="00900152">
        <w:rPr>
          <w:rFonts w:ascii="Narkisim" w:hAnsi="Narkisim"/>
          <w:rtl/>
        </w:rPr>
        <w:t xml:space="preserve"> כת' [בשם הירושלמי] דהוא כנגד מחצית השקל</w:t>
      </w:r>
      <w:r w:rsidRPr="00900152">
        <w:rPr>
          <w:rStyle w:val="ac"/>
          <w:rFonts w:ascii="Narkisim" w:hAnsi="Narkisim"/>
          <w:rtl/>
        </w:rPr>
        <w:footnoteReference w:id="483"/>
      </w:r>
      <w:r w:rsidRPr="00900152">
        <w:rPr>
          <w:rFonts w:ascii="Narkisim" w:hAnsi="Narkisim"/>
          <w:rtl/>
        </w:rPr>
        <w:t>, שהיו חייבין לתרומת הלשכה. אלא שהוסיפו על המדות (ע' בכורות נ.)</w:t>
      </w:r>
      <w:r w:rsidRPr="00900152">
        <w:rPr>
          <w:rStyle w:val="ac"/>
          <w:rFonts w:ascii="Narkisim" w:hAnsi="Narkisim"/>
          <w:rtl/>
        </w:rPr>
        <w:footnoteReference w:id="484"/>
      </w:r>
      <w:r w:rsidRPr="00900152">
        <w:rPr>
          <w:rFonts w:ascii="Narkisim" w:hAnsi="Narkisim"/>
          <w:rtl/>
        </w:rPr>
        <w:t>.</w:t>
      </w:r>
    </w:p>
    <w:p w14:paraId="5E03AECB" w14:textId="77777777" w:rsidR="00D65752" w:rsidRPr="00900152" w:rsidRDefault="00000000" w:rsidP="00900152">
      <w:pPr>
        <w:pStyle w:val="aa"/>
        <w:bidi/>
        <w:rPr>
          <w:rFonts w:ascii="Narkisim" w:hAnsi="Narkisim"/>
        </w:rPr>
      </w:pPr>
      <w:r w:rsidRPr="00900152">
        <w:rPr>
          <w:rFonts w:ascii="Narkisim" w:hAnsi="Narkisim"/>
          <w:rtl/>
        </w:rPr>
        <w:t>וכתבו ה</w:t>
      </w:r>
      <w:r w:rsidRPr="00900152">
        <w:rPr>
          <w:rFonts w:ascii="Narkisim" w:hAnsi="Narkisim"/>
          <w:b/>
          <w:bCs/>
          <w:rtl/>
        </w:rPr>
        <w:t>פוסקים</w:t>
      </w:r>
      <w:r w:rsidRPr="00900152">
        <w:rPr>
          <w:rFonts w:ascii="Narkisim" w:hAnsi="Narkisim"/>
          <w:rtl/>
        </w:rPr>
        <w:t xml:space="preserve"> (רמט ב) היינו במקום שאין עניים שצריכים יותר, ואם לא נתן כך לא קיים מצוות צדקה</w:t>
      </w:r>
      <w:r w:rsidRPr="00900152">
        <w:rPr>
          <w:rStyle w:val="ac"/>
          <w:rFonts w:ascii="Narkisim" w:hAnsi="Narkisim"/>
          <w:rtl/>
        </w:rPr>
        <w:footnoteReference w:id="485"/>
      </w:r>
      <w:r w:rsidRPr="00900152">
        <w:rPr>
          <w:rFonts w:ascii="Narkisim" w:hAnsi="Narkisim"/>
          <w:rtl/>
        </w:rPr>
        <w:t>.</w:t>
      </w:r>
    </w:p>
    <w:p w14:paraId="4E559A9B"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רמב"ם</w:t>
      </w:r>
      <w:r w:rsidRPr="00900152">
        <w:rPr>
          <w:rFonts w:ascii="Narkisim" w:hAnsi="Narkisim"/>
          <w:rtl/>
        </w:rPr>
        <w:t xml:space="preserve"> (מתנ"ע ז ה) כת' דחומש נכסיו הוה מצוה מן המובחר. א' מעשרה בנכסיו מידה בינונית</w:t>
      </w:r>
      <w:r w:rsidRPr="00900152">
        <w:rPr>
          <w:rStyle w:val="ac"/>
          <w:rFonts w:ascii="Narkisim" w:hAnsi="Narkisim"/>
          <w:rtl/>
        </w:rPr>
        <w:footnoteReference w:id="486"/>
      </w:r>
      <w:r w:rsidRPr="00900152">
        <w:rPr>
          <w:rFonts w:ascii="Narkisim" w:hAnsi="Narkisim"/>
          <w:rtl/>
        </w:rPr>
        <w:t>, פחות מכאן עין רעה. ולעולם אך ימנע עצמו משלישית השקל בשנה, ומי שנתן פחות לא קיים מצוה.</w:t>
      </w:r>
    </w:p>
    <w:p w14:paraId="451905A0" w14:textId="77777777" w:rsidR="00D65752" w:rsidRPr="00900152" w:rsidRDefault="00000000" w:rsidP="00900152">
      <w:pPr>
        <w:pStyle w:val="aa"/>
        <w:bidi/>
        <w:rPr>
          <w:rFonts w:ascii="Narkisim" w:hAnsi="Narkisim"/>
        </w:rPr>
      </w:pPr>
      <w:r w:rsidRPr="00900152">
        <w:rPr>
          <w:rFonts w:ascii="Narkisim" w:hAnsi="Narkisim"/>
          <w:rtl/>
        </w:rPr>
        <w:t>וה</w:t>
      </w:r>
      <w:r w:rsidRPr="00900152">
        <w:rPr>
          <w:rFonts w:ascii="Narkisim" w:hAnsi="Narkisim"/>
          <w:b/>
          <w:bCs/>
          <w:rtl/>
        </w:rPr>
        <w:t>ריטב"א</w:t>
      </w:r>
      <w:r w:rsidRPr="00900152">
        <w:rPr>
          <w:rFonts w:ascii="Narkisim" w:hAnsi="Narkisim"/>
          <w:rtl/>
        </w:rPr>
        <w:t xml:space="preserve"> כתב דהוא כנגד שיעור מחצית השקל אחרי שהפחיתו המידה.</w:t>
      </w:r>
    </w:p>
    <w:p w14:paraId="6BF99261" w14:textId="77777777" w:rsidR="00D65752" w:rsidRPr="00900152" w:rsidRDefault="00000000" w:rsidP="00900152">
      <w:pPr>
        <w:pStyle w:val="aa"/>
        <w:bidi/>
        <w:rPr>
          <w:rFonts w:ascii="Narkisim" w:hAnsi="Narkisim"/>
        </w:rPr>
      </w:pPr>
      <w:r w:rsidRPr="00900152">
        <w:rPr>
          <w:rFonts w:ascii="Narkisim" w:hAnsi="Narkisim"/>
          <w:u w:val="single"/>
          <w:rtl/>
        </w:rPr>
        <w:t>תוד"ה שנאמר</w:t>
      </w:r>
      <w:r w:rsidRPr="00900152">
        <w:rPr>
          <w:rFonts w:ascii="Narkisim" w:hAnsi="Narkisim"/>
          <w:rtl/>
        </w:rPr>
        <w:t>. בדק הבית, וכ"ש צדקה וכו'. ה</w:t>
      </w:r>
      <w:r w:rsidRPr="00900152">
        <w:rPr>
          <w:rFonts w:ascii="Narkisim" w:hAnsi="Narkisim"/>
          <w:b/>
          <w:bCs/>
          <w:rtl/>
        </w:rPr>
        <w:t>מהרי”ק</w:t>
      </w:r>
      <w:r w:rsidRPr="00900152">
        <w:rPr>
          <w:rFonts w:ascii="Narkisim" w:hAnsi="Narkisim"/>
          <w:rtl/>
        </w:rPr>
        <w:t xml:space="preserve"> (קכח, והו' בשו”ע יו”ד רמט טז) כת' דלתת לביהכ"נ עדיף מצדקה לעניים. ולתת שכר ללמד נערים תורה וכן לחולים עניים עדיף מבית הכנסת. וה</w:t>
      </w:r>
      <w:r w:rsidRPr="00900152">
        <w:rPr>
          <w:rFonts w:ascii="Narkisim" w:hAnsi="Narkisim"/>
          <w:b/>
          <w:bCs/>
          <w:rtl/>
        </w:rPr>
        <w:t>גר"א</w:t>
      </w:r>
      <w:r w:rsidRPr="00900152">
        <w:rPr>
          <w:rFonts w:ascii="Narkisim" w:hAnsi="Narkisim"/>
          <w:rtl/>
        </w:rPr>
        <w:t xml:space="preserve"> (שם כ) כת' דאינו מוכח, וציין לתוס' דידן, וכ”ש מביהכ”נ. דצדקה עדיף אפי' מבדק הבית. וה</w:t>
      </w:r>
      <w:r w:rsidRPr="00900152">
        <w:rPr>
          <w:rFonts w:ascii="Narkisim" w:hAnsi="Narkisim"/>
          <w:b/>
          <w:bCs/>
          <w:rtl/>
        </w:rPr>
        <w:t>ערוך השולחן</w:t>
      </w:r>
      <w:r w:rsidRPr="00900152">
        <w:rPr>
          <w:rFonts w:ascii="Narkisim" w:hAnsi="Narkisim"/>
          <w:rtl/>
        </w:rPr>
        <w:t xml:space="preserve"> (שם כ) דחה דתוס' קאי ללמוד דכ"ש דצריך שלישית הסלע בשנה, ואף דלבדק הבית כל ישראל נותנים, וס"ד דסגי בדבר מועט. קמ"ל דצריך שיעור זה, וכ"ש בצדקה בעלמא [דאין כ"כ נותנים].</w:t>
      </w:r>
    </w:p>
    <w:p w14:paraId="60718979" w14:textId="77777777" w:rsidR="00D65752" w:rsidRPr="00900152" w:rsidRDefault="00000000" w:rsidP="00900152">
      <w:pPr>
        <w:pStyle w:val="aa"/>
        <w:bidi/>
        <w:rPr>
          <w:rFonts w:ascii="Narkisim" w:hAnsi="Narkisim"/>
        </w:rPr>
      </w:pPr>
      <w:r w:rsidRPr="00900152">
        <w:rPr>
          <w:rFonts w:ascii="Narkisim" w:hAnsi="Narkisim"/>
          <w:u w:val="single"/>
          <w:rtl/>
        </w:rPr>
        <w:t>ואם לאו באין עכו"ם ונוטלין בזרוע, ואעפ"כ נחשב להן צדקה וכו</w:t>
      </w:r>
      <w:r w:rsidRPr="00900152">
        <w:rPr>
          <w:rFonts w:ascii="Narkisim" w:hAnsi="Narkisim"/>
          <w:rtl/>
        </w:rPr>
        <w:t>'. ה</w:t>
      </w:r>
      <w:r w:rsidRPr="00900152">
        <w:rPr>
          <w:rFonts w:ascii="Narkisim" w:hAnsi="Narkisim"/>
          <w:b/>
          <w:bCs/>
          <w:rtl/>
        </w:rPr>
        <w:t>מאירי</w:t>
      </w:r>
      <w:r w:rsidRPr="00900152">
        <w:rPr>
          <w:rFonts w:ascii="Narkisim" w:hAnsi="Narkisim"/>
          <w:rtl/>
        </w:rPr>
        <w:t xml:space="preserve"> הביא </w:t>
      </w:r>
      <w:r w:rsidRPr="00900152">
        <w:rPr>
          <w:rFonts w:ascii="Narkisim" w:hAnsi="Narkisim"/>
          <w:b/>
          <w:bCs/>
          <w:rtl/>
        </w:rPr>
        <w:t>י"מ</w:t>
      </w:r>
      <w:r w:rsidRPr="00900152">
        <w:rPr>
          <w:rFonts w:ascii="Narkisim" w:hAnsi="Narkisim"/>
          <w:rtl/>
        </w:rPr>
        <w:t xml:space="preserve"> דאיירי שיש בו צד צדקה, שמנכה חלק עניים</w:t>
      </w:r>
      <w:r w:rsidRPr="00900152">
        <w:rPr>
          <w:rStyle w:val="ac"/>
          <w:rFonts w:ascii="Narkisim" w:hAnsi="Narkisim"/>
          <w:rtl/>
        </w:rPr>
        <w:footnoteReference w:id="487"/>
      </w:r>
      <w:r w:rsidRPr="00900152">
        <w:rPr>
          <w:rFonts w:ascii="Narkisim" w:hAnsi="Narkisim"/>
          <w:rtl/>
        </w:rPr>
        <w:t>. א"נ מתוך כך נושאים פניו והעניים מתרחמין. [וקמ"ל דאף שנגבית בע"כ, ע"י עשוי המלכות</w:t>
      </w:r>
      <w:r w:rsidRPr="00900152">
        <w:rPr>
          <w:rStyle w:val="ac"/>
          <w:rFonts w:ascii="Narkisim" w:hAnsi="Narkisim"/>
          <w:rtl/>
        </w:rPr>
        <w:footnoteReference w:id="488"/>
      </w:r>
      <w:r w:rsidRPr="00900152">
        <w:rPr>
          <w:rFonts w:ascii="Narkisim" w:hAnsi="Narkisim"/>
          <w:rtl/>
        </w:rPr>
        <w:t>. וכן ציין ה</w:t>
      </w:r>
      <w:r w:rsidRPr="00900152">
        <w:rPr>
          <w:rFonts w:ascii="Narkisim" w:hAnsi="Narkisim"/>
          <w:b/>
          <w:bCs/>
          <w:rtl/>
        </w:rPr>
        <w:t>גר”א</w:t>
      </w:r>
      <w:r w:rsidRPr="00900152">
        <w:rPr>
          <w:rFonts w:ascii="Narkisim" w:hAnsi="Narkisim"/>
          <w:rtl/>
        </w:rPr>
        <w:t xml:space="preserve"> (רמט טז) דאף הנותן צדקה בע”כ נחשב מצווה</w:t>
      </w:r>
      <w:r w:rsidRPr="00900152">
        <w:rPr>
          <w:rStyle w:val="ac"/>
          <w:rFonts w:ascii="Narkisim" w:hAnsi="Narkisim"/>
          <w:rtl/>
        </w:rPr>
        <w:footnoteReference w:id="489"/>
      </w:r>
      <w:r w:rsidRPr="00900152">
        <w:rPr>
          <w:rFonts w:ascii="Narkisim" w:hAnsi="Narkisim"/>
          <w:rtl/>
        </w:rPr>
        <w:t>. ולא דמי למי שנותן בפנים זועפות שעובר בבל ירע לבבך, והפסיד מצוותו. עי”ש ג].</w:t>
      </w:r>
    </w:p>
    <w:p w14:paraId="7EB3D912" w14:textId="77777777" w:rsidR="00D65752" w:rsidRPr="00900152" w:rsidRDefault="00000000" w:rsidP="00900152">
      <w:pPr>
        <w:pStyle w:val="a8"/>
        <w:bidi/>
        <w:rPr>
          <w:rFonts w:ascii="Narkisim" w:hAnsi="Narkisim"/>
        </w:rPr>
      </w:pPr>
      <w:r w:rsidRPr="00900152">
        <w:rPr>
          <w:rFonts w:ascii="Narkisim" w:hAnsi="Narkisim"/>
          <w:rtl/>
        </w:rPr>
        <w:t>ו</w:t>
      </w:r>
      <w:r w:rsidRPr="00900152">
        <w:rPr>
          <w:rFonts w:ascii="Narkisim" w:hAnsi="Narkisim"/>
          <w:b/>
          <w:bCs/>
          <w:rtl/>
        </w:rPr>
        <w:t>י"מ</w:t>
      </w:r>
      <w:r w:rsidRPr="00900152">
        <w:rPr>
          <w:rFonts w:ascii="Narkisim" w:hAnsi="Narkisim"/>
          <w:rtl/>
        </w:rPr>
        <w:t xml:space="preserve"> [דאף כשאין בו צד צדקה] נחשב להם לצדקה כשמקבלין אותו בשמחה וסובלים עול גלותם לכבוד השם.</w:t>
      </w:r>
    </w:p>
    <w:p w14:paraId="549B79E1" w14:textId="77777777" w:rsidR="00D65752" w:rsidRPr="00900152" w:rsidRDefault="00000000" w:rsidP="00900152">
      <w:pPr>
        <w:pStyle w:val="3"/>
        <w:bidi/>
        <w:rPr>
          <w:rFonts w:ascii="Narkisim" w:hAnsi="Narkisim"/>
        </w:rPr>
      </w:pPr>
      <w:r w:rsidRPr="00900152">
        <w:rPr>
          <w:rFonts w:ascii="Narkisim" w:hAnsi="Narkisim"/>
          <w:rtl/>
        </w:rPr>
        <w:t>דף ט:</w:t>
      </w:r>
    </w:p>
    <w:p w14:paraId="6B9F8DC5" w14:textId="77777777" w:rsidR="00D65752" w:rsidRPr="00900152" w:rsidRDefault="00000000" w:rsidP="00900152">
      <w:pPr>
        <w:pStyle w:val="aa"/>
        <w:bidi/>
        <w:rPr>
          <w:rFonts w:ascii="Narkisim" w:hAnsi="Narkisim"/>
        </w:rPr>
      </w:pPr>
      <w:r w:rsidRPr="00900152">
        <w:rPr>
          <w:rFonts w:ascii="Narkisim" w:hAnsi="Narkisim"/>
          <w:u w:val="single"/>
          <w:rtl/>
        </w:rPr>
        <w:t>כל פרוטה מצטרף לחשבון גדול</w:t>
      </w:r>
      <w:r w:rsidRPr="00900152">
        <w:rPr>
          <w:rStyle w:val="ac"/>
          <w:rFonts w:ascii="Narkisim" w:hAnsi="Narkisim"/>
          <w:u w:val="single"/>
          <w:rtl/>
        </w:rPr>
        <w:footnoteReference w:id="490"/>
      </w:r>
      <w:r w:rsidRPr="00900152">
        <w:rPr>
          <w:rFonts w:ascii="Narkisim" w:hAnsi="Narkisim"/>
          <w:u w:val="single"/>
          <w:rtl/>
        </w:rPr>
        <w:t xml:space="preserve"> וכו'</w:t>
      </w:r>
      <w:r w:rsidRPr="00900152">
        <w:rPr>
          <w:rFonts w:ascii="Narkisim" w:hAnsi="Narkisim"/>
          <w:rtl/>
        </w:rPr>
        <w:t>. משמע בגמ' דודאי עדיף נתינה גדולה</w:t>
      </w:r>
      <w:r w:rsidRPr="00900152">
        <w:rPr>
          <w:rStyle w:val="ac"/>
          <w:rFonts w:ascii="Narkisim" w:hAnsi="Narkisim"/>
          <w:rtl/>
        </w:rPr>
        <w:footnoteReference w:id="491"/>
      </w:r>
      <w:r w:rsidRPr="00900152">
        <w:rPr>
          <w:rFonts w:ascii="Narkisim" w:hAnsi="Narkisim"/>
          <w:rtl/>
        </w:rPr>
        <w:t>, אלא דקמ"ל דאף פרוטה ופרוטה מצטרף. וכ”כ ה</w:t>
      </w:r>
      <w:r w:rsidRPr="00900152">
        <w:rPr>
          <w:rFonts w:ascii="Narkisim" w:hAnsi="Narkisim"/>
          <w:b/>
          <w:bCs/>
          <w:rtl/>
        </w:rPr>
        <w:t>תורת חיים</w:t>
      </w:r>
      <w:r w:rsidRPr="00900152">
        <w:rPr>
          <w:rStyle w:val="ac"/>
          <w:rFonts w:ascii="Narkisim" w:hAnsi="Narkisim"/>
          <w:rtl/>
        </w:rPr>
        <w:footnoteReference w:id="492"/>
      </w:r>
      <w:r w:rsidRPr="00900152">
        <w:rPr>
          <w:rFonts w:ascii="Narkisim" w:hAnsi="Narkisim"/>
          <w:rtl/>
        </w:rPr>
        <w:t>. אבל ה</w:t>
      </w:r>
      <w:r w:rsidRPr="00900152">
        <w:rPr>
          <w:rFonts w:ascii="Narkisim" w:hAnsi="Narkisim"/>
          <w:b/>
          <w:bCs/>
          <w:rtl/>
        </w:rPr>
        <w:t>רמב"ם</w:t>
      </w:r>
      <w:r w:rsidRPr="00900152">
        <w:rPr>
          <w:rFonts w:ascii="Narkisim" w:hAnsi="Narkisim"/>
          <w:rtl/>
        </w:rPr>
        <w:t xml:space="preserve"> (פיה"מ אבות ג טו) כתב שהמעלות יגיעו לאדם לפי מספר המעשים, וכשיתן אלף פעמים זהוב יתחזק קנין חזק יותר מאשר יתן פעם אחת אלף זהובין. ואין שכר מי שעשה צדקה במאה דינרין שהוא די מחסורו, כמי שהשלים חסרון י' עניים כל אחד בי' דינרין</w:t>
      </w:r>
      <w:r w:rsidRPr="00900152">
        <w:rPr>
          <w:rStyle w:val="ac"/>
          <w:rFonts w:ascii="Narkisim" w:hAnsi="Narkisim"/>
          <w:rtl/>
        </w:rPr>
        <w:footnoteReference w:id="493"/>
      </w:r>
      <w:r w:rsidRPr="00900152">
        <w:rPr>
          <w:rFonts w:ascii="Narkisim" w:hAnsi="Narkisim"/>
          <w:rtl/>
        </w:rPr>
        <w:t>.</w:t>
      </w:r>
    </w:p>
    <w:p w14:paraId="630EA105" w14:textId="77777777" w:rsidR="00D65752" w:rsidRPr="00900152" w:rsidRDefault="00000000" w:rsidP="00900152">
      <w:pPr>
        <w:bidi/>
        <w:rPr>
          <w:rFonts w:ascii="Narkisim" w:hAnsi="Narkisim" w:cs="Narkisim"/>
        </w:rPr>
      </w:pPr>
      <w:r w:rsidRPr="00900152">
        <w:rPr>
          <w:rFonts w:ascii="Narkisim" w:hAnsi="Narkisim" w:cs="Narkisim"/>
          <w:u w:val="single"/>
          <w:rtl/>
        </w:rPr>
        <w:t>דבעא מיניה רב אחדבוי בד"א מנין למצורע בימי ספורו שמטמא וכו'</w:t>
      </w:r>
      <w:r w:rsidRPr="00900152">
        <w:rPr>
          <w:rFonts w:ascii="Narkisim" w:hAnsi="Narkisim" w:cs="Narkisim"/>
          <w:rtl/>
        </w:rPr>
        <w:t xml:space="preserve">. </w:t>
      </w:r>
      <w:r w:rsidRPr="00900152">
        <w:rPr>
          <w:rFonts w:ascii="Narkisim" w:hAnsi="Narkisim" w:cs="Narkisim"/>
          <w:b/>
          <w:bCs/>
          <w:rtl/>
        </w:rPr>
        <w:t>תוס</w:t>
      </w:r>
      <w:r w:rsidRPr="00900152">
        <w:rPr>
          <w:rFonts w:ascii="Narkisim" w:hAnsi="Narkisim" w:cs="Narkisim"/>
          <w:rtl/>
        </w:rPr>
        <w:t>' פי' מנ"ל דהוה אב הטומאה.</w:t>
      </w:r>
    </w:p>
    <w:p w14:paraId="434430BB" w14:textId="77777777" w:rsidR="00D65752" w:rsidRPr="00900152" w:rsidRDefault="00000000" w:rsidP="00900152">
      <w:pPr>
        <w:pStyle w:val="aa"/>
        <w:bidi/>
        <w:rPr>
          <w:rFonts w:ascii="Narkisim" w:hAnsi="Narkisim"/>
        </w:rPr>
      </w:pPr>
      <w:r w:rsidRPr="00900152">
        <w:rPr>
          <w:rFonts w:ascii="Narkisim" w:hAnsi="Narkisim"/>
          <w:u w:val="single"/>
          <w:rtl/>
        </w:rPr>
        <w:t>רש"י ד"ה בימי</w:t>
      </w:r>
      <w:r w:rsidRPr="00900152">
        <w:rPr>
          <w:rFonts w:ascii="Narkisim" w:hAnsi="Narkisim"/>
          <w:rtl/>
        </w:rPr>
        <w:t>. בשלמא בימי חלוטו איתקש למת לטמא אף באהל וכו'. ו</w:t>
      </w:r>
      <w:r w:rsidRPr="00900152">
        <w:rPr>
          <w:rFonts w:ascii="Narkisim" w:hAnsi="Narkisim"/>
          <w:b/>
          <w:bCs/>
          <w:rtl/>
        </w:rPr>
        <w:t>רע"א</w:t>
      </w:r>
      <w:r w:rsidRPr="00900152">
        <w:rPr>
          <w:rFonts w:ascii="Narkisim" w:hAnsi="Narkisim"/>
          <w:rtl/>
        </w:rPr>
        <w:t xml:space="preserve"> (בגהש"ס) תמה דאף דמצורע מטמא את הבית שנכנס לשם, מ"מ אינו מדין טומאת אוהל [ויש כמה נפק”מ</w:t>
      </w:r>
      <w:r w:rsidRPr="00900152">
        <w:rPr>
          <w:rStyle w:val="ac"/>
          <w:rFonts w:ascii="Narkisim" w:hAnsi="Narkisim"/>
          <w:rtl/>
        </w:rPr>
        <w:footnoteReference w:id="494"/>
      </w:r>
      <w:r w:rsidRPr="00900152">
        <w:rPr>
          <w:rFonts w:ascii="Narkisim" w:hAnsi="Narkisim"/>
          <w:rtl/>
        </w:rPr>
        <w:t>]. וכדתנן להדיא (כלים א ד) דמצורע מטמא בביאה, וחמור לכולם המת שמטמא באוהל. וביאת מצורע ילפי' מקרא דהבא אל הבית יטמא. ולא משום הקישא דמת</w:t>
      </w:r>
      <w:r w:rsidRPr="00900152">
        <w:rPr>
          <w:rStyle w:val="ac"/>
          <w:rFonts w:ascii="Narkisim" w:hAnsi="Narkisim"/>
          <w:rtl/>
        </w:rPr>
        <w:footnoteReference w:id="495"/>
      </w:r>
      <w:r w:rsidRPr="00900152">
        <w:rPr>
          <w:rFonts w:ascii="Narkisim" w:hAnsi="Narkisim"/>
          <w:rtl/>
        </w:rPr>
        <w:t>. וצע"ג.</w:t>
      </w:r>
    </w:p>
    <w:p w14:paraId="2A0E4FB3" w14:textId="77777777" w:rsidR="00D65752" w:rsidRPr="00900152" w:rsidRDefault="00000000" w:rsidP="00900152">
      <w:pPr>
        <w:bidi/>
        <w:rPr>
          <w:rFonts w:ascii="Narkisim" w:hAnsi="Narkisim" w:cs="Narkisim"/>
        </w:rPr>
      </w:pPr>
      <w:r w:rsidRPr="00900152">
        <w:rPr>
          <w:rFonts w:ascii="Narkisim" w:hAnsi="Narkisim" w:cs="Narkisim"/>
          <w:u w:val="single"/>
          <w:rtl/>
        </w:rPr>
        <w:t>דילמא טומאה בחיבורים שאני, דהא היסט נבילה וכו' דמטמא בגדים</w:t>
      </w:r>
      <w:r w:rsidRPr="00900152">
        <w:rPr>
          <w:rFonts w:ascii="Narkisim" w:hAnsi="Narkisim" w:cs="Narkisim"/>
          <w:rtl/>
        </w:rPr>
        <w:t>. וה"נ י"ל דמטמא בגדים ואינו מטמא אדם.</w:t>
      </w:r>
    </w:p>
    <w:p w14:paraId="021450BC" w14:textId="77777777" w:rsidR="00D65752" w:rsidRPr="00900152" w:rsidRDefault="00000000" w:rsidP="00900152">
      <w:pPr>
        <w:pStyle w:val="a8"/>
        <w:bidi/>
        <w:rPr>
          <w:rFonts w:ascii="Narkisim" w:hAnsi="Narkisim"/>
        </w:rPr>
      </w:pPr>
      <w:r w:rsidRPr="00900152">
        <w:rPr>
          <w:rFonts w:ascii="Narkisim" w:hAnsi="Narkisim"/>
          <w:rtl/>
        </w:rPr>
        <w:t>ה</w:t>
      </w:r>
      <w:r w:rsidRPr="00900152">
        <w:rPr>
          <w:rFonts w:ascii="Narkisim" w:hAnsi="Narkisim"/>
          <w:b/>
          <w:bCs/>
          <w:rtl/>
        </w:rPr>
        <w:t>אחרונים</w:t>
      </w:r>
      <w:r w:rsidRPr="00900152">
        <w:rPr>
          <w:rFonts w:ascii="Narkisim" w:hAnsi="Narkisim"/>
          <w:rtl/>
        </w:rPr>
        <w:t xml:space="preserve"> (משנת ר' אהרן טהרות) חקרו בגדר טומאה בחיבורין, אי האדם מטמא את הבגדים, דבשעת מגע טומאתו </w:t>
      </w:r>
      <w:r w:rsidRPr="00900152">
        <w:rPr>
          <w:rFonts w:ascii="Narkisim" w:hAnsi="Narkisim"/>
          <w:rtl/>
        </w:rPr>
        <w:lastRenderedPageBreak/>
        <w:t>חמורה ומטמא כלים</w:t>
      </w:r>
      <w:r w:rsidRPr="00900152">
        <w:rPr>
          <w:rStyle w:val="ac"/>
          <w:rFonts w:ascii="Narkisim" w:hAnsi="Narkisim"/>
          <w:rtl/>
        </w:rPr>
        <w:footnoteReference w:id="496"/>
      </w:r>
      <w:r w:rsidRPr="00900152">
        <w:rPr>
          <w:rFonts w:ascii="Narkisim" w:hAnsi="Narkisim"/>
          <w:rtl/>
        </w:rPr>
        <w:t>. או דהמטמא [הנבילה] מטמא אדם וכלים</w:t>
      </w:r>
      <w:r w:rsidRPr="00900152">
        <w:rPr>
          <w:rStyle w:val="ac"/>
          <w:rFonts w:ascii="Narkisim" w:hAnsi="Narkisim"/>
          <w:rtl/>
        </w:rPr>
        <w:footnoteReference w:id="497"/>
      </w:r>
      <w:r w:rsidRPr="00900152">
        <w:rPr>
          <w:rFonts w:ascii="Narkisim" w:hAnsi="Narkisim"/>
          <w:rtl/>
        </w:rPr>
        <w:t xml:space="preserve"> [שנטפלים עליו ונטמאים עמו</w:t>
      </w:r>
      <w:r w:rsidRPr="00900152">
        <w:rPr>
          <w:rStyle w:val="ac"/>
          <w:rFonts w:ascii="Narkisim" w:hAnsi="Narkisim"/>
          <w:rtl/>
        </w:rPr>
        <w:footnoteReference w:id="498"/>
      </w:r>
      <w:r w:rsidRPr="00900152">
        <w:rPr>
          <w:rFonts w:ascii="Narkisim" w:hAnsi="Narkisim"/>
          <w:rtl/>
        </w:rPr>
        <w:t>].</w:t>
      </w:r>
    </w:p>
    <w:p w14:paraId="6069F371"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אחרונים</w:t>
      </w:r>
      <w:r w:rsidRPr="00900152">
        <w:rPr>
          <w:rFonts w:ascii="Narkisim" w:hAnsi="Narkisim"/>
          <w:rtl/>
        </w:rPr>
        <w:t xml:space="preserve"> דנו דעפ"ז צ"ב דימוי הגמ' לענין מצורע, שהרי אינו נטמא מחמת דבר אחר במגע. ול"ש לומר דנטפל לאדם להחשב כאילו אף הוא נגע</w:t>
      </w:r>
      <w:r w:rsidRPr="00900152">
        <w:rPr>
          <w:rStyle w:val="ac"/>
          <w:rFonts w:ascii="Narkisim" w:hAnsi="Narkisim"/>
          <w:rtl/>
        </w:rPr>
        <w:footnoteReference w:id="499"/>
      </w:r>
      <w:r w:rsidRPr="00900152">
        <w:rPr>
          <w:rFonts w:ascii="Narkisim" w:hAnsi="Narkisim"/>
          <w:rtl/>
        </w:rPr>
        <w:t xml:space="preserve">. והביאו דכעי"ז כת' </w:t>
      </w:r>
      <w:r w:rsidRPr="00900152">
        <w:rPr>
          <w:rFonts w:ascii="Narkisim" w:hAnsi="Narkisim"/>
          <w:b/>
          <w:bCs/>
          <w:rtl/>
        </w:rPr>
        <w:t>ריצב"א</w:t>
      </w:r>
      <w:r w:rsidRPr="00900152">
        <w:rPr>
          <w:rFonts w:ascii="Narkisim" w:hAnsi="Narkisim"/>
          <w:rtl/>
        </w:rPr>
        <w:t xml:space="preserve"> (הו' בסמוך).</w:t>
      </w:r>
    </w:p>
    <w:p w14:paraId="5BAD2A44" w14:textId="77777777" w:rsidR="00D65752" w:rsidRPr="00900152" w:rsidRDefault="00000000" w:rsidP="00900152">
      <w:pPr>
        <w:pStyle w:val="aa"/>
        <w:bidi/>
        <w:rPr>
          <w:rFonts w:ascii="Narkisim" w:hAnsi="Narkisim"/>
        </w:rPr>
      </w:pPr>
      <w:r w:rsidRPr="00900152">
        <w:rPr>
          <w:rFonts w:ascii="Narkisim" w:hAnsi="Narkisim"/>
          <w:u w:val="single"/>
          <w:rtl/>
        </w:rPr>
        <w:t>תוד"ה דהא.</w:t>
      </w:r>
      <w:r w:rsidRPr="00900152">
        <w:rPr>
          <w:rFonts w:ascii="Narkisim" w:hAnsi="Narkisim"/>
          <w:rtl/>
        </w:rPr>
        <w:t xml:space="preserve"> פ"ה בגדים שהוא לבוש, וקשה לריב”ם דבתו”כ מרבה אפי' כלים וכו'. וצ”ע לרש"י דכת' דמטמא דוקא מה שהוא לובש, דהא לא תליא דוקא במה שלובש</w:t>
      </w:r>
      <w:r w:rsidRPr="00900152">
        <w:rPr>
          <w:rStyle w:val="ac"/>
          <w:rFonts w:ascii="Narkisim" w:hAnsi="Narkisim"/>
          <w:rtl/>
        </w:rPr>
        <w:footnoteReference w:id="500"/>
      </w:r>
      <w:r w:rsidRPr="00900152">
        <w:rPr>
          <w:rFonts w:ascii="Narkisim" w:hAnsi="Narkisim"/>
          <w:rtl/>
        </w:rPr>
        <w:t>. וה</w:t>
      </w:r>
      <w:r w:rsidRPr="00900152">
        <w:rPr>
          <w:rFonts w:ascii="Narkisim" w:hAnsi="Narkisim"/>
          <w:b/>
          <w:bCs/>
          <w:rtl/>
        </w:rPr>
        <w:t>ריטב"א</w:t>
      </w:r>
      <w:r w:rsidRPr="00900152">
        <w:rPr>
          <w:rFonts w:ascii="Narkisim" w:hAnsi="Narkisim"/>
          <w:rtl/>
        </w:rPr>
        <w:t xml:space="preserve"> כת' דהנידון בסוגיין ללמוד מדאורייתא, ומש"ה רש"י נקט דוקא בגדים שהוא לבוש שהוזכרו בפסוק</w:t>
      </w:r>
      <w:r w:rsidRPr="00900152">
        <w:rPr>
          <w:rStyle w:val="ac"/>
          <w:rFonts w:ascii="Narkisim" w:hAnsi="Narkisim"/>
          <w:rtl/>
        </w:rPr>
        <w:footnoteReference w:id="501"/>
      </w:r>
      <w:r w:rsidRPr="00900152">
        <w:rPr>
          <w:rFonts w:ascii="Narkisim" w:hAnsi="Narkisim"/>
          <w:rtl/>
        </w:rPr>
        <w:t>.</w:t>
      </w:r>
    </w:p>
    <w:p w14:paraId="1D3B58FC"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ריצב"א</w:t>
      </w:r>
      <w:r w:rsidRPr="00900152">
        <w:rPr>
          <w:rFonts w:ascii="Narkisim" w:hAnsi="Narkisim"/>
          <w:rtl/>
        </w:rPr>
        <w:t xml:space="preserve"> (בשיטמ"ק) ביאר דרב ששת למד מהא דמצורע מטמא שאר בגדים, ולא רק מה שהוא לבוש. וילפינן מהא דמטמא אדם. וביאר דאין לומר דבמצורע מטמא רק בגדים שלובש, דלגבי מצורע אין חילוק בדבר.</w:t>
      </w:r>
    </w:p>
    <w:p w14:paraId="08D16CB4" w14:textId="77777777" w:rsidR="00D65752" w:rsidRPr="00900152" w:rsidRDefault="00000000" w:rsidP="00900152">
      <w:pPr>
        <w:pStyle w:val="a7"/>
        <w:bidi/>
        <w:rPr>
          <w:rFonts w:ascii="Narkisim" w:hAnsi="Narkisim"/>
        </w:rPr>
      </w:pPr>
      <w:r w:rsidRPr="00900152">
        <w:rPr>
          <w:rFonts w:ascii="Narkisim" w:hAnsi="Narkisim"/>
          <w:rtl/>
        </w:rPr>
        <w:t>וביאר דדוקא נושא נבילה שאין טומאה יוצא מגופו יש חילוק בין בגדים שלובש בשעת נשיאה שטפילים אצל גופו, וכאילו הם השיאו את הנבילה. ובמצורע שטומאה יוצא מגופו אין חילוק, וכיון דמטמא הבגדים שהוא לבוש ע"כ לאו מטעם שיהו בטלים לגופו.</w:t>
      </w:r>
    </w:p>
    <w:p w14:paraId="6543EEDC" w14:textId="77777777" w:rsidR="00D65752" w:rsidRPr="00900152" w:rsidRDefault="00000000" w:rsidP="00900152">
      <w:pPr>
        <w:pStyle w:val="a7"/>
        <w:bidi/>
        <w:rPr>
          <w:rFonts w:ascii="Narkisim" w:hAnsi="Narkisim"/>
        </w:rPr>
      </w:pPr>
      <w:r w:rsidRPr="00900152">
        <w:rPr>
          <w:rFonts w:ascii="Narkisim" w:hAnsi="Narkisim"/>
          <w:rtl/>
        </w:rPr>
        <w:t>ורב אחדבוי השיב דילמא טומאה בחיבורין שאני, כלומר גבי מצורע מטמא דוקא בגדים שהוא לבוש. ואיני יודע שום טומאת בגדים, שנוכל ללמוד מהם טומאת אדם. ודיו כמסיט נבילה דאינו מטמא אדם.</w:t>
      </w:r>
    </w:p>
    <w:p w14:paraId="7A2F53F9" w14:textId="77777777" w:rsidR="00D65752" w:rsidRPr="00900152" w:rsidRDefault="00000000" w:rsidP="00900152">
      <w:pPr>
        <w:bidi/>
        <w:rPr>
          <w:rFonts w:ascii="Narkisim" w:hAnsi="Narkisim" w:cs="Narkisim"/>
        </w:rPr>
      </w:pPr>
      <w:r w:rsidRPr="00900152">
        <w:rPr>
          <w:rFonts w:ascii="Narkisim" w:hAnsi="Narkisim" w:cs="Narkisim"/>
          <w:rtl/>
        </w:rPr>
        <w:t>וה</w:t>
      </w:r>
      <w:r w:rsidRPr="00900152">
        <w:rPr>
          <w:rFonts w:ascii="Narkisim" w:hAnsi="Narkisim" w:cs="Narkisim"/>
          <w:b/>
          <w:bCs/>
          <w:rtl/>
        </w:rPr>
        <w:t>ריטב"א</w:t>
      </w:r>
      <w:r w:rsidRPr="00900152">
        <w:rPr>
          <w:rFonts w:ascii="Narkisim" w:hAnsi="Narkisim" w:cs="Narkisim"/>
          <w:rtl/>
        </w:rPr>
        <w:t xml:space="preserve"> פי' דלדעת רב ששת אדם וכלים שווים, ואינן מק"ט אלא מאב הטומאה, ומש”ה שפיר ילפי' מהדדי</w:t>
      </w:r>
      <w:r w:rsidRPr="00900152">
        <w:rPr>
          <w:rStyle w:val="ac"/>
          <w:rFonts w:ascii="Narkisim" w:hAnsi="Narkisim" w:cs="Narkisim"/>
          <w:rtl/>
        </w:rPr>
        <w:footnoteReference w:id="502"/>
      </w:r>
      <w:r w:rsidRPr="00900152">
        <w:rPr>
          <w:rFonts w:ascii="Narkisim" w:hAnsi="Narkisim" w:cs="Narkisim"/>
          <w:rtl/>
        </w:rPr>
        <w:t>. ואהדר רב אחדבוי דדילמא שאני כלים דקילי, ומקב”ט אפי' מראשון לטומאה בעוד שהוא חיבור לטומאה שלא פירש ממנו. וה"נ הוה כמו חיבורים, דגבי כלים באב כל דהו סגי.</w:t>
      </w:r>
    </w:p>
    <w:p w14:paraId="04B5606F" w14:textId="77777777" w:rsidR="00D65752" w:rsidRPr="00900152" w:rsidRDefault="00000000" w:rsidP="00900152">
      <w:pPr>
        <w:pStyle w:val="aa"/>
        <w:bidi/>
        <w:rPr>
          <w:rFonts w:ascii="Narkisim" w:hAnsi="Narkisim"/>
        </w:rPr>
      </w:pPr>
      <w:r w:rsidRPr="00900152">
        <w:rPr>
          <w:rFonts w:ascii="Narkisim" w:hAnsi="Narkisim"/>
          <w:u w:val="single"/>
          <w:rtl/>
        </w:rPr>
        <w:t>תוד"ה חמה</w:t>
      </w:r>
      <w:r w:rsidRPr="00900152">
        <w:rPr>
          <w:rFonts w:ascii="Narkisim" w:hAnsi="Narkisim"/>
          <w:rtl/>
        </w:rPr>
        <w:t xml:space="preserve">. תימה דאמרי' חמה משה הרגו. ע' </w:t>
      </w:r>
      <w:r w:rsidRPr="00900152">
        <w:rPr>
          <w:rFonts w:ascii="Narkisim" w:hAnsi="Narkisim"/>
          <w:b/>
          <w:bCs/>
          <w:rtl/>
        </w:rPr>
        <w:t>תוס</w:t>
      </w:r>
      <w:r w:rsidRPr="00900152">
        <w:rPr>
          <w:rFonts w:ascii="Narkisim" w:hAnsi="Narkisim"/>
          <w:rtl/>
        </w:rPr>
        <w:t>' (ע"ז ד., ושבת נה.) שהביאו דבגמ' (נדרים שם) איתא דתרי חימה הוו.</w:t>
      </w:r>
    </w:p>
    <w:p w14:paraId="3D41483C" w14:textId="77777777" w:rsidR="00D65752" w:rsidRPr="00900152" w:rsidRDefault="00000000" w:rsidP="00900152">
      <w:pPr>
        <w:pStyle w:val="aa"/>
        <w:bidi/>
        <w:rPr>
          <w:rFonts w:ascii="Narkisim" w:hAnsi="Narkisim"/>
        </w:rPr>
      </w:pPr>
      <w:r w:rsidRPr="00900152">
        <w:rPr>
          <w:rFonts w:ascii="Narkisim" w:hAnsi="Narkisim"/>
          <w:u w:val="single"/>
          <w:rtl/>
        </w:rPr>
        <w:t>הכשילם בבני אדם שאינם מהוגנים וכו</w:t>
      </w:r>
      <w:r w:rsidRPr="00900152">
        <w:rPr>
          <w:rFonts w:ascii="Narkisim" w:hAnsi="Narkisim"/>
          <w:rtl/>
        </w:rPr>
        <w:t>'. ה</w:t>
      </w:r>
      <w:r w:rsidRPr="00900152">
        <w:rPr>
          <w:rFonts w:ascii="Narkisim" w:hAnsi="Narkisim"/>
          <w:b/>
          <w:bCs/>
          <w:rtl/>
        </w:rPr>
        <w:t>רמ"ה</w:t>
      </w:r>
      <w:r w:rsidRPr="00900152">
        <w:rPr>
          <w:rFonts w:ascii="Narkisim" w:hAnsi="Narkisim"/>
          <w:rtl/>
        </w:rPr>
        <w:t xml:space="preserve"> כת' ש"מ דלדברי הכל דמי שנותן צדקה לבני אדם שאינן מהוגנין, לאו צדקה הוא. אבל ה</w:t>
      </w:r>
      <w:r w:rsidRPr="00900152">
        <w:rPr>
          <w:rFonts w:ascii="Narkisim" w:hAnsi="Narkisim"/>
          <w:b/>
          <w:bCs/>
          <w:rtl/>
        </w:rPr>
        <w:t>נמוק"י</w:t>
      </w:r>
      <w:r w:rsidRPr="00900152">
        <w:rPr>
          <w:rFonts w:ascii="Narkisim" w:hAnsi="Narkisim"/>
          <w:rtl/>
        </w:rPr>
        <w:t xml:space="preserve"> (ב"ק ו: בדה”ר) הביא בשם ה</w:t>
      </w:r>
      <w:r w:rsidRPr="00900152">
        <w:rPr>
          <w:rFonts w:ascii="Narkisim" w:hAnsi="Narkisim"/>
          <w:b/>
          <w:bCs/>
          <w:rtl/>
        </w:rPr>
        <w:t>רמ"ה</w:t>
      </w:r>
      <w:r w:rsidRPr="00900152">
        <w:rPr>
          <w:rFonts w:ascii="Narkisim" w:hAnsi="Narkisim"/>
          <w:rtl/>
        </w:rPr>
        <w:t xml:space="preserve"> דרק היכא דמכירו שאינו מהוגנין אינו נוטל שכר, ועוד דאל”כ אתה נועל דלת לפני כמה מהוגנים שאינו מכירן. ומעשה דרבי (לעיל ח.) מסייע לן דאמר יכנסו הכל.</w:t>
      </w:r>
    </w:p>
    <w:p w14:paraId="0C7CEB55" w14:textId="77777777" w:rsidR="00D65752" w:rsidRPr="00900152" w:rsidRDefault="00000000" w:rsidP="00900152">
      <w:pPr>
        <w:pStyle w:val="aa"/>
        <w:bidi/>
        <w:rPr>
          <w:rFonts w:ascii="Narkisim" w:hAnsi="Narkisim"/>
        </w:rPr>
      </w:pPr>
      <w:r w:rsidRPr="00900152">
        <w:rPr>
          <w:rFonts w:ascii="Narkisim" w:hAnsi="Narkisim"/>
          <w:rtl/>
        </w:rPr>
        <w:t>וה</w:t>
      </w:r>
      <w:r w:rsidRPr="00900152">
        <w:rPr>
          <w:rFonts w:ascii="Narkisim" w:hAnsi="Narkisim"/>
          <w:b/>
          <w:bCs/>
          <w:rtl/>
        </w:rPr>
        <w:t>קובה"ע</w:t>
      </w:r>
      <w:r w:rsidRPr="00900152">
        <w:rPr>
          <w:rFonts w:ascii="Narkisim" w:hAnsi="Narkisim"/>
          <w:rtl/>
        </w:rPr>
        <w:t xml:space="preserve"> (ביאורי אגדות ג בסופו) כת' דיש ב' חלקים מהמצוה [וכן בשכר] א' קיום רצון הבורא [שעושה לשם מצווה], ב' התיקון ותועלת בעצם המצווה [דמתקיים ע"י עצם המצוה]. וביאר דאנשי ענתות היו רשעים, ועשו צדקה שלא לשמה [אלא כדי להתפאר</w:t>
      </w:r>
      <w:r w:rsidRPr="00900152">
        <w:rPr>
          <w:rStyle w:val="ac"/>
          <w:rFonts w:ascii="Narkisim" w:hAnsi="Narkisim"/>
          <w:rtl/>
        </w:rPr>
        <w:footnoteReference w:id="503"/>
      </w:r>
      <w:r w:rsidRPr="00900152">
        <w:rPr>
          <w:rFonts w:ascii="Narkisim" w:hAnsi="Narkisim"/>
          <w:rtl/>
        </w:rPr>
        <w:t>]. אלא דמ"מ יקבלו שכר על עצם המצוה. וכשבא לידו אינו מהוגנים אינו מקבל שכר על עצם המצוה, ורק כדין חישב לעשות מצוה. אבל היכא דנתכוון שלא לשמה, וגם לא עלתה בידו עצם המצווה ודאי לא קיים כלל</w:t>
      </w:r>
      <w:r w:rsidRPr="00900152">
        <w:rPr>
          <w:rStyle w:val="ac"/>
          <w:rFonts w:ascii="Narkisim" w:hAnsi="Narkisim"/>
          <w:rtl/>
        </w:rPr>
        <w:footnoteReference w:id="504"/>
      </w:r>
      <w:r w:rsidRPr="00900152">
        <w:rPr>
          <w:rFonts w:ascii="Narkisim" w:hAnsi="Narkisim"/>
          <w:rtl/>
        </w:rPr>
        <w:t>.</w:t>
      </w:r>
    </w:p>
    <w:p w14:paraId="2F5CE4EF" w14:textId="77777777" w:rsidR="00D65752" w:rsidRPr="00900152" w:rsidRDefault="00000000" w:rsidP="00900152">
      <w:pPr>
        <w:pStyle w:val="3"/>
        <w:bidi/>
        <w:rPr>
          <w:rFonts w:ascii="Narkisim" w:hAnsi="Narkisim"/>
        </w:rPr>
      </w:pPr>
      <w:r w:rsidRPr="00900152">
        <w:rPr>
          <w:rFonts w:ascii="Narkisim" w:hAnsi="Narkisim"/>
          <w:rtl/>
        </w:rPr>
        <w:t>דף י.</w:t>
      </w:r>
    </w:p>
    <w:p w14:paraId="19C7827D" w14:textId="77777777" w:rsidR="00D65752" w:rsidRPr="00900152" w:rsidRDefault="00000000" w:rsidP="00900152">
      <w:pPr>
        <w:pStyle w:val="aa"/>
        <w:bidi/>
        <w:rPr>
          <w:rFonts w:ascii="Narkisim" w:hAnsi="Narkisim"/>
        </w:rPr>
      </w:pPr>
      <w:r w:rsidRPr="00900152">
        <w:rPr>
          <w:rFonts w:ascii="Narkisim" w:hAnsi="Narkisim"/>
          <w:u w:val="single"/>
          <w:rtl/>
        </w:rPr>
        <w:t>יש לו לבעל הדין להשיבך וכו'</w:t>
      </w:r>
      <w:r w:rsidRPr="00900152">
        <w:rPr>
          <w:rFonts w:ascii="Narkisim" w:hAnsi="Narkisim"/>
          <w:rtl/>
        </w:rPr>
        <w:t>. פ</w:t>
      </w:r>
      <w:r w:rsidRPr="00900152">
        <w:rPr>
          <w:rFonts w:ascii="Narkisim" w:hAnsi="Narkisim"/>
          <w:b/>
          <w:bCs/>
          <w:rtl/>
        </w:rPr>
        <w:t>רש"י</w:t>
      </w:r>
      <w:r w:rsidRPr="00900152">
        <w:rPr>
          <w:rFonts w:ascii="Narkisim" w:hAnsi="Narkisim"/>
          <w:rtl/>
        </w:rPr>
        <w:t xml:space="preserve"> רשע ועכו"ם. ו</w:t>
      </w:r>
      <w:r w:rsidRPr="00900152">
        <w:rPr>
          <w:rFonts w:ascii="Narkisim" w:hAnsi="Narkisim"/>
          <w:b/>
          <w:bCs/>
          <w:rtl/>
        </w:rPr>
        <w:t>רגמ"ה</w:t>
      </w:r>
      <w:r w:rsidRPr="00900152">
        <w:rPr>
          <w:rFonts w:ascii="Narkisim" w:hAnsi="Narkisim"/>
          <w:rtl/>
        </w:rPr>
        <w:t xml:space="preserve"> פי' יצר הרע.</w:t>
      </w:r>
    </w:p>
    <w:p w14:paraId="15E5AAD6" w14:textId="77777777" w:rsidR="00D65752" w:rsidRPr="00900152" w:rsidRDefault="00000000" w:rsidP="00900152">
      <w:pPr>
        <w:pStyle w:val="aa"/>
        <w:bidi/>
        <w:rPr>
          <w:rFonts w:ascii="Narkisim" w:hAnsi="Narkisim"/>
        </w:rPr>
      </w:pPr>
      <w:r w:rsidRPr="00900152">
        <w:rPr>
          <w:rFonts w:ascii="Narkisim" w:hAnsi="Narkisim"/>
          <w:u w:val="single"/>
          <w:rtl/>
        </w:rPr>
        <w:t>בזמן שאתם עושים רצונו של מקום אתם קרויים בנים</w:t>
      </w:r>
      <w:r w:rsidRPr="00900152">
        <w:rPr>
          <w:rFonts w:ascii="Narkisim" w:hAnsi="Narkisim"/>
          <w:rtl/>
        </w:rPr>
        <w:t>. ה</w:t>
      </w:r>
      <w:r w:rsidRPr="00900152">
        <w:rPr>
          <w:rFonts w:ascii="Narkisim" w:hAnsi="Narkisim"/>
          <w:b/>
          <w:bCs/>
          <w:rtl/>
        </w:rPr>
        <w:t>אחרונים</w:t>
      </w:r>
      <w:r w:rsidRPr="00900152">
        <w:rPr>
          <w:rFonts w:ascii="Narkisim" w:hAnsi="Narkisim"/>
          <w:rtl/>
        </w:rPr>
        <w:t xml:space="preserve"> (פור"י) ציינו דנח' בזה בגמ' (קידושין לו.) דלר' יהודה בזמן שעושין רצונו קרויין בנים. ולר"מ בין כך קרויין בנים.</w:t>
      </w:r>
    </w:p>
    <w:p w14:paraId="26D79AC7" w14:textId="77777777" w:rsidR="00D65752" w:rsidRPr="00900152" w:rsidRDefault="00000000" w:rsidP="00900152">
      <w:pPr>
        <w:pStyle w:val="aa"/>
        <w:bidi/>
        <w:rPr>
          <w:rFonts w:ascii="Narkisim" w:hAnsi="Narkisim"/>
        </w:rPr>
      </w:pPr>
      <w:r w:rsidRPr="00900152">
        <w:rPr>
          <w:rFonts w:ascii="Narkisim" w:hAnsi="Narkisim"/>
          <w:u w:val="single"/>
          <w:rtl/>
        </w:rPr>
        <w:t>רד"ה חזא להו בחלמא.</w:t>
      </w:r>
      <w:r w:rsidRPr="00900152">
        <w:rPr>
          <w:rFonts w:ascii="Narkisim" w:hAnsi="Narkisim"/>
          <w:rtl/>
        </w:rPr>
        <w:t xml:space="preserve"> במוצאי יוה"כ. וה</w:t>
      </w:r>
      <w:r w:rsidRPr="00900152">
        <w:rPr>
          <w:rFonts w:ascii="Narkisim" w:hAnsi="Narkisim"/>
          <w:b/>
          <w:bCs/>
          <w:rtl/>
        </w:rPr>
        <w:t>ב"ח</w:t>
      </w:r>
      <w:r w:rsidRPr="00900152">
        <w:rPr>
          <w:rFonts w:ascii="Narkisim" w:hAnsi="Narkisim"/>
          <w:rtl/>
        </w:rPr>
        <w:t xml:space="preserve"> גרס מוצאי ר"ה. וב</w:t>
      </w:r>
      <w:r w:rsidRPr="00900152">
        <w:rPr>
          <w:rFonts w:ascii="Narkisim" w:hAnsi="Narkisim"/>
          <w:b/>
          <w:bCs/>
          <w:rtl/>
        </w:rPr>
        <w:t xml:space="preserve">גמ' </w:t>
      </w:r>
      <w:r w:rsidRPr="00900152">
        <w:rPr>
          <w:rFonts w:ascii="Narkisim" w:hAnsi="Narkisim"/>
          <w:rtl/>
        </w:rPr>
        <w:t>(ביצה טז.) גרסי' קצובין מר”ה ועד יוה”כ</w:t>
      </w:r>
      <w:r w:rsidRPr="00900152">
        <w:rPr>
          <w:rStyle w:val="ac"/>
          <w:rFonts w:ascii="Narkisim" w:hAnsi="Narkisim"/>
          <w:rtl/>
        </w:rPr>
        <w:footnoteReference w:id="505"/>
      </w:r>
      <w:r w:rsidRPr="00900152">
        <w:rPr>
          <w:rFonts w:ascii="Narkisim" w:hAnsi="Narkisim"/>
          <w:rtl/>
        </w:rPr>
        <w:t xml:space="preserve">. אבל גירסת </w:t>
      </w:r>
      <w:r w:rsidRPr="00900152">
        <w:rPr>
          <w:rFonts w:ascii="Narkisim" w:hAnsi="Narkisim"/>
          <w:b/>
          <w:bCs/>
          <w:rtl/>
        </w:rPr>
        <w:t xml:space="preserve">הרי”ף רא”ש </w:t>
      </w:r>
      <w:r w:rsidRPr="00900152">
        <w:rPr>
          <w:rFonts w:ascii="Narkisim" w:hAnsi="Narkisim"/>
          <w:rtl/>
        </w:rPr>
        <w:t>ו</w:t>
      </w:r>
      <w:r w:rsidRPr="00900152">
        <w:rPr>
          <w:rFonts w:ascii="Narkisim" w:hAnsi="Narkisim"/>
          <w:b/>
          <w:bCs/>
          <w:rtl/>
        </w:rPr>
        <w:t xml:space="preserve">ב”ח </w:t>
      </w:r>
      <w:r w:rsidRPr="00900152">
        <w:rPr>
          <w:rFonts w:ascii="Narkisim" w:hAnsi="Narkisim"/>
          <w:rtl/>
        </w:rPr>
        <w:t>(שם) מר”ה ועד ר”ה. וה</w:t>
      </w:r>
      <w:r w:rsidRPr="00900152">
        <w:rPr>
          <w:rFonts w:ascii="Narkisim" w:hAnsi="Narkisim"/>
          <w:b/>
          <w:bCs/>
          <w:rtl/>
        </w:rPr>
        <w:t>מהרש"א</w:t>
      </w:r>
      <w:r w:rsidRPr="00900152">
        <w:rPr>
          <w:rFonts w:ascii="Narkisim" w:hAnsi="Narkisim"/>
          <w:rtl/>
        </w:rPr>
        <w:t xml:space="preserve"> (ח"א) כת' דמסתמא הנהו בני אחתיה דריב"ז היו בינונים, ודין חסרונם נגמר ביוה"כ.</w:t>
      </w:r>
    </w:p>
    <w:p w14:paraId="38597F43" w14:textId="77777777" w:rsidR="00D65752" w:rsidRPr="00900152" w:rsidRDefault="00000000" w:rsidP="00900152">
      <w:pPr>
        <w:pStyle w:val="aa"/>
        <w:bidi/>
        <w:rPr>
          <w:rFonts w:ascii="Narkisim" w:hAnsi="Narkisim"/>
        </w:rPr>
      </w:pPr>
      <w:r w:rsidRPr="00900152">
        <w:rPr>
          <w:rFonts w:ascii="Narkisim" w:hAnsi="Narkisim"/>
          <w:rtl/>
        </w:rPr>
        <w:t>ופ</w:t>
      </w:r>
      <w:r w:rsidRPr="00900152">
        <w:rPr>
          <w:rFonts w:ascii="Narkisim" w:hAnsi="Narkisim"/>
          <w:b/>
          <w:bCs/>
          <w:rtl/>
        </w:rPr>
        <w:t>רש"י</w:t>
      </w:r>
      <w:r w:rsidRPr="00900152">
        <w:rPr>
          <w:rFonts w:ascii="Narkisim" w:hAnsi="Narkisim"/>
          <w:rtl/>
        </w:rPr>
        <w:t xml:space="preserve"> פש גבייהו בערב ר"ה</w:t>
      </w:r>
      <w:r w:rsidRPr="00900152">
        <w:rPr>
          <w:rStyle w:val="ac"/>
          <w:rFonts w:ascii="Narkisim" w:hAnsi="Narkisim"/>
          <w:rtl/>
        </w:rPr>
        <w:footnoteReference w:id="506"/>
      </w:r>
      <w:r w:rsidRPr="00900152">
        <w:rPr>
          <w:rFonts w:ascii="Narkisim" w:hAnsi="Narkisim"/>
          <w:rtl/>
        </w:rPr>
        <w:t xml:space="preserve">, ואילו בגמ' מבואר דמעלי יוה"כ נטלום בית הקיסר. וכן אי' בברייתא (ר"ה טז.) דאדם </w:t>
      </w:r>
      <w:r w:rsidRPr="00900152">
        <w:rPr>
          <w:rFonts w:ascii="Narkisim" w:hAnsi="Narkisim"/>
          <w:rtl/>
        </w:rPr>
        <w:lastRenderedPageBreak/>
        <w:t>שאירע בו קרי או אונס קודם יוה"כ נידון לשעבר. לאחר יוה"כ נידון להבא. [ועי"ש בגמ'].</w:t>
      </w:r>
    </w:p>
    <w:p w14:paraId="5C74054E" w14:textId="77777777" w:rsidR="00D65752" w:rsidRPr="00900152" w:rsidRDefault="00000000" w:rsidP="00900152">
      <w:pPr>
        <w:pStyle w:val="aa"/>
        <w:bidi/>
        <w:rPr>
          <w:rFonts w:ascii="Narkisim" w:hAnsi="Narkisim"/>
        </w:rPr>
      </w:pPr>
      <w:r w:rsidRPr="00900152">
        <w:rPr>
          <w:rFonts w:ascii="Narkisim" w:hAnsi="Narkisim"/>
          <w:u w:val="single"/>
          <w:rtl/>
        </w:rPr>
        <w:t>שמא עני בא לידך ולא פרנסתו</w:t>
      </w:r>
      <w:r w:rsidRPr="00900152">
        <w:rPr>
          <w:rFonts w:ascii="Narkisim" w:hAnsi="Narkisim"/>
          <w:rtl/>
        </w:rPr>
        <w:t>. ה</w:t>
      </w:r>
      <w:r w:rsidRPr="00900152">
        <w:rPr>
          <w:rFonts w:ascii="Narkisim" w:hAnsi="Narkisim"/>
          <w:b/>
          <w:bCs/>
          <w:rtl/>
        </w:rPr>
        <w:t>מהרש"א</w:t>
      </w:r>
      <w:r w:rsidRPr="00900152">
        <w:rPr>
          <w:rFonts w:ascii="Narkisim" w:hAnsi="Narkisim"/>
          <w:rtl/>
        </w:rPr>
        <w:t xml:space="preserve"> (ח"א) כת' דאפשר שרמז לו אעובדא (לעיל ט.) ההוא עניא דהוה מחזר על הפתחים דלא אזדקק ליה רב פפא.</w:t>
      </w:r>
    </w:p>
    <w:p w14:paraId="69FC649D" w14:textId="77777777" w:rsidR="00D65752" w:rsidRPr="00900152" w:rsidRDefault="00000000" w:rsidP="00900152">
      <w:pPr>
        <w:pStyle w:val="aa"/>
        <w:bidi/>
        <w:rPr>
          <w:rFonts w:ascii="Narkisim" w:hAnsi="Narkisim"/>
        </w:rPr>
      </w:pPr>
      <w:r w:rsidRPr="00900152">
        <w:rPr>
          <w:rFonts w:ascii="Narkisim" w:hAnsi="Narkisim"/>
          <w:u w:val="single"/>
          <w:rtl/>
        </w:rPr>
        <w:t>דתניא ר' יהושע ב”ק אומר וכו' כאילו עובד עכו"ם</w:t>
      </w:r>
      <w:r w:rsidRPr="00900152">
        <w:rPr>
          <w:rFonts w:ascii="Narkisim" w:hAnsi="Narkisim"/>
          <w:rtl/>
        </w:rPr>
        <w:t>. [ה</w:t>
      </w:r>
      <w:r w:rsidRPr="00900152">
        <w:rPr>
          <w:rFonts w:ascii="Narkisim" w:hAnsi="Narkisim"/>
          <w:b/>
          <w:bCs/>
          <w:rtl/>
        </w:rPr>
        <w:t>תורת חיים</w:t>
      </w:r>
      <w:r w:rsidRPr="00900152">
        <w:rPr>
          <w:rFonts w:ascii="Narkisim" w:hAnsi="Narkisim"/>
          <w:rtl/>
        </w:rPr>
        <w:t xml:space="preserve"> כת' דצדקה הוה קבלת עול מלכות שמים]. ה</w:t>
      </w:r>
      <w:r w:rsidRPr="00900152">
        <w:rPr>
          <w:rFonts w:ascii="Narkisim" w:hAnsi="Narkisim"/>
          <w:b/>
          <w:bCs/>
          <w:rtl/>
        </w:rPr>
        <w:t>קוב"ש</w:t>
      </w:r>
      <w:r w:rsidRPr="00900152">
        <w:rPr>
          <w:rFonts w:ascii="Narkisim" w:hAnsi="Narkisim"/>
          <w:rtl/>
        </w:rPr>
        <w:t xml:space="preserve"> (נא) ביאר דהמעלים עיניו מצדקה הוא מפני שסבור שיש כח בממונו להטיב לו וחסרון הממון יריע לו, דומיא דע"ז שסבור שבכחו להטיב לו.</w:t>
      </w:r>
    </w:p>
    <w:p w14:paraId="12ACCEBA" w14:textId="77777777" w:rsidR="00D65752" w:rsidRPr="00900152" w:rsidRDefault="00000000" w:rsidP="00900152">
      <w:pPr>
        <w:pStyle w:val="aa"/>
        <w:bidi/>
        <w:rPr>
          <w:rFonts w:ascii="Narkisim" w:hAnsi="Narkisim"/>
        </w:rPr>
      </w:pPr>
      <w:r w:rsidRPr="00900152">
        <w:rPr>
          <w:rFonts w:ascii="Narkisim" w:hAnsi="Narkisim"/>
          <w:u w:val="single"/>
          <w:rtl/>
        </w:rPr>
        <w:t>רבי אלעזר יהיב פרוטה לעני והדר מצלי</w:t>
      </w:r>
      <w:r w:rsidRPr="00900152">
        <w:rPr>
          <w:rFonts w:ascii="Narkisim" w:hAnsi="Narkisim"/>
          <w:rtl/>
        </w:rPr>
        <w:t>. וכן הוא ב</w:t>
      </w:r>
      <w:r w:rsidRPr="00900152">
        <w:rPr>
          <w:rFonts w:ascii="Narkisim" w:hAnsi="Narkisim"/>
          <w:b/>
          <w:bCs/>
          <w:rtl/>
        </w:rPr>
        <w:t>שו"ע</w:t>
      </w:r>
      <w:r w:rsidRPr="00900152">
        <w:rPr>
          <w:rFonts w:ascii="Narkisim" w:hAnsi="Narkisim"/>
          <w:rtl/>
        </w:rPr>
        <w:t xml:space="preserve"> (או"ח צב י, ויו"ד רמט יד, ע"פ הרמב"ם מתנ"ע י טו) טוב ליתן פרוטה לעני קודם כל תפילה.</w:t>
      </w:r>
    </w:p>
    <w:p w14:paraId="0A837A6F" w14:textId="77777777" w:rsidR="00D65752" w:rsidRPr="00900152" w:rsidRDefault="00000000" w:rsidP="00900152">
      <w:pPr>
        <w:pStyle w:val="aa"/>
        <w:bidi/>
        <w:rPr>
          <w:rFonts w:ascii="Narkisim" w:hAnsi="Narkisim"/>
        </w:rPr>
      </w:pPr>
      <w:r w:rsidRPr="00900152">
        <w:rPr>
          <w:rFonts w:ascii="Narkisim" w:hAnsi="Narkisim"/>
          <w:u w:val="single"/>
          <w:rtl/>
        </w:rPr>
        <w:t>אלו ת"ח שמנדדין שינה וכו'</w:t>
      </w:r>
      <w:r w:rsidRPr="00900152">
        <w:rPr>
          <w:rFonts w:ascii="Narkisim" w:hAnsi="Narkisim"/>
          <w:rtl/>
        </w:rPr>
        <w:t>. ה</w:t>
      </w:r>
      <w:r w:rsidRPr="00900152">
        <w:rPr>
          <w:rFonts w:ascii="Narkisim" w:hAnsi="Narkisim"/>
          <w:b/>
          <w:bCs/>
          <w:rtl/>
        </w:rPr>
        <w:t>מהרש"א</w:t>
      </w:r>
      <w:r w:rsidRPr="00900152">
        <w:rPr>
          <w:rFonts w:ascii="Narkisim" w:hAnsi="Narkisim"/>
          <w:rtl/>
        </w:rPr>
        <w:t xml:space="preserve"> (ח"א) הביא דדרשי' (ע' סוף קידושין) וקווי ה' יחליפו כח, שהתורה נותנת כח ללומדי תורה. ואמרי' דהקב"ה נותן להם כח ללמוד תורה</w:t>
      </w:r>
      <w:r w:rsidRPr="00900152">
        <w:rPr>
          <w:rStyle w:val="ac"/>
          <w:rFonts w:ascii="Narkisim" w:hAnsi="Narkisim"/>
          <w:rtl/>
        </w:rPr>
        <w:footnoteReference w:id="507"/>
      </w:r>
      <w:r w:rsidRPr="00900152">
        <w:rPr>
          <w:rFonts w:ascii="Narkisim" w:hAnsi="Narkisim"/>
          <w:rtl/>
        </w:rPr>
        <w:t>, ומשביען בעוה"ז שכינתו דלעוה"ב, דאין שם שינה וחלשות האדם. וכדאי' [ברכות יז.] אלא שהצדיקים יושבין ונהנין מזיו השכינה.</w:t>
      </w:r>
    </w:p>
    <w:p w14:paraId="70FCA506" w14:textId="77777777" w:rsidR="00D65752" w:rsidRPr="00900152" w:rsidRDefault="00000000" w:rsidP="00900152">
      <w:pPr>
        <w:pStyle w:val="aa"/>
        <w:bidi/>
        <w:rPr>
          <w:rFonts w:ascii="Narkisim" w:hAnsi="Narkisim"/>
        </w:rPr>
      </w:pPr>
      <w:r w:rsidRPr="00900152">
        <w:rPr>
          <w:rFonts w:ascii="Narkisim" w:hAnsi="Narkisim"/>
          <w:rtl/>
        </w:rPr>
        <w:t>וה</w:t>
      </w:r>
      <w:r w:rsidRPr="00900152">
        <w:rPr>
          <w:rFonts w:ascii="Narkisim" w:hAnsi="Narkisim"/>
          <w:b/>
          <w:bCs/>
          <w:rtl/>
        </w:rPr>
        <w:t>ט"ז</w:t>
      </w:r>
      <w:r w:rsidRPr="00900152">
        <w:rPr>
          <w:rFonts w:ascii="Narkisim" w:hAnsi="Narkisim"/>
          <w:rtl/>
        </w:rPr>
        <w:t xml:space="preserve"> (אה"ע כה) הביא דברי ה</w:t>
      </w:r>
      <w:r w:rsidRPr="00900152">
        <w:rPr>
          <w:rFonts w:ascii="Narkisim" w:hAnsi="Narkisim"/>
          <w:b/>
          <w:bCs/>
          <w:rtl/>
        </w:rPr>
        <w:t>רמב"ם</w:t>
      </w:r>
      <w:r w:rsidRPr="00900152">
        <w:rPr>
          <w:rFonts w:ascii="Narkisim" w:hAnsi="Narkisim"/>
          <w:rtl/>
        </w:rPr>
        <w:t xml:space="preserve"> (דיעות ג ג) דדרשינן בכל דרכיך דעהו, שיהא כל מעשיו לשם שמים. ויאכל וישתה ומעדן נפשו כדי שיהיה בריא וחזק לעבודת השי"ת. ועי"ז יש לו שכר כמו שמתענה. דיש ת"ח מנדדין שינה מעיניהם ועוסקים בתורה הרבה, ויש ת"ח שישינים הרבה כדי שיהיה להם כח החזק וזריזות לב לעסוק בתורה. ועי"ז באמת יכול ללמוד בשעה אחת מה שזה מצטער ועוסק בשני שעות, ובודאי שניהם יש להם שכר בשוה</w:t>
      </w:r>
      <w:r w:rsidRPr="00900152">
        <w:rPr>
          <w:rStyle w:val="ac"/>
          <w:rFonts w:ascii="Narkisim" w:hAnsi="Narkisim"/>
          <w:rtl/>
        </w:rPr>
        <w:footnoteReference w:id="508"/>
      </w:r>
      <w:r w:rsidRPr="00900152">
        <w:rPr>
          <w:rFonts w:ascii="Narkisim" w:hAnsi="Narkisim"/>
          <w:rtl/>
        </w:rPr>
        <w:t>.</w:t>
      </w:r>
    </w:p>
    <w:p w14:paraId="2753D9EE" w14:textId="77777777" w:rsidR="00D65752" w:rsidRPr="00900152" w:rsidRDefault="00000000" w:rsidP="00900152">
      <w:pPr>
        <w:pStyle w:val="aa"/>
        <w:bidi/>
        <w:rPr>
          <w:rFonts w:ascii="Narkisim" w:hAnsi="Narkisim"/>
        </w:rPr>
      </w:pPr>
      <w:r w:rsidRPr="00900152">
        <w:rPr>
          <w:rFonts w:ascii="Narkisim" w:hAnsi="Narkisim"/>
          <w:u w:val="single"/>
          <w:rtl/>
        </w:rPr>
        <w:t>תוד"ה ואיזו שמצלת</w:t>
      </w:r>
      <w:r w:rsidRPr="00900152">
        <w:rPr>
          <w:rFonts w:ascii="Narkisim" w:hAnsi="Narkisim"/>
          <w:rtl/>
        </w:rPr>
        <w:t xml:space="preserve">. ובעוה"ז אין עומדין לאדם אלא מצוות גדולות וכו'. קמ"ל דהיכא דנותנה ואינו יודע למי מצלת אפי' ממיתה משונה בעוה"ז. משמע דשאר צדקה אינו אוכל פירותיהן בעוה"ז. אבל </w:t>
      </w:r>
      <w:r w:rsidRPr="00900152">
        <w:rPr>
          <w:rFonts w:ascii="Narkisim" w:hAnsi="Narkisim"/>
          <w:b/>
          <w:bCs/>
          <w:rtl/>
        </w:rPr>
        <w:t>רש"י</w:t>
      </w:r>
      <w:r w:rsidRPr="00900152">
        <w:rPr>
          <w:rFonts w:ascii="Narkisim" w:hAnsi="Narkisim"/>
          <w:rtl/>
        </w:rPr>
        <w:t xml:space="preserve"> (לקמן יא.) משמע דכל צדקה עושה פירות, דאוכלין את הפירות בעוה"ז. וה</w:t>
      </w:r>
      <w:r w:rsidRPr="00900152">
        <w:rPr>
          <w:rFonts w:ascii="Narkisim" w:hAnsi="Narkisim"/>
          <w:b/>
          <w:bCs/>
          <w:rtl/>
        </w:rPr>
        <w:t>מהרש"א</w:t>
      </w:r>
      <w:r w:rsidRPr="00900152">
        <w:rPr>
          <w:rFonts w:ascii="Narkisim" w:hAnsi="Narkisim"/>
          <w:rtl/>
        </w:rPr>
        <w:t xml:space="preserve"> (ח"א יא.) הביא דבמשנה (פאה א א, הו' בתוס') אי' דגמילות חסדים</w:t>
      </w:r>
      <w:r w:rsidRPr="00900152">
        <w:rPr>
          <w:rStyle w:val="ac"/>
          <w:rFonts w:ascii="Narkisim" w:hAnsi="Narkisim"/>
          <w:rtl/>
        </w:rPr>
        <w:footnoteReference w:id="509"/>
      </w:r>
      <w:r w:rsidRPr="00900152">
        <w:rPr>
          <w:rFonts w:ascii="Narkisim" w:hAnsi="Narkisim"/>
          <w:rtl/>
        </w:rPr>
        <w:t xml:space="preserve"> אוכל פירותיהן בעוה"ז</w:t>
      </w:r>
      <w:r w:rsidRPr="00900152">
        <w:rPr>
          <w:rStyle w:val="ac"/>
          <w:rFonts w:ascii="Narkisim" w:hAnsi="Narkisim"/>
          <w:rtl/>
        </w:rPr>
        <w:footnoteReference w:id="510"/>
      </w:r>
      <w:r w:rsidRPr="00900152">
        <w:rPr>
          <w:rFonts w:ascii="Narkisim" w:hAnsi="Narkisim"/>
          <w:rtl/>
        </w:rPr>
        <w:t>. וכת' דלפרש”י צ"ל דצדקה בכלל גמ”ח.</w:t>
      </w:r>
    </w:p>
    <w:p w14:paraId="56DC57F3" w14:textId="77777777" w:rsidR="00D65752" w:rsidRPr="00900152" w:rsidRDefault="00000000" w:rsidP="00900152">
      <w:pPr>
        <w:pStyle w:val="3"/>
        <w:bidi/>
        <w:rPr>
          <w:rFonts w:ascii="Narkisim" w:hAnsi="Narkisim"/>
        </w:rPr>
      </w:pPr>
      <w:r w:rsidRPr="00900152">
        <w:rPr>
          <w:rFonts w:ascii="Narkisim" w:hAnsi="Narkisim"/>
          <w:rtl/>
        </w:rPr>
        <w:t>דף י:</w:t>
      </w:r>
    </w:p>
    <w:p w14:paraId="5E26F2F9" w14:textId="77777777" w:rsidR="00D65752" w:rsidRPr="00900152" w:rsidRDefault="00000000" w:rsidP="00900152">
      <w:pPr>
        <w:pStyle w:val="aa"/>
        <w:bidi/>
        <w:rPr>
          <w:rFonts w:ascii="Narkisim" w:hAnsi="Narkisim"/>
        </w:rPr>
      </w:pPr>
      <w:r w:rsidRPr="00900152">
        <w:rPr>
          <w:rFonts w:ascii="Narkisim" w:hAnsi="Narkisim"/>
          <w:u w:val="single"/>
          <w:rtl/>
        </w:rPr>
        <w:t>ושמעתי שהיו אומרים אשרי שבא לכאן ותלמודו בידו וכו'</w:t>
      </w:r>
      <w:r w:rsidRPr="00900152">
        <w:rPr>
          <w:rFonts w:ascii="Narkisim" w:hAnsi="Narkisim"/>
          <w:rtl/>
        </w:rPr>
        <w:t xml:space="preserve">. </w:t>
      </w:r>
      <w:r w:rsidRPr="00900152">
        <w:rPr>
          <w:rFonts w:ascii="Narkisim" w:hAnsi="Narkisim"/>
          <w:b/>
          <w:bCs/>
          <w:rtl/>
        </w:rPr>
        <w:t>ר"ח</w:t>
      </w:r>
      <w:r w:rsidRPr="00900152">
        <w:rPr>
          <w:rFonts w:ascii="Narkisim" w:hAnsi="Narkisim"/>
          <w:rtl/>
        </w:rPr>
        <w:t xml:space="preserve"> (פסחים נ.) הביא </w:t>
      </w:r>
      <w:r w:rsidRPr="00900152">
        <w:rPr>
          <w:rFonts w:ascii="Narkisim" w:hAnsi="Narkisim"/>
          <w:b/>
          <w:bCs/>
          <w:rtl/>
        </w:rPr>
        <w:t>י"מ</w:t>
      </w:r>
      <w:r w:rsidRPr="00900152">
        <w:rPr>
          <w:rFonts w:ascii="Narkisim" w:hAnsi="Narkisim"/>
          <w:rtl/>
        </w:rPr>
        <w:t xml:space="preserve"> דתלמודו בידו שגורס ע"פ, והולך וגירסתו עמו. ו</w:t>
      </w:r>
      <w:r w:rsidRPr="00900152">
        <w:rPr>
          <w:rFonts w:ascii="Narkisim" w:hAnsi="Narkisim"/>
          <w:b/>
          <w:bCs/>
          <w:rtl/>
        </w:rPr>
        <w:t>י"מ</w:t>
      </w:r>
      <w:r w:rsidRPr="00900152">
        <w:rPr>
          <w:rFonts w:ascii="Narkisim" w:hAnsi="Narkisim"/>
          <w:rtl/>
        </w:rPr>
        <w:t xml:space="preserve"> שקיים תלמודו במעשים, והביא ראיותיו עמו. וה</w:t>
      </w:r>
      <w:r w:rsidRPr="00900152">
        <w:rPr>
          <w:rFonts w:ascii="Narkisim" w:hAnsi="Narkisim"/>
          <w:b/>
          <w:bCs/>
          <w:rtl/>
        </w:rPr>
        <w:t>מהרש"א</w:t>
      </w:r>
      <w:r w:rsidRPr="00900152">
        <w:rPr>
          <w:rFonts w:ascii="Narkisim" w:hAnsi="Narkisim"/>
          <w:rtl/>
        </w:rPr>
        <w:t xml:space="preserve"> (ח"א) פי' דכותב לימודו, כי עיקר הלימוד ושנעשה בו רושם הוא הלימוד הבא מכתיבת יד. על כן נקראו החכמים סופרים.</w:t>
      </w:r>
    </w:p>
    <w:p w14:paraId="1744114D" w14:textId="77777777" w:rsidR="00D65752" w:rsidRPr="00900152" w:rsidRDefault="00000000" w:rsidP="00900152">
      <w:pPr>
        <w:pStyle w:val="aa"/>
        <w:bidi/>
        <w:rPr>
          <w:rFonts w:ascii="Narkisim" w:hAnsi="Narkisim"/>
        </w:rPr>
      </w:pPr>
      <w:r w:rsidRPr="00900152">
        <w:rPr>
          <w:rFonts w:ascii="Narkisim" w:hAnsi="Narkisim"/>
          <w:u w:val="single"/>
          <w:rtl/>
        </w:rPr>
        <w:t>בשביל שיח' בני הרי זה צדיק גמור</w:t>
      </w:r>
      <w:r w:rsidRPr="00900152">
        <w:rPr>
          <w:rFonts w:ascii="Narkisim" w:hAnsi="Narkisim"/>
          <w:rtl/>
        </w:rPr>
        <w:t>. פ</w:t>
      </w:r>
      <w:r w:rsidRPr="00900152">
        <w:rPr>
          <w:rFonts w:ascii="Narkisim" w:hAnsi="Narkisim"/>
          <w:b/>
          <w:bCs/>
          <w:rtl/>
        </w:rPr>
        <w:t>רש"י</w:t>
      </w:r>
      <w:r w:rsidRPr="00900152">
        <w:rPr>
          <w:rFonts w:ascii="Narkisim" w:hAnsi="Narkisim"/>
          <w:rtl/>
        </w:rPr>
        <w:t xml:space="preserve"> על דבר זה, ומחשבה זו</w:t>
      </w:r>
      <w:r w:rsidRPr="00900152">
        <w:rPr>
          <w:rStyle w:val="ac"/>
          <w:rFonts w:ascii="Narkisim" w:hAnsi="Narkisim"/>
          <w:rtl/>
        </w:rPr>
        <w:footnoteReference w:id="511"/>
      </w:r>
      <w:r w:rsidRPr="00900152">
        <w:rPr>
          <w:rFonts w:ascii="Narkisim" w:hAnsi="Narkisim"/>
          <w:rtl/>
        </w:rPr>
        <w:t>. ופ</w:t>
      </w:r>
      <w:r w:rsidRPr="00900152">
        <w:rPr>
          <w:rFonts w:ascii="Narkisim" w:hAnsi="Narkisim"/>
          <w:b/>
          <w:bCs/>
          <w:rtl/>
        </w:rPr>
        <w:t>רש"י</w:t>
      </w:r>
      <w:r w:rsidRPr="00900152">
        <w:rPr>
          <w:rFonts w:ascii="Narkisim" w:hAnsi="Narkisim"/>
          <w:rtl/>
        </w:rPr>
        <w:t xml:space="preserve"> (פסחים ח:) ולא אמרי' שלא לשמה עושה, דקיים מצווה בוראו שצווהו.</w:t>
      </w:r>
    </w:p>
    <w:p w14:paraId="29587E75" w14:textId="77777777" w:rsidR="00D65752" w:rsidRPr="00900152" w:rsidRDefault="00000000" w:rsidP="00900152">
      <w:pPr>
        <w:pStyle w:val="a8"/>
        <w:bidi/>
        <w:rPr>
          <w:rFonts w:ascii="Narkisim" w:hAnsi="Narkisim"/>
        </w:rPr>
      </w:pPr>
      <w:r w:rsidRPr="00900152">
        <w:rPr>
          <w:rFonts w:ascii="Narkisim" w:hAnsi="Narkisim"/>
          <w:rtl/>
        </w:rPr>
        <w:t>ו</w:t>
      </w:r>
      <w:r w:rsidRPr="00900152">
        <w:rPr>
          <w:rFonts w:ascii="Narkisim" w:hAnsi="Narkisim"/>
          <w:b/>
          <w:bCs/>
          <w:rtl/>
        </w:rPr>
        <w:t>תוס</w:t>
      </w:r>
      <w:r w:rsidRPr="00900152">
        <w:rPr>
          <w:rFonts w:ascii="Narkisim" w:hAnsi="Narkisim"/>
          <w:rtl/>
        </w:rPr>
        <w:t>' (פסחים שם) דנו מ”ש מע”מ לקבל פרס. (ע' בסמוך). וה</w:t>
      </w:r>
      <w:r w:rsidRPr="00900152">
        <w:rPr>
          <w:rFonts w:ascii="Narkisim" w:hAnsi="Narkisim"/>
          <w:b/>
          <w:bCs/>
          <w:rtl/>
        </w:rPr>
        <w:t>תוס' רא"ש</w:t>
      </w:r>
      <w:r w:rsidRPr="00900152">
        <w:rPr>
          <w:rFonts w:ascii="Narkisim" w:hAnsi="Narkisim"/>
          <w:rtl/>
        </w:rPr>
        <w:t xml:space="preserve"> ו</w:t>
      </w:r>
      <w:r w:rsidRPr="00900152">
        <w:rPr>
          <w:rFonts w:ascii="Narkisim" w:hAnsi="Narkisim"/>
          <w:b/>
          <w:bCs/>
          <w:rtl/>
        </w:rPr>
        <w:t>תוס' ר"פ</w:t>
      </w:r>
      <w:r w:rsidRPr="00900152">
        <w:rPr>
          <w:rFonts w:ascii="Narkisim" w:hAnsi="Narkisim"/>
          <w:rtl/>
        </w:rPr>
        <w:t xml:space="preserve"> (שם) הביאו גירסא דהוה 'צדק' גמור. ואסור לעשות כן ע”מ לקבל פרס, מ"מ הוה מצווה גמור. וה</w:t>
      </w:r>
      <w:r w:rsidRPr="00900152">
        <w:rPr>
          <w:rFonts w:ascii="Narkisim" w:hAnsi="Narkisim"/>
          <w:b/>
          <w:bCs/>
          <w:rtl/>
        </w:rPr>
        <w:t>ר"ן</w:t>
      </w:r>
      <w:r w:rsidRPr="00900152">
        <w:rPr>
          <w:rFonts w:ascii="Narkisim" w:hAnsi="Narkisim"/>
          <w:rtl/>
        </w:rPr>
        <w:t xml:space="preserve"> (פסחים שם) כתב דהוא צדיק גמור, אבל לא חסיד</w:t>
      </w:r>
      <w:r w:rsidRPr="00900152">
        <w:rPr>
          <w:rStyle w:val="ac"/>
          <w:rFonts w:ascii="Narkisim" w:hAnsi="Narkisim"/>
          <w:rtl/>
        </w:rPr>
        <w:footnoteReference w:id="512"/>
      </w:r>
      <w:r w:rsidRPr="00900152">
        <w:rPr>
          <w:rFonts w:ascii="Narkisim" w:hAnsi="Narkisim"/>
          <w:rtl/>
        </w:rPr>
        <w:t>.</w:t>
      </w:r>
    </w:p>
    <w:p w14:paraId="42F80CEB" w14:textId="77777777" w:rsidR="00D65752" w:rsidRPr="00900152" w:rsidRDefault="00000000" w:rsidP="00900152">
      <w:pPr>
        <w:pStyle w:val="aa"/>
        <w:bidi/>
        <w:rPr>
          <w:rFonts w:ascii="Narkisim" w:hAnsi="Narkisim"/>
        </w:rPr>
      </w:pPr>
      <w:r w:rsidRPr="00900152">
        <w:rPr>
          <w:rFonts w:ascii="Narkisim" w:hAnsi="Narkisim"/>
          <w:u w:val="single"/>
          <w:rtl/>
        </w:rPr>
        <w:t>כאן בישראל.</w:t>
      </w:r>
      <w:r w:rsidRPr="00900152">
        <w:rPr>
          <w:rFonts w:ascii="Narkisim" w:hAnsi="Narkisim"/>
          <w:rtl/>
        </w:rPr>
        <w:t xml:space="preserve"> פ</w:t>
      </w:r>
      <w:r w:rsidRPr="00900152">
        <w:rPr>
          <w:rFonts w:ascii="Narkisim" w:hAnsi="Narkisim"/>
          <w:b/>
          <w:bCs/>
          <w:rtl/>
        </w:rPr>
        <w:t>רש”י</w:t>
      </w:r>
      <w:r w:rsidRPr="00900152">
        <w:rPr>
          <w:rFonts w:ascii="Narkisim" w:hAnsi="Narkisim"/>
          <w:rtl/>
        </w:rPr>
        <w:t xml:space="preserve"> ישראל דעתן לשמים בין לא יחיה, ואינו מהרהר אחר מידת הדין, ואינו מתחרט. ועד"ז כת' </w:t>
      </w:r>
      <w:r w:rsidRPr="00900152">
        <w:rPr>
          <w:rFonts w:ascii="Narkisim" w:hAnsi="Narkisim"/>
          <w:b/>
          <w:bCs/>
          <w:rtl/>
        </w:rPr>
        <w:t>תוס'</w:t>
      </w:r>
      <w:r w:rsidRPr="00900152">
        <w:rPr>
          <w:rFonts w:ascii="Narkisim" w:hAnsi="Narkisim"/>
          <w:rtl/>
        </w:rPr>
        <w:t xml:space="preserve"> (פסחים ח:) דאיירי שאם לא יבא השכר אינו תוהא ומתחרט על המעשה. אל תהיו כעבדים המשמשים את הרב לקבל פרס היינו באופן שתוהא.</w:t>
      </w:r>
    </w:p>
    <w:p w14:paraId="411478F9"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יד רמה</w:t>
      </w:r>
      <w:r w:rsidRPr="00900152">
        <w:rPr>
          <w:rFonts w:ascii="Narkisim" w:hAnsi="Narkisim"/>
          <w:rtl/>
        </w:rPr>
        <w:t xml:space="preserve"> כתב דבישראל כשאמר שיחיה בני היינו שיעסוק בתורה</w:t>
      </w:r>
      <w:r w:rsidRPr="00900152">
        <w:rPr>
          <w:rStyle w:val="ac"/>
          <w:rFonts w:ascii="Narkisim" w:hAnsi="Narkisim"/>
          <w:rtl/>
        </w:rPr>
        <w:footnoteReference w:id="513"/>
      </w:r>
      <w:r w:rsidRPr="00900152">
        <w:rPr>
          <w:rFonts w:ascii="Narkisim" w:hAnsi="Narkisim"/>
          <w:rtl/>
        </w:rPr>
        <w:t>, וכן חיי העוה"ב כדי להוסיף לדעת את בוראו קאמר. ועיקר מילתא לשם שמים. אבל באומות העולם כי קא מכווני להנאת גופייהו.</w:t>
      </w:r>
    </w:p>
    <w:p w14:paraId="4971CDFC" w14:textId="77777777" w:rsidR="00D65752" w:rsidRPr="00900152" w:rsidRDefault="00000000" w:rsidP="00900152">
      <w:pPr>
        <w:pStyle w:val="aa"/>
        <w:bidi/>
        <w:rPr>
          <w:rFonts w:ascii="Narkisim" w:hAnsi="Narkisim"/>
        </w:rPr>
      </w:pPr>
      <w:r w:rsidRPr="00900152">
        <w:rPr>
          <w:rFonts w:ascii="Narkisim" w:hAnsi="Narkisim"/>
          <w:u w:val="single"/>
          <w:rtl/>
        </w:rPr>
        <w:t>להתייהר</w:t>
      </w:r>
      <w:r w:rsidRPr="00900152">
        <w:rPr>
          <w:rFonts w:ascii="Narkisim" w:hAnsi="Narkisim"/>
          <w:rtl/>
        </w:rPr>
        <w:t>. ה</w:t>
      </w:r>
      <w:r w:rsidRPr="00900152">
        <w:rPr>
          <w:rFonts w:ascii="Narkisim" w:hAnsi="Narkisim"/>
          <w:b/>
          <w:bCs/>
          <w:rtl/>
        </w:rPr>
        <w:t>רי"א חבר</w:t>
      </w:r>
      <w:r w:rsidRPr="00900152">
        <w:rPr>
          <w:rFonts w:ascii="Narkisim" w:hAnsi="Narkisim"/>
          <w:rtl/>
        </w:rPr>
        <w:t xml:space="preserve"> ביאר דכיון דנותנין להתייהר נותנו בפרהסיא, ועי"ז העני מתבייש. ומש"ה אמרי' נוח לו שיפיל עצמו לכבשן האש. [ועוד ציין למעשה דמר עוקבא כתובות סז:].</w:t>
      </w:r>
    </w:p>
    <w:p w14:paraId="2DF81B1C" w14:textId="77777777" w:rsidR="00D65752" w:rsidRPr="00900152" w:rsidRDefault="00000000" w:rsidP="00900152">
      <w:pPr>
        <w:pStyle w:val="aa"/>
        <w:bidi/>
        <w:rPr>
          <w:rFonts w:ascii="Narkisim" w:hAnsi="Narkisim"/>
        </w:rPr>
      </w:pPr>
      <w:r w:rsidRPr="00900152">
        <w:rPr>
          <w:rFonts w:ascii="Narkisim" w:hAnsi="Narkisim"/>
          <w:u w:val="single"/>
          <w:rtl/>
        </w:rPr>
        <w:t>ל"ל ביבש קצירה וכו' משום שלום מלכות וכו'</w:t>
      </w:r>
      <w:r w:rsidRPr="00900152">
        <w:rPr>
          <w:rFonts w:ascii="Narkisim" w:hAnsi="Narkisim"/>
          <w:rtl/>
        </w:rPr>
        <w:t>. ה</w:t>
      </w:r>
      <w:r w:rsidRPr="00900152">
        <w:rPr>
          <w:rFonts w:ascii="Narkisim" w:hAnsi="Narkisim"/>
          <w:b/>
          <w:bCs/>
          <w:rtl/>
        </w:rPr>
        <w:t>קוב"ש</w:t>
      </w:r>
      <w:r w:rsidRPr="00900152">
        <w:rPr>
          <w:rFonts w:ascii="Narkisim" w:hAnsi="Narkisim"/>
          <w:rtl/>
        </w:rPr>
        <w:t xml:space="preserve"> (נו) דן האיך שלום מלכות דוחה איסור 'ביבש', וכת' דאי נימא ד'ביבש' הוה איסור דאורייתא, א”כ מוכח דשלום מלכות דוחה איסור דאורייתא [ע' מג"א תרנו ח]. אך דן דטפי הו"ל לדחות לאיסור גניבת דעת מאשר לדחות איסור ביבש. ואי נימא דאיסור ביבש הוה מדברי קבלה ניחא. והקוב"ש תי' עוד דאיסור ביבש הוה בכלל לא תחנם, וכל היכא דעושה כן לצורך אחר ליכא איסור לא תחנם [ע' תוס' ע"ז כ.].</w:t>
      </w:r>
    </w:p>
    <w:p w14:paraId="2234BD7E" w14:textId="77777777" w:rsidR="00D65752" w:rsidRPr="00900152" w:rsidRDefault="00000000" w:rsidP="00900152">
      <w:pPr>
        <w:pStyle w:val="aa"/>
        <w:bidi/>
        <w:rPr>
          <w:rFonts w:ascii="Narkisim" w:hAnsi="Narkisim"/>
        </w:rPr>
      </w:pPr>
      <w:r w:rsidRPr="00900152">
        <w:rPr>
          <w:rFonts w:ascii="Narkisim" w:hAnsi="Narkisim"/>
          <w:u w:val="single"/>
          <w:rtl/>
        </w:rPr>
        <w:t>משום שלום מלכות וכו' דאיבעי למפלגינהו לעניי עכו"ם וכו'</w:t>
      </w:r>
      <w:r w:rsidRPr="00900152">
        <w:rPr>
          <w:rFonts w:ascii="Narkisim" w:hAnsi="Narkisim"/>
          <w:rtl/>
        </w:rPr>
        <w:t>. מבואר דבלא שלום מלכות אין מקבלים אף לחלק לעניי עכו"ם, וה</w:t>
      </w:r>
      <w:r w:rsidRPr="00900152">
        <w:rPr>
          <w:rFonts w:ascii="Narkisim" w:hAnsi="Narkisim"/>
          <w:b/>
          <w:bCs/>
          <w:rtl/>
        </w:rPr>
        <w:t>קוב"ש</w:t>
      </w:r>
      <w:r w:rsidRPr="00900152">
        <w:rPr>
          <w:rFonts w:ascii="Narkisim" w:hAnsi="Narkisim"/>
          <w:rtl/>
        </w:rPr>
        <w:t xml:space="preserve"> (נד) דייק דאף לתת צדקה לעכו"ם הוה מצוה, אלא דיש למעט במצווה מה שאפשר. והקוב"ש דן האם לישראל יש מצווה לתת צדקה לנכרי</w:t>
      </w:r>
      <w:r w:rsidRPr="00900152">
        <w:rPr>
          <w:rStyle w:val="ac"/>
          <w:rFonts w:ascii="Narkisim" w:hAnsi="Narkisim"/>
          <w:rtl/>
        </w:rPr>
        <w:footnoteReference w:id="514"/>
      </w:r>
      <w:r w:rsidRPr="00900152">
        <w:rPr>
          <w:rFonts w:ascii="Narkisim" w:hAnsi="Narkisim"/>
          <w:rtl/>
        </w:rPr>
        <w:t>, או דוקא לנכרי יש בזה מצווה</w:t>
      </w:r>
      <w:r w:rsidRPr="00900152">
        <w:rPr>
          <w:rStyle w:val="ac"/>
          <w:rFonts w:ascii="Narkisim" w:hAnsi="Narkisim"/>
          <w:rtl/>
        </w:rPr>
        <w:footnoteReference w:id="515"/>
      </w:r>
      <w:r w:rsidRPr="00900152">
        <w:rPr>
          <w:rFonts w:ascii="Narkisim" w:hAnsi="Narkisim"/>
          <w:rtl/>
        </w:rPr>
        <w:t>.</w:t>
      </w:r>
    </w:p>
    <w:p w14:paraId="5C5646B7" w14:textId="77777777" w:rsidR="00D65752" w:rsidRPr="00900152" w:rsidRDefault="00000000" w:rsidP="00900152">
      <w:pPr>
        <w:pStyle w:val="3"/>
        <w:bidi/>
        <w:rPr>
          <w:rFonts w:ascii="Narkisim" w:hAnsi="Narkisim"/>
        </w:rPr>
      </w:pPr>
      <w:r w:rsidRPr="00900152">
        <w:rPr>
          <w:rFonts w:ascii="Narkisim" w:hAnsi="Narkisim"/>
          <w:rtl/>
        </w:rPr>
        <w:lastRenderedPageBreak/>
        <w:t>דף יא.</w:t>
      </w:r>
    </w:p>
    <w:p w14:paraId="74E3C04E" w14:textId="77777777" w:rsidR="00D65752" w:rsidRPr="00900152" w:rsidRDefault="00000000" w:rsidP="00900152">
      <w:pPr>
        <w:pStyle w:val="aa"/>
        <w:bidi/>
        <w:rPr>
          <w:rFonts w:ascii="Narkisim" w:hAnsi="Narkisim"/>
        </w:rPr>
      </w:pPr>
      <w:r w:rsidRPr="00900152">
        <w:rPr>
          <w:rFonts w:ascii="Narkisim" w:hAnsi="Narkisim"/>
          <w:u w:val="single"/>
          <w:rtl/>
        </w:rPr>
        <w:t>הוסיפו לו כ"ב שנים וכו'</w:t>
      </w:r>
      <w:r w:rsidRPr="00900152">
        <w:rPr>
          <w:rFonts w:ascii="Narkisim" w:hAnsi="Narkisim"/>
          <w:rtl/>
        </w:rPr>
        <w:t>. ה</w:t>
      </w:r>
      <w:r w:rsidRPr="00900152">
        <w:rPr>
          <w:rFonts w:ascii="Narkisim" w:hAnsi="Narkisim"/>
          <w:b/>
          <w:bCs/>
          <w:rtl/>
        </w:rPr>
        <w:t>מהרש”א</w:t>
      </w:r>
      <w:r w:rsidRPr="00900152">
        <w:rPr>
          <w:rFonts w:ascii="Narkisim" w:hAnsi="Narkisim"/>
          <w:rtl/>
        </w:rPr>
        <w:t xml:space="preserve"> (ח"א) הביא דכ"ב שנים נק' שנים מועטות. וכדאי' גבי יעקב שרבקה אמרה לו שישב ימים אחדים, וישב כ”ב שנים. וה</w:t>
      </w:r>
      <w:r w:rsidRPr="00900152">
        <w:rPr>
          <w:rFonts w:ascii="Narkisim" w:hAnsi="Narkisim"/>
          <w:b/>
          <w:bCs/>
          <w:rtl/>
        </w:rPr>
        <w:t>תורת חיים</w:t>
      </w:r>
      <w:r w:rsidRPr="00900152">
        <w:rPr>
          <w:rFonts w:ascii="Narkisim" w:hAnsi="Narkisim"/>
          <w:rtl/>
        </w:rPr>
        <w:t xml:space="preserve"> כ' כנגד כ"ב אותיות התורה. וה</w:t>
      </w:r>
      <w:r w:rsidRPr="00900152">
        <w:rPr>
          <w:rFonts w:ascii="Narkisim" w:hAnsi="Narkisim"/>
          <w:b/>
          <w:bCs/>
          <w:rtl/>
        </w:rPr>
        <w:t>ראמ"ה</w:t>
      </w:r>
      <w:r w:rsidRPr="00900152">
        <w:rPr>
          <w:rFonts w:ascii="Narkisim" w:hAnsi="Narkisim"/>
          <w:rtl/>
        </w:rPr>
        <w:t xml:space="preserve"> כ' בשם ה</w:t>
      </w:r>
      <w:r w:rsidRPr="00900152">
        <w:rPr>
          <w:rFonts w:ascii="Narkisim" w:hAnsi="Narkisim"/>
          <w:b/>
          <w:bCs/>
          <w:rtl/>
        </w:rPr>
        <w:t>גר"א</w:t>
      </w:r>
      <w:r w:rsidRPr="00900152">
        <w:rPr>
          <w:rFonts w:ascii="Narkisim" w:hAnsi="Narkisim"/>
          <w:rtl/>
        </w:rPr>
        <w:t xml:space="preserve"> שהוא כחשבון חדשי העיבור והנקה של ח' נפשות.</w:t>
      </w:r>
    </w:p>
    <w:p w14:paraId="60556AC4" w14:textId="77777777" w:rsidR="00D65752" w:rsidRPr="00900152" w:rsidRDefault="00000000" w:rsidP="00900152">
      <w:pPr>
        <w:pStyle w:val="aa"/>
        <w:bidi/>
        <w:rPr>
          <w:rFonts w:ascii="Narkisim" w:hAnsi="Narkisim"/>
        </w:rPr>
      </w:pPr>
      <w:r w:rsidRPr="00900152">
        <w:rPr>
          <w:rFonts w:ascii="Narkisim" w:hAnsi="Narkisim"/>
          <w:u w:val="single"/>
          <w:rtl/>
        </w:rPr>
        <w:t>ת"ר מעשה במונבז המלך וכו</w:t>
      </w:r>
      <w:r w:rsidRPr="00900152">
        <w:rPr>
          <w:rFonts w:ascii="Narkisim" w:hAnsi="Narkisim"/>
          <w:rtl/>
        </w:rPr>
        <w:t>'. פ</w:t>
      </w:r>
      <w:r w:rsidRPr="00900152">
        <w:rPr>
          <w:rFonts w:ascii="Narkisim" w:hAnsi="Narkisim"/>
          <w:b/>
          <w:bCs/>
          <w:rtl/>
        </w:rPr>
        <w:t>רש"י</w:t>
      </w:r>
      <w:r w:rsidRPr="00900152">
        <w:rPr>
          <w:rFonts w:ascii="Narkisim" w:hAnsi="Narkisim"/>
          <w:rtl/>
        </w:rPr>
        <w:t xml:space="preserve"> בנה של הילני המלכה, מזרע החשמונאים</w:t>
      </w:r>
      <w:r w:rsidRPr="00900152">
        <w:rPr>
          <w:rStyle w:val="ac"/>
          <w:rFonts w:ascii="Narkisim" w:hAnsi="Narkisim"/>
          <w:rtl/>
        </w:rPr>
        <w:footnoteReference w:id="516"/>
      </w:r>
      <w:r w:rsidRPr="00900152">
        <w:rPr>
          <w:rFonts w:ascii="Narkisim" w:hAnsi="Narkisim"/>
          <w:rtl/>
        </w:rPr>
        <w:t>. אבל ה</w:t>
      </w:r>
      <w:r w:rsidRPr="00900152">
        <w:rPr>
          <w:rFonts w:ascii="Narkisim" w:hAnsi="Narkisim"/>
          <w:b/>
          <w:bCs/>
          <w:rtl/>
        </w:rPr>
        <w:t>מהרש"א</w:t>
      </w:r>
      <w:r w:rsidRPr="00900152">
        <w:rPr>
          <w:rFonts w:ascii="Narkisim" w:hAnsi="Narkisim"/>
          <w:rtl/>
        </w:rPr>
        <w:t xml:space="preserve"> (ח”א) הביא </w:t>
      </w:r>
      <w:r w:rsidRPr="00900152">
        <w:rPr>
          <w:rFonts w:ascii="Narkisim" w:hAnsi="Narkisim"/>
          <w:b/>
          <w:bCs/>
          <w:rtl/>
        </w:rPr>
        <w:t>ס' היוחסין</w:t>
      </w:r>
      <w:r w:rsidRPr="00900152">
        <w:rPr>
          <w:rFonts w:ascii="Narkisim" w:hAnsi="Narkisim"/>
          <w:rtl/>
        </w:rPr>
        <w:t xml:space="preserve"> שחלק על רש”י, ונקט דהיה ממלכי אומות העולם ונתגייר</w:t>
      </w:r>
      <w:r w:rsidRPr="00900152">
        <w:rPr>
          <w:rStyle w:val="ac"/>
          <w:rFonts w:ascii="Narkisim" w:hAnsi="Narkisim"/>
          <w:rtl/>
        </w:rPr>
        <w:footnoteReference w:id="517"/>
      </w:r>
      <w:r w:rsidRPr="00900152">
        <w:rPr>
          <w:rFonts w:ascii="Narkisim" w:hAnsi="Narkisim"/>
          <w:rtl/>
        </w:rPr>
        <w:t>. וה</w:t>
      </w:r>
      <w:r w:rsidRPr="00900152">
        <w:rPr>
          <w:rFonts w:ascii="Narkisim" w:hAnsi="Narkisim"/>
          <w:b/>
          <w:bCs/>
          <w:rtl/>
        </w:rPr>
        <w:t>ר"מ שטראשון</w:t>
      </w:r>
      <w:r w:rsidRPr="00900152">
        <w:rPr>
          <w:rFonts w:ascii="Narkisim" w:hAnsi="Narkisim"/>
          <w:rtl/>
        </w:rPr>
        <w:t xml:space="preserve"> כת' דעפ”ז ניחא הא דאחיו ובית אביו מחו בו, וכן הא דזלזל באבותיו.</w:t>
      </w:r>
    </w:p>
    <w:p w14:paraId="47EDD9EA" w14:textId="77777777" w:rsidR="00D65752" w:rsidRPr="00900152" w:rsidRDefault="00000000" w:rsidP="00900152">
      <w:pPr>
        <w:bidi/>
        <w:rPr>
          <w:rFonts w:ascii="Narkisim" w:hAnsi="Narkisim" w:cs="Narkisim"/>
        </w:rPr>
      </w:pPr>
      <w:r w:rsidRPr="00900152">
        <w:rPr>
          <w:rFonts w:ascii="Narkisim" w:hAnsi="Narkisim" w:cs="Narkisim"/>
          <w:u w:val="single"/>
          <w:rtl/>
        </w:rPr>
        <w:t>בזבז אוצרותיו</w:t>
      </w:r>
      <w:r w:rsidRPr="00900152">
        <w:rPr>
          <w:rFonts w:ascii="Narkisim" w:hAnsi="Narkisim" w:cs="Narkisim"/>
          <w:rtl/>
        </w:rPr>
        <w:t>. ה</w:t>
      </w:r>
      <w:r w:rsidRPr="00900152">
        <w:rPr>
          <w:rFonts w:ascii="Narkisim" w:hAnsi="Narkisim" w:cs="Narkisim"/>
          <w:b/>
          <w:bCs/>
          <w:rtl/>
        </w:rPr>
        <w:t>אחרונים</w:t>
      </w:r>
      <w:r w:rsidRPr="00900152">
        <w:rPr>
          <w:rFonts w:ascii="Narkisim" w:hAnsi="Narkisim" w:cs="Narkisim"/>
          <w:rtl/>
        </w:rPr>
        <w:t xml:space="preserve"> הקשו היאך מותר לבזבז יותר מחומש, הא קי”ל (כתובות נ, ירושלמי ריש פאה) דלא יבזבז יותר מחומש נכסיו</w:t>
      </w:r>
      <w:r w:rsidRPr="00900152">
        <w:rPr>
          <w:rStyle w:val="ac"/>
          <w:rFonts w:ascii="Narkisim" w:hAnsi="Narkisim" w:cs="Narkisim"/>
          <w:rtl/>
        </w:rPr>
        <w:footnoteReference w:id="518"/>
      </w:r>
      <w:r w:rsidRPr="00900152">
        <w:rPr>
          <w:rFonts w:ascii="Narkisim" w:hAnsi="Narkisim" w:cs="Narkisim"/>
          <w:rtl/>
        </w:rPr>
        <w:t xml:space="preserve">. </w:t>
      </w:r>
      <w:r w:rsidRPr="00900152">
        <w:rPr>
          <w:rFonts w:ascii="Narkisim" w:hAnsi="Narkisim" w:cs="Narkisim"/>
          <w:szCs w:val="20"/>
          <w:rtl/>
        </w:rPr>
        <w:t>[אך ה</w:t>
      </w:r>
      <w:r w:rsidRPr="00900152">
        <w:rPr>
          <w:rFonts w:ascii="Narkisim" w:hAnsi="Narkisim" w:cs="Narkisim"/>
          <w:b/>
          <w:bCs/>
          <w:szCs w:val="20"/>
          <w:rtl/>
        </w:rPr>
        <w:t>רמב"ם</w:t>
      </w:r>
      <w:r w:rsidRPr="00900152">
        <w:rPr>
          <w:rFonts w:ascii="Narkisim" w:hAnsi="Narkisim" w:cs="Narkisim"/>
          <w:szCs w:val="20"/>
          <w:rtl/>
        </w:rPr>
        <w:t xml:space="preserve"> (פיה"מ פאה א א) משמע דרשאי לתת יותר מחומש לצדקה, וחשיב מידת חסידות. והאחרונים האריכו בזה</w:t>
      </w:r>
      <w:r w:rsidRPr="00900152">
        <w:rPr>
          <w:rStyle w:val="ac"/>
          <w:rFonts w:ascii="Narkisim" w:hAnsi="Narkisim" w:cs="Narkisim"/>
          <w:szCs w:val="20"/>
          <w:rtl/>
        </w:rPr>
        <w:footnoteReference w:id="519"/>
      </w:r>
      <w:r w:rsidRPr="00900152">
        <w:rPr>
          <w:rFonts w:ascii="Narkisim" w:hAnsi="Narkisim" w:cs="Narkisim"/>
          <w:rtl/>
        </w:rPr>
        <w:t>]. וה</w:t>
      </w:r>
      <w:r w:rsidRPr="00900152">
        <w:rPr>
          <w:rFonts w:ascii="Narkisim" w:hAnsi="Narkisim" w:cs="Narkisim"/>
          <w:b/>
          <w:bCs/>
          <w:rtl/>
        </w:rPr>
        <w:t>עיון יעקב</w:t>
      </w:r>
      <w:r w:rsidRPr="00900152">
        <w:rPr>
          <w:rFonts w:ascii="Narkisim" w:hAnsi="Narkisim" w:cs="Narkisim"/>
          <w:rtl/>
        </w:rPr>
        <w:t xml:space="preserve"> תי' דבמלך אין איסור זה, דלא שייך שיבוא לידי עניות.</w:t>
      </w:r>
      <w:r w:rsidRPr="00900152">
        <w:rPr>
          <w:rFonts w:ascii="Narkisim" w:hAnsi="Narkisim" w:cs="Narkisim"/>
          <w:sz w:val="20"/>
          <w:szCs w:val="20"/>
          <w:rtl/>
        </w:rPr>
        <w:t xml:space="preserve"> ועוד כתב ה</w:t>
      </w:r>
      <w:r w:rsidRPr="00900152">
        <w:rPr>
          <w:rFonts w:ascii="Narkisim" w:hAnsi="Narkisim" w:cs="Narkisim"/>
          <w:b/>
          <w:bCs/>
          <w:sz w:val="20"/>
          <w:szCs w:val="20"/>
          <w:rtl/>
        </w:rPr>
        <w:t>אהבת חסד</w:t>
      </w:r>
      <w:r w:rsidRPr="00900152">
        <w:rPr>
          <w:rFonts w:ascii="Narkisim" w:hAnsi="Narkisim" w:cs="Narkisim"/>
          <w:sz w:val="20"/>
          <w:szCs w:val="20"/>
          <w:rtl/>
        </w:rPr>
        <w:t xml:space="preserve"> (כ א) דבעשיר מופלג אין איסור זה.</w:t>
      </w:r>
    </w:p>
    <w:p w14:paraId="0ACDB164" w14:textId="77777777" w:rsidR="00D65752" w:rsidRPr="00900152" w:rsidRDefault="00000000" w:rsidP="00900152">
      <w:pPr>
        <w:pStyle w:val="a7"/>
        <w:bidi/>
        <w:rPr>
          <w:rFonts w:ascii="Narkisim" w:hAnsi="Narkisim"/>
        </w:rPr>
      </w:pPr>
      <w:r w:rsidRPr="00900152">
        <w:rPr>
          <w:rFonts w:ascii="Narkisim" w:hAnsi="Narkisim"/>
          <w:rtl/>
        </w:rPr>
        <w:t xml:space="preserve">ובשו"ת </w:t>
      </w:r>
      <w:r w:rsidRPr="00900152">
        <w:rPr>
          <w:rFonts w:ascii="Narkisim" w:hAnsi="Narkisim"/>
          <w:b/>
          <w:bCs/>
          <w:rtl/>
        </w:rPr>
        <w:t>תשובה מאהבה</w:t>
      </w:r>
      <w:r w:rsidRPr="00900152">
        <w:rPr>
          <w:rFonts w:ascii="Narkisim" w:hAnsi="Narkisim"/>
          <w:sz w:val="20"/>
          <w:szCs w:val="20"/>
          <w:rtl/>
        </w:rPr>
        <w:t xml:space="preserve"> (ב רפה)</w:t>
      </w:r>
      <w:r w:rsidRPr="00900152">
        <w:rPr>
          <w:rFonts w:ascii="Narkisim" w:hAnsi="Narkisim"/>
          <w:rtl/>
        </w:rPr>
        <w:t xml:space="preserve"> תי' דכשרעבים ללחם, ויש לחוש שימותו מותר</w:t>
      </w:r>
      <w:r w:rsidRPr="00900152">
        <w:rPr>
          <w:rStyle w:val="ac"/>
          <w:rFonts w:ascii="Narkisim" w:hAnsi="Narkisim"/>
          <w:rtl/>
        </w:rPr>
        <w:footnoteReference w:id="520"/>
      </w:r>
      <w:r w:rsidRPr="00900152">
        <w:rPr>
          <w:rFonts w:ascii="Narkisim" w:hAnsi="Narkisim"/>
          <w:rtl/>
        </w:rPr>
        <w:t xml:space="preserve">. </w:t>
      </w:r>
      <w:r w:rsidRPr="00900152">
        <w:rPr>
          <w:rFonts w:ascii="Narkisim" w:hAnsi="Narkisim"/>
          <w:sz w:val="20"/>
          <w:szCs w:val="20"/>
          <w:rtl/>
        </w:rPr>
        <w:t>ועוד כ' ה</w:t>
      </w:r>
      <w:r w:rsidRPr="00900152">
        <w:rPr>
          <w:rFonts w:ascii="Narkisim" w:hAnsi="Narkisim"/>
          <w:b/>
          <w:bCs/>
          <w:sz w:val="20"/>
          <w:szCs w:val="20"/>
          <w:rtl/>
        </w:rPr>
        <w:t>אהבת חסד</w:t>
      </w:r>
      <w:r w:rsidRPr="00900152">
        <w:rPr>
          <w:rFonts w:ascii="Narkisim" w:hAnsi="Narkisim"/>
          <w:sz w:val="20"/>
          <w:szCs w:val="20"/>
          <w:rtl/>
        </w:rPr>
        <w:t xml:space="preserve"> (יט ד, כ ב) דכשעניים לפניו ורעבים מותר.</w:t>
      </w:r>
    </w:p>
    <w:p w14:paraId="101AF278" w14:textId="77777777" w:rsidR="00D65752" w:rsidRPr="00900152" w:rsidRDefault="00000000" w:rsidP="00900152">
      <w:pPr>
        <w:pStyle w:val="2"/>
        <w:bidi/>
        <w:rPr>
          <w:rFonts w:ascii="Narkisim" w:hAnsi="Narkisim"/>
        </w:rPr>
      </w:pPr>
      <w:r w:rsidRPr="00900152">
        <w:rPr>
          <w:rFonts w:ascii="Narkisim" w:hAnsi="Narkisim"/>
          <w:rtl/>
        </w:rPr>
        <w:t>כדי חלוקה</w:t>
      </w:r>
    </w:p>
    <w:p w14:paraId="74D48E5A" w14:textId="77777777" w:rsidR="00D65752" w:rsidRPr="00900152" w:rsidRDefault="00000000" w:rsidP="00900152">
      <w:pPr>
        <w:bidi/>
        <w:rPr>
          <w:rFonts w:ascii="Narkisim" w:hAnsi="Narkisim" w:cs="Narkisim"/>
        </w:rPr>
      </w:pPr>
      <w:r w:rsidRPr="00900152">
        <w:rPr>
          <w:rFonts w:ascii="Narkisim" w:hAnsi="Narkisim" w:cs="Narkisim"/>
          <w:u w:val="single"/>
          <w:rtl/>
        </w:rPr>
        <w:t>אין חולקין את החצר וכו' עד שיהא בהן כדי לזה וכדי לזה</w:t>
      </w:r>
      <w:r w:rsidRPr="00900152">
        <w:rPr>
          <w:rStyle w:val="ac"/>
          <w:rFonts w:ascii="Narkisim" w:hAnsi="Narkisim" w:cs="Narkisim"/>
          <w:u w:val="single"/>
          <w:rtl/>
        </w:rPr>
        <w:footnoteReference w:id="521"/>
      </w:r>
      <w:r w:rsidRPr="00900152">
        <w:rPr>
          <w:rFonts w:ascii="Narkisim" w:hAnsi="Narkisim" w:cs="Narkisim"/>
          <w:u w:val="single"/>
          <w:rtl/>
        </w:rPr>
        <w:t xml:space="preserve"> וכו'</w:t>
      </w:r>
      <w:r w:rsidRPr="00900152">
        <w:rPr>
          <w:rFonts w:ascii="Narkisim" w:hAnsi="Narkisim" w:cs="Narkisim"/>
          <w:rtl/>
        </w:rPr>
        <w:t>. ב</w:t>
      </w:r>
      <w:r w:rsidRPr="00900152">
        <w:rPr>
          <w:rFonts w:ascii="Narkisim" w:hAnsi="Narkisim" w:cs="Narkisim"/>
          <w:b/>
          <w:bCs/>
          <w:rtl/>
        </w:rPr>
        <w:t>שו"ת הרשב"א</w:t>
      </w:r>
      <w:r w:rsidRPr="00900152">
        <w:rPr>
          <w:rFonts w:ascii="Narkisim" w:hAnsi="Narkisim" w:cs="Narkisim"/>
          <w:rtl/>
        </w:rPr>
        <w:t xml:space="preserve"> (ב קמא, א תתקנו) כתב דמדינא הול"ל אילו רצה ליטול חלקו יטול, אלא תקנו משום ועשית הישר והטוב. אבל בפשוטו משמע דהוה סברא. וב</w:t>
      </w:r>
      <w:r w:rsidRPr="00900152">
        <w:rPr>
          <w:rFonts w:ascii="Narkisim" w:hAnsi="Narkisim" w:cs="Narkisim"/>
          <w:b/>
          <w:bCs/>
          <w:rtl/>
        </w:rPr>
        <w:t xml:space="preserve">משנת ר' אהרן </w:t>
      </w:r>
      <w:r w:rsidRPr="00900152">
        <w:rPr>
          <w:rFonts w:ascii="Narkisim" w:hAnsi="Narkisim" w:cs="Narkisim"/>
          <w:rtl/>
        </w:rPr>
        <w:t>(ב י ג) האריך לדון האם הסברא שאינו רשאי להפסיד חלקו של חבירו. או דהטעם משום דהשותפין נשתעבדו להדדי</w:t>
      </w:r>
      <w:r w:rsidRPr="00900152">
        <w:rPr>
          <w:rStyle w:val="ac"/>
          <w:rFonts w:ascii="Narkisim" w:hAnsi="Narkisim" w:cs="Narkisim"/>
          <w:rtl/>
        </w:rPr>
        <w:footnoteReference w:id="522"/>
      </w:r>
      <w:r w:rsidRPr="00900152">
        <w:rPr>
          <w:rFonts w:ascii="Narkisim" w:hAnsi="Narkisim" w:cs="Narkisim"/>
          <w:rtl/>
        </w:rPr>
        <w:t>, שישתמשו בשותפות. ובכלל זה שיהא לו רשות להשתמש בשל חבירו כל זמן שיהא לו בזה הפסד</w:t>
      </w:r>
      <w:r w:rsidRPr="00900152">
        <w:rPr>
          <w:rStyle w:val="ac"/>
          <w:rFonts w:ascii="Narkisim" w:hAnsi="Narkisim" w:cs="Narkisim"/>
          <w:rtl/>
        </w:rPr>
        <w:footnoteReference w:id="523"/>
      </w:r>
      <w:r w:rsidRPr="00900152">
        <w:rPr>
          <w:rFonts w:ascii="Narkisim" w:hAnsi="Narkisim" w:cs="Narkisim"/>
          <w:rtl/>
        </w:rPr>
        <w:t>.</w:t>
      </w:r>
    </w:p>
    <w:p w14:paraId="19660BB5"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בעה"מ</w:t>
      </w:r>
      <w:r w:rsidRPr="00900152">
        <w:rPr>
          <w:rFonts w:ascii="Narkisim" w:hAnsi="Narkisim"/>
          <w:rtl/>
        </w:rPr>
        <w:t xml:space="preserve"> </w:t>
      </w:r>
      <w:r w:rsidRPr="00900152">
        <w:rPr>
          <w:rFonts w:ascii="Narkisim" w:hAnsi="Narkisim"/>
          <w:szCs w:val="20"/>
          <w:rtl/>
        </w:rPr>
        <w:t>(ב"מ טו:, ז: בדה”ר)</w:t>
      </w:r>
      <w:r w:rsidRPr="00900152">
        <w:rPr>
          <w:rFonts w:ascii="Narkisim" w:hAnsi="Narkisim"/>
          <w:rtl/>
        </w:rPr>
        <w:t xml:space="preserve"> כת' דאף בע"ח הבא לגבות קרקע, כשאין החוב כנגד כולו, ובנשאר אין שיעורי המשנה, כופין אותו לגבות כולו ולהחזיר דמים</w:t>
      </w:r>
      <w:r w:rsidRPr="00900152">
        <w:rPr>
          <w:rStyle w:val="ac"/>
          <w:rFonts w:ascii="Narkisim" w:hAnsi="Narkisim"/>
          <w:rtl/>
        </w:rPr>
        <w:footnoteReference w:id="524"/>
      </w:r>
      <w:r w:rsidRPr="00900152">
        <w:rPr>
          <w:rFonts w:ascii="Narkisim" w:hAnsi="Narkisim"/>
          <w:rtl/>
        </w:rPr>
        <w:t>. וה</w:t>
      </w:r>
      <w:r w:rsidRPr="00900152">
        <w:rPr>
          <w:rFonts w:ascii="Narkisim" w:hAnsi="Narkisim"/>
          <w:b/>
          <w:bCs/>
          <w:rtl/>
        </w:rPr>
        <w:t>מלחמות</w:t>
      </w:r>
      <w:r w:rsidRPr="00900152">
        <w:rPr>
          <w:rFonts w:ascii="Narkisim" w:hAnsi="Narkisim"/>
          <w:rtl/>
        </w:rPr>
        <w:t xml:space="preserve"> (שם ח.) חלק דמה עסק ללוקח בהדי בע"ח, שהרי לא קנה ממנו ולא נשתתף עמו מעולם</w:t>
      </w:r>
      <w:r w:rsidRPr="00900152">
        <w:rPr>
          <w:rStyle w:val="ac"/>
          <w:rFonts w:ascii="Narkisim" w:hAnsi="Narkisim"/>
          <w:rtl/>
        </w:rPr>
        <w:footnoteReference w:id="525"/>
      </w:r>
      <w:r w:rsidRPr="00900152">
        <w:rPr>
          <w:rFonts w:ascii="Narkisim" w:hAnsi="Narkisim"/>
          <w:rtl/>
        </w:rPr>
        <w:t xml:space="preserve">. </w:t>
      </w:r>
      <w:r w:rsidRPr="00900152">
        <w:rPr>
          <w:rFonts w:ascii="Narkisim" w:hAnsi="Narkisim"/>
          <w:szCs w:val="20"/>
          <w:rtl/>
        </w:rPr>
        <w:t>ובמשנת ר"א ביאר דנח' בחקירה הנ"ל, דלדעת המלחמות דוקא היכא דנשתתפו ע"ד כן. ואילו לדעת הבעה"מ בכל אופן יש סברא דאינו רשאי להפסיד חלק חבירו.</w:t>
      </w:r>
    </w:p>
    <w:p w14:paraId="7ADBDFB7"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 xml:space="preserve">ב"י </w:t>
      </w:r>
      <w:r w:rsidRPr="00900152">
        <w:rPr>
          <w:rFonts w:ascii="Narkisim" w:hAnsi="Narkisim"/>
          <w:rtl/>
        </w:rPr>
        <w:t>(קעא) הביא מה</w:t>
      </w:r>
      <w:r w:rsidRPr="00900152">
        <w:rPr>
          <w:rFonts w:ascii="Narkisim" w:hAnsi="Narkisim"/>
          <w:b/>
          <w:bCs/>
          <w:rtl/>
        </w:rPr>
        <w:t>מרדכי</w:t>
      </w:r>
      <w:r w:rsidRPr="00900152">
        <w:rPr>
          <w:rFonts w:ascii="Narkisim" w:hAnsi="Narkisim"/>
          <w:rtl/>
        </w:rPr>
        <w:t xml:space="preserve"> (תקסט) שאם יש לא' חלק הראוי, השני יכול לומר א"א בתקנת חכמים וכופה לחלוק</w:t>
      </w:r>
      <w:r w:rsidRPr="00900152">
        <w:rPr>
          <w:rStyle w:val="ac"/>
          <w:rFonts w:ascii="Narkisim" w:hAnsi="Narkisim"/>
          <w:rtl/>
        </w:rPr>
        <w:footnoteReference w:id="526"/>
      </w:r>
      <w:r w:rsidRPr="00900152">
        <w:rPr>
          <w:rFonts w:ascii="Narkisim" w:hAnsi="Narkisim"/>
          <w:rtl/>
        </w:rPr>
        <w:t>.</w:t>
      </w:r>
    </w:p>
    <w:p w14:paraId="60225BD3" w14:textId="77777777" w:rsidR="00D65752" w:rsidRPr="00900152" w:rsidRDefault="00000000" w:rsidP="00900152">
      <w:pPr>
        <w:pStyle w:val="aa"/>
        <w:bidi/>
        <w:rPr>
          <w:rFonts w:ascii="Narkisim" w:hAnsi="Narkisim"/>
        </w:rPr>
      </w:pPr>
      <w:r w:rsidRPr="00900152">
        <w:rPr>
          <w:rFonts w:ascii="Narkisim" w:hAnsi="Narkisim"/>
          <w:u w:val="single"/>
          <w:rtl/>
        </w:rPr>
        <w:t>עד שיהא בה ד' אמות לזה וכו'</w:t>
      </w:r>
      <w:r w:rsidRPr="00900152">
        <w:rPr>
          <w:rFonts w:ascii="Narkisim" w:hAnsi="Narkisim"/>
          <w:rtl/>
        </w:rPr>
        <w:t>. ה</w:t>
      </w:r>
      <w:r w:rsidRPr="00900152">
        <w:rPr>
          <w:rFonts w:ascii="Narkisim" w:hAnsi="Narkisim"/>
          <w:b/>
          <w:bCs/>
          <w:rtl/>
        </w:rPr>
        <w:t>רמ"ה</w:t>
      </w:r>
      <w:r w:rsidRPr="00900152">
        <w:rPr>
          <w:rFonts w:ascii="Narkisim" w:hAnsi="Narkisim"/>
          <w:rtl/>
        </w:rPr>
        <w:t xml:space="preserve"> (קלו בסופו) וה</w:t>
      </w:r>
      <w:r w:rsidRPr="00900152">
        <w:rPr>
          <w:rFonts w:ascii="Narkisim" w:hAnsi="Narkisim"/>
          <w:b/>
          <w:bCs/>
          <w:rtl/>
        </w:rPr>
        <w:t xml:space="preserve">ריטב"א </w:t>
      </w:r>
      <w:r w:rsidRPr="00900152">
        <w:rPr>
          <w:rFonts w:ascii="Narkisim" w:hAnsi="Narkisim"/>
          <w:rtl/>
        </w:rPr>
        <w:t>כת' דהיינו מלבד שיעור הכותל כמנהג המדינה. וה</w:t>
      </w:r>
      <w:r w:rsidRPr="00900152">
        <w:rPr>
          <w:rFonts w:ascii="Narkisim" w:hAnsi="Narkisim"/>
          <w:b/>
          <w:bCs/>
          <w:rtl/>
        </w:rPr>
        <w:t>רמ"ה</w:t>
      </w:r>
      <w:r w:rsidRPr="00900152">
        <w:rPr>
          <w:rFonts w:ascii="Narkisim" w:hAnsi="Narkisim"/>
          <w:rtl/>
        </w:rPr>
        <w:t xml:space="preserve"> ביאר דבעי' שבגמר חלוקה יהא לו ד' אמות</w:t>
      </w:r>
      <w:r w:rsidRPr="00900152">
        <w:rPr>
          <w:rStyle w:val="ac"/>
          <w:rFonts w:ascii="Narkisim" w:hAnsi="Narkisim"/>
          <w:rtl/>
        </w:rPr>
        <w:footnoteReference w:id="527"/>
      </w:r>
      <w:r w:rsidRPr="00900152">
        <w:rPr>
          <w:rFonts w:ascii="Narkisim" w:hAnsi="Narkisim"/>
          <w:rtl/>
        </w:rPr>
        <w:t>.</w:t>
      </w:r>
    </w:p>
    <w:p w14:paraId="2129A0AB" w14:textId="77777777" w:rsidR="00D65752" w:rsidRPr="00900152" w:rsidRDefault="00000000" w:rsidP="00900152">
      <w:pPr>
        <w:pStyle w:val="aa"/>
        <w:bidi/>
        <w:rPr>
          <w:rFonts w:ascii="Narkisim" w:hAnsi="Narkisim"/>
        </w:rPr>
      </w:pPr>
      <w:r w:rsidRPr="00900152">
        <w:rPr>
          <w:rFonts w:ascii="Narkisim" w:hAnsi="Narkisim"/>
          <w:rtl/>
        </w:rPr>
        <w:lastRenderedPageBreak/>
        <w:t>ו</w:t>
      </w:r>
      <w:r w:rsidRPr="00900152">
        <w:rPr>
          <w:rFonts w:ascii="Narkisim" w:hAnsi="Narkisim"/>
          <w:b/>
          <w:bCs/>
          <w:rtl/>
        </w:rPr>
        <w:t>תוס</w:t>
      </w:r>
      <w:r w:rsidRPr="00900152">
        <w:rPr>
          <w:rFonts w:ascii="Narkisim" w:hAnsi="Narkisim"/>
          <w:rtl/>
        </w:rPr>
        <w:t>' (לקמן צח:) כת' דאין חולקין בית אא"כ יש בו ו' על ח' לזה ולזה, כשיעור בית קטן (במשנה לקמן שם). אבל ה</w:t>
      </w:r>
      <w:r w:rsidRPr="00900152">
        <w:rPr>
          <w:rFonts w:ascii="Narkisim" w:hAnsi="Narkisim"/>
          <w:b/>
          <w:bCs/>
          <w:rtl/>
        </w:rPr>
        <w:t>רמב"ן</w:t>
      </w:r>
      <w:r w:rsidRPr="00900152">
        <w:rPr>
          <w:rFonts w:ascii="Narkisim" w:hAnsi="Narkisim"/>
          <w:rtl/>
        </w:rPr>
        <w:t xml:space="preserve"> ו</w:t>
      </w:r>
      <w:r w:rsidRPr="00900152">
        <w:rPr>
          <w:rFonts w:ascii="Narkisim" w:hAnsi="Narkisim"/>
          <w:b/>
          <w:bCs/>
          <w:rtl/>
        </w:rPr>
        <w:t>תוס' רא"ש</w:t>
      </w:r>
      <w:r w:rsidRPr="00900152">
        <w:rPr>
          <w:rFonts w:ascii="Narkisim" w:hAnsi="Narkisim"/>
          <w:rtl/>
        </w:rPr>
        <w:t xml:space="preserve"> (ושא"ר לקמן שם) כת' דבית ד' עד ד' חשיב בית לכל מילי (וכדאיתא סוכה ג:), וכיון ששמו בית לשאר דיני התורה ראוי לחלוקת האחין והשותפין. ואף דהוה דירה סרוחה</w:t>
      </w:r>
      <w:r w:rsidRPr="00900152">
        <w:rPr>
          <w:rStyle w:val="ac"/>
          <w:rFonts w:ascii="Narkisim" w:hAnsi="Narkisim"/>
          <w:rtl/>
        </w:rPr>
        <w:footnoteReference w:id="528"/>
      </w:r>
      <w:r w:rsidRPr="00900152">
        <w:rPr>
          <w:rFonts w:ascii="Narkisim" w:hAnsi="Narkisim"/>
          <w:rtl/>
        </w:rPr>
        <w:t>. ודוקא במקבל לבנות בית בעינן טפי, דאמרי' דאין דעתן של מקבלי קבולת לדירה כגון זו.</w:t>
      </w:r>
    </w:p>
    <w:p w14:paraId="550592FE" w14:textId="77777777" w:rsidR="00D65752" w:rsidRPr="00900152" w:rsidRDefault="00000000" w:rsidP="00900152">
      <w:pPr>
        <w:pStyle w:val="aa"/>
        <w:bidi/>
        <w:rPr>
          <w:rFonts w:ascii="Narkisim" w:hAnsi="Narkisim"/>
        </w:rPr>
      </w:pPr>
      <w:r w:rsidRPr="00900152">
        <w:rPr>
          <w:rFonts w:ascii="Narkisim" w:hAnsi="Narkisim"/>
          <w:u w:val="single"/>
          <w:rtl/>
        </w:rPr>
        <w:t>אבל בזמן ששניהם רוצים יחלוקו</w:t>
      </w:r>
      <w:r w:rsidRPr="00900152">
        <w:rPr>
          <w:rFonts w:ascii="Narkisim" w:hAnsi="Narkisim"/>
          <w:rtl/>
        </w:rPr>
        <w:t>. ה</w:t>
      </w:r>
      <w:r w:rsidRPr="00900152">
        <w:rPr>
          <w:rFonts w:ascii="Narkisim" w:hAnsi="Narkisim"/>
          <w:b/>
          <w:bCs/>
          <w:rtl/>
        </w:rPr>
        <w:t>אחרונים</w:t>
      </w:r>
      <w:r w:rsidRPr="00900152">
        <w:rPr>
          <w:rFonts w:ascii="Narkisim" w:hAnsi="Narkisim"/>
          <w:rtl/>
        </w:rPr>
        <w:t xml:space="preserve"> חקרו אי הוה בגדר חלוקת השותפין, או דל"ש כה"ג תורת חלוקה, וחשיב שכל א' מוכר לחבירו חציו</w:t>
      </w:r>
      <w:r w:rsidRPr="00900152">
        <w:rPr>
          <w:rStyle w:val="ac"/>
          <w:rFonts w:ascii="Narkisim" w:hAnsi="Narkisim"/>
          <w:rtl/>
        </w:rPr>
        <w:footnoteReference w:id="529"/>
      </w:r>
      <w:r w:rsidRPr="00900152">
        <w:rPr>
          <w:rFonts w:ascii="Narkisim" w:hAnsi="Narkisim"/>
          <w:rtl/>
        </w:rPr>
        <w:t>. [וע' קוב"ש יט, הו' לעיל ג.].</w:t>
      </w:r>
    </w:p>
    <w:p w14:paraId="51E4F011"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רמב"ן</w:t>
      </w:r>
      <w:r w:rsidRPr="00900152">
        <w:rPr>
          <w:rFonts w:ascii="Narkisim" w:hAnsi="Narkisim"/>
          <w:rtl/>
        </w:rPr>
        <w:t xml:space="preserve"> (לעיל ג.) ביאר דסד"א דאע"פ שרצו וקנו זה מזה לחלוק, יכול לחזור ולתבוע גוד או איגוד, כענין ששנינו (לקמן קד.) כופין את המוכר למכור ואת הלוקח ליקח</w:t>
      </w:r>
      <w:r w:rsidRPr="00900152">
        <w:rPr>
          <w:rStyle w:val="ac"/>
          <w:rFonts w:ascii="Narkisim" w:hAnsi="Narkisim"/>
          <w:rtl/>
        </w:rPr>
        <w:footnoteReference w:id="530"/>
      </w:r>
      <w:r w:rsidRPr="00900152">
        <w:rPr>
          <w:rFonts w:ascii="Narkisim" w:hAnsi="Narkisim"/>
          <w:rtl/>
        </w:rPr>
        <w:t>. קמ"ל.</w:t>
      </w:r>
    </w:p>
    <w:p w14:paraId="56DA9531" w14:textId="77777777" w:rsidR="00D65752" w:rsidRPr="00900152" w:rsidRDefault="00000000" w:rsidP="00900152">
      <w:pPr>
        <w:pStyle w:val="a8"/>
        <w:bidi/>
        <w:rPr>
          <w:rFonts w:ascii="Narkisim" w:hAnsi="Narkisim"/>
        </w:rPr>
      </w:pPr>
      <w:r w:rsidRPr="00900152">
        <w:rPr>
          <w:rFonts w:ascii="Narkisim" w:hAnsi="Narkisim"/>
          <w:rtl/>
        </w:rPr>
        <w:t>ועוד פי' שלא יאמר סבור הייתי שאני יכול לקבל, ועכשיו אין אני יכול לקבל והקנין בטעות. קמ"ל.</w:t>
      </w:r>
    </w:p>
    <w:p w14:paraId="1A9A4A8D" w14:textId="77777777" w:rsidR="00D65752" w:rsidRPr="00900152" w:rsidRDefault="00000000" w:rsidP="00900152">
      <w:pPr>
        <w:pStyle w:val="aa"/>
        <w:bidi/>
        <w:rPr>
          <w:rFonts w:ascii="Narkisim" w:hAnsi="Narkisim"/>
        </w:rPr>
      </w:pPr>
      <w:r w:rsidRPr="00900152">
        <w:rPr>
          <w:rFonts w:ascii="Narkisim" w:hAnsi="Narkisim"/>
          <w:u w:val="single"/>
          <w:rtl/>
        </w:rPr>
        <w:t>תוד"ה ולא</w:t>
      </w:r>
      <w:r w:rsidRPr="00900152">
        <w:rPr>
          <w:rFonts w:ascii="Narkisim" w:hAnsi="Narkisim"/>
          <w:rtl/>
        </w:rPr>
        <w:t>. דבכל דהו מקרי שדה וכו' מ"מ אינו חשוב לטרוח וכו'. [וכן משמע בגמ' יב. דשיעור שדה בבבל תלי בהא דחשוב לטרוח]. וה</w:t>
      </w:r>
      <w:r w:rsidRPr="00900152">
        <w:rPr>
          <w:rFonts w:ascii="Narkisim" w:hAnsi="Narkisim"/>
          <w:b/>
          <w:bCs/>
          <w:rtl/>
        </w:rPr>
        <w:t>קוב"ש</w:t>
      </w:r>
      <w:r w:rsidRPr="00900152">
        <w:rPr>
          <w:rFonts w:ascii="Narkisim" w:hAnsi="Narkisim"/>
          <w:rtl/>
        </w:rPr>
        <w:t xml:space="preserve"> (נז) הק' דבסיפא דהמשנה מבואר זה הכלל וכו' ושמו עליו וכו', והא שדה יחלק ושמו עליו ואין חולקין.</w:t>
      </w:r>
    </w:p>
    <w:p w14:paraId="2C2ABD38" w14:textId="77777777" w:rsidR="00D65752" w:rsidRPr="00900152" w:rsidRDefault="00000000" w:rsidP="00900152">
      <w:pPr>
        <w:bidi/>
        <w:rPr>
          <w:rFonts w:ascii="Narkisim" w:hAnsi="Narkisim" w:cs="Narkisim"/>
        </w:rPr>
      </w:pPr>
      <w:r w:rsidRPr="00900152">
        <w:rPr>
          <w:rFonts w:ascii="Narkisim" w:hAnsi="Narkisim" w:cs="Narkisim"/>
          <w:i/>
          <w:iCs/>
          <w:szCs w:val="20"/>
          <w:rtl/>
        </w:rPr>
        <w:t>בסוגיין</w:t>
      </w:r>
      <w:r w:rsidRPr="00900152">
        <w:rPr>
          <w:rFonts w:ascii="Narkisim" w:hAnsi="Narkisim" w:cs="Narkisim"/>
          <w:rtl/>
        </w:rPr>
        <w:t xml:space="preserve"> - וה</w:t>
      </w:r>
      <w:r w:rsidRPr="00900152">
        <w:rPr>
          <w:rFonts w:ascii="Narkisim" w:hAnsi="Narkisim" w:cs="Narkisim"/>
          <w:b/>
          <w:bCs/>
          <w:rtl/>
        </w:rPr>
        <w:t>רי"ף</w:t>
      </w:r>
      <w:r w:rsidRPr="00900152">
        <w:rPr>
          <w:rFonts w:ascii="Narkisim" w:hAnsi="Narkisim" w:cs="Narkisim"/>
          <w:rtl/>
        </w:rPr>
        <w:t xml:space="preserve"> כת' דה"מ כשאין מכירין חלקם, דכל א' יש לו רשות להשתמש בכולו. אבל אם כל א' מכיר חלקו ואין לו רשות להשתמש בשל חבירו חולקים [אף כשאין בו שיעור חלוקה]. והביא כן מדברי הגמ' (לעיל ג.) דחלקו ברוחות. וה</w:t>
      </w:r>
      <w:r w:rsidRPr="00900152">
        <w:rPr>
          <w:rFonts w:ascii="Narkisim" w:hAnsi="Narkisim" w:cs="Narkisim"/>
          <w:b/>
          <w:bCs/>
          <w:rtl/>
        </w:rPr>
        <w:t>רא"ש</w:t>
      </w:r>
      <w:r w:rsidRPr="00900152">
        <w:rPr>
          <w:rFonts w:ascii="Narkisim" w:hAnsi="Narkisim" w:cs="Narkisim"/>
          <w:rtl/>
        </w:rPr>
        <w:t xml:space="preserve"> כ' דמילתא דפשיטא היא</w:t>
      </w:r>
      <w:r w:rsidRPr="00900152">
        <w:rPr>
          <w:rStyle w:val="ac"/>
          <w:rFonts w:ascii="Narkisim" w:hAnsi="Narkisim" w:cs="Narkisim"/>
          <w:rtl/>
        </w:rPr>
        <w:footnoteReference w:id="531"/>
      </w:r>
      <w:r w:rsidRPr="00900152">
        <w:rPr>
          <w:rFonts w:ascii="Narkisim" w:hAnsi="Narkisim" w:cs="Narkisim"/>
          <w:rtl/>
        </w:rPr>
        <w:t xml:space="preserve">. </w:t>
      </w:r>
      <w:r w:rsidRPr="00900152">
        <w:rPr>
          <w:rFonts w:ascii="Narkisim" w:hAnsi="Narkisim" w:cs="Narkisim"/>
          <w:szCs w:val="20"/>
          <w:rtl/>
        </w:rPr>
        <w:t>[ולכאורה קמ"ל הרי"ף דאף דעדיין שניהם שותפין על הכל, וצריך גדר 'חלוקה', כיון דאף עד עכשיו עשו חלוקת השתמשות ואין לו עליו שימוש חשוב, יכול לכופו</w:t>
      </w:r>
      <w:r w:rsidRPr="00900152">
        <w:rPr>
          <w:rFonts w:ascii="Narkisim" w:hAnsi="Narkisim" w:cs="Narkisim"/>
          <w:rtl/>
        </w:rPr>
        <w:t>].</w:t>
      </w:r>
    </w:p>
    <w:p w14:paraId="7EA9D772" w14:textId="77777777" w:rsidR="00D65752" w:rsidRPr="00900152" w:rsidRDefault="00000000" w:rsidP="00900152">
      <w:pPr>
        <w:pStyle w:val="aa"/>
        <w:bidi/>
        <w:rPr>
          <w:rFonts w:ascii="Narkisim" w:hAnsi="Narkisim"/>
        </w:rPr>
      </w:pPr>
      <w:r w:rsidRPr="00900152">
        <w:rPr>
          <w:rFonts w:ascii="Narkisim" w:hAnsi="Narkisim"/>
          <w:rtl/>
        </w:rPr>
        <w:t>וה</w:t>
      </w:r>
      <w:r w:rsidRPr="00900152">
        <w:rPr>
          <w:rFonts w:ascii="Narkisim" w:hAnsi="Narkisim"/>
          <w:b/>
          <w:bCs/>
          <w:rtl/>
        </w:rPr>
        <w:t>ב"ח</w:t>
      </w:r>
      <w:r w:rsidRPr="00900152">
        <w:rPr>
          <w:rFonts w:ascii="Narkisim" w:hAnsi="Narkisim"/>
          <w:rtl/>
        </w:rPr>
        <w:t xml:space="preserve"> וה</w:t>
      </w:r>
      <w:r w:rsidRPr="00900152">
        <w:rPr>
          <w:rFonts w:ascii="Narkisim" w:hAnsi="Narkisim"/>
          <w:b/>
          <w:bCs/>
          <w:rtl/>
        </w:rPr>
        <w:t>ט"ז</w:t>
      </w:r>
      <w:r w:rsidRPr="00900152">
        <w:rPr>
          <w:rFonts w:ascii="Narkisim" w:hAnsi="Narkisim"/>
          <w:rtl/>
        </w:rPr>
        <w:t xml:space="preserve"> (קעא) כת' דאף באופן שא' מהם מצרן, ועי"ז ידעינן שהוא יקבל רוח זה [ע' לקמן יב:], מש"ה כופין לחלוק. שהרי מכירין חלקם</w:t>
      </w:r>
      <w:r w:rsidRPr="00900152">
        <w:rPr>
          <w:rStyle w:val="ac"/>
          <w:rFonts w:ascii="Narkisim" w:hAnsi="Narkisim"/>
          <w:rtl/>
        </w:rPr>
        <w:footnoteReference w:id="532"/>
      </w:r>
      <w:r w:rsidRPr="00900152">
        <w:rPr>
          <w:rFonts w:ascii="Narkisim" w:hAnsi="Narkisim"/>
          <w:rtl/>
        </w:rPr>
        <w:t>. [ולכאורה כוונתם לדברי הרי"ף]. וה</w:t>
      </w:r>
      <w:r w:rsidRPr="00900152">
        <w:rPr>
          <w:rFonts w:ascii="Narkisim" w:hAnsi="Narkisim"/>
          <w:b/>
          <w:bCs/>
          <w:rtl/>
        </w:rPr>
        <w:t>שעה"מ</w:t>
      </w:r>
      <w:r w:rsidRPr="00900152">
        <w:rPr>
          <w:rFonts w:ascii="Narkisim" w:hAnsi="Narkisim"/>
          <w:rtl/>
        </w:rPr>
        <w:t xml:space="preserve"> (קעא ב) תמה דמ"מ עד עכשיו הם שותפין, והיכי מצי לכפותו לחלוק בדבר שאין בו דין חלוקה</w:t>
      </w:r>
      <w:r w:rsidRPr="00900152">
        <w:rPr>
          <w:rStyle w:val="ac"/>
          <w:rFonts w:ascii="Narkisim" w:hAnsi="Narkisim"/>
          <w:rtl/>
        </w:rPr>
        <w:footnoteReference w:id="533"/>
      </w:r>
      <w:r w:rsidRPr="00900152">
        <w:rPr>
          <w:rFonts w:ascii="Narkisim" w:hAnsi="Narkisim"/>
          <w:rtl/>
        </w:rPr>
        <w:t>. ועוה"ק ה</w:t>
      </w:r>
      <w:r w:rsidRPr="00900152">
        <w:rPr>
          <w:rFonts w:ascii="Narkisim" w:hAnsi="Narkisim"/>
          <w:b/>
          <w:bCs/>
          <w:rtl/>
        </w:rPr>
        <w:t>אחרונים</w:t>
      </w:r>
      <w:r w:rsidRPr="00900152">
        <w:rPr>
          <w:rFonts w:ascii="Narkisim" w:hAnsi="Narkisim"/>
          <w:rtl/>
        </w:rPr>
        <w:t xml:space="preserve"> דאף הרי"ף איירי כשאף בלא חלוקה כל א' משתמש רק בשלו, אבל כה"ג עד שיחלוקו משתמשים בשווה.</w:t>
      </w:r>
    </w:p>
    <w:p w14:paraId="54BB22E7" w14:textId="77777777" w:rsidR="00D65752" w:rsidRPr="00900152" w:rsidRDefault="00000000" w:rsidP="00900152">
      <w:pPr>
        <w:pStyle w:val="2"/>
        <w:bidi/>
        <w:rPr>
          <w:rFonts w:ascii="Narkisim" w:hAnsi="Narkisim"/>
        </w:rPr>
      </w:pPr>
      <w:r w:rsidRPr="00900152">
        <w:rPr>
          <w:rFonts w:ascii="Narkisim" w:hAnsi="Narkisim"/>
          <w:rtl/>
        </w:rPr>
        <w:t>ד' אמות של פתחים</w:t>
      </w:r>
    </w:p>
    <w:p w14:paraId="2A36E6BD" w14:textId="77777777" w:rsidR="00D65752" w:rsidRPr="00900152" w:rsidRDefault="00000000" w:rsidP="00900152">
      <w:pPr>
        <w:pStyle w:val="aa"/>
        <w:bidi/>
        <w:rPr>
          <w:rFonts w:ascii="Narkisim" w:hAnsi="Narkisim"/>
        </w:rPr>
      </w:pPr>
      <w:r w:rsidRPr="00900152">
        <w:rPr>
          <w:rFonts w:ascii="Narkisim" w:hAnsi="Narkisim"/>
          <w:u w:val="single"/>
          <w:rtl/>
        </w:rPr>
        <w:t>ד' אמות חוץ משל פתחים.</w:t>
      </w:r>
      <w:r w:rsidRPr="00900152">
        <w:rPr>
          <w:rFonts w:ascii="Narkisim" w:hAnsi="Narkisim"/>
          <w:rtl/>
        </w:rPr>
        <w:t xml:space="preserve"> ה</w:t>
      </w:r>
      <w:r w:rsidRPr="00900152">
        <w:rPr>
          <w:rFonts w:ascii="Narkisim" w:hAnsi="Narkisim"/>
          <w:b/>
          <w:bCs/>
          <w:rtl/>
        </w:rPr>
        <w:t>ראשונים</w:t>
      </w:r>
      <w:r w:rsidRPr="00900152">
        <w:rPr>
          <w:rFonts w:ascii="Narkisim" w:hAnsi="Narkisim"/>
          <w:rtl/>
        </w:rPr>
        <w:t xml:space="preserve"> כת' דיש לו ד' על ד' מרובע, כנגד הפתח</w:t>
      </w:r>
      <w:r w:rsidRPr="00900152">
        <w:rPr>
          <w:rStyle w:val="ac"/>
          <w:rFonts w:ascii="Narkisim" w:hAnsi="Narkisim"/>
          <w:rtl/>
        </w:rPr>
        <w:footnoteReference w:id="534"/>
      </w:r>
      <w:r w:rsidRPr="00900152">
        <w:rPr>
          <w:rFonts w:ascii="Narkisim" w:hAnsi="Narkisim"/>
          <w:rtl/>
        </w:rPr>
        <w:t>. ו</w:t>
      </w:r>
      <w:r w:rsidRPr="00900152">
        <w:rPr>
          <w:rFonts w:ascii="Narkisim" w:hAnsi="Narkisim"/>
          <w:b/>
          <w:bCs/>
          <w:rtl/>
        </w:rPr>
        <w:t>רש"י</w:t>
      </w:r>
      <w:r w:rsidRPr="00900152">
        <w:rPr>
          <w:rFonts w:ascii="Narkisim" w:hAnsi="Narkisim"/>
          <w:rtl/>
        </w:rPr>
        <w:t xml:space="preserve"> (בסמוך) כת' דנוטל לפי רוחב הפתח, ד' אמות בחצר</w:t>
      </w:r>
      <w:r w:rsidRPr="00900152">
        <w:rPr>
          <w:rStyle w:val="ac"/>
          <w:rFonts w:ascii="Narkisim" w:hAnsi="Narkisim"/>
          <w:rtl/>
        </w:rPr>
        <w:footnoteReference w:id="535"/>
      </w:r>
      <w:r w:rsidRPr="00900152">
        <w:rPr>
          <w:rFonts w:ascii="Narkisim" w:hAnsi="Narkisim"/>
          <w:rtl/>
        </w:rPr>
        <w:t>. אך ה</w:t>
      </w:r>
      <w:r w:rsidRPr="00900152">
        <w:rPr>
          <w:rFonts w:ascii="Narkisim" w:hAnsi="Narkisim"/>
          <w:b/>
          <w:bCs/>
          <w:rtl/>
        </w:rPr>
        <w:t>רא"ש</w:t>
      </w:r>
      <w:r w:rsidRPr="00900152">
        <w:rPr>
          <w:rFonts w:ascii="Narkisim" w:hAnsi="Narkisim"/>
          <w:rtl/>
        </w:rPr>
        <w:t xml:space="preserve"> הביא דמבואר להדיא (לקמן ס.) דאף פתח רוחב ב' אמות נוטל ד' על ד' אמות. וכ”כ הרשב”א ושא”ר. [וכן הגיה הב"ח בדברי רש”י].</w:t>
      </w:r>
    </w:p>
    <w:p w14:paraId="173EACF1"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רשב"א</w:t>
      </w:r>
      <w:r w:rsidRPr="00900152">
        <w:rPr>
          <w:rFonts w:ascii="Narkisim" w:hAnsi="Narkisim"/>
          <w:rtl/>
        </w:rPr>
        <w:t xml:space="preserve"> כתב דהיכא דהחצר ח' אמות, כל א' מקבל ד' אמות כנגד פתחו וחולקים. דהא אין כאן מילוסא של חצר לחלוק כלל</w:t>
      </w:r>
      <w:r w:rsidRPr="00900152">
        <w:rPr>
          <w:rStyle w:val="ac"/>
          <w:rFonts w:ascii="Narkisim" w:hAnsi="Narkisim"/>
          <w:rtl/>
        </w:rPr>
        <w:footnoteReference w:id="536"/>
      </w:r>
      <w:r w:rsidRPr="00900152">
        <w:rPr>
          <w:rFonts w:ascii="Narkisim" w:hAnsi="Narkisim"/>
          <w:rtl/>
        </w:rPr>
        <w:t>. [ועפ"ז ביאר את המשנה כפשוטו]. וה</w:t>
      </w:r>
      <w:r w:rsidRPr="00900152">
        <w:rPr>
          <w:rFonts w:ascii="Narkisim" w:hAnsi="Narkisim"/>
          <w:b/>
          <w:bCs/>
          <w:rtl/>
        </w:rPr>
        <w:t>ר"ן</w:t>
      </w:r>
      <w:r w:rsidRPr="00900152">
        <w:rPr>
          <w:rFonts w:ascii="Narkisim" w:hAnsi="Narkisim"/>
          <w:rtl/>
        </w:rPr>
        <w:t xml:space="preserve"> חלק</w:t>
      </w:r>
      <w:r w:rsidRPr="00900152">
        <w:rPr>
          <w:rStyle w:val="ac"/>
          <w:rFonts w:ascii="Narkisim" w:hAnsi="Narkisim"/>
          <w:rtl/>
        </w:rPr>
        <w:footnoteReference w:id="537"/>
      </w:r>
      <w:r w:rsidRPr="00900152">
        <w:rPr>
          <w:rFonts w:ascii="Narkisim" w:hAnsi="Narkisim"/>
          <w:rtl/>
        </w:rPr>
        <w:t>.</w:t>
      </w:r>
    </w:p>
    <w:p w14:paraId="5A7D4994" w14:textId="77777777" w:rsidR="00D65752" w:rsidRPr="00900152" w:rsidRDefault="00000000" w:rsidP="00900152">
      <w:pPr>
        <w:bidi/>
        <w:rPr>
          <w:rFonts w:ascii="Narkisim" w:hAnsi="Narkisim" w:cs="Narkisim"/>
        </w:rPr>
      </w:pPr>
      <w:r w:rsidRPr="00900152">
        <w:rPr>
          <w:rFonts w:ascii="Narkisim" w:hAnsi="Narkisim" w:cs="Narkisim"/>
          <w:u w:val="single"/>
          <w:rtl/>
        </w:rPr>
        <w:t>אמר רב הונא חצר מתחלקת לפי פתחים.</w:t>
      </w:r>
      <w:r w:rsidRPr="00900152">
        <w:rPr>
          <w:rFonts w:ascii="Narkisim" w:hAnsi="Narkisim" w:cs="Narkisim"/>
          <w:rtl/>
        </w:rPr>
        <w:t xml:space="preserve"> </w:t>
      </w:r>
      <w:r w:rsidRPr="00900152">
        <w:rPr>
          <w:rFonts w:ascii="Narkisim" w:hAnsi="Narkisim" w:cs="Narkisim"/>
          <w:b/>
          <w:bCs/>
          <w:rtl/>
        </w:rPr>
        <w:t>רש"י</w:t>
      </w:r>
      <w:r w:rsidRPr="00900152">
        <w:rPr>
          <w:rFonts w:ascii="Narkisim" w:hAnsi="Narkisim" w:cs="Narkisim"/>
          <w:rtl/>
        </w:rPr>
        <w:t xml:space="preserve"> פי' בחולק נכסיו על פיו, ונתן לזה בית א' ולזה ב' בתים [</w:t>
      </w:r>
      <w:r w:rsidRPr="00900152">
        <w:rPr>
          <w:rFonts w:ascii="Narkisim" w:hAnsi="Narkisim" w:cs="Narkisim"/>
          <w:sz w:val="20"/>
          <w:szCs w:val="20"/>
          <w:rtl/>
        </w:rPr>
        <w:t>ובסתמא תלינן דכוונתו לתת את החצר לפי יחס זה</w:t>
      </w:r>
      <w:r w:rsidRPr="00900152">
        <w:rPr>
          <w:rStyle w:val="ac"/>
          <w:rFonts w:ascii="Narkisim" w:hAnsi="Narkisim" w:cs="Narkisim"/>
          <w:sz w:val="20"/>
          <w:szCs w:val="20"/>
          <w:rtl/>
        </w:rPr>
        <w:footnoteReference w:id="538"/>
      </w:r>
      <w:r w:rsidRPr="00900152">
        <w:rPr>
          <w:rFonts w:ascii="Narkisim" w:hAnsi="Narkisim" w:cs="Narkisim"/>
          <w:sz w:val="20"/>
          <w:szCs w:val="20"/>
          <w:rtl/>
        </w:rPr>
        <w:t>]</w:t>
      </w:r>
      <w:r w:rsidRPr="00900152">
        <w:rPr>
          <w:rFonts w:ascii="Narkisim" w:hAnsi="Narkisim" w:cs="Narkisim"/>
          <w:rtl/>
        </w:rPr>
        <w:t>. ודעת ה</w:t>
      </w:r>
      <w:r w:rsidRPr="00900152">
        <w:rPr>
          <w:rFonts w:ascii="Narkisim" w:hAnsi="Narkisim" w:cs="Narkisim"/>
          <w:b/>
          <w:bCs/>
          <w:rtl/>
        </w:rPr>
        <w:t>ר"י מגאש</w:t>
      </w:r>
      <w:r w:rsidRPr="00900152">
        <w:rPr>
          <w:rFonts w:ascii="Narkisim" w:hAnsi="Narkisim" w:cs="Narkisim"/>
          <w:rtl/>
        </w:rPr>
        <w:t xml:space="preserve"> [וכן ה</w:t>
      </w:r>
      <w:r w:rsidRPr="00900152">
        <w:rPr>
          <w:rFonts w:ascii="Narkisim" w:hAnsi="Narkisim" w:cs="Narkisim"/>
          <w:b/>
          <w:bCs/>
          <w:rtl/>
        </w:rPr>
        <w:t>רמב"ם</w:t>
      </w:r>
      <w:r w:rsidRPr="00900152">
        <w:rPr>
          <w:rFonts w:ascii="Narkisim" w:hAnsi="Narkisim" w:cs="Narkisim"/>
          <w:rtl/>
        </w:rPr>
        <w:t xml:space="preserve"> שכנים ב א] דסוגיין בבנו בקרקע הפקר, ושוב הקיפו סביבם חצר [ולרב הונא קנו את החצר לפי יחס הבתים</w:t>
      </w:r>
      <w:r w:rsidRPr="00900152">
        <w:rPr>
          <w:rStyle w:val="ac"/>
          <w:rFonts w:ascii="Narkisim" w:hAnsi="Narkisim" w:cs="Narkisim"/>
          <w:rtl/>
        </w:rPr>
        <w:footnoteReference w:id="539"/>
      </w:r>
      <w:r w:rsidRPr="00900152">
        <w:rPr>
          <w:rFonts w:ascii="Narkisim" w:hAnsi="Narkisim" w:cs="Narkisim"/>
          <w:rtl/>
        </w:rPr>
        <w:t xml:space="preserve">]. </w:t>
      </w:r>
      <w:r w:rsidRPr="00900152">
        <w:rPr>
          <w:rFonts w:ascii="Narkisim" w:hAnsi="Narkisim" w:cs="Narkisim"/>
          <w:szCs w:val="20"/>
          <w:rtl/>
        </w:rPr>
        <w:t>וה</w:t>
      </w:r>
      <w:r w:rsidRPr="00900152">
        <w:rPr>
          <w:rFonts w:ascii="Narkisim" w:hAnsi="Narkisim" w:cs="Narkisim"/>
          <w:b/>
          <w:bCs/>
          <w:szCs w:val="20"/>
          <w:rtl/>
        </w:rPr>
        <w:t>רשב"א</w:t>
      </w:r>
      <w:r w:rsidRPr="00900152">
        <w:rPr>
          <w:rFonts w:ascii="Narkisim" w:hAnsi="Narkisim" w:cs="Narkisim"/>
          <w:szCs w:val="20"/>
          <w:rtl/>
        </w:rPr>
        <w:t xml:space="preserve"> כת' דב' הפי' [רש"י והר"י מגאש] איתנהו, ולא פליגי [וכ”כ ה</w:t>
      </w:r>
      <w:r w:rsidRPr="00900152">
        <w:rPr>
          <w:rFonts w:ascii="Narkisim" w:hAnsi="Narkisim" w:cs="Narkisim"/>
          <w:b/>
          <w:bCs/>
          <w:szCs w:val="20"/>
          <w:rtl/>
        </w:rPr>
        <w:t>ב”ח</w:t>
      </w:r>
      <w:r w:rsidRPr="00900152">
        <w:rPr>
          <w:rFonts w:ascii="Narkisim" w:hAnsi="Narkisim" w:cs="Narkisim"/>
          <w:szCs w:val="20"/>
          <w:rtl/>
        </w:rPr>
        <w:t xml:space="preserve"> וה</w:t>
      </w:r>
      <w:r w:rsidRPr="00900152">
        <w:rPr>
          <w:rFonts w:ascii="Narkisim" w:hAnsi="Narkisim" w:cs="Narkisim"/>
          <w:b/>
          <w:bCs/>
          <w:szCs w:val="20"/>
          <w:rtl/>
        </w:rPr>
        <w:t>גר"א</w:t>
      </w:r>
      <w:r w:rsidRPr="00900152">
        <w:rPr>
          <w:rFonts w:ascii="Narkisim" w:hAnsi="Narkisim" w:cs="Narkisim"/>
          <w:szCs w:val="20"/>
          <w:rtl/>
        </w:rPr>
        <w:t xml:space="preserve"> קעב</w:t>
      </w:r>
      <w:r w:rsidRPr="00900152">
        <w:rPr>
          <w:rFonts w:ascii="Narkisim" w:hAnsi="Narkisim" w:cs="Narkisim"/>
          <w:rtl/>
        </w:rPr>
        <w:t>].</w:t>
      </w:r>
    </w:p>
    <w:p w14:paraId="137C9D2B" w14:textId="77777777" w:rsidR="00D65752" w:rsidRPr="00900152" w:rsidRDefault="00000000" w:rsidP="00900152">
      <w:pPr>
        <w:pStyle w:val="a7"/>
        <w:bidi/>
        <w:rPr>
          <w:rFonts w:ascii="Narkisim" w:hAnsi="Narkisim"/>
        </w:rPr>
      </w:pPr>
      <w:r w:rsidRPr="00900152">
        <w:rPr>
          <w:rFonts w:ascii="Narkisim" w:hAnsi="Narkisim"/>
          <w:rtl/>
        </w:rPr>
        <w:lastRenderedPageBreak/>
        <w:t>וה</w:t>
      </w:r>
      <w:r w:rsidRPr="00900152">
        <w:rPr>
          <w:rFonts w:ascii="Narkisim" w:hAnsi="Narkisim"/>
          <w:b/>
          <w:bCs/>
          <w:rtl/>
        </w:rPr>
        <w:t>רמב"ן</w:t>
      </w:r>
      <w:r w:rsidRPr="00900152">
        <w:rPr>
          <w:rFonts w:ascii="Narkisim" w:hAnsi="Narkisim"/>
          <w:rtl/>
        </w:rPr>
        <w:t xml:space="preserve"> כת' דלפ"ז דוקא כה"ג, אבל שותפין ואחין בעלמא שחלקו, ודאי חולקין בשווה</w:t>
      </w:r>
      <w:r w:rsidRPr="00900152">
        <w:rPr>
          <w:rStyle w:val="ac"/>
          <w:rFonts w:ascii="Narkisim" w:hAnsi="Narkisim"/>
          <w:rtl/>
        </w:rPr>
        <w:footnoteReference w:id="540"/>
      </w:r>
      <w:r w:rsidRPr="00900152">
        <w:rPr>
          <w:rFonts w:ascii="Narkisim" w:hAnsi="Narkisim"/>
          <w:rtl/>
        </w:rPr>
        <w:t>. וה</w:t>
      </w:r>
      <w:r w:rsidRPr="00900152">
        <w:rPr>
          <w:rFonts w:ascii="Narkisim" w:hAnsi="Narkisim"/>
          <w:b/>
          <w:bCs/>
          <w:rtl/>
        </w:rPr>
        <w:t>טור</w:t>
      </w:r>
      <w:r w:rsidRPr="00900152">
        <w:rPr>
          <w:rFonts w:ascii="Narkisim" w:hAnsi="Narkisim"/>
          <w:rtl/>
        </w:rPr>
        <w:t xml:space="preserve"> (קעב) הביא דדעת ה</w:t>
      </w:r>
      <w:r w:rsidRPr="00900152">
        <w:rPr>
          <w:rFonts w:ascii="Narkisim" w:hAnsi="Narkisim"/>
          <w:b/>
          <w:bCs/>
          <w:rtl/>
        </w:rPr>
        <w:t>רמ"ה</w:t>
      </w:r>
      <w:r w:rsidRPr="00900152">
        <w:rPr>
          <w:rFonts w:ascii="Narkisim" w:hAnsi="Narkisim"/>
          <w:rtl/>
        </w:rPr>
        <w:t xml:space="preserve"> (קלו) דס"ל דבכל אופן אמרי' דנתחלקו ע"ד כן, ויש לו חלק לפ"ז בשדה.</w:t>
      </w:r>
    </w:p>
    <w:p w14:paraId="2EA62B67"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רמב"ן</w:t>
      </w:r>
      <w:r w:rsidRPr="00900152">
        <w:rPr>
          <w:rFonts w:ascii="Narkisim" w:hAnsi="Narkisim"/>
          <w:rtl/>
        </w:rPr>
        <w:t xml:space="preserve"> הביא דב</w:t>
      </w:r>
      <w:r w:rsidRPr="00900152">
        <w:rPr>
          <w:rFonts w:ascii="Narkisim" w:hAnsi="Narkisim"/>
          <w:b/>
          <w:bCs/>
          <w:rtl/>
        </w:rPr>
        <w:t>ירושלמי</w:t>
      </w:r>
      <w:r w:rsidRPr="00900152">
        <w:rPr>
          <w:rFonts w:ascii="Narkisim" w:hAnsi="Narkisim"/>
          <w:rtl/>
        </w:rPr>
        <w:t xml:space="preserve"> אי' דל"ק את גוף הקרקע שבד' אמות, אלא שמעמיד בהמתו לשעה. ואף לשני יש זכות להשתמש בהם ארעי בשעה שזה אינו משתמש. ועפ"ז כ' הרמב"ן שבכל שותפין שאם זה נטל ב' פתחים, משתמש בד"א שכנגד פתחו לפרוק לפי שעה. דע"מ כן חלקו.</w:t>
      </w:r>
    </w:p>
    <w:p w14:paraId="37DBCB69"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רמב"ן</w:t>
      </w:r>
      <w:r w:rsidRPr="00900152">
        <w:rPr>
          <w:rFonts w:ascii="Narkisim" w:hAnsi="Narkisim"/>
          <w:rtl/>
        </w:rPr>
        <w:t xml:space="preserve"> כת' מש"ה כשבאין את החצר אינו חולקין בשווה, שהרי בעל ב' פתחים תשמישו בחצר מרובה ממנו לפי פתחים. ובשעת חלוקה נותן לבעל שני פתחים לכל פתח ופתח ד' אמות והשאר יחלוקו</w:t>
      </w:r>
      <w:r w:rsidRPr="00900152">
        <w:rPr>
          <w:rStyle w:val="ac"/>
          <w:rFonts w:ascii="Narkisim" w:hAnsi="Narkisim"/>
          <w:rtl/>
        </w:rPr>
        <w:footnoteReference w:id="541"/>
      </w:r>
      <w:r w:rsidRPr="00900152">
        <w:rPr>
          <w:rFonts w:ascii="Narkisim" w:hAnsi="Narkisim"/>
          <w:rtl/>
        </w:rPr>
        <w:t xml:space="preserve"> </w:t>
      </w:r>
      <w:r w:rsidRPr="00900152">
        <w:rPr>
          <w:rFonts w:ascii="Narkisim" w:hAnsi="Narkisim"/>
          <w:szCs w:val="20"/>
          <w:rtl/>
        </w:rPr>
        <w:t>[וכסברת רב חסדא</w:t>
      </w:r>
      <w:r w:rsidRPr="00900152">
        <w:rPr>
          <w:rStyle w:val="ac"/>
          <w:rFonts w:ascii="Narkisim" w:hAnsi="Narkisim"/>
          <w:szCs w:val="20"/>
          <w:rtl/>
        </w:rPr>
        <w:footnoteReference w:id="542"/>
      </w:r>
      <w:r w:rsidRPr="00900152">
        <w:rPr>
          <w:rFonts w:ascii="Narkisim" w:hAnsi="Narkisim"/>
          <w:rtl/>
        </w:rPr>
        <w:t>].</w:t>
      </w:r>
    </w:p>
    <w:p w14:paraId="06174F71"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רמב"ן</w:t>
      </w:r>
      <w:r w:rsidRPr="00900152">
        <w:rPr>
          <w:rFonts w:ascii="Narkisim" w:hAnsi="Narkisim"/>
          <w:rtl/>
        </w:rPr>
        <w:t xml:space="preserve"> למד דדעת רש"י והר"י מגאש דד' אמות הם שלו לקנין, והרמב"ן חלק דבירושלמי מבואר דהוא רק זכות להשתמש </w:t>
      </w:r>
      <w:r w:rsidRPr="00900152">
        <w:rPr>
          <w:rFonts w:ascii="Narkisim" w:hAnsi="Narkisim"/>
          <w:rtl/>
        </w:rPr>
        <w:lastRenderedPageBreak/>
        <w:t>כשצריך</w:t>
      </w:r>
      <w:r w:rsidRPr="00900152">
        <w:rPr>
          <w:rStyle w:val="ac"/>
          <w:rFonts w:ascii="Narkisim" w:hAnsi="Narkisim"/>
          <w:rtl/>
        </w:rPr>
        <w:footnoteReference w:id="543"/>
      </w:r>
      <w:r w:rsidRPr="00900152">
        <w:rPr>
          <w:rFonts w:ascii="Narkisim" w:hAnsi="Narkisim"/>
          <w:rtl/>
        </w:rPr>
        <w:t>.</w:t>
      </w:r>
    </w:p>
    <w:p w14:paraId="474F62CA" w14:textId="77777777" w:rsidR="00D65752" w:rsidRPr="00900152" w:rsidRDefault="00000000" w:rsidP="00900152">
      <w:pPr>
        <w:pStyle w:val="a7"/>
        <w:bidi/>
        <w:rPr>
          <w:rFonts w:ascii="Narkisim" w:hAnsi="Narkisim"/>
        </w:rPr>
      </w:pPr>
      <w:r w:rsidRPr="00900152">
        <w:rPr>
          <w:rFonts w:ascii="Narkisim" w:hAnsi="Narkisim"/>
          <w:rtl/>
        </w:rPr>
        <w:t xml:space="preserve">אבל </w:t>
      </w:r>
      <w:r w:rsidRPr="00900152">
        <w:rPr>
          <w:rFonts w:ascii="Narkisim" w:hAnsi="Narkisim"/>
          <w:b/>
          <w:bCs/>
          <w:rtl/>
        </w:rPr>
        <w:t>רבינו יונה</w:t>
      </w:r>
      <w:r w:rsidRPr="00900152">
        <w:rPr>
          <w:rFonts w:ascii="Narkisim" w:hAnsi="Narkisim"/>
          <w:rtl/>
        </w:rPr>
        <w:t xml:space="preserve"> וה</w:t>
      </w:r>
      <w:r w:rsidRPr="00900152">
        <w:rPr>
          <w:rFonts w:ascii="Narkisim" w:hAnsi="Narkisim"/>
          <w:b/>
          <w:bCs/>
          <w:rtl/>
        </w:rPr>
        <w:t>רשב"א</w:t>
      </w:r>
      <w:r w:rsidRPr="00900152">
        <w:rPr>
          <w:rFonts w:ascii="Narkisim" w:hAnsi="Narkisim"/>
          <w:rtl/>
        </w:rPr>
        <w:t xml:space="preserve"> כת' דדעת הגמ' דידן דהד' אמות קנויות לו לגמרי. וכמו לרב הונא דהוה בעלות גמור בחלקו בחצר, ומדרב הונא נשמע לרב חסדא. ועוד הוכיחו דבשעת חלוקה ודאי קונה קנין גמור</w:t>
      </w:r>
      <w:r w:rsidRPr="00900152">
        <w:rPr>
          <w:rStyle w:val="ac"/>
          <w:rFonts w:ascii="Narkisim" w:hAnsi="Narkisim"/>
          <w:rtl/>
        </w:rPr>
        <w:footnoteReference w:id="544"/>
      </w:r>
      <w:r w:rsidRPr="00900152">
        <w:rPr>
          <w:rFonts w:ascii="Narkisim" w:hAnsi="Narkisim"/>
          <w:rtl/>
        </w:rPr>
        <w:t>. (וע"ע בע"ב).</w:t>
      </w:r>
    </w:p>
    <w:p w14:paraId="4B8DB6D3" w14:textId="77777777" w:rsidR="00D65752" w:rsidRPr="00900152" w:rsidRDefault="00000000" w:rsidP="00900152">
      <w:pPr>
        <w:bidi/>
        <w:rPr>
          <w:rFonts w:ascii="Narkisim" w:hAnsi="Narkisim" w:cs="Narkisim"/>
        </w:rPr>
      </w:pPr>
      <w:r w:rsidRPr="00900152">
        <w:rPr>
          <w:rFonts w:ascii="Narkisim" w:hAnsi="Narkisim" w:cs="Narkisim"/>
          <w:u w:val="single"/>
          <w:rtl/>
        </w:rPr>
        <w:t>ורב חסדא אמר נותנין ד"א לכל פתח והשאר חולקין בשווה</w:t>
      </w:r>
      <w:r w:rsidRPr="00900152">
        <w:rPr>
          <w:rFonts w:ascii="Narkisim" w:hAnsi="Narkisim" w:cs="Narkisim"/>
          <w:rtl/>
        </w:rPr>
        <w:t>. בדברי ה</w:t>
      </w:r>
      <w:r w:rsidRPr="00900152">
        <w:rPr>
          <w:rFonts w:ascii="Narkisim" w:hAnsi="Narkisim" w:cs="Narkisim"/>
          <w:b/>
          <w:bCs/>
          <w:rtl/>
        </w:rPr>
        <w:t>ראשונים</w:t>
      </w:r>
      <w:r w:rsidRPr="00900152">
        <w:rPr>
          <w:rFonts w:ascii="Narkisim" w:hAnsi="Narkisim" w:cs="Narkisim"/>
          <w:rtl/>
        </w:rPr>
        <w:t xml:space="preserve"> (רבינו יונה, ר"י מגאש, רמב"ם ורמב"ן הנ"ל) מבואר דאף רב חסדא איירי דוקא בחולק נכסיו. או בהקיפו שדה.</w:t>
      </w:r>
    </w:p>
    <w:p w14:paraId="16AB9585"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ב"י</w:t>
      </w:r>
      <w:r w:rsidRPr="00900152">
        <w:rPr>
          <w:rFonts w:ascii="Narkisim" w:hAnsi="Narkisim"/>
          <w:rtl/>
        </w:rPr>
        <w:t xml:space="preserve"> (קעב) כת' דלכאורה נראה דדברי ר' יוחנן דד' אמות בחצר חוץ משל פתחים קאי בכל אופן, ואף כשלא חילקו ע"ד כן, ואין לו זכות יותר בשדה. והביא דכ"כ בשו"ת הרשב"א (ב שלז). אך הביא מדברי ה</w:t>
      </w:r>
      <w:r w:rsidRPr="00900152">
        <w:rPr>
          <w:rFonts w:ascii="Narkisim" w:hAnsi="Narkisim"/>
          <w:b/>
          <w:bCs/>
          <w:rtl/>
        </w:rPr>
        <w:t>רמב"ם</w:t>
      </w:r>
      <w:r w:rsidRPr="00900152">
        <w:rPr>
          <w:rFonts w:ascii="Narkisim" w:hAnsi="Narkisim"/>
          <w:rtl/>
        </w:rPr>
        <w:t xml:space="preserve"> דגם בזה איירי רק בזכו מהפקר</w:t>
      </w:r>
      <w:r w:rsidRPr="00900152">
        <w:rPr>
          <w:rStyle w:val="ac"/>
          <w:rFonts w:ascii="Narkisim" w:hAnsi="Narkisim"/>
          <w:rtl/>
        </w:rPr>
        <w:footnoteReference w:id="545"/>
      </w:r>
      <w:r w:rsidRPr="00900152">
        <w:rPr>
          <w:rFonts w:ascii="Narkisim" w:hAnsi="Narkisim"/>
          <w:rtl/>
        </w:rPr>
        <w:t>.</w:t>
      </w:r>
    </w:p>
    <w:p w14:paraId="4F93D320" w14:textId="77777777" w:rsidR="00D65752" w:rsidRPr="00900152" w:rsidRDefault="00000000" w:rsidP="00900152">
      <w:pPr>
        <w:pStyle w:val="a7"/>
        <w:bidi/>
        <w:rPr>
          <w:rFonts w:ascii="Narkisim" w:hAnsi="Narkisim"/>
        </w:rPr>
      </w:pPr>
      <w:r w:rsidRPr="00900152">
        <w:rPr>
          <w:rFonts w:ascii="Narkisim" w:hAnsi="Narkisim"/>
          <w:rtl/>
        </w:rPr>
        <w:t>אבל ה</w:t>
      </w:r>
      <w:r w:rsidRPr="00900152">
        <w:rPr>
          <w:rFonts w:ascii="Narkisim" w:hAnsi="Narkisim"/>
          <w:b/>
          <w:bCs/>
          <w:rtl/>
        </w:rPr>
        <w:t>רא"ש</w:t>
      </w:r>
      <w:r w:rsidRPr="00900152">
        <w:rPr>
          <w:rFonts w:ascii="Narkisim" w:hAnsi="Narkisim"/>
          <w:rtl/>
        </w:rPr>
        <w:t xml:space="preserve"> כת' יראה דדוקא בדברי רב הונא איצטריך רש"י לומר כה"ג. אבל רב חסדא איירי אף באחין ושותפין שחלקו, דיש לו ד' אמות כנגד פתחו, דעל דעת כן חלקו. </w:t>
      </w:r>
      <w:r w:rsidRPr="00900152">
        <w:rPr>
          <w:rFonts w:ascii="Narkisim" w:hAnsi="Narkisim"/>
          <w:szCs w:val="20"/>
          <w:rtl/>
        </w:rPr>
        <w:t>דמסתמא עלו להדדי הפרש הבתים, ונכלל שעלו להדדי אף ד' אמות דפתחו. ול"ד להא דאין להם חלונות זע"ז, דהרחקת ד' אמות אינו עיקר שימוש הבית. אבל עבודת הכרם ופירוק משאו הוא עיקר השימוש, ונכלל בחלוקה</w:t>
      </w:r>
      <w:r w:rsidRPr="00900152">
        <w:rPr>
          <w:rFonts w:ascii="Narkisim" w:hAnsi="Narkisim"/>
          <w:rtl/>
        </w:rPr>
        <w:t>.</w:t>
      </w:r>
    </w:p>
    <w:p w14:paraId="75175B39" w14:textId="77777777" w:rsidR="00D65752" w:rsidRPr="00900152" w:rsidRDefault="00000000" w:rsidP="00900152">
      <w:pPr>
        <w:pStyle w:val="aa"/>
        <w:bidi/>
        <w:rPr>
          <w:rFonts w:ascii="Narkisim" w:hAnsi="Narkisim"/>
        </w:rPr>
      </w:pPr>
      <w:r w:rsidRPr="00900152">
        <w:rPr>
          <w:rFonts w:ascii="Narkisim" w:hAnsi="Narkisim"/>
          <w:rtl/>
        </w:rPr>
        <w:t>וה</w:t>
      </w:r>
      <w:r w:rsidRPr="00900152">
        <w:rPr>
          <w:rFonts w:ascii="Narkisim" w:hAnsi="Narkisim"/>
          <w:b/>
          <w:bCs/>
          <w:rtl/>
        </w:rPr>
        <w:t>רא"ש</w:t>
      </w:r>
      <w:r w:rsidRPr="00900152">
        <w:rPr>
          <w:rFonts w:ascii="Narkisim" w:hAnsi="Narkisim"/>
          <w:rtl/>
        </w:rPr>
        <w:t xml:space="preserve"> דן דמ"מ ד' אמות אלו הוה רק שעבוד [וכדברי הירושלמי הנ"ל], א"כ בשעת חלוקה יש לו להפסיד זכות בזה</w:t>
      </w:r>
      <w:r w:rsidRPr="00900152">
        <w:rPr>
          <w:rStyle w:val="ac"/>
          <w:rFonts w:ascii="Narkisim" w:hAnsi="Narkisim"/>
          <w:rtl/>
        </w:rPr>
        <w:footnoteReference w:id="546"/>
      </w:r>
      <w:r w:rsidRPr="00900152">
        <w:rPr>
          <w:rFonts w:ascii="Narkisim" w:hAnsi="Narkisim"/>
          <w:rtl/>
        </w:rPr>
        <w:t>. ושוב דחה דכיון דעלו להדדי שימוש הבית, אף ד' אמות בכלל. ונהי דקודם שחלקו אינו מקפיד שחבירו ישתמש בשעה שאי"צ. לאחר שחלקו הוה שלו.</w:t>
      </w:r>
    </w:p>
    <w:p w14:paraId="1C13896D" w14:textId="77777777" w:rsidR="00D65752" w:rsidRPr="00900152" w:rsidRDefault="00000000" w:rsidP="00900152">
      <w:pPr>
        <w:pStyle w:val="aa"/>
        <w:bidi/>
        <w:rPr>
          <w:rFonts w:ascii="Narkisim" w:hAnsi="Narkisim"/>
        </w:rPr>
      </w:pPr>
      <w:r w:rsidRPr="00900152">
        <w:rPr>
          <w:rFonts w:ascii="Narkisim" w:hAnsi="Narkisim"/>
          <w:u w:val="single"/>
          <w:rtl/>
        </w:rPr>
        <w:t>לזה ב' פתחים וכו'</w:t>
      </w:r>
      <w:r w:rsidRPr="00900152">
        <w:rPr>
          <w:rFonts w:ascii="Narkisim" w:hAnsi="Narkisim"/>
          <w:rtl/>
        </w:rPr>
        <w:t xml:space="preserve">. </w:t>
      </w:r>
      <w:r w:rsidRPr="00900152">
        <w:rPr>
          <w:rFonts w:ascii="Narkisim" w:hAnsi="Narkisim"/>
          <w:b/>
          <w:bCs/>
          <w:rtl/>
        </w:rPr>
        <w:t>רש"י</w:t>
      </w:r>
      <w:r w:rsidRPr="00900152">
        <w:rPr>
          <w:rFonts w:ascii="Narkisim" w:hAnsi="Narkisim"/>
          <w:rtl/>
        </w:rPr>
        <w:t xml:space="preserve"> (לעיל) כת' דבית א' שיש בו ב' פתחים. אבל ה</w:t>
      </w:r>
      <w:r w:rsidRPr="00900152">
        <w:rPr>
          <w:rFonts w:ascii="Narkisim" w:hAnsi="Narkisim"/>
          <w:b/>
          <w:bCs/>
          <w:rtl/>
        </w:rPr>
        <w:t>ריטב"א</w:t>
      </w:r>
      <w:r w:rsidRPr="00900152">
        <w:rPr>
          <w:rFonts w:ascii="Narkisim" w:hAnsi="Narkisim"/>
          <w:rtl/>
        </w:rPr>
        <w:t xml:space="preserve"> (סוכה ג) כת' דבית שיש לו ב' פתחים אינו נוטל ב' פעמים בחצר. דהא אפי' בית שאין בו ד' אמות אינו נוטל. אלא איירי בב' בתים זו לפנים מזו, דאי יש להם פתח א' [ויוצאים מזה לזה] יש להם רק ד' אמות. ואם יש לכל א' פתח, נוטל לכל פתח</w:t>
      </w:r>
      <w:r w:rsidRPr="00900152">
        <w:rPr>
          <w:rStyle w:val="ac"/>
          <w:rFonts w:ascii="Narkisim" w:hAnsi="Narkisim"/>
          <w:rtl/>
        </w:rPr>
        <w:footnoteReference w:id="547"/>
      </w:r>
      <w:r w:rsidRPr="00900152">
        <w:rPr>
          <w:rFonts w:ascii="Narkisim" w:hAnsi="Narkisim"/>
          <w:rtl/>
        </w:rPr>
        <w:t>. [והביא דכוותיה לקמן בע"ב דאכסנ' לפי פתחים].</w:t>
      </w:r>
    </w:p>
    <w:p w14:paraId="348BEDD8" w14:textId="77777777" w:rsidR="00D65752" w:rsidRPr="00900152" w:rsidRDefault="00000000" w:rsidP="00900152">
      <w:pPr>
        <w:pStyle w:val="aa"/>
        <w:bidi/>
        <w:rPr>
          <w:rFonts w:ascii="Narkisim" w:hAnsi="Narkisim"/>
        </w:rPr>
      </w:pPr>
      <w:r w:rsidRPr="00900152">
        <w:rPr>
          <w:rFonts w:ascii="Narkisim" w:hAnsi="Narkisim"/>
          <w:u w:val="single"/>
          <w:rtl/>
        </w:rPr>
        <w:t>שם</w:t>
      </w:r>
      <w:r w:rsidRPr="00900152">
        <w:rPr>
          <w:rFonts w:ascii="Narkisim" w:hAnsi="Narkisim"/>
          <w:rtl/>
        </w:rPr>
        <w:t>. וב</w:t>
      </w:r>
      <w:r w:rsidRPr="00900152">
        <w:rPr>
          <w:rFonts w:ascii="Narkisim" w:hAnsi="Narkisim"/>
          <w:b/>
          <w:bCs/>
          <w:rtl/>
        </w:rPr>
        <w:t>גמ</w:t>
      </w:r>
      <w:r w:rsidRPr="00900152">
        <w:rPr>
          <w:rFonts w:ascii="Narkisim" w:hAnsi="Narkisim"/>
          <w:rtl/>
        </w:rPr>
        <w:t>' (לקמן ס.) אמר רמי בר חמא דמי שיש פתח ברוחב ד' בחצר, לא יעשנו ב' פתחים של ב' אמות, דנוטל ח' אמות בחצר. אבל כשיש לו פתח ח' אמות ובא לעשות ב' פתחים בני ד' אמות ל"ש טעם זה</w:t>
      </w:r>
      <w:r w:rsidRPr="00900152">
        <w:rPr>
          <w:rStyle w:val="ac"/>
          <w:rFonts w:ascii="Narkisim" w:hAnsi="Narkisim"/>
          <w:rtl/>
        </w:rPr>
        <w:footnoteReference w:id="548"/>
      </w:r>
      <w:r w:rsidRPr="00900152">
        <w:rPr>
          <w:rFonts w:ascii="Narkisim" w:hAnsi="Narkisim"/>
          <w:rtl/>
        </w:rPr>
        <w:t>.</w:t>
      </w:r>
    </w:p>
    <w:p w14:paraId="773049BD" w14:textId="77777777" w:rsidR="00D65752" w:rsidRPr="00900152" w:rsidRDefault="00000000" w:rsidP="00900152">
      <w:pPr>
        <w:pStyle w:val="aa"/>
        <w:bidi/>
        <w:rPr>
          <w:rFonts w:ascii="Narkisim" w:hAnsi="Narkisim"/>
        </w:rPr>
      </w:pPr>
      <w:r w:rsidRPr="00900152">
        <w:rPr>
          <w:rFonts w:ascii="Narkisim" w:hAnsi="Narkisim"/>
          <w:rtl/>
        </w:rPr>
        <w:t>ו</w:t>
      </w:r>
      <w:r w:rsidRPr="00900152">
        <w:rPr>
          <w:rFonts w:ascii="Narkisim" w:hAnsi="Narkisim"/>
          <w:b/>
          <w:bCs/>
          <w:rtl/>
        </w:rPr>
        <w:t>רבינו יונה</w:t>
      </w:r>
      <w:r w:rsidRPr="00900152">
        <w:rPr>
          <w:rFonts w:ascii="Narkisim" w:hAnsi="Narkisim"/>
          <w:rtl/>
        </w:rPr>
        <w:t xml:space="preserve"> הק' דהתם לא איירי באב המחלק נכסיו וכדו', א"כ מה איכפ"ל שיש לו ב' פתחים, הא לא יקבל עי"ז יותר בחצר. ורבינו יונה תי' דמ"מ כיון שיחזיק בד' אמות אלו לפירוק משאו, עי"ז יש לו חזקה</w:t>
      </w:r>
      <w:r w:rsidRPr="00900152">
        <w:rPr>
          <w:rStyle w:val="ac"/>
          <w:rFonts w:ascii="Narkisim" w:hAnsi="Narkisim"/>
          <w:rtl/>
        </w:rPr>
        <w:footnoteReference w:id="549"/>
      </w:r>
      <w:r w:rsidRPr="00900152">
        <w:rPr>
          <w:rFonts w:ascii="Narkisim" w:hAnsi="Narkisim"/>
          <w:rtl/>
        </w:rPr>
        <w:t>. ובתחילת דבריו כת' רבינו יונה דיכול לטעון טענת סבלנות, דבזה ששתק והסכים שיעשה פתח נוסף, עי"ז זכה בחצר ד' אמות בחצר [לפירוק משאו]. [אך רבינו יונה דן דל"מ טענת סבלנות אפי' בחלונות].</w:t>
      </w:r>
    </w:p>
    <w:p w14:paraId="1289C270" w14:textId="77777777" w:rsidR="00D65752" w:rsidRPr="00900152" w:rsidRDefault="00000000" w:rsidP="00900152">
      <w:pPr>
        <w:pStyle w:val="aa"/>
        <w:bidi/>
        <w:rPr>
          <w:rFonts w:ascii="Narkisim" w:hAnsi="Narkisim"/>
        </w:rPr>
      </w:pPr>
      <w:r w:rsidRPr="00900152">
        <w:rPr>
          <w:rFonts w:ascii="Narkisim" w:hAnsi="Narkisim"/>
          <w:u w:val="single"/>
          <w:rtl/>
        </w:rPr>
        <w:t>שם. לזה ב' פתחים</w:t>
      </w:r>
      <w:r w:rsidRPr="00900152">
        <w:rPr>
          <w:rFonts w:ascii="Narkisim" w:hAnsi="Narkisim"/>
          <w:rtl/>
        </w:rPr>
        <w:t>. ו</w:t>
      </w:r>
      <w:r w:rsidRPr="00900152">
        <w:rPr>
          <w:rFonts w:ascii="Narkisim" w:hAnsi="Narkisim"/>
          <w:b/>
          <w:bCs/>
          <w:rtl/>
        </w:rPr>
        <w:t>רבינו יונה</w:t>
      </w:r>
      <w:r w:rsidRPr="00900152">
        <w:rPr>
          <w:rFonts w:ascii="Narkisim" w:hAnsi="Narkisim"/>
          <w:rtl/>
        </w:rPr>
        <w:t xml:space="preserve"> (והרא”ש) כת' דמ”מ לענין חלוקה היכא דיש לזה פתח א', ולזה ב' פתחים כל שיש לכל א' ד' אמות לפתח א' וד' אמות בחצר חולקין</w:t>
      </w:r>
      <w:r w:rsidRPr="00900152">
        <w:rPr>
          <w:rStyle w:val="ac"/>
          <w:rFonts w:ascii="Narkisim" w:hAnsi="Narkisim"/>
          <w:rtl/>
        </w:rPr>
        <w:footnoteReference w:id="550"/>
      </w:r>
      <w:r w:rsidRPr="00900152">
        <w:rPr>
          <w:rFonts w:ascii="Narkisim" w:hAnsi="Narkisim"/>
          <w:rtl/>
        </w:rPr>
        <w:t xml:space="preserve">. ולא אמרי' דצריך שיהא ו' פעמים ד' אמות כדי שיהא לו ד' אמות </w:t>
      </w:r>
      <w:r w:rsidRPr="00900152">
        <w:rPr>
          <w:rFonts w:ascii="Narkisim" w:hAnsi="Narkisim"/>
          <w:rtl/>
        </w:rPr>
        <w:lastRenderedPageBreak/>
        <w:t>לכל פתח מלבד ד' אמות בחצר. וה</w:t>
      </w:r>
      <w:r w:rsidRPr="00900152">
        <w:rPr>
          <w:rFonts w:ascii="Narkisim" w:hAnsi="Narkisim"/>
          <w:b/>
          <w:bCs/>
          <w:rtl/>
        </w:rPr>
        <w:t>רשב”א</w:t>
      </w:r>
      <w:r w:rsidRPr="00900152">
        <w:rPr>
          <w:rFonts w:ascii="Narkisim" w:hAnsi="Narkisim"/>
          <w:rtl/>
        </w:rPr>
        <w:t xml:space="preserve"> חלק דד' אמות של פתחים הם שלו קנין גמור [וכנ”ל], וא"כ אינו נוטל בחצר כלל. ולמה יגרע כחו משום שיש לו פתח נוסף.</w:t>
      </w:r>
    </w:p>
    <w:p w14:paraId="49F4F005" w14:textId="77777777" w:rsidR="00D65752" w:rsidRPr="00900152" w:rsidRDefault="00000000" w:rsidP="00900152">
      <w:pPr>
        <w:pStyle w:val="aa"/>
        <w:bidi/>
        <w:rPr>
          <w:rFonts w:ascii="Narkisim" w:hAnsi="Narkisim"/>
        </w:rPr>
      </w:pPr>
      <w:r w:rsidRPr="00900152">
        <w:rPr>
          <w:rFonts w:ascii="Narkisim" w:hAnsi="Narkisim"/>
          <w:u w:val="single"/>
          <w:rtl/>
        </w:rPr>
        <w:t>שם</w:t>
      </w:r>
      <w:r w:rsidRPr="00900152">
        <w:rPr>
          <w:rFonts w:ascii="Narkisim" w:hAnsi="Narkisim"/>
          <w:rtl/>
        </w:rPr>
        <w:t>. וב</w:t>
      </w:r>
      <w:r w:rsidRPr="00900152">
        <w:rPr>
          <w:rFonts w:ascii="Narkisim" w:hAnsi="Narkisim"/>
          <w:b/>
          <w:bCs/>
          <w:rtl/>
        </w:rPr>
        <w:t>גמ</w:t>
      </w:r>
      <w:r w:rsidRPr="00900152">
        <w:rPr>
          <w:rFonts w:ascii="Narkisim" w:hAnsi="Narkisim"/>
          <w:rtl/>
        </w:rPr>
        <w:t>' (סוכה ג:) אי' דבית שאין בו ד' אמות אין בו דין חלוקה בחצר, ואינו מקבל חלק דכנגד פתחו [בין לרב הונא ובין לרב חסדא], דלמיסתר קאי [פ</w:t>
      </w:r>
      <w:r w:rsidRPr="00900152">
        <w:rPr>
          <w:rFonts w:ascii="Narkisim" w:hAnsi="Narkisim"/>
          <w:b/>
          <w:bCs/>
          <w:rtl/>
        </w:rPr>
        <w:t>רש”י</w:t>
      </w:r>
      <w:r w:rsidRPr="00900152">
        <w:rPr>
          <w:rFonts w:ascii="Narkisim" w:hAnsi="Narkisim"/>
          <w:rtl/>
        </w:rPr>
        <w:t xml:space="preserve"> ואי"צ ד' אמות לפירוק משאו].</w:t>
      </w:r>
    </w:p>
    <w:p w14:paraId="54A8C589" w14:textId="77777777" w:rsidR="00D65752" w:rsidRPr="00900152" w:rsidRDefault="00000000" w:rsidP="00900152">
      <w:pPr>
        <w:bidi/>
        <w:rPr>
          <w:rFonts w:ascii="Narkisim" w:hAnsi="Narkisim" w:cs="Narkisim"/>
        </w:rPr>
      </w:pPr>
      <w:r w:rsidRPr="00900152">
        <w:rPr>
          <w:rFonts w:ascii="Narkisim" w:hAnsi="Narkisim" w:cs="Narkisim"/>
          <w:u w:val="single"/>
          <w:rtl/>
        </w:rPr>
        <w:t>פירא דסופלי יש לו ד' אמות לכל רוח</w:t>
      </w:r>
      <w:r w:rsidRPr="00900152">
        <w:rPr>
          <w:rStyle w:val="ac"/>
          <w:rFonts w:ascii="Narkisim" w:hAnsi="Narkisim" w:cs="Narkisim"/>
          <w:u w:val="single"/>
          <w:rtl/>
        </w:rPr>
        <w:footnoteReference w:id="551"/>
      </w:r>
      <w:r w:rsidRPr="00900152">
        <w:rPr>
          <w:rFonts w:ascii="Narkisim" w:hAnsi="Narkisim" w:cs="Narkisim"/>
          <w:u w:val="single"/>
          <w:rtl/>
        </w:rPr>
        <w:t xml:space="preserve"> וכו'.</w:t>
      </w:r>
      <w:r w:rsidRPr="00900152">
        <w:rPr>
          <w:rFonts w:ascii="Narkisim" w:hAnsi="Narkisim" w:cs="Narkisim"/>
          <w:rtl/>
        </w:rPr>
        <w:t xml:space="preserve"> הרשב"א הביא בשם </w:t>
      </w:r>
      <w:r w:rsidRPr="00900152">
        <w:rPr>
          <w:rFonts w:ascii="Narkisim" w:hAnsi="Narkisim" w:cs="Narkisim"/>
          <w:b/>
          <w:bCs/>
          <w:rtl/>
        </w:rPr>
        <w:t>ר"ח</w:t>
      </w:r>
      <w:r w:rsidRPr="00900152">
        <w:rPr>
          <w:rFonts w:ascii="Narkisim" w:hAnsi="Narkisim" w:cs="Narkisim"/>
          <w:rtl/>
        </w:rPr>
        <w:t xml:space="preserve"> שנוטל לכל רוח, ט"ז אמות</w:t>
      </w:r>
      <w:r w:rsidRPr="00900152">
        <w:rPr>
          <w:rStyle w:val="ac"/>
          <w:rFonts w:ascii="Narkisim" w:hAnsi="Narkisim" w:cs="Narkisim"/>
          <w:rtl/>
        </w:rPr>
        <w:footnoteReference w:id="552"/>
      </w:r>
      <w:r w:rsidRPr="00900152">
        <w:rPr>
          <w:rFonts w:ascii="Narkisim" w:hAnsi="Narkisim" w:cs="Narkisim"/>
          <w:rtl/>
        </w:rPr>
        <w:t xml:space="preserve">. </w:t>
      </w:r>
      <w:r w:rsidRPr="00900152">
        <w:rPr>
          <w:rFonts w:ascii="Narkisim" w:hAnsi="Narkisim" w:cs="Narkisim"/>
          <w:szCs w:val="20"/>
          <w:rtl/>
        </w:rPr>
        <w:t>וה</w:t>
      </w:r>
      <w:r w:rsidRPr="00900152">
        <w:rPr>
          <w:rFonts w:ascii="Narkisim" w:hAnsi="Narkisim" w:cs="Narkisim"/>
          <w:b/>
          <w:bCs/>
          <w:szCs w:val="20"/>
          <w:rtl/>
        </w:rPr>
        <w:t>רשב"א</w:t>
      </w:r>
      <w:r w:rsidRPr="00900152">
        <w:rPr>
          <w:rFonts w:ascii="Narkisim" w:hAnsi="Narkisim" w:cs="Narkisim"/>
          <w:szCs w:val="20"/>
          <w:rtl/>
        </w:rPr>
        <w:t xml:space="preserve"> כת' דכן משמע בלשון הגמ', אך תמה דאין בזה סברא שיטול מקום פירוק יותר מעיקר החפירה</w:t>
      </w:r>
      <w:r w:rsidRPr="00900152">
        <w:rPr>
          <w:rFonts w:ascii="Narkisim" w:hAnsi="Narkisim" w:cs="Narkisim"/>
          <w:rtl/>
        </w:rPr>
        <w:t>. והביא דדעת הראב"ד דיש לו ד' אמות לאיזה רוח שירצה. וה</w:t>
      </w:r>
      <w:r w:rsidRPr="00900152">
        <w:rPr>
          <w:rFonts w:ascii="Narkisim" w:hAnsi="Narkisim" w:cs="Narkisim"/>
          <w:b/>
          <w:bCs/>
          <w:rtl/>
        </w:rPr>
        <w:t>ריטב"א</w:t>
      </w:r>
      <w:r w:rsidRPr="00900152">
        <w:rPr>
          <w:rFonts w:ascii="Narkisim" w:hAnsi="Narkisim" w:cs="Narkisim"/>
          <w:rtl/>
        </w:rPr>
        <w:t xml:space="preserve"> הק' דא"כ מאי קמ"ל מייחד ליה פיתחא, הא אף מעיקרא אין לו יותר.</w:t>
      </w:r>
    </w:p>
    <w:p w14:paraId="69AEEAD0" w14:textId="77777777" w:rsidR="00D65752" w:rsidRPr="00900152" w:rsidRDefault="00000000" w:rsidP="00900152">
      <w:pPr>
        <w:bidi/>
        <w:rPr>
          <w:rFonts w:ascii="Narkisim" w:hAnsi="Narkisim" w:cs="Narkisim"/>
        </w:rPr>
      </w:pPr>
      <w:r w:rsidRPr="00900152">
        <w:rPr>
          <w:rFonts w:ascii="Narkisim" w:hAnsi="Narkisim" w:cs="Narkisim"/>
          <w:u w:val="single"/>
          <w:rtl/>
        </w:rPr>
        <w:lastRenderedPageBreak/>
        <w:t>אבל מייחד ליה פיתחא</w:t>
      </w:r>
      <w:r w:rsidRPr="00900152">
        <w:rPr>
          <w:rStyle w:val="ac"/>
          <w:rFonts w:ascii="Narkisim" w:hAnsi="Narkisim" w:cs="Narkisim"/>
          <w:u w:val="single"/>
          <w:rtl/>
        </w:rPr>
        <w:footnoteReference w:id="553"/>
      </w:r>
      <w:r w:rsidRPr="00900152">
        <w:rPr>
          <w:rFonts w:ascii="Narkisim" w:hAnsi="Narkisim" w:cs="Narkisim"/>
          <w:u w:val="single"/>
          <w:rtl/>
        </w:rPr>
        <w:t xml:space="preserve"> וכו'.</w:t>
      </w:r>
      <w:r w:rsidRPr="00900152">
        <w:rPr>
          <w:rFonts w:ascii="Narkisim" w:hAnsi="Narkisim" w:cs="Narkisim"/>
          <w:rtl/>
        </w:rPr>
        <w:t xml:space="preserve"> [בפשוטו משמע אף כשמייחד אח”כ מפסיד חלקו בחצר</w:t>
      </w:r>
      <w:r w:rsidRPr="00900152">
        <w:rPr>
          <w:rStyle w:val="ac"/>
          <w:rFonts w:ascii="Narkisim" w:hAnsi="Narkisim" w:cs="Narkisim"/>
          <w:rtl/>
        </w:rPr>
        <w:footnoteReference w:id="554"/>
      </w:r>
      <w:r w:rsidRPr="00900152">
        <w:rPr>
          <w:rFonts w:ascii="Narkisim" w:hAnsi="Narkisim" w:cs="Narkisim"/>
          <w:rtl/>
        </w:rPr>
        <w:t>]. וה</w:t>
      </w:r>
      <w:r w:rsidRPr="00900152">
        <w:rPr>
          <w:rFonts w:ascii="Narkisim" w:hAnsi="Narkisim" w:cs="Narkisim"/>
          <w:b/>
          <w:bCs/>
          <w:rtl/>
        </w:rPr>
        <w:t>כס"מ</w:t>
      </w:r>
      <w:r w:rsidRPr="00900152">
        <w:rPr>
          <w:rFonts w:ascii="Narkisim" w:hAnsi="Narkisim" w:cs="Narkisim"/>
          <w:rtl/>
        </w:rPr>
        <w:t xml:space="preserve"> (ב ב) ביאר דע"י יחוד בעלמא סגי, ולא דמי לסתם פתחו (סוף הע"ב) דאמרי' דדעתו לחזור ולפתוח.</w:t>
      </w:r>
    </w:p>
    <w:p w14:paraId="767329CA"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רמב"ם</w:t>
      </w:r>
      <w:r w:rsidRPr="00900152">
        <w:rPr>
          <w:rFonts w:ascii="Narkisim" w:hAnsi="Narkisim"/>
          <w:rtl/>
        </w:rPr>
        <w:t xml:space="preserve"> (ב ב) פסק בית שיש לו פתחים רבים מכל רוחותיו יש לו ד"א לכל רוח, ואם יחד לו פתח אין לו אלא ד"א כנגד פתחו. </w:t>
      </w:r>
      <w:r w:rsidRPr="00900152">
        <w:rPr>
          <w:rFonts w:ascii="Narkisim" w:hAnsi="Narkisim"/>
          <w:sz w:val="20"/>
          <w:szCs w:val="20"/>
          <w:rtl/>
        </w:rPr>
        <w:t>וה</w:t>
      </w:r>
      <w:r w:rsidRPr="00900152">
        <w:rPr>
          <w:rFonts w:ascii="Narkisim" w:hAnsi="Narkisim"/>
          <w:b/>
          <w:bCs/>
          <w:sz w:val="20"/>
          <w:szCs w:val="20"/>
          <w:rtl/>
        </w:rPr>
        <w:t>ראב"ד</w:t>
      </w:r>
      <w:r w:rsidRPr="00900152">
        <w:rPr>
          <w:rFonts w:ascii="Narkisim" w:hAnsi="Narkisim"/>
          <w:sz w:val="20"/>
          <w:szCs w:val="20"/>
          <w:rtl/>
        </w:rPr>
        <w:t xml:space="preserve"> חלק דלא אמרו יחוד מפקיע אלא בחפירה, שהוא תיקון פתח, אבל בית שיש לו פתח מה תיקון צריכין. ו</w:t>
      </w:r>
      <w:r w:rsidRPr="00900152">
        <w:rPr>
          <w:rFonts w:ascii="Narkisim" w:hAnsi="Narkisim"/>
          <w:b/>
          <w:bCs/>
          <w:sz w:val="20"/>
          <w:szCs w:val="20"/>
          <w:rtl/>
        </w:rPr>
        <w:t>ה"ה</w:t>
      </w:r>
      <w:r w:rsidRPr="00900152">
        <w:rPr>
          <w:rFonts w:ascii="Narkisim" w:hAnsi="Narkisim"/>
          <w:sz w:val="20"/>
          <w:szCs w:val="20"/>
          <w:rtl/>
        </w:rPr>
        <w:t xml:space="preserve"> כ' דהרמב"ם ס"ל דיחוד בעלמא סגי</w:t>
      </w:r>
      <w:r w:rsidRPr="00900152">
        <w:rPr>
          <w:rStyle w:val="ac"/>
          <w:rFonts w:ascii="Narkisim" w:hAnsi="Narkisim"/>
          <w:sz w:val="20"/>
          <w:szCs w:val="20"/>
          <w:rtl/>
        </w:rPr>
        <w:footnoteReference w:id="555"/>
      </w:r>
      <w:r w:rsidRPr="00900152">
        <w:rPr>
          <w:rFonts w:ascii="Narkisim" w:hAnsi="Narkisim"/>
          <w:sz w:val="20"/>
          <w:szCs w:val="20"/>
          <w:rtl/>
        </w:rPr>
        <w:t>.</w:t>
      </w:r>
    </w:p>
    <w:p w14:paraId="3B1730BB" w14:textId="77777777" w:rsidR="00D65752" w:rsidRPr="00900152" w:rsidRDefault="00000000" w:rsidP="00900152">
      <w:pPr>
        <w:pStyle w:val="3"/>
        <w:bidi/>
        <w:rPr>
          <w:rFonts w:ascii="Narkisim" w:hAnsi="Narkisim"/>
        </w:rPr>
      </w:pPr>
      <w:r w:rsidRPr="00900152">
        <w:rPr>
          <w:rFonts w:ascii="Narkisim" w:hAnsi="Narkisim"/>
          <w:rtl/>
        </w:rPr>
        <w:t>דף יא:</w:t>
      </w:r>
    </w:p>
    <w:p w14:paraId="03B543A3" w14:textId="77777777" w:rsidR="00D65752" w:rsidRPr="00900152" w:rsidRDefault="00000000" w:rsidP="00900152">
      <w:pPr>
        <w:pStyle w:val="aa"/>
        <w:bidi/>
        <w:rPr>
          <w:rFonts w:ascii="Narkisim" w:hAnsi="Narkisim"/>
        </w:rPr>
      </w:pPr>
      <w:r w:rsidRPr="00900152">
        <w:rPr>
          <w:rFonts w:ascii="Narkisim" w:hAnsi="Narkisim"/>
          <w:u w:val="single"/>
          <w:rtl/>
        </w:rPr>
        <w:t>אכסדרא אין לו ד' אמות וכו' אפשר דעייל לגואי וכו'</w:t>
      </w:r>
      <w:r w:rsidRPr="00900152">
        <w:rPr>
          <w:rFonts w:ascii="Narkisim" w:hAnsi="Narkisim"/>
          <w:rtl/>
        </w:rPr>
        <w:t>. ה</w:t>
      </w:r>
      <w:r w:rsidRPr="00900152">
        <w:rPr>
          <w:rFonts w:ascii="Narkisim" w:hAnsi="Narkisim"/>
          <w:b/>
          <w:bCs/>
          <w:rtl/>
        </w:rPr>
        <w:t xml:space="preserve">רשב"א </w:t>
      </w:r>
      <w:r w:rsidRPr="00900152">
        <w:rPr>
          <w:rFonts w:ascii="Narkisim" w:hAnsi="Narkisim"/>
          <w:rtl/>
        </w:rPr>
        <w:t>הביא דהראב"ד הק' גבי פתח רחב ח' אמות, אמאי יש לו כנגד כולו, נימא אפשר דעייל לגויה. וה</w:t>
      </w:r>
      <w:r w:rsidRPr="00900152">
        <w:rPr>
          <w:rFonts w:ascii="Narkisim" w:hAnsi="Narkisim"/>
          <w:b/>
          <w:bCs/>
          <w:rtl/>
        </w:rPr>
        <w:t>ראב"ד</w:t>
      </w:r>
      <w:r w:rsidRPr="00900152">
        <w:rPr>
          <w:rFonts w:ascii="Narkisim" w:hAnsi="Narkisim"/>
          <w:rtl/>
        </w:rPr>
        <w:t xml:space="preserve"> ביאר דהתם הדלת סותמת ומעכב כניסתו</w:t>
      </w:r>
      <w:r w:rsidRPr="00900152">
        <w:rPr>
          <w:rStyle w:val="ac"/>
          <w:rFonts w:ascii="Narkisim" w:hAnsi="Narkisim"/>
          <w:rtl/>
        </w:rPr>
        <w:footnoteReference w:id="556"/>
      </w:r>
      <w:r w:rsidRPr="00900152">
        <w:rPr>
          <w:rFonts w:ascii="Narkisim" w:hAnsi="Narkisim"/>
          <w:rtl/>
        </w:rPr>
        <w:t>. וה</w:t>
      </w:r>
      <w:r w:rsidRPr="00900152">
        <w:rPr>
          <w:rFonts w:ascii="Narkisim" w:hAnsi="Narkisim"/>
          <w:b/>
          <w:bCs/>
          <w:rtl/>
        </w:rPr>
        <w:t>רשב"א</w:t>
      </w:r>
      <w:r w:rsidRPr="00900152">
        <w:rPr>
          <w:rFonts w:ascii="Narkisim" w:hAnsi="Narkisim"/>
          <w:rtl/>
        </w:rPr>
        <w:t xml:space="preserve"> כת' דמ"מ א"א להכניס לבית, שהרי יש כלים בבית.</w:t>
      </w:r>
    </w:p>
    <w:p w14:paraId="5BF0858D" w14:textId="77777777" w:rsidR="00D65752" w:rsidRPr="00900152" w:rsidRDefault="00000000" w:rsidP="00900152">
      <w:pPr>
        <w:bidi/>
        <w:rPr>
          <w:rFonts w:ascii="Narkisim" w:hAnsi="Narkisim" w:cs="Narkisim"/>
        </w:rPr>
      </w:pPr>
      <w:r w:rsidRPr="00900152">
        <w:rPr>
          <w:rFonts w:ascii="Narkisim" w:hAnsi="Narkisim" w:cs="Narkisim"/>
          <w:u w:val="single"/>
          <w:rtl/>
        </w:rPr>
        <w:t>בית חציו מקורה וכו'</w:t>
      </w:r>
      <w:r w:rsidRPr="00900152">
        <w:rPr>
          <w:rFonts w:ascii="Narkisim" w:hAnsi="Narkisim" w:cs="Narkisim"/>
          <w:rtl/>
        </w:rPr>
        <w:t>. ה</w:t>
      </w:r>
      <w:r w:rsidRPr="00900152">
        <w:rPr>
          <w:rFonts w:ascii="Narkisim" w:hAnsi="Narkisim" w:cs="Narkisim"/>
          <w:b/>
          <w:bCs/>
          <w:rtl/>
        </w:rPr>
        <w:t>רשב"א</w:t>
      </w:r>
      <w:r w:rsidRPr="00900152">
        <w:rPr>
          <w:rFonts w:ascii="Narkisim" w:hAnsi="Narkisim" w:cs="Narkisim"/>
          <w:rtl/>
        </w:rPr>
        <w:t xml:space="preserve"> כ' דהיינו דוקא אם יש ד"א במקום שאינו מקורה שיכול לפרק שם, אבל אל"כ יש לו ד' אמות בחצר </w:t>
      </w:r>
      <w:r w:rsidRPr="00900152">
        <w:rPr>
          <w:rFonts w:ascii="Narkisim" w:hAnsi="Narkisim" w:cs="Narkisim"/>
          <w:sz w:val="20"/>
          <w:szCs w:val="20"/>
          <w:rtl/>
        </w:rPr>
        <w:t>[ולא מצרפים להשלים ד"א, דבעינן דע"ד מרובעות]</w:t>
      </w:r>
      <w:r w:rsidRPr="00900152">
        <w:rPr>
          <w:rFonts w:ascii="Narkisim" w:hAnsi="Narkisim" w:cs="Narkisim"/>
          <w:rtl/>
        </w:rPr>
        <w:t xml:space="preserve">. אבל בית מקורה אינו פנוי מכלים לפרק שם. </w:t>
      </w:r>
      <w:r w:rsidRPr="00900152">
        <w:rPr>
          <w:rFonts w:ascii="Narkisim" w:hAnsi="Narkisim" w:cs="Narkisim"/>
          <w:szCs w:val="20"/>
          <w:rtl/>
        </w:rPr>
        <w:t>[ואף שיש לו פתח רחב טובא לא אמרי' דאפשר דמעייל לגויה, וכנ”ל</w:t>
      </w:r>
      <w:r w:rsidRPr="00900152">
        <w:rPr>
          <w:rFonts w:ascii="Narkisim" w:hAnsi="Narkisim" w:cs="Narkisim"/>
          <w:rtl/>
        </w:rPr>
        <w:t>].</w:t>
      </w:r>
    </w:p>
    <w:p w14:paraId="35405B0C" w14:textId="77777777" w:rsidR="00D65752" w:rsidRPr="00900152" w:rsidRDefault="00000000" w:rsidP="00900152">
      <w:pPr>
        <w:pStyle w:val="a8"/>
        <w:bidi/>
        <w:rPr>
          <w:rFonts w:ascii="Narkisim" w:hAnsi="Narkisim"/>
        </w:rPr>
      </w:pPr>
      <w:r w:rsidRPr="00900152">
        <w:rPr>
          <w:rFonts w:ascii="Narkisim" w:hAnsi="Narkisim"/>
          <w:rtl/>
        </w:rPr>
        <w:t>אבל ה</w:t>
      </w:r>
      <w:r w:rsidRPr="00900152">
        <w:rPr>
          <w:rFonts w:ascii="Narkisim" w:hAnsi="Narkisim"/>
          <w:b/>
          <w:bCs/>
          <w:rtl/>
        </w:rPr>
        <w:t>רמ"ה</w:t>
      </w:r>
      <w:r w:rsidRPr="00900152">
        <w:rPr>
          <w:rFonts w:ascii="Narkisim" w:hAnsi="Narkisim"/>
          <w:rtl/>
        </w:rPr>
        <w:t xml:space="preserve"> כת' דאינו יכול לפרק משאו בבית, דאינו יכול לפרק בחושך בלילות. ודוקא בחצר יש אור. ומש"ה אף אכסדרה וחציו מקורה יש אור לפרק משאו</w:t>
      </w:r>
      <w:r w:rsidRPr="00900152">
        <w:rPr>
          <w:rStyle w:val="ac"/>
          <w:rFonts w:ascii="Narkisim" w:hAnsi="Narkisim"/>
          <w:rtl/>
        </w:rPr>
        <w:footnoteReference w:id="557"/>
      </w:r>
      <w:r w:rsidRPr="00900152">
        <w:rPr>
          <w:rFonts w:ascii="Narkisim" w:hAnsi="Narkisim"/>
          <w:rtl/>
        </w:rPr>
        <w:t>.</w:t>
      </w:r>
    </w:p>
    <w:p w14:paraId="00F1B9A0" w14:textId="77777777" w:rsidR="00D65752" w:rsidRPr="00900152" w:rsidRDefault="00000000" w:rsidP="00900152">
      <w:pPr>
        <w:bidi/>
        <w:rPr>
          <w:rFonts w:ascii="Narkisim" w:hAnsi="Narkisim" w:cs="Narkisim"/>
        </w:rPr>
      </w:pPr>
      <w:r w:rsidRPr="00900152">
        <w:rPr>
          <w:rFonts w:ascii="Narkisim" w:hAnsi="Narkisim" w:cs="Narkisim"/>
          <w:u w:val="single"/>
          <w:rtl/>
        </w:rPr>
        <w:t>א' מבני מבוי שביקש להחזיר פתחו למבוי אחר, בני מבוי מעכבין עליו.</w:t>
      </w:r>
      <w:r w:rsidRPr="00900152">
        <w:rPr>
          <w:rFonts w:ascii="Narkisim" w:hAnsi="Narkisim" w:cs="Narkisim"/>
          <w:rtl/>
        </w:rPr>
        <w:t xml:space="preserve"> </w:t>
      </w:r>
      <w:r w:rsidRPr="00900152">
        <w:rPr>
          <w:rFonts w:ascii="Narkisim" w:hAnsi="Narkisim" w:cs="Narkisim"/>
          <w:b/>
          <w:bCs/>
          <w:rtl/>
        </w:rPr>
        <w:t>רש"י</w:t>
      </w:r>
      <w:r w:rsidRPr="00900152">
        <w:rPr>
          <w:rFonts w:ascii="Narkisim" w:hAnsi="Narkisim" w:cs="Narkisim"/>
          <w:rtl/>
        </w:rPr>
        <w:t xml:space="preserve"> מבואר דבני המבוי החדש מעכבין עליו שלא יעבור דרכם</w:t>
      </w:r>
      <w:r w:rsidRPr="00900152">
        <w:rPr>
          <w:rStyle w:val="ac"/>
          <w:rFonts w:ascii="Narkisim" w:hAnsi="Narkisim" w:cs="Narkisim"/>
          <w:rtl/>
        </w:rPr>
        <w:footnoteReference w:id="558"/>
      </w:r>
      <w:r w:rsidRPr="00900152">
        <w:rPr>
          <w:rFonts w:ascii="Narkisim" w:hAnsi="Narkisim" w:cs="Narkisim"/>
          <w:rtl/>
        </w:rPr>
        <w:t>. ולפ"ז עיקר החידוש דאדם נוסף אינו רשאי לפתוח פתח למבוי, שהרי המבוי הוא רשות בני חצירותיה [וכדאי' בסמוך]. וה</w:t>
      </w:r>
      <w:r w:rsidRPr="00900152">
        <w:rPr>
          <w:rFonts w:ascii="Narkisim" w:hAnsi="Narkisim" w:cs="Narkisim"/>
          <w:b/>
          <w:bCs/>
          <w:rtl/>
        </w:rPr>
        <w:t>ראשונים</w:t>
      </w:r>
      <w:r w:rsidRPr="00900152">
        <w:rPr>
          <w:rFonts w:ascii="Narkisim" w:hAnsi="Narkisim" w:cs="Narkisim"/>
          <w:rtl/>
        </w:rPr>
        <w:t xml:space="preserve"> הק' אמאי נקט א' מבני מבוי, ומשמע דהנידון משום דע"י שמוסיף פתח יעברו בני מבוי הראשון. </w:t>
      </w:r>
      <w:r w:rsidRPr="00900152">
        <w:rPr>
          <w:rFonts w:ascii="Narkisim" w:hAnsi="Narkisim" w:cs="Narkisim"/>
          <w:szCs w:val="20"/>
          <w:rtl/>
        </w:rPr>
        <w:t>וה</w:t>
      </w:r>
      <w:r w:rsidRPr="00900152">
        <w:rPr>
          <w:rFonts w:ascii="Narkisim" w:hAnsi="Narkisim" w:cs="Narkisim"/>
          <w:b/>
          <w:bCs/>
          <w:szCs w:val="20"/>
          <w:rtl/>
        </w:rPr>
        <w:t>רשב"א</w:t>
      </w:r>
      <w:r w:rsidRPr="00900152">
        <w:rPr>
          <w:rFonts w:ascii="Narkisim" w:hAnsi="Narkisim" w:cs="Narkisim"/>
          <w:szCs w:val="20"/>
          <w:rtl/>
        </w:rPr>
        <w:t xml:space="preserve"> כת' דקמ"ל דאף דסותם פתחו שבמבוי הראשון, אפ"ה מעכבין עליו</w:t>
      </w:r>
      <w:r w:rsidRPr="00900152">
        <w:rPr>
          <w:rFonts w:ascii="Narkisim" w:hAnsi="Narkisim" w:cs="Narkisim"/>
          <w:rtl/>
        </w:rPr>
        <w:t>.</w:t>
      </w:r>
    </w:p>
    <w:p w14:paraId="546ACF91" w14:textId="77777777" w:rsidR="00D65752" w:rsidRPr="00900152" w:rsidRDefault="00000000" w:rsidP="00900152">
      <w:pPr>
        <w:pStyle w:val="a7"/>
        <w:bidi/>
        <w:rPr>
          <w:rFonts w:ascii="Narkisim" w:hAnsi="Narkisim"/>
        </w:rPr>
      </w:pPr>
      <w:r w:rsidRPr="00900152">
        <w:rPr>
          <w:rFonts w:ascii="Narkisim" w:hAnsi="Narkisim"/>
          <w:rtl/>
        </w:rPr>
        <w:t>אבל ה</w:t>
      </w:r>
      <w:r w:rsidRPr="00900152">
        <w:rPr>
          <w:rFonts w:ascii="Narkisim" w:hAnsi="Narkisim"/>
          <w:b/>
          <w:bCs/>
          <w:rtl/>
        </w:rPr>
        <w:t>רא"ש</w:t>
      </w:r>
      <w:r w:rsidRPr="00900152">
        <w:rPr>
          <w:rFonts w:ascii="Narkisim" w:hAnsi="Narkisim"/>
          <w:rtl/>
        </w:rPr>
        <w:t xml:space="preserve"> </w:t>
      </w:r>
      <w:r w:rsidRPr="00900152">
        <w:rPr>
          <w:rFonts w:ascii="Narkisim" w:hAnsi="Narkisim"/>
          <w:szCs w:val="20"/>
          <w:rtl/>
        </w:rPr>
        <w:t>(בשם הר"מ)</w:t>
      </w:r>
      <w:r w:rsidRPr="00900152">
        <w:rPr>
          <w:rFonts w:ascii="Narkisim" w:hAnsi="Narkisim"/>
          <w:rtl/>
        </w:rPr>
        <w:t xml:space="preserve"> כתב דהנידון שבני מבוי שנסתלק משם מעכבין</w:t>
      </w:r>
      <w:r w:rsidRPr="00900152">
        <w:rPr>
          <w:rStyle w:val="ac"/>
          <w:rFonts w:ascii="Narkisim" w:hAnsi="Narkisim"/>
          <w:rtl/>
        </w:rPr>
        <w:footnoteReference w:id="559"/>
      </w:r>
      <w:r w:rsidRPr="00900152">
        <w:rPr>
          <w:rFonts w:ascii="Narkisim" w:hAnsi="Narkisim"/>
          <w:rtl/>
        </w:rPr>
        <w:t>, שמרגיל דריסת בני מבוי אחר דרך ביתו</w:t>
      </w:r>
      <w:r w:rsidRPr="00900152">
        <w:rPr>
          <w:rStyle w:val="ac"/>
          <w:rFonts w:ascii="Narkisim" w:hAnsi="Narkisim"/>
          <w:rtl/>
        </w:rPr>
        <w:footnoteReference w:id="560"/>
      </w:r>
      <w:r w:rsidRPr="00900152">
        <w:rPr>
          <w:rFonts w:ascii="Narkisim" w:hAnsi="Narkisim"/>
          <w:rtl/>
        </w:rPr>
        <w:t>.</w:t>
      </w:r>
    </w:p>
    <w:p w14:paraId="20A9E078" w14:textId="77777777" w:rsidR="00D65752" w:rsidRPr="00900152" w:rsidRDefault="00000000" w:rsidP="00900152">
      <w:pPr>
        <w:bidi/>
        <w:rPr>
          <w:rFonts w:ascii="Narkisim" w:hAnsi="Narkisim" w:cs="Narkisim"/>
        </w:rPr>
      </w:pPr>
      <w:r w:rsidRPr="00900152">
        <w:rPr>
          <w:rFonts w:ascii="Narkisim" w:hAnsi="Narkisim" w:cs="Narkisim"/>
          <w:rtl/>
        </w:rPr>
        <w:t>וה</w:t>
      </w:r>
      <w:r w:rsidRPr="00900152">
        <w:rPr>
          <w:rFonts w:ascii="Narkisim" w:hAnsi="Narkisim" w:cs="Narkisim"/>
          <w:b/>
          <w:bCs/>
          <w:rtl/>
        </w:rPr>
        <w:t>רמב"ם</w:t>
      </w:r>
      <w:r w:rsidRPr="00900152">
        <w:rPr>
          <w:rFonts w:ascii="Narkisim" w:hAnsi="Narkisim" w:cs="Narkisim"/>
          <w:rtl/>
        </w:rPr>
        <w:t xml:space="preserve"> (ה טו) פסק דאחד מבני מבוי שבקש לסתום פתחו ולהחזירו למבוי אחר, בני מבוי מעכבין עליו משום שמא יבא עליהם מס, ועי"ז שנסתלק מתמעט מחלקן מן המס הקצוב על בני המבוי. </w:t>
      </w:r>
      <w:r w:rsidRPr="00900152">
        <w:rPr>
          <w:rFonts w:ascii="Narkisim" w:hAnsi="Narkisim" w:cs="Narkisim"/>
          <w:szCs w:val="20"/>
          <w:rtl/>
        </w:rPr>
        <w:t>לפיכך מקום שאין המס קצוב על בני המבוי ה"ז סותם פתחו בכל עת שירצה</w:t>
      </w:r>
      <w:r w:rsidRPr="00900152">
        <w:rPr>
          <w:rFonts w:ascii="Narkisim" w:hAnsi="Narkisim" w:cs="Narkisim"/>
          <w:rtl/>
        </w:rPr>
        <w:t>. וכן הביא ה</w:t>
      </w:r>
      <w:r w:rsidRPr="00900152">
        <w:rPr>
          <w:rFonts w:ascii="Narkisim" w:hAnsi="Narkisim" w:cs="Narkisim"/>
          <w:b/>
          <w:bCs/>
          <w:rtl/>
        </w:rPr>
        <w:t xml:space="preserve">רמב"ן </w:t>
      </w:r>
      <w:r w:rsidRPr="00900152">
        <w:rPr>
          <w:rFonts w:ascii="Narkisim" w:hAnsi="Narkisim" w:cs="Narkisim"/>
          <w:rtl/>
        </w:rPr>
        <w:t>צד לפרש דב' הספיקות הם חדא, דכיון דאכסניא של מלך נקבע לפי פתחים, מש"ה משועבד עמהם.</w:t>
      </w:r>
    </w:p>
    <w:p w14:paraId="30152506"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רמב"ן</w:t>
      </w:r>
      <w:r w:rsidRPr="00900152">
        <w:rPr>
          <w:rFonts w:ascii="Narkisim" w:hAnsi="Narkisim"/>
          <w:rtl/>
        </w:rPr>
        <w:t xml:space="preserve"> דחה שאם מן הדין לחייבו, יתן חלקו אף אם יסתום הפתח [וה</w:t>
      </w:r>
      <w:r w:rsidRPr="00900152">
        <w:rPr>
          <w:rFonts w:ascii="Narkisim" w:hAnsi="Narkisim"/>
          <w:b/>
          <w:bCs/>
          <w:rtl/>
        </w:rPr>
        <w:t>ריטב"א</w:t>
      </w:r>
      <w:r w:rsidRPr="00900152">
        <w:rPr>
          <w:rFonts w:ascii="Narkisim" w:hAnsi="Narkisim"/>
          <w:rtl/>
        </w:rPr>
        <w:t xml:space="preserve"> הוסיף דלאחר שכבר נשתעבד במס לא איבדו זכותם, ע' לעיל ח.]. ואם אינו מהדין לשלם, למה מונעים אותו להחזיר </w:t>
      </w:r>
      <w:r w:rsidRPr="00900152">
        <w:rPr>
          <w:rFonts w:ascii="Narkisim" w:hAnsi="Narkisim"/>
          <w:rtl/>
        </w:rPr>
        <w:lastRenderedPageBreak/>
        <w:t>פתחו, וכי נחייב שלא לצאת מהמבוי כדי ליתן עמהם לחי וקורה ושאר דברים.</w:t>
      </w:r>
    </w:p>
    <w:p w14:paraId="363A3152" w14:textId="77777777" w:rsidR="00D65752" w:rsidRPr="00900152" w:rsidRDefault="00000000" w:rsidP="00900152">
      <w:pPr>
        <w:bidi/>
        <w:rPr>
          <w:rFonts w:ascii="Narkisim" w:hAnsi="Narkisim" w:cs="Narkisim"/>
        </w:rPr>
      </w:pPr>
      <w:r w:rsidRPr="00900152">
        <w:rPr>
          <w:rFonts w:ascii="Narkisim" w:hAnsi="Narkisim" w:cs="Narkisim"/>
          <w:u w:val="single"/>
          <w:rtl/>
        </w:rPr>
        <w:t>שם. בני מבוי מעכבין</w:t>
      </w:r>
      <w:r w:rsidRPr="00900152">
        <w:rPr>
          <w:rFonts w:ascii="Narkisim" w:hAnsi="Narkisim" w:cs="Narkisim"/>
          <w:rtl/>
        </w:rPr>
        <w:t>. ה</w:t>
      </w:r>
      <w:r w:rsidRPr="00900152">
        <w:rPr>
          <w:rFonts w:ascii="Narkisim" w:hAnsi="Narkisim" w:cs="Narkisim"/>
          <w:b/>
          <w:bCs/>
          <w:rtl/>
        </w:rPr>
        <w:t>רמב"ן</w:t>
      </w:r>
      <w:r w:rsidRPr="00900152">
        <w:rPr>
          <w:rFonts w:ascii="Narkisim" w:hAnsi="Narkisim" w:cs="Narkisim"/>
          <w:rtl/>
        </w:rPr>
        <w:t xml:space="preserve"> הקשה דמבואר [לדעת רש"י] שיש טענת ריבוי דרך אף במבוי, ואילו (לקמן נט:) מבואר דרק בחצר השותפין יש טענת ריבוי רגל בני אדם, אבל במבוי רשאי להוסיף דיורין. וה</w:t>
      </w:r>
      <w:r w:rsidRPr="00900152">
        <w:rPr>
          <w:rFonts w:ascii="Narkisim" w:hAnsi="Narkisim" w:cs="Narkisim"/>
          <w:b/>
          <w:bCs/>
          <w:rtl/>
        </w:rPr>
        <w:t>רמב"ן</w:t>
      </w:r>
      <w:r w:rsidRPr="00900152">
        <w:rPr>
          <w:rFonts w:ascii="Narkisim" w:hAnsi="Narkisim" w:cs="Narkisim"/>
          <w:rtl/>
        </w:rPr>
        <w:t xml:space="preserve"> תי' שמי שיש לו זכות במבוי א"א לעכב עליו מלהרבות נכנסין ויוצאין. אבל הכא אין לו שום עסק במבוי, ודאי דין הוא לעכב</w:t>
      </w:r>
      <w:r w:rsidRPr="00900152">
        <w:rPr>
          <w:rStyle w:val="ac"/>
          <w:rFonts w:ascii="Narkisim" w:hAnsi="Narkisim" w:cs="Narkisim"/>
          <w:rtl/>
        </w:rPr>
        <w:footnoteReference w:id="561"/>
      </w:r>
      <w:r w:rsidRPr="00900152">
        <w:rPr>
          <w:rFonts w:ascii="Narkisim" w:hAnsi="Narkisim" w:cs="Narkisim"/>
          <w:rtl/>
        </w:rPr>
        <w:t>.</w:t>
      </w:r>
    </w:p>
    <w:p w14:paraId="7182DDF8" w14:textId="77777777" w:rsidR="00D65752" w:rsidRPr="00900152" w:rsidRDefault="00000000" w:rsidP="00900152">
      <w:pPr>
        <w:bidi/>
        <w:rPr>
          <w:rFonts w:ascii="Narkisim" w:hAnsi="Narkisim" w:cs="Narkisim"/>
        </w:rPr>
      </w:pPr>
      <w:r w:rsidRPr="00900152">
        <w:rPr>
          <w:rFonts w:ascii="Narkisim" w:hAnsi="Narkisim" w:cs="Narkisim"/>
          <w:rtl/>
        </w:rPr>
        <w:t>וה</w:t>
      </w:r>
      <w:r w:rsidRPr="00900152">
        <w:rPr>
          <w:rFonts w:ascii="Narkisim" w:hAnsi="Narkisim" w:cs="Narkisim"/>
          <w:b/>
          <w:bCs/>
          <w:rtl/>
        </w:rPr>
        <w:t>רמב"ן</w:t>
      </w:r>
      <w:r w:rsidRPr="00900152">
        <w:rPr>
          <w:rFonts w:ascii="Narkisim" w:hAnsi="Narkisim" w:cs="Narkisim"/>
          <w:rtl/>
        </w:rPr>
        <w:t xml:space="preserve"> כת' דאף מבוי שפתוח לרה"ר, דמבואר (לקמן יב.) דרבים דחקי ועיילי התם [ואין לבני המבוי זכות לעכבם], מ"מ יכולים לעכב עליו שלא יפתח חצירו למבוי. שאינו דומה דרך של זה שהוא </w:t>
      </w:r>
      <w:r w:rsidRPr="00900152">
        <w:rPr>
          <w:rFonts w:ascii="Narkisim" w:hAnsi="Narkisim" w:cs="Narkisim"/>
          <w:rtl/>
        </w:rPr>
        <w:lastRenderedPageBreak/>
        <w:t>קבוע, לדרכם של בני רה"ר שהוא עראי ואקראי בעלמא.</w:t>
      </w:r>
    </w:p>
    <w:p w14:paraId="448A625D" w14:textId="77777777" w:rsidR="00D65752" w:rsidRPr="00900152" w:rsidRDefault="00000000" w:rsidP="00900152">
      <w:pPr>
        <w:pStyle w:val="a7"/>
        <w:bidi/>
        <w:rPr>
          <w:rFonts w:ascii="Narkisim" w:hAnsi="Narkisim"/>
        </w:rPr>
      </w:pPr>
      <w:r w:rsidRPr="00900152">
        <w:rPr>
          <w:rFonts w:ascii="Narkisim" w:hAnsi="Narkisim"/>
          <w:rtl/>
        </w:rPr>
        <w:t>ומ"מ כת' ה</w:t>
      </w:r>
      <w:r w:rsidRPr="00900152">
        <w:rPr>
          <w:rFonts w:ascii="Narkisim" w:hAnsi="Narkisim"/>
          <w:b/>
          <w:bCs/>
          <w:rtl/>
        </w:rPr>
        <w:t>רמב"ן</w:t>
      </w:r>
      <w:r w:rsidRPr="00900152">
        <w:rPr>
          <w:rFonts w:ascii="Narkisim" w:hAnsi="Narkisim"/>
          <w:rtl/>
        </w:rPr>
        <w:t xml:space="preserve"> דהיכא דהמבוי המפולש [בין ב' רה"ר] ודאי הוה רה"ר גמור, ואינן יכולין לעכב עליו.</w:t>
      </w:r>
    </w:p>
    <w:p w14:paraId="0BEC5996" w14:textId="77777777" w:rsidR="00D65752" w:rsidRPr="00900152" w:rsidRDefault="00000000" w:rsidP="00900152">
      <w:pPr>
        <w:bidi/>
        <w:rPr>
          <w:rFonts w:ascii="Narkisim" w:hAnsi="Narkisim" w:cs="Narkisim"/>
        </w:rPr>
      </w:pPr>
      <w:r w:rsidRPr="00900152">
        <w:rPr>
          <w:rFonts w:ascii="Narkisim" w:hAnsi="Narkisim" w:cs="Narkisim"/>
          <w:u w:val="single"/>
          <w:rtl/>
        </w:rPr>
        <w:t>אכסניא לפי בנ”א.</w:t>
      </w:r>
      <w:r w:rsidRPr="00900152">
        <w:rPr>
          <w:rFonts w:ascii="Narkisim" w:hAnsi="Narkisim" w:cs="Narkisim"/>
          <w:rtl/>
        </w:rPr>
        <w:t xml:space="preserve"> פ</w:t>
      </w:r>
      <w:r w:rsidRPr="00900152">
        <w:rPr>
          <w:rFonts w:ascii="Narkisim" w:hAnsi="Narkisim" w:cs="Narkisim"/>
          <w:b/>
          <w:bCs/>
          <w:rtl/>
        </w:rPr>
        <w:t>רש"י</w:t>
      </w:r>
      <w:r w:rsidRPr="00900152">
        <w:rPr>
          <w:rFonts w:ascii="Narkisim" w:hAnsi="Narkisim" w:cs="Narkisim"/>
          <w:rtl/>
        </w:rPr>
        <w:t xml:space="preserve"> לתת אכסניא לחיל המלך. </w:t>
      </w:r>
      <w:r w:rsidRPr="00900152">
        <w:rPr>
          <w:rFonts w:ascii="Narkisim" w:hAnsi="Narkisim" w:cs="Narkisim"/>
          <w:szCs w:val="20"/>
          <w:rtl/>
        </w:rPr>
        <w:t>ומוטל על בני העיר לפי בני אדם הדרים בבית</w:t>
      </w:r>
      <w:r w:rsidRPr="00900152">
        <w:rPr>
          <w:rFonts w:ascii="Narkisim" w:hAnsi="Narkisim" w:cs="Narkisim"/>
          <w:rtl/>
        </w:rPr>
        <w:t>. ועד"ז כת' ה</w:t>
      </w:r>
      <w:r w:rsidRPr="00900152">
        <w:rPr>
          <w:rFonts w:ascii="Narkisim" w:hAnsi="Narkisim" w:cs="Narkisim"/>
          <w:b/>
          <w:bCs/>
          <w:rtl/>
        </w:rPr>
        <w:t>רי"ף</w:t>
      </w:r>
      <w:r w:rsidRPr="00900152">
        <w:rPr>
          <w:rFonts w:ascii="Narkisim" w:hAnsi="Narkisim" w:cs="Narkisim"/>
          <w:rtl/>
        </w:rPr>
        <w:t xml:space="preserve"> [פי' ב'] כשגובין לאכסניא של מלך. וה</w:t>
      </w:r>
      <w:r w:rsidRPr="00900152">
        <w:rPr>
          <w:rFonts w:ascii="Narkisim" w:hAnsi="Narkisim" w:cs="Narkisim"/>
          <w:b/>
          <w:bCs/>
          <w:rtl/>
        </w:rPr>
        <w:t>פתח"ת</w:t>
      </w:r>
      <w:r w:rsidRPr="00900152">
        <w:rPr>
          <w:rFonts w:ascii="Narkisim" w:hAnsi="Narkisim" w:cs="Narkisim"/>
          <w:rtl/>
        </w:rPr>
        <w:t xml:space="preserve"> (קעב א) מביא מח' אחרונים האם גובין לפי בני אדם, או לפי ממון.</w:t>
      </w:r>
    </w:p>
    <w:p w14:paraId="05359421" w14:textId="77777777" w:rsidR="00D65752" w:rsidRPr="00900152" w:rsidRDefault="00000000" w:rsidP="00900152">
      <w:pPr>
        <w:pStyle w:val="a7"/>
        <w:bidi/>
        <w:rPr>
          <w:rFonts w:ascii="Narkisim" w:hAnsi="Narkisim"/>
        </w:rPr>
      </w:pPr>
      <w:r w:rsidRPr="00900152">
        <w:rPr>
          <w:rFonts w:ascii="Narkisim" w:hAnsi="Narkisim"/>
          <w:rtl/>
        </w:rPr>
        <w:t>ו</w:t>
      </w:r>
      <w:r w:rsidRPr="00900152">
        <w:rPr>
          <w:rFonts w:ascii="Narkisim" w:hAnsi="Narkisim"/>
          <w:b/>
          <w:bCs/>
          <w:rtl/>
        </w:rPr>
        <w:t>ר"ח</w:t>
      </w:r>
      <w:r w:rsidRPr="00900152">
        <w:rPr>
          <w:rFonts w:ascii="Narkisim" w:hAnsi="Narkisim"/>
          <w:rtl/>
        </w:rPr>
        <w:t xml:space="preserve"> (בתוס' ופי' א' ברי"ף) פי' דקאי אזבל שהשאירו האכסניא, האיך בני החצר חולקים</w:t>
      </w:r>
      <w:r w:rsidRPr="00900152">
        <w:rPr>
          <w:rFonts w:ascii="Narkisim" w:hAnsi="Narkisim"/>
          <w:b/>
          <w:bCs/>
          <w:rtl/>
        </w:rPr>
        <w:t>.</w:t>
      </w:r>
    </w:p>
    <w:p w14:paraId="73807826"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רמב"ן</w:t>
      </w:r>
      <w:r w:rsidRPr="00900152">
        <w:rPr>
          <w:rFonts w:ascii="Narkisim" w:hAnsi="Narkisim"/>
          <w:rtl/>
        </w:rPr>
        <w:t xml:space="preserve"> ביאר דהשליכו את הזבל לחצר דרך הפתחים, ומש"ה נוטלין דרך פתחים. אבל זבל של אכסניא שבחצר חולקין אותם לפי רוב בני אדם הדרים בבתים. שהאכסניים לא הפקירום, אלא הניחום על דעת בני הבתים.</w:t>
      </w:r>
    </w:p>
    <w:p w14:paraId="228E328E" w14:textId="77777777" w:rsidR="00D65752" w:rsidRPr="00900152" w:rsidRDefault="00000000" w:rsidP="00900152">
      <w:pPr>
        <w:pStyle w:val="a7"/>
        <w:bidi/>
        <w:rPr>
          <w:rFonts w:ascii="Narkisim" w:hAnsi="Narkisim"/>
        </w:rPr>
      </w:pPr>
      <w:r w:rsidRPr="00900152">
        <w:rPr>
          <w:rFonts w:ascii="Narkisim" w:hAnsi="Narkisim"/>
          <w:rtl/>
        </w:rPr>
        <w:t>והביא ד</w:t>
      </w:r>
      <w:r w:rsidRPr="00900152">
        <w:rPr>
          <w:rFonts w:ascii="Narkisim" w:hAnsi="Narkisim"/>
          <w:b/>
          <w:bCs/>
          <w:rtl/>
        </w:rPr>
        <w:t>ר"ח</w:t>
      </w:r>
      <w:r w:rsidRPr="00900152">
        <w:rPr>
          <w:rFonts w:ascii="Narkisim" w:hAnsi="Narkisim"/>
          <w:rtl/>
        </w:rPr>
        <w:t xml:space="preserve"> גרס 'לכל בני אדם' [והביא דכ”ה בתוספתא], ופי' שכל הקודם בהם זכה. וכת' דגיר' הספרים עיקר.</w:t>
      </w:r>
    </w:p>
    <w:p w14:paraId="44364907" w14:textId="77777777" w:rsidR="00D65752" w:rsidRPr="00900152" w:rsidRDefault="00000000" w:rsidP="00900152">
      <w:pPr>
        <w:pStyle w:val="aa"/>
        <w:bidi/>
        <w:rPr>
          <w:rFonts w:ascii="Narkisim" w:hAnsi="Narkisim"/>
        </w:rPr>
      </w:pPr>
      <w:r w:rsidRPr="00900152">
        <w:rPr>
          <w:rFonts w:ascii="Narkisim" w:hAnsi="Narkisim"/>
          <w:u w:val="single"/>
          <w:rtl/>
        </w:rPr>
        <w:t>שם. לפי בנ"א</w:t>
      </w:r>
      <w:r w:rsidRPr="00900152">
        <w:rPr>
          <w:rFonts w:ascii="Narkisim" w:hAnsi="Narkisim"/>
          <w:rtl/>
        </w:rPr>
        <w:t>. לפ</w:t>
      </w:r>
      <w:r w:rsidRPr="00900152">
        <w:rPr>
          <w:rFonts w:ascii="Narkisim" w:hAnsi="Narkisim"/>
          <w:b/>
          <w:bCs/>
          <w:rtl/>
        </w:rPr>
        <w:t>רש"י</w:t>
      </w:r>
      <w:r w:rsidRPr="00900152">
        <w:rPr>
          <w:rFonts w:ascii="Narkisim" w:hAnsi="Narkisim"/>
          <w:rtl/>
        </w:rPr>
        <w:t xml:space="preserve"> נוטל ע"פ הדרים בבית. ובפשוטו משמע דמי שיש לו יותר בני אדם בביתו חייב טפי. וה</w:t>
      </w:r>
      <w:r w:rsidRPr="00900152">
        <w:rPr>
          <w:rFonts w:ascii="Narkisim" w:hAnsi="Narkisim"/>
          <w:b/>
          <w:bCs/>
          <w:rtl/>
        </w:rPr>
        <w:t>חזו"א</w:t>
      </w:r>
      <w:r w:rsidRPr="00900152">
        <w:rPr>
          <w:rFonts w:ascii="Narkisim" w:hAnsi="Narkisim"/>
          <w:rtl/>
        </w:rPr>
        <w:t xml:space="preserve"> כת' דלאו דוקא, וקאי אבני אדם שיש לו קנין בחצר.</w:t>
      </w:r>
    </w:p>
    <w:p w14:paraId="719C6A68" w14:textId="77777777" w:rsidR="00D65752" w:rsidRPr="00900152" w:rsidRDefault="00000000" w:rsidP="00900152">
      <w:pPr>
        <w:pStyle w:val="aa"/>
        <w:bidi/>
        <w:rPr>
          <w:rFonts w:ascii="Narkisim" w:hAnsi="Narkisim"/>
        </w:rPr>
      </w:pPr>
      <w:r w:rsidRPr="00900152">
        <w:rPr>
          <w:rFonts w:ascii="Narkisim" w:hAnsi="Narkisim"/>
          <w:u w:val="single"/>
          <w:rtl/>
        </w:rPr>
        <w:t>זבל שבחצר מתחלקת לפי פתחים</w:t>
      </w:r>
      <w:r w:rsidRPr="00900152">
        <w:rPr>
          <w:rFonts w:ascii="Narkisim" w:hAnsi="Narkisim"/>
          <w:rtl/>
        </w:rPr>
        <w:t>. פ</w:t>
      </w:r>
      <w:r w:rsidRPr="00900152">
        <w:rPr>
          <w:rFonts w:ascii="Narkisim" w:hAnsi="Narkisim"/>
          <w:b/>
          <w:bCs/>
          <w:rtl/>
        </w:rPr>
        <w:t>רש"י</w:t>
      </w:r>
      <w:r w:rsidRPr="00900152">
        <w:rPr>
          <w:rFonts w:ascii="Narkisim" w:hAnsi="Narkisim"/>
          <w:rtl/>
        </w:rPr>
        <w:t xml:space="preserve"> שדרך הפתחים השליכו שם</w:t>
      </w:r>
      <w:r w:rsidRPr="00900152">
        <w:rPr>
          <w:rStyle w:val="ac"/>
          <w:rFonts w:ascii="Narkisim" w:hAnsi="Narkisim"/>
          <w:rtl/>
        </w:rPr>
        <w:footnoteReference w:id="562"/>
      </w:r>
      <w:r w:rsidRPr="00900152">
        <w:rPr>
          <w:rFonts w:ascii="Narkisim" w:hAnsi="Narkisim"/>
          <w:rtl/>
        </w:rPr>
        <w:t>. ו</w:t>
      </w:r>
      <w:r w:rsidRPr="00900152">
        <w:rPr>
          <w:rFonts w:ascii="Narkisim" w:hAnsi="Narkisim"/>
          <w:b/>
          <w:bCs/>
          <w:rtl/>
        </w:rPr>
        <w:t>רגמ"ה</w:t>
      </w:r>
      <w:r w:rsidRPr="00900152">
        <w:rPr>
          <w:rFonts w:ascii="Narkisim" w:hAnsi="Narkisim"/>
          <w:rtl/>
        </w:rPr>
        <w:t xml:space="preserve"> כת' דאם היה בבית א' פתח א', ובבית אחר ב' פתחים, חולקים לפי פתחים. אבל ה</w:t>
      </w:r>
      <w:r w:rsidRPr="00900152">
        <w:rPr>
          <w:rFonts w:ascii="Narkisim" w:hAnsi="Narkisim"/>
          <w:b/>
          <w:bCs/>
          <w:rtl/>
        </w:rPr>
        <w:t>חזו"א</w:t>
      </w:r>
      <w:r w:rsidRPr="00900152">
        <w:rPr>
          <w:rFonts w:ascii="Narkisim" w:hAnsi="Narkisim"/>
          <w:rtl/>
        </w:rPr>
        <w:t xml:space="preserve"> נקט דב' פתחים בבית א' אינו חייב יותר, אלא הכוונה לפי בתים. וכן נקט ה</w:t>
      </w:r>
      <w:r w:rsidRPr="00900152">
        <w:rPr>
          <w:rFonts w:ascii="Narkisim" w:hAnsi="Narkisim"/>
          <w:b/>
          <w:bCs/>
          <w:rtl/>
        </w:rPr>
        <w:t>ריטב"א</w:t>
      </w:r>
      <w:r w:rsidRPr="00900152">
        <w:rPr>
          <w:rFonts w:ascii="Narkisim" w:hAnsi="Narkisim"/>
          <w:rtl/>
        </w:rPr>
        <w:t xml:space="preserve"> (סוכה ג: הו' בע"א) דאיירי בב' בתים זו לפנים מזו, דהיכא דיש פתח א' חולקים.</w:t>
      </w:r>
    </w:p>
    <w:p w14:paraId="18AB01F5" w14:textId="77777777" w:rsidR="00D65752" w:rsidRPr="00900152" w:rsidRDefault="00000000" w:rsidP="00900152">
      <w:pPr>
        <w:bidi/>
        <w:rPr>
          <w:rFonts w:ascii="Narkisim" w:hAnsi="Narkisim" w:cs="Narkisim"/>
        </w:rPr>
      </w:pPr>
      <w:r w:rsidRPr="00900152">
        <w:rPr>
          <w:rFonts w:ascii="Narkisim" w:hAnsi="Narkisim" w:cs="Narkisim"/>
          <w:u w:val="single"/>
          <w:rtl/>
        </w:rPr>
        <w:t>תניא היא דתניא וכו' וה"ק וכן ה' חצירות הפתוחות למבוי כולן משתמשות עם החיצונה וכו' רשב"א אומר וכו'</w:t>
      </w:r>
      <w:r w:rsidRPr="00900152">
        <w:rPr>
          <w:rFonts w:ascii="Narkisim" w:hAnsi="Narkisim" w:cs="Narkisim"/>
          <w:rtl/>
        </w:rPr>
        <w:t>. מבואר דנח' בגדר בעלות המבוי, דדעת רבי יש לו זכות רק במקום שיש לו דרך עליו. ואילו לדעת ר' שמעון ב"א יש לו זכות על כל המבוי</w:t>
      </w:r>
      <w:r w:rsidRPr="00900152">
        <w:rPr>
          <w:rStyle w:val="ac"/>
          <w:rFonts w:ascii="Narkisim" w:hAnsi="Narkisim" w:cs="Narkisim"/>
          <w:rtl/>
        </w:rPr>
        <w:footnoteReference w:id="563"/>
      </w:r>
      <w:r w:rsidRPr="00900152">
        <w:rPr>
          <w:rFonts w:ascii="Narkisim" w:hAnsi="Narkisim" w:cs="Narkisim"/>
          <w:rtl/>
        </w:rPr>
        <w:t xml:space="preserve">. </w:t>
      </w:r>
      <w:r w:rsidRPr="00900152">
        <w:rPr>
          <w:rFonts w:ascii="Narkisim" w:hAnsi="Narkisim" w:cs="Narkisim"/>
          <w:szCs w:val="20"/>
          <w:rtl/>
        </w:rPr>
        <w:t>ובדברי התוס' מבואר דהוא משום דצריך אף את החלק הפנימי, משום סברת דחקי רבים.</w:t>
      </w:r>
    </w:p>
    <w:p w14:paraId="7376D650" w14:textId="77777777" w:rsidR="00D65752" w:rsidRPr="00900152" w:rsidRDefault="00000000" w:rsidP="00900152">
      <w:pPr>
        <w:bidi/>
        <w:rPr>
          <w:rFonts w:ascii="Narkisim" w:hAnsi="Narkisim" w:cs="Narkisim"/>
        </w:rPr>
      </w:pPr>
      <w:r w:rsidRPr="00900152">
        <w:rPr>
          <w:rFonts w:ascii="Narkisim" w:hAnsi="Narkisim" w:cs="Narkisim"/>
          <w:u w:val="single"/>
          <w:rtl/>
        </w:rPr>
        <w:t>אמר רב הונא א' מבני מבוי שביקש לסתום כנגד פתחו, בני מבוי מעכבין שמרבה עליהם את הדרך</w:t>
      </w:r>
      <w:r w:rsidRPr="00900152">
        <w:rPr>
          <w:rFonts w:ascii="Narkisim" w:hAnsi="Narkisim" w:cs="Narkisim"/>
          <w:rtl/>
        </w:rPr>
        <w:t>. פ</w:t>
      </w:r>
      <w:r w:rsidRPr="00900152">
        <w:rPr>
          <w:rFonts w:ascii="Narkisim" w:hAnsi="Narkisim" w:cs="Narkisim"/>
          <w:b/>
          <w:bCs/>
          <w:rtl/>
        </w:rPr>
        <w:t>רש"י</w:t>
      </w:r>
      <w:r w:rsidRPr="00900152">
        <w:rPr>
          <w:rFonts w:ascii="Narkisim" w:hAnsi="Narkisim" w:cs="Narkisim"/>
          <w:rtl/>
        </w:rPr>
        <w:t xml:space="preserve"> להקיף במחיצה ד' אמותיו במבוי, ומעכבין כיון דצריכין להקיף סביב המחיצה. ופ</w:t>
      </w:r>
      <w:r w:rsidRPr="00900152">
        <w:rPr>
          <w:rFonts w:ascii="Narkisim" w:hAnsi="Narkisim" w:cs="Narkisim"/>
          <w:b/>
          <w:bCs/>
          <w:rtl/>
        </w:rPr>
        <w:t>רש"י</w:t>
      </w:r>
      <w:r w:rsidRPr="00900152">
        <w:rPr>
          <w:rFonts w:ascii="Narkisim" w:hAnsi="Narkisim" w:cs="Narkisim"/>
          <w:rtl/>
        </w:rPr>
        <w:t xml:space="preserve"> (ד"ה משתמש') דמשמע מדברי רב הונא דאף החיצונים מעכבים [ובזה אמרי' כתנאי אי רק פנימי מעכב או חיצון].</w:t>
      </w:r>
    </w:p>
    <w:p w14:paraId="3108B1C0" w14:textId="77777777" w:rsidR="00D65752" w:rsidRPr="00900152" w:rsidRDefault="00000000" w:rsidP="00900152">
      <w:pPr>
        <w:bidi/>
        <w:rPr>
          <w:rFonts w:ascii="Narkisim" w:hAnsi="Narkisim" w:cs="Narkisim"/>
        </w:rPr>
      </w:pPr>
      <w:r w:rsidRPr="00900152">
        <w:rPr>
          <w:rFonts w:ascii="Narkisim" w:hAnsi="Narkisim" w:cs="Narkisim"/>
          <w:u w:val="single"/>
          <w:rtl/>
        </w:rPr>
        <w:t>תוד"ה אחד</w:t>
      </w:r>
      <w:r w:rsidRPr="00900152">
        <w:rPr>
          <w:rFonts w:ascii="Narkisim" w:hAnsi="Narkisim" w:cs="Narkisim"/>
          <w:rtl/>
        </w:rPr>
        <w:t>. וקשה לר"י דלא מצינו שיהא לו ד”א במבוי</w:t>
      </w:r>
      <w:r w:rsidRPr="00900152">
        <w:rPr>
          <w:rStyle w:val="ac"/>
          <w:rFonts w:ascii="Narkisim" w:hAnsi="Narkisim" w:cs="Narkisim"/>
          <w:rtl/>
        </w:rPr>
        <w:footnoteReference w:id="564"/>
      </w:r>
      <w:r w:rsidRPr="00900152">
        <w:rPr>
          <w:rFonts w:ascii="Narkisim" w:hAnsi="Narkisim" w:cs="Narkisim"/>
          <w:rtl/>
        </w:rPr>
        <w:t xml:space="preserve">. </w:t>
      </w:r>
      <w:r w:rsidRPr="00900152">
        <w:rPr>
          <w:rFonts w:ascii="Narkisim" w:hAnsi="Narkisim" w:cs="Narkisim"/>
          <w:szCs w:val="20"/>
          <w:rtl/>
        </w:rPr>
        <w:t>ועוה"ק ה</w:t>
      </w:r>
      <w:r w:rsidRPr="00900152">
        <w:rPr>
          <w:rFonts w:ascii="Narkisim" w:hAnsi="Narkisim" w:cs="Narkisim"/>
          <w:b/>
          <w:bCs/>
          <w:szCs w:val="20"/>
          <w:rtl/>
        </w:rPr>
        <w:t>ריטב"א</w:t>
      </w:r>
      <w:r w:rsidRPr="00900152">
        <w:rPr>
          <w:rFonts w:ascii="Narkisim" w:hAnsi="Narkisim" w:cs="Narkisim"/>
          <w:szCs w:val="20"/>
          <w:rtl/>
        </w:rPr>
        <w:t xml:space="preserve"> דמה שהוא לפני פתחו ל"ק אלא לכניסה ויציאה</w:t>
      </w:r>
      <w:r w:rsidRPr="00900152">
        <w:rPr>
          <w:rStyle w:val="ac"/>
          <w:rFonts w:ascii="Narkisim" w:hAnsi="Narkisim" w:cs="Narkisim"/>
          <w:szCs w:val="20"/>
          <w:rtl/>
        </w:rPr>
        <w:footnoteReference w:id="565"/>
      </w:r>
      <w:r w:rsidRPr="00900152">
        <w:rPr>
          <w:rFonts w:ascii="Narkisim" w:hAnsi="Narkisim" w:cs="Narkisim"/>
          <w:szCs w:val="20"/>
          <w:rtl/>
        </w:rPr>
        <w:t xml:space="preserve">. </w:t>
      </w:r>
      <w:r w:rsidRPr="00900152">
        <w:rPr>
          <w:rFonts w:ascii="Narkisim" w:hAnsi="Narkisim" w:cs="Narkisim"/>
          <w:rtl/>
        </w:rPr>
        <w:t>וב</w:t>
      </w:r>
      <w:r w:rsidRPr="00900152">
        <w:rPr>
          <w:rFonts w:ascii="Narkisim" w:hAnsi="Narkisim" w:cs="Narkisim"/>
          <w:b/>
          <w:bCs/>
          <w:rtl/>
        </w:rPr>
        <w:t>הג' אשר"י</w:t>
      </w:r>
      <w:r w:rsidRPr="00900152">
        <w:rPr>
          <w:rFonts w:ascii="Narkisim" w:hAnsi="Narkisim" w:cs="Narkisim"/>
          <w:rtl/>
        </w:rPr>
        <w:t xml:space="preserve"> תי' דכשביתו פתוח למבוי יש לו ד' אמות במבוי כמו חצר</w:t>
      </w:r>
      <w:r w:rsidRPr="00900152">
        <w:rPr>
          <w:rStyle w:val="ac"/>
          <w:rFonts w:ascii="Narkisim" w:hAnsi="Narkisim" w:cs="Narkisim"/>
          <w:rtl/>
        </w:rPr>
        <w:footnoteReference w:id="566"/>
      </w:r>
      <w:r w:rsidRPr="00900152">
        <w:rPr>
          <w:rFonts w:ascii="Narkisim" w:hAnsi="Narkisim" w:cs="Narkisim"/>
          <w:rtl/>
        </w:rPr>
        <w:t>.</w:t>
      </w:r>
    </w:p>
    <w:p w14:paraId="3597E1CD" w14:textId="77777777" w:rsidR="00D65752" w:rsidRPr="00900152" w:rsidRDefault="00000000" w:rsidP="00900152">
      <w:pPr>
        <w:pStyle w:val="aa"/>
        <w:bidi/>
        <w:rPr>
          <w:rFonts w:ascii="Narkisim" w:hAnsi="Narkisim"/>
        </w:rPr>
      </w:pPr>
      <w:r w:rsidRPr="00900152">
        <w:rPr>
          <w:rFonts w:ascii="Narkisim" w:hAnsi="Narkisim"/>
          <w:rtl/>
        </w:rPr>
        <w:t>וה</w:t>
      </w:r>
      <w:r w:rsidRPr="00900152">
        <w:rPr>
          <w:rFonts w:ascii="Narkisim" w:hAnsi="Narkisim"/>
          <w:b/>
          <w:bCs/>
          <w:rtl/>
        </w:rPr>
        <w:t>מאירי</w:t>
      </w:r>
      <w:r w:rsidRPr="00900152">
        <w:rPr>
          <w:rFonts w:ascii="Narkisim" w:hAnsi="Narkisim"/>
          <w:rtl/>
        </w:rPr>
        <w:t xml:space="preserve"> חלק על תוס', דאף דבני מבוי לא זכו בחלק הפנימי, שהרי לא החזיקו. מ"מ יכולים לעכב שהרי מ"מ ממעט באויר המבוי. והנידון בסוגיין לסתום דוקא ד' אמותיו.</w:t>
      </w:r>
    </w:p>
    <w:p w14:paraId="1EBE4127" w14:textId="77777777" w:rsidR="00D65752" w:rsidRPr="00900152" w:rsidRDefault="00000000" w:rsidP="00900152">
      <w:pPr>
        <w:bidi/>
        <w:rPr>
          <w:rFonts w:ascii="Narkisim" w:hAnsi="Narkisim" w:cs="Narkisim"/>
        </w:rPr>
      </w:pPr>
      <w:r w:rsidRPr="00900152">
        <w:rPr>
          <w:rFonts w:ascii="Narkisim" w:hAnsi="Narkisim" w:cs="Narkisim"/>
          <w:u w:val="single"/>
          <w:rtl/>
        </w:rPr>
        <w:t>אמר רבא ל"ש אלא שלא פרץ וכו' אבל פרץ מצימיו מעכבין עליו</w:t>
      </w:r>
      <w:r w:rsidRPr="00900152">
        <w:rPr>
          <w:rFonts w:ascii="Narkisim" w:hAnsi="Narkisim" w:cs="Narkisim"/>
          <w:rtl/>
        </w:rPr>
        <w:t>.</w:t>
      </w:r>
      <w:r w:rsidRPr="00900152">
        <w:rPr>
          <w:rFonts w:ascii="Narkisim" w:hAnsi="Narkisim" w:cs="Narkisim"/>
          <w:b/>
          <w:bCs/>
          <w:rtl/>
        </w:rPr>
        <w:t xml:space="preserve"> </w:t>
      </w:r>
      <w:r w:rsidRPr="00900152">
        <w:rPr>
          <w:rFonts w:ascii="Narkisim" w:hAnsi="Narkisim" w:cs="Narkisim"/>
          <w:rtl/>
        </w:rPr>
        <w:t>משמע דע"י שפרץ פצימיו איבד זכותו במבוי [ועד”ז מבואר בסמוך גבי ד' אמות בחצר]. ו</w:t>
      </w:r>
      <w:r w:rsidRPr="00900152">
        <w:rPr>
          <w:rFonts w:ascii="Narkisim" w:hAnsi="Narkisim" w:cs="Narkisim"/>
          <w:b/>
          <w:bCs/>
          <w:rtl/>
        </w:rPr>
        <w:t>רבינו יונה</w:t>
      </w:r>
      <w:r w:rsidRPr="00900152">
        <w:rPr>
          <w:rFonts w:ascii="Narkisim" w:hAnsi="Narkisim" w:cs="Narkisim"/>
          <w:rtl/>
        </w:rPr>
        <w:t xml:space="preserve"> ביאר דכיון דפרץ פצימיו נסתלק זכותו משם, שמבוי לאו רשות גמורה הוא, שהרי הוא מדרס לבני רה"ר. ונסתלק והפסיד כל חלקו שותפות שלו במבוי.</w:t>
      </w:r>
    </w:p>
    <w:p w14:paraId="03D63A2E" w14:textId="77777777" w:rsidR="00D65752" w:rsidRPr="00900152" w:rsidRDefault="00000000" w:rsidP="00900152">
      <w:pPr>
        <w:pStyle w:val="a7"/>
        <w:bidi/>
        <w:rPr>
          <w:rFonts w:ascii="Narkisim" w:hAnsi="Narkisim"/>
        </w:rPr>
      </w:pPr>
      <w:r w:rsidRPr="00900152">
        <w:rPr>
          <w:rFonts w:ascii="Narkisim" w:hAnsi="Narkisim"/>
          <w:rtl/>
        </w:rPr>
        <w:t>אבל ה</w:t>
      </w:r>
      <w:r w:rsidRPr="00900152">
        <w:rPr>
          <w:rFonts w:ascii="Narkisim" w:hAnsi="Narkisim"/>
          <w:b/>
          <w:bCs/>
          <w:rtl/>
        </w:rPr>
        <w:t>רשב"א</w:t>
      </w:r>
      <w:r w:rsidRPr="00900152">
        <w:rPr>
          <w:rFonts w:ascii="Narkisim" w:hAnsi="Narkisim"/>
          <w:rtl/>
        </w:rPr>
        <w:t xml:space="preserve"> הק' דמשמע דקאי אף אפנימי, והא סוף המבוי קנוי לגמרי לפנימי וכחצירו</w:t>
      </w:r>
      <w:r w:rsidRPr="00900152">
        <w:rPr>
          <w:rStyle w:val="ac"/>
          <w:rFonts w:ascii="Narkisim" w:hAnsi="Narkisim"/>
          <w:rtl/>
        </w:rPr>
        <w:footnoteReference w:id="567"/>
      </w:r>
      <w:r w:rsidRPr="00900152">
        <w:rPr>
          <w:rFonts w:ascii="Narkisim" w:hAnsi="Narkisim"/>
          <w:rtl/>
        </w:rPr>
        <w:t xml:space="preserve"> [דיכול לסותמו וכדלעיל]. וכי משום שסותם את פתחו הפקיר רשותו.</w:t>
      </w:r>
    </w:p>
    <w:p w14:paraId="4C82B55A"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רשב"א</w:t>
      </w:r>
      <w:r w:rsidRPr="00900152">
        <w:rPr>
          <w:rFonts w:ascii="Narkisim" w:hAnsi="Narkisim"/>
          <w:rtl/>
        </w:rPr>
        <w:t xml:space="preserve"> (יב.) הביא דמדברי רבינו יונה מבואר דאיירי במבוי הסמוך לרה"ר, דאין לו זכות לסתום כנגד פתחו. אבל מבוי הפתוח לרחבה לא איבד זכותו ע"י שפרץ פצימיו.</w:t>
      </w:r>
    </w:p>
    <w:p w14:paraId="4D7411D7"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 xml:space="preserve">רשב"א </w:t>
      </w:r>
      <w:r w:rsidRPr="00900152">
        <w:rPr>
          <w:rFonts w:ascii="Narkisim" w:hAnsi="Narkisim"/>
          <w:rtl/>
        </w:rPr>
        <w:t xml:space="preserve">כת' דיש לדחוק דאפ"ה כיון דעיקרו לדריסת הרגל נסתלק והפקיר. וביאר דבני המבוי יקנו </w:t>
      </w:r>
      <w:r w:rsidRPr="00900152">
        <w:rPr>
          <w:rFonts w:ascii="Narkisim" w:hAnsi="Narkisim"/>
          <w:rtl/>
        </w:rPr>
        <w:lastRenderedPageBreak/>
        <w:t>מההפקר</w:t>
      </w:r>
      <w:r w:rsidRPr="00900152">
        <w:rPr>
          <w:rStyle w:val="ac"/>
          <w:rFonts w:ascii="Narkisim" w:hAnsi="Narkisim"/>
          <w:rtl/>
        </w:rPr>
        <w:footnoteReference w:id="568"/>
      </w:r>
      <w:r w:rsidRPr="00900152">
        <w:rPr>
          <w:rFonts w:ascii="Narkisim" w:hAnsi="Narkisim"/>
          <w:rtl/>
        </w:rPr>
        <w:t xml:space="preserve"> ע"י פירוק משאן או בהילוך</w:t>
      </w:r>
      <w:r w:rsidRPr="00900152">
        <w:rPr>
          <w:rStyle w:val="ac"/>
          <w:rFonts w:ascii="Narkisim" w:hAnsi="Narkisim"/>
          <w:rtl/>
        </w:rPr>
        <w:footnoteReference w:id="569"/>
      </w:r>
      <w:r w:rsidRPr="00900152">
        <w:rPr>
          <w:rFonts w:ascii="Narkisim" w:hAnsi="Narkisim"/>
          <w:rtl/>
        </w:rPr>
        <w:t xml:space="preserve">. </w:t>
      </w:r>
      <w:r w:rsidRPr="00900152">
        <w:rPr>
          <w:rFonts w:ascii="Narkisim" w:hAnsi="Narkisim"/>
          <w:szCs w:val="20"/>
          <w:rtl/>
        </w:rPr>
        <w:t>ומ"מ יכול לחזור ולזכות כל שלא הספיקו לקנות מההפקר, שקדם הוא וזכה</w:t>
      </w:r>
      <w:r w:rsidRPr="00900152">
        <w:rPr>
          <w:rFonts w:ascii="Narkisim" w:hAnsi="Narkisim"/>
          <w:rtl/>
        </w:rPr>
        <w:t>.</w:t>
      </w:r>
    </w:p>
    <w:p w14:paraId="78DD3E44" w14:textId="77777777" w:rsidR="00D65752" w:rsidRPr="00900152" w:rsidRDefault="00000000" w:rsidP="00900152">
      <w:pPr>
        <w:pStyle w:val="a8"/>
        <w:bidi/>
        <w:rPr>
          <w:rFonts w:ascii="Narkisim" w:hAnsi="Narkisim"/>
        </w:rPr>
      </w:pPr>
      <w:r w:rsidRPr="00900152">
        <w:rPr>
          <w:rFonts w:ascii="Narkisim" w:hAnsi="Narkisim"/>
          <w:rtl/>
        </w:rPr>
        <w:t>ומשמע ברשב"א שהפקירו לבני החצר, וצ"ב דהפקר לאדם מסויים ל"מ, ואי הוה הפקר גמור א"כ אף אדם מעלמא יוכל לזכות בו. ומשמע דנסתלק כלפי שאר השותפין.</w:t>
      </w:r>
    </w:p>
    <w:p w14:paraId="5AAABCC0" w14:textId="77777777" w:rsidR="00D65752" w:rsidRPr="00900152" w:rsidRDefault="00000000" w:rsidP="00900152">
      <w:pPr>
        <w:bidi/>
        <w:rPr>
          <w:rFonts w:ascii="Narkisim" w:hAnsi="Narkisim" w:cs="Narkisim"/>
        </w:rPr>
      </w:pPr>
      <w:r w:rsidRPr="00900152">
        <w:rPr>
          <w:rFonts w:ascii="Narkisim" w:hAnsi="Narkisim" w:cs="Narkisim"/>
          <w:u w:val="single"/>
          <w:rtl/>
        </w:rPr>
        <w:t>תניא דמסייע לך [יב.] בית סתום וכו' פרץ את פצימיו אין לו ד"א</w:t>
      </w:r>
      <w:r w:rsidRPr="00900152">
        <w:rPr>
          <w:rFonts w:ascii="Narkisim" w:hAnsi="Narkisim" w:cs="Narkisim"/>
          <w:rtl/>
        </w:rPr>
        <w:t xml:space="preserve">. </w:t>
      </w:r>
      <w:r w:rsidRPr="00900152">
        <w:rPr>
          <w:rFonts w:ascii="Narkisim" w:hAnsi="Narkisim" w:cs="Narkisim"/>
          <w:b/>
          <w:bCs/>
          <w:rtl/>
        </w:rPr>
        <w:t>רבינו יונה</w:t>
      </w:r>
      <w:r w:rsidRPr="00900152">
        <w:rPr>
          <w:rFonts w:ascii="Narkisim" w:hAnsi="Narkisim" w:cs="Narkisim"/>
          <w:rtl/>
        </w:rPr>
        <w:t xml:space="preserve"> כ' דאיירי דוקא שהאב סתם ופרץ פתחו. שלאחר שכבר זכה בד' אמות, והרי הם שלו לבנות שם, לא מחל כשפרץ, שהוא קנינו</w:t>
      </w:r>
      <w:r w:rsidRPr="00900152">
        <w:rPr>
          <w:rFonts w:ascii="Narkisim" w:hAnsi="Narkisim" w:cs="Narkisim"/>
          <w:i/>
          <w:iCs/>
          <w:rtl/>
        </w:rPr>
        <w:t xml:space="preserve"> </w:t>
      </w:r>
      <w:r w:rsidRPr="00900152">
        <w:rPr>
          <w:rFonts w:ascii="Narkisim" w:hAnsi="Narkisim" w:cs="Narkisim"/>
          <w:rtl/>
        </w:rPr>
        <w:t xml:space="preserve">גמור. ולענין מבוי מעכבין דלאו רשות גמור הוא. וביאר דקנין בחצר לא דמי לזכותו במבוי. </w:t>
      </w:r>
      <w:r w:rsidRPr="00900152">
        <w:rPr>
          <w:rFonts w:ascii="Narkisim" w:hAnsi="Narkisim" w:cs="Narkisim"/>
          <w:szCs w:val="20"/>
          <w:rtl/>
        </w:rPr>
        <w:t>[והגמ' מדמה לענין גדר סילוק דפרץ פצימין]</w:t>
      </w:r>
      <w:r w:rsidRPr="00900152">
        <w:rPr>
          <w:rFonts w:ascii="Narkisim" w:hAnsi="Narkisim" w:cs="Narkisim"/>
          <w:rtl/>
        </w:rPr>
        <w:t>.</w:t>
      </w:r>
    </w:p>
    <w:p w14:paraId="6317E9F0"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רשב"א</w:t>
      </w:r>
      <w:r w:rsidRPr="00900152">
        <w:rPr>
          <w:rFonts w:ascii="Narkisim" w:hAnsi="Narkisim"/>
          <w:rtl/>
        </w:rPr>
        <w:t xml:space="preserve"> כת' אף דהוה קנין גמור, הרי הפקירו ונתן לשותפין לזכות בו. כמו גבי מבוי, ה”ה בד' אמות.</w:t>
      </w:r>
    </w:p>
    <w:p w14:paraId="27769460" w14:textId="77777777" w:rsidR="00D65752" w:rsidRPr="00900152" w:rsidRDefault="00000000" w:rsidP="00900152">
      <w:pPr>
        <w:pStyle w:val="a7"/>
        <w:bidi/>
        <w:rPr>
          <w:rFonts w:ascii="Narkisim" w:hAnsi="Narkisim"/>
        </w:rPr>
      </w:pPr>
      <w:r w:rsidRPr="00900152">
        <w:rPr>
          <w:rFonts w:ascii="Narkisim" w:hAnsi="Narkisim"/>
          <w:rtl/>
        </w:rPr>
        <w:t>אבל ה</w:t>
      </w:r>
      <w:r w:rsidRPr="00900152">
        <w:rPr>
          <w:rFonts w:ascii="Narkisim" w:hAnsi="Narkisim"/>
          <w:b/>
          <w:bCs/>
          <w:rtl/>
        </w:rPr>
        <w:t>רא"ש</w:t>
      </w:r>
      <w:r w:rsidRPr="00900152">
        <w:rPr>
          <w:rFonts w:ascii="Narkisim" w:hAnsi="Narkisim"/>
          <w:rtl/>
        </w:rPr>
        <w:t xml:space="preserve"> (מג) ביאר דהנך ד' אמות אינם לגמרי שלו כשאר ממונו, אלא לתשמיש</w:t>
      </w:r>
      <w:r w:rsidRPr="00900152">
        <w:rPr>
          <w:rFonts w:ascii="Narkisim" w:hAnsi="Narkisim"/>
          <w:i/>
          <w:iCs/>
          <w:rtl/>
        </w:rPr>
        <w:t xml:space="preserve"> </w:t>
      </w:r>
      <w:r w:rsidRPr="00900152">
        <w:rPr>
          <w:rFonts w:ascii="Narkisim" w:hAnsi="Narkisim"/>
          <w:rtl/>
        </w:rPr>
        <w:t>בעלמא</w:t>
      </w:r>
      <w:r w:rsidRPr="00900152">
        <w:rPr>
          <w:rFonts w:ascii="Narkisim" w:hAnsi="Narkisim"/>
          <w:i/>
          <w:iCs/>
          <w:rtl/>
        </w:rPr>
        <w:t xml:space="preserve"> </w:t>
      </w:r>
      <w:r w:rsidRPr="00900152">
        <w:rPr>
          <w:rFonts w:ascii="Narkisim" w:hAnsi="Narkisim"/>
          <w:rtl/>
        </w:rPr>
        <w:t>הם קנויות לו כשהוא צריך להם</w:t>
      </w:r>
      <w:r w:rsidRPr="00900152">
        <w:rPr>
          <w:rStyle w:val="ac"/>
          <w:rFonts w:ascii="Narkisim" w:hAnsi="Narkisim"/>
          <w:rtl/>
        </w:rPr>
        <w:footnoteReference w:id="570"/>
      </w:r>
      <w:r w:rsidRPr="00900152">
        <w:rPr>
          <w:rFonts w:ascii="Narkisim" w:hAnsi="Narkisim"/>
          <w:rtl/>
        </w:rPr>
        <w:t xml:space="preserve"> [וכמ”ש ה</w:t>
      </w:r>
      <w:r w:rsidRPr="00900152">
        <w:rPr>
          <w:rFonts w:ascii="Narkisim" w:hAnsi="Narkisim"/>
          <w:b/>
          <w:bCs/>
          <w:rtl/>
        </w:rPr>
        <w:t>רמב”ן</w:t>
      </w:r>
      <w:r w:rsidRPr="00900152">
        <w:rPr>
          <w:rFonts w:ascii="Narkisim" w:hAnsi="Narkisim"/>
          <w:rtl/>
        </w:rPr>
        <w:t xml:space="preserve"> יא. ע”פ הירושלמי]. ומש"ה כיון דגילה בדעתו שאי"צ להם פקע זכותו מינייהו, ואינו כשאר ממונו דבעי קנין. </w:t>
      </w:r>
      <w:r w:rsidRPr="00900152">
        <w:rPr>
          <w:rFonts w:ascii="Narkisim" w:hAnsi="Narkisim"/>
          <w:szCs w:val="20"/>
          <w:rtl/>
        </w:rPr>
        <w:t>וכן ציין ה</w:t>
      </w:r>
      <w:r w:rsidRPr="00900152">
        <w:rPr>
          <w:rFonts w:ascii="Narkisim" w:hAnsi="Narkisim"/>
          <w:b/>
          <w:bCs/>
          <w:szCs w:val="20"/>
          <w:rtl/>
        </w:rPr>
        <w:t>גר"א</w:t>
      </w:r>
      <w:r w:rsidRPr="00900152">
        <w:rPr>
          <w:rFonts w:ascii="Narkisim" w:hAnsi="Narkisim"/>
          <w:szCs w:val="20"/>
          <w:rtl/>
        </w:rPr>
        <w:t xml:space="preserve"> (קעב יג) דמהני מחילה כיון דד' אמות אינו קנין גמור</w:t>
      </w:r>
      <w:r w:rsidRPr="00900152">
        <w:rPr>
          <w:rFonts w:ascii="Narkisim" w:hAnsi="Narkisim"/>
          <w:rtl/>
        </w:rPr>
        <w:t>.</w:t>
      </w:r>
    </w:p>
    <w:p w14:paraId="0B26E7D7"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שער משפט</w:t>
      </w:r>
      <w:r w:rsidRPr="00900152">
        <w:rPr>
          <w:rFonts w:ascii="Narkisim" w:hAnsi="Narkisim"/>
          <w:rtl/>
        </w:rPr>
        <w:t xml:space="preserve"> (שטו) הביא דמבואר בדברי הרא"ש דשוכר יכול למחול על זכותו, ומהני מחילה כיון דהוה תשמיש בעלמא. ודלא כ</w:t>
      </w:r>
      <w:r w:rsidRPr="00900152">
        <w:rPr>
          <w:rFonts w:ascii="Narkisim" w:hAnsi="Narkisim"/>
          <w:b/>
          <w:bCs/>
          <w:rtl/>
        </w:rPr>
        <w:t>ריב"ש</w:t>
      </w:r>
      <w:r w:rsidRPr="00900152">
        <w:rPr>
          <w:rFonts w:ascii="Narkisim" w:hAnsi="Narkisim"/>
          <w:rtl/>
        </w:rPr>
        <w:t xml:space="preserve"> (תקי) דצריך קנין גמור</w:t>
      </w:r>
      <w:r w:rsidRPr="00900152">
        <w:rPr>
          <w:rStyle w:val="ac"/>
          <w:rFonts w:ascii="Narkisim" w:hAnsi="Narkisim"/>
          <w:rtl/>
        </w:rPr>
        <w:footnoteReference w:id="571"/>
      </w:r>
      <w:r w:rsidRPr="00900152">
        <w:rPr>
          <w:rFonts w:ascii="Narkisim" w:hAnsi="Narkisim"/>
          <w:rtl/>
        </w:rPr>
        <w:t xml:space="preserve"> [דשכירות ממכר ליומיה]. וה</w:t>
      </w:r>
      <w:r w:rsidRPr="00900152">
        <w:rPr>
          <w:rFonts w:ascii="Narkisim" w:hAnsi="Narkisim"/>
          <w:b/>
          <w:bCs/>
          <w:rtl/>
        </w:rPr>
        <w:t>ברכ"ש</w:t>
      </w:r>
      <w:r w:rsidRPr="00900152">
        <w:rPr>
          <w:rFonts w:ascii="Narkisim" w:hAnsi="Narkisim"/>
          <w:rtl/>
        </w:rPr>
        <w:t xml:space="preserve"> (כה) חילק בין זכות השתמשות לשכירות.</w:t>
      </w:r>
    </w:p>
    <w:p w14:paraId="6E98E916" w14:textId="77777777" w:rsidR="00D65752" w:rsidRPr="00900152" w:rsidRDefault="00000000" w:rsidP="00900152">
      <w:pPr>
        <w:pStyle w:val="aa"/>
        <w:bidi/>
        <w:rPr>
          <w:rFonts w:ascii="Narkisim" w:hAnsi="Narkisim"/>
        </w:rPr>
      </w:pPr>
      <w:r w:rsidRPr="00900152">
        <w:rPr>
          <w:rFonts w:ascii="Narkisim" w:hAnsi="Narkisim"/>
          <w:rtl/>
        </w:rPr>
        <w:t>ב</w:t>
      </w:r>
      <w:r w:rsidRPr="00900152">
        <w:rPr>
          <w:rFonts w:ascii="Narkisim" w:hAnsi="Narkisim"/>
          <w:b/>
          <w:bCs/>
          <w:rtl/>
        </w:rPr>
        <w:t>שו"ת מהרש"ך</w:t>
      </w:r>
      <w:r w:rsidRPr="00900152">
        <w:rPr>
          <w:rFonts w:ascii="Narkisim" w:hAnsi="Narkisim"/>
          <w:rtl/>
        </w:rPr>
        <w:t xml:space="preserve"> (ב קצה) העלה צד דמי שהיה לו שעבוד על חצר חבירו, היכא דסתם דלתו איבד זכות שיעבודו, ואף דלא פרץ פצימיו. וביאר דמבוי הוה מקום משותף ומש"ה לא איבד זכותו עד שפרץ פצימין. אבל שעבודי החצר הפסיד מיד. ודחה דמ"מ כל שלא סתמו לגמרי לא הפסיד שעבודו.</w:t>
      </w:r>
    </w:p>
    <w:p w14:paraId="7B32E3DB"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קצות</w:t>
      </w:r>
      <w:r w:rsidRPr="00900152">
        <w:rPr>
          <w:rFonts w:ascii="Narkisim" w:hAnsi="Narkisim"/>
          <w:rtl/>
        </w:rPr>
        <w:t xml:space="preserve"> (קסב א) חלק דמבואר בנמוק"י [רבינו יונה הנ"ל] בסוגיין דאדרבה מבוי קיל מחצר, ובחצר אף היכא דפרץ פצימיו לא איבד זכות ד' אמות שהיה לו בחצר</w:t>
      </w:r>
      <w:r w:rsidRPr="00900152">
        <w:rPr>
          <w:rStyle w:val="ac"/>
          <w:rFonts w:ascii="Narkisim" w:hAnsi="Narkisim"/>
          <w:rtl/>
        </w:rPr>
        <w:footnoteReference w:id="572"/>
      </w:r>
      <w:r w:rsidRPr="00900152">
        <w:rPr>
          <w:rFonts w:ascii="Narkisim" w:hAnsi="Narkisim"/>
          <w:rtl/>
        </w:rPr>
        <w:t xml:space="preserve"> [אא”כ סתמו האב]. ואילו במבוי הפסיד. והקצות הביא דמבואר דבמבוי נמי אין לו חלק בגוף המבוי, דלאו רשות גמורה הוא.</w:t>
      </w:r>
    </w:p>
    <w:p w14:paraId="6A5C33EE" w14:textId="77777777" w:rsidR="00D65752" w:rsidRPr="00900152" w:rsidRDefault="00000000" w:rsidP="00900152">
      <w:pPr>
        <w:bidi/>
        <w:rPr>
          <w:rFonts w:ascii="Narkisim" w:hAnsi="Narkisim" w:cs="Narkisim"/>
        </w:rPr>
      </w:pPr>
      <w:r w:rsidRPr="00900152">
        <w:rPr>
          <w:rFonts w:ascii="Narkisim" w:hAnsi="Narkisim" w:cs="Narkisim"/>
          <w:u w:val="single"/>
          <w:rtl/>
        </w:rPr>
        <w:t>רש"י ד"ה שלא פרץ</w:t>
      </w:r>
      <w:r w:rsidRPr="00900152">
        <w:rPr>
          <w:rFonts w:ascii="Narkisim" w:hAnsi="Narkisim" w:cs="Narkisim"/>
          <w:rtl/>
        </w:rPr>
        <w:t>. דגלי דעתיה דלא סילק</w:t>
      </w:r>
      <w:r w:rsidRPr="00900152">
        <w:rPr>
          <w:rStyle w:val="ac"/>
          <w:rFonts w:ascii="Narkisim" w:hAnsi="Narkisim" w:cs="Narkisim"/>
          <w:rtl/>
        </w:rPr>
        <w:footnoteReference w:id="573"/>
      </w:r>
      <w:r w:rsidRPr="00900152">
        <w:rPr>
          <w:rFonts w:ascii="Narkisim" w:hAnsi="Narkisim" w:cs="Narkisim"/>
          <w:rtl/>
        </w:rPr>
        <w:t>. ו</w:t>
      </w:r>
      <w:r w:rsidRPr="00900152">
        <w:rPr>
          <w:rFonts w:ascii="Narkisim" w:hAnsi="Narkisim" w:cs="Narkisim"/>
          <w:b/>
          <w:bCs/>
          <w:rtl/>
        </w:rPr>
        <w:t>רע"א</w:t>
      </w:r>
      <w:r w:rsidRPr="00900152">
        <w:rPr>
          <w:rFonts w:ascii="Narkisim" w:hAnsi="Narkisim" w:cs="Narkisim"/>
          <w:rtl/>
        </w:rPr>
        <w:t xml:space="preserve"> </w:t>
      </w:r>
      <w:r w:rsidRPr="00900152">
        <w:rPr>
          <w:rFonts w:ascii="Narkisim" w:hAnsi="Narkisim" w:cs="Narkisim"/>
          <w:szCs w:val="20"/>
          <w:rtl/>
        </w:rPr>
        <w:t>(בחי' כאן, ו</w:t>
      </w:r>
      <w:r w:rsidRPr="00900152">
        <w:rPr>
          <w:rFonts w:ascii="Narkisim" w:hAnsi="Narkisim" w:cs="Narkisim"/>
          <w:sz w:val="20"/>
          <w:szCs w:val="20"/>
          <w:rtl/>
        </w:rPr>
        <w:t>שו"ע קעב ו)</w:t>
      </w:r>
      <w:r w:rsidRPr="00900152">
        <w:rPr>
          <w:rFonts w:ascii="Narkisim" w:hAnsi="Narkisim" w:cs="Narkisim"/>
          <w:rtl/>
        </w:rPr>
        <w:t xml:space="preserve"> הביא דה</w:t>
      </w:r>
      <w:r w:rsidRPr="00900152">
        <w:rPr>
          <w:rFonts w:ascii="Narkisim" w:hAnsi="Narkisim" w:cs="Narkisim"/>
          <w:b/>
          <w:bCs/>
          <w:rtl/>
        </w:rPr>
        <w:t xml:space="preserve">מהרח"ש </w:t>
      </w:r>
      <w:r w:rsidRPr="00900152">
        <w:rPr>
          <w:rFonts w:ascii="Narkisim" w:hAnsi="Narkisim" w:cs="Narkisim"/>
          <w:rtl/>
        </w:rPr>
        <w:t>(יד) דייק דוקא אם גילה דעתו, אבל אם הפצימין הם חלק מצורת הכותל אמרי' דמסתמא נסתלק ונתייאש. והביא דכ"כ ה</w:t>
      </w:r>
      <w:r w:rsidRPr="00900152">
        <w:rPr>
          <w:rFonts w:ascii="Narkisim" w:hAnsi="Narkisim" w:cs="Narkisim"/>
          <w:b/>
          <w:bCs/>
          <w:rtl/>
        </w:rPr>
        <w:t>מהרי"ק</w:t>
      </w:r>
      <w:r w:rsidRPr="00900152">
        <w:rPr>
          <w:rFonts w:ascii="Narkisim" w:hAnsi="Narkisim" w:cs="Narkisim"/>
          <w:rtl/>
        </w:rPr>
        <w:t xml:space="preserve"> (קצא). ורע"א הביא ד</w:t>
      </w:r>
      <w:r w:rsidRPr="00900152">
        <w:rPr>
          <w:rFonts w:ascii="Narkisim" w:hAnsi="Narkisim" w:cs="Narkisim"/>
          <w:b/>
          <w:bCs/>
          <w:rtl/>
        </w:rPr>
        <w:t>ה"ה</w:t>
      </w:r>
      <w:r w:rsidRPr="00900152">
        <w:rPr>
          <w:rFonts w:ascii="Narkisim" w:hAnsi="Narkisim" w:cs="Narkisim"/>
          <w:rtl/>
        </w:rPr>
        <w:t xml:space="preserve"> כת' שכל שפרץ פצימיו מחשבתו ניכרת שהוא מסלק עצמו</w:t>
      </w:r>
      <w:r w:rsidRPr="00900152">
        <w:rPr>
          <w:rStyle w:val="ac"/>
          <w:rFonts w:ascii="Narkisim" w:hAnsi="Narkisim" w:cs="Narkisim"/>
          <w:rtl/>
        </w:rPr>
        <w:footnoteReference w:id="574"/>
      </w:r>
      <w:r w:rsidRPr="00900152">
        <w:rPr>
          <w:rFonts w:ascii="Narkisim" w:hAnsi="Narkisim" w:cs="Narkisim"/>
          <w:rtl/>
        </w:rPr>
        <w:t xml:space="preserve">. ומשמע דבעי' גילוי דעת שמסלק זכותו. </w:t>
      </w:r>
      <w:r w:rsidRPr="00900152">
        <w:rPr>
          <w:rFonts w:ascii="Narkisim" w:hAnsi="Narkisim" w:cs="Narkisim"/>
          <w:sz w:val="20"/>
          <w:szCs w:val="20"/>
          <w:rtl/>
        </w:rPr>
        <w:t xml:space="preserve">[וע”ע </w:t>
      </w:r>
      <w:r w:rsidRPr="00900152">
        <w:rPr>
          <w:rFonts w:ascii="Narkisim" w:hAnsi="Narkisim" w:cs="Narkisim"/>
          <w:b/>
          <w:bCs/>
          <w:sz w:val="20"/>
          <w:szCs w:val="20"/>
          <w:rtl/>
        </w:rPr>
        <w:t>חזו”א</w:t>
      </w:r>
      <w:r w:rsidRPr="00900152">
        <w:rPr>
          <w:rFonts w:ascii="Narkisim" w:hAnsi="Narkisim" w:cs="Narkisim"/>
          <w:sz w:val="20"/>
          <w:szCs w:val="20"/>
          <w:rtl/>
        </w:rPr>
        <w:t>]</w:t>
      </w:r>
      <w:r w:rsidRPr="00900152">
        <w:rPr>
          <w:rFonts w:ascii="Narkisim" w:hAnsi="Narkisim" w:cs="Narkisim"/>
          <w:rtl/>
        </w:rPr>
        <w:t>.</w:t>
      </w:r>
    </w:p>
    <w:p w14:paraId="6E411689"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פוסקים</w:t>
      </w:r>
      <w:r w:rsidRPr="00900152">
        <w:rPr>
          <w:rFonts w:ascii="Narkisim" w:hAnsi="Narkisim"/>
          <w:rtl/>
        </w:rPr>
        <w:t xml:space="preserve"> דנו גבי חזקת ישוב, שמי שיצא מהמקום איבד זכותו, וה</w:t>
      </w:r>
      <w:r w:rsidRPr="00900152">
        <w:rPr>
          <w:rFonts w:ascii="Narkisim" w:hAnsi="Narkisim"/>
          <w:b/>
          <w:bCs/>
          <w:rtl/>
        </w:rPr>
        <w:t>גר"א</w:t>
      </w:r>
      <w:r w:rsidRPr="00900152">
        <w:rPr>
          <w:rFonts w:ascii="Narkisim" w:hAnsi="Narkisim"/>
          <w:rtl/>
        </w:rPr>
        <w:t xml:space="preserve"> (קנו נו) ציין לדברי </w:t>
      </w:r>
      <w:r w:rsidRPr="00900152">
        <w:rPr>
          <w:rFonts w:ascii="Narkisim" w:hAnsi="Narkisim"/>
          <w:b/>
          <w:bCs/>
          <w:rtl/>
        </w:rPr>
        <w:t>רש"י</w:t>
      </w:r>
      <w:r w:rsidRPr="00900152">
        <w:rPr>
          <w:rFonts w:ascii="Narkisim" w:hAnsi="Narkisim"/>
          <w:rtl/>
        </w:rPr>
        <w:t xml:space="preserve"> כאן דכיון דלא גילה דעתו שסופו לחזור. וה</w:t>
      </w:r>
      <w:r w:rsidRPr="00900152">
        <w:rPr>
          <w:rFonts w:ascii="Narkisim" w:hAnsi="Narkisim"/>
          <w:b/>
          <w:bCs/>
          <w:rtl/>
        </w:rPr>
        <w:t>גר"א</w:t>
      </w:r>
      <w:r w:rsidRPr="00900152">
        <w:rPr>
          <w:rFonts w:ascii="Narkisim" w:hAnsi="Narkisim"/>
          <w:rtl/>
        </w:rPr>
        <w:t xml:space="preserve"> (שם נז) פי' דעת הי"א [</w:t>
      </w:r>
      <w:r w:rsidRPr="00900152">
        <w:rPr>
          <w:rFonts w:ascii="Narkisim" w:hAnsi="Narkisim"/>
          <w:b/>
          <w:bCs/>
          <w:rtl/>
        </w:rPr>
        <w:t>שו"ת הרשב"א</w:t>
      </w:r>
      <w:r w:rsidRPr="00900152">
        <w:rPr>
          <w:rFonts w:ascii="Narkisim" w:hAnsi="Narkisim"/>
          <w:rtl/>
        </w:rPr>
        <w:t>] דלא איבד זכותו, דס"ל דפרץ הוי גילוי דעת שאין סופו לחזור, אבל סתם הוה כלא פרץ.</w:t>
      </w:r>
    </w:p>
    <w:p w14:paraId="520A873F" w14:textId="77777777" w:rsidR="00D65752" w:rsidRPr="00900152" w:rsidRDefault="00000000" w:rsidP="00900152">
      <w:pPr>
        <w:pStyle w:val="3"/>
        <w:bidi/>
        <w:rPr>
          <w:rFonts w:ascii="Narkisim" w:hAnsi="Narkisim"/>
        </w:rPr>
      </w:pPr>
      <w:r w:rsidRPr="00900152">
        <w:rPr>
          <w:rFonts w:ascii="Narkisim" w:hAnsi="Narkisim"/>
          <w:rtl/>
        </w:rPr>
        <w:t>דף יב.</w:t>
      </w:r>
    </w:p>
    <w:p w14:paraId="78F350ED" w14:textId="77777777" w:rsidR="00D65752" w:rsidRPr="00900152" w:rsidRDefault="00000000" w:rsidP="00900152">
      <w:pPr>
        <w:bidi/>
        <w:rPr>
          <w:rFonts w:ascii="Narkisim" w:hAnsi="Narkisim" w:cs="Narkisim"/>
        </w:rPr>
      </w:pPr>
      <w:r w:rsidRPr="00900152">
        <w:rPr>
          <w:rFonts w:ascii="Narkisim" w:hAnsi="Narkisim" w:cs="Narkisim"/>
          <w:u w:val="single"/>
          <w:rtl/>
        </w:rPr>
        <w:t>תוד"ה פרץ</w:t>
      </w:r>
      <w:r w:rsidRPr="00900152">
        <w:rPr>
          <w:rFonts w:ascii="Narkisim" w:hAnsi="Narkisim" w:cs="Narkisim"/>
          <w:rtl/>
        </w:rPr>
        <w:t>. לנל"פ כגון שיש זיזין הרבה וכו' שסתמו של מת לצאת דרך הפתח. ואף דהפתח סתום, אמרי' ד'סוף טומאה לצאת' ומטמא [שרואים הפתח כאילו פתוח, ע' ביצה י.</w:t>
      </w:r>
      <w:r w:rsidRPr="00900152">
        <w:rPr>
          <w:rStyle w:val="ac"/>
          <w:rFonts w:ascii="Narkisim" w:hAnsi="Narkisim" w:cs="Narkisim"/>
          <w:rtl/>
        </w:rPr>
        <w:footnoteReference w:id="575"/>
      </w:r>
      <w:r w:rsidRPr="00900152">
        <w:rPr>
          <w:rFonts w:ascii="Narkisim" w:hAnsi="Narkisim" w:cs="Narkisim"/>
          <w:rtl/>
        </w:rPr>
        <w:t>]. ובית סתום דאין פתח מסויים [פרץ פצימיו] חיישינן בכל הצדדים שמא עומד לצאת מכאן.</w:t>
      </w:r>
    </w:p>
    <w:p w14:paraId="29749A85" w14:textId="77777777" w:rsidR="00D65752" w:rsidRPr="00900152" w:rsidRDefault="00000000" w:rsidP="00900152">
      <w:pPr>
        <w:pStyle w:val="a7"/>
        <w:bidi/>
        <w:rPr>
          <w:rFonts w:ascii="Narkisim" w:hAnsi="Narkisim"/>
        </w:rPr>
      </w:pPr>
      <w:r w:rsidRPr="00900152">
        <w:rPr>
          <w:rFonts w:ascii="Narkisim" w:hAnsi="Narkisim"/>
          <w:rtl/>
        </w:rPr>
        <w:t xml:space="preserve">אבל </w:t>
      </w:r>
      <w:r w:rsidRPr="00900152">
        <w:rPr>
          <w:rFonts w:ascii="Narkisim" w:hAnsi="Narkisim"/>
          <w:b/>
          <w:bCs/>
          <w:rtl/>
        </w:rPr>
        <w:t xml:space="preserve">תוס' </w:t>
      </w:r>
      <w:r w:rsidRPr="00900152">
        <w:rPr>
          <w:rFonts w:ascii="Narkisim" w:hAnsi="Narkisim"/>
          <w:szCs w:val="20"/>
          <w:rtl/>
        </w:rPr>
        <w:t>(לקמן ק:</w:t>
      </w:r>
      <w:r w:rsidRPr="00900152">
        <w:rPr>
          <w:rFonts w:ascii="Narkisim" w:hAnsi="Narkisim"/>
          <w:sz w:val="20"/>
          <w:szCs w:val="20"/>
          <w:rtl/>
        </w:rPr>
        <w:t xml:space="preserve"> ד"ה רומן) </w:t>
      </w:r>
      <w:r w:rsidRPr="00900152">
        <w:rPr>
          <w:rFonts w:ascii="Narkisim" w:hAnsi="Narkisim"/>
          <w:rtl/>
        </w:rPr>
        <w:t>נקטו דקאי על טומאת קבר, דהיכא דפרץ פצימיו דינו כקבר סתום שמטמא כל סביביו [דדרשי' או בקבר, דהקבר מטמא אף שלא כנגד המת</w:t>
      </w:r>
      <w:r w:rsidRPr="00900152">
        <w:rPr>
          <w:rStyle w:val="ac"/>
          <w:rFonts w:ascii="Narkisim" w:hAnsi="Narkisim"/>
          <w:rtl/>
        </w:rPr>
        <w:footnoteReference w:id="576"/>
      </w:r>
      <w:r w:rsidRPr="00900152">
        <w:rPr>
          <w:rFonts w:ascii="Narkisim" w:hAnsi="Narkisim"/>
          <w:rtl/>
        </w:rPr>
        <w:t xml:space="preserve">]. </w:t>
      </w:r>
      <w:r w:rsidRPr="00900152">
        <w:rPr>
          <w:rFonts w:ascii="Narkisim" w:hAnsi="Narkisim"/>
          <w:szCs w:val="20"/>
          <w:rtl/>
        </w:rPr>
        <w:t xml:space="preserve">[אבל לא פרץ פצימיו אינו מטמא כדין </w:t>
      </w:r>
      <w:r w:rsidRPr="00900152">
        <w:rPr>
          <w:rFonts w:ascii="Narkisim" w:hAnsi="Narkisim"/>
          <w:szCs w:val="20"/>
          <w:rtl/>
        </w:rPr>
        <w:lastRenderedPageBreak/>
        <w:t>קבר, כיון דיש פתח</w:t>
      </w:r>
      <w:r w:rsidRPr="00900152">
        <w:rPr>
          <w:rStyle w:val="ac"/>
          <w:rFonts w:ascii="Narkisim" w:hAnsi="Narkisim"/>
          <w:szCs w:val="20"/>
          <w:rtl/>
        </w:rPr>
        <w:footnoteReference w:id="577"/>
      </w:r>
      <w:r w:rsidRPr="00900152">
        <w:rPr>
          <w:rFonts w:ascii="Narkisim" w:hAnsi="Narkisim"/>
          <w:rtl/>
        </w:rPr>
        <w:t>].</w:t>
      </w:r>
    </w:p>
    <w:p w14:paraId="7958B50F" w14:textId="77777777" w:rsidR="00D65752" w:rsidRPr="00900152" w:rsidRDefault="00000000" w:rsidP="00900152">
      <w:pPr>
        <w:pStyle w:val="a8"/>
        <w:bidi/>
        <w:rPr>
          <w:rFonts w:ascii="Narkisim" w:hAnsi="Narkisim"/>
        </w:rPr>
      </w:pPr>
      <w:r w:rsidRPr="00900152">
        <w:rPr>
          <w:rFonts w:ascii="Narkisim" w:hAnsi="Narkisim"/>
          <w:rtl/>
        </w:rPr>
        <w:t>ו</w:t>
      </w:r>
      <w:r w:rsidRPr="00900152">
        <w:rPr>
          <w:rFonts w:ascii="Narkisim" w:hAnsi="Narkisim"/>
          <w:b/>
          <w:bCs/>
          <w:rtl/>
        </w:rPr>
        <w:t>רבינו יונתן</w:t>
      </w:r>
      <w:r w:rsidRPr="00900152">
        <w:rPr>
          <w:rFonts w:ascii="Narkisim" w:hAnsi="Narkisim"/>
          <w:rtl/>
        </w:rPr>
        <w:t xml:space="preserve"> (בשיטמ"ק) ביאר דתרוייהו איתנהו, דהיכא דאין סופו להוציא, יש לו טומאת קבר</w:t>
      </w:r>
      <w:r w:rsidRPr="00900152">
        <w:rPr>
          <w:rStyle w:val="ac"/>
          <w:rFonts w:ascii="Narkisim" w:hAnsi="Narkisim"/>
          <w:rtl/>
        </w:rPr>
        <w:footnoteReference w:id="578"/>
      </w:r>
      <w:r w:rsidRPr="00900152">
        <w:rPr>
          <w:rFonts w:ascii="Narkisim" w:hAnsi="Narkisim"/>
          <w:rtl/>
        </w:rPr>
        <w:t>. אבל היכא דסופו להוציאו ולקוברו במקום אחר יש בו טומאת סוף טומאה לצאת</w:t>
      </w:r>
      <w:r w:rsidRPr="00900152">
        <w:rPr>
          <w:rStyle w:val="ac"/>
          <w:rFonts w:ascii="Narkisim" w:hAnsi="Narkisim"/>
          <w:rtl/>
        </w:rPr>
        <w:footnoteReference w:id="579"/>
      </w:r>
      <w:r w:rsidRPr="00900152">
        <w:rPr>
          <w:rFonts w:ascii="Narkisim" w:hAnsi="Narkisim"/>
          <w:rtl/>
        </w:rPr>
        <w:t xml:space="preserve"> [וטמא רק כשיש זיז טפח סביבו</w:t>
      </w:r>
      <w:r w:rsidRPr="00900152">
        <w:rPr>
          <w:rStyle w:val="ac"/>
          <w:rFonts w:ascii="Narkisim" w:hAnsi="Narkisim"/>
          <w:rtl/>
        </w:rPr>
        <w:footnoteReference w:id="580"/>
      </w:r>
      <w:r w:rsidRPr="00900152">
        <w:rPr>
          <w:rFonts w:ascii="Narkisim" w:hAnsi="Narkisim"/>
          <w:rtl/>
        </w:rPr>
        <w:t>].</w:t>
      </w:r>
    </w:p>
    <w:p w14:paraId="5B26EAFF" w14:textId="77777777" w:rsidR="00D65752" w:rsidRPr="00900152" w:rsidRDefault="00000000" w:rsidP="00900152">
      <w:pPr>
        <w:pStyle w:val="aa"/>
        <w:bidi/>
        <w:rPr>
          <w:rFonts w:ascii="Narkisim" w:hAnsi="Narkisim"/>
        </w:rPr>
      </w:pPr>
      <w:r w:rsidRPr="00900152">
        <w:rPr>
          <w:rFonts w:ascii="Narkisim" w:hAnsi="Narkisim"/>
          <w:u w:val="single"/>
          <w:rtl/>
        </w:rPr>
        <w:t>תוד"ה מצר</w:t>
      </w:r>
      <w:r w:rsidRPr="00900152">
        <w:rPr>
          <w:rFonts w:ascii="Narkisim" w:hAnsi="Narkisim"/>
          <w:rtl/>
        </w:rPr>
        <w:t>. דוקא כשהחזיקו בו ברשות</w:t>
      </w:r>
      <w:r w:rsidRPr="00900152">
        <w:rPr>
          <w:rStyle w:val="ac"/>
          <w:rFonts w:ascii="Narkisim" w:hAnsi="Narkisim"/>
          <w:rtl/>
        </w:rPr>
        <w:footnoteReference w:id="581"/>
      </w:r>
      <w:r w:rsidRPr="00900152">
        <w:rPr>
          <w:rFonts w:ascii="Narkisim" w:hAnsi="Narkisim"/>
          <w:rtl/>
        </w:rPr>
        <w:t>. וכ"כ שא"ר (כאן ולקמן ק.), וכ"פ ה</w:t>
      </w:r>
      <w:r w:rsidRPr="00900152">
        <w:rPr>
          <w:rFonts w:ascii="Narkisim" w:hAnsi="Narkisim"/>
          <w:b/>
          <w:bCs/>
          <w:rtl/>
        </w:rPr>
        <w:t xml:space="preserve">שו"ע </w:t>
      </w:r>
      <w:r w:rsidRPr="00900152">
        <w:rPr>
          <w:rFonts w:ascii="Narkisim" w:hAnsi="Narkisim"/>
          <w:rtl/>
        </w:rPr>
        <w:t>(שעז). וה</w:t>
      </w:r>
      <w:r w:rsidRPr="00900152">
        <w:rPr>
          <w:rFonts w:ascii="Narkisim" w:hAnsi="Narkisim"/>
          <w:b/>
          <w:bCs/>
          <w:rtl/>
        </w:rPr>
        <w:t>גר"א</w:t>
      </w:r>
      <w:r w:rsidRPr="00900152">
        <w:rPr>
          <w:rFonts w:ascii="Narkisim" w:hAnsi="Narkisim"/>
          <w:rtl/>
        </w:rPr>
        <w:t xml:space="preserve"> (שם) ציין דמדברי </w:t>
      </w:r>
      <w:r w:rsidRPr="00900152">
        <w:rPr>
          <w:rFonts w:ascii="Narkisim" w:hAnsi="Narkisim"/>
          <w:b/>
          <w:bCs/>
          <w:rtl/>
        </w:rPr>
        <w:t>רש"י</w:t>
      </w:r>
      <w:r w:rsidRPr="00900152">
        <w:rPr>
          <w:rFonts w:ascii="Narkisim" w:hAnsi="Narkisim"/>
          <w:rtl/>
        </w:rPr>
        <w:t xml:space="preserve"> (ב"ק כח.) נראה דאפי' החזיקו שלא ברשות. והגר"א תמה על דברי רש"י, וכת' דאינו יודע להולמן.</w:t>
      </w:r>
    </w:p>
    <w:p w14:paraId="7F121DDC" w14:textId="77777777" w:rsidR="00D65752" w:rsidRPr="00900152" w:rsidRDefault="00000000" w:rsidP="00900152">
      <w:pPr>
        <w:pStyle w:val="a8"/>
        <w:bidi/>
        <w:rPr>
          <w:rFonts w:ascii="Narkisim" w:hAnsi="Narkisim"/>
        </w:rPr>
      </w:pPr>
      <w:r w:rsidRPr="00900152">
        <w:rPr>
          <w:rFonts w:ascii="Narkisim" w:hAnsi="Narkisim"/>
          <w:rtl/>
        </w:rPr>
        <w:t>וב</w:t>
      </w:r>
      <w:r w:rsidRPr="00900152">
        <w:rPr>
          <w:rFonts w:ascii="Narkisim" w:hAnsi="Narkisim"/>
          <w:b/>
          <w:bCs/>
          <w:rtl/>
        </w:rPr>
        <w:t>שו"ת מהר"ם רוטנברג</w:t>
      </w:r>
      <w:r w:rsidRPr="00900152">
        <w:rPr>
          <w:rFonts w:ascii="Narkisim" w:hAnsi="Narkisim"/>
          <w:rtl/>
        </w:rPr>
        <w:t xml:space="preserve"> (ד קו) הביא דאשכחן דחכמים חשו טובא להפסד דרבים. וכת' דרבים חשיבי כמוחזקים, כל שיש טענה דהוה כדין</w:t>
      </w:r>
      <w:r w:rsidRPr="00900152">
        <w:rPr>
          <w:rStyle w:val="ac"/>
          <w:rFonts w:ascii="Narkisim" w:hAnsi="Narkisim"/>
          <w:rtl/>
        </w:rPr>
        <w:footnoteReference w:id="582"/>
      </w:r>
      <w:r w:rsidRPr="00900152">
        <w:rPr>
          <w:rFonts w:ascii="Narkisim" w:hAnsi="Narkisim"/>
          <w:rtl/>
        </w:rPr>
        <w:t>. (ויתבאר עוד לקמן ק.).</w:t>
      </w:r>
    </w:p>
    <w:p w14:paraId="75109055" w14:textId="77777777" w:rsidR="00D65752" w:rsidRPr="00900152" w:rsidRDefault="00000000" w:rsidP="00900152">
      <w:pPr>
        <w:bidi/>
        <w:rPr>
          <w:rFonts w:ascii="Narkisim" w:hAnsi="Narkisim" w:cs="Narkisim"/>
        </w:rPr>
      </w:pPr>
      <w:r w:rsidRPr="00900152">
        <w:rPr>
          <w:rFonts w:ascii="Narkisim" w:hAnsi="Narkisim" w:cs="Narkisim"/>
          <w:u w:val="single"/>
          <w:rtl/>
        </w:rPr>
        <w:t>מבואות מפולשין לרה"ר כו' בני רה"ר מעכבין כו' זימנין דדחקי בני רה”ר ועיילי טובא</w:t>
      </w:r>
      <w:r w:rsidRPr="00900152">
        <w:rPr>
          <w:rFonts w:ascii="Narkisim" w:hAnsi="Narkisim" w:cs="Narkisim"/>
          <w:rtl/>
        </w:rPr>
        <w:t>. ה</w:t>
      </w:r>
      <w:r w:rsidRPr="00900152">
        <w:rPr>
          <w:rFonts w:ascii="Narkisim" w:hAnsi="Narkisim" w:cs="Narkisim"/>
          <w:b/>
          <w:bCs/>
          <w:rtl/>
        </w:rPr>
        <w:t>רמב"ן</w:t>
      </w:r>
      <w:r w:rsidRPr="00900152">
        <w:rPr>
          <w:rFonts w:ascii="Narkisim" w:hAnsi="Narkisim" w:cs="Narkisim"/>
          <w:rtl/>
        </w:rPr>
        <w:t xml:space="preserve"> </w:t>
      </w:r>
      <w:r w:rsidRPr="00900152">
        <w:rPr>
          <w:rFonts w:ascii="Narkisim" w:hAnsi="Narkisim" w:cs="Narkisim"/>
          <w:szCs w:val="20"/>
          <w:rtl/>
        </w:rPr>
        <w:t>(יא: בשם הראב”ד)</w:t>
      </w:r>
      <w:r w:rsidRPr="00900152">
        <w:rPr>
          <w:rFonts w:ascii="Narkisim" w:hAnsi="Narkisim" w:cs="Narkisim"/>
          <w:rtl/>
        </w:rPr>
        <w:t xml:space="preserve"> כת' דאיירי במבוי הסגור מג' רוחות, ופתוח ברביעי לרה"ר. ואפ"ה בני רה"ר מעכבין שלא להעמיד דלתות, אפי' בתוך המבוי דזימנין דדחקי. דאי מפולשין ב' צדדים לרה"ר</w:t>
      </w:r>
      <w:r w:rsidRPr="00900152">
        <w:rPr>
          <w:rStyle w:val="ac"/>
          <w:rFonts w:ascii="Narkisim" w:hAnsi="Narkisim" w:cs="Narkisim"/>
          <w:rtl/>
        </w:rPr>
        <w:footnoteReference w:id="583"/>
      </w:r>
      <w:r w:rsidRPr="00900152">
        <w:rPr>
          <w:rFonts w:ascii="Narkisim" w:hAnsi="Narkisim" w:cs="Narkisim"/>
          <w:rtl/>
        </w:rPr>
        <w:t xml:space="preserve"> א"כ חלפי בה רבים, והאיך ס"ד דדוקא עד ד' אמות.</w:t>
      </w:r>
    </w:p>
    <w:p w14:paraId="177E0032"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רמב"ן</w:t>
      </w:r>
      <w:r w:rsidRPr="00900152">
        <w:rPr>
          <w:rFonts w:ascii="Narkisim" w:hAnsi="Narkisim"/>
          <w:rtl/>
        </w:rPr>
        <w:t xml:space="preserve"> כת' דלפ"ז המח' רבי ור”ש ב”א (לעיל יא:) האם הפנימי יכול לסתום איירי כשאינו פתוח לרה"ר, אלא למוקצה ולבקעה או לרחבה שאחורי הבתים. </w:t>
      </w:r>
      <w:r w:rsidRPr="00900152">
        <w:rPr>
          <w:rFonts w:ascii="Narkisim" w:hAnsi="Narkisim"/>
          <w:szCs w:val="20"/>
          <w:rtl/>
        </w:rPr>
        <w:t>וה</w:t>
      </w:r>
      <w:r w:rsidRPr="00900152">
        <w:rPr>
          <w:rFonts w:ascii="Narkisim" w:hAnsi="Narkisim"/>
          <w:b/>
          <w:bCs/>
          <w:szCs w:val="20"/>
          <w:rtl/>
        </w:rPr>
        <w:t>רא"ש</w:t>
      </w:r>
      <w:r w:rsidRPr="00900152">
        <w:rPr>
          <w:rFonts w:ascii="Narkisim" w:hAnsi="Narkisim"/>
          <w:szCs w:val="20"/>
          <w:rtl/>
        </w:rPr>
        <w:t xml:space="preserve"> כת' דהתם איירי בפתוח לכרמלית או סימטא</w:t>
      </w:r>
      <w:r w:rsidRPr="00900152">
        <w:rPr>
          <w:rStyle w:val="ac"/>
          <w:rFonts w:ascii="Narkisim" w:hAnsi="Narkisim"/>
          <w:szCs w:val="20"/>
          <w:rtl/>
        </w:rPr>
        <w:footnoteReference w:id="584"/>
      </w:r>
      <w:r w:rsidRPr="00900152">
        <w:rPr>
          <w:rFonts w:ascii="Narkisim" w:hAnsi="Narkisim"/>
          <w:szCs w:val="20"/>
          <w:rtl/>
        </w:rPr>
        <w:t>. ועוד כת' דאיירי במבוי קטן הפתוח למבוי גדול המפולש לרה"ר, דכו"ע לא אמרי' דדחקי רבים לתוך מבוי שפתוח למבוי</w:t>
      </w:r>
      <w:r w:rsidRPr="00900152">
        <w:rPr>
          <w:rFonts w:ascii="Narkisim" w:hAnsi="Narkisim"/>
          <w:rtl/>
        </w:rPr>
        <w:t>.</w:t>
      </w:r>
    </w:p>
    <w:p w14:paraId="57DA469E" w14:textId="77777777" w:rsidR="00D65752" w:rsidRPr="00900152" w:rsidRDefault="00000000" w:rsidP="00900152">
      <w:pPr>
        <w:pStyle w:val="a7"/>
        <w:bidi/>
        <w:rPr>
          <w:rFonts w:ascii="Narkisim" w:hAnsi="Narkisim"/>
        </w:rPr>
      </w:pPr>
      <w:r w:rsidRPr="00900152">
        <w:rPr>
          <w:rFonts w:ascii="Narkisim" w:hAnsi="Narkisim"/>
          <w:rtl/>
        </w:rPr>
        <w:t>ועוד כת' ה</w:t>
      </w:r>
      <w:r w:rsidRPr="00900152">
        <w:rPr>
          <w:rFonts w:ascii="Narkisim" w:hAnsi="Narkisim"/>
          <w:b/>
          <w:bCs/>
          <w:rtl/>
        </w:rPr>
        <w:t>רמב"ן</w:t>
      </w:r>
      <w:r w:rsidRPr="00900152">
        <w:rPr>
          <w:rFonts w:ascii="Narkisim" w:hAnsi="Narkisim"/>
          <w:rtl/>
        </w:rPr>
        <w:t xml:space="preserve"> דהכא איירי בפתוח כל רחבו לרה"ר שאין כלל מחיצה ברוח רביעית</w:t>
      </w:r>
      <w:r w:rsidRPr="00900152">
        <w:rPr>
          <w:rStyle w:val="ac"/>
          <w:rFonts w:ascii="Narkisim" w:hAnsi="Narkisim"/>
          <w:rtl/>
        </w:rPr>
        <w:footnoteReference w:id="585"/>
      </w:r>
      <w:r w:rsidRPr="00900152">
        <w:rPr>
          <w:rFonts w:ascii="Narkisim" w:hAnsi="Narkisim"/>
          <w:rtl/>
        </w:rPr>
        <w:t>. אבל אם יש בפתחו פצימין ומלבן לעכב רגל הרבים ממנו</w:t>
      </w:r>
      <w:r w:rsidRPr="00900152">
        <w:rPr>
          <w:rStyle w:val="ac"/>
          <w:rFonts w:ascii="Narkisim" w:hAnsi="Narkisim"/>
          <w:rtl/>
        </w:rPr>
        <w:footnoteReference w:id="586"/>
      </w:r>
      <w:r w:rsidRPr="00900152">
        <w:rPr>
          <w:rFonts w:ascii="Narkisim" w:hAnsi="Narkisim"/>
          <w:rtl/>
        </w:rPr>
        <w:t>, אין בני רה"ר מעכבין.</w:t>
      </w:r>
    </w:p>
    <w:p w14:paraId="6BD40E09" w14:textId="77777777" w:rsidR="00D65752" w:rsidRPr="00900152" w:rsidRDefault="00000000" w:rsidP="00900152">
      <w:pPr>
        <w:pStyle w:val="a7"/>
        <w:bidi/>
        <w:rPr>
          <w:rFonts w:ascii="Narkisim" w:hAnsi="Narkisim"/>
        </w:rPr>
      </w:pPr>
      <w:r w:rsidRPr="00900152">
        <w:rPr>
          <w:rFonts w:ascii="Narkisim" w:hAnsi="Narkisim"/>
          <w:rtl/>
        </w:rPr>
        <w:t>אך ה</w:t>
      </w:r>
      <w:r w:rsidRPr="00900152">
        <w:rPr>
          <w:rFonts w:ascii="Narkisim" w:hAnsi="Narkisim"/>
          <w:b/>
          <w:bCs/>
          <w:rtl/>
        </w:rPr>
        <w:t>רמב"ן</w:t>
      </w:r>
      <w:r w:rsidRPr="00900152">
        <w:rPr>
          <w:rFonts w:ascii="Narkisim" w:hAnsi="Narkisim"/>
          <w:rtl/>
        </w:rPr>
        <w:t xml:space="preserve"> הביא דדעת כל </w:t>
      </w:r>
      <w:r w:rsidRPr="00900152">
        <w:rPr>
          <w:rFonts w:ascii="Narkisim" w:hAnsi="Narkisim"/>
          <w:b/>
          <w:bCs/>
          <w:rtl/>
        </w:rPr>
        <w:t xml:space="preserve">רבני ספרד </w:t>
      </w:r>
      <w:r w:rsidRPr="00900152">
        <w:rPr>
          <w:rFonts w:ascii="Narkisim" w:hAnsi="Narkisim"/>
          <w:rtl/>
        </w:rPr>
        <w:t>דאיירי במפולשין מב' צדדין לרה”ר</w:t>
      </w:r>
      <w:r w:rsidRPr="00900152">
        <w:rPr>
          <w:rStyle w:val="ac"/>
          <w:rFonts w:ascii="Narkisim" w:hAnsi="Narkisim"/>
          <w:rtl/>
        </w:rPr>
        <w:footnoteReference w:id="587"/>
      </w:r>
      <w:r w:rsidRPr="00900152">
        <w:rPr>
          <w:rFonts w:ascii="Narkisim" w:hAnsi="Narkisim"/>
          <w:rtl/>
        </w:rPr>
        <w:t>. [וה</w:t>
      </w:r>
      <w:r w:rsidRPr="00900152">
        <w:rPr>
          <w:rFonts w:ascii="Narkisim" w:hAnsi="Narkisim"/>
          <w:b/>
          <w:bCs/>
          <w:rtl/>
        </w:rPr>
        <w:t>רמ"א</w:t>
      </w:r>
      <w:r w:rsidRPr="00900152">
        <w:rPr>
          <w:rFonts w:ascii="Narkisim" w:hAnsi="Narkisim"/>
          <w:rtl/>
        </w:rPr>
        <w:t xml:space="preserve"> קסב א הביא מח'].</w:t>
      </w:r>
    </w:p>
    <w:p w14:paraId="412B6C07" w14:textId="77777777" w:rsidR="00D65752" w:rsidRPr="00900152" w:rsidRDefault="00000000" w:rsidP="00900152">
      <w:pPr>
        <w:pStyle w:val="aa"/>
        <w:bidi/>
        <w:rPr>
          <w:rFonts w:ascii="Narkisim" w:hAnsi="Narkisim"/>
        </w:rPr>
      </w:pPr>
      <w:r w:rsidRPr="00900152">
        <w:rPr>
          <w:rFonts w:ascii="Narkisim" w:hAnsi="Narkisim"/>
          <w:u w:val="single"/>
          <w:rtl/>
        </w:rPr>
        <w:t>ד' אמות הסמוכות לרה"ר כרה"ר וכו' לענין טומאה</w:t>
      </w:r>
      <w:r w:rsidRPr="00900152">
        <w:rPr>
          <w:rFonts w:ascii="Narkisim" w:hAnsi="Narkisim"/>
          <w:rtl/>
        </w:rPr>
        <w:t>. וכ"פ ה</w:t>
      </w:r>
      <w:r w:rsidRPr="00900152">
        <w:rPr>
          <w:rFonts w:ascii="Narkisim" w:hAnsi="Narkisim"/>
          <w:b/>
          <w:bCs/>
          <w:rtl/>
        </w:rPr>
        <w:t>רמב"ם</w:t>
      </w:r>
      <w:r w:rsidRPr="00900152">
        <w:rPr>
          <w:rFonts w:ascii="Narkisim" w:hAnsi="Narkisim"/>
          <w:rtl/>
        </w:rPr>
        <w:t xml:space="preserve"> (אבה"ט כ ב) דד' אמות הסמוכות לרה"ר דינם כרה"ר לטומאה. [ויל"ד אי איירי דוקא במבוי הפתוח לרה"ר. או אף בשדה וכדו', ד' אמות הסמוכות כרה"ר].</w:t>
      </w:r>
    </w:p>
    <w:p w14:paraId="39DC0CA7" w14:textId="77777777" w:rsidR="00D65752" w:rsidRPr="00900152" w:rsidRDefault="00000000" w:rsidP="00900152">
      <w:pPr>
        <w:pStyle w:val="aa"/>
        <w:bidi/>
        <w:rPr>
          <w:rFonts w:ascii="Narkisim" w:hAnsi="Narkisim"/>
        </w:rPr>
      </w:pPr>
      <w:r w:rsidRPr="00900152">
        <w:rPr>
          <w:rFonts w:ascii="Narkisim" w:hAnsi="Narkisim"/>
          <w:u w:val="single"/>
          <w:rtl/>
        </w:rPr>
        <w:t>אמר רב יוסף בי רדו יומא וכו'</w:t>
      </w:r>
      <w:r w:rsidRPr="00900152">
        <w:rPr>
          <w:rFonts w:ascii="Narkisim" w:hAnsi="Narkisim"/>
          <w:rtl/>
        </w:rPr>
        <w:t>. [ובגמ' מבואר דבעינן שיהא ראוי לימים שלמים של חרישה, בין ביומי כרבא ובין ביומי זרעא]. לכאורה מבואר דבעינן שלא יהא להם הפסד גדול בחלוקה, שתהא מנוצלת כראוי למלאכתו</w:t>
      </w:r>
      <w:r w:rsidRPr="00900152">
        <w:rPr>
          <w:rStyle w:val="ac"/>
          <w:rFonts w:ascii="Narkisim" w:hAnsi="Narkisim"/>
          <w:rtl/>
        </w:rPr>
        <w:footnoteReference w:id="588"/>
      </w:r>
      <w:r w:rsidRPr="00900152">
        <w:rPr>
          <w:rFonts w:ascii="Narkisim" w:hAnsi="Narkisim"/>
          <w:rtl/>
        </w:rPr>
        <w:t>. וק"ק דבמשנה מבואר דתלי בהא ד'שמו עליו', ודוחק לומר דהשם שדה נקבע לפי שיעורים אלו. ועד"ז הק' ה</w:t>
      </w:r>
      <w:r w:rsidRPr="00900152">
        <w:rPr>
          <w:rFonts w:ascii="Narkisim" w:hAnsi="Narkisim"/>
          <w:b/>
          <w:bCs/>
          <w:rtl/>
        </w:rPr>
        <w:t>קוב"ש</w:t>
      </w:r>
      <w:r w:rsidRPr="00900152">
        <w:rPr>
          <w:rFonts w:ascii="Narkisim" w:hAnsi="Narkisim"/>
          <w:rtl/>
        </w:rPr>
        <w:t xml:space="preserve"> (נז) ע"ד התוס' (לעיל יא.) שכת' דתלוי בהא דאין ראוי לטרוח. ואילו במשנה מבואר דהוה משום דשמו עליו.</w:t>
      </w:r>
    </w:p>
    <w:p w14:paraId="49DE40C7" w14:textId="77777777" w:rsidR="00D65752" w:rsidRPr="00900152" w:rsidRDefault="00000000" w:rsidP="00900152">
      <w:pPr>
        <w:pStyle w:val="aa"/>
        <w:bidi/>
        <w:rPr>
          <w:rFonts w:ascii="Narkisim" w:hAnsi="Narkisim"/>
        </w:rPr>
      </w:pPr>
      <w:r w:rsidRPr="00900152">
        <w:rPr>
          <w:rFonts w:ascii="Narkisim" w:hAnsi="Narkisim"/>
          <w:u w:val="single"/>
          <w:rtl/>
        </w:rPr>
        <w:t>תוד"ה א"ר יוסי.</w:t>
      </w:r>
      <w:r w:rsidRPr="00900152">
        <w:rPr>
          <w:rFonts w:ascii="Narkisim" w:hAnsi="Narkisim"/>
          <w:rtl/>
        </w:rPr>
        <w:t xml:space="preserve"> דברי נביאות לגנאי. אבל</w:t>
      </w:r>
      <w:r w:rsidRPr="00900152">
        <w:rPr>
          <w:rFonts w:ascii="Narkisim" w:hAnsi="Narkisim"/>
          <w:b/>
          <w:bCs/>
          <w:rtl/>
        </w:rPr>
        <w:t xml:space="preserve"> תוס' </w:t>
      </w:r>
      <w:r w:rsidRPr="00900152">
        <w:rPr>
          <w:rFonts w:ascii="Narkisim" w:hAnsi="Narkisim"/>
          <w:rtl/>
        </w:rPr>
        <w:t>(עירובין ס: ובכורות מה) כתבו דהוא לשבח</w:t>
      </w:r>
      <w:r w:rsidRPr="00900152">
        <w:rPr>
          <w:rStyle w:val="ac"/>
          <w:rFonts w:ascii="Narkisim" w:hAnsi="Narkisim"/>
          <w:rtl/>
        </w:rPr>
        <w:footnoteReference w:id="589"/>
      </w:r>
      <w:r w:rsidRPr="00900152">
        <w:rPr>
          <w:rFonts w:ascii="Narkisim" w:hAnsi="Narkisim"/>
          <w:rtl/>
        </w:rPr>
        <w:t>.</w:t>
      </w:r>
    </w:p>
    <w:p w14:paraId="6E67F186" w14:textId="77777777" w:rsidR="00D65752" w:rsidRPr="00900152" w:rsidRDefault="00000000" w:rsidP="00900152">
      <w:pPr>
        <w:bidi/>
        <w:rPr>
          <w:rFonts w:ascii="Narkisim" w:hAnsi="Narkisim" w:cs="Narkisim"/>
        </w:rPr>
      </w:pPr>
      <w:r w:rsidRPr="00900152">
        <w:rPr>
          <w:rFonts w:ascii="Narkisim" w:hAnsi="Narkisim" w:cs="Narkisim"/>
          <w:u w:val="single"/>
          <w:rtl/>
        </w:rPr>
        <w:lastRenderedPageBreak/>
        <w:t>מן החכמים לא נטלה</w:t>
      </w:r>
      <w:r w:rsidRPr="00900152">
        <w:rPr>
          <w:rStyle w:val="ac"/>
          <w:rFonts w:ascii="Narkisim" w:hAnsi="Narkisim" w:cs="Narkisim"/>
          <w:u w:val="single"/>
          <w:rtl/>
        </w:rPr>
        <w:footnoteReference w:id="590"/>
      </w:r>
      <w:r w:rsidRPr="00900152">
        <w:rPr>
          <w:rFonts w:ascii="Narkisim" w:hAnsi="Narkisim" w:cs="Narkisim"/>
          <w:u w:val="single"/>
          <w:rtl/>
        </w:rPr>
        <w:t xml:space="preserve"> וכו'</w:t>
      </w:r>
      <w:r w:rsidRPr="00900152">
        <w:rPr>
          <w:rFonts w:ascii="Narkisim" w:hAnsi="Narkisim" w:cs="Narkisim"/>
          <w:rtl/>
        </w:rPr>
        <w:t>. פ</w:t>
      </w:r>
      <w:r w:rsidRPr="00900152">
        <w:rPr>
          <w:rFonts w:ascii="Narkisim" w:hAnsi="Narkisim" w:cs="Narkisim"/>
          <w:b/>
          <w:bCs/>
          <w:rtl/>
        </w:rPr>
        <w:t>רש”י</w:t>
      </w:r>
      <w:r w:rsidRPr="00900152">
        <w:rPr>
          <w:rFonts w:ascii="Narkisim" w:hAnsi="Narkisim" w:cs="Narkisim"/>
          <w:rtl/>
        </w:rPr>
        <w:t xml:space="preserve"> מן הנביאים שאינם חכמים. ומן הנביאים החכמים לא נטלה. </w:t>
      </w:r>
      <w:r w:rsidRPr="00900152">
        <w:rPr>
          <w:rFonts w:ascii="Narkisim" w:hAnsi="Narkisim" w:cs="Narkisim"/>
          <w:szCs w:val="20"/>
          <w:rtl/>
        </w:rPr>
        <w:t>וה</w:t>
      </w:r>
      <w:r w:rsidRPr="00900152">
        <w:rPr>
          <w:rFonts w:ascii="Narkisim" w:hAnsi="Narkisim" w:cs="Narkisim"/>
          <w:b/>
          <w:bCs/>
          <w:szCs w:val="20"/>
          <w:rtl/>
        </w:rPr>
        <w:t>רמב”ן</w:t>
      </w:r>
      <w:r w:rsidRPr="00900152">
        <w:rPr>
          <w:rFonts w:ascii="Narkisim" w:hAnsi="Narkisim" w:cs="Narkisim"/>
          <w:szCs w:val="20"/>
          <w:rtl/>
        </w:rPr>
        <w:t xml:space="preserve"> הקשה דאיתא (נדרים לח.) דאין הקב”ה משרה שכינתו אלא על חכם גיבור ועשיר. והביא לתרץ דנבואה של שליחות לא בעינן תנאי זה, אלא שנביא בלא הפסק בעינן חכם. ודחה דאין דעתו נוחה מזה</w:t>
      </w:r>
      <w:r w:rsidRPr="00900152">
        <w:rPr>
          <w:rStyle w:val="ac"/>
          <w:rFonts w:ascii="Narkisim" w:hAnsi="Narkisim" w:cs="Narkisim"/>
          <w:szCs w:val="20"/>
          <w:rtl/>
        </w:rPr>
        <w:footnoteReference w:id="591"/>
      </w:r>
      <w:r w:rsidRPr="00900152">
        <w:rPr>
          <w:rFonts w:ascii="Narkisim" w:hAnsi="Narkisim" w:cs="Narkisim"/>
          <w:rtl/>
        </w:rPr>
        <w:t>. וה</w:t>
      </w:r>
      <w:r w:rsidRPr="00900152">
        <w:rPr>
          <w:rFonts w:ascii="Narkisim" w:hAnsi="Narkisim" w:cs="Narkisim"/>
          <w:b/>
          <w:bCs/>
          <w:rtl/>
        </w:rPr>
        <w:t>רמב"ן</w:t>
      </w:r>
      <w:r w:rsidRPr="00900152">
        <w:rPr>
          <w:rFonts w:ascii="Narkisim" w:hAnsi="Narkisim" w:cs="Narkisim"/>
          <w:rtl/>
        </w:rPr>
        <w:t xml:space="preserve"> כת' דה"ק אע"פ שניטלה נבואת המראה והחזון, נבואה בדרך חכמה לא נטלה, אלא יודעים האמת ברוח הקודש שבקרבם</w:t>
      </w:r>
      <w:r w:rsidRPr="00900152">
        <w:rPr>
          <w:rStyle w:val="ac"/>
          <w:rFonts w:ascii="Narkisim" w:hAnsi="Narkisim" w:cs="Narkisim"/>
          <w:rtl/>
        </w:rPr>
        <w:footnoteReference w:id="592"/>
      </w:r>
      <w:r w:rsidRPr="00900152">
        <w:rPr>
          <w:rFonts w:ascii="Narkisim" w:hAnsi="Narkisim" w:cs="Narkisim"/>
          <w:rtl/>
        </w:rPr>
        <w:t>.</w:t>
      </w:r>
    </w:p>
    <w:p w14:paraId="24A99CB7" w14:textId="77777777" w:rsidR="00D65752" w:rsidRPr="00900152" w:rsidRDefault="00000000" w:rsidP="00900152">
      <w:pPr>
        <w:pStyle w:val="a7"/>
        <w:bidi/>
        <w:rPr>
          <w:rFonts w:ascii="Narkisim" w:hAnsi="Narkisim"/>
        </w:rPr>
      </w:pPr>
      <w:r w:rsidRPr="00900152">
        <w:rPr>
          <w:rFonts w:ascii="Narkisim" w:hAnsi="Narkisim"/>
          <w:rtl/>
        </w:rPr>
        <w:t xml:space="preserve">אבל </w:t>
      </w:r>
      <w:r w:rsidRPr="00900152">
        <w:rPr>
          <w:rFonts w:ascii="Narkisim" w:hAnsi="Narkisim"/>
          <w:b/>
          <w:bCs/>
          <w:rtl/>
        </w:rPr>
        <w:t>רגמ"ה</w:t>
      </w:r>
      <w:r w:rsidRPr="00900152">
        <w:rPr>
          <w:rFonts w:ascii="Narkisim" w:hAnsi="Narkisim"/>
          <w:rtl/>
        </w:rPr>
        <w:t xml:space="preserve"> פי' קושיית הגמ' אטו חכם לאו נביא, כלומר מי הוא נביא כי אם חכם.</w:t>
      </w:r>
    </w:p>
    <w:p w14:paraId="19EDD5D9" w14:textId="77777777" w:rsidR="00D65752" w:rsidRPr="00900152" w:rsidRDefault="00000000" w:rsidP="00900152">
      <w:pPr>
        <w:pStyle w:val="3"/>
        <w:bidi/>
        <w:rPr>
          <w:rFonts w:ascii="Narkisim" w:hAnsi="Narkisim"/>
        </w:rPr>
      </w:pPr>
      <w:r w:rsidRPr="00900152">
        <w:rPr>
          <w:rFonts w:ascii="Narkisim" w:hAnsi="Narkisim"/>
          <w:rtl/>
        </w:rPr>
        <w:t>דף יב:</w:t>
      </w:r>
    </w:p>
    <w:p w14:paraId="5431B69B" w14:textId="77777777" w:rsidR="00D65752" w:rsidRPr="00900152" w:rsidRDefault="00000000" w:rsidP="00900152">
      <w:pPr>
        <w:pStyle w:val="aa"/>
        <w:bidi/>
        <w:rPr>
          <w:rFonts w:ascii="Narkisim" w:hAnsi="Narkisim"/>
        </w:rPr>
      </w:pPr>
      <w:r w:rsidRPr="00900152">
        <w:rPr>
          <w:rFonts w:ascii="Narkisim" w:hAnsi="Narkisim"/>
          <w:u w:val="single"/>
          <w:rtl/>
        </w:rPr>
        <w:t>וניתנה לשוטים</w:t>
      </w:r>
      <w:r w:rsidRPr="00900152">
        <w:rPr>
          <w:rFonts w:ascii="Narkisim" w:hAnsi="Narkisim"/>
          <w:rtl/>
        </w:rPr>
        <w:t>. ה</w:t>
      </w:r>
      <w:r w:rsidRPr="00900152">
        <w:rPr>
          <w:rFonts w:ascii="Narkisim" w:hAnsi="Narkisim"/>
          <w:b/>
          <w:bCs/>
          <w:rtl/>
        </w:rPr>
        <w:t>מהרש"א</w:t>
      </w:r>
      <w:r w:rsidRPr="00900152">
        <w:rPr>
          <w:rFonts w:ascii="Narkisim" w:hAnsi="Narkisim"/>
          <w:rtl/>
        </w:rPr>
        <w:t xml:space="preserve"> (ח"א) ביאר דנבואת שוטים הוא ע"פ השדים. וה</w:t>
      </w:r>
      <w:r w:rsidRPr="00900152">
        <w:rPr>
          <w:rFonts w:ascii="Narkisim" w:hAnsi="Narkisim"/>
          <w:b/>
          <w:bCs/>
          <w:rtl/>
        </w:rPr>
        <w:t>תורת</w:t>
      </w:r>
      <w:r w:rsidRPr="00900152">
        <w:rPr>
          <w:rFonts w:ascii="Narkisim" w:hAnsi="Narkisim"/>
          <w:rtl/>
        </w:rPr>
        <w:t xml:space="preserve"> </w:t>
      </w:r>
      <w:r w:rsidRPr="00900152">
        <w:rPr>
          <w:rFonts w:ascii="Narkisim" w:hAnsi="Narkisim"/>
          <w:b/>
          <w:bCs/>
          <w:rtl/>
        </w:rPr>
        <w:t>חיים</w:t>
      </w:r>
      <w:r w:rsidRPr="00900152">
        <w:rPr>
          <w:rFonts w:ascii="Narkisim" w:hAnsi="Narkisim"/>
          <w:rtl/>
        </w:rPr>
        <w:t xml:space="preserve"> חלק דכיון דישראל אינן ראויין לקבל, הם מקבלים</w:t>
      </w:r>
      <w:r w:rsidRPr="00900152">
        <w:rPr>
          <w:rStyle w:val="ac"/>
          <w:rFonts w:ascii="Narkisim" w:hAnsi="Narkisim"/>
          <w:rtl/>
        </w:rPr>
        <w:footnoteReference w:id="593"/>
      </w:r>
      <w:r w:rsidRPr="00900152">
        <w:rPr>
          <w:rFonts w:ascii="Narkisim" w:hAnsi="Narkisim"/>
          <w:rtl/>
        </w:rPr>
        <w:t>. וה</w:t>
      </w:r>
      <w:r w:rsidRPr="00900152">
        <w:rPr>
          <w:rFonts w:ascii="Narkisim" w:hAnsi="Narkisim"/>
          <w:b/>
          <w:bCs/>
          <w:rtl/>
        </w:rPr>
        <w:t>חת"ס</w:t>
      </w:r>
      <w:r w:rsidRPr="00900152">
        <w:rPr>
          <w:rFonts w:ascii="Narkisim" w:hAnsi="Narkisim"/>
          <w:rtl/>
        </w:rPr>
        <w:t xml:space="preserve"> בי' דנשמת אדם רואה דברים עליונים, אלא שנראה לו כדברים רחוקים ואין שכלו מניח לו להוציאם, אבל שוטה אומר מה שרואה.</w:t>
      </w:r>
    </w:p>
    <w:p w14:paraId="12372ACF" w14:textId="77777777" w:rsidR="00D65752" w:rsidRPr="00900152" w:rsidRDefault="00000000" w:rsidP="00900152">
      <w:pPr>
        <w:pStyle w:val="aa"/>
        <w:bidi/>
        <w:rPr>
          <w:rFonts w:ascii="Narkisim" w:hAnsi="Narkisim"/>
        </w:rPr>
      </w:pPr>
      <w:r w:rsidRPr="00900152">
        <w:rPr>
          <w:rFonts w:ascii="Narkisim" w:hAnsi="Narkisim"/>
          <w:u w:val="single"/>
          <w:rtl/>
        </w:rPr>
        <w:t>כי הא דמר בר ר"א וכו' אימנו רבנן לאותביה לר' אחא מדיפתי ברישא</w:t>
      </w:r>
      <w:r w:rsidRPr="00900152">
        <w:rPr>
          <w:rFonts w:ascii="Narkisim" w:hAnsi="Narkisim"/>
          <w:rtl/>
        </w:rPr>
        <w:t>. ה</w:t>
      </w:r>
      <w:r w:rsidRPr="00900152">
        <w:rPr>
          <w:rFonts w:ascii="Narkisim" w:hAnsi="Narkisim"/>
          <w:b/>
          <w:bCs/>
          <w:rtl/>
        </w:rPr>
        <w:t>חת"ס</w:t>
      </w:r>
      <w:r w:rsidRPr="00900152">
        <w:rPr>
          <w:rFonts w:ascii="Narkisim" w:hAnsi="Narkisim"/>
          <w:rtl/>
        </w:rPr>
        <w:t xml:space="preserve"> כת' דנראה דמר בר"א היה ממלא מקום אבותיו בחכמה ויראת חטא, וקי"ל כל ההתמנות הבן קודם לכל אדם [וכמ"ש ה</w:t>
      </w:r>
      <w:r w:rsidRPr="00900152">
        <w:rPr>
          <w:rFonts w:ascii="Narkisim" w:hAnsi="Narkisim"/>
          <w:b/>
          <w:bCs/>
          <w:rtl/>
        </w:rPr>
        <w:t>רמ"א</w:t>
      </w:r>
      <w:r w:rsidRPr="00900152">
        <w:rPr>
          <w:rFonts w:ascii="Narkisim" w:hAnsi="Narkisim"/>
          <w:rtl/>
        </w:rPr>
        <w:t xml:space="preserve"> יו"ד רמה כב, ע"פ הרמב"ם מלכים א ז]. אלא שה</w:t>
      </w:r>
      <w:r w:rsidRPr="00900152">
        <w:rPr>
          <w:rFonts w:ascii="Narkisim" w:hAnsi="Narkisim"/>
          <w:b/>
          <w:bCs/>
          <w:rtl/>
        </w:rPr>
        <w:t>מג"א</w:t>
      </w:r>
      <w:r w:rsidRPr="00900152">
        <w:rPr>
          <w:rFonts w:ascii="Narkisim" w:hAnsi="Narkisim"/>
          <w:rtl/>
        </w:rPr>
        <w:t xml:space="preserve"> (נג לג) כ' [בשם המהרשד"ם יו"ד פא] דבחכם הממונה להרביץ תורה או לדין לא אמרי' כך. אלא כל הגדול בחכמה טפי</w:t>
      </w:r>
      <w:r w:rsidRPr="00900152">
        <w:rPr>
          <w:rStyle w:val="ac"/>
          <w:rFonts w:ascii="Narkisim" w:hAnsi="Narkisim"/>
          <w:rtl/>
        </w:rPr>
        <w:footnoteReference w:id="594"/>
      </w:r>
      <w:r w:rsidRPr="00900152">
        <w:rPr>
          <w:rFonts w:ascii="Narkisim" w:hAnsi="Narkisim"/>
          <w:rtl/>
        </w:rPr>
        <w:t>.</w:t>
      </w:r>
    </w:p>
    <w:p w14:paraId="6971FA26"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קוב"ש</w:t>
      </w:r>
      <w:r w:rsidRPr="00900152">
        <w:rPr>
          <w:rFonts w:ascii="Narkisim" w:hAnsi="Narkisim"/>
          <w:rtl/>
        </w:rPr>
        <w:t xml:space="preserve"> (נט) הביא עוד דבאגרת רב שרירא גאון מבואר דאחר רב אשי מלכו במתא מחסיא עוד שנים קודם מר בר רב אשי. [א"כ י"ל דבשעת מיתת רב אשי לא היה עדיין ראוי לכך. וכיון דאיפסיק הפסיד].</w:t>
      </w:r>
    </w:p>
    <w:p w14:paraId="5496716D" w14:textId="77777777" w:rsidR="00D65752" w:rsidRPr="00900152" w:rsidRDefault="00000000" w:rsidP="00900152">
      <w:pPr>
        <w:pStyle w:val="aa"/>
        <w:bidi/>
        <w:rPr>
          <w:rFonts w:ascii="Narkisim" w:hAnsi="Narkisim"/>
        </w:rPr>
      </w:pPr>
      <w:r w:rsidRPr="00900152">
        <w:rPr>
          <w:rFonts w:ascii="Narkisim" w:hAnsi="Narkisim"/>
          <w:u w:val="single"/>
          <w:rtl/>
        </w:rPr>
        <w:t>כי הא דבת רב חסדא וכו' אמרה ליה תרוייהו, אמר רבא אנא בתרא</w:t>
      </w:r>
      <w:r w:rsidRPr="00900152">
        <w:rPr>
          <w:rFonts w:ascii="Narkisim" w:hAnsi="Narkisim"/>
          <w:rtl/>
        </w:rPr>
        <w:t>. וב</w:t>
      </w:r>
      <w:r w:rsidRPr="00900152">
        <w:rPr>
          <w:rFonts w:ascii="Narkisim" w:hAnsi="Narkisim"/>
          <w:b/>
          <w:bCs/>
          <w:rtl/>
        </w:rPr>
        <w:t>גמ'</w:t>
      </w:r>
      <w:r w:rsidRPr="00900152">
        <w:rPr>
          <w:rFonts w:ascii="Narkisim" w:hAnsi="Narkisim"/>
          <w:rtl/>
        </w:rPr>
        <w:t xml:space="preserve"> (יבמות לד:) אי' דאשה ששהתה י' שנים אחר בעלה ונשאת שוב אינה יולדת. אא"כ היה דעתה לינשא. והו' דבת רב חסדא אמרה שהיה דעתה על רבא [אף ששהתה י' שנים לאחר מיתת רמי בר חמא]. ו</w:t>
      </w:r>
      <w:r w:rsidRPr="00900152">
        <w:rPr>
          <w:rFonts w:ascii="Narkisim" w:hAnsi="Narkisim"/>
          <w:b/>
          <w:bCs/>
          <w:rtl/>
        </w:rPr>
        <w:t>תוס</w:t>
      </w:r>
      <w:r w:rsidRPr="00900152">
        <w:rPr>
          <w:rFonts w:ascii="Narkisim" w:hAnsi="Narkisim"/>
          <w:rtl/>
        </w:rPr>
        <w:t>' פי' דהיתה מצפה שיתקיים נבואתה [שהוזכר כאן], והיה לרבא אשה אחרת ומש"ה איחרה לינשא לו. ואפ"ה היתה מצפה.</w:t>
      </w:r>
    </w:p>
    <w:p w14:paraId="2A8A3279" w14:textId="77777777" w:rsidR="00D65752" w:rsidRPr="00900152" w:rsidRDefault="00000000" w:rsidP="00900152">
      <w:pPr>
        <w:pStyle w:val="aa"/>
        <w:bidi/>
        <w:rPr>
          <w:rFonts w:ascii="Narkisim" w:hAnsi="Narkisim"/>
        </w:rPr>
      </w:pPr>
      <w:r w:rsidRPr="00900152">
        <w:rPr>
          <w:rFonts w:ascii="Narkisim" w:hAnsi="Narkisim"/>
          <w:u w:val="single"/>
          <w:rtl/>
        </w:rPr>
        <w:t>א"ר הונא דבר"י הרגיל ביין וכו' יין מפקחו</w:t>
      </w:r>
      <w:r w:rsidRPr="00900152">
        <w:rPr>
          <w:rFonts w:ascii="Narkisim" w:hAnsi="Narkisim"/>
          <w:rtl/>
        </w:rPr>
        <w:t>. ובגמ' (הוריות יג:) תניא דהרגיל ביין ובבשמים משיבין את הלימוד. ומסייע לרבא דאמר חמרא וריחני פיקחין.</w:t>
      </w:r>
    </w:p>
    <w:p w14:paraId="12BF1790" w14:textId="77777777" w:rsidR="00D65752" w:rsidRPr="00900152" w:rsidRDefault="00000000" w:rsidP="00900152">
      <w:pPr>
        <w:pStyle w:val="2"/>
        <w:bidi/>
        <w:rPr>
          <w:rFonts w:ascii="Narkisim" w:hAnsi="Narkisim"/>
        </w:rPr>
      </w:pPr>
      <w:r w:rsidRPr="00900152">
        <w:rPr>
          <w:rFonts w:ascii="Narkisim" w:hAnsi="Narkisim"/>
          <w:rtl/>
        </w:rPr>
        <w:t>חד מצרא - כופין ע"מ סדום</w:t>
      </w:r>
    </w:p>
    <w:p w14:paraId="47F7AD5A" w14:textId="77777777" w:rsidR="00D65752" w:rsidRPr="00900152" w:rsidRDefault="00000000" w:rsidP="00900152">
      <w:pPr>
        <w:bidi/>
        <w:rPr>
          <w:rFonts w:ascii="Narkisim" w:hAnsi="Narkisim" w:cs="Narkisim"/>
        </w:rPr>
      </w:pPr>
      <w:r w:rsidRPr="00900152">
        <w:rPr>
          <w:rFonts w:ascii="Narkisim" w:hAnsi="Narkisim" w:cs="Narkisim"/>
          <w:u w:val="single"/>
          <w:rtl/>
        </w:rPr>
        <w:t>אר"ה בר' דר"י פשיטא וכו' יהבינן ליה אחד מצרא</w:t>
      </w:r>
      <w:r w:rsidRPr="00900152">
        <w:rPr>
          <w:rFonts w:ascii="Narkisim" w:hAnsi="Narkisim" w:cs="Narkisim"/>
          <w:rtl/>
        </w:rPr>
        <w:t xml:space="preserve">. </w:t>
      </w:r>
      <w:r w:rsidRPr="00900152">
        <w:rPr>
          <w:rFonts w:ascii="Narkisim" w:hAnsi="Narkisim" w:cs="Narkisim"/>
          <w:b/>
          <w:bCs/>
          <w:rtl/>
        </w:rPr>
        <w:t>תוס'</w:t>
      </w:r>
      <w:r w:rsidRPr="00900152">
        <w:rPr>
          <w:rFonts w:ascii="Narkisim" w:hAnsi="Narkisim" w:cs="Narkisim"/>
          <w:rtl/>
        </w:rPr>
        <w:t xml:space="preserve"> (ד"ה חלק) כת' כדנפק"ל פי שנים. דפשיטא לגמ' ע”פ הך דרשא. אבל </w:t>
      </w:r>
      <w:r w:rsidRPr="00900152">
        <w:rPr>
          <w:rFonts w:ascii="Narkisim" w:hAnsi="Narkisim" w:cs="Narkisim"/>
          <w:b/>
          <w:bCs/>
          <w:rtl/>
        </w:rPr>
        <w:t>רש"י</w:t>
      </w:r>
      <w:r w:rsidRPr="00900152">
        <w:rPr>
          <w:rFonts w:ascii="Narkisim" w:hAnsi="Narkisim" w:cs="Narkisim"/>
          <w:rtl/>
        </w:rPr>
        <w:t xml:space="preserve"> וה</w:t>
      </w:r>
      <w:r w:rsidRPr="00900152">
        <w:rPr>
          <w:rFonts w:ascii="Narkisim" w:hAnsi="Narkisim" w:cs="Narkisim"/>
          <w:b/>
          <w:bCs/>
          <w:rtl/>
        </w:rPr>
        <w:t>ר"י מגאש</w:t>
      </w:r>
      <w:r w:rsidRPr="00900152">
        <w:rPr>
          <w:rFonts w:ascii="Narkisim" w:hAnsi="Narkisim" w:cs="Narkisim"/>
          <w:rtl/>
        </w:rPr>
        <w:t xml:space="preserve"> משמע דאף לולי קרא, הוה סברא. כיון דהוה חלק א'.</w:t>
      </w:r>
      <w:r w:rsidRPr="00900152">
        <w:rPr>
          <w:rFonts w:ascii="Narkisim" w:hAnsi="Narkisim" w:cs="Narkisim"/>
          <w:sz w:val="20"/>
          <w:szCs w:val="20"/>
          <w:rtl/>
        </w:rPr>
        <w:t xml:space="preserve"> וה</w:t>
      </w:r>
      <w:r w:rsidRPr="00900152">
        <w:rPr>
          <w:rFonts w:ascii="Narkisim" w:hAnsi="Narkisim" w:cs="Narkisim"/>
          <w:b/>
          <w:bCs/>
          <w:sz w:val="20"/>
          <w:szCs w:val="20"/>
          <w:rtl/>
        </w:rPr>
        <w:t>אחרונים</w:t>
      </w:r>
      <w:r w:rsidRPr="00900152">
        <w:rPr>
          <w:rFonts w:ascii="Narkisim" w:hAnsi="Narkisim" w:cs="Narkisim"/>
          <w:sz w:val="20"/>
          <w:szCs w:val="20"/>
          <w:rtl/>
        </w:rPr>
        <w:t xml:space="preserve"> ביארו דבתר דילפי' מקרא דגדרו שמקבל חלק</w:t>
      </w:r>
      <w:r w:rsidRPr="00900152">
        <w:rPr>
          <w:rFonts w:ascii="Narkisim" w:hAnsi="Narkisim" w:cs="Narkisim"/>
          <w:i/>
          <w:iCs/>
          <w:sz w:val="20"/>
          <w:szCs w:val="20"/>
          <w:rtl/>
        </w:rPr>
        <w:t xml:space="preserve"> </w:t>
      </w:r>
      <w:r w:rsidRPr="00900152">
        <w:rPr>
          <w:rFonts w:ascii="Narkisim" w:hAnsi="Narkisim" w:cs="Narkisim"/>
          <w:sz w:val="20"/>
          <w:szCs w:val="20"/>
          <w:rtl/>
        </w:rPr>
        <w:t>א' כפול, ולא ב' חלקים נפרדים. וממילא מסברא ידעינן דיהבינן ליה אחד מצרא</w:t>
      </w:r>
      <w:r w:rsidRPr="00900152">
        <w:rPr>
          <w:rStyle w:val="ac"/>
          <w:rFonts w:ascii="Narkisim" w:hAnsi="Narkisim" w:cs="Narkisim"/>
          <w:sz w:val="20"/>
          <w:szCs w:val="20"/>
          <w:rtl/>
        </w:rPr>
        <w:footnoteReference w:id="595"/>
      </w:r>
      <w:r w:rsidRPr="00900152">
        <w:rPr>
          <w:rFonts w:ascii="Narkisim" w:hAnsi="Narkisim" w:cs="Narkisim"/>
          <w:sz w:val="20"/>
          <w:szCs w:val="20"/>
          <w:rtl/>
        </w:rPr>
        <w:t>.</w:t>
      </w:r>
    </w:p>
    <w:p w14:paraId="03C23ED3" w14:textId="77777777" w:rsidR="00D65752" w:rsidRPr="00900152" w:rsidRDefault="00000000" w:rsidP="00900152">
      <w:pPr>
        <w:bidi/>
        <w:rPr>
          <w:rFonts w:ascii="Narkisim" w:hAnsi="Narkisim" w:cs="Narkisim"/>
        </w:rPr>
      </w:pPr>
      <w:r w:rsidRPr="00900152">
        <w:rPr>
          <w:rFonts w:ascii="Narkisim" w:hAnsi="Narkisim" w:cs="Narkisim"/>
          <w:u w:val="single"/>
          <w:rtl/>
        </w:rPr>
        <w:t>יבם מאי.</w:t>
      </w:r>
      <w:r w:rsidRPr="00900152">
        <w:rPr>
          <w:rFonts w:ascii="Narkisim" w:hAnsi="Narkisim" w:cs="Narkisim"/>
          <w:rtl/>
        </w:rPr>
        <w:t xml:space="preserve"> </w:t>
      </w:r>
      <w:r w:rsidRPr="00900152">
        <w:rPr>
          <w:rFonts w:ascii="Narkisim" w:hAnsi="Narkisim" w:cs="Narkisim"/>
          <w:b/>
          <w:bCs/>
          <w:rtl/>
        </w:rPr>
        <w:t xml:space="preserve">רגמ"ה </w:t>
      </w:r>
      <w:r w:rsidRPr="00900152">
        <w:rPr>
          <w:rFonts w:ascii="Narkisim" w:hAnsi="Narkisim" w:cs="Narkisim"/>
          <w:rtl/>
        </w:rPr>
        <w:t>פי' שמת אחיו בחיי אביהם וייבם זה, ושוב מת אביהן. וה</w:t>
      </w:r>
      <w:r w:rsidRPr="00900152">
        <w:rPr>
          <w:rFonts w:ascii="Narkisim" w:hAnsi="Narkisim" w:cs="Narkisim"/>
          <w:b/>
          <w:bCs/>
          <w:rtl/>
        </w:rPr>
        <w:t xml:space="preserve">אחרונים </w:t>
      </w:r>
      <w:r w:rsidRPr="00900152">
        <w:rPr>
          <w:rFonts w:ascii="Narkisim" w:hAnsi="Narkisim" w:cs="Narkisim"/>
          <w:rtl/>
        </w:rPr>
        <w:t xml:space="preserve">העירו דלדעת </w:t>
      </w:r>
      <w:r w:rsidRPr="00900152">
        <w:rPr>
          <w:rFonts w:ascii="Narkisim" w:hAnsi="Narkisim" w:cs="Narkisim"/>
          <w:b/>
          <w:bCs/>
          <w:rtl/>
        </w:rPr>
        <w:t>ר"ח</w:t>
      </w:r>
      <w:r w:rsidRPr="00900152">
        <w:rPr>
          <w:rFonts w:ascii="Narkisim" w:hAnsi="Narkisim" w:cs="Narkisim"/>
          <w:rtl/>
        </w:rPr>
        <w:t xml:space="preserve"> </w:t>
      </w:r>
      <w:r w:rsidRPr="00900152">
        <w:rPr>
          <w:rFonts w:ascii="Narkisim" w:hAnsi="Narkisim" w:cs="Narkisim"/>
          <w:szCs w:val="20"/>
          <w:rtl/>
        </w:rPr>
        <w:t>(</w:t>
      </w:r>
      <w:r w:rsidRPr="00900152">
        <w:rPr>
          <w:rFonts w:ascii="Narkisim" w:hAnsi="Narkisim" w:cs="Narkisim"/>
          <w:sz w:val="20"/>
          <w:szCs w:val="20"/>
          <w:rtl/>
        </w:rPr>
        <w:t>הו' בראשונים יבמות כד.)</w:t>
      </w:r>
      <w:r w:rsidRPr="00900152">
        <w:rPr>
          <w:rFonts w:ascii="Narkisim" w:hAnsi="Narkisim" w:cs="Narkisim"/>
          <w:rtl/>
        </w:rPr>
        <w:t xml:space="preserve"> דכה"ג נחשב ראוי, והיבם אינו יורש חלק אחיו בנכסי אביהם.</w:t>
      </w:r>
    </w:p>
    <w:p w14:paraId="4DF0D20F" w14:textId="77777777" w:rsidR="00D65752" w:rsidRPr="00900152" w:rsidRDefault="00000000" w:rsidP="00900152">
      <w:pPr>
        <w:pStyle w:val="a7"/>
        <w:bidi/>
        <w:rPr>
          <w:rFonts w:ascii="Narkisim" w:hAnsi="Narkisim"/>
        </w:rPr>
      </w:pPr>
      <w:r w:rsidRPr="00900152">
        <w:rPr>
          <w:rFonts w:ascii="Narkisim" w:hAnsi="Narkisim"/>
          <w:rtl/>
        </w:rPr>
        <w:t>ולפ</w:t>
      </w:r>
      <w:r w:rsidRPr="00900152">
        <w:rPr>
          <w:rFonts w:ascii="Narkisim" w:hAnsi="Narkisim"/>
          <w:b/>
          <w:bCs/>
          <w:rtl/>
        </w:rPr>
        <w:t>ר"ח</w:t>
      </w:r>
      <w:r w:rsidRPr="00900152">
        <w:rPr>
          <w:rFonts w:ascii="Narkisim" w:hAnsi="Narkisim"/>
          <w:rtl/>
        </w:rPr>
        <w:t xml:space="preserve"> ע"כ איירי שייבם אחר שמת האב. ואפי' הכי לאביי נחשב חלק אחד כבכור בשעת חלוקה </w:t>
      </w:r>
      <w:r w:rsidRPr="00900152">
        <w:rPr>
          <w:rFonts w:ascii="Narkisim" w:hAnsi="Narkisim"/>
          <w:sz w:val="20"/>
          <w:szCs w:val="20"/>
          <w:rtl/>
        </w:rPr>
        <w:t>[ולא אמרי' דהמת כבר זכה בחלקו, ושוב העבירו לאחיו, להחשב כב' אחים שנשתתפו</w:t>
      </w:r>
      <w:r w:rsidRPr="00900152">
        <w:rPr>
          <w:rFonts w:ascii="Narkisim" w:hAnsi="Narkisim"/>
          <w:rtl/>
        </w:rPr>
        <w:t>]. וכ"כ ה</w:t>
      </w:r>
      <w:r w:rsidRPr="00900152">
        <w:rPr>
          <w:rFonts w:ascii="Narkisim" w:hAnsi="Narkisim"/>
          <w:b/>
          <w:bCs/>
          <w:rtl/>
        </w:rPr>
        <w:t>ריטב"א</w:t>
      </w:r>
      <w:r w:rsidRPr="00900152">
        <w:rPr>
          <w:rStyle w:val="ac"/>
          <w:rFonts w:ascii="Narkisim" w:hAnsi="Narkisim"/>
          <w:rtl/>
        </w:rPr>
        <w:footnoteReference w:id="596"/>
      </w:r>
      <w:r w:rsidRPr="00900152">
        <w:rPr>
          <w:rFonts w:ascii="Narkisim" w:hAnsi="Narkisim"/>
          <w:rtl/>
        </w:rPr>
        <w:t>.</w:t>
      </w:r>
    </w:p>
    <w:p w14:paraId="2AB76623" w14:textId="77777777" w:rsidR="00D65752" w:rsidRPr="00900152" w:rsidRDefault="00000000" w:rsidP="00900152">
      <w:pPr>
        <w:pStyle w:val="aa"/>
        <w:bidi/>
        <w:rPr>
          <w:rFonts w:ascii="Narkisim" w:hAnsi="Narkisim"/>
        </w:rPr>
      </w:pPr>
      <w:r w:rsidRPr="00900152">
        <w:rPr>
          <w:rFonts w:ascii="Narkisim" w:hAnsi="Narkisim"/>
          <w:u w:val="single"/>
          <w:rtl/>
        </w:rPr>
        <w:t>אמר אביי היא היא, רבא אמר והיה הבכור וכו' ואין חלוקתו כבכור</w:t>
      </w:r>
      <w:r w:rsidRPr="00900152">
        <w:rPr>
          <w:rFonts w:ascii="Narkisim" w:hAnsi="Narkisim"/>
          <w:rtl/>
        </w:rPr>
        <w:t>. בפשוטו משמע דכוונת רבא דיש מיעוט דאין חלוקתו כבכור. אבל ה</w:t>
      </w:r>
      <w:r w:rsidRPr="00900152">
        <w:rPr>
          <w:rFonts w:ascii="Narkisim" w:hAnsi="Narkisim"/>
          <w:b/>
          <w:bCs/>
          <w:rtl/>
        </w:rPr>
        <w:t>ריטב"א</w:t>
      </w:r>
      <w:r w:rsidRPr="00900152">
        <w:rPr>
          <w:rFonts w:ascii="Narkisim" w:hAnsi="Narkisim"/>
          <w:rtl/>
        </w:rPr>
        <w:t xml:space="preserve"> כת' דנח' אביי ורבא מסברא, דאביי סבר דמ"מ משמיא אקני וחולקין כא'. ורבא חולק דבאו ליבם בפיזור ומב' מקומות.</w:t>
      </w:r>
    </w:p>
    <w:p w14:paraId="58D61AA4"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רא"ש</w:t>
      </w:r>
      <w:r w:rsidRPr="00900152">
        <w:rPr>
          <w:rFonts w:ascii="Narkisim" w:hAnsi="Narkisim"/>
          <w:rtl/>
        </w:rPr>
        <w:t xml:space="preserve"> כת' כלומר</w:t>
      </w:r>
      <w:r w:rsidRPr="00900152">
        <w:rPr>
          <w:rStyle w:val="ac"/>
          <w:rFonts w:ascii="Narkisim" w:hAnsi="Narkisim"/>
          <w:rtl/>
        </w:rPr>
        <w:footnoteReference w:id="597"/>
      </w:r>
      <w:r w:rsidRPr="00900152">
        <w:rPr>
          <w:rFonts w:ascii="Narkisim" w:hAnsi="Narkisim"/>
          <w:rtl/>
        </w:rPr>
        <w:t xml:space="preserve"> דנקרא בכור על החלק שנתחדש לו, אבל חלק שהיה לו כבר אינו מתעלה משום חלק בכורה.</w:t>
      </w:r>
    </w:p>
    <w:p w14:paraId="28C8DBD3" w14:textId="77777777" w:rsidR="00D65752" w:rsidRPr="00900152" w:rsidRDefault="00000000" w:rsidP="00900152">
      <w:pPr>
        <w:bidi/>
        <w:rPr>
          <w:rFonts w:ascii="Narkisim" w:hAnsi="Narkisim" w:cs="Narkisim"/>
        </w:rPr>
      </w:pPr>
      <w:r w:rsidRPr="00900152">
        <w:rPr>
          <w:rFonts w:ascii="Narkisim" w:hAnsi="Narkisim" w:cs="Narkisim"/>
          <w:u w:val="single"/>
          <w:rtl/>
        </w:rPr>
        <w:lastRenderedPageBreak/>
        <w:t>אמר רבה כופין ע"מ סדום</w:t>
      </w:r>
      <w:r w:rsidRPr="00900152">
        <w:rPr>
          <w:rStyle w:val="ac"/>
          <w:rFonts w:ascii="Narkisim" w:hAnsi="Narkisim" w:cs="Narkisim"/>
          <w:rtl/>
        </w:rPr>
        <w:footnoteReference w:id="598"/>
      </w:r>
      <w:r w:rsidRPr="00900152">
        <w:rPr>
          <w:rFonts w:ascii="Narkisim" w:hAnsi="Narkisim" w:cs="Narkisim"/>
          <w:rtl/>
        </w:rPr>
        <w:t>. פ</w:t>
      </w:r>
      <w:r w:rsidRPr="00900152">
        <w:rPr>
          <w:rFonts w:ascii="Narkisim" w:hAnsi="Narkisim" w:cs="Narkisim"/>
          <w:b/>
          <w:bCs/>
          <w:rtl/>
        </w:rPr>
        <w:t>רש"י</w:t>
      </w:r>
      <w:r w:rsidRPr="00900152">
        <w:rPr>
          <w:rFonts w:ascii="Narkisim" w:hAnsi="Narkisim" w:cs="Narkisim"/>
          <w:rtl/>
        </w:rPr>
        <w:t xml:space="preserve"> זה נהנה וזל"ח. דיש סברא שיתן לחבירו להנות, היכא דאינו חסר ומפסיד מזה. </w:t>
      </w:r>
      <w:r w:rsidRPr="00900152">
        <w:rPr>
          <w:rFonts w:ascii="Narkisim" w:hAnsi="Narkisim" w:cs="Narkisim"/>
          <w:szCs w:val="20"/>
          <w:rtl/>
        </w:rPr>
        <w:t>[וע' בסמוך אי מדאורייתא או מדרבנן]</w:t>
      </w:r>
      <w:r w:rsidRPr="00900152">
        <w:rPr>
          <w:rFonts w:ascii="Narkisim" w:hAnsi="Narkisim" w:cs="Narkisim"/>
          <w:rtl/>
        </w:rPr>
        <w:t>.</w:t>
      </w:r>
    </w:p>
    <w:p w14:paraId="3CA5E3C0" w14:textId="77777777" w:rsidR="00D65752" w:rsidRPr="00900152" w:rsidRDefault="00000000" w:rsidP="00900152">
      <w:pPr>
        <w:bidi/>
        <w:rPr>
          <w:rFonts w:ascii="Narkisim" w:hAnsi="Narkisim" w:cs="Narkisim"/>
        </w:rPr>
      </w:pPr>
      <w:r w:rsidRPr="00900152">
        <w:rPr>
          <w:rFonts w:ascii="Narkisim" w:hAnsi="Narkisim" w:cs="Narkisim"/>
          <w:u w:val="single"/>
          <w:rtl/>
        </w:rPr>
        <w:t>תוד"ה כגון.</w:t>
      </w:r>
      <w:r w:rsidRPr="00900152">
        <w:rPr>
          <w:rFonts w:ascii="Narkisim" w:hAnsi="Narkisim" w:cs="Narkisim"/>
          <w:rtl/>
        </w:rPr>
        <w:t xml:space="preserve"> ואור"י וכו' ואילו היו שני אחיו רוצין להשתתף לא כפינן לשלישי. [ומבואר דהוה סברא פשוטה, דתוס' לא הביאו ראיה לזה]. וכעי"ז כתב </w:t>
      </w:r>
      <w:r w:rsidRPr="00900152">
        <w:rPr>
          <w:rFonts w:ascii="Narkisim" w:hAnsi="Narkisim" w:cs="Narkisim"/>
          <w:b/>
          <w:bCs/>
          <w:rtl/>
        </w:rPr>
        <w:t xml:space="preserve">רבינו יונה </w:t>
      </w:r>
      <w:r w:rsidRPr="00900152">
        <w:rPr>
          <w:rFonts w:ascii="Narkisim" w:hAnsi="Narkisim" w:cs="Narkisim"/>
          <w:rtl/>
        </w:rPr>
        <w:t>בשם</w:t>
      </w:r>
      <w:r w:rsidRPr="00900152">
        <w:rPr>
          <w:rFonts w:ascii="Narkisim" w:hAnsi="Narkisim" w:cs="Narkisim"/>
          <w:b/>
          <w:bCs/>
          <w:rtl/>
        </w:rPr>
        <w:t xml:space="preserve"> י"מ</w:t>
      </w:r>
      <w:r w:rsidRPr="00900152">
        <w:rPr>
          <w:rFonts w:ascii="Narkisim" w:hAnsi="Narkisim" w:cs="Narkisim"/>
          <w:rtl/>
        </w:rPr>
        <w:t xml:space="preserve"> דעד כאן לא אמרי' כופין אלא כשקדמה מצרנותו לחלוקתו, אבל מי שמצרנותו וחלוקתו באין כאחד לא אמר. ו</w:t>
      </w:r>
      <w:r w:rsidRPr="00900152">
        <w:rPr>
          <w:rFonts w:ascii="Narkisim" w:hAnsi="Narkisim" w:cs="Narkisim"/>
          <w:b/>
          <w:bCs/>
          <w:rtl/>
        </w:rPr>
        <w:t>רבינו יונה</w:t>
      </w:r>
      <w:r w:rsidRPr="00900152">
        <w:rPr>
          <w:rFonts w:ascii="Narkisim" w:hAnsi="Narkisim" w:cs="Narkisim"/>
          <w:rtl/>
        </w:rPr>
        <w:t xml:space="preserve"> תמה דכיון דלאו מעיקר דדינא</w:t>
      </w:r>
      <w:r w:rsidRPr="00900152">
        <w:rPr>
          <w:rStyle w:val="ac"/>
          <w:rFonts w:ascii="Narkisim" w:hAnsi="Narkisim" w:cs="Narkisim"/>
          <w:rtl/>
        </w:rPr>
        <w:footnoteReference w:id="599"/>
      </w:r>
      <w:r w:rsidRPr="00900152">
        <w:rPr>
          <w:rFonts w:ascii="Narkisim" w:hAnsi="Narkisim" w:cs="Narkisim"/>
          <w:rtl/>
        </w:rPr>
        <w:t>, אלא משום דכופין ע"מ סדום אי זו עשיית הישר והטוב</w:t>
      </w:r>
      <w:r w:rsidRPr="00900152">
        <w:rPr>
          <w:rStyle w:val="ac"/>
          <w:rFonts w:ascii="Narkisim" w:hAnsi="Narkisim" w:cs="Narkisim"/>
          <w:rtl/>
        </w:rPr>
        <w:footnoteReference w:id="600"/>
      </w:r>
      <w:r w:rsidRPr="00900152">
        <w:rPr>
          <w:rFonts w:ascii="Narkisim" w:hAnsi="Narkisim" w:cs="Narkisim"/>
          <w:rtl/>
        </w:rPr>
        <w:t xml:space="preserve"> בזה יותר מזה</w:t>
      </w:r>
      <w:r w:rsidRPr="00900152">
        <w:rPr>
          <w:rStyle w:val="ac"/>
          <w:rFonts w:ascii="Narkisim" w:hAnsi="Narkisim" w:cs="Narkisim"/>
          <w:rtl/>
        </w:rPr>
        <w:footnoteReference w:id="601"/>
      </w:r>
      <w:r w:rsidRPr="00900152">
        <w:rPr>
          <w:rFonts w:ascii="Narkisim" w:hAnsi="Narkisim" w:cs="Narkisim"/>
          <w:rtl/>
        </w:rPr>
        <w:t>.</w:t>
      </w:r>
    </w:p>
    <w:p w14:paraId="431F1C22"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אחרונים</w:t>
      </w:r>
      <w:r w:rsidRPr="00900152">
        <w:rPr>
          <w:rFonts w:ascii="Narkisim" w:hAnsi="Narkisim"/>
          <w:rtl/>
        </w:rPr>
        <w:t xml:space="preserve"> ביארו דתוס' נקטו דסברת כופין על מידת סדום חל בעצם דין החלוקה, דכיון דיש לחבירו רווח בזה זכה בחלק זה.</w:t>
      </w:r>
    </w:p>
    <w:p w14:paraId="1B8726F6" w14:textId="77777777" w:rsidR="00D65752" w:rsidRPr="00900152" w:rsidRDefault="00000000" w:rsidP="00900152">
      <w:pPr>
        <w:pStyle w:val="a7"/>
        <w:bidi/>
        <w:rPr>
          <w:rFonts w:ascii="Narkisim" w:hAnsi="Narkisim"/>
        </w:rPr>
      </w:pPr>
      <w:r w:rsidRPr="00900152">
        <w:rPr>
          <w:rFonts w:ascii="Narkisim" w:hAnsi="Narkisim"/>
          <w:rtl/>
        </w:rPr>
        <w:t>ו</w:t>
      </w:r>
      <w:r w:rsidRPr="00900152">
        <w:rPr>
          <w:rFonts w:ascii="Narkisim" w:hAnsi="Narkisim"/>
          <w:b/>
          <w:bCs/>
          <w:rtl/>
        </w:rPr>
        <w:t>רבינו יונה</w:t>
      </w:r>
      <w:r w:rsidRPr="00900152">
        <w:rPr>
          <w:rFonts w:ascii="Narkisim" w:hAnsi="Narkisim"/>
          <w:rtl/>
        </w:rPr>
        <w:t xml:space="preserve"> תי' דאיצטריך קרא היכא דיש לפשוט שדה על המצר של השדה הגדולה, דל"ש כופין ע"מ סדום. דאדרבה הוא מצרן [ומאי חזית], קמ"ל דיהבי' חלק בכורה אחד מצרא.</w:t>
      </w:r>
    </w:p>
    <w:p w14:paraId="2AEE6058"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ר"י מגאש</w:t>
      </w:r>
      <w:r w:rsidRPr="00900152">
        <w:rPr>
          <w:rFonts w:ascii="Narkisim" w:hAnsi="Narkisim"/>
          <w:rtl/>
        </w:rPr>
        <w:t xml:space="preserve"> תי' דאיירי אף באופן שהשדה האמצעי הוה עידית</w:t>
      </w:r>
      <w:r w:rsidRPr="00900152">
        <w:rPr>
          <w:rStyle w:val="ac"/>
          <w:rFonts w:ascii="Narkisim" w:hAnsi="Narkisim"/>
          <w:rtl/>
        </w:rPr>
        <w:footnoteReference w:id="602"/>
      </w:r>
      <w:r w:rsidRPr="00900152">
        <w:rPr>
          <w:rFonts w:ascii="Narkisim" w:hAnsi="Narkisim"/>
          <w:rtl/>
        </w:rPr>
        <w:t>. דאי יהבינן אחד מצרא ע"כ יטול עידית, ואפ"ה גזיה"כ דבכור נוטל חלקו יחד</w:t>
      </w:r>
      <w:r w:rsidRPr="00900152">
        <w:rPr>
          <w:rStyle w:val="ac"/>
          <w:rFonts w:ascii="Narkisim" w:hAnsi="Narkisim"/>
          <w:rtl/>
        </w:rPr>
        <w:footnoteReference w:id="603"/>
      </w:r>
      <w:r w:rsidRPr="00900152">
        <w:rPr>
          <w:rFonts w:ascii="Narkisim" w:hAnsi="Narkisim"/>
          <w:rtl/>
        </w:rPr>
        <w:t>. וה</w:t>
      </w:r>
      <w:r w:rsidRPr="00900152">
        <w:rPr>
          <w:rFonts w:ascii="Narkisim" w:hAnsi="Narkisim"/>
          <w:b/>
          <w:bCs/>
          <w:rtl/>
        </w:rPr>
        <w:t>רמב"ן</w:t>
      </w:r>
      <w:r w:rsidRPr="00900152">
        <w:rPr>
          <w:rFonts w:ascii="Narkisim" w:hAnsi="Narkisim"/>
          <w:rtl/>
        </w:rPr>
        <w:t xml:space="preserve"> חלק דמבואר בסמוך גבי תרי ניגרא שמחלקים את השדה לב'</w:t>
      </w:r>
      <w:r w:rsidRPr="00900152">
        <w:rPr>
          <w:rStyle w:val="ac"/>
          <w:rFonts w:ascii="Narkisim" w:hAnsi="Narkisim"/>
          <w:rtl/>
        </w:rPr>
        <w:footnoteReference w:id="604"/>
      </w:r>
      <w:r w:rsidRPr="00900152">
        <w:rPr>
          <w:rFonts w:ascii="Narkisim" w:hAnsi="Narkisim"/>
          <w:rtl/>
        </w:rPr>
        <w:t xml:space="preserve">, אלמא אפי' חד חולקא פלגינן ליה בב' מקומות. </w:t>
      </w:r>
      <w:r w:rsidRPr="00900152">
        <w:rPr>
          <w:rFonts w:ascii="Narkisim" w:hAnsi="Narkisim"/>
          <w:szCs w:val="20"/>
          <w:rtl/>
        </w:rPr>
        <w:t>[וה</w:t>
      </w:r>
      <w:r w:rsidRPr="00900152">
        <w:rPr>
          <w:rFonts w:ascii="Narkisim" w:hAnsi="Narkisim"/>
          <w:b/>
          <w:bCs/>
          <w:szCs w:val="20"/>
          <w:rtl/>
        </w:rPr>
        <w:t>ב"י</w:t>
      </w:r>
      <w:r w:rsidRPr="00900152">
        <w:rPr>
          <w:rFonts w:ascii="Narkisim" w:hAnsi="Narkisim"/>
          <w:szCs w:val="20"/>
          <w:rtl/>
        </w:rPr>
        <w:t xml:space="preserve"> [קעד] כת' דדעת הר"י מגאש דהכא גזיה"כ דנוטל יחד, ועדיף מחלק פשוט דעלמא</w:t>
      </w:r>
      <w:r w:rsidRPr="00900152">
        <w:rPr>
          <w:rStyle w:val="ac"/>
          <w:rFonts w:ascii="Narkisim" w:hAnsi="Narkisim"/>
          <w:szCs w:val="20"/>
          <w:rtl/>
        </w:rPr>
        <w:footnoteReference w:id="605"/>
      </w:r>
      <w:r w:rsidRPr="00900152">
        <w:rPr>
          <w:rFonts w:ascii="Narkisim" w:hAnsi="Narkisim"/>
          <w:rtl/>
        </w:rPr>
        <w:t>].</w:t>
      </w:r>
    </w:p>
    <w:p w14:paraId="15F2D38F" w14:textId="77777777" w:rsidR="00D65752" w:rsidRPr="00900152" w:rsidRDefault="00000000" w:rsidP="00900152">
      <w:pPr>
        <w:pStyle w:val="a7"/>
        <w:bidi/>
        <w:rPr>
          <w:rFonts w:ascii="Narkisim" w:hAnsi="Narkisim"/>
        </w:rPr>
      </w:pPr>
      <w:r w:rsidRPr="00900152">
        <w:rPr>
          <w:rFonts w:ascii="Narkisim" w:hAnsi="Narkisim"/>
          <w:rtl/>
        </w:rPr>
        <w:t xml:space="preserve">וכ"כ </w:t>
      </w:r>
      <w:r w:rsidRPr="00900152">
        <w:rPr>
          <w:rFonts w:ascii="Narkisim" w:hAnsi="Narkisim"/>
          <w:b/>
          <w:bCs/>
          <w:rtl/>
        </w:rPr>
        <w:t>שא"ר</w:t>
      </w:r>
      <w:r w:rsidRPr="00900152">
        <w:rPr>
          <w:rFonts w:ascii="Narkisim" w:hAnsi="Narkisim"/>
          <w:rtl/>
        </w:rPr>
        <w:t xml:space="preserve"> דהיכא דיש בו כדי חלוקה חולקין את העידית בפנ"ע, והבינונית בפנ"ע. ואין חולקין זה כנגד זה.</w:t>
      </w:r>
    </w:p>
    <w:p w14:paraId="1FAAC248"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רמב"ן</w:t>
      </w:r>
      <w:r w:rsidRPr="00900152">
        <w:rPr>
          <w:rFonts w:ascii="Narkisim" w:hAnsi="Narkisim"/>
          <w:rtl/>
        </w:rPr>
        <w:t xml:space="preserve"> כת' ליישב דאה"נ אם באו לחלוק בכל אחת ואחת חולקים, אלא שאין פשוט יכול לומר נעשה ג' חלקים שוין בדמים ותטול אחד כאן ואחד כאן, דא”א להפריד חלק בכורתו מחלק פשיטותו.</w:t>
      </w:r>
    </w:p>
    <w:p w14:paraId="74EC19DF" w14:textId="77777777" w:rsidR="00D65752" w:rsidRPr="00900152" w:rsidRDefault="00000000" w:rsidP="00900152">
      <w:pPr>
        <w:pStyle w:val="aa"/>
        <w:bidi/>
        <w:rPr>
          <w:rFonts w:ascii="Narkisim" w:hAnsi="Narkisim"/>
        </w:rPr>
      </w:pPr>
      <w:r w:rsidRPr="00900152">
        <w:rPr>
          <w:rFonts w:ascii="Narkisim" w:hAnsi="Narkisim"/>
          <w:u w:val="single"/>
          <w:rtl/>
        </w:rPr>
        <w:t>שם</w:t>
      </w:r>
      <w:r w:rsidRPr="00900152">
        <w:rPr>
          <w:rFonts w:ascii="Narkisim" w:hAnsi="Narkisim"/>
          <w:rtl/>
        </w:rPr>
        <w:t>. וה</w:t>
      </w:r>
      <w:r w:rsidRPr="00900152">
        <w:rPr>
          <w:rFonts w:ascii="Narkisim" w:hAnsi="Narkisim"/>
          <w:b/>
          <w:bCs/>
          <w:rtl/>
        </w:rPr>
        <w:t>תוס' הרא"ש</w:t>
      </w:r>
      <w:r w:rsidRPr="00900152">
        <w:rPr>
          <w:rFonts w:ascii="Narkisim" w:hAnsi="Narkisim"/>
          <w:rtl/>
        </w:rPr>
        <w:t xml:space="preserve"> הקשה כעי"ז תיפו"ל משום ועשית הישר והטוב, וכמו דינא דבר מצרא (ב"מ קח.). ותי' דבר מצרא היינו שיניח כאן ויקנה במקום אחר. אבל הכא שיש לו זכות בגוף הקרקע אין אומרים לו לוותר, אלא משום זה נהנה וזל”ח.</w:t>
      </w:r>
    </w:p>
    <w:p w14:paraId="20A9786C" w14:textId="77777777" w:rsidR="00D65752" w:rsidRPr="00900152" w:rsidRDefault="00000000" w:rsidP="00900152">
      <w:pPr>
        <w:pStyle w:val="aa"/>
        <w:bidi/>
        <w:rPr>
          <w:rFonts w:ascii="Narkisim" w:hAnsi="Narkisim"/>
        </w:rPr>
      </w:pPr>
      <w:r w:rsidRPr="00900152">
        <w:rPr>
          <w:rFonts w:ascii="Narkisim" w:hAnsi="Narkisim"/>
          <w:u w:val="single"/>
          <w:rtl/>
        </w:rPr>
        <w:t>בא"ד ואין לכוף את הנותן</w:t>
      </w:r>
      <w:r w:rsidRPr="00900152">
        <w:rPr>
          <w:rFonts w:ascii="Narkisim" w:hAnsi="Narkisim"/>
          <w:rtl/>
        </w:rPr>
        <w:t>. מבואר דחלק בכורה מתנה קרייה רחמנא, דנחשב שהאחים נותנים לבכור. וב</w:t>
      </w:r>
      <w:r w:rsidRPr="00900152">
        <w:rPr>
          <w:rFonts w:ascii="Narkisim" w:hAnsi="Narkisim"/>
          <w:b/>
          <w:bCs/>
          <w:rtl/>
        </w:rPr>
        <w:t>חי' ר' מאיר שמחה</w:t>
      </w:r>
      <w:r w:rsidRPr="00900152">
        <w:rPr>
          <w:rFonts w:ascii="Narkisim" w:hAnsi="Narkisim"/>
          <w:rtl/>
        </w:rPr>
        <w:t xml:space="preserve"> הק' דמתנה קרייה רחמנא, היינו שהאב נותן מתנה לבכור. ותי' דכוונת התוס' דהבנים ירשו זכות אביהם בזה.</w:t>
      </w:r>
    </w:p>
    <w:p w14:paraId="207D9D2E" w14:textId="77777777" w:rsidR="00D65752" w:rsidRPr="00900152" w:rsidRDefault="00000000" w:rsidP="00900152">
      <w:pPr>
        <w:bidi/>
        <w:rPr>
          <w:rFonts w:ascii="Narkisim" w:hAnsi="Narkisim" w:cs="Narkisim"/>
        </w:rPr>
      </w:pPr>
      <w:r w:rsidRPr="00900152">
        <w:rPr>
          <w:rFonts w:ascii="Narkisim" w:hAnsi="Narkisim" w:cs="Narkisim"/>
          <w:u w:val="single"/>
          <w:rtl/>
        </w:rPr>
        <w:t>בא"ד וריצב"א מפ' וכו' לאו מדין תורה וכו' דאיכא קפידא ברוחות וכו'</w:t>
      </w:r>
      <w:r w:rsidRPr="00900152">
        <w:rPr>
          <w:rFonts w:ascii="Narkisim" w:hAnsi="Narkisim" w:cs="Narkisim"/>
          <w:rtl/>
        </w:rPr>
        <w:t>. דנחשב שיש לו זכות בכל השדה [כיון דיש צד קפידא בדבר, ומש"ה זכותו שיתברר ע"י גורל]. ומדאורייתא ל"ש לכוף לטובת חבירו</w:t>
      </w:r>
      <w:r w:rsidRPr="00900152">
        <w:rPr>
          <w:rStyle w:val="ac"/>
          <w:rFonts w:ascii="Narkisim" w:hAnsi="Narkisim" w:cs="Narkisim"/>
          <w:rtl/>
        </w:rPr>
        <w:footnoteReference w:id="606"/>
      </w:r>
      <w:r w:rsidRPr="00900152">
        <w:rPr>
          <w:rFonts w:ascii="Narkisim" w:hAnsi="Narkisim" w:cs="Narkisim"/>
          <w:rtl/>
        </w:rPr>
        <w:t xml:space="preserve">. אך דעת </w:t>
      </w:r>
      <w:r w:rsidRPr="00900152">
        <w:rPr>
          <w:rFonts w:ascii="Narkisim" w:hAnsi="Narkisim" w:cs="Narkisim"/>
          <w:b/>
          <w:bCs/>
          <w:rtl/>
        </w:rPr>
        <w:t>ר"י</w:t>
      </w:r>
      <w:r w:rsidRPr="00900152">
        <w:rPr>
          <w:rFonts w:ascii="Narkisim" w:hAnsi="Narkisim" w:cs="Narkisim"/>
          <w:rtl/>
        </w:rPr>
        <w:t xml:space="preserve"> </w:t>
      </w:r>
      <w:r w:rsidRPr="00900152">
        <w:rPr>
          <w:rFonts w:ascii="Narkisim" w:hAnsi="Narkisim" w:cs="Narkisim"/>
          <w:szCs w:val="20"/>
          <w:rtl/>
        </w:rPr>
        <w:t>(הקו' בתוס')</w:t>
      </w:r>
      <w:r w:rsidRPr="00900152">
        <w:rPr>
          <w:rFonts w:ascii="Narkisim" w:hAnsi="Narkisim" w:cs="Narkisim"/>
          <w:rtl/>
        </w:rPr>
        <w:t xml:space="preserve"> דאף מדאור' כופין מסברת מידת סדום [דהק' אמאי איצטריך קרא].</w:t>
      </w:r>
    </w:p>
    <w:p w14:paraId="0E03AE4D"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אחרונים</w:t>
      </w:r>
      <w:r w:rsidRPr="00900152">
        <w:rPr>
          <w:rFonts w:ascii="Narkisim" w:hAnsi="Narkisim"/>
          <w:rtl/>
        </w:rPr>
        <w:t xml:space="preserve"> ביארו דסברי שלא נחשב שיש 'זכות' לגורל, שהרי יש לו רק חצי [וקפידת רוחות בעלמא לא נחשב זכות ממון. שהרי החלקים שווים]. אלא שמהני גורל לברר ולחלק היכא דאינם מסכימים ביניהם</w:t>
      </w:r>
      <w:r w:rsidRPr="00900152">
        <w:rPr>
          <w:rStyle w:val="ac"/>
          <w:rFonts w:ascii="Narkisim" w:hAnsi="Narkisim"/>
          <w:rtl/>
        </w:rPr>
        <w:footnoteReference w:id="607"/>
      </w:r>
      <w:r w:rsidRPr="00900152">
        <w:rPr>
          <w:rFonts w:ascii="Narkisim" w:hAnsi="Narkisim"/>
          <w:rtl/>
        </w:rPr>
        <w:t>.</w:t>
      </w:r>
    </w:p>
    <w:p w14:paraId="3E42897A" w14:textId="77777777" w:rsidR="00D65752" w:rsidRPr="00900152" w:rsidRDefault="00000000" w:rsidP="00900152">
      <w:pPr>
        <w:pStyle w:val="aa"/>
        <w:bidi/>
        <w:rPr>
          <w:rFonts w:ascii="Narkisim" w:hAnsi="Narkisim"/>
        </w:rPr>
      </w:pPr>
      <w:r w:rsidRPr="00900152">
        <w:rPr>
          <w:rFonts w:ascii="Narkisim" w:hAnsi="Narkisim"/>
          <w:u w:val="single"/>
          <w:rtl/>
        </w:rPr>
        <w:t>בא"ד ועוד דהא דכופין ע"מ סדום בז"נ וזל"ח וכו'</w:t>
      </w:r>
      <w:r w:rsidRPr="00900152">
        <w:rPr>
          <w:rFonts w:ascii="Narkisim" w:hAnsi="Narkisim"/>
          <w:rtl/>
        </w:rPr>
        <w:t>. מבואר בתוס' דזה נהנה וזל"ח פטור משום דכופין על מידת סדום. [וכ”כ ה</w:t>
      </w:r>
      <w:r w:rsidRPr="00900152">
        <w:rPr>
          <w:rFonts w:ascii="Narkisim" w:hAnsi="Narkisim"/>
          <w:b/>
          <w:bCs/>
          <w:rtl/>
        </w:rPr>
        <w:t>פנ”י</w:t>
      </w:r>
      <w:r w:rsidRPr="00900152">
        <w:rPr>
          <w:rFonts w:ascii="Narkisim" w:hAnsi="Narkisim"/>
          <w:rtl/>
        </w:rPr>
        <w:t xml:space="preserve"> ב”ק כ.]. וה</w:t>
      </w:r>
      <w:r w:rsidRPr="00900152">
        <w:rPr>
          <w:rFonts w:ascii="Narkisim" w:hAnsi="Narkisim"/>
          <w:b/>
          <w:bCs/>
          <w:rtl/>
        </w:rPr>
        <w:t>אחרונים</w:t>
      </w:r>
      <w:r w:rsidRPr="00900152">
        <w:rPr>
          <w:rFonts w:ascii="Narkisim" w:hAnsi="Narkisim"/>
          <w:rtl/>
        </w:rPr>
        <w:t xml:space="preserve"> הק' דכיון דמתחילה אין כופין ליכנס, מה שייך כופין ע”מ סדום שלא ישלם. וה</w:t>
      </w:r>
      <w:r w:rsidRPr="00900152">
        <w:rPr>
          <w:rFonts w:ascii="Narkisim" w:hAnsi="Narkisim"/>
          <w:b/>
          <w:bCs/>
          <w:rtl/>
        </w:rPr>
        <w:t>אחרונים</w:t>
      </w:r>
      <w:r w:rsidRPr="00900152">
        <w:rPr>
          <w:rFonts w:ascii="Narkisim" w:hAnsi="Narkisim"/>
          <w:rtl/>
        </w:rPr>
        <w:t xml:space="preserve"> (חי' ר' שמעון ב“ק יט) כת' דעיקר סברת זה נהנה וזל"ח משום דלא חשיב משתמש בשל חבירו</w:t>
      </w:r>
      <w:r w:rsidRPr="00900152">
        <w:rPr>
          <w:rStyle w:val="ac"/>
          <w:rFonts w:ascii="Narkisim" w:hAnsi="Narkisim"/>
          <w:rtl/>
        </w:rPr>
        <w:footnoteReference w:id="608"/>
      </w:r>
      <w:r w:rsidRPr="00900152">
        <w:rPr>
          <w:rFonts w:ascii="Narkisim" w:hAnsi="Narkisim"/>
          <w:rtl/>
        </w:rPr>
        <w:t>.</w:t>
      </w:r>
    </w:p>
    <w:p w14:paraId="19A0EE6E" w14:textId="77777777" w:rsidR="00D65752" w:rsidRPr="00900152" w:rsidRDefault="00000000" w:rsidP="00900152">
      <w:pPr>
        <w:bidi/>
        <w:rPr>
          <w:rFonts w:ascii="Narkisim" w:hAnsi="Narkisim" w:cs="Narkisim"/>
        </w:rPr>
      </w:pPr>
      <w:r w:rsidRPr="00900152">
        <w:rPr>
          <w:rFonts w:ascii="Narkisim" w:hAnsi="Narkisim" w:cs="Narkisim"/>
          <w:u w:val="single"/>
          <w:rtl/>
        </w:rPr>
        <w:lastRenderedPageBreak/>
        <w:t>בא"ד היינו כשכבר דר וכו' אבל הא פשיטא שיכול למחות וכו'.</w:t>
      </w:r>
      <w:r w:rsidRPr="00900152">
        <w:rPr>
          <w:rFonts w:ascii="Narkisim" w:hAnsi="Narkisim" w:cs="Narkisim"/>
          <w:rtl/>
        </w:rPr>
        <w:t xml:space="preserve"> וכ"כ </w:t>
      </w:r>
      <w:r w:rsidRPr="00900152">
        <w:rPr>
          <w:rFonts w:ascii="Narkisim" w:hAnsi="Narkisim" w:cs="Narkisim"/>
          <w:b/>
          <w:bCs/>
          <w:rtl/>
        </w:rPr>
        <w:t xml:space="preserve">תוס' </w:t>
      </w:r>
      <w:r w:rsidRPr="00900152">
        <w:rPr>
          <w:rFonts w:ascii="Narkisim" w:hAnsi="Narkisim" w:cs="Narkisim"/>
          <w:rtl/>
        </w:rPr>
        <w:t>(ב”ק כ:)</w:t>
      </w:r>
      <w:r w:rsidRPr="00900152">
        <w:rPr>
          <w:rStyle w:val="ac"/>
          <w:rFonts w:ascii="Narkisim" w:hAnsi="Narkisim" w:cs="Narkisim"/>
          <w:rtl/>
        </w:rPr>
        <w:footnoteReference w:id="609"/>
      </w:r>
      <w:r w:rsidRPr="00900152">
        <w:rPr>
          <w:rFonts w:ascii="Narkisim" w:hAnsi="Narkisim" w:cs="Narkisim"/>
          <w:rtl/>
        </w:rPr>
        <w:t>. ו</w:t>
      </w:r>
      <w:r w:rsidRPr="00900152">
        <w:rPr>
          <w:rFonts w:ascii="Narkisim" w:hAnsi="Narkisim" w:cs="Narkisim"/>
          <w:b/>
          <w:bCs/>
          <w:rtl/>
        </w:rPr>
        <w:t>רע"א</w:t>
      </w:r>
      <w:r w:rsidRPr="00900152">
        <w:rPr>
          <w:rFonts w:ascii="Narkisim" w:hAnsi="Narkisim" w:cs="Narkisim"/>
          <w:rtl/>
        </w:rPr>
        <w:t xml:space="preserve"> ציין ד</w:t>
      </w:r>
      <w:r w:rsidRPr="00900152">
        <w:rPr>
          <w:rFonts w:ascii="Narkisim" w:hAnsi="Narkisim" w:cs="Narkisim"/>
          <w:b/>
          <w:bCs/>
          <w:rtl/>
        </w:rPr>
        <w:t>רשב"ם</w:t>
      </w:r>
      <w:r w:rsidRPr="00900152">
        <w:rPr>
          <w:rFonts w:ascii="Narkisim" w:hAnsi="Narkisim" w:cs="Narkisim"/>
          <w:rtl/>
        </w:rPr>
        <w:t xml:space="preserve"> (ב"ב צט:) כ' דאפשר לכוף להחליף דרך [אף דהוה קנין בגוף הקרקע], משום זה נהנה וזל"ח. [ודלא כסברת התוס'</w:t>
      </w:r>
      <w:r w:rsidRPr="00900152">
        <w:rPr>
          <w:rStyle w:val="ac"/>
          <w:rFonts w:ascii="Narkisim" w:hAnsi="Narkisim" w:cs="Narkisim"/>
          <w:rtl/>
        </w:rPr>
        <w:footnoteReference w:id="610"/>
      </w:r>
      <w:r w:rsidRPr="00900152">
        <w:rPr>
          <w:rFonts w:ascii="Narkisim" w:hAnsi="Narkisim" w:cs="Narkisim"/>
          <w:rtl/>
        </w:rPr>
        <w:t>].</w:t>
      </w:r>
    </w:p>
    <w:p w14:paraId="4DE7B505"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נמוק"י</w:t>
      </w:r>
      <w:r w:rsidRPr="00900152">
        <w:rPr>
          <w:rFonts w:ascii="Narkisim" w:hAnsi="Narkisim"/>
          <w:rtl/>
        </w:rPr>
        <w:t xml:space="preserve"> </w:t>
      </w:r>
      <w:r w:rsidRPr="00900152">
        <w:rPr>
          <w:rFonts w:ascii="Narkisim" w:hAnsi="Narkisim"/>
          <w:szCs w:val="20"/>
          <w:rtl/>
        </w:rPr>
        <w:t xml:space="preserve">(שם ח: בדה”ר) </w:t>
      </w:r>
      <w:r w:rsidRPr="00900152">
        <w:rPr>
          <w:rFonts w:ascii="Narkisim" w:hAnsi="Narkisim"/>
          <w:rtl/>
        </w:rPr>
        <w:t>הביא בשם ה</w:t>
      </w:r>
      <w:r w:rsidRPr="00900152">
        <w:rPr>
          <w:rFonts w:ascii="Narkisim" w:hAnsi="Narkisim"/>
          <w:b/>
          <w:bCs/>
          <w:rtl/>
        </w:rPr>
        <w:t xml:space="preserve">רא"ה </w:t>
      </w:r>
      <w:r w:rsidRPr="00900152">
        <w:rPr>
          <w:rFonts w:ascii="Narkisim" w:hAnsi="Narkisim"/>
          <w:rtl/>
        </w:rPr>
        <w:t>דאף דאמרי'</w:t>
      </w:r>
      <w:r w:rsidRPr="00900152">
        <w:rPr>
          <w:rStyle w:val="ac"/>
          <w:rFonts w:ascii="Narkisim" w:hAnsi="Narkisim"/>
          <w:rtl/>
        </w:rPr>
        <w:footnoteReference w:id="611"/>
      </w:r>
      <w:r w:rsidRPr="00900152">
        <w:rPr>
          <w:rFonts w:ascii="Narkisim" w:hAnsi="Narkisim"/>
          <w:rtl/>
        </w:rPr>
        <w:t xml:space="preserve"> דזה נהנה וזל"ח כופין ע"מ סדום, ה"מ בקרקע של שניהם, ומשתמש בתוך שלי, אלא דזה יכול לכופו ע”פ דין. ובזה אמרי' כופין עמ"ס שלא יעכב שלא לסתום אור החלונות. אבל לא אמרו שיוכל להשתמש בשלו כלל. שאם אי אתה אומר כן אין לך אדם שלא יכוף את חברו על כרחו.</w:t>
      </w:r>
    </w:p>
    <w:p w14:paraId="4D187076"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אחרונים</w:t>
      </w:r>
      <w:r w:rsidRPr="00900152">
        <w:rPr>
          <w:rFonts w:ascii="Narkisim" w:hAnsi="Narkisim"/>
          <w:rtl/>
        </w:rPr>
        <w:t xml:space="preserve"> (חי' ר' שמעון ב"ק יט) ביארו דאם כופיהו לכתחילה נוטל שליטת ביתו. ובזה קפדי אינשי ולא נחשב סדום. [ועוד דנחשב חסר את גוף הבית].</w:t>
      </w:r>
    </w:p>
    <w:p w14:paraId="3D9F2B12"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רמ"א</w:t>
      </w:r>
      <w:r w:rsidRPr="00900152">
        <w:rPr>
          <w:rFonts w:ascii="Narkisim" w:hAnsi="Narkisim"/>
          <w:rtl/>
        </w:rPr>
        <w:t xml:space="preserve"> (שסג ו, ע”פ המרדכי ב”ק טז) כת' דיכול למונעו מתחילה, ולומר שרוצה עכשיו להשכירו לאחר. </w:t>
      </w:r>
      <w:r w:rsidRPr="00900152">
        <w:rPr>
          <w:rFonts w:ascii="Narkisim" w:hAnsi="Narkisim"/>
          <w:szCs w:val="20"/>
          <w:rtl/>
        </w:rPr>
        <w:t>וה</w:t>
      </w:r>
      <w:r w:rsidRPr="00900152">
        <w:rPr>
          <w:rFonts w:ascii="Narkisim" w:hAnsi="Narkisim"/>
          <w:b/>
          <w:bCs/>
          <w:szCs w:val="20"/>
          <w:rtl/>
        </w:rPr>
        <w:t>פתח"ת</w:t>
      </w:r>
      <w:r w:rsidRPr="00900152">
        <w:rPr>
          <w:rFonts w:ascii="Narkisim" w:hAnsi="Narkisim"/>
          <w:szCs w:val="20"/>
          <w:rtl/>
        </w:rPr>
        <w:t xml:space="preserve"> (שם ג, בשם נוב"י ת' חו"מ רד, ובית אפרים חו"מ מט) דייק דהיכא דאינו יכול להרויח בו אינו יכול למנוע מתחילה. והביא דבנמוק"י בשם הרא"ה ותוס' (כאן) מבואר דלא כן</w:t>
      </w:r>
      <w:r w:rsidRPr="00900152">
        <w:rPr>
          <w:rFonts w:ascii="Narkisim" w:hAnsi="Narkisim"/>
          <w:rtl/>
        </w:rPr>
        <w:t>.</w:t>
      </w:r>
    </w:p>
    <w:p w14:paraId="1E4420F7" w14:textId="77777777" w:rsidR="00D65752" w:rsidRPr="00900152" w:rsidRDefault="00000000" w:rsidP="00900152">
      <w:pPr>
        <w:bidi/>
        <w:rPr>
          <w:rFonts w:ascii="Narkisim" w:hAnsi="Narkisim" w:cs="Narkisim"/>
        </w:rPr>
      </w:pPr>
      <w:r w:rsidRPr="00900152">
        <w:rPr>
          <w:rFonts w:ascii="Narkisim" w:hAnsi="Narkisim" w:cs="Narkisim"/>
          <w:u w:val="single"/>
          <w:rtl/>
        </w:rPr>
        <w:t>מתקיף לה רב יוסף א"ל אחין מעלינן וכו'.</w:t>
      </w:r>
      <w:r w:rsidRPr="00900152">
        <w:rPr>
          <w:rFonts w:ascii="Narkisim" w:hAnsi="Narkisim" w:cs="Narkisim"/>
          <w:rtl/>
        </w:rPr>
        <w:t xml:space="preserve"> פ</w:t>
      </w:r>
      <w:r w:rsidRPr="00900152">
        <w:rPr>
          <w:rFonts w:ascii="Narkisim" w:hAnsi="Narkisim" w:cs="Narkisim"/>
          <w:b/>
          <w:bCs/>
          <w:rtl/>
        </w:rPr>
        <w:t>רש"י</w:t>
      </w:r>
      <w:r w:rsidRPr="00900152">
        <w:rPr>
          <w:rFonts w:ascii="Narkisim" w:hAnsi="Narkisim" w:cs="Narkisim"/>
          <w:rtl/>
        </w:rPr>
        <w:t xml:space="preserve"> לנו היא משובחת וכו'. שטוענים דשמא שדה זו טובה ומתברכת יותר, ואינם מוותרים על הזכות שיש להם. </w:t>
      </w:r>
      <w:r w:rsidRPr="00900152">
        <w:rPr>
          <w:rFonts w:ascii="Narkisim" w:hAnsi="Narkisim" w:cs="Narkisim"/>
          <w:sz w:val="20"/>
          <w:szCs w:val="20"/>
          <w:rtl/>
        </w:rPr>
        <w:t>ורש"י ביאר דאיירי בשדה בעל, ומש"ה משתנה משדה לשדה. אבל בסמוך איירי בבית השלחין ומש"ה בעינן לטענה דהאי מידויל</w:t>
      </w:r>
      <w:r w:rsidRPr="00900152">
        <w:rPr>
          <w:rStyle w:val="ac"/>
          <w:rFonts w:ascii="Narkisim" w:hAnsi="Narkisim" w:cs="Narkisim"/>
          <w:sz w:val="20"/>
          <w:szCs w:val="20"/>
          <w:rtl/>
        </w:rPr>
        <w:footnoteReference w:id="612"/>
      </w:r>
      <w:r w:rsidRPr="00900152">
        <w:rPr>
          <w:rFonts w:ascii="Narkisim" w:hAnsi="Narkisim" w:cs="Narkisim"/>
          <w:sz w:val="20"/>
          <w:szCs w:val="20"/>
          <w:rtl/>
        </w:rPr>
        <w:t>. וה</w:t>
      </w:r>
      <w:r w:rsidRPr="00900152">
        <w:rPr>
          <w:rFonts w:ascii="Narkisim" w:hAnsi="Narkisim" w:cs="Narkisim"/>
          <w:b/>
          <w:bCs/>
          <w:sz w:val="20"/>
          <w:szCs w:val="20"/>
          <w:rtl/>
        </w:rPr>
        <w:t xml:space="preserve">מרדכי </w:t>
      </w:r>
      <w:r w:rsidRPr="00900152">
        <w:rPr>
          <w:rFonts w:ascii="Narkisim" w:hAnsi="Narkisim" w:cs="Narkisim"/>
          <w:sz w:val="20"/>
          <w:szCs w:val="20"/>
          <w:rtl/>
        </w:rPr>
        <w:t xml:space="preserve">כת' דלרש"י כופין בבתים, דל”ש סברא זו. </w:t>
      </w:r>
      <w:r w:rsidRPr="00900152">
        <w:rPr>
          <w:rFonts w:ascii="Narkisim" w:hAnsi="Narkisim" w:cs="Narkisim"/>
          <w:rtl/>
        </w:rPr>
        <w:t>ובמקום דאין עדיפות מבואר בגמ' דמודה רב יוסף דכופין ע"מ סדום.</w:t>
      </w:r>
    </w:p>
    <w:p w14:paraId="36B16BE3" w14:textId="77777777" w:rsidR="00D65752" w:rsidRPr="00900152" w:rsidRDefault="00000000" w:rsidP="00900152">
      <w:pPr>
        <w:bidi/>
        <w:rPr>
          <w:rFonts w:ascii="Narkisim" w:hAnsi="Narkisim" w:cs="Narkisim"/>
        </w:rPr>
      </w:pPr>
      <w:r w:rsidRPr="00900152">
        <w:rPr>
          <w:rFonts w:ascii="Narkisim" w:hAnsi="Narkisim" w:cs="Narkisim"/>
          <w:rtl/>
        </w:rPr>
        <w:t xml:space="preserve">אבל </w:t>
      </w:r>
      <w:r w:rsidRPr="00900152">
        <w:rPr>
          <w:rFonts w:ascii="Narkisim" w:hAnsi="Narkisim" w:cs="Narkisim"/>
          <w:b/>
          <w:bCs/>
          <w:rtl/>
        </w:rPr>
        <w:t>ר"ת</w:t>
      </w:r>
      <w:r w:rsidRPr="00900152">
        <w:rPr>
          <w:rFonts w:ascii="Narkisim" w:hAnsi="Narkisim" w:cs="Narkisim"/>
          <w:rtl/>
        </w:rPr>
        <w:t xml:space="preserve"> (בתוס') פירש לא ניתן לך זכות בקרקע אלא בדמים יקרים </w:t>
      </w:r>
      <w:r w:rsidRPr="00900152">
        <w:rPr>
          <w:rFonts w:ascii="Narkisim" w:hAnsi="Narkisim" w:cs="Narkisim"/>
          <w:sz w:val="20"/>
          <w:szCs w:val="20"/>
          <w:rtl/>
        </w:rPr>
        <w:t>[והלשון מעלינן הוא עילוי דמים</w:t>
      </w:r>
      <w:r w:rsidRPr="00900152">
        <w:rPr>
          <w:rStyle w:val="ac"/>
          <w:rFonts w:ascii="Narkisim" w:hAnsi="Narkisim" w:cs="Narkisim"/>
          <w:sz w:val="20"/>
          <w:szCs w:val="20"/>
          <w:rtl/>
        </w:rPr>
        <w:footnoteReference w:id="613"/>
      </w:r>
      <w:r w:rsidRPr="00900152">
        <w:rPr>
          <w:rFonts w:ascii="Narkisim" w:hAnsi="Narkisim" w:cs="Narkisim"/>
          <w:sz w:val="20"/>
          <w:szCs w:val="20"/>
          <w:rtl/>
        </w:rPr>
        <w:t>]</w:t>
      </w:r>
      <w:r w:rsidRPr="00900152">
        <w:rPr>
          <w:rFonts w:ascii="Narkisim" w:hAnsi="Narkisim" w:cs="Narkisim"/>
          <w:rtl/>
        </w:rPr>
        <w:t>, וה</w:t>
      </w:r>
      <w:r w:rsidRPr="00900152">
        <w:rPr>
          <w:rFonts w:ascii="Narkisim" w:hAnsi="Narkisim" w:cs="Narkisim"/>
          <w:b/>
          <w:bCs/>
          <w:rtl/>
        </w:rPr>
        <w:t>רא"ש</w:t>
      </w:r>
      <w:r w:rsidRPr="00900152">
        <w:rPr>
          <w:rFonts w:ascii="Narkisim" w:hAnsi="Narkisim" w:cs="Narkisim"/>
          <w:rtl/>
        </w:rPr>
        <w:t xml:space="preserve"> (מו) ביאר דאין כאן מידת סדום כיון דיש לנו זכות בגורל</w:t>
      </w:r>
      <w:r w:rsidRPr="00900152">
        <w:rPr>
          <w:rStyle w:val="ac"/>
          <w:rFonts w:ascii="Narkisim" w:hAnsi="Narkisim" w:cs="Narkisim"/>
          <w:rtl/>
        </w:rPr>
        <w:footnoteReference w:id="614"/>
      </w:r>
      <w:r w:rsidRPr="00900152">
        <w:rPr>
          <w:rFonts w:ascii="Narkisim" w:hAnsi="Narkisim" w:cs="Narkisim"/>
          <w:rtl/>
        </w:rPr>
        <w:t xml:space="preserve">, שהרי אם יפול הגורל לנו הרשות בידינו שלא לתת אלא בדמים מרובים. </w:t>
      </w:r>
      <w:r w:rsidRPr="00900152">
        <w:rPr>
          <w:rFonts w:ascii="Narkisim" w:hAnsi="Narkisim" w:cs="Narkisim"/>
          <w:sz w:val="20"/>
          <w:szCs w:val="20"/>
          <w:rtl/>
        </w:rPr>
        <w:t xml:space="preserve">ורשאי לדרוש דמים מרובים עבור זכות שהוא שלו, ולא חשיב מידת סדום. </w:t>
      </w:r>
      <w:r w:rsidRPr="00900152">
        <w:rPr>
          <w:rFonts w:ascii="Narkisim" w:hAnsi="Narkisim" w:cs="Narkisim"/>
          <w:rtl/>
        </w:rPr>
        <w:t>והרא"ש ביאר דדעת רבה</w:t>
      </w:r>
      <w:r w:rsidRPr="00900152">
        <w:rPr>
          <w:rFonts w:ascii="Narkisim" w:hAnsi="Narkisim" w:cs="Narkisim"/>
          <w:i/>
          <w:iCs/>
          <w:rtl/>
        </w:rPr>
        <w:t xml:space="preserve"> </w:t>
      </w:r>
      <w:r w:rsidRPr="00900152">
        <w:rPr>
          <w:rFonts w:ascii="Narkisim" w:hAnsi="Narkisim" w:cs="Narkisim"/>
          <w:rtl/>
        </w:rPr>
        <w:t>דכיון דאינו שוה יותר אלא מחמת מצרנותו אין להם להעלות על כך</w:t>
      </w:r>
      <w:r w:rsidRPr="00900152">
        <w:rPr>
          <w:rStyle w:val="ac"/>
          <w:rFonts w:ascii="Narkisim" w:hAnsi="Narkisim" w:cs="Narkisim"/>
          <w:rtl/>
        </w:rPr>
        <w:footnoteReference w:id="615"/>
      </w:r>
      <w:r w:rsidRPr="00900152">
        <w:rPr>
          <w:rFonts w:ascii="Narkisim" w:hAnsi="Narkisim" w:cs="Narkisim"/>
          <w:rtl/>
        </w:rPr>
        <w:t>.</w:t>
      </w:r>
    </w:p>
    <w:p w14:paraId="4F84BA3B" w14:textId="77777777" w:rsidR="00D65752" w:rsidRPr="00900152" w:rsidRDefault="00000000" w:rsidP="00900152">
      <w:pPr>
        <w:pStyle w:val="a7"/>
        <w:bidi/>
        <w:rPr>
          <w:rFonts w:ascii="Narkisim" w:hAnsi="Narkisim"/>
        </w:rPr>
      </w:pPr>
      <w:r w:rsidRPr="00900152">
        <w:rPr>
          <w:rFonts w:ascii="Narkisim" w:hAnsi="Narkisim"/>
          <w:rtl/>
        </w:rPr>
        <w:t>ועוד ביארו ה</w:t>
      </w:r>
      <w:r w:rsidRPr="00900152">
        <w:rPr>
          <w:rFonts w:ascii="Narkisim" w:hAnsi="Narkisim"/>
          <w:b/>
          <w:bCs/>
          <w:rtl/>
        </w:rPr>
        <w:t>ראשונים</w:t>
      </w:r>
      <w:r w:rsidRPr="00900152">
        <w:rPr>
          <w:rFonts w:ascii="Narkisim" w:hAnsi="Narkisim"/>
          <w:rtl/>
        </w:rPr>
        <w:t xml:space="preserve"> (רשב”א ועוד) דסברת רב יוסף דיכול לטעון דחלק זה שווה יותר, שהרי עי"ז מתייקר חלקו, שיוכל למכור למצרן שצריך לזה לצרפו לשדהו</w:t>
      </w:r>
      <w:r w:rsidRPr="00900152">
        <w:rPr>
          <w:rStyle w:val="ac"/>
          <w:rFonts w:ascii="Narkisim" w:hAnsi="Narkisim"/>
          <w:rtl/>
        </w:rPr>
        <w:footnoteReference w:id="616"/>
      </w:r>
      <w:r w:rsidRPr="00900152">
        <w:rPr>
          <w:rFonts w:ascii="Narkisim" w:hAnsi="Narkisim"/>
          <w:rtl/>
        </w:rPr>
        <w:t>. ודרכן של בני אדם בכך, ומקפידין בו הרבה ואין זה מידת סדום</w:t>
      </w:r>
      <w:r w:rsidRPr="00900152">
        <w:rPr>
          <w:rStyle w:val="ac"/>
          <w:rFonts w:ascii="Narkisim" w:hAnsi="Narkisim"/>
          <w:rtl/>
        </w:rPr>
        <w:footnoteReference w:id="617"/>
      </w:r>
      <w:r w:rsidRPr="00900152">
        <w:rPr>
          <w:rFonts w:ascii="Narkisim" w:hAnsi="Narkisim"/>
          <w:rtl/>
        </w:rPr>
        <w:t>.</w:t>
      </w:r>
    </w:p>
    <w:p w14:paraId="31E95050" w14:textId="77777777" w:rsidR="00D65752" w:rsidRPr="00900152" w:rsidRDefault="00000000" w:rsidP="00900152">
      <w:pPr>
        <w:pStyle w:val="a8"/>
        <w:bidi/>
        <w:rPr>
          <w:rFonts w:ascii="Narkisim" w:hAnsi="Narkisim"/>
        </w:rPr>
      </w:pPr>
      <w:r w:rsidRPr="00900152">
        <w:rPr>
          <w:rFonts w:ascii="Narkisim" w:hAnsi="Narkisim"/>
          <w:rtl/>
        </w:rPr>
        <w:t>[אבל דעת הרא"ש דכיון דלבעליו אינו שווה יותר, עילוי זה הוה מידת סדום במה שמנצל מה שחבירו צריך לו</w:t>
      </w:r>
      <w:r w:rsidRPr="00900152">
        <w:rPr>
          <w:rStyle w:val="ac"/>
          <w:rFonts w:ascii="Narkisim" w:hAnsi="Narkisim"/>
          <w:rtl/>
        </w:rPr>
        <w:footnoteReference w:id="618"/>
      </w:r>
      <w:r w:rsidRPr="00900152">
        <w:rPr>
          <w:rFonts w:ascii="Narkisim" w:hAnsi="Narkisim"/>
          <w:rtl/>
        </w:rPr>
        <w:t>. אלא דסברת ר”ת דיש לו זכות לגורל, וקפידא לרוחות].</w:t>
      </w:r>
    </w:p>
    <w:p w14:paraId="5EBACF99" w14:textId="77777777" w:rsidR="00D65752" w:rsidRPr="00900152" w:rsidRDefault="00000000" w:rsidP="00900152">
      <w:pPr>
        <w:bidi/>
        <w:rPr>
          <w:rFonts w:ascii="Narkisim" w:hAnsi="Narkisim" w:cs="Narkisim"/>
        </w:rPr>
      </w:pPr>
      <w:r w:rsidRPr="00900152">
        <w:rPr>
          <w:rFonts w:ascii="Narkisim" w:hAnsi="Narkisim" w:cs="Narkisim"/>
          <w:rtl/>
        </w:rPr>
        <w:t>וה</w:t>
      </w:r>
      <w:r w:rsidRPr="00900152">
        <w:rPr>
          <w:rFonts w:ascii="Narkisim" w:hAnsi="Narkisim" w:cs="Narkisim"/>
          <w:b/>
          <w:bCs/>
          <w:rtl/>
        </w:rPr>
        <w:t>ר"י מגאש</w:t>
      </w:r>
      <w:r w:rsidRPr="00900152">
        <w:rPr>
          <w:rFonts w:ascii="Narkisim" w:hAnsi="Narkisim" w:cs="Narkisim"/>
          <w:rtl/>
        </w:rPr>
        <w:t xml:space="preserve"> פי' דאיירי הכא כשקרקע הסמוך למיצר הוה עידית. ודעת רבה דמשום מידת סדום יהבינן ליה אמצריה, אפי' שהוא עידית. ורב יוסף פליג דאמרי' מעלינן [שרוצה עידית], ולא נותנים לבעל המיצר</w:t>
      </w:r>
      <w:r w:rsidRPr="00900152">
        <w:rPr>
          <w:rStyle w:val="ac"/>
          <w:rFonts w:ascii="Narkisim" w:hAnsi="Narkisim" w:cs="Narkisim"/>
          <w:rtl/>
        </w:rPr>
        <w:footnoteReference w:id="619"/>
      </w:r>
      <w:r w:rsidRPr="00900152">
        <w:rPr>
          <w:rFonts w:ascii="Narkisim" w:hAnsi="Narkisim" w:cs="Narkisim"/>
          <w:rtl/>
        </w:rPr>
        <w:t>. [אבל במקום שאינו עידית, ל"ש סברת מעלינן, ולכו"ע כופין על מידת סדום].</w:t>
      </w:r>
    </w:p>
    <w:p w14:paraId="3FBB05CF" w14:textId="77777777" w:rsidR="00D65752" w:rsidRPr="00900152" w:rsidRDefault="00000000" w:rsidP="00900152">
      <w:pPr>
        <w:pStyle w:val="a7"/>
        <w:bidi/>
        <w:rPr>
          <w:rFonts w:ascii="Narkisim" w:hAnsi="Narkisim"/>
        </w:rPr>
      </w:pPr>
      <w:r w:rsidRPr="00900152">
        <w:rPr>
          <w:rFonts w:ascii="Narkisim" w:hAnsi="Narkisim"/>
          <w:rtl/>
        </w:rPr>
        <w:t xml:space="preserve">אבל שאר </w:t>
      </w:r>
      <w:r w:rsidRPr="00900152">
        <w:rPr>
          <w:rFonts w:ascii="Narkisim" w:hAnsi="Narkisim"/>
          <w:b/>
          <w:bCs/>
          <w:rtl/>
        </w:rPr>
        <w:t>ראשונים</w:t>
      </w:r>
      <w:r w:rsidRPr="00900152">
        <w:rPr>
          <w:rFonts w:ascii="Narkisim" w:hAnsi="Narkisim"/>
          <w:rtl/>
        </w:rPr>
        <w:t xml:space="preserve"> (הו' לעיל) חלקו דבשדה עידית לא שייך כופין ע"מ סדום</w:t>
      </w:r>
      <w:r w:rsidRPr="00900152">
        <w:rPr>
          <w:rStyle w:val="ac"/>
          <w:rFonts w:ascii="Narkisim" w:hAnsi="Narkisim"/>
          <w:rtl/>
        </w:rPr>
        <w:footnoteReference w:id="620"/>
      </w:r>
      <w:r w:rsidRPr="00900152">
        <w:rPr>
          <w:rFonts w:ascii="Narkisim" w:hAnsi="Narkisim"/>
          <w:rtl/>
        </w:rPr>
        <w:t xml:space="preserve">. וע"כ איירי שהשדות </w:t>
      </w:r>
      <w:r w:rsidRPr="00900152">
        <w:rPr>
          <w:rFonts w:ascii="Narkisim" w:hAnsi="Narkisim"/>
          <w:rtl/>
        </w:rPr>
        <w:lastRenderedPageBreak/>
        <w:t>שוות.</w:t>
      </w:r>
    </w:p>
    <w:p w14:paraId="04DABF41" w14:textId="77777777" w:rsidR="00D65752" w:rsidRPr="00900152" w:rsidRDefault="00000000" w:rsidP="00900152">
      <w:pPr>
        <w:pStyle w:val="aa"/>
        <w:bidi/>
        <w:rPr>
          <w:rFonts w:ascii="Narkisim" w:hAnsi="Narkisim"/>
        </w:rPr>
      </w:pPr>
      <w:r w:rsidRPr="00900152">
        <w:rPr>
          <w:rFonts w:ascii="Narkisim" w:hAnsi="Narkisim"/>
          <w:rtl/>
        </w:rPr>
        <w:t>וכן ה</w:t>
      </w:r>
      <w:r w:rsidRPr="00900152">
        <w:rPr>
          <w:rFonts w:ascii="Narkisim" w:hAnsi="Narkisim"/>
          <w:b/>
          <w:bCs/>
          <w:rtl/>
        </w:rPr>
        <w:t>רמב"ם</w:t>
      </w:r>
      <w:r w:rsidRPr="00900152">
        <w:rPr>
          <w:rFonts w:ascii="Narkisim" w:hAnsi="Narkisim"/>
          <w:rtl/>
        </w:rPr>
        <w:t xml:space="preserve"> (שכנים יב א) פסק שאם אמר האחד תנו לי חלק סמוך לשדה שלי כופין ע"מ סדום. אא”כ היתה טוב יותר או קרובה לנהר או דרך אין שומעין לו. וה</w:t>
      </w:r>
      <w:r w:rsidRPr="00900152">
        <w:rPr>
          <w:rFonts w:ascii="Narkisim" w:hAnsi="Narkisim"/>
          <w:b/>
          <w:bCs/>
          <w:rtl/>
        </w:rPr>
        <w:t>הג"מ</w:t>
      </w:r>
      <w:r w:rsidRPr="00900152">
        <w:rPr>
          <w:rFonts w:ascii="Narkisim" w:hAnsi="Narkisim"/>
          <w:rtl/>
        </w:rPr>
        <w:t xml:space="preserve"> וה</w:t>
      </w:r>
      <w:r w:rsidRPr="00900152">
        <w:rPr>
          <w:rFonts w:ascii="Narkisim" w:hAnsi="Narkisim"/>
          <w:b/>
          <w:bCs/>
          <w:rtl/>
        </w:rPr>
        <w:t>כס"מ</w:t>
      </w:r>
      <w:r w:rsidRPr="00900152">
        <w:rPr>
          <w:rFonts w:ascii="Narkisim" w:hAnsi="Narkisim"/>
          <w:rtl/>
        </w:rPr>
        <w:t xml:space="preserve"> תמהו דכיון דפסק כרב יוסף [כשהיא קרובה לנהר ודרך], והא רב יוסף ס”ל דאין כופין. וה</w:t>
      </w:r>
      <w:r w:rsidRPr="00900152">
        <w:rPr>
          <w:rFonts w:ascii="Narkisim" w:hAnsi="Narkisim"/>
          <w:b/>
          <w:bCs/>
          <w:rtl/>
        </w:rPr>
        <w:t>אחרונים</w:t>
      </w:r>
      <w:r w:rsidRPr="00900152">
        <w:rPr>
          <w:rFonts w:ascii="Narkisim" w:hAnsi="Narkisim"/>
          <w:rtl/>
        </w:rPr>
        <w:t xml:space="preserve"> כתבו דע"פ לדברי הר”י מגאש א"ש, דהגמ' איירי רק בעידית</w:t>
      </w:r>
      <w:r w:rsidRPr="00900152">
        <w:rPr>
          <w:rStyle w:val="ac"/>
          <w:rFonts w:ascii="Narkisim" w:hAnsi="Narkisim"/>
          <w:rtl/>
        </w:rPr>
        <w:footnoteReference w:id="621"/>
      </w:r>
      <w:r w:rsidRPr="00900152">
        <w:rPr>
          <w:rFonts w:ascii="Narkisim" w:hAnsi="Narkisim"/>
          <w:rtl/>
        </w:rPr>
        <w:t>. אבל היכא דליכא מעלה כלל אף רב יוסף מודה.</w:t>
      </w:r>
    </w:p>
    <w:p w14:paraId="56E7C70D" w14:textId="77777777" w:rsidR="00D65752" w:rsidRPr="00900152" w:rsidRDefault="00000000" w:rsidP="00900152">
      <w:pPr>
        <w:bidi/>
        <w:rPr>
          <w:rFonts w:ascii="Narkisim" w:hAnsi="Narkisim" w:cs="Narkisim"/>
        </w:rPr>
      </w:pPr>
      <w:r w:rsidRPr="00900152">
        <w:rPr>
          <w:rFonts w:ascii="Narkisim" w:hAnsi="Narkisim" w:cs="Narkisim"/>
          <w:u w:val="single"/>
          <w:rtl/>
        </w:rPr>
        <w:t>שם. מעלינן וכו'</w:t>
      </w:r>
      <w:r w:rsidRPr="00900152">
        <w:rPr>
          <w:rFonts w:ascii="Narkisim" w:hAnsi="Narkisim" w:cs="Narkisim"/>
          <w:b/>
          <w:bCs/>
          <w:rtl/>
        </w:rPr>
        <w:t>.</w:t>
      </w:r>
      <w:r w:rsidRPr="00900152">
        <w:rPr>
          <w:rFonts w:ascii="Narkisim" w:hAnsi="Narkisim" w:cs="Narkisim"/>
          <w:rtl/>
        </w:rPr>
        <w:t xml:space="preserve"> מבואר ב</w:t>
      </w:r>
      <w:r w:rsidRPr="00900152">
        <w:rPr>
          <w:rFonts w:ascii="Narkisim" w:hAnsi="Narkisim" w:cs="Narkisim"/>
          <w:b/>
          <w:bCs/>
          <w:rtl/>
        </w:rPr>
        <w:t>רש"י</w:t>
      </w:r>
      <w:r w:rsidRPr="00900152">
        <w:rPr>
          <w:rFonts w:ascii="Narkisim" w:hAnsi="Narkisim" w:cs="Narkisim"/>
          <w:rtl/>
        </w:rPr>
        <w:t xml:space="preserve"> דמעלינן פי' שהיא שווה הרבה, שהשדה מעולה. [ולא יוותר דינו אלא בגורל]. ו</w:t>
      </w:r>
      <w:r w:rsidRPr="00900152">
        <w:rPr>
          <w:rFonts w:ascii="Narkisim" w:hAnsi="Narkisim" w:cs="Narkisim"/>
          <w:b/>
          <w:bCs/>
          <w:rtl/>
        </w:rPr>
        <w:t>ר"ת</w:t>
      </w:r>
      <w:r w:rsidRPr="00900152">
        <w:rPr>
          <w:rFonts w:ascii="Narkisim" w:hAnsi="Narkisim" w:cs="Narkisim"/>
          <w:rtl/>
        </w:rPr>
        <w:t xml:space="preserve"> פי' לשון עילוי דמים, שלא יוותר דינו אלא בעילוי דמים יקרים. </w:t>
      </w:r>
      <w:r w:rsidRPr="00900152">
        <w:rPr>
          <w:rFonts w:ascii="Narkisim" w:hAnsi="Narkisim" w:cs="Narkisim"/>
          <w:szCs w:val="20"/>
          <w:rtl/>
        </w:rPr>
        <w:t>[ומשמע דלא קבעו כמה דמים יתנו חלקם, אלא שאינו מוותר דין גורל אלא בעילוי גדול. אבל רבינו יונה העמיד דקצצו להם דמים לקנותו</w:t>
      </w:r>
      <w:r w:rsidRPr="00900152">
        <w:rPr>
          <w:rFonts w:ascii="Narkisim" w:hAnsi="Narkisim" w:cs="Narkisim"/>
          <w:rtl/>
        </w:rPr>
        <w:t>].</w:t>
      </w:r>
    </w:p>
    <w:p w14:paraId="14CC1E88"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רשב"א</w:t>
      </w:r>
      <w:r w:rsidRPr="00900152">
        <w:rPr>
          <w:rFonts w:ascii="Narkisim" w:hAnsi="Narkisim"/>
          <w:rtl/>
        </w:rPr>
        <w:t xml:space="preserve"> כת' דרשאין להעלותו עילוי זה כפי מה שירצו. ואי"צ לשום ע"פ בי"ד ולא ע"פ בקיאין לשום כמה מתעלה מחמת מצרנותו של זה</w:t>
      </w:r>
      <w:r w:rsidRPr="00900152">
        <w:rPr>
          <w:rStyle w:val="ac"/>
          <w:rFonts w:ascii="Narkisim" w:hAnsi="Narkisim"/>
          <w:rtl/>
        </w:rPr>
        <w:footnoteReference w:id="622"/>
      </w:r>
      <w:r w:rsidRPr="00900152">
        <w:rPr>
          <w:rFonts w:ascii="Narkisim" w:hAnsi="Narkisim"/>
          <w:rtl/>
        </w:rPr>
        <w:t xml:space="preserve">. </w:t>
      </w:r>
      <w:r w:rsidRPr="00900152">
        <w:rPr>
          <w:rFonts w:ascii="Narkisim" w:hAnsi="Narkisim"/>
          <w:szCs w:val="20"/>
          <w:rtl/>
        </w:rPr>
        <w:t xml:space="preserve">ומשמע מדבריו [וכן מדברי </w:t>
      </w:r>
      <w:r w:rsidRPr="00900152">
        <w:rPr>
          <w:rFonts w:ascii="Narkisim" w:hAnsi="Narkisim"/>
          <w:b/>
          <w:bCs/>
          <w:szCs w:val="20"/>
          <w:rtl/>
        </w:rPr>
        <w:t>רבינו</w:t>
      </w:r>
      <w:r w:rsidRPr="00900152">
        <w:rPr>
          <w:rFonts w:ascii="Narkisim" w:hAnsi="Narkisim"/>
          <w:szCs w:val="20"/>
          <w:rtl/>
        </w:rPr>
        <w:t xml:space="preserve"> </w:t>
      </w:r>
      <w:r w:rsidRPr="00900152">
        <w:rPr>
          <w:rFonts w:ascii="Narkisim" w:hAnsi="Narkisim"/>
          <w:b/>
          <w:bCs/>
          <w:szCs w:val="20"/>
          <w:rtl/>
        </w:rPr>
        <w:t>יונה</w:t>
      </w:r>
      <w:r w:rsidRPr="00900152">
        <w:rPr>
          <w:rFonts w:ascii="Narkisim" w:hAnsi="Narkisim"/>
          <w:szCs w:val="20"/>
          <w:rtl/>
        </w:rPr>
        <w:t>] דגדר טענת רב יוסף שאומרים למצרן שאם רוצה ליטול [שלא בגורל], יטול בדמים אלו, ויש לו זכות להעלות דמי השדה</w:t>
      </w:r>
      <w:r w:rsidRPr="00900152">
        <w:rPr>
          <w:rStyle w:val="ac"/>
          <w:rFonts w:ascii="Narkisim" w:hAnsi="Narkisim"/>
          <w:szCs w:val="20"/>
          <w:rtl/>
        </w:rPr>
        <w:footnoteReference w:id="623"/>
      </w:r>
      <w:r w:rsidRPr="00900152">
        <w:rPr>
          <w:rFonts w:ascii="Narkisim" w:hAnsi="Narkisim"/>
          <w:szCs w:val="20"/>
          <w:rtl/>
        </w:rPr>
        <w:t>. וה</w:t>
      </w:r>
      <w:r w:rsidRPr="00900152">
        <w:rPr>
          <w:rFonts w:ascii="Narkisim" w:hAnsi="Narkisim"/>
          <w:b/>
          <w:bCs/>
          <w:szCs w:val="20"/>
          <w:rtl/>
        </w:rPr>
        <w:t>רשב"א</w:t>
      </w:r>
      <w:r w:rsidRPr="00900152">
        <w:rPr>
          <w:rFonts w:ascii="Narkisim" w:hAnsi="Narkisim"/>
          <w:szCs w:val="20"/>
          <w:rtl/>
        </w:rPr>
        <w:t xml:space="preserve"> הוסיף דאף דאינו אומר שהוא יתן בדמים כך, אפ”ה שייך עילוי</w:t>
      </w:r>
      <w:r w:rsidRPr="00900152">
        <w:rPr>
          <w:rStyle w:val="ac"/>
          <w:rFonts w:ascii="Narkisim" w:hAnsi="Narkisim"/>
          <w:szCs w:val="20"/>
          <w:rtl/>
        </w:rPr>
        <w:footnoteReference w:id="624"/>
      </w:r>
      <w:r w:rsidRPr="00900152">
        <w:rPr>
          <w:rFonts w:ascii="Narkisim" w:hAnsi="Narkisim"/>
          <w:rtl/>
        </w:rPr>
        <w:t>.</w:t>
      </w:r>
    </w:p>
    <w:p w14:paraId="75BC14F4" w14:textId="77777777" w:rsidR="00D65752" w:rsidRPr="00900152" w:rsidRDefault="00000000" w:rsidP="00900152">
      <w:pPr>
        <w:pStyle w:val="a8"/>
        <w:bidi/>
        <w:rPr>
          <w:rFonts w:ascii="Narkisim" w:hAnsi="Narkisim"/>
        </w:rPr>
      </w:pPr>
      <w:r w:rsidRPr="00900152">
        <w:rPr>
          <w:rFonts w:ascii="Narkisim" w:hAnsi="Narkisim"/>
          <w:rtl/>
        </w:rPr>
        <w:t>ועד"ז נח' ה</w:t>
      </w:r>
      <w:r w:rsidRPr="00900152">
        <w:rPr>
          <w:rFonts w:ascii="Narkisim" w:hAnsi="Narkisim"/>
          <w:b/>
          <w:bCs/>
          <w:rtl/>
        </w:rPr>
        <w:t>ראשונים</w:t>
      </w:r>
      <w:r w:rsidRPr="00900152">
        <w:rPr>
          <w:rFonts w:ascii="Narkisim" w:hAnsi="Narkisim"/>
          <w:rtl/>
        </w:rPr>
        <w:t xml:space="preserve"> (ע' בסמוך יג. תוד”ה אית) בגדר גוד או איגוד בדבר שאין בו כדי חלוקה, האם יכול לסלק חבירו ע"י עילוי דמים.</w:t>
      </w:r>
    </w:p>
    <w:p w14:paraId="4B7CD4C5" w14:textId="77777777" w:rsidR="00D65752" w:rsidRPr="00900152" w:rsidRDefault="00000000" w:rsidP="00900152">
      <w:pPr>
        <w:bidi/>
        <w:rPr>
          <w:rFonts w:ascii="Narkisim" w:hAnsi="Narkisim" w:cs="Narkisim"/>
        </w:rPr>
      </w:pPr>
      <w:r w:rsidRPr="00900152">
        <w:rPr>
          <w:rFonts w:ascii="Narkisim" w:hAnsi="Narkisim" w:cs="Narkisim"/>
          <w:rtl/>
        </w:rPr>
        <w:t>ו</w:t>
      </w:r>
      <w:r w:rsidRPr="00900152">
        <w:rPr>
          <w:rFonts w:ascii="Narkisim" w:hAnsi="Narkisim" w:cs="Narkisim"/>
          <w:b/>
          <w:bCs/>
          <w:rtl/>
        </w:rPr>
        <w:t xml:space="preserve">רבינו יונה </w:t>
      </w:r>
      <w:r w:rsidRPr="00900152">
        <w:rPr>
          <w:rFonts w:ascii="Narkisim" w:hAnsi="Narkisim" w:cs="Narkisim"/>
          <w:rtl/>
        </w:rPr>
        <w:t xml:space="preserve">כת' דמ"מ נראה דאם פקח הוא בשעת שומא, יכול [המצרן] לשומו ביותר, ולומר אתן כך או תקנה ממני בדמים אלו. והם לא ירצו להעלות בדמים. </w:t>
      </w:r>
      <w:r w:rsidRPr="00900152">
        <w:rPr>
          <w:rFonts w:ascii="Narkisim" w:hAnsi="Narkisim" w:cs="Narkisim"/>
          <w:szCs w:val="20"/>
          <w:rtl/>
        </w:rPr>
        <w:t>[דבסו' איירי שהם רוצים גורל או להעלות בדמים. אבל היכא דאומר אני אעלה בדמים או אתם תעלו].</w:t>
      </w:r>
      <w:r w:rsidRPr="00900152">
        <w:rPr>
          <w:rFonts w:ascii="Narkisim" w:hAnsi="Narkisim" w:cs="Narkisim"/>
          <w:rtl/>
        </w:rPr>
        <w:t xml:space="preserve"> והדין עמו שהעילוי משבית הגורל, וכעין דינא דגוד או אגוד. ואפי' באחין ושותפין דעלמא.</w:t>
      </w:r>
      <w:r w:rsidRPr="00900152">
        <w:rPr>
          <w:rFonts w:ascii="Narkisim" w:hAnsi="Narkisim" w:cs="Narkisim"/>
          <w:szCs w:val="20"/>
          <w:rtl/>
        </w:rPr>
        <w:t xml:space="preserve"> [דאין לו הפסד מזה]</w:t>
      </w:r>
      <w:r w:rsidRPr="00900152">
        <w:rPr>
          <w:rFonts w:ascii="Narkisim" w:hAnsi="Narkisim" w:cs="Narkisim"/>
          <w:rtl/>
        </w:rPr>
        <w:t>. וה</w:t>
      </w:r>
      <w:r w:rsidRPr="00900152">
        <w:rPr>
          <w:rFonts w:ascii="Narkisim" w:hAnsi="Narkisim" w:cs="Narkisim"/>
          <w:b/>
          <w:bCs/>
          <w:rtl/>
        </w:rPr>
        <w:t>ריטב"א</w:t>
      </w:r>
      <w:r w:rsidRPr="00900152">
        <w:rPr>
          <w:rFonts w:ascii="Narkisim" w:hAnsi="Narkisim" w:cs="Narkisim"/>
          <w:rtl/>
        </w:rPr>
        <w:t xml:space="preserve"> (והנמוק"י) הביא דה</w:t>
      </w:r>
      <w:r w:rsidRPr="00900152">
        <w:rPr>
          <w:rFonts w:ascii="Narkisim" w:hAnsi="Narkisim" w:cs="Narkisim"/>
          <w:b/>
          <w:bCs/>
          <w:rtl/>
        </w:rPr>
        <w:t>רמב"ן</w:t>
      </w:r>
      <w:r w:rsidRPr="00900152">
        <w:rPr>
          <w:rFonts w:ascii="Narkisim" w:hAnsi="Narkisim" w:cs="Narkisim"/>
          <w:rtl/>
        </w:rPr>
        <w:t xml:space="preserve"> וה</w:t>
      </w:r>
      <w:r w:rsidRPr="00900152">
        <w:rPr>
          <w:rFonts w:ascii="Narkisim" w:hAnsi="Narkisim" w:cs="Narkisim"/>
          <w:b/>
          <w:bCs/>
          <w:rtl/>
        </w:rPr>
        <w:t>רא"ה</w:t>
      </w:r>
      <w:r w:rsidRPr="00900152">
        <w:rPr>
          <w:rFonts w:ascii="Narkisim" w:hAnsi="Narkisim" w:cs="Narkisim"/>
          <w:rtl/>
        </w:rPr>
        <w:t xml:space="preserve"> חולקים, דהעילוי</w:t>
      </w:r>
      <w:r w:rsidRPr="00900152">
        <w:rPr>
          <w:rFonts w:ascii="Narkisim" w:hAnsi="Narkisim" w:cs="Narkisim"/>
          <w:i/>
          <w:iCs/>
          <w:rtl/>
        </w:rPr>
        <w:t xml:space="preserve"> </w:t>
      </w:r>
      <w:r w:rsidRPr="00900152">
        <w:rPr>
          <w:rFonts w:ascii="Narkisim" w:hAnsi="Narkisim" w:cs="Narkisim"/>
          <w:rtl/>
        </w:rPr>
        <w:t>אינו</w:t>
      </w:r>
      <w:r w:rsidRPr="00900152">
        <w:rPr>
          <w:rFonts w:ascii="Narkisim" w:hAnsi="Narkisim" w:cs="Narkisim"/>
          <w:i/>
          <w:iCs/>
          <w:rtl/>
        </w:rPr>
        <w:t xml:space="preserve"> </w:t>
      </w:r>
      <w:r w:rsidRPr="00900152">
        <w:rPr>
          <w:rFonts w:ascii="Narkisim" w:hAnsi="Narkisim" w:cs="Narkisim"/>
          <w:rtl/>
        </w:rPr>
        <w:t>מבטל</w:t>
      </w:r>
      <w:r w:rsidRPr="00900152">
        <w:rPr>
          <w:rFonts w:ascii="Narkisim" w:hAnsi="Narkisim" w:cs="Narkisim"/>
          <w:i/>
          <w:iCs/>
          <w:rtl/>
        </w:rPr>
        <w:t xml:space="preserve"> </w:t>
      </w:r>
      <w:r w:rsidRPr="00900152">
        <w:rPr>
          <w:rFonts w:ascii="Narkisim" w:hAnsi="Narkisim" w:cs="Narkisim"/>
          <w:rtl/>
        </w:rPr>
        <w:t xml:space="preserve">הגורל כלל, שהגורל דין. והעילוי הוה כעין הסכמה בעלמא. ודוקא בדבר שאין בו דין חלוקה אמרו גוד או איגוד ועילוי </w:t>
      </w:r>
      <w:r w:rsidRPr="00900152">
        <w:rPr>
          <w:rFonts w:ascii="Narkisim" w:hAnsi="Narkisim" w:cs="Narkisim"/>
          <w:szCs w:val="20"/>
          <w:rtl/>
        </w:rPr>
        <w:t>(ע' בסמוך)</w:t>
      </w:r>
      <w:r w:rsidRPr="00900152">
        <w:rPr>
          <w:rFonts w:ascii="Narkisim" w:hAnsi="Narkisim" w:cs="Narkisim"/>
          <w:rtl/>
        </w:rPr>
        <w:t>.</w:t>
      </w:r>
    </w:p>
    <w:p w14:paraId="0EFB546C"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אחרונים</w:t>
      </w:r>
      <w:r w:rsidRPr="00900152">
        <w:rPr>
          <w:rFonts w:ascii="Narkisim" w:hAnsi="Narkisim"/>
          <w:rtl/>
        </w:rPr>
        <w:t xml:space="preserve"> </w:t>
      </w:r>
      <w:r w:rsidRPr="00900152">
        <w:rPr>
          <w:rFonts w:ascii="Narkisim" w:hAnsi="Narkisim"/>
          <w:sz w:val="20"/>
          <w:szCs w:val="20"/>
          <w:rtl/>
        </w:rPr>
        <w:t>(ע' גרנ"ט)</w:t>
      </w:r>
      <w:r w:rsidRPr="00900152">
        <w:rPr>
          <w:rFonts w:ascii="Narkisim" w:hAnsi="Narkisim"/>
          <w:rtl/>
        </w:rPr>
        <w:t xml:space="preserve"> ביארו דנח' האם יש זכות לכל א' ע"י גורל, ובזה לאו כ"כ להפסידו ע"י העלאה, או שהוא רק גדר פשרה כשירצו. ועוד כתב</w:t>
      </w:r>
      <w:r w:rsidRPr="00900152">
        <w:rPr>
          <w:rFonts w:ascii="Narkisim" w:hAnsi="Narkisim"/>
          <w:b/>
          <w:bCs/>
          <w:rtl/>
        </w:rPr>
        <w:t xml:space="preserve"> במשנת ר' אהרן </w:t>
      </w:r>
      <w:r w:rsidRPr="00900152">
        <w:rPr>
          <w:rFonts w:ascii="Narkisim" w:hAnsi="Narkisim"/>
          <w:rtl/>
        </w:rPr>
        <w:t>לדון דהנידון האם יש זכות לכ"א לתבוע חלוקה מדינא, מצד בירור חלקיו, או מצד כופין שלא להשתעבד זה בזה [</w:t>
      </w:r>
      <w:r w:rsidRPr="00900152">
        <w:rPr>
          <w:rFonts w:ascii="Narkisim" w:hAnsi="Narkisim"/>
          <w:sz w:val="20"/>
          <w:szCs w:val="20"/>
          <w:rtl/>
        </w:rPr>
        <w:t>וע”ע חי' ר' שמעון א].</w:t>
      </w:r>
    </w:p>
    <w:p w14:paraId="5AE27851" w14:textId="77777777" w:rsidR="00D65752" w:rsidRPr="00900152" w:rsidRDefault="00000000" w:rsidP="00900152">
      <w:pPr>
        <w:pStyle w:val="aa"/>
        <w:bidi/>
        <w:rPr>
          <w:rFonts w:ascii="Narkisim" w:hAnsi="Narkisim"/>
        </w:rPr>
      </w:pPr>
      <w:r w:rsidRPr="00900152">
        <w:rPr>
          <w:rFonts w:ascii="Narkisim" w:hAnsi="Narkisim"/>
          <w:u w:val="single"/>
          <w:rtl/>
        </w:rPr>
        <w:t>שם</w:t>
      </w:r>
      <w:r w:rsidRPr="00900152">
        <w:rPr>
          <w:rFonts w:ascii="Narkisim" w:hAnsi="Narkisim"/>
          <w:rtl/>
        </w:rPr>
        <w:t>. ה</w:t>
      </w:r>
      <w:r w:rsidRPr="00900152">
        <w:rPr>
          <w:rFonts w:ascii="Narkisim" w:hAnsi="Narkisim"/>
          <w:b/>
          <w:bCs/>
          <w:rtl/>
        </w:rPr>
        <w:t>רמב"ן</w:t>
      </w:r>
      <w:r w:rsidRPr="00900152">
        <w:rPr>
          <w:rFonts w:ascii="Narkisim" w:hAnsi="Narkisim"/>
          <w:rtl/>
        </w:rPr>
        <w:t xml:space="preserve"> כת' דהא דאי' (קידושין מב.) דהיכא דחילקו יתומים [ע"י אפוטרופוס], הגדילו יכולים למחות ברוחות. איירי כה"ג</w:t>
      </w:r>
      <w:r w:rsidRPr="00900152">
        <w:rPr>
          <w:rStyle w:val="ac"/>
          <w:rFonts w:ascii="Narkisim" w:hAnsi="Narkisim"/>
          <w:rtl/>
        </w:rPr>
        <w:footnoteReference w:id="625"/>
      </w:r>
      <w:r w:rsidRPr="00900152">
        <w:rPr>
          <w:rFonts w:ascii="Narkisim" w:hAnsi="Narkisim"/>
          <w:rtl/>
        </w:rPr>
        <w:t xml:space="preserve"> שהאפוטרופסין חלקו להם בעילוי נגרא ונהרא א"נ בשומא דשוין. ויכולין למחות לחזור ולעלות כנכסי דבר מריון כמו שהיו יכולין לעלות מתחלה, דסוף דינא כתחלת דינא.</w:t>
      </w:r>
    </w:p>
    <w:p w14:paraId="3D2EA766" w14:textId="77777777" w:rsidR="00D65752" w:rsidRPr="00900152" w:rsidRDefault="00000000" w:rsidP="00900152">
      <w:pPr>
        <w:bidi/>
        <w:rPr>
          <w:rFonts w:ascii="Narkisim" w:hAnsi="Narkisim" w:cs="Narkisim"/>
        </w:rPr>
      </w:pPr>
      <w:r w:rsidRPr="00900152">
        <w:rPr>
          <w:rFonts w:ascii="Narkisim" w:hAnsi="Narkisim" w:cs="Narkisim"/>
          <w:u w:val="single"/>
          <w:rtl/>
        </w:rPr>
        <w:t>תרי ארעתא אתרי נגרי וכו'</w:t>
      </w:r>
      <w:r w:rsidRPr="00900152">
        <w:rPr>
          <w:rFonts w:ascii="Narkisim" w:hAnsi="Narkisim" w:cs="Narkisim"/>
          <w:rtl/>
        </w:rPr>
        <w:t>. פ</w:t>
      </w:r>
      <w:r w:rsidRPr="00900152">
        <w:rPr>
          <w:rFonts w:ascii="Narkisim" w:hAnsi="Narkisim" w:cs="Narkisim"/>
          <w:b/>
          <w:bCs/>
          <w:rtl/>
        </w:rPr>
        <w:t>רש"י</w:t>
      </w:r>
      <w:r w:rsidRPr="00900152">
        <w:rPr>
          <w:rFonts w:ascii="Narkisim" w:hAnsi="Narkisim" w:cs="Narkisim"/>
          <w:rtl/>
        </w:rPr>
        <w:t xml:space="preserve"> דקנה שדה אצל א' מהם [וכמו במח' הקודמת]. ו</w:t>
      </w:r>
      <w:r w:rsidRPr="00900152">
        <w:rPr>
          <w:rFonts w:ascii="Narkisim" w:hAnsi="Narkisim" w:cs="Narkisim"/>
          <w:b/>
          <w:bCs/>
          <w:rtl/>
        </w:rPr>
        <w:t>תוס'</w:t>
      </w:r>
      <w:r w:rsidRPr="00900152">
        <w:rPr>
          <w:rFonts w:ascii="Narkisim" w:hAnsi="Narkisim" w:cs="Narkisim"/>
          <w:rtl/>
        </w:rPr>
        <w:t xml:space="preserve"> פי' דהנידון האם לחלק שדה כנגד שדה, או לחלק כל שדה לחצי. ואמר רבה כופין ויטול כל א' שדה שלם.</w:t>
      </w:r>
    </w:p>
    <w:p w14:paraId="41D8C414"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רמב"ן</w:t>
      </w:r>
      <w:r w:rsidRPr="00900152">
        <w:rPr>
          <w:rFonts w:ascii="Narkisim" w:hAnsi="Narkisim"/>
          <w:rtl/>
        </w:rPr>
        <w:t xml:space="preserve"> (לעיל) הוכיח דהנידון כאן לחלק כל שדה לחצי, שהרי הוה ספק איזה ידלה, ומה שייך להעדיף א' מספק</w:t>
      </w:r>
      <w:r w:rsidRPr="00900152">
        <w:rPr>
          <w:rStyle w:val="ac"/>
          <w:rFonts w:ascii="Narkisim" w:hAnsi="Narkisim"/>
          <w:rtl/>
        </w:rPr>
        <w:footnoteReference w:id="626"/>
      </w:r>
      <w:r w:rsidRPr="00900152">
        <w:rPr>
          <w:rFonts w:ascii="Narkisim" w:hAnsi="Narkisim"/>
          <w:rtl/>
        </w:rPr>
        <w:t>.</w:t>
      </w:r>
      <w:r w:rsidRPr="00900152">
        <w:rPr>
          <w:rStyle w:val="ac"/>
          <w:rFonts w:ascii="Narkisim" w:hAnsi="Narkisim"/>
          <w:rtl/>
        </w:rPr>
        <w:footnoteReference w:id="627"/>
      </w:r>
    </w:p>
    <w:p w14:paraId="33E70CCE" w14:textId="77777777" w:rsidR="00D65752" w:rsidRPr="00900152" w:rsidRDefault="00000000" w:rsidP="00900152">
      <w:pPr>
        <w:pStyle w:val="aa"/>
        <w:bidi/>
        <w:rPr>
          <w:rFonts w:ascii="Narkisim" w:hAnsi="Narkisim"/>
        </w:rPr>
      </w:pPr>
      <w:r w:rsidRPr="00900152">
        <w:rPr>
          <w:rFonts w:ascii="Narkisim" w:hAnsi="Narkisim"/>
          <w:rtl/>
        </w:rPr>
        <w:t xml:space="preserve">ואף </w:t>
      </w:r>
      <w:r w:rsidRPr="00900152">
        <w:rPr>
          <w:rFonts w:ascii="Narkisim" w:hAnsi="Narkisim"/>
          <w:b/>
          <w:bCs/>
          <w:rtl/>
        </w:rPr>
        <w:t>רש"י</w:t>
      </w:r>
      <w:r w:rsidRPr="00900152">
        <w:rPr>
          <w:rFonts w:ascii="Narkisim" w:hAnsi="Narkisim"/>
          <w:rtl/>
        </w:rPr>
        <w:t xml:space="preserve"> (כאן) כת' טול אתה חלקך בשניהם, דהנידון לקבל חלק בכל שדה בפני עצמו. וצ"ב אמאי לא נקט דרוצה דוקא זה, דפעמים דזה מדויל, וכמ"ש לעיל דמתברכת. וע' אחרונים</w:t>
      </w:r>
      <w:r w:rsidRPr="00900152">
        <w:rPr>
          <w:rStyle w:val="ac"/>
          <w:rFonts w:ascii="Narkisim" w:hAnsi="Narkisim"/>
          <w:rtl/>
        </w:rPr>
        <w:footnoteReference w:id="628"/>
      </w:r>
      <w:r w:rsidRPr="00900152">
        <w:rPr>
          <w:rFonts w:ascii="Narkisim" w:hAnsi="Narkisim"/>
          <w:rtl/>
        </w:rPr>
        <w:t>.</w:t>
      </w:r>
    </w:p>
    <w:p w14:paraId="41E316FF" w14:textId="77777777" w:rsidR="00D65752" w:rsidRPr="00900152" w:rsidRDefault="00000000" w:rsidP="00900152">
      <w:pPr>
        <w:bidi/>
        <w:rPr>
          <w:rFonts w:ascii="Narkisim" w:hAnsi="Narkisim" w:cs="Narkisim"/>
        </w:rPr>
      </w:pPr>
      <w:r w:rsidRPr="00900152">
        <w:rPr>
          <w:rFonts w:ascii="Narkisim" w:hAnsi="Narkisim" w:cs="Narkisim"/>
          <w:rtl/>
        </w:rPr>
        <w:t>ו</w:t>
      </w:r>
      <w:r w:rsidRPr="00900152">
        <w:rPr>
          <w:rFonts w:ascii="Narkisim" w:hAnsi="Narkisim" w:cs="Narkisim"/>
          <w:b/>
          <w:bCs/>
          <w:rtl/>
        </w:rPr>
        <w:t>רבינו יונה</w:t>
      </w:r>
      <w:r w:rsidRPr="00900152">
        <w:rPr>
          <w:rFonts w:ascii="Narkisim" w:hAnsi="Narkisim" w:cs="Narkisim"/>
          <w:rtl/>
        </w:rPr>
        <w:t xml:space="preserve"> (והרשב"א) דייק מכאן דעיקר דין חלוקה הוא לחלק כל שדה לחצי</w:t>
      </w:r>
      <w:r w:rsidRPr="00900152">
        <w:rPr>
          <w:rStyle w:val="ac"/>
          <w:rFonts w:ascii="Narkisim" w:hAnsi="Narkisim" w:cs="Narkisim"/>
          <w:rtl/>
        </w:rPr>
        <w:footnoteReference w:id="629"/>
      </w:r>
      <w:r w:rsidRPr="00900152">
        <w:rPr>
          <w:rFonts w:ascii="Narkisim" w:hAnsi="Narkisim" w:cs="Narkisim"/>
          <w:rtl/>
        </w:rPr>
        <w:t xml:space="preserve">, והא דחולקין שדה שלימה כנגד שדה הוה משום מידת סדום. וזהו סברת אביי דאפושי אריסא, דכיון דאפשר דיבא לו הנאה מזה ל"ש כופין על מידת סדום. </w:t>
      </w:r>
      <w:r w:rsidRPr="00900152">
        <w:rPr>
          <w:rFonts w:ascii="Narkisim" w:hAnsi="Narkisim" w:cs="Narkisim"/>
          <w:sz w:val="20"/>
          <w:szCs w:val="20"/>
          <w:rtl/>
        </w:rPr>
        <w:t>אבל ב</w:t>
      </w:r>
      <w:r w:rsidRPr="00900152">
        <w:rPr>
          <w:rFonts w:ascii="Narkisim" w:hAnsi="Narkisim" w:cs="Narkisim"/>
          <w:b/>
          <w:bCs/>
          <w:sz w:val="20"/>
          <w:szCs w:val="20"/>
          <w:rtl/>
        </w:rPr>
        <w:t>תוס'</w:t>
      </w:r>
      <w:r w:rsidRPr="00900152">
        <w:rPr>
          <w:rFonts w:ascii="Narkisim" w:hAnsi="Narkisim" w:cs="Narkisim"/>
          <w:sz w:val="20"/>
          <w:szCs w:val="20"/>
          <w:rtl/>
        </w:rPr>
        <w:t xml:space="preserve"> מדויק דמעיקר הדין חלוקה הוא שדה כנגד שדה, אלא שאם יש </w:t>
      </w:r>
      <w:r w:rsidRPr="00900152">
        <w:rPr>
          <w:rFonts w:ascii="Narkisim" w:hAnsi="Narkisim" w:cs="Narkisim"/>
          <w:sz w:val="20"/>
          <w:szCs w:val="20"/>
          <w:rtl/>
        </w:rPr>
        <w:lastRenderedPageBreak/>
        <w:t>מעלה או טענה בחצי שדה זה מחייב חלוקה בחצי זה. שהרי כתבו אטו אם ירצה לחלק לכ', ולסברת רבינו יונה אין טעם לחלק יותר.</w:t>
      </w:r>
    </w:p>
    <w:p w14:paraId="3FF61E83" w14:textId="77777777" w:rsidR="00D65752" w:rsidRPr="00900152" w:rsidRDefault="00000000" w:rsidP="00900152">
      <w:pPr>
        <w:bidi/>
        <w:rPr>
          <w:rFonts w:ascii="Narkisim" w:hAnsi="Narkisim" w:cs="Narkisim"/>
        </w:rPr>
      </w:pPr>
      <w:r w:rsidRPr="00900152">
        <w:rPr>
          <w:rFonts w:ascii="Narkisim" w:hAnsi="Narkisim" w:cs="Narkisim"/>
          <w:i/>
          <w:iCs/>
          <w:szCs w:val="20"/>
          <w:rtl/>
        </w:rPr>
        <w:t>בסוגיין</w:t>
      </w:r>
      <w:r w:rsidRPr="00900152">
        <w:rPr>
          <w:rFonts w:ascii="Narkisim" w:hAnsi="Narkisim" w:cs="Narkisim"/>
          <w:rtl/>
        </w:rPr>
        <w:t xml:space="preserve"> – לדעת ה</w:t>
      </w:r>
      <w:r w:rsidRPr="00900152">
        <w:rPr>
          <w:rFonts w:ascii="Narkisim" w:hAnsi="Narkisim" w:cs="Narkisim"/>
          <w:b/>
          <w:bCs/>
          <w:rtl/>
        </w:rPr>
        <w:t>ר"י מגאש</w:t>
      </w:r>
      <w:r w:rsidRPr="00900152">
        <w:rPr>
          <w:rFonts w:ascii="Narkisim" w:hAnsi="Narkisim" w:cs="Narkisim"/>
          <w:rtl/>
        </w:rPr>
        <w:t xml:space="preserve"> (הנ"ל) חולקין עידית כנגד בינונית. והראשונים חלקו דיש לחלוק כל א' בפנ"ע.</w:t>
      </w:r>
    </w:p>
    <w:p w14:paraId="5FFD5451" w14:textId="77777777" w:rsidR="00D65752" w:rsidRPr="00900152" w:rsidRDefault="00000000" w:rsidP="00900152">
      <w:pPr>
        <w:pStyle w:val="aa"/>
        <w:bidi/>
        <w:rPr>
          <w:rFonts w:ascii="Narkisim" w:hAnsi="Narkisim"/>
        </w:rPr>
      </w:pPr>
      <w:r w:rsidRPr="00900152">
        <w:rPr>
          <w:rFonts w:ascii="Narkisim" w:hAnsi="Narkisim"/>
          <w:rtl/>
        </w:rPr>
        <w:t>וה</w:t>
      </w:r>
      <w:r w:rsidRPr="00900152">
        <w:rPr>
          <w:rFonts w:ascii="Narkisim" w:hAnsi="Narkisim"/>
          <w:b/>
          <w:bCs/>
          <w:rtl/>
        </w:rPr>
        <w:t>אחרונים</w:t>
      </w:r>
      <w:r w:rsidRPr="00900152">
        <w:rPr>
          <w:rFonts w:ascii="Narkisim" w:hAnsi="Narkisim"/>
          <w:rtl/>
        </w:rPr>
        <w:t xml:space="preserve"> הביאו דב</w:t>
      </w:r>
      <w:r w:rsidRPr="00900152">
        <w:rPr>
          <w:rFonts w:ascii="Narkisim" w:hAnsi="Narkisim"/>
          <w:b/>
          <w:bCs/>
          <w:rtl/>
        </w:rPr>
        <w:t>גמ</w:t>
      </w:r>
      <w:r w:rsidRPr="00900152">
        <w:rPr>
          <w:rFonts w:ascii="Narkisim" w:hAnsi="Narkisim"/>
          <w:rtl/>
        </w:rPr>
        <w:t>' (בכורות נו:) אי' דחלקו ט' טלאים גדולים כנגד י' קטנים ל"מ ברירה, ופרש"י דהוה שומא [ולא חלוקת השותפין] ול"ש ברירה. [והק' דלדעת הר"י מגאש שייך חלוקת שותפין עידית קטן כנגד בינונית גדול</w:t>
      </w:r>
      <w:r w:rsidRPr="00900152">
        <w:rPr>
          <w:rStyle w:val="ac"/>
          <w:rFonts w:ascii="Narkisim" w:hAnsi="Narkisim"/>
          <w:rtl/>
        </w:rPr>
        <w:footnoteReference w:id="630"/>
      </w:r>
      <w:r w:rsidRPr="00900152">
        <w:rPr>
          <w:rFonts w:ascii="Narkisim" w:hAnsi="Narkisim"/>
          <w:rtl/>
        </w:rPr>
        <w:t>].</w:t>
      </w:r>
    </w:p>
    <w:p w14:paraId="14988145"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ריטב"א</w:t>
      </w:r>
      <w:r w:rsidRPr="00900152">
        <w:rPr>
          <w:rFonts w:ascii="Narkisim" w:hAnsi="Narkisim"/>
          <w:rtl/>
        </w:rPr>
        <w:t xml:space="preserve"> כת' דהיכא דצד א' של השדה עידית וצד א' בינונית, ואין בכל צד כדי חלוקה, משוין החלקים בעילוי הקרקע, להוסיף לזה במידת הקרקע. ולא אמרי' דמעלים בדמים, וכדאי' (לקמן קכב.) ואי בשופטני שיטול להעלות מעות כנגד נחלת קרקע</w:t>
      </w:r>
      <w:r w:rsidRPr="00900152">
        <w:rPr>
          <w:rStyle w:val="ac"/>
          <w:rFonts w:ascii="Narkisim" w:hAnsi="Narkisim"/>
          <w:rtl/>
        </w:rPr>
        <w:footnoteReference w:id="631"/>
      </w:r>
      <w:r w:rsidRPr="00900152">
        <w:rPr>
          <w:rFonts w:ascii="Narkisim" w:hAnsi="Narkisim"/>
          <w:rtl/>
        </w:rPr>
        <w:t>. דאינו בדין לחלק קרקע כנגד מעות.</w:t>
      </w:r>
    </w:p>
    <w:p w14:paraId="39A3DF60"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ריטב"א</w:t>
      </w:r>
      <w:r w:rsidRPr="00900152">
        <w:rPr>
          <w:rFonts w:ascii="Narkisim" w:hAnsi="Narkisim"/>
          <w:rtl/>
        </w:rPr>
        <w:t xml:space="preserve"> כת' דכ"ז בשדה ושדה, אבל היכא דיש שדה וכרם אין חולקים זה כנגד זה, וכדאי' (לקמן יג:) דכל א' צריך תרוייהו.</w:t>
      </w:r>
    </w:p>
    <w:p w14:paraId="5EBD3F43" w14:textId="77777777" w:rsidR="00D65752" w:rsidRPr="00900152" w:rsidRDefault="00000000" w:rsidP="00900152">
      <w:pPr>
        <w:pStyle w:val="aa"/>
        <w:bidi/>
        <w:rPr>
          <w:rFonts w:ascii="Narkisim" w:hAnsi="Narkisim"/>
        </w:rPr>
      </w:pPr>
      <w:r w:rsidRPr="00900152">
        <w:rPr>
          <w:rFonts w:ascii="Narkisim" w:hAnsi="Narkisim"/>
          <w:rtl/>
        </w:rPr>
        <w:t>וב</w:t>
      </w:r>
      <w:r w:rsidRPr="00900152">
        <w:rPr>
          <w:rFonts w:ascii="Narkisim" w:hAnsi="Narkisim"/>
          <w:b/>
          <w:bCs/>
          <w:rtl/>
        </w:rPr>
        <w:t xml:space="preserve">משנה </w:t>
      </w:r>
      <w:r w:rsidRPr="00900152">
        <w:rPr>
          <w:rFonts w:ascii="Narkisim" w:hAnsi="Narkisim"/>
          <w:rtl/>
        </w:rPr>
        <w:t>(דמאי ו ח) איתא דב' שקבלו אריסות או יורשים ובאו לחלוק, לא יחלקו יין כנגד חטין [דאסור למכור טבל, וב' מינים נחשב מכירה], אבל יאמר טול אתה חטין שבמקום פלוני ואטול חטין שבמק”א. [ומבואר דב' מינים חשיב מכירה, ולא חלוקת שותפות</w:t>
      </w:r>
      <w:r w:rsidRPr="00900152">
        <w:rPr>
          <w:rStyle w:val="ac"/>
          <w:rFonts w:ascii="Narkisim" w:hAnsi="Narkisim"/>
          <w:rtl/>
        </w:rPr>
        <w:footnoteReference w:id="632"/>
      </w:r>
      <w:r w:rsidRPr="00900152">
        <w:rPr>
          <w:rFonts w:ascii="Narkisim" w:hAnsi="Narkisim"/>
          <w:rtl/>
        </w:rPr>
        <w:t>].</w:t>
      </w:r>
    </w:p>
    <w:p w14:paraId="1D30E1EE"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 xml:space="preserve">רמב”ם </w:t>
      </w:r>
      <w:r w:rsidRPr="00900152">
        <w:rPr>
          <w:rFonts w:ascii="Narkisim" w:hAnsi="Narkisim"/>
          <w:rtl/>
        </w:rPr>
        <w:t>(פיה”מ שם דפו”י</w:t>
      </w:r>
      <w:r w:rsidRPr="00900152">
        <w:rPr>
          <w:rStyle w:val="ac"/>
          <w:rFonts w:ascii="Narkisim" w:hAnsi="Narkisim"/>
          <w:rtl/>
        </w:rPr>
        <w:footnoteReference w:id="633"/>
      </w:r>
      <w:r w:rsidRPr="00900152">
        <w:rPr>
          <w:rFonts w:ascii="Narkisim" w:hAnsi="Narkisim"/>
          <w:rtl/>
        </w:rPr>
        <w:t>) ביאר דקאי בגדר חלוקת השותפין, דרשאי לכופו ליטול יין שבמקום פלוני שהוא רחוק ממני [וקרוב לשותף]. וביאר דאין חילוף ושינוי ביניהם אלא מקומותיהם, בזה זכותו לכופו לקחת מה שסמוך לו, דכה”ג כופין ע"מ סדום</w:t>
      </w:r>
      <w:r w:rsidRPr="00900152">
        <w:rPr>
          <w:rStyle w:val="ac"/>
          <w:rFonts w:ascii="Narkisim" w:hAnsi="Narkisim"/>
          <w:rtl/>
        </w:rPr>
        <w:footnoteReference w:id="634"/>
      </w:r>
      <w:r w:rsidRPr="00900152">
        <w:rPr>
          <w:rFonts w:ascii="Narkisim" w:hAnsi="Narkisim"/>
          <w:rtl/>
        </w:rPr>
        <w:t>. אבל בב' מינים אינו כופיהו</w:t>
      </w:r>
      <w:r w:rsidRPr="00900152">
        <w:rPr>
          <w:rStyle w:val="ac"/>
          <w:rFonts w:ascii="Narkisim" w:hAnsi="Narkisim"/>
          <w:rtl/>
        </w:rPr>
        <w:footnoteReference w:id="635"/>
      </w:r>
      <w:r w:rsidRPr="00900152">
        <w:rPr>
          <w:rFonts w:ascii="Narkisim" w:hAnsi="Narkisim"/>
          <w:rtl/>
        </w:rPr>
        <w:t>.</w:t>
      </w:r>
    </w:p>
    <w:p w14:paraId="77583336" w14:textId="77777777" w:rsidR="00D65752" w:rsidRPr="00900152" w:rsidRDefault="00000000" w:rsidP="00900152">
      <w:pPr>
        <w:bidi/>
        <w:rPr>
          <w:rFonts w:ascii="Narkisim" w:hAnsi="Narkisim" w:cs="Narkisim"/>
        </w:rPr>
      </w:pPr>
      <w:r w:rsidRPr="00900152">
        <w:rPr>
          <w:rFonts w:ascii="Narkisim" w:hAnsi="Narkisim" w:cs="Narkisim"/>
          <w:i/>
          <w:iCs/>
          <w:szCs w:val="20"/>
          <w:rtl/>
        </w:rPr>
        <w:t>רוצה זיבורית דוקא</w:t>
      </w:r>
      <w:r w:rsidRPr="00900152">
        <w:rPr>
          <w:rFonts w:ascii="Narkisim" w:hAnsi="Narkisim" w:cs="Narkisim"/>
          <w:rtl/>
        </w:rPr>
        <w:t xml:space="preserve"> - וה</w:t>
      </w:r>
      <w:r w:rsidRPr="00900152">
        <w:rPr>
          <w:rFonts w:ascii="Narkisim" w:hAnsi="Narkisim" w:cs="Narkisim"/>
          <w:b/>
          <w:bCs/>
          <w:rtl/>
        </w:rPr>
        <w:t>ר"י מגאש</w:t>
      </w:r>
      <w:r w:rsidRPr="00900152">
        <w:rPr>
          <w:rFonts w:ascii="Narkisim" w:hAnsi="Narkisim" w:cs="Narkisim"/>
          <w:rtl/>
        </w:rPr>
        <w:t xml:space="preserve"> כת' דבאופן ששדה הזיבורית סמוך למיצר שלו, אם אמר תן לי זיבורית אמצראי במדה דעידית שומעין לו. ואינו יכול לטעון שונא מתנות יחיה [וכדאי' לקמן יג: דטול אתה שיעור ואני פחות, יכול לומר דאינו רוצה מתנה, דשונא מתנות יחיה], דהכא אינו נותן לו מתנה, אלא נוטל בדמי חלקו. דעדיף ליה זבורית אמצריה מעידית. [וכן הסכים הרמב"ן]. וה</w:t>
      </w:r>
      <w:r w:rsidRPr="00900152">
        <w:rPr>
          <w:rFonts w:ascii="Narkisim" w:hAnsi="Narkisim" w:cs="Narkisim"/>
          <w:b/>
          <w:bCs/>
          <w:rtl/>
        </w:rPr>
        <w:t>רשב"א</w:t>
      </w:r>
      <w:r w:rsidRPr="00900152">
        <w:rPr>
          <w:rFonts w:ascii="Narkisim" w:hAnsi="Narkisim" w:cs="Narkisim"/>
          <w:rtl/>
        </w:rPr>
        <w:t xml:space="preserve"> הק' דאף טול אתה שיעור ואני פחות איירי אף באופן שיש לו לערבו עם הסמוך לו. דלאו בשופטני עסקי'. [ואף שיש לנותן תועלת מזה חשיב 'מתנה']. וכת' ליישב דכוונת הר"י מגאש דנעשית לו זיבורית זה כעידית מחמת מצרו. [וכלפיו הוה חלוקה בשווה].</w:t>
      </w:r>
    </w:p>
    <w:p w14:paraId="0DB190F6" w14:textId="77777777" w:rsidR="00D65752" w:rsidRPr="00900152" w:rsidRDefault="00000000" w:rsidP="00900152">
      <w:pPr>
        <w:pStyle w:val="3"/>
        <w:bidi/>
        <w:rPr>
          <w:rFonts w:ascii="Narkisim" w:hAnsi="Narkisim"/>
        </w:rPr>
      </w:pPr>
      <w:r w:rsidRPr="00900152">
        <w:rPr>
          <w:rFonts w:ascii="Narkisim" w:hAnsi="Narkisim"/>
          <w:rtl/>
        </w:rPr>
        <w:t>דף יג.</w:t>
      </w:r>
    </w:p>
    <w:p w14:paraId="7012E809" w14:textId="77777777" w:rsidR="00D65752" w:rsidRPr="00900152" w:rsidRDefault="00000000" w:rsidP="00900152">
      <w:pPr>
        <w:bidi/>
        <w:rPr>
          <w:rFonts w:ascii="Narkisim" w:hAnsi="Narkisim" w:cs="Narkisim"/>
        </w:rPr>
      </w:pPr>
      <w:r w:rsidRPr="00900152">
        <w:rPr>
          <w:rFonts w:ascii="Narkisim" w:hAnsi="Narkisim" w:cs="Narkisim"/>
          <w:u w:val="single"/>
          <w:rtl/>
        </w:rPr>
        <w:t>פליגי בקרנא זול</w:t>
      </w:r>
      <w:r w:rsidRPr="00900152">
        <w:rPr>
          <w:rFonts w:ascii="Narkisim" w:hAnsi="Narkisim" w:cs="Narkisim"/>
          <w:rtl/>
        </w:rPr>
        <w:t>. פ</w:t>
      </w:r>
      <w:r w:rsidRPr="00900152">
        <w:rPr>
          <w:rFonts w:ascii="Narkisim" w:hAnsi="Narkisim" w:cs="Narkisim"/>
          <w:b/>
          <w:bCs/>
          <w:rtl/>
        </w:rPr>
        <w:t>רש"י</w:t>
      </w:r>
      <w:r w:rsidRPr="00900152">
        <w:rPr>
          <w:rFonts w:ascii="Narkisim" w:hAnsi="Narkisim" w:cs="Narkisim"/>
          <w:rtl/>
        </w:rPr>
        <w:t xml:space="preserve"> יחלק לח' חלקים, כל חלק סמוך יותר. וה</w:t>
      </w:r>
      <w:r w:rsidRPr="00900152">
        <w:rPr>
          <w:rFonts w:ascii="Narkisim" w:hAnsi="Narkisim" w:cs="Narkisim"/>
          <w:b/>
          <w:bCs/>
          <w:rtl/>
        </w:rPr>
        <w:t>ריטב"א</w:t>
      </w:r>
      <w:r w:rsidRPr="00900152">
        <w:rPr>
          <w:rFonts w:ascii="Narkisim" w:hAnsi="Narkisim" w:cs="Narkisim"/>
          <w:rtl/>
        </w:rPr>
        <w:t xml:space="preserve"> חלק דאינו נכון, דמשום קפידא דנהרא נפזר החלקים כ"כ</w:t>
      </w:r>
      <w:r w:rsidRPr="00900152">
        <w:rPr>
          <w:rStyle w:val="ac"/>
          <w:rFonts w:ascii="Narkisim" w:hAnsi="Narkisim" w:cs="Narkisim"/>
          <w:rtl/>
        </w:rPr>
        <w:footnoteReference w:id="636"/>
      </w:r>
      <w:r w:rsidRPr="00900152">
        <w:rPr>
          <w:rFonts w:ascii="Narkisim" w:hAnsi="Narkisim" w:cs="Narkisim"/>
          <w:rtl/>
        </w:rPr>
        <w:t>. וראוי יותר לחלק לד' חלקים, שתי וערב</w:t>
      </w:r>
      <w:r w:rsidRPr="00900152">
        <w:rPr>
          <w:rStyle w:val="ac"/>
          <w:rFonts w:ascii="Narkisim" w:hAnsi="Narkisim" w:cs="Narkisim"/>
          <w:rtl/>
        </w:rPr>
        <w:footnoteReference w:id="637"/>
      </w:r>
      <w:r w:rsidRPr="00900152">
        <w:rPr>
          <w:rFonts w:ascii="Narkisim" w:hAnsi="Narkisim" w:cs="Narkisim"/>
          <w:rtl/>
        </w:rPr>
        <w:t>. ומש"ה פי' כתוס'.</w:t>
      </w:r>
    </w:p>
    <w:p w14:paraId="205C83BA" w14:textId="77777777" w:rsidR="00D65752" w:rsidRPr="00900152" w:rsidRDefault="00000000" w:rsidP="00900152">
      <w:pPr>
        <w:pStyle w:val="2"/>
        <w:bidi/>
        <w:rPr>
          <w:rFonts w:ascii="Narkisim" w:hAnsi="Narkisim"/>
          <w:sz w:val="21"/>
        </w:rPr>
      </w:pPr>
      <w:r w:rsidRPr="00900152">
        <w:rPr>
          <w:rFonts w:ascii="Narkisim" w:hAnsi="Narkisim"/>
          <w:sz w:val="21"/>
          <w:rtl/>
        </w:rPr>
        <w:t>גוד או איגוד</w:t>
      </w:r>
    </w:p>
    <w:p w14:paraId="18364420" w14:textId="77777777" w:rsidR="00D65752" w:rsidRPr="00900152" w:rsidRDefault="00000000" w:rsidP="00900152">
      <w:pPr>
        <w:bidi/>
        <w:rPr>
          <w:rFonts w:ascii="Narkisim" w:hAnsi="Narkisim" w:cs="Narkisim"/>
        </w:rPr>
      </w:pPr>
      <w:r w:rsidRPr="00900152">
        <w:rPr>
          <w:rFonts w:ascii="Narkisim" w:hAnsi="Narkisim" w:cs="Narkisim"/>
          <w:u w:val="single"/>
          <w:rtl/>
        </w:rPr>
        <w:t>רב יהודה אמר אית דינא דגוד או איגוד</w:t>
      </w:r>
      <w:r w:rsidRPr="00900152">
        <w:rPr>
          <w:rFonts w:ascii="Narkisim" w:hAnsi="Narkisim" w:cs="Narkisim"/>
          <w:rtl/>
        </w:rPr>
        <w:t>. פ</w:t>
      </w:r>
      <w:r w:rsidRPr="00900152">
        <w:rPr>
          <w:rFonts w:ascii="Narkisim" w:hAnsi="Narkisim" w:cs="Narkisim"/>
          <w:b/>
          <w:bCs/>
          <w:rtl/>
        </w:rPr>
        <w:t>רש"י</w:t>
      </w:r>
      <w:r w:rsidRPr="00900152">
        <w:rPr>
          <w:rFonts w:ascii="Narkisim" w:hAnsi="Narkisim" w:cs="Narkisim"/>
          <w:rtl/>
        </w:rPr>
        <w:t xml:space="preserve"> דאומר אי אפשי בשותפותיך, או קוץ לי דמים וקנה, או אני אקוץ וכו'</w:t>
      </w:r>
      <w:r w:rsidRPr="00900152">
        <w:rPr>
          <w:rStyle w:val="ac"/>
          <w:rFonts w:ascii="Narkisim" w:hAnsi="Narkisim" w:cs="Narkisim"/>
          <w:rtl/>
        </w:rPr>
        <w:footnoteReference w:id="638"/>
      </w:r>
      <w:r w:rsidRPr="00900152">
        <w:rPr>
          <w:rFonts w:ascii="Narkisim" w:hAnsi="Narkisim" w:cs="Narkisim"/>
          <w:rtl/>
        </w:rPr>
        <w:t>. [וה</w:t>
      </w:r>
      <w:r w:rsidRPr="00900152">
        <w:rPr>
          <w:rFonts w:ascii="Narkisim" w:hAnsi="Narkisim" w:cs="Narkisim"/>
          <w:b/>
          <w:bCs/>
          <w:rtl/>
        </w:rPr>
        <w:t>ב"י</w:t>
      </w:r>
      <w:r w:rsidRPr="00900152">
        <w:rPr>
          <w:rFonts w:ascii="Narkisim" w:hAnsi="Narkisim" w:cs="Narkisim"/>
          <w:rtl/>
        </w:rPr>
        <w:t xml:space="preserve"> (קעא) כת' דלפ"ז גוד פי' 'קוץ', וע”פ הפסוק (דניאל ד יא) גודו אילנא</w:t>
      </w:r>
      <w:r w:rsidRPr="00900152">
        <w:rPr>
          <w:rStyle w:val="ac"/>
          <w:rFonts w:ascii="Narkisim" w:hAnsi="Narkisim" w:cs="Narkisim"/>
          <w:rtl/>
        </w:rPr>
        <w:footnoteReference w:id="639"/>
      </w:r>
      <w:r w:rsidRPr="00900152">
        <w:rPr>
          <w:rFonts w:ascii="Narkisim" w:hAnsi="Narkisim" w:cs="Narkisim"/>
          <w:rtl/>
        </w:rPr>
        <w:t xml:space="preserve">]. </w:t>
      </w:r>
      <w:r w:rsidRPr="00900152">
        <w:rPr>
          <w:rFonts w:ascii="Narkisim" w:hAnsi="Narkisim" w:cs="Narkisim"/>
          <w:rtl/>
        </w:rPr>
        <w:lastRenderedPageBreak/>
        <w:t>אבל ה</w:t>
      </w:r>
      <w:r w:rsidRPr="00900152">
        <w:rPr>
          <w:rFonts w:ascii="Narkisim" w:hAnsi="Narkisim" w:cs="Narkisim"/>
          <w:b/>
          <w:bCs/>
          <w:rtl/>
        </w:rPr>
        <w:t>ערוך</w:t>
      </w:r>
      <w:r w:rsidRPr="00900152">
        <w:rPr>
          <w:rFonts w:ascii="Narkisim" w:hAnsi="Narkisim" w:cs="Narkisim"/>
          <w:rtl/>
        </w:rPr>
        <w:t xml:space="preserve"> ו</w:t>
      </w:r>
      <w:r w:rsidRPr="00900152">
        <w:rPr>
          <w:rFonts w:ascii="Narkisim" w:hAnsi="Narkisim" w:cs="Narkisim"/>
          <w:b/>
          <w:bCs/>
          <w:rtl/>
        </w:rPr>
        <w:t>רגמ"ה</w:t>
      </w:r>
      <w:r w:rsidRPr="00900152">
        <w:rPr>
          <w:rFonts w:ascii="Narkisim" w:hAnsi="Narkisim" w:cs="Narkisim"/>
          <w:rtl/>
        </w:rPr>
        <w:t xml:space="preserve"> כת' דהוה לשון משיכה [קנין], דגוד הוה תרגום של משכו </w:t>
      </w:r>
      <w:r w:rsidRPr="00900152">
        <w:rPr>
          <w:rFonts w:ascii="Narkisim" w:hAnsi="Narkisim" w:cs="Narkisim"/>
          <w:szCs w:val="20"/>
          <w:rtl/>
        </w:rPr>
        <w:t>(שמות יב כא)</w:t>
      </w:r>
      <w:r w:rsidRPr="00900152">
        <w:rPr>
          <w:rStyle w:val="ac"/>
          <w:rFonts w:ascii="Narkisim" w:hAnsi="Narkisim" w:cs="Narkisim"/>
          <w:rtl/>
        </w:rPr>
        <w:footnoteReference w:id="640"/>
      </w:r>
      <w:r w:rsidRPr="00900152">
        <w:rPr>
          <w:rFonts w:ascii="Narkisim" w:hAnsi="Narkisim" w:cs="Narkisim"/>
          <w:rtl/>
        </w:rPr>
        <w:t>.</w:t>
      </w:r>
    </w:p>
    <w:p w14:paraId="74E03306"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ריטב"א</w:t>
      </w:r>
      <w:r w:rsidRPr="00900152">
        <w:rPr>
          <w:rFonts w:ascii="Narkisim" w:hAnsi="Narkisim"/>
          <w:rtl/>
        </w:rPr>
        <w:t xml:space="preserve"> וה</w:t>
      </w:r>
      <w:r w:rsidRPr="00900152">
        <w:rPr>
          <w:rFonts w:ascii="Narkisim" w:hAnsi="Narkisim"/>
          <w:b/>
          <w:bCs/>
          <w:rtl/>
        </w:rPr>
        <w:t>ב"י</w:t>
      </w:r>
      <w:r w:rsidRPr="00900152">
        <w:rPr>
          <w:rFonts w:ascii="Narkisim" w:hAnsi="Narkisim"/>
          <w:rtl/>
        </w:rPr>
        <w:t xml:space="preserve"> כת' דלפרש"י מבואר דקוצץ לו דמים, ויכול אף להעלות בדמיו. ואילו לדברי הערוך הוה דוקא בשוויו</w:t>
      </w:r>
      <w:r w:rsidRPr="00900152">
        <w:rPr>
          <w:rStyle w:val="ac"/>
          <w:rFonts w:ascii="Narkisim" w:hAnsi="Narkisim"/>
          <w:rtl/>
        </w:rPr>
        <w:footnoteReference w:id="641"/>
      </w:r>
      <w:r w:rsidRPr="00900152">
        <w:rPr>
          <w:rFonts w:ascii="Narkisim" w:hAnsi="Narkisim"/>
          <w:rtl/>
        </w:rPr>
        <w:t>. (ע' בסמוך).</w:t>
      </w:r>
    </w:p>
    <w:p w14:paraId="58125E3F" w14:textId="77777777" w:rsidR="00D65752" w:rsidRPr="00900152" w:rsidRDefault="00000000" w:rsidP="00900152">
      <w:pPr>
        <w:bidi/>
        <w:rPr>
          <w:rFonts w:ascii="Narkisim" w:hAnsi="Narkisim" w:cs="Narkisim"/>
        </w:rPr>
      </w:pPr>
      <w:r w:rsidRPr="00900152">
        <w:rPr>
          <w:rFonts w:ascii="Narkisim" w:hAnsi="Narkisim" w:cs="Narkisim"/>
          <w:rtl/>
        </w:rPr>
        <w:t>וה</w:t>
      </w:r>
      <w:r w:rsidRPr="00900152">
        <w:rPr>
          <w:rFonts w:ascii="Narkisim" w:hAnsi="Narkisim" w:cs="Narkisim"/>
          <w:b/>
          <w:bCs/>
          <w:rtl/>
        </w:rPr>
        <w:t>אחרונים</w:t>
      </w:r>
      <w:r w:rsidRPr="00900152">
        <w:rPr>
          <w:rFonts w:ascii="Narkisim" w:hAnsi="Narkisim" w:cs="Narkisim"/>
          <w:sz w:val="20"/>
          <w:szCs w:val="20"/>
          <w:rtl/>
        </w:rPr>
        <w:t xml:space="preserve"> (ע' גר"ח טלז, אבן האזל א ג, משנת ר' אהרן, ר' שמואל ור' נחום)</w:t>
      </w:r>
      <w:r w:rsidRPr="00900152">
        <w:rPr>
          <w:rFonts w:ascii="Narkisim" w:hAnsi="Narkisim" w:cs="Narkisim"/>
          <w:rtl/>
        </w:rPr>
        <w:t xml:space="preserve"> חקרו בגדר גוד או איגוד, האם הוא גדר</w:t>
      </w:r>
      <w:r w:rsidRPr="00900152">
        <w:rPr>
          <w:rFonts w:ascii="Narkisim" w:hAnsi="Narkisim" w:cs="Narkisim"/>
          <w:i/>
          <w:iCs/>
          <w:rtl/>
        </w:rPr>
        <w:t xml:space="preserve"> </w:t>
      </w:r>
      <w:r w:rsidRPr="00900152">
        <w:rPr>
          <w:rFonts w:ascii="Narkisim" w:hAnsi="Narkisim" w:cs="Narkisim"/>
          <w:rtl/>
        </w:rPr>
        <w:t>חלוקה על שווי החפץ</w:t>
      </w:r>
      <w:r w:rsidRPr="00900152">
        <w:rPr>
          <w:rStyle w:val="ac"/>
          <w:rFonts w:ascii="Narkisim" w:hAnsi="Narkisim" w:cs="Narkisim"/>
          <w:rtl/>
        </w:rPr>
        <w:footnoteReference w:id="642"/>
      </w:r>
      <w:r w:rsidRPr="00900152">
        <w:rPr>
          <w:rFonts w:ascii="Narkisim" w:hAnsi="Narkisim" w:cs="Narkisim"/>
          <w:rtl/>
        </w:rPr>
        <w:t xml:space="preserve"> </w:t>
      </w:r>
      <w:r w:rsidRPr="00900152">
        <w:rPr>
          <w:rFonts w:ascii="Narkisim" w:hAnsi="Narkisim" w:cs="Narkisim"/>
          <w:sz w:val="20"/>
          <w:szCs w:val="20"/>
          <w:rtl/>
        </w:rPr>
        <w:t>[וכלשון</w:t>
      </w:r>
      <w:r w:rsidRPr="00900152">
        <w:rPr>
          <w:rFonts w:ascii="Narkisim" w:hAnsi="Narkisim" w:cs="Narkisim"/>
          <w:b/>
          <w:bCs/>
          <w:sz w:val="20"/>
          <w:szCs w:val="20"/>
          <w:rtl/>
        </w:rPr>
        <w:t xml:space="preserve"> ר"ח </w:t>
      </w:r>
      <w:r w:rsidRPr="00900152">
        <w:rPr>
          <w:rFonts w:ascii="Narkisim" w:hAnsi="Narkisim" w:cs="Narkisim"/>
          <w:sz w:val="20"/>
          <w:szCs w:val="20"/>
          <w:rtl/>
        </w:rPr>
        <w:t>(ב”מ ז:) שמין אותו בדמים וחולקין בדמים</w:t>
      </w:r>
      <w:r w:rsidRPr="00900152">
        <w:rPr>
          <w:rStyle w:val="ac"/>
          <w:rFonts w:ascii="Narkisim" w:hAnsi="Narkisim" w:cs="Narkisim"/>
          <w:sz w:val="21"/>
          <w:szCs w:val="21"/>
          <w:rtl/>
        </w:rPr>
        <w:footnoteReference w:id="643"/>
      </w:r>
      <w:r w:rsidRPr="00900152">
        <w:rPr>
          <w:rFonts w:ascii="Narkisim" w:hAnsi="Narkisim" w:cs="Narkisim"/>
          <w:sz w:val="21"/>
          <w:szCs w:val="21"/>
          <w:rtl/>
        </w:rPr>
        <w:t>]</w:t>
      </w:r>
      <w:r w:rsidRPr="00900152">
        <w:rPr>
          <w:rFonts w:ascii="Narkisim" w:hAnsi="Narkisim" w:cs="Narkisim"/>
          <w:rtl/>
        </w:rPr>
        <w:t>. או דהוה גדר מכירה, ויש לו זכות לכופו לקנות או למכור</w:t>
      </w:r>
      <w:r w:rsidRPr="00900152">
        <w:rPr>
          <w:rStyle w:val="ac"/>
          <w:rFonts w:ascii="Narkisim" w:hAnsi="Narkisim" w:cs="Narkisim"/>
          <w:rtl/>
        </w:rPr>
        <w:footnoteReference w:id="644"/>
      </w:r>
      <w:r w:rsidRPr="00900152">
        <w:rPr>
          <w:rFonts w:ascii="Narkisim" w:hAnsi="Narkisim" w:cs="Narkisim"/>
          <w:rtl/>
        </w:rPr>
        <w:t>.</w:t>
      </w:r>
    </w:p>
    <w:p w14:paraId="53B67479"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אחרונים</w:t>
      </w:r>
      <w:r w:rsidRPr="00900152">
        <w:rPr>
          <w:rFonts w:ascii="Narkisim" w:hAnsi="Narkisim"/>
          <w:rtl/>
        </w:rPr>
        <w:t xml:space="preserve"> הביאו דה</w:t>
      </w:r>
      <w:r w:rsidRPr="00900152">
        <w:rPr>
          <w:rFonts w:ascii="Narkisim" w:hAnsi="Narkisim"/>
          <w:b/>
          <w:bCs/>
          <w:rtl/>
        </w:rPr>
        <w:t>רמ"ה</w:t>
      </w:r>
      <w:r w:rsidRPr="00900152">
        <w:rPr>
          <w:rFonts w:ascii="Narkisim" w:hAnsi="Narkisim"/>
          <w:rtl/>
        </w:rPr>
        <w:t xml:space="preserve"> (לקמן מח. אות קפה) כת' דהיכא דכופין למכור בגוד או איגוד צריך שיאמר רוצה אני. ומבואר דהוה גדר מכירה</w:t>
      </w:r>
      <w:r w:rsidRPr="00900152">
        <w:rPr>
          <w:rStyle w:val="ac"/>
          <w:rFonts w:ascii="Narkisim" w:hAnsi="Narkisim"/>
          <w:rtl/>
        </w:rPr>
        <w:footnoteReference w:id="645"/>
      </w:r>
      <w:r w:rsidRPr="00900152">
        <w:rPr>
          <w:rFonts w:ascii="Narkisim" w:hAnsi="Narkisim"/>
          <w:rtl/>
        </w:rPr>
        <w:t>.</w:t>
      </w:r>
    </w:p>
    <w:p w14:paraId="199F1AC7" w14:textId="77777777" w:rsidR="00D65752" w:rsidRPr="00900152" w:rsidRDefault="00000000" w:rsidP="00900152">
      <w:pPr>
        <w:pStyle w:val="a7"/>
        <w:bidi/>
        <w:rPr>
          <w:rFonts w:ascii="Narkisim" w:hAnsi="Narkisim"/>
        </w:rPr>
      </w:pPr>
      <w:r w:rsidRPr="00900152">
        <w:rPr>
          <w:rFonts w:ascii="Narkisim" w:hAnsi="Narkisim"/>
          <w:rtl/>
        </w:rPr>
        <w:t>וב</w:t>
      </w:r>
      <w:r w:rsidRPr="00900152">
        <w:rPr>
          <w:rFonts w:ascii="Narkisim" w:hAnsi="Narkisim"/>
          <w:b/>
          <w:bCs/>
          <w:rtl/>
        </w:rPr>
        <w:t>שו"ת הרשב"א</w:t>
      </w:r>
      <w:r w:rsidRPr="00900152">
        <w:rPr>
          <w:rFonts w:ascii="Narkisim" w:hAnsi="Narkisim"/>
          <w:rtl/>
        </w:rPr>
        <w:t xml:space="preserve"> </w:t>
      </w:r>
      <w:r w:rsidRPr="00900152">
        <w:rPr>
          <w:rFonts w:ascii="Narkisim" w:hAnsi="Narkisim"/>
          <w:szCs w:val="20"/>
          <w:rtl/>
        </w:rPr>
        <w:t>(א תתקנו, ב קמא)</w:t>
      </w:r>
      <w:r w:rsidRPr="00900152">
        <w:rPr>
          <w:rFonts w:ascii="Narkisim" w:hAnsi="Narkisim"/>
          <w:rtl/>
        </w:rPr>
        <w:t xml:space="preserve"> כתב דדינא דגוד או איגוד הוא תקנ"ח</w:t>
      </w:r>
      <w:r w:rsidRPr="00900152">
        <w:rPr>
          <w:rStyle w:val="ac"/>
          <w:rFonts w:ascii="Narkisim" w:hAnsi="Narkisim"/>
          <w:rtl/>
        </w:rPr>
        <w:footnoteReference w:id="646"/>
      </w:r>
      <w:r w:rsidRPr="00900152">
        <w:rPr>
          <w:rFonts w:ascii="Narkisim" w:hAnsi="Narkisim"/>
          <w:rtl/>
        </w:rPr>
        <w:t>. וב</w:t>
      </w:r>
      <w:r w:rsidRPr="00900152">
        <w:rPr>
          <w:rFonts w:ascii="Narkisim" w:hAnsi="Narkisim"/>
          <w:b/>
          <w:bCs/>
          <w:rtl/>
        </w:rPr>
        <w:t>שו"ת הרא"ש</w:t>
      </w:r>
      <w:r w:rsidRPr="00900152">
        <w:rPr>
          <w:rFonts w:ascii="Narkisim" w:hAnsi="Narkisim"/>
          <w:rtl/>
        </w:rPr>
        <w:t xml:space="preserve"> (צח ג) כתב דהוא מדין ועשית הישר והטוב, וכופין ע"מ סדום</w:t>
      </w:r>
      <w:r w:rsidRPr="00900152">
        <w:rPr>
          <w:rStyle w:val="ac"/>
          <w:rFonts w:ascii="Narkisim" w:hAnsi="Narkisim"/>
          <w:rtl/>
        </w:rPr>
        <w:footnoteReference w:id="647"/>
      </w:r>
      <w:r w:rsidRPr="00900152">
        <w:rPr>
          <w:rFonts w:ascii="Narkisim" w:hAnsi="Narkisim"/>
          <w:rtl/>
        </w:rPr>
        <w:t>. אבל ב</w:t>
      </w:r>
      <w:r w:rsidRPr="00900152">
        <w:rPr>
          <w:rFonts w:ascii="Narkisim" w:hAnsi="Narkisim"/>
          <w:b/>
          <w:bCs/>
          <w:rtl/>
        </w:rPr>
        <w:t>קרית ספר</w:t>
      </w:r>
      <w:r w:rsidRPr="00900152">
        <w:rPr>
          <w:rFonts w:ascii="Narkisim" w:hAnsi="Narkisim"/>
          <w:rtl/>
        </w:rPr>
        <w:t xml:space="preserve"> (ריש שכנים) מבואר דהוא דאורייתא, ככל חלוקת השותפין</w:t>
      </w:r>
      <w:r w:rsidRPr="00900152">
        <w:rPr>
          <w:rStyle w:val="ac"/>
          <w:rFonts w:ascii="Narkisim" w:hAnsi="Narkisim"/>
          <w:rtl/>
        </w:rPr>
        <w:footnoteReference w:id="648"/>
      </w:r>
      <w:r w:rsidRPr="00900152">
        <w:rPr>
          <w:rFonts w:ascii="Narkisim" w:hAnsi="Narkisim"/>
          <w:rtl/>
        </w:rPr>
        <w:t>.</w:t>
      </w:r>
    </w:p>
    <w:p w14:paraId="07D30F73"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אחרונים</w:t>
      </w:r>
      <w:r w:rsidRPr="00900152">
        <w:rPr>
          <w:rFonts w:ascii="Narkisim" w:hAnsi="Narkisim"/>
          <w:rtl/>
        </w:rPr>
        <w:t xml:space="preserve"> נקטו דבדבר שיש בו דין חלוקה הוה סברא שהשותף יכול לתבוע לחלוק, ולקבל חלקו בפנ"ע</w:t>
      </w:r>
      <w:r w:rsidRPr="00900152">
        <w:rPr>
          <w:rStyle w:val="ac"/>
          <w:rFonts w:ascii="Narkisim" w:hAnsi="Narkisim"/>
          <w:rtl/>
        </w:rPr>
        <w:footnoteReference w:id="649"/>
      </w:r>
      <w:r w:rsidRPr="00900152">
        <w:rPr>
          <w:rFonts w:ascii="Narkisim" w:hAnsi="Narkisim"/>
          <w:rtl/>
        </w:rPr>
        <w:t>. ובזה הנידון האם אף אופן מכירה זו נחשב 'חלוקה'.</w:t>
      </w:r>
    </w:p>
    <w:p w14:paraId="4704695F" w14:textId="77777777" w:rsidR="00D65752" w:rsidRPr="00900152" w:rsidRDefault="00000000" w:rsidP="00900152">
      <w:pPr>
        <w:bidi/>
        <w:rPr>
          <w:rFonts w:ascii="Narkisim" w:hAnsi="Narkisim" w:cs="Narkisim"/>
        </w:rPr>
      </w:pPr>
      <w:r w:rsidRPr="00900152">
        <w:rPr>
          <w:rFonts w:ascii="Narkisim" w:hAnsi="Narkisim" w:cs="Narkisim"/>
          <w:rtl/>
        </w:rPr>
        <w:t>ו</w:t>
      </w:r>
      <w:r w:rsidRPr="00900152">
        <w:rPr>
          <w:rFonts w:ascii="Narkisim" w:hAnsi="Narkisim" w:cs="Narkisim"/>
          <w:b/>
          <w:bCs/>
          <w:rtl/>
        </w:rPr>
        <w:t xml:space="preserve">תוס' </w:t>
      </w:r>
      <w:r w:rsidRPr="00900152">
        <w:rPr>
          <w:rFonts w:ascii="Narkisim" w:hAnsi="Narkisim" w:cs="Narkisim"/>
          <w:szCs w:val="20"/>
          <w:rtl/>
        </w:rPr>
        <w:t>(גיטין</w:t>
      </w:r>
      <w:r w:rsidRPr="00900152">
        <w:rPr>
          <w:rFonts w:ascii="Narkisim" w:hAnsi="Narkisim" w:cs="Narkisim"/>
          <w:rtl/>
        </w:rPr>
        <w:t xml:space="preserve"> </w:t>
      </w:r>
      <w:r w:rsidRPr="00900152">
        <w:rPr>
          <w:rFonts w:ascii="Narkisim" w:hAnsi="Narkisim" w:cs="Narkisim"/>
          <w:sz w:val="20"/>
          <w:szCs w:val="20"/>
          <w:rtl/>
        </w:rPr>
        <w:t>לד. ד"ה בי"ד וקידושין מב.)</w:t>
      </w:r>
      <w:r w:rsidRPr="00900152">
        <w:rPr>
          <w:rFonts w:ascii="Narkisim" w:hAnsi="Narkisim" w:cs="Narkisim"/>
          <w:rtl/>
        </w:rPr>
        <w:t xml:space="preserve"> הביאו דדעת </w:t>
      </w:r>
      <w:r w:rsidRPr="00900152">
        <w:rPr>
          <w:rFonts w:ascii="Narkisim" w:hAnsi="Narkisim" w:cs="Narkisim"/>
          <w:b/>
          <w:bCs/>
          <w:rtl/>
        </w:rPr>
        <w:t>ר"ת</w:t>
      </w:r>
      <w:r w:rsidRPr="00900152">
        <w:rPr>
          <w:rFonts w:ascii="Narkisim" w:hAnsi="Narkisim" w:cs="Narkisim"/>
          <w:rtl/>
        </w:rPr>
        <w:t xml:space="preserve"> דביתומין קטנים שבאו לחלוק האם האפוטרופוס חולקין אף במידי דשייך גוד או איגוד</w:t>
      </w:r>
      <w:r w:rsidRPr="00900152">
        <w:rPr>
          <w:rStyle w:val="ac"/>
          <w:rFonts w:ascii="Narkisim" w:hAnsi="Narkisim" w:cs="Narkisim"/>
          <w:rtl/>
        </w:rPr>
        <w:footnoteReference w:id="650"/>
      </w:r>
      <w:r w:rsidRPr="00900152">
        <w:rPr>
          <w:rFonts w:ascii="Narkisim" w:hAnsi="Narkisim" w:cs="Narkisim"/>
          <w:rtl/>
        </w:rPr>
        <w:t>. ו</w:t>
      </w:r>
      <w:r w:rsidRPr="00900152">
        <w:rPr>
          <w:rFonts w:ascii="Narkisim" w:hAnsi="Narkisim" w:cs="Narkisim"/>
          <w:b/>
          <w:bCs/>
          <w:rtl/>
        </w:rPr>
        <w:t>ר"י</w:t>
      </w:r>
      <w:r w:rsidRPr="00900152">
        <w:rPr>
          <w:rFonts w:ascii="Narkisim" w:hAnsi="Narkisim" w:cs="Narkisim"/>
          <w:rtl/>
        </w:rPr>
        <w:t xml:space="preserve"> חלק. </w:t>
      </w:r>
      <w:r w:rsidRPr="00900152">
        <w:rPr>
          <w:rFonts w:ascii="Narkisim" w:hAnsi="Narkisim" w:cs="Narkisim"/>
          <w:sz w:val="20"/>
          <w:szCs w:val="20"/>
          <w:rtl/>
        </w:rPr>
        <w:t>וה</w:t>
      </w:r>
      <w:r w:rsidRPr="00900152">
        <w:rPr>
          <w:rFonts w:ascii="Narkisim" w:hAnsi="Narkisim" w:cs="Narkisim"/>
          <w:b/>
          <w:bCs/>
          <w:sz w:val="20"/>
          <w:szCs w:val="20"/>
          <w:rtl/>
        </w:rPr>
        <w:t>ריטב"א</w:t>
      </w:r>
      <w:r w:rsidRPr="00900152">
        <w:rPr>
          <w:rFonts w:ascii="Narkisim" w:hAnsi="Narkisim" w:cs="Narkisim"/>
          <w:sz w:val="20"/>
          <w:szCs w:val="20"/>
          <w:rtl/>
        </w:rPr>
        <w:t xml:space="preserve"> (קידושין שם) ביאר דגוד או איגוד מקח וממכר הוא, ואפוטרופוס אינו רשאי למכור בנכסי היתומים (גיטין נב.)</w:t>
      </w:r>
      <w:r w:rsidRPr="00900152">
        <w:rPr>
          <w:rStyle w:val="ac"/>
          <w:rFonts w:ascii="Narkisim" w:hAnsi="Narkisim" w:cs="Narkisim"/>
          <w:sz w:val="20"/>
          <w:szCs w:val="20"/>
          <w:rtl/>
        </w:rPr>
        <w:footnoteReference w:id="651"/>
      </w:r>
      <w:r w:rsidRPr="00900152">
        <w:rPr>
          <w:rFonts w:ascii="Narkisim" w:hAnsi="Narkisim" w:cs="Narkisim"/>
          <w:sz w:val="20"/>
          <w:szCs w:val="20"/>
          <w:rtl/>
        </w:rPr>
        <w:t>.</w:t>
      </w:r>
    </w:p>
    <w:p w14:paraId="0F4B3D01" w14:textId="77777777" w:rsidR="00D65752" w:rsidRPr="00900152" w:rsidRDefault="00000000" w:rsidP="00900152">
      <w:pPr>
        <w:bidi/>
        <w:rPr>
          <w:rFonts w:ascii="Narkisim" w:hAnsi="Narkisim" w:cs="Narkisim"/>
        </w:rPr>
      </w:pPr>
      <w:r w:rsidRPr="00900152">
        <w:rPr>
          <w:rFonts w:ascii="Narkisim" w:hAnsi="Narkisim" w:cs="Narkisim"/>
          <w:rtl/>
        </w:rPr>
        <w:t>וה</w:t>
      </w:r>
      <w:r w:rsidRPr="00900152">
        <w:rPr>
          <w:rFonts w:ascii="Narkisim" w:hAnsi="Narkisim" w:cs="Narkisim"/>
          <w:b/>
          <w:bCs/>
          <w:rtl/>
        </w:rPr>
        <w:t>אחרונים</w:t>
      </w:r>
      <w:r w:rsidRPr="00900152">
        <w:rPr>
          <w:rFonts w:ascii="Narkisim" w:hAnsi="Narkisim" w:cs="Narkisim"/>
          <w:rtl/>
        </w:rPr>
        <w:t xml:space="preserve"> (ע' ברכ"ש נדרים כז) דנו בהא דאיתא (ב"מ ז: ח.) בשנים אוחזין בטלית, דיחלוקו לדמי, אי הוה מגדרי גוד או איגוד, או דהתם ודאי הוה גדר חלוקה על השווי [וממילא מוכרים לאחרים].</w:t>
      </w:r>
    </w:p>
    <w:p w14:paraId="546FFA85" w14:textId="77777777" w:rsidR="00D65752" w:rsidRPr="00900152" w:rsidRDefault="00000000" w:rsidP="00900152">
      <w:pPr>
        <w:bidi/>
        <w:rPr>
          <w:rFonts w:ascii="Narkisim" w:hAnsi="Narkisim" w:cs="Narkisim"/>
        </w:rPr>
      </w:pPr>
      <w:r w:rsidRPr="00900152">
        <w:rPr>
          <w:rFonts w:ascii="Narkisim" w:hAnsi="Narkisim" w:cs="Narkisim"/>
          <w:u w:val="single"/>
          <w:rtl/>
        </w:rPr>
        <w:t>שם. אית דינא דגוד או איגוד</w:t>
      </w:r>
      <w:r w:rsidRPr="00900152">
        <w:rPr>
          <w:rFonts w:ascii="Narkisim" w:hAnsi="Narkisim" w:cs="Narkisim"/>
          <w:rtl/>
        </w:rPr>
        <w:t>. בפשוטו איירי בכל שותפין</w:t>
      </w:r>
      <w:r w:rsidRPr="00900152">
        <w:rPr>
          <w:rStyle w:val="ac"/>
          <w:rFonts w:ascii="Narkisim" w:hAnsi="Narkisim" w:cs="Narkisim"/>
          <w:rtl/>
        </w:rPr>
        <w:footnoteReference w:id="652"/>
      </w:r>
      <w:r w:rsidRPr="00900152">
        <w:rPr>
          <w:rFonts w:ascii="Narkisim" w:hAnsi="Narkisim" w:cs="Narkisim"/>
          <w:rtl/>
        </w:rPr>
        <w:t>. אבל דעת ה</w:t>
      </w:r>
      <w:r w:rsidRPr="00900152">
        <w:rPr>
          <w:rFonts w:ascii="Narkisim" w:hAnsi="Narkisim" w:cs="Narkisim"/>
          <w:b/>
          <w:bCs/>
          <w:rtl/>
        </w:rPr>
        <w:t>ר"י מגאש</w:t>
      </w:r>
      <w:r w:rsidRPr="00900152">
        <w:rPr>
          <w:rFonts w:ascii="Narkisim" w:hAnsi="Narkisim" w:cs="Narkisim"/>
          <w:rtl/>
        </w:rPr>
        <w:t xml:space="preserve"> (בשיטמ"ק, וברא"ש נא) דדוקא יורשין או מקבלי מתנות אמרי' גוד או איגוד, אבל שותפין שנשתתפו מדעת אין דין גוד או איגוד, שע"ד כן הטילו מעותיהם. וכ"ד ה</w:t>
      </w:r>
      <w:r w:rsidRPr="00900152">
        <w:rPr>
          <w:rFonts w:ascii="Narkisim" w:hAnsi="Narkisim" w:cs="Narkisim"/>
          <w:b/>
          <w:bCs/>
          <w:rtl/>
        </w:rPr>
        <w:t>רא"ה</w:t>
      </w:r>
      <w:r w:rsidRPr="00900152">
        <w:rPr>
          <w:rFonts w:ascii="Narkisim" w:hAnsi="Narkisim" w:cs="Narkisim"/>
          <w:rtl/>
        </w:rPr>
        <w:t xml:space="preserve"> (בנמוק"י). וכן ה</w:t>
      </w:r>
      <w:r w:rsidRPr="00900152">
        <w:rPr>
          <w:rFonts w:ascii="Narkisim" w:hAnsi="Narkisim" w:cs="Narkisim"/>
          <w:b/>
          <w:bCs/>
          <w:rtl/>
        </w:rPr>
        <w:t>ראב"ד</w:t>
      </w:r>
      <w:r w:rsidRPr="00900152">
        <w:rPr>
          <w:rFonts w:ascii="Narkisim" w:hAnsi="Narkisim" w:cs="Narkisim"/>
          <w:rtl/>
        </w:rPr>
        <w:t xml:space="preserve"> (בהשגות א ג) נסתפק בזה. וה</w:t>
      </w:r>
      <w:r w:rsidRPr="00900152">
        <w:rPr>
          <w:rFonts w:ascii="Narkisim" w:hAnsi="Narkisim" w:cs="Narkisim"/>
          <w:b/>
          <w:bCs/>
          <w:rtl/>
        </w:rPr>
        <w:t>רשב"א</w:t>
      </w:r>
      <w:r w:rsidRPr="00900152">
        <w:rPr>
          <w:rFonts w:ascii="Narkisim" w:hAnsi="Narkisim" w:cs="Narkisim"/>
          <w:rtl/>
        </w:rPr>
        <w:t xml:space="preserve"> חלק</w:t>
      </w:r>
      <w:r w:rsidRPr="00900152">
        <w:rPr>
          <w:rFonts w:ascii="Narkisim" w:hAnsi="Narkisim" w:cs="Narkisim"/>
          <w:sz w:val="20"/>
          <w:szCs w:val="20"/>
          <w:rtl/>
        </w:rPr>
        <w:t xml:space="preserve"> </w:t>
      </w:r>
      <w:r w:rsidRPr="00900152">
        <w:rPr>
          <w:rFonts w:ascii="Narkisim" w:hAnsi="Narkisim" w:cs="Narkisim"/>
          <w:rtl/>
        </w:rPr>
        <w:t>שיכול לומר כסבור הייתי שאני יכול לקבל, ועכשיו איני יכול לקבל</w:t>
      </w:r>
      <w:r w:rsidRPr="00900152">
        <w:rPr>
          <w:rStyle w:val="ac"/>
          <w:rFonts w:ascii="Narkisim" w:hAnsi="Narkisim" w:cs="Narkisim"/>
          <w:rtl/>
        </w:rPr>
        <w:footnoteReference w:id="653"/>
      </w:r>
      <w:r w:rsidRPr="00900152">
        <w:rPr>
          <w:rFonts w:ascii="Narkisim" w:hAnsi="Narkisim" w:cs="Narkisim"/>
          <w:rtl/>
        </w:rPr>
        <w:t>.</w:t>
      </w:r>
    </w:p>
    <w:p w14:paraId="66EAB221" w14:textId="77777777" w:rsidR="00D65752" w:rsidRPr="00900152" w:rsidRDefault="00000000" w:rsidP="00900152">
      <w:pPr>
        <w:pStyle w:val="a8"/>
        <w:bidi/>
        <w:rPr>
          <w:rFonts w:ascii="Narkisim" w:hAnsi="Narkisim"/>
        </w:rPr>
      </w:pPr>
      <w:r w:rsidRPr="00900152">
        <w:rPr>
          <w:rFonts w:ascii="Narkisim" w:hAnsi="Narkisim"/>
          <w:rtl/>
        </w:rPr>
        <w:lastRenderedPageBreak/>
        <w:t>וה</w:t>
      </w:r>
      <w:r w:rsidRPr="00900152">
        <w:rPr>
          <w:rFonts w:ascii="Narkisim" w:hAnsi="Narkisim"/>
          <w:b/>
          <w:bCs/>
          <w:rtl/>
        </w:rPr>
        <w:t>אבה"א</w:t>
      </w:r>
      <w:r w:rsidRPr="00900152">
        <w:rPr>
          <w:rFonts w:ascii="Narkisim" w:hAnsi="Narkisim"/>
          <w:rtl/>
        </w:rPr>
        <w:t xml:space="preserve"> (א ג) ביאר דסברת הר"י מגאש דגדר גוד או איגוד משום דיכול לתובעו משום היזק ראיה, דאינו יכול לדור עמו, שהרי מזיקו. אלא דדעת הר"י מגאש דמעיקרא קנה ממנו זכות זה, שידורו עמו בשותפות. ואילו דעת הרמב"ם דגוד או איגוד הוה דין על בי"ד, משום כופין על מידת סדום</w:t>
      </w:r>
      <w:r w:rsidRPr="00900152">
        <w:rPr>
          <w:rStyle w:val="ac"/>
          <w:rFonts w:ascii="Narkisim" w:hAnsi="Narkisim"/>
          <w:rtl/>
        </w:rPr>
        <w:footnoteReference w:id="654"/>
      </w:r>
      <w:r w:rsidRPr="00900152">
        <w:rPr>
          <w:rFonts w:ascii="Narkisim" w:hAnsi="Narkisim"/>
          <w:rtl/>
        </w:rPr>
        <w:t>. [ולא תלי בהא דנתחייב מעיקרא].</w:t>
      </w:r>
    </w:p>
    <w:p w14:paraId="54C098D1" w14:textId="77777777" w:rsidR="00D65752" w:rsidRPr="00900152" w:rsidRDefault="00000000" w:rsidP="00900152">
      <w:pPr>
        <w:pStyle w:val="aa"/>
        <w:bidi/>
        <w:rPr>
          <w:rFonts w:ascii="Narkisim" w:hAnsi="Narkisim"/>
        </w:rPr>
      </w:pPr>
      <w:r w:rsidRPr="00900152">
        <w:rPr>
          <w:rFonts w:ascii="Narkisim" w:hAnsi="Narkisim"/>
          <w:rtl/>
        </w:rPr>
        <w:t>וה</w:t>
      </w:r>
      <w:r w:rsidRPr="00900152">
        <w:rPr>
          <w:rFonts w:ascii="Narkisim" w:hAnsi="Narkisim"/>
          <w:b/>
          <w:bCs/>
          <w:rtl/>
        </w:rPr>
        <w:t>רא"ש</w:t>
      </w:r>
      <w:r w:rsidRPr="00900152">
        <w:rPr>
          <w:rFonts w:ascii="Narkisim" w:hAnsi="Narkisim"/>
          <w:rtl/>
        </w:rPr>
        <w:t xml:space="preserve"> חילק דהיכא דלקחו בית זו לדור בו או להשכירו לאחרים [אמרי' דע”ד כן לקחו], אבל אם היה להם בית דירה ונפל או הוצרך למכור מחמת דוחקו, כיון דצריך לדור כאן ואינו רוצה לדור עם אחר, אמרי' גוד או איגוד. [דלא נתחייב לענין זה עד"כ].</w:t>
      </w:r>
    </w:p>
    <w:p w14:paraId="7BB37B4A" w14:textId="77777777" w:rsidR="00D65752" w:rsidRPr="00900152" w:rsidRDefault="00000000" w:rsidP="00900152">
      <w:pPr>
        <w:bidi/>
        <w:rPr>
          <w:rFonts w:ascii="Narkisim" w:hAnsi="Narkisim" w:cs="Narkisim"/>
        </w:rPr>
      </w:pPr>
      <w:r w:rsidRPr="00900152">
        <w:rPr>
          <w:rFonts w:ascii="Narkisim" w:hAnsi="Narkisim" w:cs="Narkisim"/>
          <w:rtl/>
        </w:rPr>
        <w:t>ובדברי ה</w:t>
      </w:r>
      <w:r w:rsidRPr="00900152">
        <w:rPr>
          <w:rFonts w:ascii="Narkisim" w:hAnsi="Narkisim" w:cs="Narkisim"/>
          <w:b/>
          <w:bCs/>
          <w:rtl/>
        </w:rPr>
        <w:t>רמב"ם</w:t>
      </w:r>
      <w:r w:rsidRPr="00900152">
        <w:rPr>
          <w:rFonts w:ascii="Narkisim" w:hAnsi="Narkisim" w:cs="Narkisim"/>
          <w:rtl/>
        </w:rPr>
        <w:t xml:space="preserve"> (א ג) משמע דאף היכא דמכר לחבירו חלק מחצירו יכול לומר אח"כ גוד או איגוד. וה</w:t>
      </w:r>
      <w:r w:rsidRPr="00900152">
        <w:rPr>
          <w:rFonts w:ascii="Narkisim" w:hAnsi="Narkisim" w:cs="Narkisim"/>
          <w:b/>
          <w:bCs/>
          <w:rtl/>
        </w:rPr>
        <w:t>או"ש</w:t>
      </w:r>
      <w:r w:rsidRPr="00900152">
        <w:rPr>
          <w:rFonts w:ascii="Narkisim" w:hAnsi="Narkisim" w:cs="Narkisim"/>
          <w:rtl/>
        </w:rPr>
        <w:t xml:space="preserve"> (שם) נסתפק אי אף הנותן מתנה לחבירו חצי חצירו, נימא דמקבל המתנה יאמר גוד או איגוד, או דהנותן מצי טען שנתן לו ע"ד שידור עמו יחד, ולא שיסלקנו מרשותו. </w:t>
      </w:r>
      <w:r w:rsidRPr="00900152">
        <w:rPr>
          <w:rFonts w:ascii="Narkisim" w:hAnsi="Narkisim" w:cs="Narkisim"/>
          <w:szCs w:val="20"/>
          <w:rtl/>
        </w:rPr>
        <w:t>והאו"ש הביא דבגמ' (בסמוך) דנו גבי חצי עבד שיאמר גוד או איגוד, והו"ל לגמ' לדחות דאיירי שהאדון שחרר חציו. וכה"ג ל"ש גוד או איגוד. וע"כ דלא גרע נותן ממקבל. וכת' לדחות די"ל דסוגיין כרב יוסף (גיטין שם) דאינו יכול לשחרר חצי עבד</w:t>
      </w:r>
      <w:r w:rsidRPr="00900152">
        <w:rPr>
          <w:rStyle w:val="ac"/>
          <w:rFonts w:ascii="Narkisim" w:hAnsi="Narkisim" w:cs="Narkisim"/>
          <w:szCs w:val="20"/>
          <w:rtl/>
        </w:rPr>
        <w:footnoteReference w:id="655"/>
      </w:r>
      <w:r w:rsidRPr="00900152">
        <w:rPr>
          <w:rFonts w:ascii="Narkisim" w:hAnsi="Narkisim" w:cs="Narkisim"/>
          <w:rtl/>
        </w:rPr>
        <w:t>.</w:t>
      </w:r>
    </w:p>
    <w:p w14:paraId="2F8DBF45" w14:textId="77777777" w:rsidR="00D65752" w:rsidRPr="00900152" w:rsidRDefault="00000000" w:rsidP="00900152">
      <w:pPr>
        <w:pStyle w:val="aa"/>
        <w:bidi/>
        <w:rPr>
          <w:rFonts w:ascii="Narkisim" w:hAnsi="Narkisim"/>
        </w:rPr>
      </w:pPr>
      <w:r w:rsidRPr="00900152">
        <w:rPr>
          <w:rFonts w:ascii="Narkisim" w:hAnsi="Narkisim"/>
          <w:u w:val="single"/>
          <w:rtl/>
        </w:rPr>
        <w:t>שם. אית דינא דגוד או איגוד</w:t>
      </w:r>
      <w:r w:rsidRPr="00900152">
        <w:rPr>
          <w:rFonts w:ascii="Narkisim" w:hAnsi="Narkisim"/>
          <w:rtl/>
        </w:rPr>
        <w:t>. ה</w:t>
      </w:r>
      <w:r w:rsidRPr="00900152">
        <w:rPr>
          <w:rFonts w:ascii="Narkisim" w:hAnsi="Narkisim"/>
          <w:b/>
          <w:bCs/>
          <w:rtl/>
        </w:rPr>
        <w:t>רא"ש</w:t>
      </w:r>
      <w:r w:rsidRPr="00900152">
        <w:rPr>
          <w:rFonts w:ascii="Narkisim" w:hAnsi="Narkisim"/>
          <w:rtl/>
        </w:rPr>
        <w:t xml:space="preserve"> (נ) כת' דכל זה באינך, אבל חצר לפני הבתים הוה צורך הבית. ואינו יכול לסלקו ממנו. (ע' בסמוך).</w:t>
      </w:r>
    </w:p>
    <w:p w14:paraId="6BEF776E" w14:textId="77777777" w:rsidR="00D65752" w:rsidRPr="00900152" w:rsidRDefault="00000000" w:rsidP="00900152">
      <w:pPr>
        <w:bidi/>
        <w:rPr>
          <w:rFonts w:ascii="Narkisim" w:hAnsi="Narkisim" w:cs="Narkisim"/>
        </w:rPr>
      </w:pPr>
      <w:r w:rsidRPr="00900152">
        <w:rPr>
          <w:rFonts w:ascii="Narkisim" w:hAnsi="Narkisim" w:cs="Narkisim"/>
          <w:u w:val="single"/>
          <w:rtl/>
        </w:rPr>
        <w:t>רב נחמן אמר לית דינא דגאו"א</w:t>
      </w:r>
      <w:r w:rsidRPr="00900152">
        <w:rPr>
          <w:rFonts w:ascii="Narkisim" w:hAnsi="Narkisim" w:cs="Narkisim"/>
          <w:rtl/>
        </w:rPr>
        <w:t>. פ</w:t>
      </w:r>
      <w:r w:rsidRPr="00900152">
        <w:rPr>
          <w:rFonts w:ascii="Narkisim" w:hAnsi="Narkisim" w:cs="Narkisim"/>
          <w:b/>
          <w:bCs/>
          <w:rtl/>
        </w:rPr>
        <w:t>רש"י</w:t>
      </w:r>
      <w:r w:rsidRPr="00900152">
        <w:rPr>
          <w:rFonts w:ascii="Narkisim" w:hAnsi="Narkisim" w:cs="Narkisim"/>
          <w:rtl/>
        </w:rPr>
        <w:t xml:space="preserve"> אלא נהיה שותפין בו. וה</w:t>
      </w:r>
      <w:r w:rsidRPr="00900152">
        <w:rPr>
          <w:rFonts w:ascii="Narkisim" w:hAnsi="Narkisim" w:cs="Narkisim"/>
          <w:b/>
          <w:bCs/>
          <w:rtl/>
        </w:rPr>
        <w:t>ר"י מגאש</w:t>
      </w:r>
      <w:r w:rsidRPr="00900152">
        <w:rPr>
          <w:rFonts w:ascii="Narkisim" w:hAnsi="Narkisim" w:cs="Narkisim"/>
          <w:rtl/>
        </w:rPr>
        <w:t xml:space="preserve"> כת' דזה גר בו שנה, ואח"כ זה גר שנה</w:t>
      </w:r>
      <w:r w:rsidRPr="00900152">
        <w:rPr>
          <w:rStyle w:val="ac"/>
          <w:rFonts w:ascii="Narkisim" w:hAnsi="Narkisim" w:cs="Narkisim"/>
          <w:rtl/>
        </w:rPr>
        <w:footnoteReference w:id="656"/>
      </w:r>
      <w:r w:rsidRPr="00900152">
        <w:rPr>
          <w:rFonts w:ascii="Narkisim" w:hAnsi="Narkisim" w:cs="Narkisim"/>
          <w:rtl/>
        </w:rPr>
        <w:t>. ובמשנה (לקמן קעב. הו' בסמוך) מבואר דמרחץ היכא דקיימא לאגרא, מחלקים בדמים. והיכא דלא קיימא לאגרא משתמשים יחד. (וע"ע בסמוך). וה</w:t>
      </w:r>
      <w:r w:rsidRPr="00900152">
        <w:rPr>
          <w:rFonts w:ascii="Narkisim" w:hAnsi="Narkisim" w:cs="Narkisim"/>
          <w:b/>
          <w:bCs/>
          <w:rtl/>
        </w:rPr>
        <w:t>ר"י מגאש</w:t>
      </w:r>
      <w:r w:rsidRPr="00900152">
        <w:rPr>
          <w:rFonts w:ascii="Narkisim" w:hAnsi="Narkisim" w:cs="Narkisim"/>
          <w:rtl/>
        </w:rPr>
        <w:t xml:space="preserve"> כת' דדבר שא”א להשתמש יחד פלגי ליומי</w:t>
      </w:r>
      <w:r w:rsidRPr="00900152">
        <w:rPr>
          <w:rStyle w:val="ac"/>
          <w:rFonts w:ascii="Narkisim" w:hAnsi="Narkisim" w:cs="Narkisim"/>
          <w:rtl/>
        </w:rPr>
        <w:footnoteReference w:id="657"/>
      </w:r>
      <w:r w:rsidRPr="00900152">
        <w:rPr>
          <w:rFonts w:ascii="Narkisim" w:hAnsi="Narkisim" w:cs="Narkisim"/>
          <w:rtl/>
        </w:rPr>
        <w:t>.</w:t>
      </w:r>
    </w:p>
    <w:p w14:paraId="5CC5AE18"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ריטב"א</w:t>
      </w:r>
      <w:r w:rsidRPr="00900152">
        <w:rPr>
          <w:rFonts w:ascii="Narkisim" w:hAnsi="Narkisim"/>
          <w:rtl/>
        </w:rPr>
        <w:t xml:space="preserve"> כת' דאם ראוי להשתמש יחד ישתמשו. ואל"כ ישכירו, דזה עדיף מחלוקת ימים או חדשים. אם אינו מצוי להשכיר ישתמשו לימים או חדשים כפי ראות עיני הבי"ד.</w:t>
      </w:r>
    </w:p>
    <w:p w14:paraId="26B4C7BB" w14:textId="77777777" w:rsidR="00D65752" w:rsidRPr="00900152" w:rsidRDefault="00000000" w:rsidP="00900152">
      <w:pPr>
        <w:pStyle w:val="aa"/>
        <w:bidi/>
        <w:rPr>
          <w:rFonts w:ascii="Narkisim" w:hAnsi="Narkisim"/>
        </w:rPr>
      </w:pPr>
      <w:r w:rsidRPr="00900152">
        <w:rPr>
          <w:rFonts w:ascii="Narkisim" w:hAnsi="Narkisim"/>
          <w:u w:val="single"/>
          <w:rtl/>
        </w:rPr>
        <w:t>רש"י ד"ה אית דינא</w:t>
      </w:r>
      <w:r w:rsidRPr="00900152">
        <w:rPr>
          <w:rFonts w:ascii="Narkisim" w:hAnsi="Narkisim"/>
          <w:rtl/>
        </w:rPr>
        <w:t>. שזה שרוצה לחלוק. ה</w:t>
      </w:r>
      <w:r w:rsidRPr="00900152">
        <w:rPr>
          <w:rFonts w:ascii="Narkisim" w:hAnsi="Narkisim"/>
          <w:b/>
          <w:bCs/>
          <w:rtl/>
        </w:rPr>
        <w:t>חת"ס</w:t>
      </w:r>
      <w:r w:rsidRPr="00900152">
        <w:rPr>
          <w:rFonts w:ascii="Narkisim" w:hAnsi="Narkisim"/>
          <w:rtl/>
        </w:rPr>
        <w:t xml:space="preserve"> דייק שרק אם תובע לחלוק או גוד או איגוד, אבל אם אינו רוצה לחלוק א"א לכופו לגוד או איגוד. וכ"ד ה</w:t>
      </w:r>
      <w:r w:rsidRPr="00900152">
        <w:rPr>
          <w:rFonts w:ascii="Narkisim" w:hAnsi="Narkisim"/>
          <w:b/>
          <w:bCs/>
          <w:rtl/>
        </w:rPr>
        <w:t>עיטור</w:t>
      </w:r>
      <w:r w:rsidRPr="00900152">
        <w:rPr>
          <w:rFonts w:ascii="Narkisim" w:hAnsi="Narkisim"/>
          <w:rtl/>
        </w:rPr>
        <w:t>. וה</w:t>
      </w:r>
      <w:r w:rsidRPr="00900152">
        <w:rPr>
          <w:rFonts w:ascii="Narkisim" w:hAnsi="Narkisim"/>
          <w:b/>
          <w:bCs/>
          <w:rtl/>
        </w:rPr>
        <w:t>אחרונים</w:t>
      </w:r>
      <w:r w:rsidRPr="00900152">
        <w:rPr>
          <w:rFonts w:ascii="Narkisim" w:hAnsi="Narkisim"/>
          <w:rtl/>
        </w:rPr>
        <w:t xml:space="preserve"> דנו לבאר דבריו</w:t>
      </w:r>
      <w:r w:rsidRPr="00900152">
        <w:rPr>
          <w:rStyle w:val="ac"/>
          <w:rFonts w:ascii="Narkisim" w:hAnsi="Narkisim"/>
          <w:rtl/>
        </w:rPr>
        <w:footnoteReference w:id="658"/>
      </w:r>
      <w:r w:rsidRPr="00900152">
        <w:rPr>
          <w:rFonts w:ascii="Narkisim" w:hAnsi="Narkisim"/>
          <w:rtl/>
        </w:rPr>
        <w:t>.</w:t>
      </w:r>
    </w:p>
    <w:p w14:paraId="005F11D3" w14:textId="77777777" w:rsidR="00D65752" w:rsidRPr="00900152" w:rsidRDefault="00000000" w:rsidP="00900152">
      <w:pPr>
        <w:bidi/>
        <w:rPr>
          <w:rFonts w:ascii="Narkisim" w:hAnsi="Narkisim" w:cs="Narkisim"/>
        </w:rPr>
      </w:pPr>
      <w:r w:rsidRPr="00900152">
        <w:rPr>
          <w:rFonts w:ascii="Narkisim" w:hAnsi="Narkisim" w:cs="Narkisim"/>
          <w:u w:val="single"/>
          <w:rtl/>
        </w:rPr>
        <w:t>תוד"ה</w:t>
      </w:r>
      <w:r w:rsidRPr="00900152">
        <w:rPr>
          <w:rFonts w:ascii="Narkisim" w:hAnsi="Narkisim" w:cs="Narkisim"/>
          <w:b/>
          <w:bCs/>
          <w:u w:val="single"/>
          <w:rtl/>
        </w:rPr>
        <w:t xml:space="preserve"> </w:t>
      </w:r>
      <w:r w:rsidRPr="00900152">
        <w:rPr>
          <w:rFonts w:ascii="Narkisim" w:hAnsi="Narkisim" w:cs="Narkisim"/>
          <w:u w:val="single"/>
          <w:rtl/>
        </w:rPr>
        <w:t>אית.</w:t>
      </w:r>
      <w:r w:rsidRPr="00900152">
        <w:rPr>
          <w:rFonts w:ascii="Narkisim" w:hAnsi="Narkisim" w:cs="Narkisim"/>
          <w:rtl/>
        </w:rPr>
        <w:t xml:space="preserve"> נראה לר"י דאפי' בדמים הרבה יותר משוויו יכול לומר גוד או איגוד. וה</w:t>
      </w:r>
      <w:r w:rsidRPr="00900152">
        <w:rPr>
          <w:rFonts w:ascii="Narkisim" w:hAnsi="Narkisim" w:cs="Narkisim"/>
          <w:b/>
          <w:bCs/>
          <w:rtl/>
        </w:rPr>
        <w:t>רמב"ן</w:t>
      </w:r>
      <w:r w:rsidRPr="00900152">
        <w:rPr>
          <w:rFonts w:ascii="Narkisim" w:hAnsi="Narkisim" w:cs="Narkisim"/>
          <w:rtl/>
        </w:rPr>
        <w:t xml:space="preserve"> דייק כן מדברי </w:t>
      </w:r>
      <w:r w:rsidRPr="00900152">
        <w:rPr>
          <w:rFonts w:ascii="Narkisim" w:hAnsi="Narkisim" w:cs="Narkisim"/>
          <w:b/>
          <w:bCs/>
          <w:rtl/>
        </w:rPr>
        <w:t>רש"י</w:t>
      </w:r>
      <w:r w:rsidRPr="00900152">
        <w:rPr>
          <w:rFonts w:ascii="Narkisim" w:hAnsi="Narkisim" w:cs="Narkisim"/>
          <w:rtl/>
        </w:rPr>
        <w:t xml:space="preserve"> שכת' קוץ לי דמים. </w:t>
      </w:r>
      <w:r w:rsidRPr="00900152">
        <w:rPr>
          <w:rFonts w:ascii="Narkisim" w:hAnsi="Narkisim" w:cs="Narkisim"/>
          <w:szCs w:val="20"/>
          <w:rtl/>
        </w:rPr>
        <w:t>(וכ"ד ה</w:t>
      </w:r>
      <w:r w:rsidRPr="00900152">
        <w:rPr>
          <w:rFonts w:ascii="Narkisim" w:hAnsi="Narkisim" w:cs="Narkisim"/>
          <w:b/>
          <w:bCs/>
          <w:szCs w:val="20"/>
          <w:rtl/>
        </w:rPr>
        <w:t>רמב"ם</w:t>
      </w:r>
      <w:r w:rsidRPr="00900152">
        <w:rPr>
          <w:rFonts w:ascii="Narkisim" w:hAnsi="Narkisim" w:cs="Narkisim"/>
          <w:szCs w:val="20"/>
          <w:rtl/>
        </w:rPr>
        <w:t xml:space="preserve"> א ב)</w:t>
      </w:r>
      <w:r w:rsidRPr="00900152">
        <w:rPr>
          <w:rFonts w:ascii="Narkisim" w:hAnsi="Narkisim" w:cs="Narkisim"/>
          <w:rtl/>
        </w:rPr>
        <w:t>. ו</w:t>
      </w:r>
      <w:r w:rsidRPr="00900152">
        <w:rPr>
          <w:rFonts w:ascii="Narkisim" w:hAnsi="Narkisim" w:cs="Narkisim"/>
          <w:b/>
          <w:bCs/>
          <w:rtl/>
        </w:rPr>
        <w:t>רבינו יונה</w:t>
      </w:r>
      <w:r w:rsidRPr="00900152">
        <w:rPr>
          <w:rFonts w:ascii="Narkisim" w:hAnsi="Narkisim" w:cs="Narkisim"/>
          <w:rtl/>
        </w:rPr>
        <w:t xml:space="preserve"> הביא דכ”ה לשון הברייתא (בע”ב) ואם לאו מעלין אותו בדמים.</w:t>
      </w:r>
    </w:p>
    <w:p w14:paraId="5A3B8AAA" w14:textId="77777777" w:rsidR="00D65752" w:rsidRPr="00900152" w:rsidRDefault="00000000" w:rsidP="00900152">
      <w:pPr>
        <w:bidi/>
        <w:rPr>
          <w:rFonts w:ascii="Narkisim" w:hAnsi="Narkisim" w:cs="Narkisim"/>
        </w:rPr>
      </w:pPr>
      <w:r w:rsidRPr="00900152">
        <w:rPr>
          <w:rFonts w:ascii="Narkisim" w:hAnsi="Narkisim" w:cs="Narkisim"/>
          <w:rtl/>
        </w:rPr>
        <w:t>ו</w:t>
      </w:r>
      <w:r w:rsidRPr="00900152">
        <w:rPr>
          <w:rFonts w:ascii="Narkisim" w:hAnsi="Narkisim" w:cs="Narkisim"/>
          <w:b/>
          <w:bCs/>
          <w:rtl/>
        </w:rPr>
        <w:t>ריצב"א</w:t>
      </w:r>
      <w:r w:rsidRPr="00900152">
        <w:rPr>
          <w:rFonts w:ascii="Narkisim" w:hAnsi="Narkisim" w:cs="Narkisim"/>
          <w:rtl/>
        </w:rPr>
        <w:t xml:space="preserve"> חלק דא"כ יוכל לסלק ע"י עילוי דמים וכו'</w:t>
      </w:r>
      <w:r w:rsidRPr="00900152">
        <w:rPr>
          <w:rStyle w:val="ac"/>
          <w:rFonts w:ascii="Narkisim" w:hAnsi="Narkisim" w:cs="Narkisim"/>
          <w:rtl/>
        </w:rPr>
        <w:footnoteReference w:id="659"/>
      </w:r>
      <w:r w:rsidRPr="00900152">
        <w:rPr>
          <w:rFonts w:ascii="Narkisim" w:hAnsi="Narkisim" w:cs="Narkisim"/>
          <w:rtl/>
        </w:rPr>
        <w:t>. וה</w:t>
      </w:r>
      <w:r w:rsidRPr="00900152">
        <w:rPr>
          <w:rFonts w:ascii="Narkisim" w:hAnsi="Narkisim" w:cs="Narkisim"/>
          <w:b/>
          <w:bCs/>
          <w:rtl/>
        </w:rPr>
        <w:t>רמב"ן</w:t>
      </w:r>
      <w:r w:rsidRPr="00900152">
        <w:rPr>
          <w:rFonts w:ascii="Narkisim" w:hAnsi="Narkisim" w:cs="Narkisim"/>
          <w:szCs w:val="20"/>
          <w:rtl/>
        </w:rPr>
        <w:t xml:space="preserve"> (ושאר ראשונים)</w:t>
      </w:r>
      <w:r w:rsidRPr="00900152">
        <w:rPr>
          <w:rFonts w:ascii="Narkisim" w:hAnsi="Narkisim" w:cs="Narkisim"/>
          <w:rtl/>
        </w:rPr>
        <w:t xml:space="preserve"> הביאו דדעת </w:t>
      </w:r>
      <w:r w:rsidRPr="00900152">
        <w:rPr>
          <w:rFonts w:ascii="Narkisim" w:hAnsi="Narkisim" w:cs="Narkisim"/>
          <w:b/>
          <w:bCs/>
          <w:rtl/>
        </w:rPr>
        <w:t>מקצת גאונים</w:t>
      </w:r>
      <w:r w:rsidRPr="00900152">
        <w:rPr>
          <w:rFonts w:ascii="Narkisim" w:hAnsi="Narkisim" w:cs="Narkisim"/>
          <w:rtl/>
        </w:rPr>
        <w:t xml:space="preserve"> דאינו יכול להעלות בדמים. ודוקא בשוויו.</w:t>
      </w:r>
    </w:p>
    <w:p w14:paraId="394392BF"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 xml:space="preserve">ראשונים </w:t>
      </w:r>
      <w:r w:rsidRPr="00900152">
        <w:rPr>
          <w:rFonts w:ascii="Narkisim" w:hAnsi="Narkisim"/>
          <w:rtl/>
        </w:rPr>
        <w:t>הביאו דב</w:t>
      </w:r>
      <w:r w:rsidRPr="00900152">
        <w:rPr>
          <w:rFonts w:ascii="Narkisim" w:hAnsi="Narkisim"/>
          <w:b/>
          <w:bCs/>
          <w:rtl/>
        </w:rPr>
        <w:t xml:space="preserve">גמ' </w:t>
      </w:r>
      <w:r w:rsidRPr="00900152">
        <w:rPr>
          <w:rFonts w:ascii="Narkisim" w:hAnsi="Narkisim"/>
          <w:rtl/>
        </w:rPr>
        <w:t>(כתובות צא.) אי' שאם אמרו יתומים הרי אנו מעלין על נכסי אבינו דינר אין שומעין להם</w:t>
      </w:r>
      <w:r w:rsidRPr="00900152">
        <w:rPr>
          <w:rStyle w:val="ac"/>
          <w:rFonts w:ascii="Narkisim" w:hAnsi="Narkisim"/>
          <w:rtl/>
        </w:rPr>
        <w:footnoteReference w:id="660"/>
      </w:r>
      <w:r w:rsidRPr="00900152">
        <w:rPr>
          <w:rFonts w:ascii="Narkisim" w:hAnsi="Narkisim"/>
          <w:rtl/>
        </w:rPr>
        <w:t xml:space="preserve"> [</w:t>
      </w:r>
      <w:r w:rsidRPr="00900152">
        <w:rPr>
          <w:rFonts w:ascii="Narkisim" w:hAnsi="Narkisim"/>
          <w:sz w:val="20"/>
          <w:szCs w:val="20"/>
          <w:rtl/>
        </w:rPr>
        <w:t>כששמין את הירושה ביותר, כדי שיחשב שיש מותר דינר ויהא דין כתובת בנין דיכרין].</w:t>
      </w:r>
      <w:r w:rsidRPr="00900152">
        <w:rPr>
          <w:rFonts w:ascii="Narkisim" w:hAnsi="Narkisim"/>
          <w:rtl/>
        </w:rPr>
        <w:t xml:space="preserve"> ומסקנ' הגמ' משום פסידא דיתמי.</w:t>
      </w:r>
    </w:p>
    <w:p w14:paraId="70617C54"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רמב"ן</w:t>
      </w:r>
      <w:r w:rsidRPr="00900152">
        <w:rPr>
          <w:rFonts w:ascii="Narkisim" w:hAnsi="Narkisim"/>
          <w:rtl/>
        </w:rPr>
        <w:t xml:space="preserve"> דחה דהכא ל"ל פסידא</w:t>
      </w:r>
      <w:r w:rsidRPr="00900152">
        <w:rPr>
          <w:rStyle w:val="ac"/>
          <w:rFonts w:ascii="Narkisim" w:hAnsi="Narkisim"/>
          <w:rtl/>
        </w:rPr>
        <w:footnoteReference w:id="661"/>
      </w:r>
      <w:r w:rsidRPr="00900152">
        <w:rPr>
          <w:rFonts w:ascii="Narkisim" w:hAnsi="Narkisim"/>
          <w:rtl/>
        </w:rPr>
        <w:t xml:space="preserve"> דאמר לי' או תן לי או קח ממני.</w:t>
      </w:r>
    </w:p>
    <w:p w14:paraId="66EBA5A3" w14:textId="77777777" w:rsidR="00D65752" w:rsidRPr="00900152" w:rsidRDefault="00000000" w:rsidP="00900152">
      <w:pPr>
        <w:pStyle w:val="a7"/>
        <w:bidi/>
        <w:rPr>
          <w:rFonts w:ascii="Narkisim" w:hAnsi="Narkisim"/>
        </w:rPr>
      </w:pPr>
      <w:r w:rsidRPr="00900152">
        <w:rPr>
          <w:rFonts w:ascii="Narkisim" w:hAnsi="Narkisim"/>
          <w:rtl/>
        </w:rPr>
        <w:t>ולכאורה משמע דנח' בזה האם חשיב פסידא שמוציאו מחלקו בשותפות. וה</w:t>
      </w:r>
      <w:r w:rsidRPr="00900152">
        <w:rPr>
          <w:rFonts w:ascii="Narkisim" w:hAnsi="Narkisim"/>
          <w:b/>
          <w:bCs/>
          <w:rtl/>
        </w:rPr>
        <w:t>גרנ"ט</w:t>
      </w:r>
      <w:r w:rsidRPr="00900152">
        <w:rPr>
          <w:rFonts w:ascii="Narkisim" w:hAnsi="Narkisim"/>
          <w:rtl/>
        </w:rPr>
        <w:t xml:space="preserve"> (קע) כת' דנח' בגדר גוד או איגוד, אי עיקר החלוקה בדמי החפץ או דהוה זכות לכוף למכור. דאי הוה גדר תקנה שאין כופין אותו להיות שותף לעולם</w:t>
      </w:r>
      <w:r w:rsidRPr="00900152">
        <w:rPr>
          <w:rStyle w:val="ac"/>
          <w:rFonts w:ascii="Narkisim" w:hAnsi="Narkisim"/>
          <w:rtl/>
        </w:rPr>
        <w:footnoteReference w:id="662"/>
      </w:r>
      <w:r w:rsidRPr="00900152">
        <w:rPr>
          <w:rFonts w:ascii="Narkisim" w:hAnsi="Narkisim"/>
          <w:rtl/>
        </w:rPr>
        <w:t xml:space="preserve">, בזה נקט ריצב"א דאינו בדין שיהא מדחיהו מירושתו ע"י העלת דמים. ואילו ר"י ס"ל דהגדר הוא שדבר שאין בו כדי חלוקה עומד לימכר [וכל א' ירש חצי </w:t>
      </w:r>
      <w:r w:rsidRPr="00900152">
        <w:rPr>
          <w:rFonts w:ascii="Narkisim" w:hAnsi="Narkisim"/>
          <w:rtl/>
        </w:rPr>
        <w:lastRenderedPageBreak/>
        <w:t>משוויו</w:t>
      </w:r>
      <w:r w:rsidRPr="00900152">
        <w:rPr>
          <w:rStyle w:val="ac"/>
          <w:rFonts w:ascii="Narkisim" w:hAnsi="Narkisim"/>
          <w:rtl/>
        </w:rPr>
        <w:footnoteReference w:id="663"/>
      </w:r>
      <w:r w:rsidRPr="00900152">
        <w:rPr>
          <w:rFonts w:ascii="Narkisim" w:hAnsi="Narkisim"/>
          <w:rtl/>
        </w:rPr>
        <w:t>], א"כ כל המרבה בדמים הוה בגדר מכירה זו</w:t>
      </w:r>
      <w:r w:rsidRPr="00900152">
        <w:rPr>
          <w:rStyle w:val="ac"/>
          <w:rFonts w:ascii="Narkisim" w:hAnsi="Narkisim"/>
          <w:rtl/>
        </w:rPr>
        <w:footnoteReference w:id="664"/>
      </w:r>
      <w:r w:rsidRPr="00900152">
        <w:rPr>
          <w:rFonts w:ascii="Narkisim" w:hAnsi="Narkisim"/>
          <w:rtl/>
        </w:rPr>
        <w:t>.</w:t>
      </w:r>
    </w:p>
    <w:p w14:paraId="793E599E" w14:textId="77777777" w:rsidR="00D65752" w:rsidRPr="00900152" w:rsidRDefault="00000000" w:rsidP="00900152">
      <w:pPr>
        <w:pStyle w:val="aa"/>
        <w:bidi/>
        <w:rPr>
          <w:rFonts w:ascii="Narkisim" w:hAnsi="Narkisim"/>
        </w:rPr>
      </w:pPr>
      <w:r w:rsidRPr="00900152">
        <w:rPr>
          <w:rFonts w:ascii="Narkisim" w:hAnsi="Narkisim"/>
          <w:rtl/>
        </w:rPr>
        <w:t>וה</w:t>
      </w:r>
      <w:r w:rsidRPr="00900152">
        <w:rPr>
          <w:rFonts w:ascii="Narkisim" w:hAnsi="Narkisim"/>
          <w:b/>
          <w:bCs/>
          <w:rtl/>
        </w:rPr>
        <w:t>יד רמ”ה</w:t>
      </w:r>
      <w:r w:rsidRPr="00900152">
        <w:rPr>
          <w:rFonts w:ascii="Narkisim" w:hAnsi="Narkisim"/>
          <w:rtl/>
        </w:rPr>
        <w:t xml:space="preserve"> (קסד) כת' דמעלה בין דמים יתירים ובין דמים פחותים</w:t>
      </w:r>
      <w:r w:rsidRPr="00900152">
        <w:rPr>
          <w:rStyle w:val="ac"/>
          <w:rFonts w:ascii="Narkisim" w:hAnsi="Narkisim"/>
          <w:rtl/>
        </w:rPr>
        <w:footnoteReference w:id="665"/>
      </w:r>
      <w:r w:rsidRPr="00900152">
        <w:rPr>
          <w:rFonts w:ascii="Narkisim" w:hAnsi="Narkisim"/>
          <w:rtl/>
        </w:rPr>
        <w:t>. אבל ב</w:t>
      </w:r>
      <w:r w:rsidRPr="00900152">
        <w:rPr>
          <w:rFonts w:ascii="Narkisim" w:hAnsi="Narkisim"/>
          <w:b/>
          <w:bCs/>
          <w:rtl/>
        </w:rPr>
        <w:t xml:space="preserve">שו"ת הרשב"א </w:t>
      </w:r>
      <w:r w:rsidRPr="00900152">
        <w:rPr>
          <w:rFonts w:ascii="Narkisim" w:hAnsi="Narkisim"/>
          <w:rtl/>
        </w:rPr>
        <w:t>(מיוחסות מג, הו' בב”י קעא) הביא בשם ה</w:t>
      </w:r>
      <w:r w:rsidRPr="00900152">
        <w:rPr>
          <w:rFonts w:ascii="Narkisim" w:hAnsi="Narkisim"/>
          <w:b/>
          <w:bCs/>
          <w:rtl/>
        </w:rPr>
        <w:t>רמ"ה</w:t>
      </w:r>
      <w:r w:rsidRPr="00900152">
        <w:rPr>
          <w:rFonts w:ascii="Narkisim" w:hAnsi="Narkisim"/>
          <w:rtl/>
        </w:rPr>
        <w:t xml:space="preserve"> דדוקא להעלות את דמיו שומעים לו, אבל אינו יכול לפחות מדמיו אין שומעין, שא"כ עשיר יוריד לעני שכנגדו, שלא יוכל לקנות</w:t>
      </w:r>
      <w:r w:rsidRPr="00900152">
        <w:rPr>
          <w:rStyle w:val="ac"/>
          <w:rFonts w:ascii="Narkisim" w:hAnsi="Narkisim"/>
          <w:rtl/>
        </w:rPr>
        <w:footnoteReference w:id="666"/>
      </w:r>
      <w:r w:rsidRPr="00900152">
        <w:rPr>
          <w:rFonts w:ascii="Narkisim" w:hAnsi="Narkisim"/>
          <w:rtl/>
        </w:rPr>
        <w:t>.</w:t>
      </w:r>
    </w:p>
    <w:p w14:paraId="680108D1"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מאירי</w:t>
      </w:r>
      <w:r w:rsidRPr="00900152">
        <w:rPr>
          <w:rFonts w:ascii="Narkisim" w:hAnsi="Narkisim"/>
          <w:rtl/>
        </w:rPr>
        <w:t xml:space="preserve"> כת' דנראה דאף למ"ד דמעלין בדמים, אם זה עני אצל עשיר והעשיר רוצה לעלותו כדי שיניחהו לו</w:t>
      </w:r>
      <w:r w:rsidRPr="00900152">
        <w:rPr>
          <w:rStyle w:val="ac"/>
          <w:rFonts w:ascii="Narkisim" w:hAnsi="Narkisim"/>
          <w:rtl/>
        </w:rPr>
        <w:footnoteReference w:id="667"/>
      </w:r>
      <w:r w:rsidRPr="00900152">
        <w:rPr>
          <w:rFonts w:ascii="Narkisim" w:hAnsi="Narkisim"/>
          <w:rtl/>
        </w:rPr>
        <w:t>, לא נכופהו אלא בדמיו. וכן אם העשיר נותן ברירה לדמים קלים ואומר או תנהו בזול או קנהו בשער זה אין שומעין לו. אלא אומר לו גוד או איגוד ע"פ בקיאים. [ומשמע דעצם גוד או איגוד הוה אפי' ע"י שמעלה בדמים. אלא דבאופן שע"י שמעליהו נמצא מסלק חבירו אינו רשאי. וכקו' ריצב"א].</w:t>
      </w:r>
    </w:p>
    <w:p w14:paraId="0ABC3509" w14:textId="77777777" w:rsidR="00D65752" w:rsidRPr="00900152" w:rsidRDefault="00000000" w:rsidP="00900152">
      <w:pPr>
        <w:pStyle w:val="aa"/>
        <w:bidi/>
        <w:rPr>
          <w:rFonts w:ascii="Narkisim" w:hAnsi="Narkisim"/>
        </w:rPr>
      </w:pPr>
      <w:r w:rsidRPr="00900152">
        <w:rPr>
          <w:rFonts w:ascii="Narkisim" w:hAnsi="Narkisim"/>
          <w:u w:val="single"/>
          <w:rtl/>
        </w:rPr>
        <w:t>בא"ד בחצר שאין בו דין חלוקה</w:t>
      </w:r>
      <w:r w:rsidRPr="00900152">
        <w:rPr>
          <w:rFonts w:ascii="Narkisim" w:hAnsi="Narkisim"/>
          <w:rtl/>
        </w:rPr>
        <w:t>. בפשוטו חצר לאו דוקא [וכן ה</w:t>
      </w:r>
      <w:r w:rsidRPr="00900152">
        <w:rPr>
          <w:rFonts w:ascii="Narkisim" w:hAnsi="Narkisim"/>
          <w:b/>
          <w:bCs/>
          <w:rtl/>
        </w:rPr>
        <w:t>ב"ח</w:t>
      </w:r>
      <w:r w:rsidRPr="00900152">
        <w:rPr>
          <w:rFonts w:ascii="Narkisim" w:hAnsi="Narkisim"/>
          <w:rtl/>
        </w:rPr>
        <w:t xml:space="preserve"> מחקו]. ובכל אופן אינו יכול להעלות דמים</w:t>
      </w:r>
      <w:r w:rsidRPr="00900152">
        <w:rPr>
          <w:rStyle w:val="ac"/>
          <w:rFonts w:ascii="Narkisim" w:hAnsi="Narkisim"/>
          <w:rtl/>
        </w:rPr>
        <w:footnoteReference w:id="668"/>
      </w:r>
      <w:r w:rsidRPr="00900152">
        <w:rPr>
          <w:rFonts w:ascii="Narkisim" w:hAnsi="Narkisim"/>
          <w:rtl/>
        </w:rPr>
        <w:t>. אבל ה</w:t>
      </w:r>
      <w:r w:rsidRPr="00900152">
        <w:rPr>
          <w:rFonts w:ascii="Narkisim" w:hAnsi="Narkisim"/>
          <w:b/>
          <w:bCs/>
          <w:rtl/>
        </w:rPr>
        <w:t>מהרש"א</w:t>
      </w:r>
      <w:r w:rsidRPr="00900152">
        <w:rPr>
          <w:rFonts w:ascii="Narkisim" w:hAnsi="Narkisim"/>
          <w:rtl/>
        </w:rPr>
        <w:t xml:space="preserve"> דייק דכוונת הריצב"א דוקא בחצר שלפני הבתים. ע”ד סברת הרא"ש דאינו בדין שיסלקנו מחלקו בע”כ.</w:t>
      </w:r>
    </w:p>
    <w:p w14:paraId="714B5E74" w14:textId="77777777" w:rsidR="00D65752" w:rsidRPr="00900152" w:rsidRDefault="00000000" w:rsidP="00900152">
      <w:pPr>
        <w:bidi/>
        <w:rPr>
          <w:rFonts w:ascii="Narkisim" w:hAnsi="Narkisim" w:cs="Narkisim"/>
        </w:rPr>
      </w:pPr>
      <w:r w:rsidRPr="00900152">
        <w:rPr>
          <w:rFonts w:ascii="Narkisim" w:hAnsi="Narkisim" w:cs="Narkisim"/>
          <w:u w:val="single"/>
          <w:rtl/>
        </w:rPr>
        <w:t>א"ל רבא לרב נחמן וכו' בכור ופשוט שהניח להם אביהם וכו' כיצד עושים</w:t>
      </w:r>
      <w:r w:rsidRPr="00900152">
        <w:rPr>
          <w:rFonts w:ascii="Narkisim" w:hAnsi="Narkisim" w:cs="Narkisim"/>
          <w:rtl/>
        </w:rPr>
        <w:t>. פ</w:t>
      </w:r>
      <w:r w:rsidRPr="00900152">
        <w:rPr>
          <w:rFonts w:ascii="Narkisim" w:hAnsi="Narkisim" w:cs="Narkisim"/>
          <w:b/>
          <w:bCs/>
          <w:rtl/>
        </w:rPr>
        <w:t>רש"י</w:t>
      </w:r>
      <w:r w:rsidRPr="00900152">
        <w:rPr>
          <w:rFonts w:ascii="Narkisim" w:hAnsi="Narkisim" w:cs="Narkisim"/>
          <w:rtl/>
        </w:rPr>
        <w:t xml:space="preserve"> דבכור ופשוט טריחא מילתא. וה</w:t>
      </w:r>
      <w:r w:rsidRPr="00900152">
        <w:rPr>
          <w:rFonts w:ascii="Narkisim" w:hAnsi="Narkisim" w:cs="Narkisim"/>
          <w:b/>
          <w:bCs/>
          <w:rtl/>
        </w:rPr>
        <w:t>ראשונים</w:t>
      </w:r>
      <w:r w:rsidRPr="00900152">
        <w:rPr>
          <w:rFonts w:ascii="Narkisim" w:hAnsi="Narkisim" w:cs="Narkisim"/>
          <w:rtl/>
        </w:rPr>
        <w:t xml:space="preserve"> הק' מהו הטירחא</w:t>
      </w:r>
      <w:r w:rsidRPr="00900152">
        <w:rPr>
          <w:rStyle w:val="ac"/>
          <w:rFonts w:ascii="Narkisim" w:hAnsi="Narkisim" w:cs="Narkisim"/>
          <w:rtl/>
        </w:rPr>
        <w:footnoteReference w:id="669"/>
      </w:r>
      <w:r w:rsidRPr="00900152">
        <w:rPr>
          <w:rFonts w:ascii="Narkisim" w:hAnsi="Narkisim" w:cs="Narkisim"/>
          <w:rtl/>
        </w:rPr>
        <w:t xml:space="preserve">. </w:t>
      </w:r>
      <w:r w:rsidRPr="00900152">
        <w:rPr>
          <w:rFonts w:ascii="Narkisim" w:hAnsi="Narkisim" w:cs="Narkisim"/>
          <w:szCs w:val="20"/>
          <w:rtl/>
        </w:rPr>
        <w:t>ו</w:t>
      </w:r>
      <w:r w:rsidRPr="00900152">
        <w:rPr>
          <w:rFonts w:ascii="Narkisim" w:hAnsi="Narkisim" w:cs="Narkisim"/>
          <w:b/>
          <w:bCs/>
          <w:szCs w:val="20"/>
          <w:rtl/>
        </w:rPr>
        <w:t>רבינו יונה</w:t>
      </w:r>
      <w:r w:rsidRPr="00900152">
        <w:rPr>
          <w:rFonts w:ascii="Narkisim" w:hAnsi="Narkisim" w:cs="Narkisim"/>
          <w:szCs w:val="20"/>
          <w:rtl/>
        </w:rPr>
        <w:t xml:space="preserve"> כת' דבשלמא בשווים יכולים להשתמש שניהם שלא בהקפדה, כל עת שצריך. אבל א”כ נמצא דבכור שווה לפשוט</w:t>
      </w:r>
      <w:r w:rsidRPr="00900152">
        <w:rPr>
          <w:rFonts w:ascii="Narkisim" w:hAnsi="Narkisim" w:cs="Narkisim"/>
          <w:rtl/>
        </w:rPr>
        <w:t>.</w:t>
      </w:r>
    </w:p>
    <w:p w14:paraId="73736D37" w14:textId="77777777" w:rsidR="00D65752" w:rsidRPr="00900152" w:rsidRDefault="00000000" w:rsidP="00900152">
      <w:pPr>
        <w:pStyle w:val="a7"/>
        <w:bidi/>
        <w:rPr>
          <w:rFonts w:ascii="Narkisim" w:hAnsi="Narkisim"/>
        </w:rPr>
      </w:pPr>
      <w:r w:rsidRPr="00900152">
        <w:rPr>
          <w:rFonts w:ascii="Narkisim" w:hAnsi="Narkisim"/>
          <w:rtl/>
        </w:rPr>
        <w:t>ו</w:t>
      </w:r>
      <w:r w:rsidRPr="00900152">
        <w:rPr>
          <w:rFonts w:ascii="Narkisim" w:hAnsi="Narkisim"/>
          <w:b/>
          <w:bCs/>
          <w:rtl/>
        </w:rPr>
        <w:t>ר"ת</w:t>
      </w:r>
      <w:r w:rsidRPr="00900152">
        <w:rPr>
          <w:rFonts w:ascii="Narkisim" w:hAnsi="Narkisim"/>
          <w:rtl/>
        </w:rPr>
        <w:t xml:space="preserve"> (בתוס') כת' דכוונת הגמ' משום דהחלקים אינם שווים</w:t>
      </w:r>
      <w:r w:rsidRPr="00900152">
        <w:rPr>
          <w:rStyle w:val="ac"/>
          <w:rFonts w:ascii="Narkisim" w:hAnsi="Narkisim"/>
          <w:rtl/>
        </w:rPr>
        <w:footnoteReference w:id="670"/>
      </w:r>
      <w:r w:rsidRPr="00900152">
        <w:rPr>
          <w:rFonts w:ascii="Narkisim" w:hAnsi="Narkisim"/>
          <w:rtl/>
        </w:rPr>
        <w:t>.</w:t>
      </w:r>
    </w:p>
    <w:p w14:paraId="2E31D888"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ריטב"א</w:t>
      </w:r>
      <w:r w:rsidRPr="00900152">
        <w:rPr>
          <w:rFonts w:ascii="Narkisim" w:hAnsi="Narkisim"/>
          <w:rtl/>
        </w:rPr>
        <w:t xml:space="preserve"> פי' דעפ"ז תי' הגמ' דאין בכך כלום שחלקו יהא שווה יותר מפי שניים, שהרי בכורתו גורמת שיטול ב' חלקים. ואף בחלוקת השדה חלקו מתעלה בכך.</w:t>
      </w:r>
    </w:p>
    <w:p w14:paraId="494CB57E"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ראשונים</w:t>
      </w:r>
      <w:r w:rsidRPr="00900152">
        <w:rPr>
          <w:rFonts w:ascii="Narkisim" w:hAnsi="Narkisim"/>
          <w:rtl/>
        </w:rPr>
        <w:t xml:space="preserve"> (רמב"ן, רבינו יונה) כת' דקו' הגמ' דשכר מלאכתו הוה ראוי, ואין הבכור נוטל פי שנים בראוי אלא במוחזק [כדלקמן קכג:]</w:t>
      </w:r>
      <w:r w:rsidRPr="00900152">
        <w:rPr>
          <w:rStyle w:val="ac"/>
          <w:rFonts w:ascii="Narkisim" w:hAnsi="Narkisim"/>
          <w:rtl/>
        </w:rPr>
        <w:footnoteReference w:id="671"/>
      </w:r>
      <w:r w:rsidRPr="00900152">
        <w:rPr>
          <w:rFonts w:ascii="Narkisim" w:hAnsi="Narkisim"/>
          <w:rtl/>
        </w:rPr>
        <w:t>. וע' בסמוך.</w:t>
      </w:r>
    </w:p>
    <w:p w14:paraId="1EDB85AE" w14:textId="77777777" w:rsidR="00D65752" w:rsidRPr="00900152" w:rsidRDefault="00000000" w:rsidP="00900152">
      <w:pPr>
        <w:pStyle w:val="aa"/>
        <w:bidi/>
        <w:rPr>
          <w:rFonts w:ascii="Narkisim" w:hAnsi="Narkisim"/>
        </w:rPr>
      </w:pPr>
      <w:r w:rsidRPr="00900152">
        <w:rPr>
          <w:rFonts w:ascii="Narkisim" w:hAnsi="Narkisim"/>
          <w:u w:val="single"/>
          <w:rtl/>
        </w:rPr>
        <w:t>עבד</w:t>
      </w:r>
      <w:r w:rsidRPr="00900152">
        <w:rPr>
          <w:rStyle w:val="ac"/>
          <w:rFonts w:ascii="Narkisim" w:hAnsi="Narkisim"/>
          <w:u w:val="single"/>
          <w:rtl/>
        </w:rPr>
        <w:footnoteReference w:id="672"/>
      </w:r>
      <w:r w:rsidRPr="00900152">
        <w:rPr>
          <w:rFonts w:ascii="Narkisim" w:hAnsi="Narkisim"/>
          <w:u w:val="single"/>
          <w:rtl/>
        </w:rPr>
        <w:t xml:space="preserve"> ובהמה טמאה</w:t>
      </w:r>
      <w:r w:rsidRPr="00900152">
        <w:rPr>
          <w:rFonts w:ascii="Narkisim" w:hAnsi="Narkisim"/>
          <w:rtl/>
        </w:rPr>
        <w:t>. אבל בהמה טהורה שוחטים ומתחלקים בדמים</w:t>
      </w:r>
      <w:r w:rsidRPr="00900152">
        <w:rPr>
          <w:rStyle w:val="ac"/>
          <w:rFonts w:ascii="Narkisim" w:hAnsi="Narkisim"/>
          <w:rtl/>
        </w:rPr>
        <w:footnoteReference w:id="673"/>
      </w:r>
      <w:r w:rsidRPr="00900152">
        <w:rPr>
          <w:rFonts w:ascii="Narkisim" w:hAnsi="Narkisim"/>
          <w:rtl/>
        </w:rPr>
        <w:t>. ואף דמבואר (לקמן צב.) דדמי שור לחרישה הוה יותר. וה</w:t>
      </w:r>
      <w:r w:rsidRPr="00900152">
        <w:rPr>
          <w:rFonts w:ascii="Narkisim" w:hAnsi="Narkisim"/>
          <w:b/>
          <w:bCs/>
          <w:rtl/>
        </w:rPr>
        <w:t>רמ"ה</w:t>
      </w:r>
      <w:r w:rsidRPr="00900152">
        <w:rPr>
          <w:rFonts w:ascii="Narkisim" w:hAnsi="Narkisim"/>
          <w:rtl/>
        </w:rPr>
        <w:t xml:space="preserve"> (קסה, קסו) כת' דבהמה טמאה לאו דוקא, אלא דבטהורה תלי אי עומד אצל האב לשחיטה או שור העומד לחרישה ועז לחלבה ורחל לגיזתה, דאי למיפלג בבשרייהו אין שמו עליו</w:t>
      </w:r>
      <w:r w:rsidRPr="00900152">
        <w:rPr>
          <w:rStyle w:val="ac"/>
          <w:rFonts w:ascii="Narkisim" w:hAnsi="Narkisim"/>
          <w:rtl/>
        </w:rPr>
        <w:footnoteReference w:id="674"/>
      </w:r>
      <w:r w:rsidRPr="00900152">
        <w:rPr>
          <w:rFonts w:ascii="Narkisim" w:hAnsi="Narkisim"/>
          <w:rtl/>
        </w:rPr>
        <w:t>.</w:t>
      </w:r>
    </w:p>
    <w:p w14:paraId="66A4350E" w14:textId="77777777" w:rsidR="00D65752" w:rsidRPr="00900152" w:rsidRDefault="00000000" w:rsidP="00900152">
      <w:pPr>
        <w:bidi/>
        <w:rPr>
          <w:rFonts w:ascii="Narkisim" w:hAnsi="Narkisim" w:cs="Narkisim"/>
        </w:rPr>
      </w:pPr>
      <w:r w:rsidRPr="00900152">
        <w:rPr>
          <w:rFonts w:ascii="Narkisim" w:hAnsi="Narkisim" w:cs="Narkisim"/>
          <w:u w:val="single"/>
          <w:rtl/>
        </w:rPr>
        <w:t>שאני אומר עובד לזה יום א' ולזה ב' ימים</w:t>
      </w:r>
      <w:r w:rsidRPr="00900152">
        <w:rPr>
          <w:rFonts w:ascii="Narkisim" w:hAnsi="Narkisim" w:cs="Narkisim"/>
          <w:rtl/>
        </w:rPr>
        <w:t xml:space="preserve">. </w:t>
      </w:r>
      <w:r w:rsidRPr="00900152">
        <w:rPr>
          <w:rFonts w:ascii="Narkisim" w:hAnsi="Narkisim" w:cs="Narkisim"/>
          <w:b/>
          <w:bCs/>
          <w:rtl/>
        </w:rPr>
        <w:t xml:space="preserve">תוס' </w:t>
      </w:r>
      <w:r w:rsidRPr="00900152">
        <w:rPr>
          <w:rFonts w:ascii="Narkisim" w:hAnsi="Narkisim" w:cs="Narkisim"/>
          <w:rtl/>
        </w:rPr>
        <w:t>(לקמן קכג: ד"ה היתה מוחכרת) הקשה אמאי עובד את זה ב' ימים, הא בכור אינו נוטל פי שנים בראוי [ומבואר התם דלרבנן פרה מוחכרת חשיב ראוי].</w:t>
      </w:r>
    </w:p>
    <w:p w14:paraId="449459EA" w14:textId="77777777" w:rsidR="00D65752" w:rsidRPr="00900152" w:rsidRDefault="00000000" w:rsidP="00900152">
      <w:pPr>
        <w:pStyle w:val="a7"/>
        <w:bidi/>
        <w:rPr>
          <w:rFonts w:ascii="Narkisim" w:hAnsi="Narkisim"/>
        </w:rPr>
      </w:pPr>
      <w:r w:rsidRPr="00900152">
        <w:rPr>
          <w:rFonts w:ascii="Narkisim" w:hAnsi="Narkisim"/>
          <w:rtl/>
        </w:rPr>
        <w:t xml:space="preserve">ותוס' תי' דהיכא שהבכור אומר או תחלקו או איטול פי שנים בשבח הרשות בידו. </w:t>
      </w:r>
      <w:r w:rsidRPr="00900152">
        <w:rPr>
          <w:rFonts w:ascii="Narkisim" w:hAnsi="Narkisim"/>
          <w:szCs w:val="20"/>
          <w:rtl/>
        </w:rPr>
        <w:t>[וה</w:t>
      </w:r>
      <w:r w:rsidRPr="00900152">
        <w:rPr>
          <w:rFonts w:ascii="Narkisim" w:hAnsi="Narkisim"/>
          <w:b/>
          <w:bCs/>
          <w:szCs w:val="20"/>
          <w:rtl/>
        </w:rPr>
        <w:t>אחרונים</w:t>
      </w:r>
      <w:r w:rsidRPr="00900152">
        <w:rPr>
          <w:rFonts w:ascii="Narkisim" w:hAnsi="Narkisim"/>
          <w:szCs w:val="20"/>
          <w:rtl/>
        </w:rPr>
        <w:t xml:space="preserve"> הק' האיך יכול לומר להם לחלוק, הא אין בו כדי חלוקה. וע"כ דעיקר הטעם דיש לו זכות לתבוע חלוקה, אף כשא"א לחלוק בפועל. והתם איירי כשאינו תובע כלל]</w:t>
      </w:r>
      <w:r w:rsidRPr="00900152">
        <w:rPr>
          <w:rFonts w:ascii="Narkisim" w:hAnsi="Narkisim"/>
          <w:rtl/>
        </w:rPr>
        <w:t>.</w:t>
      </w:r>
    </w:p>
    <w:p w14:paraId="0A4A3B34" w14:textId="77777777" w:rsidR="00D65752" w:rsidRPr="00900152" w:rsidRDefault="00000000" w:rsidP="00900152">
      <w:pPr>
        <w:pStyle w:val="a7"/>
        <w:bidi/>
        <w:rPr>
          <w:rFonts w:ascii="Narkisim" w:hAnsi="Narkisim"/>
        </w:rPr>
      </w:pPr>
      <w:r w:rsidRPr="00900152">
        <w:rPr>
          <w:rFonts w:ascii="Narkisim" w:hAnsi="Narkisim"/>
          <w:rtl/>
        </w:rPr>
        <w:t xml:space="preserve">וצ”ב גדר הדבר, האיך מהני תביעתו שלא יחשב ראוי. ויש </w:t>
      </w:r>
      <w:r w:rsidRPr="00900152">
        <w:rPr>
          <w:rFonts w:ascii="Narkisim" w:hAnsi="Narkisim"/>
          <w:b/>
          <w:bCs/>
          <w:rtl/>
        </w:rPr>
        <w:t>אחרונים</w:t>
      </w:r>
      <w:r w:rsidRPr="00900152">
        <w:rPr>
          <w:rFonts w:ascii="Narkisim" w:hAnsi="Narkisim"/>
          <w:rtl/>
        </w:rPr>
        <w:t xml:space="preserve"> שנקטו דעי"ז הוה כמו חלוקה, וחלוקת ימים שמה חלוקה. אך ה</w:t>
      </w:r>
      <w:r w:rsidRPr="00900152">
        <w:rPr>
          <w:rFonts w:ascii="Narkisim" w:hAnsi="Narkisim"/>
          <w:b/>
          <w:bCs/>
          <w:rtl/>
        </w:rPr>
        <w:t>אחרונים</w:t>
      </w:r>
      <w:r w:rsidRPr="00900152">
        <w:rPr>
          <w:rFonts w:ascii="Narkisim" w:hAnsi="Narkisim"/>
          <w:rtl/>
        </w:rPr>
        <w:t xml:space="preserve"> הביאו דבדברי התוס' מבואר דאין כאן חלוקת ימים. וה</w:t>
      </w:r>
      <w:r w:rsidRPr="00900152">
        <w:rPr>
          <w:rFonts w:ascii="Narkisim" w:hAnsi="Narkisim"/>
          <w:b/>
          <w:bCs/>
          <w:rtl/>
        </w:rPr>
        <w:t>אחרונים</w:t>
      </w:r>
      <w:r w:rsidRPr="00900152">
        <w:rPr>
          <w:rFonts w:ascii="Narkisim" w:hAnsi="Narkisim"/>
          <w:rtl/>
        </w:rPr>
        <w:t xml:space="preserve"> ביארו דכיון שגוף הפרה שלו, אמרי' דבכור שמיחה (לקמן קכו), ומקבל פי שנים.</w:t>
      </w:r>
    </w:p>
    <w:p w14:paraId="5CCE0185"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רשב"א</w:t>
      </w:r>
      <w:r w:rsidRPr="00900152">
        <w:rPr>
          <w:rFonts w:ascii="Narkisim" w:hAnsi="Narkisim"/>
          <w:rtl/>
        </w:rPr>
        <w:t xml:space="preserve"> פי' סברת המקשן שאין חלוקת ימים חלוקה, שאין אדם רוצה להתבטל מעבדו או בהמתו </w:t>
      </w:r>
      <w:r w:rsidRPr="00900152">
        <w:rPr>
          <w:rFonts w:ascii="Narkisim" w:hAnsi="Narkisim"/>
          <w:rtl/>
        </w:rPr>
        <w:lastRenderedPageBreak/>
        <w:t>יום א' שמא יזדמן לו מלאכה באותו יום. וכ"ש בכור ופשוט דאין חלוקתם שווה. ומסקנת הגמ' שאני אומר דחלוקת ימים הוה חלוקה</w:t>
      </w:r>
      <w:r w:rsidRPr="00900152">
        <w:rPr>
          <w:rStyle w:val="ac"/>
          <w:rFonts w:ascii="Narkisim" w:hAnsi="Narkisim"/>
          <w:rtl/>
        </w:rPr>
        <w:footnoteReference w:id="675"/>
      </w:r>
      <w:r w:rsidRPr="00900152">
        <w:rPr>
          <w:rFonts w:ascii="Narkisim" w:hAnsi="Narkisim"/>
          <w:rtl/>
        </w:rPr>
        <w:t>. וב</w:t>
      </w:r>
      <w:r w:rsidRPr="00900152">
        <w:rPr>
          <w:rFonts w:ascii="Narkisim" w:hAnsi="Narkisim"/>
          <w:b/>
          <w:bCs/>
          <w:rtl/>
        </w:rPr>
        <w:t>חי' ר' שלמה</w:t>
      </w:r>
      <w:r w:rsidRPr="00900152">
        <w:rPr>
          <w:rFonts w:ascii="Narkisim" w:hAnsi="Narkisim"/>
          <w:rtl/>
        </w:rPr>
        <w:t xml:space="preserve"> </w:t>
      </w:r>
      <w:r w:rsidRPr="00900152">
        <w:rPr>
          <w:rFonts w:ascii="Narkisim" w:hAnsi="Narkisim"/>
          <w:sz w:val="20"/>
          <w:szCs w:val="20"/>
          <w:rtl/>
        </w:rPr>
        <w:t xml:space="preserve">(ב) </w:t>
      </w:r>
      <w:r w:rsidRPr="00900152">
        <w:rPr>
          <w:rFonts w:ascii="Narkisim" w:hAnsi="Narkisim"/>
          <w:rtl/>
        </w:rPr>
        <w:t>ביאר כוונת הרשב"א דחולק את הגוף כלפי היום</w:t>
      </w:r>
      <w:r w:rsidRPr="00900152">
        <w:rPr>
          <w:rStyle w:val="ac"/>
          <w:rFonts w:ascii="Narkisim" w:hAnsi="Narkisim"/>
          <w:rtl/>
        </w:rPr>
        <w:footnoteReference w:id="676"/>
      </w:r>
      <w:r w:rsidRPr="00900152">
        <w:rPr>
          <w:rFonts w:ascii="Narkisim" w:hAnsi="Narkisim"/>
          <w:rtl/>
        </w:rPr>
        <w:t xml:space="preserve"> </w:t>
      </w:r>
      <w:r w:rsidRPr="00900152">
        <w:rPr>
          <w:rFonts w:ascii="Narkisim" w:hAnsi="Narkisim"/>
          <w:sz w:val="20"/>
          <w:szCs w:val="20"/>
          <w:rtl/>
        </w:rPr>
        <w:t xml:space="preserve">[ומש"ה ל"ש טענה שאינו רוצה להפסיד מלאכתו יום זה. עי”ש שהאריך]. </w:t>
      </w:r>
      <w:r w:rsidRPr="00900152">
        <w:rPr>
          <w:rFonts w:ascii="Narkisim" w:hAnsi="Narkisim"/>
          <w:rtl/>
        </w:rPr>
        <w:t>וכ”כ ה</w:t>
      </w:r>
      <w:r w:rsidRPr="00900152">
        <w:rPr>
          <w:rFonts w:ascii="Narkisim" w:hAnsi="Narkisim"/>
          <w:b/>
          <w:bCs/>
          <w:rtl/>
        </w:rPr>
        <w:t>חת”ס</w:t>
      </w:r>
      <w:r w:rsidRPr="00900152">
        <w:rPr>
          <w:rFonts w:ascii="Narkisim" w:hAnsi="Narkisim"/>
          <w:rtl/>
        </w:rPr>
        <w:t xml:space="preserve"> </w:t>
      </w:r>
      <w:r w:rsidRPr="00900152">
        <w:rPr>
          <w:rFonts w:ascii="Narkisim" w:hAnsi="Narkisim"/>
          <w:szCs w:val="20"/>
          <w:rtl/>
        </w:rPr>
        <w:t>(חו”מ קעט)</w:t>
      </w:r>
      <w:r w:rsidRPr="00900152">
        <w:rPr>
          <w:rFonts w:ascii="Narkisim" w:hAnsi="Narkisim"/>
          <w:rtl/>
        </w:rPr>
        <w:t xml:space="preserve"> דהיכא דחלקו לימים נחשב חלוקת הגוף. </w:t>
      </w:r>
      <w:r w:rsidRPr="00900152">
        <w:rPr>
          <w:rFonts w:ascii="Narkisim" w:hAnsi="Narkisim"/>
          <w:szCs w:val="20"/>
          <w:rtl/>
        </w:rPr>
        <w:t>וה</w:t>
      </w:r>
      <w:r w:rsidRPr="00900152">
        <w:rPr>
          <w:rFonts w:ascii="Narkisim" w:hAnsi="Narkisim"/>
          <w:b/>
          <w:bCs/>
          <w:szCs w:val="20"/>
          <w:rtl/>
        </w:rPr>
        <w:t>אחרונים</w:t>
      </w:r>
      <w:r w:rsidRPr="00900152">
        <w:rPr>
          <w:rFonts w:ascii="Narkisim" w:hAnsi="Narkisim"/>
          <w:szCs w:val="20"/>
          <w:rtl/>
        </w:rPr>
        <w:t xml:space="preserve"> דנו דתלי בברירה</w:t>
      </w:r>
      <w:r w:rsidRPr="00900152">
        <w:rPr>
          <w:rFonts w:ascii="Narkisim" w:hAnsi="Narkisim"/>
          <w:rtl/>
        </w:rPr>
        <w:t>.</w:t>
      </w:r>
    </w:p>
    <w:p w14:paraId="661D3E08" w14:textId="77777777" w:rsidR="00D65752" w:rsidRPr="00900152" w:rsidRDefault="00000000" w:rsidP="00900152">
      <w:pPr>
        <w:pStyle w:val="aa"/>
        <w:bidi/>
        <w:rPr>
          <w:rFonts w:ascii="Narkisim" w:hAnsi="Narkisim"/>
        </w:rPr>
      </w:pPr>
      <w:r w:rsidRPr="00900152">
        <w:rPr>
          <w:rFonts w:ascii="Narkisim" w:hAnsi="Narkisim"/>
          <w:u w:val="single"/>
          <w:rtl/>
        </w:rPr>
        <w:t>תוד"ה בכור ופשוט.</w:t>
      </w:r>
      <w:r w:rsidRPr="00900152">
        <w:rPr>
          <w:rFonts w:ascii="Narkisim" w:hAnsi="Narkisim"/>
          <w:rtl/>
        </w:rPr>
        <w:t xml:space="preserve"> ואור"ת וכו' אבל בכור ופשוט וכו' הרי נטל הבכור יותר מפי שנים וכו' ומשני דמ”מ כך חולקין</w:t>
      </w:r>
      <w:r w:rsidRPr="00900152">
        <w:rPr>
          <w:rStyle w:val="ac"/>
          <w:rFonts w:ascii="Narkisim" w:hAnsi="Narkisim"/>
          <w:rtl/>
        </w:rPr>
        <w:footnoteReference w:id="677"/>
      </w:r>
      <w:r w:rsidRPr="00900152">
        <w:rPr>
          <w:rFonts w:ascii="Narkisim" w:hAnsi="Narkisim"/>
          <w:rtl/>
        </w:rPr>
        <w:t>. וה</w:t>
      </w:r>
      <w:r w:rsidRPr="00900152">
        <w:rPr>
          <w:rFonts w:ascii="Narkisim" w:hAnsi="Narkisim"/>
          <w:b/>
          <w:bCs/>
          <w:rtl/>
        </w:rPr>
        <w:t>רשב"א</w:t>
      </w:r>
      <w:r w:rsidRPr="00900152">
        <w:rPr>
          <w:rFonts w:ascii="Narkisim" w:hAnsi="Narkisim"/>
          <w:rtl/>
        </w:rPr>
        <w:t xml:space="preserve"> ביאר דתי' הגמ' לפ"ז שבדין הורע כח הפשוט, שכן חלקו קטן</w:t>
      </w:r>
      <w:r w:rsidRPr="00900152">
        <w:rPr>
          <w:rStyle w:val="ac"/>
          <w:rFonts w:ascii="Narkisim" w:hAnsi="Narkisim"/>
          <w:rtl/>
        </w:rPr>
        <w:footnoteReference w:id="678"/>
      </w:r>
      <w:r w:rsidRPr="00900152">
        <w:rPr>
          <w:rFonts w:ascii="Narkisim" w:hAnsi="Narkisim"/>
          <w:rtl/>
        </w:rPr>
        <w:t>.</w:t>
      </w:r>
    </w:p>
    <w:p w14:paraId="0AE19645" w14:textId="77777777" w:rsidR="00D65752" w:rsidRPr="00900152" w:rsidRDefault="00000000" w:rsidP="00900152">
      <w:pPr>
        <w:bidi/>
        <w:rPr>
          <w:rFonts w:ascii="Narkisim" w:hAnsi="Narkisim" w:cs="Narkisim"/>
        </w:rPr>
      </w:pPr>
      <w:r w:rsidRPr="00900152">
        <w:rPr>
          <w:rFonts w:ascii="Narkisim" w:hAnsi="Narkisim" w:cs="Narkisim"/>
          <w:u w:val="single"/>
          <w:rtl/>
        </w:rPr>
        <w:t>בא"ד שור לחרישה ועומד לחרישה דכו”ע השכר לאמצע</w:t>
      </w:r>
      <w:r w:rsidRPr="00900152">
        <w:rPr>
          <w:rFonts w:ascii="Narkisim" w:hAnsi="Narkisim" w:cs="Narkisim"/>
          <w:rtl/>
        </w:rPr>
        <w:t>. ו</w:t>
      </w:r>
      <w:r w:rsidRPr="00900152">
        <w:rPr>
          <w:rFonts w:ascii="Narkisim" w:hAnsi="Narkisim" w:cs="Narkisim"/>
          <w:b/>
          <w:bCs/>
          <w:rtl/>
        </w:rPr>
        <w:t>רש"י</w:t>
      </w:r>
      <w:r w:rsidRPr="00900152">
        <w:rPr>
          <w:rFonts w:ascii="Narkisim" w:hAnsi="Narkisim" w:cs="Narkisim"/>
          <w:rtl/>
        </w:rPr>
        <w:t xml:space="preserve"> (כתובות שם) פי' משום דחלקו של זה אינו מועיל בלא חלקו של זה. [והוה סברא דהחרישה נעשית בין שניהם, אף דיש לא' חלק יותר גדול</w:t>
      </w:r>
      <w:r w:rsidRPr="00900152">
        <w:rPr>
          <w:rStyle w:val="ac"/>
          <w:rFonts w:ascii="Narkisim" w:hAnsi="Narkisim" w:cs="Narkisim"/>
          <w:rtl/>
        </w:rPr>
        <w:footnoteReference w:id="679"/>
      </w:r>
      <w:r w:rsidRPr="00900152">
        <w:rPr>
          <w:rFonts w:ascii="Narkisim" w:hAnsi="Narkisim" w:cs="Narkisim"/>
          <w:rtl/>
        </w:rPr>
        <w:t>].</w:t>
      </w:r>
    </w:p>
    <w:p w14:paraId="0B4E94FC" w14:textId="77777777" w:rsidR="00D65752" w:rsidRPr="00900152" w:rsidRDefault="00000000" w:rsidP="00900152">
      <w:pPr>
        <w:pStyle w:val="a7"/>
        <w:bidi/>
        <w:rPr>
          <w:rFonts w:ascii="Narkisim" w:hAnsi="Narkisim"/>
        </w:rPr>
      </w:pPr>
      <w:r w:rsidRPr="00900152">
        <w:rPr>
          <w:rFonts w:ascii="Narkisim" w:hAnsi="Narkisim"/>
          <w:rtl/>
        </w:rPr>
        <w:t>אבל ה</w:t>
      </w:r>
      <w:r w:rsidRPr="00900152">
        <w:rPr>
          <w:rFonts w:ascii="Narkisim" w:hAnsi="Narkisim"/>
          <w:b/>
          <w:bCs/>
          <w:rtl/>
        </w:rPr>
        <w:t>ראשונים</w:t>
      </w:r>
      <w:r w:rsidRPr="00900152">
        <w:rPr>
          <w:rFonts w:ascii="Narkisim" w:hAnsi="Narkisim"/>
          <w:rtl/>
        </w:rPr>
        <w:t xml:space="preserve"> (שם) ביארו מדנשתתפו סתם ולא התנה, אמדינן דעתו שהסכים שיטול בעל המנה חצי הרווח</w:t>
      </w:r>
      <w:r w:rsidRPr="00900152">
        <w:rPr>
          <w:rStyle w:val="ac"/>
          <w:rFonts w:ascii="Narkisim" w:hAnsi="Narkisim"/>
          <w:rtl/>
        </w:rPr>
        <w:footnoteReference w:id="680"/>
      </w:r>
      <w:r w:rsidRPr="00900152">
        <w:rPr>
          <w:rFonts w:ascii="Narkisim" w:hAnsi="Narkisim"/>
          <w:rtl/>
        </w:rPr>
        <w:t xml:space="preserve">. </w:t>
      </w:r>
      <w:r w:rsidRPr="00900152">
        <w:rPr>
          <w:rFonts w:ascii="Narkisim" w:hAnsi="Narkisim"/>
          <w:szCs w:val="20"/>
          <w:rtl/>
        </w:rPr>
        <w:t>[ועפ"ז דוקא היכא דנשתתפו עד"כ. ול"ש לסוגיין כלל</w:t>
      </w:r>
      <w:r w:rsidRPr="00900152">
        <w:rPr>
          <w:rStyle w:val="ac"/>
          <w:rFonts w:ascii="Narkisim" w:hAnsi="Narkisim"/>
          <w:szCs w:val="20"/>
          <w:rtl/>
        </w:rPr>
        <w:footnoteReference w:id="681"/>
      </w:r>
      <w:r w:rsidRPr="00900152">
        <w:rPr>
          <w:rFonts w:ascii="Narkisim" w:hAnsi="Narkisim"/>
          <w:rtl/>
        </w:rPr>
        <w:t>].</w:t>
      </w:r>
    </w:p>
    <w:p w14:paraId="60B638B3" w14:textId="77777777" w:rsidR="00D65752" w:rsidRPr="00900152" w:rsidRDefault="00000000" w:rsidP="00900152">
      <w:pPr>
        <w:pStyle w:val="a8"/>
        <w:bidi/>
        <w:rPr>
          <w:rFonts w:ascii="Narkisim" w:hAnsi="Narkisim"/>
        </w:rPr>
      </w:pPr>
      <w:r w:rsidRPr="00900152">
        <w:rPr>
          <w:rFonts w:ascii="Narkisim" w:hAnsi="Narkisim"/>
          <w:rtl/>
        </w:rPr>
        <w:t>ומבואר בדברי התוס' דסברת המקשן בסוגיין דהוה סברא אף ביורשין [וע"ד דעת רש"י]. ובזה הגמ' דוחה דדוקא התם משום אומדנא דאדעתא דהכי נשתתפו, וכדעת שאר ראשונים.</w:t>
      </w:r>
    </w:p>
    <w:p w14:paraId="49AA0ADC"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אחרונים</w:t>
      </w:r>
      <w:r w:rsidRPr="00900152">
        <w:rPr>
          <w:rFonts w:ascii="Narkisim" w:hAnsi="Narkisim"/>
          <w:rtl/>
        </w:rPr>
        <w:t xml:space="preserve"> (קה"י ט) כת' דמדברי התוס' מוכח דחלוקת ימים לא הוה חלוקת הגוף. דא"כ אין כאן שותפין כלל. אלא דנשתתפו אדעתא דהכי. אבל ב</w:t>
      </w:r>
      <w:r w:rsidRPr="00900152">
        <w:rPr>
          <w:rFonts w:ascii="Narkisim" w:hAnsi="Narkisim"/>
          <w:b/>
          <w:bCs/>
          <w:rtl/>
        </w:rPr>
        <w:t>חי' ר' שמעון</w:t>
      </w:r>
      <w:r w:rsidRPr="00900152">
        <w:rPr>
          <w:rFonts w:ascii="Narkisim" w:hAnsi="Narkisim"/>
          <w:rtl/>
        </w:rPr>
        <w:t xml:space="preserve"> (ה) כת' דאף לדעת תוס' תי' הגמ' דחלוקת ימים שמיה חלוקה בגוף. וזה כוונת התוס' דאומדנא דיש כאן חלוקה. ומש"ה לא אזלי' בתר חלוקה.</w:t>
      </w:r>
    </w:p>
    <w:p w14:paraId="1B6F7FFA" w14:textId="77777777" w:rsidR="00D65752" w:rsidRPr="00900152" w:rsidRDefault="00000000" w:rsidP="00900152">
      <w:pPr>
        <w:pStyle w:val="2"/>
        <w:bidi/>
        <w:rPr>
          <w:rFonts w:ascii="Narkisim" w:hAnsi="Narkisim"/>
        </w:rPr>
      </w:pPr>
      <w:r w:rsidRPr="00900152">
        <w:rPr>
          <w:rFonts w:ascii="Narkisim" w:hAnsi="Narkisim"/>
          <w:rtl/>
        </w:rPr>
        <w:t>חצי עבד – כופין משום פריה ורביה</w:t>
      </w:r>
    </w:p>
    <w:p w14:paraId="1F8D5C6F" w14:textId="77777777" w:rsidR="00D65752" w:rsidRPr="00900152" w:rsidRDefault="00000000" w:rsidP="00900152">
      <w:pPr>
        <w:bidi/>
        <w:rPr>
          <w:rFonts w:ascii="Narkisim" w:hAnsi="Narkisim" w:cs="Narkisim"/>
        </w:rPr>
      </w:pPr>
      <w:r w:rsidRPr="00900152">
        <w:rPr>
          <w:rFonts w:ascii="Narkisim" w:hAnsi="Narkisim" w:cs="Narkisim"/>
          <w:u w:val="single"/>
          <w:rtl/>
        </w:rPr>
        <w:t>מיתיבי מי שחציו עבד</w:t>
      </w:r>
      <w:r w:rsidRPr="00900152">
        <w:rPr>
          <w:rStyle w:val="ac"/>
          <w:rFonts w:ascii="Narkisim" w:hAnsi="Narkisim" w:cs="Narkisim"/>
          <w:u w:val="single"/>
          <w:rtl/>
        </w:rPr>
        <w:footnoteReference w:id="682"/>
      </w:r>
      <w:r w:rsidRPr="00900152">
        <w:rPr>
          <w:rFonts w:ascii="Narkisim" w:hAnsi="Narkisim" w:cs="Narkisim"/>
          <w:u w:val="single"/>
          <w:rtl/>
        </w:rPr>
        <w:t xml:space="preserve"> וכו' שאני הכא דגוד.</w:t>
      </w:r>
      <w:r w:rsidRPr="00900152">
        <w:rPr>
          <w:rFonts w:ascii="Narkisim" w:hAnsi="Narkisim" w:cs="Narkisim"/>
          <w:rtl/>
        </w:rPr>
        <w:t xml:space="preserve"> ה</w:t>
      </w:r>
      <w:r w:rsidRPr="00900152">
        <w:rPr>
          <w:rFonts w:ascii="Narkisim" w:hAnsi="Narkisim" w:cs="Narkisim"/>
          <w:b/>
          <w:bCs/>
          <w:rtl/>
        </w:rPr>
        <w:t>ראשונים</w:t>
      </w:r>
      <w:r w:rsidRPr="00900152">
        <w:rPr>
          <w:rFonts w:ascii="Narkisim" w:hAnsi="Narkisim" w:cs="Narkisim"/>
          <w:rtl/>
        </w:rPr>
        <w:t xml:space="preserve"> הקשו מה מקשה הגמ', ומהיכן יהא לעבד כסף לומר איגוד. ו</w:t>
      </w:r>
      <w:r w:rsidRPr="00900152">
        <w:rPr>
          <w:rFonts w:ascii="Narkisim" w:hAnsi="Narkisim" w:cs="Narkisim"/>
          <w:b/>
          <w:bCs/>
          <w:rtl/>
        </w:rPr>
        <w:t>תוס'</w:t>
      </w:r>
      <w:r w:rsidRPr="00900152">
        <w:rPr>
          <w:rFonts w:ascii="Narkisim" w:hAnsi="Narkisim" w:cs="Narkisim"/>
          <w:rtl/>
        </w:rPr>
        <w:t xml:space="preserve"> </w:t>
      </w:r>
      <w:r w:rsidRPr="00900152">
        <w:rPr>
          <w:rFonts w:ascii="Narkisim" w:hAnsi="Narkisim" w:cs="Narkisim"/>
          <w:sz w:val="20"/>
          <w:szCs w:val="20"/>
          <w:rtl/>
        </w:rPr>
        <w:t>(בע"ב ד"ה שמע)</w:t>
      </w:r>
      <w:r w:rsidRPr="00900152">
        <w:rPr>
          <w:rFonts w:ascii="Narkisim" w:hAnsi="Narkisim" w:cs="Narkisim"/>
          <w:rtl/>
        </w:rPr>
        <w:t xml:space="preserve"> ביארו דמשמע שאין שום אופן לחייבו לשחרר. ואפי' יוכל ליתן דמים. והראשונים כת' דשמא ימצא מי שילווה לו. ו</w:t>
      </w:r>
      <w:r w:rsidRPr="00900152">
        <w:rPr>
          <w:rFonts w:ascii="Narkisim" w:hAnsi="Narkisim" w:cs="Narkisim"/>
          <w:b/>
          <w:bCs/>
          <w:rtl/>
        </w:rPr>
        <w:t>רבינו יונה</w:t>
      </w:r>
      <w:r w:rsidRPr="00900152">
        <w:rPr>
          <w:rFonts w:ascii="Narkisim" w:hAnsi="Narkisim" w:cs="Narkisim"/>
          <w:rtl/>
        </w:rPr>
        <w:t xml:space="preserve"> תי' עוד דאפשר שירוויח ביומו עד שתגיע לכדי גאולת חציו</w:t>
      </w:r>
      <w:r w:rsidRPr="00900152">
        <w:rPr>
          <w:rStyle w:val="ac"/>
          <w:rFonts w:ascii="Narkisim" w:hAnsi="Narkisim" w:cs="Narkisim"/>
          <w:rtl/>
        </w:rPr>
        <w:footnoteReference w:id="683"/>
      </w:r>
      <w:r w:rsidRPr="00900152">
        <w:rPr>
          <w:rFonts w:ascii="Narkisim" w:hAnsi="Narkisim" w:cs="Narkisim"/>
          <w:sz w:val="20"/>
          <w:szCs w:val="20"/>
          <w:rtl/>
        </w:rPr>
        <w:t xml:space="preserve"> [וע' בסמוך מדברי הרגמ”ה]</w:t>
      </w:r>
      <w:r w:rsidRPr="00900152">
        <w:rPr>
          <w:rFonts w:ascii="Narkisim" w:hAnsi="Narkisim" w:cs="Narkisim"/>
          <w:rtl/>
        </w:rPr>
        <w:t>.</w:t>
      </w:r>
    </w:p>
    <w:p w14:paraId="0D1FD429"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 xml:space="preserve">רשב"א </w:t>
      </w:r>
      <w:r w:rsidRPr="00900152">
        <w:rPr>
          <w:rFonts w:ascii="Narkisim" w:hAnsi="Narkisim"/>
          <w:rtl/>
        </w:rPr>
        <w:t xml:space="preserve">הביא עוד </w:t>
      </w:r>
      <w:r w:rsidRPr="00900152">
        <w:rPr>
          <w:rFonts w:ascii="Narkisim" w:hAnsi="Narkisim"/>
          <w:b/>
          <w:bCs/>
          <w:rtl/>
        </w:rPr>
        <w:t>י"מ</w:t>
      </w:r>
      <w:r w:rsidRPr="00900152">
        <w:rPr>
          <w:rFonts w:ascii="Narkisim" w:hAnsi="Narkisim"/>
          <w:rtl/>
        </w:rPr>
        <w:t xml:space="preserve"> דהא כותב שטר על חצי דמיו, והשטר יחשב במקום כסף.</w:t>
      </w:r>
      <w:r w:rsidRPr="00900152">
        <w:rPr>
          <w:rFonts w:ascii="Narkisim" w:hAnsi="Narkisim"/>
          <w:sz w:val="20"/>
          <w:szCs w:val="20"/>
          <w:rtl/>
        </w:rPr>
        <w:t xml:space="preserve"> והרשב"א וריטב"א דחו דלא שייך פדיון בע”כ בשטר חוב, דנקט מרגניתא בידיה ויהבי' ליה חספא [וכדאי' קידושין יח.], אך דשטר נחשב קנין כסף.</w:t>
      </w:r>
    </w:p>
    <w:p w14:paraId="191AE776" w14:textId="77777777" w:rsidR="00D65752" w:rsidRPr="00900152" w:rsidRDefault="00000000" w:rsidP="00900152">
      <w:pPr>
        <w:pStyle w:val="a7"/>
        <w:bidi/>
        <w:rPr>
          <w:rFonts w:ascii="Narkisim" w:hAnsi="Narkisim"/>
        </w:rPr>
      </w:pPr>
      <w:r w:rsidRPr="00900152">
        <w:rPr>
          <w:rFonts w:ascii="Narkisim" w:hAnsi="Narkisim"/>
          <w:rtl/>
        </w:rPr>
        <w:t>ועוד פי'</w:t>
      </w:r>
      <w:r w:rsidRPr="00900152">
        <w:rPr>
          <w:rFonts w:ascii="Narkisim" w:hAnsi="Narkisim"/>
          <w:b/>
          <w:bCs/>
          <w:rtl/>
        </w:rPr>
        <w:t xml:space="preserve"> הרשב"א</w:t>
      </w:r>
      <w:r w:rsidRPr="00900152">
        <w:rPr>
          <w:rFonts w:ascii="Narkisim" w:hAnsi="Narkisim"/>
          <w:rtl/>
        </w:rPr>
        <w:t xml:space="preserve"> דעיקר קושיית הגמ' משום דין חלוקת ימים, דמבואר מדברי בי"ה דשמיה חלוקה. [ולא משום דין גוד או איגוד]. והגמ' דוחה דא"א בדרך אחר, דאיגוד איכא וגוד ליכא.</w:t>
      </w:r>
    </w:p>
    <w:p w14:paraId="382E670B" w14:textId="77777777" w:rsidR="00D65752" w:rsidRPr="00900152" w:rsidRDefault="00000000" w:rsidP="00900152">
      <w:pPr>
        <w:bidi/>
        <w:rPr>
          <w:rFonts w:ascii="Narkisim" w:hAnsi="Narkisim" w:cs="Narkisim"/>
        </w:rPr>
      </w:pPr>
      <w:r w:rsidRPr="00900152">
        <w:rPr>
          <w:rFonts w:ascii="Narkisim" w:hAnsi="Narkisim" w:cs="Narkisim"/>
          <w:rtl/>
        </w:rPr>
        <w:t>וה</w:t>
      </w:r>
      <w:r w:rsidRPr="00900152">
        <w:rPr>
          <w:rFonts w:ascii="Narkisim" w:hAnsi="Narkisim" w:cs="Narkisim"/>
          <w:b/>
          <w:bCs/>
          <w:rtl/>
        </w:rPr>
        <w:t>רשב"א</w:t>
      </w:r>
      <w:r w:rsidRPr="00900152">
        <w:rPr>
          <w:rFonts w:ascii="Narkisim" w:hAnsi="Narkisim" w:cs="Narkisim"/>
          <w:rtl/>
        </w:rPr>
        <w:t xml:space="preserve"> כת' דנמצא לפ"ז דחלוקת ימים תליא במח' דגאו"א. הילכך למה דקי"ל גאו"א ל"ל חלוקת ימים</w:t>
      </w:r>
      <w:r w:rsidRPr="00900152">
        <w:rPr>
          <w:rStyle w:val="ac"/>
          <w:rFonts w:ascii="Narkisim" w:hAnsi="Narkisim" w:cs="Narkisim"/>
          <w:rtl/>
        </w:rPr>
        <w:footnoteReference w:id="684"/>
      </w:r>
      <w:r w:rsidRPr="00900152">
        <w:rPr>
          <w:rFonts w:ascii="Narkisim" w:hAnsi="Narkisim" w:cs="Narkisim"/>
          <w:rtl/>
        </w:rPr>
        <w:t>. ומיהו מסתבר דהלכה כרב נחמן דרביה הוא, והיכא דלא רצו לחלק בימים האחד כופה לדין גאו"א.</w:t>
      </w:r>
    </w:p>
    <w:p w14:paraId="6733EE48" w14:textId="77777777" w:rsidR="00D65752" w:rsidRPr="00900152" w:rsidRDefault="00000000" w:rsidP="00900152">
      <w:pPr>
        <w:bidi/>
        <w:rPr>
          <w:rFonts w:ascii="Narkisim" w:hAnsi="Narkisim" w:cs="Narkisim"/>
        </w:rPr>
      </w:pPr>
      <w:r w:rsidRPr="00900152">
        <w:rPr>
          <w:rFonts w:ascii="Narkisim" w:hAnsi="Narkisim" w:cs="Narkisim"/>
          <w:u w:val="single"/>
          <w:rtl/>
        </w:rPr>
        <w:t>עובד את רבו יום אחד וכו' בי”ש אומרים תקנתם את רבו</w:t>
      </w:r>
      <w:r w:rsidRPr="00900152">
        <w:rPr>
          <w:rFonts w:ascii="Narkisim" w:hAnsi="Narkisim" w:cs="Narkisim"/>
          <w:rtl/>
        </w:rPr>
        <w:t>. שתקנו לו</w:t>
      </w:r>
      <w:r w:rsidRPr="00900152">
        <w:rPr>
          <w:rStyle w:val="ac"/>
          <w:rFonts w:ascii="Narkisim" w:hAnsi="Narkisim" w:cs="Narkisim"/>
          <w:rtl/>
        </w:rPr>
        <w:footnoteReference w:id="685"/>
      </w:r>
      <w:r w:rsidRPr="00900152">
        <w:rPr>
          <w:rFonts w:ascii="Narkisim" w:hAnsi="Narkisim" w:cs="Narkisim"/>
          <w:rtl/>
        </w:rPr>
        <w:t xml:space="preserve"> שישתעבד יום א'</w:t>
      </w:r>
      <w:r w:rsidRPr="00900152">
        <w:rPr>
          <w:rStyle w:val="ac"/>
          <w:rFonts w:ascii="Narkisim" w:hAnsi="Narkisim" w:cs="Narkisim"/>
          <w:rtl/>
        </w:rPr>
        <w:footnoteReference w:id="686"/>
      </w:r>
      <w:r w:rsidRPr="00900152">
        <w:rPr>
          <w:rFonts w:ascii="Narkisim" w:hAnsi="Narkisim" w:cs="Narkisim"/>
          <w:rtl/>
        </w:rPr>
        <w:t>.</w:t>
      </w:r>
    </w:p>
    <w:p w14:paraId="4E491F77" w14:textId="77777777" w:rsidR="00D65752" w:rsidRPr="00900152" w:rsidRDefault="00000000" w:rsidP="00900152">
      <w:pPr>
        <w:pStyle w:val="a7"/>
        <w:bidi/>
        <w:rPr>
          <w:rFonts w:ascii="Narkisim" w:hAnsi="Narkisim"/>
        </w:rPr>
      </w:pPr>
      <w:r w:rsidRPr="00900152">
        <w:rPr>
          <w:rFonts w:ascii="Narkisim" w:hAnsi="Narkisim"/>
          <w:rtl/>
        </w:rPr>
        <w:lastRenderedPageBreak/>
        <w:t>וה</w:t>
      </w:r>
      <w:r w:rsidRPr="00900152">
        <w:rPr>
          <w:rFonts w:ascii="Narkisim" w:hAnsi="Narkisim"/>
          <w:b/>
          <w:bCs/>
          <w:rtl/>
        </w:rPr>
        <w:t>תוס' רי"ד</w:t>
      </w:r>
      <w:r w:rsidRPr="00900152">
        <w:rPr>
          <w:rFonts w:ascii="Narkisim" w:hAnsi="Narkisim"/>
          <w:rtl/>
        </w:rPr>
        <w:t xml:space="preserve"> מביא בשם </w:t>
      </w:r>
      <w:r w:rsidRPr="00900152">
        <w:rPr>
          <w:rFonts w:ascii="Narkisim" w:hAnsi="Narkisim"/>
          <w:b/>
          <w:bCs/>
          <w:rtl/>
        </w:rPr>
        <w:t>ר"י</w:t>
      </w:r>
      <w:r w:rsidRPr="00900152">
        <w:rPr>
          <w:rFonts w:ascii="Narkisim" w:hAnsi="Narkisim"/>
          <w:rtl/>
        </w:rPr>
        <w:t xml:space="preserve"> דמציאתו ביום זה של רבו</w:t>
      </w:r>
      <w:r w:rsidRPr="00900152">
        <w:rPr>
          <w:rStyle w:val="ac"/>
          <w:rFonts w:ascii="Narkisim" w:hAnsi="Narkisim"/>
          <w:rtl/>
        </w:rPr>
        <w:footnoteReference w:id="687"/>
      </w:r>
      <w:r w:rsidRPr="00900152">
        <w:rPr>
          <w:rFonts w:ascii="Narkisim" w:hAnsi="Narkisim"/>
          <w:rtl/>
        </w:rPr>
        <w:t>. וה</w:t>
      </w:r>
      <w:r w:rsidRPr="00900152">
        <w:rPr>
          <w:rFonts w:ascii="Narkisim" w:hAnsi="Narkisim"/>
          <w:b/>
          <w:bCs/>
          <w:rtl/>
        </w:rPr>
        <w:t>תוס' רי"ד</w:t>
      </w:r>
      <w:r w:rsidRPr="00900152">
        <w:rPr>
          <w:rFonts w:ascii="Narkisim" w:hAnsi="Narkisim"/>
          <w:rtl/>
        </w:rPr>
        <w:t xml:space="preserve"> חלק דאין נראה דאע"ג דעבוד תקנה לחלוק במעשה ידים, מ"מ קנין הגוף יש לשניהם עליו תמיד, שהרי ביום שעובד לעצמו אינו מותר בבת חורין</w:t>
      </w:r>
      <w:r w:rsidRPr="00900152">
        <w:rPr>
          <w:rStyle w:val="ac"/>
          <w:rFonts w:ascii="Narkisim" w:hAnsi="Narkisim"/>
          <w:rtl/>
        </w:rPr>
        <w:footnoteReference w:id="688"/>
      </w:r>
      <w:r w:rsidRPr="00900152">
        <w:rPr>
          <w:rFonts w:ascii="Narkisim" w:hAnsi="Narkisim"/>
          <w:rtl/>
        </w:rPr>
        <w:t>, וכיון דהגוף קנוי לשניהם תמיד מה שקנה עבד קנה רבו, הלכך מציאתו לשניהם.</w:t>
      </w:r>
    </w:p>
    <w:p w14:paraId="6648F3DE" w14:textId="77777777" w:rsidR="00D65752" w:rsidRPr="00900152" w:rsidRDefault="00000000" w:rsidP="00900152">
      <w:pPr>
        <w:bidi/>
        <w:rPr>
          <w:rFonts w:ascii="Narkisim" w:hAnsi="Narkisim" w:cs="Narkisim"/>
        </w:rPr>
      </w:pPr>
      <w:r w:rsidRPr="00900152">
        <w:rPr>
          <w:rFonts w:ascii="Narkisim" w:hAnsi="Narkisim" w:cs="Narkisim"/>
          <w:rtl/>
        </w:rPr>
        <w:t>וה</w:t>
      </w:r>
      <w:r w:rsidRPr="00900152">
        <w:rPr>
          <w:rFonts w:ascii="Narkisim" w:hAnsi="Narkisim" w:cs="Narkisim"/>
          <w:b/>
          <w:bCs/>
          <w:rtl/>
        </w:rPr>
        <w:t>קצות</w:t>
      </w:r>
      <w:r w:rsidRPr="00900152">
        <w:rPr>
          <w:rFonts w:ascii="Narkisim" w:hAnsi="Narkisim" w:cs="Narkisim"/>
          <w:rtl/>
        </w:rPr>
        <w:t xml:space="preserve"> (קעא) חקר האם חלוקת יום של עבד הוא אף בגוף [שהגוף מתחלק לזמנים מדין ברירה וכראב”י], או רק במעשה ידים. והקצות הביא דמבואר (גיטין מב.) נגחו שור יום של עצמו לעצמו, והגמ' מק' יום של עצמו ישא בת חורין. ודוחה הגמ' איסור לא קמיירי. ומבואר דהעבד אינו מתחלק לענין איסורים. וביאר דאף דבשאר שותפין אמרי' דמתחלק מדין ברירה, אבל חצי עבד ל"ש שיתחלק. דלא מצינו משתחרר וחוזר ומשתעבד. ע"כ הך חלוקה הוה רק לענין מעשה ידים. אבל למציאה נשאר שותפות, ומתחלק.</w:t>
      </w:r>
    </w:p>
    <w:p w14:paraId="17C06B1C"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קצות</w:t>
      </w:r>
      <w:r w:rsidRPr="00900152">
        <w:rPr>
          <w:rFonts w:ascii="Narkisim" w:hAnsi="Narkisim"/>
          <w:rtl/>
        </w:rPr>
        <w:t xml:space="preserve"> (רמט ג) הביא דדעת ה</w:t>
      </w:r>
      <w:r w:rsidRPr="00900152">
        <w:rPr>
          <w:rFonts w:ascii="Narkisim" w:hAnsi="Narkisim"/>
          <w:b/>
          <w:bCs/>
          <w:rtl/>
        </w:rPr>
        <w:t>ירושלמי</w:t>
      </w:r>
      <w:r w:rsidRPr="00900152">
        <w:rPr>
          <w:rFonts w:ascii="Narkisim" w:hAnsi="Narkisim"/>
          <w:rtl/>
        </w:rPr>
        <w:t xml:space="preserve"> דמתחלק לזמנים. וכת' דדעת הירושלמי דקדושת הגוף פקעי בכדי, ומש"ה שייך שיתחלק לזמנים. אבל גמ' דידן ס"ל דאינו מתחלק לזמנים. ותלוי במח' (נדרים כט).</w:t>
      </w:r>
    </w:p>
    <w:p w14:paraId="4BD9D462" w14:textId="77777777" w:rsidR="00D65752" w:rsidRPr="00900152" w:rsidRDefault="00000000" w:rsidP="00900152">
      <w:pPr>
        <w:pStyle w:val="a7"/>
        <w:bidi/>
        <w:rPr>
          <w:rFonts w:ascii="Narkisim" w:hAnsi="Narkisim"/>
        </w:rPr>
      </w:pPr>
      <w:r w:rsidRPr="00900152">
        <w:rPr>
          <w:rFonts w:ascii="Narkisim" w:hAnsi="Narkisim"/>
          <w:rtl/>
        </w:rPr>
        <w:t>ובמש”כ הקצות דל”מ חלוקת הימים לענין מציאתו. אבל ה</w:t>
      </w:r>
      <w:r w:rsidRPr="00900152">
        <w:rPr>
          <w:rFonts w:ascii="Narkisim" w:hAnsi="Narkisim"/>
          <w:b/>
          <w:bCs/>
          <w:rtl/>
        </w:rPr>
        <w:t xml:space="preserve">רגמ"ה </w:t>
      </w:r>
      <w:r w:rsidRPr="00900152">
        <w:rPr>
          <w:rFonts w:ascii="Narkisim" w:hAnsi="Narkisim"/>
          <w:rtl/>
        </w:rPr>
        <w:t>כתב דמה שעבד והרויח ביום שהוא בן חורין, למחרת ביום שהוא עובד לרבו אמרי' מה שקנה עבד קנה רבו</w:t>
      </w:r>
      <w:r w:rsidRPr="00900152">
        <w:rPr>
          <w:rStyle w:val="ac"/>
          <w:rFonts w:ascii="Narkisim" w:hAnsi="Narkisim"/>
          <w:rtl/>
        </w:rPr>
        <w:footnoteReference w:id="689"/>
      </w:r>
      <w:r w:rsidRPr="00900152">
        <w:rPr>
          <w:rFonts w:ascii="Narkisim" w:hAnsi="Narkisim"/>
          <w:rtl/>
        </w:rPr>
        <w:t>, וזכה בו האדון</w:t>
      </w:r>
      <w:r w:rsidRPr="00900152">
        <w:rPr>
          <w:rStyle w:val="ac"/>
          <w:rFonts w:ascii="Narkisim" w:hAnsi="Narkisim"/>
          <w:rtl/>
        </w:rPr>
        <w:footnoteReference w:id="690"/>
      </w:r>
      <w:r w:rsidRPr="00900152">
        <w:rPr>
          <w:rFonts w:ascii="Narkisim" w:hAnsi="Narkisim"/>
          <w:rtl/>
        </w:rPr>
        <w:t xml:space="preserve">. </w:t>
      </w:r>
      <w:r w:rsidRPr="00900152">
        <w:rPr>
          <w:rFonts w:ascii="Narkisim" w:hAnsi="Narkisim"/>
          <w:szCs w:val="20"/>
          <w:rtl/>
        </w:rPr>
        <w:t>[ומבואר דיש חלוקת ימים על הגוף, לענין עיקר קנינו</w:t>
      </w:r>
      <w:r w:rsidRPr="00900152">
        <w:rPr>
          <w:rFonts w:ascii="Narkisim" w:hAnsi="Narkisim"/>
          <w:rtl/>
        </w:rPr>
        <w:t>].</w:t>
      </w:r>
    </w:p>
    <w:p w14:paraId="7EB58AD1" w14:textId="77777777" w:rsidR="00D65752" w:rsidRPr="00900152" w:rsidRDefault="00000000" w:rsidP="00900152">
      <w:pPr>
        <w:bidi/>
        <w:rPr>
          <w:rFonts w:ascii="Narkisim" w:hAnsi="Narkisim" w:cs="Narkisim"/>
        </w:rPr>
      </w:pPr>
      <w:r w:rsidRPr="00900152">
        <w:rPr>
          <w:rFonts w:ascii="Narkisim" w:hAnsi="Narkisim" w:cs="Narkisim"/>
          <w:u w:val="single"/>
          <w:rtl/>
        </w:rPr>
        <w:t>שאני הכא דאיגוד איכא גוד ליכא</w:t>
      </w:r>
      <w:r w:rsidRPr="00900152">
        <w:rPr>
          <w:rFonts w:ascii="Narkisim" w:hAnsi="Narkisim" w:cs="Narkisim"/>
          <w:rtl/>
        </w:rPr>
        <w:t>. פ</w:t>
      </w:r>
      <w:r w:rsidRPr="00900152">
        <w:rPr>
          <w:rFonts w:ascii="Narkisim" w:hAnsi="Narkisim" w:cs="Narkisim"/>
          <w:b/>
          <w:bCs/>
          <w:rtl/>
        </w:rPr>
        <w:t>רש"י</w:t>
      </w:r>
      <w:r w:rsidRPr="00900152">
        <w:rPr>
          <w:rFonts w:ascii="Narkisim" w:hAnsi="Narkisim" w:cs="Narkisim"/>
          <w:rtl/>
        </w:rPr>
        <w:t xml:space="preserve"> דאינו יכול לומר קנה חלקי. וכ”כ ה</w:t>
      </w:r>
      <w:r w:rsidRPr="00900152">
        <w:rPr>
          <w:rFonts w:ascii="Narkisim" w:hAnsi="Narkisim" w:cs="Narkisim"/>
          <w:b/>
          <w:bCs/>
          <w:rtl/>
        </w:rPr>
        <w:t>רגמ”ה</w:t>
      </w:r>
      <w:r w:rsidRPr="00900152">
        <w:rPr>
          <w:rFonts w:ascii="Narkisim" w:hAnsi="Narkisim" w:cs="Narkisim"/>
          <w:rtl/>
        </w:rPr>
        <w:t xml:space="preserve"> (בפי' הא') דאינו יכול למכור צד לשוחרר שבו לישא שפחה</w:t>
      </w:r>
      <w:r w:rsidRPr="00900152">
        <w:rPr>
          <w:rStyle w:val="ac"/>
          <w:rFonts w:ascii="Narkisim" w:hAnsi="Narkisim" w:cs="Narkisim"/>
          <w:rtl/>
        </w:rPr>
        <w:footnoteReference w:id="691"/>
      </w:r>
      <w:r w:rsidRPr="00900152">
        <w:rPr>
          <w:rFonts w:ascii="Narkisim" w:hAnsi="Narkisim" w:cs="Narkisim"/>
          <w:rtl/>
        </w:rPr>
        <w:t>.</w:t>
      </w:r>
    </w:p>
    <w:p w14:paraId="159B5E40" w14:textId="77777777" w:rsidR="00D65752" w:rsidRPr="00900152" w:rsidRDefault="00000000" w:rsidP="00900152">
      <w:pPr>
        <w:pStyle w:val="a7"/>
        <w:bidi/>
        <w:rPr>
          <w:rFonts w:ascii="Narkisim" w:hAnsi="Narkisim"/>
        </w:rPr>
      </w:pPr>
      <w:r w:rsidRPr="00900152">
        <w:rPr>
          <w:rFonts w:ascii="Narkisim" w:hAnsi="Narkisim"/>
          <w:rtl/>
        </w:rPr>
        <w:t xml:space="preserve">ועוד פי' </w:t>
      </w:r>
      <w:r w:rsidRPr="00900152">
        <w:rPr>
          <w:rFonts w:ascii="Narkisim" w:hAnsi="Narkisim"/>
          <w:b/>
          <w:bCs/>
          <w:rtl/>
        </w:rPr>
        <w:t>רגמ"ה</w:t>
      </w:r>
      <w:r w:rsidRPr="00900152">
        <w:rPr>
          <w:rFonts w:ascii="Narkisim" w:hAnsi="Narkisim"/>
          <w:rtl/>
        </w:rPr>
        <w:t xml:space="preserve"> שאם נותן לו רבו מעות לקנות צד המשוחרר, כיון שנעשה רבו על הכל חוזר ונוטל הימנו. דמה שקנה עבד קנה רבו</w:t>
      </w:r>
      <w:r w:rsidRPr="00900152">
        <w:rPr>
          <w:rStyle w:val="ac"/>
          <w:rFonts w:ascii="Narkisim" w:hAnsi="Narkisim"/>
          <w:rtl/>
        </w:rPr>
        <w:footnoteReference w:id="692"/>
      </w:r>
      <w:r w:rsidRPr="00900152">
        <w:rPr>
          <w:rFonts w:ascii="Narkisim" w:hAnsi="Narkisim"/>
          <w:rtl/>
        </w:rPr>
        <w:t>.</w:t>
      </w:r>
      <w:r w:rsidRPr="00900152">
        <w:rPr>
          <w:rFonts w:ascii="Narkisim" w:hAnsi="Narkisim"/>
          <w:szCs w:val="20"/>
          <w:rtl/>
        </w:rPr>
        <w:t xml:space="preserve"> ומבואר בדברי הרגמ"ה דחלוקת ימים הוה חלוקה על הגוף, אף כלפי דין מה שקנה עבד קנה רבו [ולא רק לענין מעשה ידיו. ודלא כקצות הנ”ל]</w:t>
      </w:r>
      <w:r w:rsidRPr="00900152">
        <w:rPr>
          <w:rFonts w:ascii="Narkisim" w:hAnsi="Narkisim"/>
          <w:rtl/>
        </w:rPr>
        <w:t>.</w:t>
      </w:r>
    </w:p>
    <w:p w14:paraId="047B8D81" w14:textId="77777777" w:rsidR="00D65752" w:rsidRPr="00900152" w:rsidRDefault="00000000" w:rsidP="00900152">
      <w:pPr>
        <w:pStyle w:val="a8"/>
        <w:bidi/>
        <w:rPr>
          <w:rFonts w:ascii="Narkisim" w:hAnsi="Narkisim"/>
        </w:rPr>
      </w:pPr>
      <w:r w:rsidRPr="00900152">
        <w:rPr>
          <w:rFonts w:ascii="Narkisim" w:hAnsi="Narkisim"/>
          <w:rtl/>
        </w:rPr>
        <w:t>ועוד מבואר בדברי רגמ"ה דהאדון קונה כל נכסי העבד, אף מה שהיה של העבד קודם. והקצות [רמט] חקר בזה</w:t>
      </w:r>
      <w:r w:rsidRPr="00900152">
        <w:rPr>
          <w:rStyle w:val="ac"/>
          <w:rFonts w:ascii="Narkisim" w:hAnsi="Narkisim"/>
          <w:rtl/>
        </w:rPr>
        <w:footnoteReference w:id="693"/>
      </w:r>
      <w:r w:rsidRPr="00900152">
        <w:rPr>
          <w:rFonts w:ascii="Narkisim" w:hAnsi="Narkisim"/>
          <w:rtl/>
        </w:rPr>
        <w:t>.</w:t>
      </w:r>
    </w:p>
    <w:p w14:paraId="12F02F96"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משנ"ל</w:t>
      </w:r>
      <w:r w:rsidRPr="00900152">
        <w:rPr>
          <w:rFonts w:ascii="Narkisim" w:hAnsi="Narkisim"/>
          <w:rtl/>
        </w:rPr>
        <w:t xml:space="preserve"> (ק"פ ב ב) דן לגרוס 'שאני התם דגוד איכא איגוד ליכא'</w:t>
      </w:r>
      <w:r w:rsidRPr="00900152">
        <w:rPr>
          <w:rStyle w:val="ac"/>
          <w:rFonts w:ascii="Narkisim" w:hAnsi="Narkisim"/>
          <w:rtl/>
        </w:rPr>
        <w:footnoteReference w:id="694"/>
      </w:r>
      <w:r w:rsidRPr="00900152">
        <w:rPr>
          <w:rFonts w:ascii="Narkisim" w:hAnsi="Narkisim"/>
          <w:rtl/>
        </w:rPr>
        <w:t>, ולפ"ז כוונת הגמ' שהעבד אינו נותן דמים מיד אלא כותב שטר על דמיו [וכקו' תוס' והראשונים]. (וע' בסמוך).</w:t>
      </w:r>
    </w:p>
    <w:p w14:paraId="235E36EE" w14:textId="77777777" w:rsidR="00D65752" w:rsidRPr="00900152" w:rsidRDefault="00000000" w:rsidP="00900152">
      <w:pPr>
        <w:bidi/>
        <w:rPr>
          <w:rFonts w:ascii="Narkisim" w:hAnsi="Narkisim" w:cs="Narkisim"/>
        </w:rPr>
      </w:pPr>
      <w:r w:rsidRPr="00900152">
        <w:rPr>
          <w:rFonts w:ascii="Narkisim" w:hAnsi="Narkisim" w:cs="Narkisim"/>
          <w:u w:val="single"/>
          <w:rtl/>
        </w:rPr>
        <w:t>רש"י ד"ה ה"ג שאני</w:t>
      </w:r>
      <w:r w:rsidRPr="00900152">
        <w:rPr>
          <w:rFonts w:ascii="Narkisim" w:hAnsi="Narkisim" w:cs="Narkisim"/>
          <w:rtl/>
        </w:rPr>
        <w:t>. שאין ע"ע נמכר אלא לו'. וה</w:t>
      </w:r>
      <w:r w:rsidRPr="00900152">
        <w:rPr>
          <w:rFonts w:ascii="Narkisim" w:hAnsi="Narkisim" w:cs="Narkisim"/>
          <w:b/>
          <w:bCs/>
          <w:rtl/>
        </w:rPr>
        <w:t>רמב"ן</w:t>
      </w:r>
      <w:r w:rsidRPr="00900152">
        <w:rPr>
          <w:rFonts w:ascii="Narkisim" w:hAnsi="Narkisim" w:cs="Narkisim"/>
          <w:rtl/>
        </w:rPr>
        <w:t xml:space="preserve"> חלק דאי"צ לזה. דזה עבד כנעני, ואין זה גוד לימכר כעבד עברי</w:t>
      </w:r>
      <w:r w:rsidRPr="00900152">
        <w:rPr>
          <w:rStyle w:val="ac"/>
          <w:rFonts w:ascii="Narkisim" w:hAnsi="Narkisim" w:cs="Narkisim"/>
          <w:rtl/>
        </w:rPr>
        <w:footnoteReference w:id="695"/>
      </w:r>
      <w:r w:rsidRPr="00900152">
        <w:rPr>
          <w:rFonts w:ascii="Narkisim" w:hAnsi="Narkisim" w:cs="Narkisim"/>
          <w:rtl/>
        </w:rPr>
        <w:t>. ועוה"ק דקי"ל (ב"מ עא.) דגר ועבד משוחרר אינו נמכר כעבד עברי. [וע' בסמוך בתוס'].</w:t>
      </w:r>
    </w:p>
    <w:p w14:paraId="706E0D18" w14:textId="77777777" w:rsidR="00D65752" w:rsidRPr="00900152" w:rsidRDefault="00000000" w:rsidP="00900152">
      <w:pPr>
        <w:bidi/>
        <w:rPr>
          <w:rFonts w:ascii="Narkisim" w:hAnsi="Narkisim" w:cs="Narkisim"/>
        </w:rPr>
      </w:pPr>
      <w:r w:rsidRPr="00900152">
        <w:rPr>
          <w:rFonts w:ascii="Narkisim" w:hAnsi="Narkisim" w:cs="Narkisim"/>
          <w:u w:val="single"/>
          <w:rtl/>
        </w:rPr>
        <w:t>תוד"ה שנאמר</w:t>
      </w:r>
      <w:r w:rsidRPr="00900152">
        <w:rPr>
          <w:rFonts w:ascii="Narkisim" w:hAnsi="Narkisim" w:cs="Narkisim"/>
          <w:rtl/>
        </w:rPr>
        <w:t>. אוריב"מ משום דלשבת יצרה שייך אפי' בצד עבדות וכו'. דעבד אינו מצווה בפריה ורביה</w:t>
      </w:r>
      <w:r w:rsidRPr="00900152">
        <w:rPr>
          <w:rStyle w:val="ac"/>
          <w:rFonts w:ascii="Narkisim" w:hAnsi="Narkisim" w:cs="Narkisim"/>
          <w:rtl/>
        </w:rPr>
        <w:footnoteReference w:id="696"/>
      </w:r>
      <w:r w:rsidRPr="00900152">
        <w:rPr>
          <w:rFonts w:ascii="Narkisim" w:hAnsi="Narkisim" w:cs="Narkisim"/>
          <w:rtl/>
        </w:rPr>
        <w:t xml:space="preserve"> [וכמ"ש תוס' לעיל מהגמ' יבמות סב.</w:t>
      </w:r>
      <w:r w:rsidRPr="00900152">
        <w:rPr>
          <w:rStyle w:val="ac"/>
          <w:rFonts w:ascii="Narkisim" w:hAnsi="Narkisim" w:cs="Narkisim"/>
          <w:rtl/>
        </w:rPr>
        <w:footnoteReference w:id="697"/>
      </w:r>
      <w:r w:rsidRPr="00900152">
        <w:rPr>
          <w:rFonts w:ascii="Narkisim" w:hAnsi="Narkisim" w:cs="Narkisim"/>
          <w:rtl/>
        </w:rPr>
        <w:t>]. ו</w:t>
      </w:r>
      <w:r w:rsidRPr="00900152">
        <w:rPr>
          <w:rFonts w:ascii="Narkisim" w:hAnsi="Narkisim" w:cs="Narkisim"/>
          <w:b/>
          <w:bCs/>
          <w:rtl/>
        </w:rPr>
        <w:t>תוס'</w:t>
      </w:r>
      <w:r w:rsidRPr="00900152">
        <w:rPr>
          <w:rFonts w:ascii="Narkisim" w:hAnsi="Narkisim" w:cs="Narkisim"/>
          <w:rtl/>
        </w:rPr>
        <w:t xml:space="preserve"> (חגיגה ב:) דחו דב</w:t>
      </w:r>
      <w:r w:rsidRPr="00900152">
        <w:rPr>
          <w:rFonts w:ascii="Narkisim" w:hAnsi="Narkisim" w:cs="Narkisim"/>
          <w:b/>
          <w:bCs/>
          <w:rtl/>
        </w:rPr>
        <w:t>ירושלמי</w:t>
      </w:r>
      <w:r w:rsidRPr="00900152">
        <w:rPr>
          <w:rFonts w:ascii="Narkisim" w:hAnsi="Narkisim" w:cs="Narkisim"/>
          <w:rtl/>
        </w:rPr>
        <w:t xml:space="preserve"> (מו"ק א) מבואר דעבד מצווה בפריה ורביה. וכן ה</w:t>
      </w:r>
      <w:r w:rsidRPr="00900152">
        <w:rPr>
          <w:rFonts w:ascii="Narkisim" w:hAnsi="Narkisim" w:cs="Narkisim"/>
          <w:b/>
          <w:bCs/>
          <w:rtl/>
        </w:rPr>
        <w:t>תוס' רי"ד</w:t>
      </w:r>
      <w:r w:rsidRPr="00900152">
        <w:rPr>
          <w:rFonts w:ascii="Narkisim" w:hAnsi="Narkisim" w:cs="Narkisim"/>
          <w:rtl/>
        </w:rPr>
        <w:t xml:space="preserve"> כתב בשם </w:t>
      </w:r>
      <w:r w:rsidRPr="00900152">
        <w:rPr>
          <w:rFonts w:ascii="Narkisim" w:hAnsi="Narkisim" w:cs="Narkisim"/>
          <w:b/>
          <w:bCs/>
          <w:rtl/>
        </w:rPr>
        <w:t>ר"י</w:t>
      </w:r>
      <w:r w:rsidRPr="00900152">
        <w:rPr>
          <w:rFonts w:ascii="Narkisim" w:hAnsi="Narkisim" w:cs="Narkisim"/>
          <w:rtl/>
        </w:rPr>
        <w:t xml:space="preserve"> דעבד מצווה בפריה ורביה. ואע"ג דאיתקיש </w:t>
      </w:r>
      <w:r w:rsidRPr="00900152">
        <w:rPr>
          <w:rFonts w:ascii="Narkisim" w:hAnsi="Narkisim" w:cs="Narkisim"/>
          <w:rtl/>
        </w:rPr>
        <w:lastRenderedPageBreak/>
        <w:t>לאשה, דאשה ל"ש אלא משום דלאו דרכה לכבוש, אבל עבדים דרכם לכבוש.</w:t>
      </w:r>
    </w:p>
    <w:p w14:paraId="48F93A3E"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משנ"ל</w:t>
      </w:r>
      <w:r w:rsidRPr="00900152">
        <w:rPr>
          <w:rFonts w:ascii="Narkisim" w:hAnsi="Narkisim"/>
          <w:rtl/>
        </w:rPr>
        <w:t xml:space="preserve"> (מלכים י ז) ו</w:t>
      </w:r>
      <w:r w:rsidRPr="00900152">
        <w:rPr>
          <w:rFonts w:ascii="Narkisim" w:hAnsi="Narkisim"/>
          <w:b/>
          <w:bCs/>
          <w:rtl/>
        </w:rPr>
        <w:t>פנ”י</w:t>
      </w:r>
      <w:r w:rsidRPr="00900152">
        <w:rPr>
          <w:rFonts w:ascii="Narkisim" w:hAnsi="Narkisim"/>
          <w:rtl/>
        </w:rPr>
        <w:t xml:space="preserve"> (גיטין) ביארו דאף דעבד הוקש לאשה לענין מצוות עשה שהזמן גרמא. אבל הא דאשה אינה מצווה בפריה ורביה משום דהוקש לכבשוה ואין דרכה לכבוש. ועבד דרכו לכבוש מש”ה לא הוקש לענין זה.</w:t>
      </w:r>
    </w:p>
    <w:p w14:paraId="1C3C455A" w14:textId="77777777" w:rsidR="00D65752" w:rsidRPr="00900152" w:rsidRDefault="00000000" w:rsidP="00900152">
      <w:pPr>
        <w:bidi/>
        <w:rPr>
          <w:rFonts w:ascii="Narkisim" w:hAnsi="Narkisim" w:cs="Narkisim"/>
        </w:rPr>
      </w:pPr>
      <w:r w:rsidRPr="00900152">
        <w:rPr>
          <w:rFonts w:ascii="Narkisim" w:hAnsi="Narkisim" w:cs="Narkisim"/>
          <w:u w:val="single"/>
          <w:rtl/>
        </w:rPr>
        <w:t>בא"ד ור"י מפרש וכו' כיון שהוא אנוס וכו' דא"כ בכל העבדים נכוף כדי שיתחייבו בכל המצוות</w:t>
      </w:r>
      <w:r w:rsidRPr="00900152">
        <w:rPr>
          <w:rStyle w:val="ac"/>
          <w:rFonts w:ascii="Narkisim" w:hAnsi="Narkisim" w:cs="Narkisim"/>
          <w:rtl/>
        </w:rPr>
        <w:footnoteReference w:id="698"/>
      </w:r>
      <w:r w:rsidRPr="00900152">
        <w:rPr>
          <w:rFonts w:ascii="Narkisim" w:hAnsi="Narkisim" w:cs="Narkisim"/>
          <w:rtl/>
        </w:rPr>
        <w:t>. וה</w:t>
      </w:r>
      <w:r w:rsidRPr="00900152">
        <w:rPr>
          <w:rFonts w:ascii="Narkisim" w:hAnsi="Narkisim" w:cs="Narkisim"/>
          <w:b/>
          <w:bCs/>
          <w:rtl/>
        </w:rPr>
        <w:t>אחרונים</w:t>
      </w:r>
      <w:r w:rsidRPr="00900152">
        <w:rPr>
          <w:rFonts w:ascii="Narkisim" w:hAnsi="Narkisim" w:cs="Narkisim"/>
          <w:rtl/>
        </w:rPr>
        <w:t xml:space="preserve"> </w:t>
      </w:r>
      <w:r w:rsidRPr="00900152">
        <w:rPr>
          <w:rFonts w:ascii="Narkisim" w:hAnsi="Narkisim" w:cs="Narkisim"/>
          <w:sz w:val="20"/>
          <w:szCs w:val="20"/>
          <w:rtl/>
        </w:rPr>
        <w:t>(קובה"ע מח יד)</w:t>
      </w:r>
      <w:r w:rsidRPr="00900152">
        <w:rPr>
          <w:rFonts w:ascii="Narkisim" w:hAnsi="Narkisim" w:cs="Narkisim"/>
          <w:rtl/>
        </w:rPr>
        <w:t xml:space="preserve"> תמהו דעבד אינו מצוה בכל המצוות, משא"כ כאן שמצווה אלא שאנוס מלקיים</w:t>
      </w:r>
      <w:r w:rsidRPr="00900152">
        <w:rPr>
          <w:rStyle w:val="ac"/>
          <w:rFonts w:ascii="Narkisim" w:hAnsi="Narkisim" w:cs="Narkisim"/>
          <w:rtl/>
        </w:rPr>
        <w:footnoteReference w:id="699"/>
      </w:r>
      <w:r w:rsidRPr="00900152">
        <w:rPr>
          <w:rFonts w:ascii="Narkisim" w:hAnsi="Narkisim" w:cs="Narkisim"/>
          <w:rtl/>
        </w:rPr>
        <w:t>. וה</w:t>
      </w:r>
      <w:r w:rsidRPr="00900152">
        <w:rPr>
          <w:rFonts w:ascii="Narkisim" w:hAnsi="Narkisim" w:cs="Narkisim"/>
          <w:b/>
          <w:bCs/>
          <w:rtl/>
        </w:rPr>
        <w:t>אחרונים</w:t>
      </w:r>
      <w:r w:rsidRPr="00900152">
        <w:rPr>
          <w:rFonts w:ascii="Narkisim" w:hAnsi="Narkisim" w:cs="Narkisim"/>
          <w:sz w:val="20"/>
          <w:szCs w:val="20"/>
          <w:rtl/>
        </w:rPr>
        <w:t xml:space="preserve"> (קה"י י וחי' ר' ראובן)</w:t>
      </w:r>
      <w:r w:rsidRPr="00900152">
        <w:rPr>
          <w:rFonts w:ascii="Narkisim" w:hAnsi="Narkisim" w:cs="Narkisim"/>
          <w:rtl/>
        </w:rPr>
        <w:t xml:space="preserve"> למדו מדברי התוס' דאף במצוות פריה ורביה כיון שהוא אנוס על מצוות עשה הוא</w:t>
      </w:r>
      <w:r w:rsidRPr="00900152">
        <w:rPr>
          <w:rFonts w:ascii="Narkisim" w:hAnsi="Narkisim" w:cs="Narkisim"/>
          <w:i/>
          <w:iCs/>
          <w:rtl/>
        </w:rPr>
        <w:t xml:space="preserve"> </w:t>
      </w:r>
      <w:r w:rsidRPr="00900152">
        <w:rPr>
          <w:rFonts w:ascii="Narkisim" w:hAnsi="Narkisim" w:cs="Narkisim"/>
          <w:rtl/>
        </w:rPr>
        <w:t>כמי</w:t>
      </w:r>
      <w:r w:rsidRPr="00900152">
        <w:rPr>
          <w:rFonts w:ascii="Narkisim" w:hAnsi="Narkisim" w:cs="Narkisim"/>
          <w:i/>
          <w:iCs/>
          <w:rtl/>
        </w:rPr>
        <w:t xml:space="preserve"> </w:t>
      </w:r>
      <w:r w:rsidRPr="00900152">
        <w:rPr>
          <w:rFonts w:ascii="Narkisim" w:hAnsi="Narkisim" w:cs="Narkisim"/>
          <w:rtl/>
        </w:rPr>
        <w:t>שאינו</w:t>
      </w:r>
      <w:r w:rsidRPr="00900152">
        <w:rPr>
          <w:rFonts w:ascii="Narkisim" w:hAnsi="Narkisim" w:cs="Narkisim"/>
          <w:i/>
          <w:iCs/>
          <w:rtl/>
        </w:rPr>
        <w:t xml:space="preserve"> </w:t>
      </w:r>
      <w:r w:rsidRPr="00900152">
        <w:rPr>
          <w:rFonts w:ascii="Narkisim" w:hAnsi="Narkisim" w:cs="Narkisim"/>
          <w:rtl/>
        </w:rPr>
        <w:t>מצווה</w:t>
      </w:r>
      <w:r w:rsidRPr="00900152">
        <w:rPr>
          <w:rFonts w:ascii="Narkisim" w:hAnsi="Narkisim" w:cs="Narkisim"/>
          <w:i/>
          <w:iCs/>
          <w:rtl/>
        </w:rPr>
        <w:t xml:space="preserve"> </w:t>
      </w:r>
      <w:r w:rsidRPr="00900152">
        <w:rPr>
          <w:rFonts w:ascii="Narkisim" w:hAnsi="Narkisim" w:cs="Narkisim"/>
          <w:rtl/>
        </w:rPr>
        <w:t xml:space="preserve">בדבר. </w:t>
      </w:r>
      <w:r w:rsidRPr="00900152">
        <w:rPr>
          <w:rFonts w:ascii="Narkisim" w:hAnsi="Narkisim" w:cs="Narkisim"/>
          <w:sz w:val="20"/>
          <w:szCs w:val="20"/>
          <w:rtl/>
        </w:rPr>
        <w:t>[ומ"מ כופין משום קיום המין]</w:t>
      </w:r>
      <w:r w:rsidRPr="00900152">
        <w:rPr>
          <w:rFonts w:ascii="Narkisim" w:hAnsi="Narkisim" w:cs="Narkisim"/>
          <w:rtl/>
        </w:rPr>
        <w:t>.</w:t>
      </w:r>
    </w:p>
    <w:p w14:paraId="4F3D4597"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אתוון דאורייתא</w:t>
      </w:r>
      <w:r w:rsidRPr="00900152">
        <w:rPr>
          <w:rFonts w:ascii="Narkisim" w:hAnsi="Narkisim"/>
          <w:rtl/>
        </w:rPr>
        <w:t xml:space="preserve"> (יג) חילק בין מצוה שכל עיקר חיובו מצד רצונו ית', א"כ במקום אונס אינו חייב כלל. אבל מצווה שעיקרו התוצאה חייב אף כשהוא אנוס</w:t>
      </w:r>
      <w:r w:rsidRPr="00900152">
        <w:rPr>
          <w:rStyle w:val="ac"/>
          <w:rFonts w:ascii="Narkisim" w:hAnsi="Narkisim"/>
          <w:rtl/>
        </w:rPr>
        <w:footnoteReference w:id="700"/>
      </w:r>
      <w:r w:rsidRPr="00900152">
        <w:rPr>
          <w:rFonts w:ascii="Narkisim" w:hAnsi="Narkisim"/>
          <w:rtl/>
        </w:rPr>
        <w:t>. ומש"ה נקטו דין לשבת יצרה מוטל עליו משום תיקון העולם, א"כ האדם חייב בזה אף כשהוא אנוס.</w:t>
      </w:r>
    </w:p>
    <w:p w14:paraId="7CA39F06" w14:textId="77777777" w:rsidR="00D65752" w:rsidRPr="00900152" w:rsidRDefault="00000000" w:rsidP="00900152">
      <w:pPr>
        <w:pStyle w:val="aa"/>
        <w:bidi/>
        <w:rPr>
          <w:rFonts w:ascii="Narkisim" w:hAnsi="Narkisim"/>
        </w:rPr>
      </w:pPr>
      <w:r w:rsidRPr="00900152">
        <w:rPr>
          <w:rFonts w:ascii="Narkisim" w:hAnsi="Narkisim"/>
          <w:u w:val="single"/>
          <w:rtl/>
        </w:rPr>
        <w:t>בא"ד ובפ"ב דמגילה נמי מייתי להאי קרא גבי אין מוכרין ס"ת וכו'</w:t>
      </w:r>
      <w:r w:rsidRPr="00900152">
        <w:rPr>
          <w:rFonts w:ascii="Narkisim" w:hAnsi="Narkisim"/>
          <w:rtl/>
        </w:rPr>
        <w:t>. ה</w:t>
      </w:r>
      <w:r w:rsidRPr="00900152">
        <w:rPr>
          <w:rFonts w:ascii="Narkisim" w:hAnsi="Narkisim"/>
          <w:b/>
          <w:bCs/>
          <w:rtl/>
        </w:rPr>
        <w:t>מג"א</w:t>
      </w:r>
      <w:r w:rsidRPr="00900152">
        <w:rPr>
          <w:rFonts w:ascii="Narkisim" w:hAnsi="Narkisim"/>
          <w:rtl/>
        </w:rPr>
        <w:t xml:space="preserve"> (קנג ט) הביא מדברי התוס' דמוכרים ס"ת אף להשיא יתומה. ואף שהיא אינה מצווה בפריה ורביה, מוכרים ס"ת משום מצוות שבת. ודלא כ</w:t>
      </w:r>
      <w:r w:rsidRPr="00900152">
        <w:rPr>
          <w:rFonts w:ascii="Narkisim" w:hAnsi="Narkisim"/>
          <w:b/>
          <w:bCs/>
          <w:rtl/>
        </w:rPr>
        <w:t>חלקת מחוקק</w:t>
      </w:r>
      <w:r w:rsidRPr="00900152">
        <w:rPr>
          <w:rFonts w:ascii="Narkisim" w:hAnsi="Narkisim"/>
          <w:rtl/>
        </w:rPr>
        <w:t xml:space="preserve"> (א א). וה</w:t>
      </w:r>
      <w:r w:rsidRPr="00900152">
        <w:rPr>
          <w:rFonts w:ascii="Narkisim" w:hAnsi="Narkisim"/>
          <w:b/>
          <w:bCs/>
          <w:rtl/>
        </w:rPr>
        <w:t>בי"ש</w:t>
      </w:r>
      <w:r w:rsidRPr="00900152">
        <w:rPr>
          <w:rFonts w:ascii="Narkisim" w:hAnsi="Narkisim"/>
          <w:rtl/>
        </w:rPr>
        <w:t xml:space="preserve"> (א ב) הביא בזה מח'.</w:t>
      </w:r>
    </w:p>
    <w:p w14:paraId="2C189BF9" w14:textId="77777777" w:rsidR="00D65752" w:rsidRPr="00900152" w:rsidRDefault="00000000" w:rsidP="00900152">
      <w:pPr>
        <w:bidi/>
        <w:rPr>
          <w:rFonts w:ascii="Narkisim" w:hAnsi="Narkisim" w:cs="Narkisim"/>
        </w:rPr>
      </w:pPr>
      <w:r w:rsidRPr="00900152">
        <w:rPr>
          <w:rFonts w:ascii="Narkisim" w:hAnsi="Narkisim" w:cs="Narkisim"/>
          <w:u w:val="single"/>
          <w:rtl/>
        </w:rPr>
        <w:t>תוד"ה כופין</w:t>
      </w:r>
      <w:r w:rsidRPr="00900152">
        <w:rPr>
          <w:rFonts w:ascii="Narkisim" w:hAnsi="Narkisim" w:cs="Narkisim"/>
          <w:rtl/>
        </w:rPr>
        <w:t xml:space="preserve"> וא"ת וכו' ליתי עשה דפרו ורבו וידחה ל”ת דלא יהא קדוש. ה</w:t>
      </w:r>
      <w:r w:rsidRPr="00900152">
        <w:rPr>
          <w:rFonts w:ascii="Narkisim" w:hAnsi="Narkisim" w:cs="Narkisim"/>
          <w:b/>
          <w:bCs/>
          <w:rtl/>
        </w:rPr>
        <w:t>אחרונים</w:t>
      </w:r>
      <w:r w:rsidRPr="00900152">
        <w:rPr>
          <w:rFonts w:ascii="Narkisim" w:hAnsi="Narkisim" w:cs="Narkisim"/>
          <w:rtl/>
        </w:rPr>
        <w:t xml:space="preserve"> (מהר"ם גיטין מא:) דנו האם קו' התוס' שישא בת חורין </w:t>
      </w:r>
      <w:r w:rsidRPr="00900152">
        <w:rPr>
          <w:rFonts w:ascii="Narkisim" w:hAnsi="Narkisim" w:cs="Narkisim"/>
          <w:szCs w:val="20"/>
          <w:rtl/>
        </w:rPr>
        <w:t>[ואתי עשה דפרו ורבו</w:t>
      </w:r>
      <w:r w:rsidRPr="00900152">
        <w:rPr>
          <w:rStyle w:val="ac"/>
          <w:rFonts w:ascii="Narkisim" w:hAnsi="Narkisim" w:cs="Narkisim"/>
          <w:szCs w:val="20"/>
          <w:rtl/>
        </w:rPr>
        <w:footnoteReference w:id="701"/>
      </w:r>
      <w:r w:rsidRPr="00900152">
        <w:rPr>
          <w:rFonts w:ascii="Narkisim" w:hAnsi="Narkisim" w:cs="Narkisim"/>
          <w:szCs w:val="20"/>
          <w:rtl/>
        </w:rPr>
        <w:t>, ודחי אף דצד עבד נושא בת חורין ועובר בלא תהא קדשה]</w:t>
      </w:r>
      <w:r w:rsidRPr="00900152">
        <w:rPr>
          <w:rFonts w:ascii="Narkisim" w:hAnsi="Narkisim" w:cs="Narkisim"/>
          <w:rtl/>
        </w:rPr>
        <w:t>. או שישא שפחה, דאתי עשה דלשבת יצרה ודחי ללאו דלא יהא קדוש</w:t>
      </w:r>
      <w:r w:rsidRPr="00900152">
        <w:rPr>
          <w:rStyle w:val="ac"/>
          <w:rFonts w:ascii="Narkisim" w:hAnsi="Narkisim" w:cs="Narkisim"/>
          <w:rtl/>
        </w:rPr>
        <w:footnoteReference w:id="702"/>
      </w:r>
      <w:r w:rsidRPr="00900152">
        <w:rPr>
          <w:rFonts w:ascii="Narkisim" w:hAnsi="Narkisim" w:cs="Narkisim"/>
          <w:rtl/>
        </w:rPr>
        <w:t>. וה</w:t>
      </w:r>
      <w:r w:rsidRPr="00900152">
        <w:rPr>
          <w:rFonts w:ascii="Narkisim" w:hAnsi="Narkisim" w:cs="Narkisim"/>
          <w:b/>
          <w:bCs/>
          <w:rtl/>
        </w:rPr>
        <w:t>תוס' רא"ש</w:t>
      </w:r>
      <w:r w:rsidRPr="00900152">
        <w:rPr>
          <w:rFonts w:ascii="Narkisim" w:hAnsi="Narkisim" w:cs="Narkisim"/>
          <w:rtl/>
        </w:rPr>
        <w:t xml:space="preserve"> (גיטין) כ' שישא שפחה</w:t>
      </w:r>
      <w:r w:rsidRPr="00900152">
        <w:rPr>
          <w:rStyle w:val="ac"/>
          <w:rFonts w:ascii="Narkisim" w:hAnsi="Narkisim" w:cs="Narkisim"/>
          <w:rtl/>
        </w:rPr>
        <w:footnoteReference w:id="703"/>
      </w:r>
      <w:r w:rsidRPr="00900152">
        <w:rPr>
          <w:rFonts w:ascii="Narkisim" w:hAnsi="Narkisim" w:cs="Narkisim"/>
          <w:rtl/>
        </w:rPr>
        <w:t xml:space="preserve"> או בת חורין.</w:t>
      </w:r>
    </w:p>
    <w:p w14:paraId="47245D6C" w14:textId="77777777" w:rsidR="00D65752" w:rsidRPr="00900152" w:rsidRDefault="00000000" w:rsidP="00900152">
      <w:pPr>
        <w:pStyle w:val="a8"/>
        <w:bidi/>
        <w:rPr>
          <w:rFonts w:ascii="Narkisim" w:hAnsi="Narkisim"/>
        </w:rPr>
      </w:pPr>
      <w:r w:rsidRPr="00900152">
        <w:rPr>
          <w:rFonts w:ascii="Narkisim" w:hAnsi="Narkisim"/>
          <w:rtl/>
        </w:rPr>
        <w:t>וכ"ה הגיר' ב</w:t>
      </w:r>
      <w:r w:rsidRPr="00900152">
        <w:rPr>
          <w:rFonts w:ascii="Narkisim" w:hAnsi="Narkisim"/>
          <w:b/>
          <w:bCs/>
          <w:rtl/>
        </w:rPr>
        <w:t>תוס</w:t>
      </w:r>
      <w:r w:rsidRPr="00900152">
        <w:rPr>
          <w:rFonts w:ascii="Narkisim" w:hAnsi="Narkisim"/>
          <w:rtl/>
        </w:rPr>
        <w:t>' (חגיגה ב:) דלשבת יצרה דוחה. וה</w:t>
      </w:r>
      <w:r w:rsidRPr="00900152">
        <w:rPr>
          <w:rFonts w:ascii="Narkisim" w:hAnsi="Narkisim"/>
          <w:b/>
          <w:bCs/>
          <w:rtl/>
        </w:rPr>
        <w:t>מנח"ח</w:t>
      </w:r>
      <w:r w:rsidRPr="00900152">
        <w:rPr>
          <w:rFonts w:ascii="Narkisim" w:hAnsi="Narkisim"/>
          <w:rtl/>
        </w:rPr>
        <w:t xml:space="preserve"> (א טו) תמה דהוה עשה מדברי קבלה והאיך דוחה ל”ת.</w:t>
      </w:r>
    </w:p>
    <w:p w14:paraId="5920DA64" w14:textId="77777777" w:rsidR="00D65752" w:rsidRPr="00900152" w:rsidRDefault="00000000" w:rsidP="00900152">
      <w:pPr>
        <w:bidi/>
        <w:rPr>
          <w:rFonts w:ascii="Narkisim" w:hAnsi="Narkisim" w:cs="Narkisim"/>
        </w:rPr>
      </w:pPr>
      <w:r w:rsidRPr="00900152">
        <w:rPr>
          <w:rFonts w:ascii="Narkisim" w:hAnsi="Narkisim" w:cs="Narkisim"/>
          <w:u w:val="single"/>
          <w:rtl/>
        </w:rPr>
        <w:t>שם. ליתי עשה וידחה ל"ת</w:t>
      </w:r>
      <w:r w:rsidRPr="00900152">
        <w:rPr>
          <w:rFonts w:ascii="Narkisim" w:hAnsi="Narkisim" w:cs="Narkisim"/>
          <w:rtl/>
        </w:rPr>
        <w:t>. ה</w:t>
      </w:r>
      <w:r w:rsidRPr="00900152">
        <w:rPr>
          <w:rFonts w:ascii="Narkisim" w:hAnsi="Narkisim" w:cs="Narkisim"/>
          <w:b/>
          <w:bCs/>
          <w:rtl/>
        </w:rPr>
        <w:t>טורי אבן</w:t>
      </w:r>
      <w:r w:rsidRPr="00900152">
        <w:rPr>
          <w:rFonts w:ascii="Narkisim" w:hAnsi="Narkisim" w:cs="Narkisim"/>
          <w:rtl/>
        </w:rPr>
        <w:t xml:space="preserve"> (חגיגה ב:) הק' היאך ידחה עשה לל"ת, הרי העשה [דפרו ורבו] הוא על הצד חירות, ואילו הלאו הוא על הצד עבדות. והטור"א הביא דמצאנו כעי"ז (זבחים צז) דבשר קודש שבלע מנותר אמרי' דיבוא עשה וידחה ל"ת, ואף דאינו באותו חתיכה.</w:t>
      </w:r>
    </w:p>
    <w:p w14:paraId="5C670638"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קה"י</w:t>
      </w:r>
      <w:r w:rsidRPr="00900152">
        <w:rPr>
          <w:rFonts w:ascii="Narkisim" w:hAnsi="Narkisim"/>
          <w:rtl/>
        </w:rPr>
        <w:t xml:space="preserve"> (יא, וגיטין לב) דחה דמ"מ לא דמי, דהתם הגברא מצווה מפני חתיכה זו, ועשה שבחתיכה זו דחי לל”ת שבחתיכה אחרת. אבל הכא חציו מצווה בעשה וחציו עובר בל"ת</w:t>
      </w:r>
      <w:r w:rsidRPr="00900152">
        <w:rPr>
          <w:rStyle w:val="ac"/>
          <w:rFonts w:ascii="Narkisim" w:hAnsi="Narkisim"/>
          <w:rtl/>
        </w:rPr>
        <w:footnoteReference w:id="704"/>
      </w:r>
      <w:r w:rsidRPr="00900152">
        <w:rPr>
          <w:rFonts w:ascii="Narkisim" w:hAnsi="Narkisim"/>
          <w:rtl/>
        </w:rPr>
        <w:t>.</w:t>
      </w:r>
    </w:p>
    <w:p w14:paraId="77666EA7" w14:textId="77777777" w:rsidR="00D65752" w:rsidRPr="00900152" w:rsidRDefault="00000000" w:rsidP="00900152">
      <w:pPr>
        <w:pStyle w:val="a7"/>
        <w:bidi/>
        <w:rPr>
          <w:rFonts w:ascii="Narkisim" w:hAnsi="Narkisim"/>
        </w:rPr>
      </w:pPr>
      <w:r w:rsidRPr="00900152">
        <w:rPr>
          <w:rFonts w:ascii="Narkisim" w:hAnsi="Narkisim"/>
          <w:rtl/>
        </w:rPr>
        <w:t>והקה"י חקר בגדר חצי עבד אי אמרי' דחצי ממנו ישראל, וחצי ממנו עבד [ונחשב כאילו ב' גופים]. או דאמרי' דבכולו יש צד תורת עבדות וצד תורת ישראלות. [ע' לעיל מש"כ הקצות]. [ועי"ש שהאריך בחקירה זו. וע' בסמוך].</w:t>
      </w:r>
    </w:p>
    <w:p w14:paraId="2FAFF47B" w14:textId="77777777" w:rsidR="00D65752" w:rsidRPr="00900152" w:rsidRDefault="00000000" w:rsidP="00900152">
      <w:pPr>
        <w:pStyle w:val="aa"/>
        <w:bidi/>
        <w:rPr>
          <w:rFonts w:ascii="Narkisim" w:hAnsi="Narkisim"/>
        </w:rPr>
      </w:pPr>
      <w:r w:rsidRPr="00900152">
        <w:rPr>
          <w:rFonts w:ascii="Narkisim" w:hAnsi="Narkisim"/>
          <w:u w:val="single"/>
          <w:rtl/>
        </w:rPr>
        <w:t>שם</w:t>
      </w:r>
      <w:r w:rsidRPr="00900152">
        <w:rPr>
          <w:rFonts w:ascii="Narkisim" w:hAnsi="Narkisim"/>
          <w:rtl/>
        </w:rPr>
        <w:t>. ה</w:t>
      </w:r>
      <w:r w:rsidRPr="00900152">
        <w:rPr>
          <w:rFonts w:ascii="Narkisim" w:hAnsi="Narkisim"/>
          <w:b/>
          <w:bCs/>
          <w:rtl/>
        </w:rPr>
        <w:t>טור"א</w:t>
      </w:r>
      <w:r w:rsidRPr="00900152">
        <w:rPr>
          <w:rFonts w:ascii="Narkisim" w:hAnsi="Narkisim"/>
          <w:rtl/>
        </w:rPr>
        <w:t xml:space="preserve"> דן עוד ע"פ דברי ה</w:t>
      </w:r>
      <w:r w:rsidRPr="00900152">
        <w:rPr>
          <w:rFonts w:ascii="Narkisim" w:hAnsi="Narkisim"/>
          <w:b/>
          <w:bCs/>
          <w:rtl/>
        </w:rPr>
        <w:t>תוס</w:t>
      </w:r>
      <w:r w:rsidRPr="00900152">
        <w:rPr>
          <w:rFonts w:ascii="Narkisim" w:hAnsi="Narkisim"/>
          <w:rtl/>
        </w:rPr>
        <w:t>' (קידושין לח ע”פ הירושלמי) דעשה שקודם הדיבור אינו דוחה ל”ת. ופרו ורבו נאמרה קודם הדיבור</w:t>
      </w:r>
      <w:r w:rsidRPr="00900152">
        <w:rPr>
          <w:rStyle w:val="ac"/>
          <w:rFonts w:ascii="Narkisim" w:hAnsi="Narkisim"/>
          <w:rtl/>
        </w:rPr>
        <w:footnoteReference w:id="705"/>
      </w:r>
      <w:r w:rsidRPr="00900152">
        <w:rPr>
          <w:rFonts w:ascii="Narkisim" w:hAnsi="Narkisim"/>
          <w:rtl/>
        </w:rPr>
        <w:t>. ועוה"ק הטור"א דיש תקנה בממזרת, והאיך ידחה ל"ת [ע' סו"ד התוס'].</w:t>
      </w:r>
    </w:p>
    <w:p w14:paraId="0C42D73F" w14:textId="77777777" w:rsidR="00D65752" w:rsidRPr="00900152" w:rsidRDefault="00000000" w:rsidP="00900152">
      <w:pPr>
        <w:bidi/>
        <w:rPr>
          <w:rFonts w:ascii="Narkisim" w:hAnsi="Narkisim" w:cs="Narkisim"/>
        </w:rPr>
      </w:pPr>
      <w:r w:rsidRPr="00900152">
        <w:rPr>
          <w:rFonts w:ascii="Narkisim" w:hAnsi="Narkisim" w:cs="Narkisim"/>
          <w:u w:val="single"/>
          <w:rtl/>
        </w:rPr>
        <w:t>בא"ד ואור"י דבעידנא דמיעקר לאו לא מקיים עשה וכו'.</w:t>
      </w:r>
      <w:r w:rsidRPr="00900152">
        <w:rPr>
          <w:rFonts w:ascii="Narkisim" w:hAnsi="Narkisim" w:cs="Narkisim"/>
          <w:rtl/>
        </w:rPr>
        <w:t xml:space="preserve"> ה</w:t>
      </w:r>
      <w:r w:rsidRPr="00900152">
        <w:rPr>
          <w:rFonts w:ascii="Narkisim" w:hAnsi="Narkisim" w:cs="Narkisim"/>
          <w:b/>
          <w:bCs/>
          <w:rtl/>
        </w:rPr>
        <w:t>טור"א</w:t>
      </w:r>
      <w:r w:rsidRPr="00900152">
        <w:rPr>
          <w:rFonts w:ascii="Narkisim" w:hAnsi="Narkisim" w:cs="Narkisim"/>
          <w:rtl/>
        </w:rPr>
        <w:t xml:space="preserve"> (שם) דחה דעכ"פ הוה הכשר מצווה, דכיון דא"א לקיים המצווה בלא זה הוה אתחלתא דמצווה ודחי לל"ת. והביא מקור לזה מ</w:t>
      </w:r>
      <w:r w:rsidRPr="00900152">
        <w:rPr>
          <w:rFonts w:ascii="Narkisim" w:hAnsi="Narkisim" w:cs="Narkisim"/>
          <w:b/>
          <w:bCs/>
          <w:rtl/>
        </w:rPr>
        <w:t>פסקי תוס</w:t>
      </w:r>
      <w:r w:rsidRPr="00900152">
        <w:rPr>
          <w:rFonts w:ascii="Narkisim" w:hAnsi="Narkisim" w:cs="Narkisim"/>
          <w:rtl/>
        </w:rPr>
        <w:t>' (זבחים צז: אות סט) [גבי שבירת עצם דפסח] דהיכא א"א לקיים עשה בענין אחר לא בעינן בעידנא. [עי"ש שהאריך].</w:t>
      </w:r>
    </w:p>
    <w:p w14:paraId="7B484714"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רמב"ן</w:t>
      </w:r>
      <w:r w:rsidRPr="00900152">
        <w:rPr>
          <w:rFonts w:ascii="Narkisim" w:hAnsi="Narkisim"/>
          <w:rtl/>
        </w:rPr>
        <w:t xml:space="preserve"> (ב"מ ל.) הק' האיך ס"ד דהשבת אבידה דחי טומאת הכהן, הא לא הוה בעידנא. וה</w:t>
      </w:r>
      <w:r w:rsidRPr="00900152">
        <w:rPr>
          <w:rFonts w:ascii="Narkisim" w:hAnsi="Narkisim"/>
          <w:b/>
          <w:bCs/>
          <w:rtl/>
        </w:rPr>
        <w:t>ר"ן</w:t>
      </w:r>
      <w:r w:rsidRPr="00900152">
        <w:rPr>
          <w:rFonts w:ascii="Narkisim" w:hAnsi="Narkisim"/>
          <w:rtl/>
        </w:rPr>
        <w:t xml:space="preserve"> (בנמוק"י שם) תי' דכיון דמתעסק בגוף המצווה דוחה, אף שעדיין לא גמרו</w:t>
      </w:r>
      <w:r w:rsidRPr="00900152">
        <w:rPr>
          <w:rStyle w:val="ac"/>
          <w:rFonts w:ascii="Narkisim" w:hAnsi="Narkisim"/>
          <w:rtl/>
        </w:rPr>
        <w:footnoteReference w:id="706"/>
      </w:r>
      <w:r w:rsidRPr="00900152">
        <w:rPr>
          <w:rFonts w:ascii="Narkisim" w:hAnsi="Narkisim"/>
          <w:rtl/>
        </w:rPr>
        <w:t>. [והאחרונים האריכו בכ"ז].</w:t>
      </w:r>
    </w:p>
    <w:p w14:paraId="1EDBB724" w14:textId="77777777" w:rsidR="00D65752" w:rsidRPr="00900152" w:rsidRDefault="00000000" w:rsidP="00900152">
      <w:pPr>
        <w:bidi/>
        <w:rPr>
          <w:rFonts w:ascii="Narkisim" w:hAnsi="Narkisim" w:cs="Narkisim"/>
        </w:rPr>
      </w:pPr>
      <w:r w:rsidRPr="00900152">
        <w:rPr>
          <w:rFonts w:ascii="Narkisim" w:hAnsi="Narkisim" w:cs="Narkisim"/>
          <w:u w:val="single"/>
          <w:rtl/>
        </w:rPr>
        <w:lastRenderedPageBreak/>
        <w:t>בא”ד (שם) דמשעת העראה קעקר ללאו, ועשה דפר"ו לא מקיים עד גמר ביאה</w:t>
      </w:r>
      <w:r w:rsidRPr="00900152">
        <w:rPr>
          <w:rFonts w:ascii="Narkisim" w:hAnsi="Narkisim" w:cs="Narkisim"/>
          <w:rtl/>
        </w:rPr>
        <w:t>. וה</w:t>
      </w:r>
      <w:r w:rsidRPr="00900152">
        <w:rPr>
          <w:rFonts w:ascii="Narkisim" w:hAnsi="Narkisim" w:cs="Narkisim"/>
          <w:b/>
          <w:bCs/>
          <w:rtl/>
        </w:rPr>
        <w:t>מנח"ח</w:t>
      </w:r>
      <w:r w:rsidRPr="00900152">
        <w:rPr>
          <w:rFonts w:ascii="Narkisim" w:hAnsi="Narkisim" w:cs="Narkisim"/>
          <w:rtl/>
        </w:rPr>
        <w:t xml:space="preserve"> (א יד) תמה דקיום המצוה בשעת לידת בנים [וכדאי' יבמות סב.]</w:t>
      </w:r>
      <w:r w:rsidRPr="00900152">
        <w:rPr>
          <w:rStyle w:val="ac"/>
          <w:rFonts w:ascii="Narkisim" w:hAnsi="Narkisim" w:cs="Narkisim"/>
          <w:rtl/>
        </w:rPr>
        <w:footnoteReference w:id="707"/>
      </w:r>
      <w:r w:rsidRPr="00900152">
        <w:rPr>
          <w:rFonts w:ascii="Narkisim" w:hAnsi="Narkisim" w:cs="Narkisim"/>
          <w:rtl/>
        </w:rPr>
        <w:t xml:space="preserve">, וזה ודאי אינו באידנא </w:t>
      </w:r>
      <w:r w:rsidRPr="00900152">
        <w:rPr>
          <w:rFonts w:ascii="Narkisim" w:hAnsi="Narkisim" w:cs="Narkisim"/>
          <w:sz w:val="20"/>
          <w:szCs w:val="20"/>
          <w:rtl/>
        </w:rPr>
        <w:t>[ועוד דהוא ספק האם יקיים</w:t>
      </w:r>
      <w:r w:rsidRPr="00900152">
        <w:rPr>
          <w:rFonts w:ascii="Narkisim" w:hAnsi="Narkisim" w:cs="Narkisim"/>
          <w:rtl/>
        </w:rPr>
        <w:t>]. וה</w:t>
      </w:r>
      <w:r w:rsidRPr="00900152">
        <w:rPr>
          <w:rFonts w:ascii="Narkisim" w:hAnsi="Narkisim" w:cs="Narkisim"/>
          <w:b/>
          <w:bCs/>
          <w:rtl/>
        </w:rPr>
        <w:t>אחרונים</w:t>
      </w:r>
      <w:r w:rsidRPr="00900152">
        <w:rPr>
          <w:rFonts w:ascii="Narkisim" w:hAnsi="Narkisim" w:cs="Narkisim"/>
          <w:rtl/>
        </w:rPr>
        <w:t xml:space="preserve"> העמידו דדעת התוס' דמצוות התורה הוא בעצם הביאה, שהוא מעשה האדם</w:t>
      </w:r>
      <w:r w:rsidRPr="00900152">
        <w:rPr>
          <w:rStyle w:val="ac"/>
          <w:rFonts w:ascii="Narkisim" w:hAnsi="Narkisim" w:cs="Narkisim"/>
          <w:rtl/>
        </w:rPr>
        <w:footnoteReference w:id="708"/>
      </w:r>
      <w:r w:rsidRPr="00900152">
        <w:rPr>
          <w:rFonts w:ascii="Narkisim" w:hAnsi="Narkisim" w:cs="Narkisim"/>
          <w:rtl/>
        </w:rPr>
        <w:t>. [ולידת בן ובת הוה שיעור במצווה]. אבל ה</w:t>
      </w:r>
      <w:r w:rsidRPr="00900152">
        <w:rPr>
          <w:rFonts w:ascii="Narkisim" w:hAnsi="Narkisim" w:cs="Narkisim"/>
          <w:b/>
          <w:bCs/>
          <w:rtl/>
        </w:rPr>
        <w:t>קובה"ע</w:t>
      </w:r>
      <w:r w:rsidRPr="00900152">
        <w:rPr>
          <w:rFonts w:ascii="Narkisim" w:hAnsi="Narkisim" w:cs="Narkisim"/>
          <w:rtl/>
        </w:rPr>
        <w:t xml:space="preserve"> (סט כז) ביאר דאף תוס' מודו דעצם המצווה הוה לידת הבנים. ומ"מ </w:t>
      </w:r>
      <w:r w:rsidRPr="00900152">
        <w:rPr>
          <w:rFonts w:ascii="Narkisim" w:hAnsi="Narkisim" w:cs="Narkisim"/>
          <w:i/>
          <w:iCs/>
          <w:rtl/>
        </w:rPr>
        <w:t>מעשה המצוה</w:t>
      </w:r>
      <w:r w:rsidRPr="00900152">
        <w:rPr>
          <w:rFonts w:ascii="Narkisim" w:hAnsi="Narkisim" w:cs="Narkisim"/>
          <w:rtl/>
        </w:rPr>
        <w:t xml:space="preserve"> הוא מעשה הביאה, שזהו מה דרמיא עליה. וגדר עשה דוחה ל”ת תלי במעשה המצווה.</w:t>
      </w:r>
    </w:p>
    <w:p w14:paraId="6E0D90B4" w14:textId="77777777" w:rsidR="00D65752" w:rsidRPr="00900152" w:rsidRDefault="00000000" w:rsidP="00900152">
      <w:pPr>
        <w:bidi/>
        <w:rPr>
          <w:rFonts w:ascii="Narkisim" w:hAnsi="Narkisim" w:cs="Narkisim"/>
        </w:rPr>
      </w:pPr>
      <w:r w:rsidRPr="00900152">
        <w:rPr>
          <w:rFonts w:ascii="Narkisim" w:hAnsi="Narkisim" w:cs="Narkisim"/>
          <w:u w:val="single"/>
          <w:rtl/>
        </w:rPr>
        <w:t>בא"ד ועוד דהיא אסורה לינשא לו, דלגבי דידה ליכא עשה</w:t>
      </w:r>
      <w:r w:rsidRPr="00900152">
        <w:rPr>
          <w:rStyle w:val="ac"/>
          <w:rFonts w:ascii="Narkisim" w:hAnsi="Narkisim" w:cs="Narkisim"/>
          <w:u w:val="single"/>
          <w:rtl/>
        </w:rPr>
        <w:footnoteReference w:id="709"/>
      </w:r>
      <w:r w:rsidRPr="00900152">
        <w:rPr>
          <w:rFonts w:ascii="Narkisim" w:hAnsi="Narkisim" w:cs="Narkisim"/>
          <w:u w:val="single"/>
          <w:rtl/>
        </w:rPr>
        <w:t>, ועוד וכו' אפשר לה באחר</w:t>
      </w:r>
      <w:r w:rsidRPr="00900152">
        <w:rPr>
          <w:rStyle w:val="ac"/>
          <w:rFonts w:ascii="Narkisim" w:hAnsi="Narkisim" w:cs="Narkisim"/>
          <w:u w:val="single"/>
          <w:rtl/>
        </w:rPr>
        <w:footnoteReference w:id="710"/>
      </w:r>
      <w:r w:rsidRPr="00900152">
        <w:rPr>
          <w:rFonts w:ascii="Narkisim" w:hAnsi="Narkisim" w:cs="Narkisim"/>
          <w:u w:val="single"/>
          <w:rtl/>
        </w:rPr>
        <w:t>.</w:t>
      </w:r>
      <w:r w:rsidRPr="00900152">
        <w:rPr>
          <w:rFonts w:ascii="Narkisim" w:hAnsi="Narkisim" w:cs="Narkisim"/>
          <w:rtl/>
        </w:rPr>
        <w:t xml:space="preserve"> ה</w:t>
      </w:r>
      <w:r w:rsidRPr="00900152">
        <w:rPr>
          <w:rFonts w:ascii="Narkisim" w:hAnsi="Narkisim" w:cs="Narkisim"/>
          <w:b/>
          <w:bCs/>
          <w:rtl/>
        </w:rPr>
        <w:t>אחרונים</w:t>
      </w:r>
      <w:r w:rsidRPr="00900152">
        <w:rPr>
          <w:rFonts w:ascii="Narkisim" w:hAnsi="Narkisim" w:cs="Narkisim"/>
          <w:rtl/>
        </w:rPr>
        <w:t xml:space="preserve"> </w:t>
      </w:r>
      <w:r w:rsidRPr="00900152">
        <w:rPr>
          <w:rFonts w:ascii="Narkisim" w:hAnsi="Narkisim" w:cs="Narkisim"/>
          <w:szCs w:val="20"/>
          <w:rtl/>
        </w:rPr>
        <w:t>(מהר"ם חביב תוס' יוה"כ פו:)</w:t>
      </w:r>
      <w:r w:rsidRPr="00900152">
        <w:rPr>
          <w:rFonts w:ascii="Narkisim" w:hAnsi="Narkisim" w:cs="Narkisim"/>
          <w:rtl/>
        </w:rPr>
        <w:t xml:space="preserve"> הק' דגבי יבום מבואר דעשה דוחה ל"ת, אף דבפשוטו מצוות יבום הוה רק עליו</w:t>
      </w:r>
      <w:r w:rsidRPr="00900152">
        <w:rPr>
          <w:rStyle w:val="ac"/>
          <w:rFonts w:ascii="Narkisim" w:hAnsi="Narkisim" w:cs="Narkisim"/>
          <w:rtl/>
        </w:rPr>
        <w:footnoteReference w:id="711"/>
      </w:r>
      <w:r w:rsidRPr="00900152">
        <w:rPr>
          <w:rFonts w:ascii="Narkisim" w:hAnsi="Narkisim" w:cs="Narkisim"/>
          <w:rtl/>
        </w:rPr>
        <w:t xml:space="preserve">, ודחי לל"ת דידה. </w:t>
      </w:r>
      <w:r w:rsidRPr="00900152">
        <w:rPr>
          <w:rFonts w:ascii="Narkisim" w:hAnsi="Narkisim" w:cs="Narkisim"/>
          <w:szCs w:val="20"/>
          <w:rtl/>
        </w:rPr>
        <w:t>והמהר"ם חביב הוכיח דכיון דהמצווה שלו נעשית על ידיה שפיר דחי</w:t>
      </w:r>
      <w:r w:rsidRPr="00900152">
        <w:rPr>
          <w:rFonts w:ascii="Narkisim" w:hAnsi="Narkisim" w:cs="Narkisim"/>
          <w:rtl/>
        </w:rPr>
        <w:t>.</w:t>
      </w:r>
    </w:p>
    <w:p w14:paraId="1975452D"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גמ'</w:t>
      </w:r>
      <w:r w:rsidRPr="00900152">
        <w:rPr>
          <w:rFonts w:ascii="Narkisim" w:hAnsi="Narkisim"/>
          <w:rtl/>
        </w:rPr>
        <w:t xml:space="preserve"> (כתובות מ.) מק' דמצוות 'ולו תהא לאשה' דאונס ידחה ל"ת. ולחד תי' ב</w:t>
      </w:r>
      <w:r w:rsidRPr="00900152">
        <w:rPr>
          <w:rFonts w:ascii="Narkisim" w:hAnsi="Narkisim"/>
          <w:b/>
          <w:bCs/>
          <w:rtl/>
        </w:rPr>
        <w:t>תוס' ישנים</w:t>
      </w:r>
      <w:r w:rsidRPr="00900152">
        <w:rPr>
          <w:rFonts w:ascii="Narkisim" w:hAnsi="Narkisim"/>
          <w:rtl/>
        </w:rPr>
        <w:t xml:space="preserve"> (שם) זהו תי' הגמ' דאי אמרה לא בעינא ליכא עשה, דלגבי דידה ליכא עשה</w:t>
      </w:r>
      <w:r w:rsidRPr="00900152">
        <w:rPr>
          <w:rStyle w:val="ac"/>
          <w:rFonts w:ascii="Narkisim" w:hAnsi="Narkisim"/>
          <w:rtl/>
        </w:rPr>
        <w:footnoteReference w:id="712"/>
      </w:r>
      <w:r w:rsidRPr="00900152">
        <w:rPr>
          <w:rFonts w:ascii="Narkisim" w:hAnsi="Narkisim"/>
          <w:rtl/>
        </w:rPr>
        <w:t>. [אך בדברי שא"ר שם מבואר בגמ' שם להיפך].</w:t>
      </w:r>
    </w:p>
    <w:p w14:paraId="42EB8585"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מנח"ח</w:t>
      </w:r>
      <w:r w:rsidRPr="00900152">
        <w:rPr>
          <w:rFonts w:ascii="Narkisim" w:hAnsi="Narkisim"/>
          <w:rtl/>
        </w:rPr>
        <w:t xml:space="preserve"> (א טו) כת' דמבואר (יבמות פד:) דצווי האשה בעריות תלי באיש, והיכא דהוא אינו מוזהר אף היא אינה מוזהרת. וכיון דעשה דוחה לל"ת, ואין עליו איסור [אף דהוה רק דרך דיחוי], ואף בדידה דיו לבא מהדין להיות כמותו, ואף היא מותרת</w:t>
      </w:r>
      <w:r w:rsidRPr="00900152">
        <w:rPr>
          <w:rStyle w:val="ac"/>
          <w:rFonts w:ascii="Narkisim" w:hAnsi="Narkisim"/>
          <w:rtl/>
        </w:rPr>
        <w:footnoteReference w:id="713"/>
      </w:r>
      <w:r w:rsidRPr="00900152">
        <w:rPr>
          <w:rFonts w:ascii="Narkisim" w:hAnsi="Narkisim"/>
          <w:rtl/>
        </w:rPr>
        <w:t>.</w:t>
      </w:r>
    </w:p>
    <w:p w14:paraId="606E25AB" w14:textId="77777777" w:rsidR="00D65752" w:rsidRPr="00900152" w:rsidRDefault="00000000" w:rsidP="00900152">
      <w:pPr>
        <w:bidi/>
        <w:rPr>
          <w:rFonts w:ascii="Narkisim" w:hAnsi="Narkisim" w:cs="Narkisim"/>
        </w:rPr>
      </w:pPr>
      <w:r w:rsidRPr="00900152">
        <w:rPr>
          <w:rFonts w:ascii="Narkisim" w:hAnsi="Narkisim" w:cs="Narkisim"/>
          <w:u w:val="single"/>
          <w:rtl/>
        </w:rPr>
        <w:t>בא"ד ועוד כיון דאפשר ע"י כפייה לא דחי</w:t>
      </w:r>
      <w:r w:rsidRPr="00900152">
        <w:rPr>
          <w:rFonts w:ascii="Narkisim" w:hAnsi="Narkisim" w:cs="Narkisim"/>
          <w:rtl/>
        </w:rPr>
        <w:t>. ה</w:t>
      </w:r>
      <w:r w:rsidRPr="00900152">
        <w:rPr>
          <w:rFonts w:ascii="Narkisim" w:hAnsi="Narkisim" w:cs="Narkisim"/>
          <w:b/>
          <w:bCs/>
          <w:rtl/>
        </w:rPr>
        <w:t>טור"א</w:t>
      </w:r>
      <w:r w:rsidRPr="00900152">
        <w:rPr>
          <w:rFonts w:ascii="Narkisim" w:hAnsi="Narkisim" w:cs="Narkisim"/>
          <w:rtl/>
        </w:rPr>
        <w:t xml:space="preserve"> (חגיגה ב) תמה דהעבד אין לו עצה לקיים, א"כ לו לכאורה מותר. ומבואר דכוונת התוס' דבי"ד תקנו שישחרר, ועדיף להו שישחרר ולא לדחות ל"ת</w:t>
      </w:r>
      <w:r w:rsidRPr="00900152">
        <w:rPr>
          <w:rStyle w:val="ac"/>
          <w:rFonts w:ascii="Narkisim" w:hAnsi="Narkisim" w:cs="Narkisim"/>
          <w:rtl/>
        </w:rPr>
        <w:footnoteReference w:id="714"/>
      </w:r>
      <w:r w:rsidRPr="00900152">
        <w:rPr>
          <w:rFonts w:ascii="Narkisim" w:hAnsi="Narkisim" w:cs="Narkisim"/>
          <w:rtl/>
        </w:rPr>
        <w:t>.</w:t>
      </w:r>
    </w:p>
    <w:p w14:paraId="7CA7EF9A" w14:textId="77777777" w:rsidR="00D65752" w:rsidRPr="00900152" w:rsidRDefault="00000000" w:rsidP="00900152">
      <w:pPr>
        <w:bidi/>
        <w:rPr>
          <w:rFonts w:ascii="Narkisim" w:hAnsi="Narkisim" w:cs="Narkisim"/>
        </w:rPr>
      </w:pPr>
      <w:r w:rsidRPr="00900152">
        <w:rPr>
          <w:rFonts w:ascii="Narkisim" w:hAnsi="Narkisim" w:cs="Narkisim"/>
          <w:u w:val="single"/>
          <w:rtl/>
        </w:rPr>
        <w:t>בא"ד וא"ת היכי כפי' וכו' וכי אומרים לו לאדם חטא.</w:t>
      </w:r>
      <w:r w:rsidRPr="00900152">
        <w:rPr>
          <w:rFonts w:ascii="Narkisim" w:hAnsi="Narkisim" w:cs="Narkisim"/>
          <w:rtl/>
        </w:rPr>
        <w:t xml:space="preserve"> וה</w:t>
      </w:r>
      <w:r w:rsidRPr="00900152">
        <w:rPr>
          <w:rFonts w:ascii="Narkisim" w:hAnsi="Narkisim" w:cs="Narkisim"/>
          <w:b/>
          <w:bCs/>
          <w:rtl/>
        </w:rPr>
        <w:t>רשב"א</w:t>
      </w:r>
      <w:r w:rsidRPr="00900152">
        <w:rPr>
          <w:rFonts w:ascii="Narkisim" w:hAnsi="Narkisim" w:cs="Narkisim"/>
          <w:rtl/>
        </w:rPr>
        <w:t xml:space="preserve"> (שבת ד) תי' דכיון דחציו בן חורין לית בהו משום תעבודו משום צד חירות שבו. וה</w:t>
      </w:r>
      <w:r w:rsidRPr="00900152">
        <w:rPr>
          <w:rFonts w:ascii="Narkisim" w:hAnsi="Narkisim" w:cs="Narkisim"/>
          <w:b/>
          <w:bCs/>
          <w:rtl/>
        </w:rPr>
        <w:t>קצות</w:t>
      </w:r>
      <w:r w:rsidRPr="00900152">
        <w:rPr>
          <w:rFonts w:ascii="Narkisim" w:hAnsi="Narkisim" w:cs="Narkisim"/>
          <w:rtl/>
        </w:rPr>
        <w:t xml:space="preserve"> (קעא) ביאר דאסור להשתעבד בו עבודת עבד, כיון דכלפי איסורין לא מתחלק חלוקת ימים, ויש איסור לא תרדה בו בפרך</w:t>
      </w:r>
      <w:r w:rsidRPr="00900152">
        <w:rPr>
          <w:rStyle w:val="ac"/>
          <w:rFonts w:ascii="Narkisim" w:hAnsi="Narkisim" w:cs="Narkisim"/>
          <w:rtl/>
        </w:rPr>
        <w:footnoteReference w:id="715"/>
      </w:r>
      <w:r w:rsidRPr="00900152">
        <w:rPr>
          <w:rFonts w:ascii="Narkisim" w:hAnsi="Narkisim" w:cs="Narkisim"/>
          <w:rtl/>
        </w:rPr>
        <w:t xml:space="preserve">. </w:t>
      </w:r>
      <w:r w:rsidRPr="00900152">
        <w:rPr>
          <w:rFonts w:ascii="Narkisim" w:hAnsi="Narkisim" w:cs="Narkisim"/>
          <w:szCs w:val="20"/>
          <w:rtl/>
        </w:rPr>
        <w:t>[וה</w:t>
      </w:r>
      <w:r w:rsidRPr="00900152">
        <w:rPr>
          <w:rFonts w:ascii="Narkisim" w:hAnsi="Narkisim" w:cs="Narkisim"/>
          <w:b/>
          <w:bCs/>
          <w:szCs w:val="20"/>
          <w:rtl/>
        </w:rPr>
        <w:t>אחרונים</w:t>
      </w:r>
      <w:r w:rsidRPr="00900152">
        <w:rPr>
          <w:rFonts w:ascii="Narkisim" w:hAnsi="Narkisim" w:cs="Narkisim"/>
          <w:szCs w:val="20"/>
          <w:rtl/>
        </w:rPr>
        <w:t xml:space="preserve"> הק' דבגמ' (גיטין לח) מבואר דבחצי שפחה עובר בעשה</w:t>
      </w:r>
      <w:r w:rsidRPr="00900152">
        <w:rPr>
          <w:rFonts w:ascii="Narkisim" w:hAnsi="Narkisim" w:cs="Narkisim"/>
          <w:rtl/>
        </w:rPr>
        <w:t>].</w:t>
      </w:r>
    </w:p>
    <w:p w14:paraId="519FE905"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רמב”ן</w:t>
      </w:r>
      <w:r w:rsidRPr="00900152">
        <w:rPr>
          <w:rFonts w:ascii="Narkisim" w:hAnsi="Narkisim"/>
          <w:rtl/>
        </w:rPr>
        <w:t xml:space="preserve"> (גיטין לח) תי' עוד דיסוד האיסור משום לא תחנם, אבל במקום שמשחרר עבור קיום מצוה אינו מתנת חנם כלל.</w:t>
      </w:r>
    </w:p>
    <w:p w14:paraId="7EBB4B3D" w14:textId="77777777" w:rsidR="00D65752" w:rsidRPr="00900152" w:rsidRDefault="00000000" w:rsidP="00900152">
      <w:pPr>
        <w:bidi/>
        <w:rPr>
          <w:rFonts w:ascii="Narkisim" w:hAnsi="Narkisim" w:cs="Narkisim"/>
        </w:rPr>
      </w:pPr>
      <w:r w:rsidRPr="00900152">
        <w:rPr>
          <w:rFonts w:ascii="Narkisim" w:hAnsi="Narkisim" w:cs="Narkisim"/>
          <w:rtl/>
        </w:rPr>
        <w:t>ועוד תי' ה</w:t>
      </w:r>
      <w:r w:rsidRPr="00900152">
        <w:rPr>
          <w:rFonts w:ascii="Narkisim" w:hAnsi="Narkisim" w:cs="Narkisim"/>
          <w:b/>
          <w:bCs/>
          <w:rtl/>
        </w:rPr>
        <w:t>טור"א</w:t>
      </w:r>
      <w:r w:rsidRPr="00900152">
        <w:rPr>
          <w:rFonts w:ascii="Narkisim" w:hAnsi="Narkisim" w:cs="Narkisim"/>
          <w:rtl/>
        </w:rPr>
        <w:t xml:space="preserve"> (שם) דכיון דחכמים חייבוהו לשחרר, א"כ הפקיעו רשות האדון שא"י לשעבד בו [למיגדר מילתא בשב ואל תעשה]. וכיון דבלא"ה אינו יכול לשעבד בו תו ליכא איסור בשחרור, דל"ש לעולם בהם תעבודו.</w:t>
      </w:r>
    </w:p>
    <w:p w14:paraId="72426EF9" w14:textId="77777777" w:rsidR="00D65752" w:rsidRPr="00900152" w:rsidRDefault="00000000" w:rsidP="00900152">
      <w:pPr>
        <w:pStyle w:val="aa"/>
        <w:bidi/>
        <w:rPr>
          <w:rFonts w:ascii="Narkisim" w:hAnsi="Narkisim"/>
        </w:rPr>
      </w:pPr>
      <w:r w:rsidRPr="00900152">
        <w:rPr>
          <w:rFonts w:ascii="Narkisim" w:hAnsi="Narkisim"/>
          <w:u w:val="single"/>
          <w:rtl/>
        </w:rPr>
        <w:t>בא"ד וא"ת וימכור עצמו בעבד עברי.</w:t>
      </w:r>
      <w:r w:rsidRPr="00900152">
        <w:rPr>
          <w:rFonts w:ascii="Narkisim" w:hAnsi="Narkisim"/>
          <w:rtl/>
        </w:rPr>
        <w:t xml:space="preserve"> ו</w:t>
      </w:r>
      <w:r w:rsidRPr="00900152">
        <w:rPr>
          <w:rFonts w:ascii="Narkisim" w:hAnsi="Narkisim"/>
          <w:b/>
          <w:bCs/>
          <w:rtl/>
        </w:rPr>
        <w:t>תוס'</w:t>
      </w:r>
      <w:r w:rsidRPr="00900152">
        <w:rPr>
          <w:rFonts w:ascii="Narkisim" w:hAnsi="Narkisim"/>
          <w:rtl/>
        </w:rPr>
        <w:t xml:space="preserve"> (גיטין מא.) תי' דאי' (ב"מ עא.) דאין הגר נמכר בעבד עברי, דבעינן ושב אל משפחתו. וה</w:t>
      </w:r>
      <w:r w:rsidRPr="00900152">
        <w:rPr>
          <w:rFonts w:ascii="Narkisim" w:hAnsi="Narkisim"/>
          <w:b/>
          <w:bCs/>
          <w:rtl/>
        </w:rPr>
        <w:t xml:space="preserve">גהש"ס </w:t>
      </w:r>
      <w:r w:rsidRPr="00900152">
        <w:rPr>
          <w:rFonts w:ascii="Narkisim" w:hAnsi="Narkisim"/>
          <w:rtl/>
        </w:rPr>
        <w:t>תמה בזה על תוס' אמאי לא תרצו כן</w:t>
      </w:r>
      <w:r w:rsidRPr="00900152">
        <w:rPr>
          <w:rStyle w:val="ac"/>
          <w:rFonts w:ascii="Narkisim" w:hAnsi="Narkisim"/>
          <w:rtl/>
        </w:rPr>
        <w:footnoteReference w:id="716"/>
      </w:r>
      <w:r w:rsidRPr="00900152">
        <w:rPr>
          <w:rFonts w:ascii="Narkisim" w:hAnsi="Narkisim"/>
          <w:rtl/>
        </w:rPr>
        <w:t>. וכה"ק הראשונים על רש"י בסוגיין.</w:t>
      </w:r>
    </w:p>
    <w:p w14:paraId="79A8448F" w14:textId="77777777" w:rsidR="00D65752" w:rsidRPr="00900152" w:rsidRDefault="00000000" w:rsidP="00900152">
      <w:pPr>
        <w:pStyle w:val="aa"/>
        <w:bidi/>
        <w:rPr>
          <w:rFonts w:ascii="Narkisim" w:hAnsi="Narkisim"/>
        </w:rPr>
      </w:pPr>
      <w:r w:rsidRPr="00900152">
        <w:rPr>
          <w:rFonts w:ascii="Narkisim" w:hAnsi="Narkisim"/>
          <w:u w:val="single"/>
          <w:rtl/>
        </w:rPr>
        <w:t>בא"ד ולמ"ד אפי' אין לו אשה ובנים</w:t>
      </w:r>
      <w:r w:rsidRPr="00900152">
        <w:rPr>
          <w:rStyle w:val="ac"/>
          <w:rFonts w:ascii="Narkisim" w:hAnsi="Narkisim"/>
          <w:u w:val="single"/>
          <w:rtl/>
        </w:rPr>
        <w:footnoteReference w:id="717"/>
      </w:r>
      <w:r w:rsidRPr="00900152">
        <w:rPr>
          <w:rFonts w:ascii="Narkisim" w:hAnsi="Narkisim"/>
          <w:u w:val="single"/>
          <w:rtl/>
        </w:rPr>
        <w:t xml:space="preserve"> רבו מוסר וכו'</w:t>
      </w:r>
      <w:r w:rsidRPr="00900152">
        <w:rPr>
          <w:rFonts w:ascii="Narkisim" w:hAnsi="Narkisim"/>
          <w:rtl/>
        </w:rPr>
        <w:t>. ה</w:t>
      </w:r>
      <w:r w:rsidRPr="00900152">
        <w:rPr>
          <w:rFonts w:ascii="Narkisim" w:hAnsi="Narkisim"/>
          <w:b/>
          <w:bCs/>
          <w:rtl/>
        </w:rPr>
        <w:t>אחרונים</w:t>
      </w:r>
      <w:r w:rsidRPr="00900152">
        <w:rPr>
          <w:rFonts w:ascii="Narkisim" w:hAnsi="Narkisim"/>
          <w:rtl/>
        </w:rPr>
        <w:t xml:space="preserve"> הק' דבגמ' (קידושין כ.) אי' דאין רבו מוסר לו שפחה. </w:t>
      </w:r>
      <w:r w:rsidRPr="00900152">
        <w:rPr>
          <w:rFonts w:ascii="Narkisim" w:hAnsi="Narkisim"/>
          <w:rtl/>
        </w:rPr>
        <w:lastRenderedPageBreak/>
        <w:t>ול"מ מ"ד דפליג</w:t>
      </w:r>
      <w:r w:rsidRPr="00900152">
        <w:rPr>
          <w:rStyle w:val="ac"/>
          <w:rFonts w:ascii="Narkisim" w:hAnsi="Narkisim"/>
          <w:rtl/>
        </w:rPr>
        <w:footnoteReference w:id="718"/>
      </w:r>
      <w:r w:rsidRPr="00900152">
        <w:rPr>
          <w:rFonts w:ascii="Narkisim" w:hAnsi="Narkisim"/>
          <w:rtl/>
        </w:rPr>
        <w:t>.</w:t>
      </w:r>
    </w:p>
    <w:p w14:paraId="475B16C3" w14:textId="77777777" w:rsidR="00D65752" w:rsidRPr="00900152" w:rsidRDefault="00000000" w:rsidP="00900152">
      <w:pPr>
        <w:pStyle w:val="aa"/>
        <w:bidi/>
        <w:rPr>
          <w:rFonts w:ascii="Narkisim" w:hAnsi="Narkisim"/>
        </w:rPr>
      </w:pPr>
      <w:r w:rsidRPr="00900152">
        <w:rPr>
          <w:rFonts w:ascii="Narkisim" w:hAnsi="Narkisim"/>
          <w:u w:val="single"/>
          <w:rtl/>
        </w:rPr>
        <w:t>בא"ד ואור"י דאין זה תקנה, שאסור למכור עצמו בע"ע וכו'</w:t>
      </w:r>
      <w:r w:rsidRPr="00900152">
        <w:rPr>
          <w:rFonts w:ascii="Narkisim" w:hAnsi="Narkisim"/>
          <w:rtl/>
        </w:rPr>
        <w:t>. ה</w:t>
      </w:r>
      <w:r w:rsidRPr="00900152">
        <w:rPr>
          <w:rFonts w:ascii="Narkisim" w:hAnsi="Narkisim"/>
          <w:b/>
          <w:bCs/>
          <w:rtl/>
        </w:rPr>
        <w:t>מהרש"א</w:t>
      </w:r>
      <w:r w:rsidRPr="00900152">
        <w:rPr>
          <w:rFonts w:ascii="Narkisim" w:hAnsi="Narkisim"/>
          <w:rtl/>
        </w:rPr>
        <w:t xml:space="preserve"> הק' אמאי עדיף לכוף את רבו לעבור [משום מצווה רבה]. וביאר דכיון דמקיים רק שבת אינו דוחה. אבל אין כופין את רבו אף אי יקיים שבת כל דהו.</w:t>
      </w:r>
    </w:p>
    <w:p w14:paraId="0C851793" w14:textId="77777777" w:rsidR="00D65752" w:rsidRPr="00900152" w:rsidRDefault="00000000" w:rsidP="00900152">
      <w:pPr>
        <w:bidi/>
        <w:rPr>
          <w:rFonts w:ascii="Narkisim" w:hAnsi="Narkisim" w:cs="Narkisim"/>
        </w:rPr>
      </w:pPr>
      <w:r w:rsidRPr="00900152">
        <w:rPr>
          <w:rFonts w:ascii="Narkisim" w:hAnsi="Narkisim" w:cs="Narkisim"/>
          <w:u w:val="single"/>
          <w:rtl/>
        </w:rPr>
        <w:t>בא"ד אתי צד עבדות, ולא דמי לפרידה וכו' דהתם כלאים כתיב, דמשמע ב' מינים וכו'</w:t>
      </w:r>
      <w:r w:rsidRPr="00900152">
        <w:rPr>
          <w:rFonts w:ascii="Narkisim" w:hAnsi="Narkisim" w:cs="Narkisim"/>
          <w:rtl/>
        </w:rPr>
        <w:t>. ה</w:t>
      </w:r>
      <w:r w:rsidRPr="00900152">
        <w:rPr>
          <w:rFonts w:ascii="Narkisim" w:hAnsi="Narkisim" w:cs="Narkisim"/>
          <w:b/>
          <w:bCs/>
          <w:rtl/>
        </w:rPr>
        <w:t>תשב</w:t>
      </w:r>
      <w:r w:rsidRPr="00900152">
        <w:rPr>
          <w:rFonts w:ascii="Narkisim" w:hAnsi="Narkisim" w:cs="Narkisim"/>
          <w:b/>
          <w:bCs/>
          <w:rtl/>
          <w:lang w:val="he-IL"/>
        </w:rPr>
        <w:t>"</w:t>
      </w:r>
      <w:r w:rsidRPr="00900152">
        <w:rPr>
          <w:rFonts w:ascii="Narkisim" w:hAnsi="Narkisim" w:cs="Narkisim"/>
          <w:b/>
          <w:bCs/>
          <w:rtl/>
        </w:rPr>
        <w:t>ץ</w:t>
      </w:r>
      <w:r w:rsidRPr="00900152">
        <w:rPr>
          <w:rFonts w:ascii="Narkisim" w:hAnsi="Narkisim" w:cs="Narkisim"/>
          <w:rtl/>
        </w:rPr>
        <w:t xml:space="preserve"> (ב</w:t>
      </w:r>
      <w:r w:rsidRPr="00900152">
        <w:rPr>
          <w:rFonts w:ascii="Narkisim" w:hAnsi="Narkisim" w:cs="Narkisim"/>
          <w:rtl/>
          <w:lang w:val="he-IL"/>
        </w:rPr>
        <w:t xml:space="preserve"> </w:t>
      </w:r>
      <w:r w:rsidRPr="00900152">
        <w:rPr>
          <w:rFonts w:ascii="Narkisim" w:hAnsi="Narkisim" w:cs="Narkisim"/>
          <w:rtl/>
        </w:rPr>
        <w:t>ד,</w:t>
      </w:r>
      <w:r w:rsidRPr="00900152">
        <w:rPr>
          <w:rFonts w:ascii="Narkisim" w:hAnsi="Narkisim" w:cs="Narkisim"/>
          <w:rtl/>
          <w:lang w:val="he-IL"/>
        </w:rPr>
        <w:t xml:space="preserve"> </w:t>
      </w:r>
      <w:r w:rsidRPr="00900152">
        <w:rPr>
          <w:rFonts w:ascii="Narkisim" w:hAnsi="Narkisim" w:cs="Narkisim"/>
          <w:rtl/>
        </w:rPr>
        <w:t>הו</w:t>
      </w:r>
      <w:r w:rsidRPr="00900152">
        <w:rPr>
          <w:rFonts w:ascii="Narkisim" w:hAnsi="Narkisim" w:cs="Narkisim"/>
          <w:rtl/>
          <w:lang w:val="he-IL"/>
        </w:rPr>
        <w:t xml:space="preserve">' </w:t>
      </w:r>
      <w:r w:rsidRPr="00900152">
        <w:rPr>
          <w:rFonts w:ascii="Narkisim" w:hAnsi="Narkisim" w:cs="Narkisim"/>
          <w:rtl/>
        </w:rPr>
        <w:t>בשמעתתא הקד' אות מ)</w:t>
      </w:r>
      <w:r w:rsidRPr="00900152">
        <w:rPr>
          <w:rFonts w:ascii="Narkisim" w:hAnsi="Narkisim" w:cs="Narkisim"/>
          <w:rtl/>
          <w:lang w:val="he-IL"/>
        </w:rPr>
        <w:t xml:space="preserve"> </w:t>
      </w:r>
      <w:r w:rsidRPr="00900152">
        <w:rPr>
          <w:rFonts w:ascii="Narkisim" w:hAnsi="Narkisim" w:cs="Narkisim"/>
          <w:rtl/>
        </w:rPr>
        <w:t>ביאר תי</w:t>
      </w:r>
      <w:r w:rsidRPr="00900152">
        <w:rPr>
          <w:rFonts w:ascii="Narkisim" w:hAnsi="Narkisim" w:cs="Narkisim"/>
          <w:rtl/>
          <w:lang w:val="he-IL"/>
        </w:rPr>
        <w:t xml:space="preserve">' </w:t>
      </w:r>
      <w:r w:rsidRPr="00900152">
        <w:rPr>
          <w:rFonts w:ascii="Narkisim" w:hAnsi="Narkisim" w:cs="Narkisim"/>
          <w:rtl/>
        </w:rPr>
        <w:t>תוס</w:t>
      </w:r>
      <w:r w:rsidRPr="00900152">
        <w:rPr>
          <w:rFonts w:ascii="Narkisim" w:hAnsi="Narkisim" w:cs="Narkisim"/>
          <w:rtl/>
          <w:lang w:val="he-IL"/>
        </w:rPr>
        <w:t xml:space="preserve">' </w:t>
      </w:r>
      <w:r w:rsidRPr="00900152">
        <w:rPr>
          <w:rFonts w:ascii="Narkisim" w:hAnsi="Narkisim" w:cs="Narkisim"/>
          <w:rtl/>
        </w:rPr>
        <w:t>לחלק בין פרדות דהוה הרכבה מזגית</w:t>
      </w:r>
      <w:r w:rsidRPr="00900152">
        <w:rPr>
          <w:rStyle w:val="ac"/>
          <w:rFonts w:ascii="Narkisim" w:hAnsi="Narkisim" w:cs="Narkisim"/>
          <w:rtl/>
        </w:rPr>
        <w:footnoteReference w:id="719"/>
      </w:r>
      <w:r w:rsidRPr="00900152">
        <w:rPr>
          <w:rFonts w:ascii="Narkisim" w:hAnsi="Narkisim" w:cs="Narkisim"/>
          <w:rtl/>
        </w:rPr>
        <w:t>,</w:t>
      </w:r>
      <w:r w:rsidRPr="00900152">
        <w:rPr>
          <w:rFonts w:ascii="Narkisim" w:hAnsi="Narkisim" w:cs="Narkisim"/>
          <w:rtl/>
          <w:lang w:val="he-IL"/>
        </w:rPr>
        <w:t xml:space="preserve"> </w:t>
      </w:r>
      <w:r w:rsidRPr="00900152">
        <w:rPr>
          <w:rFonts w:ascii="Narkisim" w:hAnsi="Narkisim" w:cs="Narkisim"/>
          <w:rtl/>
        </w:rPr>
        <w:t>ואילו חצי עבד נחשב הרכבה שכונית</w:t>
      </w:r>
      <w:r w:rsidRPr="00900152">
        <w:rPr>
          <w:rStyle w:val="ac"/>
          <w:rFonts w:ascii="Narkisim" w:hAnsi="Narkisim" w:cs="Narkisim"/>
          <w:rtl/>
        </w:rPr>
        <w:footnoteReference w:id="720"/>
      </w:r>
      <w:r w:rsidRPr="00900152">
        <w:rPr>
          <w:rFonts w:ascii="Narkisim" w:hAnsi="Narkisim" w:cs="Narkisim"/>
          <w:rtl/>
        </w:rPr>
        <w:t>. ולכן אתי צד זה ופוגע בצד זה</w:t>
      </w:r>
      <w:r w:rsidRPr="00900152">
        <w:rPr>
          <w:rStyle w:val="ac"/>
          <w:rFonts w:ascii="Narkisim" w:hAnsi="Narkisim" w:cs="Narkisim"/>
          <w:rtl/>
        </w:rPr>
        <w:footnoteReference w:id="721"/>
      </w:r>
      <w:r w:rsidRPr="00900152">
        <w:rPr>
          <w:rFonts w:ascii="Narkisim" w:hAnsi="Narkisim" w:cs="Narkisim"/>
          <w:rtl/>
          <w:lang w:val="he-IL"/>
        </w:rPr>
        <w:t>.</w:t>
      </w:r>
    </w:p>
    <w:p w14:paraId="68E628FC" w14:textId="77777777" w:rsidR="00D65752" w:rsidRPr="00900152" w:rsidRDefault="00000000" w:rsidP="00900152">
      <w:pPr>
        <w:pStyle w:val="a7"/>
        <w:bidi/>
        <w:rPr>
          <w:rFonts w:ascii="Narkisim" w:hAnsi="Narkisim"/>
        </w:rPr>
      </w:pPr>
      <w:r w:rsidRPr="00900152">
        <w:rPr>
          <w:rFonts w:ascii="Narkisim" w:hAnsi="Narkisim"/>
          <w:rtl/>
        </w:rPr>
        <w:t xml:space="preserve">אבל בתוס' משמע דעיקר החילוק בין איסור לא יהא קדש, שהוא משום עצם העבדות. ויש כאן צד עבדות. ואילו איסור כלאים תלי בשינוי המין. </w:t>
      </w:r>
      <w:r w:rsidRPr="00900152">
        <w:rPr>
          <w:rFonts w:ascii="Narkisim" w:hAnsi="Narkisim"/>
          <w:szCs w:val="20"/>
          <w:rtl/>
        </w:rPr>
        <w:t>וכ"ה לשון</w:t>
      </w:r>
      <w:r w:rsidRPr="00900152">
        <w:rPr>
          <w:rFonts w:ascii="Narkisim" w:hAnsi="Narkisim"/>
          <w:b/>
          <w:bCs/>
          <w:szCs w:val="20"/>
          <w:rtl/>
        </w:rPr>
        <w:t xml:space="preserve"> תוס</w:t>
      </w:r>
      <w:r w:rsidRPr="00900152">
        <w:rPr>
          <w:rFonts w:ascii="Narkisim" w:hAnsi="Narkisim"/>
          <w:b/>
          <w:bCs/>
          <w:szCs w:val="20"/>
          <w:rtl/>
          <w:lang w:val="he-IL"/>
        </w:rPr>
        <w:t xml:space="preserve">' </w:t>
      </w:r>
      <w:r w:rsidRPr="00900152">
        <w:rPr>
          <w:rFonts w:ascii="Narkisim" w:hAnsi="Narkisim"/>
          <w:szCs w:val="20"/>
          <w:rtl/>
          <w:lang w:val="he-IL"/>
        </w:rPr>
        <w:t>(</w:t>
      </w:r>
      <w:r w:rsidRPr="00900152">
        <w:rPr>
          <w:rFonts w:ascii="Narkisim" w:hAnsi="Narkisim"/>
          <w:szCs w:val="20"/>
          <w:rtl/>
        </w:rPr>
        <w:t>חגיגה ב</w:t>
      </w:r>
      <w:r w:rsidRPr="00900152">
        <w:rPr>
          <w:rFonts w:ascii="Narkisim" w:hAnsi="Narkisim"/>
          <w:szCs w:val="20"/>
          <w:rtl/>
          <w:lang w:val="he-IL"/>
        </w:rPr>
        <w:t xml:space="preserve">:) </w:t>
      </w:r>
      <w:r w:rsidRPr="00900152">
        <w:rPr>
          <w:rFonts w:ascii="Narkisim" w:hAnsi="Narkisim"/>
          <w:szCs w:val="20"/>
          <w:rtl/>
        </w:rPr>
        <w:t>דהתם לא קפיד קרא אלא בכלאים דתרי מינים והא ליכא,</w:t>
      </w:r>
      <w:r w:rsidRPr="00900152">
        <w:rPr>
          <w:rFonts w:ascii="Narkisim" w:hAnsi="Narkisim"/>
          <w:szCs w:val="20"/>
          <w:rtl/>
          <w:lang w:val="he-IL"/>
        </w:rPr>
        <w:t xml:space="preserve"> </w:t>
      </w:r>
      <w:r w:rsidRPr="00900152">
        <w:rPr>
          <w:rFonts w:ascii="Narkisim" w:hAnsi="Narkisim"/>
          <w:szCs w:val="20"/>
          <w:rtl/>
        </w:rPr>
        <w:t>אבל הכא קפיד קרא אצד חירות דלא תשמש בעבדות</w:t>
      </w:r>
      <w:r w:rsidRPr="00900152">
        <w:rPr>
          <w:rStyle w:val="ac"/>
          <w:rFonts w:ascii="Narkisim" w:hAnsi="Narkisim"/>
          <w:szCs w:val="20"/>
          <w:rtl/>
        </w:rPr>
        <w:footnoteReference w:id="722"/>
      </w:r>
      <w:r w:rsidRPr="00900152">
        <w:rPr>
          <w:rFonts w:ascii="Narkisim" w:hAnsi="Narkisim"/>
          <w:rtl/>
        </w:rPr>
        <w:t>. וה</w:t>
      </w:r>
      <w:r w:rsidRPr="00900152">
        <w:rPr>
          <w:rFonts w:ascii="Narkisim" w:hAnsi="Narkisim"/>
          <w:b/>
          <w:bCs/>
          <w:rtl/>
        </w:rPr>
        <w:t>אחרונים</w:t>
      </w:r>
      <w:r w:rsidRPr="00900152">
        <w:rPr>
          <w:rFonts w:ascii="Narkisim" w:hAnsi="Narkisim"/>
          <w:rtl/>
        </w:rPr>
        <w:t xml:space="preserve"> (מנח"ח רמד ט ועוד) ביארו דגדר איסור עבד בבת ישראל הוא משום שהעבד פוגע בקדושת ישראל, דהוה גדר איסור שונה מאיסור כלאים.</w:t>
      </w:r>
    </w:p>
    <w:p w14:paraId="60BF296E"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ראשונים</w:t>
      </w:r>
      <w:r w:rsidRPr="00900152">
        <w:rPr>
          <w:rFonts w:ascii="Narkisim" w:hAnsi="Narkisim"/>
          <w:rtl/>
        </w:rPr>
        <w:t xml:space="preserve"> הביאו דדעת איסי (בתוספתא כלאים ה) דאסור לרכוב על הפרידה, דהוה כלאים. ולא קי"ל כוותיה, מהאי טעמא דכיון דמבלבל זרעיה לא הוה כלאים.</w:t>
      </w:r>
    </w:p>
    <w:p w14:paraId="20A551A8" w14:textId="77777777" w:rsidR="00D65752" w:rsidRPr="00900152" w:rsidRDefault="00000000" w:rsidP="00900152">
      <w:pPr>
        <w:pStyle w:val="aa"/>
        <w:bidi/>
        <w:rPr>
          <w:rFonts w:ascii="Narkisim" w:hAnsi="Narkisim"/>
        </w:rPr>
      </w:pPr>
      <w:r w:rsidRPr="00900152">
        <w:rPr>
          <w:rFonts w:ascii="Narkisim" w:hAnsi="Narkisim"/>
          <w:u w:val="single"/>
          <w:rtl/>
        </w:rPr>
        <w:t>בא"ד ואור"י דאין זה תקנה להרבות ממזרים בישראל וכו'</w:t>
      </w:r>
      <w:r w:rsidRPr="00900152">
        <w:rPr>
          <w:rFonts w:ascii="Narkisim" w:hAnsi="Narkisim"/>
          <w:rtl/>
        </w:rPr>
        <w:t>. ה</w:t>
      </w:r>
      <w:r w:rsidRPr="00900152">
        <w:rPr>
          <w:rFonts w:ascii="Narkisim" w:hAnsi="Narkisim"/>
          <w:b/>
          <w:bCs/>
          <w:rtl/>
        </w:rPr>
        <w:t>טור”א</w:t>
      </w:r>
      <w:r w:rsidRPr="00900152">
        <w:rPr>
          <w:rFonts w:ascii="Narkisim" w:hAnsi="Narkisim"/>
          <w:rtl/>
        </w:rPr>
        <w:t xml:space="preserve"> (שם) תמה דמ”מ כיון דאפשר בממזרת האיך יבא עשה וידחה ל”ת להתיר בבת ישראל.</w:t>
      </w:r>
    </w:p>
    <w:p w14:paraId="013A54B4" w14:textId="77777777" w:rsidR="00D65752" w:rsidRPr="00900152" w:rsidRDefault="00000000" w:rsidP="00900152">
      <w:pPr>
        <w:bidi/>
        <w:rPr>
          <w:rFonts w:ascii="Narkisim" w:hAnsi="Narkisim" w:cs="Narkisim"/>
        </w:rPr>
      </w:pPr>
      <w:r w:rsidRPr="00900152">
        <w:rPr>
          <w:rFonts w:ascii="Narkisim" w:hAnsi="Narkisim" w:cs="Narkisim"/>
          <w:u w:val="single"/>
          <w:rtl/>
        </w:rPr>
        <w:t>עשאן לשכר השכר לאמצע וכו'</w:t>
      </w:r>
      <w:r w:rsidRPr="00900152">
        <w:rPr>
          <w:rFonts w:ascii="Narkisim" w:hAnsi="Narkisim" w:cs="Narkisim"/>
          <w:rtl/>
        </w:rPr>
        <w:t>. ה</w:t>
      </w:r>
      <w:r w:rsidRPr="00900152">
        <w:rPr>
          <w:rFonts w:ascii="Narkisim" w:hAnsi="Narkisim" w:cs="Narkisim"/>
          <w:b/>
          <w:bCs/>
          <w:rtl/>
        </w:rPr>
        <w:t>ר"י מגאש</w:t>
      </w:r>
      <w:r w:rsidRPr="00900152">
        <w:rPr>
          <w:rFonts w:ascii="Narkisim" w:hAnsi="Narkisim" w:cs="Narkisim"/>
          <w:rtl/>
        </w:rPr>
        <w:t xml:space="preserve"> נסתפק למ"ד דאמרי' גוד או איגוד, אי אף היכא דעומד להשכיר יכול לומר גוד או איגוד. ודן דכיון דראוי להשכיר ולהתחלק בשכרו לא אמרי' גוד או איגוד. </w:t>
      </w:r>
      <w:r w:rsidRPr="00900152">
        <w:rPr>
          <w:rFonts w:ascii="Narkisim" w:hAnsi="Narkisim" w:cs="Narkisim"/>
          <w:szCs w:val="20"/>
          <w:rtl/>
        </w:rPr>
        <w:t>[ודוקא היכא דאינו ראוי להשתמש יחד]</w:t>
      </w:r>
      <w:r w:rsidRPr="00900152">
        <w:rPr>
          <w:rFonts w:ascii="Narkisim" w:hAnsi="Narkisim" w:cs="Narkisim"/>
          <w:rtl/>
        </w:rPr>
        <w:t>. וה</w:t>
      </w:r>
      <w:r w:rsidRPr="00900152">
        <w:rPr>
          <w:rFonts w:ascii="Narkisim" w:hAnsi="Narkisim" w:cs="Narkisim"/>
          <w:b/>
          <w:bCs/>
          <w:rtl/>
        </w:rPr>
        <w:t>בעה"מ</w:t>
      </w:r>
      <w:r w:rsidRPr="00900152">
        <w:rPr>
          <w:rFonts w:ascii="Narkisim" w:hAnsi="Narkisim" w:cs="Narkisim"/>
          <w:rtl/>
        </w:rPr>
        <w:t xml:space="preserve"> וה</w:t>
      </w:r>
      <w:r w:rsidRPr="00900152">
        <w:rPr>
          <w:rFonts w:ascii="Narkisim" w:hAnsi="Narkisim" w:cs="Narkisim"/>
          <w:b/>
          <w:bCs/>
          <w:rtl/>
        </w:rPr>
        <w:t>רא"ש</w:t>
      </w:r>
      <w:r w:rsidRPr="00900152">
        <w:rPr>
          <w:rFonts w:ascii="Narkisim" w:hAnsi="Narkisim" w:cs="Narkisim"/>
          <w:rtl/>
        </w:rPr>
        <w:t xml:space="preserve"> הכריעו דאף כה"ג אמרי' גוד או איגוד.</w:t>
      </w:r>
    </w:p>
    <w:p w14:paraId="35D0397C" w14:textId="77777777" w:rsidR="00D65752" w:rsidRPr="00900152" w:rsidRDefault="00000000" w:rsidP="00900152">
      <w:pPr>
        <w:pStyle w:val="aa"/>
        <w:bidi/>
        <w:rPr>
          <w:rFonts w:ascii="Narkisim" w:hAnsi="Narkisim"/>
        </w:rPr>
      </w:pPr>
      <w:r w:rsidRPr="00900152">
        <w:rPr>
          <w:rFonts w:ascii="Narkisim" w:hAnsi="Narkisim"/>
          <w:u w:val="single"/>
          <w:rtl/>
        </w:rPr>
        <w:t>תוד"ה אם עשאן לשכר [בע”ב]</w:t>
      </w:r>
      <w:r w:rsidRPr="00900152">
        <w:rPr>
          <w:rFonts w:ascii="Narkisim" w:hAnsi="Narkisim"/>
          <w:rtl/>
        </w:rPr>
        <w:t>. ה"ה וכו' שמוצא לשכור. אבל ה</w:t>
      </w:r>
      <w:r w:rsidRPr="00900152">
        <w:rPr>
          <w:rFonts w:ascii="Narkisim" w:hAnsi="Narkisim"/>
          <w:b/>
          <w:bCs/>
          <w:rtl/>
        </w:rPr>
        <w:t>ראשונים</w:t>
      </w:r>
      <w:r w:rsidRPr="00900152">
        <w:rPr>
          <w:rFonts w:ascii="Narkisim" w:hAnsi="Narkisim"/>
          <w:rtl/>
        </w:rPr>
        <w:t xml:space="preserve"> (רבינו יונה) הביאו </w:t>
      </w:r>
      <w:r w:rsidRPr="00900152">
        <w:rPr>
          <w:rFonts w:ascii="Narkisim" w:hAnsi="Narkisim"/>
          <w:b/>
          <w:bCs/>
          <w:rtl/>
        </w:rPr>
        <w:t>י"מ</w:t>
      </w:r>
      <w:r w:rsidRPr="00900152">
        <w:rPr>
          <w:rFonts w:ascii="Narkisim" w:hAnsi="Narkisim"/>
          <w:rtl/>
        </w:rPr>
        <w:t xml:space="preserve"> דתלי בהשתמשות האב</w:t>
      </w:r>
      <w:r w:rsidRPr="00900152">
        <w:rPr>
          <w:rStyle w:val="ac"/>
          <w:rFonts w:ascii="Narkisim" w:hAnsi="Narkisim"/>
          <w:rtl/>
        </w:rPr>
        <w:footnoteReference w:id="723"/>
      </w:r>
      <w:r w:rsidRPr="00900152">
        <w:rPr>
          <w:rFonts w:ascii="Narkisim" w:hAnsi="Narkisim"/>
          <w:rtl/>
        </w:rPr>
        <w:t>. וכ"מ הרמב"ם.</w:t>
      </w:r>
    </w:p>
    <w:p w14:paraId="103A1774" w14:textId="77777777" w:rsidR="00D65752" w:rsidRPr="00900152" w:rsidRDefault="00000000" w:rsidP="00900152">
      <w:pPr>
        <w:bidi/>
        <w:rPr>
          <w:rFonts w:ascii="Narkisim" w:hAnsi="Narkisim" w:cs="Narkisim"/>
        </w:rPr>
      </w:pPr>
      <w:r w:rsidRPr="00900152">
        <w:rPr>
          <w:rFonts w:ascii="Narkisim" w:hAnsi="Narkisim" w:cs="Narkisim"/>
          <w:u w:val="single"/>
          <w:rtl/>
        </w:rPr>
        <w:t>עשאן לעצמן הרי העשיר אומר לעני קח לך עבדים וכו'</w:t>
      </w:r>
      <w:r w:rsidRPr="00900152">
        <w:rPr>
          <w:rFonts w:ascii="Narkisim" w:hAnsi="Narkisim" w:cs="Narkisim"/>
          <w:rtl/>
        </w:rPr>
        <w:t>. ה</w:t>
      </w:r>
      <w:r w:rsidRPr="00900152">
        <w:rPr>
          <w:rFonts w:ascii="Narkisim" w:hAnsi="Narkisim" w:cs="Narkisim"/>
          <w:b/>
          <w:bCs/>
          <w:rtl/>
        </w:rPr>
        <w:t>בעה"מ</w:t>
      </w:r>
      <w:r w:rsidRPr="00900152">
        <w:rPr>
          <w:rFonts w:ascii="Narkisim" w:hAnsi="Narkisim" w:cs="Narkisim"/>
          <w:rtl/>
        </w:rPr>
        <w:t xml:space="preserve"> (לקמן שם, עט: בדה"ר) כת' דחולקים לימים</w:t>
      </w:r>
      <w:r w:rsidRPr="00900152">
        <w:rPr>
          <w:rStyle w:val="ac"/>
          <w:rFonts w:ascii="Narkisim" w:hAnsi="Narkisim" w:cs="Narkisim"/>
          <w:rtl/>
        </w:rPr>
        <w:footnoteReference w:id="724"/>
      </w:r>
      <w:r w:rsidRPr="00900152">
        <w:rPr>
          <w:rFonts w:ascii="Narkisim" w:hAnsi="Narkisim" w:cs="Narkisim"/>
          <w:rtl/>
        </w:rPr>
        <w:t>. וה</w:t>
      </w:r>
      <w:r w:rsidRPr="00900152">
        <w:rPr>
          <w:rFonts w:ascii="Narkisim" w:hAnsi="Narkisim" w:cs="Narkisim"/>
          <w:b/>
          <w:bCs/>
          <w:rtl/>
        </w:rPr>
        <w:t>מלחמות</w:t>
      </w:r>
      <w:r w:rsidRPr="00900152">
        <w:rPr>
          <w:rFonts w:ascii="Narkisim" w:hAnsi="Narkisim" w:cs="Narkisim"/>
          <w:rtl/>
        </w:rPr>
        <w:t xml:space="preserve"> הק' דא"כ אף העני ישכיר חלקו, והשוכר ירחץ עם העשיר בכל שעה ואם רצה חולק בימים</w:t>
      </w:r>
      <w:r w:rsidRPr="00900152">
        <w:rPr>
          <w:rStyle w:val="ac"/>
          <w:rFonts w:ascii="Narkisim" w:hAnsi="Narkisim" w:cs="Narkisim"/>
          <w:rtl/>
        </w:rPr>
        <w:footnoteReference w:id="725"/>
      </w:r>
      <w:r w:rsidRPr="00900152">
        <w:rPr>
          <w:rFonts w:ascii="Narkisim" w:hAnsi="Narkisim" w:cs="Narkisim"/>
          <w:rtl/>
        </w:rPr>
        <w:t>. ומבואר במשנה דהעשיר מונע מהעני להשתמש בחלקו</w:t>
      </w:r>
      <w:r w:rsidRPr="00900152">
        <w:rPr>
          <w:rStyle w:val="ac"/>
          <w:rFonts w:ascii="Narkisim" w:hAnsi="Narkisim" w:cs="Narkisim"/>
          <w:rtl/>
        </w:rPr>
        <w:footnoteReference w:id="726"/>
      </w:r>
      <w:r w:rsidRPr="00900152">
        <w:rPr>
          <w:rFonts w:ascii="Narkisim" w:hAnsi="Narkisim" w:cs="Narkisim"/>
          <w:rtl/>
        </w:rPr>
        <w:t>, שאינו יכול להביא בנ"א מן השוק ולהרחיצם ביומו.</w:t>
      </w:r>
    </w:p>
    <w:p w14:paraId="1FA26E12"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מלחמות</w:t>
      </w:r>
      <w:r w:rsidRPr="00900152">
        <w:rPr>
          <w:rFonts w:ascii="Narkisim" w:hAnsi="Narkisim"/>
          <w:rtl/>
        </w:rPr>
        <w:t xml:space="preserve"> כת' דהעשיר רוצה להשתמש בכל שעה, ואין ממעטין הנאתו. ואין חולקין לימים.</w:t>
      </w:r>
    </w:p>
    <w:p w14:paraId="35657378" w14:textId="77777777" w:rsidR="00D65752" w:rsidRPr="00900152" w:rsidRDefault="00000000" w:rsidP="00900152">
      <w:pPr>
        <w:bidi/>
        <w:rPr>
          <w:rFonts w:ascii="Narkisim" w:hAnsi="Narkisim" w:cs="Narkisim"/>
        </w:rPr>
      </w:pPr>
      <w:r w:rsidRPr="00900152">
        <w:rPr>
          <w:rFonts w:ascii="Narkisim" w:hAnsi="Narkisim" w:cs="Narkisim"/>
          <w:rtl/>
        </w:rPr>
        <w:t>וה</w:t>
      </w:r>
      <w:r w:rsidRPr="00900152">
        <w:rPr>
          <w:rFonts w:ascii="Narkisim" w:hAnsi="Narkisim" w:cs="Narkisim"/>
          <w:b/>
          <w:bCs/>
          <w:rtl/>
        </w:rPr>
        <w:t>בעה"מ</w:t>
      </w:r>
      <w:r w:rsidRPr="00900152">
        <w:rPr>
          <w:rFonts w:ascii="Narkisim" w:hAnsi="Narkisim" w:cs="Narkisim"/>
          <w:rtl/>
        </w:rPr>
        <w:t xml:space="preserve"> כת' דאף היכא דרוצה למכור חלקו לעלמא רשאי [והלוקח יהיה שותף עמו], היכא דהשותף אינו רוצה לקנות</w:t>
      </w:r>
      <w:r w:rsidRPr="00900152">
        <w:rPr>
          <w:rStyle w:val="ac"/>
          <w:rFonts w:ascii="Narkisim" w:hAnsi="Narkisim" w:cs="Narkisim"/>
          <w:rtl/>
        </w:rPr>
        <w:footnoteReference w:id="727"/>
      </w:r>
      <w:r w:rsidRPr="00900152">
        <w:rPr>
          <w:rFonts w:ascii="Narkisim" w:hAnsi="Narkisim" w:cs="Narkisim"/>
          <w:rtl/>
        </w:rPr>
        <w:t>. וכ"כ ה</w:t>
      </w:r>
      <w:r w:rsidRPr="00900152">
        <w:rPr>
          <w:rFonts w:ascii="Narkisim" w:hAnsi="Narkisim" w:cs="Narkisim"/>
          <w:b/>
          <w:bCs/>
          <w:rtl/>
        </w:rPr>
        <w:t>רמב"ם</w:t>
      </w:r>
      <w:r w:rsidRPr="00900152">
        <w:rPr>
          <w:rFonts w:ascii="Narkisim" w:hAnsi="Narkisim" w:cs="Narkisim"/>
          <w:rtl/>
        </w:rPr>
        <w:t xml:space="preserve"> (א ב).</w:t>
      </w:r>
    </w:p>
    <w:p w14:paraId="100B8EA6" w14:textId="77777777" w:rsidR="00D65752" w:rsidRPr="00900152" w:rsidRDefault="00000000" w:rsidP="00900152">
      <w:pPr>
        <w:pStyle w:val="a7"/>
        <w:bidi/>
        <w:rPr>
          <w:rFonts w:ascii="Narkisim" w:hAnsi="Narkisim"/>
        </w:rPr>
      </w:pPr>
      <w:r w:rsidRPr="00900152">
        <w:rPr>
          <w:rFonts w:ascii="Narkisim" w:hAnsi="Narkisim"/>
          <w:rtl/>
        </w:rPr>
        <w:t>ועוד כת' הרמב"ם דהעני לומר אמכור לאחרים חלקי. אבל ב</w:t>
      </w:r>
      <w:r w:rsidRPr="00900152">
        <w:rPr>
          <w:rFonts w:ascii="Narkisim" w:hAnsi="Narkisim"/>
          <w:b/>
          <w:bCs/>
          <w:rtl/>
        </w:rPr>
        <w:t>שו"ת הרא"ש</w:t>
      </w:r>
      <w:r w:rsidRPr="00900152">
        <w:rPr>
          <w:rFonts w:ascii="Narkisim" w:hAnsi="Narkisim"/>
          <w:rtl/>
        </w:rPr>
        <w:t xml:space="preserve"> (הו' בטור) כתב דגוד או אגוד הוא דוקא כשרוצה לקנות לעצמו. אבל כשאומר אני אמכור לאחרים [ואתן לך חצי דמים] ל”ש בזה גוד או איגוד</w:t>
      </w:r>
      <w:r w:rsidRPr="00900152">
        <w:rPr>
          <w:rStyle w:val="ac"/>
          <w:rFonts w:ascii="Narkisim" w:hAnsi="Narkisim"/>
          <w:rtl/>
        </w:rPr>
        <w:footnoteReference w:id="728"/>
      </w:r>
      <w:r w:rsidRPr="00900152">
        <w:rPr>
          <w:rFonts w:ascii="Narkisim" w:hAnsi="Narkisim"/>
          <w:rtl/>
        </w:rPr>
        <w:t>.</w:t>
      </w:r>
    </w:p>
    <w:p w14:paraId="266C37CB"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אבה"א</w:t>
      </w:r>
      <w:r w:rsidRPr="00900152">
        <w:rPr>
          <w:rFonts w:ascii="Narkisim" w:hAnsi="Narkisim"/>
          <w:rtl/>
        </w:rPr>
        <w:t xml:space="preserve"> (א ג) ביאר דהרא"ש ס"ל דיש לכל שותף זכות תשמיש בהחצר, וכיון שאינו ראוי לתשמיש בעד שניהם יכול לומר גוד או איגוד שיהיה לו אפשר להשתמש בחלקו. אבל אין לו זכות כלפי למכור לאחרים בתוספות דמים</w:t>
      </w:r>
      <w:r w:rsidRPr="00900152">
        <w:rPr>
          <w:rStyle w:val="ac"/>
          <w:rFonts w:ascii="Narkisim" w:hAnsi="Narkisim"/>
          <w:rtl/>
        </w:rPr>
        <w:footnoteReference w:id="729"/>
      </w:r>
      <w:r w:rsidRPr="00900152">
        <w:rPr>
          <w:rFonts w:ascii="Narkisim" w:hAnsi="Narkisim"/>
          <w:rtl/>
        </w:rPr>
        <w:t xml:space="preserve">. אבל </w:t>
      </w:r>
      <w:r w:rsidRPr="00900152">
        <w:rPr>
          <w:rFonts w:ascii="Narkisim" w:hAnsi="Narkisim"/>
          <w:rtl/>
        </w:rPr>
        <w:lastRenderedPageBreak/>
        <w:t>דעת הרמב"ם הוא דהוה גדר כפיית בי"ד, וכעין כופין ע"מ סדום. ובזה אף כשיכול לנצל חלקו ע"י אחרים</w:t>
      </w:r>
      <w:r w:rsidRPr="00900152">
        <w:rPr>
          <w:rStyle w:val="ac"/>
          <w:rFonts w:ascii="Narkisim" w:hAnsi="Narkisim"/>
          <w:rtl/>
        </w:rPr>
        <w:footnoteReference w:id="730"/>
      </w:r>
      <w:r w:rsidRPr="00900152">
        <w:rPr>
          <w:rFonts w:ascii="Narkisim" w:hAnsi="Narkisim"/>
          <w:rtl/>
        </w:rPr>
        <w:t>.</w:t>
      </w:r>
    </w:p>
    <w:p w14:paraId="20A53725" w14:textId="77777777" w:rsidR="00D65752" w:rsidRPr="00900152" w:rsidRDefault="00000000" w:rsidP="00900152">
      <w:pPr>
        <w:pStyle w:val="3"/>
        <w:bidi/>
        <w:rPr>
          <w:rFonts w:ascii="Narkisim" w:hAnsi="Narkisim"/>
        </w:rPr>
      </w:pPr>
      <w:r w:rsidRPr="00900152">
        <w:rPr>
          <w:rFonts w:ascii="Narkisim" w:hAnsi="Narkisim"/>
          <w:rtl/>
        </w:rPr>
        <w:t>דף יג:</w:t>
      </w:r>
    </w:p>
    <w:p w14:paraId="7D415C75" w14:textId="77777777" w:rsidR="00D65752" w:rsidRPr="00900152" w:rsidRDefault="00000000" w:rsidP="00900152">
      <w:pPr>
        <w:bidi/>
        <w:rPr>
          <w:rFonts w:ascii="Narkisim" w:hAnsi="Narkisim" w:cs="Narkisim"/>
        </w:rPr>
      </w:pPr>
      <w:r w:rsidRPr="00900152">
        <w:rPr>
          <w:rFonts w:ascii="Narkisim" w:hAnsi="Narkisim" w:cs="Narkisim"/>
          <w:u w:val="single"/>
          <w:rtl/>
        </w:rPr>
        <w:t>התם נמי</w:t>
      </w:r>
      <w:r w:rsidRPr="00900152">
        <w:rPr>
          <w:rStyle w:val="ac"/>
          <w:rFonts w:ascii="Narkisim" w:hAnsi="Narkisim" w:cs="Narkisim"/>
          <w:u w:val="single"/>
          <w:rtl/>
        </w:rPr>
        <w:footnoteReference w:id="731"/>
      </w:r>
      <w:r w:rsidRPr="00900152">
        <w:rPr>
          <w:rFonts w:ascii="Narkisim" w:hAnsi="Narkisim" w:cs="Narkisim"/>
          <w:u w:val="single"/>
          <w:rtl/>
        </w:rPr>
        <w:t xml:space="preserve"> גוד איכא אגוד ליכא</w:t>
      </w:r>
      <w:r w:rsidRPr="00900152">
        <w:rPr>
          <w:rFonts w:ascii="Narkisim" w:hAnsi="Narkisim" w:cs="Narkisim"/>
          <w:rtl/>
        </w:rPr>
        <w:t>. פ</w:t>
      </w:r>
      <w:r w:rsidRPr="00900152">
        <w:rPr>
          <w:rFonts w:ascii="Narkisim" w:hAnsi="Narkisim" w:cs="Narkisim"/>
          <w:b/>
          <w:bCs/>
          <w:rtl/>
        </w:rPr>
        <w:t>רש"י</w:t>
      </w:r>
      <w:r w:rsidRPr="00900152">
        <w:rPr>
          <w:rFonts w:ascii="Narkisim" w:hAnsi="Narkisim" w:cs="Narkisim"/>
          <w:rtl/>
        </w:rPr>
        <w:t xml:space="preserve"> שהעני אינו אומר אקנה, לפיכך א"י לכופו.</w:t>
      </w:r>
    </w:p>
    <w:p w14:paraId="4F84E26C"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רי"ף</w:t>
      </w:r>
      <w:r w:rsidRPr="00900152">
        <w:rPr>
          <w:rFonts w:ascii="Narkisim" w:hAnsi="Narkisim"/>
          <w:rtl/>
        </w:rPr>
        <w:t xml:space="preserve"> (ח: בדה"ס) הביא </w:t>
      </w:r>
      <w:r w:rsidRPr="00900152">
        <w:rPr>
          <w:rFonts w:ascii="Narkisim" w:hAnsi="Narkisim"/>
          <w:b/>
          <w:bCs/>
          <w:rtl/>
        </w:rPr>
        <w:t>י"מ</w:t>
      </w:r>
      <w:r w:rsidRPr="00900152">
        <w:rPr>
          <w:rFonts w:ascii="Narkisim" w:hAnsi="Narkisim"/>
          <w:rtl/>
        </w:rPr>
        <w:t xml:space="preserve"> [</w:t>
      </w:r>
      <w:r w:rsidRPr="00900152">
        <w:rPr>
          <w:rFonts w:ascii="Narkisim" w:hAnsi="Narkisim"/>
          <w:b/>
          <w:bCs/>
          <w:rtl/>
        </w:rPr>
        <w:t>ר"ח</w:t>
      </w:r>
      <w:r w:rsidRPr="00900152">
        <w:rPr>
          <w:rFonts w:ascii="Narkisim" w:hAnsi="Narkisim"/>
          <w:rtl/>
        </w:rPr>
        <w:t>, הו' במרדכי תקט] דדוקא היכא דיד שניהם משגת לקנות, אבל היכא דא' עני, כיון דאין ידו משגת אין כאן גוד או איגוד. [אף כשהעשיר אומר לעני, שהרי העני אינו יכול לקנות].</w:t>
      </w:r>
    </w:p>
    <w:p w14:paraId="37EF350F" w14:textId="77777777" w:rsidR="00D65752" w:rsidRPr="00900152" w:rsidRDefault="00000000" w:rsidP="00900152">
      <w:pPr>
        <w:bidi/>
        <w:rPr>
          <w:rFonts w:ascii="Narkisim" w:hAnsi="Narkisim" w:cs="Narkisim"/>
        </w:rPr>
      </w:pPr>
      <w:r w:rsidRPr="00900152">
        <w:rPr>
          <w:rFonts w:ascii="Narkisim" w:hAnsi="Narkisim" w:cs="Narkisim"/>
          <w:rtl/>
        </w:rPr>
        <w:t>וה</w:t>
      </w:r>
      <w:r w:rsidRPr="00900152">
        <w:rPr>
          <w:rFonts w:ascii="Narkisim" w:hAnsi="Narkisim" w:cs="Narkisim"/>
          <w:b/>
          <w:bCs/>
          <w:rtl/>
        </w:rPr>
        <w:t>רי"ף</w:t>
      </w:r>
      <w:r w:rsidRPr="00900152">
        <w:rPr>
          <w:rFonts w:ascii="Narkisim" w:hAnsi="Narkisim" w:cs="Narkisim"/>
          <w:rtl/>
        </w:rPr>
        <w:t xml:space="preserve"> חלק דהיכא דהתובע או גוד או איגוד מהני, ולא איכפ"ל דהנתבע אין בידו לקנות. ואילו במשנה דהתם העני הוא התובע, והיכא דאין לו למיגד אינו יכול לתבוע. אבל כשהעשיר תובע מהני</w:t>
      </w:r>
      <w:r w:rsidRPr="00900152">
        <w:rPr>
          <w:rStyle w:val="ac"/>
          <w:rFonts w:ascii="Narkisim" w:hAnsi="Narkisim" w:cs="Narkisim"/>
          <w:rtl/>
        </w:rPr>
        <w:footnoteReference w:id="732"/>
      </w:r>
      <w:r w:rsidRPr="00900152">
        <w:rPr>
          <w:rFonts w:ascii="Narkisim" w:hAnsi="Narkisim" w:cs="Narkisim"/>
          <w:rtl/>
        </w:rPr>
        <w:t>.</w:t>
      </w:r>
    </w:p>
    <w:p w14:paraId="6ED34289"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שער משפט</w:t>
      </w:r>
      <w:r w:rsidRPr="00900152">
        <w:rPr>
          <w:rFonts w:ascii="Narkisim" w:hAnsi="Narkisim"/>
          <w:rtl/>
        </w:rPr>
        <w:t xml:space="preserve"> (קעא ג) הק' מדברי הגמ' לעיל גבי עבד, והא התם העבד תובע ויש בידו לקנות. וכת' (בסו"ד) דלגירסא לעיל 'גוד ליכא' [שהביא המשנ"ל] אתי שפיר. וכת' דכוונת הרי"ף דוקא לענין עני ועשיר, שהעשיר אומר לעני שיוכל ללוות ולקנות</w:t>
      </w:r>
      <w:r w:rsidRPr="00900152">
        <w:rPr>
          <w:rStyle w:val="ac"/>
          <w:rFonts w:ascii="Narkisim" w:hAnsi="Narkisim"/>
          <w:rtl/>
        </w:rPr>
        <w:footnoteReference w:id="733"/>
      </w:r>
      <w:r w:rsidRPr="00900152">
        <w:rPr>
          <w:rFonts w:ascii="Narkisim" w:hAnsi="Narkisim"/>
          <w:rtl/>
        </w:rPr>
        <w:t>. משא"כ גבי עבד דאינו יכול לומר כלל שיקנה</w:t>
      </w:r>
      <w:r w:rsidRPr="00900152">
        <w:rPr>
          <w:rStyle w:val="ac"/>
          <w:rFonts w:ascii="Narkisim" w:hAnsi="Narkisim"/>
          <w:rtl/>
        </w:rPr>
        <w:footnoteReference w:id="734"/>
      </w:r>
      <w:r w:rsidRPr="00900152">
        <w:rPr>
          <w:rFonts w:ascii="Narkisim" w:hAnsi="Narkisim"/>
          <w:rtl/>
        </w:rPr>
        <w:t xml:space="preserve">. </w:t>
      </w:r>
      <w:r w:rsidRPr="00900152">
        <w:rPr>
          <w:rFonts w:ascii="Narkisim" w:hAnsi="Narkisim"/>
          <w:szCs w:val="20"/>
          <w:rtl/>
        </w:rPr>
        <w:t>[ומ"מ השעה"מ תמה מסברא מנ"ל הא, שהרי העשיר יודע שהעני אינו יכול לקנות]</w:t>
      </w:r>
      <w:r w:rsidRPr="00900152">
        <w:rPr>
          <w:rFonts w:ascii="Narkisim" w:hAnsi="Narkisim"/>
          <w:rtl/>
        </w:rPr>
        <w:t>.</w:t>
      </w:r>
    </w:p>
    <w:p w14:paraId="39AC638D" w14:textId="77777777" w:rsidR="00D65752" w:rsidRPr="00900152" w:rsidRDefault="00000000" w:rsidP="00900152">
      <w:pPr>
        <w:pStyle w:val="aa"/>
        <w:bidi/>
        <w:rPr>
          <w:rFonts w:ascii="Narkisim" w:hAnsi="Narkisim"/>
        </w:rPr>
      </w:pPr>
      <w:r w:rsidRPr="00900152">
        <w:rPr>
          <w:rFonts w:ascii="Narkisim" w:hAnsi="Narkisim"/>
          <w:u w:val="single"/>
          <w:rtl/>
        </w:rPr>
        <w:t>אי בדמי ל"ל דמי</w:t>
      </w:r>
      <w:r w:rsidRPr="00900152">
        <w:rPr>
          <w:rFonts w:ascii="Narkisim" w:hAnsi="Narkisim"/>
          <w:rtl/>
        </w:rPr>
        <w:t>. ה</w:t>
      </w:r>
      <w:r w:rsidRPr="00900152">
        <w:rPr>
          <w:rFonts w:ascii="Narkisim" w:hAnsi="Narkisim"/>
          <w:b/>
          <w:bCs/>
          <w:rtl/>
        </w:rPr>
        <w:t>רש"ש</w:t>
      </w:r>
      <w:r w:rsidRPr="00900152">
        <w:rPr>
          <w:rFonts w:ascii="Narkisim" w:hAnsi="Narkisim"/>
          <w:rtl/>
        </w:rPr>
        <w:t xml:space="preserve"> כת' אפי' מתרצה לזקוף במלוה. יאמר לא ניח"ל להיות עבד לווה.</w:t>
      </w:r>
    </w:p>
    <w:p w14:paraId="2573F3B6" w14:textId="77777777" w:rsidR="00D65752" w:rsidRPr="00900152" w:rsidRDefault="00000000" w:rsidP="00900152">
      <w:pPr>
        <w:bidi/>
        <w:rPr>
          <w:rFonts w:ascii="Narkisim" w:hAnsi="Narkisim" w:cs="Narkisim"/>
        </w:rPr>
      </w:pPr>
      <w:r w:rsidRPr="00900152">
        <w:rPr>
          <w:rFonts w:ascii="Narkisim" w:hAnsi="Narkisim" w:cs="Narkisim"/>
          <w:u w:val="single"/>
          <w:rtl/>
        </w:rPr>
        <w:t>דכתיב שונא מתנות יחיה</w:t>
      </w:r>
      <w:r w:rsidRPr="00900152">
        <w:rPr>
          <w:rStyle w:val="ac"/>
          <w:rFonts w:ascii="Narkisim" w:hAnsi="Narkisim" w:cs="Narkisim"/>
          <w:u w:val="single"/>
          <w:rtl/>
        </w:rPr>
        <w:footnoteReference w:id="735"/>
      </w:r>
      <w:r w:rsidRPr="00900152">
        <w:rPr>
          <w:rFonts w:ascii="Narkisim" w:hAnsi="Narkisim" w:cs="Narkisim"/>
          <w:u w:val="single"/>
          <w:rtl/>
        </w:rPr>
        <w:t>.</w:t>
      </w:r>
      <w:r w:rsidRPr="00900152">
        <w:rPr>
          <w:rFonts w:ascii="Narkisim" w:hAnsi="Narkisim" w:cs="Narkisim"/>
          <w:rtl/>
        </w:rPr>
        <w:t xml:space="preserve"> </w:t>
      </w:r>
      <w:r w:rsidRPr="00900152">
        <w:rPr>
          <w:rFonts w:ascii="Narkisim" w:hAnsi="Narkisim" w:cs="Narkisim"/>
          <w:b/>
          <w:bCs/>
          <w:rtl/>
        </w:rPr>
        <w:t>רבינו</w:t>
      </w:r>
      <w:r w:rsidRPr="00900152">
        <w:rPr>
          <w:rFonts w:ascii="Narkisim" w:hAnsi="Narkisim" w:cs="Narkisim"/>
          <w:rtl/>
        </w:rPr>
        <w:t xml:space="preserve"> </w:t>
      </w:r>
      <w:r w:rsidRPr="00900152">
        <w:rPr>
          <w:rFonts w:ascii="Narkisim" w:hAnsi="Narkisim" w:cs="Narkisim"/>
          <w:b/>
          <w:bCs/>
          <w:rtl/>
        </w:rPr>
        <w:t>יונה</w:t>
      </w:r>
      <w:r w:rsidRPr="00900152">
        <w:rPr>
          <w:rFonts w:ascii="Narkisim" w:hAnsi="Narkisim" w:cs="Narkisim"/>
          <w:rtl/>
        </w:rPr>
        <w:t xml:space="preserve"> וה</w:t>
      </w:r>
      <w:r w:rsidRPr="00900152">
        <w:rPr>
          <w:rFonts w:ascii="Narkisim" w:hAnsi="Narkisim" w:cs="Narkisim"/>
          <w:b/>
          <w:bCs/>
          <w:rtl/>
        </w:rPr>
        <w:t>ריטב"א</w:t>
      </w:r>
      <w:r w:rsidRPr="00900152">
        <w:rPr>
          <w:rFonts w:ascii="Narkisim" w:hAnsi="Narkisim" w:cs="Narkisim"/>
          <w:rtl/>
        </w:rPr>
        <w:t xml:space="preserve"> פי' דדעת רבנן דלא נחשב מתנה כיון דהוה להנאת הנותן, ולצורך עצמו. וכ"כ ה</w:t>
      </w:r>
      <w:r w:rsidRPr="00900152">
        <w:rPr>
          <w:rFonts w:ascii="Narkisim" w:hAnsi="Narkisim" w:cs="Narkisim"/>
          <w:b/>
          <w:bCs/>
          <w:rtl/>
        </w:rPr>
        <w:t>סמ"ע</w:t>
      </w:r>
      <w:r w:rsidRPr="00900152">
        <w:rPr>
          <w:rFonts w:ascii="Narkisim" w:hAnsi="Narkisim" w:cs="Narkisim"/>
          <w:rtl/>
        </w:rPr>
        <w:t xml:space="preserve"> (קעא כד).</w:t>
      </w:r>
    </w:p>
    <w:p w14:paraId="6C595EA3"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שעה"מ</w:t>
      </w:r>
      <w:r w:rsidRPr="00900152">
        <w:rPr>
          <w:rFonts w:ascii="Narkisim" w:hAnsi="Narkisim"/>
          <w:rtl/>
        </w:rPr>
        <w:t xml:space="preserve"> (קעא ו) דן היכא דהוה אדם חשוב, י"ל דקבלת אדם חשוב לא הוה בגדר מתנה, ול"ש שונא מתנות יחיה</w:t>
      </w:r>
      <w:r w:rsidRPr="00900152">
        <w:rPr>
          <w:rStyle w:val="ac"/>
          <w:rFonts w:ascii="Narkisim" w:hAnsi="Narkisim"/>
          <w:rtl/>
        </w:rPr>
        <w:footnoteReference w:id="736"/>
      </w:r>
      <w:r w:rsidRPr="00900152">
        <w:rPr>
          <w:rFonts w:ascii="Narkisim" w:hAnsi="Narkisim"/>
          <w:rtl/>
        </w:rPr>
        <w:t>.</w:t>
      </w:r>
    </w:p>
    <w:p w14:paraId="3B908508" w14:textId="77777777" w:rsidR="00D65752" w:rsidRPr="00900152" w:rsidRDefault="00000000" w:rsidP="00900152">
      <w:pPr>
        <w:pStyle w:val="aa"/>
        <w:bidi/>
        <w:rPr>
          <w:rFonts w:ascii="Narkisim" w:hAnsi="Narkisim"/>
        </w:rPr>
      </w:pPr>
      <w:r w:rsidRPr="00900152">
        <w:rPr>
          <w:rFonts w:ascii="Narkisim" w:hAnsi="Narkisim"/>
          <w:rtl/>
        </w:rPr>
        <w:t>ה</w:t>
      </w:r>
      <w:r w:rsidRPr="00900152">
        <w:rPr>
          <w:rFonts w:ascii="Narkisim" w:hAnsi="Narkisim"/>
          <w:b/>
          <w:bCs/>
          <w:rtl/>
        </w:rPr>
        <w:t>רי"ף</w:t>
      </w:r>
      <w:r w:rsidRPr="00900152">
        <w:rPr>
          <w:rFonts w:ascii="Narkisim" w:hAnsi="Narkisim"/>
          <w:rtl/>
        </w:rPr>
        <w:t xml:space="preserve"> הביא דרבוותא פסקו כרשב"ג, דמסתבר טעמיה. ו</w:t>
      </w:r>
      <w:r w:rsidRPr="00900152">
        <w:rPr>
          <w:rFonts w:ascii="Narkisim" w:hAnsi="Narkisim"/>
          <w:b/>
          <w:bCs/>
          <w:rtl/>
        </w:rPr>
        <w:t>רבינו יונה</w:t>
      </w:r>
      <w:r w:rsidRPr="00900152">
        <w:rPr>
          <w:rFonts w:ascii="Narkisim" w:hAnsi="Narkisim"/>
          <w:rtl/>
        </w:rPr>
        <w:t xml:space="preserve"> וה</w:t>
      </w:r>
      <w:r w:rsidRPr="00900152">
        <w:rPr>
          <w:rFonts w:ascii="Narkisim" w:hAnsi="Narkisim"/>
          <w:b/>
          <w:bCs/>
          <w:rtl/>
        </w:rPr>
        <w:t>רא"ש</w:t>
      </w:r>
      <w:r w:rsidRPr="00900152">
        <w:rPr>
          <w:rFonts w:ascii="Narkisim" w:hAnsi="Narkisim"/>
          <w:rtl/>
        </w:rPr>
        <w:t xml:space="preserve"> דחו דהלכה כרבנן. דהלכה כרבים, ואין לנו להכריע כיחידאה מסברא דנפשיה.</w:t>
      </w:r>
    </w:p>
    <w:p w14:paraId="324C5A73" w14:textId="77777777" w:rsidR="00D65752" w:rsidRPr="00900152" w:rsidRDefault="00000000" w:rsidP="00900152">
      <w:pPr>
        <w:bidi/>
        <w:rPr>
          <w:rFonts w:ascii="Narkisim" w:hAnsi="Narkisim" w:cs="Narkisim"/>
        </w:rPr>
      </w:pPr>
      <w:r w:rsidRPr="00900152">
        <w:rPr>
          <w:rFonts w:ascii="Narkisim" w:hAnsi="Narkisim" w:cs="Narkisim"/>
          <w:rtl/>
        </w:rPr>
        <w:t>ו</w:t>
      </w:r>
      <w:r w:rsidRPr="00900152">
        <w:rPr>
          <w:rFonts w:ascii="Narkisim" w:hAnsi="Narkisim" w:cs="Narkisim"/>
          <w:b/>
          <w:bCs/>
          <w:rtl/>
        </w:rPr>
        <w:t>רבינו יונה</w:t>
      </w:r>
      <w:r w:rsidRPr="00900152">
        <w:rPr>
          <w:rFonts w:ascii="Narkisim" w:hAnsi="Narkisim" w:cs="Narkisim"/>
          <w:rtl/>
        </w:rPr>
        <w:t xml:space="preserve"> כת' דהיכא דאמר טול אתה שיעור בדמים ואני פחות, או להיפך אין זה גוד או איגוד. אבל יכול לומר טול אתה שיעור בדמים או אקנה אני כולה. ואף דאינו נותן לחבירו לקנות כולו. דדיו במה שנותן לחבירו לקנות שיהא לו כשיעור.</w:t>
      </w:r>
    </w:p>
    <w:p w14:paraId="3636BFC0" w14:textId="77777777" w:rsidR="00D65752" w:rsidRPr="00900152" w:rsidRDefault="00000000" w:rsidP="00900152">
      <w:pPr>
        <w:pStyle w:val="aa"/>
        <w:bidi/>
        <w:rPr>
          <w:rFonts w:ascii="Narkisim" w:hAnsi="Narkisim"/>
        </w:rPr>
      </w:pPr>
      <w:r w:rsidRPr="00900152">
        <w:rPr>
          <w:rFonts w:ascii="Narkisim" w:hAnsi="Narkisim"/>
          <w:u w:val="single"/>
          <w:rtl/>
        </w:rPr>
        <w:t>דתנן וכתבי הקודש אע"פ ששניהם רוצים כו'.</w:t>
      </w:r>
      <w:r w:rsidRPr="00900152">
        <w:rPr>
          <w:rFonts w:ascii="Narkisim" w:hAnsi="Narkisim"/>
          <w:rtl/>
        </w:rPr>
        <w:t xml:space="preserve"> פ</w:t>
      </w:r>
      <w:r w:rsidRPr="00900152">
        <w:rPr>
          <w:rFonts w:ascii="Narkisim" w:hAnsi="Narkisim"/>
          <w:b/>
          <w:bCs/>
          <w:rtl/>
        </w:rPr>
        <w:t>רש"י</w:t>
      </w:r>
      <w:r w:rsidRPr="00900152">
        <w:rPr>
          <w:rFonts w:ascii="Narkisim" w:hAnsi="Narkisim"/>
          <w:rtl/>
        </w:rPr>
        <w:t xml:space="preserve"> (במשנה יא.) כ"ד ספרי תנ"ך. משמע דשאר ספרים חולקים, אף שיש בהם קדושה.</w:t>
      </w:r>
    </w:p>
    <w:p w14:paraId="6D66F7A6" w14:textId="77777777" w:rsidR="00D65752" w:rsidRPr="00900152" w:rsidRDefault="00000000" w:rsidP="00900152">
      <w:pPr>
        <w:pStyle w:val="a8"/>
        <w:bidi/>
        <w:rPr>
          <w:rFonts w:ascii="Narkisim" w:hAnsi="Narkisim"/>
        </w:rPr>
      </w:pPr>
      <w:r w:rsidRPr="00900152">
        <w:rPr>
          <w:rFonts w:ascii="Narkisim" w:hAnsi="Narkisim"/>
          <w:rtl/>
        </w:rPr>
        <w:t>ו</w:t>
      </w:r>
      <w:r w:rsidRPr="00900152">
        <w:rPr>
          <w:rFonts w:ascii="Narkisim" w:hAnsi="Narkisim"/>
          <w:b/>
          <w:bCs/>
          <w:rtl/>
        </w:rPr>
        <w:t>רש"י</w:t>
      </w:r>
      <w:r w:rsidRPr="00900152">
        <w:rPr>
          <w:rFonts w:ascii="Narkisim" w:hAnsi="Narkisim"/>
          <w:rtl/>
        </w:rPr>
        <w:t xml:space="preserve"> (שם) כת' דהיו רגילין לכתוב בגליון כס"ת שלנו, לפיכך גנאי הדבר לחותכם. ומשמע דבספר אחר אין בזה גנאי לחתוך. וה</w:t>
      </w:r>
      <w:r w:rsidRPr="00900152">
        <w:rPr>
          <w:rFonts w:ascii="Narkisim" w:hAnsi="Narkisim"/>
          <w:b/>
          <w:bCs/>
          <w:rtl/>
        </w:rPr>
        <w:t>מרדכי</w:t>
      </w:r>
      <w:r w:rsidRPr="00900152">
        <w:rPr>
          <w:rFonts w:ascii="Narkisim" w:hAnsi="Narkisim"/>
          <w:rtl/>
        </w:rPr>
        <w:t xml:space="preserve"> והג”א דייקו דספרים שלנו, שקשורים בקונטרס ואינן נגלליו יחד, אינו גנאי לחלק. אבל ה</w:t>
      </w:r>
      <w:r w:rsidRPr="00900152">
        <w:rPr>
          <w:rFonts w:ascii="Narkisim" w:hAnsi="Narkisim"/>
          <w:b/>
          <w:bCs/>
          <w:rtl/>
        </w:rPr>
        <w:t>נמוק"י</w:t>
      </w:r>
      <w:r w:rsidRPr="00900152">
        <w:rPr>
          <w:rFonts w:ascii="Narkisim" w:hAnsi="Narkisim"/>
          <w:rtl/>
        </w:rPr>
        <w:t xml:space="preserve"> כת' דכרך המקובץ שלנו אין דרך לחתוך בחצי קונטרס.</w:t>
      </w:r>
    </w:p>
    <w:p w14:paraId="22377F69" w14:textId="77777777" w:rsidR="00D65752" w:rsidRPr="00900152" w:rsidRDefault="00000000" w:rsidP="00900152">
      <w:pPr>
        <w:bidi/>
        <w:rPr>
          <w:rFonts w:ascii="Narkisim" w:hAnsi="Narkisim" w:cs="Narkisim"/>
        </w:rPr>
      </w:pPr>
      <w:r w:rsidRPr="00900152">
        <w:rPr>
          <w:rFonts w:ascii="Narkisim" w:hAnsi="Narkisim" w:cs="Narkisim"/>
          <w:u w:val="single"/>
          <w:rtl/>
        </w:rPr>
        <w:t>הא דרב יהודה דשמואל היא דתנן וכו' בב' כריכות חולקין וכו'</w:t>
      </w:r>
      <w:r w:rsidRPr="00900152">
        <w:rPr>
          <w:rFonts w:ascii="Narkisim" w:hAnsi="Narkisim" w:cs="Narkisim"/>
          <w:rtl/>
        </w:rPr>
        <w:t>. פ</w:t>
      </w:r>
      <w:r w:rsidRPr="00900152">
        <w:rPr>
          <w:rFonts w:ascii="Narkisim" w:hAnsi="Narkisim" w:cs="Narkisim"/>
          <w:b/>
          <w:bCs/>
          <w:rtl/>
        </w:rPr>
        <w:t>רש"י</w:t>
      </w:r>
      <w:r w:rsidRPr="00900152">
        <w:rPr>
          <w:rFonts w:ascii="Narkisim" w:hAnsi="Narkisim" w:cs="Narkisim"/>
          <w:rtl/>
        </w:rPr>
        <w:t xml:space="preserve"> קס"ד דכופין לחלוק זה כנגד זה, ונותן עודף הדמים. דע"כ לא איירי דדמים שווים, שהרי ב' מספרי תנ"ך אינם שווים. </w:t>
      </w:r>
      <w:r w:rsidRPr="00900152">
        <w:rPr>
          <w:rFonts w:ascii="Narkisim" w:hAnsi="Narkisim" w:cs="Narkisim"/>
          <w:szCs w:val="20"/>
          <w:rtl/>
        </w:rPr>
        <w:t>וה</w:t>
      </w:r>
      <w:r w:rsidRPr="00900152">
        <w:rPr>
          <w:rFonts w:ascii="Narkisim" w:hAnsi="Narkisim" w:cs="Narkisim"/>
          <w:b/>
          <w:bCs/>
          <w:szCs w:val="20"/>
          <w:rtl/>
        </w:rPr>
        <w:t>ראשונים</w:t>
      </w:r>
      <w:r w:rsidRPr="00900152">
        <w:rPr>
          <w:rFonts w:ascii="Narkisim" w:hAnsi="Narkisim" w:cs="Narkisim"/>
          <w:szCs w:val="20"/>
          <w:rtl/>
        </w:rPr>
        <w:t xml:space="preserve"> הוסיפו דאינו מצוי שיהא לו ב' ספרים שווים. ו</w:t>
      </w:r>
      <w:r w:rsidRPr="00900152">
        <w:rPr>
          <w:rFonts w:ascii="Narkisim" w:hAnsi="Narkisim" w:cs="Narkisim"/>
          <w:b/>
          <w:bCs/>
          <w:szCs w:val="20"/>
          <w:rtl/>
        </w:rPr>
        <w:t>תוס'</w:t>
      </w:r>
      <w:r w:rsidRPr="00900152">
        <w:rPr>
          <w:rFonts w:ascii="Narkisim" w:hAnsi="Narkisim" w:cs="Narkisim"/>
          <w:szCs w:val="20"/>
          <w:rtl/>
        </w:rPr>
        <w:t xml:space="preserve"> ביארו דהגמ' דייקו ב' כריכות דומיא דכרך א' [שחולק ראשו מסופו, שכתוב בו חלק אחר]</w:t>
      </w:r>
      <w:r w:rsidRPr="00900152">
        <w:rPr>
          <w:rFonts w:ascii="Narkisim" w:hAnsi="Narkisim" w:cs="Narkisim"/>
          <w:rtl/>
        </w:rPr>
        <w:t>.</w:t>
      </w:r>
    </w:p>
    <w:p w14:paraId="461FAC65"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ראשונים</w:t>
      </w:r>
      <w:r w:rsidRPr="00900152">
        <w:rPr>
          <w:rFonts w:ascii="Narkisim" w:hAnsi="Narkisim"/>
          <w:rtl/>
        </w:rPr>
        <w:t xml:space="preserve"> ביארו דשייך לדין גוד או איגוד במה שמשלם עודף הדמים.</w:t>
      </w:r>
    </w:p>
    <w:p w14:paraId="482582F2"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רמב"ן</w:t>
      </w:r>
      <w:r w:rsidRPr="00900152">
        <w:rPr>
          <w:rFonts w:ascii="Narkisim" w:hAnsi="Narkisim"/>
          <w:rtl/>
        </w:rPr>
        <w:t xml:space="preserve"> כת' דאי"צ לזה, דאפי' דמיהם שווים אינו יכול לומר לחבירו קח תורה ואני נביאים, דאינו יכול לומר לחלוק ב' דברים זה כנגד זה בתורת חלוקה. ומ"מ ס"ד דיכול לומר כן מדין גוד או איגוד.</w:t>
      </w:r>
    </w:p>
    <w:p w14:paraId="621D591A" w14:textId="77777777" w:rsidR="00D65752" w:rsidRPr="00900152" w:rsidRDefault="00000000" w:rsidP="00900152">
      <w:pPr>
        <w:bidi/>
        <w:rPr>
          <w:rFonts w:ascii="Narkisim" w:hAnsi="Narkisim" w:cs="Narkisim"/>
        </w:rPr>
      </w:pPr>
      <w:r w:rsidRPr="00900152">
        <w:rPr>
          <w:rFonts w:ascii="Narkisim" w:hAnsi="Narkisim" w:cs="Narkisim"/>
          <w:rtl/>
        </w:rPr>
        <w:t>ו</w:t>
      </w:r>
      <w:r w:rsidRPr="00900152">
        <w:rPr>
          <w:rFonts w:ascii="Narkisim" w:hAnsi="Narkisim" w:cs="Narkisim"/>
          <w:b/>
          <w:bCs/>
          <w:rtl/>
        </w:rPr>
        <w:t>רבינו יונה</w:t>
      </w:r>
      <w:r w:rsidRPr="00900152">
        <w:rPr>
          <w:rFonts w:ascii="Narkisim" w:hAnsi="Narkisim" w:cs="Narkisim"/>
          <w:rtl/>
        </w:rPr>
        <w:t xml:space="preserve"> ביאר דס"ד דהגמ' דהוה תקנ"ח</w:t>
      </w:r>
      <w:r w:rsidRPr="00900152">
        <w:rPr>
          <w:rStyle w:val="ac"/>
          <w:rFonts w:ascii="Narkisim" w:hAnsi="Narkisim" w:cs="Narkisim"/>
          <w:rtl/>
        </w:rPr>
        <w:footnoteReference w:id="737"/>
      </w:r>
      <w:r w:rsidRPr="00900152">
        <w:rPr>
          <w:rFonts w:ascii="Narkisim" w:hAnsi="Narkisim" w:cs="Narkisim"/>
          <w:rtl/>
        </w:rPr>
        <w:t xml:space="preserve"> לעשות דרך חלוקה, וכעין תקנת דין גוד או איגוד. ואביי נדחק להעמיד דברי שמואל דשייך בזה חלוקה, ודלא כדברי הגמ' דכל א' צריך לתרוייהו בעי</w:t>
      </w:r>
      <w:r w:rsidRPr="00900152">
        <w:rPr>
          <w:rStyle w:val="ac"/>
          <w:rFonts w:ascii="Narkisim" w:hAnsi="Narkisim" w:cs="Narkisim"/>
          <w:rtl/>
        </w:rPr>
        <w:footnoteReference w:id="738"/>
      </w:r>
      <w:r w:rsidRPr="00900152">
        <w:rPr>
          <w:rFonts w:ascii="Narkisim" w:hAnsi="Narkisim" w:cs="Narkisim"/>
          <w:rtl/>
        </w:rPr>
        <w:t>.</w:t>
      </w:r>
    </w:p>
    <w:p w14:paraId="1AF01676" w14:textId="77777777" w:rsidR="00D65752" w:rsidRPr="00900152" w:rsidRDefault="00000000" w:rsidP="00900152">
      <w:pPr>
        <w:pStyle w:val="aa"/>
        <w:bidi/>
        <w:rPr>
          <w:rFonts w:ascii="Narkisim" w:hAnsi="Narkisim"/>
        </w:rPr>
      </w:pPr>
      <w:r w:rsidRPr="00900152">
        <w:rPr>
          <w:rFonts w:ascii="Narkisim" w:hAnsi="Narkisim"/>
          <w:u w:val="single"/>
          <w:rtl/>
        </w:rPr>
        <w:t>בששניהן רוצין</w:t>
      </w:r>
      <w:r w:rsidRPr="00900152">
        <w:rPr>
          <w:rFonts w:ascii="Narkisim" w:hAnsi="Narkisim"/>
          <w:rtl/>
        </w:rPr>
        <w:t>. ואפ"ה כרך א' הוה בזיון לחלוק מחמת שותפות. [ו</w:t>
      </w:r>
      <w:r w:rsidRPr="00900152">
        <w:rPr>
          <w:rFonts w:ascii="Narkisim" w:hAnsi="Narkisim"/>
          <w:b/>
          <w:bCs/>
          <w:rtl/>
        </w:rPr>
        <w:t>רש"י</w:t>
      </w:r>
      <w:r w:rsidRPr="00900152">
        <w:rPr>
          <w:rFonts w:ascii="Narkisim" w:hAnsi="Narkisim"/>
          <w:rtl/>
        </w:rPr>
        <w:t xml:space="preserve"> הוסיף לחלוק בבי"ד</w:t>
      </w:r>
      <w:r w:rsidRPr="00900152">
        <w:rPr>
          <w:rStyle w:val="ac"/>
          <w:rFonts w:ascii="Narkisim" w:hAnsi="Narkisim"/>
          <w:rtl/>
        </w:rPr>
        <w:footnoteReference w:id="739"/>
      </w:r>
      <w:r w:rsidRPr="00900152">
        <w:rPr>
          <w:rFonts w:ascii="Narkisim" w:hAnsi="Narkisim"/>
          <w:rtl/>
        </w:rPr>
        <w:t xml:space="preserve">]. ובב' כריכות רשאין </w:t>
      </w:r>
      <w:r w:rsidRPr="00900152">
        <w:rPr>
          <w:rFonts w:ascii="Narkisim" w:hAnsi="Narkisim"/>
          <w:rtl/>
        </w:rPr>
        <w:lastRenderedPageBreak/>
        <w:t>[אפי' בבי"ד</w:t>
      </w:r>
      <w:r w:rsidRPr="00900152">
        <w:rPr>
          <w:rStyle w:val="ac"/>
          <w:rFonts w:ascii="Narkisim" w:hAnsi="Narkisim"/>
          <w:rtl/>
        </w:rPr>
        <w:footnoteReference w:id="740"/>
      </w:r>
      <w:r w:rsidRPr="00900152">
        <w:rPr>
          <w:rFonts w:ascii="Narkisim" w:hAnsi="Narkisim"/>
          <w:rtl/>
        </w:rPr>
        <w:t xml:space="preserve">]. </w:t>
      </w:r>
      <w:r w:rsidRPr="00900152">
        <w:rPr>
          <w:rFonts w:ascii="Narkisim" w:hAnsi="Narkisim"/>
          <w:sz w:val="24"/>
          <w:rtl/>
        </w:rPr>
        <w:t>ו</w:t>
      </w:r>
      <w:r w:rsidRPr="00900152">
        <w:rPr>
          <w:rFonts w:ascii="Narkisim" w:hAnsi="Narkisim"/>
          <w:b/>
          <w:bCs/>
          <w:sz w:val="24"/>
          <w:rtl/>
        </w:rPr>
        <w:t xml:space="preserve">רבינו יונה </w:t>
      </w:r>
      <w:r w:rsidRPr="00900152">
        <w:rPr>
          <w:rFonts w:ascii="Narkisim" w:hAnsi="Narkisim"/>
          <w:sz w:val="24"/>
          <w:rtl/>
        </w:rPr>
        <w:t>ביאר דקמ"ל דלא גזרו ב' כריכות אטו א'.</w:t>
      </w:r>
    </w:p>
    <w:p w14:paraId="079A6272" w14:textId="77777777" w:rsidR="00D65752" w:rsidRPr="00900152" w:rsidRDefault="00000000" w:rsidP="00900152">
      <w:pPr>
        <w:pStyle w:val="a8"/>
        <w:bidi/>
        <w:rPr>
          <w:rFonts w:ascii="Narkisim" w:hAnsi="Narkisim"/>
        </w:rPr>
      </w:pPr>
      <w:r w:rsidRPr="00900152">
        <w:rPr>
          <w:rFonts w:ascii="Narkisim" w:hAnsi="Narkisim"/>
          <w:rtl/>
        </w:rPr>
        <w:t>ועוד הביא דב</w:t>
      </w:r>
      <w:r w:rsidRPr="00900152">
        <w:rPr>
          <w:rFonts w:ascii="Narkisim" w:hAnsi="Narkisim"/>
          <w:b/>
          <w:bCs/>
          <w:rtl/>
        </w:rPr>
        <w:t>ירושלמי</w:t>
      </w:r>
      <w:r w:rsidRPr="00900152">
        <w:rPr>
          <w:rFonts w:ascii="Narkisim" w:hAnsi="Narkisim"/>
          <w:rtl/>
        </w:rPr>
        <w:t xml:space="preserve"> יש מ"ד דהטעם שלא ילמד כל א' בד בבד ויה' כולם מתועדין וגורסין. ומש”ה אין חולקין, דבעי' שיהא לכל א' כל התורה. ומש”ה קמ”ל בסוגיין דחולקים.</w:t>
      </w:r>
    </w:p>
    <w:p w14:paraId="48BF5E05" w14:textId="77777777" w:rsidR="00D65752" w:rsidRPr="00900152" w:rsidRDefault="00000000" w:rsidP="00900152">
      <w:pPr>
        <w:pStyle w:val="aa"/>
        <w:bidi/>
        <w:rPr>
          <w:rFonts w:ascii="Narkisim" w:hAnsi="Narkisim"/>
        </w:rPr>
      </w:pPr>
      <w:r w:rsidRPr="00900152">
        <w:rPr>
          <w:rFonts w:ascii="Narkisim" w:hAnsi="Narkisim"/>
          <w:rtl/>
        </w:rPr>
        <w:t>וב</w:t>
      </w:r>
      <w:r w:rsidRPr="00900152">
        <w:rPr>
          <w:rFonts w:ascii="Narkisim" w:hAnsi="Narkisim"/>
          <w:b/>
          <w:bCs/>
          <w:rtl/>
        </w:rPr>
        <w:t>ס' חסידים</w:t>
      </w:r>
      <w:r w:rsidRPr="00900152">
        <w:rPr>
          <w:rFonts w:ascii="Narkisim" w:hAnsi="Narkisim"/>
          <w:rtl/>
        </w:rPr>
        <w:t xml:space="preserve"> (תתקיג) כת' דהיכא דאביהם הניח ספר וכלב, הוה גנאי לחלוק כלב כנגד ספר.</w:t>
      </w:r>
    </w:p>
    <w:p w14:paraId="7086BEE7" w14:textId="77777777" w:rsidR="00D65752" w:rsidRPr="00900152" w:rsidRDefault="00000000" w:rsidP="00900152">
      <w:pPr>
        <w:bidi/>
        <w:rPr>
          <w:rFonts w:ascii="Narkisim" w:hAnsi="Narkisim" w:cs="Narkisim"/>
        </w:rPr>
      </w:pPr>
      <w:r w:rsidRPr="00900152">
        <w:rPr>
          <w:rFonts w:ascii="Narkisim" w:hAnsi="Narkisim" w:cs="Narkisim"/>
          <w:u w:val="single"/>
          <w:rtl/>
        </w:rPr>
        <w:t>שאני התם דלמר מיבעי תרוייהו וכו'</w:t>
      </w:r>
      <w:r w:rsidRPr="00900152">
        <w:rPr>
          <w:rFonts w:ascii="Narkisim" w:hAnsi="Narkisim" w:cs="Narkisim"/>
          <w:rtl/>
        </w:rPr>
        <w:t xml:space="preserve">. </w:t>
      </w:r>
      <w:r w:rsidRPr="00900152">
        <w:rPr>
          <w:rFonts w:ascii="Narkisim" w:hAnsi="Narkisim" w:cs="Narkisim"/>
          <w:b/>
          <w:bCs/>
          <w:rtl/>
        </w:rPr>
        <w:t>רבינו</w:t>
      </w:r>
      <w:r w:rsidRPr="00900152">
        <w:rPr>
          <w:rFonts w:ascii="Narkisim" w:hAnsi="Narkisim" w:cs="Narkisim"/>
          <w:rtl/>
        </w:rPr>
        <w:t xml:space="preserve"> </w:t>
      </w:r>
      <w:r w:rsidRPr="00900152">
        <w:rPr>
          <w:rFonts w:ascii="Narkisim" w:hAnsi="Narkisim" w:cs="Narkisim"/>
          <w:b/>
          <w:bCs/>
          <w:rtl/>
        </w:rPr>
        <w:t>יונה</w:t>
      </w:r>
      <w:r w:rsidRPr="00900152">
        <w:rPr>
          <w:rFonts w:ascii="Narkisim" w:hAnsi="Narkisim" w:cs="Narkisim"/>
          <w:rtl/>
        </w:rPr>
        <w:t xml:space="preserve"> ביאר דמש"ה אומר גוד או איגוד על כל א' בפנ"ע. ואינו יכול לומר תקנה שניהם או אני אקנה שניהם, דשמא רוצה לקנות רק א'</w:t>
      </w:r>
      <w:r w:rsidRPr="00900152">
        <w:rPr>
          <w:rStyle w:val="ac"/>
          <w:rFonts w:ascii="Narkisim" w:hAnsi="Narkisim" w:cs="Narkisim"/>
          <w:rtl/>
        </w:rPr>
        <w:footnoteReference w:id="741"/>
      </w:r>
      <w:r w:rsidRPr="00900152">
        <w:rPr>
          <w:rFonts w:ascii="Narkisim" w:hAnsi="Narkisim" w:cs="Narkisim"/>
          <w:rtl/>
        </w:rPr>
        <w:t>.</w:t>
      </w:r>
    </w:p>
    <w:p w14:paraId="7C56A2FE" w14:textId="77777777" w:rsidR="00D65752" w:rsidRPr="00900152" w:rsidRDefault="00000000" w:rsidP="00900152">
      <w:pPr>
        <w:bidi/>
        <w:rPr>
          <w:rFonts w:ascii="Narkisim" w:hAnsi="Narkisim" w:cs="Narkisim"/>
        </w:rPr>
      </w:pPr>
      <w:r w:rsidRPr="00900152">
        <w:rPr>
          <w:rFonts w:ascii="Narkisim" w:hAnsi="Narkisim" w:cs="Narkisim"/>
          <w:rtl/>
        </w:rPr>
        <w:t>וה</w:t>
      </w:r>
      <w:r w:rsidRPr="00900152">
        <w:rPr>
          <w:rFonts w:ascii="Narkisim" w:hAnsi="Narkisim" w:cs="Narkisim"/>
          <w:b/>
          <w:bCs/>
          <w:rtl/>
        </w:rPr>
        <w:t>רי"ף</w:t>
      </w:r>
      <w:r w:rsidRPr="00900152">
        <w:rPr>
          <w:rFonts w:ascii="Narkisim" w:hAnsi="Narkisim" w:cs="Narkisim"/>
          <w:rtl/>
        </w:rPr>
        <w:t xml:space="preserve"> כת' דדוקא משום דתשמישן חלוק, כגון תהלים ותורה אין חולקים זה כנגד זה. דתרוייהו צריכי להאי ולהאי. אבל תהלים ותהלים וס"ת וס"ת חולקין. וה</w:t>
      </w:r>
      <w:r w:rsidRPr="00900152">
        <w:rPr>
          <w:rFonts w:ascii="Narkisim" w:hAnsi="Narkisim" w:cs="Narkisim"/>
          <w:b/>
          <w:bCs/>
          <w:rtl/>
        </w:rPr>
        <w:t xml:space="preserve">רמב"ן </w:t>
      </w:r>
      <w:r w:rsidRPr="00900152">
        <w:rPr>
          <w:rFonts w:ascii="Narkisim" w:hAnsi="Narkisim" w:cs="Narkisim"/>
          <w:rtl/>
        </w:rPr>
        <w:t>(הנ"ל) ביאר דהוה מדין חלוקה, ולא מדין גוד או איגוד.</w:t>
      </w:r>
    </w:p>
    <w:p w14:paraId="22B7ECE0"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בעה"מ</w:t>
      </w:r>
      <w:r w:rsidRPr="00900152">
        <w:rPr>
          <w:rFonts w:ascii="Narkisim" w:hAnsi="Narkisim"/>
          <w:rtl/>
        </w:rPr>
        <w:t xml:space="preserve"> כת' דלמסקנא אף ב' דברים המשמשים מעין דבר א' אמרי' דכל א' צריך את שניהם</w:t>
      </w:r>
      <w:r w:rsidRPr="00900152">
        <w:rPr>
          <w:rStyle w:val="ac"/>
          <w:rFonts w:ascii="Narkisim" w:hAnsi="Narkisim"/>
          <w:rtl/>
        </w:rPr>
        <w:footnoteReference w:id="742"/>
      </w:r>
      <w:r w:rsidRPr="00900152">
        <w:rPr>
          <w:rFonts w:ascii="Narkisim" w:hAnsi="Narkisim"/>
          <w:rtl/>
        </w:rPr>
        <w:t>.</w:t>
      </w:r>
    </w:p>
    <w:p w14:paraId="050717EF"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בעה"מ</w:t>
      </w:r>
      <w:r w:rsidRPr="00900152">
        <w:rPr>
          <w:rFonts w:ascii="Narkisim" w:hAnsi="Narkisim"/>
          <w:rtl/>
        </w:rPr>
        <w:t xml:space="preserve"> וה</w:t>
      </w:r>
      <w:r w:rsidRPr="00900152">
        <w:rPr>
          <w:rFonts w:ascii="Narkisim" w:hAnsi="Narkisim"/>
          <w:b/>
          <w:bCs/>
          <w:rtl/>
        </w:rPr>
        <w:t>רא"ש</w:t>
      </w:r>
      <w:r w:rsidRPr="00900152">
        <w:rPr>
          <w:rFonts w:ascii="Narkisim" w:hAnsi="Narkisim"/>
          <w:rtl/>
        </w:rPr>
        <w:t xml:space="preserve"> נקטו דהיכא דיש תהלים ותהלים, וא' מהם שווה יותר מעלה אותו בדמים. אלא דאין זה דין גוד או איגוד. וה</w:t>
      </w:r>
      <w:r w:rsidRPr="00900152">
        <w:rPr>
          <w:rFonts w:ascii="Narkisim" w:hAnsi="Narkisim"/>
          <w:b/>
          <w:bCs/>
          <w:rtl/>
        </w:rPr>
        <w:t>רמב"ן</w:t>
      </w:r>
      <w:r w:rsidRPr="00900152">
        <w:rPr>
          <w:rFonts w:ascii="Narkisim" w:hAnsi="Narkisim"/>
          <w:rtl/>
        </w:rPr>
        <w:t xml:space="preserve"> חלק שיכול לומר אין רצוני למכור כלום או שיאמר איני רוצה ליקח חלקך שבגרוע.</w:t>
      </w:r>
    </w:p>
    <w:p w14:paraId="7C2DD508" w14:textId="77777777" w:rsidR="00D65752" w:rsidRPr="00900152" w:rsidRDefault="00000000" w:rsidP="00900152">
      <w:pPr>
        <w:pStyle w:val="a7"/>
        <w:bidi/>
        <w:rPr>
          <w:rFonts w:ascii="Narkisim" w:hAnsi="Narkisim"/>
        </w:rPr>
      </w:pPr>
      <w:r w:rsidRPr="00900152">
        <w:rPr>
          <w:rFonts w:ascii="Narkisim" w:hAnsi="Narkisim"/>
          <w:rtl/>
        </w:rPr>
        <w:t>דרע ויפה נמי כב' דברים דמו, דלמר מיבעי ליה הא והא. ואין דעתו למכור</w:t>
      </w:r>
      <w:r w:rsidRPr="00900152">
        <w:rPr>
          <w:rStyle w:val="ac"/>
          <w:rFonts w:ascii="Narkisim" w:hAnsi="Narkisim"/>
          <w:rtl/>
        </w:rPr>
        <w:footnoteReference w:id="743"/>
      </w:r>
      <w:r w:rsidRPr="00900152">
        <w:rPr>
          <w:rFonts w:ascii="Narkisim" w:hAnsi="Narkisim"/>
          <w:rtl/>
        </w:rPr>
        <w:t>. ואין דין גוד או איגוד לכוף אדם למכור מנכסיו כלום ולא ליקח כלום, אלא או ימכור או יקח, וכאן אתה כופהו למכור וליקח.</w:t>
      </w:r>
    </w:p>
    <w:p w14:paraId="0552905E" w14:textId="77777777" w:rsidR="00D65752" w:rsidRPr="00900152" w:rsidRDefault="00000000" w:rsidP="00900152">
      <w:pPr>
        <w:pStyle w:val="a8"/>
        <w:bidi/>
        <w:rPr>
          <w:rFonts w:ascii="Narkisim" w:hAnsi="Narkisim"/>
        </w:rPr>
      </w:pPr>
      <w:r w:rsidRPr="00900152">
        <w:rPr>
          <w:rFonts w:ascii="Narkisim" w:hAnsi="Narkisim"/>
          <w:rtl/>
        </w:rPr>
        <w:t>ועד"ז דנו ה</w:t>
      </w:r>
      <w:r w:rsidRPr="00900152">
        <w:rPr>
          <w:rFonts w:ascii="Narkisim" w:hAnsi="Narkisim"/>
          <w:b/>
          <w:bCs/>
          <w:rtl/>
        </w:rPr>
        <w:t>ראשונים</w:t>
      </w:r>
      <w:r w:rsidRPr="00900152">
        <w:rPr>
          <w:rFonts w:ascii="Narkisim" w:hAnsi="Narkisim"/>
          <w:rtl/>
        </w:rPr>
        <w:t xml:space="preserve"> בשדות [היכא דמשמש שימוש א'], כגון עידית וזיבורית האיך חולקים. [וע' מש"כ לעיל יב:].</w:t>
      </w:r>
    </w:p>
    <w:p w14:paraId="4B790E62" w14:textId="77777777" w:rsidR="00D65752" w:rsidRPr="00900152" w:rsidRDefault="00000000" w:rsidP="00900152">
      <w:pPr>
        <w:pStyle w:val="2"/>
        <w:bidi/>
        <w:rPr>
          <w:rFonts w:ascii="Narkisim" w:hAnsi="Narkisim"/>
        </w:rPr>
      </w:pPr>
      <w:r w:rsidRPr="00900152">
        <w:rPr>
          <w:rFonts w:ascii="Narkisim" w:hAnsi="Narkisim"/>
          <w:rtl/>
        </w:rPr>
        <w:t>ספרי תנ"ך</w:t>
      </w:r>
    </w:p>
    <w:p w14:paraId="7E29B431" w14:textId="77777777" w:rsidR="00D65752" w:rsidRPr="00900152" w:rsidRDefault="00000000" w:rsidP="00900152">
      <w:pPr>
        <w:bidi/>
        <w:rPr>
          <w:rFonts w:ascii="Narkisim" w:hAnsi="Narkisim" w:cs="Narkisim"/>
        </w:rPr>
      </w:pPr>
      <w:r w:rsidRPr="00900152">
        <w:rPr>
          <w:rFonts w:ascii="Narkisim" w:hAnsi="Narkisim" w:cs="Narkisim"/>
          <w:u w:val="single"/>
          <w:rtl/>
        </w:rPr>
        <w:t>מדביק אדם תנ"ך וכו' אמר רבי מעשה והביאו לפנינו תנ”ך מדובקים והכשרנום</w:t>
      </w:r>
      <w:r w:rsidRPr="00900152">
        <w:rPr>
          <w:rFonts w:ascii="Narkisim" w:hAnsi="Narkisim" w:cs="Narkisim"/>
          <w:rtl/>
        </w:rPr>
        <w:t>. בפשוטו משמע דאינו מגרע כלל במה שמוסיף על הס"ת. אבל ה</w:t>
      </w:r>
      <w:r w:rsidRPr="00900152">
        <w:rPr>
          <w:rFonts w:ascii="Narkisim" w:hAnsi="Narkisim" w:cs="Narkisim"/>
          <w:b/>
          <w:bCs/>
          <w:rtl/>
        </w:rPr>
        <w:t>רמב"ם</w:t>
      </w:r>
      <w:r w:rsidRPr="00900152">
        <w:rPr>
          <w:rFonts w:ascii="Narkisim" w:hAnsi="Narkisim" w:cs="Narkisim"/>
          <w:rtl/>
        </w:rPr>
        <w:t xml:space="preserve"> (ס”ת ז טז) פסק דכרך זה שיש בו ס"ת נביאים וכתובים אין קדושתו כקדושת ס"ת אלא כחומש מן החומשין</w:t>
      </w:r>
      <w:r w:rsidRPr="00900152">
        <w:rPr>
          <w:rStyle w:val="ac"/>
          <w:rFonts w:ascii="Narkisim" w:hAnsi="Narkisim" w:cs="Narkisim"/>
          <w:rtl/>
        </w:rPr>
        <w:footnoteReference w:id="744"/>
      </w:r>
      <w:r w:rsidRPr="00900152">
        <w:rPr>
          <w:rFonts w:ascii="Narkisim" w:hAnsi="Narkisim" w:cs="Narkisim"/>
          <w:rtl/>
        </w:rPr>
        <w:t>, דדין היתר כדין החסר</w:t>
      </w:r>
      <w:r w:rsidRPr="00900152">
        <w:rPr>
          <w:rStyle w:val="ac"/>
          <w:rFonts w:ascii="Narkisim" w:hAnsi="Narkisim" w:cs="Narkisim"/>
          <w:rtl/>
        </w:rPr>
        <w:footnoteReference w:id="745"/>
      </w:r>
      <w:r w:rsidRPr="00900152">
        <w:rPr>
          <w:rFonts w:ascii="Narkisim" w:hAnsi="Narkisim" w:cs="Narkisim"/>
          <w:rtl/>
        </w:rPr>
        <w:t>. וה</w:t>
      </w:r>
      <w:r w:rsidRPr="00900152">
        <w:rPr>
          <w:rFonts w:ascii="Narkisim" w:hAnsi="Narkisim" w:cs="Narkisim"/>
          <w:b/>
          <w:bCs/>
          <w:rtl/>
        </w:rPr>
        <w:t>או"ש</w:t>
      </w:r>
      <w:r w:rsidRPr="00900152">
        <w:rPr>
          <w:rFonts w:ascii="Narkisim" w:hAnsi="Narkisim" w:cs="Narkisim"/>
          <w:rtl/>
        </w:rPr>
        <w:t xml:space="preserve"> תמה דלשון הגמ' דהכשרנום, משמע דהוא כשר, ולא רק שמותר להחזיקו. </w:t>
      </w:r>
      <w:r w:rsidRPr="00900152">
        <w:rPr>
          <w:rFonts w:ascii="Narkisim" w:hAnsi="Narkisim" w:cs="Narkisim"/>
          <w:szCs w:val="20"/>
          <w:rtl/>
        </w:rPr>
        <w:t>וה</w:t>
      </w:r>
      <w:r w:rsidRPr="00900152">
        <w:rPr>
          <w:rFonts w:ascii="Narkisim" w:hAnsi="Narkisim" w:cs="Narkisim"/>
          <w:b/>
          <w:bCs/>
          <w:szCs w:val="20"/>
          <w:rtl/>
        </w:rPr>
        <w:t>אחרונים</w:t>
      </w:r>
      <w:r w:rsidRPr="00900152">
        <w:rPr>
          <w:rFonts w:ascii="Narkisim" w:hAnsi="Narkisim" w:cs="Narkisim"/>
          <w:szCs w:val="20"/>
          <w:rtl/>
        </w:rPr>
        <w:t xml:space="preserve"> דנו דהרמב"ם ל"ג 'הכשרנום'</w:t>
      </w:r>
      <w:r w:rsidRPr="00900152">
        <w:rPr>
          <w:rFonts w:ascii="Narkisim" w:hAnsi="Narkisim" w:cs="Narkisim"/>
          <w:rtl/>
        </w:rPr>
        <w:t>.</w:t>
      </w:r>
    </w:p>
    <w:p w14:paraId="20F2BFE7"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אחרונים</w:t>
      </w:r>
      <w:r w:rsidRPr="00900152">
        <w:rPr>
          <w:rFonts w:ascii="Narkisim" w:hAnsi="Narkisim"/>
          <w:rtl/>
        </w:rPr>
        <w:t xml:space="preserve"> (בית מאיר יו"ד רפג, ראשית ביכורים י ועוד) הק' לדעת הרמב"ם האיך רשאי להדביק, הרי פוסל את הס"ת ומורידו מקדושתו</w:t>
      </w:r>
      <w:r w:rsidRPr="00900152">
        <w:rPr>
          <w:rStyle w:val="ac"/>
          <w:rFonts w:ascii="Narkisim" w:hAnsi="Narkisim"/>
          <w:rtl/>
        </w:rPr>
        <w:footnoteReference w:id="746"/>
      </w:r>
      <w:r w:rsidRPr="00900152">
        <w:rPr>
          <w:rFonts w:ascii="Narkisim" w:hAnsi="Narkisim"/>
          <w:rtl/>
        </w:rPr>
        <w:t>. וה</w:t>
      </w:r>
      <w:r w:rsidRPr="00900152">
        <w:rPr>
          <w:rFonts w:ascii="Narkisim" w:hAnsi="Narkisim"/>
          <w:b/>
          <w:bCs/>
          <w:rtl/>
        </w:rPr>
        <w:t>ראשית ביכורים</w:t>
      </w:r>
      <w:r w:rsidRPr="00900152">
        <w:rPr>
          <w:rFonts w:ascii="Narkisim" w:hAnsi="Narkisim"/>
          <w:rtl/>
        </w:rPr>
        <w:t xml:space="preserve"> (מהר”ב רנשבורג) כת' דצ"ל דאיירי כשעשאו על דעת כן.</w:t>
      </w:r>
    </w:p>
    <w:p w14:paraId="1BB8BD63" w14:textId="77777777" w:rsidR="00D65752" w:rsidRPr="00900152" w:rsidRDefault="00000000" w:rsidP="00900152">
      <w:pPr>
        <w:bidi/>
        <w:rPr>
          <w:rFonts w:ascii="Narkisim" w:hAnsi="Narkisim" w:cs="Narkisim"/>
        </w:rPr>
      </w:pPr>
      <w:r w:rsidRPr="00900152">
        <w:rPr>
          <w:rFonts w:ascii="Narkisim" w:hAnsi="Narkisim" w:cs="Narkisim"/>
          <w:u w:val="single"/>
          <w:rtl/>
        </w:rPr>
        <w:t>תוד"ה מדביק.</w:t>
      </w:r>
      <w:r w:rsidRPr="00900152">
        <w:rPr>
          <w:rFonts w:ascii="Narkisim" w:hAnsi="Narkisim" w:cs="Narkisim"/>
          <w:rtl/>
        </w:rPr>
        <w:t xml:space="preserve"> אע"פ שא"א שלא יתן וכו' אבל כשהן מדובקין יחד אין גנאי. ה</w:t>
      </w:r>
      <w:r w:rsidRPr="00900152">
        <w:rPr>
          <w:rFonts w:ascii="Narkisim" w:hAnsi="Narkisim" w:cs="Narkisim"/>
          <w:b/>
          <w:bCs/>
          <w:rtl/>
        </w:rPr>
        <w:t>אחרונים</w:t>
      </w:r>
      <w:r w:rsidRPr="00900152">
        <w:rPr>
          <w:rFonts w:ascii="Narkisim" w:hAnsi="Narkisim" w:cs="Narkisim"/>
          <w:rtl/>
        </w:rPr>
        <w:t xml:space="preserve"> תמהו דהגמ' (מגילה שם) מק' דקא יתיב דפא אחבריה, אלא כיון דלא אפשר וכו'. ומזה למדה הגמ' דחומשין ע"ג חומשין שרי. </w:t>
      </w:r>
      <w:r w:rsidRPr="00900152">
        <w:rPr>
          <w:rFonts w:ascii="Narkisim" w:hAnsi="Narkisim" w:cs="Narkisim"/>
          <w:sz w:val="20"/>
          <w:szCs w:val="20"/>
          <w:rtl/>
        </w:rPr>
        <w:t>[ולא משום דכרך אחד אינו גנאי]</w:t>
      </w:r>
      <w:r w:rsidRPr="00900152">
        <w:rPr>
          <w:rFonts w:ascii="Narkisim" w:hAnsi="Narkisim" w:cs="Narkisim"/>
          <w:rtl/>
        </w:rPr>
        <w:t>. וה</w:t>
      </w:r>
      <w:r w:rsidRPr="00900152">
        <w:rPr>
          <w:rFonts w:ascii="Narkisim" w:hAnsi="Narkisim" w:cs="Narkisim"/>
          <w:b/>
          <w:bCs/>
          <w:rtl/>
        </w:rPr>
        <w:t>מג"א</w:t>
      </w:r>
      <w:r w:rsidRPr="00900152">
        <w:rPr>
          <w:rFonts w:ascii="Narkisim" w:hAnsi="Narkisim" w:cs="Narkisim"/>
          <w:rtl/>
        </w:rPr>
        <w:t xml:space="preserve"> (כח ד) הביא דתוס' נקטו דכוונת הגמ' במגילה דיתיב דפא אחבריה משום שמגן עליו, ובזה קי"ל דנחשב גנאי</w:t>
      </w:r>
      <w:r w:rsidRPr="00900152">
        <w:rPr>
          <w:rFonts w:ascii="Narkisim" w:hAnsi="Narkisim" w:cs="Narkisim"/>
          <w:sz w:val="20"/>
          <w:szCs w:val="20"/>
          <w:rtl/>
        </w:rPr>
        <w:t xml:space="preserve"> [וכמ”ש </w:t>
      </w:r>
      <w:r w:rsidRPr="00900152">
        <w:rPr>
          <w:rFonts w:ascii="Narkisim" w:hAnsi="Narkisim" w:cs="Narkisim"/>
          <w:b/>
          <w:bCs/>
          <w:sz w:val="20"/>
          <w:szCs w:val="20"/>
          <w:rtl/>
        </w:rPr>
        <w:t>תוס</w:t>
      </w:r>
      <w:r w:rsidRPr="00900152">
        <w:rPr>
          <w:rFonts w:ascii="Narkisim" w:hAnsi="Narkisim" w:cs="Narkisim"/>
          <w:sz w:val="20"/>
          <w:szCs w:val="20"/>
          <w:rtl/>
        </w:rPr>
        <w:t>' בד”ה ועושה</w:t>
      </w:r>
      <w:r w:rsidRPr="00900152">
        <w:rPr>
          <w:rFonts w:ascii="Narkisim" w:hAnsi="Narkisim" w:cs="Narkisim"/>
          <w:rtl/>
        </w:rPr>
        <w:t>], אלא היכא דלא אפשר שרי</w:t>
      </w:r>
      <w:r w:rsidRPr="00900152">
        <w:rPr>
          <w:rStyle w:val="ac"/>
          <w:rFonts w:ascii="Narkisim" w:hAnsi="Narkisim" w:cs="Narkisim"/>
          <w:rtl/>
        </w:rPr>
        <w:footnoteReference w:id="747"/>
      </w:r>
      <w:r w:rsidRPr="00900152">
        <w:rPr>
          <w:rFonts w:ascii="Narkisim" w:hAnsi="Narkisim" w:cs="Narkisim"/>
          <w:rtl/>
        </w:rPr>
        <w:t xml:space="preserve">. </w:t>
      </w:r>
      <w:r w:rsidRPr="00900152">
        <w:rPr>
          <w:rFonts w:ascii="Narkisim" w:hAnsi="Narkisim" w:cs="Narkisim"/>
          <w:sz w:val="20"/>
          <w:szCs w:val="20"/>
          <w:rtl/>
        </w:rPr>
        <w:t>ומ"מ נתקשה בזה.</w:t>
      </w:r>
    </w:p>
    <w:p w14:paraId="194648D9" w14:textId="77777777" w:rsidR="00D65752" w:rsidRPr="00900152" w:rsidRDefault="00000000" w:rsidP="00900152">
      <w:pPr>
        <w:pStyle w:val="a7"/>
        <w:bidi/>
        <w:rPr>
          <w:rFonts w:ascii="Narkisim" w:hAnsi="Narkisim"/>
        </w:rPr>
      </w:pPr>
      <w:r w:rsidRPr="00900152">
        <w:rPr>
          <w:rFonts w:ascii="Narkisim" w:hAnsi="Narkisim"/>
          <w:rtl/>
        </w:rPr>
        <w:lastRenderedPageBreak/>
        <w:t>וה</w:t>
      </w:r>
      <w:r w:rsidRPr="00900152">
        <w:rPr>
          <w:rFonts w:ascii="Narkisim" w:hAnsi="Narkisim"/>
          <w:b/>
          <w:bCs/>
          <w:rtl/>
        </w:rPr>
        <w:t>ר"ן</w:t>
      </w:r>
      <w:r w:rsidRPr="00900152">
        <w:rPr>
          <w:rFonts w:ascii="Narkisim" w:hAnsi="Narkisim"/>
          <w:rtl/>
        </w:rPr>
        <w:t xml:space="preserve"> (מגילה ח: בדה”ר) הק' דאסור להניח נביאים וכתובים ע"ג ס”ת, א”כ האיך עושיהו כרך א' בסוגיין. וי"ל דכורך נביאים וכתובים קודם, וגולל עד שמגיע לס"ת. </w:t>
      </w:r>
      <w:r w:rsidRPr="00900152">
        <w:rPr>
          <w:rFonts w:ascii="Narkisim" w:hAnsi="Narkisim"/>
          <w:szCs w:val="20"/>
          <w:rtl/>
        </w:rPr>
        <w:t>[וכוונתו כמ”ש הרמב”ן הו' בסמוך שכורך כתובים ונביאים ע"ג עמוד, והס"ת ע"ג עמוד השני. ודלא כתוס'</w:t>
      </w:r>
      <w:r w:rsidRPr="00900152">
        <w:rPr>
          <w:rFonts w:ascii="Narkisim" w:hAnsi="Narkisim"/>
          <w:rtl/>
        </w:rPr>
        <w:t>]. ומבואר מדבריו דרק בשעה שהוא כרוך חששו שמונח ע”ג. ולא בשעת לימוד.</w:t>
      </w:r>
    </w:p>
    <w:p w14:paraId="3865640E" w14:textId="77777777" w:rsidR="00D65752" w:rsidRPr="00900152" w:rsidRDefault="00000000" w:rsidP="00900152">
      <w:pPr>
        <w:pStyle w:val="aa"/>
        <w:bidi/>
        <w:rPr>
          <w:rFonts w:ascii="Narkisim" w:hAnsi="Narkisim"/>
        </w:rPr>
      </w:pPr>
      <w:r w:rsidRPr="00900152">
        <w:rPr>
          <w:rFonts w:ascii="Narkisim" w:hAnsi="Narkisim"/>
          <w:rtl/>
        </w:rPr>
        <w:t>ועוד כת' ה</w:t>
      </w:r>
      <w:r w:rsidRPr="00900152">
        <w:rPr>
          <w:rFonts w:ascii="Narkisim" w:hAnsi="Narkisim"/>
          <w:b/>
          <w:bCs/>
          <w:rtl/>
        </w:rPr>
        <w:t>רש"ש</w:t>
      </w:r>
      <w:r w:rsidRPr="00900152">
        <w:rPr>
          <w:rFonts w:ascii="Narkisim" w:hAnsi="Narkisim"/>
          <w:rtl/>
        </w:rPr>
        <w:t xml:space="preserve"> דכיון דמודבק יחד הוה הכל קדושה א' [דהדבוק בו נעשית כקדושתו].</w:t>
      </w:r>
    </w:p>
    <w:p w14:paraId="24BC41E8" w14:textId="77777777" w:rsidR="00D65752" w:rsidRPr="00900152" w:rsidRDefault="00000000" w:rsidP="00900152">
      <w:pPr>
        <w:bidi/>
        <w:rPr>
          <w:rFonts w:ascii="Narkisim" w:hAnsi="Narkisim" w:cs="Narkisim"/>
        </w:rPr>
      </w:pPr>
      <w:r w:rsidRPr="00900152">
        <w:rPr>
          <w:rFonts w:ascii="Narkisim" w:hAnsi="Narkisim" w:cs="Narkisim"/>
          <w:u w:val="single"/>
          <w:rtl/>
        </w:rPr>
        <w:t>תוד"ה ר' יהודה</w:t>
      </w:r>
      <w:r w:rsidRPr="00900152">
        <w:rPr>
          <w:rFonts w:ascii="Narkisim" w:hAnsi="Narkisim" w:cs="Narkisim"/>
          <w:rtl/>
        </w:rPr>
        <w:t>. לא מפני שאסור להניח זעג"ז וכו'. [וס"ד דר' יהודה חייש אפי' בכרך א'].</w:t>
      </w:r>
    </w:p>
    <w:p w14:paraId="65392C6F"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פרמ"ג</w:t>
      </w:r>
      <w:r w:rsidRPr="00900152">
        <w:rPr>
          <w:rFonts w:ascii="Narkisim" w:hAnsi="Narkisim"/>
          <w:rtl/>
        </w:rPr>
        <w:t xml:space="preserve"> (כח א"א ד) כת' דאף דלדעת הרמב"ם (הנ"ל) אין קדושת ס"ת לכרך זו, דיתר כנטול. מ"מ יש לו קדושת חומשים</w:t>
      </w:r>
      <w:r w:rsidRPr="00900152">
        <w:rPr>
          <w:rStyle w:val="ac"/>
          <w:rFonts w:ascii="Narkisim" w:hAnsi="Narkisim"/>
          <w:rtl/>
        </w:rPr>
        <w:footnoteReference w:id="748"/>
      </w:r>
      <w:r w:rsidRPr="00900152">
        <w:rPr>
          <w:rFonts w:ascii="Narkisim" w:hAnsi="Narkisim"/>
          <w:rtl/>
        </w:rPr>
        <w:t>.</w:t>
      </w:r>
    </w:p>
    <w:p w14:paraId="5D6A7F48" w14:textId="77777777" w:rsidR="00D65752" w:rsidRPr="00900152" w:rsidRDefault="00000000" w:rsidP="00900152">
      <w:pPr>
        <w:pStyle w:val="aa"/>
        <w:bidi/>
        <w:rPr>
          <w:rFonts w:ascii="Narkisim" w:hAnsi="Narkisim"/>
        </w:rPr>
      </w:pPr>
      <w:r w:rsidRPr="00900152">
        <w:rPr>
          <w:rFonts w:ascii="Narkisim" w:hAnsi="Narkisim"/>
          <w:u w:val="single"/>
          <w:rtl/>
        </w:rPr>
        <w:t>בא"ד ע"כ טעמא שלא יראה הכל כמו נביא א'</w:t>
      </w:r>
      <w:r w:rsidRPr="00900152">
        <w:rPr>
          <w:rStyle w:val="ac"/>
          <w:rFonts w:ascii="Narkisim" w:hAnsi="Narkisim"/>
          <w:rtl/>
        </w:rPr>
        <w:footnoteReference w:id="749"/>
      </w:r>
      <w:r w:rsidRPr="00900152">
        <w:rPr>
          <w:rFonts w:ascii="Narkisim" w:hAnsi="Narkisim"/>
          <w:rtl/>
        </w:rPr>
        <w:t>. ולכאורה כוונת התוס' דמהלכות כתיבת נביא בעי' שיהא ניכר כל ספר לעצמו.</w:t>
      </w:r>
    </w:p>
    <w:p w14:paraId="59A1C8A4" w14:textId="77777777" w:rsidR="00D65752" w:rsidRPr="00900152" w:rsidRDefault="00000000" w:rsidP="00900152">
      <w:pPr>
        <w:bidi/>
        <w:rPr>
          <w:rFonts w:ascii="Narkisim" w:hAnsi="Narkisim" w:cs="Narkisim"/>
        </w:rPr>
      </w:pPr>
      <w:r w:rsidRPr="00900152">
        <w:rPr>
          <w:rFonts w:ascii="Narkisim" w:hAnsi="Narkisim" w:cs="Narkisim"/>
          <w:u w:val="single"/>
          <w:rtl/>
        </w:rPr>
        <w:t>בין חומש לחומש של תורה ד' שיטין וכו'</w:t>
      </w:r>
      <w:r w:rsidRPr="00900152">
        <w:rPr>
          <w:rFonts w:ascii="Narkisim" w:hAnsi="Narkisim" w:cs="Narkisim"/>
          <w:rtl/>
        </w:rPr>
        <w:t>. ה</w:t>
      </w:r>
      <w:r w:rsidRPr="00900152">
        <w:rPr>
          <w:rFonts w:ascii="Narkisim" w:hAnsi="Narkisim" w:cs="Narkisim"/>
          <w:b/>
          <w:bCs/>
          <w:rtl/>
        </w:rPr>
        <w:t>ריטב”א</w:t>
      </w:r>
      <w:r w:rsidRPr="00900152">
        <w:rPr>
          <w:rFonts w:ascii="Narkisim" w:hAnsi="Narkisim" w:cs="Narkisim"/>
          <w:rtl/>
        </w:rPr>
        <w:t xml:space="preserve"> כ' דהני ד' וג' שיטין שלא לפחות מהם, אבל רשאי להוסיף.</w:t>
      </w:r>
    </w:p>
    <w:p w14:paraId="2E9B3377"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ריטב"א</w:t>
      </w:r>
      <w:r w:rsidRPr="00900152">
        <w:rPr>
          <w:rFonts w:ascii="Narkisim" w:hAnsi="Narkisim"/>
          <w:rtl/>
        </w:rPr>
        <w:t xml:space="preserve"> דן האם הנך שיטין משום הכירא, ועד"ז פי' דברי רש"י דהיכא דמסיים למטה מתחיל מלמעלה משום חשש גנאי כשיתחוך. ומש"ה [הקילו] דדי בהכיר שלמעלה.</w:t>
      </w:r>
    </w:p>
    <w:p w14:paraId="131227B0" w14:textId="77777777" w:rsidR="00D65752" w:rsidRPr="00900152" w:rsidRDefault="00000000" w:rsidP="00900152">
      <w:pPr>
        <w:pStyle w:val="a7"/>
        <w:bidi/>
        <w:rPr>
          <w:rFonts w:ascii="Narkisim" w:hAnsi="Narkisim"/>
        </w:rPr>
      </w:pPr>
      <w:r w:rsidRPr="00900152">
        <w:rPr>
          <w:rFonts w:ascii="Narkisim" w:hAnsi="Narkisim"/>
          <w:rtl/>
        </w:rPr>
        <w:t>ו</w:t>
      </w:r>
      <w:r w:rsidRPr="00900152">
        <w:rPr>
          <w:rFonts w:ascii="Narkisim" w:hAnsi="Narkisim"/>
          <w:b/>
          <w:bCs/>
          <w:rtl/>
        </w:rPr>
        <w:t>ר"י</w:t>
      </w:r>
      <w:r w:rsidRPr="00900152">
        <w:rPr>
          <w:rFonts w:ascii="Narkisim" w:hAnsi="Narkisim"/>
          <w:rtl/>
        </w:rPr>
        <w:t xml:space="preserve"> (בתוס') חלק על </w:t>
      </w:r>
      <w:r w:rsidRPr="00900152">
        <w:rPr>
          <w:rFonts w:ascii="Narkisim" w:hAnsi="Narkisim"/>
          <w:b/>
          <w:bCs/>
          <w:rtl/>
        </w:rPr>
        <w:t>רש"י</w:t>
      </w:r>
      <w:r w:rsidRPr="00900152">
        <w:rPr>
          <w:rFonts w:ascii="Narkisim" w:hAnsi="Narkisim"/>
          <w:rtl/>
        </w:rPr>
        <w:t xml:space="preserve"> מידי דהוה אפרשה פתוחה שצריך להניח, ומבואר דהנך שיטין הוה מהלכות כתיבת ס"ת, וכמו פתוחות וסתומות.</w:t>
      </w:r>
    </w:p>
    <w:p w14:paraId="3A893B0B" w14:textId="77777777" w:rsidR="00D65752" w:rsidRPr="00900152" w:rsidRDefault="00000000" w:rsidP="00900152">
      <w:pPr>
        <w:pStyle w:val="aa"/>
        <w:bidi/>
        <w:rPr>
          <w:rFonts w:ascii="Narkisim" w:hAnsi="Narkisim"/>
        </w:rPr>
      </w:pPr>
      <w:r w:rsidRPr="00900152">
        <w:rPr>
          <w:rFonts w:ascii="Narkisim" w:hAnsi="Narkisim"/>
          <w:rtl/>
        </w:rPr>
        <w:t>וה</w:t>
      </w:r>
      <w:r w:rsidRPr="00900152">
        <w:rPr>
          <w:rFonts w:ascii="Narkisim" w:hAnsi="Narkisim"/>
          <w:b/>
          <w:bCs/>
          <w:rtl/>
        </w:rPr>
        <w:t>תשב"ץ</w:t>
      </w:r>
      <w:r w:rsidRPr="00900152">
        <w:rPr>
          <w:rFonts w:ascii="Narkisim" w:hAnsi="Narkisim"/>
          <w:rtl/>
        </w:rPr>
        <w:t xml:space="preserve"> (א קעה) כת' דנראה דהנך שיטין אינן מעכבין</w:t>
      </w:r>
      <w:r w:rsidRPr="00900152">
        <w:rPr>
          <w:rStyle w:val="ac"/>
          <w:rFonts w:ascii="Narkisim" w:hAnsi="Narkisim"/>
          <w:rtl/>
        </w:rPr>
        <w:footnoteReference w:id="750"/>
      </w:r>
      <w:r w:rsidRPr="00900152">
        <w:rPr>
          <w:rFonts w:ascii="Narkisim" w:hAnsi="Narkisim"/>
          <w:rtl/>
        </w:rPr>
        <w:t xml:space="preserve"> [ואף דפתוחה וסתומה מעכבת, שבת קג:], כל שהשאיר כשיעור פרשייה.</w:t>
      </w:r>
    </w:p>
    <w:p w14:paraId="3DAAE000" w14:textId="77777777" w:rsidR="00D65752" w:rsidRPr="00900152" w:rsidRDefault="00000000" w:rsidP="00900152">
      <w:pPr>
        <w:bidi/>
        <w:rPr>
          <w:rFonts w:ascii="Narkisim" w:hAnsi="Narkisim" w:cs="Narkisim"/>
        </w:rPr>
      </w:pPr>
      <w:r w:rsidRPr="00900152">
        <w:rPr>
          <w:rFonts w:ascii="Narkisim" w:hAnsi="Narkisim" w:cs="Narkisim"/>
          <w:rtl/>
        </w:rPr>
        <w:t>ו</w:t>
      </w:r>
      <w:r w:rsidRPr="00900152">
        <w:rPr>
          <w:rFonts w:ascii="Narkisim" w:hAnsi="Narkisim" w:cs="Narkisim"/>
          <w:b/>
          <w:bCs/>
          <w:rtl/>
        </w:rPr>
        <w:t>תוס</w:t>
      </w:r>
      <w:r w:rsidRPr="00900152">
        <w:rPr>
          <w:rFonts w:ascii="Narkisim" w:hAnsi="Narkisim" w:cs="Narkisim"/>
          <w:rtl/>
        </w:rPr>
        <w:t xml:space="preserve">' (גיטין ב.) הביאו בשם </w:t>
      </w:r>
      <w:r w:rsidRPr="00900152">
        <w:rPr>
          <w:rFonts w:ascii="Narkisim" w:hAnsi="Narkisim" w:cs="Narkisim"/>
          <w:b/>
          <w:bCs/>
          <w:rtl/>
        </w:rPr>
        <w:t>רב האי גאון</w:t>
      </w:r>
      <w:r w:rsidRPr="00900152">
        <w:rPr>
          <w:rFonts w:ascii="Narkisim" w:hAnsi="Narkisim" w:cs="Narkisim"/>
          <w:rtl/>
        </w:rPr>
        <w:t xml:space="preserve"> ו</w:t>
      </w:r>
      <w:r w:rsidRPr="00900152">
        <w:rPr>
          <w:rFonts w:ascii="Narkisim" w:hAnsi="Narkisim" w:cs="Narkisim"/>
          <w:b/>
          <w:bCs/>
          <w:rtl/>
        </w:rPr>
        <w:t>רבינו סעדיה</w:t>
      </w:r>
      <w:r w:rsidRPr="00900152">
        <w:rPr>
          <w:rFonts w:ascii="Narkisim" w:hAnsi="Narkisim" w:cs="Narkisim"/>
          <w:rtl/>
        </w:rPr>
        <w:t xml:space="preserve"> דנהגו י"ב שיטין בגט, כנגד ד' שיטין שמניח בין ספרי החומש, ולא חשיב הפסק בין במדבר לדברים, שאינו אלא חוזר ושונה מה שלמעלה. וה</w:t>
      </w:r>
      <w:r w:rsidRPr="00900152">
        <w:rPr>
          <w:rFonts w:ascii="Narkisim" w:hAnsi="Narkisim" w:cs="Narkisim"/>
          <w:b/>
          <w:bCs/>
          <w:rtl/>
        </w:rPr>
        <w:t>עיטור</w:t>
      </w:r>
      <w:r w:rsidRPr="00900152">
        <w:rPr>
          <w:rFonts w:ascii="Narkisim" w:hAnsi="Narkisim" w:cs="Narkisim"/>
          <w:rtl/>
        </w:rPr>
        <w:t xml:space="preserve"> כת' ג' שבין כל ה' ספרים. וב</w:t>
      </w:r>
      <w:r w:rsidRPr="00900152">
        <w:rPr>
          <w:rFonts w:ascii="Narkisim" w:hAnsi="Narkisim" w:cs="Narkisim"/>
          <w:b/>
          <w:bCs/>
          <w:rtl/>
        </w:rPr>
        <w:t>חי' אנשי שם</w:t>
      </w:r>
      <w:r w:rsidRPr="00900152">
        <w:rPr>
          <w:rFonts w:ascii="Narkisim" w:hAnsi="Narkisim" w:cs="Narkisim"/>
          <w:rtl/>
        </w:rPr>
        <w:t xml:space="preserve"> (למרדכי שם) ביאר דמחשיבים ג' שיטין, שבלאו הכי צריך להניח שיטה בין כ"א.</w:t>
      </w:r>
    </w:p>
    <w:p w14:paraId="5F603305" w14:textId="77777777" w:rsidR="00D65752" w:rsidRPr="00900152" w:rsidRDefault="00000000" w:rsidP="00900152">
      <w:pPr>
        <w:pStyle w:val="aa"/>
        <w:bidi/>
        <w:rPr>
          <w:rFonts w:ascii="Narkisim" w:hAnsi="Narkisim"/>
        </w:rPr>
      </w:pPr>
      <w:r w:rsidRPr="00900152">
        <w:rPr>
          <w:rFonts w:ascii="Narkisim" w:hAnsi="Narkisim"/>
          <w:u w:val="single"/>
          <w:rtl/>
        </w:rPr>
        <w:t>וכן בין נביא לנביא, ובנביא של שנים עשר ג' שיטין</w:t>
      </w:r>
      <w:r w:rsidRPr="00900152">
        <w:rPr>
          <w:rFonts w:ascii="Narkisim" w:hAnsi="Narkisim"/>
          <w:rtl/>
        </w:rPr>
        <w:t>. אבל ה</w:t>
      </w:r>
      <w:r w:rsidRPr="00900152">
        <w:rPr>
          <w:rFonts w:ascii="Narkisim" w:hAnsi="Narkisim"/>
          <w:b/>
          <w:bCs/>
          <w:rtl/>
        </w:rPr>
        <w:t>רמב"ם</w:t>
      </w:r>
      <w:r w:rsidRPr="00900152">
        <w:rPr>
          <w:rFonts w:ascii="Narkisim" w:hAnsi="Narkisim"/>
          <w:rtl/>
        </w:rPr>
        <w:t xml:space="preserve"> (ס"ת ז טו) גרס בין כל נביא לנביא ג'</w:t>
      </w:r>
      <w:r w:rsidRPr="00900152">
        <w:rPr>
          <w:rStyle w:val="ac"/>
          <w:rFonts w:ascii="Narkisim" w:hAnsi="Narkisim"/>
          <w:rtl/>
        </w:rPr>
        <w:footnoteReference w:id="751"/>
      </w:r>
      <w:r w:rsidRPr="00900152">
        <w:rPr>
          <w:rFonts w:ascii="Narkisim" w:hAnsi="Narkisim"/>
          <w:rtl/>
        </w:rPr>
        <w:t>.</w:t>
      </w:r>
    </w:p>
    <w:p w14:paraId="08922A8D" w14:textId="77777777" w:rsidR="00D65752" w:rsidRPr="00900152" w:rsidRDefault="00000000" w:rsidP="00900152">
      <w:pPr>
        <w:pStyle w:val="aa"/>
        <w:bidi/>
        <w:rPr>
          <w:rFonts w:ascii="Narkisim" w:hAnsi="Narkisim"/>
        </w:rPr>
      </w:pPr>
      <w:r w:rsidRPr="00900152">
        <w:rPr>
          <w:rFonts w:ascii="Narkisim" w:hAnsi="Narkisim"/>
          <w:u w:val="single"/>
          <w:rtl/>
        </w:rPr>
        <w:t>תוד"ה ועושה</w:t>
      </w:r>
      <w:r w:rsidRPr="00900152">
        <w:rPr>
          <w:rFonts w:ascii="Narkisim" w:hAnsi="Narkisim"/>
          <w:rtl/>
        </w:rPr>
        <w:t>. מה שפ"ה מתחלתו לסופו, אין הלשון משמע כן וכו'. מבואר דדעת רש"י שבנביאים בסוף קריאתם גוללו לסוף הספר. ו</w:t>
      </w:r>
      <w:r w:rsidRPr="00900152">
        <w:rPr>
          <w:rFonts w:ascii="Narkisim" w:hAnsi="Narkisim"/>
          <w:b/>
          <w:bCs/>
          <w:rtl/>
        </w:rPr>
        <w:t>תוס</w:t>
      </w:r>
      <w:r w:rsidRPr="00900152">
        <w:rPr>
          <w:rFonts w:ascii="Narkisim" w:hAnsi="Narkisim"/>
          <w:rtl/>
        </w:rPr>
        <w:t>' וה</w:t>
      </w:r>
      <w:r w:rsidRPr="00900152">
        <w:rPr>
          <w:rFonts w:ascii="Narkisim" w:hAnsi="Narkisim"/>
          <w:b/>
          <w:bCs/>
          <w:rtl/>
        </w:rPr>
        <w:t>ראשונים</w:t>
      </w:r>
      <w:r w:rsidRPr="00900152">
        <w:rPr>
          <w:rFonts w:ascii="Narkisim" w:hAnsi="Narkisim"/>
          <w:rtl/>
        </w:rPr>
        <w:t xml:space="preserve"> חלקו דגולל לתחילתו. וה</w:t>
      </w:r>
      <w:r w:rsidRPr="00900152">
        <w:rPr>
          <w:rFonts w:ascii="Narkisim" w:hAnsi="Narkisim"/>
          <w:b/>
          <w:bCs/>
          <w:rtl/>
        </w:rPr>
        <w:t>רמב"ן</w:t>
      </w:r>
      <w:r w:rsidRPr="00900152">
        <w:rPr>
          <w:rFonts w:ascii="Narkisim" w:hAnsi="Narkisim"/>
          <w:rtl/>
        </w:rPr>
        <w:t xml:space="preserve"> הק' [לפרש"י] שאין זה דרך כבוד שהרוצה לעיין בתחלתו יהא גולל וחוזר וגולל אותו כל שעה מתחלתו לסופו. ועוד הביא מ</w:t>
      </w:r>
      <w:r w:rsidRPr="00900152">
        <w:rPr>
          <w:rFonts w:ascii="Narkisim" w:hAnsi="Narkisim"/>
          <w:b/>
          <w:bCs/>
          <w:rtl/>
        </w:rPr>
        <w:t>מס' סופרים</w:t>
      </w:r>
      <w:r w:rsidRPr="00900152">
        <w:rPr>
          <w:rFonts w:ascii="Narkisim" w:hAnsi="Narkisim"/>
          <w:rtl/>
        </w:rPr>
        <w:t xml:space="preserve"> (ב ה) כל הספרים נגללים מסופן לתחלתן. ועוה"ק דבמשנה (ידים ג ד) משמע מדברי ר' יהודה שעושים עמוד בסופו. (וכה”ק הר”ש שם).</w:t>
      </w:r>
    </w:p>
    <w:p w14:paraId="6A770DA1" w14:textId="77777777" w:rsidR="00D65752" w:rsidRPr="00900152" w:rsidRDefault="00000000" w:rsidP="00900152">
      <w:pPr>
        <w:pStyle w:val="a8"/>
        <w:bidi/>
        <w:rPr>
          <w:rFonts w:ascii="Narkisim" w:hAnsi="Narkisim"/>
        </w:rPr>
      </w:pPr>
      <w:r w:rsidRPr="00900152">
        <w:rPr>
          <w:rFonts w:ascii="Narkisim" w:hAnsi="Narkisim"/>
          <w:rtl/>
        </w:rPr>
        <w:t xml:space="preserve">והרמב"ן הביא </w:t>
      </w:r>
      <w:r w:rsidRPr="00900152">
        <w:rPr>
          <w:rFonts w:ascii="Narkisim" w:hAnsi="Narkisim"/>
          <w:b/>
          <w:bCs/>
          <w:rtl/>
        </w:rPr>
        <w:t>י"מ</w:t>
      </w:r>
      <w:r w:rsidRPr="00900152">
        <w:rPr>
          <w:rFonts w:ascii="Narkisim" w:hAnsi="Narkisim"/>
          <w:rtl/>
        </w:rPr>
        <w:t xml:space="preserve"> דמניח 'בסופו' כדי היקף, היינו בתחילת הספר שהוא סוף גלילתו.</w:t>
      </w:r>
    </w:p>
    <w:p w14:paraId="7452D258"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 xml:space="preserve">ר"י מגאש </w:t>
      </w:r>
      <w:r w:rsidRPr="00900152">
        <w:rPr>
          <w:rFonts w:ascii="Narkisim" w:hAnsi="Narkisim"/>
          <w:rtl/>
        </w:rPr>
        <w:t>הביא</w:t>
      </w:r>
      <w:r w:rsidRPr="00900152">
        <w:rPr>
          <w:rFonts w:ascii="Narkisim" w:hAnsi="Narkisim"/>
          <w:b/>
          <w:bCs/>
          <w:rtl/>
        </w:rPr>
        <w:t xml:space="preserve"> </w:t>
      </w:r>
      <w:r w:rsidRPr="00900152">
        <w:rPr>
          <w:rFonts w:ascii="Narkisim" w:hAnsi="Narkisim"/>
          <w:rtl/>
        </w:rPr>
        <w:t>דה</w:t>
      </w:r>
      <w:r w:rsidRPr="00900152">
        <w:rPr>
          <w:rFonts w:ascii="Narkisim" w:hAnsi="Narkisim"/>
          <w:b/>
          <w:bCs/>
          <w:rtl/>
        </w:rPr>
        <w:t xml:space="preserve">רי"ף </w:t>
      </w:r>
      <w:r w:rsidRPr="00900152">
        <w:rPr>
          <w:rFonts w:ascii="Narkisim" w:hAnsi="Narkisim"/>
          <w:rtl/>
        </w:rPr>
        <w:t>פי' [וכ"ד ה</w:t>
      </w:r>
      <w:r w:rsidRPr="00900152">
        <w:rPr>
          <w:rFonts w:ascii="Narkisim" w:hAnsi="Narkisim"/>
          <w:b/>
          <w:bCs/>
          <w:rtl/>
        </w:rPr>
        <w:t>רמב"ן</w:t>
      </w:r>
      <w:r w:rsidRPr="00900152">
        <w:rPr>
          <w:rFonts w:ascii="Narkisim" w:hAnsi="Narkisim"/>
          <w:rtl/>
        </w:rPr>
        <w:t>] דבסופו מניח כדי היקף העמוד, היינו כדי שיגלל בו העמוד ויקיפנו עליו הוא, שהכתב לא ימחק בדוחק העמוד. וביאר דבס"ת כיון דיש ב' עמודים אינו דוחק את הכתב ע”ג העמוד.</w:t>
      </w:r>
    </w:p>
    <w:p w14:paraId="285C79A6" w14:textId="77777777" w:rsidR="00D65752" w:rsidRPr="00900152" w:rsidRDefault="00000000" w:rsidP="00900152">
      <w:pPr>
        <w:pStyle w:val="aa"/>
        <w:bidi/>
        <w:rPr>
          <w:rFonts w:ascii="Narkisim" w:hAnsi="Narkisim"/>
        </w:rPr>
      </w:pPr>
      <w:r w:rsidRPr="00900152">
        <w:rPr>
          <w:rFonts w:ascii="Narkisim" w:hAnsi="Narkisim"/>
          <w:rtl/>
        </w:rPr>
        <w:t>וה</w:t>
      </w:r>
      <w:r w:rsidRPr="00900152">
        <w:rPr>
          <w:rFonts w:ascii="Narkisim" w:hAnsi="Narkisim"/>
          <w:b/>
          <w:bCs/>
          <w:rtl/>
        </w:rPr>
        <w:t>רמב"ן</w:t>
      </w:r>
      <w:r w:rsidRPr="00900152">
        <w:rPr>
          <w:rFonts w:ascii="Narkisim" w:hAnsi="Narkisim"/>
          <w:rtl/>
        </w:rPr>
        <w:t xml:space="preserve"> הביא בשם ה</w:t>
      </w:r>
      <w:r w:rsidRPr="00900152">
        <w:rPr>
          <w:rFonts w:ascii="Narkisim" w:hAnsi="Narkisim"/>
          <w:b/>
          <w:bCs/>
          <w:rtl/>
        </w:rPr>
        <w:t>רי"ף</w:t>
      </w:r>
      <w:r w:rsidRPr="00900152">
        <w:rPr>
          <w:rFonts w:ascii="Narkisim" w:hAnsi="Narkisim"/>
          <w:rtl/>
        </w:rPr>
        <w:t xml:space="preserve"> דספר תנ"ך יחד גולל כל הנביאים וכתובים על העמוד הא', וגולל התורה מקצתו על עמוד זה ומקצתו על עמוד הב'. ומש”ה דוחק את הכתובים ונביאים על עמוד א', וצריך היקף עמוד בסופו. ועוד שאין משנין אותם ממנהג שאר הספרים של נביאים וכתובים לפיכך עושין לו כדי היקף בסופו.</w:t>
      </w:r>
    </w:p>
    <w:p w14:paraId="7EB39C8F" w14:textId="77777777" w:rsidR="00D65752" w:rsidRPr="00900152" w:rsidRDefault="00000000" w:rsidP="00900152">
      <w:pPr>
        <w:pStyle w:val="aa"/>
        <w:bidi/>
        <w:rPr>
          <w:rFonts w:ascii="Narkisim" w:hAnsi="Narkisim"/>
        </w:rPr>
      </w:pPr>
      <w:r w:rsidRPr="00900152">
        <w:rPr>
          <w:rFonts w:ascii="Narkisim" w:hAnsi="Narkisim"/>
          <w:u w:val="single"/>
          <w:rtl/>
        </w:rPr>
        <w:t>בא"ד ולרשב"א נר' וכו' והכא שאני דאיירי במדביק וכו</w:t>
      </w:r>
      <w:r w:rsidRPr="00900152">
        <w:rPr>
          <w:rFonts w:ascii="Narkisim" w:hAnsi="Narkisim"/>
          <w:rtl/>
        </w:rPr>
        <w:t>'. וכ"כ ה</w:t>
      </w:r>
      <w:r w:rsidRPr="00900152">
        <w:rPr>
          <w:rFonts w:ascii="Narkisim" w:hAnsi="Narkisim"/>
          <w:b/>
          <w:bCs/>
          <w:rtl/>
        </w:rPr>
        <w:t>ר"י מגאש</w:t>
      </w:r>
      <w:r w:rsidRPr="00900152">
        <w:rPr>
          <w:rFonts w:ascii="Narkisim" w:hAnsi="Narkisim"/>
          <w:rtl/>
        </w:rPr>
        <w:t xml:space="preserve"> דאיירי בספר תנ”ך יחד [אך כ' טעם אחר]. וה</w:t>
      </w:r>
      <w:r w:rsidRPr="00900152">
        <w:rPr>
          <w:rFonts w:ascii="Narkisim" w:hAnsi="Narkisim"/>
          <w:b/>
          <w:bCs/>
          <w:rtl/>
        </w:rPr>
        <w:t>ר"י מגאש</w:t>
      </w:r>
      <w:r w:rsidRPr="00900152">
        <w:rPr>
          <w:rFonts w:ascii="Narkisim" w:hAnsi="Narkisim"/>
          <w:rtl/>
        </w:rPr>
        <w:t xml:space="preserve"> ביאר דכיון דיש בו כמה ספרים אינו ראוי שיהא נגלל דוקא לספר הראשון</w:t>
      </w:r>
      <w:r w:rsidRPr="00900152">
        <w:rPr>
          <w:rStyle w:val="ac"/>
          <w:rFonts w:ascii="Narkisim" w:hAnsi="Narkisim"/>
          <w:rtl/>
        </w:rPr>
        <w:footnoteReference w:id="752"/>
      </w:r>
      <w:r w:rsidRPr="00900152">
        <w:rPr>
          <w:rFonts w:ascii="Narkisim" w:hAnsi="Narkisim"/>
          <w:rtl/>
        </w:rPr>
        <w:t>. (ע' בסמוך).</w:t>
      </w:r>
    </w:p>
    <w:p w14:paraId="4B8A1030" w14:textId="77777777" w:rsidR="00D65752" w:rsidRPr="00900152" w:rsidRDefault="00000000" w:rsidP="00900152">
      <w:pPr>
        <w:pStyle w:val="3"/>
        <w:bidi/>
        <w:rPr>
          <w:rFonts w:ascii="Narkisim" w:hAnsi="Narkisim"/>
        </w:rPr>
      </w:pPr>
      <w:r w:rsidRPr="00900152">
        <w:rPr>
          <w:rFonts w:ascii="Narkisim" w:hAnsi="Narkisim"/>
          <w:rtl/>
        </w:rPr>
        <w:t>דף יד.</w:t>
      </w:r>
    </w:p>
    <w:p w14:paraId="0A9BCD32" w14:textId="77777777" w:rsidR="00D65752" w:rsidRPr="00900152" w:rsidRDefault="00000000" w:rsidP="00900152">
      <w:pPr>
        <w:bidi/>
        <w:rPr>
          <w:rFonts w:ascii="Narkisim" w:hAnsi="Narkisim" w:cs="Narkisim"/>
        </w:rPr>
      </w:pPr>
      <w:r w:rsidRPr="00900152">
        <w:rPr>
          <w:rFonts w:ascii="Narkisim" w:hAnsi="Narkisim" w:cs="Narkisim"/>
          <w:u w:val="single"/>
          <w:rtl/>
        </w:rPr>
        <w:t>כדתניא כל הספרים נגללים מתחלתן וכו'</w:t>
      </w:r>
      <w:r w:rsidRPr="00900152">
        <w:rPr>
          <w:rFonts w:ascii="Narkisim" w:hAnsi="Narkisim" w:cs="Narkisim"/>
          <w:rtl/>
        </w:rPr>
        <w:t>. לפ</w:t>
      </w:r>
      <w:r w:rsidRPr="00900152">
        <w:rPr>
          <w:rFonts w:ascii="Narkisim" w:hAnsi="Narkisim" w:cs="Narkisim"/>
          <w:b/>
          <w:bCs/>
          <w:rtl/>
        </w:rPr>
        <w:t>רש"י</w:t>
      </w:r>
      <w:r w:rsidRPr="00900152">
        <w:rPr>
          <w:rFonts w:ascii="Narkisim" w:hAnsi="Narkisim" w:cs="Narkisim"/>
          <w:rtl/>
        </w:rPr>
        <w:t xml:space="preserve"> שיגלול עד סוף הספר. אבל ה</w:t>
      </w:r>
      <w:r w:rsidRPr="00900152">
        <w:rPr>
          <w:rFonts w:ascii="Narkisim" w:hAnsi="Narkisim" w:cs="Narkisim"/>
          <w:b/>
          <w:bCs/>
          <w:rtl/>
        </w:rPr>
        <w:t>ראשונים</w:t>
      </w:r>
      <w:r w:rsidRPr="00900152">
        <w:rPr>
          <w:rFonts w:ascii="Narkisim" w:hAnsi="Narkisim" w:cs="Narkisim"/>
          <w:rtl/>
        </w:rPr>
        <w:t xml:space="preserve"> (רמב"ן, ריטב"א) גרסו 'לתחילתן'. </w:t>
      </w:r>
      <w:r w:rsidRPr="00900152">
        <w:rPr>
          <w:rFonts w:ascii="Narkisim" w:hAnsi="Narkisim" w:cs="Narkisim"/>
          <w:szCs w:val="20"/>
          <w:rtl/>
        </w:rPr>
        <w:t xml:space="preserve">[והביאו דרש"י הגי' שלא יסתור הא דלמעלה. ע' </w:t>
      </w:r>
      <w:r w:rsidRPr="00900152">
        <w:rPr>
          <w:rFonts w:ascii="Narkisim" w:hAnsi="Narkisim" w:cs="Narkisim"/>
          <w:b/>
          <w:bCs/>
          <w:szCs w:val="20"/>
          <w:rtl/>
        </w:rPr>
        <w:t>תוס</w:t>
      </w:r>
      <w:r w:rsidRPr="00900152">
        <w:rPr>
          <w:rFonts w:ascii="Narkisim" w:hAnsi="Narkisim" w:cs="Narkisim"/>
          <w:szCs w:val="20"/>
          <w:rtl/>
        </w:rPr>
        <w:t>' לעיל ד"ה ועושה</w:t>
      </w:r>
      <w:r w:rsidRPr="00900152">
        <w:rPr>
          <w:rFonts w:ascii="Narkisim" w:hAnsi="Narkisim" w:cs="Narkisim"/>
          <w:rtl/>
        </w:rPr>
        <w:t>].</w:t>
      </w:r>
    </w:p>
    <w:p w14:paraId="161B9CC8"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ר"י מגאש</w:t>
      </w:r>
      <w:r w:rsidRPr="00900152">
        <w:rPr>
          <w:rFonts w:ascii="Narkisim" w:hAnsi="Narkisim"/>
          <w:rtl/>
        </w:rPr>
        <w:t xml:space="preserve"> ביאר שהוא משום חשיבותא דכתבי הקודש, שהקורא בספר מתחילתו הוא מתחיל והולך למטה ואינו מתחיל וקורא מן הסוף והולך למעלה. ולפיכך כך הוא נגלל לסופו כדי שלא יראה שכבר </w:t>
      </w:r>
      <w:r w:rsidRPr="00900152">
        <w:rPr>
          <w:rFonts w:ascii="Narkisim" w:hAnsi="Narkisim"/>
          <w:rtl/>
        </w:rPr>
        <w:lastRenderedPageBreak/>
        <w:t>הסיח דעתו.</w:t>
      </w:r>
    </w:p>
    <w:p w14:paraId="3C5A5F2D" w14:textId="77777777" w:rsidR="00D65752" w:rsidRPr="00900152" w:rsidRDefault="00000000" w:rsidP="00900152">
      <w:pPr>
        <w:pStyle w:val="a7"/>
        <w:bidi/>
        <w:rPr>
          <w:rFonts w:ascii="Narkisim" w:hAnsi="Narkisim"/>
        </w:rPr>
      </w:pPr>
      <w:r w:rsidRPr="00900152">
        <w:rPr>
          <w:rFonts w:ascii="Narkisim" w:hAnsi="Narkisim"/>
          <w:rtl/>
        </w:rPr>
        <w:t>ועפ”ז כת' הר”י מגאש שכשיש כמה ספרים מודבקין יחד גוללו לסופו, שאם היה לתחילה נראה שצריך לקרוא ספר זה, והוה זלזול לשאר ספרים. אבל לסוף אין כאן זלזול.</w:t>
      </w:r>
    </w:p>
    <w:p w14:paraId="720215DD"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רשב"א</w:t>
      </w:r>
      <w:r w:rsidRPr="00900152">
        <w:rPr>
          <w:rFonts w:ascii="Narkisim" w:hAnsi="Narkisim"/>
          <w:rtl/>
        </w:rPr>
        <w:t xml:space="preserve"> חלק</w:t>
      </w:r>
      <w:r w:rsidRPr="00900152">
        <w:rPr>
          <w:rStyle w:val="ac"/>
          <w:rFonts w:ascii="Narkisim" w:hAnsi="Narkisim"/>
          <w:rtl/>
        </w:rPr>
        <w:footnoteReference w:id="753"/>
      </w:r>
      <w:r w:rsidRPr="00900152">
        <w:rPr>
          <w:rFonts w:ascii="Narkisim" w:hAnsi="Narkisim"/>
          <w:rtl/>
        </w:rPr>
        <w:t xml:space="preserve"> דבמה שגלול לתחילתו אין זה בזיון. וע"כ הטעם שלא יראה ס"ת שבתחילה כשומר על הכל [וכמ"ש תוס'].</w:t>
      </w:r>
    </w:p>
    <w:p w14:paraId="550DBB4A" w14:textId="77777777" w:rsidR="00D65752" w:rsidRPr="00900152" w:rsidRDefault="00000000" w:rsidP="00900152">
      <w:pPr>
        <w:bidi/>
        <w:rPr>
          <w:rFonts w:ascii="Narkisim" w:hAnsi="Narkisim" w:cs="Narkisim"/>
        </w:rPr>
      </w:pPr>
      <w:r w:rsidRPr="00900152">
        <w:rPr>
          <w:rFonts w:ascii="Narkisim" w:hAnsi="Narkisim" w:cs="Narkisim"/>
          <w:u w:val="single"/>
          <w:rtl/>
        </w:rPr>
        <w:t>וס"ת נגלל לאמצעיתו.</w:t>
      </w:r>
      <w:r w:rsidRPr="00900152">
        <w:rPr>
          <w:rFonts w:ascii="Narkisim" w:hAnsi="Narkisim" w:cs="Narkisim"/>
          <w:rtl/>
        </w:rPr>
        <w:t xml:space="preserve"> ה</w:t>
      </w:r>
      <w:r w:rsidRPr="00900152">
        <w:rPr>
          <w:rFonts w:ascii="Narkisim" w:hAnsi="Narkisim" w:cs="Narkisim"/>
          <w:b/>
          <w:bCs/>
          <w:rtl/>
        </w:rPr>
        <w:t>ר"י מגאש</w:t>
      </w:r>
      <w:r w:rsidRPr="00900152">
        <w:rPr>
          <w:rFonts w:ascii="Narkisim" w:hAnsi="Narkisim" w:cs="Narkisim"/>
          <w:rtl/>
        </w:rPr>
        <w:t xml:space="preserve"> פי' דטעמיה דמילתא דס”ת שאין גוללין ס"ת בציבור משום כבודם. ולכן תקנו לאמצעו</w:t>
      </w:r>
      <w:r w:rsidRPr="00900152">
        <w:rPr>
          <w:rStyle w:val="ac"/>
          <w:rFonts w:ascii="Narkisim" w:hAnsi="Narkisim" w:cs="Narkisim"/>
          <w:rtl/>
        </w:rPr>
        <w:footnoteReference w:id="754"/>
      </w:r>
      <w:r w:rsidRPr="00900152">
        <w:rPr>
          <w:rFonts w:ascii="Narkisim" w:hAnsi="Narkisim" w:cs="Narkisim"/>
          <w:rtl/>
        </w:rPr>
        <w:t>.</w:t>
      </w:r>
    </w:p>
    <w:p w14:paraId="0AD6F767" w14:textId="77777777" w:rsidR="00D65752" w:rsidRPr="00900152" w:rsidRDefault="00000000" w:rsidP="00900152">
      <w:pPr>
        <w:pStyle w:val="aa"/>
        <w:bidi/>
        <w:rPr>
          <w:rFonts w:ascii="Narkisim" w:hAnsi="Narkisim"/>
        </w:rPr>
      </w:pPr>
      <w:r w:rsidRPr="00900152">
        <w:rPr>
          <w:rFonts w:ascii="Narkisim" w:hAnsi="Narkisim"/>
          <w:rtl/>
        </w:rPr>
        <w:t>ומבואר דספרי נביאים עושה עמוד א' [לרש"י בתחילתו, ולשאר ראשונים בסופו]. אבל ה</w:t>
      </w:r>
      <w:r w:rsidRPr="00900152">
        <w:rPr>
          <w:rFonts w:ascii="Narkisim" w:hAnsi="Narkisim"/>
          <w:b/>
          <w:bCs/>
          <w:rtl/>
        </w:rPr>
        <w:t>רש"ש</w:t>
      </w:r>
      <w:r w:rsidRPr="00900152">
        <w:rPr>
          <w:rFonts w:ascii="Narkisim" w:hAnsi="Narkisim"/>
          <w:rtl/>
        </w:rPr>
        <w:t xml:space="preserve"> הביא שבעירו עושים ב' עמודים לספרי נביאים. ודלא כסוגיין</w:t>
      </w:r>
      <w:r w:rsidRPr="00900152">
        <w:rPr>
          <w:rStyle w:val="ac"/>
          <w:rFonts w:ascii="Narkisim" w:hAnsi="Narkisim"/>
          <w:rtl/>
        </w:rPr>
        <w:footnoteReference w:id="755"/>
      </w:r>
      <w:r w:rsidRPr="00900152">
        <w:rPr>
          <w:rFonts w:ascii="Narkisim" w:hAnsi="Narkisim"/>
          <w:rtl/>
        </w:rPr>
        <w:t>.</w:t>
      </w:r>
    </w:p>
    <w:p w14:paraId="73DDE502" w14:textId="77777777" w:rsidR="00D65752" w:rsidRPr="00900152" w:rsidRDefault="00000000" w:rsidP="00900152">
      <w:pPr>
        <w:pStyle w:val="aa"/>
        <w:bidi/>
        <w:rPr>
          <w:rFonts w:ascii="Narkisim" w:hAnsi="Narkisim"/>
        </w:rPr>
      </w:pPr>
      <w:r w:rsidRPr="00900152">
        <w:rPr>
          <w:rFonts w:ascii="Narkisim" w:hAnsi="Narkisim"/>
          <w:rtl/>
        </w:rPr>
        <w:t>וה</w:t>
      </w:r>
      <w:r w:rsidRPr="00900152">
        <w:rPr>
          <w:rFonts w:ascii="Narkisim" w:hAnsi="Narkisim"/>
          <w:b/>
          <w:bCs/>
          <w:rtl/>
        </w:rPr>
        <w:t>רמ"א</w:t>
      </w:r>
      <w:r w:rsidRPr="00900152">
        <w:rPr>
          <w:rFonts w:ascii="Narkisim" w:hAnsi="Narkisim"/>
          <w:rtl/>
        </w:rPr>
        <w:t xml:space="preserve"> (תרצא ב) הביא דנהגו שלא לעשות עמוד למגילת אסתר</w:t>
      </w:r>
      <w:r w:rsidRPr="00900152">
        <w:rPr>
          <w:rStyle w:val="ac"/>
          <w:rFonts w:ascii="Narkisim" w:hAnsi="Narkisim"/>
          <w:rtl/>
        </w:rPr>
        <w:footnoteReference w:id="756"/>
      </w:r>
      <w:r w:rsidRPr="00900152">
        <w:rPr>
          <w:rFonts w:ascii="Narkisim" w:hAnsi="Narkisim"/>
          <w:rtl/>
        </w:rPr>
        <w:t>. וה</w:t>
      </w:r>
      <w:r w:rsidRPr="00900152">
        <w:rPr>
          <w:rFonts w:ascii="Narkisim" w:hAnsi="Narkisim"/>
          <w:b/>
          <w:bCs/>
          <w:rtl/>
        </w:rPr>
        <w:t>ט"ז</w:t>
      </w:r>
      <w:r w:rsidRPr="00900152">
        <w:rPr>
          <w:rFonts w:ascii="Narkisim" w:hAnsi="Narkisim"/>
          <w:rtl/>
        </w:rPr>
        <w:t xml:space="preserve"> (תרצא ב) כת' דנראה טעם המנהג משום דנח' [רש"י ותוס' כאן] אי לעשות עמוד בתחילתו או סופו, ומש"ה נהגו שלא לעשות כלל. [וה</w:t>
      </w:r>
      <w:r w:rsidRPr="00900152">
        <w:rPr>
          <w:rFonts w:ascii="Narkisim" w:hAnsi="Narkisim"/>
          <w:b/>
          <w:bCs/>
          <w:rtl/>
        </w:rPr>
        <w:t>פרמ”ג</w:t>
      </w:r>
      <w:r w:rsidRPr="00900152">
        <w:rPr>
          <w:rFonts w:ascii="Narkisim" w:hAnsi="Narkisim"/>
          <w:rtl/>
        </w:rPr>
        <w:t xml:space="preserve"> וה</w:t>
      </w:r>
      <w:r w:rsidRPr="00900152">
        <w:rPr>
          <w:rFonts w:ascii="Narkisim" w:hAnsi="Narkisim"/>
          <w:b/>
          <w:bCs/>
          <w:rtl/>
        </w:rPr>
        <w:t>גר"א</w:t>
      </w:r>
      <w:r w:rsidRPr="00900152">
        <w:rPr>
          <w:rFonts w:ascii="Narkisim" w:hAnsi="Narkisim"/>
          <w:rtl/>
        </w:rPr>
        <w:t xml:space="preserve"> שם תמהו בזה].</w:t>
      </w:r>
    </w:p>
    <w:p w14:paraId="22A77F94" w14:textId="77777777" w:rsidR="00D65752" w:rsidRPr="00900152" w:rsidRDefault="00000000" w:rsidP="00900152">
      <w:pPr>
        <w:bidi/>
        <w:rPr>
          <w:rFonts w:ascii="Narkisim" w:hAnsi="Narkisim" w:cs="Narkisim"/>
        </w:rPr>
      </w:pPr>
      <w:r w:rsidRPr="00900152">
        <w:rPr>
          <w:rFonts w:ascii="Narkisim" w:hAnsi="Narkisim" w:cs="Narkisim"/>
          <w:u w:val="single"/>
          <w:rtl/>
        </w:rPr>
        <w:t>אין עושים ס"ת לא ארכו וכו'.</w:t>
      </w:r>
      <w:r w:rsidRPr="00900152">
        <w:rPr>
          <w:rFonts w:ascii="Narkisim" w:hAnsi="Narkisim" w:cs="Narkisim"/>
          <w:rtl/>
        </w:rPr>
        <w:t xml:space="preserve"> ה</w:t>
      </w:r>
      <w:r w:rsidRPr="00900152">
        <w:rPr>
          <w:rFonts w:ascii="Narkisim" w:hAnsi="Narkisim" w:cs="Narkisim"/>
          <w:b/>
          <w:bCs/>
          <w:rtl/>
        </w:rPr>
        <w:t>נמוק"י</w:t>
      </w:r>
      <w:r w:rsidRPr="00900152">
        <w:rPr>
          <w:rFonts w:ascii="Narkisim" w:hAnsi="Narkisim" w:cs="Narkisim"/>
          <w:rtl/>
        </w:rPr>
        <w:t xml:space="preserve"> (מנחות הל' ס"ת ג. בדה”ר) ביאר משום מצוות עשה זה קלי ואנוהו, שאם יהיה ארוך יותר מדאי או עבה יותר מדאי לא יהיה נאה כל כך</w:t>
      </w:r>
      <w:r w:rsidRPr="00900152">
        <w:rPr>
          <w:rStyle w:val="ac"/>
          <w:rFonts w:ascii="Narkisim" w:hAnsi="Narkisim" w:cs="Narkisim"/>
          <w:rtl/>
        </w:rPr>
        <w:footnoteReference w:id="757"/>
      </w:r>
      <w:r w:rsidRPr="00900152">
        <w:rPr>
          <w:rFonts w:ascii="Narkisim" w:hAnsi="Narkisim" w:cs="Narkisim"/>
          <w:rtl/>
        </w:rPr>
        <w:t>.</w:t>
      </w:r>
    </w:p>
    <w:p w14:paraId="0ED6225E"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פוסקים</w:t>
      </w:r>
      <w:r w:rsidRPr="00900152">
        <w:rPr>
          <w:rFonts w:ascii="Narkisim" w:hAnsi="Narkisim"/>
          <w:rtl/>
        </w:rPr>
        <w:t xml:space="preserve"> (רמב"ם ס"ת ט ב, ושו"ע יו"ד רעג ה) כת' דהוה מצווה מן המובחר, ואינו לעיכובא.</w:t>
      </w:r>
    </w:p>
    <w:p w14:paraId="47F11C35" w14:textId="77777777" w:rsidR="00D65752" w:rsidRPr="00900152" w:rsidRDefault="00000000" w:rsidP="00900152">
      <w:pPr>
        <w:pStyle w:val="a7"/>
        <w:bidi/>
        <w:rPr>
          <w:rFonts w:ascii="Narkisim" w:hAnsi="Narkisim"/>
        </w:rPr>
      </w:pPr>
      <w:r w:rsidRPr="00900152">
        <w:rPr>
          <w:rFonts w:ascii="Narkisim" w:hAnsi="Narkisim"/>
          <w:rtl/>
        </w:rPr>
        <w:t>אבל ה</w:t>
      </w:r>
      <w:r w:rsidRPr="00900152">
        <w:rPr>
          <w:rFonts w:ascii="Narkisim" w:hAnsi="Narkisim"/>
          <w:b/>
          <w:bCs/>
          <w:rtl/>
        </w:rPr>
        <w:t>ריטב"א</w:t>
      </w:r>
      <w:r w:rsidRPr="00900152">
        <w:rPr>
          <w:rFonts w:ascii="Narkisim" w:hAnsi="Narkisim"/>
          <w:rtl/>
        </w:rPr>
        <w:t xml:space="preserve"> דייק דהלשון אין עושין משמע דהוה חובה, ולא מצווה. וכת' דמ"מ הספר אינו נפסל עי"ז, והוה רק חובה על הסופר. וכדאי' בסוגיין דמילתא דלא שכיחא לכוון בזה. </w:t>
      </w:r>
      <w:r w:rsidRPr="00900152">
        <w:rPr>
          <w:rFonts w:ascii="Narkisim" w:hAnsi="Narkisim"/>
          <w:szCs w:val="20"/>
          <w:rtl/>
        </w:rPr>
        <w:t>ובאיזה ספר יצאו יד"ח</w:t>
      </w:r>
      <w:r w:rsidRPr="00900152">
        <w:rPr>
          <w:rFonts w:ascii="Narkisim" w:hAnsi="Narkisim"/>
          <w:rtl/>
        </w:rPr>
        <w:t>. אך הביא יש חוששין לפסול</w:t>
      </w:r>
      <w:r w:rsidRPr="00900152">
        <w:rPr>
          <w:rStyle w:val="ac"/>
          <w:rFonts w:ascii="Narkisim" w:hAnsi="Narkisim"/>
          <w:rtl/>
        </w:rPr>
        <w:footnoteReference w:id="758"/>
      </w:r>
      <w:r w:rsidRPr="00900152">
        <w:rPr>
          <w:rFonts w:ascii="Narkisim" w:hAnsi="Narkisim"/>
          <w:rtl/>
        </w:rPr>
        <w:t>.</w:t>
      </w:r>
    </w:p>
    <w:p w14:paraId="07D3EF9B"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אחרונים</w:t>
      </w:r>
      <w:r w:rsidRPr="00900152">
        <w:rPr>
          <w:rFonts w:ascii="Narkisim" w:hAnsi="Narkisim"/>
          <w:rtl/>
        </w:rPr>
        <w:t xml:space="preserve"> העירו דבמדבק ס"ת נביאין וכתובים אין אורכו כרוחבו.</w:t>
      </w:r>
    </w:p>
    <w:p w14:paraId="689BB252" w14:textId="77777777" w:rsidR="00D65752" w:rsidRPr="00900152" w:rsidRDefault="00000000" w:rsidP="00900152">
      <w:pPr>
        <w:bidi/>
        <w:rPr>
          <w:rFonts w:ascii="Narkisim" w:hAnsi="Narkisim" w:cs="Narkisim"/>
        </w:rPr>
      </w:pPr>
      <w:r w:rsidRPr="00900152">
        <w:rPr>
          <w:rFonts w:ascii="Narkisim" w:hAnsi="Narkisim" w:cs="Narkisim"/>
          <w:u w:val="single"/>
          <w:rtl/>
        </w:rPr>
        <w:t>רוחבו</w:t>
      </w:r>
      <w:r w:rsidRPr="00900152">
        <w:rPr>
          <w:rFonts w:ascii="Narkisim" w:hAnsi="Narkisim" w:cs="Narkisim"/>
          <w:rtl/>
        </w:rPr>
        <w:t xml:space="preserve">. </w:t>
      </w:r>
      <w:r w:rsidRPr="00900152">
        <w:rPr>
          <w:rFonts w:ascii="Narkisim" w:hAnsi="Narkisim" w:cs="Narkisim"/>
          <w:b/>
          <w:bCs/>
          <w:rtl/>
        </w:rPr>
        <w:t>תוס</w:t>
      </w:r>
      <w:r w:rsidRPr="00900152">
        <w:rPr>
          <w:rFonts w:ascii="Narkisim" w:hAnsi="Narkisim" w:cs="Narkisim"/>
          <w:rtl/>
        </w:rPr>
        <w:t>' (בע"ב) כ' דמשמע דהיקף ו' הוא עם העמודים. וה</w:t>
      </w:r>
      <w:r w:rsidRPr="00900152">
        <w:rPr>
          <w:rFonts w:ascii="Narkisim" w:hAnsi="Narkisim" w:cs="Narkisim"/>
          <w:b/>
          <w:bCs/>
          <w:rtl/>
        </w:rPr>
        <w:t>רא”ש</w:t>
      </w:r>
      <w:r w:rsidRPr="00900152">
        <w:rPr>
          <w:rFonts w:ascii="Narkisim" w:hAnsi="Narkisim" w:cs="Narkisim"/>
          <w:rtl/>
        </w:rPr>
        <w:t xml:space="preserve"> דחה די"ל דעמודי כסף היו עמודי הס”ת, והיו מוציאין אותם כשהכניסום לארון [וכ”ד הראב”ד ע' בסמוך]. ולפ”ז ו' טפחים בלא העמודים. </w:t>
      </w:r>
      <w:r w:rsidRPr="00900152">
        <w:rPr>
          <w:rFonts w:ascii="Narkisim" w:hAnsi="Narkisim" w:cs="Narkisim"/>
          <w:szCs w:val="20"/>
          <w:rtl/>
        </w:rPr>
        <w:t>[הו' ב</w:t>
      </w:r>
      <w:r w:rsidRPr="00900152">
        <w:rPr>
          <w:rFonts w:ascii="Narkisim" w:hAnsi="Narkisim" w:cs="Narkisim"/>
          <w:b/>
          <w:bCs/>
          <w:szCs w:val="20"/>
          <w:rtl/>
        </w:rPr>
        <w:t>רמ"א</w:t>
      </w:r>
      <w:r w:rsidRPr="00900152">
        <w:rPr>
          <w:rFonts w:ascii="Narkisim" w:hAnsi="Narkisim" w:cs="Narkisim"/>
          <w:szCs w:val="20"/>
          <w:rtl/>
        </w:rPr>
        <w:t xml:space="preserve"> ערב א]</w:t>
      </w:r>
      <w:r w:rsidRPr="00900152">
        <w:rPr>
          <w:rFonts w:ascii="Narkisim" w:hAnsi="Narkisim" w:cs="Narkisim"/>
          <w:rtl/>
        </w:rPr>
        <w:t>.</w:t>
      </w:r>
    </w:p>
    <w:p w14:paraId="3814E9A7" w14:textId="77777777" w:rsidR="00D65752" w:rsidRPr="00900152" w:rsidRDefault="00000000" w:rsidP="00900152">
      <w:pPr>
        <w:bidi/>
        <w:rPr>
          <w:rFonts w:ascii="Narkisim" w:hAnsi="Narkisim" w:cs="Narkisim"/>
        </w:rPr>
      </w:pPr>
      <w:r w:rsidRPr="00900152">
        <w:rPr>
          <w:rFonts w:ascii="Narkisim" w:hAnsi="Narkisim" w:cs="Narkisim"/>
          <w:rtl/>
        </w:rPr>
        <w:t>וה</w:t>
      </w:r>
      <w:r w:rsidRPr="00900152">
        <w:rPr>
          <w:rFonts w:ascii="Narkisim" w:hAnsi="Narkisim" w:cs="Narkisim"/>
          <w:b/>
          <w:bCs/>
          <w:rtl/>
        </w:rPr>
        <w:t>רא"ש</w:t>
      </w:r>
      <w:r w:rsidRPr="00900152">
        <w:rPr>
          <w:rFonts w:ascii="Narkisim" w:hAnsi="Narkisim" w:cs="Narkisim"/>
          <w:rtl/>
        </w:rPr>
        <w:t xml:space="preserve"> הק' דאי הוה בהדי העמוד אמאי לא איתרמי, ירבה או ימעט העמוד עד דאיתרמי. וצ"ל דיש שיעור לעובי העמוד. וכ"כ ה</w:t>
      </w:r>
      <w:r w:rsidRPr="00900152">
        <w:rPr>
          <w:rFonts w:ascii="Narkisim" w:hAnsi="Narkisim" w:cs="Narkisim"/>
          <w:b/>
          <w:bCs/>
          <w:rtl/>
        </w:rPr>
        <w:t>רשב"א</w:t>
      </w:r>
      <w:r w:rsidRPr="00900152">
        <w:rPr>
          <w:rFonts w:ascii="Narkisim" w:hAnsi="Narkisim" w:cs="Narkisim"/>
          <w:rtl/>
        </w:rPr>
        <w:t xml:space="preserve"> ו</w:t>
      </w:r>
      <w:r w:rsidRPr="00900152">
        <w:rPr>
          <w:rFonts w:ascii="Narkisim" w:hAnsi="Narkisim" w:cs="Narkisim"/>
          <w:b/>
          <w:bCs/>
          <w:rtl/>
        </w:rPr>
        <w:t xml:space="preserve">ריטב"א </w:t>
      </w:r>
      <w:r w:rsidRPr="00900152">
        <w:rPr>
          <w:rFonts w:ascii="Narkisim" w:hAnsi="Narkisim" w:cs="Narkisim"/>
          <w:rtl/>
        </w:rPr>
        <w:t>דהשיעור עם עמוד בינונו. דשיעור ו' טפחים הוא בבינוני. דכל ששיערו חכמים בבינונים, ולכן לא דנו כתיבה גסה או דקה.</w:t>
      </w:r>
      <w:r w:rsidRPr="00900152">
        <w:rPr>
          <w:rFonts w:ascii="Narkisim" w:hAnsi="Narkisim" w:cs="Narkisim"/>
          <w:sz w:val="20"/>
          <w:szCs w:val="20"/>
          <w:rtl/>
        </w:rPr>
        <w:t xml:space="preserve"> [ויל"ד האם הוא לא פלוג או באמת משתנה הדין</w:t>
      </w:r>
      <w:r w:rsidRPr="00900152">
        <w:rPr>
          <w:rStyle w:val="ac"/>
          <w:rFonts w:ascii="Narkisim" w:hAnsi="Narkisim" w:cs="Narkisim"/>
          <w:sz w:val="20"/>
          <w:szCs w:val="20"/>
          <w:rtl/>
        </w:rPr>
        <w:footnoteReference w:id="759"/>
      </w:r>
      <w:r w:rsidRPr="00900152">
        <w:rPr>
          <w:rFonts w:ascii="Narkisim" w:hAnsi="Narkisim" w:cs="Narkisim"/>
          <w:rtl/>
        </w:rPr>
        <w:t>]. ועוד כת' ה</w:t>
      </w:r>
      <w:r w:rsidRPr="00900152">
        <w:rPr>
          <w:rFonts w:ascii="Narkisim" w:hAnsi="Narkisim" w:cs="Narkisim"/>
          <w:b/>
          <w:bCs/>
          <w:rtl/>
        </w:rPr>
        <w:t>ריטב"א</w:t>
      </w:r>
      <w:r w:rsidRPr="00900152">
        <w:rPr>
          <w:rFonts w:ascii="Narkisim" w:hAnsi="Narkisim" w:cs="Narkisim"/>
          <w:rtl/>
        </w:rPr>
        <w:t xml:space="preserve"> דיכולים לעשות גליונות גדולים כדי לכוון.</w:t>
      </w:r>
    </w:p>
    <w:p w14:paraId="15547ACC" w14:textId="77777777" w:rsidR="00D65752" w:rsidRPr="00900152" w:rsidRDefault="00000000" w:rsidP="00900152">
      <w:pPr>
        <w:pStyle w:val="a8"/>
        <w:bidi/>
        <w:rPr>
          <w:rFonts w:ascii="Narkisim" w:hAnsi="Narkisim"/>
        </w:rPr>
      </w:pPr>
      <w:r w:rsidRPr="00900152">
        <w:rPr>
          <w:rFonts w:ascii="Narkisim" w:hAnsi="Narkisim"/>
          <w:rtl/>
        </w:rPr>
        <w:t>אבל ה</w:t>
      </w:r>
      <w:r w:rsidRPr="00900152">
        <w:rPr>
          <w:rFonts w:ascii="Narkisim" w:hAnsi="Narkisim"/>
          <w:b/>
          <w:bCs/>
          <w:rtl/>
        </w:rPr>
        <w:t>אחרונים</w:t>
      </w:r>
      <w:r w:rsidRPr="00900152">
        <w:rPr>
          <w:rFonts w:ascii="Narkisim" w:hAnsi="Narkisim"/>
          <w:rtl/>
        </w:rPr>
        <w:t xml:space="preserve"> הביאו דקבעו חז"ל דבכך יהא כתב נאה ובינוני, ולכן יש דין שיראה מבחוץ שהכתב יפה.</w:t>
      </w:r>
    </w:p>
    <w:p w14:paraId="64F79064" w14:textId="77777777" w:rsidR="00D65752" w:rsidRPr="00900152" w:rsidRDefault="00000000" w:rsidP="00900152">
      <w:pPr>
        <w:pStyle w:val="aa"/>
        <w:bidi/>
        <w:rPr>
          <w:rFonts w:ascii="Narkisim" w:hAnsi="Narkisim"/>
        </w:rPr>
      </w:pPr>
      <w:r w:rsidRPr="00900152">
        <w:rPr>
          <w:rFonts w:ascii="Narkisim" w:hAnsi="Narkisim"/>
          <w:rtl/>
        </w:rPr>
        <w:t>ובפשוטו עמודי הס"ת אינם מעכבין כלל. אבל ה</w:t>
      </w:r>
      <w:r w:rsidRPr="00900152">
        <w:rPr>
          <w:rFonts w:ascii="Narkisim" w:hAnsi="Narkisim"/>
          <w:b/>
          <w:bCs/>
          <w:rtl/>
        </w:rPr>
        <w:t>רמ"א</w:t>
      </w:r>
      <w:r w:rsidRPr="00900152">
        <w:rPr>
          <w:rFonts w:ascii="Narkisim" w:hAnsi="Narkisim"/>
          <w:rtl/>
        </w:rPr>
        <w:t xml:space="preserve"> (יו"ד רעח ב) דן להקפיד לתפור את הספר לעמוד בגידין. ומשמע דאף זה מעכב. וכה"ק ה</w:t>
      </w:r>
      <w:r w:rsidRPr="00900152">
        <w:rPr>
          <w:rFonts w:ascii="Narkisim" w:hAnsi="Narkisim"/>
          <w:b/>
          <w:bCs/>
          <w:rtl/>
        </w:rPr>
        <w:t>דגו"מ</w:t>
      </w:r>
      <w:r w:rsidRPr="00900152">
        <w:rPr>
          <w:rFonts w:ascii="Narkisim" w:hAnsi="Narkisim"/>
          <w:rtl/>
        </w:rPr>
        <w:t xml:space="preserve"> (שם). וע' שו"ת חת"ס (יו"ד ב רעו) ו</w:t>
      </w:r>
      <w:r w:rsidRPr="00900152">
        <w:rPr>
          <w:rFonts w:ascii="Narkisim" w:hAnsi="Narkisim"/>
          <w:b/>
          <w:bCs/>
          <w:rtl/>
        </w:rPr>
        <w:t>הג' פור"י</w:t>
      </w:r>
      <w:r w:rsidRPr="00900152">
        <w:rPr>
          <w:rFonts w:ascii="Narkisim" w:hAnsi="Narkisim"/>
          <w:rtl/>
        </w:rPr>
        <w:t xml:space="preserve"> כאן</w:t>
      </w:r>
      <w:r w:rsidRPr="00900152">
        <w:rPr>
          <w:rStyle w:val="ac"/>
          <w:rFonts w:ascii="Narkisim" w:hAnsi="Narkisim"/>
          <w:rtl/>
        </w:rPr>
        <w:footnoteReference w:id="760"/>
      </w:r>
      <w:r w:rsidRPr="00900152">
        <w:rPr>
          <w:rFonts w:ascii="Narkisim" w:hAnsi="Narkisim"/>
          <w:rtl/>
        </w:rPr>
        <w:t>.</w:t>
      </w:r>
    </w:p>
    <w:p w14:paraId="086B3395" w14:textId="77777777" w:rsidR="00D65752" w:rsidRPr="00900152" w:rsidRDefault="00000000" w:rsidP="00900152">
      <w:pPr>
        <w:bidi/>
        <w:rPr>
          <w:rFonts w:ascii="Narkisim" w:hAnsi="Narkisim" w:cs="Narkisim"/>
        </w:rPr>
      </w:pPr>
      <w:r w:rsidRPr="00900152">
        <w:rPr>
          <w:rFonts w:ascii="Narkisim" w:hAnsi="Narkisim" w:cs="Narkisim"/>
          <w:u w:val="single"/>
          <w:rtl/>
        </w:rPr>
        <w:t>בקלף בכמה, איני יודע וכו'</w:t>
      </w:r>
      <w:r w:rsidRPr="00900152">
        <w:rPr>
          <w:rFonts w:ascii="Narkisim" w:hAnsi="Narkisim" w:cs="Narkisim"/>
          <w:rtl/>
        </w:rPr>
        <w:t>. ה</w:t>
      </w:r>
      <w:r w:rsidRPr="00900152">
        <w:rPr>
          <w:rFonts w:ascii="Narkisim" w:hAnsi="Narkisim" w:cs="Narkisim"/>
          <w:b/>
          <w:bCs/>
          <w:rtl/>
        </w:rPr>
        <w:t>רמב"ן</w:t>
      </w:r>
      <w:r w:rsidRPr="00900152">
        <w:rPr>
          <w:rFonts w:ascii="Narkisim" w:hAnsi="Narkisim" w:cs="Narkisim"/>
          <w:rtl/>
        </w:rPr>
        <w:t xml:space="preserve"> (בע"ב) הק' אמאי לא אמרי' (בסמוך) גבי ס"ת של משה דהוה קלף, ומש"ה סגי בפחות מב'. ותי' דמ"מ שמא אף שיעור ס"ת של קלף הוה ב' טפחים, כמו גויל</w:t>
      </w:r>
      <w:r w:rsidRPr="00900152">
        <w:rPr>
          <w:rStyle w:val="ac"/>
          <w:rFonts w:ascii="Narkisim" w:hAnsi="Narkisim" w:cs="Narkisim"/>
          <w:rtl/>
        </w:rPr>
        <w:footnoteReference w:id="761"/>
      </w:r>
      <w:r w:rsidRPr="00900152">
        <w:rPr>
          <w:rFonts w:ascii="Narkisim" w:hAnsi="Narkisim" w:cs="Narkisim"/>
          <w:rtl/>
        </w:rPr>
        <w:t xml:space="preserve"> [שהרי רבי לא ידע].</w:t>
      </w:r>
    </w:p>
    <w:p w14:paraId="13A69A26" w14:textId="77777777" w:rsidR="00D65752" w:rsidRPr="00900152" w:rsidRDefault="00000000" w:rsidP="00900152">
      <w:pPr>
        <w:pStyle w:val="a7"/>
        <w:bidi/>
        <w:rPr>
          <w:rFonts w:ascii="Narkisim" w:hAnsi="Narkisim"/>
        </w:rPr>
      </w:pPr>
      <w:r w:rsidRPr="00900152">
        <w:rPr>
          <w:rFonts w:ascii="Narkisim" w:hAnsi="Narkisim"/>
          <w:rtl/>
        </w:rPr>
        <w:t xml:space="preserve">ועוד הביא בשם </w:t>
      </w:r>
      <w:r w:rsidRPr="00900152">
        <w:rPr>
          <w:rFonts w:ascii="Narkisim" w:hAnsi="Narkisim"/>
          <w:b/>
          <w:bCs/>
          <w:rtl/>
        </w:rPr>
        <w:t>ר"ח</w:t>
      </w:r>
      <w:r w:rsidRPr="00900152">
        <w:rPr>
          <w:rFonts w:ascii="Narkisim" w:hAnsi="Narkisim"/>
          <w:rtl/>
        </w:rPr>
        <w:t xml:space="preserve"> דלכתחילה אין לכתוב ס"ת על קלף. ואף דמשמע בסוגיין שכותבים ס"ת על </w:t>
      </w:r>
      <w:r w:rsidRPr="00900152">
        <w:rPr>
          <w:rFonts w:ascii="Narkisim" w:hAnsi="Narkisim"/>
          <w:rtl/>
        </w:rPr>
        <w:lastRenderedPageBreak/>
        <w:t>הקלף, כיון דלא אשכחן בתלמוד שעשה כך אין מתירין לכתחלה</w:t>
      </w:r>
      <w:r w:rsidRPr="00900152">
        <w:rPr>
          <w:rStyle w:val="ac"/>
          <w:rFonts w:ascii="Narkisim" w:hAnsi="Narkisim"/>
          <w:rtl/>
        </w:rPr>
        <w:footnoteReference w:id="762"/>
      </w:r>
      <w:r w:rsidRPr="00900152">
        <w:rPr>
          <w:rFonts w:ascii="Narkisim" w:hAnsi="Narkisim"/>
          <w:rtl/>
        </w:rPr>
        <w:t>. ומצוה מן המובחר בגויל</w:t>
      </w:r>
      <w:r w:rsidRPr="00900152">
        <w:rPr>
          <w:rStyle w:val="ac"/>
          <w:rFonts w:ascii="Narkisim" w:hAnsi="Narkisim"/>
          <w:rtl/>
        </w:rPr>
        <w:footnoteReference w:id="763"/>
      </w:r>
      <w:r w:rsidRPr="00900152">
        <w:rPr>
          <w:rFonts w:ascii="Narkisim" w:hAnsi="Narkisim"/>
          <w:rtl/>
        </w:rPr>
        <w:t xml:space="preserve">. </w:t>
      </w:r>
      <w:r w:rsidRPr="00900152">
        <w:rPr>
          <w:rFonts w:ascii="Narkisim" w:hAnsi="Narkisim"/>
          <w:szCs w:val="20"/>
          <w:rtl/>
        </w:rPr>
        <w:t>וה</w:t>
      </w:r>
      <w:r w:rsidRPr="00900152">
        <w:rPr>
          <w:rFonts w:ascii="Narkisim" w:hAnsi="Narkisim"/>
          <w:b/>
          <w:bCs/>
          <w:szCs w:val="20"/>
          <w:rtl/>
        </w:rPr>
        <w:t>רשב"א</w:t>
      </w:r>
      <w:r w:rsidRPr="00900152">
        <w:rPr>
          <w:rFonts w:ascii="Narkisim" w:hAnsi="Narkisim"/>
          <w:szCs w:val="20"/>
          <w:rtl/>
        </w:rPr>
        <w:t xml:space="preserve"> כת' דמקובל היה בידיהם דס"ת של משה היה בגויל</w:t>
      </w:r>
      <w:r w:rsidRPr="00900152">
        <w:rPr>
          <w:rFonts w:ascii="Narkisim" w:hAnsi="Narkisim"/>
          <w:rtl/>
        </w:rPr>
        <w:t>.</w:t>
      </w:r>
    </w:p>
    <w:p w14:paraId="79744E10" w14:textId="77777777" w:rsidR="00D65752" w:rsidRPr="00900152" w:rsidRDefault="00000000" w:rsidP="00900152">
      <w:pPr>
        <w:bidi/>
        <w:rPr>
          <w:rFonts w:ascii="Narkisim" w:hAnsi="Narkisim" w:cs="Narkisim"/>
        </w:rPr>
      </w:pPr>
      <w:r w:rsidRPr="00900152">
        <w:rPr>
          <w:rFonts w:ascii="Narkisim" w:hAnsi="Narkisim" w:cs="Narkisim"/>
          <w:u w:val="single"/>
          <w:rtl/>
        </w:rPr>
        <w:t>רב הונא כתב ע' ס"ת ולא איתרמי ליה אלא חד וכו'</w:t>
      </w:r>
      <w:r w:rsidRPr="00900152">
        <w:rPr>
          <w:rFonts w:ascii="Narkisim" w:hAnsi="Narkisim" w:cs="Narkisim"/>
          <w:rtl/>
        </w:rPr>
        <w:t>. ה</w:t>
      </w:r>
      <w:r w:rsidRPr="00900152">
        <w:rPr>
          <w:rFonts w:ascii="Narkisim" w:hAnsi="Narkisim" w:cs="Narkisim"/>
          <w:b/>
          <w:bCs/>
          <w:rtl/>
        </w:rPr>
        <w:t>שיטמ"ק</w:t>
      </w:r>
      <w:r w:rsidRPr="00900152">
        <w:rPr>
          <w:rFonts w:ascii="Narkisim" w:hAnsi="Narkisim" w:cs="Narkisim"/>
          <w:rtl/>
        </w:rPr>
        <w:t xml:space="preserve"> (בשם שיטה לנ"ל) דן דיל"פ שעשה בקלף, ולא איתרמי משום דלא ידעו השיעור. ועוד פי' דהוה על גויל</w:t>
      </w:r>
      <w:r w:rsidRPr="00900152">
        <w:rPr>
          <w:rStyle w:val="ac"/>
          <w:rFonts w:ascii="Narkisim" w:hAnsi="Narkisim" w:cs="Narkisim"/>
          <w:rtl/>
        </w:rPr>
        <w:footnoteReference w:id="764"/>
      </w:r>
      <w:r w:rsidRPr="00900152">
        <w:rPr>
          <w:rFonts w:ascii="Narkisim" w:hAnsi="Narkisim" w:cs="Narkisim"/>
          <w:rtl/>
        </w:rPr>
        <w:t>, ולא איתרמי שלא כיוון את הכתב יפה.</w:t>
      </w:r>
    </w:p>
    <w:p w14:paraId="7DE3A6BB" w14:textId="77777777" w:rsidR="00D65752" w:rsidRPr="00900152" w:rsidRDefault="00000000" w:rsidP="00900152">
      <w:pPr>
        <w:bidi/>
        <w:rPr>
          <w:rFonts w:ascii="Narkisim" w:hAnsi="Narkisim" w:cs="Narkisim"/>
        </w:rPr>
      </w:pPr>
      <w:r w:rsidRPr="00900152">
        <w:rPr>
          <w:rFonts w:ascii="Narkisim" w:hAnsi="Narkisim" w:cs="Narkisim"/>
          <w:u w:val="single"/>
          <w:rtl/>
        </w:rPr>
        <w:t>ודלימא תורה צווה</w:t>
      </w:r>
      <w:r w:rsidRPr="00900152">
        <w:rPr>
          <w:rStyle w:val="ac"/>
          <w:rFonts w:ascii="Narkisim" w:hAnsi="Narkisim" w:cs="Narkisim"/>
          <w:rtl/>
        </w:rPr>
        <w:footnoteReference w:id="765"/>
      </w:r>
      <w:r w:rsidRPr="00900152">
        <w:rPr>
          <w:rFonts w:ascii="Narkisim" w:hAnsi="Narkisim" w:cs="Narkisim"/>
          <w:rtl/>
        </w:rPr>
        <w:t>. ה</w:t>
      </w:r>
      <w:r w:rsidRPr="00900152">
        <w:rPr>
          <w:rFonts w:ascii="Narkisim" w:hAnsi="Narkisim" w:cs="Narkisim"/>
          <w:b/>
          <w:bCs/>
          <w:rtl/>
        </w:rPr>
        <w:t>ר”י מגאש</w:t>
      </w:r>
      <w:r w:rsidRPr="00900152">
        <w:rPr>
          <w:rFonts w:ascii="Narkisim" w:hAnsi="Narkisim" w:cs="Narkisim"/>
          <w:rtl/>
        </w:rPr>
        <w:t xml:space="preserve"> כתב דרב ינאי כתב מקרא זו ללמד לתינוקות</w:t>
      </w:r>
      <w:r w:rsidRPr="00900152">
        <w:rPr>
          <w:rStyle w:val="ac"/>
          <w:rFonts w:ascii="Narkisim" w:hAnsi="Narkisim" w:cs="Narkisim"/>
          <w:rtl/>
        </w:rPr>
        <w:footnoteReference w:id="766"/>
      </w:r>
      <w:r w:rsidRPr="00900152">
        <w:rPr>
          <w:rFonts w:ascii="Narkisim" w:hAnsi="Narkisim" w:cs="Narkisim"/>
          <w:rtl/>
        </w:rPr>
        <w:t>. אבל ה</w:t>
      </w:r>
      <w:r w:rsidRPr="00900152">
        <w:rPr>
          <w:rFonts w:ascii="Narkisim" w:hAnsi="Narkisim" w:cs="Narkisim"/>
          <w:b/>
          <w:bCs/>
          <w:rtl/>
        </w:rPr>
        <w:t>תוס' הרא”ש</w:t>
      </w:r>
      <w:r w:rsidRPr="00900152">
        <w:rPr>
          <w:rFonts w:ascii="Narkisim" w:hAnsi="Narkisim" w:cs="Narkisim"/>
          <w:rtl/>
        </w:rPr>
        <w:t xml:space="preserve"> כת' דשכר סופרים לכתוב לו ס"ת. וצווה להם שפסוק זה הוא יכתוב</w:t>
      </w:r>
      <w:r w:rsidRPr="00900152">
        <w:rPr>
          <w:rStyle w:val="ac"/>
          <w:rFonts w:ascii="Narkisim" w:hAnsi="Narkisim" w:cs="Narkisim"/>
          <w:rtl/>
        </w:rPr>
        <w:footnoteReference w:id="767"/>
      </w:r>
      <w:r w:rsidRPr="00900152">
        <w:rPr>
          <w:rFonts w:ascii="Narkisim" w:hAnsi="Narkisim" w:cs="Narkisim"/>
          <w:rtl/>
        </w:rPr>
        <w:t>. דפסוק זה איקרי תורה.</w:t>
      </w:r>
    </w:p>
    <w:p w14:paraId="21805BEE" w14:textId="77777777" w:rsidR="00D65752" w:rsidRPr="00900152" w:rsidRDefault="00000000" w:rsidP="00900152">
      <w:pPr>
        <w:pStyle w:val="a8"/>
        <w:bidi/>
        <w:rPr>
          <w:rFonts w:ascii="Narkisim" w:hAnsi="Narkisim"/>
        </w:rPr>
      </w:pPr>
      <w:r w:rsidRPr="00900152">
        <w:rPr>
          <w:rFonts w:ascii="Narkisim" w:hAnsi="Narkisim"/>
          <w:rtl/>
        </w:rPr>
        <w:t>וכ"כ ה</w:t>
      </w:r>
      <w:r w:rsidRPr="00900152">
        <w:rPr>
          <w:rFonts w:ascii="Narkisim" w:hAnsi="Narkisim"/>
          <w:b/>
          <w:bCs/>
          <w:rtl/>
        </w:rPr>
        <w:t>רמ"ה</w:t>
      </w:r>
      <w:r w:rsidRPr="00900152">
        <w:rPr>
          <w:rFonts w:ascii="Narkisim" w:hAnsi="Narkisim"/>
          <w:rtl/>
        </w:rPr>
        <w:t xml:space="preserve"> שכתב פסוק זה מתוך ס"ת שלם, וש"מ דמאן דכתב האי פסוקא בס"ת מעלה עליו הכתוב כאילו כתבו כולו.</w:t>
      </w:r>
    </w:p>
    <w:p w14:paraId="54538703"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רמב"ם</w:t>
      </w:r>
      <w:r w:rsidRPr="00900152">
        <w:rPr>
          <w:rFonts w:ascii="Narkisim" w:hAnsi="Narkisim"/>
          <w:rtl/>
        </w:rPr>
        <w:t xml:space="preserve"> (ס"ת ז א) כת' דמצווה על כל א' לכתוב ס"ת, ואם כתבו בעצמו כאילו קיבלו מהר סיני. ואם אינו יודע לכתוב אחרים כותבים לו. וכל המגיה אות א' כאילו כתבו [וכדאי' מנחות ל.]</w:t>
      </w:r>
      <w:r w:rsidRPr="00900152">
        <w:rPr>
          <w:rStyle w:val="ac"/>
          <w:rFonts w:ascii="Narkisim" w:hAnsi="Narkisim"/>
          <w:rtl/>
        </w:rPr>
        <w:footnoteReference w:id="768"/>
      </w:r>
      <w:r w:rsidRPr="00900152">
        <w:rPr>
          <w:rFonts w:ascii="Narkisim" w:hAnsi="Narkisim"/>
          <w:rtl/>
        </w:rPr>
        <w:t>. ויש שביארו ע"פ סוגיין דמהני שליחות לעיקר כתיבת ס"ת, אלא למעלת 'כאילו קיבלו' צריך שיכתוב חלק ממנו בעצמו</w:t>
      </w:r>
      <w:r w:rsidRPr="00900152">
        <w:rPr>
          <w:rStyle w:val="ac"/>
          <w:rFonts w:ascii="Narkisim" w:hAnsi="Narkisim"/>
          <w:rtl/>
        </w:rPr>
        <w:footnoteReference w:id="769"/>
      </w:r>
      <w:r w:rsidRPr="00900152">
        <w:rPr>
          <w:rFonts w:ascii="Narkisim" w:hAnsi="Narkisim"/>
          <w:rtl/>
        </w:rPr>
        <w:t>].</w:t>
      </w:r>
    </w:p>
    <w:p w14:paraId="236F57DB" w14:textId="77777777" w:rsidR="00D65752" w:rsidRPr="00900152" w:rsidRDefault="00000000" w:rsidP="00900152">
      <w:pPr>
        <w:pStyle w:val="aa"/>
        <w:bidi/>
        <w:rPr>
          <w:rFonts w:ascii="Narkisim" w:hAnsi="Narkisim"/>
        </w:rPr>
      </w:pPr>
      <w:r w:rsidRPr="00900152">
        <w:rPr>
          <w:rFonts w:ascii="Narkisim" w:hAnsi="Narkisim"/>
          <w:u w:val="single"/>
          <w:rtl/>
        </w:rPr>
        <w:t>נטע ר' ינאי ד' מאה כרמי וכו</w:t>
      </w:r>
      <w:r w:rsidRPr="00900152">
        <w:rPr>
          <w:rFonts w:ascii="Narkisim" w:hAnsi="Narkisim"/>
          <w:rtl/>
        </w:rPr>
        <w:t>'. ה</w:t>
      </w:r>
      <w:r w:rsidRPr="00900152">
        <w:rPr>
          <w:rFonts w:ascii="Narkisim" w:hAnsi="Narkisim"/>
          <w:b/>
          <w:bCs/>
          <w:rtl/>
        </w:rPr>
        <w:t>שיטמ"ק</w:t>
      </w:r>
      <w:r w:rsidRPr="00900152">
        <w:rPr>
          <w:rFonts w:ascii="Narkisim" w:hAnsi="Narkisim"/>
          <w:rtl/>
        </w:rPr>
        <w:t xml:space="preserve"> ביאר משום יישוב ארץ ישראל נטע. וכיון דנטע ה' גפנים מעלים עליו כאלו נטעה כולה.</w:t>
      </w:r>
    </w:p>
    <w:p w14:paraId="018A3744" w14:textId="77777777" w:rsidR="00D65752" w:rsidRPr="00900152" w:rsidRDefault="00000000" w:rsidP="00900152">
      <w:pPr>
        <w:pStyle w:val="aa"/>
        <w:bidi/>
        <w:rPr>
          <w:rFonts w:ascii="Narkisim" w:hAnsi="Narkisim"/>
        </w:rPr>
      </w:pPr>
      <w:r w:rsidRPr="00900152">
        <w:rPr>
          <w:rFonts w:ascii="Narkisim" w:hAnsi="Narkisim"/>
          <w:u w:val="single"/>
          <w:rtl/>
        </w:rPr>
        <w:t>יהבו רבנן עינייהו וכו'</w:t>
      </w:r>
      <w:r w:rsidRPr="00900152">
        <w:rPr>
          <w:rFonts w:ascii="Narkisim" w:hAnsi="Narkisim"/>
          <w:rtl/>
        </w:rPr>
        <w:t>. ה</w:t>
      </w:r>
      <w:r w:rsidRPr="00900152">
        <w:rPr>
          <w:rFonts w:ascii="Narkisim" w:hAnsi="Narkisim"/>
          <w:b/>
          <w:bCs/>
          <w:rtl/>
        </w:rPr>
        <w:t>חזו"א</w:t>
      </w:r>
      <w:r w:rsidRPr="00900152">
        <w:rPr>
          <w:rFonts w:ascii="Narkisim" w:hAnsi="Narkisim"/>
          <w:rtl/>
        </w:rPr>
        <w:t xml:space="preserve"> ביאר דמסודות הבריאה שהאדם במחשבתו מניע גורמים נסתרים בעולם המעשה, וע"י מחשבתו יוכל לגרום הרס וחרבן של גשמים מוצקים</w:t>
      </w:r>
      <w:r w:rsidRPr="00900152">
        <w:rPr>
          <w:rStyle w:val="ac"/>
          <w:rFonts w:ascii="Narkisim" w:hAnsi="Narkisim"/>
          <w:rtl/>
        </w:rPr>
        <w:footnoteReference w:id="770"/>
      </w:r>
      <w:r w:rsidRPr="00900152">
        <w:rPr>
          <w:rFonts w:ascii="Narkisim" w:hAnsi="Narkisim"/>
          <w:rtl/>
        </w:rPr>
        <w:t>. [והביא מכ"מ דעין הרע פועל להזיק]. ובשעה שבני אדם מתפלאים על הצלחה מעמידים מציאות זו בסכנה. ומ"מ הכל בידי שמים, וכל שלא נגזר עליו ע"פ דין שמים לאיבוד, הדבר ניצל. אבל כשנגזר על הדבר לאבד פעמים שמתגלגל הדבר ע"י שימת עין תמהון על הדבר, ועי”ז כלה</w:t>
      </w:r>
      <w:r w:rsidRPr="00900152">
        <w:rPr>
          <w:rStyle w:val="ac"/>
          <w:rFonts w:ascii="Narkisim" w:hAnsi="Narkisim"/>
          <w:rtl/>
        </w:rPr>
        <w:footnoteReference w:id="771"/>
      </w:r>
      <w:r w:rsidRPr="00900152">
        <w:rPr>
          <w:rFonts w:ascii="Narkisim" w:hAnsi="Narkisim"/>
          <w:rtl/>
        </w:rPr>
        <w:t>. ויתכן שכל שהאדם הוא במעלה יתירה, אף סגולותיו ובחינותיו יתירות, ועינו פועלת יותר. והיינו דאמרי' דרבנן יהבו עיניהו.</w:t>
      </w:r>
    </w:p>
    <w:p w14:paraId="2E76E2DA" w14:textId="77777777" w:rsidR="00D65752" w:rsidRPr="00900152" w:rsidRDefault="00000000" w:rsidP="00900152">
      <w:pPr>
        <w:bidi/>
        <w:rPr>
          <w:rFonts w:ascii="Narkisim" w:hAnsi="Narkisim" w:cs="Narkisim"/>
        </w:rPr>
      </w:pPr>
      <w:r w:rsidRPr="00900152">
        <w:rPr>
          <w:rFonts w:ascii="Narkisim" w:hAnsi="Narkisim" w:cs="Narkisim"/>
          <w:u w:val="single"/>
          <w:rtl/>
        </w:rPr>
        <w:t>והלוחות ארכן ו' ורחבן ו', אוכלות בארון י"ב וכו'</w:t>
      </w:r>
      <w:r w:rsidRPr="00900152">
        <w:rPr>
          <w:rFonts w:ascii="Narkisim" w:hAnsi="Narkisim" w:cs="Narkisim"/>
          <w:rtl/>
        </w:rPr>
        <w:t xml:space="preserve">. </w:t>
      </w:r>
      <w:r w:rsidRPr="00900152">
        <w:rPr>
          <w:rFonts w:ascii="Narkisim" w:hAnsi="Narkisim" w:cs="Narkisim"/>
          <w:b/>
          <w:bCs/>
          <w:rtl/>
        </w:rPr>
        <w:t>תוס</w:t>
      </w:r>
      <w:r w:rsidRPr="00900152">
        <w:rPr>
          <w:rFonts w:ascii="Narkisim" w:hAnsi="Narkisim" w:cs="Narkisim"/>
          <w:rtl/>
        </w:rPr>
        <w:t>' (מנחות צט., והתוס' רא"ש וראב"ד בשיטמ"ק) הביא דדעת ה</w:t>
      </w:r>
      <w:r w:rsidRPr="00900152">
        <w:rPr>
          <w:rFonts w:ascii="Narkisim" w:hAnsi="Narkisim" w:cs="Narkisim"/>
          <w:b/>
          <w:bCs/>
          <w:rtl/>
        </w:rPr>
        <w:t>ירושלמי</w:t>
      </w:r>
      <w:r w:rsidRPr="00900152">
        <w:rPr>
          <w:rFonts w:ascii="Narkisim" w:hAnsi="Narkisim" w:cs="Narkisim"/>
          <w:rtl/>
        </w:rPr>
        <w:t xml:space="preserve"> (שקלים ו א) דרוחב הלוחות היה ג'</w:t>
      </w:r>
      <w:r w:rsidRPr="00900152">
        <w:rPr>
          <w:rStyle w:val="ac"/>
          <w:rFonts w:ascii="Narkisim" w:hAnsi="Narkisim" w:cs="Narkisim"/>
          <w:rtl/>
        </w:rPr>
        <w:footnoteReference w:id="772"/>
      </w:r>
      <w:r w:rsidRPr="00900152">
        <w:rPr>
          <w:rFonts w:ascii="Narkisim" w:hAnsi="Narkisim" w:cs="Narkisim"/>
          <w:rtl/>
        </w:rPr>
        <w:t>. וכת' דלפ"ז י"ל דהיה רוחבן כרוחב הארון. וי"ל דשברי לוחות ישבו בצידם לאורך הארון. ולדעת גמ' דילן צ"ל דהיה זה ע"ג זה [וכמ"ש רש”י בע”ב].</w:t>
      </w:r>
    </w:p>
    <w:p w14:paraId="21E9930D" w14:textId="77777777" w:rsidR="00D65752" w:rsidRPr="00900152" w:rsidRDefault="00000000" w:rsidP="00900152">
      <w:pPr>
        <w:bidi/>
        <w:rPr>
          <w:rFonts w:ascii="Narkisim" w:hAnsi="Narkisim" w:cs="Narkisim"/>
        </w:rPr>
      </w:pPr>
      <w:r w:rsidRPr="00900152">
        <w:rPr>
          <w:rFonts w:ascii="Narkisim" w:hAnsi="Narkisim" w:cs="Narkisim"/>
          <w:rtl/>
        </w:rPr>
        <w:t>ו</w:t>
      </w:r>
      <w:r w:rsidRPr="00900152">
        <w:rPr>
          <w:rFonts w:ascii="Narkisim" w:hAnsi="Narkisim" w:cs="Narkisim"/>
          <w:b/>
          <w:bCs/>
          <w:rtl/>
        </w:rPr>
        <w:t>תוס</w:t>
      </w:r>
      <w:r w:rsidRPr="00900152">
        <w:rPr>
          <w:rFonts w:ascii="Narkisim" w:hAnsi="Narkisim" w:cs="Narkisim"/>
          <w:rtl/>
        </w:rPr>
        <w:t>' (מנחות לג.) הביאו דהלוחות וס"ת שבארון היה מושכב ולא מעומד, אע"פ שהיו יכולים להעמידם. ו</w:t>
      </w:r>
      <w:r w:rsidRPr="00900152">
        <w:rPr>
          <w:rFonts w:ascii="Narkisim" w:hAnsi="Narkisim" w:cs="Narkisim"/>
          <w:b/>
          <w:bCs/>
          <w:rtl/>
        </w:rPr>
        <w:t>ר"ת</w:t>
      </w:r>
      <w:r w:rsidRPr="00900152">
        <w:rPr>
          <w:rFonts w:ascii="Narkisim" w:hAnsi="Narkisim" w:cs="Narkisim"/>
          <w:rtl/>
        </w:rPr>
        <w:t xml:space="preserve"> למד מזה דצריך להשכיב ס"ת ומזוזה, ודלא כ</w:t>
      </w:r>
      <w:r w:rsidRPr="00900152">
        <w:rPr>
          <w:rFonts w:ascii="Narkisim" w:hAnsi="Narkisim" w:cs="Narkisim"/>
          <w:b/>
          <w:bCs/>
          <w:rtl/>
        </w:rPr>
        <w:t>רש"י</w:t>
      </w:r>
      <w:r w:rsidRPr="00900152">
        <w:rPr>
          <w:rFonts w:ascii="Narkisim" w:hAnsi="Narkisim" w:cs="Narkisim"/>
          <w:rtl/>
        </w:rPr>
        <w:t xml:space="preserve"> שצריך להעמידו. אך ה</w:t>
      </w:r>
      <w:r w:rsidRPr="00900152">
        <w:rPr>
          <w:rFonts w:ascii="Narkisim" w:hAnsi="Narkisim" w:cs="Narkisim"/>
          <w:b/>
          <w:bCs/>
          <w:rtl/>
        </w:rPr>
        <w:t>רשב"א</w:t>
      </w:r>
      <w:r w:rsidRPr="00900152">
        <w:rPr>
          <w:rFonts w:ascii="Narkisim" w:hAnsi="Narkisim" w:cs="Narkisim"/>
          <w:rtl/>
        </w:rPr>
        <w:t xml:space="preserve"> כת' דכיון דטלטלו את הארון לא היו יכולים להעמיד, שמא יטה כשינדנדו.</w:t>
      </w:r>
    </w:p>
    <w:p w14:paraId="18BB0E23" w14:textId="77777777" w:rsidR="00D65752" w:rsidRPr="00900152" w:rsidRDefault="00000000" w:rsidP="00900152">
      <w:pPr>
        <w:pStyle w:val="aa"/>
        <w:bidi/>
        <w:rPr>
          <w:rFonts w:ascii="Narkisim" w:hAnsi="Narkisim"/>
        </w:rPr>
      </w:pPr>
      <w:r w:rsidRPr="00900152">
        <w:rPr>
          <w:rFonts w:ascii="Narkisim" w:hAnsi="Narkisim"/>
          <w:u w:val="single"/>
          <w:rtl/>
        </w:rPr>
        <w:t>נשתיירו שם ב' טפחים, שבהם ס"ת מונח וכו' לרחבו וכו' שלא יהא ס”ת יוצא ונכנס כשהוא דחוק</w:t>
      </w:r>
      <w:r w:rsidRPr="00900152">
        <w:rPr>
          <w:rFonts w:ascii="Narkisim" w:hAnsi="Narkisim"/>
          <w:rtl/>
        </w:rPr>
        <w:t>. פ</w:t>
      </w:r>
      <w:r w:rsidRPr="00900152">
        <w:rPr>
          <w:rFonts w:ascii="Narkisim" w:hAnsi="Narkisim"/>
          <w:b/>
          <w:bCs/>
          <w:rtl/>
        </w:rPr>
        <w:t>רש"י</w:t>
      </w:r>
      <w:r w:rsidRPr="00900152">
        <w:rPr>
          <w:rFonts w:ascii="Narkisim" w:hAnsi="Narkisim"/>
          <w:rtl/>
        </w:rPr>
        <w:t xml:space="preserve"> כלומר לא היה צריך שיהא רוחב הארון כ"כ, אלא משום ס"ת. וה</w:t>
      </w:r>
      <w:r w:rsidRPr="00900152">
        <w:rPr>
          <w:rFonts w:ascii="Narkisim" w:hAnsi="Narkisim"/>
          <w:b/>
          <w:bCs/>
          <w:rtl/>
        </w:rPr>
        <w:t>רמב"ן</w:t>
      </w:r>
      <w:r w:rsidRPr="00900152">
        <w:rPr>
          <w:rFonts w:ascii="Narkisim" w:hAnsi="Narkisim"/>
          <w:rtl/>
        </w:rPr>
        <w:t xml:space="preserve"> הק' א"כ סגי בטפח שלא יהא דוחק. ותי' דכיון דאפקיה, והוה קרוב לב' ומחצה אמות מש”ה השלימו לב' ומחצה</w:t>
      </w:r>
      <w:r w:rsidRPr="00900152">
        <w:rPr>
          <w:rStyle w:val="ac"/>
          <w:rFonts w:ascii="Narkisim" w:hAnsi="Narkisim"/>
          <w:rtl/>
        </w:rPr>
        <w:footnoteReference w:id="773"/>
      </w:r>
      <w:r w:rsidRPr="00900152">
        <w:rPr>
          <w:rFonts w:ascii="Narkisim" w:hAnsi="Narkisim"/>
          <w:rtl/>
        </w:rPr>
        <w:t>.</w:t>
      </w:r>
    </w:p>
    <w:p w14:paraId="5B1A1D95" w14:textId="77777777" w:rsidR="00D65752" w:rsidRPr="00900152" w:rsidRDefault="00000000" w:rsidP="00900152">
      <w:pPr>
        <w:bidi/>
        <w:rPr>
          <w:rFonts w:ascii="Narkisim" w:hAnsi="Narkisim" w:cs="Narkisim"/>
        </w:rPr>
      </w:pPr>
      <w:r w:rsidRPr="00900152">
        <w:rPr>
          <w:rFonts w:ascii="Narkisim" w:hAnsi="Narkisim" w:cs="Narkisim"/>
          <w:u w:val="single"/>
          <w:rtl/>
        </w:rPr>
        <w:t>שם</w:t>
      </w:r>
      <w:r w:rsidRPr="00900152">
        <w:rPr>
          <w:rFonts w:ascii="Narkisim" w:hAnsi="Narkisim" w:cs="Narkisim"/>
          <w:rtl/>
        </w:rPr>
        <w:t xml:space="preserve">. </w:t>
      </w:r>
      <w:r w:rsidRPr="00900152">
        <w:rPr>
          <w:rFonts w:ascii="Narkisim" w:hAnsi="Narkisim" w:cs="Narkisim"/>
          <w:b/>
          <w:bCs/>
          <w:rtl/>
        </w:rPr>
        <w:t>תוס</w:t>
      </w:r>
      <w:r w:rsidRPr="00900152">
        <w:rPr>
          <w:rFonts w:ascii="Narkisim" w:hAnsi="Narkisim" w:cs="Narkisim"/>
          <w:rtl/>
        </w:rPr>
        <w:t xml:space="preserve">' (מנחות הנ"ל) דייקו שהס"ת שוכב בארון. </w:t>
      </w:r>
      <w:r w:rsidRPr="00900152">
        <w:rPr>
          <w:rFonts w:ascii="Narkisim" w:hAnsi="Narkisim" w:cs="Narkisim"/>
          <w:szCs w:val="20"/>
          <w:rtl/>
        </w:rPr>
        <w:t>וב</w:t>
      </w:r>
      <w:r w:rsidRPr="00900152">
        <w:rPr>
          <w:rFonts w:ascii="Narkisim" w:hAnsi="Narkisim" w:cs="Narkisim"/>
          <w:b/>
          <w:bCs/>
          <w:szCs w:val="20"/>
          <w:rtl/>
        </w:rPr>
        <w:t xml:space="preserve">הג' יעבץ </w:t>
      </w:r>
      <w:r w:rsidRPr="00900152">
        <w:rPr>
          <w:rFonts w:ascii="Narkisim" w:hAnsi="Narkisim" w:cs="Narkisim"/>
          <w:szCs w:val="20"/>
          <w:rtl/>
        </w:rPr>
        <w:t>תמה על מנהגינו להעמיד הס"ת בארון</w:t>
      </w:r>
      <w:r w:rsidRPr="00900152">
        <w:rPr>
          <w:rFonts w:ascii="Narkisim" w:hAnsi="Narkisim" w:cs="Narkisim"/>
          <w:rtl/>
        </w:rPr>
        <w:t>. אבל ה</w:t>
      </w:r>
      <w:r w:rsidRPr="00900152">
        <w:rPr>
          <w:rFonts w:ascii="Narkisim" w:hAnsi="Narkisim" w:cs="Narkisim"/>
          <w:b/>
          <w:bCs/>
          <w:rtl/>
        </w:rPr>
        <w:t>רשב"א</w:t>
      </w:r>
      <w:r w:rsidRPr="00900152">
        <w:rPr>
          <w:rFonts w:ascii="Narkisim" w:hAnsi="Narkisim" w:cs="Narkisim"/>
          <w:rtl/>
        </w:rPr>
        <w:t xml:space="preserve"> כת' דשמא יטה בנדנוד הארון. הביא דנהגו בכל המקומות להניח ס"ת זקוף בארונו.</w:t>
      </w:r>
    </w:p>
    <w:p w14:paraId="13EDBC8E" w14:textId="77777777" w:rsidR="00D65752" w:rsidRPr="00900152" w:rsidRDefault="00000000" w:rsidP="00900152">
      <w:pPr>
        <w:bidi/>
        <w:rPr>
          <w:rFonts w:ascii="Narkisim" w:hAnsi="Narkisim" w:cs="Narkisim"/>
        </w:rPr>
      </w:pPr>
      <w:r w:rsidRPr="00900152">
        <w:rPr>
          <w:rFonts w:ascii="Narkisim" w:hAnsi="Narkisim" w:cs="Narkisim"/>
          <w:u w:val="single"/>
          <w:rtl/>
        </w:rPr>
        <w:t>נשתייר שם חצי טפח, אצבע לכותל זה וכו'</w:t>
      </w:r>
      <w:r w:rsidRPr="00900152">
        <w:rPr>
          <w:rFonts w:ascii="Narkisim" w:hAnsi="Narkisim" w:cs="Narkisim"/>
          <w:rtl/>
        </w:rPr>
        <w:t xml:space="preserve">. לר' יהודה, ואילו ר' מאיר נקט טפח חציו לכותל זה </w:t>
      </w:r>
      <w:r w:rsidRPr="00900152">
        <w:rPr>
          <w:rFonts w:ascii="Narkisim" w:hAnsi="Narkisim" w:cs="Narkisim"/>
          <w:rtl/>
        </w:rPr>
        <w:lastRenderedPageBreak/>
        <w:t>[דעובי הכותל חצי טפח]. ה</w:t>
      </w:r>
      <w:r w:rsidRPr="00900152">
        <w:rPr>
          <w:rFonts w:ascii="Narkisim" w:hAnsi="Narkisim" w:cs="Narkisim"/>
          <w:b/>
          <w:bCs/>
          <w:rtl/>
        </w:rPr>
        <w:t>פלתי</w:t>
      </w:r>
      <w:r w:rsidRPr="00900152">
        <w:rPr>
          <w:rFonts w:ascii="Narkisim" w:hAnsi="Narkisim" w:cs="Narkisim"/>
          <w:rtl/>
        </w:rPr>
        <w:t xml:space="preserve"> (מג ו) דן להוכיח מכאן מהו שיעור עובי הציפוי</w:t>
      </w:r>
      <w:r w:rsidRPr="00900152">
        <w:rPr>
          <w:rStyle w:val="ac"/>
          <w:rFonts w:ascii="Narkisim" w:hAnsi="Narkisim" w:cs="Narkisim"/>
          <w:rtl/>
        </w:rPr>
        <w:footnoteReference w:id="774"/>
      </w:r>
      <w:r w:rsidRPr="00900152">
        <w:rPr>
          <w:rFonts w:ascii="Narkisim" w:hAnsi="Narkisim" w:cs="Narkisim"/>
          <w:rtl/>
        </w:rPr>
        <w:t>. והביא דהארון עשוי מג' ארונות, זהב עץ וזהב, א"כ הציפוי הוא לכל היותר שליש אצבע.</w:t>
      </w:r>
    </w:p>
    <w:p w14:paraId="22674018" w14:textId="77777777" w:rsidR="00D65752" w:rsidRPr="00900152" w:rsidRDefault="00000000" w:rsidP="00900152">
      <w:pPr>
        <w:pStyle w:val="a7"/>
        <w:bidi/>
        <w:rPr>
          <w:rFonts w:ascii="Narkisim" w:hAnsi="Narkisim"/>
        </w:rPr>
      </w:pPr>
      <w:r w:rsidRPr="00900152">
        <w:rPr>
          <w:rFonts w:ascii="Narkisim" w:hAnsi="Narkisim"/>
          <w:rtl/>
        </w:rPr>
        <w:t xml:space="preserve">והפלתי כת' דאף ר' מאיר לא יחלוק אמציאות דדינר זהב, רק ס"ל דארון עץ [דהיא עיקר] היה עב ביותר. </w:t>
      </w:r>
      <w:r w:rsidRPr="00900152">
        <w:rPr>
          <w:rFonts w:ascii="Narkisim" w:hAnsi="Narkisim"/>
          <w:szCs w:val="20"/>
          <w:rtl/>
        </w:rPr>
        <w:t>[ע' חת"ס]</w:t>
      </w:r>
      <w:r w:rsidRPr="00900152">
        <w:rPr>
          <w:rFonts w:ascii="Narkisim" w:hAnsi="Narkisim"/>
          <w:rtl/>
        </w:rPr>
        <w:t>.</w:t>
      </w:r>
    </w:p>
    <w:p w14:paraId="6E12AE82"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מנח"ח</w:t>
      </w:r>
      <w:r w:rsidRPr="00900152">
        <w:rPr>
          <w:rFonts w:ascii="Narkisim" w:hAnsi="Narkisim"/>
          <w:rtl/>
        </w:rPr>
        <w:t xml:space="preserve"> (צה) חלק דשיעורי הכלים היינו ארון של עץ, א"כ עובי הכותל שהוזכר הוה חוץ מארגז זהב החיצון. א"כ י"ל דעובי הציפוי היה חצי אצבע לר' יהודה. ועוד דן דאפשר שלא היה שוה כלל.</w:t>
      </w:r>
    </w:p>
    <w:p w14:paraId="5DBDB09A" w14:textId="77777777" w:rsidR="00D65752" w:rsidRPr="00900152" w:rsidRDefault="00000000" w:rsidP="00900152">
      <w:pPr>
        <w:pStyle w:val="aa"/>
        <w:bidi/>
        <w:rPr>
          <w:rFonts w:ascii="Narkisim" w:hAnsi="Narkisim"/>
        </w:rPr>
      </w:pPr>
      <w:r w:rsidRPr="00900152">
        <w:rPr>
          <w:rFonts w:ascii="Narkisim" w:hAnsi="Narkisim"/>
          <w:u w:val="single"/>
          <w:rtl/>
        </w:rPr>
        <w:t>תוד"ה שלא</w:t>
      </w:r>
      <w:r w:rsidRPr="00900152">
        <w:rPr>
          <w:rFonts w:ascii="Narkisim" w:hAnsi="Narkisim"/>
          <w:rtl/>
        </w:rPr>
        <w:t xml:space="preserve">. וביוה"כ לא אשכחן בסדר יומא שהיה מוציאו. לאפוקי ממש”כ </w:t>
      </w:r>
      <w:r w:rsidRPr="00900152">
        <w:rPr>
          <w:rFonts w:ascii="Narkisim" w:hAnsi="Narkisim"/>
          <w:b/>
          <w:bCs/>
          <w:rtl/>
        </w:rPr>
        <w:t>רש”י</w:t>
      </w:r>
      <w:r w:rsidRPr="00900152">
        <w:rPr>
          <w:rFonts w:ascii="Narkisim" w:hAnsi="Narkisim"/>
          <w:rtl/>
        </w:rPr>
        <w:t xml:space="preserve"> (בע”ב) דהיו קוראי' בס”ת זו בהקהל וכה”ג ביוה”כ.</w:t>
      </w:r>
    </w:p>
    <w:p w14:paraId="512CFC0E" w14:textId="77777777" w:rsidR="00D65752" w:rsidRPr="00900152" w:rsidRDefault="00000000" w:rsidP="00900152">
      <w:pPr>
        <w:pStyle w:val="a8"/>
        <w:bidi/>
        <w:rPr>
          <w:rFonts w:ascii="Narkisim" w:hAnsi="Narkisim"/>
        </w:rPr>
      </w:pPr>
      <w:r w:rsidRPr="00900152">
        <w:rPr>
          <w:rFonts w:ascii="Narkisim" w:hAnsi="Narkisim"/>
          <w:rtl/>
        </w:rPr>
        <w:t>ו</w:t>
      </w:r>
      <w:r w:rsidRPr="00900152">
        <w:rPr>
          <w:rFonts w:ascii="Narkisim" w:hAnsi="Narkisim"/>
          <w:b/>
          <w:bCs/>
          <w:rtl/>
        </w:rPr>
        <w:t>ראבי"ה</w:t>
      </w:r>
      <w:r w:rsidRPr="00900152">
        <w:rPr>
          <w:rFonts w:ascii="Narkisim" w:hAnsi="Narkisim"/>
          <w:rtl/>
        </w:rPr>
        <w:t xml:space="preserve"> (תשו' תתקצא) כת' דלפרש"י צ"ל שכשכה"ג היה נכנס בכף ומחתה היה מוציא ס"ת לחוץ, והיתה מונחת בתיבה מבחוץ עד זמן קריאתו בה. ולאחר שהיה מקריב אילו ואיל העם והיה נכנס להוציא כף ומחתה היה מכניסה עמו ומחזירה למקומה בארון. ובשנה ח' כשהיה המלך קורא היתה מונחת מבחוץ מיוה"כ זה עד יוה"כ הבא [בשנת ט'], שהרי רק ביוה"כ בשעת עבודה היה כה"ג רשאי ליכנס. כדתנן (כלים א ג) שאין נכנס לבית קדש הקדשים אלא כה"ג ביוה"כ בשעת עבודה. וכת' א"נ קריאה הוה צורך עבודה ומש"ה מותר לכה"ג ליכנס כדי ליטול ולקרות, דגם זה בכל שעת עבודה היא. אך כת' דאין לומר שקרא ד'ובא אהרן' קאי אקריאת ס"ת, שהרי כי היא היתה אצל תמיד של בין הערבים. ומצאנו רק י' קדושים וה' טבילות.</w:t>
      </w:r>
    </w:p>
    <w:p w14:paraId="45CE8572" w14:textId="77777777" w:rsidR="00D65752" w:rsidRPr="00900152" w:rsidRDefault="00000000" w:rsidP="00900152">
      <w:pPr>
        <w:pStyle w:val="a8"/>
        <w:bidi/>
        <w:rPr>
          <w:rFonts w:ascii="Narkisim" w:hAnsi="Narkisim"/>
        </w:rPr>
      </w:pPr>
      <w:r w:rsidRPr="00900152">
        <w:rPr>
          <w:rFonts w:ascii="Narkisim" w:hAnsi="Narkisim"/>
          <w:rtl/>
        </w:rPr>
        <w:t>ומ”מ ראבי”ה חלק על רש"י דמסתבר שהיה קורא ומתנאה בס"ת משלו.</w:t>
      </w:r>
    </w:p>
    <w:p w14:paraId="1EE23085" w14:textId="77777777" w:rsidR="00D65752" w:rsidRPr="00900152" w:rsidRDefault="00000000" w:rsidP="00900152">
      <w:pPr>
        <w:pStyle w:val="aa"/>
        <w:bidi/>
        <w:rPr>
          <w:rFonts w:ascii="Narkisim" w:hAnsi="Narkisim"/>
        </w:rPr>
      </w:pPr>
      <w:r w:rsidRPr="00900152">
        <w:rPr>
          <w:rFonts w:ascii="Narkisim" w:hAnsi="Narkisim"/>
          <w:rtl/>
        </w:rPr>
        <w:t>וה</w:t>
      </w:r>
      <w:r w:rsidRPr="00900152">
        <w:rPr>
          <w:rFonts w:ascii="Narkisim" w:hAnsi="Narkisim"/>
          <w:b/>
          <w:bCs/>
          <w:rtl/>
        </w:rPr>
        <w:t>רש"ש</w:t>
      </w:r>
      <w:r w:rsidRPr="00900152">
        <w:rPr>
          <w:rFonts w:ascii="Narkisim" w:hAnsi="Narkisim"/>
          <w:rtl/>
        </w:rPr>
        <w:t xml:space="preserve"> כת' דבסוגיין איירי שהיה מונח בארון, בבית ראשון. אבל בבית שני לא היה ארון, א"כ הס"ת היה מונח במקום אחר וקראו בו. וב</w:t>
      </w:r>
      <w:r w:rsidRPr="00900152">
        <w:rPr>
          <w:rFonts w:ascii="Narkisim" w:hAnsi="Narkisim"/>
          <w:b/>
          <w:bCs/>
          <w:rtl/>
        </w:rPr>
        <w:t>הג' החש"ל</w:t>
      </w:r>
      <w:r w:rsidRPr="00900152">
        <w:rPr>
          <w:rFonts w:ascii="Narkisim" w:hAnsi="Narkisim"/>
          <w:rtl/>
        </w:rPr>
        <w:t xml:space="preserve"> כת' דסדר יומא [המסור לנו במס' יומא] הכל היה בבית שני, וי"ל דבבית ראשון הוציאוה מהארון.</w:t>
      </w:r>
    </w:p>
    <w:p w14:paraId="666C2A71" w14:textId="77777777" w:rsidR="00D65752" w:rsidRPr="00900152" w:rsidRDefault="00000000" w:rsidP="00900152">
      <w:pPr>
        <w:bidi/>
        <w:rPr>
          <w:rFonts w:ascii="Narkisim" w:hAnsi="Narkisim" w:cs="Narkisim"/>
        </w:rPr>
      </w:pPr>
      <w:r w:rsidRPr="00900152">
        <w:rPr>
          <w:rFonts w:ascii="Narkisim" w:hAnsi="Narkisim" w:cs="Narkisim"/>
          <w:rtl/>
        </w:rPr>
        <w:t>ובמשנה (מו"ק יח:) אי' דאין מגיהין אפי' בספר עזרא, ופ</w:t>
      </w:r>
      <w:r w:rsidRPr="00900152">
        <w:rPr>
          <w:rFonts w:ascii="Narkisim" w:hAnsi="Narkisim" w:cs="Narkisim"/>
          <w:b/>
          <w:bCs/>
          <w:rtl/>
        </w:rPr>
        <w:t>רש"י</w:t>
      </w:r>
      <w:r w:rsidRPr="00900152">
        <w:rPr>
          <w:rFonts w:ascii="Narkisim" w:hAnsi="Narkisim" w:cs="Narkisim"/>
          <w:rtl/>
        </w:rPr>
        <w:t xml:space="preserve"> ס"ת של עזרא. וי"ג עזרה, ספק המוגה שהיה בעזרה שממנו היו מגיהים כל ספרי הגולה. וה</w:t>
      </w:r>
      <w:r w:rsidRPr="00900152">
        <w:rPr>
          <w:rFonts w:ascii="Narkisim" w:hAnsi="Narkisim" w:cs="Narkisim"/>
          <w:b/>
          <w:bCs/>
          <w:rtl/>
        </w:rPr>
        <w:t>מפרשים</w:t>
      </w:r>
      <w:r w:rsidRPr="00900152">
        <w:rPr>
          <w:rFonts w:ascii="Narkisim" w:hAnsi="Narkisim" w:cs="Narkisim"/>
          <w:rtl/>
        </w:rPr>
        <w:t xml:space="preserve"> דנו אי הוה ספר עזרה שבסוגיין שמונח בארון קודש</w:t>
      </w:r>
      <w:r w:rsidRPr="00900152">
        <w:rPr>
          <w:rStyle w:val="ac"/>
          <w:rFonts w:ascii="Narkisim" w:hAnsi="Narkisim" w:cs="Narkisim"/>
          <w:rtl/>
        </w:rPr>
        <w:footnoteReference w:id="775"/>
      </w:r>
      <w:r w:rsidRPr="00900152">
        <w:rPr>
          <w:rFonts w:ascii="Narkisim" w:hAnsi="Narkisim" w:cs="Narkisim"/>
          <w:rtl/>
        </w:rPr>
        <w:t>.</w:t>
      </w:r>
    </w:p>
    <w:p w14:paraId="5EA51FDE" w14:textId="77777777" w:rsidR="00D65752" w:rsidRPr="00900152" w:rsidRDefault="00000000" w:rsidP="00900152">
      <w:pPr>
        <w:pStyle w:val="a8"/>
        <w:bidi/>
        <w:rPr>
          <w:rFonts w:ascii="Narkisim" w:hAnsi="Narkisim"/>
        </w:rPr>
      </w:pPr>
      <w:r w:rsidRPr="00900152">
        <w:rPr>
          <w:rFonts w:ascii="Narkisim" w:hAnsi="Narkisim"/>
          <w:rtl/>
        </w:rPr>
        <w:t>וב</w:t>
      </w:r>
      <w:r w:rsidRPr="00900152">
        <w:rPr>
          <w:rFonts w:ascii="Narkisim" w:hAnsi="Narkisim"/>
          <w:b/>
          <w:bCs/>
          <w:rtl/>
        </w:rPr>
        <w:t>שו"ת פנים מאירות</w:t>
      </w:r>
      <w:r w:rsidRPr="00900152">
        <w:rPr>
          <w:rFonts w:ascii="Narkisim" w:hAnsi="Narkisim"/>
          <w:rtl/>
        </w:rPr>
        <w:t xml:space="preserve"> (ב סו) כת' דעפ"ז יש ליישב קו' התוס' דהיו מוציאין אותו, ולפעמים נכנסו לעיין בו להגי' ספרים אחרים.</w:t>
      </w:r>
    </w:p>
    <w:p w14:paraId="7FC47A49" w14:textId="77777777" w:rsidR="00D65752" w:rsidRPr="00900152" w:rsidRDefault="00000000" w:rsidP="00900152">
      <w:pPr>
        <w:bidi/>
        <w:rPr>
          <w:rFonts w:ascii="Narkisim" w:hAnsi="Narkisim" w:cs="Narkisim"/>
        </w:rPr>
      </w:pPr>
      <w:r w:rsidRPr="00900152">
        <w:rPr>
          <w:rFonts w:ascii="Narkisim" w:hAnsi="Narkisim" w:cs="Narkisim"/>
          <w:u w:val="single"/>
          <w:rtl/>
        </w:rPr>
        <w:t>תוד"ה אצבע</w:t>
      </w:r>
      <w:r w:rsidRPr="00900152">
        <w:rPr>
          <w:rFonts w:ascii="Narkisim" w:hAnsi="Narkisim" w:cs="Narkisim"/>
          <w:rtl/>
        </w:rPr>
        <w:t>. תיקשי י"ב בי"ב היכי יתבי. וה</w:t>
      </w:r>
      <w:r w:rsidRPr="00900152">
        <w:rPr>
          <w:rFonts w:ascii="Narkisim" w:hAnsi="Narkisim" w:cs="Narkisim"/>
          <w:b/>
          <w:bCs/>
          <w:rtl/>
        </w:rPr>
        <w:t>תוס' רא"ש</w:t>
      </w:r>
      <w:r w:rsidRPr="00900152">
        <w:rPr>
          <w:rFonts w:ascii="Narkisim" w:hAnsi="Narkisim" w:cs="Narkisim"/>
          <w:rtl/>
        </w:rPr>
        <w:t xml:space="preserve"> תי' דדוקא גבי שלחן וס"ת שמכניסין ומוציאין הק' כך [שהוציאו שלחן להטבילו, וס"ת לקרות בו]. אבל לוחות הכניסם פעם א' ושוב לא הוציאום ל"ש למיפרך, די"ל הכניסום בדוחק אפי' אם היה בצמצום.</w:t>
      </w:r>
    </w:p>
    <w:p w14:paraId="2F943F47" w14:textId="77777777" w:rsidR="00D65752" w:rsidRPr="00900152" w:rsidRDefault="00000000" w:rsidP="00900152">
      <w:pPr>
        <w:bidi/>
        <w:rPr>
          <w:rFonts w:ascii="Narkisim" w:hAnsi="Narkisim" w:cs="Narkisim"/>
        </w:rPr>
      </w:pPr>
      <w:r w:rsidRPr="00900152">
        <w:rPr>
          <w:rFonts w:ascii="Narkisim" w:hAnsi="Narkisim" w:cs="Narkisim"/>
          <w:u w:val="single"/>
          <w:rtl/>
        </w:rPr>
        <w:t>שברי לוחות שמונחים בארון</w:t>
      </w:r>
      <w:r w:rsidRPr="00900152">
        <w:rPr>
          <w:rFonts w:ascii="Narkisim" w:hAnsi="Narkisim" w:cs="Narkisim"/>
          <w:rtl/>
        </w:rPr>
        <w:t xml:space="preserve">. אבל </w:t>
      </w:r>
      <w:r w:rsidRPr="00900152">
        <w:rPr>
          <w:rFonts w:ascii="Narkisim" w:hAnsi="Narkisim" w:cs="Narkisim"/>
          <w:b/>
          <w:bCs/>
          <w:rtl/>
        </w:rPr>
        <w:t>רש"י</w:t>
      </w:r>
      <w:r w:rsidRPr="00900152">
        <w:rPr>
          <w:rFonts w:ascii="Narkisim" w:hAnsi="Narkisim" w:cs="Narkisim"/>
          <w:rtl/>
        </w:rPr>
        <w:t xml:space="preserve"> (במדבר י לג) כת' [ע"פ המדרש] דשברי לוחות היו מונחים בארון עץ שעשה משה, והיו מוציאין אותו איתם למלחמה. [ולא בארון מצופה זהב שעשה בצלאל].</w:t>
      </w:r>
    </w:p>
    <w:p w14:paraId="654C4AE7" w14:textId="77777777" w:rsidR="00D65752" w:rsidRPr="00900152" w:rsidRDefault="00000000" w:rsidP="00900152">
      <w:pPr>
        <w:pStyle w:val="a8"/>
        <w:bidi/>
        <w:rPr>
          <w:rFonts w:ascii="Narkisim" w:hAnsi="Narkisim"/>
        </w:rPr>
      </w:pPr>
      <w:r w:rsidRPr="00900152">
        <w:rPr>
          <w:rFonts w:ascii="Narkisim" w:hAnsi="Narkisim"/>
          <w:rtl/>
        </w:rPr>
        <w:t>ו</w:t>
      </w:r>
      <w:r w:rsidRPr="00900152">
        <w:rPr>
          <w:rFonts w:ascii="Narkisim" w:hAnsi="Narkisim"/>
          <w:b/>
          <w:bCs/>
          <w:rtl/>
        </w:rPr>
        <w:t>תוס</w:t>
      </w:r>
      <w:r w:rsidRPr="00900152">
        <w:rPr>
          <w:rFonts w:ascii="Narkisim" w:hAnsi="Narkisim"/>
          <w:rtl/>
        </w:rPr>
        <w:t>' (עירובין סג:) כת' דבסוגיין איירי בזמן ביהמ"ק. דהנך קראי כתיב גבי שלמה. אבל בזמן המשכן היו ב' ארונות, ארון עץ שעשה משה כשעלה לסיני</w:t>
      </w:r>
      <w:r w:rsidRPr="00900152">
        <w:rPr>
          <w:rStyle w:val="ac"/>
          <w:rFonts w:ascii="Narkisim" w:hAnsi="Narkisim"/>
          <w:rtl/>
        </w:rPr>
        <w:footnoteReference w:id="776"/>
      </w:r>
      <w:r w:rsidRPr="00900152">
        <w:rPr>
          <w:rFonts w:ascii="Narkisim" w:hAnsi="Narkisim"/>
          <w:rtl/>
        </w:rPr>
        <w:t>, דהיו מונחין בו שברי הלוחות. ועוד היה ארון של זהב שעשה בצלאל</w:t>
      </w:r>
      <w:r w:rsidRPr="00900152">
        <w:rPr>
          <w:rStyle w:val="ac"/>
          <w:rFonts w:ascii="Narkisim" w:hAnsi="Narkisim"/>
          <w:rtl/>
        </w:rPr>
        <w:footnoteReference w:id="777"/>
      </w:r>
      <w:r w:rsidRPr="00900152">
        <w:rPr>
          <w:rFonts w:ascii="Narkisim" w:hAnsi="Narkisim"/>
          <w:rtl/>
        </w:rPr>
        <w:t>. ותוס' הביאו דיש בזה מח' בירושלמי</w:t>
      </w:r>
      <w:r w:rsidRPr="00900152">
        <w:rPr>
          <w:rStyle w:val="ac"/>
          <w:rFonts w:ascii="Narkisim" w:hAnsi="Narkisim"/>
          <w:rtl/>
        </w:rPr>
        <w:footnoteReference w:id="778"/>
      </w:r>
      <w:r w:rsidRPr="00900152">
        <w:rPr>
          <w:rFonts w:ascii="Narkisim" w:hAnsi="Narkisim"/>
          <w:rtl/>
        </w:rPr>
        <w:t>.</w:t>
      </w:r>
    </w:p>
    <w:p w14:paraId="3AE25E07" w14:textId="77777777" w:rsidR="00D65752" w:rsidRPr="00900152" w:rsidRDefault="00000000" w:rsidP="00900152">
      <w:pPr>
        <w:bidi/>
        <w:rPr>
          <w:rFonts w:ascii="Narkisim" w:hAnsi="Narkisim" w:cs="Narkisim"/>
        </w:rPr>
      </w:pPr>
      <w:r w:rsidRPr="00900152">
        <w:rPr>
          <w:rFonts w:ascii="Narkisim" w:hAnsi="Narkisim" w:cs="Narkisim"/>
          <w:u w:val="single"/>
          <w:rtl/>
        </w:rPr>
        <w:t>שבו עמודים וכו' שנא' אפריון וכו' עמודיו עשה כסף</w:t>
      </w:r>
      <w:r w:rsidRPr="00900152">
        <w:rPr>
          <w:rFonts w:ascii="Narkisim" w:hAnsi="Narkisim" w:cs="Narkisim"/>
          <w:rtl/>
        </w:rPr>
        <w:t>. פ</w:t>
      </w:r>
      <w:r w:rsidRPr="00900152">
        <w:rPr>
          <w:rFonts w:ascii="Narkisim" w:hAnsi="Narkisim" w:cs="Narkisim"/>
          <w:b/>
          <w:bCs/>
          <w:rtl/>
        </w:rPr>
        <w:t>רש”י</w:t>
      </w:r>
      <w:r w:rsidRPr="00900152">
        <w:rPr>
          <w:rFonts w:ascii="Narkisim" w:hAnsi="Narkisim" w:cs="Narkisim"/>
          <w:rtl/>
        </w:rPr>
        <w:t xml:space="preserve"> ב' עמודי כסף, כמין עמודי ס”ת. [ע' תוס']. ה</w:t>
      </w:r>
      <w:r w:rsidRPr="00900152">
        <w:rPr>
          <w:rFonts w:ascii="Narkisim" w:hAnsi="Narkisim" w:cs="Narkisim"/>
          <w:b/>
          <w:bCs/>
          <w:rtl/>
        </w:rPr>
        <w:t>ראב"ד</w:t>
      </w:r>
      <w:r w:rsidRPr="00900152">
        <w:rPr>
          <w:rFonts w:ascii="Narkisim" w:hAnsi="Narkisim" w:cs="Narkisim"/>
          <w:rtl/>
        </w:rPr>
        <w:t xml:space="preserve"> (בשיטמ"ק) כת' לא ידעתי מה היו משמשים העמודים. וה</w:t>
      </w:r>
      <w:r w:rsidRPr="00900152">
        <w:rPr>
          <w:rFonts w:ascii="Narkisim" w:hAnsi="Narkisim" w:cs="Narkisim"/>
          <w:b/>
          <w:bCs/>
          <w:rtl/>
        </w:rPr>
        <w:t>ראב"ד</w:t>
      </w:r>
      <w:r w:rsidRPr="00900152">
        <w:rPr>
          <w:rFonts w:ascii="Narkisim" w:hAnsi="Narkisim" w:cs="Narkisim"/>
          <w:rtl/>
        </w:rPr>
        <w:t xml:space="preserve"> כת' דאפשר שהיו גוללים את הס"ת עליהם כשמוציאים אותו לקרותה בפרשת הקהל.</w:t>
      </w:r>
    </w:p>
    <w:p w14:paraId="193E11C8" w14:textId="77777777" w:rsidR="00D65752" w:rsidRPr="00900152" w:rsidRDefault="00000000" w:rsidP="00900152">
      <w:pPr>
        <w:pStyle w:val="a8"/>
        <w:bidi/>
        <w:rPr>
          <w:rFonts w:ascii="Narkisim" w:hAnsi="Narkisim"/>
        </w:rPr>
      </w:pPr>
      <w:r w:rsidRPr="00900152">
        <w:rPr>
          <w:rFonts w:ascii="Narkisim" w:hAnsi="Narkisim"/>
          <w:rtl/>
        </w:rPr>
        <w:t>והראב"ד כת' דהעמודים היו מימי משה</w:t>
      </w:r>
      <w:r w:rsidRPr="00900152">
        <w:rPr>
          <w:rStyle w:val="ac"/>
          <w:rFonts w:ascii="Narkisim" w:hAnsi="Narkisim"/>
          <w:rtl/>
        </w:rPr>
        <w:footnoteReference w:id="779"/>
      </w:r>
      <w:r w:rsidRPr="00900152">
        <w:rPr>
          <w:rFonts w:ascii="Narkisim" w:hAnsi="Narkisim"/>
          <w:rtl/>
        </w:rPr>
        <w:t>, אע"פ שכתיב אפריון עשה לו המלך שלמה עמודיו עשה כסף וגו'.</w:t>
      </w:r>
    </w:p>
    <w:p w14:paraId="7D3CD3F5" w14:textId="77777777" w:rsidR="00D65752" w:rsidRPr="00900152" w:rsidRDefault="00000000" w:rsidP="00900152">
      <w:pPr>
        <w:pStyle w:val="a7"/>
        <w:bidi/>
        <w:rPr>
          <w:rFonts w:ascii="Narkisim" w:hAnsi="Narkisim"/>
        </w:rPr>
      </w:pPr>
      <w:r w:rsidRPr="00900152">
        <w:rPr>
          <w:rFonts w:ascii="Narkisim" w:hAnsi="Narkisim"/>
          <w:rtl/>
        </w:rPr>
        <w:t xml:space="preserve"> וה</w:t>
      </w:r>
      <w:r w:rsidRPr="00900152">
        <w:rPr>
          <w:rFonts w:ascii="Narkisim" w:hAnsi="Narkisim"/>
          <w:b/>
          <w:bCs/>
          <w:rtl/>
        </w:rPr>
        <w:t>ריטב"א</w:t>
      </w:r>
      <w:r w:rsidRPr="00900152">
        <w:rPr>
          <w:rFonts w:ascii="Narkisim" w:hAnsi="Narkisim"/>
          <w:rtl/>
        </w:rPr>
        <w:t xml:space="preserve"> הביא </w:t>
      </w:r>
      <w:r w:rsidRPr="00900152">
        <w:rPr>
          <w:rFonts w:ascii="Narkisim" w:hAnsi="Narkisim"/>
          <w:b/>
          <w:bCs/>
          <w:rtl/>
        </w:rPr>
        <w:t>י"מ</w:t>
      </w:r>
      <w:r w:rsidRPr="00900152">
        <w:rPr>
          <w:rFonts w:ascii="Narkisim" w:hAnsi="Narkisim"/>
          <w:rtl/>
        </w:rPr>
        <w:t xml:space="preserve"> דהעמודים להעמיד את הכפורת כדי לסומכו ולהגביהו, וכעין אפריון.</w:t>
      </w:r>
    </w:p>
    <w:p w14:paraId="219C67F3" w14:textId="77777777" w:rsidR="00D65752" w:rsidRPr="00900152" w:rsidRDefault="00000000" w:rsidP="00900152">
      <w:pPr>
        <w:pStyle w:val="aa"/>
        <w:bidi/>
        <w:rPr>
          <w:rFonts w:ascii="Narkisim" w:hAnsi="Narkisim"/>
        </w:rPr>
      </w:pPr>
      <w:r w:rsidRPr="00900152">
        <w:rPr>
          <w:rFonts w:ascii="Narkisim" w:hAnsi="Narkisim"/>
          <w:u w:val="single"/>
          <w:rtl/>
        </w:rPr>
        <w:t>שם. עמודים</w:t>
      </w:r>
      <w:r w:rsidRPr="00900152">
        <w:rPr>
          <w:rFonts w:ascii="Narkisim" w:hAnsi="Narkisim"/>
          <w:rtl/>
        </w:rPr>
        <w:t>. פ</w:t>
      </w:r>
      <w:r w:rsidRPr="00900152">
        <w:rPr>
          <w:rFonts w:ascii="Narkisim" w:hAnsi="Narkisim"/>
          <w:b/>
          <w:bCs/>
          <w:rtl/>
        </w:rPr>
        <w:t>רש”י</w:t>
      </w:r>
      <w:r w:rsidRPr="00900152">
        <w:rPr>
          <w:rFonts w:ascii="Narkisim" w:hAnsi="Narkisim"/>
          <w:rtl/>
        </w:rPr>
        <w:t xml:space="preserve"> שוכבים לרוחב הארון. וה</w:t>
      </w:r>
      <w:r w:rsidRPr="00900152">
        <w:rPr>
          <w:rFonts w:ascii="Narkisim" w:hAnsi="Narkisim"/>
          <w:b/>
          <w:bCs/>
          <w:rtl/>
        </w:rPr>
        <w:t>רש"ש</w:t>
      </w:r>
      <w:r w:rsidRPr="00900152">
        <w:rPr>
          <w:rFonts w:ascii="Narkisim" w:hAnsi="Narkisim"/>
          <w:rtl/>
        </w:rPr>
        <w:t xml:space="preserve"> דייק מדברי ה</w:t>
      </w:r>
      <w:r w:rsidRPr="00900152">
        <w:rPr>
          <w:rFonts w:ascii="Narkisim" w:hAnsi="Narkisim"/>
          <w:b/>
          <w:bCs/>
          <w:rtl/>
        </w:rPr>
        <w:t>תוס</w:t>
      </w:r>
      <w:r w:rsidRPr="00900152">
        <w:rPr>
          <w:rFonts w:ascii="Narkisim" w:hAnsi="Narkisim"/>
          <w:rtl/>
        </w:rPr>
        <w:t>' (בע"ב) דהעמודים עומדים, ואינם תופסים כל רוחב הארון. וכ"מ מדברי התו' שהוא סימן לעמידת ישראל. [וע"ל בשם הריטב"א].</w:t>
      </w:r>
    </w:p>
    <w:p w14:paraId="084C9831" w14:textId="77777777" w:rsidR="00D65752" w:rsidRPr="00900152" w:rsidRDefault="00000000" w:rsidP="00900152">
      <w:pPr>
        <w:pStyle w:val="aa"/>
        <w:bidi/>
        <w:rPr>
          <w:rFonts w:ascii="Narkisim" w:hAnsi="Narkisim"/>
        </w:rPr>
      </w:pPr>
      <w:r w:rsidRPr="00900152">
        <w:rPr>
          <w:rFonts w:ascii="Narkisim" w:hAnsi="Narkisim"/>
          <w:u w:val="single"/>
          <w:rtl/>
        </w:rPr>
        <w:t>שם</w:t>
      </w:r>
      <w:r w:rsidRPr="00900152">
        <w:rPr>
          <w:rFonts w:ascii="Narkisim" w:hAnsi="Narkisim"/>
          <w:rtl/>
        </w:rPr>
        <w:t>. וה</w:t>
      </w:r>
      <w:r w:rsidRPr="00900152">
        <w:rPr>
          <w:rFonts w:ascii="Narkisim" w:hAnsi="Narkisim"/>
          <w:b/>
          <w:bCs/>
          <w:rtl/>
        </w:rPr>
        <w:t>רמב"ן</w:t>
      </w:r>
      <w:r w:rsidRPr="00900152">
        <w:rPr>
          <w:rFonts w:ascii="Narkisim" w:hAnsi="Narkisim"/>
          <w:rtl/>
        </w:rPr>
        <w:t xml:space="preserve"> הק' לר' מאיר אמאי לא הכניסו העמודים לארון, דאיכא רווחא טובא. ותי' כיון דליכא קרא לרבויינהו לא עיילינהו. ור' יהודה למד מהא שהיה טפח יתירא דלא איצטריך לעשותו</w:t>
      </w:r>
      <w:r w:rsidRPr="00900152">
        <w:rPr>
          <w:rStyle w:val="ac"/>
          <w:rFonts w:ascii="Narkisim" w:hAnsi="Narkisim"/>
          <w:rtl/>
        </w:rPr>
        <w:footnoteReference w:id="780"/>
      </w:r>
      <w:r w:rsidRPr="00900152">
        <w:rPr>
          <w:rFonts w:ascii="Narkisim" w:hAnsi="Narkisim"/>
          <w:rtl/>
        </w:rPr>
        <w:t>.</w:t>
      </w:r>
    </w:p>
    <w:p w14:paraId="7D774B24" w14:textId="77777777" w:rsidR="00D65752" w:rsidRPr="00900152" w:rsidRDefault="00000000" w:rsidP="00900152">
      <w:pPr>
        <w:pStyle w:val="aa"/>
        <w:bidi/>
        <w:rPr>
          <w:rFonts w:ascii="Narkisim" w:hAnsi="Narkisim"/>
        </w:rPr>
      </w:pPr>
      <w:r w:rsidRPr="00900152">
        <w:rPr>
          <w:rFonts w:ascii="Narkisim" w:hAnsi="Narkisim"/>
          <w:u w:val="single"/>
          <w:rtl/>
        </w:rPr>
        <w:lastRenderedPageBreak/>
        <w:t>ומה אני מקיים אין בארון רק, לרבות שברי לוחות וכו'</w:t>
      </w:r>
      <w:r w:rsidRPr="00900152">
        <w:rPr>
          <w:rFonts w:ascii="Narkisim" w:hAnsi="Narkisim"/>
          <w:rtl/>
        </w:rPr>
        <w:t>. ה</w:t>
      </w:r>
      <w:r w:rsidRPr="00900152">
        <w:rPr>
          <w:rFonts w:ascii="Narkisim" w:hAnsi="Narkisim"/>
          <w:b/>
          <w:bCs/>
          <w:rtl/>
        </w:rPr>
        <w:t>רמב"ן</w:t>
      </w:r>
      <w:r w:rsidRPr="00900152">
        <w:rPr>
          <w:rFonts w:ascii="Narkisim" w:hAnsi="Narkisim"/>
          <w:rtl/>
        </w:rPr>
        <w:t xml:space="preserve"> הק' לירבי עמודין, דר' יהודה ס"ל דקיימי בארון. וי"ל דלא כתיבי באורייתא מש"ה לא מרבי להו.</w:t>
      </w:r>
    </w:p>
    <w:p w14:paraId="648A9EE2" w14:textId="77777777" w:rsidR="00D65752" w:rsidRPr="00900152" w:rsidRDefault="00000000" w:rsidP="00900152">
      <w:pPr>
        <w:pStyle w:val="3"/>
        <w:bidi/>
        <w:rPr>
          <w:rFonts w:ascii="Narkisim" w:hAnsi="Narkisim"/>
        </w:rPr>
      </w:pPr>
      <w:r w:rsidRPr="00900152">
        <w:rPr>
          <w:rFonts w:ascii="Narkisim" w:hAnsi="Narkisim"/>
          <w:rtl/>
        </w:rPr>
        <w:t>דף יד:</w:t>
      </w:r>
    </w:p>
    <w:p w14:paraId="34FE3937" w14:textId="77777777" w:rsidR="00D65752" w:rsidRPr="00900152" w:rsidRDefault="00000000" w:rsidP="00900152">
      <w:pPr>
        <w:pStyle w:val="aa"/>
        <w:bidi/>
        <w:rPr>
          <w:rFonts w:ascii="Narkisim" w:hAnsi="Narkisim"/>
        </w:rPr>
      </w:pPr>
      <w:r w:rsidRPr="00900152">
        <w:rPr>
          <w:rFonts w:ascii="Narkisim" w:hAnsi="Narkisim"/>
          <w:u w:val="single"/>
          <w:rtl/>
        </w:rPr>
        <w:t>ואי ס"ד ס"ת הקיפו ו' וכו' וכיון דלאמצעיתו נגלל נפיש ליה מב' טפחא רווחא דביני וביני</w:t>
      </w:r>
      <w:r w:rsidRPr="00900152">
        <w:rPr>
          <w:rStyle w:val="ac"/>
          <w:rFonts w:ascii="Narkisim" w:hAnsi="Narkisim"/>
          <w:u w:val="single"/>
          <w:rtl/>
        </w:rPr>
        <w:footnoteReference w:id="781"/>
      </w:r>
      <w:r w:rsidRPr="00900152">
        <w:rPr>
          <w:rFonts w:ascii="Narkisim" w:hAnsi="Narkisim"/>
          <w:u w:val="single"/>
          <w:rtl/>
        </w:rPr>
        <w:t xml:space="preserve"> בתרי פושחי היכי יתיב וכו'</w:t>
      </w:r>
      <w:r w:rsidRPr="00900152">
        <w:rPr>
          <w:rFonts w:ascii="Narkisim" w:hAnsi="Narkisim"/>
          <w:rtl/>
        </w:rPr>
        <w:t>. ה</w:t>
      </w:r>
      <w:r w:rsidRPr="00900152">
        <w:rPr>
          <w:rFonts w:ascii="Narkisim" w:hAnsi="Narkisim"/>
          <w:b/>
          <w:bCs/>
          <w:rtl/>
        </w:rPr>
        <w:t>רמב"ן</w:t>
      </w:r>
      <w:r w:rsidRPr="00900152">
        <w:rPr>
          <w:rFonts w:ascii="Narkisim" w:hAnsi="Narkisim"/>
          <w:rtl/>
        </w:rPr>
        <w:t xml:space="preserve"> הק' דשמא היה מונח על צידו. וה</w:t>
      </w:r>
      <w:r w:rsidRPr="00900152">
        <w:rPr>
          <w:rFonts w:ascii="Narkisim" w:hAnsi="Narkisim"/>
          <w:b/>
          <w:bCs/>
          <w:rtl/>
        </w:rPr>
        <w:t>רשב"א</w:t>
      </w:r>
      <w:r w:rsidRPr="00900152">
        <w:rPr>
          <w:rFonts w:ascii="Narkisim" w:hAnsi="Narkisim"/>
          <w:rtl/>
        </w:rPr>
        <w:t xml:space="preserve"> כתב דאינו דרך הנחה ודרך בזיון היא. ועוד תי' דאי מונח על צידו, א"כ היה בינו ובין הלוחות עוד ריוח טפח, וכשהיו נושאים את הארון ע"י הנדנוד שמא היה מתהפך. והרשב"א כ' דעפ"ז יש ליישב הא דלא הניחו זקוף, דע"י טלטול היה נופל.</w:t>
      </w:r>
    </w:p>
    <w:p w14:paraId="17E5C927" w14:textId="77777777" w:rsidR="00D65752" w:rsidRPr="00900152" w:rsidRDefault="00000000" w:rsidP="00900152">
      <w:pPr>
        <w:pStyle w:val="aa"/>
        <w:bidi/>
        <w:rPr>
          <w:rFonts w:ascii="Narkisim" w:hAnsi="Narkisim"/>
        </w:rPr>
      </w:pPr>
      <w:r w:rsidRPr="00900152">
        <w:rPr>
          <w:rFonts w:ascii="Narkisim" w:hAnsi="Narkisim"/>
          <w:u w:val="single"/>
          <w:rtl/>
        </w:rPr>
        <w:t>ואכתי תרי בתרי היכי יתבי</w:t>
      </w:r>
      <w:r w:rsidRPr="00900152">
        <w:rPr>
          <w:rFonts w:ascii="Narkisim" w:hAnsi="Narkisim"/>
          <w:rtl/>
        </w:rPr>
        <w:t xml:space="preserve">. </w:t>
      </w:r>
      <w:r w:rsidRPr="00900152">
        <w:rPr>
          <w:rFonts w:ascii="Narkisim" w:hAnsi="Narkisim"/>
          <w:b/>
          <w:bCs/>
          <w:rtl/>
        </w:rPr>
        <w:t>תוס</w:t>
      </w:r>
      <w:r w:rsidRPr="00900152">
        <w:rPr>
          <w:rFonts w:ascii="Narkisim" w:hAnsi="Narkisim"/>
          <w:rtl/>
        </w:rPr>
        <w:t>' (עירובין יד.) הביאו דמשמע דהחשבון כל שהקיפו ג' יש בו רוחב טפח הוא מצומצם. והק' דלפי חכמי המידות החשבון אינו מצומצם. [והקיפו ו' הוא כרבע אצבע פחות מב' טפחים].</w:t>
      </w:r>
    </w:p>
    <w:p w14:paraId="65628C4C" w14:textId="77777777" w:rsidR="00D65752" w:rsidRPr="00900152" w:rsidRDefault="00000000" w:rsidP="00900152">
      <w:pPr>
        <w:pStyle w:val="aa"/>
        <w:bidi/>
        <w:rPr>
          <w:rFonts w:ascii="Narkisim" w:hAnsi="Narkisim"/>
        </w:rPr>
      </w:pPr>
      <w:r w:rsidRPr="00900152">
        <w:rPr>
          <w:rFonts w:ascii="Narkisim" w:hAnsi="Narkisim"/>
          <w:u w:val="single"/>
          <w:rtl/>
        </w:rPr>
        <w:t>ספר עזרה לתחילתו הוא נגלל וכו'</w:t>
      </w:r>
      <w:r w:rsidRPr="00900152">
        <w:rPr>
          <w:rFonts w:ascii="Narkisim" w:hAnsi="Narkisim"/>
          <w:rtl/>
        </w:rPr>
        <w:t>. ה</w:t>
      </w:r>
      <w:r w:rsidRPr="00900152">
        <w:rPr>
          <w:rFonts w:ascii="Narkisim" w:hAnsi="Narkisim"/>
          <w:b/>
          <w:bCs/>
          <w:rtl/>
        </w:rPr>
        <w:t>ראב"ן</w:t>
      </w:r>
      <w:r w:rsidRPr="00900152">
        <w:rPr>
          <w:rFonts w:ascii="Narkisim" w:hAnsi="Narkisim"/>
          <w:rtl/>
        </w:rPr>
        <w:t xml:space="preserve"> (כאן) ביאר עפ"ז הא דאי' (מלכים ב כב ח) שחלקיהו הכהן חרד חרדה בימי יאשיהו המלך, שמצא את ס"ת שבצד הארון נגלל לתוכחה שנא' 'יוליך ה' אותך ואת מלכך אשר תקים וגו'' וידע שבא קיצם לגלות</w:t>
      </w:r>
      <w:r w:rsidRPr="00900152">
        <w:rPr>
          <w:rStyle w:val="ac"/>
          <w:rFonts w:ascii="Narkisim" w:hAnsi="Narkisim"/>
          <w:rtl/>
        </w:rPr>
        <w:footnoteReference w:id="782"/>
      </w:r>
      <w:r w:rsidRPr="00900152">
        <w:rPr>
          <w:rFonts w:ascii="Narkisim" w:hAnsi="Narkisim"/>
          <w:rtl/>
        </w:rPr>
        <w:t>.</w:t>
      </w:r>
    </w:p>
    <w:p w14:paraId="10AD231E" w14:textId="77777777" w:rsidR="00D65752" w:rsidRPr="00900152" w:rsidRDefault="00000000" w:rsidP="00900152">
      <w:pPr>
        <w:bidi/>
        <w:rPr>
          <w:rFonts w:ascii="Narkisim" w:hAnsi="Narkisim" w:cs="Narkisim"/>
        </w:rPr>
      </w:pPr>
      <w:r w:rsidRPr="00900152">
        <w:rPr>
          <w:rFonts w:ascii="Narkisim" w:hAnsi="Narkisim" w:cs="Narkisim"/>
          <w:u w:val="single"/>
          <w:rtl/>
        </w:rPr>
        <w:t>תוד"ה תרי בתרי</w:t>
      </w:r>
      <w:r w:rsidRPr="00900152">
        <w:rPr>
          <w:rFonts w:ascii="Narkisim" w:hAnsi="Narkisim" w:cs="Narkisim"/>
          <w:rtl/>
        </w:rPr>
        <w:t>. בהדי עמודים. כתבו ה</w:t>
      </w:r>
      <w:r w:rsidRPr="00900152">
        <w:rPr>
          <w:rFonts w:ascii="Narkisim" w:hAnsi="Narkisim" w:cs="Narkisim"/>
          <w:b/>
          <w:bCs/>
          <w:rtl/>
        </w:rPr>
        <w:t>ראשונים</w:t>
      </w:r>
      <w:r w:rsidRPr="00900152">
        <w:rPr>
          <w:rFonts w:ascii="Narkisim" w:hAnsi="Narkisim" w:cs="Narkisim"/>
          <w:rtl/>
        </w:rPr>
        <w:t xml:space="preserve"> (לעיל ע"א) דלפ"ז צ"ל דיש שיעור לעמודים, דאל"כ אם לא איתרמי יעשה עמודים גדולים. אבל ה</w:t>
      </w:r>
      <w:r w:rsidRPr="00900152">
        <w:rPr>
          <w:rFonts w:ascii="Narkisim" w:hAnsi="Narkisim" w:cs="Narkisim"/>
          <w:b/>
          <w:bCs/>
          <w:rtl/>
        </w:rPr>
        <w:t>ב"י</w:t>
      </w:r>
      <w:r w:rsidRPr="00900152">
        <w:rPr>
          <w:rFonts w:ascii="Narkisim" w:hAnsi="Narkisim" w:cs="Narkisim"/>
          <w:rtl/>
        </w:rPr>
        <w:t xml:space="preserve"> כתב דדעת ה</w:t>
      </w:r>
      <w:r w:rsidRPr="00900152">
        <w:rPr>
          <w:rFonts w:ascii="Narkisim" w:hAnsi="Narkisim" w:cs="Narkisim"/>
          <w:b/>
          <w:bCs/>
          <w:rtl/>
        </w:rPr>
        <w:t>רמב"ם</w:t>
      </w:r>
      <w:r w:rsidRPr="00900152">
        <w:rPr>
          <w:rFonts w:ascii="Narkisim" w:hAnsi="Narkisim" w:cs="Narkisim"/>
          <w:rtl/>
        </w:rPr>
        <w:t xml:space="preserve"> דבלא עמודים. </w:t>
      </w:r>
      <w:r w:rsidRPr="00900152">
        <w:rPr>
          <w:rFonts w:ascii="Narkisim" w:hAnsi="Narkisim" w:cs="Narkisim"/>
          <w:sz w:val="20"/>
          <w:szCs w:val="20"/>
          <w:rtl/>
        </w:rPr>
        <w:t>[וברא"ש יש בזה סתירה]</w:t>
      </w:r>
      <w:r w:rsidRPr="00900152">
        <w:rPr>
          <w:rFonts w:ascii="Narkisim" w:hAnsi="Narkisim" w:cs="Narkisim"/>
          <w:rtl/>
        </w:rPr>
        <w:t>.</w:t>
      </w:r>
    </w:p>
    <w:p w14:paraId="5D28F1C4" w14:textId="77777777" w:rsidR="00D65752" w:rsidRPr="00900152" w:rsidRDefault="00000000" w:rsidP="00900152">
      <w:pPr>
        <w:pStyle w:val="aa"/>
        <w:bidi/>
        <w:rPr>
          <w:rFonts w:ascii="Narkisim" w:hAnsi="Narkisim"/>
        </w:rPr>
      </w:pPr>
      <w:r w:rsidRPr="00900152">
        <w:rPr>
          <w:rFonts w:ascii="Narkisim" w:hAnsi="Narkisim"/>
          <w:u w:val="single"/>
          <w:rtl/>
        </w:rPr>
        <w:t>יישר כחך ששברת.</w:t>
      </w:r>
      <w:r w:rsidRPr="00900152">
        <w:rPr>
          <w:rFonts w:ascii="Narkisim" w:hAnsi="Narkisim"/>
          <w:rtl/>
        </w:rPr>
        <w:t xml:space="preserve"> </w:t>
      </w:r>
      <w:r w:rsidRPr="00900152">
        <w:rPr>
          <w:rFonts w:ascii="Narkisim" w:hAnsi="Narkisim"/>
          <w:b/>
          <w:bCs/>
          <w:rtl/>
        </w:rPr>
        <w:t>רש"י</w:t>
      </w:r>
      <w:r w:rsidRPr="00900152">
        <w:rPr>
          <w:rFonts w:ascii="Narkisim" w:hAnsi="Narkisim"/>
          <w:rtl/>
        </w:rPr>
        <w:t xml:space="preserve"> (שבת פז, ויבמות סב) ביאר דדרשי' אשר לשון יישר. אבל ה</w:t>
      </w:r>
      <w:r w:rsidRPr="00900152">
        <w:rPr>
          <w:rFonts w:ascii="Narkisim" w:hAnsi="Narkisim"/>
          <w:b/>
          <w:bCs/>
          <w:rtl/>
        </w:rPr>
        <w:t>רמב"ן</w:t>
      </w:r>
      <w:r w:rsidRPr="00900152">
        <w:rPr>
          <w:rFonts w:ascii="Narkisim" w:hAnsi="Narkisim"/>
          <w:rtl/>
        </w:rPr>
        <w:t xml:space="preserve"> ביאר דדרשי' מהא דשם בארון</w:t>
      </w:r>
      <w:r w:rsidRPr="00900152">
        <w:rPr>
          <w:rStyle w:val="ac"/>
          <w:rFonts w:ascii="Narkisim" w:hAnsi="Narkisim"/>
          <w:rtl/>
        </w:rPr>
        <w:footnoteReference w:id="783"/>
      </w:r>
      <w:r w:rsidRPr="00900152">
        <w:rPr>
          <w:rFonts w:ascii="Narkisim" w:hAnsi="Narkisim"/>
          <w:rtl/>
        </w:rPr>
        <w:t>, ואין קטגר נעשה סניגור, וע”כ שהסכימה דעתו לשבירתו. ומש"ה דריש האי אשר לשון אשרי.</w:t>
      </w:r>
    </w:p>
    <w:p w14:paraId="06CFCB11" w14:textId="77777777" w:rsidR="00D65752" w:rsidRPr="00900152" w:rsidRDefault="00000000" w:rsidP="00900152">
      <w:pPr>
        <w:bidi/>
        <w:rPr>
          <w:rFonts w:ascii="Narkisim" w:hAnsi="Narkisim" w:cs="Narkisim"/>
        </w:rPr>
      </w:pPr>
      <w:r w:rsidRPr="00900152">
        <w:rPr>
          <w:rFonts w:ascii="Narkisim" w:hAnsi="Narkisim" w:cs="Narkisim"/>
          <w:u w:val="single"/>
          <w:rtl/>
        </w:rPr>
        <w:t>פרשת בלעם.</w:t>
      </w:r>
      <w:r w:rsidRPr="00900152">
        <w:rPr>
          <w:rFonts w:ascii="Narkisim" w:hAnsi="Narkisim" w:cs="Narkisim"/>
          <w:rtl/>
        </w:rPr>
        <w:t xml:space="preserve"> ה</w:t>
      </w:r>
      <w:r w:rsidRPr="00900152">
        <w:rPr>
          <w:rFonts w:ascii="Narkisim" w:hAnsi="Narkisim" w:cs="Narkisim"/>
          <w:b/>
          <w:bCs/>
          <w:rtl/>
        </w:rPr>
        <w:t>ר"י מגאש</w:t>
      </w:r>
      <w:r w:rsidRPr="00900152">
        <w:rPr>
          <w:rFonts w:ascii="Narkisim" w:hAnsi="Narkisim" w:cs="Narkisim"/>
          <w:rtl/>
        </w:rPr>
        <w:t xml:space="preserve"> כת' דהוא פרשת בלק שבתורה. </w:t>
      </w:r>
      <w:r w:rsidRPr="00900152">
        <w:rPr>
          <w:rFonts w:ascii="Narkisim" w:hAnsi="Narkisim" w:cs="Narkisim"/>
          <w:szCs w:val="20"/>
          <w:rtl/>
        </w:rPr>
        <w:t>ופ</w:t>
      </w:r>
      <w:r w:rsidRPr="00900152">
        <w:rPr>
          <w:rFonts w:ascii="Narkisim" w:hAnsi="Narkisim" w:cs="Narkisim"/>
          <w:b/>
          <w:bCs/>
          <w:szCs w:val="20"/>
          <w:rtl/>
        </w:rPr>
        <w:t>רש"י</w:t>
      </w:r>
      <w:r w:rsidRPr="00900152">
        <w:rPr>
          <w:rFonts w:ascii="Narkisim" w:hAnsi="Narkisim" w:cs="Narkisim"/>
          <w:szCs w:val="20"/>
          <w:rtl/>
        </w:rPr>
        <w:t xml:space="preserve"> אע"פ שאינן צרכי משה ותורתו וסדר מעשיו.</w:t>
      </w:r>
      <w:r w:rsidRPr="00900152">
        <w:rPr>
          <w:rFonts w:ascii="Narkisim" w:hAnsi="Narkisim" w:cs="Narkisim"/>
          <w:rtl/>
        </w:rPr>
        <w:t xml:space="preserve"> אבל ה</w:t>
      </w:r>
      <w:r w:rsidRPr="00900152">
        <w:rPr>
          <w:rFonts w:ascii="Narkisim" w:hAnsi="Narkisim" w:cs="Narkisim"/>
          <w:b/>
          <w:bCs/>
          <w:rtl/>
        </w:rPr>
        <w:t>ריטב"א</w:t>
      </w:r>
      <w:r w:rsidRPr="00900152">
        <w:rPr>
          <w:rFonts w:ascii="Narkisim" w:hAnsi="Narkisim" w:cs="Narkisim"/>
          <w:rtl/>
        </w:rPr>
        <w:t xml:space="preserve"> כתב דאין זה פרשת בלעם הכתובה בתורה דההיא הקב"ה כתבה כשאר תורה, אלא פרשה בפני עצמה שהאריך בה, והיתה מצויה להם.</w:t>
      </w:r>
    </w:p>
    <w:p w14:paraId="6CADFD00" w14:textId="77777777" w:rsidR="00D65752" w:rsidRPr="00900152" w:rsidRDefault="00000000" w:rsidP="00900152">
      <w:pPr>
        <w:pStyle w:val="aa"/>
        <w:bidi/>
        <w:rPr>
          <w:rFonts w:ascii="Narkisim" w:hAnsi="Narkisim"/>
        </w:rPr>
      </w:pPr>
      <w:r w:rsidRPr="00900152">
        <w:rPr>
          <w:rFonts w:ascii="Narkisim" w:hAnsi="Narkisim"/>
          <w:rtl/>
        </w:rPr>
        <w:t>וה</w:t>
      </w:r>
      <w:r w:rsidRPr="00900152">
        <w:rPr>
          <w:rFonts w:ascii="Narkisim" w:hAnsi="Narkisim"/>
          <w:b/>
          <w:bCs/>
          <w:rtl/>
        </w:rPr>
        <w:t>מהרי"ל דיסקין</w:t>
      </w:r>
      <w:r w:rsidRPr="00900152">
        <w:rPr>
          <w:rFonts w:ascii="Narkisim" w:hAnsi="Narkisim"/>
          <w:rtl/>
        </w:rPr>
        <w:t xml:space="preserve"> (הו' באבי עזרי יסוה"ת ז) פי'</w:t>
      </w:r>
      <w:r w:rsidRPr="00900152">
        <w:rPr>
          <w:rStyle w:val="ac"/>
          <w:rFonts w:ascii="Narkisim" w:hAnsi="Narkisim"/>
          <w:rtl/>
        </w:rPr>
        <w:footnoteReference w:id="784"/>
      </w:r>
      <w:r w:rsidRPr="00900152">
        <w:rPr>
          <w:rFonts w:ascii="Narkisim" w:hAnsi="Narkisim"/>
          <w:rtl/>
        </w:rPr>
        <w:t xml:space="preserve"> [ע"פ דברי הר"י מגאש] דיש חילוק בין נבואת משה, שהוא באספקלרי' המאירה, ואילו שאר נביאים הוה כאספקלריה שאינה מאירה. שהנביא מסתכל בנפשו, ויודע פתרון נבואתו. אלא שדמו למביט בכלי זכוכית הצבועה, וכל שנפשו זכה יותר רואה הפתרון צח יותר</w:t>
      </w:r>
      <w:r w:rsidRPr="00900152">
        <w:rPr>
          <w:rStyle w:val="ac"/>
          <w:rFonts w:ascii="Narkisim" w:hAnsi="Narkisim"/>
          <w:rtl/>
        </w:rPr>
        <w:footnoteReference w:id="785"/>
      </w:r>
      <w:r w:rsidRPr="00900152">
        <w:rPr>
          <w:rFonts w:ascii="Narkisim" w:hAnsi="Narkisim"/>
          <w:rtl/>
        </w:rPr>
        <w:t>. ומשה היה בעוצם המעלה, באספקלריא מאירה.</w:t>
      </w:r>
    </w:p>
    <w:p w14:paraId="69CFE12F" w14:textId="77777777" w:rsidR="00D65752" w:rsidRPr="00900152" w:rsidRDefault="00000000" w:rsidP="00900152">
      <w:pPr>
        <w:pStyle w:val="a8"/>
        <w:bidi/>
        <w:rPr>
          <w:rFonts w:ascii="Narkisim" w:hAnsi="Narkisim"/>
        </w:rPr>
      </w:pPr>
      <w:r w:rsidRPr="00900152">
        <w:rPr>
          <w:rFonts w:ascii="Narkisim" w:hAnsi="Narkisim"/>
          <w:rtl/>
        </w:rPr>
        <w:t>וכת' דבלעם סבר לקלל את ישראל, ע"י שיראה במחזה בנפשו המתועבה, וע"י נפשו הרחבה ועין רעה יהא נבואתו לרעה. אבל הקב"ה אמר לו את הברכות מפורש [ודמי לנבואת משה רע”ה שנמסר לו נבואה מפורשת</w:t>
      </w:r>
      <w:r w:rsidRPr="00900152">
        <w:rPr>
          <w:rStyle w:val="ac"/>
          <w:rFonts w:ascii="Narkisim" w:hAnsi="Narkisim"/>
          <w:rtl/>
        </w:rPr>
        <w:footnoteReference w:id="786"/>
      </w:r>
      <w:r w:rsidRPr="00900152">
        <w:rPr>
          <w:rFonts w:ascii="Narkisim" w:hAnsi="Narkisim"/>
          <w:rtl/>
        </w:rPr>
        <w:t>]. וכיון דנאמר הנבואה מפורש לא היה יכול לשנותו</w:t>
      </w:r>
      <w:r w:rsidRPr="00900152">
        <w:rPr>
          <w:rStyle w:val="ac"/>
          <w:rFonts w:ascii="Narkisim" w:hAnsi="Narkisim"/>
          <w:rtl/>
        </w:rPr>
        <w:footnoteReference w:id="787"/>
      </w:r>
      <w:r w:rsidRPr="00900152">
        <w:rPr>
          <w:rFonts w:ascii="Narkisim" w:hAnsi="Narkisim"/>
          <w:rtl/>
        </w:rPr>
        <w:t>.</w:t>
      </w:r>
    </w:p>
    <w:p w14:paraId="66FEAF66" w14:textId="77777777" w:rsidR="00D65752" w:rsidRPr="00900152" w:rsidRDefault="00000000" w:rsidP="00900152">
      <w:pPr>
        <w:pStyle w:val="a8"/>
        <w:bidi/>
        <w:rPr>
          <w:rFonts w:ascii="Narkisim" w:hAnsi="Narkisim"/>
        </w:rPr>
      </w:pPr>
      <w:r w:rsidRPr="00900152">
        <w:rPr>
          <w:rFonts w:ascii="Narkisim" w:hAnsi="Narkisim"/>
          <w:rtl/>
        </w:rPr>
        <w:t xml:space="preserve">וביאר שכל התורה כולה נקראת </w:t>
      </w:r>
      <w:r w:rsidRPr="00900152">
        <w:rPr>
          <w:rFonts w:ascii="Narkisim" w:hAnsi="Narkisim"/>
          <w:i/>
          <w:iCs/>
          <w:rtl/>
        </w:rPr>
        <w:t>'</w:t>
      </w:r>
      <w:r w:rsidRPr="00900152">
        <w:rPr>
          <w:rFonts w:ascii="Narkisim" w:hAnsi="Narkisim"/>
          <w:rtl/>
        </w:rPr>
        <w:t>תורת</w:t>
      </w:r>
      <w:r w:rsidRPr="00900152">
        <w:rPr>
          <w:rFonts w:ascii="Narkisim" w:hAnsi="Narkisim"/>
          <w:i/>
          <w:iCs/>
          <w:rtl/>
        </w:rPr>
        <w:t xml:space="preserve"> </w:t>
      </w:r>
      <w:r w:rsidRPr="00900152">
        <w:rPr>
          <w:rFonts w:ascii="Narkisim" w:hAnsi="Narkisim"/>
          <w:rtl/>
        </w:rPr>
        <w:t>משה', ואף שיש בו סיפורים ואף נבואות שנמסרו לאברהם וכו' ח"ו לא כתבם כמעתיק, אלא שהקב"ה חזר ומסרם למשה, ביתר ידיעות מ"ח פנים, וכן בתיבות הסיפור נרמזים דברים רבים בלי קץ, כי משה זכה לאספקלריא המאירה. זולתי פרשת בלעם הקב"ה ביארו היטב לבלעם, ובזה משה היה רק כמעתיק בעלמא.</w:t>
      </w:r>
    </w:p>
    <w:p w14:paraId="539BC866" w14:textId="77777777" w:rsidR="00D65752" w:rsidRPr="00900152" w:rsidRDefault="00000000" w:rsidP="00900152">
      <w:pPr>
        <w:pStyle w:val="aa"/>
        <w:bidi/>
        <w:rPr>
          <w:rFonts w:ascii="Narkisim" w:hAnsi="Narkisim"/>
        </w:rPr>
      </w:pPr>
      <w:r w:rsidRPr="00900152">
        <w:rPr>
          <w:rFonts w:ascii="Narkisim" w:hAnsi="Narkisim"/>
          <w:u w:val="single"/>
          <w:rtl/>
        </w:rPr>
        <w:t>ת"ר סדרן של נביאים וכו' ירמיה ויחזקאל וישעיה וכו' מכדי ישעיה קדים וכו'</w:t>
      </w:r>
      <w:r w:rsidRPr="00900152">
        <w:rPr>
          <w:rFonts w:ascii="Narkisim" w:hAnsi="Narkisim"/>
          <w:rtl/>
        </w:rPr>
        <w:t>. בספרי תנ”ך דידן סודר ישעיה ירמיה יחזקאל</w:t>
      </w:r>
      <w:r w:rsidRPr="00900152">
        <w:rPr>
          <w:rStyle w:val="ac"/>
          <w:rFonts w:ascii="Narkisim" w:hAnsi="Narkisim"/>
          <w:rtl/>
        </w:rPr>
        <w:footnoteReference w:id="788"/>
      </w:r>
      <w:r w:rsidRPr="00900152">
        <w:rPr>
          <w:rFonts w:ascii="Narkisim" w:hAnsi="Narkisim"/>
          <w:rtl/>
        </w:rPr>
        <w:t>, ודלא כגמ' דידן. וה</w:t>
      </w:r>
      <w:r w:rsidRPr="00900152">
        <w:rPr>
          <w:rFonts w:ascii="Narkisim" w:hAnsi="Narkisim"/>
          <w:b/>
          <w:bCs/>
          <w:rtl/>
        </w:rPr>
        <w:t>מפרשים</w:t>
      </w:r>
      <w:r w:rsidRPr="00900152">
        <w:rPr>
          <w:rFonts w:ascii="Narkisim" w:hAnsi="Narkisim"/>
          <w:rtl/>
        </w:rPr>
        <w:t xml:space="preserve"> ביארו דהסדר שהוזכר כאן הוא רק במדביק ועושיהו ספר א'</w:t>
      </w:r>
      <w:r w:rsidRPr="00900152">
        <w:rPr>
          <w:rStyle w:val="ac"/>
          <w:rFonts w:ascii="Narkisim" w:hAnsi="Narkisim"/>
          <w:rtl/>
        </w:rPr>
        <w:footnoteReference w:id="789"/>
      </w:r>
      <w:r w:rsidRPr="00900152">
        <w:rPr>
          <w:rFonts w:ascii="Narkisim" w:hAnsi="Narkisim"/>
          <w:rtl/>
        </w:rPr>
        <w:t>. דאל”כ אין נפק”מ בסדר.</w:t>
      </w:r>
    </w:p>
    <w:p w14:paraId="1A63E3EC" w14:textId="77777777" w:rsidR="00D65752" w:rsidRPr="00900152" w:rsidRDefault="00000000" w:rsidP="00900152">
      <w:pPr>
        <w:pStyle w:val="aa"/>
        <w:bidi/>
        <w:rPr>
          <w:rFonts w:ascii="Narkisim" w:hAnsi="Narkisim"/>
        </w:rPr>
      </w:pPr>
      <w:r w:rsidRPr="00900152">
        <w:rPr>
          <w:rFonts w:ascii="Narkisim" w:hAnsi="Narkisim"/>
          <w:u w:val="single"/>
          <w:rtl/>
        </w:rPr>
        <w:t>ושנים עשר.</w:t>
      </w:r>
      <w:r w:rsidRPr="00900152">
        <w:rPr>
          <w:rFonts w:ascii="Narkisim" w:hAnsi="Narkisim"/>
          <w:rtl/>
        </w:rPr>
        <w:t xml:space="preserve"> מבואר דתרי עשר נחשב ספר אחד מספרי תנ”ך. [וכן נחשב א' במנין כ"ד ספרים דתנ"ך]. וכן (לעיל יג:) מפסיק ביניהם רק ג' שיטין. ובגמ' (בסמוך) מבואר דאנשי כנה"ג כתבום [להיות ספר א'].</w:t>
      </w:r>
    </w:p>
    <w:p w14:paraId="052B99AC" w14:textId="77777777" w:rsidR="00D65752" w:rsidRPr="00900152" w:rsidRDefault="00000000" w:rsidP="00900152">
      <w:pPr>
        <w:pStyle w:val="aa"/>
        <w:bidi/>
        <w:rPr>
          <w:rFonts w:ascii="Narkisim" w:hAnsi="Narkisim"/>
        </w:rPr>
      </w:pPr>
      <w:r w:rsidRPr="00900152">
        <w:rPr>
          <w:rFonts w:ascii="Narkisim" w:hAnsi="Narkisim"/>
          <w:u w:val="single"/>
          <w:rtl/>
        </w:rPr>
        <w:t>איידי דזוטר מירכס</w:t>
      </w:r>
      <w:r w:rsidRPr="00900152">
        <w:rPr>
          <w:rFonts w:ascii="Narkisim" w:hAnsi="Narkisim"/>
          <w:rtl/>
        </w:rPr>
        <w:t>. ה</w:t>
      </w:r>
      <w:r w:rsidRPr="00900152">
        <w:rPr>
          <w:rFonts w:ascii="Narkisim" w:hAnsi="Narkisim"/>
          <w:b/>
          <w:bCs/>
          <w:rtl/>
        </w:rPr>
        <w:t>תוס' רא"ש</w:t>
      </w:r>
      <w:r w:rsidRPr="00900152">
        <w:rPr>
          <w:rFonts w:ascii="Narkisim" w:hAnsi="Narkisim"/>
          <w:rtl/>
        </w:rPr>
        <w:t xml:space="preserve"> (בשיטמ"ק) הק' דאף רות וכל חמש מגלות הם קטנים. ותי' דשאני הכא משום דאנשי כנסת הגדולה כתבו אותו חברו כל הקטנים יחד. ובהג' ה</w:t>
      </w:r>
      <w:r w:rsidRPr="00900152">
        <w:rPr>
          <w:rFonts w:ascii="Narkisim" w:hAnsi="Narkisim"/>
          <w:b/>
          <w:bCs/>
          <w:rtl/>
        </w:rPr>
        <w:t>ראמ"ה</w:t>
      </w:r>
      <w:r w:rsidRPr="00900152">
        <w:rPr>
          <w:rFonts w:ascii="Narkisim" w:hAnsi="Narkisim"/>
          <w:rtl/>
        </w:rPr>
        <w:t xml:space="preserve"> תי' דכיון דקוראים כל א' בזמנו לא מירכיס. ולפיכך קרויין </w:t>
      </w:r>
      <w:r w:rsidRPr="00900152">
        <w:rPr>
          <w:rFonts w:ascii="Narkisim" w:hAnsi="Narkisim"/>
          <w:rtl/>
        </w:rPr>
        <w:lastRenderedPageBreak/>
        <w:t>מגילות</w:t>
      </w:r>
      <w:r w:rsidRPr="00900152">
        <w:rPr>
          <w:rStyle w:val="ac"/>
          <w:rFonts w:ascii="Narkisim" w:hAnsi="Narkisim"/>
          <w:rtl/>
        </w:rPr>
        <w:footnoteReference w:id="790"/>
      </w:r>
      <w:r w:rsidRPr="00900152">
        <w:rPr>
          <w:rFonts w:ascii="Narkisim" w:hAnsi="Narkisim"/>
          <w:rtl/>
        </w:rPr>
        <w:t>.</w:t>
      </w:r>
    </w:p>
    <w:p w14:paraId="74B31327" w14:textId="77777777" w:rsidR="00D65752" w:rsidRPr="00900152" w:rsidRDefault="00000000" w:rsidP="00900152">
      <w:pPr>
        <w:pStyle w:val="aa"/>
        <w:bidi/>
        <w:rPr>
          <w:rFonts w:ascii="Narkisim" w:hAnsi="Narkisim"/>
        </w:rPr>
      </w:pPr>
      <w:r w:rsidRPr="00900152">
        <w:rPr>
          <w:rFonts w:ascii="Narkisim" w:hAnsi="Narkisim"/>
          <w:u w:val="single"/>
          <w:rtl/>
        </w:rPr>
        <w:t>סדרן של כתובים רות וס' תהלים</w:t>
      </w:r>
      <w:r w:rsidRPr="00900152">
        <w:rPr>
          <w:rStyle w:val="ac"/>
          <w:rFonts w:ascii="Narkisim" w:hAnsi="Narkisim"/>
          <w:u w:val="single"/>
          <w:rtl/>
        </w:rPr>
        <w:footnoteReference w:id="791"/>
      </w:r>
      <w:r w:rsidRPr="00900152">
        <w:rPr>
          <w:rFonts w:ascii="Narkisim" w:hAnsi="Narkisim"/>
          <w:u w:val="single"/>
          <w:rtl/>
        </w:rPr>
        <w:t xml:space="preserve"> ואיוב ומשלי וכו'</w:t>
      </w:r>
      <w:r w:rsidRPr="00900152">
        <w:rPr>
          <w:rFonts w:ascii="Narkisim" w:hAnsi="Narkisim"/>
          <w:rtl/>
        </w:rPr>
        <w:t xml:space="preserve"> . ובספרי תנ"ך דידן הסדר הוא משלי, איוב, שה"ש</w:t>
      </w:r>
      <w:r w:rsidRPr="00900152">
        <w:rPr>
          <w:rStyle w:val="ac"/>
          <w:rFonts w:ascii="Narkisim" w:hAnsi="Narkisim"/>
          <w:rtl/>
        </w:rPr>
        <w:footnoteReference w:id="792"/>
      </w:r>
      <w:r w:rsidRPr="00900152">
        <w:rPr>
          <w:rFonts w:ascii="Narkisim" w:hAnsi="Narkisim"/>
          <w:rtl/>
        </w:rPr>
        <w:t>, איכה, קהלת, אסתר, דניאל, עזרא [נחמיה</w:t>
      </w:r>
      <w:r w:rsidRPr="00900152">
        <w:rPr>
          <w:rStyle w:val="ac"/>
          <w:rFonts w:ascii="Narkisim" w:hAnsi="Narkisim"/>
          <w:rtl/>
        </w:rPr>
        <w:footnoteReference w:id="793"/>
      </w:r>
      <w:r w:rsidRPr="00900152">
        <w:rPr>
          <w:rFonts w:ascii="Narkisim" w:hAnsi="Narkisim"/>
          <w:rtl/>
        </w:rPr>
        <w:t>], דברי הימים.</w:t>
      </w:r>
    </w:p>
    <w:p w14:paraId="14F2BDCD" w14:textId="77777777" w:rsidR="00D65752" w:rsidRPr="00900152" w:rsidRDefault="00000000" w:rsidP="00900152">
      <w:pPr>
        <w:bidi/>
        <w:rPr>
          <w:rFonts w:ascii="Narkisim" w:hAnsi="Narkisim" w:cs="Narkisim"/>
        </w:rPr>
      </w:pPr>
      <w:r w:rsidRPr="00900152">
        <w:rPr>
          <w:rFonts w:ascii="Narkisim" w:hAnsi="Narkisim" w:cs="Narkisim"/>
          <w:rtl/>
        </w:rPr>
        <w:t>וה</w:t>
      </w:r>
      <w:r w:rsidRPr="00900152">
        <w:rPr>
          <w:rFonts w:ascii="Narkisim" w:hAnsi="Narkisim" w:cs="Narkisim"/>
          <w:b/>
          <w:bCs/>
          <w:rtl/>
        </w:rPr>
        <w:t>ראשונים</w:t>
      </w:r>
      <w:r w:rsidRPr="00900152">
        <w:rPr>
          <w:rFonts w:ascii="Narkisim" w:hAnsi="Narkisim" w:cs="Narkisim"/>
          <w:rtl/>
        </w:rPr>
        <w:t xml:space="preserve"> (ר"ה לב.) הביאו מסוגיין דנביאים עדיפי מכתובים, שהגמ' הקדימן. וה</w:t>
      </w:r>
      <w:r w:rsidRPr="00900152">
        <w:rPr>
          <w:rFonts w:ascii="Narkisim" w:hAnsi="Narkisim" w:cs="Narkisim"/>
          <w:b/>
          <w:bCs/>
          <w:rtl/>
        </w:rPr>
        <w:t>ריטב"א</w:t>
      </w:r>
      <w:r w:rsidRPr="00900152">
        <w:rPr>
          <w:rFonts w:ascii="Narkisim" w:hAnsi="Narkisim" w:cs="Narkisim"/>
          <w:rtl/>
        </w:rPr>
        <w:t xml:space="preserve"> (שם) דחה בשם</w:t>
      </w:r>
      <w:r w:rsidRPr="00900152">
        <w:rPr>
          <w:rFonts w:ascii="Narkisim" w:hAnsi="Narkisim" w:cs="Narkisim"/>
          <w:b/>
          <w:bCs/>
          <w:rtl/>
        </w:rPr>
        <w:t xml:space="preserve"> ר"י </w:t>
      </w:r>
      <w:r w:rsidRPr="00900152">
        <w:rPr>
          <w:rFonts w:ascii="Narkisim" w:hAnsi="Narkisim" w:cs="Narkisim"/>
          <w:rtl/>
        </w:rPr>
        <w:t xml:space="preserve">די"ל דשקולין הם, אלא שהקדים לנביאים כיון דמקצתם קדמו לכתובים. </w:t>
      </w:r>
      <w:r w:rsidRPr="00900152">
        <w:rPr>
          <w:rFonts w:ascii="Narkisim" w:hAnsi="Narkisim" w:cs="Narkisim"/>
          <w:sz w:val="20"/>
          <w:szCs w:val="20"/>
          <w:rtl/>
        </w:rPr>
        <w:t>ובתפלת ר"ה מקדימים לכתובים כדי שלא לזלזל בקדושתן דכולן ברוה"ק נאמר.</w:t>
      </w:r>
    </w:p>
    <w:p w14:paraId="3F68140D" w14:textId="77777777" w:rsidR="00D65752" w:rsidRPr="00900152" w:rsidRDefault="00000000" w:rsidP="00900152">
      <w:pPr>
        <w:bidi/>
        <w:rPr>
          <w:rFonts w:ascii="Narkisim" w:hAnsi="Narkisim" w:cs="Narkisim"/>
        </w:rPr>
      </w:pPr>
      <w:r w:rsidRPr="00900152">
        <w:rPr>
          <w:rFonts w:ascii="Narkisim" w:hAnsi="Narkisim" w:cs="Narkisim"/>
          <w:rtl/>
        </w:rPr>
        <w:t>וה</w:t>
      </w:r>
      <w:r w:rsidRPr="00900152">
        <w:rPr>
          <w:rFonts w:ascii="Narkisim" w:hAnsi="Narkisim" w:cs="Narkisim"/>
          <w:b/>
          <w:bCs/>
          <w:rtl/>
        </w:rPr>
        <w:t>גר"ח</w:t>
      </w:r>
      <w:r w:rsidRPr="00900152">
        <w:rPr>
          <w:rFonts w:ascii="Narkisim" w:hAnsi="Narkisim" w:cs="Narkisim"/>
          <w:rtl/>
        </w:rPr>
        <w:t xml:space="preserve"> </w:t>
      </w:r>
      <w:r w:rsidRPr="00900152">
        <w:rPr>
          <w:rFonts w:ascii="Narkisim" w:hAnsi="Narkisim" w:cs="Narkisim"/>
          <w:szCs w:val="20"/>
          <w:rtl/>
        </w:rPr>
        <w:t>(סטנסל ה)</w:t>
      </w:r>
      <w:r w:rsidRPr="00900152">
        <w:rPr>
          <w:rFonts w:ascii="Narkisim" w:hAnsi="Narkisim" w:cs="Narkisim"/>
          <w:rtl/>
        </w:rPr>
        <w:t xml:space="preserve"> ביאר דהחילוק בין נביאים לכתובים הוא שנביאים נמסר לאומרה בע"פ, ואח"כ נאמר דין לכותבו. ואילו כתובים נמסרו מתחילה לכתיבה</w:t>
      </w:r>
    </w:p>
    <w:p w14:paraId="16D60181" w14:textId="77777777" w:rsidR="00D65752" w:rsidRPr="00900152" w:rsidRDefault="00000000" w:rsidP="00900152">
      <w:pPr>
        <w:pStyle w:val="aa"/>
        <w:bidi/>
        <w:rPr>
          <w:rFonts w:ascii="Narkisim" w:hAnsi="Narkisim"/>
        </w:rPr>
      </w:pPr>
      <w:r w:rsidRPr="00900152">
        <w:rPr>
          <w:rFonts w:ascii="Narkisim" w:hAnsi="Narkisim"/>
          <w:u w:val="single"/>
          <w:rtl/>
        </w:rPr>
        <w:t>רש"י ד"ה שיר השירים</w:t>
      </w:r>
      <w:r w:rsidRPr="00900152">
        <w:rPr>
          <w:rFonts w:ascii="Narkisim" w:hAnsi="Narkisim"/>
          <w:rtl/>
        </w:rPr>
        <w:t>. נר' בעיני שאמרו לעת זקנתו. ה</w:t>
      </w:r>
      <w:r w:rsidRPr="00900152">
        <w:rPr>
          <w:rFonts w:ascii="Narkisim" w:hAnsi="Narkisim"/>
          <w:b/>
          <w:bCs/>
          <w:rtl/>
        </w:rPr>
        <w:t>אחרונים</w:t>
      </w:r>
      <w:r w:rsidRPr="00900152">
        <w:rPr>
          <w:rFonts w:ascii="Narkisim" w:hAnsi="Narkisim"/>
          <w:rtl/>
        </w:rPr>
        <w:t xml:space="preserve"> (רש"ש, ראמ"ה) ציינו דנח' במדרש (חזית שה"ש א א) מה כתב לבסוף.</w:t>
      </w:r>
    </w:p>
    <w:p w14:paraId="2B046FFB" w14:textId="77777777" w:rsidR="00D65752" w:rsidRPr="00900152" w:rsidRDefault="00000000" w:rsidP="00900152">
      <w:pPr>
        <w:pStyle w:val="3"/>
        <w:bidi/>
        <w:rPr>
          <w:rFonts w:ascii="Narkisim" w:hAnsi="Narkisim"/>
        </w:rPr>
      </w:pPr>
      <w:r w:rsidRPr="00900152">
        <w:rPr>
          <w:rFonts w:ascii="Narkisim" w:hAnsi="Narkisim"/>
          <w:rtl/>
        </w:rPr>
        <w:t>דף טו.</w:t>
      </w:r>
    </w:p>
    <w:p w14:paraId="6448B9E9" w14:textId="77777777" w:rsidR="00D65752" w:rsidRPr="00900152" w:rsidRDefault="00000000" w:rsidP="00900152">
      <w:pPr>
        <w:bidi/>
        <w:rPr>
          <w:rFonts w:ascii="Narkisim" w:hAnsi="Narkisim" w:cs="Narkisim"/>
        </w:rPr>
      </w:pPr>
      <w:r w:rsidRPr="00900152">
        <w:rPr>
          <w:rFonts w:ascii="Narkisim" w:hAnsi="Narkisim" w:cs="Narkisim"/>
          <w:u w:val="single"/>
          <w:rtl/>
        </w:rPr>
        <w:t>רש"י ד"ה כתבו יחזקאל</w:t>
      </w:r>
      <w:r w:rsidRPr="00900152">
        <w:rPr>
          <w:rFonts w:ascii="Narkisim" w:hAnsi="Narkisim" w:cs="Narkisim"/>
          <w:rtl/>
        </w:rPr>
        <w:t>. שלא ניתנה נבואה ליכתב בחו"ל וכו' וכן מגילת אסתר וכו'. ה</w:t>
      </w:r>
      <w:r w:rsidRPr="00900152">
        <w:rPr>
          <w:rFonts w:ascii="Narkisim" w:hAnsi="Narkisim" w:cs="Narkisim"/>
          <w:b/>
          <w:bCs/>
          <w:rtl/>
        </w:rPr>
        <w:t>גרי"ז</w:t>
      </w:r>
      <w:r w:rsidRPr="00900152">
        <w:rPr>
          <w:rFonts w:ascii="Narkisim" w:hAnsi="Narkisim" w:cs="Narkisim"/>
          <w:rtl/>
        </w:rPr>
        <w:t xml:space="preserve"> (מגילה ב ט) הק' דב</w:t>
      </w:r>
      <w:r w:rsidRPr="00900152">
        <w:rPr>
          <w:rFonts w:ascii="Narkisim" w:hAnsi="Narkisim" w:cs="Narkisim"/>
          <w:b/>
          <w:bCs/>
          <w:rtl/>
        </w:rPr>
        <w:t>סדר עולם</w:t>
      </w:r>
      <w:r w:rsidRPr="00900152">
        <w:rPr>
          <w:rFonts w:ascii="Narkisim" w:hAnsi="Narkisim" w:cs="Narkisim"/>
          <w:rtl/>
        </w:rPr>
        <w:t xml:space="preserve"> (כט) כת' דאסתר כתבה את המגילה לשנה הבא, וזה היה בגולה [וכ"מ ב</w:t>
      </w:r>
      <w:r w:rsidRPr="00900152">
        <w:rPr>
          <w:rFonts w:ascii="Narkisim" w:hAnsi="Narkisim" w:cs="Narkisim"/>
          <w:b/>
          <w:bCs/>
          <w:rtl/>
        </w:rPr>
        <w:t>פרש"י</w:t>
      </w:r>
      <w:r w:rsidRPr="00900152">
        <w:rPr>
          <w:rFonts w:ascii="Narkisim" w:hAnsi="Narkisim" w:cs="Narkisim"/>
          <w:rtl/>
        </w:rPr>
        <w:t xml:space="preserve"> מגילה יט.]. והגרי"ז חידש דיש ב' דינים בכתיבת מגילה, דין כתבי הקודש, ודין כתיבת מגילה. </w:t>
      </w:r>
      <w:r w:rsidRPr="00900152">
        <w:rPr>
          <w:rFonts w:ascii="Narkisim" w:hAnsi="Narkisim" w:cs="Narkisim"/>
          <w:szCs w:val="20"/>
          <w:rtl/>
        </w:rPr>
        <w:t>דבדין כתיבת מגילה מצאנו כמה דינים, דנקראת ספר ואגרת, ויש לו דינים בכתיבתו דחמיר משאר כתבי הקודש</w:t>
      </w:r>
      <w:r w:rsidRPr="00900152">
        <w:rPr>
          <w:rStyle w:val="ac"/>
          <w:rFonts w:ascii="Narkisim" w:hAnsi="Narkisim" w:cs="Narkisim"/>
          <w:rtl/>
        </w:rPr>
        <w:footnoteReference w:id="794"/>
      </w:r>
      <w:r w:rsidRPr="00900152">
        <w:rPr>
          <w:rFonts w:ascii="Narkisim" w:hAnsi="Narkisim" w:cs="Narkisim"/>
          <w:rtl/>
        </w:rPr>
        <w:t>. וביאר דכוונת רש"י דאסתר כתבה המגילה בחו"ל. אבל רק באר"י חל עליו תורת כתבי הקודש, להחשב מספרי הכתובים.</w:t>
      </w:r>
    </w:p>
    <w:p w14:paraId="551115A8" w14:textId="77777777" w:rsidR="00D65752" w:rsidRPr="00900152" w:rsidRDefault="00000000" w:rsidP="00900152">
      <w:pPr>
        <w:pStyle w:val="aa"/>
        <w:bidi/>
        <w:rPr>
          <w:rFonts w:ascii="Narkisim" w:hAnsi="Narkisim"/>
        </w:rPr>
      </w:pPr>
      <w:r w:rsidRPr="00900152">
        <w:rPr>
          <w:rFonts w:ascii="Narkisim" w:hAnsi="Narkisim"/>
          <w:u w:val="single"/>
          <w:rtl/>
        </w:rPr>
        <w:t>תוד"ה פ"ה דיחזקאל</w:t>
      </w:r>
      <w:r w:rsidRPr="00900152">
        <w:rPr>
          <w:rFonts w:ascii="Narkisim" w:hAnsi="Narkisim"/>
          <w:rtl/>
        </w:rPr>
        <w:t>. ולא מצינו שחזר יותר לא"י. ה</w:t>
      </w:r>
      <w:r w:rsidRPr="00900152">
        <w:rPr>
          <w:rFonts w:ascii="Narkisim" w:hAnsi="Narkisim"/>
          <w:b/>
          <w:bCs/>
          <w:rtl/>
        </w:rPr>
        <w:t>נוב"י</w:t>
      </w:r>
      <w:r w:rsidRPr="00900152">
        <w:rPr>
          <w:rFonts w:ascii="Narkisim" w:hAnsi="Narkisim"/>
          <w:rtl/>
        </w:rPr>
        <w:t xml:space="preserve"> (ת' או"ח קו) הקשה ד</w:t>
      </w:r>
      <w:r w:rsidRPr="00900152">
        <w:rPr>
          <w:rFonts w:ascii="Narkisim" w:hAnsi="Narkisim"/>
          <w:b/>
          <w:bCs/>
          <w:rtl/>
        </w:rPr>
        <w:t>רש"י</w:t>
      </w:r>
      <w:r w:rsidRPr="00900152">
        <w:rPr>
          <w:rFonts w:ascii="Narkisim" w:hAnsi="Narkisim"/>
          <w:rtl/>
        </w:rPr>
        <w:t xml:space="preserve"> (ירמיה מד יד) מבואר שחזר לא"י. והנוב"י נדחק דכוונת רש"י דיצא ממצרים, והלך לבבל [וכדאי' בסדר עולם כו].</w:t>
      </w:r>
    </w:p>
    <w:p w14:paraId="0B78AB19" w14:textId="77777777" w:rsidR="00D65752" w:rsidRPr="00900152" w:rsidRDefault="00000000" w:rsidP="00900152">
      <w:pPr>
        <w:pStyle w:val="aa"/>
        <w:bidi/>
        <w:rPr>
          <w:rFonts w:ascii="Narkisim" w:hAnsi="Narkisim"/>
        </w:rPr>
      </w:pPr>
      <w:r w:rsidRPr="00900152">
        <w:rPr>
          <w:rFonts w:ascii="Narkisim" w:hAnsi="Narkisim"/>
          <w:rtl/>
        </w:rPr>
        <w:t>וב</w:t>
      </w:r>
      <w:r w:rsidRPr="00900152">
        <w:rPr>
          <w:rFonts w:ascii="Narkisim" w:hAnsi="Narkisim"/>
          <w:b/>
          <w:bCs/>
          <w:rtl/>
        </w:rPr>
        <w:t xml:space="preserve">הג' יעב"ץ </w:t>
      </w:r>
      <w:r w:rsidRPr="00900152">
        <w:rPr>
          <w:rFonts w:ascii="Narkisim" w:hAnsi="Narkisim"/>
          <w:rtl/>
        </w:rPr>
        <w:t>תי' [לדעת רש"י] דירמיה כת' עיקר הספר באר"י, משא"כ אינך. ועוד שמא תלמידו ברוך בן נריה אסקי' אחר שעלה לאר"י.</w:t>
      </w:r>
    </w:p>
    <w:p w14:paraId="2F488220" w14:textId="77777777" w:rsidR="00D65752" w:rsidRPr="00900152" w:rsidRDefault="00000000" w:rsidP="00900152">
      <w:pPr>
        <w:pStyle w:val="aa"/>
        <w:bidi/>
        <w:rPr>
          <w:rFonts w:ascii="Narkisim" w:hAnsi="Narkisim"/>
        </w:rPr>
      </w:pPr>
      <w:r w:rsidRPr="00900152">
        <w:rPr>
          <w:rFonts w:ascii="Narkisim" w:hAnsi="Narkisim"/>
          <w:u w:val="single"/>
          <w:rtl/>
        </w:rPr>
        <w:t>כמ"ד ח' פסוקים שבתורה יהושע כתבן, דתניא וכו' מכאן ואילך כתב יהושע</w:t>
      </w:r>
      <w:r w:rsidRPr="00900152">
        <w:rPr>
          <w:rFonts w:ascii="Narkisim" w:hAnsi="Narkisim"/>
          <w:rtl/>
        </w:rPr>
        <w:t>. ב</w:t>
      </w:r>
      <w:r w:rsidRPr="00900152">
        <w:rPr>
          <w:rFonts w:ascii="Narkisim" w:hAnsi="Narkisim"/>
          <w:b/>
          <w:bCs/>
          <w:rtl/>
        </w:rPr>
        <w:t>גהש"ס</w:t>
      </w:r>
      <w:r w:rsidRPr="00900152">
        <w:rPr>
          <w:rFonts w:ascii="Narkisim" w:hAnsi="Narkisim"/>
          <w:rtl/>
        </w:rPr>
        <w:t xml:space="preserve"> ציין דבברייתא (מכות יא.) נח' בזה ר' יהודה ור' נחמיה</w:t>
      </w:r>
      <w:r w:rsidRPr="00900152">
        <w:rPr>
          <w:rStyle w:val="ac"/>
          <w:rFonts w:ascii="Narkisim" w:hAnsi="Narkisim"/>
          <w:rtl/>
        </w:rPr>
        <w:footnoteReference w:id="795"/>
      </w:r>
      <w:r w:rsidRPr="00900152">
        <w:rPr>
          <w:rFonts w:ascii="Narkisim" w:hAnsi="Narkisim"/>
          <w:rtl/>
        </w:rPr>
        <w:t>, לפרש הא דאי' (יהושע כד) ויכתוב יהושע את הדברים האלו בספר תורת אלו'הים. חד אמר דהיינו ח' פסוקים שבתורה. וחד אמר דקאי אערי מקלט.</w:t>
      </w:r>
    </w:p>
    <w:p w14:paraId="0BB4C744" w14:textId="77777777" w:rsidR="00D65752" w:rsidRPr="00900152" w:rsidRDefault="00000000" w:rsidP="00900152">
      <w:pPr>
        <w:pStyle w:val="aa"/>
        <w:bidi/>
        <w:rPr>
          <w:rFonts w:ascii="Narkisim" w:hAnsi="Narkisim"/>
        </w:rPr>
      </w:pPr>
      <w:r w:rsidRPr="00900152">
        <w:rPr>
          <w:rFonts w:ascii="Narkisim" w:hAnsi="Narkisim"/>
          <w:u w:val="single"/>
          <w:rtl/>
        </w:rPr>
        <w:t>אפשר ס"ת חסר אות אחת וכו'</w:t>
      </w:r>
      <w:r w:rsidRPr="00900152">
        <w:rPr>
          <w:rFonts w:ascii="Narkisim" w:hAnsi="Narkisim"/>
          <w:rtl/>
        </w:rPr>
        <w:t>. וה</w:t>
      </w:r>
      <w:r w:rsidRPr="00900152">
        <w:rPr>
          <w:rFonts w:ascii="Narkisim" w:hAnsi="Narkisim"/>
          <w:b/>
          <w:bCs/>
          <w:rtl/>
        </w:rPr>
        <w:t>אחרונים</w:t>
      </w:r>
      <w:r w:rsidRPr="00900152">
        <w:rPr>
          <w:rFonts w:ascii="Narkisim" w:hAnsi="Narkisim"/>
          <w:rtl/>
        </w:rPr>
        <w:t xml:space="preserve"> הביאו דבגמ' (גיטין ס.) נח' בזה אי תורה מגילה מגילה ניתנה, ונקרא ספר התורה אף קודם ח' פסוקים.</w:t>
      </w:r>
    </w:p>
    <w:p w14:paraId="314D33AD" w14:textId="77777777" w:rsidR="00D65752" w:rsidRPr="00900152" w:rsidRDefault="00000000" w:rsidP="00900152">
      <w:pPr>
        <w:pStyle w:val="aa"/>
        <w:bidi/>
        <w:rPr>
          <w:rFonts w:ascii="Narkisim" w:hAnsi="Narkisim"/>
        </w:rPr>
      </w:pPr>
      <w:r w:rsidRPr="00900152">
        <w:rPr>
          <w:rFonts w:ascii="Narkisim" w:hAnsi="Narkisim"/>
          <w:rtl/>
        </w:rPr>
        <w:t>ו</w:t>
      </w:r>
      <w:r w:rsidRPr="00900152">
        <w:rPr>
          <w:rFonts w:ascii="Narkisim" w:hAnsi="Narkisim"/>
          <w:b/>
          <w:bCs/>
          <w:rtl/>
        </w:rPr>
        <w:t xml:space="preserve">תוס' </w:t>
      </w:r>
      <w:r w:rsidRPr="00900152">
        <w:rPr>
          <w:rFonts w:ascii="Narkisim" w:hAnsi="Narkisim"/>
          <w:rtl/>
        </w:rPr>
        <w:t>(מנחות ל. ד"ה מכאן) הביאו צד דמשה נפטר בשבת</w:t>
      </w:r>
      <w:r w:rsidRPr="00900152">
        <w:rPr>
          <w:rStyle w:val="ac"/>
          <w:rFonts w:ascii="Narkisim" w:hAnsi="Narkisim"/>
          <w:rtl/>
        </w:rPr>
        <w:footnoteReference w:id="796"/>
      </w:r>
      <w:r w:rsidRPr="00900152">
        <w:rPr>
          <w:rFonts w:ascii="Narkisim" w:hAnsi="Narkisim"/>
          <w:rtl/>
        </w:rPr>
        <w:t>. וכת' דלפ"ז צ"ל דכמה פסוקים נכתבו בערב שבת ע"ש העתיד. ותוס' הק' דבסוגיין לא ניח"ל בזה, שמא ע”ש שעתיד יהושע להשלימו [ותליא במח' בסוגיין].</w:t>
      </w:r>
    </w:p>
    <w:p w14:paraId="79C4419F" w14:textId="77777777" w:rsidR="00D65752" w:rsidRPr="00900152" w:rsidRDefault="00000000" w:rsidP="00900152">
      <w:pPr>
        <w:bidi/>
        <w:rPr>
          <w:rFonts w:ascii="Narkisim" w:hAnsi="Narkisim" w:cs="Narkisim"/>
        </w:rPr>
      </w:pPr>
      <w:r w:rsidRPr="00900152">
        <w:rPr>
          <w:rFonts w:ascii="Narkisim" w:hAnsi="Narkisim" w:cs="Narkisim"/>
          <w:u w:val="single"/>
          <w:rtl/>
        </w:rPr>
        <w:t>ומשה אומר וכותב</w:t>
      </w:r>
      <w:r w:rsidRPr="00900152">
        <w:rPr>
          <w:rFonts w:ascii="Narkisim" w:hAnsi="Narkisim" w:cs="Narkisim"/>
          <w:rtl/>
        </w:rPr>
        <w:t>. ו</w:t>
      </w:r>
      <w:r w:rsidRPr="00900152">
        <w:rPr>
          <w:rFonts w:ascii="Narkisim" w:hAnsi="Narkisim" w:cs="Narkisim"/>
          <w:b/>
          <w:bCs/>
          <w:rtl/>
        </w:rPr>
        <w:t xml:space="preserve">רש"י </w:t>
      </w:r>
      <w:r w:rsidRPr="00900152">
        <w:rPr>
          <w:rFonts w:ascii="Narkisim" w:hAnsi="Narkisim" w:cs="Narkisim"/>
          <w:rtl/>
        </w:rPr>
        <w:t>(מנחות ל.) פי' דהקב"ה אומר, ומשה אומר אחריו שלא יטעה</w:t>
      </w:r>
      <w:r w:rsidRPr="00900152">
        <w:rPr>
          <w:rStyle w:val="ac"/>
          <w:rFonts w:ascii="Narkisim" w:hAnsi="Narkisim" w:cs="Narkisim"/>
          <w:rtl/>
        </w:rPr>
        <w:footnoteReference w:id="797"/>
      </w:r>
      <w:r w:rsidRPr="00900152">
        <w:rPr>
          <w:rFonts w:ascii="Narkisim" w:hAnsi="Narkisim" w:cs="Narkisim"/>
          <w:rtl/>
        </w:rPr>
        <w:t xml:space="preserve">. ומכאן ואילך לא היה אומר אחריו מרוב צערו. </w:t>
      </w:r>
      <w:r w:rsidRPr="00900152">
        <w:rPr>
          <w:rFonts w:ascii="Narkisim" w:hAnsi="Narkisim" w:cs="Narkisim"/>
          <w:sz w:val="20"/>
          <w:szCs w:val="20"/>
          <w:rtl/>
        </w:rPr>
        <w:t>[ולפ"ז לא חשיב שקר כיון דרק כתב בשליחות הקב"ה, ולא היה אומר את הנבואה</w:t>
      </w:r>
      <w:r w:rsidRPr="00900152">
        <w:rPr>
          <w:rStyle w:val="ac"/>
          <w:rFonts w:ascii="Narkisim" w:hAnsi="Narkisim" w:cs="Narkisim"/>
          <w:sz w:val="20"/>
          <w:szCs w:val="20"/>
          <w:rtl/>
        </w:rPr>
        <w:footnoteReference w:id="798"/>
      </w:r>
      <w:r w:rsidRPr="00900152">
        <w:rPr>
          <w:rFonts w:ascii="Narkisim" w:hAnsi="Narkisim" w:cs="Narkisim"/>
          <w:rtl/>
        </w:rPr>
        <w:t>]. ו</w:t>
      </w:r>
      <w:r w:rsidRPr="00900152">
        <w:rPr>
          <w:rFonts w:ascii="Narkisim" w:hAnsi="Narkisim" w:cs="Narkisim"/>
          <w:b/>
          <w:bCs/>
          <w:rtl/>
        </w:rPr>
        <w:t>תוס'</w:t>
      </w:r>
      <w:r w:rsidRPr="00900152">
        <w:rPr>
          <w:rFonts w:ascii="Narkisim" w:hAnsi="Narkisim" w:cs="Narkisim"/>
          <w:rtl/>
        </w:rPr>
        <w:t xml:space="preserve"> (שם) וה</w:t>
      </w:r>
      <w:r w:rsidRPr="00900152">
        <w:rPr>
          <w:rFonts w:ascii="Narkisim" w:hAnsi="Narkisim" w:cs="Narkisim"/>
          <w:b/>
          <w:bCs/>
          <w:rtl/>
        </w:rPr>
        <w:t>ראשונים</w:t>
      </w:r>
      <w:r w:rsidRPr="00900152">
        <w:rPr>
          <w:rFonts w:ascii="Narkisim" w:hAnsi="Narkisim" w:cs="Narkisim"/>
          <w:rtl/>
        </w:rPr>
        <w:t xml:space="preserve"> למדו מגירסא זו דהכותב סת"ם צריך לומר בפה את מה שכותב, כדי שלא יטעה</w:t>
      </w:r>
      <w:r w:rsidRPr="00900152">
        <w:rPr>
          <w:rStyle w:val="ac"/>
          <w:rFonts w:ascii="Narkisim" w:hAnsi="Narkisim" w:cs="Narkisim"/>
          <w:rtl/>
        </w:rPr>
        <w:footnoteReference w:id="799"/>
      </w:r>
      <w:r w:rsidRPr="00900152">
        <w:rPr>
          <w:rFonts w:ascii="Narkisim" w:hAnsi="Narkisim" w:cs="Narkisim"/>
          <w:rtl/>
        </w:rPr>
        <w:t>.</w:t>
      </w:r>
      <w:r w:rsidRPr="00900152">
        <w:rPr>
          <w:rFonts w:ascii="Narkisim" w:hAnsi="Narkisim" w:cs="Narkisim"/>
          <w:sz w:val="20"/>
          <w:szCs w:val="20"/>
          <w:rtl/>
        </w:rPr>
        <w:t xml:space="preserve"> [וע"ע בפוסקים].</w:t>
      </w:r>
    </w:p>
    <w:p w14:paraId="79165F6D" w14:textId="77777777" w:rsidR="00D65752" w:rsidRPr="00900152" w:rsidRDefault="00000000" w:rsidP="00900152">
      <w:pPr>
        <w:pStyle w:val="a7"/>
        <w:bidi/>
        <w:rPr>
          <w:rFonts w:ascii="Narkisim" w:hAnsi="Narkisim"/>
        </w:rPr>
      </w:pPr>
      <w:r w:rsidRPr="00900152">
        <w:rPr>
          <w:rFonts w:ascii="Narkisim" w:hAnsi="Narkisim"/>
          <w:rtl/>
        </w:rPr>
        <w:lastRenderedPageBreak/>
        <w:t>וה</w:t>
      </w:r>
      <w:r w:rsidRPr="00900152">
        <w:rPr>
          <w:rFonts w:ascii="Narkisim" w:hAnsi="Narkisim"/>
          <w:b/>
          <w:bCs/>
          <w:rtl/>
        </w:rPr>
        <w:t>ראשונים</w:t>
      </w:r>
      <w:r w:rsidRPr="00900152">
        <w:rPr>
          <w:rFonts w:ascii="Narkisim" w:hAnsi="Narkisim"/>
          <w:rtl/>
        </w:rPr>
        <w:t xml:space="preserve"> (</w:t>
      </w:r>
      <w:r w:rsidRPr="00900152">
        <w:rPr>
          <w:rFonts w:ascii="Narkisim" w:hAnsi="Narkisim"/>
          <w:b/>
          <w:bCs/>
          <w:rtl/>
        </w:rPr>
        <w:t xml:space="preserve">רמ"ה </w:t>
      </w:r>
      <w:r w:rsidRPr="00900152">
        <w:rPr>
          <w:rFonts w:ascii="Narkisim" w:hAnsi="Narkisim"/>
          <w:rtl/>
        </w:rPr>
        <w:t>ו</w:t>
      </w:r>
      <w:r w:rsidRPr="00900152">
        <w:rPr>
          <w:rFonts w:ascii="Narkisim" w:hAnsi="Narkisim"/>
          <w:b/>
          <w:bCs/>
          <w:rtl/>
        </w:rPr>
        <w:t>ריטב"א</w:t>
      </w:r>
      <w:r w:rsidRPr="00900152">
        <w:rPr>
          <w:rFonts w:ascii="Narkisim" w:hAnsi="Narkisim"/>
          <w:rtl/>
        </w:rPr>
        <w:t>) הביאו פי' נוסף דחק פסוקים נכתבו בדמע, ולא בדיו</w:t>
      </w:r>
      <w:r w:rsidRPr="00900152">
        <w:rPr>
          <w:rStyle w:val="ac"/>
          <w:rFonts w:ascii="Narkisim" w:hAnsi="Narkisim"/>
          <w:rtl/>
        </w:rPr>
        <w:footnoteReference w:id="800"/>
      </w:r>
      <w:r w:rsidRPr="00900152">
        <w:rPr>
          <w:rFonts w:ascii="Narkisim" w:hAnsi="Narkisim"/>
          <w:rtl/>
        </w:rPr>
        <w:t xml:space="preserve">. </w:t>
      </w:r>
      <w:r w:rsidRPr="00900152">
        <w:rPr>
          <w:rFonts w:ascii="Narkisim" w:hAnsi="Narkisim"/>
          <w:sz w:val="20"/>
          <w:szCs w:val="20"/>
          <w:rtl/>
        </w:rPr>
        <w:t>[ולפ"ז הא דהביא מברוך היינו רק שיש כתיבה בדמעות, או דאף שם ע”פ העתיד].</w:t>
      </w:r>
    </w:p>
    <w:p w14:paraId="6A57E3BD"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גרי"ז</w:t>
      </w:r>
      <w:r w:rsidRPr="00900152">
        <w:rPr>
          <w:rFonts w:ascii="Narkisim" w:hAnsi="Narkisim"/>
          <w:rtl/>
        </w:rPr>
        <w:t xml:space="preserve"> </w:t>
      </w:r>
      <w:r w:rsidRPr="00900152">
        <w:rPr>
          <w:rFonts w:ascii="Narkisim" w:hAnsi="Narkisim"/>
          <w:sz w:val="20"/>
          <w:szCs w:val="20"/>
          <w:rtl/>
        </w:rPr>
        <w:t>(מנחות ל, ובגר"ח סטנסל ה)</w:t>
      </w:r>
      <w:r w:rsidRPr="00900152">
        <w:rPr>
          <w:rFonts w:ascii="Narkisim" w:hAnsi="Narkisim"/>
          <w:rtl/>
        </w:rPr>
        <w:t xml:space="preserve"> ביאר דכל התורה נמסר כנבואה, שצריך לאומרה ואח"כ לכתוב. ואילו שמונה פסוקים אלו אין</w:t>
      </w:r>
      <w:r w:rsidRPr="00900152">
        <w:rPr>
          <w:rFonts w:ascii="Narkisim" w:hAnsi="Narkisim"/>
          <w:i/>
          <w:iCs/>
          <w:rtl/>
        </w:rPr>
        <w:t xml:space="preserve"> </w:t>
      </w:r>
      <w:r w:rsidRPr="00900152">
        <w:rPr>
          <w:rFonts w:ascii="Narkisim" w:hAnsi="Narkisim"/>
          <w:rtl/>
        </w:rPr>
        <w:t>דין</w:t>
      </w:r>
      <w:r w:rsidRPr="00900152">
        <w:rPr>
          <w:rFonts w:ascii="Narkisim" w:hAnsi="Narkisim"/>
          <w:i/>
          <w:iCs/>
          <w:rtl/>
        </w:rPr>
        <w:t xml:space="preserve"> </w:t>
      </w:r>
      <w:r w:rsidRPr="00900152">
        <w:rPr>
          <w:rFonts w:ascii="Narkisim" w:hAnsi="Narkisim"/>
          <w:rtl/>
        </w:rPr>
        <w:t>אמירה, אלא נמסרו מתחילה לכתיבה</w:t>
      </w:r>
      <w:r w:rsidRPr="00900152">
        <w:rPr>
          <w:rStyle w:val="ac"/>
          <w:rFonts w:ascii="Narkisim" w:hAnsi="Narkisim"/>
          <w:rtl/>
        </w:rPr>
        <w:footnoteReference w:id="801"/>
      </w:r>
      <w:r w:rsidRPr="00900152">
        <w:rPr>
          <w:rFonts w:ascii="Narkisim" w:hAnsi="Narkisim"/>
          <w:rtl/>
        </w:rPr>
        <w:t>. והגמ' מדמה זה לדברי ברוך וכו' דהתם המגילה היתה מגילת איכה שהוא מכתובים, ובכתובים ליכא דין אמירה, אלא כתיבה לחוד.</w:t>
      </w:r>
    </w:p>
    <w:p w14:paraId="48C8AF56" w14:textId="77777777" w:rsidR="00D65752" w:rsidRPr="00900152" w:rsidRDefault="00000000" w:rsidP="00900152">
      <w:pPr>
        <w:bidi/>
        <w:rPr>
          <w:rFonts w:ascii="Narkisim" w:hAnsi="Narkisim" w:cs="Narkisim"/>
        </w:rPr>
      </w:pPr>
      <w:r w:rsidRPr="00900152">
        <w:rPr>
          <w:rFonts w:ascii="Narkisim" w:hAnsi="Narkisim" w:cs="Narkisim"/>
          <w:u w:val="single"/>
          <w:rtl/>
        </w:rPr>
        <w:t>יחיד קורא אותן.</w:t>
      </w:r>
      <w:r w:rsidRPr="00900152">
        <w:rPr>
          <w:rFonts w:ascii="Narkisim" w:hAnsi="Narkisim" w:cs="Narkisim"/>
          <w:b/>
          <w:bCs/>
          <w:rtl/>
        </w:rPr>
        <w:t xml:space="preserve"> רש"י</w:t>
      </w:r>
      <w:r w:rsidRPr="00900152">
        <w:rPr>
          <w:rFonts w:ascii="Narkisim" w:hAnsi="Narkisim" w:cs="Narkisim"/>
          <w:rtl/>
        </w:rPr>
        <w:t xml:space="preserve"> פ' כלומר שאין מפסיקין בהם. </w:t>
      </w:r>
      <w:r w:rsidRPr="00900152">
        <w:rPr>
          <w:rFonts w:ascii="Narkisim" w:hAnsi="Narkisim" w:cs="Narkisim"/>
          <w:sz w:val="20"/>
          <w:szCs w:val="20"/>
          <w:rtl/>
        </w:rPr>
        <w:t xml:space="preserve">[וכ”כ </w:t>
      </w:r>
      <w:r w:rsidRPr="00900152">
        <w:rPr>
          <w:rFonts w:ascii="Narkisim" w:hAnsi="Narkisim" w:cs="Narkisim"/>
          <w:b/>
          <w:bCs/>
          <w:sz w:val="20"/>
          <w:szCs w:val="20"/>
          <w:rtl/>
        </w:rPr>
        <w:t>ר”ת</w:t>
      </w:r>
      <w:r w:rsidRPr="00900152">
        <w:rPr>
          <w:rFonts w:ascii="Narkisim" w:hAnsi="Narkisim" w:cs="Narkisim"/>
          <w:sz w:val="20"/>
          <w:szCs w:val="20"/>
          <w:rtl/>
        </w:rPr>
        <w:t>, והר"י מגאש בפי' הב'</w:t>
      </w:r>
      <w:r w:rsidRPr="00900152">
        <w:rPr>
          <w:rStyle w:val="ac"/>
          <w:rFonts w:ascii="Narkisim" w:hAnsi="Narkisim" w:cs="Narkisim"/>
          <w:sz w:val="20"/>
          <w:szCs w:val="20"/>
          <w:rtl/>
        </w:rPr>
        <w:footnoteReference w:id="802"/>
      </w:r>
      <w:r w:rsidRPr="00900152">
        <w:rPr>
          <w:rFonts w:ascii="Narkisim" w:hAnsi="Narkisim" w:cs="Narkisim"/>
          <w:sz w:val="20"/>
          <w:szCs w:val="20"/>
          <w:rtl/>
        </w:rPr>
        <w:t>,</w:t>
      </w:r>
      <w:r w:rsidRPr="00900152">
        <w:rPr>
          <w:rFonts w:ascii="Narkisim" w:hAnsi="Narkisim" w:cs="Narkisim"/>
          <w:b/>
          <w:bCs/>
          <w:sz w:val="20"/>
          <w:szCs w:val="20"/>
          <w:rtl/>
        </w:rPr>
        <w:t xml:space="preserve"> </w:t>
      </w:r>
      <w:r w:rsidRPr="00900152">
        <w:rPr>
          <w:rFonts w:ascii="Narkisim" w:hAnsi="Narkisim" w:cs="Narkisim"/>
          <w:sz w:val="20"/>
          <w:szCs w:val="20"/>
          <w:rtl/>
        </w:rPr>
        <w:t>וכ”פ ה</w:t>
      </w:r>
      <w:r w:rsidRPr="00900152">
        <w:rPr>
          <w:rFonts w:ascii="Narkisim" w:hAnsi="Narkisim" w:cs="Narkisim"/>
          <w:b/>
          <w:bCs/>
          <w:sz w:val="20"/>
          <w:szCs w:val="20"/>
          <w:rtl/>
        </w:rPr>
        <w:t>שו”ע</w:t>
      </w:r>
      <w:r w:rsidRPr="00900152">
        <w:rPr>
          <w:rFonts w:ascii="Narkisim" w:hAnsi="Narkisim" w:cs="Narkisim"/>
          <w:sz w:val="20"/>
          <w:szCs w:val="20"/>
          <w:rtl/>
        </w:rPr>
        <w:t xml:space="preserve"> תכח ז]</w:t>
      </w:r>
      <w:r w:rsidRPr="00900152">
        <w:rPr>
          <w:rFonts w:ascii="Narkisim" w:hAnsi="Narkisim" w:cs="Narkisim"/>
          <w:rtl/>
        </w:rPr>
        <w:t>. ור' משולם בתוס' פי' דלא יקרא הש"צ עמו.</w:t>
      </w:r>
    </w:p>
    <w:p w14:paraId="55FB62BD"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ר"י מגאש</w:t>
      </w:r>
      <w:r w:rsidRPr="00900152">
        <w:rPr>
          <w:rFonts w:ascii="Narkisim" w:hAnsi="Narkisim"/>
          <w:rtl/>
        </w:rPr>
        <w:t xml:space="preserve"> [בפי' הא'] כתב שהקורא בפסוקים שלפניהם אינו רשאי להמשיך ולגמור עד סוף הס"ת, שנמצא קורא מה שכתב משה אם מה שכתב יהושע, אלא קורא אחר שיהא ניכר שכתבן יהושע.</w:t>
      </w:r>
    </w:p>
    <w:p w14:paraId="2807C71A"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מרדכי</w:t>
      </w:r>
      <w:r w:rsidRPr="00900152">
        <w:rPr>
          <w:rFonts w:ascii="Narkisim" w:hAnsi="Narkisim"/>
          <w:rtl/>
        </w:rPr>
        <w:t xml:space="preserve"> </w:t>
      </w:r>
      <w:r w:rsidRPr="00900152">
        <w:rPr>
          <w:rFonts w:ascii="Narkisim" w:hAnsi="Narkisim"/>
          <w:sz w:val="20"/>
          <w:szCs w:val="20"/>
          <w:rtl/>
        </w:rPr>
        <w:t>(הלכות קטנות, הו' בדרכ”מ שם)</w:t>
      </w:r>
      <w:r w:rsidRPr="00900152">
        <w:rPr>
          <w:rFonts w:ascii="Narkisim" w:hAnsi="Narkisim"/>
          <w:rtl/>
        </w:rPr>
        <w:t xml:space="preserve"> פי' שמיוחד שבציבור קורא אותם </w:t>
      </w:r>
      <w:r w:rsidRPr="00900152">
        <w:rPr>
          <w:rFonts w:ascii="Narkisim" w:hAnsi="Narkisim"/>
          <w:sz w:val="20"/>
          <w:szCs w:val="20"/>
          <w:rtl/>
        </w:rPr>
        <w:t>[ועפ”ז המנהג להעלות מיוחד שבציבור לחתן תורה, ועע”ש בפוסקים</w:t>
      </w:r>
      <w:r w:rsidRPr="00900152">
        <w:rPr>
          <w:rFonts w:ascii="Narkisim" w:hAnsi="Narkisim"/>
          <w:rtl/>
        </w:rPr>
        <w:t>].</w:t>
      </w:r>
      <w:r w:rsidRPr="00900152">
        <w:rPr>
          <w:rFonts w:ascii="Narkisim" w:hAnsi="Narkisim"/>
          <w:sz w:val="20"/>
          <w:szCs w:val="20"/>
          <w:rtl/>
        </w:rPr>
        <w:t xml:space="preserve"> וב</w:t>
      </w:r>
      <w:r w:rsidRPr="00900152">
        <w:rPr>
          <w:rFonts w:ascii="Narkisim" w:hAnsi="Narkisim"/>
          <w:b/>
          <w:bCs/>
          <w:sz w:val="20"/>
          <w:szCs w:val="20"/>
          <w:rtl/>
        </w:rPr>
        <w:t>מאירי</w:t>
      </w:r>
      <w:r w:rsidRPr="00900152">
        <w:rPr>
          <w:rFonts w:ascii="Narkisim" w:hAnsi="Narkisim"/>
          <w:sz w:val="20"/>
          <w:szCs w:val="20"/>
          <w:rtl/>
        </w:rPr>
        <w:t xml:space="preserve"> (מגילה כה) הביא כל הפי'.</w:t>
      </w:r>
    </w:p>
    <w:p w14:paraId="4D6DED23" w14:textId="77777777" w:rsidR="00D65752" w:rsidRPr="00900152" w:rsidRDefault="00000000" w:rsidP="00900152">
      <w:pPr>
        <w:bidi/>
        <w:rPr>
          <w:rFonts w:ascii="Narkisim" w:hAnsi="Narkisim" w:cs="Narkisim"/>
        </w:rPr>
      </w:pPr>
      <w:r w:rsidRPr="00900152">
        <w:rPr>
          <w:rFonts w:ascii="Narkisim" w:hAnsi="Narkisim" w:cs="Narkisim"/>
          <w:rtl/>
        </w:rPr>
        <w:t>וה</w:t>
      </w:r>
      <w:r w:rsidRPr="00900152">
        <w:rPr>
          <w:rFonts w:ascii="Narkisim" w:hAnsi="Narkisim" w:cs="Narkisim"/>
          <w:b/>
          <w:bCs/>
          <w:rtl/>
        </w:rPr>
        <w:t>רמב"ם</w:t>
      </w:r>
      <w:r w:rsidRPr="00900152">
        <w:rPr>
          <w:rFonts w:ascii="Narkisim" w:hAnsi="Narkisim" w:cs="Narkisim"/>
          <w:rtl/>
        </w:rPr>
        <w:t xml:space="preserve"> (תפילה יג ו) פסק דשמונה פסוקים אלו מותר לקרות בביהכ"נ בפחות</w:t>
      </w:r>
      <w:r w:rsidRPr="00900152">
        <w:rPr>
          <w:rFonts w:ascii="Narkisim" w:hAnsi="Narkisim" w:cs="Narkisim"/>
          <w:i/>
          <w:iCs/>
          <w:rtl/>
        </w:rPr>
        <w:t xml:space="preserve"> </w:t>
      </w:r>
      <w:r w:rsidRPr="00900152">
        <w:rPr>
          <w:rFonts w:ascii="Narkisim" w:hAnsi="Narkisim" w:cs="Narkisim"/>
          <w:rtl/>
        </w:rPr>
        <w:t>מעשרה, אע"פ שהכל תורה היא ומשה מפי הגבורה אמרם, הואיל ומשמען שהם אחר מיתת משה הרי נשתנו לפיכך מותר ליחיד לקרות אותן. וה</w:t>
      </w:r>
      <w:r w:rsidRPr="00900152">
        <w:rPr>
          <w:rFonts w:ascii="Narkisim" w:hAnsi="Narkisim" w:cs="Narkisim"/>
          <w:b/>
          <w:bCs/>
          <w:rtl/>
        </w:rPr>
        <w:t xml:space="preserve">ראב"ד </w:t>
      </w:r>
      <w:r w:rsidRPr="00900152">
        <w:rPr>
          <w:rFonts w:ascii="Narkisim" w:hAnsi="Narkisim" w:cs="Narkisim"/>
          <w:rtl/>
        </w:rPr>
        <w:t>השיג לא שמענו דבר זה מעולם וכו'. וה</w:t>
      </w:r>
      <w:r w:rsidRPr="00900152">
        <w:rPr>
          <w:rFonts w:ascii="Narkisim" w:hAnsi="Narkisim" w:cs="Narkisim"/>
          <w:b/>
          <w:bCs/>
          <w:rtl/>
        </w:rPr>
        <w:t>מאירי</w:t>
      </w:r>
      <w:r w:rsidRPr="00900152">
        <w:rPr>
          <w:rFonts w:ascii="Narkisim" w:hAnsi="Narkisim" w:cs="Narkisim"/>
          <w:rtl/>
        </w:rPr>
        <w:t xml:space="preserve"> כת' ואין זה נראה כלל שיהא האדם קורא בברכה לאחריה שלא בעשרה. ועד"ז תמה ה</w:t>
      </w:r>
      <w:r w:rsidRPr="00900152">
        <w:rPr>
          <w:rFonts w:ascii="Narkisim" w:hAnsi="Narkisim" w:cs="Narkisim"/>
          <w:b/>
          <w:bCs/>
          <w:rtl/>
        </w:rPr>
        <w:t>גרי"ז</w:t>
      </w:r>
      <w:r w:rsidRPr="00900152">
        <w:rPr>
          <w:rFonts w:ascii="Narkisim" w:hAnsi="Narkisim" w:cs="Narkisim"/>
          <w:rtl/>
        </w:rPr>
        <w:t xml:space="preserve"> </w:t>
      </w:r>
      <w:r w:rsidRPr="00900152">
        <w:rPr>
          <w:rFonts w:ascii="Narkisim" w:hAnsi="Narkisim" w:cs="Narkisim"/>
          <w:sz w:val="20"/>
          <w:szCs w:val="20"/>
          <w:rtl/>
        </w:rPr>
        <w:t>(גר"ח סטנסיל שלד)</w:t>
      </w:r>
      <w:r w:rsidRPr="00900152">
        <w:rPr>
          <w:rFonts w:ascii="Narkisim" w:hAnsi="Narkisim" w:cs="Narkisim"/>
          <w:rtl/>
        </w:rPr>
        <w:t xml:space="preserve"> דצריך י' מדין דבר שבקדושה, ולא משום עצם קה"ת, א"כ מ"ש י' פסוקים אלו. [וצ"ל דקדושתם פחות].</w:t>
      </w:r>
    </w:p>
    <w:p w14:paraId="0D2F3681"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כס"מ</w:t>
      </w:r>
      <w:r w:rsidRPr="00900152">
        <w:rPr>
          <w:rFonts w:ascii="Narkisim" w:hAnsi="Narkisim"/>
          <w:rtl/>
        </w:rPr>
        <w:t xml:space="preserve"> תי' דיש להעמיד דברי הרמב”ם כשהיו י' ויצאו, שאפשר להמשיך לקרוא פסוקים אלו. </w:t>
      </w:r>
      <w:r w:rsidRPr="00900152">
        <w:rPr>
          <w:rFonts w:ascii="Narkisim" w:hAnsi="Narkisim"/>
          <w:szCs w:val="20"/>
          <w:rtl/>
        </w:rPr>
        <w:t>וה</w:t>
      </w:r>
      <w:r w:rsidRPr="00900152">
        <w:rPr>
          <w:rFonts w:ascii="Narkisim" w:hAnsi="Narkisim"/>
          <w:b/>
          <w:bCs/>
          <w:szCs w:val="20"/>
          <w:rtl/>
        </w:rPr>
        <w:t>אחרונים</w:t>
      </w:r>
      <w:r w:rsidRPr="00900152">
        <w:rPr>
          <w:rFonts w:ascii="Narkisim" w:hAnsi="Narkisim"/>
          <w:szCs w:val="20"/>
          <w:rtl/>
        </w:rPr>
        <w:t xml:space="preserve"> (קרן אורה מנחות שם) הק' דאף שאר קריאת התורה היכא דהתחילו בי', ממשיכים לקרוא אף שיצאו</w:t>
      </w:r>
      <w:r w:rsidRPr="00900152">
        <w:rPr>
          <w:rStyle w:val="ac"/>
          <w:rFonts w:ascii="Narkisim" w:hAnsi="Narkisim"/>
          <w:szCs w:val="20"/>
          <w:rtl/>
        </w:rPr>
        <w:footnoteReference w:id="803"/>
      </w:r>
      <w:r w:rsidRPr="00900152">
        <w:rPr>
          <w:rFonts w:ascii="Narkisim" w:hAnsi="Narkisim"/>
          <w:szCs w:val="20"/>
          <w:rtl/>
        </w:rPr>
        <w:t>. והכא הוה סוף הקריאה, וע"כ התחילו בי'. ומבואר בסוברים דבקריאת התורה ל"מ שהתחיל בי'</w:t>
      </w:r>
      <w:r w:rsidRPr="00900152">
        <w:rPr>
          <w:rStyle w:val="ac"/>
          <w:rFonts w:ascii="Narkisim" w:hAnsi="Narkisim"/>
          <w:szCs w:val="20"/>
          <w:rtl/>
        </w:rPr>
        <w:footnoteReference w:id="804"/>
      </w:r>
      <w:r w:rsidRPr="00900152">
        <w:rPr>
          <w:rFonts w:ascii="Narkisim" w:hAnsi="Narkisim"/>
          <w:rtl/>
        </w:rPr>
        <w:t>.</w:t>
      </w:r>
    </w:p>
    <w:p w14:paraId="674A9DB8" w14:textId="77777777" w:rsidR="00D65752" w:rsidRPr="00900152" w:rsidRDefault="00000000" w:rsidP="00900152">
      <w:pPr>
        <w:pStyle w:val="aa"/>
        <w:bidi/>
        <w:rPr>
          <w:rFonts w:ascii="Narkisim" w:hAnsi="Narkisim"/>
        </w:rPr>
      </w:pPr>
      <w:r w:rsidRPr="00900152">
        <w:rPr>
          <w:rFonts w:ascii="Narkisim" w:hAnsi="Narkisim"/>
          <w:u w:val="single"/>
          <w:rtl/>
        </w:rPr>
        <w:t>תוד"ה שמונה</w:t>
      </w:r>
      <w:r w:rsidRPr="00900152">
        <w:rPr>
          <w:rFonts w:ascii="Narkisim" w:hAnsi="Narkisim"/>
          <w:rtl/>
        </w:rPr>
        <w:t>. ומה שנוהגים עתה לקרוא ב' בכל התורה אור"ת שלא יתבייש וכו'. וה</w:t>
      </w:r>
      <w:r w:rsidRPr="00900152">
        <w:rPr>
          <w:rFonts w:ascii="Narkisim" w:hAnsi="Narkisim"/>
          <w:b/>
          <w:bCs/>
          <w:rtl/>
        </w:rPr>
        <w:t>רא"ש</w:t>
      </w:r>
      <w:r w:rsidRPr="00900152">
        <w:rPr>
          <w:rFonts w:ascii="Narkisim" w:hAnsi="Narkisim"/>
          <w:rtl/>
        </w:rPr>
        <w:t xml:space="preserve"> (מגילה ג א) דחה דאין הדמיון נ"ל, דהתם נמנעו מלהביא בכורים ובטלו מצוות ביכורים. אבל הכא בקיאין יקראו והאחרים ימנעו, ומחמת הבושה יתנו לב ללמוד הפרשה. והרא"ש פי' דיש מי שהוא בעיניו כיודע, ואינו בקיא בטעמי הקריאה, ואין צבור יוצאין בקריאתו. ואם לא יקראוהו בתורה אתי לאינצויי עם ש"ץ.</w:t>
      </w:r>
    </w:p>
    <w:p w14:paraId="34919827" w14:textId="77777777" w:rsidR="00D65752" w:rsidRPr="00900152" w:rsidRDefault="00000000" w:rsidP="00900152">
      <w:pPr>
        <w:pStyle w:val="aa"/>
        <w:bidi/>
        <w:rPr>
          <w:rFonts w:ascii="Narkisim" w:hAnsi="Narkisim"/>
        </w:rPr>
      </w:pPr>
      <w:r w:rsidRPr="00900152">
        <w:rPr>
          <w:rFonts w:ascii="Narkisim" w:hAnsi="Narkisim"/>
          <w:u w:val="single"/>
          <w:rtl/>
        </w:rPr>
        <w:t>איוב לא היה ולא נברא אלא משל וכו'</w:t>
      </w:r>
      <w:r w:rsidRPr="00900152">
        <w:rPr>
          <w:rFonts w:ascii="Narkisim" w:hAnsi="Narkisim"/>
          <w:rtl/>
        </w:rPr>
        <w:t>. ויש שהק' דבפסוק (יחזקאל יד יד) אי' והיו ג' אנשים האלה בתוכה, נח דניאל ואיוב, המה בצדקתם ינצלו נפשם, נאום ד'. אלמא דהיה.</w:t>
      </w:r>
    </w:p>
    <w:p w14:paraId="5086D0C1" w14:textId="77777777" w:rsidR="00D65752" w:rsidRPr="00900152" w:rsidRDefault="00000000" w:rsidP="00900152">
      <w:pPr>
        <w:pStyle w:val="3"/>
        <w:bidi/>
        <w:rPr>
          <w:rFonts w:ascii="Narkisim" w:hAnsi="Narkisim"/>
        </w:rPr>
      </w:pPr>
      <w:r w:rsidRPr="00900152">
        <w:rPr>
          <w:rFonts w:ascii="Narkisim" w:hAnsi="Narkisim"/>
          <w:rtl/>
        </w:rPr>
        <w:t>דף טו:</w:t>
      </w:r>
    </w:p>
    <w:p w14:paraId="5F036BFB" w14:textId="77777777" w:rsidR="00D65752" w:rsidRPr="00900152" w:rsidRDefault="00000000" w:rsidP="00900152">
      <w:pPr>
        <w:pStyle w:val="aa"/>
        <w:bidi/>
        <w:rPr>
          <w:rFonts w:ascii="Narkisim" w:hAnsi="Narkisim"/>
        </w:rPr>
      </w:pPr>
      <w:r w:rsidRPr="00900152">
        <w:rPr>
          <w:rFonts w:ascii="Narkisim" w:hAnsi="Narkisim"/>
          <w:u w:val="single"/>
          <w:rtl/>
        </w:rPr>
        <w:t>תוד"ה דור ששופט</w:t>
      </w:r>
      <w:r w:rsidRPr="00900152">
        <w:rPr>
          <w:rFonts w:ascii="Narkisim" w:hAnsi="Narkisim"/>
          <w:rtl/>
        </w:rPr>
        <w:t>. כל האשכולות וכו' לא היה בהם שום דופי. ותוס' נקטו דכולל את השופטים. וה</w:t>
      </w:r>
      <w:r w:rsidRPr="00900152">
        <w:rPr>
          <w:rFonts w:ascii="Narkisim" w:hAnsi="Narkisim"/>
          <w:b/>
          <w:bCs/>
          <w:rtl/>
        </w:rPr>
        <w:t>אחרונים</w:t>
      </w:r>
      <w:r w:rsidRPr="00900152">
        <w:rPr>
          <w:rFonts w:ascii="Narkisim" w:hAnsi="Narkisim"/>
          <w:rtl/>
        </w:rPr>
        <w:t xml:space="preserve"> (רש"ש, ראמ"ה) הביאו דקאי דוקא על מוסרי התורה</w:t>
      </w:r>
      <w:r w:rsidRPr="00900152">
        <w:rPr>
          <w:rStyle w:val="ac"/>
          <w:rFonts w:ascii="Narkisim" w:hAnsi="Narkisim"/>
          <w:rtl/>
        </w:rPr>
        <w:footnoteReference w:id="805"/>
      </w:r>
      <w:r w:rsidRPr="00900152">
        <w:rPr>
          <w:rFonts w:ascii="Narkisim" w:hAnsi="Narkisim"/>
          <w:rtl/>
        </w:rPr>
        <w:t>.</w:t>
      </w:r>
    </w:p>
    <w:p w14:paraId="21525D4B"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יעב"ץ</w:t>
      </w:r>
      <w:r w:rsidRPr="00900152">
        <w:rPr>
          <w:rFonts w:ascii="Narkisim" w:hAnsi="Narkisim"/>
          <w:rtl/>
        </w:rPr>
        <w:t xml:space="preserve"> כת' דכל השופטים צדיקים גדולים היו ולא היה בהם דופי</w:t>
      </w:r>
      <w:r w:rsidRPr="00900152">
        <w:rPr>
          <w:rStyle w:val="ac"/>
          <w:rFonts w:ascii="Narkisim" w:hAnsi="Narkisim"/>
          <w:rtl/>
        </w:rPr>
        <w:footnoteReference w:id="806"/>
      </w:r>
      <w:r w:rsidRPr="00900152">
        <w:rPr>
          <w:rFonts w:ascii="Narkisim" w:hAnsi="Narkisim"/>
          <w:rtl/>
        </w:rPr>
        <w:t>, ואף בשאר אנשי דורם ודאי היו כשרים רבים. ודרשי' הך פסוק [ברות] דוקא על דור ההוא של אבימלך.</w:t>
      </w:r>
    </w:p>
    <w:p w14:paraId="6FD1C94E" w14:textId="77777777" w:rsidR="00D65752" w:rsidRPr="00900152" w:rsidRDefault="00000000" w:rsidP="00900152">
      <w:pPr>
        <w:pStyle w:val="aa"/>
        <w:bidi/>
        <w:rPr>
          <w:rFonts w:ascii="Narkisim" w:hAnsi="Narkisim"/>
        </w:rPr>
      </w:pPr>
      <w:r w:rsidRPr="00900152">
        <w:rPr>
          <w:rFonts w:ascii="Narkisim" w:hAnsi="Narkisim"/>
          <w:u w:val="single"/>
          <w:rtl/>
        </w:rPr>
        <w:t>כל האומר מלכת שבא אשה היא טועה וכו' מלכותא דשבא</w:t>
      </w:r>
      <w:r w:rsidRPr="00900152">
        <w:rPr>
          <w:rFonts w:ascii="Narkisim" w:hAnsi="Narkisim"/>
          <w:rtl/>
        </w:rPr>
        <w:t>. ה</w:t>
      </w:r>
      <w:r w:rsidRPr="00900152">
        <w:rPr>
          <w:rFonts w:ascii="Narkisim" w:hAnsi="Narkisim"/>
          <w:b/>
          <w:bCs/>
          <w:rtl/>
        </w:rPr>
        <w:t>מהרש"א</w:t>
      </w:r>
      <w:r w:rsidRPr="00900152">
        <w:rPr>
          <w:rFonts w:ascii="Narkisim" w:hAnsi="Narkisim"/>
          <w:rtl/>
        </w:rPr>
        <w:t xml:space="preserve"> [ח"א] הק' דכולהו קראי כתובין לשון נקיבה. ועוד יש שהק' דב</w:t>
      </w:r>
      <w:r w:rsidRPr="00900152">
        <w:rPr>
          <w:rFonts w:ascii="Narkisim" w:hAnsi="Narkisim"/>
          <w:b/>
          <w:bCs/>
          <w:rtl/>
        </w:rPr>
        <w:t>מדרש</w:t>
      </w:r>
      <w:r w:rsidRPr="00900152">
        <w:rPr>
          <w:rFonts w:ascii="Narkisim" w:hAnsi="Narkisim"/>
          <w:rtl/>
        </w:rPr>
        <w:t xml:space="preserve"> (הו' ב</w:t>
      </w:r>
      <w:r w:rsidRPr="00900152">
        <w:rPr>
          <w:rFonts w:ascii="Narkisim" w:hAnsi="Narkisim"/>
          <w:b/>
          <w:bCs/>
          <w:rtl/>
        </w:rPr>
        <w:t>רש"י</w:t>
      </w:r>
      <w:r w:rsidRPr="00900152">
        <w:rPr>
          <w:rFonts w:ascii="Narkisim" w:hAnsi="Narkisim"/>
          <w:rtl/>
        </w:rPr>
        <w:t xml:space="preserve"> מלכים א י יג בסוגרים) דשלמה בא עליה.</w:t>
      </w:r>
    </w:p>
    <w:p w14:paraId="5E24A4FA"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מהרש"א</w:t>
      </w:r>
      <w:r w:rsidRPr="00900152">
        <w:rPr>
          <w:rFonts w:ascii="Narkisim" w:hAnsi="Narkisim"/>
          <w:rtl/>
        </w:rPr>
        <w:t xml:space="preserve"> פי' דכוונת הגמ' לאפוקי שלא היתה אשת מלך, אלא היא היתה המלכות בעצמה. [ולעולם היה אשה].</w:t>
      </w:r>
    </w:p>
    <w:p w14:paraId="3ED9FD89" w14:textId="77777777" w:rsidR="00D65752" w:rsidRPr="00900152" w:rsidRDefault="00000000" w:rsidP="00900152">
      <w:pPr>
        <w:pStyle w:val="3"/>
        <w:bidi/>
        <w:rPr>
          <w:rFonts w:ascii="Narkisim" w:hAnsi="Narkisim"/>
        </w:rPr>
      </w:pPr>
      <w:r w:rsidRPr="00900152">
        <w:rPr>
          <w:rFonts w:ascii="Narkisim" w:hAnsi="Narkisim"/>
          <w:rtl/>
        </w:rPr>
        <w:t>דף טז.</w:t>
      </w:r>
    </w:p>
    <w:p w14:paraId="4BE04E21" w14:textId="77777777" w:rsidR="00D65752" w:rsidRPr="00900152" w:rsidRDefault="00000000" w:rsidP="00900152">
      <w:pPr>
        <w:pStyle w:val="aa"/>
        <w:bidi/>
        <w:rPr>
          <w:rFonts w:ascii="Narkisim" w:hAnsi="Narkisim"/>
        </w:rPr>
      </w:pPr>
      <w:r w:rsidRPr="00900152">
        <w:rPr>
          <w:rFonts w:ascii="Narkisim" w:hAnsi="Narkisim"/>
          <w:u w:val="single"/>
          <w:rtl/>
        </w:rPr>
        <w:t>אך את נפשו שמור וכו' שבור חבית ושמור את יינה</w:t>
      </w:r>
      <w:r w:rsidRPr="00900152">
        <w:rPr>
          <w:rFonts w:ascii="Narkisim" w:hAnsi="Narkisim"/>
          <w:rtl/>
        </w:rPr>
        <w:t>. ה</w:t>
      </w:r>
      <w:r w:rsidRPr="00900152">
        <w:rPr>
          <w:rFonts w:ascii="Narkisim" w:hAnsi="Narkisim"/>
          <w:b/>
          <w:bCs/>
          <w:rtl/>
        </w:rPr>
        <w:t xml:space="preserve">גמ' </w:t>
      </w:r>
      <w:r w:rsidRPr="00900152">
        <w:rPr>
          <w:rFonts w:ascii="Narkisim" w:hAnsi="Narkisim"/>
          <w:rtl/>
        </w:rPr>
        <w:t>(חולין מג.) דורשת דאיוב נעשה טריפה, אלא שחי בנס מהך קרא.</w:t>
      </w:r>
    </w:p>
    <w:p w14:paraId="77222E43" w14:textId="77777777" w:rsidR="00D65752" w:rsidRPr="00900152" w:rsidRDefault="00000000" w:rsidP="00900152">
      <w:pPr>
        <w:pStyle w:val="aa"/>
        <w:bidi/>
        <w:rPr>
          <w:rFonts w:ascii="Narkisim" w:hAnsi="Narkisim"/>
        </w:rPr>
      </w:pPr>
      <w:r w:rsidRPr="00900152">
        <w:rPr>
          <w:rFonts w:ascii="Narkisim" w:hAnsi="Narkisim"/>
          <w:u w:val="single"/>
          <w:rtl/>
        </w:rPr>
        <w:lastRenderedPageBreak/>
        <w:t>פנינה לשם שמים נתכוונה</w:t>
      </w:r>
      <w:r w:rsidRPr="00900152">
        <w:rPr>
          <w:rFonts w:ascii="Narkisim" w:hAnsi="Narkisim"/>
          <w:rtl/>
        </w:rPr>
        <w:t>. ה</w:t>
      </w:r>
      <w:r w:rsidRPr="00900152">
        <w:rPr>
          <w:rFonts w:ascii="Narkisim" w:hAnsi="Narkisim"/>
          <w:b/>
          <w:bCs/>
          <w:rtl/>
        </w:rPr>
        <w:t xml:space="preserve">מאירי </w:t>
      </w:r>
      <w:r w:rsidRPr="00900152">
        <w:rPr>
          <w:rFonts w:ascii="Narkisim" w:hAnsi="Narkisim"/>
          <w:rtl/>
        </w:rPr>
        <w:t>כת' דאף דיש עבירות לשם שמים, מ"מ לא הותר.</w:t>
      </w:r>
    </w:p>
    <w:p w14:paraId="7555BE37" w14:textId="77777777" w:rsidR="00D65752" w:rsidRPr="00900152" w:rsidRDefault="00000000" w:rsidP="00900152">
      <w:pPr>
        <w:pStyle w:val="a8"/>
        <w:bidi/>
        <w:rPr>
          <w:rFonts w:ascii="Narkisim" w:hAnsi="Narkisim"/>
        </w:rPr>
      </w:pPr>
      <w:r w:rsidRPr="00900152">
        <w:rPr>
          <w:rFonts w:ascii="Narkisim" w:hAnsi="Narkisim"/>
          <w:rtl/>
        </w:rPr>
        <w:t>וב</w:t>
      </w:r>
      <w:r w:rsidRPr="00900152">
        <w:rPr>
          <w:rFonts w:ascii="Narkisim" w:hAnsi="Narkisim"/>
          <w:b/>
          <w:bCs/>
          <w:rtl/>
        </w:rPr>
        <w:t>שיחות מוסר</w:t>
      </w:r>
      <w:r w:rsidRPr="00900152">
        <w:rPr>
          <w:rFonts w:ascii="Narkisim" w:hAnsi="Narkisim"/>
          <w:rtl/>
        </w:rPr>
        <w:t xml:space="preserve"> (לגר"ח שמואלביץ) כת' דאף שהיתה צדקת גמורה, ובמסי"נ עשתה כדי לעוררה לתפילה, מ"מ נענשה ע"ז. כיון שהעונש על בין אדם לחבירו הוא ענין מציאותי, שמי שמכניס ידו לאש נכווה</w:t>
      </w:r>
      <w:r w:rsidRPr="00900152">
        <w:rPr>
          <w:rStyle w:val="ac"/>
          <w:rFonts w:ascii="Narkisim" w:hAnsi="Narkisim"/>
          <w:rtl/>
        </w:rPr>
        <w:footnoteReference w:id="807"/>
      </w:r>
      <w:r w:rsidRPr="00900152">
        <w:rPr>
          <w:rFonts w:ascii="Narkisim" w:hAnsi="Narkisim"/>
          <w:rtl/>
        </w:rPr>
        <w:t>.</w:t>
      </w:r>
    </w:p>
    <w:p w14:paraId="756F4A2D" w14:textId="77777777" w:rsidR="00D65752" w:rsidRPr="00900152" w:rsidRDefault="00000000" w:rsidP="00900152">
      <w:pPr>
        <w:pStyle w:val="aa"/>
        <w:bidi/>
        <w:rPr>
          <w:rFonts w:ascii="Narkisim" w:hAnsi="Narkisim"/>
        </w:rPr>
      </w:pPr>
      <w:r w:rsidRPr="00900152">
        <w:rPr>
          <w:rFonts w:ascii="Narkisim" w:hAnsi="Narkisim"/>
          <w:u w:val="single"/>
          <w:rtl/>
        </w:rPr>
        <w:t>בראת גן עדן בראת גיהנם ומי מעכב על ידך וכו'</w:t>
      </w:r>
      <w:r w:rsidRPr="00900152">
        <w:rPr>
          <w:rFonts w:ascii="Narkisim" w:hAnsi="Narkisim"/>
          <w:rtl/>
        </w:rPr>
        <w:t>. [המפרשים באיוב האריכו בפי' טענתו]. ויל"ד דאיתא בגמ' (נדה טז:) דנגזר גבור או חלש חכם או טיפש, אבל לא צדיק או רשע דהכל בידי שמים חוץ מיראת שמים. ועוד יל"ד על התירוץ ברא תורה תבלין [לצד דאיוב מאומות העולם], הרי לעכו"ם אין להם תלמוד תורה.</w:t>
      </w:r>
    </w:p>
    <w:p w14:paraId="497D867A" w14:textId="77777777" w:rsidR="00D65752" w:rsidRPr="00900152" w:rsidRDefault="00000000" w:rsidP="00900152">
      <w:pPr>
        <w:bidi/>
        <w:rPr>
          <w:rFonts w:ascii="Narkisim" w:hAnsi="Narkisim" w:cs="Narkisim"/>
        </w:rPr>
      </w:pPr>
      <w:r w:rsidRPr="00900152">
        <w:rPr>
          <w:rFonts w:ascii="Narkisim" w:hAnsi="Narkisim" w:cs="Narkisim"/>
          <w:u w:val="single"/>
          <w:rtl/>
        </w:rPr>
        <w:t>ברכת אובד וכו' מלמד שהיה גוזל שדה וכו'</w:t>
      </w:r>
      <w:r w:rsidRPr="00900152">
        <w:rPr>
          <w:rFonts w:ascii="Narkisim" w:hAnsi="Narkisim" w:cs="Narkisim"/>
          <w:rtl/>
        </w:rPr>
        <w:t>. ה</w:t>
      </w:r>
      <w:r w:rsidRPr="00900152">
        <w:rPr>
          <w:rFonts w:ascii="Narkisim" w:hAnsi="Narkisim" w:cs="Narkisim"/>
          <w:b/>
          <w:bCs/>
          <w:rtl/>
        </w:rPr>
        <w:t>יד רמה</w:t>
      </w:r>
      <w:r w:rsidRPr="00900152">
        <w:rPr>
          <w:rFonts w:ascii="Narkisim" w:hAnsi="Narkisim" w:cs="Narkisim"/>
          <w:rtl/>
        </w:rPr>
        <w:t xml:space="preserve"> (קצט) כת' ה"מ באומות העולם, אבל בישראל אסור דדרשי' (ב"מ סא:) לא תגנוב ע"מ לשלם</w:t>
      </w:r>
      <w:r w:rsidRPr="00900152">
        <w:rPr>
          <w:rStyle w:val="ac"/>
          <w:rFonts w:ascii="Narkisim" w:hAnsi="Narkisim" w:cs="Narkisim"/>
          <w:rtl/>
        </w:rPr>
        <w:footnoteReference w:id="808"/>
      </w:r>
      <w:r w:rsidRPr="00900152">
        <w:rPr>
          <w:rFonts w:ascii="Narkisim" w:hAnsi="Narkisim" w:cs="Narkisim"/>
          <w:rtl/>
        </w:rPr>
        <w:t xml:space="preserve">. </w:t>
      </w:r>
      <w:r w:rsidRPr="00900152">
        <w:rPr>
          <w:rFonts w:ascii="Narkisim" w:hAnsi="Narkisim" w:cs="Narkisim"/>
          <w:szCs w:val="20"/>
          <w:rtl/>
        </w:rPr>
        <w:t>[וה</w:t>
      </w:r>
      <w:r w:rsidRPr="00900152">
        <w:rPr>
          <w:rFonts w:ascii="Narkisim" w:hAnsi="Narkisim" w:cs="Narkisim"/>
          <w:b/>
          <w:bCs/>
          <w:szCs w:val="20"/>
          <w:rtl/>
        </w:rPr>
        <w:t>אחרונים</w:t>
      </w:r>
      <w:r w:rsidRPr="00900152">
        <w:rPr>
          <w:rFonts w:ascii="Narkisim" w:hAnsi="Narkisim" w:cs="Narkisim"/>
          <w:szCs w:val="20"/>
          <w:rtl/>
        </w:rPr>
        <w:t xml:space="preserve"> (ע' קצות שמח א) חקרו בגדר גונב ע"מ לשלם, האם גלי קרא דאף זה בכלל איסור גניבה. או דהוה איסור בפנ"ע. ולישראל נאמרה ולא לבני נח</w:t>
      </w:r>
      <w:r w:rsidRPr="00900152">
        <w:rPr>
          <w:rStyle w:val="ac"/>
          <w:rFonts w:ascii="Narkisim" w:hAnsi="Narkisim" w:cs="Narkisim"/>
          <w:szCs w:val="20"/>
          <w:rtl/>
        </w:rPr>
        <w:footnoteReference w:id="809"/>
      </w:r>
      <w:r w:rsidRPr="00900152">
        <w:rPr>
          <w:rFonts w:ascii="Narkisim" w:hAnsi="Narkisim" w:cs="Narkisim"/>
          <w:rtl/>
        </w:rPr>
        <w:t>].</w:t>
      </w:r>
    </w:p>
    <w:p w14:paraId="6F9CBFF9"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אחרונים</w:t>
      </w:r>
      <w:r w:rsidRPr="00900152">
        <w:rPr>
          <w:rFonts w:ascii="Narkisim" w:hAnsi="Narkisim"/>
          <w:rtl/>
        </w:rPr>
        <w:t xml:space="preserve"> </w:t>
      </w:r>
      <w:r w:rsidRPr="00900152">
        <w:rPr>
          <w:rFonts w:ascii="Narkisim" w:hAnsi="Narkisim"/>
          <w:szCs w:val="20"/>
          <w:rtl/>
        </w:rPr>
        <w:t>(קוב"ש, ומגיה להג' בן אריה)</w:t>
      </w:r>
      <w:r w:rsidRPr="00900152">
        <w:rPr>
          <w:rFonts w:ascii="Narkisim" w:hAnsi="Narkisim"/>
          <w:b/>
          <w:bCs/>
          <w:rtl/>
        </w:rPr>
        <w:t xml:space="preserve"> </w:t>
      </w:r>
      <w:r w:rsidRPr="00900152">
        <w:rPr>
          <w:rFonts w:ascii="Narkisim" w:hAnsi="Narkisim"/>
          <w:rtl/>
        </w:rPr>
        <w:t>חילקו עוד בין גניבה לגזילה, וליכא איסור בגזילה כה"ג. וכ"כ ה</w:t>
      </w:r>
      <w:r w:rsidRPr="00900152">
        <w:rPr>
          <w:rFonts w:ascii="Narkisim" w:hAnsi="Narkisim"/>
          <w:b/>
          <w:bCs/>
          <w:rtl/>
        </w:rPr>
        <w:t>ב"ח</w:t>
      </w:r>
      <w:r w:rsidRPr="00900152">
        <w:rPr>
          <w:rFonts w:ascii="Narkisim" w:hAnsi="Narkisim"/>
          <w:szCs w:val="20"/>
          <w:rtl/>
        </w:rPr>
        <w:t xml:space="preserve"> (חו"מ שנט ג)</w:t>
      </w:r>
      <w:r w:rsidRPr="00900152">
        <w:rPr>
          <w:rStyle w:val="ac"/>
          <w:rFonts w:ascii="Narkisim" w:hAnsi="Narkisim"/>
          <w:rtl/>
        </w:rPr>
        <w:footnoteReference w:id="810"/>
      </w:r>
      <w:r w:rsidRPr="00900152">
        <w:rPr>
          <w:rFonts w:ascii="Narkisim" w:hAnsi="Narkisim"/>
          <w:rtl/>
        </w:rPr>
        <w:t>.</w:t>
      </w:r>
    </w:p>
    <w:p w14:paraId="6B7DA280" w14:textId="77777777" w:rsidR="00D65752" w:rsidRPr="00900152" w:rsidRDefault="00000000" w:rsidP="00900152">
      <w:pPr>
        <w:pStyle w:val="a7"/>
        <w:bidi/>
        <w:rPr>
          <w:rFonts w:ascii="Narkisim" w:hAnsi="Narkisim"/>
        </w:rPr>
      </w:pPr>
      <w:r w:rsidRPr="00900152">
        <w:rPr>
          <w:rFonts w:ascii="Narkisim" w:hAnsi="Narkisim"/>
          <w:rtl/>
        </w:rPr>
        <w:t>ועוד הביאו מדברי ה</w:t>
      </w:r>
      <w:r w:rsidRPr="00900152">
        <w:rPr>
          <w:rFonts w:ascii="Narkisim" w:hAnsi="Narkisim"/>
          <w:b/>
          <w:bCs/>
          <w:rtl/>
        </w:rPr>
        <w:t>ריטב"א</w:t>
      </w:r>
      <w:r w:rsidRPr="00900152">
        <w:rPr>
          <w:rFonts w:ascii="Narkisim" w:hAnsi="Narkisim"/>
          <w:rtl/>
        </w:rPr>
        <w:t xml:space="preserve"> </w:t>
      </w:r>
      <w:r w:rsidRPr="00900152">
        <w:rPr>
          <w:rFonts w:ascii="Narkisim" w:hAnsi="Narkisim"/>
          <w:szCs w:val="20"/>
          <w:rtl/>
        </w:rPr>
        <w:t>(</w:t>
      </w:r>
      <w:r w:rsidRPr="00900152">
        <w:rPr>
          <w:rFonts w:ascii="Narkisim" w:hAnsi="Narkisim"/>
          <w:sz w:val="20"/>
          <w:szCs w:val="20"/>
          <w:rtl/>
        </w:rPr>
        <w:t>לעיל ה. גבי אריס של רבינא)</w:t>
      </w:r>
      <w:r w:rsidRPr="00900152">
        <w:rPr>
          <w:rFonts w:ascii="Narkisim" w:hAnsi="Narkisim"/>
          <w:rtl/>
        </w:rPr>
        <w:t xml:space="preserve"> דכל האיסור ע"מ לשלם הוא כשעושה לצער חבירו. </w:t>
      </w:r>
      <w:r w:rsidRPr="00900152">
        <w:rPr>
          <w:rFonts w:ascii="Narkisim" w:hAnsi="Narkisim"/>
          <w:sz w:val="20"/>
          <w:szCs w:val="20"/>
          <w:rtl/>
        </w:rPr>
        <w:t>אבל כשאינו עושה לצער, אלא להוציא דינו לאור מותר</w:t>
      </w:r>
      <w:r w:rsidRPr="00900152">
        <w:rPr>
          <w:rFonts w:ascii="Narkisim" w:hAnsi="Narkisim"/>
          <w:rtl/>
        </w:rPr>
        <w:t>. וה</w:t>
      </w:r>
      <w:r w:rsidRPr="00900152">
        <w:rPr>
          <w:rFonts w:ascii="Narkisim" w:hAnsi="Narkisim"/>
          <w:b/>
          <w:bCs/>
          <w:rtl/>
        </w:rPr>
        <w:t xml:space="preserve">אחרונים </w:t>
      </w:r>
      <w:r w:rsidRPr="00900152">
        <w:rPr>
          <w:rFonts w:ascii="Narkisim" w:hAnsi="Narkisim"/>
          <w:rtl/>
        </w:rPr>
        <w:t>(יעב”ץ סנהדרין לט)</w:t>
      </w:r>
      <w:r w:rsidRPr="00900152">
        <w:rPr>
          <w:rFonts w:ascii="Narkisim" w:hAnsi="Narkisim"/>
          <w:b/>
          <w:bCs/>
          <w:rtl/>
        </w:rPr>
        <w:t xml:space="preserve"> </w:t>
      </w:r>
      <w:r w:rsidRPr="00900152">
        <w:rPr>
          <w:rFonts w:ascii="Narkisim" w:hAnsi="Narkisim"/>
          <w:rtl/>
        </w:rPr>
        <w:t>הוסיפו</w:t>
      </w:r>
      <w:r w:rsidRPr="00900152">
        <w:rPr>
          <w:rFonts w:ascii="Narkisim" w:hAnsi="Narkisim"/>
          <w:b/>
          <w:bCs/>
          <w:rtl/>
        </w:rPr>
        <w:t xml:space="preserve"> </w:t>
      </w:r>
      <w:r w:rsidRPr="00900152">
        <w:rPr>
          <w:rFonts w:ascii="Narkisim" w:hAnsi="Narkisim"/>
          <w:rtl/>
        </w:rPr>
        <w:t>דכ"ש כאן דהוא לטובתו</w:t>
      </w:r>
      <w:r w:rsidRPr="00900152">
        <w:rPr>
          <w:rStyle w:val="ac"/>
          <w:rFonts w:ascii="Narkisim" w:hAnsi="Narkisim"/>
          <w:rtl/>
        </w:rPr>
        <w:footnoteReference w:id="811"/>
      </w:r>
      <w:r w:rsidRPr="00900152">
        <w:rPr>
          <w:rFonts w:ascii="Narkisim" w:hAnsi="Narkisim"/>
          <w:rtl/>
        </w:rPr>
        <w:t>.</w:t>
      </w:r>
    </w:p>
    <w:p w14:paraId="4DCFE9D5" w14:textId="77777777" w:rsidR="00D65752" w:rsidRPr="00900152" w:rsidRDefault="00000000" w:rsidP="00900152">
      <w:pPr>
        <w:pStyle w:val="a7"/>
        <w:bidi/>
        <w:rPr>
          <w:rFonts w:ascii="Narkisim" w:hAnsi="Narkisim"/>
        </w:rPr>
      </w:pPr>
      <w:r w:rsidRPr="00900152">
        <w:rPr>
          <w:rFonts w:ascii="Narkisim" w:hAnsi="Narkisim"/>
          <w:rtl/>
        </w:rPr>
        <w:t>ועוד כ' ה</w:t>
      </w:r>
      <w:r w:rsidRPr="00900152">
        <w:rPr>
          <w:rFonts w:ascii="Narkisim" w:hAnsi="Narkisim"/>
          <w:b/>
          <w:bCs/>
          <w:rtl/>
        </w:rPr>
        <w:t>ראמ"ה</w:t>
      </w:r>
      <w:r w:rsidRPr="00900152">
        <w:rPr>
          <w:rFonts w:ascii="Narkisim" w:hAnsi="Narkisim"/>
          <w:rtl/>
        </w:rPr>
        <w:t xml:space="preserve"> וחי' ה</w:t>
      </w:r>
      <w:r w:rsidRPr="00900152">
        <w:rPr>
          <w:rFonts w:ascii="Narkisim" w:hAnsi="Narkisim"/>
          <w:b/>
          <w:bCs/>
          <w:rtl/>
        </w:rPr>
        <w:t xml:space="preserve">גר"נ </w:t>
      </w:r>
      <w:r w:rsidRPr="00900152">
        <w:rPr>
          <w:rFonts w:ascii="Narkisim" w:hAnsi="Narkisim"/>
          <w:rtl/>
        </w:rPr>
        <w:t>דהכא איירי בקרקע, דאין מעשה לקיחה אלא מה שמונע את חבירו מליכנס.</w:t>
      </w:r>
    </w:p>
    <w:p w14:paraId="3C4A686C" w14:textId="77777777" w:rsidR="00D65752" w:rsidRPr="00900152" w:rsidRDefault="00000000" w:rsidP="00900152">
      <w:pPr>
        <w:pStyle w:val="a7"/>
        <w:bidi/>
        <w:rPr>
          <w:rFonts w:ascii="Narkisim" w:hAnsi="Narkisim"/>
        </w:rPr>
      </w:pPr>
      <w:r w:rsidRPr="00900152">
        <w:rPr>
          <w:rFonts w:ascii="Narkisim" w:hAnsi="Narkisim"/>
          <w:rtl/>
        </w:rPr>
        <w:t>וה</w:t>
      </w:r>
      <w:r w:rsidRPr="00900152">
        <w:rPr>
          <w:rFonts w:ascii="Narkisim" w:hAnsi="Narkisim"/>
          <w:b/>
          <w:bCs/>
          <w:rtl/>
        </w:rPr>
        <w:t>מאירי</w:t>
      </w:r>
      <w:r w:rsidRPr="00900152">
        <w:rPr>
          <w:rFonts w:ascii="Narkisim" w:hAnsi="Narkisim"/>
          <w:rtl/>
        </w:rPr>
        <w:t xml:space="preserve"> כת' דהכל היו יודעין מידתו שלא נתכוון לגזילה, ואף שלא אמר כן</w:t>
      </w:r>
      <w:r w:rsidRPr="00900152">
        <w:rPr>
          <w:rStyle w:val="ac"/>
          <w:rFonts w:ascii="Narkisim" w:hAnsi="Narkisim"/>
          <w:rtl/>
        </w:rPr>
        <w:footnoteReference w:id="812"/>
      </w:r>
      <w:r w:rsidRPr="00900152">
        <w:rPr>
          <w:rFonts w:ascii="Narkisim" w:hAnsi="Narkisim"/>
          <w:rtl/>
        </w:rPr>
        <w:t>.</w:t>
      </w:r>
    </w:p>
    <w:p w14:paraId="0D94BB1F" w14:textId="77777777" w:rsidR="00D65752" w:rsidRPr="00900152" w:rsidRDefault="00000000" w:rsidP="00900152">
      <w:pPr>
        <w:pStyle w:val="aa"/>
        <w:bidi/>
        <w:rPr>
          <w:rFonts w:ascii="Narkisim" w:hAnsi="Narkisim"/>
        </w:rPr>
      </w:pPr>
      <w:r w:rsidRPr="00900152">
        <w:rPr>
          <w:rFonts w:ascii="Narkisim" w:hAnsi="Narkisim"/>
          <w:u w:val="single"/>
          <w:rtl/>
        </w:rPr>
        <w:t>אזיל שדי שמיה עילוה</w:t>
      </w:r>
      <w:r w:rsidRPr="00900152">
        <w:rPr>
          <w:rFonts w:ascii="Narkisim" w:hAnsi="Narkisim"/>
          <w:rtl/>
        </w:rPr>
        <w:t>. פ</w:t>
      </w:r>
      <w:r w:rsidRPr="00900152">
        <w:rPr>
          <w:rFonts w:ascii="Narkisim" w:hAnsi="Narkisim"/>
          <w:b/>
          <w:bCs/>
          <w:rtl/>
        </w:rPr>
        <w:t>רש"י</w:t>
      </w:r>
      <w:r w:rsidRPr="00900152">
        <w:rPr>
          <w:rFonts w:ascii="Narkisim" w:hAnsi="Narkisim"/>
          <w:rtl/>
        </w:rPr>
        <w:t xml:space="preserve"> אומר שהיא קרובתו וכו'. וה</w:t>
      </w:r>
      <w:r w:rsidRPr="00900152">
        <w:rPr>
          <w:rFonts w:ascii="Narkisim" w:hAnsi="Narkisim"/>
          <w:b/>
          <w:bCs/>
          <w:rtl/>
        </w:rPr>
        <w:t xml:space="preserve">רמ"ה </w:t>
      </w:r>
      <w:r w:rsidRPr="00900152">
        <w:rPr>
          <w:rFonts w:ascii="Narkisim" w:hAnsi="Narkisim"/>
          <w:rtl/>
        </w:rPr>
        <w:t>כת' ש"מ דכל כי הואי גוונא מעליותא היא [אף דהוה רמאות].</w:t>
      </w:r>
    </w:p>
    <w:p w14:paraId="1DDB5D78" w14:textId="77777777" w:rsidR="00D65752" w:rsidRPr="00900152" w:rsidRDefault="00000000" w:rsidP="00900152">
      <w:pPr>
        <w:pStyle w:val="aa"/>
        <w:bidi/>
        <w:rPr>
          <w:rFonts w:ascii="Narkisim" w:hAnsi="Narkisim"/>
        </w:rPr>
      </w:pPr>
      <w:r w:rsidRPr="00900152">
        <w:rPr>
          <w:rFonts w:ascii="Narkisim" w:hAnsi="Narkisim"/>
          <w:u w:val="single"/>
          <w:rtl/>
        </w:rPr>
        <w:t>אברהם אפי' בדידיה וכו</w:t>
      </w:r>
      <w:r w:rsidRPr="00900152">
        <w:rPr>
          <w:rFonts w:ascii="Narkisim" w:hAnsi="Narkisim"/>
          <w:rtl/>
        </w:rPr>
        <w:t>'. ה</w:t>
      </w:r>
      <w:r w:rsidRPr="00900152">
        <w:rPr>
          <w:rFonts w:ascii="Narkisim" w:hAnsi="Narkisim"/>
          <w:b/>
          <w:bCs/>
          <w:rtl/>
        </w:rPr>
        <w:t>רמב"ם</w:t>
      </w:r>
      <w:r w:rsidRPr="00900152">
        <w:rPr>
          <w:rFonts w:ascii="Narkisim" w:hAnsi="Narkisim"/>
          <w:rtl/>
        </w:rPr>
        <w:t xml:space="preserve"> (פיה"מ אבות ה יט) הביא דרשה זו, שלא הסתכל בצורתה הסתכלות שלימה עד היום הזה, וזה תכלית הזהירות, וזהירות הוא נפש שפלה דתלמידי אברהם.</w:t>
      </w:r>
    </w:p>
    <w:p w14:paraId="039D89D5" w14:textId="77777777" w:rsidR="00D65752" w:rsidRPr="00900152" w:rsidRDefault="00000000" w:rsidP="00900152">
      <w:pPr>
        <w:pStyle w:val="a8"/>
        <w:bidi/>
        <w:rPr>
          <w:rFonts w:ascii="Narkisim" w:hAnsi="Narkisim"/>
        </w:rPr>
      </w:pPr>
      <w:r w:rsidRPr="00900152">
        <w:rPr>
          <w:rFonts w:ascii="Narkisim" w:hAnsi="Narkisim"/>
          <w:rtl/>
        </w:rPr>
        <w:t>וה</w:t>
      </w:r>
      <w:r w:rsidRPr="00900152">
        <w:rPr>
          <w:rFonts w:ascii="Narkisim" w:hAnsi="Narkisim"/>
          <w:b/>
          <w:bCs/>
          <w:rtl/>
        </w:rPr>
        <w:t>אחרונים</w:t>
      </w:r>
      <w:r w:rsidRPr="00900152">
        <w:rPr>
          <w:rFonts w:ascii="Narkisim" w:hAnsi="Narkisim"/>
          <w:rtl/>
        </w:rPr>
        <w:t xml:space="preserve"> דייקו שלא הסתכל התסכלות שלימה [בהתבוננות], ומ"מ קודם שקידשה ראה אותה. ועפ"ז מתיישב קו' ה</w:t>
      </w:r>
      <w:r w:rsidRPr="00900152">
        <w:rPr>
          <w:rFonts w:ascii="Narkisim" w:hAnsi="Narkisim"/>
          <w:b/>
          <w:bCs/>
          <w:rtl/>
        </w:rPr>
        <w:t>מהרש"א</w:t>
      </w:r>
      <w:r w:rsidRPr="00900152">
        <w:rPr>
          <w:rFonts w:ascii="Narkisim" w:hAnsi="Narkisim"/>
          <w:rtl/>
        </w:rPr>
        <w:t xml:space="preserve"> (ח"א) דאסור לקדש אשה קודם שיראנה (וכדאי' קידושין מא.), ואברהם קיים אפי' מצווה דרבנן</w:t>
      </w:r>
      <w:r w:rsidRPr="00900152">
        <w:rPr>
          <w:rStyle w:val="ac"/>
          <w:rFonts w:ascii="Narkisim" w:hAnsi="Narkisim"/>
          <w:rtl/>
        </w:rPr>
        <w:footnoteReference w:id="813"/>
      </w:r>
      <w:r w:rsidRPr="00900152">
        <w:rPr>
          <w:rFonts w:ascii="Narkisim" w:hAnsi="Narkisim"/>
          <w:rtl/>
        </w:rPr>
        <w:t>.</w:t>
      </w:r>
    </w:p>
    <w:p w14:paraId="4DBD5D8F" w14:textId="77777777" w:rsidR="00D65752" w:rsidRPr="00900152" w:rsidRDefault="00000000" w:rsidP="00900152">
      <w:pPr>
        <w:pStyle w:val="3"/>
        <w:bidi/>
        <w:rPr>
          <w:rFonts w:ascii="Narkisim" w:hAnsi="Narkisim"/>
        </w:rPr>
      </w:pPr>
      <w:r w:rsidRPr="00900152">
        <w:rPr>
          <w:rFonts w:ascii="Narkisim" w:hAnsi="Narkisim"/>
          <w:rtl/>
        </w:rPr>
        <w:t>דף טז:</w:t>
      </w:r>
    </w:p>
    <w:p w14:paraId="74BB2517" w14:textId="77777777" w:rsidR="00D65752" w:rsidRPr="00900152" w:rsidRDefault="00000000" w:rsidP="00900152">
      <w:pPr>
        <w:pStyle w:val="aa"/>
        <w:bidi/>
        <w:rPr>
          <w:rFonts w:ascii="Narkisim" w:hAnsi="Narkisim"/>
        </w:rPr>
      </w:pPr>
      <w:r w:rsidRPr="00900152">
        <w:rPr>
          <w:rFonts w:ascii="Narkisim" w:hAnsi="Narkisim"/>
          <w:u w:val="single"/>
          <w:rtl/>
        </w:rPr>
        <w:t>ר"ש ברבי איתילידא ליה ברתא וכו'</w:t>
      </w:r>
      <w:r w:rsidRPr="00900152">
        <w:rPr>
          <w:rFonts w:ascii="Narkisim" w:hAnsi="Narkisim"/>
          <w:rtl/>
        </w:rPr>
        <w:t xml:space="preserve">. </w:t>
      </w:r>
      <w:r w:rsidRPr="00900152">
        <w:rPr>
          <w:rFonts w:ascii="Narkisim" w:hAnsi="Narkisim"/>
          <w:b/>
          <w:bCs/>
          <w:rtl/>
        </w:rPr>
        <w:t>רע"א</w:t>
      </w:r>
      <w:r w:rsidRPr="00900152">
        <w:rPr>
          <w:rFonts w:ascii="Narkisim" w:hAnsi="Narkisim"/>
          <w:rtl/>
        </w:rPr>
        <w:t xml:space="preserve"> ציין דב</w:t>
      </w:r>
      <w:r w:rsidRPr="00900152">
        <w:rPr>
          <w:rFonts w:ascii="Narkisim" w:hAnsi="Narkisim"/>
          <w:b/>
          <w:bCs/>
          <w:rtl/>
        </w:rPr>
        <w:t>מדרש</w:t>
      </w:r>
      <w:r w:rsidRPr="00900152">
        <w:rPr>
          <w:rFonts w:ascii="Narkisim" w:hAnsi="Narkisim"/>
          <w:rtl/>
        </w:rPr>
        <w:t xml:space="preserve"> (בראשית רבה כו) אי' דר"ש בר אמי ילדה אשתו נקבה, ור' חייא א"ל הקב"ה התחיל לברכך, דכתיב ויהי כי החל האדם לרוב וגו'. ואביו א"ל שמחך הבבלי, אעפ"כ צורך ליין וצורך לחומץ, צורך יין יתר מן החומץ, צורך לחטין וצורך לשעורים, צורך לחטין יותר מן השעורים. משהאדם משיא את בתו ומוציא יציאותיו, הוא אומר לה לא יהי ליך מחזורי להכא.</w:t>
      </w:r>
    </w:p>
    <w:p w14:paraId="4A8AE402" w14:textId="77777777" w:rsidR="00D65752" w:rsidRPr="00900152" w:rsidRDefault="00000000" w:rsidP="00900152">
      <w:pPr>
        <w:pStyle w:val="aa"/>
        <w:bidi/>
        <w:rPr>
          <w:rFonts w:ascii="Narkisim" w:hAnsi="Narkisim"/>
        </w:rPr>
      </w:pPr>
      <w:r w:rsidRPr="00900152">
        <w:rPr>
          <w:rFonts w:ascii="Narkisim" w:hAnsi="Narkisim"/>
          <w:u w:val="single"/>
          <w:rtl/>
        </w:rPr>
        <w:t>בכל וכו' ר' מאיר אומר שלא היה לו בת</w:t>
      </w:r>
      <w:r w:rsidRPr="00900152">
        <w:rPr>
          <w:rFonts w:ascii="Narkisim" w:hAnsi="Narkisim"/>
          <w:rtl/>
        </w:rPr>
        <w:t>. ה</w:t>
      </w:r>
      <w:r w:rsidRPr="00900152">
        <w:rPr>
          <w:rFonts w:ascii="Narkisim" w:hAnsi="Narkisim"/>
          <w:b/>
          <w:bCs/>
          <w:rtl/>
        </w:rPr>
        <w:t>רמב"ן</w:t>
      </w:r>
      <w:r w:rsidRPr="00900152">
        <w:rPr>
          <w:rFonts w:ascii="Narkisim" w:hAnsi="Narkisim"/>
          <w:rtl/>
        </w:rPr>
        <w:t xml:space="preserve"> (בראשית כד א) ביאר דהוה ברכה לאברהם, שהרי לא היה יכול להשיאה אלא לבני כנען הארורים. דאם ישלחנה לארצו א"כ תעבוד שם עבודה זרה כמותם, כי האשה ברשות בעלה</w:t>
      </w:r>
      <w:r w:rsidRPr="00900152">
        <w:rPr>
          <w:rStyle w:val="ac"/>
          <w:rFonts w:ascii="Narkisim" w:hAnsi="Narkisim"/>
          <w:rtl/>
        </w:rPr>
        <w:footnoteReference w:id="814"/>
      </w:r>
      <w:r w:rsidRPr="00900152">
        <w:rPr>
          <w:rFonts w:ascii="Narkisim" w:hAnsi="Narkisim"/>
          <w:rtl/>
        </w:rPr>
        <w:t>.</w:t>
      </w:r>
    </w:p>
    <w:p w14:paraId="4D59F5EB" w14:textId="77777777" w:rsidR="00D65752" w:rsidRPr="00900152" w:rsidRDefault="00000000" w:rsidP="00900152">
      <w:pPr>
        <w:pStyle w:val="aa"/>
        <w:bidi/>
        <w:rPr>
          <w:rFonts w:ascii="Narkisim" w:hAnsi="Narkisim"/>
        </w:rPr>
      </w:pPr>
      <w:r w:rsidRPr="00900152">
        <w:rPr>
          <w:rFonts w:ascii="Narkisim" w:hAnsi="Narkisim"/>
          <w:rtl/>
        </w:rPr>
        <w:t>ה</w:t>
      </w:r>
      <w:r w:rsidRPr="00900152">
        <w:rPr>
          <w:rFonts w:ascii="Narkisim" w:hAnsi="Narkisim"/>
          <w:b/>
          <w:bCs/>
          <w:rtl/>
        </w:rPr>
        <w:t>חש"ל</w:t>
      </w:r>
      <w:r w:rsidRPr="00900152">
        <w:rPr>
          <w:rFonts w:ascii="Narkisim" w:hAnsi="Narkisim"/>
          <w:rtl/>
        </w:rPr>
        <w:t xml:space="preserve"> כת' דנפק"מ מזה דאברהם לא קיים מצוות פריה ורביה [דקי”ל דצריך בן ובת], ומוכח דמי שילד בן או בת שוב אין כופין לפריה ורביה [ואף דשהה י' שנים] ע' בפוסקים.</w:t>
      </w:r>
    </w:p>
    <w:p w14:paraId="0F3C265E" w14:textId="77777777" w:rsidR="00D65752" w:rsidRPr="00900152" w:rsidRDefault="00000000" w:rsidP="00900152">
      <w:pPr>
        <w:pStyle w:val="aa"/>
        <w:bidi/>
        <w:rPr>
          <w:rFonts w:ascii="Narkisim" w:hAnsi="Narkisim"/>
        </w:rPr>
      </w:pPr>
      <w:r w:rsidRPr="00900152">
        <w:rPr>
          <w:rFonts w:ascii="Narkisim" w:hAnsi="Narkisim"/>
          <w:u w:val="single"/>
          <w:rtl/>
        </w:rPr>
        <w:t>תלאו הקב"ה בגלגל חמה, היינו דאמרי' אינשי אידלי יומא</w:t>
      </w:r>
      <w:r w:rsidRPr="00900152">
        <w:rPr>
          <w:rFonts w:ascii="Narkisim" w:hAnsi="Narkisim"/>
          <w:rtl/>
        </w:rPr>
        <w:t>. וב</w:t>
      </w:r>
      <w:r w:rsidRPr="00900152">
        <w:rPr>
          <w:rFonts w:ascii="Narkisim" w:hAnsi="Narkisim"/>
          <w:b/>
          <w:bCs/>
          <w:rtl/>
        </w:rPr>
        <w:t>גמ</w:t>
      </w:r>
      <w:r w:rsidRPr="00900152">
        <w:rPr>
          <w:rFonts w:ascii="Narkisim" w:hAnsi="Narkisim"/>
          <w:rtl/>
        </w:rPr>
        <w:t>' (נדרים ח:) אי' דחרגא דיומא [עפרורית זהורית היום] מרפא. ו</w:t>
      </w:r>
      <w:r w:rsidRPr="00900152">
        <w:rPr>
          <w:rFonts w:ascii="Narkisim" w:hAnsi="Narkisim"/>
          <w:b/>
          <w:bCs/>
          <w:rtl/>
        </w:rPr>
        <w:t>תוס</w:t>
      </w:r>
      <w:r w:rsidRPr="00900152">
        <w:rPr>
          <w:rFonts w:ascii="Narkisim" w:hAnsi="Narkisim"/>
          <w:rtl/>
        </w:rPr>
        <w:t>' (שם) ציינו לסוגיין. אבל ה</w:t>
      </w:r>
      <w:r w:rsidRPr="00900152">
        <w:rPr>
          <w:rFonts w:ascii="Narkisim" w:hAnsi="Narkisim"/>
          <w:b/>
          <w:bCs/>
          <w:rtl/>
        </w:rPr>
        <w:t>רא"ש</w:t>
      </w:r>
      <w:r w:rsidRPr="00900152">
        <w:rPr>
          <w:rFonts w:ascii="Narkisim" w:hAnsi="Narkisim"/>
          <w:rtl/>
        </w:rPr>
        <w:t xml:space="preserve"> (שם) תמה דהתם משמע דדוקא משום זהרורית. ואילו בסוגיין מבואר דגוף השמש, שתלה בו אבן טובה.</w:t>
      </w:r>
    </w:p>
    <w:p w14:paraId="1198B081" w14:textId="77777777" w:rsidR="00D65752" w:rsidRPr="00900152" w:rsidRDefault="00000000" w:rsidP="00900152">
      <w:pPr>
        <w:pStyle w:val="aa"/>
        <w:bidi/>
        <w:rPr>
          <w:rFonts w:ascii="Narkisim" w:hAnsi="Narkisim"/>
        </w:rPr>
      </w:pPr>
      <w:r w:rsidRPr="00900152">
        <w:rPr>
          <w:rFonts w:ascii="Narkisim" w:hAnsi="Narkisim"/>
          <w:u w:val="single"/>
          <w:rtl/>
        </w:rPr>
        <w:lastRenderedPageBreak/>
        <w:t>כל מיתה וכו' מיתת צדיקים</w:t>
      </w:r>
      <w:r w:rsidRPr="00900152">
        <w:rPr>
          <w:rFonts w:ascii="Narkisim" w:hAnsi="Narkisim"/>
          <w:rtl/>
        </w:rPr>
        <w:t>. ה</w:t>
      </w:r>
      <w:r w:rsidRPr="00900152">
        <w:rPr>
          <w:rFonts w:ascii="Narkisim" w:hAnsi="Narkisim"/>
          <w:b/>
          <w:bCs/>
          <w:rtl/>
        </w:rPr>
        <w:t>רמב"ן</w:t>
      </w:r>
      <w:r w:rsidRPr="00900152">
        <w:rPr>
          <w:rFonts w:ascii="Narkisim" w:hAnsi="Narkisim"/>
          <w:rtl/>
        </w:rPr>
        <w:t xml:space="preserve"> (בראשית כה יז) פי' דהגויעה מיתה בלא חולי מכאיב, ובלא יסורין. ואין זוכין לה אלא צדיקין. וכן דור המבול ההפוכין כמו רגע וכו'. אלא שבמיתת צדיקים הזכיר בהדיא מיתה.</w:t>
      </w:r>
    </w:p>
    <w:p w14:paraId="29B7FBDD" w14:textId="77777777" w:rsidR="00D65752" w:rsidRPr="00900152" w:rsidRDefault="00000000" w:rsidP="00900152">
      <w:pPr>
        <w:pStyle w:val="aa"/>
        <w:bidi/>
        <w:rPr>
          <w:rFonts w:ascii="Narkisim" w:hAnsi="Narkisim"/>
        </w:rPr>
      </w:pPr>
      <w:r w:rsidRPr="00900152">
        <w:rPr>
          <w:rFonts w:ascii="Narkisim" w:hAnsi="Narkisim"/>
          <w:u w:val="single"/>
          <w:rtl/>
        </w:rPr>
        <w:t>ישמעאל עשה תשובה בחיי אביו וכו'</w:t>
      </w:r>
      <w:r w:rsidRPr="00900152">
        <w:rPr>
          <w:rFonts w:ascii="Narkisim" w:hAnsi="Narkisim"/>
          <w:rtl/>
        </w:rPr>
        <w:t>. ה</w:t>
      </w:r>
      <w:r w:rsidRPr="00900152">
        <w:rPr>
          <w:rFonts w:ascii="Narkisim" w:hAnsi="Narkisim"/>
          <w:b/>
          <w:bCs/>
          <w:rtl/>
        </w:rPr>
        <w:t>תורת חיים</w:t>
      </w:r>
      <w:r w:rsidRPr="00900152">
        <w:rPr>
          <w:rFonts w:ascii="Narkisim" w:hAnsi="Narkisim"/>
          <w:rtl/>
        </w:rPr>
        <w:t xml:space="preserve"> (סנהדרין קד.) הק' דבגמ' שם מבואר דאברהם אינו מציל את ישמעאל [מדין גהנם]. ומשמע דלא עשה תשובה. וה</w:t>
      </w:r>
      <w:r w:rsidRPr="00900152">
        <w:rPr>
          <w:rFonts w:ascii="Narkisim" w:hAnsi="Narkisim"/>
          <w:b/>
          <w:bCs/>
          <w:rtl/>
        </w:rPr>
        <w:t>תו"י</w:t>
      </w:r>
      <w:r w:rsidRPr="00900152">
        <w:rPr>
          <w:rFonts w:ascii="Narkisim" w:hAnsi="Narkisim"/>
          <w:rtl/>
        </w:rPr>
        <w:t xml:space="preserve"> (יומא לח:) נקט דפליגי</w:t>
      </w:r>
      <w:r w:rsidRPr="00900152">
        <w:rPr>
          <w:rStyle w:val="ac"/>
          <w:rFonts w:ascii="Narkisim" w:hAnsi="Narkisim"/>
          <w:rtl/>
        </w:rPr>
        <w:footnoteReference w:id="815"/>
      </w:r>
      <w:r w:rsidRPr="00900152">
        <w:rPr>
          <w:rFonts w:ascii="Narkisim" w:hAnsi="Narkisim"/>
          <w:rtl/>
        </w:rPr>
        <w:t>, דהק' למ"ד (סנהדרין שם) דאין הקב"ה מציל את ישמעאל, האיך קוראים בשמו, הא קי"ל (יומא שם) דלא קוראים ע"ש רשעים, דכתיב שם רשעים ירקב. ותי' דהקב"ה קראו כך, ומש"ה שפיר קרי' בשמו</w:t>
      </w:r>
      <w:r w:rsidRPr="00900152">
        <w:rPr>
          <w:rStyle w:val="ac"/>
          <w:rFonts w:ascii="Narkisim" w:hAnsi="Narkisim"/>
          <w:rtl/>
        </w:rPr>
        <w:footnoteReference w:id="816"/>
      </w:r>
      <w:r w:rsidRPr="00900152">
        <w:rPr>
          <w:rFonts w:ascii="Narkisim" w:hAnsi="Narkisim"/>
          <w:rtl/>
        </w:rPr>
        <w:t>.</w:t>
      </w:r>
    </w:p>
    <w:p w14:paraId="12460D34" w14:textId="77777777" w:rsidR="00D65752" w:rsidRPr="00900152" w:rsidRDefault="00000000" w:rsidP="00900152">
      <w:pPr>
        <w:pStyle w:val="3"/>
        <w:bidi/>
        <w:rPr>
          <w:rFonts w:ascii="Narkisim" w:hAnsi="Narkisim"/>
        </w:rPr>
      </w:pPr>
      <w:r w:rsidRPr="00900152">
        <w:rPr>
          <w:rFonts w:ascii="Narkisim" w:hAnsi="Narkisim"/>
          <w:rtl/>
        </w:rPr>
        <w:t>דף יז.</w:t>
      </w:r>
    </w:p>
    <w:p w14:paraId="2475350C" w14:textId="77777777" w:rsidR="00D65752" w:rsidRPr="00900152" w:rsidRDefault="00000000" w:rsidP="00900152">
      <w:pPr>
        <w:pStyle w:val="aa"/>
        <w:bidi/>
        <w:rPr>
          <w:rFonts w:ascii="Narkisim" w:hAnsi="Narkisim"/>
        </w:rPr>
      </w:pPr>
      <w:r w:rsidRPr="00900152">
        <w:rPr>
          <w:rFonts w:ascii="Narkisim" w:hAnsi="Narkisim"/>
          <w:u w:val="single"/>
          <w:rtl/>
        </w:rPr>
        <w:t>ת"ר ז' לא שלט בהן רמה ותולעה וכו' דכתיב בהו ע"פ ה'</w:t>
      </w:r>
      <w:r w:rsidRPr="00900152">
        <w:rPr>
          <w:rFonts w:ascii="Narkisim" w:hAnsi="Narkisim"/>
          <w:rtl/>
        </w:rPr>
        <w:t>. פ</w:t>
      </w:r>
      <w:r w:rsidRPr="00900152">
        <w:rPr>
          <w:rFonts w:ascii="Narkisim" w:hAnsi="Narkisim"/>
          <w:b/>
          <w:bCs/>
          <w:rtl/>
        </w:rPr>
        <w:t>רש"י</w:t>
      </w:r>
      <w:r w:rsidRPr="00900152">
        <w:rPr>
          <w:rFonts w:ascii="Narkisim" w:hAnsi="Narkisim"/>
          <w:rtl/>
        </w:rPr>
        <w:t xml:space="preserve"> דאין ראוי רמה לשלוט במי שנשוק ע"י השכינה. שהרי הרמה באה מטפה מסכינו של מלאך המוות. וה</w:t>
      </w:r>
      <w:r w:rsidRPr="00900152">
        <w:rPr>
          <w:rFonts w:ascii="Narkisim" w:hAnsi="Narkisim"/>
          <w:b/>
          <w:bCs/>
          <w:rtl/>
        </w:rPr>
        <w:t>רמב"ן</w:t>
      </w:r>
      <w:r w:rsidRPr="00900152">
        <w:rPr>
          <w:rFonts w:ascii="Narkisim" w:hAnsi="Narkisim"/>
          <w:rtl/>
        </w:rPr>
        <w:t xml:space="preserve"> (במדבר יט ב) כתב דטעם טומאת מת הוה בעטיו של נחש, והנפטרין בנשיקה אינן מטמאין. והוא שאמרו צדיקים אינן מטמאין.</w:t>
      </w:r>
    </w:p>
    <w:p w14:paraId="3F80C6D4" w14:textId="77777777" w:rsidR="00D65752" w:rsidRPr="00900152" w:rsidRDefault="00000000" w:rsidP="00900152">
      <w:pPr>
        <w:pStyle w:val="aa"/>
        <w:bidi/>
        <w:rPr>
          <w:rFonts w:ascii="Narkisim" w:hAnsi="Narkisim"/>
        </w:rPr>
      </w:pPr>
      <w:r w:rsidRPr="00900152">
        <w:rPr>
          <w:rFonts w:ascii="Narkisim" w:hAnsi="Narkisim"/>
          <w:u w:val="single"/>
          <w:rtl/>
        </w:rPr>
        <w:t>ת"ר ד' מתו בעטיו של נחש</w:t>
      </w:r>
      <w:r w:rsidRPr="00900152">
        <w:rPr>
          <w:rFonts w:ascii="Narkisim" w:hAnsi="Narkisim"/>
          <w:rtl/>
        </w:rPr>
        <w:t>. פ</w:t>
      </w:r>
      <w:r w:rsidRPr="00900152">
        <w:rPr>
          <w:rFonts w:ascii="Narkisim" w:hAnsi="Narkisim"/>
          <w:b/>
          <w:bCs/>
          <w:rtl/>
        </w:rPr>
        <w:t>רש"י</w:t>
      </w:r>
      <w:r w:rsidRPr="00900152">
        <w:rPr>
          <w:rFonts w:ascii="Narkisim" w:hAnsi="Narkisim"/>
          <w:rtl/>
        </w:rPr>
        <w:t xml:space="preserve"> בעצתו [וכדאי' דניאל ב יד, ו ח 'עט' לשון עצה]. כלומר נגזרה גזירת מיתה בעצתו. וה</w:t>
      </w:r>
      <w:r w:rsidRPr="00900152">
        <w:rPr>
          <w:rFonts w:ascii="Narkisim" w:hAnsi="Narkisim"/>
          <w:b/>
          <w:bCs/>
          <w:rtl/>
        </w:rPr>
        <w:t>אחרונים</w:t>
      </w:r>
      <w:r w:rsidRPr="00900152">
        <w:rPr>
          <w:rFonts w:ascii="Narkisim" w:hAnsi="Narkisim"/>
          <w:rtl/>
        </w:rPr>
        <w:t xml:space="preserve"> הביאו דה</w:t>
      </w:r>
      <w:r w:rsidRPr="00900152">
        <w:rPr>
          <w:rFonts w:ascii="Narkisim" w:hAnsi="Narkisim"/>
          <w:b/>
          <w:bCs/>
          <w:rtl/>
        </w:rPr>
        <w:t>ערוך</w:t>
      </w:r>
      <w:r w:rsidRPr="00900152">
        <w:rPr>
          <w:rFonts w:ascii="Narkisim" w:hAnsi="Narkisim"/>
          <w:rtl/>
        </w:rPr>
        <w:t xml:space="preserve"> פי' לשון עט סופר, בקולמוסו שנכתב בו מוות.</w:t>
      </w:r>
    </w:p>
    <w:p w14:paraId="4A589911" w14:textId="77777777" w:rsidR="00D65752" w:rsidRPr="00900152" w:rsidRDefault="00000000" w:rsidP="00900152">
      <w:pPr>
        <w:pStyle w:val="2"/>
        <w:bidi/>
        <w:rPr>
          <w:rFonts w:ascii="Narkisim" w:hAnsi="Narkisim"/>
        </w:rPr>
      </w:pPr>
      <w:r w:rsidRPr="00900152">
        <w:rPr>
          <w:rFonts w:ascii="Narkisim" w:hAnsi="Narkisim"/>
          <w:rtl/>
        </w:rPr>
        <w:t>הדרן עלך פרק השותפין</w:t>
      </w:r>
    </w:p>
    <w:sectPr w:rsidR="00D65752" w:rsidRPr="00900152">
      <w:headerReference w:type="even" r:id="rId6"/>
      <w:headerReference w:type="default" r:id="rId7"/>
      <w:pgSz w:w="9978" w:h="14173"/>
      <w:pgMar w:top="679" w:right="794" w:bottom="454" w:left="794" w:header="113"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46230E" w14:textId="77777777" w:rsidR="00606153" w:rsidRDefault="00606153">
      <w:pPr>
        <w:spacing w:before="0" w:after="0"/>
      </w:pPr>
      <w:r>
        <w:separator/>
      </w:r>
    </w:p>
  </w:endnote>
  <w:endnote w:type="continuationSeparator" w:id="0">
    <w:p w14:paraId="28DE7211" w14:textId="77777777" w:rsidR="00606153" w:rsidRDefault="0060615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41955E" w14:textId="77777777" w:rsidR="00606153" w:rsidRDefault="00606153">
      <w:pPr>
        <w:spacing w:before="0" w:after="0"/>
      </w:pPr>
      <w:r>
        <w:ptab w:relativeTo="margin" w:alignment="right" w:leader="none"/>
      </w:r>
      <w:r>
        <w:rPr>
          <w:color w:val="000000"/>
        </w:rPr>
        <w:separator/>
      </w:r>
    </w:p>
  </w:footnote>
  <w:footnote w:type="continuationSeparator" w:id="0">
    <w:p w14:paraId="786D1AA3" w14:textId="77777777" w:rsidR="00606153" w:rsidRDefault="00606153">
      <w:pPr>
        <w:spacing w:before="0" w:after="0"/>
      </w:pPr>
      <w:r>
        <w:continuationSeparator/>
      </w:r>
    </w:p>
  </w:footnote>
  <w:footnote w:id="1">
    <w:p w14:paraId="2466A928" w14:textId="77777777" w:rsidR="00D65752" w:rsidRDefault="00000000" w:rsidP="0072412F">
      <w:pPr>
        <w:pStyle w:val="Footnote"/>
        <w:bidi/>
      </w:pPr>
      <w:r>
        <w:rPr>
          <w:rStyle w:val="ac"/>
          <w:rtl/>
        </w:rPr>
        <w:footnoteRef/>
      </w:r>
      <w:r>
        <w:rPr>
          <w:rtl/>
        </w:rPr>
        <w:t>ו</w:t>
      </w:r>
      <w:r>
        <w:rPr>
          <w:b/>
          <w:bCs/>
          <w:rtl/>
        </w:rPr>
        <w:t>ר' א"ל מלין</w:t>
      </w:r>
      <w:r>
        <w:rPr>
          <w:rtl/>
        </w:rPr>
        <w:t xml:space="preserve"> ציין לדברי התוס' (ג.) דשעבדו נכסיהם לעשות כותל [למ”ד רצו היז”ר ל”ש היזק, והקנו זל”ז].</w:t>
      </w:r>
    </w:p>
  </w:footnote>
  <w:footnote w:id="2">
    <w:p w14:paraId="11742BFD" w14:textId="77777777" w:rsidR="00D65752" w:rsidRDefault="00000000" w:rsidP="0072412F">
      <w:pPr>
        <w:pStyle w:val="Footnote"/>
        <w:bidi/>
      </w:pPr>
      <w:r>
        <w:rPr>
          <w:rStyle w:val="ac"/>
          <w:rtl/>
        </w:rPr>
        <w:footnoteRef/>
      </w:r>
      <w:r>
        <w:rPr>
          <w:rtl/>
        </w:rPr>
        <w:t>ואף דהגמ' (בע"ב) מדמה דין היזק ראיה דחלונות וגג שהוא על המזיק שלא יזיק, ואילו בית שער הוה שלא ינזק. היינו דשורש הנידון שווה אי היזק ראיה שמיה נזק.</w:t>
      </w:r>
    </w:p>
  </w:footnote>
  <w:footnote w:id="3">
    <w:p w14:paraId="30C85530" w14:textId="77777777" w:rsidR="00D65752" w:rsidRDefault="00000000" w:rsidP="0072412F">
      <w:pPr>
        <w:pStyle w:val="Footnote"/>
        <w:bidi/>
      </w:pPr>
      <w:r>
        <w:rPr>
          <w:rStyle w:val="ac"/>
          <w:rtl/>
        </w:rPr>
        <w:footnoteRef/>
      </w:r>
      <w:r>
        <w:rPr>
          <w:rtl/>
        </w:rPr>
        <w:t>וה</w:t>
      </w:r>
      <w:r>
        <w:rPr>
          <w:b/>
          <w:bCs/>
          <w:rtl/>
        </w:rPr>
        <w:t>חזו"א</w:t>
      </w:r>
      <w:r>
        <w:rPr>
          <w:rtl/>
        </w:rPr>
        <w:t xml:space="preserve"> (א יד) העיר דמ"מ יש כאן גם חיוב שותפין דכופין זא"ז למנוע שלא יוזקו, א"כ הו"ל לגבות לפי ממון, שהרי הוא לתועלת הדירה [וכסברת האבה"א הנ"ל. ולכאורה כוונתו דיש ב' סיבות חיוב, שלא יזיק ושלא ינזק]. ובפשוטו מבואר דעיקר חיוב המחיצה הוא משום שלא יזיק, ואף שהיה אפשר לחייב ג"כ מדיני שותפין למנוע את הנזק, ולפי ממון. [ויל"פ עוד דכיון דכופין את המזיק שלא יזיק, ממילא נסתלק הנזק ואי"צ לחייב מדין משירת ממונם].</w:t>
      </w:r>
    </w:p>
  </w:footnote>
  <w:footnote w:id="4">
    <w:p w14:paraId="1078E8D5" w14:textId="77777777" w:rsidR="00D65752" w:rsidRDefault="00000000" w:rsidP="0072412F">
      <w:pPr>
        <w:pStyle w:val="Footnote"/>
        <w:bidi/>
      </w:pPr>
      <w:r>
        <w:rPr>
          <w:rStyle w:val="ac"/>
          <w:rtl/>
        </w:rPr>
        <w:footnoteRef/>
      </w:r>
      <w:r>
        <w:rPr>
          <w:rtl/>
        </w:rPr>
        <w:t>וה</w:t>
      </w:r>
      <w:r>
        <w:rPr>
          <w:b/>
          <w:bCs/>
          <w:rtl/>
        </w:rPr>
        <w:t>פרישה</w:t>
      </w:r>
      <w:r>
        <w:rPr>
          <w:rtl/>
        </w:rPr>
        <w:t xml:space="preserve"> (קנז יב) דייק דרש"י פירש 'באמצע' היינו חצי כותל [ג' טפחים לכאן], ולא פי' באמצע ממש [אמצע החצר, וכמ”ש תוס' ור"ח בע”ב]. וקמ”ל דאף דאין חולקים החצר חציו לזה, אפ”ה חצי הכותל לכל א'.</w:t>
      </w:r>
    </w:p>
  </w:footnote>
  <w:footnote w:id="5">
    <w:p w14:paraId="0988F76B" w14:textId="77777777" w:rsidR="00D65752" w:rsidRDefault="00000000" w:rsidP="0072412F">
      <w:pPr>
        <w:pStyle w:val="Footnote"/>
        <w:bidi/>
      </w:pPr>
      <w:r>
        <w:rPr>
          <w:rStyle w:val="ac"/>
          <w:rtl/>
        </w:rPr>
        <w:footnoteRef/>
      </w:r>
      <w:r>
        <w:rPr>
          <w:rtl/>
        </w:rPr>
        <w:t>וה</w:t>
      </w:r>
      <w:r>
        <w:rPr>
          <w:b/>
          <w:bCs/>
          <w:rtl/>
        </w:rPr>
        <w:t>נתיבות</w:t>
      </w:r>
      <w:r>
        <w:rPr>
          <w:rtl/>
        </w:rPr>
        <w:t xml:space="preserve"> (קסא) ביאר הצד דגובין בשווה, דכותל משום היזק ראיה ועל המזיק להרחיק את עצמו. ואין חילוק מזיק סך גדול או סך קטן. [ואילו מדברי הרש"ש משמע דחיוב הכותל לתועלת חצירו שלא תנזק בהיזק ראיה. וגדר החיוב הוה חיוב ממון, מחמת שימוש בחצירו].</w:t>
      </w:r>
    </w:p>
  </w:footnote>
  <w:footnote w:id="6">
    <w:p w14:paraId="668874A6" w14:textId="77777777" w:rsidR="00D65752" w:rsidRDefault="00000000" w:rsidP="0072412F">
      <w:pPr>
        <w:pStyle w:val="Footnote"/>
        <w:bidi/>
      </w:pPr>
      <w:r>
        <w:rPr>
          <w:rStyle w:val="ac"/>
          <w:rtl/>
        </w:rPr>
        <w:footnoteRef/>
      </w:r>
      <w:r>
        <w:rPr>
          <w:rtl/>
        </w:rPr>
        <w:t>וה</w:t>
      </w:r>
      <w:r>
        <w:rPr>
          <w:b/>
          <w:bCs/>
          <w:rtl/>
        </w:rPr>
        <w:t>ריטב"א</w:t>
      </w:r>
      <w:r>
        <w:rPr>
          <w:rtl/>
        </w:rPr>
        <w:t xml:space="preserve"> (שבועות ב:) תי' עוד דהא דאמרי' אין סדר לשתי מסכתות, על הרוב נאמר. ומ"מ היו מקובלין היו דשבועות נאמר אחרי מכות. וכן סוטה אחר נזיר.</w:t>
      </w:r>
    </w:p>
  </w:footnote>
  <w:footnote w:id="7">
    <w:p w14:paraId="1BEFE7AA" w14:textId="77777777" w:rsidR="00D65752" w:rsidRDefault="00000000" w:rsidP="0072412F">
      <w:pPr>
        <w:pStyle w:val="Footnote"/>
        <w:bidi/>
      </w:pPr>
      <w:r>
        <w:rPr>
          <w:rStyle w:val="ac"/>
          <w:rtl/>
        </w:rPr>
        <w:footnoteRef/>
      </w:r>
      <w:r>
        <w:rPr>
          <w:rtl/>
        </w:rPr>
        <w:t>וה</w:t>
      </w:r>
      <w:r>
        <w:rPr>
          <w:b/>
          <w:bCs/>
          <w:rtl/>
        </w:rPr>
        <w:t>נמוק"י</w:t>
      </w:r>
      <w:r>
        <w:rPr>
          <w:rtl/>
        </w:rPr>
        <w:t xml:space="preserve"> כת' דאף דשותפין אלו בונין בשלהן בפחות, אין מנהג שלהם כלום. שהרי לא התנו עליו במעמד אנשי העיר. אלא כמו שנהגו שאר בני העיר.</w:t>
      </w:r>
    </w:p>
  </w:footnote>
  <w:footnote w:id="8">
    <w:p w14:paraId="5D9712B0" w14:textId="77777777" w:rsidR="00D65752" w:rsidRDefault="00000000" w:rsidP="0072412F">
      <w:pPr>
        <w:pStyle w:val="Footnote"/>
        <w:bidi/>
      </w:pPr>
      <w:r>
        <w:rPr>
          <w:rStyle w:val="ac"/>
          <w:rtl/>
        </w:rPr>
        <w:footnoteRef/>
      </w:r>
      <w:r>
        <w:rPr>
          <w:rtl/>
        </w:rPr>
        <w:t>דאי איירי שיש מנהג ידוע לשותפין, וכגון שהתנו אנשי העיר במעמד כולם, ודאי כופין כפי מנהג הידוע. ואפי' נהגו בגויל רוחב ד' אמות. [דהיכא דאנשי העיר קבעו מנהג כזה, לא איכפ"ל דהוה מנהג שטות ואי"צ לזה].</w:t>
      </w:r>
    </w:p>
  </w:footnote>
  <w:footnote w:id="9">
    <w:p w14:paraId="07B4D10B" w14:textId="77777777" w:rsidR="00D65752" w:rsidRDefault="00000000" w:rsidP="0072412F">
      <w:pPr>
        <w:pStyle w:val="Footnote"/>
        <w:bidi/>
      </w:pPr>
      <w:r>
        <w:rPr>
          <w:rStyle w:val="ac"/>
          <w:rtl/>
        </w:rPr>
        <w:footnoteRef/>
      </w:r>
      <w:r>
        <w:rPr>
          <w:rtl/>
        </w:rPr>
        <w:t>וכת' תדע דשיעורין אלו נאמרו דוקא במקום ששניהם מזיקין זא"ז, אבל גג הסמוך לחצר עושה מעקה, ולא נאמר בזה שיעור.</w:t>
      </w:r>
    </w:p>
    <w:p w14:paraId="3EC44413" w14:textId="77777777" w:rsidR="00D65752" w:rsidRDefault="00000000" w:rsidP="0072412F">
      <w:pPr>
        <w:pStyle w:val="Footnote"/>
        <w:bidi/>
      </w:pPr>
      <w:r>
        <w:rPr>
          <w:rtl/>
        </w:rPr>
        <w:tab/>
        <w:t>וכ"כ ה</w:t>
      </w:r>
      <w:r>
        <w:rPr>
          <w:b/>
          <w:bCs/>
          <w:rtl/>
        </w:rPr>
        <w:t>ראב"ד</w:t>
      </w:r>
      <w:r>
        <w:rPr>
          <w:rtl/>
        </w:rPr>
        <w:t xml:space="preserve"> (בשיטמ"ק ו:) דהיכא דא' גבוה יותר ובונה לבד אי"צ בנין אבנים, וסגי בהוצא שימנע היזק ראיה. והוסיף שלא אמרו גויל וגזית וכפיסין אלא מפני סמיכת תקרה שיכלו לסמוך עליהם אבל להנצל מהיזק ראיה אפילו בהוצא.</w:t>
      </w:r>
    </w:p>
  </w:footnote>
  <w:footnote w:id="10">
    <w:p w14:paraId="0A7465C5" w14:textId="77777777" w:rsidR="00D65752" w:rsidRDefault="00000000" w:rsidP="0072412F">
      <w:pPr>
        <w:pStyle w:val="Footnote"/>
        <w:bidi/>
      </w:pPr>
      <w:r>
        <w:rPr>
          <w:rStyle w:val="ac"/>
          <w:rtl/>
        </w:rPr>
        <w:footnoteRef/>
      </w:r>
      <w:r>
        <w:rPr>
          <w:rtl/>
        </w:rPr>
        <w:t>וכ"כ ה</w:t>
      </w:r>
      <w:r>
        <w:rPr>
          <w:b/>
          <w:bCs/>
          <w:rtl/>
        </w:rPr>
        <w:t>רמב"ן</w:t>
      </w:r>
      <w:r>
        <w:rPr>
          <w:rtl/>
        </w:rPr>
        <w:t xml:space="preserve"> דאע"ג דהוצא סגי להיזק ראיה, כופין לבנות באבנים. דשמא יפול ולא ירצה לבנות, ונמצא מזיקו בראייתו.</w:t>
      </w:r>
    </w:p>
  </w:footnote>
  <w:footnote w:id="11">
    <w:p w14:paraId="2E70FA61" w14:textId="77777777" w:rsidR="00D65752" w:rsidRDefault="00000000" w:rsidP="0072412F">
      <w:pPr>
        <w:pStyle w:val="Footnote"/>
        <w:bidi/>
      </w:pPr>
      <w:r>
        <w:rPr>
          <w:rStyle w:val="ac"/>
          <w:rtl/>
        </w:rPr>
        <w:footnoteRef/>
      </w:r>
      <w:r>
        <w:rPr>
          <w:rtl/>
        </w:rPr>
        <w:t>[וצ"ב דהשתא כשבנה אפי' בנין גרוע שוב אינו מזיקו]. ובפשוטו כוונת הרשב"א שיש לו זכות לתביעת נזק העתיד, למנוע מעכשיו את ההיזק ראיה שלא יצטרך להתעצם. דכיון דקבעו חז"ל צורת התיקון בכותל ממילא יש לו זכות ליותר מזה. אבל ב</w:t>
      </w:r>
      <w:r>
        <w:rPr>
          <w:b/>
          <w:bCs/>
          <w:rtl/>
        </w:rPr>
        <w:t>חי' ר' א"ל מלין</w:t>
      </w:r>
      <w:r>
        <w:rPr>
          <w:rtl/>
        </w:rPr>
        <w:t xml:space="preserve"> (צא ב) כתב דסברת הרשב"א דתקנו תקנת כותל [וכדברי הרא"ה בסמוך]. ועי”ש (צג) שביאר מח' הרא”ה והרשב”א האם תקנו לכ”א חיוב כותל, או דתקנו בין בניהם חיוב כותל אחד.</w:t>
      </w:r>
    </w:p>
  </w:footnote>
  <w:footnote w:id="12">
    <w:p w14:paraId="3F421D7A" w14:textId="77777777" w:rsidR="00D65752" w:rsidRDefault="00000000" w:rsidP="0072412F">
      <w:pPr>
        <w:pStyle w:val="Footnote"/>
        <w:bidi/>
      </w:pPr>
      <w:r>
        <w:rPr>
          <w:rStyle w:val="ac"/>
          <w:rtl/>
        </w:rPr>
        <w:footnoteRef/>
      </w:r>
      <w:r>
        <w:rPr>
          <w:rtl/>
        </w:rPr>
        <w:t>וה</w:t>
      </w:r>
      <w:r>
        <w:rPr>
          <w:b/>
          <w:bCs/>
          <w:rtl/>
        </w:rPr>
        <w:t>רא"ש</w:t>
      </w:r>
      <w:r>
        <w:rPr>
          <w:rtl/>
        </w:rPr>
        <w:t xml:space="preserve"> כת' דבמקום היזק ראיה מספיק מה שמסלק היזקו ממנו לפי שעה, ולא נתנו חכמים גבול וקצבה שיעשה דבר קיים לדורי דורות.</w:t>
      </w:r>
    </w:p>
  </w:footnote>
  <w:footnote w:id="13">
    <w:p w14:paraId="66719AAC" w14:textId="77777777" w:rsidR="00D65752" w:rsidRDefault="00000000" w:rsidP="0072412F">
      <w:pPr>
        <w:pStyle w:val="Footnote"/>
        <w:bidi/>
      </w:pPr>
      <w:r>
        <w:rPr>
          <w:rStyle w:val="ac"/>
          <w:rtl/>
        </w:rPr>
        <w:footnoteRef/>
      </w:r>
      <w:r>
        <w:rPr>
          <w:rtl/>
        </w:rPr>
        <w:t>ועד"ז נח' אביי ורבא (לקמן יז:) האם מותר לסמוך דבר המזיק בצד המיצר, ו</w:t>
      </w:r>
      <w:r>
        <w:rPr>
          <w:b/>
          <w:bCs/>
          <w:rtl/>
        </w:rPr>
        <w:t>תוס</w:t>
      </w:r>
      <w:r>
        <w:rPr>
          <w:rtl/>
        </w:rPr>
        <w:t>' (שם) ביאר דאף כשאומר שאח"כ ירחיק מצי אמר דאינו רוצה להתעצם עמו בדין. ויל"ד לדעת הרא"ש מ"ש דהכא לא חייש לזה. ועוד דהכא גרע דיש כבר מזיק וניזק, אלא דיש דבר המפסיק ביניהם. ועד"ז יש ראשונים (לקמן יח.) דהיכא דמפסיק צונמא שאני.</w:t>
      </w:r>
    </w:p>
  </w:footnote>
  <w:footnote w:id="14">
    <w:p w14:paraId="2F47B205" w14:textId="77777777" w:rsidR="00D65752" w:rsidRDefault="00000000" w:rsidP="0072412F">
      <w:pPr>
        <w:pStyle w:val="Footnote"/>
        <w:bidi/>
      </w:pPr>
      <w:r>
        <w:rPr>
          <w:rStyle w:val="ac"/>
          <w:rtl/>
        </w:rPr>
        <w:footnoteRef/>
      </w:r>
      <w:r>
        <w:rPr>
          <w:rtl/>
        </w:rPr>
        <w:t xml:space="preserve">והביאו בשם ס' </w:t>
      </w:r>
      <w:r>
        <w:rPr>
          <w:b/>
          <w:bCs/>
          <w:rtl/>
        </w:rPr>
        <w:t>כוס</w:t>
      </w:r>
      <w:r>
        <w:rPr>
          <w:rtl/>
        </w:rPr>
        <w:t xml:space="preserve"> </w:t>
      </w:r>
      <w:r>
        <w:rPr>
          <w:b/>
          <w:bCs/>
          <w:rtl/>
        </w:rPr>
        <w:t>ישועות</w:t>
      </w:r>
      <w:r>
        <w:rPr>
          <w:rtl/>
        </w:rPr>
        <w:t xml:space="preserve"> דהיכא דיש ספק האם מנהג המקום בגויל או גזית, ספק לחומרא. דהיזק ראיה הוה דאורייתא, וספק דאורייתא לחומרא. [אך לכאורה אינו כן, דאף לצד דיש לו זכות לדרוש כותל חזק שלא יצטרך להתעצם עמו, מ"מ כל שעה שאינו מזיקו ממש ל"ש איסור דאורייתא. וספק זכות ממון לקולא].</w:t>
      </w:r>
    </w:p>
  </w:footnote>
  <w:footnote w:id="15">
    <w:p w14:paraId="6C85351E" w14:textId="77777777" w:rsidR="00D65752" w:rsidRDefault="00000000" w:rsidP="0072412F">
      <w:pPr>
        <w:pStyle w:val="Footnote"/>
        <w:bidi/>
      </w:pPr>
      <w:r>
        <w:rPr>
          <w:rStyle w:val="ac"/>
          <w:rtl/>
        </w:rPr>
        <w:footnoteRef/>
      </w:r>
      <w:r>
        <w:rPr>
          <w:rtl/>
        </w:rPr>
        <w:t>וה</w:t>
      </w:r>
      <w:r>
        <w:rPr>
          <w:b/>
          <w:bCs/>
          <w:rtl/>
        </w:rPr>
        <w:t>חזו"א</w:t>
      </w:r>
      <w:r>
        <w:rPr>
          <w:rtl/>
        </w:rPr>
        <w:t xml:space="preserve"> (א ו) כתב דאמרי' ליה שעושה שלא כהוגן שמידה ישרה שיעשה כמו שקבעו חז"ל. ומ"מ בדיעבד אם בנה אין מחייבין אותו לסתור, דהשתא שוב אינו מזיקו. אך ציין שמדברי הפוסקים משמע דסותר [דחל חיוב לבנות בין שניהם].</w:t>
      </w:r>
    </w:p>
  </w:footnote>
  <w:footnote w:id="16">
    <w:p w14:paraId="4D53AECB" w14:textId="77777777" w:rsidR="00D65752" w:rsidRDefault="00000000" w:rsidP="0072412F">
      <w:pPr>
        <w:pStyle w:val="Footnote"/>
        <w:bidi/>
      </w:pPr>
      <w:r>
        <w:rPr>
          <w:rStyle w:val="ac"/>
          <w:rtl/>
        </w:rPr>
        <w:footnoteRef/>
      </w:r>
      <w:r>
        <w:rPr>
          <w:rtl/>
        </w:rPr>
        <w:t>ואף שכותל ה' טפחים ודאי חזק יותר מהוצא, מ”מ קים להו לחז”ל דאינו בניה טובה, ולכן אין לכוף שותף בזה.</w:t>
      </w:r>
    </w:p>
  </w:footnote>
  <w:footnote w:id="17">
    <w:p w14:paraId="1E6574FE" w14:textId="77777777" w:rsidR="00D65752" w:rsidRDefault="00000000" w:rsidP="0072412F">
      <w:pPr>
        <w:pStyle w:val="Footnote"/>
        <w:bidi/>
      </w:pPr>
      <w:r>
        <w:rPr>
          <w:rStyle w:val="ac"/>
          <w:rtl/>
        </w:rPr>
        <w:footnoteRef/>
      </w:r>
      <w:r>
        <w:rPr>
          <w:rtl/>
        </w:rPr>
        <w:t>דה</w:t>
      </w:r>
      <w:r>
        <w:rPr>
          <w:b/>
          <w:bCs/>
          <w:rtl/>
        </w:rPr>
        <w:t>רמב"ם</w:t>
      </w:r>
      <w:r>
        <w:rPr>
          <w:rtl/>
        </w:rPr>
        <w:t xml:space="preserve"> (שכנים ב יד) השמיט דין גויל וגזית. וצ"ע דהרמב"ם (שם יח) מנה שיעורי המשנה. [ויש שתי' דהיינו במקום שאין מנהג]. ויש שהגי' בדברי הגר"א דהשו"ע השמיט.</w:t>
      </w:r>
    </w:p>
  </w:footnote>
  <w:footnote w:id="18">
    <w:p w14:paraId="3546068C" w14:textId="77777777" w:rsidR="00D65752" w:rsidRDefault="00000000" w:rsidP="0072412F">
      <w:pPr>
        <w:pStyle w:val="Footnote"/>
        <w:bidi/>
      </w:pPr>
      <w:r>
        <w:rPr>
          <w:rStyle w:val="ac"/>
          <w:rtl/>
        </w:rPr>
        <w:footnoteRef/>
      </w:r>
      <w:r>
        <w:rPr>
          <w:rtl/>
        </w:rPr>
        <w:t>וה</w:t>
      </w:r>
      <w:r>
        <w:rPr>
          <w:b/>
          <w:bCs/>
          <w:rtl/>
        </w:rPr>
        <w:t>מאירי</w:t>
      </w:r>
      <w:r>
        <w:rPr>
          <w:rtl/>
        </w:rPr>
        <w:t xml:space="preserve"> הביא י"א שבעיר חדשה עושין לפי הרחב [וצ"ב]. וה</w:t>
      </w:r>
      <w:r>
        <w:rPr>
          <w:b/>
          <w:bCs/>
          <w:rtl/>
        </w:rPr>
        <w:t>מאירי</w:t>
      </w:r>
      <w:r>
        <w:rPr>
          <w:rtl/>
        </w:rPr>
        <w:t xml:space="preserve"> חלק שסגי בנקל. ובלבד שיספיק ע"פ מומחין שבאותו זמן. [ואפשר דכוונתו שחילוק המנהגים תליא במציאות במקום, ולא שיש מקומות שנהגו בבנין חזק יותר. וצל"ד בגמ' ג.].</w:t>
      </w:r>
    </w:p>
  </w:footnote>
  <w:footnote w:id="19">
    <w:p w14:paraId="5A75ED45" w14:textId="77777777" w:rsidR="00D65752" w:rsidRDefault="00000000" w:rsidP="0072412F">
      <w:pPr>
        <w:pStyle w:val="Footnote"/>
        <w:bidi/>
      </w:pPr>
      <w:r>
        <w:rPr>
          <w:rStyle w:val="ac"/>
          <w:rtl/>
        </w:rPr>
        <w:footnoteRef/>
      </w:r>
      <w:r>
        <w:rPr>
          <w:rtl/>
        </w:rPr>
        <w:t>וע"פ דעת הרא"ש (הנ"ל) היינו דשותפין הבונים כותל יחד, רשאי לכופו לעשות כותל חזק. שלא יצטרך להוציא מעות תדיר בבנייתו. ולדברי הרשב"א [וכ"מ ברבינו יונה] מבואר דקאי לענין היזק ראיה, דרשאי לתובעו שיעשה מחיצת אבנים.</w:t>
      </w:r>
    </w:p>
  </w:footnote>
  <w:footnote w:id="20">
    <w:p w14:paraId="791C43AF" w14:textId="77777777" w:rsidR="00D65752" w:rsidRDefault="00000000" w:rsidP="0072412F">
      <w:pPr>
        <w:pStyle w:val="Footnote"/>
        <w:bidi/>
      </w:pPr>
      <w:r>
        <w:rPr>
          <w:rStyle w:val="ac"/>
          <w:rtl/>
        </w:rPr>
        <w:footnoteRef/>
      </w:r>
      <w:r>
        <w:rPr>
          <w:rtl/>
        </w:rPr>
        <w:t xml:space="preserve">ואף דודאי עומד הרבה, </w:t>
      </w:r>
      <w:r>
        <w:rPr>
          <w:b/>
          <w:bCs/>
          <w:rtl/>
        </w:rPr>
        <w:t>תוס'</w:t>
      </w:r>
      <w:r>
        <w:rPr>
          <w:rtl/>
        </w:rPr>
        <w:t xml:space="preserve"> (ג. ד"ה ארבע) פי' דלא קאי כמשפטו, דכשבונים בגויל וגזית רוצים בנ"א לבנותו שיעמוד ימים רבים. ולכאורה דברי הראשונים כצד דשיעורי המשנה מגדרי שכנים, כשבונים בשותפות האיך יבנו. דאי הוה מגדרי היזק ראיה, לא גרע מכותל פחות [כקו' התוס']. ולכאורה בדברי התוס' יש להוכיח דהוה מגדרי היזק ראיה [וכסברת הרשב"א], דאל"כ מה שייך ק”ו מהוצא ודפנא שהוא הוצאה קטנה.</w:t>
      </w:r>
    </w:p>
  </w:footnote>
  <w:footnote w:id="21">
    <w:p w14:paraId="4C5D85B0" w14:textId="77777777" w:rsidR="00D65752" w:rsidRDefault="00000000" w:rsidP="0072412F">
      <w:pPr>
        <w:pStyle w:val="Footnote"/>
        <w:bidi/>
      </w:pPr>
      <w:r>
        <w:rPr>
          <w:rStyle w:val="ac"/>
          <w:rtl/>
        </w:rPr>
        <w:footnoteRef/>
      </w:r>
      <w:r>
        <w:rPr>
          <w:rtl/>
        </w:rPr>
        <w:t>וה</w:t>
      </w:r>
      <w:r>
        <w:rPr>
          <w:b/>
          <w:bCs/>
          <w:rtl/>
        </w:rPr>
        <w:t>נמוק"י</w:t>
      </w:r>
      <w:r>
        <w:rPr>
          <w:rtl/>
        </w:rPr>
        <w:t xml:space="preserve"> כת' דהיכא דנהגו פחות מהוצא ודפנא ל"מ, הואיל ולא התנו במעמד אנשי העיר.</w:t>
      </w:r>
    </w:p>
  </w:footnote>
  <w:footnote w:id="22">
    <w:p w14:paraId="3ADE872E" w14:textId="77777777" w:rsidR="00D65752" w:rsidRDefault="00000000" w:rsidP="0072412F">
      <w:pPr>
        <w:pStyle w:val="Footnote"/>
        <w:bidi/>
      </w:pPr>
      <w:r>
        <w:rPr>
          <w:rStyle w:val="ac"/>
          <w:rtl/>
        </w:rPr>
        <w:footnoteRef/>
      </w:r>
      <w:r>
        <w:rPr>
          <w:rtl/>
        </w:rPr>
        <w:t>ובפשוטו כיון דחכמים קבעו דאינו מנהג חשוב הוה כמקום דליכא מנהג, דאזלינן לפי סברת חז"ל. ומבואר במרדכי דר"ת קאי אף בכל דיני ממונות, אף דנתחייב ע”פ המנהג, ל”מ מנהג גרוע.</w:t>
      </w:r>
    </w:p>
    <w:p w14:paraId="05F4CC2D" w14:textId="77777777" w:rsidR="00D65752" w:rsidRDefault="00000000" w:rsidP="0072412F">
      <w:pPr>
        <w:pStyle w:val="Footnote"/>
        <w:bidi/>
      </w:pPr>
      <w:r>
        <w:rPr>
          <w:rtl/>
        </w:rPr>
        <w:tab/>
        <w:t>אבל ה</w:t>
      </w:r>
      <w:r>
        <w:rPr>
          <w:b/>
          <w:bCs/>
          <w:rtl/>
        </w:rPr>
        <w:t>מאירי</w:t>
      </w:r>
      <w:r>
        <w:rPr>
          <w:rtl/>
        </w:rPr>
        <w:t xml:space="preserve"> הביא [דברי ר"ת] דמחיצה פחותה מו' כל שלא נסתלק היזק ראיה יפה. ומש"ה כופין זה את זה עד שיסתלק, אפי' נהגו אין המנהג מועיל במקום שהדין בטל. וכן מדברי רבינו יונה (ע' בסמוך) יש ללמוד דנקט דסברת ר"ת כלפי דין היזק ראיה, דלא מהני מנהג לבטל חיובו משום היזק ראיה. [ולא משום גדרי השתתפות שכנים].</w:t>
      </w:r>
    </w:p>
  </w:footnote>
  <w:footnote w:id="23">
    <w:p w14:paraId="1B49935F" w14:textId="77777777" w:rsidR="00D65752" w:rsidRDefault="00000000" w:rsidP="0072412F">
      <w:pPr>
        <w:pStyle w:val="Footnote"/>
        <w:bidi/>
      </w:pPr>
      <w:r>
        <w:rPr>
          <w:rStyle w:val="ac"/>
          <w:rtl/>
        </w:rPr>
        <w:footnoteRef/>
      </w:r>
      <w:r>
        <w:rPr>
          <w:rtl/>
        </w:rPr>
        <w:t>{ועד"ז שמעתי לדון במקום שנהגו להחמיר בדינים מסויימים, אלא שלא נהגו להחמיר בכל פרטי הדין. האם אמרי' דקבלו עליהם דעת האוסרים, וממילא חייבים לקיימו כתיקונו. או דאמרי' דאילו נהגו להקל כדעת המתירין מהני מנהג, א"כ אף שנהגו להחמיר במקצת, הא במקצת אין מחמירין}.</w:t>
      </w:r>
    </w:p>
  </w:footnote>
  <w:footnote w:id="24">
    <w:p w14:paraId="70A75FC0" w14:textId="77777777" w:rsidR="00D65752" w:rsidRDefault="00000000" w:rsidP="0072412F">
      <w:pPr>
        <w:pStyle w:val="Footnote"/>
        <w:bidi/>
      </w:pPr>
      <w:r>
        <w:rPr>
          <w:rStyle w:val="ac"/>
          <w:rtl/>
        </w:rPr>
        <w:footnoteRef/>
      </w:r>
      <w:r>
        <w:rPr>
          <w:rtl/>
        </w:rPr>
        <w:t>{ואפשר דכוונתו דהוה זמן מסויים שונה, וודאי מהני מנהג שלא להקפיד בזמן מסויים [שנפל המחיצה]. ול"ד למקום שנהגו להקפיד על היזק ראיה, אבל ל"צ גובה ד' אמות. דהוה מנהג שטות}.</w:t>
      </w:r>
    </w:p>
  </w:footnote>
  <w:footnote w:id="25">
    <w:p w14:paraId="60114A73" w14:textId="77777777" w:rsidR="00D65752" w:rsidRDefault="00000000" w:rsidP="0072412F">
      <w:pPr>
        <w:pStyle w:val="Footnote"/>
        <w:bidi/>
      </w:pPr>
      <w:r>
        <w:rPr>
          <w:rStyle w:val="ac"/>
          <w:rtl/>
        </w:rPr>
        <w:footnoteRef/>
      </w:r>
      <w:r>
        <w:rPr>
          <w:rtl/>
        </w:rPr>
        <w:t>ושוות יותר. [ועוד נפק"מ היכא דניכר שנשברו אבנים בצד א' של הכותל].</w:t>
      </w:r>
    </w:p>
  </w:footnote>
  <w:footnote w:id="26">
    <w:p w14:paraId="126207CE" w14:textId="77777777" w:rsidR="00D65752" w:rsidRDefault="00000000" w:rsidP="0072412F">
      <w:pPr>
        <w:pStyle w:val="Footnote"/>
        <w:bidi/>
      </w:pPr>
      <w:r>
        <w:rPr>
          <w:rStyle w:val="ac"/>
          <w:rtl/>
        </w:rPr>
        <w:footnoteRef/>
      </w:r>
      <w:r>
        <w:rPr>
          <w:rtl/>
        </w:rPr>
        <w:t>ועוד הביא (ב"מ קז. עי”ש) דאילן העומד על המיצר, חולקין פירותיו בשווה.</w:t>
      </w:r>
    </w:p>
  </w:footnote>
  <w:footnote w:id="27">
    <w:p w14:paraId="55D21E23" w14:textId="77777777" w:rsidR="00D65752" w:rsidRDefault="00000000" w:rsidP="0072412F">
      <w:pPr>
        <w:pStyle w:val="Footnote"/>
        <w:bidi/>
      </w:pPr>
      <w:r>
        <w:rPr>
          <w:rStyle w:val="ac"/>
          <w:rtl/>
        </w:rPr>
        <w:footnoteRef/>
      </w:r>
      <w:r>
        <w:rPr>
          <w:rtl/>
        </w:rPr>
        <w:t>ועוד דייק כן מדברי הרא"ש (לקמן ו. יא) דמסתמא קנה כל הכותל שיהא חצי שלו. [משמע דקנה כל הכותל, לענין דחציו שלו].</w:t>
      </w:r>
    </w:p>
  </w:footnote>
  <w:footnote w:id="28">
    <w:p w14:paraId="78DAF64F" w14:textId="77777777" w:rsidR="00D65752" w:rsidRDefault="00000000" w:rsidP="0072412F">
      <w:pPr>
        <w:pStyle w:val="Footnote"/>
        <w:bidi/>
        <w:rPr>
          <w:rFonts w:hint="cs"/>
          <w:rtl/>
        </w:rPr>
      </w:pPr>
      <w:r>
        <w:rPr>
          <w:rStyle w:val="ac"/>
          <w:rtl/>
        </w:rPr>
        <w:footnoteRef/>
      </w:r>
      <w:r>
        <w:rPr>
          <w:rtl/>
        </w:rPr>
        <w:t>ו</w:t>
      </w:r>
      <w:r>
        <w:rPr>
          <w:b/>
          <w:bCs/>
          <w:rtl/>
        </w:rPr>
        <w:t>תוס</w:t>
      </w:r>
      <w:r>
        <w:rPr>
          <w:rtl/>
        </w:rPr>
        <w:t>' (בסו"ד) כת' דאנן סהדי שלא עשאה לבדו, כיון שהיה יכול לדחוק חבירו.</w:t>
      </w:r>
    </w:p>
  </w:footnote>
  <w:footnote w:id="29">
    <w:p w14:paraId="03282D7D" w14:textId="77777777" w:rsidR="00D65752" w:rsidRDefault="00000000" w:rsidP="0072412F">
      <w:pPr>
        <w:pStyle w:val="Footnote"/>
        <w:bidi/>
      </w:pPr>
      <w:r>
        <w:rPr>
          <w:rStyle w:val="ac"/>
          <w:rtl/>
        </w:rPr>
        <w:footnoteRef/>
      </w:r>
      <w:r>
        <w:rPr>
          <w:rtl/>
        </w:rPr>
        <w:t>אך לכאורה היכא דיש לו מיגו מהני. ואילו תוס' בסו"ד כת' דהכא אנן סהדי שעשו בין שניהם, ואף לא מהני מיגו. [והדרא קו' הרמב"ן לתוס'].</w:t>
      </w:r>
    </w:p>
  </w:footnote>
  <w:footnote w:id="30">
    <w:p w14:paraId="3765C065" w14:textId="77777777" w:rsidR="00D65752" w:rsidRDefault="00000000" w:rsidP="0072412F">
      <w:pPr>
        <w:pStyle w:val="Footnote"/>
        <w:bidi/>
      </w:pPr>
      <w:r>
        <w:rPr>
          <w:rStyle w:val="ac"/>
          <w:rtl/>
        </w:rPr>
        <w:footnoteRef/>
      </w:r>
      <w:r>
        <w:rPr>
          <w:rtl/>
        </w:rPr>
        <w:t>ע' לקמן ד. בשם הר"י מגאש. וה</w:t>
      </w:r>
      <w:r>
        <w:rPr>
          <w:b/>
          <w:bCs/>
          <w:rtl/>
        </w:rPr>
        <w:t>קצות</w:t>
      </w:r>
      <w:r>
        <w:rPr>
          <w:rtl/>
        </w:rPr>
        <w:t xml:space="preserve"> (קנז ג) תמה דסברת הר"י מגאש שם דכיון דיש חיוב בניית כותל, ולכן אין תקנת חזית בחצר. אבל כאן איירי לפני 'לפיכך'. ומבואר כוונת הרמב"ן כרשב"א לקמן דלא תקנו חזית בחצר כיון שיכול לקלפו.</w:t>
      </w:r>
    </w:p>
  </w:footnote>
  <w:footnote w:id="31">
    <w:p w14:paraId="5592AE12" w14:textId="77777777" w:rsidR="00D65752" w:rsidRDefault="00000000" w:rsidP="0072412F">
      <w:pPr>
        <w:pStyle w:val="Footnote"/>
        <w:bidi/>
      </w:pPr>
      <w:r>
        <w:rPr>
          <w:rStyle w:val="ac"/>
          <w:rtl/>
        </w:rPr>
        <w:footnoteRef/>
      </w:r>
      <w:r>
        <w:rPr>
          <w:rtl/>
        </w:rPr>
        <w:t>אין האבנים יוצאים מדין חלוקה מחמת שנפלו לרשות א'. ובהמשך דברי רבינו יונה חילק דבבקעה תחילת הנידון הוה לאחר שנפל, ומש"ה מהני מוחזק. ודוקא בחצר כיון דמעיקרא מצי כייפי א"כ הוחזק מעיקרא של שניהם.</w:t>
      </w:r>
    </w:p>
  </w:footnote>
  <w:footnote w:id="32">
    <w:p w14:paraId="772CCF0A" w14:textId="77777777" w:rsidR="00D65752" w:rsidRDefault="00000000" w:rsidP="0072412F">
      <w:pPr>
        <w:pStyle w:val="Footnote"/>
        <w:bidi/>
      </w:pPr>
      <w:r>
        <w:rPr>
          <w:rStyle w:val="ac"/>
          <w:rtl/>
        </w:rPr>
        <w:footnoteRef/>
      </w:r>
      <w:r>
        <w:rPr>
          <w:rtl/>
        </w:rPr>
        <w:t xml:space="preserve">[וה"נ יש דררא דממונא, וכמ”ש התוס']. וכה"ק </w:t>
      </w:r>
      <w:r>
        <w:rPr>
          <w:b/>
          <w:bCs/>
          <w:rtl/>
        </w:rPr>
        <w:t xml:space="preserve">תוס' </w:t>
      </w:r>
      <w:r>
        <w:rPr>
          <w:rtl/>
        </w:rPr>
        <w:t>(לקמן קה.) דאי מהני תפיסה לאחר שנולד הספק, א"כ המוציא מחבירו היינו כל דאלים. [אך בהמשך דבריו כ' דמהני תפיסה בטענת ברי].</w:t>
      </w:r>
    </w:p>
  </w:footnote>
  <w:footnote w:id="33">
    <w:p w14:paraId="0D0F9F0F" w14:textId="77777777" w:rsidR="00D65752" w:rsidRDefault="00000000" w:rsidP="0072412F">
      <w:pPr>
        <w:pStyle w:val="Footnote"/>
        <w:bidi/>
      </w:pPr>
      <w:r>
        <w:rPr>
          <w:rStyle w:val="ac"/>
          <w:rtl/>
        </w:rPr>
        <w:footnoteRef/>
      </w:r>
      <w:r>
        <w:rPr>
          <w:rtl/>
        </w:rPr>
        <w:t>ויסוד זה דתפיסה מהני קודם שנתעורר הספק איתא ב</w:t>
      </w:r>
      <w:r>
        <w:rPr>
          <w:b/>
          <w:bCs/>
          <w:rtl/>
        </w:rPr>
        <w:t xml:space="preserve">תוס' </w:t>
      </w:r>
      <w:r>
        <w:rPr>
          <w:rtl/>
        </w:rPr>
        <w:t>(כתובות כ.) בתי' אחד. אבל העירו שה</w:t>
      </w:r>
      <w:r>
        <w:rPr>
          <w:b/>
          <w:bCs/>
          <w:rtl/>
        </w:rPr>
        <w:t>קונה"ס</w:t>
      </w:r>
      <w:r>
        <w:rPr>
          <w:rtl/>
        </w:rPr>
        <w:t xml:space="preserve"> (ג א) הביא דמוכח מ</w:t>
      </w:r>
      <w:r>
        <w:rPr>
          <w:b/>
          <w:bCs/>
          <w:rtl/>
        </w:rPr>
        <w:t>רבינו יונה</w:t>
      </w:r>
      <w:r>
        <w:rPr>
          <w:rtl/>
        </w:rPr>
        <w:t xml:space="preserve"> (שם) דל"ל הך כלל. וצריך לחלק דהתם שתופס ממוחזק, אבל כאן התפיסה הוא ממצב לא ידוע, דכותל ביניהם אינו מוחזק לתרוייהו אלא ע"פ טענותיהם. ודייקו כן מדברי רבינו יונה והרשב"א שפי' בשנים אוחזין בעודם אוחזין מתעצמין עליו</w:t>
      </w:r>
      <w:r>
        <w:rPr>
          <w:i/>
          <w:iCs/>
          <w:rtl/>
        </w:rPr>
        <w:t xml:space="preserve"> ודינו יחלוקו,</w:t>
      </w:r>
      <w:r>
        <w:rPr>
          <w:rtl/>
        </w:rPr>
        <w:t xml:space="preserve"> כבר הוחזק בפנינו בחזקת שניהם זה כזה. [ונחשב תפיסה לאחר שנולד הספק כיון דהוחזק 'דין יחלוקו', ולא רק כשהתעורר הספק]</w:t>
      </w:r>
    </w:p>
  </w:footnote>
  <w:footnote w:id="34">
    <w:p w14:paraId="2B55AFA2" w14:textId="77777777" w:rsidR="00D65752" w:rsidRDefault="00000000" w:rsidP="0072412F">
      <w:pPr>
        <w:pStyle w:val="Footnote"/>
        <w:bidi/>
      </w:pPr>
      <w:r>
        <w:rPr>
          <w:rStyle w:val="ac"/>
          <w:rtl/>
        </w:rPr>
        <w:footnoteRef/>
      </w:r>
      <w:r>
        <w:rPr>
          <w:rtl/>
        </w:rPr>
        <w:t>וה</w:t>
      </w:r>
      <w:r>
        <w:rPr>
          <w:b/>
          <w:bCs/>
          <w:rtl/>
        </w:rPr>
        <w:t>רשב"א</w:t>
      </w:r>
      <w:r>
        <w:rPr>
          <w:rtl/>
        </w:rPr>
        <w:t xml:space="preserve"> כ' דהוה כמו שנפל כלי מחצירו של ראובן לחצרו של שמעון וטוען שהוא שלו, דאין שומעין לו.</w:t>
      </w:r>
    </w:p>
  </w:footnote>
  <w:footnote w:id="35">
    <w:p w14:paraId="113FA1A3" w14:textId="77777777" w:rsidR="00D65752" w:rsidRDefault="00000000" w:rsidP="0072412F">
      <w:pPr>
        <w:pStyle w:val="Footnote"/>
        <w:bidi/>
      </w:pPr>
      <w:r>
        <w:rPr>
          <w:rStyle w:val="ac"/>
          <w:rtl/>
        </w:rPr>
        <w:footnoteRef/>
      </w:r>
      <w:r>
        <w:rPr>
          <w:rtl/>
        </w:rPr>
        <w:t>[והאו"ש ציין לסוגיה דלקמן לג., ויתבאר לקמן שם].</w:t>
      </w:r>
    </w:p>
  </w:footnote>
  <w:footnote w:id="36">
    <w:p w14:paraId="51289E24" w14:textId="77777777" w:rsidR="00D65752" w:rsidRDefault="00000000" w:rsidP="0072412F">
      <w:pPr>
        <w:pStyle w:val="Footnote"/>
        <w:bidi/>
      </w:pPr>
      <w:r>
        <w:rPr>
          <w:rStyle w:val="ac"/>
          <w:rtl/>
        </w:rPr>
        <w:footnoteRef/>
      </w:r>
      <w:r>
        <w:rPr>
          <w:rtl/>
        </w:rPr>
        <w:t>וכיון שלא נפל המחלוקת גם על המקום מתחלה עד שנפלו האבנים לרשותו של זה</w:t>
      </w:r>
    </w:p>
  </w:footnote>
  <w:footnote w:id="37">
    <w:p w14:paraId="1E47A033" w14:textId="77777777" w:rsidR="00D65752" w:rsidRDefault="00000000" w:rsidP="0072412F">
      <w:pPr>
        <w:pStyle w:val="Footnote"/>
        <w:bidi/>
      </w:pPr>
      <w:r>
        <w:rPr>
          <w:rStyle w:val="ac"/>
          <w:rtl/>
        </w:rPr>
        <w:footnoteRef/>
      </w:r>
      <w:r>
        <w:rPr>
          <w:rtl/>
        </w:rPr>
        <w:t>אמנם ב</w:t>
      </w:r>
      <w:r>
        <w:rPr>
          <w:b/>
          <w:bCs/>
          <w:rtl/>
        </w:rPr>
        <w:t>פוסקים</w:t>
      </w:r>
      <w:r>
        <w:rPr>
          <w:rtl/>
        </w:rPr>
        <w:t xml:space="preserve"> (שם) כתבו טעם יושבין בצד ערימה דהוה תוך ד' אמות דהוה כחצירו. וע"ע</w:t>
      </w:r>
      <w:r>
        <w:rPr>
          <w:b/>
          <w:bCs/>
          <w:rtl/>
        </w:rPr>
        <w:t xml:space="preserve"> קה"י</w:t>
      </w:r>
      <w:r>
        <w:rPr>
          <w:rtl/>
        </w:rPr>
        <w:t xml:space="preserve"> (א).</w:t>
      </w:r>
    </w:p>
  </w:footnote>
  <w:footnote w:id="38">
    <w:p w14:paraId="3CD98531" w14:textId="77777777" w:rsidR="00D65752" w:rsidRDefault="00000000" w:rsidP="0072412F">
      <w:pPr>
        <w:pStyle w:val="Footnote"/>
        <w:bidi/>
      </w:pPr>
      <w:r>
        <w:rPr>
          <w:rStyle w:val="ac"/>
          <w:rtl/>
        </w:rPr>
        <w:footnoteRef/>
      </w:r>
      <w:r>
        <w:rPr>
          <w:rtl/>
        </w:rPr>
        <w:t>אבל הקה"י חילק דגג העומד ע"י ב' הבתים והוה כתפוס ע"י, ולכן יחשב שנים אוחזין. משא"כ בכותל. ושמעתי דאף כותל הוא משמש וכבית יד לחצר, ועי"ז יש שייכות לשניהם, ודינו שנים אוחזין. [אבל קרקע ששכן לידו אינו גורם כלל השתייכות].</w:t>
      </w:r>
    </w:p>
  </w:footnote>
  <w:footnote w:id="39">
    <w:p w14:paraId="7FD77945" w14:textId="77777777" w:rsidR="00D65752" w:rsidRDefault="00000000" w:rsidP="0072412F">
      <w:pPr>
        <w:pStyle w:val="Footnote"/>
        <w:bidi/>
      </w:pPr>
      <w:r>
        <w:rPr>
          <w:rStyle w:val="ac"/>
          <w:rtl/>
        </w:rPr>
        <w:footnoteRef/>
      </w:r>
      <w:r>
        <w:rPr>
          <w:rtl/>
        </w:rPr>
        <w:t>ולא נחשב חסרון ידיעה של מי המקום, אלא רואים שייכות לכל חצר. אבל שנים אוחזין אף דכל א' יש לו צד מוחזק, חשיב ספק ע"פ טענותם [דגדר מוחזק נחשב ע”פ טענותם. א"נ כיון דחזינן תרוייהו מוחזקין, אין אנו יודעים של מי הוא, והוה חסרון ידיעה ולא ספק. משא"כ בכותל רואין שייכות לחצר].</w:t>
      </w:r>
    </w:p>
    <w:p w14:paraId="08544F6B" w14:textId="77777777" w:rsidR="00D65752" w:rsidRDefault="00000000" w:rsidP="0072412F">
      <w:pPr>
        <w:pStyle w:val="Footnote"/>
        <w:bidi/>
      </w:pPr>
      <w:r>
        <w:rPr>
          <w:rtl/>
        </w:rPr>
        <w:tab/>
        <w:t>[ועד"ז ס"ד דהגמ' (ב"מ ו.) דתפיס כרכשתא חשיב דררא דממונא. קמ"ל דכרכשתא לאו כלום הוא].</w:t>
      </w:r>
    </w:p>
  </w:footnote>
  <w:footnote w:id="40">
    <w:p w14:paraId="25777F62" w14:textId="77777777" w:rsidR="00D65752" w:rsidRDefault="00000000" w:rsidP="0072412F">
      <w:pPr>
        <w:pStyle w:val="Footnote"/>
        <w:bidi/>
      </w:pPr>
      <w:r>
        <w:rPr>
          <w:rStyle w:val="ac"/>
          <w:rtl/>
        </w:rPr>
        <w:footnoteRef/>
      </w:r>
      <w:r>
        <w:rPr>
          <w:rtl/>
        </w:rPr>
        <w:t>ובקצות שם דן דלדבריו דדין הכותל כדין שנים אוחזין דינו ג' חלקים. ואילו לתוס' דהוה דררא דממונא לא תליא כלל בטענותיהם.</w:t>
      </w:r>
    </w:p>
  </w:footnote>
  <w:footnote w:id="41">
    <w:p w14:paraId="745E9F53" w14:textId="77777777" w:rsidR="00D65752" w:rsidRDefault="00000000" w:rsidP="0072412F">
      <w:pPr>
        <w:pStyle w:val="Footnote"/>
        <w:bidi/>
      </w:pPr>
      <w:r>
        <w:rPr>
          <w:rStyle w:val="ac"/>
          <w:rtl/>
        </w:rPr>
        <w:footnoteRef/>
      </w:r>
      <w:r>
        <w:rPr>
          <w:rtl/>
        </w:rPr>
        <w:t>וצ"ב כוונתו, דאף בגוף הקרקע נימא דזה אומר כולו שלי וז"א חציו שלי, ויטול ג' חלקים. ואפשר דיש חילוק בין מוחזק בקרקע למוחזק במטלטלין. ועיל"פ דבגוף הקרקע הוה דררא דממונא, ונחשב מוחזק אף בלא טענותיהם. וקו' הרשב"א דוקא באבני הכותל דנחשב שנים אוחזין וע"פ טענותיהם. וצ"ע.</w:t>
      </w:r>
    </w:p>
  </w:footnote>
  <w:footnote w:id="42">
    <w:p w14:paraId="6D13335A" w14:textId="77777777" w:rsidR="00D65752" w:rsidRDefault="00000000" w:rsidP="0072412F">
      <w:pPr>
        <w:pStyle w:val="Footnote"/>
        <w:bidi/>
      </w:pPr>
      <w:r>
        <w:rPr>
          <w:rStyle w:val="ac"/>
          <w:rtl/>
        </w:rPr>
        <w:footnoteRef/>
      </w:r>
      <w:r>
        <w:rPr>
          <w:rtl/>
        </w:rPr>
        <w:t>אבל ה</w:t>
      </w:r>
      <w:r>
        <w:rPr>
          <w:b/>
          <w:bCs/>
          <w:rtl/>
        </w:rPr>
        <w:t>רשב"א</w:t>
      </w:r>
      <w:r>
        <w:rPr>
          <w:rtl/>
        </w:rPr>
        <w:t xml:space="preserve"> בהמשך (בד"ה ואכתי) גבי נפל ברשותו הקשה דמ"מ המקום של שניהם, א"כ אף אבנים שנפלו. ודחה דאפי' המקום אין אנו דנים בבירור שהוא של שניהם, וכיון שאין אחד מהם מוחזק יותר אמרי' יחלוקו כממון המוטל בספק, והרי האבנים בספק ביד השני.</w:t>
      </w:r>
    </w:p>
  </w:footnote>
  <w:footnote w:id="43">
    <w:p w14:paraId="14A5FBCF" w14:textId="77777777" w:rsidR="00D65752" w:rsidRDefault="00000000" w:rsidP="0072412F">
      <w:pPr>
        <w:pStyle w:val="Footnote"/>
        <w:bidi/>
      </w:pPr>
      <w:r>
        <w:rPr>
          <w:rStyle w:val="ac"/>
          <w:rtl/>
        </w:rPr>
        <w:footnoteRef/>
      </w:r>
      <w:r>
        <w:rPr>
          <w:rtl/>
        </w:rPr>
        <w:t>ושהה הרבה אינו הוכחה שהוא שלו, אלא דמסלק הא דשותפין לא קפדי אהדדי. והביאו מ</w:t>
      </w:r>
      <w:r>
        <w:rPr>
          <w:b/>
          <w:bCs/>
          <w:rtl/>
        </w:rPr>
        <w:t>תוס'</w:t>
      </w:r>
      <w:r>
        <w:rPr>
          <w:rtl/>
        </w:rPr>
        <w:t xml:space="preserve"> (לקמן לג:) דל"מ חזקת מה שתח"י שלו היכא דאינו עומד תוך רשותו.</w:t>
      </w:r>
    </w:p>
  </w:footnote>
  <w:footnote w:id="44">
    <w:p w14:paraId="3EB9EE45" w14:textId="77777777" w:rsidR="00D65752" w:rsidRDefault="00000000" w:rsidP="0072412F">
      <w:pPr>
        <w:pStyle w:val="Footnote"/>
        <w:bidi/>
      </w:pPr>
      <w:r>
        <w:rPr>
          <w:rStyle w:val="ac"/>
          <w:rtl/>
        </w:rPr>
        <w:footnoteRef/>
      </w:r>
      <w:r>
        <w:rPr>
          <w:rtl/>
        </w:rPr>
        <w:t>ואילו טענת אני לקחתי הוה ספק חדש, ומהני ראיית שהה הרבה לעורר הספק, וע"י מוחזק מוכרע שלקח.</w:t>
      </w:r>
    </w:p>
  </w:footnote>
  <w:footnote w:id="45">
    <w:p w14:paraId="7DF69E23" w14:textId="77777777" w:rsidR="00D65752" w:rsidRDefault="00000000" w:rsidP="0072412F">
      <w:pPr>
        <w:pStyle w:val="Footnote"/>
        <w:bidi/>
      </w:pPr>
      <w:r>
        <w:rPr>
          <w:rStyle w:val="ac"/>
          <w:rtl/>
        </w:rPr>
        <w:footnoteRef/>
      </w:r>
      <w:r>
        <w:rPr>
          <w:rtl/>
        </w:rPr>
        <w:t>ושמעתי כעי"ז לפרש, דמסברת תפיסה לאחר שנולד הספק נחשב החזקתו עבור הבעלים. ואף אם יש ראיה דשהה הרבה, מ"מ בזה עדיין החזקתו כהמשך מההחזקה הראשונה, ואחר שנולד הספק. ורק ע"י מיגו דלקח עכשיו נחשב מוחזק לפנינו. [ואחרי המיגו נחשב מוחזק, ומהני טענתו אני בניתי. אבל הגרנ"ט למד דאף אחרי שמוחזק בעינן מיגו, שמוחזק לבד ל"מ אחרי שנולד הספק].</w:t>
      </w:r>
    </w:p>
  </w:footnote>
  <w:footnote w:id="46">
    <w:p w14:paraId="791D9315" w14:textId="77777777" w:rsidR="00D65752" w:rsidRDefault="00000000" w:rsidP="0072412F">
      <w:pPr>
        <w:pStyle w:val="Footnote"/>
        <w:bidi/>
      </w:pPr>
      <w:r>
        <w:rPr>
          <w:rStyle w:val="ac"/>
          <w:rtl/>
        </w:rPr>
        <w:footnoteRef/>
      </w:r>
      <w:r>
        <w:rPr>
          <w:rtl/>
        </w:rPr>
        <w:t>וה</w:t>
      </w:r>
      <w:r>
        <w:rPr>
          <w:b/>
          <w:bCs/>
          <w:rtl/>
        </w:rPr>
        <w:t>תוס' רא"ש</w:t>
      </w:r>
      <w:r>
        <w:rPr>
          <w:rtl/>
        </w:rPr>
        <w:t xml:space="preserve"> (בשיטמ"ק) הק' מי יגיד שיעור שהה הרבה.</w:t>
      </w:r>
    </w:p>
  </w:footnote>
  <w:footnote w:id="47">
    <w:p w14:paraId="7EA07BE5" w14:textId="77777777" w:rsidR="00D65752" w:rsidRDefault="00000000" w:rsidP="0072412F">
      <w:pPr>
        <w:pStyle w:val="Footnote"/>
        <w:bidi/>
      </w:pPr>
      <w:r>
        <w:rPr>
          <w:rStyle w:val="ac"/>
          <w:rtl/>
        </w:rPr>
        <w:footnoteRef/>
      </w:r>
      <w:r>
        <w:rPr>
          <w:rtl/>
        </w:rPr>
        <w:t>וה</w:t>
      </w:r>
      <w:r>
        <w:rPr>
          <w:b/>
          <w:bCs/>
          <w:rtl/>
        </w:rPr>
        <w:t>קצות</w:t>
      </w:r>
      <w:r>
        <w:rPr>
          <w:rtl/>
        </w:rPr>
        <w:t xml:space="preserve"> (קנז ג) כתב דלדעת הר"י מגאש הרי"ף ורמב"ם (הו' לקמן ד.) דקמ"ל דהגמ' דשותפין לא קפדי, א"כ אפי' שהו הרבה, מדלא חילק.</w:t>
      </w:r>
    </w:p>
  </w:footnote>
  <w:footnote w:id="48">
    <w:p w14:paraId="6DBDF65A" w14:textId="77777777" w:rsidR="00D65752" w:rsidRDefault="00000000" w:rsidP="0072412F">
      <w:pPr>
        <w:pStyle w:val="Footnote"/>
        <w:bidi/>
      </w:pPr>
      <w:r>
        <w:rPr>
          <w:rStyle w:val="ac"/>
          <w:rtl/>
        </w:rPr>
        <w:footnoteRef/>
      </w:r>
      <w:r>
        <w:rPr>
          <w:rtl/>
        </w:rPr>
        <w:t>אבל ה</w:t>
      </w:r>
      <w:r>
        <w:rPr>
          <w:b/>
          <w:bCs/>
          <w:rtl/>
        </w:rPr>
        <w:t>ש"ך</w:t>
      </w:r>
      <w:r>
        <w:rPr>
          <w:rtl/>
        </w:rPr>
        <w:t xml:space="preserve"> (קעט ב) כתב דהטור איירי בזמן רב שאין רגילין להקפיד, והתוס' איירי בזמן רב יותר.</w:t>
      </w:r>
    </w:p>
  </w:footnote>
  <w:footnote w:id="49">
    <w:p w14:paraId="2BA0C5C5" w14:textId="77777777" w:rsidR="00D65752" w:rsidRDefault="00000000" w:rsidP="0072412F">
      <w:pPr>
        <w:pStyle w:val="Footnote"/>
        <w:bidi/>
      </w:pPr>
      <w:r>
        <w:rPr>
          <w:rStyle w:val="ac"/>
          <w:rtl/>
        </w:rPr>
        <w:footnoteRef/>
      </w:r>
      <w:r>
        <w:rPr>
          <w:rtl/>
        </w:rPr>
        <w:t>ע"ד הא דאי' גבי חזקת קרקעות (ע' לקמן מב:).</w:t>
      </w:r>
    </w:p>
  </w:footnote>
  <w:footnote w:id="50">
    <w:p w14:paraId="51CFDFC5" w14:textId="77777777" w:rsidR="00D65752" w:rsidRDefault="00000000" w:rsidP="0072412F">
      <w:pPr>
        <w:pStyle w:val="Footnote"/>
        <w:bidi/>
      </w:pPr>
      <w:r>
        <w:rPr>
          <w:rStyle w:val="ac"/>
          <w:rtl/>
        </w:rPr>
        <w:footnoteRef/>
      </w:r>
      <w:r>
        <w:rPr>
          <w:rtl/>
        </w:rPr>
        <w:t>[דעיקר חזקת מטלטלין משום דהיאך באו לידו, והביא דנח' הראשונים בחזקת קרקעות]. וה</w:t>
      </w:r>
      <w:r>
        <w:rPr>
          <w:b/>
          <w:bCs/>
          <w:rtl/>
        </w:rPr>
        <w:t>נתיבות</w:t>
      </w:r>
      <w:r>
        <w:rPr>
          <w:rtl/>
        </w:rPr>
        <w:t xml:space="preserve"> הביא דהיכא דיש עדים שהגיע לידו וראה [בידו עכשיו] אין לו חזקה [ע' לקמן מו מז]. [ואף הש"ך מודה לזה].</w:t>
      </w:r>
    </w:p>
    <w:p w14:paraId="2EC8742A" w14:textId="77777777" w:rsidR="00D65752" w:rsidRDefault="00000000" w:rsidP="0072412F">
      <w:pPr>
        <w:pStyle w:val="Footnote"/>
        <w:bidi/>
      </w:pPr>
      <w:r>
        <w:rPr>
          <w:rtl/>
        </w:rPr>
        <w:tab/>
        <w:t>אך ה</w:t>
      </w:r>
      <w:r>
        <w:rPr>
          <w:b/>
          <w:bCs/>
          <w:rtl/>
        </w:rPr>
        <w:t>נתיבות</w:t>
      </w:r>
      <w:r>
        <w:rPr>
          <w:rtl/>
        </w:rPr>
        <w:t xml:space="preserve"> הק' מ"ש מאומן שירד מאומנתו דיש לו חזקה [כדאי' לקמן מז.]. ותי' דשאני התם דנשתנה שמו וענינו.</w:t>
      </w:r>
    </w:p>
  </w:footnote>
  <w:footnote w:id="51">
    <w:p w14:paraId="5B1D42CD" w14:textId="77777777" w:rsidR="00D65752" w:rsidRDefault="00000000" w:rsidP="0072412F">
      <w:pPr>
        <w:pStyle w:val="Footnote"/>
        <w:bidi/>
      </w:pPr>
      <w:r>
        <w:rPr>
          <w:rStyle w:val="ac"/>
          <w:rtl/>
        </w:rPr>
        <w:footnoteRef/>
      </w:r>
      <w:r>
        <w:rPr>
          <w:rtl/>
        </w:rPr>
        <w:t>והביא כן מהגמ' (ב”מ קי.) והמשנה (פאה ח ג).</w:t>
      </w:r>
    </w:p>
  </w:footnote>
  <w:footnote w:id="52">
    <w:p w14:paraId="0C98A09F" w14:textId="77777777" w:rsidR="00D65752" w:rsidRDefault="00000000" w:rsidP="0072412F">
      <w:pPr>
        <w:pStyle w:val="Footnote"/>
        <w:bidi/>
      </w:pPr>
      <w:r>
        <w:rPr>
          <w:rStyle w:val="ac"/>
          <w:rtl/>
        </w:rPr>
        <w:footnoteRef/>
      </w:r>
      <w:r>
        <w:rPr>
          <w:rtl/>
        </w:rPr>
        <w:t>וה</w:t>
      </w:r>
      <w:r>
        <w:rPr>
          <w:b/>
          <w:bCs/>
          <w:rtl/>
        </w:rPr>
        <w:t>ש"ך</w:t>
      </w:r>
      <w:r>
        <w:rPr>
          <w:rtl/>
        </w:rPr>
        <w:t xml:space="preserve"> וה</w:t>
      </w:r>
      <w:r>
        <w:rPr>
          <w:b/>
          <w:bCs/>
          <w:rtl/>
        </w:rPr>
        <w:t>גר"א</w:t>
      </w:r>
      <w:r>
        <w:rPr>
          <w:rtl/>
        </w:rPr>
        <w:t xml:space="preserve"> (שם ב יג) ציינו לתוס' דידן.</w:t>
      </w:r>
    </w:p>
  </w:footnote>
  <w:footnote w:id="53">
    <w:p w14:paraId="5656A7B0" w14:textId="77777777" w:rsidR="00D65752" w:rsidRDefault="00000000" w:rsidP="0072412F">
      <w:pPr>
        <w:pStyle w:val="Footnote"/>
        <w:bidi/>
      </w:pPr>
      <w:r>
        <w:rPr>
          <w:rStyle w:val="ac"/>
          <w:rtl/>
        </w:rPr>
        <w:footnoteRef/>
      </w:r>
      <w:r>
        <w:rPr>
          <w:rtl/>
        </w:rPr>
        <w:t>ועד"ז קו' הרמב"ן (הו' לעיל) שמא חלקו ע"ד כן. וע' לעיל.</w:t>
      </w:r>
    </w:p>
  </w:footnote>
  <w:footnote w:id="54">
    <w:p w14:paraId="556BE00E" w14:textId="77777777" w:rsidR="00D65752" w:rsidRDefault="00000000" w:rsidP="0072412F">
      <w:pPr>
        <w:pStyle w:val="Footnote"/>
        <w:bidi/>
      </w:pPr>
      <w:r>
        <w:rPr>
          <w:rStyle w:val="ac"/>
          <w:rtl/>
        </w:rPr>
        <w:footnoteRef/>
      </w:r>
      <w:r>
        <w:rPr>
          <w:rtl/>
        </w:rPr>
        <w:t>וה</w:t>
      </w:r>
      <w:r>
        <w:rPr>
          <w:b/>
          <w:bCs/>
          <w:rtl/>
        </w:rPr>
        <w:t>גליון</w:t>
      </w:r>
      <w:r>
        <w:rPr>
          <w:rtl/>
        </w:rPr>
        <w:t xml:space="preserve"> (בשיטמ"ק) כת' דאע"ג דגבי כלאים סגי במחיצה כ"ש, אפ”ה הביאו הכא.</w:t>
      </w:r>
    </w:p>
  </w:footnote>
  <w:footnote w:id="55">
    <w:p w14:paraId="267F601D" w14:textId="77777777" w:rsidR="00D65752" w:rsidRDefault="00000000" w:rsidP="0072412F">
      <w:pPr>
        <w:pStyle w:val="Footnote"/>
        <w:bidi/>
      </w:pPr>
      <w:r>
        <w:rPr>
          <w:rStyle w:val="ac"/>
          <w:rtl/>
        </w:rPr>
        <w:footnoteRef/>
      </w:r>
      <w:r>
        <w:rPr>
          <w:rtl/>
        </w:rPr>
        <w:t>עירובין א י, ב ד, ח ו, שבת טז ה, כלאים ד ד ועוד. {ויש לדחות דמחיצה של רשויות בשבת יל"פ אף לשון פלוגתא דחולק ותוחם רשות לעצמו. ומש"ה נקטו דוקא הך ברייתא דה'מחיצה' נפרצה [דקאי על הגודא שנפרץ]}.</w:t>
      </w:r>
    </w:p>
  </w:footnote>
  <w:footnote w:id="56">
    <w:p w14:paraId="7F970901" w14:textId="77777777" w:rsidR="00D65752" w:rsidRDefault="00000000" w:rsidP="0072412F">
      <w:pPr>
        <w:pStyle w:val="Footnote"/>
        <w:bidi/>
      </w:pPr>
      <w:r>
        <w:rPr>
          <w:rStyle w:val="ac"/>
          <w:rtl/>
        </w:rPr>
        <w:footnoteRef/>
      </w:r>
      <w:r>
        <w:rPr>
          <w:rtl/>
        </w:rPr>
        <w:t>ו</w:t>
      </w:r>
      <w:r>
        <w:rPr>
          <w:b/>
          <w:bCs/>
          <w:rtl/>
        </w:rPr>
        <w:t>רש"י</w:t>
      </w:r>
      <w:r>
        <w:rPr>
          <w:rtl/>
        </w:rPr>
        <w:t xml:space="preserve"> הביא מהמשנה (לקמן כו.), וצ"ב דהתם איירי אף בשאר אילנות ומשום עבודת החרישה, וכמ"ש תוס'. וה</w:t>
      </w:r>
      <w:r>
        <w:rPr>
          <w:b/>
          <w:bCs/>
          <w:rtl/>
        </w:rPr>
        <w:t>אחרונים</w:t>
      </w:r>
      <w:r>
        <w:rPr>
          <w:rtl/>
        </w:rPr>
        <w:t xml:space="preserve"> ביארו דטעם השיעור ד' אמות בכלאים משום דזהו שיעור עבודת הכרם.</w:t>
      </w:r>
    </w:p>
  </w:footnote>
  <w:footnote w:id="57">
    <w:p w14:paraId="60416EB6" w14:textId="77777777" w:rsidR="00D65752" w:rsidRDefault="00000000" w:rsidP="0072412F">
      <w:pPr>
        <w:pStyle w:val="Footnote"/>
        <w:bidi/>
      </w:pPr>
      <w:r>
        <w:rPr>
          <w:rStyle w:val="ac"/>
          <w:rtl/>
        </w:rPr>
        <w:footnoteRef/>
      </w:r>
      <w:r>
        <w:rPr>
          <w:rtl/>
        </w:rPr>
        <w:t>וכה"ק ה</w:t>
      </w:r>
      <w:r>
        <w:rPr>
          <w:b/>
          <w:bCs/>
          <w:rtl/>
        </w:rPr>
        <w:t>מאירי</w:t>
      </w:r>
      <w:r>
        <w:rPr>
          <w:rtl/>
        </w:rPr>
        <w:t xml:space="preserve"> ששניהם נאסרים. ותי' מפני שהגפנים משתרשים ומגדלים נופים והולכים אצל הזרעים, והן הם גורמות עיקר האסור.</w:t>
      </w:r>
    </w:p>
  </w:footnote>
  <w:footnote w:id="58">
    <w:p w14:paraId="494125FE" w14:textId="77777777" w:rsidR="00D65752" w:rsidRDefault="00000000" w:rsidP="0072412F">
      <w:pPr>
        <w:pStyle w:val="Footnote"/>
        <w:bidi/>
      </w:pPr>
      <w:r>
        <w:rPr>
          <w:rStyle w:val="ac"/>
          <w:rtl/>
        </w:rPr>
        <w:footnoteRef/>
      </w:r>
      <w:r>
        <w:rPr>
          <w:rtl/>
        </w:rPr>
        <w:t>וה</w:t>
      </w:r>
      <w:r>
        <w:rPr>
          <w:b/>
          <w:bCs/>
          <w:rtl/>
        </w:rPr>
        <w:t>רמב"ן</w:t>
      </w:r>
      <w:r>
        <w:rPr>
          <w:rtl/>
        </w:rPr>
        <w:t xml:space="preserve"> ביאר שהעירבוב מבטל את השורה ומחייבין אותו לגדור שהרי המקיים כלאים בכרם. [וצ”ב כוונתו בכ"ז]. ויש שביארו דגדר האיסור כלאים [שצריך הרחקה ד"א בכרם, וג' טפחים בגפן יחידי], דנחשב שהכרם מתפשט עד שם. וזורע בתוך הכרם. [וע' רש"י עירובין צג.].</w:t>
      </w:r>
    </w:p>
  </w:footnote>
  <w:footnote w:id="59">
    <w:p w14:paraId="635B4E00" w14:textId="77777777" w:rsidR="00D65752" w:rsidRDefault="00000000" w:rsidP="0072412F">
      <w:pPr>
        <w:pStyle w:val="Footnote"/>
        <w:bidi/>
      </w:pPr>
      <w:r>
        <w:rPr>
          <w:rStyle w:val="ac"/>
          <w:rtl/>
        </w:rPr>
        <w:footnoteRef/>
      </w:r>
      <w:r>
        <w:rPr>
          <w:rtl/>
        </w:rPr>
        <w:t>[וע' לקמן יז וכב: בגדר גיריה דיליה. ועוד אפשר דהטעם משום דינא דגרמי. וכל שנחשב מזיק בגדרי אבות נזיקין ודאי חייב בהרחקה].</w:t>
      </w:r>
    </w:p>
  </w:footnote>
  <w:footnote w:id="60">
    <w:p w14:paraId="40CC2FD7" w14:textId="77777777" w:rsidR="00D65752" w:rsidRDefault="00000000" w:rsidP="0072412F">
      <w:pPr>
        <w:pStyle w:val="Footnote"/>
        <w:bidi/>
      </w:pPr>
      <w:r>
        <w:rPr>
          <w:rStyle w:val="ac"/>
          <w:rtl/>
        </w:rPr>
        <w:footnoteRef/>
      </w:r>
      <w:r>
        <w:rPr>
          <w:rtl/>
        </w:rPr>
        <w:t>וה</w:t>
      </w:r>
      <w:r>
        <w:rPr>
          <w:b/>
          <w:bCs/>
          <w:rtl/>
        </w:rPr>
        <w:t>תוס' רי"ד</w:t>
      </w:r>
      <w:r>
        <w:rPr>
          <w:rtl/>
        </w:rPr>
        <w:t xml:space="preserve"> חלק [דמשום כלאים] אין זה 'גיריה' שהנזק מאליו יבא. ואף לרבנן [דעל המזיק להרחיק] ראוי למצע [דגדר כלאים איסור מאליו, ואין כאן 'מזיק']. אלא משום עבודת הכרם, בלאו איסור כלאים.</w:t>
      </w:r>
    </w:p>
  </w:footnote>
  <w:footnote w:id="61">
    <w:p w14:paraId="74541CC6" w14:textId="77777777" w:rsidR="00D65752" w:rsidRDefault="00000000" w:rsidP="0072412F">
      <w:pPr>
        <w:pStyle w:val="Footnote"/>
        <w:bidi/>
      </w:pPr>
      <w:r>
        <w:rPr>
          <w:rStyle w:val="ac"/>
          <w:rtl/>
        </w:rPr>
        <w:footnoteRef/>
      </w:r>
      <w:r>
        <w:rPr>
          <w:rtl/>
        </w:rPr>
        <w:t>[וצ"ב דאי כל א' חייב לגדור כולו, ע"כ איירי ששניהם פשעו. והאיך יתחייב. ולכאורה מוכח דכל א' חייב רק חצי, וכשחבירו מסרב אינו מחוייב לגדור לבד].</w:t>
      </w:r>
    </w:p>
  </w:footnote>
  <w:footnote w:id="62">
    <w:p w14:paraId="59E0D7AE" w14:textId="77777777" w:rsidR="00D65752" w:rsidRDefault="00000000" w:rsidP="0072412F">
      <w:pPr>
        <w:pStyle w:val="Footnote"/>
        <w:bidi/>
      </w:pPr>
      <w:r>
        <w:rPr>
          <w:rStyle w:val="ac"/>
          <w:rtl/>
        </w:rPr>
        <w:footnoteRef/>
      </w:r>
      <w:r>
        <w:rPr>
          <w:rtl/>
        </w:rPr>
        <w:t>ונח' ה</w:t>
      </w:r>
      <w:r>
        <w:rPr>
          <w:b/>
          <w:bCs/>
          <w:rtl/>
        </w:rPr>
        <w:t>ראשונים</w:t>
      </w:r>
      <w:r>
        <w:rPr>
          <w:rtl/>
        </w:rPr>
        <w:t xml:space="preserve"> בכ"מ (הו' לקמן יז. ויח:) היכא דחייב בהרחקת נזיקין, ועבר ולא הרחיק, האם מתחייב לשלם. ובסוגיין מבואר דמתחייב, אלא די"ל דהכא נחשב דינא דגרמי וטפי הוה מעשה בידים.</w:t>
      </w:r>
    </w:p>
  </w:footnote>
  <w:footnote w:id="63">
    <w:p w14:paraId="21BF22E0" w14:textId="77777777" w:rsidR="00D65752" w:rsidRDefault="00000000" w:rsidP="0072412F">
      <w:pPr>
        <w:pStyle w:val="Footnote"/>
        <w:bidi/>
      </w:pPr>
      <w:r>
        <w:rPr>
          <w:rStyle w:val="ac"/>
          <w:rtl/>
        </w:rPr>
        <w:footnoteRef/>
      </w:r>
      <w:r>
        <w:rPr>
          <w:rtl/>
        </w:rPr>
        <w:t>וה</w:t>
      </w:r>
      <w:r>
        <w:rPr>
          <w:b/>
          <w:bCs/>
          <w:rtl/>
        </w:rPr>
        <w:t>טור</w:t>
      </w:r>
      <w:r>
        <w:rPr>
          <w:rtl/>
        </w:rPr>
        <w:t xml:space="preserve"> הוכיח שהרי אפי' פורץ גדר לפני בהמת חבירו פטור (ב"ק נה:). אך דעת ה</w:t>
      </w:r>
      <w:r>
        <w:rPr>
          <w:b/>
          <w:bCs/>
          <w:rtl/>
        </w:rPr>
        <w:t>רמ"ה</w:t>
      </w:r>
      <w:r>
        <w:rPr>
          <w:rtl/>
        </w:rPr>
        <w:t xml:space="preserve"> (שם, הו' בטור שצו) שחייב [ע' תוס' שם].</w:t>
      </w:r>
    </w:p>
  </w:footnote>
  <w:footnote w:id="64">
    <w:p w14:paraId="3CA9BE19" w14:textId="77777777" w:rsidR="00D65752" w:rsidRDefault="00000000" w:rsidP="0072412F">
      <w:pPr>
        <w:pStyle w:val="Footnote"/>
        <w:bidi/>
      </w:pPr>
      <w:r>
        <w:rPr>
          <w:rStyle w:val="ac"/>
          <w:rtl/>
        </w:rPr>
        <w:footnoteRef/>
      </w:r>
      <w:r>
        <w:rPr>
          <w:rtl/>
        </w:rPr>
        <w:t>והקה"י כת' דה"מ בחיוב כלפי חבירו, אבל מי שמחוייב כלפי שמיא לעשות דבר, אף כשלא קיים חיובו לא משיב מזיק. דאל”כ אמאי איצטריך פרשת בור בתורה.</w:t>
      </w:r>
    </w:p>
  </w:footnote>
  <w:footnote w:id="65">
    <w:p w14:paraId="56EE8CF0" w14:textId="77777777" w:rsidR="00D65752" w:rsidRDefault="00000000" w:rsidP="0072412F">
      <w:pPr>
        <w:pStyle w:val="Footnote"/>
        <w:bidi/>
      </w:pPr>
      <w:r>
        <w:rPr>
          <w:rStyle w:val="ac"/>
          <w:rtl/>
        </w:rPr>
        <w:footnoteRef/>
      </w:r>
      <w:r>
        <w:rPr>
          <w:rtl/>
        </w:rPr>
        <w:t>ואם לא התרו אינו חייב באחריותו. משמע דמ"מ הפרי נאסר, ונחשב ניחותא לענין כלאים. אלא דאינו חייב באחריות. (ע' בסמוך).</w:t>
      </w:r>
    </w:p>
  </w:footnote>
  <w:footnote w:id="66">
    <w:p w14:paraId="18A1B472" w14:textId="77777777" w:rsidR="00D65752" w:rsidRDefault="00000000" w:rsidP="0072412F">
      <w:pPr>
        <w:pStyle w:val="Footnote"/>
        <w:bidi/>
      </w:pPr>
      <w:r>
        <w:rPr>
          <w:rStyle w:val="ac"/>
          <w:rtl/>
        </w:rPr>
        <w:footnoteRef/>
      </w:r>
      <w:r>
        <w:rPr>
          <w:rtl/>
        </w:rPr>
        <w:t>אך ה</w:t>
      </w:r>
      <w:r>
        <w:rPr>
          <w:b/>
          <w:bCs/>
          <w:rtl/>
        </w:rPr>
        <w:t>ריצב"א</w:t>
      </w:r>
      <w:r>
        <w:rPr>
          <w:rtl/>
        </w:rPr>
        <w:t xml:space="preserve"> (שם) נסתפק דאפשר דשוגג קנסו אטו מזיד. וע”ע תוס' בע”ב.</w:t>
      </w:r>
    </w:p>
  </w:footnote>
  <w:footnote w:id="67">
    <w:p w14:paraId="0E944A6A" w14:textId="77777777" w:rsidR="00D65752" w:rsidRDefault="00000000" w:rsidP="0072412F">
      <w:pPr>
        <w:pStyle w:val="Footnote"/>
        <w:bidi/>
      </w:pPr>
      <w:r>
        <w:rPr>
          <w:rStyle w:val="ac"/>
          <w:rtl/>
        </w:rPr>
        <w:footnoteRef/>
      </w:r>
      <w:r>
        <w:rPr>
          <w:rtl/>
        </w:rPr>
        <w:t>ודייק דר”מ מחייב דינא דגרמי, ולא קנסא דגרמי. והרמב"ן הק' דאי הוה קנס אין קונסין בנו אחריו. ועוה"ק דמבואר (ב"ק ק.) דמראה דינר לשלוחני נחשב גרמי, אף דלא נתכוון. ודחה דמ"מ פשע שהיה לו ללמוד.</w:t>
      </w:r>
    </w:p>
  </w:footnote>
  <w:footnote w:id="68">
    <w:p w14:paraId="69F7858B" w14:textId="77777777" w:rsidR="00D65752" w:rsidRDefault="00000000" w:rsidP="0072412F">
      <w:pPr>
        <w:pStyle w:val="Footnote"/>
        <w:bidi/>
      </w:pPr>
      <w:r>
        <w:rPr>
          <w:rStyle w:val="ac"/>
          <w:rtl/>
        </w:rPr>
        <w:footnoteRef/>
      </w:r>
      <w:r>
        <w:rPr>
          <w:rtl/>
        </w:rPr>
        <w:t>וכ"כ ה</w:t>
      </w:r>
      <w:r>
        <w:rPr>
          <w:b/>
          <w:bCs/>
          <w:rtl/>
        </w:rPr>
        <w:t>נמוק"י</w:t>
      </w:r>
      <w:r>
        <w:rPr>
          <w:rtl/>
        </w:rPr>
        <w:t xml:space="preserve"> בשם תוס'.</w:t>
      </w:r>
    </w:p>
  </w:footnote>
  <w:footnote w:id="69">
    <w:p w14:paraId="57CB18CF" w14:textId="77777777" w:rsidR="00D65752" w:rsidRDefault="00000000" w:rsidP="0072412F">
      <w:pPr>
        <w:pStyle w:val="Footnote"/>
        <w:bidi/>
      </w:pPr>
      <w:r>
        <w:rPr>
          <w:rStyle w:val="ac"/>
          <w:rtl/>
        </w:rPr>
        <w:footnoteRef/>
      </w:r>
      <w:r>
        <w:rPr>
          <w:rtl/>
        </w:rPr>
        <w:t>אך בדעת תוס' מבואר דאף דסבור שחבירו חייב לגדור נאסר [אלא דאינו חייב באחריותו]. ויל"פ דיודע דבגדרי איסור כלאים רמי על שניהם, אלא דבגדרי הממון סבור שחבירו חייב לגדור. ולענין כלאים לא מהני מה שסומך על אחרים [אף שחייבים לו].</w:t>
      </w:r>
    </w:p>
  </w:footnote>
  <w:footnote w:id="70">
    <w:p w14:paraId="2583ABF2" w14:textId="77777777" w:rsidR="00D65752" w:rsidRDefault="00000000" w:rsidP="0072412F">
      <w:pPr>
        <w:pStyle w:val="Footnote"/>
        <w:bidi/>
      </w:pPr>
      <w:r>
        <w:rPr>
          <w:rStyle w:val="ac"/>
          <w:rtl/>
        </w:rPr>
        <w:footnoteRef/>
      </w:r>
      <w:r>
        <w:rPr>
          <w:rtl/>
        </w:rPr>
        <w:t>וה</w:t>
      </w:r>
      <w:r>
        <w:rPr>
          <w:b/>
          <w:bCs/>
          <w:rtl/>
        </w:rPr>
        <w:t>רמב"ן</w:t>
      </w:r>
      <w:r>
        <w:rPr>
          <w:rtl/>
        </w:rPr>
        <w:t xml:space="preserve"> כת' דאף מ"ד (ע"ז עג.) דאמרי' חוזר וניעור, ה"מ יין נסך דחמיר ואיסורו במשהו.</w:t>
      </w:r>
    </w:p>
  </w:footnote>
  <w:footnote w:id="71">
    <w:p w14:paraId="47682839" w14:textId="77777777" w:rsidR="00D65752" w:rsidRDefault="00000000" w:rsidP="0072412F">
      <w:pPr>
        <w:pStyle w:val="Footnote"/>
        <w:bidi/>
      </w:pPr>
      <w:r>
        <w:rPr>
          <w:rStyle w:val="ac"/>
          <w:rtl/>
        </w:rPr>
        <w:footnoteRef/>
      </w:r>
      <w:r>
        <w:rPr>
          <w:rtl/>
        </w:rPr>
        <w:t xml:space="preserve">אבל דעת </w:t>
      </w:r>
      <w:r>
        <w:rPr>
          <w:b/>
          <w:bCs/>
          <w:rtl/>
        </w:rPr>
        <w:t>ר"י</w:t>
      </w:r>
      <w:r>
        <w:rPr>
          <w:rtl/>
        </w:rPr>
        <w:t xml:space="preserve"> (תוס' יבמות פב: וכ"מ) דאמרי' קמא קמא בטל רק עד שיהא כשיעור ס' או רוב, ושוב חוזר וניעור. [ו</w:t>
      </w:r>
      <w:r>
        <w:rPr>
          <w:b/>
          <w:bCs/>
          <w:rtl/>
        </w:rPr>
        <w:t>תוס</w:t>
      </w:r>
      <w:r>
        <w:rPr>
          <w:rtl/>
        </w:rPr>
        <w:t>' (ע”ז עג.) מבואר דאף מין במינו חוזר וניעור בששים, אף דהאיסור אינו ניכר. וע”ע תוס' בכורות כב: שהאריך בזה]. [ומדברי ר"ת משמע דחולק. אך במין בשאינו מינו דניכר טעמו לכאורה ודאי חוזר וניעור. וכ"כ הרמב"ן].</w:t>
      </w:r>
    </w:p>
  </w:footnote>
  <w:footnote w:id="72">
    <w:p w14:paraId="01DBED39" w14:textId="77777777" w:rsidR="00D65752" w:rsidRDefault="00000000" w:rsidP="0072412F">
      <w:pPr>
        <w:pStyle w:val="Footnote"/>
        <w:bidi/>
      </w:pPr>
      <w:r>
        <w:rPr>
          <w:rStyle w:val="ac"/>
          <w:rtl/>
        </w:rPr>
        <w:footnoteRef/>
      </w:r>
      <w:r>
        <w:rPr>
          <w:rtl/>
        </w:rPr>
        <w:t xml:space="preserve">ותוס' הביאו בשם </w:t>
      </w:r>
      <w:r>
        <w:rPr>
          <w:b/>
          <w:bCs/>
          <w:rtl/>
        </w:rPr>
        <w:t>ר"י בן רבינו מאיר</w:t>
      </w:r>
      <w:r>
        <w:rPr>
          <w:rtl/>
        </w:rPr>
        <w:t xml:space="preserve"> דכיון דווסתן בכך ליגדל אינו בטל קמא קמא.</w:t>
      </w:r>
    </w:p>
  </w:footnote>
  <w:footnote w:id="73">
    <w:p w14:paraId="6D28675D" w14:textId="77777777" w:rsidR="00D65752" w:rsidRDefault="00000000" w:rsidP="0072412F">
      <w:pPr>
        <w:pStyle w:val="Footnote"/>
        <w:bidi/>
      </w:pPr>
      <w:r>
        <w:rPr>
          <w:rStyle w:val="ac"/>
          <w:rtl/>
        </w:rPr>
        <w:footnoteRef/>
      </w:r>
      <w:r>
        <w:rPr>
          <w:rtl/>
        </w:rPr>
        <w:t>[ונח' הראשונים בכ"מ ביסוד זה. וע' נדרים נט:].</w:t>
      </w:r>
    </w:p>
  </w:footnote>
  <w:footnote w:id="74">
    <w:p w14:paraId="42125BD0" w14:textId="77777777" w:rsidR="00D65752" w:rsidRDefault="00000000" w:rsidP="0072412F">
      <w:pPr>
        <w:pStyle w:val="Footnote"/>
        <w:bidi/>
      </w:pPr>
      <w:r>
        <w:rPr>
          <w:rStyle w:val="ac"/>
          <w:rtl/>
        </w:rPr>
        <w:footnoteRef/>
      </w:r>
      <w:r>
        <w:rPr>
          <w:rtl/>
        </w:rPr>
        <w:t>וכן ה</w:t>
      </w:r>
      <w:r>
        <w:rPr>
          <w:b/>
          <w:bCs/>
          <w:rtl/>
        </w:rPr>
        <w:t>רא"ש</w:t>
      </w:r>
      <w:r>
        <w:rPr>
          <w:rtl/>
        </w:rPr>
        <w:t xml:space="preserve"> (ב יז בסופו) כת' [דנחשב מזיק לאלתר בדינא דגרמי] דמיד בשעת יאוש נעשה כלאים, אף דאינו נאסר עד שיוסיף מאתים. אבל ה</w:t>
      </w:r>
      <w:r>
        <w:rPr>
          <w:b/>
          <w:bCs/>
          <w:rtl/>
        </w:rPr>
        <w:t>רמב"ן</w:t>
      </w:r>
      <w:r>
        <w:rPr>
          <w:rtl/>
        </w:rPr>
        <w:t xml:space="preserve"> (דד"ג ד"ה וזה הטעם) הביא דשייך דינא דגרמי אף דמזיק לאחר זמן [ודלא כתוס' כב: ורא”ש הנ”ל], אף דאינו נאסר עד שיביא מאתיים. כיון דבשעה שנתייאש גרם לזה הנזק, שגודל והולך ואינו תלוי בדעת אחרים. וחשבי' ליה ברי הזיקא.</w:t>
      </w:r>
    </w:p>
  </w:footnote>
  <w:footnote w:id="75">
    <w:p w14:paraId="5559233D" w14:textId="77777777" w:rsidR="00D65752" w:rsidRDefault="00000000" w:rsidP="0072412F">
      <w:pPr>
        <w:pStyle w:val="Footnote"/>
        <w:bidi/>
      </w:pPr>
      <w:r>
        <w:rPr>
          <w:rStyle w:val="ac"/>
          <w:rtl/>
        </w:rPr>
        <w:footnoteRef/>
      </w:r>
      <w:r>
        <w:rPr>
          <w:rtl/>
        </w:rPr>
        <w:t>ו</w:t>
      </w:r>
      <w:r>
        <w:rPr>
          <w:b/>
          <w:bCs/>
          <w:rtl/>
        </w:rPr>
        <w:t>תוס'</w:t>
      </w:r>
      <w:r>
        <w:rPr>
          <w:rtl/>
        </w:rPr>
        <w:t xml:space="preserve"> כת' דר' יוסי ור"ש פליגי בדין אוסר דבר שאינו שלו [והאחרונים נקטו דכ”פ הרמב”ם]. וי"ל דלא פליגי בדינא דגרמי.</w:t>
      </w:r>
    </w:p>
  </w:footnote>
  <w:footnote w:id="76">
    <w:p w14:paraId="57A9AB7B" w14:textId="77777777" w:rsidR="00D65752" w:rsidRDefault="00000000" w:rsidP="0072412F">
      <w:pPr>
        <w:pStyle w:val="Footnote"/>
        <w:bidi/>
      </w:pPr>
      <w:r>
        <w:rPr>
          <w:rStyle w:val="ac"/>
          <w:rtl/>
        </w:rPr>
        <w:footnoteRef/>
      </w:r>
      <w:r>
        <w:rPr>
          <w:rtl/>
        </w:rPr>
        <w:t>וה</w:t>
      </w:r>
      <w:r>
        <w:rPr>
          <w:b/>
          <w:bCs/>
          <w:rtl/>
        </w:rPr>
        <w:t>ר"ש</w:t>
      </w:r>
      <w:r>
        <w:rPr>
          <w:rtl/>
        </w:rPr>
        <w:t xml:space="preserve"> (כלאים שם) דחה דהתם האיסור תלי בטעם. [וב</w:t>
      </w:r>
      <w:r>
        <w:rPr>
          <w:b/>
          <w:bCs/>
          <w:rtl/>
        </w:rPr>
        <w:t>חי' ר"א מן ההר</w:t>
      </w:r>
      <w:r>
        <w:rPr>
          <w:rtl/>
        </w:rPr>
        <w:t xml:space="preserve"> (יבמות שם) כת' דההיתר אינו נאסר, אלא שמעורב בו טעם האיסור. אבל הק' דבבשר בחלב האי לחודיה קאי. וחילק דהתם יש שינוי בגוף הדבר. משא”כ כלאים שאף כשמבדילו נאסר].</w:t>
      </w:r>
    </w:p>
  </w:footnote>
  <w:footnote w:id="77">
    <w:p w14:paraId="23248319" w14:textId="77777777" w:rsidR="00D65752" w:rsidRDefault="00000000" w:rsidP="0072412F">
      <w:pPr>
        <w:pStyle w:val="Footnote"/>
        <w:bidi/>
      </w:pPr>
      <w:r>
        <w:rPr>
          <w:rStyle w:val="ac"/>
          <w:rtl/>
        </w:rPr>
        <w:footnoteRef/>
      </w:r>
      <w:r>
        <w:rPr>
          <w:rtl/>
        </w:rPr>
        <w:t>ועוה"ק הר"ש כלאי בגדים, ורובע ונרבע שנאסר לגבוה.</w:t>
      </w:r>
    </w:p>
  </w:footnote>
  <w:footnote w:id="78">
    <w:p w14:paraId="4AC621C2" w14:textId="77777777" w:rsidR="00D65752" w:rsidRDefault="00000000" w:rsidP="0072412F">
      <w:pPr>
        <w:pStyle w:val="Footnote"/>
        <w:bidi/>
      </w:pPr>
      <w:r>
        <w:rPr>
          <w:rStyle w:val="ac"/>
          <w:rtl/>
        </w:rPr>
        <w:footnoteRef/>
      </w:r>
      <w:r>
        <w:rPr>
          <w:rtl/>
        </w:rPr>
        <w:t>וה</w:t>
      </w:r>
      <w:r>
        <w:rPr>
          <w:b/>
          <w:bCs/>
          <w:rtl/>
        </w:rPr>
        <w:t>תוס' רי"ד</w:t>
      </w:r>
      <w:r>
        <w:rPr>
          <w:rtl/>
        </w:rPr>
        <w:t xml:space="preserve"> (בסו"ד) חילק דבאיסורי הנאה אין אדם אוסר. אבל איסור אכילה בלחוד [כגון מטמא ומדמע] לכו"ע אוסר של חבירו. מידי דהוה אמנבל בהמת חבירו שאסורה באכילה. [וצ"ב מ"ש איסור הנאה].</w:t>
      </w:r>
    </w:p>
  </w:footnote>
  <w:footnote w:id="79">
    <w:p w14:paraId="2E09FADA" w14:textId="77777777" w:rsidR="00D65752" w:rsidRDefault="00000000" w:rsidP="0072412F">
      <w:pPr>
        <w:pStyle w:val="Footnote"/>
        <w:bidi/>
      </w:pPr>
      <w:r>
        <w:rPr>
          <w:rStyle w:val="ac"/>
          <w:rtl/>
        </w:rPr>
        <w:footnoteRef/>
      </w:r>
      <w:r>
        <w:rPr>
          <w:rtl/>
        </w:rPr>
        <w:t>וה</w:t>
      </w:r>
      <w:r>
        <w:rPr>
          <w:b/>
          <w:bCs/>
          <w:rtl/>
        </w:rPr>
        <w:t>תוס' רי"ד</w:t>
      </w:r>
      <w:r>
        <w:rPr>
          <w:rtl/>
        </w:rPr>
        <w:t xml:space="preserve"> ביאר דל"מ מחשבתו לחשב על דבר שאינו שלו. והתוס' רי"ד כת' דלפ"ז היכא דזורע כלאים בידים אוסר אף בדבר שאינו שלו [שהזורע בידים אוסר אף בלא מחשבה]. וחשיב כמטמא ומדמע. ושוב דחה דאיסור כלאים תלי בכוונה, והזורע שלא בכוונה אינו נאסר. ודמי לשוחט [לעבודה זרה] ומנסך, דאף דיש בהם מעשה בעי כוונה.</w:t>
      </w:r>
    </w:p>
    <w:p w14:paraId="4FE93BD6" w14:textId="77777777" w:rsidR="00D65752" w:rsidRDefault="00000000" w:rsidP="0072412F">
      <w:pPr>
        <w:pStyle w:val="Footnote"/>
        <w:bidi/>
      </w:pPr>
      <w:r>
        <w:rPr>
          <w:rtl/>
        </w:rPr>
        <w:tab/>
        <w:t>ועוד הביא ה</w:t>
      </w:r>
      <w:r>
        <w:rPr>
          <w:b/>
          <w:bCs/>
          <w:rtl/>
        </w:rPr>
        <w:t>תוס' רי"ד</w:t>
      </w:r>
      <w:r>
        <w:rPr>
          <w:rtl/>
        </w:rPr>
        <w:t xml:space="preserve"> בשם </w:t>
      </w:r>
      <w:r>
        <w:rPr>
          <w:b/>
          <w:bCs/>
          <w:rtl/>
        </w:rPr>
        <w:t>מורי</w:t>
      </w:r>
      <w:r>
        <w:rPr>
          <w:rtl/>
        </w:rPr>
        <w:t xml:space="preserve"> דר' יהודה [צ"ל ר' יוסי] ור"ש דרשי' כרמך ולא של חברך. [והוה מיעוט דוקא בכלאים]. וכ"כ הר"ש (שם). ועד"ז ה</w:t>
      </w:r>
      <w:r>
        <w:rPr>
          <w:b/>
          <w:bCs/>
          <w:rtl/>
        </w:rPr>
        <w:t>תו"י</w:t>
      </w:r>
      <w:r>
        <w:rPr>
          <w:rtl/>
        </w:rPr>
        <w:t xml:space="preserve"> (יבמות שם). וע"ע </w:t>
      </w:r>
      <w:r>
        <w:rPr>
          <w:b/>
          <w:bCs/>
          <w:rtl/>
        </w:rPr>
        <w:t>קובה"ע</w:t>
      </w:r>
      <w:r>
        <w:rPr>
          <w:rtl/>
        </w:rPr>
        <w:t xml:space="preserve"> (סא ב).</w:t>
      </w:r>
    </w:p>
  </w:footnote>
  <w:footnote w:id="80">
    <w:p w14:paraId="41A954E3" w14:textId="77777777" w:rsidR="00D65752" w:rsidRDefault="00000000" w:rsidP="0072412F">
      <w:pPr>
        <w:pStyle w:val="Footnote"/>
        <w:bidi/>
      </w:pPr>
      <w:r>
        <w:rPr>
          <w:rStyle w:val="ac"/>
          <w:rtl/>
        </w:rPr>
        <w:footnoteRef/>
      </w:r>
      <w:r>
        <w:rPr>
          <w:rtl/>
        </w:rPr>
        <w:t>וה</w:t>
      </w:r>
      <w:r>
        <w:rPr>
          <w:b/>
          <w:bCs/>
          <w:rtl/>
        </w:rPr>
        <w:t>ר"ש</w:t>
      </w:r>
      <w:r>
        <w:rPr>
          <w:rtl/>
        </w:rPr>
        <w:t xml:space="preserve"> (כלאים שם) הק' דהעושה מלאכה במי חטאת של חבירו, אף דתלי במחשבה וניחותא. [וע' רע"א או"ח רנג ב בהשמטות].</w:t>
      </w:r>
    </w:p>
  </w:footnote>
  <w:footnote w:id="81">
    <w:p w14:paraId="182A61A2" w14:textId="77777777" w:rsidR="00D65752" w:rsidRDefault="00000000" w:rsidP="0072412F">
      <w:pPr>
        <w:pStyle w:val="Footnote"/>
        <w:bidi/>
      </w:pPr>
      <w:r>
        <w:rPr>
          <w:rStyle w:val="ac"/>
          <w:rtl/>
        </w:rPr>
        <w:footnoteRef/>
      </w:r>
      <w:r>
        <w:rPr>
          <w:rtl/>
        </w:rPr>
        <w:t>ובפשוטו עצם תערובת כלאים היה קודם, וע"י ניחותא אוסר. אך משמע ב</w:t>
      </w:r>
      <w:r>
        <w:rPr>
          <w:b/>
          <w:bCs/>
          <w:rtl/>
        </w:rPr>
        <w:t>רמב"ן</w:t>
      </w:r>
      <w:r>
        <w:rPr>
          <w:rtl/>
        </w:rPr>
        <w:t xml:space="preserve"> דעצם הערבוב הוה ע"י היאוש [ויש שהגיהו בדבריו]. {ויל"פ דכל זמן שלא נתייאש נחשב עדיין מובדל, וכמו שיש גדר בינתיים. שהרי דעתו להחזיר הגדר למקומו וכאילו עומד בפנ”ע}.</w:t>
      </w:r>
    </w:p>
  </w:footnote>
  <w:footnote w:id="82">
    <w:p w14:paraId="2CF03D2C" w14:textId="77777777" w:rsidR="00D65752" w:rsidRDefault="00000000" w:rsidP="0072412F">
      <w:pPr>
        <w:pStyle w:val="Footnote"/>
        <w:bidi/>
      </w:pPr>
      <w:r>
        <w:rPr>
          <w:rStyle w:val="ac"/>
          <w:rtl/>
        </w:rPr>
        <w:footnoteRef/>
      </w:r>
      <w:r>
        <w:rPr>
          <w:rtl/>
        </w:rPr>
        <w:t>בשעת גדילה, ואף שאח"כ קצרו ועי"ז אינו ניכר.</w:t>
      </w:r>
    </w:p>
  </w:footnote>
  <w:footnote w:id="83">
    <w:p w14:paraId="1767991A" w14:textId="77777777" w:rsidR="00D65752" w:rsidRDefault="00000000" w:rsidP="0072412F">
      <w:pPr>
        <w:pStyle w:val="Footnote"/>
        <w:bidi/>
      </w:pPr>
      <w:r>
        <w:rPr>
          <w:rStyle w:val="ac"/>
          <w:rtl/>
        </w:rPr>
        <w:footnoteRef/>
      </w:r>
      <w:r>
        <w:rPr>
          <w:rtl/>
        </w:rPr>
        <w:t>ותוס' דחו דמי יודע שהוכשרו. [ואינו ניכר]. וב</w:t>
      </w:r>
      <w:r>
        <w:rPr>
          <w:b/>
          <w:bCs/>
          <w:rtl/>
        </w:rPr>
        <w:t>הג' ראמ"ה</w:t>
      </w:r>
      <w:r>
        <w:rPr>
          <w:rtl/>
        </w:rPr>
        <w:t xml:space="preserve"> הק' דלפ"ז היכא דמטמא ע"י משקין טמאין נימא דהוה ניכר. ועוד כשמטמא משקי טהרות מאי איכא למימר [וכה”ק התורת גיטין נב: והקוב"ש].</w:t>
      </w:r>
    </w:p>
  </w:footnote>
  <w:footnote w:id="84">
    <w:p w14:paraId="7C69454C" w14:textId="77777777" w:rsidR="00D65752" w:rsidRDefault="00000000" w:rsidP="0072412F">
      <w:pPr>
        <w:pStyle w:val="Footnote"/>
        <w:bidi/>
      </w:pPr>
      <w:r>
        <w:rPr>
          <w:rStyle w:val="ac"/>
          <w:rtl/>
        </w:rPr>
        <w:footnoteRef/>
      </w:r>
      <w:r>
        <w:rPr>
          <w:rtl/>
        </w:rPr>
        <w:t>וה</w:t>
      </w:r>
      <w:r>
        <w:rPr>
          <w:b/>
          <w:bCs/>
          <w:rtl/>
        </w:rPr>
        <w:t>קוב"ש</w:t>
      </w:r>
      <w:r>
        <w:rPr>
          <w:rtl/>
        </w:rPr>
        <w:t xml:space="preserve"> (ב"ק קכח) העמיד דנח' תוס' והרמב"ן, דבתוס' סגי דהמזיק [השרץ] ניכר. ואילו מדברי הרמב"ן דינא דגרמי מבואר דצריך שההיזק יהא ניכר, והערבוב הוה עצם הנזק [אלא שחוזר לקדמותו].</w:t>
      </w:r>
    </w:p>
  </w:footnote>
  <w:footnote w:id="85">
    <w:p w14:paraId="6D94600E" w14:textId="77777777" w:rsidR="00D65752" w:rsidRDefault="00000000" w:rsidP="0072412F">
      <w:pPr>
        <w:pStyle w:val="Footnote"/>
        <w:bidi/>
      </w:pPr>
      <w:r>
        <w:rPr>
          <w:rStyle w:val="ac"/>
          <w:rtl/>
        </w:rPr>
        <w:footnoteRef/>
      </w:r>
      <w:r>
        <w:rPr>
          <w:rtl/>
        </w:rPr>
        <w:t>ובדברי ה</w:t>
      </w:r>
      <w:r>
        <w:rPr>
          <w:b/>
          <w:bCs/>
          <w:rtl/>
        </w:rPr>
        <w:t>רמ"ה</w:t>
      </w:r>
      <w:r>
        <w:rPr>
          <w:rtl/>
        </w:rPr>
        <w:t xml:space="preserve"> (לקמן יז: כה) משמע דכלאים הוה היזק שאינו ניכר, ואפ"ה חייב לכתחילה להרחיק ולא יזיק. [וצ"ב א"כ אמאי חייב לשלם. ולכאורה צ"ל דדינא דגרמי חייב אף בהיזק שאינו ניכר. והוה גדר מזיק שונה. אבל ה</w:t>
      </w:r>
      <w:r>
        <w:rPr>
          <w:b/>
          <w:bCs/>
          <w:rtl/>
        </w:rPr>
        <w:t>רמב"ן</w:t>
      </w:r>
      <w:r>
        <w:rPr>
          <w:rtl/>
        </w:rPr>
        <w:t xml:space="preserve"> (קו' דד"ג) האריך לאפוקי מסברא זו].</w:t>
      </w:r>
    </w:p>
  </w:footnote>
  <w:footnote w:id="86">
    <w:p w14:paraId="7035E534" w14:textId="77777777" w:rsidR="00D65752" w:rsidRDefault="00000000" w:rsidP="0072412F">
      <w:pPr>
        <w:pStyle w:val="Footnote"/>
        <w:bidi/>
      </w:pPr>
      <w:r>
        <w:rPr>
          <w:rStyle w:val="ac"/>
          <w:rtl/>
        </w:rPr>
        <w:footnoteRef/>
      </w:r>
      <w:r>
        <w:rPr>
          <w:rtl/>
        </w:rPr>
        <w:t>ועוד דיש חזקה שלא הוכשר. ועוד יש שפי' דהכשר הוה חלק מהטומאה, ואם לא ראה ההכשר, רואה חצי מעצם הטומאה [משא”כ ניחותא בכלאים הוה תנאי בעלמא].</w:t>
      </w:r>
    </w:p>
  </w:footnote>
  <w:footnote w:id="87">
    <w:p w14:paraId="5EA7004A" w14:textId="77777777" w:rsidR="00D65752" w:rsidRDefault="00000000" w:rsidP="0072412F">
      <w:pPr>
        <w:pStyle w:val="Footnote"/>
        <w:bidi/>
      </w:pPr>
      <w:r>
        <w:rPr>
          <w:rStyle w:val="ac"/>
          <w:rtl/>
        </w:rPr>
        <w:footnoteRef/>
      </w:r>
      <w:r>
        <w:rPr>
          <w:rtl/>
        </w:rPr>
        <w:t>ויש שתי' דאיירי שניסך לע"ז, דהוה שימוש בגוף היין. ולא נחשב הפסד למנסך [אף שנאסר עי"ז].</w:t>
      </w:r>
    </w:p>
  </w:footnote>
  <w:footnote w:id="88">
    <w:p w14:paraId="47C2EF39" w14:textId="77777777" w:rsidR="00D65752" w:rsidRDefault="00000000" w:rsidP="0072412F">
      <w:pPr>
        <w:pStyle w:val="Footnote"/>
        <w:bidi/>
      </w:pPr>
      <w:r>
        <w:rPr>
          <w:rStyle w:val="ac"/>
          <w:rtl/>
        </w:rPr>
        <w:footnoteRef/>
      </w:r>
      <w:r>
        <w:rPr>
          <w:rtl/>
        </w:rPr>
        <w:t>וה</w:t>
      </w:r>
      <w:r>
        <w:rPr>
          <w:b/>
          <w:bCs/>
          <w:rtl/>
        </w:rPr>
        <w:t>אחרונים</w:t>
      </w:r>
      <w:r>
        <w:rPr>
          <w:rtl/>
        </w:rPr>
        <w:t xml:space="preserve"> הק' דתוס' בע"א כת' דמש"ה צריכין להתרות בו, דאל"כ אינו חייב באחריות [משום דהוה שוגג]. א"כ מבואר בתוס' דאה"נ הוה דינא דגרמי, ודוקא מזיד. א"כ צ"ב מה הק' כאן [וע”פ דברי הרש”ש כלאים א"ש]. [ואפשר דקאי הכא לדעת ר"ת]. ועוד יל"פ דל"צ מזיד גמור, אלא שיהא מתכוון. וכוונת תוס' בע"א דהיכא דאינו יודע שרמי עליו נחשב אינו מתכוון.</w:t>
      </w:r>
    </w:p>
  </w:footnote>
  <w:footnote w:id="89">
    <w:p w14:paraId="1C603D78" w14:textId="77777777" w:rsidR="00D65752" w:rsidRDefault="00000000" w:rsidP="0072412F">
      <w:pPr>
        <w:pStyle w:val="Footnote"/>
        <w:bidi/>
      </w:pPr>
      <w:r>
        <w:rPr>
          <w:rStyle w:val="ac"/>
          <w:rtl/>
        </w:rPr>
        <w:footnoteRef/>
      </w:r>
      <w:r>
        <w:rPr>
          <w:rtl/>
        </w:rPr>
        <w:t>וב</w:t>
      </w:r>
      <w:r>
        <w:rPr>
          <w:b/>
          <w:bCs/>
          <w:rtl/>
        </w:rPr>
        <w:t>הג' ראמ"ה</w:t>
      </w:r>
      <w:r>
        <w:rPr>
          <w:rtl/>
        </w:rPr>
        <w:t xml:space="preserve"> כת' דבהא לא ס"ל כר' מאיר.</w:t>
      </w:r>
    </w:p>
  </w:footnote>
  <w:footnote w:id="90">
    <w:p w14:paraId="3322DD51" w14:textId="77777777" w:rsidR="00D65752" w:rsidRDefault="00000000" w:rsidP="0072412F">
      <w:pPr>
        <w:pStyle w:val="Footnote"/>
        <w:bidi/>
      </w:pPr>
      <w:r>
        <w:rPr>
          <w:rStyle w:val="ac"/>
          <w:rtl/>
        </w:rPr>
        <w:footnoteRef/>
      </w:r>
      <w:r>
        <w:rPr>
          <w:rtl/>
        </w:rPr>
        <w:t>[וציין לתוס' זבחים עד.].</w:t>
      </w:r>
    </w:p>
  </w:footnote>
  <w:footnote w:id="91">
    <w:p w14:paraId="5B913328" w14:textId="77777777" w:rsidR="00D65752" w:rsidRDefault="00000000" w:rsidP="0072412F">
      <w:pPr>
        <w:pStyle w:val="Footnote"/>
        <w:bidi/>
      </w:pPr>
      <w:r>
        <w:rPr>
          <w:rStyle w:val="ac"/>
          <w:rtl/>
        </w:rPr>
        <w:footnoteRef/>
      </w:r>
      <w:r>
        <w:rPr>
          <w:rtl/>
        </w:rPr>
        <w:t>וה</w:t>
      </w:r>
      <w:r>
        <w:rPr>
          <w:b/>
          <w:bCs/>
          <w:rtl/>
        </w:rPr>
        <w:t>נתיבות</w:t>
      </w:r>
      <w:r>
        <w:rPr>
          <w:rtl/>
        </w:rPr>
        <w:t xml:space="preserve"> (קנד חי' יב) הביא [דל"מ חזקה פתח כנגד פתח] דהוה איסור דאורייתא. וכדדרשי' (לקמן ס.) שאין פתחיהן מכוונות. וביאר דמ"ד דמהני חזקה שמחל, דס"ל דהאיסור בקפידא תליא, ובחלון אין רגילות להקפיד.</w:t>
      </w:r>
    </w:p>
  </w:footnote>
  <w:footnote w:id="92">
    <w:p w14:paraId="6C64715A" w14:textId="77777777" w:rsidR="00D65752" w:rsidRDefault="00000000" w:rsidP="0072412F">
      <w:pPr>
        <w:pStyle w:val="Footnote"/>
        <w:bidi/>
      </w:pPr>
      <w:r>
        <w:rPr>
          <w:rStyle w:val="ac"/>
          <w:rtl/>
        </w:rPr>
        <w:footnoteRef/>
      </w:r>
      <w:r>
        <w:rPr>
          <w:rtl/>
        </w:rPr>
        <w:t>אך ה</w:t>
      </w:r>
      <w:r>
        <w:rPr>
          <w:b/>
          <w:bCs/>
          <w:rtl/>
        </w:rPr>
        <w:t>רמב"ן</w:t>
      </w:r>
      <w:r>
        <w:rPr>
          <w:rtl/>
        </w:rPr>
        <w:t xml:space="preserve"> (נט. הו' בסמוך) כת' דאינו יכול למנוע עצמו. [ועי"ל דאף כששומר עצמו מצוי שיסתכל בשוגג או מתעסק. ומש"ה יש חיוב לעשות מעשה להרחיק עצמו שלא יזיק במתעסק].</w:t>
      </w:r>
    </w:p>
  </w:footnote>
  <w:footnote w:id="93">
    <w:p w14:paraId="645D7225" w14:textId="77777777" w:rsidR="00D65752" w:rsidRDefault="00000000" w:rsidP="0072412F">
      <w:pPr>
        <w:pStyle w:val="Footnote"/>
        <w:bidi/>
      </w:pPr>
      <w:r>
        <w:rPr>
          <w:rStyle w:val="ac"/>
          <w:rtl/>
        </w:rPr>
        <w:footnoteRef/>
      </w:r>
      <w:r>
        <w:rPr>
          <w:rtl/>
        </w:rPr>
        <w:t xml:space="preserve">וכ"כ </w:t>
      </w:r>
      <w:r>
        <w:rPr>
          <w:b/>
          <w:bCs/>
          <w:rtl/>
        </w:rPr>
        <w:t>מהר"א ששון</w:t>
      </w:r>
      <w:r>
        <w:rPr>
          <w:rtl/>
        </w:rPr>
        <w:t xml:space="preserve"> (ס"ס קלט) דקוטרא ובית הכסא הוה נזק גופו, ומש"ה במקום ספק נחשב איסורא, וספק דאורי' לחומרא דאסור להזיק. וה</w:t>
      </w:r>
      <w:r>
        <w:rPr>
          <w:b/>
          <w:bCs/>
          <w:rtl/>
        </w:rPr>
        <w:t>תומים</w:t>
      </w:r>
      <w:r>
        <w:rPr>
          <w:rtl/>
        </w:rPr>
        <w:t xml:space="preserve"> (תקפו כהן קכז בסופו) הק' דיכול לצאת מביתו והוה רק היזק ממון. והוה נידון ממון לחוד [ויכול לומר קים לי].</w:t>
      </w:r>
    </w:p>
  </w:footnote>
  <w:footnote w:id="94">
    <w:p w14:paraId="6FF0D75F" w14:textId="77777777" w:rsidR="00D65752" w:rsidRDefault="00000000" w:rsidP="0072412F">
      <w:pPr>
        <w:pStyle w:val="Footnote"/>
        <w:bidi/>
      </w:pPr>
      <w:r>
        <w:rPr>
          <w:rStyle w:val="ac"/>
          <w:rtl/>
        </w:rPr>
        <w:footnoteRef/>
      </w:r>
      <w:r>
        <w:rPr>
          <w:rtl/>
        </w:rPr>
        <w:t>ויש שדייקו דשייך מחילה, דמעיקרא מחוייב על בניית הכותל. ובזה כת' הרמב"ן דאף אם מחל חיוב הראשון הא עדיין יש איסור להזיק.</w:t>
      </w:r>
    </w:p>
  </w:footnote>
  <w:footnote w:id="95">
    <w:p w14:paraId="058340DD" w14:textId="77777777" w:rsidR="00D65752" w:rsidRDefault="00000000" w:rsidP="0072412F">
      <w:pPr>
        <w:pStyle w:val="Footnote"/>
        <w:bidi/>
      </w:pPr>
      <w:r>
        <w:rPr>
          <w:rStyle w:val="ac"/>
          <w:rtl/>
        </w:rPr>
        <w:footnoteRef/>
      </w:r>
      <w:r>
        <w:rPr>
          <w:rtl/>
        </w:rPr>
        <w:t>ויל"ד דהניחא בחצר שרואיהו ממילא. אבל היזק ראיה בחלונות אי' (בסמוך ולקמן כב:) בחלונות שלא יציץ ויראה, ושלא יעמוד על הכותל. ואי"ז ממילא. אך מפורש ברמב"ן דאיירי בחלונות.</w:t>
      </w:r>
    </w:p>
  </w:footnote>
  <w:footnote w:id="96">
    <w:p w14:paraId="175C20C0" w14:textId="77777777" w:rsidR="00D65752" w:rsidRDefault="00000000" w:rsidP="0072412F">
      <w:pPr>
        <w:pStyle w:val="Footnote"/>
        <w:bidi/>
      </w:pPr>
      <w:r>
        <w:rPr>
          <w:rStyle w:val="ac"/>
          <w:rtl/>
        </w:rPr>
        <w:footnoteRef/>
      </w:r>
      <w:r>
        <w:rPr>
          <w:rtl/>
        </w:rPr>
        <w:t>אך י"ל דעיקר היזק ראיה כבעצם עמידתו מונע תשמישין. ובזה מהני מחילה. והרמב"ן כת' דמ"מ אסור להסתכל להדיא.</w:t>
      </w:r>
    </w:p>
  </w:footnote>
  <w:footnote w:id="97">
    <w:p w14:paraId="44611DA6" w14:textId="77777777" w:rsidR="00D65752" w:rsidRDefault="00000000" w:rsidP="0072412F">
      <w:pPr>
        <w:pStyle w:val="Footnote"/>
        <w:bidi/>
      </w:pPr>
      <w:r>
        <w:rPr>
          <w:rStyle w:val="ac"/>
          <w:rtl/>
        </w:rPr>
        <w:footnoteRef/>
      </w:r>
      <w:r>
        <w:rPr>
          <w:rtl/>
        </w:rPr>
        <w:t>וה</w:t>
      </w:r>
      <w:r>
        <w:rPr>
          <w:b/>
          <w:bCs/>
          <w:rtl/>
        </w:rPr>
        <w:t>אחרונים</w:t>
      </w:r>
      <w:r>
        <w:rPr>
          <w:rtl/>
        </w:rPr>
        <w:t xml:space="preserve"> עמדו על כך שהר"י מגאש הקשה כן רק גבי היזק ראיה דגגות, אבל בחצר דתרוייהו מזיקין אהדדי לא אמר. די"ל דהחיוב משום שותפות.</w:t>
      </w:r>
    </w:p>
    <w:p w14:paraId="5CBB301C" w14:textId="77777777" w:rsidR="00D65752" w:rsidRDefault="00000000" w:rsidP="0072412F">
      <w:pPr>
        <w:pStyle w:val="Footnote"/>
        <w:bidi/>
      </w:pPr>
      <w:r>
        <w:rPr>
          <w:rtl/>
        </w:rPr>
        <w:tab/>
        <w:t>ועוד דן ה</w:t>
      </w:r>
      <w:r>
        <w:rPr>
          <w:b/>
          <w:bCs/>
          <w:rtl/>
        </w:rPr>
        <w:t>אבה"א</w:t>
      </w:r>
      <w:r>
        <w:rPr>
          <w:rtl/>
        </w:rPr>
        <w:t xml:space="preserve"> (שם) ע"פ דעת ה</w:t>
      </w:r>
      <w:r>
        <w:rPr>
          <w:b/>
          <w:bCs/>
          <w:rtl/>
        </w:rPr>
        <w:t>ראב"ד</w:t>
      </w:r>
      <w:r>
        <w:rPr>
          <w:rtl/>
        </w:rPr>
        <w:t xml:space="preserve"> (ע' לקמן ז:) דהאחים שחלקו כל א' מוכר בעין יפה, ונתן לו זכות חלונותיו, ואינו יכול למונעו משום היזק ראיה. וה"נ יל"ד בחלוקת השותפין דלא שייך תביעת מזיק, ורק דיני שותפין.</w:t>
      </w:r>
    </w:p>
  </w:footnote>
  <w:footnote w:id="98">
    <w:p w14:paraId="143194F7" w14:textId="77777777" w:rsidR="00D65752" w:rsidRDefault="00000000" w:rsidP="0072412F">
      <w:pPr>
        <w:pStyle w:val="Footnote"/>
        <w:bidi/>
      </w:pPr>
      <w:r>
        <w:rPr>
          <w:rStyle w:val="ac"/>
          <w:rtl/>
        </w:rPr>
        <w:footnoteRef/>
      </w:r>
      <w:r>
        <w:rPr>
          <w:rtl/>
        </w:rPr>
        <w:t>דמה לי מעטה לתשמישתא בהיזקא דלא מינכר בגופה דארעא, אלא מכח הדין דמחייב ליה לארחוקי.</w:t>
      </w:r>
    </w:p>
  </w:footnote>
  <w:footnote w:id="99">
    <w:p w14:paraId="4D2C85B2" w14:textId="77777777" w:rsidR="00D65752" w:rsidRDefault="00000000" w:rsidP="0072412F">
      <w:pPr>
        <w:pStyle w:val="Footnote"/>
        <w:bidi/>
      </w:pPr>
      <w:r>
        <w:rPr>
          <w:rStyle w:val="ac"/>
          <w:rtl/>
        </w:rPr>
        <w:footnoteRef/>
      </w:r>
      <w:r>
        <w:rPr>
          <w:rtl/>
        </w:rPr>
        <w:t>וה</w:t>
      </w:r>
      <w:r>
        <w:rPr>
          <w:b/>
          <w:bCs/>
          <w:rtl/>
        </w:rPr>
        <w:t>רמ"ה</w:t>
      </w:r>
      <w:r>
        <w:rPr>
          <w:rtl/>
        </w:rPr>
        <w:t xml:space="preserve"> (בהמשך דבריו) כת' דמודה ר' יוסי בגיריה ובגרמא דגיריה, והאי חלון חמיר טפי מגרמא דגיריה, דודאי קא ממעיט לה לחצירו מבנין.</w:t>
      </w:r>
    </w:p>
  </w:footnote>
  <w:footnote w:id="100">
    <w:p w14:paraId="4011DFD2" w14:textId="77777777" w:rsidR="00D65752" w:rsidRDefault="00000000" w:rsidP="0072412F">
      <w:pPr>
        <w:pStyle w:val="Footnote"/>
        <w:bidi/>
      </w:pPr>
      <w:r>
        <w:rPr>
          <w:rStyle w:val="ac"/>
          <w:rtl/>
        </w:rPr>
        <w:footnoteRef/>
      </w:r>
      <w:r>
        <w:rPr>
          <w:rtl/>
        </w:rPr>
        <w:t xml:space="preserve">והביא </w:t>
      </w:r>
      <w:r>
        <w:rPr>
          <w:b/>
          <w:bCs/>
          <w:rtl/>
        </w:rPr>
        <w:t>י"א</w:t>
      </w:r>
      <w:r>
        <w:rPr>
          <w:rtl/>
        </w:rPr>
        <w:t xml:space="preserve"> כשא' עני, חבירו רשאי ליכנס לתוך שלו ובונה [ע"ד הא דאי' ב"מ קיז.]. והמאירי דחה.</w:t>
      </w:r>
    </w:p>
  </w:footnote>
  <w:footnote w:id="101">
    <w:p w14:paraId="08C4532F" w14:textId="77777777" w:rsidR="00D65752" w:rsidRDefault="00000000" w:rsidP="0072412F">
      <w:pPr>
        <w:pStyle w:val="Footnote"/>
        <w:bidi/>
      </w:pPr>
      <w:r>
        <w:rPr>
          <w:rStyle w:val="ac"/>
          <w:rtl/>
        </w:rPr>
        <w:footnoteRef/>
      </w:r>
      <w:r>
        <w:rPr>
          <w:rtl/>
        </w:rPr>
        <w:t>וכן גג הסמוך לחצר, דלא ידע באיזה שעה. דס"ל דחצר משותפת עושים שימוש הצנע, אבל כשחבירו עובר ימנע עצמו. ועיל"פ דבחצר מוטל עליו להגביל שימושו לזמנים שחבירו אינו נמצא.</w:t>
      </w:r>
    </w:p>
    <w:p w14:paraId="6EB7E805" w14:textId="77777777" w:rsidR="00D65752" w:rsidRDefault="00000000" w:rsidP="0072412F">
      <w:pPr>
        <w:pStyle w:val="Footnote"/>
        <w:bidi/>
      </w:pPr>
      <w:r>
        <w:rPr>
          <w:rtl/>
        </w:rPr>
        <w:tab/>
        <w:t>{ולא מצאנו בראשונים האם יכול לתבוע מחבירו שלא יסתכל לזמן מסויים. וע"פ דברי הרמב"ן (לקמן נט.)}.</w:t>
      </w:r>
    </w:p>
  </w:footnote>
  <w:footnote w:id="102">
    <w:p w14:paraId="204CFFA1" w14:textId="77777777" w:rsidR="00D65752" w:rsidRDefault="00000000" w:rsidP="0072412F">
      <w:pPr>
        <w:pStyle w:val="Footnote"/>
        <w:bidi/>
      </w:pPr>
      <w:r>
        <w:rPr>
          <w:rStyle w:val="ac"/>
          <w:rtl/>
        </w:rPr>
        <w:footnoteRef/>
      </w:r>
      <w:r>
        <w:rPr>
          <w:rtl/>
        </w:rPr>
        <w:t xml:space="preserve">ועד"ז כ' </w:t>
      </w:r>
      <w:r>
        <w:rPr>
          <w:b/>
          <w:bCs/>
          <w:rtl/>
        </w:rPr>
        <w:t>רבינו</w:t>
      </w:r>
      <w:r>
        <w:rPr>
          <w:rtl/>
        </w:rPr>
        <w:t xml:space="preserve"> </w:t>
      </w:r>
      <w:r>
        <w:rPr>
          <w:b/>
          <w:bCs/>
          <w:rtl/>
        </w:rPr>
        <w:t>יונה</w:t>
      </w:r>
      <w:r>
        <w:rPr>
          <w:rtl/>
        </w:rPr>
        <w:t xml:space="preserve"> (ג.), וה</w:t>
      </w:r>
      <w:r>
        <w:rPr>
          <w:b/>
          <w:bCs/>
          <w:rtl/>
        </w:rPr>
        <w:t>רשב"א</w:t>
      </w:r>
      <w:r>
        <w:rPr>
          <w:rtl/>
        </w:rPr>
        <w:t xml:space="preserve"> ביאר דחזקה מכח מחאה אתי. וכ"כ ה</w:t>
      </w:r>
      <w:r>
        <w:rPr>
          <w:b/>
          <w:bCs/>
          <w:rtl/>
        </w:rPr>
        <w:t>ראב"ד</w:t>
      </w:r>
      <w:r>
        <w:rPr>
          <w:rtl/>
        </w:rPr>
        <w:t xml:space="preserve"> (בשיטמ"ק) דל"ש חזקה היכא דתרוייהו מזיקין וניזוקין. שיכול לומר בעבור שאתה סובל את נזקי אני סובל את נזקך. ומה אלו שני אחים שירשו בית א' מאביהם ועמדו ג' שנים שלא חלקו, וכי נימא דהוחזקו להשתמש בכל הבית ולא יחלקו עוד לעולם. [ומבואר בדבריו דחלוקת השותפין שייך כעין היזק ראיה, שמפריע בשימושו].</w:t>
      </w:r>
    </w:p>
  </w:footnote>
  <w:footnote w:id="103">
    <w:p w14:paraId="44F7880C" w14:textId="77777777" w:rsidR="00D65752" w:rsidRDefault="00000000" w:rsidP="0072412F">
      <w:pPr>
        <w:pStyle w:val="Footnote"/>
        <w:bidi/>
      </w:pPr>
      <w:r>
        <w:rPr>
          <w:rStyle w:val="ac"/>
          <w:rtl/>
        </w:rPr>
        <w:footnoteRef/>
      </w:r>
      <w:r>
        <w:rPr>
          <w:rtl/>
        </w:rPr>
        <w:t>אמנם לשון ה</w:t>
      </w:r>
      <w:r>
        <w:rPr>
          <w:b/>
          <w:bCs/>
          <w:rtl/>
        </w:rPr>
        <w:t>רא"ש</w:t>
      </w:r>
      <w:r>
        <w:rPr>
          <w:rtl/>
        </w:rPr>
        <w:t xml:space="preserve"> מורה דגם בקרע כסותי היה מהני מחילה, אלא שאין על מה שיחול. וצ"ע</w:t>
      </w:r>
    </w:p>
  </w:footnote>
  <w:footnote w:id="104">
    <w:p w14:paraId="672B15EA" w14:textId="77777777" w:rsidR="00D65752" w:rsidRDefault="00000000" w:rsidP="0072412F">
      <w:pPr>
        <w:pStyle w:val="Footnote"/>
        <w:bidi/>
      </w:pPr>
      <w:r>
        <w:rPr>
          <w:rStyle w:val="ac"/>
          <w:rtl/>
        </w:rPr>
        <w:footnoteRef/>
      </w:r>
      <w:r>
        <w:rPr>
          <w:rtl/>
        </w:rPr>
        <w:t>דאף אם בנה הכותל ושוב נפל, חל עליו חיוב נוסף לבניית הכותל.</w:t>
      </w:r>
    </w:p>
  </w:footnote>
  <w:footnote w:id="105">
    <w:p w14:paraId="7AF49EE0" w14:textId="77777777" w:rsidR="00D65752" w:rsidRDefault="00000000" w:rsidP="0072412F">
      <w:pPr>
        <w:pStyle w:val="Footnote"/>
        <w:bidi/>
      </w:pPr>
      <w:r>
        <w:rPr>
          <w:rStyle w:val="ac"/>
          <w:rtl/>
        </w:rPr>
        <w:footnoteRef/>
      </w:r>
      <w:r>
        <w:rPr>
          <w:rtl/>
        </w:rPr>
        <w:t>[ע' ר"ן נדרים כד.]. וה</w:t>
      </w:r>
      <w:r>
        <w:rPr>
          <w:b/>
          <w:bCs/>
          <w:rtl/>
        </w:rPr>
        <w:t>קוב"ש</w:t>
      </w:r>
      <w:r>
        <w:rPr>
          <w:rtl/>
        </w:rPr>
        <w:t xml:space="preserve"> ביאר עפ"ז דעת ה</w:t>
      </w:r>
      <w:r>
        <w:rPr>
          <w:b/>
          <w:bCs/>
          <w:rtl/>
        </w:rPr>
        <w:t>ר"ש</w:t>
      </w:r>
      <w:r>
        <w:rPr>
          <w:rtl/>
        </w:rPr>
        <w:t xml:space="preserve"> (תרומות ז) דמהני מחילה בתשלומי כפרה, דמחילה כקבלה, מטעם אפוכי מטרתא למ"ל. ואילו שילם לו הכופר היה יכול להחזיר. ועוד הביא דאשה שמחלה כתובתה לא אמרי' דהאישות מחייב כתובה חדשה כל רגע, וע"כ היינו משום דכקבלה. אך הביא דב</w:t>
      </w:r>
      <w:r>
        <w:rPr>
          <w:b/>
          <w:bCs/>
          <w:rtl/>
        </w:rPr>
        <w:t>רמ"ה</w:t>
      </w:r>
      <w:r>
        <w:rPr>
          <w:rtl/>
        </w:rPr>
        <w:t xml:space="preserve"> (בשיטמ"ק ב"ק קיא:) מבואר דאינו כאילו קיבל [לענין דין רצה מזה גובה]. וה</w:t>
      </w:r>
      <w:r>
        <w:rPr>
          <w:b/>
          <w:bCs/>
          <w:rtl/>
        </w:rPr>
        <w:t>קוב"ש</w:t>
      </w:r>
      <w:r>
        <w:rPr>
          <w:rtl/>
        </w:rPr>
        <w:t xml:space="preserve"> (ה) הק' דלענין אין לוקה ומשלם לא אמרי' מחילה כקבלה. ודחה דמ"מ אינו מפסיד כלום.</w:t>
      </w:r>
    </w:p>
  </w:footnote>
  <w:footnote w:id="106">
    <w:p w14:paraId="157FF4A8" w14:textId="77777777" w:rsidR="00D65752" w:rsidRDefault="00000000" w:rsidP="0072412F">
      <w:pPr>
        <w:pStyle w:val="Footnote"/>
        <w:bidi/>
      </w:pPr>
      <w:r>
        <w:rPr>
          <w:rStyle w:val="ac"/>
          <w:rtl/>
        </w:rPr>
        <w:footnoteRef/>
      </w:r>
      <w:r>
        <w:rPr>
          <w:rtl/>
        </w:rPr>
        <w:t>אך הק' דמשמע דהקנין ע"פ מנהג המדינה, וסתמא כמפורש כאלו הקנו במפורש לעשות כותל אבנים כמנהג המדינה.</w:t>
      </w:r>
    </w:p>
  </w:footnote>
  <w:footnote w:id="107">
    <w:p w14:paraId="68D99F7B" w14:textId="77777777" w:rsidR="00D65752" w:rsidRDefault="00000000" w:rsidP="0072412F">
      <w:pPr>
        <w:pStyle w:val="Footnote"/>
        <w:bidi/>
      </w:pPr>
      <w:r>
        <w:rPr>
          <w:rStyle w:val="ac"/>
          <w:rtl/>
        </w:rPr>
        <w:footnoteRef/>
      </w:r>
      <w:r>
        <w:rPr>
          <w:rtl/>
        </w:rPr>
        <w:t>ואף דמסיפס (לקמן ו:) אינו גובה י', היינו ביחס למחיצה י', דמחיצה הוה פחות. ולגבי כותל ד' אמות מקרי י' טפחים מסיפס.</w:t>
      </w:r>
    </w:p>
  </w:footnote>
  <w:footnote w:id="108">
    <w:p w14:paraId="7FC81256" w14:textId="77777777" w:rsidR="00D65752" w:rsidRDefault="00000000" w:rsidP="0072412F">
      <w:pPr>
        <w:pStyle w:val="Footnote"/>
        <w:bidi/>
      </w:pPr>
      <w:r>
        <w:rPr>
          <w:rStyle w:val="ac"/>
          <w:rtl/>
        </w:rPr>
        <w:footnoteRef/>
      </w:r>
      <w:r>
        <w:rPr>
          <w:rtl/>
        </w:rPr>
        <w:t>ולכאורה הוה מעין חיוב הרחקה, שלא יגנוב שדהו. [וע"ד הא דנתפס כגנב].</w:t>
      </w:r>
    </w:p>
  </w:footnote>
  <w:footnote w:id="109">
    <w:p w14:paraId="39747995" w14:textId="77777777" w:rsidR="00D65752" w:rsidRDefault="00000000" w:rsidP="0072412F">
      <w:pPr>
        <w:pStyle w:val="Footnote"/>
        <w:bidi/>
      </w:pPr>
      <w:r>
        <w:rPr>
          <w:rStyle w:val="ac"/>
          <w:rtl/>
        </w:rPr>
        <w:footnoteRef/>
      </w:r>
      <w:r>
        <w:rPr>
          <w:rtl/>
        </w:rPr>
        <w:t xml:space="preserve">והרמב"ן הוכיח כדברי </w:t>
      </w:r>
      <w:r>
        <w:rPr>
          <w:b/>
          <w:bCs/>
          <w:rtl/>
        </w:rPr>
        <w:t>ר"ח</w:t>
      </w:r>
      <w:r>
        <w:rPr>
          <w:rtl/>
        </w:rPr>
        <w:t xml:space="preserve"> (בתוס') דמסיפס הוה כותל אבנים, אלא שמלאה חלונות. והביא מ</w:t>
      </w:r>
      <w:r>
        <w:rPr>
          <w:b/>
          <w:bCs/>
          <w:rtl/>
        </w:rPr>
        <w:t>אבות דר' נתן</w:t>
      </w:r>
      <w:r>
        <w:rPr>
          <w:rtl/>
        </w:rPr>
        <w:t xml:space="preserve"> (כח ט) דמסיפס יש לה ד' פיות מד' רוחותיה.</w:t>
      </w:r>
    </w:p>
  </w:footnote>
  <w:footnote w:id="110">
    <w:p w14:paraId="44692B36" w14:textId="77777777" w:rsidR="00D65752" w:rsidRDefault="00000000" w:rsidP="0072412F">
      <w:pPr>
        <w:pStyle w:val="Footnote"/>
        <w:bidi/>
      </w:pPr>
      <w:r>
        <w:rPr>
          <w:rStyle w:val="ac"/>
          <w:rtl/>
        </w:rPr>
        <w:footnoteRef/>
      </w:r>
      <w:r>
        <w:rPr>
          <w:rtl/>
        </w:rPr>
        <w:t>[וע"פ דברי ה</w:t>
      </w:r>
      <w:r>
        <w:rPr>
          <w:b/>
          <w:bCs/>
          <w:rtl/>
        </w:rPr>
        <w:t>נתיבות</w:t>
      </w:r>
      <w:r>
        <w:rPr>
          <w:rtl/>
        </w:rPr>
        <w:t xml:space="preserve"> (קנה יח) דאינו צריך להפסיד שימושים כדי שלא להזיק חבירו משום הרחקת נזיקין].</w:t>
      </w:r>
    </w:p>
  </w:footnote>
  <w:footnote w:id="111">
    <w:p w14:paraId="11AB878B" w14:textId="77777777" w:rsidR="00D65752" w:rsidRDefault="00000000" w:rsidP="0072412F">
      <w:pPr>
        <w:pStyle w:val="Footnote"/>
        <w:bidi/>
      </w:pPr>
      <w:r>
        <w:rPr>
          <w:rStyle w:val="ac"/>
          <w:rtl/>
        </w:rPr>
        <w:footnoteRef/>
      </w:r>
      <w:r>
        <w:rPr>
          <w:rtl/>
        </w:rPr>
        <w:t>ויש שהעירו דבגינה אינו גורם למיעוט תשמישים. דאף מי שחושש לעין הרע לא ימנע ליטע גינתו. אלא דעצם הראייה מזקת.</w:t>
      </w:r>
    </w:p>
  </w:footnote>
  <w:footnote w:id="112">
    <w:p w14:paraId="7C7B9990" w14:textId="77777777" w:rsidR="00D65752" w:rsidRDefault="00000000" w:rsidP="0072412F">
      <w:pPr>
        <w:pStyle w:val="Footnote"/>
        <w:bidi/>
      </w:pPr>
      <w:r>
        <w:rPr>
          <w:rStyle w:val="ac"/>
          <w:rtl/>
        </w:rPr>
        <w:footnoteRef/>
      </w:r>
      <w:r>
        <w:rPr>
          <w:rtl/>
        </w:rPr>
        <w:t xml:space="preserve">[בידיעות נכבדות בריש ס' </w:t>
      </w:r>
      <w:r>
        <w:rPr>
          <w:b/>
          <w:bCs/>
          <w:rtl/>
        </w:rPr>
        <w:t>קובה"ע</w:t>
      </w:r>
      <w:r>
        <w:rPr>
          <w:rtl/>
        </w:rPr>
        <w:t xml:space="preserve"> דן דנראה דאינו לרבינו גרשום, וא"כ הו"ל לרשב"ם להביא מדבריו. אך הביא דהערוך (ע' ארן) הביא קטע מפי' זה (לקמן קמד) בשם רגמ"ה. והביא דבשו"ת הרא"ש (פה יא) הביא קטעים מפי' זה בשם רבינו אליקים הלוי שפי' כל הגמ' ב"ב. {ואין בזה נפק”מ דודאי היה קדמון טובא}].</w:t>
      </w:r>
    </w:p>
  </w:footnote>
  <w:footnote w:id="113">
    <w:p w14:paraId="2CBF20C0" w14:textId="77777777" w:rsidR="00D65752" w:rsidRDefault="00000000" w:rsidP="0072412F">
      <w:pPr>
        <w:pStyle w:val="Footnote"/>
        <w:bidi/>
      </w:pPr>
      <w:r>
        <w:rPr>
          <w:rStyle w:val="ac"/>
          <w:rtl/>
        </w:rPr>
        <w:footnoteRef/>
      </w:r>
      <w:r>
        <w:rPr>
          <w:rtl/>
        </w:rPr>
        <w:t>ובפשוטו כת' דפליג אגמ' דידן. ועוד פי' הראשונים דה"ק דאין ידוע שנהגו חגדור, והיינו סתמא.</w:t>
      </w:r>
    </w:p>
  </w:footnote>
  <w:footnote w:id="114">
    <w:p w14:paraId="3B582DE8" w14:textId="77777777" w:rsidR="00D65752" w:rsidRDefault="00000000" w:rsidP="0072412F">
      <w:pPr>
        <w:pStyle w:val="Footnote"/>
        <w:bidi/>
      </w:pPr>
      <w:r>
        <w:rPr>
          <w:rStyle w:val="ac"/>
          <w:rtl/>
        </w:rPr>
        <w:footnoteRef/>
      </w:r>
      <w:r>
        <w:rPr>
          <w:rtl/>
        </w:rPr>
        <w:t xml:space="preserve">ועפ"ז חלק על </w:t>
      </w:r>
      <w:r>
        <w:rPr>
          <w:b/>
          <w:bCs/>
          <w:rtl/>
        </w:rPr>
        <w:t>ר"ת</w:t>
      </w:r>
      <w:r>
        <w:rPr>
          <w:rtl/>
        </w:rPr>
        <w:t xml:space="preserve"> (בתוס' בע"א ד"ה בגויל) דל"מ מנהג לפחות מהוצא ודפנא [שהרי מזיק בראייתו]. ו</w:t>
      </w:r>
      <w:r>
        <w:rPr>
          <w:b/>
          <w:bCs/>
          <w:rtl/>
        </w:rPr>
        <w:t xml:space="preserve">רבינו יונה </w:t>
      </w:r>
      <w:r>
        <w:rPr>
          <w:rtl/>
        </w:rPr>
        <w:t>חלק דאם נהגו שלא להקפיד כלל מהני המנהג, והגע עצמך דפחות מהוצא ודפנא יגרע.</w:t>
      </w:r>
    </w:p>
  </w:footnote>
  <w:footnote w:id="115">
    <w:p w14:paraId="40E5F40C" w14:textId="77777777" w:rsidR="00D65752" w:rsidRDefault="00000000" w:rsidP="0072412F">
      <w:pPr>
        <w:pStyle w:val="Footnote"/>
        <w:bidi/>
      </w:pPr>
      <w:r>
        <w:rPr>
          <w:rStyle w:val="ac"/>
          <w:rtl/>
        </w:rPr>
        <w:footnoteRef/>
      </w:r>
      <w:r>
        <w:rPr>
          <w:rtl/>
        </w:rPr>
        <w:t>דבחצר יש תשמיש קבוע תדיר, ומשמש לכניסה ויציאה חמור מגינה.</w:t>
      </w:r>
    </w:p>
  </w:footnote>
  <w:footnote w:id="116">
    <w:p w14:paraId="50D0573C" w14:textId="77777777" w:rsidR="00D65752" w:rsidRDefault="00000000" w:rsidP="0072412F">
      <w:pPr>
        <w:pStyle w:val="Footnote"/>
        <w:bidi/>
      </w:pPr>
      <w:r>
        <w:rPr>
          <w:rStyle w:val="ac"/>
          <w:rtl/>
        </w:rPr>
        <w:footnoteRef/>
      </w:r>
      <w:r>
        <w:rPr>
          <w:rtl/>
        </w:rPr>
        <w:t>וכתב דכ"ש מדברי ר"ת דלא מהני מנהג לפחות מהוצא עיי”ש</w:t>
      </w:r>
    </w:p>
  </w:footnote>
  <w:footnote w:id="117">
    <w:p w14:paraId="63AF81B2" w14:textId="77777777" w:rsidR="00D65752" w:rsidRDefault="00000000" w:rsidP="0072412F">
      <w:pPr>
        <w:pStyle w:val="Footnote"/>
        <w:bidi/>
      </w:pPr>
      <w:r>
        <w:rPr>
          <w:rStyle w:val="ac"/>
          <w:rtl/>
        </w:rPr>
        <w:footnoteRef/>
      </w:r>
      <w:r>
        <w:rPr>
          <w:rtl/>
        </w:rPr>
        <w:t>ו</w:t>
      </w:r>
      <w:r>
        <w:rPr>
          <w:b/>
          <w:bCs/>
          <w:rtl/>
        </w:rPr>
        <w:t>תוס</w:t>
      </w:r>
      <w:r>
        <w:rPr>
          <w:rtl/>
        </w:rPr>
        <w:t xml:space="preserve">' (עירובין מח.) כת' דשמא יש גבשושית אצל הכותל או יעמוד על עקיבו ויראה. ועוד תי' </w:t>
      </w:r>
      <w:r>
        <w:rPr>
          <w:b/>
          <w:bCs/>
          <w:rtl/>
        </w:rPr>
        <w:t>תוס</w:t>
      </w:r>
      <w:r>
        <w:rPr>
          <w:rtl/>
        </w:rPr>
        <w:t>' (יומא לא.) דכיון דאפיקתיה מג' אמות אוקמא אד' אמות.</w:t>
      </w:r>
    </w:p>
  </w:footnote>
  <w:footnote w:id="118">
    <w:p w14:paraId="5F0F6EE4" w14:textId="77777777" w:rsidR="00D65752" w:rsidRDefault="00000000" w:rsidP="0072412F">
      <w:pPr>
        <w:pStyle w:val="Footnote"/>
        <w:bidi/>
      </w:pPr>
      <w:r>
        <w:rPr>
          <w:rStyle w:val="ac"/>
          <w:rtl/>
        </w:rPr>
        <w:footnoteRef/>
      </w:r>
      <w:r>
        <w:rPr>
          <w:rtl/>
        </w:rPr>
        <w:t>וה</w:t>
      </w:r>
      <w:r>
        <w:rPr>
          <w:b/>
          <w:bCs/>
          <w:rtl/>
        </w:rPr>
        <w:t>חזו”א</w:t>
      </w:r>
      <w:r>
        <w:rPr>
          <w:rtl/>
        </w:rPr>
        <w:t xml:space="preserve"> כת' דאפשר שמדינא אינו חייב, אלא דאמדינן דעת ריצויו הוא לעולם כיון דמרגילו לעשות דברי הצנע [ולפ"ז חייב בכותל מדין שעבוד נכסים, ואילו לצד הראשון חייב מדיני מזיק, כיון דמדעתו עשאו מקום שהורגלו לדברי הצנע]. ולפ"ז רש"י ותוס' חדא מילתא.</w:t>
      </w:r>
    </w:p>
  </w:footnote>
  <w:footnote w:id="119">
    <w:p w14:paraId="6E1E09E0" w14:textId="77777777" w:rsidR="00D65752" w:rsidRDefault="00000000" w:rsidP="0072412F">
      <w:pPr>
        <w:pStyle w:val="Footnote"/>
        <w:bidi/>
      </w:pPr>
      <w:r>
        <w:rPr>
          <w:rStyle w:val="ac"/>
          <w:rtl/>
        </w:rPr>
        <w:footnoteRef/>
      </w:r>
      <w:r>
        <w:rPr>
          <w:rtl/>
        </w:rPr>
        <w:t>אבל לכאורה סברת גלי דעתייהו דקפדי [דהרמב"ן] לכאורה שייכת אף בבקעה.</w:t>
      </w:r>
    </w:p>
  </w:footnote>
  <w:footnote w:id="120">
    <w:p w14:paraId="116DC98B" w14:textId="77777777" w:rsidR="00D65752" w:rsidRDefault="00000000" w:rsidP="0072412F">
      <w:pPr>
        <w:pStyle w:val="Footnote"/>
        <w:bidi/>
      </w:pPr>
      <w:r>
        <w:rPr>
          <w:rStyle w:val="ac"/>
          <w:rtl/>
        </w:rPr>
        <w:footnoteRef/>
      </w:r>
      <w:r>
        <w:rPr>
          <w:rtl/>
        </w:rPr>
        <w:t>ועיי"ש דמ"מ למעלה מד' אמות אין מחייבין [ואף שיש בזה קצת היזק ראיה, וכמ"ש תוס' ה.].</w:t>
      </w:r>
    </w:p>
  </w:footnote>
  <w:footnote w:id="121">
    <w:p w14:paraId="3BD99404" w14:textId="77777777" w:rsidR="00D65752" w:rsidRDefault="00000000" w:rsidP="0072412F">
      <w:pPr>
        <w:pStyle w:val="Footnote"/>
        <w:bidi/>
      </w:pPr>
      <w:r>
        <w:rPr>
          <w:rStyle w:val="ac"/>
          <w:rtl/>
        </w:rPr>
        <w:footnoteRef/>
      </w:r>
      <w:r>
        <w:rPr>
          <w:rtl/>
        </w:rPr>
        <w:t>וה</w:t>
      </w:r>
      <w:r>
        <w:rPr>
          <w:b/>
          <w:bCs/>
          <w:rtl/>
        </w:rPr>
        <w:t>רמב"ן</w:t>
      </w:r>
      <w:r>
        <w:rPr>
          <w:rtl/>
        </w:rPr>
        <w:t xml:space="preserve"> הביא דיש טועין שהביאו מסוגיין ד'ודקארי לה מאי קארי לה' כלומר אדרבה הוי סייעתא למאן דקא מקשת עליה. ותי' לא תיובתיה ולא סייעתיה. ומאן דמקשה יגדיל תורה ויאדיר.</w:t>
      </w:r>
    </w:p>
  </w:footnote>
  <w:footnote w:id="122">
    <w:p w14:paraId="251031F9" w14:textId="77777777" w:rsidR="00D65752" w:rsidRDefault="00000000" w:rsidP="0072412F">
      <w:pPr>
        <w:pStyle w:val="Footnote"/>
        <w:bidi/>
      </w:pPr>
      <w:r>
        <w:rPr>
          <w:rStyle w:val="ac"/>
          <w:rtl/>
        </w:rPr>
        <w:footnoteRef/>
      </w:r>
      <w:r>
        <w:rPr>
          <w:rtl/>
        </w:rPr>
        <w:t>דב' חצירות חייב משום נתפס כגנב, אבל גג הסמוך לחצר אינו זקוק [וכדאי' התם], דאינו מניח על גגו דבר שיהא נתפס עליו כגנב.</w:t>
      </w:r>
    </w:p>
  </w:footnote>
  <w:footnote w:id="123">
    <w:p w14:paraId="7959F319" w14:textId="77777777" w:rsidR="00D65752" w:rsidRDefault="00000000" w:rsidP="0072412F">
      <w:pPr>
        <w:pStyle w:val="Footnote"/>
        <w:bidi/>
      </w:pPr>
      <w:r>
        <w:rPr>
          <w:rStyle w:val="ac"/>
          <w:rtl/>
        </w:rPr>
        <w:footnoteRef/>
      </w:r>
      <w:r>
        <w:rPr>
          <w:rtl/>
        </w:rPr>
        <w:t>וכת' דאף שהק' מדברי שמואל שהוא אמורא. שאני שמואל דרב גובריה.</w:t>
      </w:r>
    </w:p>
  </w:footnote>
  <w:footnote w:id="124">
    <w:p w14:paraId="0ACFF787" w14:textId="77777777" w:rsidR="00D65752" w:rsidRDefault="00000000" w:rsidP="0072412F">
      <w:pPr>
        <w:pStyle w:val="Footnote"/>
        <w:bidi/>
      </w:pPr>
      <w:r>
        <w:rPr>
          <w:rStyle w:val="ac"/>
          <w:rtl/>
        </w:rPr>
        <w:footnoteRef/>
      </w:r>
      <w:r>
        <w:rPr>
          <w:rtl/>
        </w:rPr>
        <w:t>ומשמע דבניית הכותל נחשב חלק מהחלוקה, ואין בו כדי חלוקה. ולא אמרי' דהוה חיוב חיצוני שלא יזיק או שלא ינזק. [ועוד יל"פ דאף ד' אמות שלו אינו ראוי לשימושי חצר בלא כותל, שהרי חבירו מזיקו. ומש”ה אף כשיש ד' אמות אין בו דין חלוקה]. {ויל"ד בחצר גדול טובא, באופן א"א לבנות כותל באמצע יחשב אין בו כדי חלוקה. דאינו ראוי לתשמישי חצר לכל א' בפנ"ע. וע' מאירי}.</w:t>
      </w:r>
    </w:p>
  </w:footnote>
  <w:footnote w:id="125">
    <w:p w14:paraId="6757A9D1" w14:textId="77777777" w:rsidR="00D65752" w:rsidRDefault="00000000" w:rsidP="0072412F">
      <w:pPr>
        <w:pStyle w:val="Footnote"/>
        <w:bidi/>
      </w:pPr>
      <w:r>
        <w:rPr>
          <w:rStyle w:val="ac"/>
          <w:rtl/>
        </w:rPr>
        <w:footnoteRef/>
      </w:r>
      <w:r>
        <w:rPr>
          <w:rtl/>
        </w:rPr>
        <w:t>וה</w:t>
      </w:r>
      <w:r>
        <w:rPr>
          <w:b/>
          <w:bCs/>
          <w:rtl/>
        </w:rPr>
        <w:t>רשב"א</w:t>
      </w:r>
      <w:r>
        <w:rPr>
          <w:rtl/>
        </w:rPr>
        <w:t xml:space="preserve"> הק' דחלוקת שדה ע"כ במסיפס, א"כ מנ"ל דהכא הוה בכותל. והרשב"א כת' דמ"מ י"ל דכל חד חולקים כדינו. [ולכאורה מוכח מזה דדין כותל הוה מגדרי החלוקה. ולא חיוב נוסף אח"כ].</w:t>
      </w:r>
    </w:p>
  </w:footnote>
  <w:footnote w:id="126">
    <w:p w14:paraId="291AA479" w14:textId="77777777" w:rsidR="00D65752" w:rsidRDefault="00000000" w:rsidP="0072412F">
      <w:pPr>
        <w:pStyle w:val="Footnote"/>
        <w:bidi/>
      </w:pPr>
      <w:r>
        <w:rPr>
          <w:rStyle w:val="ac"/>
          <w:rtl/>
        </w:rPr>
        <w:footnoteRef/>
      </w:r>
      <w:r>
        <w:rPr>
          <w:rtl/>
        </w:rPr>
        <w:t>וה</w:t>
      </w:r>
      <w:r>
        <w:rPr>
          <w:b/>
          <w:bCs/>
          <w:rtl/>
        </w:rPr>
        <w:t>רשב"א</w:t>
      </w:r>
      <w:r>
        <w:rPr>
          <w:rtl/>
        </w:rPr>
        <w:t xml:space="preserve"> כת' דעפ"ז א"ש הא דלהך לישנא לא הק' בונין את הכותל באמצע פשיטא (ע' תוס' ב: ד"ה בונין).</w:t>
      </w:r>
    </w:p>
  </w:footnote>
  <w:footnote w:id="127">
    <w:p w14:paraId="7E247EDC" w14:textId="77777777" w:rsidR="00D65752" w:rsidRDefault="00000000" w:rsidP="0072412F">
      <w:pPr>
        <w:pStyle w:val="Footnote"/>
        <w:bidi/>
      </w:pPr>
      <w:r>
        <w:rPr>
          <w:rStyle w:val="ac"/>
          <w:rtl/>
        </w:rPr>
        <w:footnoteRef/>
      </w:r>
      <w:r>
        <w:rPr>
          <w:rtl/>
        </w:rPr>
        <w:t>ולמ"ד יש ברירה אמרי' דנתברר שזהו חלקו. [וע' בסמוך עוד נפק"מ בזה].</w:t>
      </w:r>
    </w:p>
  </w:footnote>
  <w:footnote w:id="128">
    <w:p w14:paraId="5923B402" w14:textId="77777777" w:rsidR="00D65752" w:rsidRDefault="00000000" w:rsidP="0072412F">
      <w:pPr>
        <w:pStyle w:val="Footnote"/>
        <w:bidi/>
      </w:pPr>
      <w:r>
        <w:rPr>
          <w:rStyle w:val="ac"/>
          <w:rtl/>
        </w:rPr>
        <w:footnoteRef/>
      </w:r>
      <w:r>
        <w:rPr>
          <w:rtl/>
        </w:rPr>
        <w:t>ועפ"ז י"ל דזהו קמ"ל דהכא, דנחשב חלוקה.</w:t>
      </w:r>
    </w:p>
  </w:footnote>
  <w:footnote w:id="129">
    <w:p w14:paraId="49BD94C1" w14:textId="77777777" w:rsidR="00D65752" w:rsidRDefault="00000000" w:rsidP="0072412F">
      <w:pPr>
        <w:pStyle w:val="Footnote"/>
        <w:bidi/>
      </w:pPr>
      <w:r>
        <w:rPr>
          <w:rStyle w:val="ac"/>
          <w:rtl/>
        </w:rPr>
        <w:footnoteRef/>
      </w:r>
      <w:r>
        <w:rPr>
          <w:rtl/>
        </w:rPr>
        <w:t xml:space="preserve">[וכן לשון </w:t>
      </w:r>
      <w:r>
        <w:rPr>
          <w:b/>
          <w:bCs/>
          <w:rtl/>
        </w:rPr>
        <w:t>רש"י</w:t>
      </w:r>
      <w:r>
        <w:rPr>
          <w:rtl/>
        </w:rPr>
        <w:t xml:space="preserve"> (ד"ה קנין) מורה שהוא חסרון בקנין חליפין. אך ע' שיעורי הר”ש].</w:t>
      </w:r>
    </w:p>
  </w:footnote>
  <w:footnote w:id="130">
    <w:p w14:paraId="09009CC3" w14:textId="77777777" w:rsidR="00D65752" w:rsidRDefault="00000000" w:rsidP="0072412F">
      <w:pPr>
        <w:pStyle w:val="Footnote"/>
        <w:bidi/>
      </w:pPr>
      <w:r>
        <w:rPr>
          <w:rStyle w:val="ac"/>
          <w:rtl/>
        </w:rPr>
        <w:footnoteRef/>
      </w:r>
      <w:r>
        <w:rPr>
          <w:rtl/>
        </w:rPr>
        <w:t>כגון אודיתא או סיטומתא [וכגון הסכמים של היום] אף דהוה קנין דברים. {והרמ"ה כת' דמהני היכא דקנו מיניה בלשון מחייב אני לך, דהוה דרך הודאה. ולכאורה כוונתו דכה"ג ע"י הקנין הוה אודיתא. ומהני אודיתא בקנין דברים}.</w:t>
      </w:r>
    </w:p>
  </w:footnote>
  <w:footnote w:id="131">
    <w:p w14:paraId="778AA6D9" w14:textId="77777777" w:rsidR="00D65752" w:rsidRDefault="00000000" w:rsidP="0072412F">
      <w:pPr>
        <w:pStyle w:val="Footnote"/>
        <w:bidi/>
      </w:pPr>
      <w:r>
        <w:rPr>
          <w:rStyle w:val="ac"/>
          <w:rtl/>
        </w:rPr>
        <w:footnoteRef/>
      </w:r>
      <w:r>
        <w:rPr>
          <w:rtl/>
        </w:rPr>
        <w:t>והביאו מדברי</w:t>
      </w:r>
      <w:r>
        <w:rPr>
          <w:b/>
          <w:bCs/>
          <w:rtl/>
        </w:rPr>
        <w:t xml:space="preserve"> תוס' </w:t>
      </w:r>
      <w:r>
        <w:rPr>
          <w:rtl/>
        </w:rPr>
        <w:t>ה</w:t>
      </w:r>
      <w:r>
        <w:rPr>
          <w:b/>
          <w:bCs/>
          <w:rtl/>
        </w:rPr>
        <w:t>רא"ש</w:t>
      </w:r>
      <w:r>
        <w:rPr>
          <w:rtl/>
        </w:rPr>
        <w:t xml:space="preserve"> (ב"מ מו.) דאין מטבע נקנה בחליפין, דדעתו בשביל צורתו, וצורה הוא דבר שאין בו ממש, ואין קנין סודר נתפס בו [פ' בצורה, ולא קאי אמטבע]. והביא מסוגיין דאם קנו לחלוק אין הקנין מועיל בדבר שאין בו ממש [ויל”ד בכוונתו]. עוד הביאו מדברי </w:t>
      </w:r>
      <w:r>
        <w:rPr>
          <w:b/>
          <w:bCs/>
          <w:rtl/>
        </w:rPr>
        <w:t xml:space="preserve">רבינו יונה </w:t>
      </w:r>
      <w:r>
        <w:rPr>
          <w:rtl/>
        </w:rPr>
        <w:t>(לקמן עז.) שהזכיר חסרון קנין דברים במקום קנין חזקה [משמע שהחסרון בדבר הנקנה].</w:t>
      </w:r>
    </w:p>
  </w:footnote>
  <w:footnote w:id="132">
    <w:p w14:paraId="1D2FD403" w14:textId="77777777" w:rsidR="00D65752" w:rsidRDefault="00000000" w:rsidP="0072412F">
      <w:pPr>
        <w:pStyle w:val="Footnote"/>
        <w:bidi/>
      </w:pPr>
      <w:r>
        <w:rPr>
          <w:rStyle w:val="ac"/>
          <w:rtl/>
        </w:rPr>
        <w:footnoteRef/>
      </w:r>
      <w:r>
        <w:rPr>
          <w:rtl/>
        </w:rPr>
        <w:t xml:space="preserve">תוס' נקטו דקו' הגמ' למ"ד חלוקה, אבל </w:t>
      </w:r>
      <w:r>
        <w:rPr>
          <w:b/>
          <w:bCs/>
          <w:rtl/>
        </w:rPr>
        <w:t>רש"י</w:t>
      </w:r>
      <w:r>
        <w:rPr>
          <w:rtl/>
        </w:rPr>
        <w:t xml:space="preserve"> (לעיל ב: ד”ה וטעמא, והו' ברשב”א) מבואר דקו' הגמ' כאן לב' הלשונות.</w:t>
      </w:r>
    </w:p>
  </w:footnote>
  <w:footnote w:id="133">
    <w:p w14:paraId="4EE53042" w14:textId="77777777" w:rsidR="00D65752" w:rsidRDefault="00000000" w:rsidP="0072412F">
      <w:pPr>
        <w:pStyle w:val="Footnote"/>
        <w:bidi/>
      </w:pPr>
      <w:r>
        <w:rPr>
          <w:rStyle w:val="ac"/>
          <w:rtl/>
        </w:rPr>
        <w:footnoteRef/>
      </w:r>
      <w:r>
        <w:rPr>
          <w:rtl/>
        </w:rPr>
        <w:t>וה</w:t>
      </w:r>
      <w:r>
        <w:rPr>
          <w:b/>
          <w:bCs/>
          <w:rtl/>
        </w:rPr>
        <w:t>רמב"ן</w:t>
      </w:r>
      <w:r>
        <w:rPr>
          <w:rtl/>
        </w:rPr>
        <w:t xml:space="preserve"> כת' וכענין שאמרו (כתובות קא:) חייב אני לך מנה בשטר [דמהני התחייבות ע”י שטר]. וקנו מידם על מקום הכותל ושיתחייב דמי הכותל.</w:t>
      </w:r>
    </w:p>
  </w:footnote>
  <w:footnote w:id="134">
    <w:p w14:paraId="49794485" w14:textId="77777777" w:rsidR="00D65752" w:rsidRDefault="00000000" w:rsidP="0072412F">
      <w:pPr>
        <w:pStyle w:val="Footnote"/>
        <w:bidi/>
      </w:pPr>
      <w:r>
        <w:rPr>
          <w:rStyle w:val="ac"/>
          <w:rtl/>
        </w:rPr>
        <w:footnoteRef/>
      </w:r>
      <w:r>
        <w:rPr>
          <w:rtl/>
        </w:rPr>
        <w:t>וביאר ה</w:t>
      </w:r>
      <w:r>
        <w:rPr>
          <w:b/>
          <w:bCs/>
          <w:rtl/>
        </w:rPr>
        <w:t>ב"י</w:t>
      </w:r>
      <w:r>
        <w:rPr>
          <w:rtl/>
        </w:rPr>
        <w:t xml:space="preserve"> דכוונתו דה</w:t>
      </w:r>
      <w:r>
        <w:rPr>
          <w:b/>
          <w:bCs/>
          <w:rtl/>
        </w:rPr>
        <w:t>רא"ש</w:t>
      </w:r>
      <w:r>
        <w:rPr>
          <w:rtl/>
        </w:rPr>
        <w:t xml:space="preserve"> (ג) כ' כלשון תוס', ומפרש הטור דקנו לבנות הוא כאילו שעבדו נכסיהן. והב"י חלק דאריכות לשונו משמע דבעינן שיקנו בלשון הזה כלומר שהוא משעבד נכסיו, ואל"כ הוה קנין דברים [וכדברי הראב”ד].</w:t>
      </w:r>
    </w:p>
  </w:footnote>
  <w:footnote w:id="135">
    <w:p w14:paraId="4C467569" w14:textId="77777777" w:rsidR="00D65752" w:rsidRDefault="00000000" w:rsidP="0072412F">
      <w:pPr>
        <w:pStyle w:val="Footnote"/>
        <w:bidi/>
      </w:pPr>
      <w:r>
        <w:rPr>
          <w:rStyle w:val="ac"/>
          <w:rtl/>
        </w:rPr>
        <w:footnoteRef/>
      </w:r>
      <w:r>
        <w:rPr>
          <w:rtl/>
        </w:rPr>
        <w:t xml:space="preserve">עוד הביא </w:t>
      </w:r>
      <w:r>
        <w:rPr>
          <w:b/>
          <w:bCs/>
          <w:rtl/>
        </w:rPr>
        <w:t xml:space="preserve">ה"ה </w:t>
      </w:r>
      <w:r>
        <w:rPr>
          <w:rtl/>
        </w:rPr>
        <w:t>(זכיה ח ו) מהגמ' (גיטין מ:) אתננו רבי אמר קנה ולחכמים ל"ק. וכתב ואפשר דקנין עדיף משטר. [וע' קצות רמה א]. {וזה סברא הפוכה מהצד הו' לעיל דהחסרון קנין אתן הוה סברא בקנין חליפין}.</w:t>
      </w:r>
    </w:p>
  </w:footnote>
  <w:footnote w:id="136">
    <w:p w14:paraId="461327D8" w14:textId="77777777" w:rsidR="00D65752" w:rsidRDefault="00000000" w:rsidP="0072412F">
      <w:pPr>
        <w:pStyle w:val="Footnote"/>
        <w:bidi/>
      </w:pPr>
      <w:r>
        <w:rPr>
          <w:rStyle w:val="ac"/>
          <w:rtl/>
        </w:rPr>
        <w:footnoteRef/>
      </w:r>
      <w:r>
        <w:rPr>
          <w:rtl/>
        </w:rPr>
        <w:t>[וה</w:t>
      </w:r>
      <w:r>
        <w:rPr>
          <w:b/>
          <w:bCs/>
          <w:rtl/>
        </w:rPr>
        <w:t>רשב"א</w:t>
      </w:r>
      <w:r>
        <w:rPr>
          <w:rtl/>
        </w:rPr>
        <w:t xml:space="preserve"> לקמן קמ: בסו"ד הביא בזה מח']. ומשמע מדברי הראשונים דלצד דמהני קנין לבנות, ה"נ מהני קנין להקנות. ובזה תלי בהדדי המח' בטור בס' קנז, למח' רש"י והרי"ף ס' רמה. וכן ה</w:t>
      </w:r>
      <w:r>
        <w:rPr>
          <w:b/>
          <w:bCs/>
          <w:rtl/>
        </w:rPr>
        <w:t>גר"א</w:t>
      </w:r>
      <w:r>
        <w:rPr>
          <w:rtl/>
        </w:rPr>
        <w:t xml:space="preserve"> (רג ח) כ' דמקור דמ"ד דקנה מדברי תוס' דידן ומהסוגיה בע"ז. ומ"ד דל"ק כדברי הראב"ד בסוגיין, וסוגיה בע"ז כרי"ף.</w:t>
      </w:r>
    </w:p>
    <w:p w14:paraId="67EC561E" w14:textId="77777777" w:rsidR="00D65752" w:rsidRDefault="00000000" w:rsidP="0072412F">
      <w:pPr>
        <w:pStyle w:val="Footnote"/>
        <w:bidi/>
      </w:pPr>
      <w:r>
        <w:rPr>
          <w:rtl/>
        </w:rPr>
        <w:tab/>
        <w:t>ובפשוטו משמע דהמח' האם מתרצינן דיבוריה, דהוה קנין על החפץ, או התחייבות למעשה.</w:t>
      </w:r>
    </w:p>
  </w:footnote>
  <w:footnote w:id="137">
    <w:p w14:paraId="70B0B621" w14:textId="77777777" w:rsidR="00D65752" w:rsidRDefault="00000000" w:rsidP="0072412F">
      <w:pPr>
        <w:pStyle w:val="Footnote"/>
        <w:bidi/>
      </w:pPr>
      <w:r>
        <w:rPr>
          <w:rStyle w:val="ac"/>
          <w:rtl/>
        </w:rPr>
        <w:footnoteRef/>
      </w:r>
      <w:r>
        <w:rPr>
          <w:rtl/>
        </w:rPr>
        <w:t>והביאו דכ"כ ה</w:t>
      </w:r>
      <w:r>
        <w:rPr>
          <w:b/>
          <w:bCs/>
          <w:rtl/>
        </w:rPr>
        <w:t>רי"ף</w:t>
      </w:r>
      <w:r>
        <w:rPr>
          <w:rtl/>
        </w:rPr>
        <w:t xml:space="preserve"> (לקמן נא: בדה”ס).</w:t>
      </w:r>
    </w:p>
  </w:footnote>
  <w:footnote w:id="138">
    <w:p w14:paraId="46480C25" w14:textId="77777777" w:rsidR="00D65752" w:rsidRDefault="00000000" w:rsidP="0072412F">
      <w:pPr>
        <w:pStyle w:val="Footnote"/>
        <w:bidi/>
      </w:pPr>
      <w:r>
        <w:rPr>
          <w:rStyle w:val="ac"/>
          <w:rtl/>
        </w:rPr>
        <w:footnoteRef/>
      </w:r>
      <w:r>
        <w:rPr>
          <w:rtl/>
        </w:rPr>
        <w:t>וה</w:t>
      </w:r>
      <w:r>
        <w:rPr>
          <w:b/>
          <w:bCs/>
          <w:rtl/>
        </w:rPr>
        <w:t>שו"ע</w:t>
      </w:r>
      <w:r>
        <w:rPr>
          <w:rtl/>
        </w:rPr>
        <w:t xml:space="preserve"> (שם ד) כת' דמהני מעכשיו.</w:t>
      </w:r>
    </w:p>
  </w:footnote>
  <w:footnote w:id="139">
    <w:p w14:paraId="5506C088" w14:textId="77777777" w:rsidR="00D65752" w:rsidRDefault="00000000" w:rsidP="0072412F">
      <w:pPr>
        <w:pStyle w:val="Footnote"/>
        <w:bidi/>
      </w:pPr>
      <w:r>
        <w:rPr>
          <w:rStyle w:val="ac"/>
          <w:rtl/>
        </w:rPr>
        <w:footnoteRef/>
      </w:r>
      <w:r>
        <w:rPr>
          <w:rtl/>
        </w:rPr>
        <w:t>אמנם ה</w:t>
      </w:r>
      <w:r>
        <w:rPr>
          <w:b/>
          <w:bCs/>
          <w:rtl/>
        </w:rPr>
        <w:t>אחרונים</w:t>
      </w:r>
      <w:r>
        <w:rPr>
          <w:rtl/>
        </w:rPr>
        <w:t xml:space="preserve"> הביאו דבגמ' בע"ז מפורש שמוציא מיד שני. וכתבו ה</w:t>
      </w:r>
      <w:r>
        <w:rPr>
          <w:b/>
          <w:bCs/>
          <w:rtl/>
        </w:rPr>
        <w:t>אחרונים</w:t>
      </w:r>
      <w:r>
        <w:rPr>
          <w:rtl/>
        </w:rPr>
        <w:t xml:space="preserve"> די"ל דהוה בגדר התחייבות לחפץ, שלא קנאו אלא זכה בזכות שעבוד [ויל"ד לפ"ז האם יש הוה חיוב אף כלפי היורשין, שהרי אינן יכולים לקיים המקח].</w:t>
      </w:r>
    </w:p>
    <w:p w14:paraId="7F14FA1E" w14:textId="77777777" w:rsidR="00D65752" w:rsidRDefault="00000000" w:rsidP="0072412F">
      <w:pPr>
        <w:pStyle w:val="Footnote"/>
        <w:bidi/>
      </w:pPr>
      <w:r>
        <w:rPr>
          <w:rtl/>
        </w:rPr>
        <w:tab/>
        <w:t>וה</w:t>
      </w:r>
      <w:r>
        <w:rPr>
          <w:b/>
          <w:bCs/>
          <w:rtl/>
        </w:rPr>
        <w:t>משנ"ל</w:t>
      </w:r>
      <w:r>
        <w:rPr>
          <w:rtl/>
        </w:rPr>
        <w:t xml:space="preserve"> (ח מכירה ז בסוגריים) הביא</w:t>
      </w:r>
      <w:r>
        <w:rPr>
          <w:b/>
          <w:bCs/>
          <w:rtl/>
        </w:rPr>
        <w:t xml:space="preserve"> מהר"א ששון </w:t>
      </w:r>
      <w:r>
        <w:rPr>
          <w:rtl/>
        </w:rPr>
        <w:t>דמהני התחייבות למכור, ואם מכרה לאחר צריך להעמידה ביד ראשון. וחלק עליו דכל שמכרה לאחר זכה השני, שהרי התחייב למכור לראשון ועדיין לא מכרה. וה</w:t>
      </w:r>
      <w:r>
        <w:rPr>
          <w:b/>
          <w:bCs/>
          <w:rtl/>
        </w:rPr>
        <w:t>קצות</w:t>
      </w:r>
      <w:r>
        <w:rPr>
          <w:rtl/>
        </w:rPr>
        <w:t xml:space="preserve"> (רו) תי' דכיון דנתחייב בשטר, דינו כשטר שגבי ממשעבדי. [ודן בזה דהוה שעבוד בחפץ מסויים ואכמ"ל].</w:t>
      </w:r>
    </w:p>
  </w:footnote>
  <w:footnote w:id="140">
    <w:p w14:paraId="62CC537F" w14:textId="77777777" w:rsidR="00D65752" w:rsidRDefault="00000000" w:rsidP="0072412F">
      <w:pPr>
        <w:pStyle w:val="Footnote"/>
        <w:bidi/>
      </w:pPr>
      <w:r>
        <w:rPr>
          <w:rStyle w:val="ac"/>
          <w:rtl/>
        </w:rPr>
        <w:footnoteRef/>
      </w:r>
      <w:r>
        <w:rPr>
          <w:rtl/>
        </w:rPr>
        <w:t>והביא ראיה מכתובות פג מגופו של ממון קני מיניה. וכן (לקמן מג.) שקנו מידו מהני. וכן (סנהדרין כד:) בקיבל עליו פסול, ולחד לישנא נח' באתן לך. [וה</w:t>
      </w:r>
      <w:r>
        <w:rPr>
          <w:b/>
          <w:bCs/>
          <w:rtl/>
        </w:rPr>
        <w:t>ש"ך</w:t>
      </w:r>
      <w:r>
        <w:rPr>
          <w:rtl/>
        </w:rPr>
        <w:t xml:space="preserve"> (כב ד) הביא בשם ה</w:t>
      </w:r>
      <w:r>
        <w:rPr>
          <w:b/>
          <w:bCs/>
          <w:rtl/>
        </w:rPr>
        <w:t xml:space="preserve">נמוק"י </w:t>
      </w:r>
      <w:r>
        <w:rPr>
          <w:rtl/>
        </w:rPr>
        <w:t>דשם אינו קנין אלא מחזק את קבלתו. ול</w:t>
      </w:r>
      <w:r>
        <w:rPr>
          <w:b/>
          <w:bCs/>
          <w:rtl/>
        </w:rPr>
        <w:t>ראב"ן</w:t>
      </w:r>
      <w:r>
        <w:rPr>
          <w:rtl/>
        </w:rPr>
        <w:t xml:space="preserve"> הוה קנין].</w:t>
      </w:r>
    </w:p>
  </w:footnote>
  <w:footnote w:id="141">
    <w:p w14:paraId="53AC200E" w14:textId="77777777" w:rsidR="00D65752" w:rsidRDefault="00000000" w:rsidP="0072412F">
      <w:pPr>
        <w:pStyle w:val="Footnote"/>
        <w:bidi/>
      </w:pPr>
      <w:r>
        <w:rPr>
          <w:rStyle w:val="ac"/>
          <w:rtl/>
        </w:rPr>
        <w:footnoteRef/>
      </w:r>
      <w:r>
        <w:rPr>
          <w:rtl/>
        </w:rPr>
        <w:t>ועפ"ז כתב ה</w:t>
      </w:r>
      <w:r>
        <w:rPr>
          <w:b/>
          <w:bCs/>
          <w:rtl/>
        </w:rPr>
        <w:t>רשב"א</w:t>
      </w:r>
      <w:r>
        <w:rPr>
          <w:rtl/>
        </w:rPr>
        <w:t xml:space="preserve"> (א אלף לא הו' ברמ”א רג ד) דל"מ שהתחייבות לשטר מחילה, ורק להקנאה. [וע"ע בסמ"ע יב כ, ובט"ז רג]. וע' ב</w:t>
      </w:r>
      <w:r>
        <w:rPr>
          <w:b/>
          <w:bCs/>
          <w:rtl/>
        </w:rPr>
        <w:t>משנת ר' אהרן</w:t>
      </w:r>
      <w:r>
        <w:rPr>
          <w:rtl/>
        </w:rPr>
        <w:t xml:space="preserve"> (ריש הל' שכנים) ושאר אחרונים בחילוקים אלו.</w:t>
      </w:r>
    </w:p>
  </w:footnote>
  <w:footnote w:id="142">
    <w:p w14:paraId="0D5688AA" w14:textId="77777777" w:rsidR="00D65752" w:rsidRDefault="00000000" w:rsidP="0072412F">
      <w:pPr>
        <w:pStyle w:val="Footnote"/>
        <w:bidi/>
      </w:pPr>
      <w:r>
        <w:rPr>
          <w:rStyle w:val="ac"/>
          <w:rtl/>
        </w:rPr>
        <w:footnoteRef/>
      </w:r>
      <w:r>
        <w:rPr>
          <w:rtl/>
        </w:rPr>
        <w:t>ונפק"מ כשאין לו נכסים. ותלי במח' ב</w:t>
      </w:r>
      <w:r>
        <w:rPr>
          <w:b/>
          <w:bCs/>
          <w:rtl/>
        </w:rPr>
        <w:t>תוס'</w:t>
      </w:r>
      <w:r>
        <w:rPr>
          <w:rtl/>
        </w:rPr>
        <w:t xml:space="preserve"> (כתובות נד:). ותוס' הביאו ממתנה ש"ח להתחייב, ויל"ד האם נחשב דמחייב עצמו תשלום אם יאנס. או דמחייב עצמו 'דין שומר' [והוה גדר חוב להתחייב, וע' תוס' הנ"ל].</w:t>
      </w:r>
    </w:p>
  </w:footnote>
  <w:footnote w:id="143">
    <w:p w14:paraId="4BC5917D" w14:textId="77777777" w:rsidR="00D65752" w:rsidRDefault="00000000" w:rsidP="0072412F">
      <w:pPr>
        <w:pStyle w:val="Footnote"/>
        <w:bidi/>
      </w:pPr>
      <w:r>
        <w:rPr>
          <w:rStyle w:val="ac"/>
          <w:rtl/>
        </w:rPr>
        <w:footnoteRef/>
      </w:r>
      <w:r>
        <w:rPr>
          <w:rtl/>
        </w:rPr>
        <w:t>וה</w:t>
      </w:r>
      <w:r>
        <w:rPr>
          <w:b/>
          <w:bCs/>
          <w:rtl/>
        </w:rPr>
        <w:t>טור</w:t>
      </w:r>
      <w:r>
        <w:rPr>
          <w:rtl/>
        </w:rPr>
        <w:t xml:space="preserve"> (קעג) הביא דכ"ד הרמב"ם, והב"י כת' דט"ס הוא, וצ"ל הרמב"ן. שהרי ה</w:t>
      </w:r>
      <w:r>
        <w:rPr>
          <w:b/>
          <w:bCs/>
          <w:rtl/>
        </w:rPr>
        <w:t>רמב"ם</w:t>
      </w:r>
      <w:r>
        <w:rPr>
          <w:rtl/>
        </w:rPr>
        <w:t xml:space="preserve"> (ב י) כת' כלשון הגמ'.</w:t>
      </w:r>
    </w:p>
  </w:footnote>
  <w:footnote w:id="144">
    <w:p w14:paraId="756B36EF" w14:textId="77777777" w:rsidR="00D65752" w:rsidRDefault="00000000" w:rsidP="0072412F">
      <w:pPr>
        <w:pStyle w:val="Footnote"/>
        <w:bidi/>
      </w:pPr>
      <w:r>
        <w:rPr>
          <w:rStyle w:val="ac"/>
          <w:rtl/>
        </w:rPr>
        <w:footnoteRef/>
      </w:r>
      <w:r>
        <w:rPr>
          <w:rtl/>
        </w:rPr>
        <w:t>וכ"כ ה</w:t>
      </w:r>
      <w:r>
        <w:rPr>
          <w:b/>
          <w:bCs/>
          <w:rtl/>
        </w:rPr>
        <w:t>רמב"ם פיה"מ</w:t>
      </w:r>
      <w:r>
        <w:rPr>
          <w:rtl/>
        </w:rPr>
        <w:t xml:space="preserve"> (לקמן מב., סוף המשנה) הלך האחד [ולפ”ז סותר דבריו בהלכות. אא”כ נימא דהלך כל א' לאו דוקא], אבל ה</w:t>
      </w:r>
      <w:r>
        <w:rPr>
          <w:b/>
          <w:bCs/>
          <w:rtl/>
        </w:rPr>
        <w:t>רע"ב</w:t>
      </w:r>
      <w:r>
        <w:rPr>
          <w:rtl/>
        </w:rPr>
        <w:t xml:space="preserve"> העתיק כל א' [והתוי"ט תמה עליו].</w:t>
      </w:r>
    </w:p>
  </w:footnote>
  <w:footnote w:id="145">
    <w:p w14:paraId="2D275674" w14:textId="77777777" w:rsidR="00D65752" w:rsidRDefault="00000000" w:rsidP="0072412F">
      <w:pPr>
        <w:pStyle w:val="Footnote"/>
        <w:bidi/>
      </w:pPr>
      <w:r>
        <w:rPr>
          <w:rStyle w:val="ac"/>
          <w:rtl/>
        </w:rPr>
        <w:footnoteRef/>
      </w:r>
      <w:r>
        <w:rPr>
          <w:rtl/>
        </w:rPr>
        <w:t>וה</w:t>
      </w:r>
      <w:r>
        <w:rPr>
          <w:b/>
          <w:bCs/>
          <w:rtl/>
        </w:rPr>
        <w:t>אבי עזרי</w:t>
      </w:r>
      <w:r>
        <w:rPr>
          <w:rtl/>
        </w:rPr>
        <w:t xml:space="preserve"> הק' היאך קנה הראשון, הרי ל"ש חלוקה לא' לחוד, וכל שלא קבל כ"א חלקו אינו מחולק [וע' בסמוך משו”ת הרשב”א]. וכ"כ בחי' </w:t>
      </w:r>
      <w:r>
        <w:rPr>
          <w:b/>
          <w:bCs/>
          <w:rtl/>
        </w:rPr>
        <w:t xml:space="preserve">ר' נחום </w:t>
      </w:r>
      <w:r>
        <w:rPr>
          <w:rtl/>
        </w:rPr>
        <w:t>ושיע'</w:t>
      </w:r>
      <w:r>
        <w:rPr>
          <w:b/>
          <w:bCs/>
          <w:rtl/>
        </w:rPr>
        <w:t xml:space="preserve"> ר' שמואל</w:t>
      </w:r>
      <w:r>
        <w:rPr>
          <w:rtl/>
        </w:rPr>
        <w:t xml:space="preserve"> ליישב דעת תוס' דבעלמא מהני חליפין בקרקע, אלא דהכא ל"ש ששותף אחד יקנה בלא שחבירו ג"כ יקנה.</w:t>
      </w:r>
    </w:p>
  </w:footnote>
  <w:footnote w:id="146">
    <w:p w14:paraId="592C5BB5" w14:textId="77777777" w:rsidR="00D65752" w:rsidRDefault="00000000" w:rsidP="0072412F">
      <w:pPr>
        <w:pStyle w:val="Footnote"/>
        <w:bidi/>
      </w:pPr>
      <w:r>
        <w:rPr>
          <w:rStyle w:val="ac"/>
          <w:rtl/>
        </w:rPr>
        <w:footnoteRef/>
      </w:r>
      <w:r>
        <w:rPr>
          <w:rtl/>
        </w:rPr>
        <w:t xml:space="preserve">ובחי' </w:t>
      </w:r>
      <w:r>
        <w:rPr>
          <w:b/>
          <w:bCs/>
          <w:rtl/>
        </w:rPr>
        <w:t>ר' נחום</w:t>
      </w:r>
      <w:r>
        <w:rPr>
          <w:rtl/>
        </w:rPr>
        <w:t xml:space="preserve"> (מד) ביאר דהיסוד לך חזק וקני הוא ב'מעשה' הקנין [ולא בחלות ההקנאה], דבעי שיהא מעשה מכח בעלים. והכא שיש לו חלק כבר מהני להחשב הוראת בעלות.</w:t>
      </w:r>
    </w:p>
  </w:footnote>
  <w:footnote w:id="147">
    <w:p w14:paraId="15C7181B" w14:textId="77777777" w:rsidR="00D65752" w:rsidRDefault="00000000" w:rsidP="0072412F">
      <w:pPr>
        <w:pStyle w:val="Footnote"/>
        <w:bidi/>
      </w:pPr>
      <w:r>
        <w:rPr>
          <w:rStyle w:val="ac"/>
          <w:rtl/>
        </w:rPr>
        <w:footnoteRef/>
      </w:r>
      <w:r>
        <w:rPr>
          <w:rtl/>
        </w:rPr>
        <w:t>וי"ל דס"ל יש ברירה, אלא דבעי קנין כל דהוא לבירור חלקו. אבל ה</w:t>
      </w:r>
      <w:r>
        <w:rPr>
          <w:b/>
          <w:bCs/>
          <w:rtl/>
        </w:rPr>
        <w:t>אבה"א</w:t>
      </w:r>
      <w:r>
        <w:rPr>
          <w:rtl/>
        </w:rPr>
        <w:t xml:space="preserve"> (ב י) ביאר אף למ"ד אין ברירה ל"ב דעת מקנה אלא ניחותא.</w:t>
      </w:r>
    </w:p>
  </w:footnote>
  <w:footnote w:id="148">
    <w:p w14:paraId="11F48620" w14:textId="77777777" w:rsidR="00D65752" w:rsidRDefault="00000000" w:rsidP="0072412F">
      <w:pPr>
        <w:pStyle w:val="Footnote"/>
        <w:bidi/>
      </w:pPr>
      <w:r>
        <w:rPr>
          <w:rStyle w:val="ac"/>
          <w:rtl/>
        </w:rPr>
        <w:footnoteRef/>
      </w:r>
      <w:r>
        <w:rPr>
          <w:rtl/>
        </w:rPr>
        <w:t>והביא דנח' בזה ה</w:t>
      </w:r>
      <w:r>
        <w:rPr>
          <w:b/>
          <w:bCs/>
          <w:rtl/>
        </w:rPr>
        <w:t>קצות</w:t>
      </w:r>
      <w:r>
        <w:rPr>
          <w:rtl/>
        </w:rPr>
        <w:t xml:space="preserve"> וה</w:t>
      </w:r>
      <w:r>
        <w:rPr>
          <w:b/>
          <w:bCs/>
          <w:rtl/>
        </w:rPr>
        <w:t>נתיבות</w:t>
      </w:r>
      <w:r>
        <w:rPr>
          <w:rtl/>
        </w:rPr>
        <w:t xml:space="preserve"> (רמד ב) בשליח לנתינת מתנה, דלקצות צריך גדר שליחות [ומילי לא מימסרן לשליח]. והנתיבות חלק דהוה מעשה קוף בעלמא להוליכו. ואילו לדעת הקצות צריך גדר קנין בזה.</w:t>
      </w:r>
    </w:p>
  </w:footnote>
  <w:footnote w:id="149">
    <w:p w14:paraId="6CCA2395" w14:textId="77777777" w:rsidR="00D65752" w:rsidRDefault="00000000" w:rsidP="0072412F">
      <w:pPr>
        <w:pStyle w:val="Footnote"/>
        <w:bidi/>
      </w:pPr>
      <w:r>
        <w:rPr>
          <w:rStyle w:val="ac"/>
          <w:rtl/>
        </w:rPr>
        <w:footnoteRef/>
      </w:r>
      <w:r>
        <w:rPr>
          <w:rtl/>
        </w:rPr>
        <w:t>והג</w:t>
      </w:r>
      <w:r>
        <w:rPr>
          <w:b/>
          <w:bCs/>
          <w:rtl/>
        </w:rPr>
        <w:t>ר”נ</w:t>
      </w:r>
      <w:r>
        <w:rPr>
          <w:rtl/>
        </w:rPr>
        <w:t xml:space="preserve"> תמה משם על דברי ההג"מ דאי"צ קנין גמור וסגי בהילוך.</w:t>
      </w:r>
    </w:p>
  </w:footnote>
  <w:footnote w:id="150">
    <w:p w14:paraId="21C4008B" w14:textId="77777777" w:rsidR="00D65752" w:rsidRDefault="00000000" w:rsidP="0072412F">
      <w:pPr>
        <w:pStyle w:val="Footnote"/>
        <w:bidi/>
      </w:pPr>
      <w:r>
        <w:rPr>
          <w:rStyle w:val="ac"/>
          <w:rtl/>
        </w:rPr>
        <w:footnoteRef/>
      </w:r>
      <w:r>
        <w:rPr>
          <w:rtl/>
        </w:rPr>
        <w:t>ועוד כת' ה</w:t>
      </w:r>
      <w:r>
        <w:rPr>
          <w:b/>
          <w:bCs/>
          <w:rtl/>
        </w:rPr>
        <w:t xml:space="preserve">קוב"ש </w:t>
      </w:r>
      <w:r>
        <w:rPr>
          <w:rtl/>
        </w:rPr>
        <w:t>דאיירי בחצר שאין בו דין חלוקה, ואף דרצו לחלוק צריך קנין.</w:t>
      </w:r>
    </w:p>
  </w:footnote>
  <w:footnote w:id="151">
    <w:p w14:paraId="7755A03F" w14:textId="77777777" w:rsidR="00D65752" w:rsidRDefault="00000000" w:rsidP="0072412F">
      <w:pPr>
        <w:pStyle w:val="Footnote"/>
        <w:bidi/>
      </w:pPr>
      <w:r>
        <w:rPr>
          <w:rStyle w:val="ac"/>
          <w:rtl/>
        </w:rPr>
        <w:footnoteRef/>
      </w:r>
      <w:r>
        <w:rPr>
          <w:rtl/>
        </w:rPr>
        <w:t>וה</w:t>
      </w:r>
      <w:r>
        <w:rPr>
          <w:b/>
          <w:bCs/>
          <w:rtl/>
        </w:rPr>
        <w:t>אחרונים</w:t>
      </w:r>
      <w:r>
        <w:rPr>
          <w:rtl/>
        </w:rPr>
        <w:t xml:space="preserve"> הביאו עוד דמבואר (ב"מ סט:) דשותף יכול לחלוק מעות בלא דעת חבירו [אבל שאר מטלטלין אינו רשאי לחלוק, משום דבעי שומא, ושמא יקפיד]. וצ"ב האיך יעשה קנין בלא דעת חבירו. {ואפשר דמעות שאינו מסויים, כל חלוקה מהוה בירור חלקים, משא"כ בקרקע שמשועבד כל חלק לחבירו א"כ בעי קנין לקבוע כ"א בחלקו}.</w:t>
      </w:r>
    </w:p>
  </w:footnote>
  <w:footnote w:id="152">
    <w:p w14:paraId="2AF1833B" w14:textId="77777777" w:rsidR="00D65752" w:rsidRDefault="00000000" w:rsidP="0072412F">
      <w:pPr>
        <w:pStyle w:val="Footnote"/>
        <w:bidi/>
      </w:pPr>
      <w:r>
        <w:rPr>
          <w:rStyle w:val="ac"/>
          <w:rtl/>
        </w:rPr>
        <w:footnoteRef/>
      </w:r>
      <w:r>
        <w:rPr>
          <w:rtl/>
        </w:rPr>
        <w:t>וה</w:t>
      </w:r>
      <w:r>
        <w:rPr>
          <w:b/>
          <w:bCs/>
          <w:rtl/>
        </w:rPr>
        <w:t>גר"ח</w:t>
      </w:r>
      <w:r>
        <w:rPr>
          <w:rtl/>
        </w:rPr>
        <w:t xml:space="preserve"> ביאר דזה כוונת הגמ' (קו:) לחלק דתחילת אר"י היה ע"פ אורים ותומים, ולא היה יכול להשתנות ומש"ה סגי בבירור בעלמא. ול”צ קנין.</w:t>
      </w:r>
    </w:p>
  </w:footnote>
  <w:footnote w:id="153">
    <w:p w14:paraId="0E44291B" w14:textId="77777777" w:rsidR="00D65752" w:rsidRDefault="00000000" w:rsidP="0072412F">
      <w:pPr>
        <w:pStyle w:val="Footnote"/>
        <w:bidi/>
      </w:pPr>
      <w:r>
        <w:rPr>
          <w:rStyle w:val="ac"/>
          <w:rtl/>
        </w:rPr>
        <w:footnoteRef/>
      </w:r>
      <w:r>
        <w:rPr>
          <w:rtl/>
        </w:rPr>
        <w:t>וכ"פ ה</w:t>
      </w:r>
      <w:r>
        <w:rPr>
          <w:b/>
          <w:bCs/>
          <w:rtl/>
        </w:rPr>
        <w:t>רמב"ם</w:t>
      </w:r>
      <w:r>
        <w:rPr>
          <w:rtl/>
        </w:rPr>
        <w:t xml:space="preserve"> (שכנים ב יא) דקנה [אך ק”מ דכוונתו משום בההיא הנאה]. אבל ה</w:t>
      </w:r>
      <w:r>
        <w:rPr>
          <w:b/>
          <w:bCs/>
          <w:rtl/>
        </w:rPr>
        <w:t>ראב"ד</w:t>
      </w:r>
      <w:r>
        <w:rPr>
          <w:rtl/>
        </w:rPr>
        <w:t xml:space="preserve"> השיג. וה</w:t>
      </w:r>
      <w:r>
        <w:rPr>
          <w:b/>
          <w:bCs/>
          <w:rtl/>
        </w:rPr>
        <w:t>ראב"ד</w:t>
      </w:r>
      <w:r>
        <w:rPr>
          <w:rtl/>
        </w:rPr>
        <w:t xml:space="preserve"> (בשיטמ"ק קו:) ביאר דכוונת הגמ' דמהני גורל לענין שאינם יכולים לחלוק באופ"א. אך לעולם ל"ק חלקו. והלח"מ ביאר דס"ל כדברי הרא"ש (הו' בסמוך) דאיירי דקנו אח"כ.</w:t>
      </w:r>
    </w:p>
    <w:p w14:paraId="67E9ACE6" w14:textId="77777777" w:rsidR="00D65752" w:rsidRDefault="00000000" w:rsidP="0072412F">
      <w:pPr>
        <w:pStyle w:val="Footnote"/>
        <w:bidi/>
      </w:pPr>
      <w:r>
        <w:rPr>
          <w:rtl/>
        </w:rPr>
        <w:tab/>
        <w:t>וה</w:t>
      </w:r>
      <w:r>
        <w:rPr>
          <w:b/>
          <w:bCs/>
          <w:rtl/>
        </w:rPr>
        <w:t>קוב"ש</w:t>
      </w:r>
      <w:r>
        <w:rPr>
          <w:rtl/>
        </w:rPr>
        <w:t xml:space="preserve"> הק' דקי"ל אין ברירה, א"כ האיך פסק הרמב"ם דמהני גורל. וכעי"ז עמד הגר"ח, וביאר דאף למ"ד אין ברירה מהני גורל לעצם החלוקה [אלא דעדיין צריך קנין].</w:t>
      </w:r>
    </w:p>
  </w:footnote>
  <w:footnote w:id="154">
    <w:p w14:paraId="0A9AE753" w14:textId="77777777" w:rsidR="00D65752" w:rsidRDefault="00000000" w:rsidP="0072412F">
      <w:pPr>
        <w:pStyle w:val="Footnote"/>
        <w:bidi/>
      </w:pPr>
      <w:r>
        <w:rPr>
          <w:rStyle w:val="ac"/>
          <w:rtl/>
        </w:rPr>
        <w:footnoteRef/>
      </w:r>
      <w:r>
        <w:rPr>
          <w:rtl/>
        </w:rPr>
        <w:t>והביא דתניא ב</w:t>
      </w:r>
      <w:r>
        <w:rPr>
          <w:b/>
          <w:bCs/>
          <w:rtl/>
        </w:rPr>
        <w:t>ספרי</w:t>
      </w:r>
      <w:r>
        <w:rPr>
          <w:rtl/>
        </w:rPr>
        <w:t xml:space="preserve"> דהנותץ אבן מן ההיכל עובר בלאו, דכתיב ונתצתם את מזבחותם לא תעשון כן לה' אלהיכם. וה</w:t>
      </w:r>
      <w:r>
        <w:rPr>
          <w:b/>
          <w:bCs/>
          <w:rtl/>
        </w:rPr>
        <w:t>פרמ"ג</w:t>
      </w:r>
      <w:r>
        <w:rPr>
          <w:rtl/>
        </w:rPr>
        <w:t xml:space="preserve"> (קנב ו) נסתפק דאפשר דהנותץ מביהכ"נ [דרך השחתה] לוקה ופסול לעדות. [ולא תעשון לה' אלקמן כולל כל דבר קדוש]. [אך יל"פ כוונת המרדכי דכיון דבעזרה אסור מדאורייתא, רבנן גזרו אף במקדש. {אלא שצ"ע היכן מצאנו גזירה זו}].</w:t>
      </w:r>
    </w:p>
  </w:footnote>
  <w:footnote w:id="155">
    <w:p w14:paraId="73A9009D" w14:textId="77777777" w:rsidR="00D65752" w:rsidRDefault="00000000" w:rsidP="0072412F">
      <w:pPr>
        <w:pStyle w:val="Footnote"/>
        <w:bidi/>
      </w:pPr>
      <w:r>
        <w:rPr>
          <w:rStyle w:val="ac"/>
          <w:rtl/>
        </w:rPr>
        <w:footnoteRef/>
      </w:r>
      <w:r>
        <w:rPr>
          <w:rtl/>
        </w:rPr>
        <w:t>וכת' ע"כ יש ליזהר שיש שעושין דף שקורין שטענד"ר ומדבקים בכותל ועושין גומא בכותל שיוכל להחזיק שם ע"י עץ אותו דף לאו שפיר עבדי.</w:t>
      </w:r>
    </w:p>
  </w:footnote>
  <w:footnote w:id="156">
    <w:p w14:paraId="35898058" w14:textId="77777777" w:rsidR="00D65752" w:rsidRDefault="00000000" w:rsidP="0072412F">
      <w:pPr>
        <w:pStyle w:val="Footnote"/>
        <w:bidi/>
      </w:pPr>
      <w:r>
        <w:rPr>
          <w:rStyle w:val="ac"/>
          <w:rtl/>
        </w:rPr>
        <w:footnoteRef/>
      </w:r>
      <w:r>
        <w:rPr>
          <w:rtl/>
        </w:rPr>
        <w:t>ועוד דייקו לשון ה</w:t>
      </w:r>
      <w:r>
        <w:rPr>
          <w:b/>
          <w:bCs/>
          <w:rtl/>
        </w:rPr>
        <w:t>רמב"ם</w:t>
      </w:r>
      <w:r>
        <w:rPr>
          <w:rtl/>
        </w:rPr>
        <w:t xml:space="preserve"> (ביה"ב א יז, ויסוה"ת ו ז) דהנותץ דרך השחתה דווקא. אך הפרמ"ג הק' דמחיקת השם אסור אף לתועלת, והוזכרו יחד.</w:t>
      </w:r>
    </w:p>
  </w:footnote>
  <w:footnote w:id="157">
    <w:p w14:paraId="770D8CCD" w14:textId="77777777" w:rsidR="00D65752" w:rsidRDefault="00000000" w:rsidP="0072412F">
      <w:pPr>
        <w:pStyle w:val="Footnote"/>
        <w:bidi/>
      </w:pPr>
      <w:r>
        <w:rPr>
          <w:rStyle w:val="ac"/>
          <w:rtl/>
        </w:rPr>
        <w:footnoteRef/>
      </w:r>
      <w:r>
        <w:rPr>
          <w:rtl/>
        </w:rPr>
        <w:t>ולכאורה כוונתו דפורע בזה חוב הבנין, או שמשלים צרכי הבנין. ומשום צורך זה לחוד היה אסור לסתור ביהכ"נ, דהוה הורדה בקדושה, אלא שכיון שהתנו בניית החדש בסתירת הראשון שפיר מהני.</w:t>
      </w:r>
    </w:p>
  </w:footnote>
  <w:footnote w:id="158">
    <w:p w14:paraId="5DDF96B2" w14:textId="77777777" w:rsidR="00D65752" w:rsidRDefault="00000000" w:rsidP="0072412F">
      <w:pPr>
        <w:pStyle w:val="Footnote"/>
        <w:bidi/>
      </w:pPr>
      <w:r>
        <w:rPr>
          <w:rStyle w:val="ac"/>
          <w:rtl/>
        </w:rPr>
        <w:footnoteRef/>
      </w:r>
      <w:r>
        <w:rPr>
          <w:rtl/>
        </w:rPr>
        <w:t>ועוה"ק ה</w:t>
      </w:r>
      <w:r>
        <w:rPr>
          <w:b/>
          <w:bCs/>
          <w:rtl/>
        </w:rPr>
        <w:t>פרמ"ג</w:t>
      </w:r>
      <w:r>
        <w:rPr>
          <w:rtl/>
        </w:rPr>
        <w:t xml:space="preserve"> דבגמ' (בסמוך) מבואר דהטעם משום שמא יזדמן פדיון שבוים. וכת' דהו' לאו דוקא [ונקטו כן דרך משא ומתן], אבל להלכה חיישינן שמא יארע אונס גדול ולא יוכלו לבנות כלל.</w:t>
      </w:r>
    </w:p>
  </w:footnote>
  <w:footnote w:id="159">
    <w:p w14:paraId="65A51F2D" w14:textId="77777777" w:rsidR="00D65752" w:rsidRDefault="00000000" w:rsidP="0072412F">
      <w:pPr>
        <w:pStyle w:val="Footnote"/>
        <w:bidi/>
      </w:pPr>
      <w:r>
        <w:rPr>
          <w:rStyle w:val="ac"/>
          <w:rtl/>
        </w:rPr>
        <w:footnoteRef/>
      </w:r>
      <w:r>
        <w:rPr>
          <w:rtl/>
        </w:rPr>
        <w:t>וה</w:t>
      </w:r>
      <w:r>
        <w:rPr>
          <w:b/>
          <w:bCs/>
          <w:rtl/>
        </w:rPr>
        <w:t>מחה"ש</w:t>
      </w:r>
      <w:r>
        <w:rPr>
          <w:rtl/>
        </w:rPr>
        <w:t xml:space="preserve"> הביא דבגמ' (מגילה כו:) אי' דהיכא דרוצה לסתור בי כנישתא עתיקא א' לא' וכו'. דכה"ג לא חיישי' לפשיעה, אלא הספק משום אונס. וכ' דכוונת הפוסקים לכלול אופן זה.</w:t>
      </w:r>
    </w:p>
  </w:footnote>
  <w:footnote w:id="160">
    <w:p w14:paraId="0AA9EC80" w14:textId="77777777" w:rsidR="00D65752" w:rsidRDefault="00000000" w:rsidP="0072412F">
      <w:pPr>
        <w:pStyle w:val="Footnote"/>
        <w:bidi/>
      </w:pPr>
      <w:r>
        <w:rPr>
          <w:rStyle w:val="ac"/>
          <w:rtl/>
        </w:rPr>
        <w:footnoteRef/>
      </w:r>
      <w:r>
        <w:rPr>
          <w:rtl/>
        </w:rPr>
        <w:t>וה</w:t>
      </w:r>
      <w:r>
        <w:rPr>
          <w:b/>
          <w:bCs/>
          <w:rtl/>
        </w:rPr>
        <w:t>ביאו"ה</w:t>
      </w:r>
      <w:r>
        <w:rPr>
          <w:rtl/>
        </w:rPr>
        <w:t xml:space="preserve"> (קנב ד"ה שלא) כתב די"ל דהרא"ש מודה ליסוד אלא דס"ל דביהכ"נ שאינו אלא של קייטא או סתוא לא מקרי ביהכ"נ קבוע. ובסו"ד כתב עוד דכ"ז אם יש מקום בביהכ"נ הקבוע לכולם להתפלל ברווח.</w:t>
      </w:r>
    </w:p>
  </w:footnote>
  <w:footnote w:id="161">
    <w:p w14:paraId="33E2943C" w14:textId="77777777" w:rsidR="00D65752" w:rsidRDefault="00000000" w:rsidP="0072412F">
      <w:pPr>
        <w:pStyle w:val="Footnote"/>
        <w:bidi/>
      </w:pPr>
      <w:r>
        <w:rPr>
          <w:rStyle w:val="ac"/>
          <w:rtl/>
        </w:rPr>
        <w:footnoteRef/>
      </w:r>
      <w:r>
        <w:rPr>
          <w:rtl/>
        </w:rPr>
        <w:t>וכתב ה</w:t>
      </w:r>
      <w:r>
        <w:rPr>
          <w:b/>
          <w:bCs/>
          <w:rtl/>
        </w:rPr>
        <w:t>מג"א</w:t>
      </w:r>
      <w:r>
        <w:rPr>
          <w:rtl/>
        </w:rPr>
        <w:t xml:space="preserve"> (קנג ל) דהיינו ע"י ז' טובי העיר. אבל לפדיון שבויים נחשב קדושה חמורה ולא בעי ז' ט"ה.</w:t>
      </w:r>
    </w:p>
  </w:footnote>
  <w:footnote w:id="162">
    <w:p w14:paraId="165DA24F" w14:textId="77777777" w:rsidR="00D65752" w:rsidRDefault="00000000" w:rsidP="0072412F">
      <w:pPr>
        <w:pStyle w:val="Footnote"/>
        <w:bidi/>
      </w:pPr>
      <w:r>
        <w:rPr>
          <w:rStyle w:val="ac"/>
          <w:rtl/>
        </w:rPr>
        <w:footnoteRef/>
      </w:r>
      <w:r>
        <w:rPr>
          <w:rtl/>
        </w:rPr>
        <w:t>וה</w:t>
      </w:r>
      <w:r>
        <w:rPr>
          <w:b/>
          <w:bCs/>
          <w:rtl/>
        </w:rPr>
        <w:t>גר"א</w:t>
      </w:r>
      <w:r>
        <w:rPr>
          <w:rtl/>
        </w:rPr>
        <w:t xml:space="preserve"> (רנב ג) הביא דהרמב"ם גרס באופ"א בסוגיין. [אבל ב</w:t>
      </w:r>
      <w:r>
        <w:rPr>
          <w:b/>
          <w:bCs/>
          <w:rtl/>
        </w:rPr>
        <w:t>מג"א</w:t>
      </w:r>
      <w:r>
        <w:rPr>
          <w:rtl/>
        </w:rPr>
        <w:t xml:space="preserve"> (קנג לג) כתב דהיינו שאין ראוי, אבל מדינא מותר. וה</w:t>
      </w:r>
      <w:r>
        <w:rPr>
          <w:b/>
          <w:bCs/>
          <w:rtl/>
        </w:rPr>
        <w:t>ש”ך</w:t>
      </w:r>
      <w:r>
        <w:rPr>
          <w:rtl/>
        </w:rPr>
        <w:t xml:space="preserve"> פסק שאם א”א לגבות מהציבור ימכר].</w:t>
      </w:r>
    </w:p>
  </w:footnote>
  <w:footnote w:id="163">
    <w:p w14:paraId="21286261" w14:textId="77777777" w:rsidR="00D65752" w:rsidRDefault="00000000" w:rsidP="0072412F">
      <w:pPr>
        <w:pStyle w:val="Footnote"/>
        <w:bidi/>
      </w:pPr>
      <w:r>
        <w:rPr>
          <w:rStyle w:val="ac"/>
          <w:rtl/>
        </w:rPr>
        <w:footnoteRef/>
      </w:r>
      <w:r>
        <w:rPr>
          <w:rtl/>
        </w:rPr>
        <w:t>[והאיך היו מקריבין תמידין וקטורת בכל יום] והוה כמו ליכא דוכתא לצלויי. וכ"ת דקי"ל כצד דמשום פשיעותא [ולא חיישי' משום צלויי]. הא בורכא, דאכתי איך ביטלו מצות עשה בכל יום כל זמן שעוסקין בבנין.</w:t>
      </w:r>
    </w:p>
  </w:footnote>
  <w:footnote w:id="164">
    <w:p w14:paraId="2552E720" w14:textId="77777777" w:rsidR="00D65752" w:rsidRDefault="00000000" w:rsidP="0072412F">
      <w:pPr>
        <w:pStyle w:val="Footnote"/>
        <w:bidi/>
      </w:pPr>
      <w:r>
        <w:rPr>
          <w:rStyle w:val="ac"/>
          <w:rtl/>
        </w:rPr>
        <w:footnoteRef/>
      </w:r>
      <w:r>
        <w:rPr>
          <w:rtl/>
        </w:rPr>
        <w:t>וה</w:t>
      </w:r>
      <w:r>
        <w:rPr>
          <w:b/>
          <w:bCs/>
          <w:rtl/>
        </w:rPr>
        <w:t>חת"ס</w:t>
      </w:r>
      <w:r>
        <w:rPr>
          <w:rtl/>
        </w:rPr>
        <w:t xml:space="preserve"> הביא מס' יוסיפון דלא נתבטלו משום קרבן.</w:t>
      </w:r>
    </w:p>
  </w:footnote>
  <w:footnote w:id="165">
    <w:p w14:paraId="78797FD4" w14:textId="77777777" w:rsidR="00D65752" w:rsidRDefault="00000000" w:rsidP="0072412F">
      <w:pPr>
        <w:pStyle w:val="Footnote"/>
        <w:bidi/>
      </w:pPr>
      <w:r>
        <w:rPr>
          <w:rStyle w:val="ac"/>
          <w:rtl/>
        </w:rPr>
        <w:footnoteRef/>
      </w:r>
      <w:r>
        <w:rPr>
          <w:rtl/>
        </w:rPr>
        <w:t>וכתי' הגמ' דתיוהא חזי. אך לאידך תי' [דשאני מלכותא] צ"ע.</w:t>
      </w:r>
    </w:p>
  </w:footnote>
  <w:footnote w:id="166">
    <w:p w14:paraId="6829D39C" w14:textId="77777777" w:rsidR="00D65752" w:rsidRDefault="00000000" w:rsidP="0072412F">
      <w:pPr>
        <w:pStyle w:val="Footnote"/>
        <w:bidi/>
      </w:pPr>
      <w:r>
        <w:rPr>
          <w:rStyle w:val="ac"/>
          <w:rtl/>
        </w:rPr>
        <w:footnoteRef/>
      </w:r>
      <w:r>
        <w:rPr>
          <w:rtl/>
        </w:rPr>
        <w:t>יל"ד האם כוונתו שיבטלו תפילה בציבור, או שיתפללו במקום שאינו ראוי. וי"ל דאף בביהמ"ק אינו צורה ראויה להקריב בלא בית.</w:t>
      </w:r>
    </w:p>
  </w:footnote>
  <w:footnote w:id="167">
    <w:p w14:paraId="27A80195" w14:textId="77777777" w:rsidR="00D65752" w:rsidRDefault="00000000" w:rsidP="0072412F">
      <w:pPr>
        <w:pStyle w:val="Footnote"/>
        <w:bidi/>
      </w:pPr>
      <w:r>
        <w:rPr>
          <w:rStyle w:val="ac"/>
          <w:rtl/>
        </w:rPr>
        <w:footnoteRef/>
      </w:r>
      <w:r>
        <w:rPr>
          <w:rtl/>
        </w:rPr>
        <w:t>אך ה</w:t>
      </w:r>
      <w:r>
        <w:rPr>
          <w:b/>
          <w:bCs/>
          <w:rtl/>
        </w:rPr>
        <w:t>מהרש”א</w:t>
      </w:r>
      <w:r>
        <w:rPr>
          <w:rtl/>
        </w:rPr>
        <w:t xml:space="preserve"> שם חלק. וה</w:t>
      </w:r>
      <w:r>
        <w:rPr>
          <w:b/>
          <w:bCs/>
          <w:rtl/>
        </w:rPr>
        <w:t>אחרונים</w:t>
      </w:r>
      <w:r>
        <w:rPr>
          <w:rtl/>
        </w:rPr>
        <w:t xml:space="preserve"> האריכו בזה. ואכ”מ.</w:t>
      </w:r>
    </w:p>
  </w:footnote>
  <w:footnote w:id="168">
    <w:p w14:paraId="735178E8" w14:textId="77777777" w:rsidR="00D65752" w:rsidRDefault="00000000" w:rsidP="0072412F">
      <w:pPr>
        <w:pStyle w:val="Footnote"/>
        <w:bidi/>
      </w:pPr>
      <w:r>
        <w:rPr>
          <w:rStyle w:val="ac"/>
          <w:rtl/>
        </w:rPr>
        <w:footnoteRef/>
      </w:r>
      <w:r>
        <w:rPr>
          <w:rtl/>
        </w:rPr>
        <w:t>[ויל"פ דלהך מ"ד י"ל דכוונת הגמ' בקידושין דיש בו פסול עבדות, בהא דהולד ממזר].</w:t>
      </w:r>
    </w:p>
  </w:footnote>
  <w:footnote w:id="169">
    <w:p w14:paraId="17985CF0" w14:textId="77777777" w:rsidR="00D65752" w:rsidRDefault="00000000" w:rsidP="0072412F">
      <w:pPr>
        <w:pStyle w:val="Footnote"/>
        <w:bidi/>
      </w:pPr>
      <w:r>
        <w:rPr>
          <w:rStyle w:val="ac"/>
          <w:rtl/>
        </w:rPr>
        <w:footnoteRef/>
      </w:r>
      <w:r>
        <w:rPr>
          <w:rtl/>
        </w:rPr>
        <w:t>וה</w:t>
      </w:r>
      <w:r>
        <w:rPr>
          <w:b/>
          <w:bCs/>
          <w:rtl/>
        </w:rPr>
        <w:t>קוב"ש</w:t>
      </w:r>
      <w:r>
        <w:rPr>
          <w:rtl/>
        </w:rPr>
        <w:t xml:space="preserve"> (כג) הק' דאי לא חל, א"כ אף לא יחשב נשיא. ומה מק' 'ולא יהא אלא נשיא'. {ואפשר דגדר נשיא הוא מציאות, שמנהיג. ולא משום דין מלכות ע”פ התורה}.</w:t>
      </w:r>
    </w:p>
  </w:footnote>
  <w:footnote w:id="170">
    <w:p w14:paraId="4B321204" w14:textId="77777777" w:rsidR="00D65752" w:rsidRDefault="00000000" w:rsidP="0072412F">
      <w:pPr>
        <w:pStyle w:val="Footnote"/>
        <w:bidi/>
      </w:pPr>
      <w:r>
        <w:rPr>
          <w:rStyle w:val="ac"/>
          <w:rtl/>
        </w:rPr>
        <w:footnoteRef/>
      </w:r>
      <w:r>
        <w:rPr>
          <w:rtl/>
        </w:rPr>
        <w:t>וה</w:t>
      </w:r>
      <w:r>
        <w:rPr>
          <w:b/>
          <w:bCs/>
          <w:rtl/>
        </w:rPr>
        <w:t>כס”מ</w:t>
      </w:r>
      <w:r>
        <w:rPr>
          <w:rtl/>
        </w:rPr>
        <w:t xml:space="preserve"> ביאר דפסק כלישנא בתרא (בסמוך), דדוקא ביהמ"ק מותר. אבל בעלמא אסור אפי' עבד כהורדוס. וה</w:t>
      </w:r>
      <w:r>
        <w:rPr>
          <w:b/>
          <w:bCs/>
          <w:rtl/>
        </w:rPr>
        <w:t>קוב"ש</w:t>
      </w:r>
      <w:r>
        <w:rPr>
          <w:rtl/>
        </w:rPr>
        <w:t xml:space="preserve"> דן אי עבד רשע דוקא. או ה"ה ישראל רשע, ושמא הרמב"ם נקט עבד וכדאי' מפורש בגמ'. אבל ה</w:t>
      </w:r>
      <w:r>
        <w:rPr>
          <w:b/>
          <w:bCs/>
          <w:rtl/>
        </w:rPr>
        <w:t>מעשה רקח</w:t>
      </w:r>
      <w:r>
        <w:rPr>
          <w:rtl/>
        </w:rPr>
        <w:t xml:space="preserve"> כת' דתי' הגמ' דההיא שעתא חזר בו, ועבד חייב במצוות. והרמב"ם כ' עבד רשע, וקאי אף לל”ק.</w:t>
      </w:r>
    </w:p>
    <w:p w14:paraId="5AEA1172" w14:textId="77777777" w:rsidR="00D65752" w:rsidRDefault="00000000" w:rsidP="0072412F">
      <w:pPr>
        <w:pStyle w:val="Footnote"/>
        <w:bidi/>
      </w:pPr>
      <w:r>
        <w:rPr>
          <w:rtl/>
        </w:rPr>
        <w:tab/>
        <w:t>וה</w:t>
      </w:r>
      <w:r>
        <w:rPr>
          <w:b/>
          <w:bCs/>
          <w:rtl/>
        </w:rPr>
        <w:t>מאירי</w:t>
      </w:r>
      <w:r>
        <w:rPr>
          <w:rtl/>
        </w:rPr>
        <w:t xml:space="preserve"> כת' דעיקר האיסור במי שיש בידו עבירות דאין מספיקין בידו לעשות תשובה. אבל מי שמוטבע במצוות [אפי' עבד], הוה דבר רחוק שיהא מאלו [וברוך בעל המאזנים]. ומש"ה ל"ש סברא זו.</w:t>
      </w:r>
    </w:p>
  </w:footnote>
  <w:footnote w:id="171">
    <w:p w14:paraId="60AC3521" w14:textId="77777777" w:rsidR="00D65752" w:rsidRDefault="00000000" w:rsidP="0072412F">
      <w:pPr>
        <w:pStyle w:val="Footnote"/>
        <w:bidi/>
      </w:pPr>
      <w:r>
        <w:rPr>
          <w:rStyle w:val="ac"/>
          <w:rtl/>
        </w:rPr>
        <w:footnoteRef/>
      </w:r>
      <w:r>
        <w:rPr>
          <w:rtl/>
        </w:rPr>
        <w:t>אך הביא דב</w:t>
      </w:r>
      <w:r>
        <w:rPr>
          <w:b/>
          <w:bCs/>
          <w:rtl/>
        </w:rPr>
        <w:t>חי' הר"ן</w:t>
      </w:r>
      <w:r>
        <w:rPr>
          <w:rtl/>
        </w:rPr>
        <w:t xml:space="preserve"> (סנהדרין נו:) מבואר דעכו"ם חייב במצוות צדקה.</w:t>
      </w:r>
    </w:p>
  </w:footnote>
  <w:footnote w:id="172">
    <w:p w14:paraId="497F1059" w14:textId="77777777" w:rsidR="00D65752" w:rsidRDefault="00000000" w:rsidP="0072412F">
      <w:pPr>
        <w:pStyle w:val="Footnote"/>
        <w:bidi/>
      </w:pPr>
      <w:r>
        <w:rPr>
          <w:rStyle w:val="ac"/>
          <w:rtl/>
        </w:rPr>
        <w:footnoteRef/>
      </w:r>
      <w:r>
        <w:rPr>
          <w:rtl/>
        </w:rPr>
        <w:t>אבל בתחילת הדברים משמע שתוס' הקשה כן מדידיה [והאחרונים דנו האם המקשן ס"ל כר"י מגאש].</w:t>
      </w:r>
    </w:p>
  </w:footnote>
  <w:footnote w:id="173">
    <w:p w14:paraId="2AA30C9C" w14:textId="77777777" w:rsidR="00D65752" w:rsidRDefault="00000000" w:rsidP="0072412F">
      <w:pPr>
        <w:pStyle w:val="Footnote"/>
        <w:bidi/>
      </w:pPr>
      <w:r>
        <w:rPr>
          <w:rStyle w:val="ac"/>
          <w:rtl/>
        </w:rPr>
        <w:footnoteRef/>
      </w:r>
      <w:r>
        <w:rPr>
          <w:rtl/>
        </w:rPr>
        <w:t>ולכאורה לרש"י לא הוה דררא דממונא.</w:t>
      </w:r>
    </w:p>
  </w:footnote>
  <w:footnote w:id="174">
    <w:p w14:paraId="4C279430" w14:textId="77777777" w:rsidR="00D65752" w:rsidRDefault="00000000" w:rsidP="0072412F">
      <w:pPr>
        <w:pStyle w:val="Footnote"/>
        <w:bidi/>
      </w:pPr>
      <w:r>
        <w:rPr>
          <w:rStyle w:val="ac"/>
          <w:rtl/>
        </w:rPr>
        <w:footnoteRef/>
      </w:r>
      <w:r>
        <w:rPr>
          <w:rtl/>
        </w:rPr>
        <w:t>ולכאורה מבואר דאילו יש לו חזקת ממון [לולי הא דלא קפדי] מהני, אף שידוע דיש חיוב כותל לשניהם.</w:t>
      </w:r>
    </w:p>
  </w:footnote>
  <w:footnote w:id="175">
    <w:p w14:paraId="256CD546" w14:textId="77777777" w:rsidR="00D65752" w:rsidRDefault="00000000" w:rsidP="0072412F">
      <w:pPr>
        <w:pStyle w:val="Footnote"/>
        <w:bidi/>
      </w:pPr>
      <w:r>
        <w:rPr>
          <w:rStyle w:val="ac"/>
          <w:rtl/>
        </w:rPr>
        <w:footnoteRef/>
      </w:r>
      <w:r>
        <w:rPr>
          <w:rtl/>
        </w:rPr>
        <w:t>והוסיף וכל שכן במידי דידיע בסהדי שהיה של שותפות שאין להם חזקה זה על זה.</w:t>
      </w:r>
    </w:p>
    <w:p w14:paraId="5B3E9E1E" w14:textId="77777777" w:rsidR="00D65752" w:rsidRDefault="00000000" w:rsidP="0072412F">
      <w:pPr>
        <w:pStyle w:val="Footnote"/>
        <w:bidi/>
      </w:pPr>
      <w:r>
        <w:rPr>
          <w:rtl/>
        </w:rPr>
        <w:tab/>
        <w:t>וה"מ הוא דראה, אבל לא ראה נאמן (וכדלקמן מה. וכ"מ), מתוך שיכול לומר לא היו דברים מעולם או החזרתיו לך יכול לומר חזרתי ולקחתי ממך.</w:t>
      </w:r>
    </w:p>
  </w:footnote>
  <w:footnote w:id="176">
    <w:p w14:paraId="0C44CDE0" w14:textId="77777777" w:rsidR="00D65752" w:rsidRDefault="00000000" w:rsidP="0072412F">
      <w:pPr>
        <w:pStyle w:val="Footnote"/>
        <w:bidi/>
      </w:pPr>
      <w:r>
        <w:rPr>
          <w:rStyle w:val="ac"/>
          <w:rtl/>
        </w:rPr>
        <w:footnoteRef/>
      </w:r>
      <w:r>
        <w:rPr>
          <w:rtl/>
        </w:rPr>
        <w:t>וה</w:t>
      </w:r>
      <w:r>
        <w:rPr>
          <w:b/>
          <w:bCs/>
          <w:rtl/>
        </w:rPr>
        <w:t>רשב"א</w:t>
      </w:r>
      <w:r>
        <w:rPr>
          <w:rtl/>
        </w:rPr>
        <w:t xml:space="preserve"> כת' הק' דלא איירי בסוגיין בטענת לקוח, אלא שבנה הכותל.</w:t>
      </w:r>
    </w:p>
  </w:footnote>
  <w:footnote w:id="177">
    <w:p w14:paraId="469AD035" w14:textId="77777777" w:rsidR="00D65752" w:rsidRDefault="00000000" w:rsidP="0072412F">
      <w:pPr>
        <w:pStyle w:val="Footnote"/>
        <w:bidi/>
      </w:pPr>
      <w:r>
        <w:rPr>
          <w:rStyle w:val="ac"/>
          <w:rtl/>
        </w:rPr>
        <w:footnoteRef/>
      </w:r>
      <w:r>
        <w:rPr>
          <w:rtl/>
        </w:rPr>
        <w:t>ולא איירי בשהה הרבה, ודלא כתוס' (לעיל ב.).</w:t>
      </w:r>
    </w:p>
  </w:footnote>
  <w:footnote w:id="178">
    <w:p w14:paraId="3C32662F" w14:textId="77777777" w:rsidR="00D65752" w:rsidRDefault="00000000" w:rsidP="0072412F">
      <w:pPr>
        <w:pStyle w:val="Footnote"/>
        <w:bidi/>
        <w:rPr>
          <w:rFonts w:cs="Times New Roman"/>
          <w:rtl/>
          <w:lang w:val="he-IL"/>
        </w:rPr>
      </w:pPr>
      <w:r>
        <w:rPr>
          <w:rStyle w:val="ac"/>
          <w:rtl/>
        </w:rPr>
        <w:footnoteRef/>
      </w:r>
      <w:r>
        <w:rPr>
          <w:rtl/>
          <w:lang w:val="he-IL"/>
        </w:rPr>
        <w:t>ואף דהיכא שהוא מוחזק באבנים מהני [לדעת הר"י מגאש הנ"ל, לולי הא דשותפין לא קפדי], דמוחזק עדיף מחזית</w:t>
      </w:r>
      <w:r>
        <w:rPr>
          <w:rFonts w:cs="Times New Roman"/>
          <w:rtl/>
          <w:lang w:val="he-IL"/>
        </w:rPr>
        <w:t>.</w:t>
      </w:r>
    </w:p>
    <w:p w14:paraId="7486E63F" w14:textId="77777777" w:rsidR="00D65752" w:rsidRDefault="00000000" w:rsidP="0072412F">
      <w:pPr>
        <w:pStyle w:val="Footnote"/>
        <w:bidi/>
        <w:rPr>
          <w:rFonts w:cs="Times New Roman"/>
          <w:rtl/>
          <w:lang w:val="he-IL"/>
        </w:rPr>
      </w:pPr>
      <w:r>
        <w:rPr>
          <w:rFonts w:cs="Times New Roman"/>
          <w:rtl/>
          <w:lang w:val="he-IL"/>
        </w:rPr>
        <w:tab/>
      </w:r>
      <w:r>
        <w:rPr>
          <w:rtl/>
          <w:lang w:val="he-IL"/>
        </w:rPr>
        <w:t>ועי"ל דחזית בא להכריע בעוד הכותל עומד, ומש"ה לא מהני להוציא מחזקתו. אבל לאחר שנפל הכותל ודאי מהני הוכחה על האבנים. ויש שפי' דגדר 'לפיכך' הוא שהוחזק שבנו שניהם יחד, ולא מהני החזית להוציא מהא דהוחזק ששניהם בנו. אבל לאחר שנפל הכותל, וא' מהם מוחזק באבנים מהני. ולא מהני החזקה שבנו יחד להחשב דתרוייהו מוחזקים. {ועוד יש להוסיף דלאחר שיש לו מיגו דלקוח, א"כ האבנים אינו בחזקת שניהם. ולא מהני סברת 'לפיכך'}</w:t>
      </w:r>
      <w:r>
        <w:rPr>
          <w:rFonts w:cs="Times New Roman"/>
          <w:rtl/>
          <w:lang w:val="he-IL"/>
        </w:rPr>
        <w:t>.</w:t>
      </w:r>
    </w:p>
  </w:footnote>
  <w:footnote w:id="179">
    <w:p w14:paraId="763C0288" w14:textId="77777777" w:rsidR="00D65752" w:rsidRDefault="00000000" w:rsidP="0072412F">
      <w:pPr>
        <w:pStyle w:val="Footnote"/>
        <w:bidi/>
      </w:pPr>
      <w:r>
        <w:rPr>
          <w:rStyle w:val="ac"/>
          <w:rtl/>
        </w:rPr>
        <w:footnoteRef/>
      </w:r>
      <w:r>
        <w:rPr>
          <w:rtl/>
        </w:rPr>
        <w:t>ואף דאף לאחר שנפל [בבקעה] הוחזק בחזקת שניהם [וכמ"ש תוס' ב.]. מ"מ בעודו עומד הוחזק גוף המקום.</w:t>
      </w:r>
    </w:p>
  </w:footnote>
  <w:footnote w:id="180">
    <w:p w14:paraId="773A2126" w14:textId="77777777" w:rsidR="00D65752" w:rsidRDefault="00000000" w:rsidP="0072412F">
      <w:pPr>
        <w:pStyle w:val="Footnote"/>
        <w:bidi/>
      </w:pPr>
      <w:r>
        <w:rPr>
          <w:rStyle w:val="ac"/>
          <w:rtl/>
        </w:rPr>
        <w:footnoteRef/>
      </w:r>
      <w:r>
        <w:rPr>
          <w:rtl/>
        </w:rPr>
        <w:t>ומשמע דנאמרו ג' טעמים, דדעת הרמב"ן דחזית לא מהני להוציא ממון. ודעת הר"י מגאש דלא מהני חזית אלא במקום שתקנוה. ולדברי הרשב"א הוה חילוק מציאותי דבחצר בקל אפשר לזייף, דמי רואהו. וצורת חזית מהני דוקא בבקעה.</w:t>
      </w:r>
    </w:p>
  </w:footnote>
  <w:footnote w:id="181">
    <w:p w14:paraId="0C16B7DA" w14:textId="77777777" w:rsidR="00D65752" w:rsidRDefault="00000000" w:rsidP="0072412F">
      <w:pPr>
        <w:pStyle w:val="Footnote"/>
        <w:bidi/>
      </w:pPr>
      <w:r>
        <w:rPr>
          <w:rStyle w:val="ac"/>
          <w:rtl/>
        </w:rPr>
        <w:footnoteRef/>
      </w:r>
      <w:r>
        <w:rPr>
          <w:rtl/>
        </w:rPr>
        <w:t>[ומשמע של”צ תקנה לקובעו כראיה, ואילו לר”י מגאש כל דין חזית הוא תקנ"ח].</w:t>
      </w:r>
    </w:p>
  </w:footnote>
  <w:footnote w:id="182">
    <w:p w14:paraId="5E97E236" w14:textId="77777777" w:rsidR="00D65752" w:rsidRDefault="00000000" w:rsidP="0072412F">
      <w:pPr>
        <w:pStyle w:val="Footnote"/>
        <w:bidi/>
      </w:pPr>
      <w:r>
        <w:rPr>
          <w:rStyle w:val="ac"/>
          <w:rtl/>
        </w:rPr>
        <w:footnoteRef/>
      </w:r>
      <w:r>
        <w:rPr>
          <w:rtl/>
        </w:rPr>
        <w:t>והרמב"ם כת' אבל אם מכר בקעה סתם אין מחייבים אותו לגדור, אלא במקום שנהגו.</w:t>
      </w:r>
    </w:p>
    <w:p w14:paraId="03CE1E6B" w14:textId="77777777" w:rsidR="00D65752" w:rsidRDefault="00000000" w:rsidP="0072412F">
      <w:pPr>
        <w:pStyle w:val="Footnote"/>
        <w:bidi/>
      </w:pPr>
      <w:r>
        <w:rPr>
          <w:rtl/>
        </w:rPr>
        <w:tab/>
        <w:t>ומבואר (בסו"ד) דבמקום שנהגו לגדור אף בבקעה מחייבים את הלוקה. אבל ה</w:t>
      </w:r>
      <w:r>
        <w:rPr>
          <w:b/>
          <w:bCs/>
          <w:rtl/>
        </w:rPr>
        <w:t>רמב"ם</w:t>
      </w:r>
      <w:r>
        <w:rPr>
          <w:rtl/>
        </w:rPr>
        <w:t xml:space="preserve"> (בפיה"מ) כת' שהמוכר בקעה סתם אין מחייבין את הקונה לגדור, ואפי' במקום שנהגו לגדור. [וה</w:t>
      </w:r>
      <w:r>
        <w:rPr>
          <w:b/>
          <w:bCs/>
          <w:rtl/>
        </w:rPr>
        <w:t>קצות</w:t>
      </w:r>
      <w:r>
        <w:rPr>
          <w:rtl/>
        </w:rPr>
        <w:t xml:space="preserve"> (קנח ב בסו”ד) עמד בסתירת דברי הרמב"ם בזה, והביא דבירושלמי מבואר כרמב”ם בחיבורו].</w:t>
      </w:r>
    </w:p>
  </w:footnote>
  <w:footnote w:id="183">
    <w:p w14:paraId="15719876" w14:textId="77777777" w:rsidR="00D65752" w:rsidRDefault="00000000" w:rsidP="0072412F">
      <w:pPr>
        <w:pStyle w:val="Footnote"/>
        <w:bidi/>
      </w:pPr>
      <w:r>
        <w:rPr>
          <w:rStyle w:val="ac"/>
          <w:rtl/>
        </w:rPr>
        <w:footnoteRef/>
      </w:r>
      <w:r>
        <w:rPr>
          <w:rtl/>
        </w:rPr>
        <w:t>[והביאו מדברי הירושלמי (א ב), עי"ש]. וכן דעת ה</w:t>
      </w:r>
      <w:r>
        <w:rPr>
          <w:b/>
          <w:bCs/>
          <w:rtl/>
        </w:rPr>
        <w:t>רמב"ם</w:t>
      </w:r>
      <w:r>
        <w:rPr>
          <w:rtl/>
        </w:rPr>
        <w:t xml:space="preserve"> (מכירה כא כב, ובפיה”מ לקמן שם) במשנה (לקמן קז:) שהלוקח מקבל עליו מקום הגדר. כדי לסלק ההיזק. [ואילו לפרשב"ם שם המוכר מקבל עליו]. וה"ה ציין דהרמב"ם למד מהתם. [אך צ"ב דהתם איירי בבקעה, אלא דאיירי לענין מקום הגדר, ולא לבנות את גוף הגדר].</w:t>
      </w:r>
    </w:p>
  </w:footnote>
  <w:footnote w:id="184">
    <w:p w14:paraId="41F29313" w14:textId="77777777" w:rsidR="00D65752" w:rsidRDefault="00000000" w:rsidP="0072412F">
      <w:pPr>
        <w:pStyle w:val="Footnote"/>
        <w:bidi/>
      </w:pPr>
      <w:r>
        <w:rPr>
          <w:rStyle w:val="ac"/>
          <w:rtl/>
        </w:rPr>
        <w:footnoteRef/>
      </w:r>
      <w:r>
        <w:rPr>
          <w:rtl/>
        </w:rPr>
        <w:t>וה</w:t>
      </w:r>
      <w:r>
        <w:rPr>
          <w:b/>
          <w:bCs/>
          <w:rtl/>
        </w:rPr>
        <w:t xml:space="preserve">קצות </w:t>
      </w:r>
      <w:r>
        <w:rPr>
          <w:rtl/>
        </w:rPr>
        <w:t>(קנח ב) כת' דמחייבין אותו לבנות גובה ד' אמות, ודוקא בחלוקת השותפין ס"ל (ע' לעיל ב:) דסגי בי' טפחים.</w:t>
      </w:r>
    </w:p>
  </w:footnote>
  <w:footnote w:id="185">
    <w:p w14:paraId="12012030" w14:textId="77777777" w:rsidR="00D65752" w:rsidRDefault="00000000" w:rsidP="0072412F">
      <w:pPr>
        <w:pStyle w:val="Footnote"/>
        <w:bidi/>
      </w:pPr>
      <w:r>
        <w:rPr>
          <w:rStyle w:val="ac"/>
          <w:rtl/>
        </w:rPr>
        <w:footnoteRef/>
      </w:r>
      <w:r>
        <w:rPr>
          <w:rtl/>
        </w:rPr>
        <w:t>וה</w:t>
      </w:r>
      <w:r>
        <w:rPr>
          <w:b/>
          <w:bCs/>
          <w:rtl/>
        </w:rPr>
        <w:t>חזו”א</w:t>
      </w:r>
      <w:r>
        <w:rPr>
          <w:rtl/>
        </w:rPr>
        <w:t xml:space="preserve"> הוסיף דסימן שאפשר לרמות אינו סימן כלל.</w:t>
      </w:r>
    </w:p>
  </w:footnote>
  <w:footnote w:id="186">
    <w:p w14:paraId="503C9493" w14:textId="77777777" w:rsidR="00D65752" w:rsidRDefault="00000000" w:rsidP="0072412F">
      <w:pPr>
        <w:pStyle w:val="Footnote"/>
        <w:bidi/>
      </w:pPr>
      <w:r>
        <w:rPr>
          <w:rStyle w:val="ac"/>
          <w:rtl/>
        </w:rPr>
        <w:footnoteRef/>
      </w:r>
      <w:r>
        <w:rPr>
          <w:rtl/>
        </w:rPr>
        <w:t>וכ"כ ה</w:t>
      </w:r>
      <w:r>
        <w:rPr>
          <w:b/>
          <w:bCs/>
          <w:rtl/>
        </w:rPr>
        <w:t>ריטב"א</w:t>
      </w:r>
      <w:r>
        <w:rPr>
          <w:rtl/>
        </w:rPr>
        <w:t xml:space="preserve"> דיהא תקנ"ח שיחשב ראיה גמורה שעשאוה שניהם.</w:t>
      </w:r>
    </w:p>
  </w:footnote>
  <w:footnote w:id="187">
    <w:p w14:paraId="3F1C9BA7" w14:textId="77777777" w:rsidR="00D65752" w:rsidRDefault="00000000" w:rsidP="0072412F">
      <w:pPr>
        <w:pStyle w:val="Footnote"/>
        <w:bidi/>
      </w:pPr>
      <w:r>
        <w:rPr>
          <w:rStyle w:val="ac"/>
          <w:rtl/>
        </w:rPr>
        <w:footnoteRef/>
      </w:r>
      <w:r>
        <w:rPr>
          <w:rtl/>
        </w:rPr>
        <w:t>וכ"ד ה</w:t>
      </w:r>
      <w:r>
        <w:rPr>
          <w:b/>
          <w:bCs/>
          <w:rtl/>
        </w:rPr>
        <w:t>ר"י מגאש</w:t>
      </w:r>
      <w:r>
        <w:rPr>
          <w:rtl/>
        </w:rPr>
        <w:t xml:space="preserve"> וה</w:t>
      </w:r>
      <w:r>
        <w:rPr>
          <w:b/>
          <w:bCs/>
          <w:rtl/>
        </w:rPr>
        <w:t>רמ"ה</w:t>
      </w:r>
      <w:r>
        <w:rPr>
          <w:rtl/>
        </w:rPr>
        <w:t xml:space="preserve"> ו</w:t>
      </w:r>
      <w:r>
        <w:rPr>
          <w:b/>
          <w:bCs/>
          <w:rtl/>
        </w:rPr>
        <w:t>ראב"ד</w:t>
      </w:r>
      <w:r>
        <w:rPr>
          <w:rtl/>
        </w:rPr>
        <w:t xml:space="preserve"> (בשיטמ"ק) ו</w:t>
      </w:r>
      <w:r>
        <w:rPr>
          <w:b/>
          <w:bCs/>
          <w:rtl/>
        </w:rPr>
        <w:t xml:space="preserve">רמב"ן </w:t>
      </w:r>
      <w:r>
        <w:rPr>
          <w:rtl/>
        </w:rPr>
        <w:t>(כאן). אבל ה</w:t>
      </w:r>
      <w:r>
        <w:rPr>
          <w:b/>
          <w:bCs/>
          <w:rtl/>
        </w:rPr>
        <w:t>רמב"ם</w:t>
      </w:r>
      <w:r>
        <w:rPr>
          <w:rtl/>
        </w:rPr>
        <w:t xml:space="preserve"> (ע' בסמוך) וה</w:t>
      </w:r>
      <w:r>
        <w:rPr>
          <w:b/>
          <w:bCs/>
          <w:rtl/>
        </w:rPr>
        <w:t>בעה"מ</w:t>
      </w:r>
      <w:r>
        <w:rPr>
          <w:rtl/>
        </w:rPr>
        <w:t xml:space="preserve"> ו</w:t>
      </w:r>
      <w:r>
        <w:rPr>
          <w:b/>
          <w:bCs/>
          <w:rtl/>
        </w:rPr>
        <w:t>רבינו יונה</w:t>
      </w:r>
      <w:r>
        <w:rPr>
          <w:rtl/>
        </w:rPr>
        <w:t xml:space="preserve"> ס"ל כ</w:t>
      </w:r>
      <w:r>
        <w:rPr>
          <w:b/>
          <w:bCs/>
          <w:rtl/>
        </w:rPr>
        <w:t>רש"י</w:t>
      </w:r>
      <w:r>
        <w:rPr>
          <w:rtl/>
        </w:rPr>
        <w:t>. וה</w:t>
      </w:r>
      <w:r>
        <w:rPr>
          <w:b/>
          <w:bCs/>
          <w:rtl/>
        </w:rPr>
        <w:t>רשב"א</w:t>
      </w:r>
      <w:r>
        <w:rPr>
          <w:rtl/>
        </w:rPr>
        <w:t xml:space="preserve"> וה</w:t>
      </w:r>
      <w:r>
        <w:rPr>
          <w:b/>
          <w:bCs/>
          <w:rtl/>
        </w:rPr>
        <w:t>ר"ן</w:t>
      </w:r>
      <w:r>
        <w:rPr>
          <w:rtl/>
        </w:rPr>
        <w:t xml:space="preserve"> הביאו שני הפירושים.</w:t>
      </w:r>
    </w:p>
  </w:footnote>
  <w:footnote w:id="188">
    <w:p w14:paraId="478C1DC0" w14:textId="77777777" w:rsidR="00D65752" w:rsidRDefault="00000000" w:rsidP="0072412F">
      <w:pPr>
        <w:pStyle w:val="Footnote"/>
        <w:bidi/>
      </w:pPr>
      <w:r>
        <w:rPr>
          <w:rStyle w:val="ac"/>
          <w:rtl/>
        </w:rPr>
        <w:footnoteRef/>
      </w:r>
      <w:r>
        <w:rPr>
          <w:rtl/>
        </w:rPr>
        <w:t>וה</w:t>
      </w:r>
      <w:r>
        <w:rPr>
          <w:b/>
          <w:bCs/>
          <w:rtl/>
        </w:rPr>
        <w:t>בעה"מ</w:t>
      </w:r>
      <w:r>
        <w:rPr>
          <w:rtl/>
        </w:rPr>
        <w:t xml:space="preserve"> כת' דאיירי במקום שנהגו לגדור, אפ"ה היכא דעדיין פרוץ ברביעי ולא אהני לו כלל פטור.</w:t>
      </w:r>
    </w:p>
  </w:footnote>
  <w:footnote w:id="189">
    <w:p w14:paraId="655E1E8C" w14:textId="77777777" w:rsidR="00D65752" w:rsidRDefault="00000000" w:rsidP="0072412F">
      <w:pPr>
        <w:pStyle w:val="Footnote"/>
        <w:bidi/>
      </w:pPr>
      <w:r>
        <w:rPr>
          <w:rStyle w:val="ac"/>
          <w:rtl/>
        </w:rPr>
        <w:footnoteRef/>
      </w:r>
      <w:r>
        <w:rPr>
          <w:rtl/>
        </w:rPr>
        <w:t>וה</w:t>
      </w:r>
      <w:r>
        <w:rPr>
          <w:b/>
          <w:bCs/>
          <w:rtl/>
        </w:rPr>
        <w:t>מלחמות</w:t>
      </w:r>
      <w:r>
        <w:rPr>
          <w:rtl/>
        </w:rPr>
        <w:t xml:space="preserve"> דן דלענין היזק ראיה ל"ש הנאה, דעל המזיק להרחיק את עצמו. ונקרא ז"נ וזל"ח משום הנאתו בגדר זה משן ורגל של רה"ר.</w:t>
      </w:r>
    </w:p>
  </w:footnote>
  <w:footnote w:id="190">
    <w:p w14:paraId="66C6CBDB" w14:textId="77777777" w:rsidR="00D65752" w:rsidRDefault="00000000" w:rsidP="0072412F">
      <w:pPr>
        <w:pStyle w:val="Footnote"/>
        <w:bidi/>
      </w:pPr>
      <w:r>
        <w:rPr>
          <w:rStyle w:val="ac"/>
          <w:rtl/>
        </w:rPr>
        <w:footnoteRef/>
      </w:r>
      <w:r>
        <w:rPr>
          <w:rtl/>
        </w:rPr>
        <w:t>אבל ב</w:t>
      </w:r>
      <w:r>
        <w:rPr>
          <w:b/>
          <w:bCs/>
          <w:rtl/>
        </w:rPr>
        <w:t xml:space="preserve">בעה"מ </w:t>
      </w:r>
      <w:r>
        <w:rPr>
          <w:rtl/>
        </w:rPr>
        <w:t>פי' פי' מחודש דקאי במקום שנהגו לגדור בבקעה, ואילו תבעו לגדור היו מחייבים אותו, אלא שבנה מדעת עצמו [וכבר סילק להיזק ראיה]. ולכן אינו תובע אלא יציאותיו. וע' מלחמות שהאריך לתמוה. וע' ברכ”ש.</w:t>
      </w:r>
    </w:p>
  </w:footnote>
  <w:footnote w:id="191">
    <w:p w14:paraId="73877915" w14:textId="77777777" w:rsidR="00D65752" w:rsidRDefault="00000000" w:rsidP="0072412F">
      <w:pPr>
        <w:pStyle w:val="Footnote"/>
        <w:bidi/>
      </w:pPr>
      <w:r>
        <w:rPr>
          <w:rStyle w:val="ac"/>
          <w:rtl/>
        </w:rPr>
        <w:footnoteRef/>
      </w:r>
      <w:r>
        <w:rPr>
          <w:rtl/>
        </w:rPr>
        <w:t>וכה"ק ב</w:t>
      </w:r>
      <w:r>
        <w:rPr>
          <w:b/>
          <w:bCs/>
          <w:rtl/>
        </w:rPr>
        <w:t>מלחמות</w:t>
      </w:r>
      <w:r>
        <w:rPr>
          <w:rtl/>
        </w:rPr>
        <w:t xml:space="preserve"> דא"כ כל שותף שרוצה לגדור בינו לבין חבירו בכותל אבנים יקדים ויבנה כותל אבנים ויהא חייב הלה ליתן לו לפי מה שגדר ומאי מהנה להו המנהג שנהגו בקנים ומשנתנו סתם נשנית. וכה"ק ה</w:t>
      </w:r>
      <w:r>
        <w:rPr>
          <w:b/>
          <w:bCs/>
          <w:rtl/>
        </w:rPr>
        <w:t>רשב"א</w:t>
      </w:r>
      <w:r>
        <w:rPr>
          <w:rtl/>
        </w:rPr>
        <w:t xml:space="preserve"> מה הועילו חכמים בדינן נמצא האחד מקדים ובונה ומחייב את חברו בגדרים. והביא דהרמב"ן תי' דנפק"מ שאם הניקף עמד ומיחה במקיף ואמר שלא לגדור מחמתו ע"מ שישלם לו מדמי הגדרים כלום הר"ז פטור.</w:t>
      </w:r>
    </w:p>
  </w:footnote>
  <w:footnote w:id="192">
    <w:p w14:paraId="2F3D0361" w14:textId="77777777" w:rsidR="00D65752" w:rsidRDefault="00000000" w:rsidP="0072412F">
      <w:pPr>
        <w:pStyle w:val="Footnote"/>
        <w:bidi/>
      </w:pPr>
      <w:r>
        <w:rPr>
          <w:rStyle w:val="ac"/>
          <w:rtl/>
        </w:rPr>
        <w:footnoteRef/>
      </w:r>
      <w:r>
        <w:rPr>
          <w:rtl/>
        </w:rPr>
        <w:t xml:space="preserve">ודעת תוס' דאף זה נקרא חסר, וכ"כ </w:t>
      </w:r>
      <w:r>
        <w:rPr>
          <w:b/>
          <w:bCs/>
          <w:rtl/>
        </w:rPr>
        <w:t>תוס'</w:t>
      </w:r>
      <w:r>
        <w:rPr>
          <w:rtl/>
        </w:rPr>
        <w:t xml:space="preserve"> (לעיל ה. ד"ה אע"פ) דנחשב חסר שאינו רוצה להנזק בשום ענין ממנו.</w:t>
      </w:r>
    </w:p>
  </w:footnote>
  <w:footnote w:id="193">
    <w:p w14:paraId="52B777AE" w14:textId="77777777" w:rsidR="00D65752" w:rsidRDefault="00000000" w:rsidP="0072412F">
      <w:pPr>
        <w:pStyle w:val="Footnote"/>
        <w:bidi/>
      </w:pPr>
      <w:r>
        <w:rPr>
          <w:rStyle w:val="ac"/>
          <w:rtl/>
        </w:rPr>
        <w:footnoteRef/>
      </w:r>
      <w:r>
        <w:rPr>
          <w:rtl/>
        </w:rPr>
        <w:t>ולפ"ז תי' הגמ' דאת גרמת לי, ואף גרמא חשיב חסר. [וא"כ הדרא קו' התוס' דהול"ל גרמת לי כל ההיקף].</w:t>
      </w:r>
    </w:p>
  </w:footnote>
  <w:footnote w:id="194">
    <w:p w14:paraId="63772713" w14:textId="77777777" w:rsidR="00D65752" w:rsidRDefault="00000000" w:rsidP="0072412F">
      <w:pPr>
        <w:pStyle w:val="Footnote"/>
        <w:bidi/>
      </w:pPr>
      <w:r>
        <w:rPr>
          <w:rStyle w:val="ac"/>
          <w:rtl/>
        </w:rPr>
        <w:footnoteRef/>
      </w:r>
      <w:r>
        <w:rPr>
          <w:rtl/>
        </w:rPr>
        <w:t>[פ</w:t>
      </w:r>
      <w:r>
        <w:rPr>
          <w:b/>
          <w:bCs/>
          <w:rtl/>
        </w:rPr>
        <w:t>רש"י</w:t>
      </w:r>
      <w:r>
        <w:rPr>
          <w:rtl/>
        </w:rPr>
        <w:t xml:space="preserve"> (שם) דאי לאו שדה של שמעון היה סגי במחיצות חיצוניות, הילכך חסר בשבילו]. ובתרצן מבואר דנחשב זה נהנה וזה חסר אף במה שאינו מזיק, וא"א לחייבו על החסר. אלא כיון דההנאה באה מחמת חסרון חייב.</w:t>
      </w:r>
    </w:p>
  </w:footnote>
  <w:footnote w:id="195">
    <w:p w14:paraId="6D22EE13" w14:textId="77777777" w:rsidR="00D65752" w:rsidRDefault="00000000" w:rsidP="0072412F">
      <w:pPr>
        <w:pStyle w:val="Footnote"/>
        <w:bidi/>
      </w:pPr>
      <w:r>
        <w:rPr>
          <w:rStyle w:val="ac"/>
          <w:rtl/>
        </w:rPr>
        <w:footnoteRef/>
      </w:r>
      <w:r>
        <w:rPr>
          <w:rtl/>
        </w:rPr>
        <w:t>ו</w:t>
      </w:r>
      <w:r>
        <w:rPr>
          <w:b/>
          <w:bCs/>
          <w:rtl/>
        </w:rPr>
        <w:t>תוס</w:t>
      </w:r>
      <w:r>
        <w:rPr>
          <w:rtl/>
        </w:rPr>
        <w:t>' (ב"ק שם) הק' לרש"י דהו"ל למימר את גרמת לי כל זה ההיקף, דהקיפא יתירא משמע רק להרבות.</w:t>
      </w:r>
    </w:p>
  </w:footnote>
  <w:footnote w:id="196">
    <w:p w14:paraId="70143780" w14:textId="77777777" w:rsidR="00D65752" w:rsidRDefault="00000000" w:rsidP="0072412F">
      <w:pPr>
        <w:pStyle w:val="Footnote"/>
        <w:bidi/>
      </w:pPr>
      <w:r>
        <w:rPr>
          <w:rStyle w:val="ac"/>
          <w:rtl/>
        </w:rPr>
        <w:footnoteRef/>
      </w:r>
      <w:r>
        <w:rPr>
          <w:rtl/>
        </w:rPr>
        <w:t xml:space="preserve">וכן </w:t>
      </w:r>
      <w:r>
        <w:rPr>
          <w:b/>
          <w:bCs/>
          <w:rtl/>
        </w:rPr>
        <w:t>תוס'</w:t>
      </w:r>
      <w:r>
        <w:rPr>
          <w:rtl/>
        </w:rPr>
        <w:t xml:space="preserve"> (ב"ק נח.) כתבו דהיכא דמשביח נכסי חבירו, כגון יורד לשדה חבירו ונטעו ומקיף את חבירו מג' רוחותיה, אינו דומה כלל למבריח ארי. [והש"ך (הנ"ל) ביאר דבריו ע"פ שיטתו, דהנהו בידים].</w:t>
      </w:r>
    </w:p>
  </w:footnote>
  <w:footnote w:id="197">
    <w:p w14:paraId="52A21938" w14:textId="77777777" w:rsidR="00D65752" w:rsidRDefault="00000000" w:rsidP="0072412F">
      <w:pPr>
        <w:pStyle w:val="Footnote"/>
        <w:bidi/>
      </w:pPr>
      <w:r>
        <w:rPr>
          <w:rStyle w:val="ac"/>
          <w:rtl/>
        </w:rPr>
        <w:footnoteRef/>
      </w:r>
      <w:r>
        <w:rPr>
          <w:rtl/>
        </w:rPr>
        <w:t>וה</w:t>
      </w:r>
      <w:r>
        <w:rPr>
          <w:b/>
          <w:bCs/>
          <w:rtl/>
        </w:rPr>
        <w:t>אבה"א</w:t>
      </w:r>
      <w:r>
        <w:rPr>
          <w:rtl/>
        </w:rPr>
        <w:t xml:space="preserve"> (ג ד) העיר דהכא לא בנה ברשות חבירו ממש, שמשביח קרקעו. אלא משביחו במה שנחשב קרקע משומרת.</w:t>
      </w:r>
    </w:p>
  </w:footnote>
  <w:footnote w:id="198">
    <w:p w14:paraId="2FAE4C97" w14:textId="77777777" w:rsidR="00D65752" w:rsidRDefault="00000000" w:rsidP="0072412F">
      <w:pPr>
        <w:pStyle w:val="Footnote"/>
        <w:bidi/>
      </w:pPr>
      <w:r>
        <w:rPr>
          <w:rStyle w:val="ac"/>
          <w:rtl/>
        </w:rPr>
        <w:footnoteRef/>
      </w:r>
      <w:r>
        <w:rPr>
          <w:rtl/>
        </w:rPr>
        <w:t>אך יש שדנו לפרש דאי רשאי להנות ממילא משל חבירו, א"כ אין כאן יורד. שהרי בנה הכותל לצורך עצמו. ודוקא אי אמרי' דחייב לשלם מגדרי נהנה, עי"ז נחשב שיש כאן תוספת ושבח בשדה חבירו. ושייך לגדרי נהנה [ועד"ז סברת רע"א הו' בסמוך].</w:t>
      </w:r>
    </w:p>
  </w:footnote>
  <w:footnote w:id="199">
    <w:p w14:paraId="4CBD0F20" w14:textId="77777777" w:rsidR="00D65752" w:rsidRDefault="00000000" w:rsidP="0072412F">
      <w:pPr>
        <w:pStyle w:val="Footnote"/>
        <w:bidi/>
      </w:pPr>
      <w:r>
        <w:rPr>
          <w:rStyle w:val="ac"/>
          <w:rtl/>
        </w:rPr>
        <w:footnoteRef/>
      </w:r>
      <w:r>
        <w:rPr>
          <w:rtl/>
        </w:rPr>
        <w:t>וה</w:t>
      </w:r>
      <w:r>
        <w:rPr>
          <w:b/>
          <w:bCs/>
          <w:rtl/>
        </w:rPr>
        <w:t xml:space="preserve">אחרונים </w:t>
      </w:r>
      <w:r>
        <w:rPr>
          <w:rtl/>
        </w:rPr>
        <w:t>העמידו דעת כמה ראשונים דחיוב יורד מדאשתיק, דנחשב הוציא מעות על פיו.</w:t>
      </w:r>
    </w:p>
  </w:footnote>
  <w:footnote w:id="200">
    <w:p w14:paraId="0BFA2967" w14:textId="77777777" w:rsidR="00D65752" w:rsidRDefault="00000000" w:rsidP="0072412F">
      <w:pPr>
        <w:pStyle w:val="Footnote"/>
        <w:bidi/>
      </w:pPr>
      <w:r>
        <w:rPr>
          <w:rStyle w:val="ac"/>
          <w:rtl/>
        </w:rPr>
        <w:footnoteRef/>
      </w:r>
      <w:r>
        <w:rPr>
          <w:rtl/>
        </w:rPr>
        <w:t>וה</w:t>
      </w:r>
      <w:r>
        <w:rPr>
          <w:b/>
          <w:bCs/>
          <w:rtl/>
        </w:rPr>
        <w:t>אחרונים</w:t>
      </w:r>
      <w:r>
        <w:rPr>
          <w:rtl/>
        </w:rPr>
        <w:t xml:space="preserve"> עמדו על כך שהרמב"ם שינה והעמיד בחורבה, וע' </w:t>
      </w:r>
      <w:r>
        <w:rPr>
          <w:b/>
          <w:bCs/>
          <w:rtl/>
        </w:rPr>
        <w:t>גר"א</w:t>
      </w:r>
      <w:r>
        <w:rPr>
          <w:rtl/>
        </w:rPr>
        <w:t xml:space="preserve"> (קנח ז) דדוקא חורבה נחשב עשוי לבנות. וה</w:t>
      </w:r>
      <w:r>
        <w:rPr>
          <w:b/>
          <w:bCs/>
          <w:rtl/>
        </w:rPr>
        <w:t>פוסקים</w:t>
      </w:r>
      <w:r>
        <w:rPr>
          <w:rtl/>
        </w:rPr>
        <w:t xml:space="preserve"> דנו האם אף בבקעה שייך הסברא של שימוש הכותל.</w:t>
      </w:r>
    </w:p>
  </w:footnote>
  <w:footnote w:id="201">
    <w:p w14:paraId="171301AD" w14:textId="77777777" w:rsidR="00D65752" w:rsidRDefault="00000000" w:rsidP="0072412F">
      <w:pPr>
        <w:pStyle w:val="Footnote"/>
        <w:bidi/>
      </w:pPr>
      <w:r>
        <w:rPr>
          <w:rStyle w:val="ac"/>
          <w:rtl/>
        </w:rPr>
        <w:footnoteRef/>
      </w:r>
      <w:r>
        <w:rPr>
          <w:rtl/>
        </w:rPr>
        <w:t>ו</w:t>
      </w:r>
      <w:r>
        <w:rPr>
          <w:b/>
          <w:bCs/>
          <w:rtl/>
        </w:rPr>
        <w:t>רבינו יונה</w:t>
      </w:r>
      <w:r>
        <w:rPr>
          <w:rtl/>
        </w:rPr>
        <w:t xml:space="preserve"> כתב כן אליבא דאמת, דשמין מה שנהנה הניקף במה שאין מחיצות ממעטות בקרקע שלו, ומוסיפין על הוצאות חצי הבנין.</w:t>
      </w:r>
    </w:p>
  </w:footnote>
  <w:footnote w:id="202">
    <w:p w14:paraId="4F341899" w14:textId="77777777" w:rsidR="00D65752" w:rsidRDefault="00000000" w:rsidP="0072412F">
      <w:pPr>
        <w:pStyle w:val="Footnote"/>
        <w:bidi/>
      </w:pPr>
      <w:r>
        <w:rPr>
          <w:rStyle w:val="ac"/>
          <w:rtl/>
        </w:rPr>
        <w:footnoteRef/>
      </w:r>
      <w:r>
        <w:rPr>
          <w:rtl/>
        </w:rPr>
        <w:t>וה</w:t>
      </w:r>
      <w:r>
        <w:rPr>
          <w:b/>
          <w:bCs/>
          <w:rtl/>
        </w:rPr>
        <w:t>ראב"ד</w:t>
      </w:r>
      <w:r>
        <w:rPr>
          <w:rtl/>
        </w:rPr>
        <w:t xml:space="preserve"> כתב [דחייב לשלם] ויכול להשתמש בכתלים, אלא המקום יהא של הבונה. ואם יפול הכותל האבנים והעפר של שניהם והמקום שלו.</w:t>
      </w:r>
    </w:p>
  </w:footnote>
  <w:footnote w:id="203">
    <w:p w14:paraId="1CA07BC1" w14:textId="77777777" w:rsidR="00D65752" w:rsidRDefault="00000000" w:rsidP="0072412F">
      <w:pPr>
        <w:pStyle w:val="Footnote"/>
        <w:bidi/>
      </w:pPr>
      <w:r>
        <w:rPr>
          <w:rStyle w:val="ac"/>
          <w:rtl/>
        </w:rPr>
        <w:footnoteRef/>
      </w:r>
      <w:r>
        <w:rPr>
          <w:rtl/>
        </w:rPr>
        <w:t>וב</w:t>
      </w:r>
      <w:r>
        <w:rPr>
          <w:b/>
          <w:bCs/>
          <w:rtl/>
        </w:rPr>
        <w:t>גר"ח</w:t>
      </w:r>
      <w:r>
        <w:rPr>
          <w:rtl/>
        </w:rPr>
        <w:t xml:space="preserve"> (סטנסל ב"ק) הקשה דאף אם הכותל ברשות חבירו אפשר לעשות קנין לקנות חציו. וביאר כוונת הרמב"ם דהא דאינו טוען טול עציך ואבניך, הוא משום דכיון דגלי דעתיה דניחא ליה, ועי"ז זכה בחצי כותל. אבל לעולם החיוב משום נהנה. וע"ע ב</w:t>
      </w:r>
      <w:r>
        <w:rPr>
          <w:b/>
          <w:bCs/>
          <w:rtl/>
        </w:rPr>
        <w:t>קה"י</w:t>
      </w:r>
      <w:r>
        <w:rPr>
          <w:rtl/>
        </w:rPr>
        <w:t xml:space="preserve"> שציין שזה כיסוד הראשונים לקמן ה. גבי למעלה מד"א, שחייב משום שזוכה בכותל, ולא מדיני נהנה.</w:t>
      </w:r>
    </w:p>
  </w:footnote>
  <w:footnote w:id="204">
    <w:p w14:paraId="53B84A3E" w14:textId="77777777" w:rsidR="00D65752" w:rsidRDefault="00000000" w:rsidP="0072412F">
      <w:pPr>
        <w:pStyle w:val="Footnote"/>
        <w:bidi/>
      </w:pPr>
      <w:r>
        <w:rPr>
          <w:rStyle w:val="ac"/>
          <w:rtl/>
        </w:rPr>
        <w:footnoteRef/>
      </w:r>
      <w:r>
        <w:rPr>
          <w:rtl/>
        </w:rPr>
        <w:t>אך ה</w:t>
      </w:r>
      <w:r>
        <w:rPr>
          <w:b/>
          <w:bCs/>
          <w:rtl/>
        </w:rPr>
        <w:t>קצות</w:t>
      </w:r>
      <w:r>
        <w:rPr>
          <w:rtl/>
        </w:rPr>
        <w:t xml:space="preserve"> (הו' בסמוך ה.) נקט דאף היכא דזה נהנה וזה לא חסר, היכא דהכותל עומד ברשותו זוכה וחייב לשלם.</w:t>
      </w:r>
    </w:p>
  </w:footnote>
  <w:footnote w:id="205">
    <w:p w14:paraId="60051007" w14:textId="77777777" w:rsidR="00D65752" w:rsidRDefault="00000000" w:rsidP="0072412F">
      <w:pPr>
        <w:pStyle w:val="Footnote"/>
        <w:bidi/>
      </w:pPr>
      <w:r>
        <w:rPr>
          <w:rStyle w:val="ac"/>
          <w:rtl/>
        </w:rPr>
        <w:footnoteRef/>
      </w:r>
      <w:r>
        <w:rPr>
          <w:rtl/>
        </w:rPr>
        <w:t>וביאר דמעיקרא לא ניתן הך הנאה למחילה, כיון דיש בו צד חסרון.</w:t>
      </w:r>
    </w:p>
  </w:footnote>
  <w:footnote w:id="206">
    <w:p w14:paraId="3D44BEC6" w14:textId="77777777" w:rsidR="00D65752" w:rsidRDefault="00000000" w:rsidP="0072412F">
      <w:pPr>
        <w:pStyle w:val="Footnote"/>
        <w:bidi/>
      </w:pPr>
      <w:r>
        <w:rPr>
          <w:rStyle w:val="ac"/>
          <w:rtl/>
        </w:rPr>
        <w:footnoteRef/>
      </w:r>
      <w:r>
        <w:rPr>
          <w:rtl/>
        </w:rPr>
        <w:t>וה</w:t>
      </w:r>
      <w:r>
        <w:rPr>
          <w:b/>
          <w:bCs/>
          <w:rtl/>
        </w:rPr>
        <w:t>מלחמות</w:t>
      </w:r>
      <w:r>
        <w:rPr>
          <w:rtl/>
        </w:rPr>
        <w:t xml:space="preserve"> ביאר שסתם שדה עשויה לגדר יפה ושמין לו וידו על העליונה, וא"י לומר טול עציך ואבניך דודאי ניח"ל.</w:t>
      </w:r>
    </w:p>
  </w:footnote>
  <w:footnote w:id="207">
    <w:p w14:paraId="115790CB" w14:textId="77777777" w:rsidR="00D65752" w:rsidRDefault="00000000" w:rsidP="0072412F">
      <w:pPr>
        <w:pStyle w:val="Footnote"/>
        <w:bidi/>
      </w:pPr>
      <w:r>
        <w:rPr>
          <w:rStyle w:val="ac"/>
          <w:rtl/>
        </w:rPr>
        <w:footnoteRef/>
      </w:r>
      <w:r>
        <w:rPr>
          <w:rtl/>
        </w:rPr>
        <w:t>וה</w:t>
      </w:r>
      <w:r>
        <w:rPr>
          <w:b/>
          <w:bCs/>
          <w:rtl/>
        </w:rPr>
        <w:t>חזו”א</w:t>
      </w:r>
      <w:r>
        <w:rPr>
          <w:rtl/>
        </w:rPr>
        <w:t xml:space="preserve"> [במקום א'] כת' דידו של ניקף על העליונה כשעה שגדר או כעכשיו. אבל ה</w:t>
      </w:r>
      <w:r>
        <w:rPr>
          <w:b/>
          <w:bCs/>
          <w:rtl/>
        </w:rPr>
        <w:t>חזו"א</w:t>
      </w:r>
      <w:r>
        <w:rPr>
          <w:rtl/>
        </w:rPr>
        <w:t xml:space="preserve"> (ג א) נטה שמשלם חצי הוצאותיו, כשעה שגדר. דדעתם ע"ז בין יוזל ובין יוקיר. והחזו”א דן אי אף בכל יורד אמרי' הכי.</w:t>
      </w:r>
    </w:p>
  </w:footnote>
  <w:footnote w:id="208">
    <w:p w14:paraId="675A6D92" w14:textId="77777777" w:rsidR="00D65752" w:rsidRDefault="00000000" w:rsidP="0072412F">
      <w:pPr>
        <w:pStyle w:val="Footnote"/>
        <w:bidi/>
      </w:pPr>
      <w:r>
        <w:rPr>
          <w:rStyle w:val="ac"/>
          <w:rtl/>
        </w:rPr>
        <w:footnoteRef/>
      </w:r>
      <w:r>
        <w:rPr>
          <w:rtl/>
        </w:rPr>
        <w:t>ומבואר מדבריו דבשדה העשויה ליטע אינו יכול לומר לו טול [ומשמע דבזה המח' אי חשיב עשויה ליטע, ויל"ד האם הוא מח' מקומית]. דעת ה</w:t>
      </w:r>
      <w:r>
        <w:rPr>
          <w:b/>
          <w:bCs/>
          <w:rtl/>
        </w:rPr>
        <w:t>רא"ה</w:t>
      </w:r>
      <w:r>
        <w:rPr>
          <w:rtl/>
        </w:rPr>
        <w:t xml:space="preserve"> (בריטב"א ב"מ קא.) דיורד לתוך שדה חבירו, העשוי ליטע אינו יכול לומר לומר לו טול עציך ואבניך, דמיד שבנה זכה, דעל דעת כן בנאו. אבל ה</w:t>
      </w:r>
      <w:r>
        <w:rPr>
          <w:b/>
          <w:bCs/>
          <w:rtl/>
        </w:rPr>
        <w:t>רשב"א</w:t>
      </w:r>
      <w:r>
        <w:rPr>
          <w:rtl/>
        </w:rPr>
        <w:t xml:space="preserve"> כתב שיכול לומר טול, כל זמן שלא גלי דעתיה שרוצה לשלם, וזכה, ואח"כ כבר אינו יכול לומר לו טול.</w:t>
      </w:r>
    </w:p>
  </w:footnote>
  <w:footnote w:id="209">
    <w:p w14:paraId="132A723A" w14:textId="77777777" w:rsidR="00D65752" w:rsidRDefault="00000000" w:rsidP="0072412F">
      <w:pPr>
        <w:pStyle w:val="Footnote"/>
        <w:bidi/>
      </w:pPr>
      <w:r>
        <w:rPr>
          <w:rStyle w:val="ac"/>
          <w:rtl/>
        </w:rPr>
        <w:footnoteRef/>
      </w:r>
      <w:r>
        <w:rPr>
          <w:rtl/>
        </w:rPr>
        <w:t>ולכאורה הוא בגדר פשרה, ויל"ד.</w:t>
      </w:r>
    </w:p>
  </w:footnote>
  <w:footnote w:id="210">
    <w:p w14:paraId="5E6CDC08" w14:textId="77777777" w:rsidR="00D65752" w:rsidRDefault="00000000" w:rsidP="0072412F">
      <w:pPr>
        <w:pStyle w:val="Footnote"/>
        <w:bidi/>
      </w:pPr>
      <w:r>
        <w:rPr>
          <w:rStyle w:val="ac"/>
          <w:rtl/>
        </w:rPr>
        <w:footnoteRef/>
      </w:r>
      <w:r>
        <w:rPr>
          <w:rtl/>
        </w:rPr>
        <w:t>וה</w:t>
      </w:r>
      <w:r>
        <w:rPr>
          <w:b/>
          <w:bCs/>
          <w:rtl/>
        </w:rPr>
        <w:t>משנת ר' אהרן</w:t>
      </w:r>
      <w:r>
        <w:rPr>
          <w:rtl/>
        </w:rPr>
        <w:t xml:space="preserve"> (מילואים) תי' דלדעת תוס' איירי שגדר סביבותיו, ועיקר הגדר עומד ברשות מקיף. ומש"ה ל"ש לומר טול עציך ואבניך. כיון שאינם עומדים ברשותו.</w:t>
      </w:r>
    </w:p>
  </w:footnote>
  <w:footnote w:id="211">
    <w:p w14:paraId="11420B41" w14:textId="77777777" w:rsidR="00D65752" w:rsidRDefault="00000000" w:rsidP="0072412F">
      <w:pPr>
        <w:pStyle w:val="Footnote"/>
        <w:bidi/>
      </w:pPr>
      <w:r>
        <w:rPr>
          <w:rStyle w:val="ac"/>
          <w:rtl/>
        </w:rPr>
        <w:footnoteRef/>
      </w:r>
      <w:r>
        <w:rPr>
          <w:rtl/>
        </w:rPr>
        <w:t>וכת' אבל להיפך היכא דהמקיף גדר לבנים, והניקף גדר רביעית בכפיסין. הניקף טוען לו אם אני נותן עכשיו ליבנין למחר הוא נופל ואני צריך לגדור פעם אחרת. אלא נותן הוא דמי כיפין ומקבל עליו מקיף שכל זמן שיפול יבננו מקיף משלו.</w:t>
      </w:r>
    </w:p>
  </w:footnote>
  <w:footnote w:id="212">
    <w:p w14:paraId="2DB6891E" w14:textId="77777777" w:rsidR="00D65752" w:rsidRDefault="00000000" w:rsidP="0072412F">
      <w:pPr>
        <w:pStyle w:val="Footnote"/>
        <w:bidi/>
      </w:pPr>
      <w:r>
        <w:rPr>
          <w:rStyle w:val="ac"/>
          <w:rtl/>
        </w:rPr>
        <w:footnoteRef/>
      </w:r>
      <w:r>
        <w:rPr>
          <w:rtl/>
        </w:rPr>
        <w:t>ובשלמא לתוס' הוא אומדנא שאם היה מוצא בזול היה גודר, אבל ביוקר לא ירצה לגדור.</w:t>
      </w:r>
    </w:p>
  </w:footnote>
  <w:footnote w:id="213">
    <w:p w14:paraId="4EB708D5" w14:textId="77777777" w:rsidR="00D65752" w:rsidRDefault="00000000" w:rsidP="0072412F">
      <w:pPr>
        <w:pStyle w:val="Footnote"/>
        <w:bidi/>
      </w:pPr>
      <w:r>
        <w:rPr>
          <w:rStyle w:val="ac"/>
          <w:rtl/>
        </w:rPr>
        <w:footnoteRef/>
      </w:r>
      <w:r>
        <w:rPr>
          <w:rtl/>
        </w:rPr>
        <w:t>וה</w:t>
      </w:r>
      <w:r>
        <w:rPr>
          <w:b/>
          <w:bCs/>
          <w:rtl/>
        </w:rPr>
        <w:t>רשב"א</w:t>
      </w:r>
      <w:r>
        <w:rPr>
          <w:rtl/>
        </w:rPr>
        <w:t xml:space="preserve"> הביא </w:t>
      </w:r>
      <w:r>
        <w:rPr>
          <w:b/>
          <w:bCs/>
          <w:rtl/>
        </w:rPr>
        <w:t>י"מ</w:t>
      </w:r>
      <w:r>
        <w:rPr>
          <w:rtl/>
        </w:rPr>
        <w:t xml:space="preserve"> דבמשנה נקטה גדר את הראשונה ואת השניה ואת השלישית, ולא קתני וגדר את שלשתן לרבותא, דקמ"ל דאע"פ שלא בנה שלשתן יחד, אלא בזה אחר זה לא אמרי' ראשון ראשון שגדר הפסיד. אלא כל שעומד וגדר את הרביעית מגלגלין עליו את הכל. [למ"ד דמגלגלין עליו את הכל].</w:t>
      </w:r>
    </w:p>
  </w:footnote>
  <w:footnote w:id="214">
    <w:p w14:paraId="5EDAB16A" w14:textId="77777777" w:rsidR="00D65752" w:rsidRDefault="00000000" w:rsidP="0072412F">
      <w:pPr>
        <w:pStyle w:val="Footnote"/>
        <w:bidi/>
      </w:pPr>
      <w:r>
        <w:rPr>
          <w:rStyle w:val="ac"/>
          <w:rtl/>
        </w:rPr>
        <w:footnoteRef/>
      </w:r>
      <w:r>
        <w:rPr>
          <w:rtl/>
        </w:rPr>
        <w:t>וה</w:t>
      </w:r>
      <w:r>
        <w:rPr>
          <w:b/>
          <w:bCs/>
          <w:rtl/>
        </w:rPr>
        <w:t>בעה"מ</w:t>
      </w:r>
      <w:r>
        <w:rPr>
          <w:rtl/>
        </w:rPr>
        <w:t xml:space="preserve"> הביא [בשם ר' אפרים] דקי"ל דהדר דינא. וה</w:t>
      </w:r>
      <w:r>
        <w:rPr>
          <w:b/>
          <w:bCs/>
          <w:rtl/>
        </w:rPr>
        <w:t>תומים</w:t>
      </w:r>
      <w:r>
        <w:rPr>
          <w:rtl/>
        </w:rPr>
        <w:t xml:space="preserve"> (תקפו כהן כה) כת' דקם דינא הוה גדר הפקר בי"ד. וע”ע שער"י (ה י).</w:t>
      </w:r>
    </w:p>
  </w:footnote>
  <w:footnote w:id="215">
    <w:p w14:paraId="06D507C7" w14:textId="77777777" w:rsidR="00D65752" w:rsidRDefault="00000000" w:rsidP="0072412F">
      <w:pPr>
        <w:pStyle w:val="Footnote"/>
        <w:bidi/>
      </w:pPr>
      <w:r>
        <w:rPr>
          <w:rStyle w:val="ac"/>
          <w:rtl/>
        </w:rPr>
        <w:footnoteRef/>
      </w:r>
      <w:r>
        <w:rPr>
          <w:rtl/>
        </w:rPr>
        <w:t>ובשלמא כשיש ספק חיוב אמרי' דהוכרע שאינו חייב לו. ושוב אינו חוזר. אבל הכא כותל האבנים הוה של בונה, ומכאן ולהבא חבירו נהנה מאבניו ואמאי לא יתחייב. ומה איכפ"ל דמתחילה אינו נהנה.</w:t>
      </w:r>
    </w:p>
  </w:footnote>
  <w:footnote w:id="216">
    <w:p w14:paraId="35980FB8" w14:textId="77777777" w:rsidR="00D65752" w:rsidRDefault="00000000" w:rsidP="0072412F">
      <w:pPr>
        <w:pStyle w:val="Footnote"/>
        <w:bidi/>
      </w:pPr>
      <w:r>
        <w:rPr>
          <w:rStyle w:val="ac"/>
          <w:rtl/>
        </w:rPr>
        <w:footnoteRef/>
      </w:r>
      <w:r>
        <w:rPr>
          <w:rtl/>
        </w:rPr>
        <w:t>ומי שבנה כותל ליד שדה הפקר, ולאחר ימים רבים זכה הלה, לא אמרי' דהנהו בבניית הכותל.</w:t>
      </w:r>
    </w:p>
  </w:footnote>
  <w:footnote w:id="217">
    <w:p w14:paraId="259FE90D" w14:textId="77777777" w:rsidR="00D65752" w:rsidRDefault="00000000" w:rsidP="0072412F">
      <w:pPr>
        <w:pStyle w:val="Footnote"/>
        <w:bidi/>
      </w:pPr>
      <w:r>
        <w:rPr>
          <w:rStyle w:val="ac"/>
          <w:rtl/>
        </w:rPr>
        <w:footnoteRef/>
      </w:r>
      <w:r>
        <w:rPr>
          <w:rtl/>
        </w:rPr>
        <w:t>וה</w:t>
      </w:r>
      <w:r>
        <w:rPr>
          <w:b/>
          <w:bCs/>
          <w:rtl/>
        </w:rPr>
        <w:t>אחרונים</w:t>
      </w:r>
      <w:r>
        <w:rPr>
          <w:rtl/>
        </w:rPr>
        <w:t xml:space="preserve"> פי' ע"פ דברי ה</w:t>
      </w:r>
      <w:r>
        <w:rPr>
          <w:b/>
          <w:bCs/>
          <w:rtl/>
        </w:rPr>
        <w:t xml:space="preserve">תרומת הדשן </w:t>
      </w:r>
      <w:r>
        <w:rPr>
          <w:rtl/>
        </w:rPr>
        <w:t>(שי) דקם דינא הוא משום יאוש, א"כ כל שדעתו מתחילה לגדור אף רביעית אינו מתייאש כלל. וכן לסברת הרמב"ן שעשאו ע"ד עצמו. [אבל בדברי רש"י קצת משמע דלא תליא בדעתו אלא בשיעור הזמן שהיה כך בפועל, שמה שעומד גדר נחשב כעמד בדין].</w:t>
      </w:r>
    </w:p>
  </w:footnote>
  <w:footnote w:id="218">
    <w:p w14:paraId="02BC5E16" w14:textId="77777777" w:rsidR="00D65752" w:rsidRDefault="00000000" w:rsidP="0072412F">
      <w:pPr>
        <w:pStyle w:val="Footnote"/>
        <w:bidi/>
      </w:pPr>
      <w:r>
        <w:rPr>
          <w:rStyle w:val="ac"/>
          <w:rtl/>
        </w:rPr>
        <w:footnoteRef/>
      </w:r>
      <w:r>
        <w:rPr>
          <w:rtl/>
        </w:rPr>
        <w:t>ויש בזה חידוש בהרבה מקומות שעושה בעיקר עבור עצמו, ולפ"ז אמרי' דלא חשיב יורד או נהנה, ופטור. וצ"ע בזה, וקי”ל כר' יוסי.</w:t>
      </w:r>
    </w:p>
  </w:footnote>
  <w:footnote w:id="219">
    <w:p w14:paraId="0F72149D" w14:textId="77777777" w:rsidR="00D65752" w:rsidRDefault="00000000" w:rsidP="0072412F">
      <w:pPr>
        <w:pStyle w:val="Footnote"/>
        <w:bidi/>
      </w:pPr>
      <w:r>
        <w:rPr>
          <w:rStyle w:val="ac"/>
          <w:rtl/>
        </w:rPr>
        <w:footnoteRef/>
      </w:r>
      <w:r>
        <w:rPr>
          <w:rtl/>
        </w:rPr>
        <w:t xml:space="preserve">וכת' דזה דלא כמ"ש </w:t>
      </w:r>
      <w:r>
        <w:rPr>
          <w:b/>
          <w:bCs/>
          <w:rtl/>
        </w:rPr>
        <w:t>רש"י</w:t>
      </w:r>
      <w:r>
        <w:rPr>
          <w:rtl/>
        </w:rPr>
        <w:t xml:space="preserve"> (ב"ק כ: ד"ה הא רביעית) אם היה מצר מד' רוחות וגדרן. אלא איירי שהיה מצר מג' רוחות, וגדר ד' לטובתו.</w:t>
      </w:r>
    </w:p>
  </w:footnote>
  <w:footnote w:id="220">
    <w:p w14:paraId="268D7B5E" w14:textId="77777777" w:rsidR="00D65752" w:rsidRDefault="00000000" w:rsidP="0072412F">
      <w:pPr>
        <w:pStyle w:val="Footnote"/>
        <w:bidi/>
      </w:pPr>
      <w:r>
        <w:rPr>
          <w:rStyle w:val="ac"/>
          <w:rtl/>
        </w:rPr>
        <w:footnoteRef/>
      </w:r>
      <w:r>
        <w:rPr>
          <w:rtl/>
        </w:rPr>
        <w:t>ולכאורה נפק"מ כשגדר כל הד' בבת א'. דלרש"י והרמב"ן חייב, ולתוס' ורבינו יונה פטור. וה</w:t>
      </w:r>
      <w:r>
        <w:rPr>
          <w:b/>
          <w:bCs/>
          <w:rtl/>
        </w:rPr>
        <w:t xml:space="preserve">רשב"א </w:t>
      </w:r>
      <w:r>
        <w:rPr>
          <w:rtl/>
        </w:rPr>
        <w:t>כתב דבכה"ג ליכא מאן דפטר. [וע"ע ריטב"א ה.].</w:t>
      </w:r>
    </w:p>
  </w:footnote>
  <w:footnote w:id="221">
    <w:p w14:paraId="1CC295B3" w14:textId="77777777" w:rsidR="00D65752" w:rsidRDefault="00000000" w:rsidP="0072412F">
      <w:pPr>
        <w:pStyle w:val="Footnote"/>
        <w:bidi/>
      </w:pPr>
      <w:r>
        <w:rPr>
          <w:rStyle w:val="ac"/>
          <w:rtl/>
        </w:rPr>
        <w:footnoteRef/>
      </w:r>
      <w:r>
        <w:rPr>
          <w:rtl/>
        </w:rPr>
        <w:t>וחייב עכ"פ רביעית, שהרי דיוק המשנה הא רביעית מחייבין אותו. וצ"ב א"כ מנלן דגדר ניקף חייב יותר לרבנן.</w:t>
      </w:r>
    </w:p>
  </w:footnote>
  <w:footnote w:id="222">
    <w:p w14:paraId="6FF5B19E" w14:textId="77777777" w:rsidR="00D65752" w:rsidRDefault="00000000" w:rsidP="0072412F">
      <w:pPr>
        <w:pStyle w:val="Footnote"/>
        <w:bidi/>
      </w:pPr>
      <w:r>
        <w:rPr>
          <w:rStyle w:val="ac"/>
          <w:rtl/>
        </w:rPr>
        <w:footnoteRef/>
      </w:r>
      <w:r>
        <w:rPr>
          <w:rtl/>
        </w:rPr>
        <w:t>וכן גרסי ב</w:t>
      </w:r>
      <w:r>
        <w:rPr>
          <w:b/>
          <w:bCs/>
          <w:rtl/>
        </w:rPr>
        <w:t>תוס</w:t>
      </w:r>
      <w:r>
        <w:rPr>
          <w:rtl/>
        </w:rPr>
        <w:t>' (ה. ד"ה הגה"ה) אלא שגרסו דמ"מ חייב דמי רביעית. עיי"ש.</w:t>
      </w:r>
    </w:p>
  </w:footnote>
  <w:footnote w:id="223">
    <w:p w14:paraId="3FABE014" w14:textId="77777777" w:rsidR="00D65752" w:rsidRDefault="00000000" w:rsidP="0072412F">
      <w:pPr>
        <w:pStyle w:val="Footnote"/>
        <w:bidi/>
      </w:pPr>
      <w:r>
        <w:rPr>
          <w:rStyle w:val="ac"/>
          <w:rtl/>
        </w:rPr>
        <w:footnoteRef/>
      </w:r>
      <w:r>
        <w:rPr>
          <w:rtl/>
        </w:rPr>
        <w:t>ה</w:t>
      </w:r>
      <w:r>
        <w:rPr>
          <w:b/>
          <w:bCs/>
          <w:rtl/>
        </w:rPr>
        <w:t>אחרונים</w:t>
      </w:r>
      <w:r>
        <w:rPr>
          <w:rtl/>
        </w:rPr>
        <w:t xml:space="preserve"> דייקו לשון ה</w:t>
      </w:r>
      <w:r>
        <w:rPr>
          <w:b/>
          <w:bCs/>
          <w:rtl/>
        </w:rPr>
        <w:t>רמב"ם</w:t>
      </w:r>
      <w:r>
        <w:rPr>
          <w:rtl/>
        </w:rPr>
        <w:t xml:space="preserve"> (ג ד) דכתב דאם גדר מקיף חייב, וכן אם גדר ניקף הרי גילה דעתו ונותן לו חצי הוצאה. ומשמע דאף להלכה בעינן לטעם דגלי דעתיה, ולא אמרי' דלא גרע מגדר מקיף.</w:t>
      </w:r>
    </w:p>
  </w:footnote>
  <w:footnote w:id="224">
    <w:p w14:paraId="3FC02579" w14:textId="77777777" w:rsidR="00D65752" w:rsidRDefault="00000000" w:rsidP="0072412F">
      <w:pPr>
        <w:pStyle w:val="Footnote"/>
        <w:bidi/>
      </w:pPr>
      <w:r>
        <w:rPr>
          <w:rStyle w:val="ac"/>
          <w:rtl/>
        </w:rPr>
        <w:footnoteRef/>
      </w:r>
      <w:r>
        <w:rPr>
          <w:rtl/>
        </w:rPr>
        <w:t>וה</w:t>
      </w:r>
      <w:r>
        <w:rPr>
          <w:b/>
          <w:bCs/>
          <w:rtl/>
        </w:rPr>
        <w:t>שיטמ"ק</w:t>
      </w:r>
      <w:r>
        <w:rPr>
          <w:rtl/>
        </w:rPr>
        <w:t xml:space="preserve"> (ב"ק כא.) דן מי ששכר בית מראובן ונמצא של שמעון, יתחייב לבעלים [אף דזה נהנה וזה ל"ח] שהרי גלי דעתו דניח”ל בהוצאה.</w:t>
      </w:r>
    </w:p>
  </w:footnote>
  <w:footnote w:id="225">
    <w:p w14:paraId="496A745D" w14:textId="77777777" w:rsidR="00D65752" w:rsidRDefault="00000000" w:rsidP="0072412F">
      <w:pPr>
        <w:pStyle w:val="Footnote"/>
        <w:bidi/>
      </w:pPr>
      <w:r>
        <w:rPr>
          <w:rStyle w:val="ac"/>
          <w:rtl/>
        </w:rPr>
        <w:footnoteRef/>
      </w:r>
      <w:r>
        <w:rPr>
          <w:rtl/>
        </w:rPr>
        <w:t>וב</w:t>
      </w:r>
      <w:r>
        <w:rPr>
          <w:b/>
          <w:bCs/>
          <w:rtl/>
        </w:rPr>
        <w:t>חי' ר' שמעון</w:t>
      </w:r>
      <w:r>
        <w:rPr>
          <w:rtl/>
        </w:rPr>
        <w:t xml:space="preserve"> [שם] כת' לפרש דכיון דיש כאן מי שרוצה שרוצה להשתתף בהוצאה, הרי נחסר המקיף שהוציא כל ההוצאה למותר. [וכמו שיש שוכר, דקיימא לאגרא].</w:t>
      </w:r>
    </w:p>
  </w:footnote>
  <w:footnote w:id="226">
    <w:p w14:paraId="13FEF2B9" w14:textId="77777777" w:rsidR="00D65752" w:rsidRDefault="00000000" w:rsidP="0072412F">
      <w:pPr>
        <w:pStyle w:val="Footnote"/>
        <w:bidi/>
      </w:pPr>
      <w:r>
        <w:rPr>
          <w:rStyle w:val="ac"/>
          <w:rtl/>
        </w:rPr>
        <w:footnoteRef/>
      </w:r>
      <w:r>
        <w:rPr>
          <w:rtl/>
        </w:rPr>
        <w:t>אבל ב</w:t>
      </w:r>
      <w:r>
        <w:rPr>
          <w:b/>
          <w:bCs/>
          <w:rtl/>
        </w:rPr>
        <w:t>חי' ר' א"ל מלין</w:t>
      </w:r>
      <w:r>
        <w:rPr>
          <w:rtl/>
        </w:rPr>
        <w:t xml:space="preserve"> (סט) כת' דאף משתרשי הוה דוקא היכא דחסר. [עי"ש].</w:t>
      </w:r>
    </w:p>
  </w:footnote>
  <w:footnote w:id="227">
    <w:p w14:paraId="36B25C01" w14:textId="77777777" w:rsidR="00D65752" w:rsidRDefault="00000000" w:rsidP="0072412F">
      <w:pPr>
        <w:pStyle w:val="Footnote"/>
        <w:bidi/>
      </w:pPr>
      <w:r>
        <w:rPr>
          <w:rStyle w:val="ac"/>
          <w:rtl/>
        </w:rPr>
        <w:footnoteRef/>
      </w:r>
      <w:r>
        <w:rPr>
          <w:rtl/>
        </w:rPr>
        <w:t>וע"פ יסוד ה</w:t>
      </w:r>
      <w:r>
        <w:rPr>
          <w:b/>
          <w:bCs/>
          <w:rtl/>
        </w:rPr>
        <w:t>קצות</w:t>
      </w:r>
      <w:r>
        <w:rPr>
          <w:rtl/>
        </w:rPr>
        <w:t xml:space="preserve"> (רמו ב) דחיוב משתרשי הוא חיוב נפרד מלבד חיוב נהנה. ואף במתנות כהונה [דהוה ממון שאין לו תובעים, ומש"ה ל"ש חיוב נהנה], מ"מ באנסו בית המלך גרנו חייב דמשתרשי חייב. [דנחשב שיש בידו ממון השבט]. ו</w:t>
      </w:r>
      <w:r>
        <w:rPr>
          <w:b/>
          <w:bCs/>
          <w:rtl/>
        </w:rPr>
        <w:t>תוס'</w:t>
      </w:r>
      <w:r>
        <w:rPr>
          <w:rtl/>
        </w:rPr>
        <w:t xml:space="preserve"> (חולין שם) כת' דהאוכל מתנות כהונה פטור, דמצי טעין הייתי מתענה. וה</w:t>
      </w:r>
      <w:r>
        <w:rPr>
          <w:b/>
          <w:bCs/>
          <w:rtl/>
        </w:rPr>
        <w:t>קצות</w:t>
      </w:r>
      <w:r>
        <w:rPr>
          <w:rtl/>
        </w:rPr>
        <w:t xml:space="preserve"> ביאר דמ"מ האוכל פירות חבירו חייב משום נהנה [וחיוב נהנה הוא דין בפנ"ע שהתורה חייבה את הנהנה, אף שאומר הייתי מתענה]. ודוקא במתנות כהונה פטור.</w:t>
      </w:r>
    </w:p>
    <w:p w14:paraId="73806010" w14:textId="77777777" w:rsidR="00D65752" w:rsidRDefault="00000000" w:rsidP="0072412F">
      <w:pPr>
        <w:pStyle w:val="Footnote"/>
        <w:bidi/>
      </w:pPr>
      <w:r>
        <w:rPr>
          <w:rtl/>
        </w:rPr>
        <w:tab/>
        <w:t xml:space="preserve">ומש"כ </w:t>
      </w:r>
      <w:r>
        <w:rPr>
          <w:b/>
          <w:bCs/>
          <w:rtl/>
        </w:rPr>
        <w:t>תוס</w:t>
      </w:r>
      <w:r>
        <w:rPr>
          <w:rtl/>
        </w:rPr>
        <w:t>' (ב"ק קא.) כת' דדוקא היכא דנהנה במעשיו ובמעשה בהמתו חייב מדין נהנה. ה"מ בדין נהנה, אבל חיוב משתרשי לא תלי בהכי.</w:t>
      </w:r>
    </w:p>
  </w:footnote>
  <w:footnote w:id="228">
    <w:p w14:paraId="1EF22D84" w14:textId="77777777" w:rsidR="00D65752" w:rsidRDefault="00000000" w:rsidP="0072412F">
      <w:pPr>
        <w:pStyle w:val="Footnote"/>
        <w:bidi/>
      </w:pPr>
      <w:r>
        <w:rPr>
          <w:rStyle w:val="ac"/>
          <w:rtl/>
        </w:rPr>
        <w:footnoteRef/>
      </w:r>
      <w:r>
        <w:rPr>
          <w:rtl/>
        </w:rPr>
        <w:t>וה</w:t>
      </w:r>
      <w:r>
        <w:rPr>
          <w:b/>
          <w:bCs/>
          <w:rtl/>
        </w:rPr>
        <w:t>גר"א</w:t>
      </w:r>
      <w:r>
        <w:rPr>
          <w:rtl/>
        </w:rPr>
        <w:t xml:space="preserve"> כת' דצ"ל דהמשנה איירי בחורבה, דנחשב עשויה ליבנות. ואילו הך מעשה באופן דאינו עשוי.</w:t>
      </w:r>
    </w:p>
  </w:footnote>
  <w:footnote w:id="229">
    <w:p w14:paraId="4BC8E36A" w14:textId="77777777" w:rsidR="00D65752" w:rsidRDefault="00000000" w:rsidP="0072412F">
      <w:pPr>
        <w:pStyle w:val="Footnote"/>
        <w:bidi/>
      </w:pPr>
      <w:r>
        <w:rPr>
          <w:rStyle w:val="ac"/>
          <w:rtl/>
        </w:rPr>
        <w:footnoteRef/>
      </w:r>
      <w:r>
        <w:rPr>
          <w:rtl/>
        </w:rPr>
        <w:t>ויש שתי' דלא היה דעתו שיקח, אלא שיראה כאילו לוקח [ומש"ה פרש"י דהיה לפניו דוקא].</w:t>
      </w:r>
    </w:p>
  </w:footnote>
  <w:footnote w:id="230">
    <w:p w14:paraId="74C937C4" w14:textId="77777777" w:rsidR="00D65752" w:rsidRDefault="00000000" w:rsidP="0072412F">
      <w:pPr>
        <w:pStyle w:val="Footnote"/>
        <w:bidi/>
      </w:pPr>
      <w:r>
        <w:rPr>
          <w:rStyle w:val="ac"/>
          <w:rtl/>
        </w:rPr>
        <w:footnoteRef/>
      </w:r>
      <w:r>
        <w:rPr>
          <w:rtl/>
        </w:rPr>
        <w:t>ועשה כמערים שנוטל דרך גזילה. [וכה"ג מותר, אף דהבעלים סבור שאין דעתו לשלם, ולא ניח"ל שיקח].</w:t>
      </w:r>
    </w:p>
  </w:footnote>
  <w:footnote w:id="231">
    <w:p w14:paraId="666D475F" w14:textId="77777777" w:rsidR="00D65752" w:rsidRDefault="00000000" w:rsidP="0072412F">
      <w:pPr>
        <w:pStyle w:val="Footnote"/>
        <w:bidi/>
      </w:pPr>
      <w:r>
        <w:rPr>
          <w:rStyle w:val="ac"/>
          <w:rtl/>
        </w:rPr>
        <w:footnoteRef/>
      </w:r>
      <w:r>
        <w:rPr>
          <w:rtl/>
        </w:rPr>
        <w:t>ויל"פ דמעשה גניבה הוא במה שמעכב דבר לעצמו או במה שמונעו מהבעלים לצערו. אבל הכא שאינו לוקח לעצמו [אלא מחזיקו עבור הבעלים], וכן אין כוונתו לצער הבעלים, אין ע"ז שם גזל.</w:t>
      </w:r>
    </w:p>
  </w:footnote>
  <w:footnote w:id="232">
    <w:p w14:paraId="0957FA61" w14:textId="77777777" w:rsidR="00D65752" w:rsidRDefault="00000000" w:rsidP="0072412F">
      <w:pPr>
        <w:pStyle w:val="Footnote"/>
        <w:bidi/>
      </w:pPr>
      <w:r>
        <w:rPr>
          <w:rStyle w:val="ac"/>
          <w:rtl/>
        </w:rPr>
        <w:footnoteRef/>
      </w:r>
      <w:r>
        <w:rPr>
          <w:rtl/>
        </w:rPr>
        <w:t>והעירו דבתוס' כתבו דחייב מדינא, ולא להפחידו אמר כן. וי"ל דהמחילה הוא בתנאי שלא יטריח אותו בדין [וע”ע ב</w:t>
      </w:r>
      <w:r>
        <w:rPr>
          <w:b/>
          <w:bCs/>
          <w:rtl/>
        </w:rPr>
        <w:t>ש”ך</w:t>
      </w:r>
      <w:r>
        <w:rPr>
          <w:rtl/>
        </w:rPr>
        <w:t xml:space="preserve"> שם]. וע' </w:t>
      </w:r>
      <w:r>
        <w:rPr>
          <w:b/>
          <w:bCs/>
          <w:rtl/>
        </w:rPr>
        <w:t xml:space="preserve">קצות </w:t>
      </w:r>
      <w:r>
        <w:rPr>
          <w:rtl/>
        </w:rPr>
        <w:t>שדן מחילה בטעות. אבל פשטות ה</w:t>
      </w:r>
      <w:r>
        <w:rPr>
          <w:b/>
          <w:bCs/>
          <w:rtl/>
        </w:rPr>
        <w:t>סמ"ע</w:t>
      </w:r>
      <w:r>
        <w:rPr>
          <w:rtl/>
        </w:rPr>
        <w:t xml:space="preserve"> משמע שהוא סבר שלא מחייבים בלא תביעה.</w:t>
      </w:r>
    </w:p>
  </w:footnote>
  <w:footnote w:id="233">
    <w:p w14:paraId="0F2D202D" w14:textId="77777777" w:rsidR="00D65752" w:rsidRDefault="00000000" w:rsidP="0072412F">
      <w:pPr>
        <w:pStyle w:val="Footnote"/>
        <w:bidi/>
      </w:pPr>
      <w:r>
        <w:rPr>
          <w:rStyle w:val="ac"/>
          <w:rtl/>
        </w:rPr>
        <w:footnoteRef/>
      </w:r>
      <w:r>
        <w:rPr>
          <w:rtl/>
        </w:rPr>
        <w:t>[אך ה</w:t>
      </w:r>
      <w:r>
        <w:rPr>
          <w:b/>
          <w:bCs/>
          <w:rtl/>
        </w:rPr>
        <w:t>נתיבות</w:t>
      </w:r>
      <w:r>
        <w:rPr>
          <w:rtl/>
        </w:rPr>
        <w:t xml:space="preserve"> (קד א) כ' דבחוב בעלמא חייב לשלם בלא תביעה. וצ"ל דחיוב 'נהנה' אינו חיוב ממון גמור].</w:t>
      </w:r>
    </w:p>
  </w:footnote>
  <w:footnote w:id="234">
    <w:p w14:paraId="51381605" w14:textId="77777777" w:rsidR="00D65752" w:rsidRDefault="00000000" w:rsidP="0072412F">
      <w:pPr>
        <w:pStyle w:val="Footnote"/>
        <w:bidi/>
      </w:pPr>
      <w:r>
        <w:rPr>
          <w:rStyle w:val="ac"/>
          <w:rtl/>
        </w:rPr>
        <w:footnoteRef/>
      </w:r>
      <w:r>
        <w:rPr>
          <w:rtl/>
        </w:rPr>
        <w:t>[וקצת משמע דבל"ק הוה דין בעצם דין עשית והישר והטוב. ואילו לפי' הב' אמר כן לרבינא, שיעשה לפנים משורת הדין]. וה</w:t>
      </w:r>
      <w:r>
        <w:rPr>
          <w:b/>
          <w:bCs/>
          <w:rtl/>
        </w:rPr>
        <w:t>ר"י מגאש</w:t>
      </w:r>
      <w:r>
        <w:rPr>
          <w:rtl/>
        </w:rPr>
        <w:t xml:space="preserve"> פי' דאמר לו דלאחר מיתה אין לך אלא ד' אמות של קבורה בלבד. [וכלום יהא לך מנכסים אלו שאתה מרבהה]. וכמו לעני שאין לו כלום.</w:t>
      </w:r>
    </w:p>
  </w:footnote>
  <w:footnote w:id="235">
    <w:p w14:paraId="6FB19614" w14:textId="77777777" w:rsidR="00D65752" w:rsidRDefault="00000000" w:rsidP="0072412F">
      <w:pPr>
        <w:pStyle w:val="Footnote"/>
        <w:bidi/>
      </w:pPr>
      <w:r>
        <w:rPr>
          <w:rStyle w:val="ac"/>
          <w:rtl/>
        </w:rPr>
        <w:footnoteRef/>
      </w:r>
      <w:r>
        <w:rPr>
          <w:rtl/>
        </w:rPr>
        <w:t>וה</w:t>
      </w:r>
      <w:r>
        <w:rPr>
          <w:b/>
          <w:bCs/>
          <w:rtl/>
        </w:rPr>
        <w:t>ריטב"א</w:t>
      </w:r>
      <w:r>
        <w:rPr>
          <w:rtl/>
        </w:rPr>
        <w:t xml:space="preserve"> כת' כפי השיעור שהכותל יכול שלא ליתרע. אבל ה</w:t>
      </w:r>
      <w:r>
        <w:rPr>
          <w:b/>
          <w:bCs/>
          <w:rtl/>
        </w:rPr>
        <w:t>שיטמ"ק</w:t>
      </w:r>
      <w:r>
        <w:rPr>
          <w:rtl/>
        </w:rPr>
        <w:t xml:space="preserve"> (בשם מצאתי כתוב) כת' דחייב להרחיב הכותל טפח ברשותו, שהרי מכביד עליו ועי”ז צריך לחזקו יותר.</w:t>
      </w:r>
    </w:p>
  </w:footnote>
  <w:footnote w:id="236">
    <w:p w14:paraId="0AD77C6C" w14:textId="77777777" w:rsidR="00D65752" w:rsidRDefault="00000000" w:rsidP="0072412F">
      <w:pPr>
        <w:pStyle w:val="Footnote"/>
        <w:bidi/>
      </w:pPr>
      <w:r>
        <w:rPr>
          <w:rStyle w:val="ac"/>
          <w:rtl/>
        </w:rPr>
        <w:footnoteRef/>
      </w:r>
      <w:r>
        <w:rPr>
          <w:rtl/>
        </w:rPr>
        <w:t>וב</w:t>
      </w:r>
      <w:r>
        <w:rPr>
          <w:b/>
          <w:bCs/>
          <w:rtl/>
        </w:rPr>
        <w:t>שו"ת הרמב"ם</w:t>
      </w:r>
      <w:r>
        <w:rPr>
          <w:rtl/>
        </w:rPr>
        <w:t xml:space="preserve"> (שצז) כת' דרשאי להגביה מה שירצה, אלא דאין ראוי ליקח חצי רוחב הכותל. שבזה מזיק לשותפו. [ורשאי לבנות רק על חצי הסמוך לו]. {ומקום הכותל מתחלק חצי חצי. וע' מש”כ במשנה לעיל ב., וע' בסמוך}.</w:t>
      </w:r>
    </w:p>
    <w:p w14:paraId="07CCF828" w14:textId="77777777" w:rsidR="00D65752" w:rsidRDefault="00000000" w:rsidP="0072412F">
      <w:pPr>
        <w:pStyle w:val="Footnote"/>
        <w:bidi/>
      </w:pPr>
      <w:r>
        <w:rPr>
          <w:rtl/>
        </w:rPr>
        <w:tab/>
        <w:t>אך ה</w:t>
      </w:r>
      <w:r>
        <w:rPr>
          <w:b/>
          <w:bCs/>
          <w:rtl/>
        </w:rPr>
        <w:t>חזו"א</w:t>
      </w:r>
      <w:r>
        <w:rPr>
          <w:rtl/>
        </w:rPr>
        <w:t xml:space="preserve"> (ג ד) דייק מדברי הרא"ש משמע דאינו רשאי לבנות אף על חצי הסמוך לו [דהוה שותפין בכל הכותל].</w:t>
      </w:r>
    </w:p>
  </w:footnote>
  <w:footnote w:id="237">
    <w:p w14:paraId="5D58BD7E" w14:textId="77777777" w:rsidR="00D65752" w:rsidRDefault="00000000" w:rsidP="0072412F">
      <w:pPr>
        <w:pStyle w:val="Footnote"/>
        <w:bidi/>
      </w:pPr>
      <w:r>
        <w:rPr>
          <w:rStyle w:val="ac"/>
          <w:rtl/>
        </w:rPr>
        <w:footnoteRef/>
      </w:r>
      <w:r>
        <w:rPr>
          <w:rtl/>
        </w:rPr>
        <w:t>ודוקא לקנות מחבירו [שיהא רק שלו] ל"מ בחצר השותפין. אבל מהני לקנות שיחשב בו שותף. וכת' ואכתי צ"ע.</w:t>
      </w:r>
    </w:p>
  </w:footnote>
  <w:footnote w:id="238">
    <w:p w14:paraId="306A75FF" w14:textId="77777777" w:rsidR="00D65752" w:rsidRDefault="00000000" w:rsidP="0072412F">
      <w:pPr>
        <w:pStyle w:val="Footnote"/>
        <w:bidi/>
      </w:pPr>
      <w:r>
        <w:rPr>
          <w:rStyle w:val="ac"/>
          <w:rtl/>
        </w:rPr>
        <w:footnoteRef/>
      </w:r>
      <w:r>
        <w:rPr>
          <w:rtl/>
        </w:rPr>
        <w:t>וכת' דצ"ל דהוה שותף רק באבנים שבצד זה של הכותל. ודלא כתה"ד (הו' לעיל ב.) דהוה שותף בכל הכותל.</w:t>
      </w:r>
    </w:p>
  </w:footnote>
  <w:footnote w:id="239">
    <w:p w14:paraId="7F3D8EB3" w14:textId="77777777" w:rsidR="00D65752" w:rsidRDefault="00000000" w:rsidP="0072412F">
      <w:pPr>
        <w:pStyle w:val="Footnote"/>
        <w:bidi/>
      </w:pPr>
      <w:r>
        <w:rPr>
          <w:rStyle w:val="ac"/>
          <w:rtl/>
        </w:rPr>
        <w:footnoteRef/>
      </w:r>
      <w:r>
        <w:rPr>
          <w:rtl/>
        </w:rPr>
        <w:t>ולכאורה כוונתו כדעת הראשונים דגזלן אינו נאמן שפרע.</w:t>
      </w:r>
    </w:p>
  </w:footnote>
  <w:footnote w:id="240">
    <w:p w14:paraId="77986BC6" w14:textId="77777777" w:rsidR="00D65752" w:rsidRDefault="00000000" w:rsidP="0072412F">
      <w:pPr>
        <w:pStyle w:val="Footnote"/>
        <w:bidi/>
      </w:pPr>
      <w:r>
        <w:rPr>
          <w:rStyle w:val="ac"/>
          <w:rtl/>
        </w:rPr>
        <w:footnoteRef/>
      </w:r>
      <w:r>
        <w:rPr>
          <w:rtl/>
        </w:rPr>
        <w:t>אך ב</w:t>
      </w:r>
      <w:r>
        <w:rPr>
          <w:b/>
          <w:bCs/>
          <w:rtl/>
        </w:rPr>
        <w:t>חי' הגר"נ</w:t>
      </w:r>
      <w:r>
        <w:rPr>
          <w:rtl/>
        </w:rPr>
        <w:t xml:space="preserve"> דייק מדברי רש"י דכל שבנה הא', תלינן שהוא שלו. [עי"ש שביאר].</w:t>
      </w:r>
    </w:p>
  </w:footnote>
  <w:footnote w:id="241">
    <w:p w14:paraId="2D6B89C9" w14:textId="77777777" w:rsidR="00D65752" w:rsidRDefault="00000000" w:rsidP="0072412F">
      <w:pPr>
        <w:pStyle w:val="Footnote"/>
        <w:bidi/>
      </w:pPr>
      <w:r>
        <w:rPr>
          <w:rStyle w:val="ac"/>
          <w:rtl/>
        </w:rPr>
        <w:footnoteRef/>
      </w:r>
      <w:r>
        <w:rPr>
          <w:rtl/>
        </w:rPr>
        <w:t>וה</w:t>
      </w:r>
      <w:r>
        <w:rPr>
          <w:b/>
          <w:bCs/>
          <w:rtl/>
        </w:rPr>
        <w:t>רשב"א</w:t>
      </w:r>
      <w:r>
        <w:rPr>
          <w:rtl/>
        </w:rPr>
        <w:t xml:space="preserve"> (ב"מ עה.) כת' דדעת ה</w:t>
      </w:r>
      <w:r>
        <w:rPr>
          <w:b/>
          <w:bCs/>
          <w:rtl/>
        </w:rPr>
        <w:t>רמב"ם</w:t>
      </w:r>
      <w:r>
        <w:rPr>
          <w:rtl/>
        </w:rPr>
        <w:t xml:space="preserve"> (מלוה י ב) דאינו רשאי לפרוע תוך זמנו [בע”כ של מלוה]. וה</w:t>
      </w:r>
      <w:r>
        <w:rPr>
          <w:b/>
          <w:bCs/>
          <w:rtl/>
        </w:rPr>
        <w:t>רשב”א</w:t>
      </w:r>
      <w:r>
        <w:rPr>
          <w:rtl/>
        </w:rPr>
        <w:t xml:space="preserve"> חלק דקביעות הזמן לתועלת הלווה, ורשאי לפרוע תוך זמנו. ואמרו רק דאינו עומד לפרוע.</w:t>
      </w:r>
    </w:p>
  </w:footnote>
  <w:footnote w:id="242">
    <w:p w14:paraId="1191AB6E" w14:textId="77777777" w:rsidR="00D65752" w:rsidRDefault="00000000" w:rsidP="0072412F">
      <w:pPr>
        <w:pStyle w:val="Footnote"/>
        <w:bidi/>
      </w:pPr>
      <w:r>
        <w:rPr>
          <w:rStyle w:val="ac"/>
          <w:rtl/>
        </w:rPr>
        <w:footnoteRef/>
      </w:r>
      <w:r>
        <w:rPr>
          <w:rtl/>
        </w:rPr>
        <w:t>וביאר דחזקת הגוף הוא שאין לנו לבדות ההשתנות, ולכן דין הוא דאיכא למימר אוקי ממונא בחזקת מריה כנגדו, דג"כ אין לנו לבדות ההשתנות הממון מיד בעליו כי אם כאשר יוכרח. אבל חזקה מחמת טעם כגון אא"פ תו"ז, בהיות החזקה אמיתית אין חזקת ממון כלום דא"כ מחזיק ממון שלא כדין.</w:t>
      </w:r>
    </w:p>
  </w:footnote>
  <w:footnote w:id="243">
    <w:p w14:paraId="1C6A5269" w14:textId="77777777" w:rsidR="00D65752" w:rsidRDefault="00000000" w:rsidP="0072412F">
      <w:pPr>
        <w:pStyle w:val="Footnote"/>
        <w:bidi/>
      </w:pPr>
      <w:r>
        <w:rPr>
          <w:rStyle w:val="ac"/>
          <w:rtl/>
        </w:rPr>
        <w:footnoteRef/>
      </w:r>
      <w:r>
        <w:rPr>
          <w:rtl/>
        </w:rPr>
        <w:t>ו</w:t>
      </w:r>
      <w:r>
        <w:rPr>
          <w:b/>
          <w:bCs/>
          <w:rtl/>
        </w:rPr>
        <w:t>רע"א</w:t>
      </w:r>
      <w:r>
        <w:rPr>
          <w:rtl/>
        </w:rPr>
        <w:t xml:space="preserve"> (שו"ת ק' קלו, הו' בחי' כאן) נסתפק האם מהני חזקת אא"פ תו"ז במקום תרי ותרי, דלא מהני אומדנא זו יותר מב' עדים נוספים דתרי כמאה. וכן הביא ה</w:t>
      </w:r>
      <w:r>
        <w:rPr>
          <w:b/>
          <w:bCs/>
          <w:rtl/>
        </w:rPr>
        <w:t>פתח"ת</w:t>
      </w:r>
      <w:r>
        <w:rPr>
          <w:rtl/>
        </w:rPr>
        <w:t xml:space="preserve"> (עח א) בשם ה</w:t>
      </w:r>
      <w:r>
        <w:rPr>
          <w:b/>
          <w:bCs/>
          <w:rtl/>
        </w:rPr>
        <w:t>חת"ס.</w:t>
      </w:r>
      <w:r>
        <w:rPr>
          <w:rtl/>
        </w:rPr>
        <w:t xml:space="preserve"> וכ"כ ה</w:t>
      </w:r>
      <w:r>
        <w:rPr>
          <w:b/>
          <w:bCs/>
          <w:rtl/>
        </w:rPr>
        <w:t>שמעתתא</w:t>
      </w:r>
      <w:r>
        <w:rPr>
          <w:rtl/>
        </w:rPr>
        <w:t xml:space="preserve"> (ו כב) דל"מ חזקה דאא"פ תו"ז יותר מב' עדים.</w:t>
      </w:r>
    </w:p>
  </w:footnote>
  <w:footnote w:id="244">
    <w:p w14:paraId="35E84982" w14:textId="77777777" w:rsidR="00D65752" w:rsidRDefault="00000000" w:rsidP="0072412F">
      <w:pPr>
        <w:pStyle w:val="Footnote"/>
        <w:bidi/>
      </w:pPr>
      <w:r>
        <w:rPr>
          <w:rStyle w:val="ac"/>
          <w:rtl/>
        </w:rPr>
        <w:footnoteRef/>
      </w:r>
      <w:r>
        <w:rPr>
          <w:rtl/>
        </w:rPr>
        <w:t>וה</w:t>
      </w:r>
      <w:r>
        <w:rPr>
          <w:b/>
          <w:bCs/>
          <w:rtl/>
        </w:rPr>
        <w:t>שער"י</w:t>
      </w:r>
      <w:r>
        <w:rPr>
          <w:rtl/>
        </w:rPr>
        <w:t xml:space="preserve"> (ג ג ד"ה ובתוס' פ"ק דסנהדרין) ביאר דבאיסורין סגי ברוב ע"פ דין, אף באופן דההוכחה קלושה. אבל בממונות בעינן הוכחה מוסכמת ע"פ השכל. וחזקת אא”פ תו”ז מהני, שמוחזק לנו [שאצל כל בני אדם יש את הטבע הזה שלא לפרוע תו”ז].</w:t>
      </w:r>
    </w:p>
  </w:footnote>
  <w:footnote w:id="245">
    <w:p w14:paraId="2B58BF05" w14:textId="77777777" w:rsidR="00D65752" w:rsidRDefault="00000000" w:rsidP="0072412F">
      <w:pPr>
        <w:pStyle w:val="Footnote"/>
        <w:bidi/>
      </w:pPr>
      <w:r>
        <w:rPr>
          <w:rStyle w:val="ac"/>
          <w:rtl/>
        </w:rPr>
        <w:footnoteRef/>
      </w:r>
      <w:r>
        <w:rPr>
          <w:rtl/>
        </w:rPr>
        <w:t>אלא דהקשה ע"ז א"כ מאי קמבעי ליה האם מיגו במקום חזקה אמרי'.</w:t>
      </w:r>
    </w:p>
  </w:footnote>
  <w:footnote w:id="246">
    <w:p w14:paraId="06A4DE8A" w14:textId="77777777" w:rsidR="00D65752" w:rsidRDefault="00000000" w:rsidP="0072412F">
      <w:pPr>
        <w:pStyle w:val="Footnote"/>
        <w:bidi/>
      </w:pPr>
      <w:r>
        <w:rPr>
          <w:rStyle w:val="ac"/>
          <w:rtl/>
        </w:rPr>
        <w:footnoteRef/>
      </w:r>
      <w:r>
        <w:rPr>
          <w:rtl/>
        </w:rPr>
        <w:t>וב</w:t>
      </w:r>
      <w:r>
        <w:rPr>
          <w:b/>
          <w:bCs/>
          <w:rtl/>
        </w:rPr>
        <w:t>אבן האזל</w:t>
      </w:r>
      <w:r>
        <w:rPr>
          <w:rtl/>
        </w:rPr>
        <w:t xml:space="preserve"> (ב ג) הוסיף דבתחילת סוגיין לא הוזכר כלל 'חזקה' דאינו פורע, אלא הוא משום דסתם חוב אינו עומד לפרעון, וחייב ע"פ חזקת חיוב לחוד. ורק כדי לפטור משבועה הוזכר חזקה.</w:t>
      </w:r>
    </w:p>
  </w:footnote>
  <w:footnote w:id="247">
    <w:p w14:paraId="7DF9FEB0" w14:textId="77777777" w:rsidR="00D65752" w:rsidRDefault="00000000" w:rsidP="0072412F">
      <w:pPr>
        <w:pStyle w:val="Footnote"/>
        <w:bidi/>
      </w:pPr>
      <w:r>
        <w:rPr>
          <w:rStyle w:val="ac"/>
          <w:rtl/>
        </w:rPr>
        <w:footnoteRef/>
      </w:r>
      <w:r>
        <w:rPr>
          <w:rtl/>
        </w:rPr>
        <w:t>וה</w:t>
      </w:r>
      <w:r>
        <w:rPr>
          <w:b/>
          <w:bCs/>
          <w:rtl/>
        </w:rPr>
        <w:t>שיטמ"ק</w:t>
      </w:r>
      <w:r>
        <w:rPr>
          <w:rtl/>
        </w:rPr>
        <w:t xml:space="preserve"> (ו. מה</w:t>
      </w:r>
      <w:r>
        <w:rPr>
          <w:b/>
          <w:bCs/>
          <w:rtl/>
        </w:rPr>
        <w:t>גליון</w:t>
      </w:r>
      <w:r>
        <w:rPr>
          <w:rtl/>
        </w:rPr>
        <w:t>) הביא תי' נוסף דבתוך זמנו הוה חזקת</w:t>
      </w:r>
      <w:r>
        <w:rPr>
          <w:i/>
          <w:iCs/>
          <w:rtl/>
        </w:rPr>
        <w:t xml:space="preserve"> </w:t>
      </w:r>
      <w:r>
        <w:rPr>
          <w:rtl/>
        </w:rPr>
        <w:t>חיוב, ולכן עדיף משטר. [ורק אחר זמנו הנידון דיהני מיגו]. ויל"פ עד"ז.</w:t>
      </w:r>
    </w:p>
  </w:footnote>
  <w:footnote w:id="248">
    <w:p w14:paraId="7AACACBB" w14:textId="77777777" w:rsidR="00D65752" w:rsidRDefault="00000000" w:rsidP="0072412F">
      <w:pPr>
        <w:pStyle w:val="Footnote"/>
        <w:bidi/>
      </w:pPr>
      <w:r>
        <w:rPr>
          <w:rStyle w:val="ac"/>
          <w:rtl/>
        </w:rPr>
        <w:footnoteRef/>
      </w:r>
      <w:r>
        <w:rPr>
          <w:rtl/>
        </w:rPr>
        <w:t>ויל"ד דתלי במח' הראשונים (לקמן לד.) האם גנב וגזלן נאמנים לטעון שפרעו.</w:t>
      </w:r>
    </w:p>
  </w:footnote>
  <w:footnote w:id="249">
    <w:p w14:paraId="4D6B7972" w14:textId="77777777" w:rsidR="00D65752" w:rsidRDefault="00000000" w:rsidP="0072412F">
      <w:pPr>
        <w:pStyle w:val="Footnote"/>
        <w:bidi/>
      </w:pPr>
      <w:r>
        <w:rPr>
          <w:rStyle w:val="ac"/>
          <w:rtl/>
        </w:rPr>
        <w:footnoteRef/>
      </w:r>
      <w:r>
        <w:rPr>
          <w:rtl/>
        </w:rPr>
        <w:t>ועד"ז דנו הראשונים האם נאמן בטענת מחילה [או דוקא ע”י מיגו]. (וע”ע בע”ב).</w:t>
      </w:r>
    </w:p>
  </w:footnote>
  <w:footnote w:id="250">
    <w:p w14:paraId="2F1ED977" w14:textId="77777777" w:rsidR="00D65752" w:rsidRDefault="00000000" w:rsidP="0072412F">
      <w:pPr>
        <w:pStyle w:val="Footnote"/>
        <w:bidi/>
      </w:pPr>
      <w:r>
        <w:rPr>
          <w:rStyle w:val="ac"/>
          <w:rtl/>
        </w:rPr>
        <w:footnoteRef/>
      </w:r>
      <w:r>
        <w:rPr>
          <w:rtl/>
        </w:rPr>
        <w:t xml:space="preserve">ויסוד לזה מדברי </w:t>
      </w:r>
      <w:r>
        <w:rPr>
          <w:b/>
          <w:bCs/>
          <w:rtl/>
        </w:rPr>
        <w:t xml:space="preserve">תו"י </w:t>
      </w:r>
      <w:r>
        <w:rPr>
          <w:rtl/>
        </w:rPr>
        <w:t>ו</w:t>
      </w:r>
      <w:r>
        <w:rPr>
          <w:b/>
          <w:bCs/>
          <w:rtl/>
        </w:rPr>
        <w:t>בעה"מ</w:t>
      </w:r>
      <w:r>
        <w:rPr>
          <w:rtl/>
        </w:rPr>
        <w:t xml:space="preserve"> (כתובות טז.) [ע"פ הגמ' שם] דהטוען ברי נגד רוב נחשב ברי דידיה כשמא, וה"נ י"ל ע"פ חזקה. וכבר קדמו</w:t>
      </w:r>
      <w:r>
        <w:rPr>
          <w:b/>
          <w:bCs/>
          <w:rtl/>
        </w:rPr>
        <w:t xml:space="preserve"> רע"א</w:t>
      </w:r>
      <w:r>
        <w:rPr>
          <w:rtl/>
        </w:rPr>
        <w:t xml:space="preserve"> (בשו"ת שם) דכתב דע”י חזקת אא”פ תו”ז משוי לטענתו שמא, דהא חזקה עדיפא מרוב [שחזקה מוציא ממון]. [ודחה דחזקה דתו"ז אינו מוציא ממון אלא ע"י חזקת חיוב, וא"כ חזקה גריעא מרוב, וי"ל דאינו משוי לטענתו שמא].</w:t>
      </w:r>
    </w:p>
  </w:footnote>
  <w:footnote w:id="251">
    <w:p w14:paraId="4D8975E8" w14:textId="77777777" w:rsidR="00D65752" w:rsidRDefault="00000000" w:rsidP="0072412F">
      <w:pPr>
        <w:pStyle w:val="Footnote"/>
        <w:bidi/>
      </w:pPr>
      <w:r>
        <w:rPr>
          <w:rStyle w:val="ac"/>
          <w:rtl/>
        </w:rPr>
        <w:footnoteRef/>
      </w:r>
      <w:r>
        <w:rPr>
          <w:rtl/>
        </w:rPr>
        <w:t>וכע"ז כתב בחזקת שטרך בידי מאי בעי. אבל נתקשה דחזקה לא שדי איניש זוזי בכדי ואחריות טעות סופר מהני אף בלא חזקת חיוב.</w:t>
      </w:r>
    </w:p>
  </w:footnote>
  <w:footnote w:id="252">
    <w:p w14:paraId="2D7D30A8" w14:textId="77777777" w:rsidR="00D65752" w:rsidRDefault="00000000" w:rsidP="0072412F">
      <w:pPr>
        <w:pStyle w:val="Footnote"/>
        <w:bidi/>
      </w:pPr>
      <w:r>
        <w:rPr>
          <w:rStyle w:val="ac"/>
          <w:rtl/>
        </w:rPr>
        <w:footnoteRef/>
      </w:r>
      <w:r>
        <w:rPr>
          <w:rtl/>
        </w:rPr>
        <w:t>וה</w:t>
      </w:r>
      <w:r>
        <w:rPr>
          <w:b/>
          <w:bCs/>
          <w:rtl/>
        </w:rPr>
        <w:t>נתיבות</w:t>
      </w:r>
      <w:r>
        <w:rPr>
          <w:rtl/>
        </w:rPr>
        <w:t xml:space="preserve"> (עח א) כת' דאף חזקת הגוף מוציא ממון דוקא בברי ושמא (כתובות עו.). וכ"ש חזקה אין אדם תובע תו"ז. [ונקט דחזקת הגוף עדיף מהאי חזקה. וע' לעיל. וצ”ע]. והנתיבות כת' דה"ה חזקת ג' שנים ל"מ בטענת שמא, וביאר דהוה חזקה שאין עמה טענה.</w:t>
      </w:r>
    </w:p>
  </w:footnote>
  <w:footnote w:id="253">
    <w:p w14:paraId="36C05BAC" w14:textId="77777777" w:rsidR="00D65752" w:rsidRDefault="00000000" w:rsidP="0072412F">
      <w:pPr>
        <w:pStyle w:val="Footnote"/>
        <w:bidi/>
      </w:pPr>
      <w:r>
        <w:rPr>
          <w:rStyle w:val="ac"/>
          <w:rtl/>
        </w:rPr>
        <w:footnoteRef/>
      </w:r>
      <w:r>
        <w:rPr>
          <w:rtl/>
        </w:rPr>
        <w:t>וה</w:t>
      </w:r>
      <w:r>
        <w:rPr>
          <w:b/>
          <w:bCs/>
          <w:rtl/>
        </w:rPr>
        <w:t>ש"ך</w:t>
      </w:r>
      <w:r>
        <w:rPr>
          <w:rtl/>
        </w:rPr>
        <w:t xml:space="preserve"> (שם) חלק דטענינן ליתמי [והביא דהמרדכי כת' כן בצירוף שאר סברות]. וה</w:t>
      </w:r>
      <w:r>
        <w:rPr>
          <w:b/>
          <w:bCs/>
          <w:rtl/>
        </w:rPr>
        <w:t>קצות</w:t>
      </w:r>
      <w:r>
        <w:rPr>
          <w:rtl/>
        </w:rPr>
        <w:t xml:space="preserve"> (עח א) דייק דבמלווה גופיה [אף הש"ך מודה] דאינו גובה בברי ושמא [ודוקא ביתומים טענינן].</w:t>
      </w:r>
    </w:p>
  </w:footnote>
  <w:footnote w:id="254">
    <w:p w14:paraId="0C89A9A2" w14:textId="77777777" w:rsidR="00D65752" w:rsidRDefault="00000000" w:rsidP="0072412F">
      <w:pPr>
        <w:pStyle w:val="Footnote"/>
        <w:bidi/>
      </w:pPr>
      <w:r>
        <w:rPr>
          <w:rStyle w:val="ac"/>
          <w:rtl/>
        </w:rPr>
        <w:footnoteRef/>
      </w:r>
      <w:r>
        <w:rPr>
          <w:rtl/>
        </w:rPr>
        <w:t>וה</w:t>
      </w:r>
      <w:r>
        <w:rPr>
          <w:b/>
          <w:bCs/>
          <w:rtl/>
        </w:rPr>
        <w:t>נתיבות</w:t>
      </w:r>
      <w:r>
        <w:rPr>
          <w:rtl/>
        </w:rPr>
        <w:t xml:space="preserve"> כת' דאף דבשטר גובים בשמא ושמא, היינו משום דאינו זוכר וסומך על השטר. אבל בחזקת תוך זמנו אינו גובה בשמא ושמא [היכא דהו"ל למידע].</w:t>
      </w:r>
    </w:p>
  </w:footnote>
  <w:footnote w:id="255">
    <w:p w14:paraId="183D5EA8" w14:textId="77777777" w:rsidR="00D65752" w:rsidRDefault="00000000" w:rsidP="0072412F">
      <w:pPr>
        <w:pStyle w:val="Footnote"/>
        <w:bidi/>
      </w:pPr>
      <w:r>
        <w:rPr>
          <w:rStyle w:val="ac"/>
          <w:rtl/>
        </w:rPr>
        <w:footnoteRef/>
      </w:r>
      <w:r>
        <w:rPr>
          <w:rtl/>
        </w:rPr>
        <w:t>ולא כת' דבזמנינו שאני. {ויש לחקור בגדר החזקה, האם חכמים ביררו מנהג רוב בני אדם דאינם פורעים. או דחז"ל ידעו שטבע בנ"א לא לשלם כשיש לו זמן. [ואפשר דנפק"מ בזה באופן שנראה שמצוי פרוע. די"ל דמ"מ מעמידים על חזקת הטבע הראשון שאינו פורע, וע"כ אלו שפורעים הוה מצד אחר]}.</w:t>
      </w:r>
    </w:p>
  </w:footnote>
  <w:footnote w:id="256">
    <w:p w14:paraId="05650C5B" w14:textId="77777777" w:rsidR="00D65752" w:rsidRDefault="00000000" w:rsidP="0072412F">
      <w:pPr>
        <w:pStyle w:val="Footnote"/>
        <w:bidi/>
      </w:pPr>
      <w:r>
        <w:rPr>
          <w:rStyle w:val="ac"/>
          <w:rtl/>
        </w:rPr>
        <w:footnoteRef/>
      </w:r>
      <w:r>
        <w:rPr>
          <w:rtl/>
        </w:rPr>
        <w:t>ובפשוטו גלי קרא על האומדנא דנתן לו זכות לל' יום. אבל ה</w:t>
      </w:r>
      <w:r>
        <w:rPr>
          <w:b/>
          <w:bCs/>
          <w:rtl/>
        </w:rPr>
        <w:t>אחרונים</w:t>
      </w:r>
      <w:r>
        <w:rPr>
          <w:rtl/>
        </w:rPr>
        <w:t xml:space="preserve"> (גרי"ז מלוה כו, דבר אברהם א לב) דייקו דהוה גזיה"כ, דהתורה הפקיעה זכותו. {ועפ"ז ביארו האחרונים הטעם דליכא בזה חזקה אין אדם פורע תו"ז. דמצד עצם ההלואה כבר הגיע זמנו}.</w:t>
      </w:r>
    </w:p>
  </w:footnote>
  <w:footnote w:id="257">
    <w:p w14:paraId="1097B0D0" w14:textId="77777777" w:rsidR="00D65752" w:rsidRDefault="00000000" w:rsidP="0072412F">
      <w:pPr>
        <w:pStyle w:val="Footnote"/>
        <w:bidi/>
      </w:pPr>
      <w:r>
        <w:rPr>
          <w:rStyle w:val="ac"/>
          <w:rtl/>
        </w:rPr>
        <w:footnoteRef/>
      </w:r>
      <w:r>
        <w:rPr>
          <w:rtl/>
        </w:rPr>
        <w:t>[וכ"כ ה</w:t>
      </w:r>
      <w:r>
        <w:rPr>
          <w:b/>
          <w:bCs/>
          <w:rtl/>
        </w:rPr>
        <w:t>ר"ן</w:t>
      </w:r>
      <w:r>
        <w:rPr>
          <w:rtl/>
        </w:rPr>
        <w:t xml:space="preserve"> (כתובות ז: בדה"ר) בשם </w:t>
      </w:r>
      <w:r>
        <w:rPr>
          <w:b/>
          <w:bCs/>
          <w:rtl/>
        </w:rPr>
        <w:t>מקצת</w:t>
      </w:r>
      <w:r>
        <w:rPr>
          <w:rtl/>
        </w:rPr>
        <w:t xml:space="preserve"> </w:t>
      </w:r>
      <w:r>
        <w:rPr>
          <w:b/>
          <w:bCs/>
          <w:rtl/>
        </w:rPr>
        <w:t>גאונים</w:t>
      </w:r>
      <w:r>
        <w:rPr>
          <w:rtl/>
        </w:rPr>
        <w:t>]. וכ"נ מה</w:t>
      </w:r>
      <w:r>
        <w:rPr>
          <w:b/>
          <w:bCs/>
          <w:rtl/>
        </w:rPr>
        <w:t>רמ"ה</w:t>
      </w:r>
      <w:r>
        <w:rPr>
          <w:rtl/>
        </w:rPr>
        <w:t xml:space="preserve"> (לקמן קסח: פז, בטור סה, ע' ש"ך סה יח). וע"ע </w:t>
      </w:r>
      <w:r>
        <w:rPr>
          <w:b/>
          <w:bCs/>
          <w:rtl/>
        </w:rPr>
        <w:t>ריטב"א</w:t>
      </w:r>
      <w:r>
        <w:rPr>
          <w:rtl/>
        </w:rPr>
        <w:t xml:space="preserve"> (ב"מ מד:). וכ”כ ה</w:t>
      </w:r>
      <w:r>
        <w:rPr>
          <w:b/>
          <w:bCs/>
          <w:rtl/>
        </w:rPr>
        <w:t>גר”א</w:t>
      </w:r>
      <w:r>
        <w:rPr>
          <w:rtl/>
        </w:rPr>
        <w:t xml:space="preserve"> (שיז ב) בדעת ה</w:t>
      </w:r>
      <w:r>
        <w:rPr>
          <w:b/>
          <w:bCs/>
          <w:rtl/>
        </w:rPr>
        <w:t>רמב”ם</w:t>
      </w:r>
      <w:r>
        <w:rPr>
          <w:rtl/>
        </w:rPr>
        <w:t>.</w:t>
      </w:r>
    </w:p>
  </w:footnote>
  <w:footnote w:id="258">
    <w:p w14:paraId="2666E66B" w14:textId="77777777" w:rsidR="00D65752" w:rsidRDefault="00000000" w:rsidP="0072412F">
      <w:pPr>
        <w:pStyle w:val="Footnote"/>
        <w:bidi/>
      </w:pPr>
      <w:r>
        <w:rPr>
          <w:rStyle w:val="ac"/>
          <w:rtl/>
        </w:rPr>
        <w:footnoteRef/>
      </w:r>
      <w:r>
        <w:rPr>
          <w:rtl/>
        </w:rPr>
        <w:t>וה</w:t>
      </w:r>
      <w:r>
        <w:rPr>
          <w:b/>
          <w:bCs/>
          <w:rtl/>
        </w:rPr>
        <w:t>רשב"א</w:t>
      </w:r>
      <w:r>
        <w:rPr>
          <w:rtl/>
        </w:rPr>
        <w:t xml:space="preserve"> כת' דמ"מ ר"ל נקט קובע זמן דהא תלי במנהג, ולא פסיקא לן. כדתניא בתוספתא המלוה את חבירו בסתם אין פחות מל' יום, ובמדינה שנהגו בפחות מכאן או יותר מכאן אין משנין ממנהג המדינה.</w:t>
      </w:r>
    </w:p>
  </w:footnote>
  <w:footnote w:id="259">
    <w:p w14:paraId="54A25BF4" w14:textId="77777777" w:rsidR="00D65752" w:rsidRDefault="00000000" w:rsidP="0072412F">
      <w:pPr>
        <w:pStyle w:val="Footnote"/>
        <w:bidi/>
      </w:pPr>
      <w:r>
        <w:rPr>
          <w:rStyle w:val="ac"/>
          <w:rtl/>
        </w:rPr>
        <w:footnoteRef/>
      </w:r>
      <w:r>
        <w:rPr>
          <w:rtl/>
        </w:rPr>
        <w:t>וה</w:t>
      </w:r>
      <w:r>
        <w:rPr>
          <w:b/>
          <w:bCs/>
          <w:rtl/>
        </w:rPr>
        <w:t>רשב"א</w:t>
      </w:r>
      <w:r>
        <w:rPr>
          <w:rtl/>
        </w:rPr>
        <w:t xml:space="preserve"> (סוף הע"ב) ביאר דכל ביומיה לא משתלי. וניח"ל טפי למיתלי בשכחה דזמן שעבר.</w:t>
      </w:r>
    </w:p>
  </w:footnote>
  <w:footnote w:id="260">
    <w:p w14:paraId="73AE8B9C" w14:textId="77777777" w:rsidR="00D65752" w:rsidRDefault="00000000" w:rsidP="0072412F">
      <w:pPr>
        <w:pStyle w:val="Footnote"/>
        <w:bidi/>
      </w:pPr>
      <w:r>
        <w:rPr>
          <w:rStyle w:val="ac"/>
          <w:rtl/>
        </w:rPr>
        <w:footnoteRef/>
      </w:r>
      <w:r>
        <w:rPr>
          <w:rtl/>
        </w:rPr>
        <w:t>וה</w:t>
      </w:r>
      <w:r>
        <w:rPr>
          <w:b/>
          <w:bCs/>
          <w:rtl/>
        </w:rPr>
        <w:t>מאירי</w:t>
      </w:r>
      <w:r>
        <w:rPr>
          <w:rtl/>
        </w:rPr>
        <w:t xml:space="preserve"> כת' דיו שיועיל לעצמו, ולא שיהא סותר חזקה. [וצ”ב].</w:t>
      </w:r>
    </w:p>
  </w:footnote>
  <w:footnote w:id="261">
    <w:p w14:paraId="0A2ED610" w14:textId="77777777" w:rsidR="00D65752" w:rsidRDefault="00000000" w:rsidP="0072412F">
      <w:pPr>
        <w:pStyle w:val="Footnote"/>
        <w:bidi/>
      </w:pPr>
      <w:r>
        <w:rPr>
          <w:rStyle w:val="ac"/>
          <w:rtl/>
        </w:rPr>
        <w:footnoteRef/>
      </w:r>
      <w:r>
        <w:rPr>
          <w:rtl/>
        </w:rPr>
        <w:t>ותמה ע"ז ה</w:t>
      </w:r>
      <w:r>
        <w:rPr>
          <w:b/>
          <w:bCs/>
          <w:rtl/>
        </w:rPr>
        <w:t xml:space="preserve">קצות </w:t>
      </w:r>
      <w:r>
        <w:rPr>
          <w:rtl/>
        </w:rPr>
        <w:t>דאף דקיי"ל דל"א מיגו דטענה דלא שכיחא, היינו כשהטענה שטוען שכיח יותר, אבל הכא שפחות שכיח ל"מ. והאחרונים תי' דברי ה</w:t>
      </w:r>
      <w:r>
        <w:rPr>
          <w:b/>
          <w:bCs/>
          <w:rtl/>
        </w:rPr>
        <w:t>ראב"ד</w:t>
      </w:r>
      <w:r>
        <w:rPr>
          <w:rtl/>
        </w:rPr>
        <w:t xml:space="preserve"> [וכמו לתוס'] דבמקום חזקה בעי מיגו מעליא.</w:t>
      </w:r>
    </w:p>
  </w:footnote>
  <w:footnote w:id="262">
    <w:p w14:paraId="41D6D6FD" w14:textId="77777777" w:rsidR="00D65752" w:rsidRDefault="00000000" w:rsidP="0072412F">
      <w:pPr>
        <w:pStyle w:val="Footnote"/>
        <w:bidi/>
      </w:pPr>
      <w:r>
        <w:rPr>
          <w:rStyle w:val="ac"/>
          <w:rtl/>
        </w:rPr>
        <w:footnoteRef/>
      </w:r>
      <w:r>
        <w:rPr>
          <w:rtl/>
        </w:rPr>
        <w:t xml:space="preserve">אמנם דעת </w:t>
      </w:r>
      <w:r>
        <w:rPr>
          <w:b/>
          <w:bCs/>
          <w:rtl/>
        </w:rPr>
        <w:t>תוס'</w:t>
      </w:r>
      <w:r>
        <w:rPr>
          <w:rtl/>
        </w:rPr>
        <w:t xml:space="preserve"> (לקמן נב:) דל"מ מיגו דהעזה אף לאפטורי מממון.</w:t>
      </w:r>
    </w:p>
  </w:footnote>
  <w:footnote w:id="263">
    <w:p w14:paraId="6A028412" w14:textId="77777777" w:rsidR="00D65752" w:rsidRDefault="00000000" w:rsidP="0072412F">
      <w:pPr>
        <w:pStyle w:val="Footnote"/>
        <w:bidi/>
      </w:pPr>
      <w:r>
        <w:rPr>
          <w:rStyle w:val="ac"/>
          <w:rtl/>
        </w:rPr>
        <w:footnoteRef/>
      </w:r>
      <w:r>
        <w:rPr>
          <w:rtl/>
        </w:rPr>
        <w:t>[אך הראשונים כת' טעם אחר לחלק בזה]. ובעזה"י יתבאר (לקמן ל, לו, נב:).</w:t>
      </w:r>
    </w:p>
  </w:footnote>
  <w:footnote w:id="264">
    <w:p w14:paraId="7D919069" w14:textId="77777777" w:rsidR="00D65752" w:rsidRDefault="00000000" w:rsidP="0072412F">
      <w:pPr>
        <w:pStyle w:val="Footnote"/>
        <w:bidi/>
      </w:pPr>
      <w:r>
        <w:rPr>
          <w:rStyle w:val="ac"/>
          <w:rtl/>
        </w:rPr>
        <w:footnoteRef/>
      </w:r>
      <w:r>
        <w:rPr>
          <w:rtl/>
        </w:rPr>
        <w:t>ו</w:t>
      </w:r>
      <w:r>
        <w:rPr>
          <w:b/>
          <w:bCs/>
          <w:rtl/>
        </w:rPr>
        <w:t>תוס</w:t>
      </w:r>
      <w:r>
        <w:rPr>
          <w:rtl/>
        </w:rPr>
        <w:t>' (ב"מ קב:) כת' דיכול לתת לאיזה כהן שירצה [והקוב"ש דן דא"כ במכירי כהונה לא יהא הדין בחזקת שלא נתן].</w:t>
      </w:r>
    </w:p>
  </w:footnote>
  <w:footnote w:id="265">
    <w:p w14:paraId="545DFF3C" w14:textId="77777777" w:rsidR="00D65752" w:rsidRDefault="00000000" w:rsidP="0072412F">
      <w:pPr>
        <w:pStyle w:val="Footnote"/>
        <w:bidi/>
      </w:pPr>
      <w:r>
        <w:rPr>
          <w:rStyle w:val="ac"/>
          <w:rtl/>
        </w:rPr>
        <w:footnoteRef/>
      </w:r>
      <w:r>
        <w:rPr>
          <w:rtl/>
        </w:rPr>
        <w:t>וכ"כ ה</w:t>
      </w:r>
      <w:r>
        <w:rPr>
          <w:b/>
          <w:bCs/>
          <w:rtl/>
        </w:rPr>
        <w:t>רשב"א</w:t>
      </w:r>
      <w:r>
        <w:rPr>
          <w:rtl/>
        </w:rPr>
        <w:t xml:space="preserve"> (ה.) דלא מקדים ופרע מה דלא מחייב, אבל הכא חיובי מחייב לא דאכתי לא מטא זמנו.</w:t>
      </w:r>
    </w:p>
  </w:footnote>
  <w:footnote w:id="266">
    <w:p w14:paraId="35157AA3" w14:textId="77777777" w:rsidR="00D65752" w:rsidRDefault="00000000" w:rsidP="0072412F">
      <w:pPr>
        <w:pStyle w:val="Footnote"/>
        <w:bidi/>
      </w:pPr>
      <w:r>
        <w:rPr>
          <w:rStyle w:val="ac"/>
          <w:rtl/>
        </w:rPr>
        <w:footnoteRef/>
      </w:r>
      <w:r>
        <w:rPr>
          <w:rtl/>
        </w:rPr>
        <w:t xml:space="preserve">אבל </w:t>
      </w:r>
      <w:r>
        <w:rPr>
          <w:b/>
          <w:bCs/>
          <w:rtl/>
        </w:rPr>
        <w:t>תוס'</w:t>
      </w:r>
      <w:r>
        <w:rPr>
          <w:rtl/>
        </w:rPr>
        <w:t xml:space="preserve"> משמע דלא ס"ל חילוק זה כלל, ואף במקום שעדיין לא חל חיובו אמרי' אדם פורע, דלא נטרדן. [וצ"ב].</w:t>
      </w:r>
    </w:p>
  </w:footnote>
  <w:footnote w:id="267">
    <w:p w14:paraId="140E90E4" w14:textId="77777777" w:rsidR="00D65752" w:rsidRDefault="00000000" w:rsidP="0072412F">
      <w:pPr>
        <w:pStyle w:val="Footnote"/>
        <w:bidi/>
      </w:pPr>
      <w:r>
        <w:rPr>
          <w:rStyle w:val="ac"/>
          <w:rtl/>
        </w:rPr>
        <w:footnoteRef/>
      </w:r>
      <w:r>
        <w:rPr>
          <w:rtl/>
        </w:rPr>
        <w:t>בתחילת דבריו משמע דחל חיוב, והוה תו"ז, אלא כיון שהתורה הטילו חיובו כך לא רמי עליה. ואילו בסו"ד משמע דלא חל חיוב עדיין, וכן הוא ודאי למ”ד אינה לשכירות אלא לבסוף. [ולמ"ד ישנה מתחילה ועד סוף כתבו תוס' דהוה תוך זמנו].</w:t>
      </w:r>
    </w:p>
  </w:footnote>
  <w:footnote w:id="268">
    <w:p w14:paraId="0DD92DDC" w14:textId="77777777" w:rsidR="00D65752" w:rsidRDefault="00000000" w:rsidP="0072412F">
      <w:pPr>
        <w:pStyle w:val="Footnote"/>
        <w:bidi/>
      </w:pPr>
      <w:r>
        <w:rPr>
          <w:rStyle w:val="ac"/>
          <w:rtl/>
        </w:rPr>
        <w:footnoteRef/>
      </w:r>
      <w:r>
        <w:rPr>
          <w:rtl/>
        </w:rPr>
        <w:t>אבל ה</w:t>
      </w:r>
      <w:r>
        <w:rPr>
          <w:b/>
          <w:bCs/>
          <w:rtl/>
        </w:rPr>
        <w:t>מהר"ם</w:t>
      </w:r>
      <w:r>
        <w:rPr>
          <w:rtl/>
        </w:rPr>
        <w:t xml:space="preserve"> (ב"מ קב:) דחק דאף תוס' מודה דאינו רשאי להוציאו תוך זמנו. אלא דכוונת התוס' דיצטרך לבא עמו בדינא ודיינא. ונקט הכי דוגמא בעלמא.</w:t>
      </w:r>
    </w:p>
  </w:footnote>
  <w:footnote w:id="269">
    <w:p w14:paraId="5FC0F8C8" w14:textId="77777777" w:rsidR="00D65752" w:rsidRDefault="00000000" w:rsidP="0072412F">
      <w:pPr>
        <w:pStyle w:val="Footnote"/>
        <w:bidi/>
      </w:pPr>
      <w:r>
        <w:rPr>
          <w:rStyle w:val="ac"/>
          <w:rtl/>
        </w:rPr>
        <w:footnoteRef/>
      </w:r>
      <w:r>
        <w:rPr>
          <w:rtl/>
        </w:rPr>
        <w:t>וכן ציין ה</w:t>
      </w:r>
      <w:r>
        <w:rPr>
          <w:b/>
          <w:bCs/>
          <w:rtl/>
        </w:rPr>
        <w:t>גר"א</w:t>
      </w:r>
      <w:r>
        <w:rPr>
          <w:rtl/>
        </w:rPr>
        <w:t xml:space="preserve"> (עה"ג ב"מ קב:, ולשו"ע שיב כב, וכ"ה בפסקי תוס' שם שנג) דדעת תוס' דיכול להוציאו אפי' תו"ז. וכן משמע ב</w:t>
      </w:r>
      <w:r>
        <w:rPr>
          <w:b/>
          <w:bCs/>
          <w:rtl/>
        </w:rPr>
        <w:t>מרדכי</w:t>
      </w:r>
      <w:r>
        <w:rPr>
          <w:rtl/>
        </w:rPr>
        <w:t xml:space="preserve"> (ב"מ שפג). וע' </w:t>
      </w:r>
      <w:r>
        <w:rPr>
          <w:b/>
          <w:bCs/>
          <w:rtl/>
        </w:rPr>
        <w:t>רא"ש</w:t>
      </w:r>
      <w:r>
        <w:rPr>
          <w:rtl/>
        </w:rPr>
        <w:t xml:space="preserve"> (ע"ז א כב). וה</w:t>
      </w:r>
      <w:r>
        <w:rPr>
          <w:b/>
          <w:bCs/>
          <w:rtl/>
        </w:rPr>
        <w:t>קצות</w:t>
      </w:r>
      <w:r>
        <w:rPr>
          <w:rtl/>
        </w:rPr>
        <w:t xml:space="preserve"> (שיב א) דחק דתוס' איירי במשכיר סתם [ולא קבע זמנו].</w:t>
      </w:r>
    </w:p>
  </w:footnote>
  <w:footnote w:id="270">
    <w:p w14:paraId="091502C7" w14:textId="77777777" w:rsidR="00D65752" w:rsidRDefault="00000000" w:rsidP="0072412F">
      <w:pPr>
        <w:pStyle w:val="Footnote"/>
        <w:bidi/>
      </w:pPr>
      <w:r>
        <w:rPr>
          <w:rStyle w:val="ac"/>
          <w:rtl/>
        </w:rPr>
        <w:footnoteRef/>
      </w:r>
      <w:r>
        <w:rPr>
          <w:rtl/>
        </w:rPr>
        <w:t>וב</w:t>
      </w:r>
      <w:r>
        <w:rPr>
          <w:b/>
          <w:bCs/>
          <w:rtl/>
        </w:rPr>
        <w:t>שו"ת הרשב"א</w:t>
      </w:r>
      <w:r>
        <w:rPr>
          <w:rtl/>
        </w:rPr>
        <w:t xml:space="preserve"> (ג עח) ו</w:t>
      </w:r>
      <w:r>
        <w:rPr>
          <w:b/>
          <w:bCs/>
          <w:rtl/>
        </w:rPr>
        <w:t>שו"ת הרא"ש</w:t>
      </w:r>
      <w:r>
        <w:rPr>
          <w:rtl/>
        </w:rPr>
        <w:t xml:space="preserve"> (א ו) ביארו דהוה כמוכרו לזמן ההוא ומכירה ליומיה אינו יכול להוציאו.</w:t>
      </w:r>
    </w:p>
  </w:footnote>
  <w:footnote w:id="271">
    <w:p w14:paraId="061831E9" w14:textId="77777777" w:rsidR="00D65752" w:rsidRDefault="00000000" w:rsidP="0072412F">
      <w:pPr>
        <w:pStyle w:val="Footnote"/>
        <w:bidi/>
      </w:pPr>
      <w:r>
        <w:rPr>
          <w:rStyle w:val="ac"/>
          <w:rtl/>
        </w:rPr>
        <w:footnoteRef/>
      </w:r>
      <w:r>
        <w:rPr>
          <w:rtl/>
        </w:rPr>
        <w:t>וה</w:t>
      </w:r>
      <w:r>
        <w:rPr>
          <w:b/>
          <w:bCs/>
          <w:rtl/>
        </w:rPr>
        <w:t>קובה"ע</w:t>
      </w:r>
      <w:r>
        <w:rPr>
          <w:rtl/>
        </w:rPr>
        <w:t xml:space="preserve"> (נג ג) ביאר סברת ה</w:t>
      </w:r>
      <w:r>
        <w:rPr>
          <w:b/>
          <w:bCs/>
          <w:rtl/>
        </w:rPr>
        <w:t>רא"ה</w:t>
      </w:r>
      <w:r>
        <w:rPr>
          <w:rtl/>
        </w:rPr>
        <w:t xml:space="preserve"> דכיון דקנה את זכות השכירות חייב לשלם אפי' ששוב נפל. ודעת ה</w:t>
      </w:r>
      <w:r>
        <w:rPr>
          <w:b/>
          <w:bCs/>
          <w:rtl/>
        </w:rPr>
        <w:t>רמב"ן</w:t>
      </w:r>
      <w:r>
        <w:rPr>
          <w:rtl/>
        </w:rPr>
        <w:t xml:space="preserve"> דחיוב שכירות הוא עבור ההשתמשות.</w:t>
      </w:r>
    </w:p>
  </w:footnote>
  <w:footnote w:id="272">
    <w:p w14:paraId="693F7229" w14:textId="77777777" w:rsidR="00D65752" w:rsidRDefault="00000000" w:rsidP="0072412F">
      <w:pPr>
        <w:pStyle w:val="Footnote"/>
        <w:bidi/>
      </w:pPr>
      <w:r>
        <w:rPr>
          <w:rStyle w:val="ac"/>
          <w:rtl/>
        </w:rPr>
        <w:footnoteRef/>
      </w:r>
      <w:r>
        <w:rPr>
          <w:rtl/>
        </w:rPr>
        <w:t>וה</w:t>
      </w:r>
      <w:r>
        <w:rPr>
          <w:b/>
          <w:bCs/>
          <w:rtl/>
        </w:rPr>
        <w:t>תוס' רא"ש</w:t>
      </w:r>
      <w:r>
        <w:rPr>
          <w:rtl/>
        </w:rPr>
        <w:t xml:space="preserve"> (בשיטמ"ק) תי' דיש לומר דכיון דיכול לדוחקו ולבנות אין נמנע מליתן.</w:t>
      </w:r>
    </w:p>
  </w:footnote>
  <w:footnote w:id="273">
    <w:p w14:paraId="420B89C7" w14:textId="77777777" w:rsidR="00D65752" w:rsidRDefault="00000000" w:rsidP="0072412F">
      <w:pPr>
        <w:pStyle w:val="Footnote"/>
        <w:bidi/>
      </w:pPr>
      <w:r>
        <w:rPr>
          <w:rStyle w:val="ac"/>
          <w:rtl/>
        </w:rPr>
        <w:footnoteRef/>
      </w:r>
      <w:r>
        <w:rPr>
          <w:rtl/>
        </w:rPr>
        <w:t>ו</w:t>
      </w:r>
      <w:r>
        <w:rPr>
          <w:b/>
          <w:bCs/>
          <w:rtl/>
        </w:rPr>
        <w:t>רע"א</w:t>
      </w:r>
      <w:r>
        <w:rPr>
          <w:rtl/>
        </w:rPr>
        <w:t xml:space="preserve"> תמה דמ"מ שמא יאנס ולא יבנה.</w:t>
      </w:r>
    </w:p>
  </w:footnote>
  <w:footnote w:id="274">
    <w:p w14:paraId="4FB16CEF" w14:textId="77777777" w:rsidR="00D65752" w:rsidRDefault="00000000" w:rsidP="0072412F">
      <w:pPr>
        <w:pStyle w:val="Footnote"/>
        <w:bidi/>
      </w:pPr>
      <w:r>
        <w:rPr>
          <w:rStyle w:val="ac"/>
          <w:rtl/>
        </w:rPr>
        <w:footnoteRef/>
      </w:r>
      <w:r>
        <w:rPr>
          <w:rtl/>
        </w:rPr>
        <w:t>ולכאורה כ"ז לשיטתו דהנידון במה שפורע קודם שנתחייב. אבל לדברי התוס' דשמא לא יתחייב ה"נ י"ל כן.</w:t>
      </w:r>
    </w:p>
  </w:footnote>
  <w:footnote w:id="275">
    <w:p w14:paraId="64ACFE44" w14:textId="77777777" w:rsidR="00D65752" w:rsidRDefault="00000000" w:rsidP="0072412F">
      <w:pPr>
        <w:pStyle w:val="Footnote"/>
        <w:bidi/>
      </w:pPr>
      <w:r>
        <w:rPr>
          <w:rStyle w:val="ac"/>
          <w:rtl/>
        </w:rPr>
        <w:footnoteRef/>
      </w:r>
      <w:r>
        <w:rPr>
          <w:rtl/>
        </w:rPr>
        <w:t>ויל"ד דאף דמחוייב לבנות עמו, מ"מ אינו חייב תשלום ממון. אך יש שדנו דגדר החיוב כותל הוה חיוב ממון, והיכא דמשלם לחבירו לבנות יצא בזה יד"ח [ע' בדברי הרא"ש לעיל ב].</w:t>
      </w:r>
    </w:p>
  </w:footnote>
  <w:footnote w:id="276">
    <w:p w14:paraId="5BA350B1" w14:textId="77777777" w:rsidR="00D65752" w:rsidRDefault="00000000" w:rsidP="0072412F">
      <w:pPr>
        <w:pStyle w:val="Footnote"/>
        <w:bidi/>
      </w:pPr>
      <w:r>
        <w:rPr>
          <w:rStyle w:val="ac"/>
          <w:rtl/>
        </w:rPr>
        <w:footnoteRef/>
      </w:r>
      <w:r>
        <w:rPr>
          <w:rtl/>
        </w:rPr>
        <w:t>[ולפ"ז מה שכבר בנה הוה אחרי זמנו, ורק מה שעדיין לא בנה הוה תו"ז. ודלא כרש”י].</w:t>
      </w:r>
    </w:p>
  </w:footnote>
  <w:footnote w:id="277">
    <w:p w14:paraId="235B75E9" w14:textId="77777777" w:rsidR="00D65752" w:rsidRDefault="00000000" w:rsidP="0072412F">
      <w:pPr>
        <w:pStyle w:val="Footnote"/>
        <w:bidi/>
      </w:pPr>
      <w:r>
        <w:rPr>
          <w:rStyle w:val="ac"/>
          <w:rtl/>
        </w:rPr>
        <w:footnoteRef/>
      </w:r>
      <w:r>
        <w:rPr>
          <w:rtl/>
        </w:rPr>
        <w:t>[ולצד הזה גם מה שבנה כבר הוא תו”ז, וכמ”ש בהמשך].</w:t>
      </w:r>
    </w:p>
  </w:footnote>
  <w:footnote w:id="278">
    <w:p w14:paraId="06C73CCC" w14:textId="77777777" w:rsidR="00D65752" w:rsidRDefault="00000000" w:rsidP="0072412F">
      <w:pPr>
        <w:pStyle w:val="Footnote"/>
        <w:bidi/>
      </w:pPr>
      <w:r>
        <w:rPr>
          <w:rStyle w:val="ac"/>
          <w:rtl/>
        </w:rPr>
        <w:footnoteRef/>
      </w:r>
      <w:r>
        <w:rPr>
          <w:rtl/>
        </w:rPr>
        <w:t>ורבינ יונה גרס 'שפא' כגירסתנו. אבל ה</w:t>
      </w:r>
      <w:r>
        <w:rPr>
          <w:b/>
          <w:bCs/>
          <w:rtl/>
        </w:rPr>
        <w:t>רי"ף</w:t>
      </w:r>
      <w:r>
        <w:rPr>
          <w:rtl/>
        </w:rPr>
        <w:t xml:space="preserve"> ו</w:t>
      </w:r>
      <w:r>
        <w:rPr>
          <w:b/>
          <w:bCs/>
          <w:rtl/>
        </w:rPr>
        <w:t>ר"י מגאש</w:t>
      </w:r>
      <w:r>
        <w:rPr>
          <w:rtl/>
        </w:rPr>
        <w:t xml:space="preserve"> גרסו כל שעה, והיינו כל רגע.</w:t>
      </w:r>
    </w:p>
    <w:p w14:paraId="247406B9" w14:textId="77777777" w:rsidR="00D65752" w:rsidRDefault="00000000" w:rsidP="0072412F">
      <w:pPr>
        <w:pStyle w:val="Footnote"/>
        <w:bidi/>
      </w:pPr>
      <w:r>
        <w:rPr>
          <w:rtl/>
        </w:rPr>
        <w:tab/>
        <w:t>וה</w:t>
      </w:r>
      <w:r>
        <w:rPr>
          <w:b/>
          <w:bCs/>
          <w:rtl/>
        </w:rPr>
        <w:t>טור</w:t>
      </w:r>
      <w:r>
        <w:rPr>
          <w:rtl/>
        </w:rPr>
        <w:t xml:space="preserve"> (קנז) כת' דכל שפא לאו דוקא, ונאמן אף קודם גמר השורה. וה</w:t>
      </w:r>
      <w:r>
        <w:rPr>
          <w:b/>
          <w:bCs/>
          <w:rtl/>
        </w:rPr>
        <w:t>ב”י</w:t>
      </w:r>
      <w:r>
        <w:rPr>
          <w:rtl/>
        </w:rPr>
        <w:t xml:space="preserve"> ביאר דמשרצה לבנות השורה מחוייב פרע חלקו [היפך סברת רבינו יונה]. וה</w:t>
      </w:r>
      <w:r>
        <w:rPr>
          <w:b/>
          <w:bCs/>
          <w:rtl/>
        </w:rPr>
        <w:t>ב"ח</w:t>
      </w:r>
      <w:r>
        <w:rPr>
          <w:rtl/>
        </w:rPr>
        <w:t xml:space="preserve"> ו</w:t>
      </w:r>
      <w:r>
        <w:rPr>
          <w:b/>
          <w:bCs/>
          <w:rtl/>
        </w:rPr>
        <w:t>פרישה</w:t>
      </w:r>
      <w:r>
        <w:rPr>
          <w:rtl/>
        </w:rPr>
        <w:t xml:space="preserve"> כת' דכיון דצריך לשלם בסוף השורה, נאמן אף מתחילת השורה [דומיא דיום אחרון של שכירות]. [וה</w:t>
      </w:r>
      <w:r>
        <w:rPr>
          <w:b/>
          <w:bCs/>
          <w:rtl/>
        </w:rPr>
        <w:t>ש”ך</w:t>
      </w:r>
      <w:r>
        <w:rPr>
          <w:rtl/>
        </w:rPr>
        <w:t xml:space="preserve"> (עח יב) דייק דדוקא מתחילת השורה, ולא אמרי' דכיון דזמנו כל שעה נאמן מתחילה שפרע. והש"ך חלק].</w:t>
      </w:r>
    </w:p>
  </w:footnote>
  <w:footnote w:id="279">
    <w:p w14:paraId="1232ABEB" w14:textId="77777777" w:rsidR="00D65752" w:rsidRDefault="00000000" w:rsidP="0072412F">
      <w:pPr>
        <w:pStyle w:val="Footnote"/>
        <w:bidi/>
      </w:pPr>
      <w:r>
        <w:rPr>
          <w:rStyle w:val="ac"/>
          <w:rtl/>
        </w:rPr>
        <w:footnoteRef/>
      </w:r>
      <w:r>
        <w:rPr>
          <w:rtl/>
        </w:rPr>
        <w:t>ולפ"ז אף הפועל יוכל לתובעו אחרי כל קונטרס. [וזה כוונת המרדכי להוכיח מסוגיין דנחשב כל חלק שכירות בפנ”ע]. ואפשר דתלי בדידיה האם לעשות הכל שכירות א' או כל א' שכירות בפנ”ע. ומש"ה נאמן שפרע, דעי"ז נקבע שהגיע זמנו.</w:t>
      </w:r>
    </w:p>
    <w:p w14:paraId="3CFA1F80" w14:textId="77777777" w:rsidR="00D65752" w:rsidRDefault="00000000" w:rsidP="0072412F">
      <w:pPr>
        <w:pStyle w:val="Footnote"/>
        <w:bidi/>
      </w:pPr>
      <w:r>
        <w:rPr>
          <w:rtl/>
        </w:rPr>
        <w:tab/>
        <w:t>{ויל"ע אי שורש הנידון באומדנא של שוכר פועלים, הא בסוגיין איירי שירד לבד, ולא שכרו}.</w:t>
      </w:r>
    </w:p>
  </w:footnote>
  <w:footnote w:id="280">
    <w:p w14:paraId="62975620" w14:textId="77777777" w:rsidR="00D65752" w:rsidRDefault="00000000" w:rsidP="0072412F">
      <w:pPr>
        <w:pStyle w:val="Footnote"/>
        <w:bidi/>
      </w:pPr>
      <w:r>
        <w:rPr>
          <w:rStyle w:val="ac"/>
          <w:rtl/>
        </w:rPr>
        <w:footnoteRef/>
      </w:r>
      <w:r>
        <w:rPr>
          <w:rtl/>
        </w:rPr>
        <w:t>[וה</w:t>
      </w:r>
      <w:r>
        <w:rPr>
          <w:b/>
          <w:bCs/>
          <w:rtl/>
        </w:rPr>
        <w:t>תומים</w:t>
      </w:r>
      <w:r>
        <w:rPr>
          <w:rtl/>
        </w:rPr>
        <w:t xml:space="preserve"> כתב ע"פ רש"י במשנה דבחזקת שנתן משום שלא היה בונה לבד, ומיד שבנה שפא היה צועק עליו בבי"ד שיסייע].</w:t>
      </w:r>
    </w:p>
  </w:footnote>
  <w:footnote w:id="281">
    <w:p w14:paraId="62D007A7" w14:textId="77777777" w:rsidR="00D65752" w:rsidRDefault="00000000" w:rsidP="0072412F">
      <w:pPr>
        <w:pStyle w:val="Footnote"/>
        <w:bidi/>
      </w:pPr>
      <w:r>
        <w:rPr>
          <w:rStyle w:val="ac"/>
          <w:rtl/>
        </w:rPr>
        <w:footnoteRef/>
      </w:r>
      <w:r>
        <w:rPr>
          <w:rtl/>
        </w:rPr>
        <w:t>וה</w:t>
      </w:r>
      <w:r>
        <w:rPr>
          <w:b/>
          <w:bCs/>
          <w:rtl/>
        </w:rPr>
        <w:t>נתיבות</w:t>
      </w:r>
      <w:r>
        <w:rPr>
          <w:rtl/>
        </w:rPr>
        <w:t xml:space="preserve"> (עח ד) כתב עפ"ז דה"ה הלואה שקבעו זמנו מעט כל שבוע נאמן לפרוע תו”ז. [ויש שהעירו שב</w:t>
      </w:r>
      <w:r>
        <w:rPr>
          <w:b/>
          <w:bCs/>
          <w:rtl/>
        </w:rPr>
        <w:t>ריטב"א</w:t>
      </w:r>
      <w:r>
        <w:rPr>
          <w:rtl/>
        </w:rPr>
        <w:t xml:space="preserve"> משמע דהגדר דהוה בכלל אחר זמנו, כיון דכך רגילות לפרוע, ולא שבה"ג פורע תו"ז].</w:t>
      </w:r>
    </w:p>
    <w:p w14:paraId="61C27F70" w14:textId="77777777" w:rsidR="00D65752" w:rsidRDefault="00000000" w:rsidP="0072412F">
      <w:pPr>
        <w:pStyle w:val="Footnote"/>
        <w:bidi/>
      </w:pPr>
      <w:r>
        <w:rPr>
          <w:rtl/>
        </w:rPr>
        <w:tab/>
        <w:t>וה</w:t>
      </w:r>
      <w:r>
        <w:rPr>
          <w:b/>
          <w:bCs/>
          <w:rtl/>
        </w:rPr>
        <w:t>רש"ש</w:t>
      </w:r>
      <w:r>
        <w:rPr>
          <w:rtl/>
        </w:rPr>
        <w:t xml:space="preserve"> כתב שרק אחרי שנתחייב כבר מקצת אמרי' שפרע עוד.</w:t>
      </w:r>
    </w:p>
  </w:footnote>
  <w:footnote w:id="282">
    <w:p w14:paraId="7D9FC97F" w14:textId="77777777" w:rsidR="00D65752" w:rsidRDefault="00000000" w:rsidP="0072412F">
      <w:pPr>
        <w:pStyle w:val="Footnote"/>
        <w:bidi/>
      </w:pPr>
      <w:r>
        <w:rPr>
          <w:rStyle w:val="ac"/>
          <w:rtl/>
        </w:rPr>
        <w:footnoteRef/>
      </w:r>
      <w:r>
        <w:rPr>
          <w:rtl/>
        </w:rPr>
        <w:t>והשער משפט (עח ד) שהביאו דנח' הראשונים כעי"ז [כתובות צו] כלפי מזונות האשה, דה</w:t>
      </w:r>
      <w:r>
        <w:rPr>
          <w:b/>
          <w:bCs/>
          <w:rtl/>
        </w:rPr>
        <w:t>ר"ן</w:t>
      </w:r>
      <w:r>
        <w:rPr>
          <w:rtl/>
        </w:rPr>
        <w:t xml:space="preserve"> (שם) כת' דאינו נאמן שפרע מזונות העתיד דהוה תוך זמנו. ואילו </w:t>
      </w:r>
      <w:r>
        <w:rPr>
          <w:b/>
          <w:bCs/>
          <w:rtl/>
        </w:rPr>
        <w:t>תוס</w:t>
      </w:r>
      <w:r>
        <w:rPr>
          <w:rtl/>
        </w:rPr>
        <w:t>' שם כת' דאינו נאמן משום דהוה מעשה בי"ד. [ויל"פ כש"ך. אך יש לדחות].</w:t>
      </w:r>
    </w:p>
  </w:footnote>
  <w:footnote w:id="283">
    <w:p w14:paraId="7601F6DC" w14:textId="77777777" w:rsidR="00D65752" w:rsidRDefault="00000000" w:rsidP="0072412F">
      <w:pPr>
        <w:pStyle w:val="Footnote"/>
        <w:bidi/>
      </w:pPr>
      <w:r>
        <w:rPr>
          <w:rStyle w:val="ac"/>
          <w:rtl/>
        </w:rPr>
        <w:footnoteRef/>
      </w:r>
      <w:r>
        <w:rPr>
          <w:rtl/>
        </w:rPr>
        <w:t>וכ"מ ל</w:t>
      </w:r>
      <w:r>
        <w:rPr>
          <w:b/>
          <w:bCs/>
          <w:rtl/>
        </w:rPr>
        <w:t>פי' הא'</w:t>
      </w:r>
      <w:r>
        <w:rPr>
          <w:rtl/>
        </w:rPr>
        <w:t xml:space="preserve"> ברבינו יונה במקשן, דלס"ד רק מה שלא בנה עדיין הוה תו"ז. אבל מה שבנה כבר אף למקשן הוה אחר זמנו.</w:t>
      </w:r>
    </w:p>
  </w:footnote>
  <w:footnote w:id="284">
    <w:p w14:paraId="44683B26" w14:textId="77777777" w:rsidR="00D65752" w:rsidRDefault="00000000" w:rsidP="0072412F">
      <w:pPr>
        <w:pStyle w:val="Footnote"/>
        <w:bidi/>
      </w:pPr>
      <w:r>
        <w:rPr>
          <w:rStyle w:val="ac"/>
          <w:rtl/>
        </w:rPr>
        <w:footnoteRef/>
      </w:r>
      <w:r>
        <w:rPr>
          <w:rtl/>
        </w:rPr>
        <w:t>אמנם ה</w:t>
      </w:r>
      <w:r>
        <w:rPr>
          <w:b/>
          <w:bCs/>
          <w:rtl/>
        </w:rPr>
        <w:t>תוס' רי"ד</w:t>
      </w:r>
      <w:r>
        <w:rPr>
          <w:rtl/>
        </w:rPr>
        <w:t xml:space="preserve"> (ו.) ס"ל דאף אחרי שבנה תקרה אמרי' מי יימר.</w:t>
      </w:r>
    </w:p>
  </w:footnote>
  <w:footnote w:id="285">
    <w:p w14:paraId="6DB209ED" w14:textId="77777777" w:rsidR="00D65752" w:rsidRDefault="00000000" w:rsidP="0072412F">
      <w:pPr>
        <w:pStyle w:val="Footnote"/>
        <w:bidi/>
      </w:pPr>
      <w:r>
        <w:rPr>
          <w:rStyle w:val="ac"/>
          <w:rtl/>
        </w:rPr>
        <w:footnoteRef/>
      </w:r>
      <w:r>
        <w:rPr>
          <w:rtl/>
        </w:rPr>
        <w:t>וה</w:t>
      </w:r>
      <w:r>
        <w:rPr>
          <w:b/>
          <w:bCs/>
          <w:rtl/>
        </w:rPr>
        <w:t>שו"ע</w:t>
      </w:r>
      <w:r>
        <w:rPr>
          <w:rtl/>
        </w:rPr>
        <w:t xml:space="preserve"> (קכו ו) פסק [ע"פ שו"ת הרא"ש סט ח] דהיכא דהמחהו אצל חבירו באופן שלא קנה [אלא דסבור שקנה], אינו נאמן לומר שפרעו אח"כ. וכדאי' בסוגיין דהיכא דאמרי' 'מי יימר' אינו נאמן שפרע.</w:t>
      </w:r>
    </w:p>
  </w:footnote>
  <w:footnote w:id="286">
    <w:p w14:paraId="6233C33B" w14:textId="77777777" w:rsidR="00D65752" w:rsidRDefault="00000000" w:rsidP="0072412F">
      <w:pPr>
        <w:pStyle w:val="Footnote"/>
        <w:bidi/>
      </w:pPr>
      <w:r>
        <w:rPr>
          <w:rStyle w:val="ac"/>
          <w:rtl/>
        </w:rPr>
        <w:footnoteRef/>
      </w:r>
      <w:r>
        <w:rPr>
          <w:rtl/>
        </w:rPr>
        <w:t>שהרי אומרין לבעל השדה עדיין לא שמו לך ולא ידעת כמה אתה חייב ליתן היאך נתת. אבל אם שמו לו ואמרו לבעל השדה תן לו, נאמן שפרע [ואף שהיורד עדיין לא נשבע], שהקרקע בחזקת בעליה. [ולכאורה יש בזה חידוש, דאף באופן שהבנין עדיין שייך ליורד [ויש אופן שבעה"ב יכול לומר טול עציך], אפ”ה כיון דיכול לקנותו בע”כ אמרי' דבחזקת בעליה והוה מוחזק לקנות. וע' מש”כ בע”א].</w:t>
      </w:r>
    </w:p>
  </w:footnote>
  <w:footnote w:id="287">
    <w:p w14:paraId="76D58B44" w14:textId="77777777" w:rsidR="00D65752" w:rsidRDefault="00000000" w:rsidP="0072412F">
      <w:pPr>
        <w:pStyle w:val="Footnote"/>
        <w:bidi/>
      </w:pPr>
      <w:r>
        <w:rPr>
          <w:rStyle w:val="ac"/>
          <w:rtl/>
        </w:rPr>
        <w:footnoteRef/>
      </w:r>
      <w:r>
        <w:rPr>
          <w:rtl/>
        </w:rPr>
        <w:t>ולאחר שנתן תקרה הוה בחזקת שנתן. אבל סתימת שאר ראשונים דאף אח"כ סבור להפטר.</w:t>
      </w:r>
    </w:p>
  </w:footnote>
  <w:footnote w:id="288">
    <w:p w14:paraId="794CB1ED" w14:textId="77777777" w:rsidR="00D65752" w:rsidRDefault="00000000" w:rsidP="0072412F">
      <w:pPr>
        <w:pStyle w:val="Footnote"/>
        <w:bidi/>
      </w:pPr>
      <w:r>
        <w:rPr>
          <w:rStyle w:val="ac"/>
          <w:rtl/>
        </w:rPr>
        <w:footnoteRef/>
      </w:r>
      <w:r>
        <w:rPr>
          <w:rtl/>
        </w:rPr>
        <w:t>[כ"ה לשון רש"י]. ויל"ד לסברת האחרונים דגדר חזקה אינו פורע תוך זמנו דאין לו זכות טענה. ולכאורה ל"ש הך סברא לענין טענינן ליתמי [לדעת התוס' דהוה תקנ”ח בפנ”ע]. וצ"ל דיש ג"כ סברא דלא שכיח שיפרע.</w:t>
      </w:r>
    </w:p>
  </w:footnote>
  <w:footnote w:id="289">
    <w:p w14:paraId="0E52C59D" w14:textId="77777777" w:rsidR="00D65752" w:rsidRDefault="00000000" w:rsidP="0072412F">
      <w:pPr>
        <w:pStyle w:val="Footnote"/>
        <w:bidi/>
      </w:pPr>
      <w:r>
        <w:rPr>
          <w:rStyle w:val="ac"/>
          <w:rtl/>
        </w:rPr>
        <w:footnoteRef/>
      </w:r>
      <w:r>
        <w:rPr>
          <w:rtl/>
        </w:rPr>
        <w:t xml:space="preserve">וע' </w:t>
      </w:r>
      <w:r>
        <w:rPr>
          <w:b/>
          <w:bCs/>
          <w:rtl/>
        </w:rPr>
        <w:t>טור</w:t>
      </w:r>
      <w:r>
        <w:rPr>
          <w:rtl/>
        </w:rPr>
        <w:t xml:space="preserve"> (פד) ו</w:t>
      </w:r>
      <w:r>
        <w:rPr>
          <w:b/>
          <w:bCs/>
          <w:rtl/>
        </w:rPr>
        <w:t>ש"ך</w:t>
      </w:r>
      <w:r>
        <w:rPr>
          <w:rtl/>
        </w:rPr>
        <w:t xml:space="preserve"> (ב) לדעת רב האי גאון בדין פוגם שטרו, ועד אחד מעיד שפרוע.</w:t>
      </w:r>
    </w:p>
  </w:footnote>
  <w:footnote w:id="290">
    <w:p w14:paraId="1873DCE6" w14:textId="77777777" w:rsidR="00D65752" w:rsidRDefault="00000000" w:rsidP="0072412F">
      <w:pPr>
        <w:pStyle w:val="Footnote"/>
        <w:bidi/>
      </w:pPr>
      <w:r>
        <w:rPr>
          <w:rStyle w:val="ac"/>
          <w:rtl/>
        </w:rPr>
        <w:footnoteRef/>
      </w:r>
      <w:r>
        <w:rPr>
          <w:rtl/>
        </w:rPr>
        <w:t>לדעת תוס' הנ"ל, דאף דשבועת הבא ליפרע הוה גזירה בפנ”ע. ואפ”ה הוכיחו תוס' דשבועת אישתבע לי דלא פרעתיך [שחידש רב פפא, שבועות שם] גרע מהך תקנה.</w:t>
      </w:r>
    </w:p>
    <w:p w14:paraId="2FEE1442" w14:textId="77777777" w:rsidR="00D65752" w:rsidRDefault="00000000" w:rsidP="0072412F">
      <w:pPr>
        <w:pStyle w:val="Footnote"/>
        <w:bidi/>
      </w:pPr>
      <w:r>
        <w:rPr>
          <w:rtl/>
        </w:rPr>
        <w:tab/>
        <w:t>ואילו ע"פ דברי רש"י כוונת התוס' דהטעם דאין נשבעין ליתמי, משום דאף הוא עצמו לא היה נאמן להשביע [ומש”ה ל”ש טענינן]. [וכ”כ ה</w:t>
      </w:r>
      <w:r>
        <w:rPr>
          <w:b/>
          <w:bCs/>
          <w:rtl/>
        </w:rPr>
        <w:t>קה"י</w:t>
      </w:r>
      <w:r>
        <w:rPr>
          <w:rtl/>
        </w:rPr>
        <w:t xml:space="preserve"> (ז) דמבואר מהוכחת תוס' דתלי בהדדי, וכשיטת רש"י הנ"ל. אבל לשון התוס' 'מכאן משמע' משמע דבאו לחדש דין נוסף, ודלא כנ"ל]. הך דאין משביעין יתמי [ויש לדחות דס"ד דתוס' דסברת הגמ' משום דלא טענינן מילתא דלא שכיחא].</w:t>
      </w:r>
    </w:p>
  </w:footnote>
  <w:footnote w:id="291">
    <w:p w14:paraId="5B8C045D" w14:textId="77777777" w:rsidR="00D65752" w:rsidRDefault="00000000" w:rsidP="0072412F">
      <w:pPr>
        <w:pStyle w:val="Footnote"/>
        <w:bidi/>
      </w:pPr>
      <w:r>
        <w:rPr>
          <w:rStyle w:val="ac"/>
          <w:rtl/>
        </w:rPr>
        <w:footnoteRef/>
      </w:r>
      <w:r>
        <w:rPr>
          <w:rtl/>
        </w:rPr>
        <w:t>וה</w:t>
      </w:r>
      <w:r>
        <w:rPr>
          <w:b/>
          <w:bCs/>
          <w:rtl/>
        </w:rPr>
        <w:t>אחרונים</w:t>
      </w:r>
      <w:r>
        <w:rPr>
          <w:rtl/>
        </w:rPr>
        <w:t xml:space="preserve"> דנו האם טענינן הוה כטענת ברי, וע' לקמן לג. בתוס'. ובראשונים כתובות רפ"ב.</w:t>
      </w:r>
    </w:p>
  </w:footnote>
  <w:footnote w:id="292">
    <w:p w14:paraId="25903C34" w14:textId="77777777" w:rsidR="00D65752" w:rsidRDefault="00000000" w:rsidP="0072412F">
      <w:pPr>
        <w:pStyle w:val="Footnote"/>
        <w:bidi/>
      </w:pPr>
      <w:r>
        <w:rPr>
          <w:rStyle w:val="ac"/>
          <w:rtl/>
        </w:rPr>
        <w:footnoteRef/>
      </w:r>
      <w:r>
        <w:rPr>
          <w:rtl/>
        </w:rPr>
        <w:t>וב</w:t>
      </w:r>
      <w:r>
        <w:rPr>
          <w:b/>
          <w:bCs/>
          <w:rtl/>
        </w:rPr>
        <w:t>חי' ר' נחום</w:t>
      </w:r>
      <w:r>
        <w:rPr>
          <w:rtl/>
        </w:rPr>
        <w:t xml:space="preserve"> ביאר דגדר שבועת אישתבע דלא פרעתיך הוא לסלק חשש פרעון. וכיון דיש חזקה, א"כ פרעון לא שכיחא. אבל גדר שבועת היסת דרשאי לתבוע שיש מעות בידו [אף בלא 'חשש'], וחייב שבועה אא"כ יש תורת עדות שלא פרעו.</w:t>
      </w:r>
    </w:p>
  </w:footnote>
  <w:footnote w:id="293">
    <w:p w14:paraId="29625741" w14:textId="77777777" w:rsidR="00D65752" w:rsidRDefault="00000000" w:rsidP="0072412F">
      <w:pPr>
        <w:pStyle w:val="Footnote"/>
        <w:bidi/>
      </w:pPr>
      <w:r>
        <w:rPr>
          <w:rStyle w:val="ac"/>
          <w:rtl/>
        </w:rPr>
        <w:footnoteRef/>
      </w:r>
      <w:r>
        <w:rPr>
          <w:rtl/>
        </w:rPr>
        <w:t>אך במלוה בשטר שטוען שפרעתי לכאורה אינו יכול לתובעו שבועת היסת לאחר פרעון [וצ"ל דחזקת שטרך בידי עדיף מחזקת אינו פורע תוך זמנו. ואילו גבי יתומים הוה להיפך. ואפשר דהתם כיון דבפועל גובה ע"פ השטר, נחשב גבייה ע"פ עדים ושוב אינו יכול להשביעו. אבל בסוגיין יכול להשביעו].</w:t>
      </w:r>
    </w:p>
  </w:footnote>
  <w:footnote w:id="294">
    <w:p w14:paraId="3CBA3394" w14:textId="77777777" w:rsidR="00D65752" w:rsidRDefault="00000000" w:rsidP="0072412F">
      <w:pPr>
        <w:pStyle w:val="Footnote"/>
        <w:bidi/>
      </w:pPr>
      <w:r>
        <w:rPr>
          <w:rStyle w:val="ac"/>
          <w:rtl/>
        </w:rPr>
        <w:footnoteRef/>
      </w:r>
      <w:r>
        <w:rPr>
          <w:rtl/>
        </w:rPr>
        <w:t>[ועוד דן שם אי חששו לצררי גבי אלמנה, וע"ע תוס' כתובות קב:].</w:t>
      </w:r>
    </w:p>
  </w:footnote>
  <w:footnote w:id="295">
    <w:p w14:paraId="4E597BDF" w14:textId="77777777" w:rsidR="00D65752" w:rsidRDefault="00000000" w:rsidP="0072412F">
      <w:pPr>
        <w:pStyle w:val="Footnote"/>
        <w:bidi/>
      </w:pPr>
      <w:r>
        <w:rPr>
          <w:rStyle w:val="ac"/>
          <w:rtl/>
        </w:rPr>
        <w:footnoteRef/>
      </w:r>
      <w:r>
        <w:rPr>
          <w:rtl/>
        </w:rPr>
        <w:t>וב</w:t>
      </w:r>
      <w:r>
        <w:rPr>
          <w:b/>
          <w:bCs/>
          <w:rtl/>
        </w:rPr>
        <w:t>חי' הגר"נ</w:t>
      </w:r>
      <w:r>
        <w:rPr>
          <w:rtl/>
        </w:rPr>
        <w:t xml:space="preserve"> ביאר עוד [בדעת תוס', ע”פ דברי התוס' יבמות קטו] דהנידון האם מהני המיגו לגרע כח החזקה [ולהוציאו מחזקתו].</w:t>
      </w:r>
    </w:p>
    <w:p w14:paraId="59F20250" w14:textId="77777777" w:rsidR="00D65752" w:rsidRDefault="00000000" w:rsidP="0072412F">
      <w:pPr>
        <w:pStyle w:val="Footnote"/>
        <w:bidi/>
      </w:pPr>
      <w:r>
        <w:rPr>
          <w:rtl/>
        </w:rPr>
        <w:tab/>
        <w:t>ולצד דחזקה מוציא ממון ע"י חזקת חיוב, י"ל דספק הגמ' האם מהני מיגו לחזק טענתו.</w:t>
      </w:r>
    </w:p>
    <w:p w14:paraId="344F8AE9" w14:textId="77777777" w:rsidR="00D65752" w:rsidRDefault="00000000" w:rsidP="0072412F">
      <w:pPr>
        <w:pStyle w:val="Footnote"/>
        <w:bidi/>
      </w:pPr>
      <w:r>
        <w:rPr>
          <w:rtl/>
        </w:rPr>
        <w:tab/>
        <w:t>ולצד דגדר מיגו הוא כח</w:t>
      </w:r>
      <w:r>
        <w:rPr>
          <w:i/>
          <w:iCs/>
          <w:rtl/>
        </w:rPr>
        <w:t xml:space="preserve"> </w:t>
      </w:r>
      <w:r>
        <w:rPr>
          <w:rtl/>
        </w:rPr>
        <w:t>הטענה, א"כ נידון הגמ' האם מהני כח הטענה נגד חזקה [דע"י חזקה איקליש טענתו, או דמהני מיגו לחזקו].</w:t>
      </w:r>
    </w:p>
  </w:footnote>
  <w:footnote w:id="296">
    <w:p w14:paraId="6A90C9EF" w14:textId="77777777" w:rsidR="00D65752" w:rsidRDefault="00000000" w:rsidP="0072412F">
      <w:pPr>
        <w:pStyle w:val="Footnote"/>
        <w:bidi/>
      </w:pPr>
      <w:r>
        <w:rPr>
          <w:rStyle w:val="ac"/>
          <w:rtl/>
        </w:rPr>
        <w:footnoteRef/>
      </w:r>
      <w:r>
        <w:rPr>
          <w:rtl/>
        </w:rPr>
        <w:t>דבגמ' (כתובות יט.) נח' ר"מ ורבנן אי נאמן קטנים היינו במיגו. או דיש חזקה אין העדים חותמין על השטר אא"כ נעשית בגדול.</w:t>
      </w:r>
    </w:p>
  </w:footnote>
  <w:footnote w:id="297">
    <w:p w14:paraId="4F9FC5FE" w14:textId="77777777" w:rsidR="00D65752" w:rsidRDefault="00000000" w:rsidP="0072412F">
      <w:pPr>
        <w:pStyle w:val="Footnote"/>
        <w:bidi/>
      </w:pPr>
      <w:r>
        <w:rPr>
          <w:rStyle w:val="ac"/>
          <w:rtl/>
        </w:rPr>
        <w:footnoteRef/>
      </w:r>
      <w:r>
        <w:rPr>
          <w:rtl/>
        </w:rPr>
        <w:t>[אמנם הפה שאסר מבואר התם דאמרי'].</w:t>
      </w:r>
    </w:p>
  </w:footnote>
  <w:footnote w:id="298">
    <w:p w14:paraId="3F7B77E4" w14:textId="77777777" w:rsidR="00D65752" w:rsidRDefault="00000000" w:rsidP="0072412F">
      <w:pPr>
        <w:pStyle w:val="Footnote"/>
        <w:bidi/>
      </w:pPr>
      <w:r>
        <w:rPr>
          <w:rStyle w:val="ac"/>
          <w:rtl/>
        </w:rPr>
        <w:footnoteRef/>
      </w:r>
      <w:r>
        <w:rPr>
          <w:rtl/>
        </w:rPr>
        <w:t>וכן הביא ה</w:t>
      </w:r>
      <w:r>
        <w:rPr>
          <w:b/>
          <w:bCs/>
          <w:rtl/>
        </w:rPr>
        <w:t>פנ”י</w:t>
      </w:r>
      <w:r>
        <w:rPr>
          <w:rtl/>
        </w:rPr>
        <w:t xml:space="preserve"> מדברי תוס' כתובות שם. [וכת' דתוס' לשיטתם דגדר הפה שאסר משום מיגו דאי בעי שתיק. אבל לצד דהוה תורת נאמנות מחודשת י”ל דל”ש לסוגיין].</w:t>
      </w:r>
    </w:p>
  </w:footnote>
  <w:footnote w:id="299">
    <w:p w14:paraId="7EB33EC4" w14:textId="77777777" w:rsidR="00D65752" w:rsidRDefault="00000000" w:rsidP="0072412F">
      <w:pPr>
        <w:pStyle w:val="Footnote"/>
        <w:bidi/>
      </w:pPr>
      <w:r>
        <w:rPr>
          <w:rStyle w:val="ac"/>
          <w:rtl/>
        </w:rPr>
        <w:footnoteRef/>
      </w:r>
      <w:r>
        <w:rPr>
          <w:rtl/>
        </w:rPr>
        <w:t>שב</w:t>
      </w:r>
      <w:r>
        <w:rPr>
          <w:b/>
          <w:bCs/>
          <w:rtl/>
        </w:rPr>
        <w:t>שו"ע</w:t>
      </w:r>
      <w:r>
        <w:rPr>
          <w:rtl/>
        </w:rPr>
        <w:t xml:space="preserve"> (קח ד) אי' דשטר כיס [עיסקא] היוצא על יתומים טענינן דפרוע במיגו דנאנסו [ע"פ הגמ' לקמן ע], אבל אם הוא תוך זמנו אין טענינן. וה</w:t>
      </w:r>
      <w:r>
        <w:rPr>
          <w:b/>
          <w:bCs/>
          <w:rtl/>
        </w:rPr>
        <w:t xml:space="preserve">ש"ך </w:t>
      </w:r>
      <w:r>
        <w:rPr>
          <w:rtl/>
        </w:rPr>
        <w:t>תמה</w:t>
      </w:r>
      <w:r>
        <w:rPr>
          <w:b/>
          <w:bCs/>
          <w:rtl/>
        </w:rPr>
        <w:t xml:space="preserve"> </w:t>
      </w:r>
      <w:r>
        <w:rPr>
          <w:rtl/>
        </w:rPr>
        <w:t xml:space="preserve">שמ"מ יש מיגו במקום חזקה, וקי"ל לקולא. והש"ך חילק דבסוגיין איירי כשיש </w:t>
      </w:r>
      <w:r>
        <w:rPr>
          <w:i/>
          <w:iCs/>
          <w:rtl/>
        </w:rPr>
        <w:t>הפה שאסר</w:t>
      </w:r>
      <w:r>
        <w:rPr>
          <w:rtl/>
        </w:rPr>
        <w:t>, שיכול לומר פרעתי, ולא היה צריך לומר תו"ז. ואילו התם הוא רק מיגו, ומיגו לחוד במקום חזקה לא אמרי'. [וע"ד מש"כ ה</w:t>
      </w:r>
      <w:r>
        <w:rPr>
          <w:b/>
          <w:bCs/>
          <w:rtl/>
        </w:rPr>
        <w:t xml:space="preserve">רמב"ן </w:t>
      </w:r>
      <w:r>
        <w:rPr>
          <w:rtl/>
        </w:rPr>
        <w:t xml:space="preserve">לקמן ע לחלק גבי שטר כעי"ז. אך </w:t>
      </w:r>
      <w:r>
        <w:rPr>
          <w:b/>
          <w:bCs/>
          <w:rtl/>
        </w:rPr>
        <w:t>תוס</w:t>
      </w:r>
      <w:r>
        <w:rPr>
          <w:rtl/>
        </w:rPr>
        <w:t>' (לקמן שם) לא חילקו בזה. וכן בתוס' בסוגיין מבואר שלא חלקו בזה].</w:t>
      </w:r>
    </w:p>
    <w:p w14:paraId="3D7BD658" w14:textId="77777777" w:rsidR="00D65752" w:rsidRDefault="00000000" w:rsidP="0072412F">
      <w:pPr>
        <w:pStyle w:val="Footnote"/>
        <w:bidi/>
      </w:pPr>
      <w:r>
        <w:rPr>
          <w:rtl/>
        </w:rPr>
        <w:tab/>
        <w:t>וה</w:t>
      </w:r>
      <w:r>
        <w:rPr>
          <w:b/>
          <w:bCs/>
          <w:rtl/>
        </w:rPr>
        <w:t>ש"ך</w:t>
      </w:r>
      <w:r>
        <w:rPr>
          <w:rtl/>
        </w:rPr>
        <w:t xml:space="preserve"> (בסו"ד) כתב די"ל דלא טענינן שהחזיר תוך הזמן הוא דלא טענינן במילתא</w:t>
      </w:r>
      <w:r>
        <w:rPr>
          <w:i/>
          <w:iCs/>
          <w:rtl/>
        </w:rPr>
        <w:t xml:space="preserve"> </w:t>
      </w:r>
      <w:r>
        <w:rPr>
          <w:rtl/>
        </w:rPr>
        <w:t>דלא</w:t>
      </w:r>
      <w:r>
        <w:rPr>
          <w:i/>
          <w:iCs/>
          <w:rtl/>
        </w:rPr>
        <w:t xml:space="preserve"> </w:t>
      </w:r>
      <w:r>
        <w:rPr>
          <w:rtl/>
        </w:rPr>
        <w:t>שכיחא.</w:t>
      </w:r>
    </w:p>
  </w:footnote>
  <w:footnote w:id="300">
    <w:p w14:paraId="52DAD299" w14:textId="77777777" w:rsidR="00D65752" w:rsidRDefault="00000000" w:rsidP="0072412F">
      <w:pPr>
        <w:pStyle w:val="Footnote"/>
        <w:bidi/>
      </w:pPr>
      <w:r>
        <w:rPr>
          <w:rStyle w:val="ac"/>
          <w:rtl/>
        </w:rPr>
        <w:footnoteRef/>
      </w:r>
      <w:r>
        <w:rPr>
          <w:rtl/>
        </w:rPr>
        <w:t>אבל ה</w:t>
      </w:r>
      <w:r>
        <w:rPr>
          <w:b/>
          <w:bCs/>
          <w:rtl/>
        </w:rPr>
        <w:t>אחרונים</w:t>
      </w:r>
      <w:r>
        <w:rPr>
          <w:rtl/>
        </w:rPr>
        <w:t xml:space="preserve"> העירו דעכ"פ צריך טענת פרעתי. ולא דמי לפה שאסר בעלמא שהיה מהני בלא טענה כלל.</w:t>
      </w:r>
    </w:p>
  </w:footnote>
  <w:footnote w:id="301">
    <w:p w14:paraId="2FCE0F40" w14:textId="77777777" w:rsidR="00D65752" w:rsidRDefault="00000000" w:rsidP="0072412F">
      <w:pPr>
        <w:pStyle w:val="Footnote"/>
        <w:bidi/>
      </w:pPr>
      <w:r>
        <w:rPr>
          <w:rStyle w:val="ac"/>
          <w:rtl/>
        </w:rPr>
        <w:footnoteRef/>
      </w:r>
      <w:r>
        <w:rPr>
          <w:rtl/>
        </w:rPr>
        <w:t>וה</w:t>
      </w:r>
      <w:r>
        <w:rPr>
          <w:b/>
          <w:bCs/>
          <w:rtl/>
        </w:rPr>
        <w:t>גר"ח</w:t>
      </w:r>
      <w:r>
        <w:rPr>
          <w:rtl/>
        </w:rPr>
        <w:t xml:space="preserve"> (בסטנסל, וע' קוב”ש תרו והלאה) כת' דאינו נאמן לטעון פרוע משום כח השטר דמעיד דלא נפרע.</w:t>
      </w:r>
    </w:p>
    <w:p w14:paraId="0F2BD1A9" w14:textId="77777777" w:rsidR="00D65752" w:rsidRDefault="00000000" w:rsidP="0072412F">
      <w:pPr>
        <w:pStyle w:val="Footnote"/>
        <w:bidi/>
      </w:pPr>
      <w:r>
        <w:rPr>
          <w:rtl/>
        </w:rPr>
        <w:tab/>
        <w:t>וה</w:t>
      </w:r>
      <w:r>
        <w:rPr>
          <w:b/>
          <w:bCs/>
          <w:rtl/>
        </w:rPr>
        <w:t>חזו"א</w:t>
      </w:r>
      <w:r>
        <w:rPr>
          <w:rtl/>
        </w:rPr>
        <w:t xml:space="preserve"> (חו"מ ליק' ה ז) ביאר דגדר שטר, דע"י החזקת השטר נחשב שמחזיק את החוב ביד המלוה. ואע"ג דעיקר ראיית השטר משום שטרך בידי מאי בעי, מ"מ אין עיקרו ראיה ועדות, אלא שמחזיק את החוב מיד המלוה.</w:t>
      </w:r>
    </w:p>
  </w:footnote>
  <w:footnote w:id="302">
    <w:p w14:paraId="1F16F7D8" w14:textId="77777777" w:rsidR="00D65752" w:rsidRDefault="00000000" w:rsidP="0072412F">
      <w:pPr>
        <w:pStyle w:val="Footnote"/>
        <w:bidi/>
      </w:pPr>
      <w:r>
        <w:rPr>
          <w:rStyle w:val="ac"/>
          <w:rtl/>
        </w:rPr>
        <w:footnoteRef/>
      </w:r>
      <w:r>
        <w:rPr>
          <w:rtl/>
        </w:rPr>
        <w:t>וכ”כ ה</w:t>
      </w:r>
      <w:r>
        <w:rPr>
          <w:b/>
          <w:bCs/>
          <w:rtl/>
        </w:rPr>
        <w:t>קצות</w:t>
      </w:r>
      <w:r>
        <w:rPr>
          <w:rtl/>
        </w:rPr>
        <w:t xml:space="preserve"> (צב ד) דאע"ג דלענין תשלומין בחזקה שלא פרע משום חזקה דשטרא בידו מה בעי וחייב לשלם. אפ"ה לשבועה לא מיפסל עד שיוודע לך בבירור שנשבע לשקר. דשבועה שאני שעל דעתו הוא נשבע. {ויל"פ דאף דנתברר שלא פרע, אין כאן הוכחה שידע שפרע. ושמא שכח, ובאמת סבור שפרע, ונשבע ע”פ דעתו. ואף דבעלמא לא תלי כה"ג, מ"מ גדר חזקה מהני רק באופן ישיר}.</w:t>
      </w:r>
    </w:p>
    <w:p w14:paraId="4F2EDCD4" w14:textId="77777777" w:rsidR="00D65752" w:rsidRDefault="00000000" w:rsidP="0072412F">
      <w:pPr>
        <w:pStyle w:val="Footnote"/>
        <w:bidi/>
      </w:pPr>
      <w:r>
        <w:rPr>
          <w:rtl/>
        </w:rPr>
        <w:tab/>
        <w:t>[וכעי"ז יש להעיר דהחוטף מתחת יד חבירו נחשב גזלן וכדאי' לקמן לד, דחזקה מה שתח"י הרי הוא שלו. ונפסל לעדות ונענש. ואילו מי שנשבע שפלוני חטף ממנו לא אמרי' דהוה שבועת שקר. אף דהוה כנגד חזקה דמה שתח"י הרי הוא שלו].</w:t>
      </w:r>
    </w:p>
  </w:footnote>
  <w:footnote w:id="303">
    <w:p w14:paraId="53DA962B" w14:textId="77777777" w:rsidR="00D65752" w:rsidRDefault="00000000" w:rsidP="0072412F">
      <w:pPr>
        <w:pStyle w:val="Footnote"/>
        <w:bidi/>
      </w:pPr>
      <w:r>
        <w:rPr>
          <w:rStyle w:val="ac"/>
          <w:rtl/>
        </w:rPr>
        <w:footnoteRef/>
      </w:r>
      <w:r>
        <w:rPr>
          <w:rtl/>
        </w:rPr>
        <w:t>וע"ד מש"כ ה</w:t>
      </w:r>
      <w:r>
        <w:rPr>
          <w:b/>
          <w:bCs/>
          <w:rtl/>
        </w:rPr>
        <w:t>גר"א</w:t>
      </w:r>
      <w:r>
        <w:rPr>
          <w:rtl/>
        </w:rPr>
        <w:t xml:space="preserve"> (עח ח) לדון אי חזקת אין אדם פורע הוה כמו עדים. {ומשמע דכוונת הגר"א דיש אופני גדרי בירור, וקמ"ל דאינו כמו עדים. ומש"ה לא מהני אלא על גוף הממון}.</w:t>
      </w:r>
    </w:p>
  </w:footnote>
  <w:footnote w:id="304">
    <w:p w14:paraId="03BFD1B5" w14:textId="77777777" w:rsidR="00D65752" w:rsidRDefault="00000000" w:rsidP="0072412F">
      <w:pPr>
        <w:pStyle w:val="Footnote"/>
        <w:bidi/>
      </w:pPr>
      <w:r>
        <w:rPr>
          <w:rStyle w:val="ac"/>
          <w:rtl/>
        </w:rPr>
        <w:footnoteRef/>
      </w:r>
      <w:r>
        <w:rPr>
          <w:rtl/>
        </w:rPr>
        <w:t>ע"ע תוס' (לקמן ע: ד"ה סוף וד"ה אמר, ושא”ר שם) בכוונת רמי בר חמא.</w:t>
      </w:r>
    </w:p>
  </w:footnote>
  <w:footnote w:id="305">
    <w:p w14:paraId="70DCB74F" w14:textId="77777777" w:rsidR="00D65752" w:rsidRDefault="00000000" w:rsidP="0072412F">
      <w:pPr>
        <w:pStyle w:val="Footnote"/>
        <w:bidi/>
      </w:pPr>
      <w:r>
        <w:rPr>
          <w:rStyle w:val="ac"/>
          <w:rtl/>
        </w:rPr>
        <w:footnoteRef/>
      </w:r>
      <w:r>
        <w:rPr>
          <w:rtl/>
        </w:rPr>
        <w:t>וה</w:t>
      </w:r>
      <w:r>
        <w:rPr>
          <w:b/>
          <w:bCs/>
          <w:rtl/>
        </w:rPr>
        <w:t>ריטב"א</w:t>
      </w:r>
      <w:r>
        <w:rPr>
          <w:rtl/>
        </w:rPr>
        <w:t xml:space="preserve"> שם חילק עוד עיי"ש. וב</w:t>
      </w:r>
      <w:r>
        <w:rPr>
          <w:b/>
          <w:bCs/>
          <w:rtl/>
        </w:rPr>
        <w:t>רא"ש</w:t>
      </w:r>
      <w:r>
        <w:rPr>
          <w:rtl/>
        </w:rPr>
        <w:t xml:space="preserve"> (שם יא) כתב דה</w:t>
      </w:r>
      <w:r>
        <w:rPr>
          <w:b/>
          <w:bCs/>
          <w:rtl/>
        </w:rPr>
        <w:t>רי"ף</w:t>
      </w:r>
      <w:r>
        <w:rPr>
          <w:rtl/>
        </w:rPr>
        <w:t xml:space="preserve"> לא פסק כסוגיא שם דקי"ל (כאן) דלא אתי מ"ל לשקר ועקרה לחזקה</w:t>
      </w:r>
    </w:p>
  </w:footnote>
  <w:footnote w:id="306">
    <w:p w14:paraId="5E71587E" w14:textId="77777777" w:rsidR="00D65752" w:rsidRDefault="00000000" w:rsidP="0072412F">
      <w:pPr>
        <w:pStyle w:val="Footnote"/>
        <w:bidi/>
      </w:pPr>
      <w:r>
        <w:rPr>
          <w:rStyle w:val="ac"/>
          <w:rtl/>
        </w:rPr>
        <w:footnoteRef/>
      </w:r>
      <w:r>
        <w:rPr>
          <w:rtl/>
        </w:rPr>
        <w:t>ובפשוטו כל זה מורה ד'חזקה' דסוגיין אינו בגדר עדים ואנן סהדי, אלא קביעת</w:t>
      </w:r>
      <w:r>
        <w:rPr>
          <w:i/>
          <w:iCs/>
          <w:rtl/>
        </w:rPr>
        <w:t xml:space="preserve"> </w:t>
      </w:r>
      <w:r>
        <w:rPr>
          <w:rtl/>
        </w:rPr>
        <w:t>סתמא, וכמו חזקה מה שתחת יד האדם שלו, שודאי מצוי שמשאילים חפצים, אלא שכשרואים חפץ אצל חבירו לא מחדשים שהוא פקדון, ורואים אותו בפשוטו כבעלים. וה"נ חזקה חוב תו"ז, בפשוטו רואים אותו בחזקתו שלא יפרעו. ובזה דומה לחזקה דאיתחזק שאין לו אחים.</w:t>
      </w:r>
    </w:p>
  </w:footnote>
  <w:footnote w:id="307">
    <w:p w14:paraId="3D5CD149" w14:textId="77777777" w:rsidR="00D65752" w:rsidRDefault="00000000" w:rsidP="0072412F">
      <w:pPr>
        <w:pStyle w:val="Footnote"/>
        <w:bidi/>
      </w:pPr>
      <w:r>
        <w:rPr>
          <w:rStyle w:val="ac"/>
          <w:rtl/>
        </w:rPr>
        <w:footnoteRef/>
      </w:r>
      <w:r>
        <w:rPr>
          <w:rtl/>
        </w:rPr>
        <w:t>וה</w:t>
      </w:r>
      <w:r>
        <w:rPr>
          <w:b/>
          <w:bCs/>
          <w:rtl/>
        </w:rPr>
        <w:t>שיטה לא נודע למי</w:t>
      </w:r>
      <w:r>
        <w:rPr>
          <w:rtl/>
        </w:rPr>
        <w:t xml:space="preserve"> (קידושין שם) תי' דחזקה דהכא מעליא טפי דחזקה דכו”ע לא עבידי דפרעי בזו זימנא, ואינה על האדם זה בלבד.</w:t>
      </w:r>
    </w:p>
  </w:footnote>
  <w:footnote w:id="308">
    <w:p w14:paraId="2CD5AC7F" w14:textId="77777777" w:rsidR="00D65752" w:rsidRDefault="00000000" w:rsidP="0072412F">
      <w:pPr>
        <w:pStyle w:val="Footnote"/>
        <w:bidi/>
      </w:pPr>
      <w:r>
        <w:rPr>
          <w:rStyle w:val="ac"/>
          <w:rtl/>
        </w:rPr>
        <w:footnoteRef/>
      </w:r>
      <w:r>
        <w:rPr>
          <w:rtl/>
        </w:rPr>
        <w:t>וה</w:t>
      </w:r>
      <w:r>
        <w:rPr>
          <w:b/>
          <w:bCs/>
          <w:rtl/>
        </w:rPr>
        <w:t>קצות</w:t>
      </w:r>
      <w:r>
        <w:rPr>
          <w:rtl/>
        </w:rPr>
        <w:t xml:space="preserve"> (צט ג) העיר דלתתו במתנה הוה מיגו דבידו, ולרמב"ן מהני בידו במקום חזקה. ותי' דלא ירצה לתת בחינם. וקו' הרמב"ן דיש מיגו שהיה מוכרו קודם וכדו'. ואינו מיגו דבידו.</w:t>
      </w:r>
    </w:p>
  </w:footnote>
  <w:footnote w:id="309">
    <w:p w14:paraId="1C4748D9" w14:textId="77777777" w:rsidR="00D65752" w:rsidRDefault="00000000" w:rsidP="0072412F">
      <w:pPr>
        <w:pStyle w:val="Footnote"/>
        <w:bidi/>
      </w:pPr>
      <w:r>
        <w:rPr>
          <w:rStyle w:val="ac"/>
          <w:rtl/>
        </w:rPr>
        <w:footnoteRef/>
      </w:r>
      <w:r>
        <w:rPr>
          <w:rtl/>
        </w:rPr>
        <w:t>והביאו מה</w:t>
      </w:r>
      <w:r>
        <w:rPr>
          <w:b/>
          <w:bCs/>
          <w:rtl/>
        </w:rPr>
        <w:t>תומים</w:t>
      </w:r>
      <w:r>
        <w:rPr>
          <w:rtl/>
        </w:rPr>
        <w:t xml:space="preserve"> (כללי מיגו ז) בשם ה</w:t>
      </w:r>
      <w:r>
        <w:rPr>
          <w:b/>
          <w:bCs/>
          <w:rtl/>
        </w:rPr>
        <w:t>מהרי"ט</w:t>
      </w:r>
      <w:r>
        <w:rPr>
          <w:rtl/>
        </w:rPr>
        <w:t xml:space="preserve"> דחלק על תוס' דא"א לכוף את היבם ליבם ע"י מיגו דנחשב מיגו להוציא. והתומים חלק דל"ש הך סברא דמיגו להוציא הוא רק נגד חזקת ממון. ובמהרי"ט מבואר דנחשב מיגו להוציא במה שמחייבו מעשה.</w:t>
      </w:r>
    </w:p>
  </w:footnote>
  <w:footnote w:id="310">
    <w:p w14:paraId="75C275F6" w14:textId="77777777" w:rsidR="00D65752" w:rsidRDefault="00000000" w:rsidP="0072412F">
      <w:pPr>
        <w:pStyle w:val="Footnote"/>
        <w:bidi/>
      </w:pPr>
      <w:r>
        <w:rPr>
          <w:rStyle w:val="ac"/>
          <w:rtl/>
        </w:rPr>
        <w:footnoteRef/>
      </w:r>
      <w:r>
        <w:rPr>
          <w:rtl/>
        </w:rPr>
        <w:t>[וכן למש"כ ה</w:t>
      </w:r>
      <w:r>
        <w:rPr>
          <w:b/>
          <w:bCs/>
          <w:rtl/>
        </w:rPr>
        <w:t>ש"ך</w:t>
      </w:r>
      <w:r>
        <w:rPr>
          <w:rtl/>
        </w:rPr>
        <w:t xml:space="preserve"> (קח הנ"ל) דסוגיין הפה שאסר לק"מ. וצ”ע דהש”ך כאן לא העלה צד זה].</w:t>
      </w:r>
    </w:p>
  </w:footnote>
  <w:footnote w:id="311">
    <w:p w14:paraId="403442FF" w14:textId="77777777" w:rsidR="00D65752" w:rsidRDefault="00000000" w:rsidP="0072412F">
      <w:pPr>
        <w:pStyle w:val="Footnote"/>
        <w:bidi/>
      </w:pPr>
      <w:r>
        <w:rPr>
          <w:rStyle w:val="ac"/>
          <w:rtl/>
        </w:rPr>
        <w:footnoteRef/>
      </w:r>
      <w:r>
        <w:rPr>
          <w:rtl/>
        </w:rPr>
        <w:t xml:space="preserve">וצ"ב הסברא, דמ"מ אינו נגד חזקה, ומהו 'לא אלים'. וע' </w:t>
      </w:r>
      <w:r>
        <w:rPr>
          <w:b/>
          <w:bCs/>
          <w:rtl/>
        </w:rPr>
        <w:t>קוב"ש</w:t>
      </w:r>
      <w:r>
        <w:rPr>
          <w:rtl/>
        </w:rPr>
        <w:t xml:space="preserve"> (ח"ב ג) דביאר זה ע"ד כח טענה.</w:t>
      </w:r>
    </w:p>
  </w:footnote>
  <w:footnote w:id="312">
    <w:p w14:paraId="2FFB0861" w14:textId="77777777" w:rsidR="00D65752" w:rsidRDefault="00000000" w:rsidP="0072412F">
      <w:pPr>
        <w:pStyle w:val="Footnote"/>
        <w:bidi/>
      </w:pPr>
      <w:r>
        <w:rPr>
          <w:rStyle w:val="ac"/>
          <w:rtl/>
        </w:rPr>
        <w:footnoteRef/>
      </w:r>
      <w:r>
        <w:rPr>
          <w:rtl/>
        </w:rPr>
        <w:t>וצ"ב דמפורש בגמ' שבועות [הו' בתוס'] דאף שבאו אח"כ עדים ל"מ, דהודאת בע"ד כק' עדים. ושמעתי לפרש דכוונת רע"א דהוה הוכחה מתוך דבריו, וע"י אומדנא זו יש כאן הודאה המחייבתו, ולא איכפ"ל שיש עדים על גוף המעשה. [דאין כאן ראיה על דעתו].</w:t>
      </w:r>
    </w:p>
  </w:footnote>
  <w:footnote w:id="313">
    <w:p w14:paraId="4C7D3F9D" w14:textId="77777777" w:rsidR="00D65752" w:rsidRDefault="00000000" w:rsidP="0072412F">
      <w:pPr>
        <w:pStyle w:val="Footnote"/>
        <w:bidi/>
      </w:pPr>
      <w:r>
        <w:rPr>
          <w:rStyle w:val="ac"/>
          <w:rtl/>
        </w:rPr>
        <w:footnoteRef/>
      </w:r>
      <w:r>
        <w:rPr>
          <w:rtl/>
        </w:rPr>
        <w:t>וה</w:t>
      </w:r>
      <w:r>
        <w:rPr>
          <w:b/>
          <w:bCs/>
          <w:rtl/>
        </w:rPr>
        <w:t>רמב"ן</w:t>
      </w:r>
      <w:r>
        <w:rPr>
          <w:rtl/>
        </w:rPr>
        <w:t xml:space="preserve"> כת' די"ל דבסוגיין איירי בדאיכא עדים שלווה ופרע [וכגמ' שבועות שם].</w:t>
      </w:r>
    </w:p>
  </w:footnote>
  <w:footnote w:id="314">
    <w:p w14:paraId="7BFE43B9" w14:textId="77777777" w:rsidR="00D65752" w:rsidRDefault="00000000" w:rsidP="0072412F">
      <w:pPr>
        <w:pStyle w:val="Footnote"/>
        <w:bidi/>
      </w:pPr>
      <w:r>
        <w:rPr>
          <w:rStyle w:val="ac"/>
          <w:rtl/>
        </w:rPr>
        <w:footnoteRef/>
      </w:r>
      <w:r>
        <w:rPr>
          <w:rtl/>
        </w:rPr>
        <w:t>ואפשר דל"מ לתרץ דבריו מחמת גדר הודאת בע"ד, דנחשב שמחייב עצמו.</w:t>
      </w:r>
    </w:p>
  </w:footnote>
  <w:footnote w:id="315">
    <w:p w14:paraId="6478FA4E" w14:textId="77777777" w:rsidR="00D65752" w:rsidRDefault="00000000" w:rsidP="0072412F">
      <w:pPr>
        <w:pStyle w:val="Footnote"/>
        <w:bidi/>
      </w:pPr>
      <w:r>
        <w:rPr>
          <w:rStyle w:val="ac"/>
          <w:rtl/>
        </w:rPr>
        <w:footnoteRef/>
      </w:r>
      <w:r>
        <w:rPr>
          <w:rtl/>
        </w:rPr>
        <w:t>וה</w:t>
      </w:r>
      <w:r>
        <w:rPr>
          <w:b/>
          <w:bCs/>
          <w:rtl/>
        </w:rPr>
        <w:t>גר"א</w:t>
      </w:r>
      <w:r>
        <w:rPr>
          <w:rtl/>
        </w:rPr>
        <w:t xml:space="preserve"> (עח כב) ציין כדאי' ב”ק ק גבי מוגרמת.</w:t>
      </w:r>
    </w:p>
  </w:footnote>
  <w:footnote w:id="316">
    <w:p w14:paraId="102763F9" w14:textId="77777777" w:rsidR="00D65752" w:rsidRDefault="00000000" w:rsidP="0072412F">
      <w:pPr>
        <w:pStyle w:val="Footnote"/>
        <w:bidi/>
      </w:pPr>
      <w:r>
        <w:rPr>
          <w:rStyle w:val="ac"/>
          <w:rtl/>
        </w:rPr>
        <w:footnoteRef/>
      </w:r>
      <w:r>
        <w:rPr>
          <w:rtl/>
        </w:rPr>
        <w:t>ולשון ה</w:t>
      </w:r>
      <w:r>
        <w:rPr>
          <w:b/>
          <w:bCs/>
          <w:rtl/>
        </w:rPr>
        <w:t>רשב"א</w:t>
      </w:r>
      <w:r>
        <w:rPr>
          <w:rtl/>
        </w:rPr>
        <w:t xml:space="preserve"> דכה”ג זה אינו מוכיח שרוצה להאריך ולבנות עוד כנגד אורך הכותל. [ומשמע דל”צ גילוי דאין דעתו להוסיף, אלא דבסתמא אינו חייב. אלא דהיכא דסמך מקצת נחשב גילוי דדעתו להוסיף. וע' בסמוך בשם החזו”א].</w:t>
      </w:r>
    </w:p>
  </w:footnote>
  <w:footnote w:id="317">
    <w:p w14:paraId="5232EE92" w14:textId="77777777" w:rsidR="00D65752" w:rsidRDefault="00000000" w:rsidP="0072412F">
      <w:pPr>
        <w:pStyle w:val="Footnote"/>
        <w:bidi/>
      </w:pPr>
      <w:r>
        <w:rPr>
          <w:rStyle w:val="ac"/>
          <w:rtl/>
        </w:rPr>
        <w:footnoteRef/>
      </w:r>
      <w:r>
        <w:rPr>
          <w:rtl/>
        </w:rPr>
        <w:t>ויש שכתבו דהוא משום דאמרי' דאף אם עכשיו אינו רוצה להאריך, בעתיד אנן סהדי דיאריך. וצ"ב היאך אפשר לחייבו על העתיד.</w:t>
      </w:r>
    </w:p>
  </w:footnote>
  <w:footnote w:id="318">
    <w:p w14:paraId="06F729D7" w14:textId="77777777" w:rsidR="00D65752" w:rsidRDefault="00000000" w:rsidP="0072412F">
      <w:pPr>
        <w:pStyle w:val="Footnote"/>
        <w:bidi/>
      </w:pPr>
      <w:r>
        <w:rPr>
          <w:rStyle w:val="ac"/>
          <w:rtl/>
        </w:rPr>
        <w:footnoteRef/>
      </w:r>
      <w:r>
        <w:rPr>
          <w:rtl/>
        </w:rPr>
        <w:t>[וצ"ב כוונתו, מנ"ל דאיירי בחזקה של מחילה, נימא דאיירי בקנין. ואפשר דכוונתו דאי הנידון לפרש קנין סתמא, א"כ אמאי נקט חזקה].</w:t>
      </w:r>
    </w:p>
  </w:footnote>
  <w:footnote w:id="319">
    <w:p w14:paraId="530CC591" w14:textId="77777777" w:rsidR="00D65752" w:rsidRDefault="00000000" w:rsidP="0072412F">
      <w:pPr>
        <w:pStyle w:val="Footnote"/>
        <w:bidi/>
      </w:pPr>
      <w:r>
        <w:rPr>
          <w:rStyle w:val="ac"/>
          <w:rtl/>
        </w:rPr>
        <w:footnoteRef/>
      </w:r>
      <w:r>
        <w:rPr>
          <w:rtl/>
        </w:rPr>
        <w:t>וה</w:t>
      </w:r>
      <w:r>
        <w:rPr>
          <w:b/>
          <w:bCs/>
          <w:rtl/>
        </w:rPr>
        <w:t xml:space="preserve">קצות </w:t>
      </w:r>
      <w:r>
        <w:rPr>
          <w:rtl/>
        </w:rPr>
        <w:t>(קמ ג) הביא מדברי הרא"ש כאן דמהני חזקת ג' שנים אף כשהבעלים משתמש עמו, ולא דמי ללקמן ל. שאם נשתמש הבעלים עמו,דנחשב שימוש הבעלים חסרון בחזקה או מחאה וע' לקמן.ויל"ד האם הטעם שכאן הדרך להשתמש כך.או דשאני שימוש שותפות</w:t>
      </w:r>
    </w:p>
  </w:footnote>
  <w:footnote w:id="320">
    <w:p w14:paraId="2C0428D0" w14:textId="77777777" w:rsidR="00D65752" w:rsidRDefault="00000000" w:rsidP="0072412F">
      <w:pPr>
        <w:pStyle w:val="Footnote"/>
        <w:bidi/>
      </w:pPr>
      <w:r>
        <w:rPr>
          <w:rStyle w:val="ac"/>
          <w:rtl/>
        </w:rPr>
        <w:footnoteRef/>
      </w:r>
      <w:r>
        <w:rPr>
          <w:rtl/>
        </w:rPr>
        <w:t>[וה</w:t>
      </w:r>
      <w:r>
        <w:rPr>
          <w:b/>
          <w:bCs/>
          <w:rtl/>
        </w:rPr>
        <w:t>רמב"ן</w:t>
      </w:r>
      <w:r>
        <w:rPr>
          <w:rtl/>
        </w:rPr>
        <w:t xml:space="preserve"> חלק דמבואר (לקמן כט.) דגדר חזקת ג"ש משום דמיזדהר בשטרו. ובדעת הריב"ם משמע דהוה שיעור זמן שסובל הנזק. וצ"ע ממסקנת הגמ' (לקמן כט.). ואפשר דכיון דנקבע שיעור חזקה ג' שנים לא פלוג. [א"נ אחרי שהורגלו בשאר חזקות כן, אף בזה מקפיד בשיעור זה].</w:t>
      </w:r>
    </w:p>
  </w:footnote>
  <w:footnote w:id="321">
    <w:p w14:paraId="369E84EF" w14:textId="77777777" w:rsidR="00D65752" w:rsidRDefault="00000000" w:rsidP="0072412F">
      <w:pPr>
        <w:pStyle w:val="Footnote"/>
        <w:bidi/>
      </w:pPr>
      <w:r>
        <w:rPr>
          <w:rStyle w:val="ac"/>
          <w:rtl/>
        </w:rPr>
        <w:footnoteRef/>
      </w:r>
      <w:r>
        <w:rPr>
          <w:rtl/>
        </w:rPr>
        <w:t>וכן מבואר ב</w:t>
      </w:r>
      <w:r>
        <w:rPr>
          <w:b/>
          <w:bCs/>
          <w:rtl/>
        </w:rPr>
        <w:t>רש"י</w:t>
      </w:r>
      <w:r>
        <w:rPr>
          <w:rtl/>
        </w:rPr>
        <w:t xml:space="preserve"> (ז.) דחזקת חלונות בג' שנים.</w:t>
      </w:r>
    </w:p>
  </w:footnote>
  <w:footnote w:id="322">
    <w:p w14:paraId="7A5EA8B3" w14:textId="77777777" w:rsidR="00D65752" w:rsidRDefault="00000000" w:rsidP="0072412F">
      <w:pPr>
        <w:pStyle w:val="Footnote"/>
        <w:bidi/>
      </w:pPr>
      <w:r>
        <w:rPr>
          <w:rStyle w:val="ac"/>
          <w:rtl/>
        </w:rPr>
        <w:footnoteRef/>
      </w:r>
      <w:r>
        <w:rPr>
          <w:rtl/>
        </w:rPr>
        <w:t>וה</w:t>
      </w:r>
      <w:r>
        <w:rPr>
          <w:b/>
          <w:bCs/>
          <w:rtl/>
        </w:rPr>
        <w:t>אחרונים</w:t>
      </w:r>
      <w:r>
        <w:rPr>
          <w:rtl/>
        </w:rPr>
        <w:t xml:space="preserve"> דנו האם שא"ר פליגי דמחילה אינו קונה לענין תשמישים. או דכו"ע מודו דאם נתכוון למחול דקנה זכות זה ואינו יכול לחזור בו. אלא דלא מהני חזקה בלא טענה, על סמך שנשתמש בפניו וסתמא מחל. [דחזקה שאין עמה טענה אינה חזקה].</w:t>
      </w:r>
    </w:p>
  </w:footnote>
  <w:footnote w:id="323">
    <w:p w14:paraId="1C7AE01A" w14:textId="77777777" w:rsidR="00D65752" w:rsidRDefault="00000000" w:rsidP="0072412F">
      <w:pPr>
        <w:pStyle w:val="Footnote"/>
        <w:bidi/>
      </w:pPr>
      <w:r>
        <w:rPr>
          <w:rStyle w:val="ac"/>
          <w:rtl/>
        </w:rPr>
        <w:footnoteRef/>
      </w:r>
      <w:r>
        <w:rPr>
          <w:rtl/>
        </w:rPr>
        <w:t>וכת' דאף אכילת פירות, לאחר שאכל את הפירות הוה חוב בעלמא ויכול למוחלו, מה שאין כן בגופו של קרקע. [אבל קודם שאכל ל"ש מחילה].</w:t>
      </w:r>
    </w:p>
  </w:footnote>
  <w:footnote w:id="324">
    <w:p w14:paraId="30F40FB3" w14:textId="77777777" w:rsidR="00D65752" w:rsidRDefault="00000000" w:rsidP="0072412F">
      <w:pPr>
        <w:pStyle w:val="Footnote"/>
        <w:bidi/>
      </w:pPr>
      <w:r>
        <w:rPr>
          <w:rStyle w:val="ac"/>
          <w:rtl/>
        </w:rPr>
        <w:footnoteRef/>
      </w:r>
      <w:r>
        <w:rPr>
          <w:rtl/>
        </w:rPr>
        <w:t>דשימוש זה נספח לקרקעו. {ומשתמש בשלו, ומתפרש השימוש גם כשלו, כל שאין זכות סותרת [אלא כיון ששימוש זה פוגע בזכות חבירו, ויכול למונעו], וע"י מחילה נחשב התרחבות לביתו [ולא שקנה שכירות חיצוני אצל חבירו]}.</w:t>
      </w:r>
    </w:p>
  </w:footnote>
  <w:footnote w:id="325">
    <w:p w14:paraId="1E0B2018" w14:textId="77777777" w:rsidR="00D65752" w:rsidRDefault="00000000" w:rsidP="0072412F">
      <w:pPr>
        <w:pStyle w:val="Footnote"/>
        <w:bidi/>
      </w:pPr>
      <w:r>
        <w:rPr>
          <w:rStyle w:val="ac"/>
          <w:rtl/>
        </w:rPr>
        <w:footnoteRef/>
      </w:r>
      <w:r>
        <w:rPr>
          <w:rtl/>
        </w:rPr>
        <w:t>וכעין חזקה להולכי אושא כח., אלא דבקרקע בעי ג"ש וטענה להוציאו מרשות בעליו. אבל תשמישין לא נחשב הוצאה מהבעלים, ולאלתר הוה בחזקתו.</w:t>
      </w:r>
    </w:p>
  </w:footnote>
  <w:footnote w:id="326">
    <w:p w14:paraId="2BDAF8EF" w14:textId="77777777" w:rsidR="00D65752" w:rsidRDefault="00000000" w:rsidP="0072412F">
      <w:pPr>
        <w:pStyle w:val="Footnote"/>
        <w:bidi/>
      </w:pPr>
      <w:r>
        <w:rPr>
          <w:rStyle w:val="ac"/>
          <w:rtl/>
        </w:rPr>
        <w:footnoteRef/>
      </w:r>
      <w:r>
        <w:rPr>
          <w:rtl/>
        </w:rPr>
        <w:t>[וה</w:t>
      </w:r>
      <w:r>
        <w:rPr>
          <w:b/>
          <w:bCs/>
          <w:rtl/>
        </w:rPr>
        <w:t>ברכ"ש</w:t>
      </w:r>
      <w:r>
        <w:rPr>
          <w:rtl/>
        </w:rPr>
        <w:t xml:space="preserve"> דן דלפ"ז מהני מחילה רק אחרי שהשתמש והחזיק, ול"מ מתחילה מחילה שיוכל להשתמש].</w:t>
      </w:r>
    </w:p>
  </w:footnote>
  <w:footnote w:id="327">
    <w:p w14:paraId="0A8CB5DB" w14:textId="77777777" w:rsidR="00D65752" w:rsidRDefault="00000000" w:rsidP="0072412F">
      <w:pPr>
        <w:pStyle w:val="Footnote"/>
        <w:bidi/>
      </w:pPr>
      <w:r>
        <w:rPr>
          <w:rStyle w:val="ac"/>
          <w:rtl/>
        </w:rPr>
        <w:footnoteRef/>
      </w:r>
      <w:r>
        <w:rPr>
          <w:rtl/>
        </w:rPr>
        <w:t>אמנם ב</w:t>
      </w:r>
      <w:r>
        <w:rPr>
          <w:b/>
          <w:bCs/>
          <w:rtl/>
        </w:rPr>
        <w:t>רמב"ם</w:t>
      </w:r>
      <w:r>
        <w:rPr>
          <w:rtl/>
        </w:rPr>
        <w:t xml:space="preserve"> (ח ז) ושו"ע (קנג יז) מבואר דעליו להביא ראיה שהחזיק, וביארו האחרונים (</w:t>
      </w:r>
      <w:r>
        <w:rPr>
          <w:b/>
          <w:bCs/>
          <w:rtl/>
        </w:rPr>
        <w:t>נתיבות</w:t>
      </w:r>
      <w:r>
        <w:rPr>
          <w:rtl/>
        </w:rPr>
        <w:t xml:space="preserve"> קנג יד) שצריך ראיה להשתמש בשל מרא קמא.</w:t>
      </w:r>
    </w:p>
  </w:footnote>
  <w:footnote w:id="328">
    <w:p w14:paraId="53293B8B" w14:textId="77777777" w:rsidR="00D65752" w:rsidRDefault="00000000" w:rsidP="0072412F">
      <w:pPr>
        <w:pStyle w:val="Footnote"/>
        <w:bidi/>
      </w:pPr>
      <w:r>
        <w:rPr>
          <w:rStyle w:val="ac"/>
          <w:rtl/>
        </w:rPr>
        <w:footnoteRef/>
      </w:r>
      <w:r>
        <w:rPr>
          <w:b/>
          <w:bCs/>
          <w:rtl/>
        </w:rPr>
        <w:t xml:space="preserve">ור' שמואל </w:t>
      </w:r>
      <w:r>
        <w:rPr>
          <w:rtl/>
        </w:rPr>
        <w:t>ביאר כוונת ה</w:t>
      </w:r>
      <w:r>
        <w:rPr>
          <w:b/>
          <w:bCs/>
          <w:rtl/>
        </w:rPr>
        <w:t>נמוק"י</w:t>
      </w:r>
      <w:r>
        <w:rPr>
          <w:rtl/>
        </w:rPr>
        <w:t xml:space="preserve"> דוקא בספיקא דדינא, ויש לו חזקה שרגיל להתנהג בצורה מסויימת ואין לנו זכות למונעו מספק. ולא שיש הכרעה במשפטי הממון.</w:t>
      </w:r>
    </w:p>
  </w:footnote>
  <w:footnote w:id="329">
    <w:p w14:paraId="6FDE2B0B" w14:textId="77777777" w:rsidR="00D65752" w:rsidRDefault="00000000" w:rsidP="0072412F">
      <w:pPr>
        <w:pStyle w:val="Footnote"/>
        <w:bidi/>
      </w:pPr>
      <w:r>
        <w:rPr>
          <w:rStyle w:val="ac"/>
          <w:rtl/>
        </w:rPr>
        <w:footnoteRef/>
      </w:r>
      <w:r>
        <w:rPr>
          <w:rtl/>
        </w:rPr>
        <w:t>והביא ראיה מלישנא דרשאי לשנות לשפכי, אבל לא לצריפא דאורבני. ואת"ל דקמ"ל דרשאי להוסיף בנזק, מ"ש צריפא דאורבני.</w:t>
      </w:r>
    </w:p>
  </w:footnote>
  <w:footnote w:id="330">
    <w:p w14:paraId="39264640" w14:textId="77777777" w:rsidR="00D65752" w:rsidRDefault="00000000" w:rsidP="0072412F">
      <w:pPr>
        <w:pStyle w:val="Footnote"/>
        <w:bidi/>
      </w:pPr>
      <w:r>
        <w:rPr>
          <w:rStyle w:val="ac"/>
          <w:rtl/>
        </w:rPr>
        <w:footnoteRef/>
      </w:r>
      <w:r>
        <w:rPr>
          <w:rtl/>
        </w:rPr>
        <w:t>וכה"ק ה</w:t>
      </w:r>
      <w:r>
        <w:rPr>
          <w:b/>
          <w:bCs/>
          <w:rtl/>
        </w:rPr>
        <w:t>רשב"א</w:t>
      </w:r>
      <w:r>
        <w:rPr>
          <w:rtl/>
        </w:rPr>
        <w:t xml:space="preserve"> דמה מהני שהוסיפו בזה יתר על השלש. דטעמא דשלש משום דתלת שנין מזדהר איניש בשטריה טפי לא מזדהר (וכדלקמן כט.), ואף אם הוא מוחל ל' יום הרי כבר עברו טפי משלשים ויש בג' שנים כמה שלשים. ועוה"ק דלשון הגמ' דלאחר ג' שנים הוה חזקה, משמע דמהני החזקה לאלתר.</w:t>
      </w:r>
    </w:p>
  </w:footnote>
  <w:footnote w:id="331">
    <w:p w14:paraId="0C61C578" w14:textId="77777777" w:rsidR="00D65752" w:rsidRDefault="00000000" w:rsidP="0072412F">
      <w:pPr>
        <w:pStyle w:val="Footnote"/>
        <w:bidi/>
      </w:pPr>
      <w:r>
        <w:rPr>
          <w:rStyle w:val="ac"/>
          <w:rtl/>
        </w:rPr>
        <w:footnoteRef/>
      </w:r>
      <w:r>
        <w:rPr>
          <w:rtl/>
        </w:rPr>
        <w:t>ועפ"ז ביאר ה</w:t>
      </w:r>
      <w:r>
        <w:rPr>
          <w:b/>
          <w:bCs/>
          <w:rtl/>
        </w:rPr>
        <w:t>רמב"ן</w:t>
      </w:r>
      <w:r>
        <w:rPr>
          <w:rtl/>
        </w:rPr>
        <w:t xml:space="preserve"> דאף למ"ד דל"ל היזק ראיה בחצר, מודה בגג. וכמו דהזיקא דבית שאני. וכ"כ ה</w:t>
      </w:r>
      <w:r>
        <w:rPr>
          <w:b/>
          <w:bCs/>
          <w:rtl/>
        </w:rPr>
        <w:t>תוס' רי"ד</w:t>
      </w:r>
      <w:r>
        <w:rPr>
          <w:rtl/>
        </w:rPr>
        <w:t xml:space="preserve"> (ב:) דהיזיקא דגגין נמי שאני, דטובא מילי דצנועתא עביד איניש בגג דלא עביד בחצר [אך לא הזכיר באיזה גג איירי].</w:t>
      </w:r>
    </w:p>
  </w:footnote>
  <w:footnote w:id="332">
    <w:p w14:paraId="1DE13342" w14:textId="77777777" w:rsidR="00D65752" w:rsidRDefault="00000000" w:rsidP="0072412F">
      <w:pPr>
        <w:pStyle w:val="Footnote"/>
        <w:bidi/>
      </w:pPr>
      <w:r>
        <w:rPr>
          <w:rStyle w:val="ac"/>
          <w:rtl/>
        </w:rPr>
        <w:footnoteRef/>
      </w:r>
      <w:r>
        <w:rPr>
          <w:rtl/>
        </w:rPr>
        <w:t>[שהוא באופן דאינו ראוי כלל לתשמיש. אבל בסתם גג דיש תשמיש קצת חייב].</w:t>
      </w:r>
    </w:p>
  </w:footnote>
  <w:footnote w:id="333">
    <w:p w14:paraId="63783A53" w14:textId="77777777" w:rsidR="00D65752" w:rsidRDefault="00000000" w:rsidP="0072412F">
      <w:pPr>
        <w:pStyle w:val="Footnote"/>
        <w:bidi/>
      </w:pPr>
      <w:r>
        <w:rPr>
          <w:rStyle w:val="ac"/>
          <w:rtl/>
        </w:rPr>
        <w:footnoteRef/>
      </w:r>
      <w:r>
        <w:rPr>
          <w:rtl/>
        </w:rPr>
        <w:t>וכ"כ ה</w:t>
      </w:r>
      <w:r>
        <w:rPr>
          <w:b/>
          <w:bCs/>
          <w:rtl/>
        </w:rPr>
        <w:t>ר"ן</w:t>
      </w:r>
      <w:r>
        <w:rPr>
          <w:rtl/>
        </w:rPr>
        <w:t xml:space="preserve"> בשם ה</w:t>
      </w:r>
      <w:r>
        <w:rPr>
          <w:b/>
          <w:bCs/>
          <w:rtl/>
        </w:rPr>
        <w:t>רא"ה</w:t>
      </w:r>
      <w:r>
        <w:rPr>
          <w:rtl/>
        </w:rPr>
        <w:t xml:space="preserve"> דלא אפשר, שא"א לכוף א' לעשות בשלו. ואי"צ ששניהם יעשו כותל שלם, ואינו רוצה לבנות בכותל שאינו שלו. וכה"ג אין כופין שיסלק לגמרי, אלא שלא יראה להדיא.</w:t>
      </w:r>
    </w:p>
  </w:footnote>
  <w:footnote w:id="334">
    <w:p w14:paraId="166269B5" w14:textId="77777777" w:rsidR="00D65752" w:rsidRDefault="00000000" w:rsidP="0072412F">
      <w:pPr>
        <w:pStyle w:val="Footnote"/>
        <w:bidi/>
      </w:pPr>
      <w:r>
        <w:rPr>
          <w:rStyle w:val="ac"/>
          <w:rtl/>
        </w:rPr>
        <w:footnoteRef/>
      </w:r>
      <w:r>
        <w:rPr>
          <w:rtl/>
        </w:rPr>
        <w:t>ועד"ז ביארו בדין היזק ראיה (הו' לעיל ב:).</w:t>
      </w:r>
    </w:p>
  </w:footnote>
  <w:footnote w:id="335">
    <w:p w14:paraId="587DF947" w14:textId="77777777" w:rsidR="00D65752" w:rsidRDefault="00000000" w:rsidP="0072412F">
      <w:pPr>
        <w:pStyle w:val="Footnote"/>
        <w:bidi/>
      </w:pPr>
      <w:r>
        <w:rPr>
          <w:rStyle w:val="ac"/>
          <w:rtl/>
        </w:rPr>
        <w:footnoteRef/>
      </w:r>
      <w:r>
        <w:rPr>
          <w:rtl/>
        </w:rPr>
        <w:t>ועפ"ז כתב (בד"ה עכ"פ) דהסוגיא הוא רק לרבנן, אבל לר' יוסי על הניזק להרחיק את עצמו. וא"כ דוקא בהיזק ראיה שהוא מזיק בידים יש חיוב הרחקת נזיקין, אבל נתפס כגנב אינו חייב [אם לא משום חיובי שותפין]. והגמ' מיישבת את הברייתא כרבנן, והרמב"ם פסק כר' יוסי.</w:t>
      </w:r>
    </w:p>
  </w:footnote>
  <w:footnote w:id="336">
    <w:p w14:paraId="73D0FF4B" w14:textId="77777777" w:rsidR="00D65752" w:rsidRDefault="00000000" w:rsidP="0072412F">
      <w:pPr>
        <w:pStyle w:val="Footnote"/>
        <w:bidi/>
      </w:pPr>
      <w:r>
        <w:rPr>
          <w:rStyle w:val="ac"/>
          <w:rtl/>
        </w:rPr>
        <w:footnoteRef/>
      </w:r>
      <w:r>
        <w:rPr>
          <w:rtl/>
        </w:rPr>
        <w:t>ולכאורה בונים את הכותל במקום של שניהם.</w:t>
      </w:r>
    </w:p>
  </w:footnote>
  <w:footnote w:id="337">
    <w:p w14:paraId="33DECCAB" w14:textId="77777777" w:rsidR="00D65752" w:rsidRDefault="00000000" w:rsidP="0072412F">
      <w:pPr>
        <w:pStyle w:val="Footnote"/>
        <w:bidi/>
      </w:pPr>
      <w:r>
        <w:rPr>
          <w:rStyle w:val="ac"/>
          <w:rtl/>
        </w:rPr>
        <w:footnoteRef/>
      </w:r>
      <w:r>
        <w:rPr>
          <w:rtl/>
        </w:rPr>
        <w:t xml:space="preserve">אבל </w:t>
      </w:r>
      <w:r>
        <w:rPr>
          <w:b/>
          <w:bCs/>
          <w:rtl/>
        </w:rPr>
        <w:t>רבינו יונה</w:t>
      </w:r>
      <w:r>
        <w:rPr>
          <w:rtl/>
        </w:rPr>
        <w:t xml:space="preserve"> העתיק את הר"י מגאש דוקא כשגבוה ממנו ד' אמות.</w:t>
      </w:r>
    </w:p>
  </w:footnote>
  <w:footnote w:id="338">
    <w:p w14:paraId="055E8FAC" w14:textId="77777777" w:rsidR="00D65752" w:rsidRDefault="00000000" w:rsidP="0072412F">
      <w:pPr>
        <w:pStyle w:val="Footnote"/>
        <w:bidi/>
      </w:pPr>
      <w:r>
        <w:rPr>
          <w:rStyle w:val="ac"/>
          <w:rtl/>
        </w:rPr>
        <w:footnoteRef/>
      </w:r>
      <w:r>
        <w:rPr>
          <w:rtl/>
        </w:rPr>
        <w:t>[וכן אי' ע"ז ע: גבי נתפס כגנב דיין נסך]. [אבל לכאורה רש"י ורגמ"ה לא גרסו כן בסוגיין].</w:t>
      </w:r>
    </w:p>
  </w:footnote>
  <w:footnote w:id="339">
    <w:p w14:paraId="17BA5AE8" w14:textId="77777777" w:rsidR="00D65752" w:rsidRDefault="00000000" w:rsidP="0072412F">
      <w:pPr>
        <w:pStyle w:val="Footnote"/>
        <w:bidi/>
      </w:pPr>
      <w:r>
        <w:rPr>
          <w:rStyle w:val="ac"/>
          <w:rtl/>
        </w:rPr>
        <w:footnoteRef/>
      </w:r>
      <w:r>
        <w:rPr>
          <w:rtl/>
        </w:rPr>
        <w:t>ו</w:t>
      </w:r>
      <w:r>
        <w:rPr>
          <w:b/>
          <w:bCs/>
          <w:rtl/>
        </w:rPr>
        <w:t>רש"י</w:t>
      </w:r>
      <w:r>
        <w:rPr>
          <w:rtl/>
        </w:rPr>
        <w:t xml:space="preserve"> פי' אשטנדלינ"ר בלע"ז [ובלעזי רש"י תרגם להתמתח, להשתרע {התעמלות}]. וכת' דגרסי' אימצודי קא ממצדנא [לשון צידוד].</w:t>
      </w:r>
    </w:p>
  </w:footnote>
  <w:footnote w:id="340">
    <w:p w14:paraId="633E2A34" w14:textId="77777777" w:rsidR="00D65752" w:rsidRDefault="00000000" w:rsidP="0072412F">
      <w:pPr>
        <w:pStyle w:val="Footnote"/>
        <w:bidi/>
      </w:pPr>
      <w:r>
        <w:rPr>
          <w:rStyle w:val="ac"/>
          <w:rtl/>
        </w:rPr>
        <w:footnoteRef/>
      </w:r>
      <w:r>
        <w:rPr>
          <w:rtl/>
        </w:rPr>
        <w:t>דצריך לבנות הכותל במקום של שניהם. וא"א לבנות חציו בגובה התחתון וחציו מקרקע העליון, שהכותל לא יעמוד כך. [וכיון דחלק התחתון של הכותל הוה כנגד חצירו של תחתון הוא בוניהו. ואף שעומד במקום של שניהם].</w:t>
      </w:r>
    </w:p>
  </w:footnote>
  <w:footnote w:id="341">
    <w:p w14:paraId="62E6085F" w14:textId="77777777" w:rsidR="00D65752" w:rsidRDefault="00000000" w:rsidP="0072412F">
      <w:pPr>
        <w:pStyle w:val="Footnote"/>
        <w:bidi/>
      </w:pPr>
      <w:r>
        <w:rPr>
          <w:rStyle w:val="ac"/>
          <w:rtl/>
        </w:rPr>
        <w:footnoteRef/>
      </w:r>
      <w:r>
        <w:rPr>
          <w:rtl/>
        </w:rPr>
        <w:t>ואילו ב' חצירות גבוהות, ורק מקום הכותל נמוך ודאי חייבים לבנות מלמטה.</w:t>
      </w:r>
    </w:p>
  </w:footnote>
  <w:footnote w:id="342">
    <w:p w14:paraId="2DDC0B8A" w14:textId="77777777" w:rsidR="00D65752" w:rsidRDefault="00000000" w:rsidP="0072412F">
      <w:pPr>
        <w:pStyle w:val="Footnote"/>
        <w:bidi/>
      </w:pPr>
      <w:r>
        <w:rPr>
          <w:rStyle w:val="ac"/>
          <w:rtl/>
        </w:rPr>
        <w:footnoteRef/>
      </w:r>
      <w:r>
        <w:rPr>
          <w:rtl/>
        </w:rPr>
        <w:t>ומבואר דהא דבונין באבנים וכדו' משום גדרי שותפין בכותל, שיוכל להשתמש. ולא משום היזק ראיה. [וע' מש"ה לעיל ב.].</w:t>
      </w:r>
    </w:p>
  </w:footnote>
  <w:footnote w:id="343">
    <w:p w14:paraId="6DB37D9A" w14:textId="77777777" w:rsidR="00D65752" w:rsidRDefault="00000000" w:rsidP="0072412F">
      <w:pPr>
        <w:pStyle w:val="Footnote"/>
        <w:bidi/>
      </w:pPr>
      <w:r>
        <w:rPr>
          <w:rStyle w:val="ac"/>
          <w:rtl/>
        </w:rPr>
        <w:footnoteRef/>
      </w:r>
      <w:r>
        <w:rPr>
          <w:rtl/>
        </w:rPr>
        <w:t>[ולכאורה עיקר התי' דבונים על מקום התחתון, ולא על מקום שניהם. וצ”ע].</w:t>
      </w:r>
    </w:p>
  </w:footnote>
  <w:footnote w:id="344">
    <w:p w14:paraId="19E6804C" w14:textId="77777777" w:rsidR="00D65752" w:rsidRDefault="00000000" w:rsidP="0072412F">
      <w:pPr>
        <w:pStyle w:val="Footnote"/>
        <w:bidi/>
      </w:pPr>
      <w:r>
        <w:rPr>
          <w:rStyle w:val="ac"/>
          <w:rtl/>
        </w:rPr>
        <w:footnoteRef/>
      </w:r>
      <w:r>
        <w:rPr>
          <w:rtl/>
        </w:rPr>
        <w:t>כדדיירי אינשי. וה</w:t>
      </w:r>
      <w:r>
        <w:rPr>
          <w:b/>
          <w:bCs/>
          <w:rtl/>
        </w:rPr>
        <w:t>ריטב"א</w:t>
      </w:r>
      <w:r>
        <w:rPr>
          <w:rtl/>
        </w:rPr>
        <w:t xml:space="preserve"> כת' דהך שיעור לפי אותה שעה. והענין שיוכל לטלטל כל כליו בכל ביתו ברווח.</w:t>
      </w:r>
    </w:p>
  </w:footnote>
  <w:footnote w:id="345">
    <w:p w14:paraId="3AD4A71F" w14:textId="77777777" w:rsidR="00D65752" w:rsidRDefault="00000000" w:rsidP="0072412F">
      <w:pPr>
        <w:pStyle w:val="Footnote"/>
        <w:bidi/>
      </w:pPr>
      <w:r>
        <w:rPr>
          <w:rStyle w:val="ac"/>
          <w:rtl/>
        </w:rPr>
        <w:footnoteRef/>
      </w:r>
      <w:r>
        <w:rPr>
          <w:rtl/>
        </w:rPr>
        <w:t>וה</w:t>
      </w:r>
      <w:r>
        <w:rPr>
          <w:b/>
          <w:bCs/>
          <w:rtl/>
        </w:rPr>
        <w:t>רמב"ן</w:t>
      </w:r>
      <w:r>
        <w:rPr>
          <w:rtl/>
        </w:rPr>
        <w:t xml:space="preserve"> סיים ואינו נכון. ובפשוטו כונתו דהא דהתנו שגובהו כך וכך מהני, עד שיתנה להדיא. [אך קצת משמע ברמב"ן דכוונתו להק' ממ"נ דאי מהני שפירש גובהו, א"כ יוכל לתבוע כל שירד קצת. ואי אמרי' דגובהו לאו דוקא, א"כ אף ירד טובא. ובזה הביא הרמב"ן לתרץ דלא טרחי היכא דהו' כדדיירי אינשי. ובזה דחה דאינו נכון {שהרי אם התנה להדיא על גובה מסויים, ודאי מהני תנאו}].</w:t>
      </w:r>
    </w:p>
  </w:footnote>
  <w:footnote w:id="346">
    <w:p w14:paraId="0B1C1CFE" w14:textId="77777777" w:rsidR="00D65752" w:rsidRDefault="00000000" w:rsidP="0072412F">
      <w:pPr>
        <w:pStyle w:val="Footnote"/>
        <w:bidi/>
      </w:pPr>
      <w:r>
        <w:rPr>
          <w:rStyle w:val="ac"/>
          <w:rtl/>
        </w:rPr>
        <w:footnoteRef/>
      </w:r>
      <w:r>
        <w:rPr>
          <w:rtl/>
        </w:rPr>
        <w:t>[ויל"ד האם כוונתו לדין דר בחצר חבירו, שנהנה והוא לא חסר. וצ"ב דהא הכא אינו בגדר 'נהנה', אלא דמ”מ שייך סברת מידת סדום דומיא דהתם (ע' תוס' לקמן יב: ומש”כ שם). או דהוה לישנא בעלמא דכל כה"ג דיש לחבירו תועלת והוא לא חסר].</w:t>
      </w:r>
    </w:p>
    <w:p w14:paraId="5090EFC0" w14:textId="77777777" w:rsidR="00D65752" w:rsidRDefault="00000000" w:rsidP="0072412F">
      <w:pPr>
        <w:pStyle w:val="Footnote"/>
        <w:bidi/>
      </w:pPr>
      <w:r>
        <w:rPr>
          <w:rtl/>
        </w:rPr>
        <w:tab/>
        <w:t>וה</w:t>
      </w:r>
      <w:r>
        <w:rPr>
          <w:b/>
          <w:bCs/>
          <w:rtl/>
        </w:rPr>
        <w:t xml:space="preserve">אחרונים </w:t>
      </w:r>
      <w:r>
        <w:rPr>
          <w:rtl/>
        </w:rPr>
        <w:t>תמהו דה</w:t>
      </w:r>
      <w:r>
        <w:rPr>
          <w:b/>
          <w:bCs/>
          <w:rtl/>
        </w:rPr>
        <w:t>ראשונים</w:t>
      </w:r>
      <w:r>
        <w:rPr>
          <w:rtl/>
        </w:rPr>
        <w:t xml:space="preserve"> (תוס' לקמן יב:) כתבו דבכל ז"נ וזל"ח ודאי יכול למונעו לכתחילה מלדור בחצירו חינם. [וע' לקמן שם].</w:t>
      </w:r>
    </w:p>
  </w:footnote>
  <w:footnote w:id="347">
    <w:p w14:paraId="634A6A6C" w14:textId="77777777" w:rsidR="00D65752" w:rsidRDefault="00000000" w:rsidP="0072412F">
      <w:pPr>
        <w:pStyle w:val="Footnote"/>
        <w:bidi/>
      </w:pPr>
      <w:r>
        <w:rPr>
          <w:rStyle w:val="ac"/>
          <w:rtl/>
        </w:rPr>
        <w:footnoteRef/>
      </w:r>
      <w:r>
        <w:rPr>
          <w:rtl/>
        </w:rPr>
        <w:t>וכ"כ ה</w:t>
      </w:r>
      <w:r>
        <w:rPr>
          <w:b/>
          <w:bCs/>
          <w:rtl/>
        </w:rPr>
        <w:t>ריטב”א</w:t>
      </w:r>
      <w:r>
        <w:rPr>
          <w:rtl/>
        </w:rPr>
        <w:t xml:space="preserve"> (ב"מ קד.) דהתם בשעה שמכר לא היה בו גפן ורמון וא"כ ע"כ שמא בעלמא קאמר. עי"ש.</w:t>
      </w:r>
    </w:p>
  </w:footnote>
  <w:footnote w:id="348">
    <w:p w14:paraId="38E18AA0" w14:textId="77777777" w:rsidR="00D65752" w:rsidRDefault="00000000" w:rsidP="0072412F">
      <w:pPr>
        <w:pStyle w:val="Footnote"/>
        <w:bidi/>
      </w:pPr>
      <w:r>
        <w:rPr>
          <w:rStyle w:val="ac"/>
          <w:rtl/>
        </w:rPr>
        <w:footnoteRef/>
      </w:r>
      <w:r>
        <w:rPr>
          <w:rtl/>
        </w:rPr>
        <w:t>אך יש לחלק דהכא דכיון דהיה שמו אספלידא בשעת חלוקה סגי בהכי, וליכא תנאי ושעבוד להעמיד לו כן לעולם. וכיון דלא נשתעבד להעמיד אור גדול רשאי אח"כ לסותמו.</w:t>
      </w:r>
    </w:p>
  </w:footnote>
  <w:footnote w:id="349">
    <w:p w14:paraId="3F8FEA5A" w14:textId="77777777" w:rsidR="00D65752" w:rsidRDefault="00000000" w:rsidP="0072412F">
      <w:pPr>
        <w:pStyle w:val="Footnote"/>
        <w:bidi/>
      </w:pPr>
      <w:r>
        <w:rPr>
          <w:rStyle w:val="ac"/>
          <w:rtl/>
        </w:rPr>
        <w:footnoteRef/>
      </w:r>
      <w:r>
        <w:rPr>
          <w:rtl/>
        </w:rPr>
        <w:t>[ולכאורה כוונתו דאף עכשיו ראוי לשם אספלידא. וצ”ב דמ”מ אינו דומה להתם].</w:t>
      </w:r>
    </w:p>
  </w:footnote>
  <w:footnote w:id="350">
    <w:p w14:paraId="0F1E4A73" w14:textId="77777777" w:rsidR="00D65752" w:rsidRDefault="00000000" w:rsidP="0072412F">
      <w:pPr>
        <w:pStyle w:val="Footnote"/>
        <w:bidi/>
      </w:pPr>
      <w:r>
        <w:rPr>
          <w:rStyle w:val="ac"/>
          <w:rtl/>
        </w:rPr>
        <w:footnoteRef/>
      </w:r>
      <w:r>
        <w:rPr>
          <w:rtl/>
        </w:rPr>
        <w:t xml:space="preserve">ותוס' נקטו דאף בקרקע אמרי' הדמים מודיעין. וכ"כ </w:t>
      </w:r>
      <w:r>
        <w:rPr>
          <w:b/>
          <w:bCs/>
          <w:rtl/>
        </w:rPr>
        <w:t>תוס</w:t>
      </w:r>
      <w:r>
        <w:rPr>
          <w:rtl/>
        </w:rPr>
        <w:t>' (לקמן סא:). ודלא כ</w:t>
      </w:r>
      <w:r>
        <w:rPr>
          <w:b/>
          <w:bCs/>
          <w:rtl/>
        </w:rPr>
        <w:t>רשב"ם</w:t>
      </w:r>
      <w:r>
        <w:rPr>
          <w:rtl/>
        </w:rPr>
        <w:t xml:space="preserve"> (שם).</w:t>
      </w:r>
    </w:p>
  </w:footnote>
  <w:footnote w:id="351">
    <w:p w14:paraId="181AE9C2" w14:textId="77777777" w:rsidR="00D65752" w:rsidRDefault="00000000" w:rsidP="0072412F">
      <w:pPr>
        <w:pStyle w:val="Footnote"/>
        <w:bidi/>
      </w:pPr>
      <w:r>
        <w:rPr>
          <w:rStyle w:val="ac"/>
          <w:rtl/>
        </w:rPr>
        <w:footnoteRef/>
      </w:r>
      <w:r>
        <w:rPr>
          <w:rtl/>
        </w:rPr>
        <w:t>משמע דאי נתן לו דמי לתך מהני הדמים מודיעין. וצ"ב דאי לא הוה שמה ודאי ל"מ דמים מודיעין לחוד. וה</w:t>
      </w:r>
      <w:r>
        <w:rPr>
          <w:b/>
          <w:bCs/>
          <w:rtl/>
        </w:rPr>
        <w:t>מהרש"א</w:t>
      </w:r>
      <w:r>
        <w:rPr>
          <w:rtl/>
        </w:rPr>
        <w:t xml:space="preserve"> הביא דכוונת התוס' באופן שנקראת בית כור, אלא דהלוקח לא ידע [ומהני לזה הדמים מודיעין]. {ולפ"ז תוס' הק' על אוקימתא שלהם}. ועיל"פ דאי יש הודעת דמים אין ראיה דמהני סברת שמא בעלמא לחוד, אלא בצירוף הודעת הדמים. [והוה קו' על ראיית הגמ'].</w:t>
      </w:r>
    </w:p>
  </w:footnote>
  <w:footnote w:id="352">
    <w:p w14:paraId="5B8671FF" w14:textId="77777777" w:rsidR="00D65752" w:rsidRDefault="00000000" w:rsidP="0072412F">
      <w:pPr>
        <w:pStyle w:val="Footnote"/>
        <w:bidi/>
      </w:pPr>
      <w:r>
        <w:rPr>
          <w:rStyle w:val="ac"/>
          <w:rtl/>
        </w:rPr>
        <w:footnoteRef/>
      </w:r>
      <w:r>
        <w:rPr>
          <w:rtl/>
        </w:rPr>
        <w:t>וב</w:t>
      </w:r>
      <w:r>
        <w:rPr>
          <w:b/>
          <w:bCs/>
          <w:rtl/>
        </w:rPr>
        <w:t>חי' הר"ן</w:t>
      </w:r>
      <w:r>
        <w:rPr>
          <w:rtl/>
        </w:rPr>
        <w:t xml:space="preserve"> כת' דאף ב' שקנו קרקע בשותפות, וכן מחלק נכסיו ונתן לב' בבת א' אין להם זה על זה. אבל כשקנו בזא"ז הראשון זכה, דבעין יפה ומשתמש בחלונות ואמת המים וסולמות.</w:t>
      </w:r>
    </w:p>
  </w:footnote>
  <w:footnote w:id="353">
    <w:p w14:paraId="4FD01828" w14:textId="77777777" w:rsidR="00D65752" w:rsidRDefault="00000000" w:rsidP="0072412F">
      <w:pPr>
        <w:pStyle w:val="Footnote"/>
        <w:bidi/>
      </w:pPr>
      <w:r>
        <w:rPr>
          <w:rStyle w:val="ac"/>
          <w:rtl/>
        </w:rPr>
        <w:footnoteRef/>
      </w:r>
      <w:r>
        <w:rPr>
          <w:rtl/>
        </w:rPr>
        <w:t>[ויל"ד דלכאורה יש לכוף לחלק ולשייר להדיא דרך. וסוגיין איירי היכא דחלקו סתם].</w:t>
      </w:r>
    </w:p>
  </w:footnote>
  <w:footnote w:id="354">
    <w:p w14:paraId="7D3B8C2C" w14:textId="77777777" w:rsidR="00D65752" w:rsidRDefault="00000000" w:rsidP="0072412F">
      <w:pPr>
        <w:pStyle w:val="Footnote"/>
        <w:bidi/>
      </w:pPr>
      <w:r>
        <w:rPr>
          <w:rStyle w:val="ac"/>
          <w:rtl/>
        </w:rPr>
        <w:footnoteRef/>
      </w:r>
      <w:r>
        <w:rPr>
          <w:rtl/>
        </w:rPr>
        <w:t>וה</w:t>
      </w:r>
      <w:r>
        <w:rPr>
          <w:b/>
          <w:bCs/>
          <w:rtl/>
        </w:rPr>
        <w:t>רמב"ן</w:t>
      </w:r>
      <w:r>
        <w:rPr>
          <w:rtl/>
        </w:rPr>
        <w:t xml:space="preserve"> כת' דנראה שאם היה מאפיל עליו לגמרי עד שאין אדם יכול להשתמש בבית כדרך שאר הבתים לאורה, שיכול למחות בידו, שהרי הוא כמאן דעלו אהדדי באורה (וע' תוס' בע”א).</w:t>
      </w:r>
    </w:p>
  </w:footnote>
  <w:footnote w:id="355">
    <w:p w14:paraId="707D656C" w14:textId="77777777" w:rsidR="00D65752" w:rsidRDefault="00000000" w:rsidP="0072412F">
      <w:pPr>
        <w:pStyle w:val="Footnote"/>
        <w:bidi/>
      </w:pPr>
      <w:r>
        <w:rPr>
          <w:rStyle w:val="ac"/>
          <w:rtl/>
        </w:rPr>
        <w:footnoteRef/>
      </w:r>
      <w:r>
        <w:rPr>
          <w:rtl/>
        </w:rPr>
        <w:t>[אך י"ל דאסור לו להסתכל להדיא. וכמ"ש הרמב"ן (לקמן נט.) דאף היכא דהחזיק להזיקו בראייתו, אינו רשאי להסתכל ולהזיקו להדיא].</w:t>
      </w:r>
    </w:p>
  </w:footnote>
  <w:footnote w:id="356">
    <w:p w14:paraId="15A8E0BD" w14:textId="77777777" w:rsidR="00D65752" w:rsidRDefault="00000000" w:rsidP="0072412F">
      <w:pPr>
        <w:pStyle w:val="Footnote"/>
        <w:bidi/>
      </w:pPr>
      <w:r>
        <w:rPr>
          <w:rStyle w:val="ac"/>
          <w:rtl/>
        </w:rPr>
        <w:footnoteRef/>
      </w:r>
      <w:r>
        <w:rPr>
          <w:rtl/>
        </w:rPr>
        <w:t>וב</w:t>
      </w:r>
      <w:r>
        <w:rPr>
          <w:b/>
          <w:bCs/>
          <w:rtl/>
        </w:rPr>
        <w:t>ריב"ש</w:t>
      </w:r>
      <w:r>
        <w:rPr>
          <w:rtl/>
        </w:rPr>
        <w:t xml:space="preserve"> (שכב) תי' דכיון דסמך בהיתר אין דין הרחקת נזיקין. ו</w:t>
      </w:r>
      <w:r>
        <w:rPr>
          <w:b/>
          <w:bCs/>
          <w:rtl/>
        </w:rPr>
        <w:t>רע"א</w:t>
      </w:r>
      <w:r>
        <w:rPr>
          <w:rtl/>
        </w:rPr>
        <w:t xml:space="preserve"> האריך ע"פ הסוגיות דלקמן (יח:), דלכאורה אינו תליא בגדרי סמך בהיתר.</w:t>
      </w:r>
    </w:p>
  </w:footnote>
  <w:footnote w:id="357">
    <w:p w14:paraId="0AC279EC" w14:textId="77777777" w:rsidR="00D65752" w:rsidRDefault="00000000" w:rsidP="0072412F">
      <w:pPr>
        <w:pStyle w:val="Footnote"/>
        <w:bidi/>
      </w:pPr>
      <w:r>
        <w:rPr>
          <w:rStyle w:val="ac"/>
          <w:rtl/>
        </w:rPr>
        <w:footnoteRef/>
      </w:r>
      <w:r>
        <w:rPr>
          <w:rtl/>
        </w:rPr>
        <w:t>וה</w:t>
      </w:r>
      <w:r>
        <w:rPr>
          <w:b/>
          <w:bCs/>
          <w:rtl/>
        </w:rPr>
        <w:t>אבה"א</w:t>
      </w:r>
      <w:r>
        <w:rPr>
          <w:rtl/>
        </w:rPr>
        <w:t xml:space="preserve"> (ב טז) כת' דאה"נ, וחיוב כותל דהיזק ראיה הוה מחיוב השותפין שלא ינזקו, דומיא דבית שער. (וע' מה שהו' לעיל).</w:t>
      </w:r>
    </w:p>
  </w:footnote>
  <w:footnote w:id="358">
    <w:p w14:paraId="61CBFC3E" w14:textId="77777777" w:rsidR="00D65752" w:rsidRDefault="00000000" w:rsidP="0072412F">
      <w:pPr>
        <w:pStyle w:val="Footnote"/>
        <w:bidi/>
      </w:pPr>
      <w:r>
        <w:rPr>
          <w:rStyle w:val="ac"/>
          <w:rtl/>
        </w:rPr>
        <w:footnoteRef/>
      </w:r>
      <w:r>
        <w:rPr>
          <w:rtl/>
        </w:rPr>
        <w:t>ולא דמי להתם שהיה שדה זה ידוע לראובן וראינו את שמעון אוכל פירותיו, ונראה שראובן מכרו לו.</w:t>
      </w:r>
    </w:p>
  </w:footnote>
  <w:footnote w:id="359">
    <w:p w14:paraId="6998C87D" w14:textId="77777777" w:rsidR="00D65752" w:rsidRDefault="00000000" w:rsidP="0072412F">
      <w:pPr>
        <w:pStyle w:val="Footnote"/>
        <w:bidi/>
      </w:pPr>
      <w:r>
        <w:rPr>
          <w:rStyle w:val="ac"/>
          <w:rtl/>
        </w:rPr>
        <w:footnoteRef/>
      </w:r>
      <w:r>
        <w:rPr>
          <w:rtl/>
        </w:rPr>
        <w:t>וה</w:t>
      </w:r>
      <w:r>
        <w:rPr>
          <w:b/>
          <w:bCs/>
          <w:rtl/>
        </w:rPr>
        <w:t>ראשונים</w:t>
      </w:r>
      <w:r>
        <w:rPr>
          <w:rtl/>
        </w:rPr>
        <w:t xml:space="preserve"> שם דנו האם יוכל להחזיק, או דאדרבה כיון דא"א למחות ל"מ חזקה. ויתבאר לקמן בעזה"י.</w:t>
      </w:r>
    </w:p>
  </w:footnote>
  <w:footnote w:id="360">
    <w:p w14:paraId="255047D1" w14:textId="77777777" w:rsidR="00D65752" w:rsidRDefault="00000000" w:rsidP="0072412F">
      <w:pPr>
        <w:pStyle w:val="Footnote"/>
        <w:bidi/>
      </w:pPr>
      <w:r>
        <w:rPr>
          <w:rStyle w:val="ac"/>
          <w:rtl/>
        </w:rPr>
        <w:footnoteRef/>
      </w:r>
      <w:r>
        <w:rPr>
          <w:rtl/>
        </w:rPr>
        <w:t>אמנם לדעת שאר ראשונים בסוגי' אינו יכול לעכב עליו, דעל דעת כן חלקו כי היכי דדרו. ולא דמי להתם דהנידון משום כופין ע"מ סדום.</w:t>
      </w:r>
    </w:p>
  </w:footnote>
  <w:footnote w:id="361">
    <w:p w14:paraId="13DFDFB1" w14:textId="77777777" w:rsidR="00D65752" w:rsidRDefault="00000000" w:rsidP="0072412F">
      <w:pPr>
        <w:pStyle w:val="Footnote"/>
        <w:bidi/>
      </w:pPr>
      <w:r>
        <w:rPr>
          <w:rStyle w:val="ac"/>
          <w:rtl/>
        </w:rPr>
        <w:footnoteRef/>
      </w:r>
      <w:r>
        <w:rPr>
          <w:rtl/>
        </w:rPr>
        <w:t>אלא איירי באופן שאביהן היה רגיל לעלות לעליה דרך הבית בסולם המטלטל, ורצה זה לאחר חלוקה לקבוע או לעלות בסולם המטלטל בזה הוא שאמרו אין שומעין לו.</w:t>
      </w:r>
    </w:p>
  </w:footnote>
  <w:footnote w:id="362">
    <w:p w14:paraId="0E9536B6" w14:textId="77777777" w:rsidR="00D65752" w:rsidRDefault="00000000" w:rsidP="0072412F">
      <w:pPr>
        <w:pStyle w:val="Footnote"/>
        <w:bidi/>
      </w:pPr>
      <w:r>
        <w:rPr>
          <w:rStyle w:val="ac"/>
          <w:rtl/>
        </w:rPr>
        <w:footnoteRef/>
      </w:r>
      <w:r>
        <w:rPr>
          <w:rtl/>
        </w:rPr>
        <w:t>וכן בסוגיין סברת המקשן כי היכי דדרו אבהתן, ובפשוטו היינו כהך צד לקמן שם. ועפ"ז כוונת ה</w:t>
      </w:r>
      <w:r>
        <w:rPr>
          <w:b/>
          <w:bCs/>
          <w:rtl/>
        </w:rPr>
        <w:t>גמ'</w:t>
      </w:r>
      <w:r>
        <w:rPr>
          <w:rtl/>
        </w:rPr>
        <w:t xml:space="preserve"> (כאן) להביא דשמואל ל"ל הך סברא, ואף רב פליג משום דבעין רעה, ולא משום ד'תחת אבותיך'. [ועיל"פ דדברי הגמ' כאן כי היכי דדרו אבהתן כוונתו משום עין רע ושייר לעצמו, וכדעת רב. ויש ב' סברות כי היכי דדרו אבהתן, דלצד בגמ' שם עצם החלוקה הוה כדדרו אבותיו, ומהני עי"ז להגדיר צורת החפץ. ועוד משום אומדנא דתנאי ושיור שחילק ע"ד כן, וכמ"ד בעין רע ומשייר לעצמו].</w:t>
      </w:r>
    </w:p>
  </w:footnote>
  <w:footnote w:id="363">
    <w:p w14:paraId="0D609A72" w14:textId="77777777" w:rsidR="00D65752" w:rsidRDefault="00000000" w:rsidP="0072412F">
      <w:pPr>
        <w:pStyle w:val="Footnote"/>
        <w:bidi/>
      </w:pPr>
      <w:r>
        <w:rPr>
          <w:rStyle w:val="ac"/>
          <w:rtl/>
        </w:rPr>
        <w:footnoteRef/>
      </w:r>
      <w:r>
        <w:rPr>
          <w:rtl/>
        </w:rPr>
        <w:t xml:space="preserve">אך </w:t>
      </w:r>
      <w:r>
        <w:rPr>
          <w:b/>
          <w:bCs/>
          <w:rtl/>
        </w:rPr>
        <w:t>רש"י</w:t>
      </w:r>
      <w:r>
        <w:rPr>
          <w:rtl/>
        </w:rPr>
        <w:t xml:space="preserve"> כת' דמרעי לשובר, דהוה עדי שקר. ולכאורה חשש עדות שקר ל"ד לחשש שזייף חתימתן. וצ"ע אמאי רש"י שינה מלשון הגמ'. וע' פור"י.</w:t>
      </w:r>
    </w:p>
    <w:p w14:paraId="4E11AEFA" w14:textId="77777777" w:rsidR="00D65752" w:rsidRDefault="00000000" w:rsidP="0072412F">
      <w:pPr>
        <w:pStyle w:val="Footnote"/>
        <w:bidi/>
      </w:pPr>
      <w:r>
        <w:rPr>
          <w:rtl/>
        </w:rPr>
        <w:tab/>
        <w:t>וה</w:t>
      </w:r>
      <w:r>
        <w:rPr>
          <w:b/>
          <w:bCs/>
          <w:rtl/>
        </w:rPr>
        <w:t xml:space="preserve">ריטב"א </w:t>
      </w:r>
      <w:r>
        <w:rPr>
          <w:rtl/>
        </w:rPr>
        <w:t>הביא בשם ה</w:t>
      </w:r>
      <w:r>
        <w:rPr>
          <w:b/>
          <w:bCs/>
          <w:rtl/>
        </w:rPr>
        <w:t>רא"ה</w:t>
      </w:r>
      <w:r>
        <w:rPr>
          <w:rtl/>
        </w:rPr>
        <w:t xml:space="preserve"> [בשם אחיו] דאף אם עדים יקיימו את השובר חיישי' שמא הוה אמנה [ועדיין לא פרעו], וציירי לאו דוקא. וה</w:t>
      </w:r>
      <w:r>
        <w:rPr>
          <w:b/>
          <w:bCs/>
          <w:rtl/>
        </w:rPr>
        <w:t>ריטב"א</w:t>
      </w:r>
      <w:r>
        <w:rPr>
          <w:rtl/>
        </w:rPr>
        <w:t xml:space="preserve"> חלק דלא חיישינן לשטר אמנה, דהוה עוולה (כתובות יט.).</w:t>
      </w:r>
    </w:p>
  </w:footnote>
  <w:footnote w:id="364">
    <w:p w14:paraId="17728311" w14:textId="77777777" w:rsidR="00D65752" w:rsidRDefault="00000000" w:rsidP="0072412F">
      <w:pPr>
        <w:pStyle w:val="Footnote"/>
        <w:bidi/>
      </w:pPr>
      <w:r>
        <w:rPr>
          <w:rStyle w:val="ac"/>
          <w:rtl/>
        </w:rPr>
        <w:footnoteRef/>
      </w:r>
      <w:r>
        <w:rPr>
          <w:rtl/>
        </w:rPr>
        <w:t>וב</w:t>
      </w:r>
      <w:r>
        <w:rPr>
          <w:b/>
          <w:bCs/>
          <w:rtl/>
        </w:rPr>
        <w:t>שו"ע</w:t>
      </w:r>
      <w:r>
        <w:rPr>
          <w:rtl/>
        </w:rPr>
        <w:t xml:space="preserve"> (חו"מ סא ט) אי' דשטר שיוצא על יורשים לאחר מיתת אביהם וכדו', והיורש טוען מדלא הוציאו בחיי אביו ע"כ דהוה שקר, אין השטר נפסל בכך. אמנם יש לדיין לחקור ולדרוש להוציא הדין לאמיתו. ואם יראה לו באומדנא דמוכח שהדין מרומה ושקר, יכתוב ויחתום שאין לשום דיין ישראל להשתדל בדין זה, ויתן ביד הנתבע.</w:t>
      </w:r>
    </w:p>
  </w:footnote>
  <w:footnote w:id="365">
    <w:p w14:paraId="1F1AD947" w14:textId="77777777" w:rsidR="00D65752" w:rsidRDefault="00000000" w:rsidP="0072412F">
      <w:pPr>
        <w:pStyle w:val="Footnote"/>
        <w:bidi/>
      </w:pPr>
      <w:r>
        <w:rPr>
          <w:rStyle w:val="ac"/>
          <w:rtl/>
        </w:rPr>
        <w:footnoteRef/>
      </w:r>
      <w:r>
        <w:rPr>
          <w:rtl/>
        </w:rPr>
        <w:t>וב</w:t>
      </w:r>
      <w:r>
        <w:rPr>
          <w:b/>
          <w:bCs/>
          <w:rtl/>
        </w:rPr>
        <w:t>תוספתא</w:t>
      </w:r>
      <w:r>
        <w:rPr>
          <w:rtl/>
        </w:rPr>
        <w:t xml:space="preserve"> מבואר דבהני אף מי שיש לו בית בעיר ואינו דר בה חייב. משא"כ באינך. וע' לקמן.</w:t>
      </w:r>
    </w:p>
  </w:footnote>
  <w:footnote w:id="366">
    <w:p w14:paraId="640E31D0" w14:textId="77777777" w:rsidR="00D65752" w:rsidRDefault="00000000" w:rsidP="0072412F">
      <w:pPr>
        <w:pStyle w:val="Footnote"/>
        <w:bidi/>
      </w:pPr>
      <w:r>
        <w:rPr>
          <w:rStyle w:val="ac"/>
          <w:rtl/>
        </w:rPr>
        <w:footnoteRef/>
      </w:r>
      <w:r>
        <w:rPr>
          <w:rtl/>
        </w:rPr>
        <w:t>וכן לעשות עירוב חצירות ושיתוף מבואות. ו</w:t>
      </w:r>
      <w:r>
        <w:rPr>
          <w:b/>
          <w:bCs/>
          <w:rtl/>
        </w:rPr>
        <w:t>ה"ה</w:t>
      </w:r>
      <w:r>
        <w:rPr>
          <w:rtl/>
        </w:rPr>
        <w:t xml:space="preserve"> (עירובין ה ב) כת' דבי"ד כופין עד שיאמר רוצה אני, או שיורדים ונוטלים בע"כ.</w:t>
      </w:r>
    </w:p>
  </w:footnote>
  <w:footnote w:id="367">
    <w:p w14:paraId="0F99DB2C" w14:textId="77777777" w:rsidR="00D65752" w:rsidRDefault="00000000" w:rsidP="0072412F">
      <w:pPr>
        <w:pStyle w:val="Footnote"/>
        <w:bidi/>
      </w:pPr>
      <w:r>
        <w:rPr>
          <w:rStyle w:val="ac"/>
          <w:rtl/>
        </w:rPr>
        <w:footnoteRef/>
      </w:r>
      <w:r>
        <w:rPr>
          <w:rtl/>
        </w:rPr>
        <w:t>ובשלמא מנהגי איסור איכא קרא אל תטוש תורת אמך, אבל בממון הא ליכא קרא. ואין לומר דאף היזק ראיה הוה מנהג של מצוה, לסלק היזק מחבירו. מ"מ א"כ אין זה חיוב ממון אלא חיוב מצוה גרידא.</w:t>
      </w:r>
    </w:p>
  </w:footnote>
  <w:footnote w:id="368">
    <w:p w14:paraId="1C79DBF6" w14:textId="77777777" w:rsidR="00D65752" w:rsidRDefault="00000000" w:rsidP="0072412F">
      <w:pPr>
        <w:pStyle w:val="Footnote"/>
        <w:bidi/>
      </w:pPr>
      <w:r>
        <w:rPr>
          <w:rStyle w:val="ac"/>
          <w:rtl/>
        </w:rPr>
        <w:footnoteRef/>
      </w:r>
      <w:r>
        <w:rPr>
          <w:rtl/>
        </w:rPr>
        <w:t>ואף בני העיר נחשב דנשתתפו ונתחייבו זה לזה לצורכי העיר.</w:t>
      </w:r>
    </w:p>
  </w:footnote>
  <w:footnote w:id="369">
    <w:p w14:paraId="09F82FF5" w14:textId="77777777" w:rsidR="00D65752" w:rsidRDefault="00000000" w:rsidP="0072412F">
      <w:pPr>
        <w:pStyle w:val="Footnote"/>
        <w:bidi/>
      </w:pPr>
      <w:r>
        <w:rPr>
          <w:rStyle w:val="ac"/>
          <w:rtl/>
        </w:rPr>
        <w:footnoteRef/>
      </w:r>
      <w:r>
        <w:rPr>
          <w:rtl/>
        </w:rPr>
        <w:t>אך ה</w:t>
      </w:r>
      <w:r>
        <w:rPr>
          <w:b/>
          <w:bCs/>
          <w:rtl/>
        </w:rPr>
        <w:t>קוב"ש</w:t>
      </w:r>
      <w:r>
        <w:rPr>
          <w:rtl/>
        </w:rPr>
        <w:t xml:space="preserve"> הק' דבכפייה לעשות לחי וקורה למבוי לכאורה לא שייך טעם זה, וכן בהא דכופין לקנות להן ס"ת [דאין לומר דעיר שיש בה ס”ת שווה יותר]. ושמא בהנך כופין משום המצוה, ולא משום שעבוד ממון.</w:t>
      </w:r>
    </w:p>
    <w:p w14:paraId="11547757" w14:textId="77777777" w:rsidR="00D65752" w:rsidRDefault="00000000" w:rsidP="0072412F">
      <w:pPr>
        <w:pStyle w:val="Footnote"/>
        <w:bidi/>
      </w:pPr>
      <w:r>
        <w:rPr>
          <w:rtl/>
        </w:rPr>
        <w:tab/>
        <w:t>ועוד פי' ה</w:t>
      </w:r>
      <w:r>
        <w:rPr>
          <w:b/>
          <w:bCs/>
          <w:rtl/>
        </w:rPr>
        <w:t>קוב"ש</w:t>
      </w:r>
      <w:r>
        <w:rPr>
          <w:rtl/>
        </w:rPr>
        <w:t xml:space="preserve"> די"ל דכופין משום השבת אבידה, למנוע היזק מחבירו, דגם שמירת החצר מהיזק היא מצוה [כמו בראה מים שוטפין ובאין]. ואף דבעלמא אינו חייב להוציא ממון משלו כדי להשיב אבידת חבירו, אבל הכא גם הוא נהנה מזה כמו חבירו, ומש"ה אין זה הפסד ממון.</w:t>
      </w:r>
    </w:p>
  </w:footnote>
  <w:footnote w:id="370">
    <w:p w14:paraId="7072F3F5" w14:textId="77777777" w:rsidR="00D65752" w:rsidRDefault="00000000" w:rsidP="0072412F">
      <w:pPr>
        <w:pStyle w:val="Footnote"/>
        <w:bidi/>
      </w:pPr>
      <w:r>
        <w:rPr>
          <w:rStyle w:val="ac"/>
          <w:rtl/>
        </w:rPr>
        <w:footnoteRef/>
      </w:r>
      <w:r>
        <w:rPr>
          <w:rtl/>
        </w:rPr>
        <w:t>דאם רצה למכור חלקו, יכול למוכרו ביותר נמצא שלא חסר מהוצאת הדלת. וחבירו נהנה.</w:t>
      </w:r>
    </w:p>
  </w:footnote>
  <w:footnote w:id="371">
    <w:p w14:paraId="0505F66B" w14:textId="77777777" w:rsidR="00D65752" w:rsidRDefault="00000000" w:rsidP="0072412F">
      <w:pPr>
        <w:pStyle w:val="Footnote"/>
        <w:bidi/>
      </w:pPr>
      <w:r>
        <w:rPr>
          <w:rStyle w:val="ac"/>
          <w:rtl/>
        </w:rPr>
        <w:footnoteRef/>
      </w:r>
      <w:r>
        <w:rPr>
          <w:rtl/>
        </w:rPr>
        <w:t>ויל"ד האם הוא תקנת חכמים, או סברא דאורייתא. או בכלל קרא דבין איש ובין שכינו.</w:t>
      </w:r>
    </w:p>
  </w:footnote>
  <w:footnote w:id="372">
    <w:p w14:paraId="50CB1673" w14:textId="77777777" w:rsidR="00D65752" w:rsidRDefault="00000000" w:rsidP="0072412F">
      <w:pPr>
        <w:pStyle w:val="Footnote"/>
        <w:bidi/>
      </w:pPr>
      <w:r>
        <w:rPr>
          <w:rStyle w:val="ac"/>
          <w:rtl/>
        </w:rPr>
        <w:footnoteRef/>
      </w:r>
      <w:r>
        <w:rPr>
          <w:rtl/>
        </w:rPr>
        <w:t>ועוד הביא ה</w:t>
      </w:r>
      <w:r>
        <w:rPr>
          <w:b/>
          <w:bCs/>
          <w:rtl/>
        </w:rPr>
        <w:t>נתיבות</w:t>
      </w:r>
      <w:r>
        <w:rPr>
          <w:rtl/>
        </w:rPr>
        <w:t xml:space="preserve"> מהא דכופין לתקן הביב של רבים. והנתיבות כת' דאינו דומה למקיף את חבירו (לעיל ד:, ב”ק כ:), דמדמין לזה נהנה וזה לא חסר. דשם הוא דבר שאינו מוכרח, דסגי להו בנטירה בר זוזא. אבל בדבר המוכרח לשניהן באמת כופין זה את זה. והנתיבות כת' דהא דאי' (רמ"א רסד ד) דשנים שנתפסו והוציא הוצאות לפדות אותם, ואין חבירו חייב ליתן לו. צ"ל דמיירי שלא נתפסו על ענין אחד, ואפשר להציל עצמו זולת האחר.</w:t>
      </w:r>
    </w:p>
  </w:footnote>
  <w:footnote w:id="373">
    <w:p w14:paraId="1A2920BB" w14:textId="77777777" w:rsidR="00D65752" w:rsidRDefault="00000000" w:rsidP="0072412F">
      <w:pPr>
        <w:pStyle w:val="Footnote"/>
        <w:bidi/>
      </w:pPr>
      <w:r>
        <w:rPr>
          <w:rStyle w:val="ac"/>
          <w:rtl/>
        </w:rPr>
        <w:footnoteRef/>
      </w:r>
      <w:r>
        <w:rPr>
          <w:rtl/>
        </w:rPr>
        <w:t>וביארו דלא קי"ל ככללא דכל מקום ששנה רשב"ג במשנתינו הלכה כמותו, דאמוראי היא. אבל דעת</w:t>
      </w:r>
      <w:r>
        <w:rPr>
          <w:b/>
          <w:bCs/>
          <w:rtl/>
        </w:rPr>
        <w:t xml:space="preserve"> תוס'</w:t>
      </w:r>
      <w:r>
        <w:rPr>
          <w:rtl/>
        </w:rPr>
        <w:t xml:space="preserve"> בכ"מ דקי"ל כהך כללא. [וע"ע רי"ף בסוף מכילתין].</w:t>
      </w:r>
    </w:p>
  </w:footnote>
  <w:footnote w:id="374">
    <w:p w14:paraId="36D96F70" w14:textId="77777777" w:rsidR="00D65752" w:rsidRDefault="00000000" w:rsidP="0072412F">
      <w:pPr>
        <w:pStyle w:val="Footnote"/>
        <w:bidi/>
      </w:pPr>
      <w:r>
        <w:rPr>
          <w:rStyle w:val="ac"/>
          <w:rtl/>
        </w:rPr>
        <w:footnoteRef/>
      </w:r>
      <w:r>
        <w:rPr>
          <w:rtl/>
        </w:rPr>
        <w:t>ויל"ד אי רשב"ג איירי במקום שלא נהגו. או דס"ל דלא אזלי' בתר מנהג אלא בתר צורך גדול.</w:t>
      </w:r>
    </w:p>
  </w:footnote>
  <w:footnote w:id="375">
    <w:p w14:paraId="4E94FCCB" w14:textId="77777777" w:rsidR="00D65752" w:rsidRDefault="00000000" w:rsidP="0072412F">
      <w:pPr>
        <w:pStyle w:val="Footnote"/>
        <w:bidi/>
      </w:pPr>
      <w:r>
        <w:rPr>
          <w:rStyle w:val="ac"/>
          <w:rtl/>
        </w:rPr>
        <w:footnoteRef/>
      </w:r>
      <w:r>
        <w:rPr>
          <w:rtl/>
        </w:rPr>
        <w:t>ונפק"מ היכא דא"א לראות מרחוק, דלמ"ד היזק ראיה [אפי' דיחיד] שמיה היזק חייב דלת. [ואילו פשטות דברי התוס' לרשב"ג אי"צ דלת].</w:t>
      </w:r>
    </w:p>
  </w:footnote>
  <w:footnote w:id="376">
    <w:p w14:paraId="44B2E12C" w14:textId="77777777" w:rsidR="00D65752" w:rsidRDefault="00000000" w:rsidP="0072412F">
      <w:pPr>
        <w:pStyle w:val="Footnote"/>
        <w:bidi/>
      </w:pPr>
      <w:r>
        <w:rPr>
          <w:rStyle w:val="ac"/>
          <w:rtl/>
        </w:rPr>
        <w:footnoteRef/>
      </w:r>
      <w:r>
        <w:rPr>
          <w:rtl/>
        </w:rPr>
        <w:t>וה</w:t>
      </w:r>
      <w:r>
        <w:rPr>
          <w:b/>
          <w:bCs/>
          <w:rtl/>
        </w:rPr>
        <w:t>רש"ש</w:t>
      </w:r>
      <w:r>
        <w:rPr>
          <w:rtl/>
        </w:rPr>
        <w:t xml:space="preserve"> כת' די"ל דתוס' נקטו דאינו משום שמירה, מהא דבמשנה לא הוזכר נגר ובריח.</w:t>
      </w:r>
    </w:p>
  </w:footnote>
  <w:footnote w:id="377">
    <w:p w14:paraId="1D751E44" w14:textId="77777777" w:rsidR="00D65752" w:rsidRDefault="00000000" w:rsidP="0072412F">
      <w:pPr>
        <w:pStyle w:val="Footnote"/>
        <w:bidi/>
      </w:pPr>
      <w:r>
        <w:rPr>
          <w:rStyle w:val="ac"/>
          <w:rtl/>
        </w:rPr>
        <w:footnoteRef/>
      </w:r>
      <w:r>
        <w:rPr>
          <w:rtl/>
        </w:rPr>
        <w:t>וה</w:t>
      </w:r>
      <w:r>
        <w:rPr>
          <w:b/>
          <w:bCs/>
          <w:rtl/>
        </w:rPr>
        <w:t>חזו"א</w:t>
      </w:r>
      <w:r>
        <w:rPr>
          <w:rtl/>
        </w:rPr>
        <w:t xml:space="preserve"> ביאר דדרך השגת הממון הוא השתדלות השגתו ושמירתו מהפסד. ומש"ה הצלת ממון נחשב רווח ממון. ואילו הצלת נפשות חשיב מקרה.</w:t>
      </w:r>
    </w:p>
  </w:footnote>
  <w:footnote w:id="378">
    <w:p w14:paraId="3116E2E8" w14:textId="77777777" w:rsidR="00D65752" w:rsidRDefault="00000000" w:rsidP="0072412F">
      <w:pPr>
        <w:pStyle w:val="Footnote"/>
        <w:bidi/>
      </w:pPr>
      <w:r>
        <w:rPr>
          <w:rStyle w:val="ac"/>
          <w:rtl/>
        </w:rPr>
        <w:footnoteRef/>
      </w:r>
      <w:r>
        <w:rPr>
          <w:rtl/>
        </w:rPr>
        <w:t>ויל"ד דלכאורה המיעוט דנפשות הוא סיבה מספקת לבניית כותל, אף בלא ממונות. וי"ל דמ"מ עיקר הכותל עומד לממון [ע”פ גדר רוב], ומש"ה יש צד דנקבע החיוב עפ"ז. [וצ"ע].</w:t>
      </w:r>
    </w:p>
  </w:footnote>
  <w:footnote w:id="379">
    <w:p w14:paraId="560BADB4" w14:textId="77777777" w:rsidR="00D65752" w:rsidRDefault="00000000" w:rsidP="0072412F">
      <w:pPr>
        <w:pStyle w:val="Footnote"/>
        <w:bidi/>
      </w:pPr>
      <w:r>
        <w:rPr>
          <w:rStyle w:val="ac"/>
          <w:rtl/>
        </w:rPr>
        <w:footnoteRef/>
      </w:r>
      <w:r>
        <w:rPr>
          <w:rtl/>
        </w:rPr>
        <w:t>וה</w:t>
      </w:r>
      <w:r>
        <w:rPr>
          <w:b/>
          <w:bCs/>
          <w:rtl/>
        </w:rPr>
        <w:t>ריטב"א</w:t>
      </w:r>
      <w:r>
        <w:rPr>
          <w:rtl/>
        </w:rPr>
        <w:t xml:space="preserve"> כת' דמ"מ לפי הענין, ואם באו ללכוד העיר או לשורפה, גובין לפי קרקע. ועוד כת' הריטב"א שגובין לפי שעה זו, ואף דאפשר דעד שיבא הגייסות יעני העשיר, מ"מ בכל עניני ציבור אזלי' לפי שעה בתר השתא. שעושין מפני חשש עצמן.</w:t>
      </w:r>
    </w:p>
  </w:footnote>
  <w:footnote w:id="380">
    <w:p w14:paraId="1913C0EA" w14:textId="77777777" w:rsidR="00D65752" w:rsidRDefault="00000000" w:rsidP="0072412F">
      <w:pPr>
        <w:pStyle w:val="Footnote"/>
        <w:bidi/>
      </w:pPr>
      <w:r>
        <w:rPr>
          <w:rStyle w:val="ac"/>
          <w:rtl/>
        </w:rPr>
        <w:footnoteRef/>
      </w:r>
      <w:r>
        <w:rPr>
          <w:rtl/>
        </w:rPr>
        <w:t>והביא דוגמא רחוקה לחילוק זה מדברי ה</w:t>
      </w:r>
      <w:r>
        <w:rPr>
          <w:b/>
          <w:bCs/>
          <w:rtl/>
        </w:rPr>
        <w:t>רמב"ם</w:t>
      </w:r>
      <w:r>
        <w:rPr>
          <w:rtl/>
        </w:rPr>
        <w:t xml:space="preserve"> (יסוה"ת ה ד) דהיכא דדינו יהרג ואל יעבור ועבר פטור מעונש דאנוס הוא, אבל המתרפא באיסוה"נ חייב (שם ו). ואף דעשה כן להנצל מסכנה, לא מקרי אונס].</w:t>
      </w:r>
    </w:p>
  </w:footnote>
  <w:footnote w:id="381">
    <w:p w14:paraId="25DC816A" w14:textId="77777777" w:rsidR="00D65752" w:rsidRDefault="00000000" w:rsidP="0072412F">
      <w:pPr>
        <w:pStyle w:val="Footnote"/>
        <w:bidi/>
      </w:pPr>
      <w:r>
        <w:rPr>
          <w:rStyle w:val="ac"/>
          <w:rtl/>
        </w:rPr>
        <w:footnoteRef/>
      </w:r>
      <w:r>
        <w:rPr>
          <w:rtl/>
        </w:rPr>
        <w:t>והביא כעי"ז כת' ה</w:t>
      </w:r>
      <w:r>
        <w:rPr>
          <w:b/>
          <w:bCs/>
          <w:rtl/>
        </w:rPr>
        <w:t>רשב"א</w:t>
      </w:r>
      <w:r>
        <w:rPr>
          <w:rtl/>
        </w:rPr>
        <w:t xml:space="preserve"> (יבמות פט:) דבמקום שאינו חייב להוציא מעות לשכור, עי"ז חשיב מת מצווה ומותר לכהן להיטמאות. אף דבשביל ממון לא הותר להיטמאות, אלא כיון דאינו חייב לשכור, ממילא הוא בכלל מת מצוה.</w:t>
      </w:r>
    </w:p>
  </w:footnote>
  <w:footnote w:id="382">
    <w:p w14:paraId="175D8006" w14:textId="77777777" w:rsidR="00D65752" w:rsidRDefault="00000000" w:rsidP="0072412F">
      <w:pPr>
        <w:pStyle w:val="Footnote"/>
        <w:bidi/>
      </w:pPr>
      <w:r>
        <w:rPr>
          <w:rStyle w:val="ac"/>
          <w:rtl/>
        </w:rPr>
        <w:footnoteRef/>
      </w:r>
      <w:r>
        <w:rPr>
          <w:rtl/>
        </w:rPr>
        <w:t>וכדאי' (ברכות לה:) הנהג בהם מנהג דרך ארץ, וכן (שבת לב.) אל יעמוד במקום סכנה.</w:t>
      </w:r>
    </w:p>
  </w:footnote>
  <w:footnote w:id="383">
    <w:p w14:paraId="790528B6" w14:textId="77777777" w:rsidR="00D65752" w:rsidRDefault="00000000" w:rsidP="0072412F">
      <w:pPr>
        <w:pStyle w:val="Footnote"/>
        <w:bidi/>
      </w:pPr>
      <w:r>
        <w:rPr>
          <w:rStyle w:val="ac"/>
          <w:rtl/>
        </w:rPr>
        <w:footnoteRef/>
      </w:r>
      <w:r>
        <w:rPr>
          <w:rtl/>
        </w:rPr>
        <w:t>ולכאורה כוונתו דהיכא דיש א' שצריך לחומה באמת, והשני צריך אותו רק משום איזה הנהגה [דאינו ראוי לסמוך על הנס], אך באמת לא יסתכן, א"כ ראוי להטיל חיוב הכותל על מי שצריך אותו באמת. {ויל”ד בסברא זו, דסוף סוף תרוייהו צריכין}. [אך קצת משמע בדבריו דהוה טעם שתקנו כן, ובאמת לא תלי בהא].</w:t>
      </w:r>
    </w:p>
  </w:footnote>
  <w:footnote w:id="384">
    <w:p w14:paraId="55F7D9B5" w14:textId="77777777" w:rsidR="00D65752" w:rsidRDefault="00000000" w:rsidP="0072412F">
      <w:pPr>
        <w:pStyle w:val="Footnote"/>
        <w:bidi/>
      </w:pPr>
      <w:r>
        <w:rPr>
          <w:rStyle w:val="ac"/>
          <w:rtl/>
        </w:rPr>
        <w:footnoteRef/>
      </w:r>
      <w:r>
        <w:rPr>
          <w:rtl/>
        </w:rPr>
        <w:t>ולפ"ז כוונת ר' יוחנן דהו"ל להביא פסוק זה, דדין זה מרווח טפי, אף ת"ח שאינו צדיק.</w:t>
      </w:r>
    </w:p>
  </w:footnote>
  <w:footnote w:id="385">
    <w:p w14:paraId="2067DDE1" w14:textId="77777777" w:rsidR="00D65752" w:rsidRDefault="00000000" w:rsidP="0072412F">
      <w:pPr>
        <w:pStyle w:val="Footnote"/>
        <w:bidi/>
      </w:pPr>
      <w:r>
        <w:rPr>
          <w:rStyle w:val="ac"/>
          <w:rtl/>
        </w:rPr>
        <w:footnoteRef/>
      </w:r>
      <w:r>
        <w:rPr>
          <w:rtl/>
        </w:rPr>
        <w:t>וכ"כ ה</w:t>
      </w:r>
      <w:r>
        <w:rPr>
          <w:b/>
          <w:bCs/>
          <w:rtl/>
        </w:rPr>
        <w:t>רמ"ה</w:t>
      </w:r>
      <w:r>
        <w:rPr>
          <w:rtl/>
        </w:rPr>
        <w:t xml:space="preserve"> (בסוגיין) וב</w:t>
      </w:r>
      <w:r>
        <w:rPr>
          <w:b/>
          <w:bCs/>
          <w:rtl/>
        </w:rPr>
        <w:t>שו"ת הרא"ש</w:t>
      </w:r>
      <w:r>
        <w:rPr>
          <w:rtl/>
        </w:rPr>
        <w:t xml:space="preserve"> (טו ח) דאינו בכלל רבנן, ולא מקרי כל קדושיו בידך. וה</w:t>
      </w:r>
      <w:r>
        <w:rPr>
          <w:b/>
          <w:bCs/>
          <w:rtl/>
        </w:rPr>
        <w:t>גר"א</w:t>
      </w:r>
      <w:r>
        <w:rPr>
          <w:rtl/>
        </w:rPr>
        <w:t xml:space="preserve"> ציין עוד (יומא עב:) דת"ח דאין תוכו כברו אינו ת"ח [עי”ש עוד]. וע"ע תשב"ץ (א קמו) דהיכא דשנוי שמועיה אינו בגדר ת"ח.</w:t>
      </w:r>
    </w:p>
  </w:footnote>
  <w:footnote w:id="386">
    <w:p w14:paraId="4BB7D482" w14:textId="77777777" w:rsidR="00D65752" w:rsidRDefault="00000000" w:rsidP="0072412F">
      <w:pPr>
        <w:pStyle w:val="Footnote"/>
        <w:bidi/>
      </w:pPr>
      <w:r>
        <w:rPr>
          <w:rStyle w:val="ac"/>
          <w:rtl/>
        </w:rPr>
        <w:footnoteRef/>
      </w:r>
      <w:r>
        <w:rPr>
          <w:rtl/>
        </w:rPr>
        <w:t>וכ"כ ה</w:t>
      </w:r>
      <w:r>
        <w:rPr>
          <w:b/>
          <w:bCs/>
          <w:rtl/>
        </w:rPr>
        <w:t>ריטב"א</w:t>
      </w:r>
      <w:r>
        <w:rPr>
          <w:rtl/>
        </w:rPr>
        <w:t xml:space="preserve"> שהטעם שפטורים ממס הוא משום דכולהו מידי דנטירותא נינהו.</w:t>
      </w:r>
    </w:p>
  </w:footnote>
  <w:footnote w:id="387">
    <w:p w14:paraId="66605BE9" w14:textId="77777777" w:rsidR="00D65752" w:rsidRDefault="00000000" w:rsidP="0072412F">
      <w:pPr>
        <w:pStyle w:val="Footnote"/>
        <w:bidi/>
      </w:pPr>
      <w:r>
        <w:rPr>
          <w:rStyle w:val="ac"/>
          <w:rtl/>
        </w:rPr>
        <w:footnoteRef/>
      </w:r>
      <w:r>
        <w:rPr>
          <w:rtl/>
        </w:rPr>
        <w:t>וה</w:t>
      </w:r>
      <w:r>
        <w:rPr>
          <w:b/>
          <w:bCs/>
          <w:rtl/>
        </w:rPr>
        <w:t>ראשונים</w:t>
      </w:r>
      <w:r>
        <w:rPr>
          <w:rtl/>
        </w:rPr>
        <w:t xml:space="preserve"> (מהר"ם רוטנברג) דחו שגבו מרב פפא שלא כדין. ויישבו דמש"ה בסוגיה שם לא היה בזה משום איסור שוחד. דהוה מבריח ארי מנכסי חברו בעלמא.</w:t>
      </w:r>
    </w:p>
  </w:footnote>
  <w:footnote w:id="388">
    <w:p w14:paraId="19B2EDF0" w14:textId="77777777" w:rsidR="00D65752" w:rsidRDefault="00000000" w:rsidP="0072412F">
      <w:pPr>
        <w:pStyle w:val="Footnote"/>
        <w:bidi/>
      </w:pPr>
      <w:r>
        <w:rPr>
          <w:rStyle w:val="ac"/>
          <w:rtl/>
        </w:rPr>
        <w:footnoteRef/>
      </w:r>
      <w:r>
        <w:rPr>
          <w:rtl/>
        </w:rPr>
        <w:t xml:space="preserve">וכ"ד </w:t>
      </w:r>
      <w:r>
        <w:rPr>
          <w:b/>
          <w:bCs/>
          <w:rtl/>
        </w:rPr>
        <w:t>רבינו</w:t>
      </w:r>
      <w:r>
        <w:rPr>
          <w:rtl/>
        </w:rPr>
        <w:t xml:space="preserve"> </w:t>
      </w:r>
      <w:r>
        <w:rPr>
          <w:b/>
          <w:bCs/>
          <w:rtl/>
        </w:rPr>
        <w:t>נחמיה</w:t>
      </w:r>
      <w:r>
        <w:rPr>
          <w:rtl/>
        </w:rPr>
        <w:t xml:space="preserve"> (הו' בשו"ת זכרון יהודה ק לר"י בן הרא"ש, וכן בשו"ת מהר"ם אלשקר יט) דאף מס על היין וכדו' ת"ח אינם חייבין. ולא אמרי' כה"ג דינא דמלכותא דינא, שהרי אין בזה נפק"מ למלכות מי ישלם. ואף שהקהל גזרו את המס אף על רבנן, לא אמרי' דז' טובי העיר יכולין להסיע על קצתן ולההפקיר ממון. דלא אמרו הפקר בי"ד הפקר כה"ג אלא גבי מלכות. א"נ בזה"ז בשב ואל תעשה. אבל לאפוקי ממונא שלא כדין לאו כל כמינייהו.</w:t>
      </w:r>
    </w:p>
  </w:footnote>
  <w:footnote w:id="389">
    <w:p w14:paraId="005EC012" w14:textId="77777777" w:rsidR="00D65752" w:rsidRDefault="00000000" w:rsidP="0072412F">
      <w:pPr>
        <w:pStyle w:val="Footnote"/>
        <w:bidi/>
      </w:pPr>
      <w:r>
        <w:rPr>
          <w:rStyle w:val="ac"/>
          <w:rtl/>
        </w:rPr>
        <w:footnoteRef/>
      </w:r>
      <w:r>
        <w:rPr>
          <w:rtl/>
        </w:rPr>
        <w:t>וב</w:t>
      </w:r>
      <w:r>
        <w:rPr>
          <w:b/>
          <w:bCs/>
          <w:rtl/>
        </w:rPr>
        <w:t>חזו"א</w:t>
      </w:r>
      <w:r>
        <w:rPr>
          <w:rtl/>
        </w:rPr>
        <w:t xml:space="preserve"> נסתפק עד כמה בני העיר חייבין בזה, האם יותר מחומש</w:t>
      </w:r>
    </w:p>
  </w:footnote>
  <w:footnote w:id="390">
    <w:p w14:paraId="4DFB28A3" w14:textId="77777777" w:rsidR="00D65752" w:rsidRDefault="00000000" w:rsidP="0072412F">
      <w:pPr>
        <w:pStyle w:val="Footnote"/>
        <w:bidi/>
      </w:pPr>
      <w:r>
        <w:rPr>
          <w:rStyle w:val="ac"/>
          <w:rtl/>
        </w:rPr>
        <w:footnoteRef/>
      </w:r>
      <w:r>
        <w:rPr>
          <w:rtl/>
        </w:rPr>
        <w:t>וכתב שם שאינו בכלל משתמש בכבוד התורה מטעם זה, אלא כמו תרומה לכהן.</w:t>
      </w:r>
    </w:p>
  </w:footnote>
  <w:footnote w:id="391">
    <w:p w14:paraId="3752D49A" w14:textId="77777777" w:rsidR="00D65752" w:rsidRDefault="00000000" w:rsidP="0072412F">
      <w:pPr>
        <w:pStyle w:val="Footnote"/>
        <w:bidi/>
      </w:pPr>
      <w:r>
        <w:rPr>
          <w:rStyle w:val="ac"/>
          <w:rtl/>
        </w:rPr>
        <w:footnoteRef/>
      </w:r>
      <w:r>
        <w:rPr>
          <w:rtl/>
        </w:rPr>
        <w:t>וה</w:t>
      </w:r>
      <w:r>
        <w:rPr>
          <w:b/>
          <w:bCs/>
          <w:rtl/>
        </w:rPr>
        <w:t>ב"ח</w:t>
      </w:r>
      <w:r>
        <w:rPr>
          <w:rtl/>
        </w:rPr>
        <w:t xml:space="preserve"> (יו”ד רמג) כת' דת"ח פטור, דאין פורענות באה אלא מפני ע"ה. ועוד הביאו מדברי הרא"ש (ע' בסמוך) דיתומים חייבים, דהוה בכלל נטירותא, שנותנים מס לנכרי לשמור אותנו. [וכ"מ ב</w:t>
      </w:r>
      <w:r>
        <w:rPr>
          <w:b/>
          <w:bCs/>
          <w:rtl/>
        </w:rPr>
        <w:t>טור</w:t>
      </w:r>
      <w:r>
        <w:rPr>
          <w:rtl/>
        </w:rPr>
        <w:t xml:space="preserve"> ושו"ע (רמג ב) דבכל מיסים הטעם דהוה נטירותא].</w:t>
      </w:r>
    </w:p>
  </w:footnote>
  <w:footnote w:id="392">
    <w:p w14:paraId="7FB2E292" w14:textId="77777777" w:rsidR="00D65752" w:rsidRDefault="00000000" w:rsidP="0072412F">
      <w:pPr>
        <w:pStyle w:val="Footnote"/>
        <w:bidi/>
      </w:pPr>
      <w:r>
        <w:rPr>
          <w:rStyle w:val="ac"/>
          <w:rtl/>
        </w:rPr>
        <w:footnoteRef/>
      </w:r>
      <w:r>
        <w:rPr>
          <w:rtl/>
        </w:rPr>
        <w:t>עיי"ש שקצת משמע דקאי על דברי הרי"ף שפטר אף מארנונא, אבל לשיטת הרמב"ן דרק מס המוטל על כל בני העיר, כל רבנן פטורין.</w:t>
      </w:r>
    </w:p>
  </w:footnote>
  <w:footnote w:id="393">
    <w:p w14:paraId="0CAAF7F3" w14:textId="77777777" w:rsidR="00D65752" w:rsidRDefault="00000000" w:rsidP="0072412F">
      <w:pPr>
        <w:pStyle w:val="Footnote"/>
        <w:bidi/>
      </w:pPr>
      <w:r>
        <w:rPr>
          <w:rStyle w:val="ac"/>
          <w:rtl/>
        </w:rPr>
        <w:footnoteRef/>
      </w:r>
      <w:r>
        <w:rPr>
          <w:rtl/>
        </w:rPr>
        <w:t>והשיטמ"ק כ' בשם ה</w:t>
      </w:r>
      <w:r>
        <w:rPr>
          <w:b/>
          <w:bCs/>
          <w:rtl/>
        </w:rPr>
        <w:t xml:space="preserve">רמב"ן </w:t>
      </w:r>
      <w:r>
        <w:rPr>
          <w:rtl/>
        </w:rPr>
        <w:t>דחכמים הלומדים עם התלמידים בשכר אין מן הדין לפוטרם כיון דבשכר הם לומדים. [ויל"פ דאיירי באופן שמוגדר שלא לשמה ע"פ דין, שנחשב שאינם לומדים עבור עצמם {ופשוט דהיכא דבכל שעה שפנויים לומדים, ודאי לא גרע משאר עסק}].</w:t>
      </w:r>
    </w:p>
  </w:footnote>
  <w:footnote w:id="394">
    <w:p w14:paraId="15F6D0F7" w14:textId="77777777" w:rsidR="00D65752" w:rsidRDefault="00000000" w:rsidP="0072412F">
      <w:pPr>
        <w:pStyle w:val="Footnote"/>
        <w:bidi/>
      </w:pPr>
      <w:r>
        <w:rPr>
          <w:rStyle w:val="ac"/>
          <w:rtl/>
        </w:rPr>
        <w:footnoteRef/>
      </w:r>
      <w:r>
        <w:rPr>
          <w:rtl/>
        </w:rPr>
        <w:t>וב</w:t>
      </w:r>
      <w:r>
        <w:rPr>
          <w:b/>
          <w:bCs/>
          <w:rtl/>
        </w:rPr>
        <w:t>חי' ר' ראובן</w:t>
      </w:r>
      <w:r>
        <w:rPr>
          <w:rtl/>
        </w:rPr>
        <w:t xml:space="preserve"> עמד בזה דבשאר הלכות כבוד ת"ח אין חילוק אם מתעסק במלאכתו, ורק הכא תליא בעיקר עסקו. ועי”ש.</w:t>
      </w:r>
    </w:p>
  </w:footnote>
  <w:footnote w:id="395">
    <w:p w14:paraId="38BB433C" w14:textId="77777777" w:rsidR="00D65752" w:rsidRDefault="00000000" w:rsidP="0072412F">
      <w:pPr>
        <w:pStyle w:val="Footnote"/>
        <w:bidi/>
      </w:pPr>
      <w:r>
        <w:rPr>
          <w:rStyle w:val="ac"/>
          <w:rtl/>
        </w:rPr>
        <w:footnoteRef/>
      </w:r>
      <w:r>
        <w:rPr>
          <w:rtl/>
        </w:rPr>
        <w:t>וה</w:t>
      </w:r>
      <w:r>
        <w:rPr>
          <w:b/>
          <w:bCs/>
          <w:rtl/>
        </w:rPr>
        <w:t>רמ"ה</w:t>
      </w:r>
      <w:r>
        <w:rPr>
          <w:rtl/>
        </w:rPr>
        <w:t xml:space="preserve"> כת' אבל תלמידי חכמים שאין עוסקין בתורה תדיר כפי כחן, ולא דיין לעסוק במלאכתן כדי למצוא פרנסתן ופרנסת אנשי ביתן אלא שהם יגיעים להעשיר ומבטלין את התורה כדי לקבץ ממון הרבה הרי אלו חייבין בכל חיובי הצבור.</w:t>
      </w:r>
    </w:p>
  </w:footnote>
  <w:footnote w:id="396">
    <w:p w14:paraId="030F34C9" w14:textId="77777777" w:rsidR="00D65752" w:rsidRDefault="00000000" w:rsidP="0072412F">
      <w:pPr>
        <w:pStyle w:val="Footnote"/>
        <w:bidi/>
      </w:pPr>
      <w:r>
        <w:rPr>
          <w:rStyle w:val="ac"/>
          <w:rtl/>
        </w:rPr>
        <w:footnoteRef/>
      </w:r>
      <w:r>
        <w:rPr>
          <w:rtl/>
        </w:rPr>
        <w:t>וכת' דדבר פשוט דכמה מקרים שיצטרך להם הוצאה מרובה ודבר שאין לו קצבה, ויצטרך יותר. [עי"ש מה שדן בזה].</w:t>
      </w:r>
    </w:p>
  </w:footnote>
  <w:footnote w:id="397">
    <w:p w14:paraId="7968AA47" w14:textId="77777777" w:rsidR="00D65752" w:rsidRDefault="00000000" w:rsidP="0072412F">
      <w:pPr>
        <w:pStyle w:val="Footnote"/>
        <w:bidi/>
      </w:pPr>
      <w:r>
        <w:rPr>
          <w:rStyle w:val="ac"/>
          <w:rtl/>
        </w:rPr>
        <w:footnoteRef/>
      </w:r>
      <w:r>
        <w:rPr>
          <w:rtl/>
        </w:rPr>
        <w:t>וכ"כ ה</w:t>
      </w:r>
      <w:r>
        <w:rPr>
          <w:b/>
          <w:bCs/>
          <w:rtl/>
        </w:rPr>
        <w:t>מאירי</w:t>
      </w:r>
      <w:r>
        <w:rPr>
          <w:rtl/>
        </w:rPr>
        <w:t xml:space="preserve"> בשם </w:t>
      </w:r>
      <w:r>
        <w:rPr>
          <w:b/>
          <w:bCs/>
          <w:rtl/>
        </w:rPr>
        <w:t>גדולי הפוסקים</w:t>
      </w:r>
      <w:r>
        <w:rPr>
          <w:rtl/>
        </w:rPr>
        <w:t xml:space="preserve"> דדוקא ת"ח שאינו מתעסק בצרכי העולם כלל, ותורתו אומנותו לגמרי. אבל שאר ת"ח שמצרפין עניני העולם עם למודם אינם בכלל זה. [וע' שו"ת הרא"ש הנ"ל שהאריך להביא בשם הרמ"ה וכמה גדולים לאפוקי מסברא זו].</w:t>
      </w:r>
    </w:p>
  </w:footnote>
  <w:footnote w:id="398">
    <w:p w14:paraId="3F596CE4" w14:textId="77777777" w:rsidR="00D65752" w:rsidRDefault="00000000" w:rsidP="0072412F">
      <w:pPr>
        <w:pStyle w:val="Footnote"/>
        <w:bidi/>
      </w:pPr>
      <w:r>
        <w:rPr>
          <w:rStyle w:val="ac"/>
          <w:rtl/>
        </w:rPr>
        <w:footnoteRef/>
      </w:r>
      <w:r>
        <w:rPr>
          <w:rtl/>
        </w:rPr>
        <w:t>אך ה</w:t>
      </w:r>
      <w:r>
        <w:rPr>
          <w:b/>
          <w:bCs/>
          <w:rtl/>
        </w:rPr>
        <w:t>פתח"ת</w:t>
      </w:r>
      <w:r>
        <w:rPr>
          <w:rtl/>
        </w:rPr>
        <w:t xml:space="preserve"> (שם) הביא שו"ת </w:t>
      </w:r>
      <w:r>
        <w:rPr>
          <w:b/>
          <w:bCs/>
          <w:rtl/>
        </w:rPr>
        <w:t>כנסת יחזקאל</w:t>
      </w:r>
      <w:r>
        <w:rPr>
          <w:rtl/>
        </w:rPr>
        <w:t xml:space="preserve"> (חו"מ צה) שקיבל מרבותיו דבזה"ז אינו נוהג דין צורבא מרבנן, כיון שכ"א נוטל שררה לעצמו כו' ומכ"ש שכל הספרים בדפוס וכל מי שיש לו הבנה כ"ש לומד מתוך ספר ואומר מצאתי כל חפצי. ולא פלוג הדבר בין למדן ללמדן. ומש"ה בזה"ז תלוי לפי ראות טובי העיר, ואין כל הלומדים פטורים ממס. אמנם מי שהומחה לרבים ורבים קבלוהו עליהם להיות להם לרב וקובע מדרש וישיבה ודאי יש לו דין ת"ח גמור.</w:t>
      </w:r>
    </w:p>
  </w:footnote>
  <w:footnote w:id="399">
    <w:p w14:paraId="64B34469" w14:textId="77777777" w:rsidR="00D65752" w:rsidRDefault="00000000" w:rsidP="0072412F">
      <w:pPr>
        <w:pStyle w:val="Footnote"/>
        <w:bidi/>
      </w:pPr>
      <w:r>
        <w:rPr>
          <w:rStyle w:val="ac"/>
          <w:rtl/>
        </w:rPr>
        <w:footnoteRef/>
      </w:r>
      <w:r>
        <w:rPr>
          <w:rtl/>
        </w:rPr>
        <w:t>[דאף להכנס לספק הוה בכלל צורכי העיר]. וכמו דשאר בני העיר אינם יכולים לעכב משום דילמא לא מידויל [אף דלא שייך כפייה למחול], ומ”ש יתומים.</w:t>
      </w:r>
    </w:p>
  </w:footnote>
  <w:footnote w:id="400">
    <w:p w14:paraId="4C546B54" w14:textId="77777777" w:rsidR="00D65752" w:rsidRDefault="00000000" w:rsidP="0072412F">
      <w:pPr>
        <w:pStyle w:val="Footnote"/>
        <w:bidi/>
      </w:pPr>
      <w:r>
        <w:rPr>
          <w:rStyle w:val="ac"/>
          <w:rtl/>
        </w:rPr>
        <w:footnoteRef/>
      </w:r>
      <w:r>
        <w:rPr>
          <w:rtl/>
        </w:rPr>
        <w:t>ודלא כרש"י דהוה משום מחילה. [אך הרמ"ה בתוך דבריו ג"כ הזכיר מחילה, וצ"ע].</w:t>
      </w:r>
    </w:p>
  </w:footnote>
  <w:footnote w:id="401">
    <w:p w14:paraId="5DA640AB" w14:textId="77777777" w:rsidR="00D65752" w:rsidRDefault="00000000" w:rsidP="0072412F">
      <w:pPr>
        <w:pStyle w:val="Footnote"/>
        <w:bidi/>
      </w:pPr>
      <w:r>
        <w:rPr>
          <w:rStyle w:val="ac"/>
          <w:rtl/>
        </w:rPr>
        <w:footnoteRef/>
      </w:r>
      <w:r>
        <w:rPr>
          <w:rtl/>
        </w:rPr>
        <w:t>וצ"ב האיך אפשר לחייב מדין נהנה קודם כרייה, ועדיין לא נהנו. [ולכאורה ע"כ הוה משום גדרי כופין בני העיר].</w:t>
      </w:r>
    </w:p>
  </w:footnote>
  <w:footnote w:id="402">
    <w:p w14:paraId="4E0BC114" w14:textId="77777777" w:rsidR="00D65752" w:rsidRDefault="00000000" w:rsidP="0072412F">
      <w:pPr>
        <w:pStyle w:val="Footnote"/>
        <w:bidi/>
      </w:pPr>
      <w:r>
        <w:rPr>
          <w:rStyle w:val="ac"/>
          <w:rtl/>
        </w:rPr>
        <w:footnoteRef/>
      </w:r>
      <w:r>
        <w:rPr>
          <w:rtl/>
        </w:rPr>
        <w:t>ועד"ז ה</w:t>
      </w:r>
      <w:r>
        <w:rPr>
          <w:b/>
          <w:bCs/>
          <w:rtl/>
        </w:rPr>
        <w:t>מאירי</w:t>
      </w:r>
      <w:r>
        <w:rPr>
          <w:rtl/>
        </w:rPr>
        <w:t xml:space="preserve"> כת' דגובים מיתומים, שהרי זכות הוא להם. ומ"מ אם לא מצאו מים ונמצאת הוצאתם ללא צורך מחזירין להם את חלקם, שהרי אין כאן אלא חובה ואין חבין להם.</w:t>
      </w:r>
    </w:p>
  </w:footnote>
  <w:footnote w:id="403">
    <w:p w14:paraId="33FAF7C1" w14:textId="77777777" w:rsidR="00D65752" w:rsidRDefault="00000000" w:rsidP="0072412F">
      <w:pPr>
        <w:pStyle w:val="Footnote"/>
        <w:bidi/>
      </w:pPr>
      <w:r>
        <w:rPr>
          <w:rStyle w:val="ac"/>
          <w:rtl/>
        </w:rPr>
        <w:footnoteRef/>
      </w:r>
      <w:r>
        <w:rPr>
          <w:rtl/>
        </w:rPr>
        <w:t>[ומשמע דגובים בעודם קטנים]. [וע”ע ב”ק לט. וע' רא"ש כתובות יג ז, רמב”ן כתובות ק:. ואכמ”ל].</w:t>
      </w:r>
    </w:p>
  </w:footnote>
  <w:footnote w:id="404">
    <w:p w14:paraId="3DFF78A3" w14:textId="77777777" w:rsidR="00D65752" w:rsidRDefault="00000000" w:rsidP="0072412F">
      <w:pPr>
        <w:pStyle w:val="Footnote"/>
        <w:bidi/>
      </w:pPr>
      <w:r>
        <w:rPr>
          <w:rStyle w:val="ac"/>
          <w:rtl/>
        </w:rPr>
        <w:footnoteRef/>
      </w:r>
      <w:r>
        <w:rPr>
          <w:rtl/>
        </w:rPr>
        <w:t>דאזלינן לפי הגופים שהן בני השמירה, וגוף העני יכול לשמור כמו גוף העשיר. ואדרבה יותר טוב.</w:t>
      </w:r>
    </w:p>
  </w:footnote>
  <w:footnote w:id="405">
    <w:p w14:paraId="0CC3D0AC" w14:textId="77777777" w:rsidR="00D65752" w:rsidRDefault="00000000" w:rsidP="0072412F">
      <w:pPr>
        <w:pStyle w:val="Footnote"/>
        <w:bidi/>
      </w:pPr>
      <w:r>
        <w:rPr>
          <w:rStyle w:val="ac"/>
          <w:rtl/>
        </w:rPr>
        <w:footnoteRef/>
      </w:r>
      <w:r>
        <w:rPr>
          <w:rtl/>
        </w:rPr>
        <w:t>וצ"ב אמאי תלי בהא, דאי עיקר השמירה הוה הצלת ממון, אף כששומרים בגופם. ומ"ש.</w:t>
      </w:r>
    </w:p>
  </w:footnote>
  <w:footnote w:id="406">
    <w:p w14:paraId="4F290696" w14:textId="77777777" w:rsidR="00D65752" w:rsidRDefault="00000000" w:rsidP="0072412F">
      <w:pPr>
        <w:pStyle w:val="Footnote"/>
        <w:bidi/>
      </w:pPr>
      <w:r>
        <w:rPr>
          <w:rStyle w:val="ac"/>
          <w:rtl/>
        </w:rPr>
        <w:footnoteRef/>
      </w:r>
      <w:r>
        <w:rPr>
          <w:rtl/>
        </w:rPr>
        <w:t>(כדאי' ברכות לג., סנהדרין צב.) {ושם איתא אין לו 'דעה'}.</w:t>
      </w:r>
    </w:p>
  </w:footnote>
  <w:footnote w:id="407">
    <w:p w14:paraId="73EE99DB" w14:textId="77777777" w:rsidR="00D65752" w:rsidRDefault="00000000" w:rsidP="0072412F">
      <w:pPr>
        <w:pStyle w:val="Footnote"/>
        <w:bidi/>
      </w:pPr>
      <w:r>
        <w:rPr>
          <w:rStyle w:val="ac"/>
          <w:rtl/>
        </w:rPr>
        <w:footnoteRef/>
      </w:r>
      <w:r>
        <w:rPr>
          <w:rtl/>
        </w:rPr>
        <w:t>וה</w:t>
      </w:r>
      <w:r>
        <w:rPr>
          <w:b/>
          <w:bCs/>
          <w:rtl/>
        </w:rPr>
        <w:t>קוב"ש</w:t>
      </w:r>
      <w:r>
        <w:rPr>
          <w:rtl/>
        </w:rPr>
        <w:t xml:space="preserve"> (מד) הק' דא"כ האיך אמרי' דרבי לטעמיה וכו', משמע דהיה בידו לפרנס לכל ומ"מ לא רצה לפרנסן. ותמה דאטו משום דע"ה הוא אינן מצווין להחיותן.</w:t>
      </w:r>
    </w:p>
  </w:footnote>
  <w:footnote w:id="408">
    <w:p w14:paraId="23915FF2" w14:textId="77777777" w:rsidR="00D65752" w:rsidRDefault="00000000" w:rsidP="0072412F">
      <w:pPr>
        <w:pStyle w:val="Footnote"/>
        <w:bidi/>
      </w:pPr>
      <w:r>
        <w:rPr>
          <w:rStyle w:val="ac"/>
          <w:rtl/>
        </w:rPr>
        <w:footnoteRef/>
      </w:r>
      <w:r>
        <w:rPr>
          <w:rtl/>
        </w:rPr>
        <w:t>אך ה</w:t>
      </w:r>
      <w:r>
        <w:rPr>
          <w:b/>
          <w:bCs/>
          <w:rtl/>
        </w:rPr>
        <w:t>רמ"ה</w:t>
      </w:r>
      <w:r>
        <w:rPr>
          <w:rtl/>
        </w:rPr>
        <w:t xml:space="preserve"> כת' דה"מ מי שישנו בדרך ארץ. אבל היכא דידוע דליתיה בדרך ארץ או במצות אסור לפרנסו כל עיקר. וכדתנן (קידושין מ:) וכל שאינו לא במקרא ולא במשנה ולא בדרך ארץ אינו מן הישוב, אלמא לאו בר דעת הוא. ואי' (סנהדרין צב.) א"ר אלעזר כל מי שאין בו דעה אסור לרחם עליו.</w:t>
      </w:r>
    </w:p>
  </w:footnote>
  <w:footnote w:id="409">
    <w:p w14:paraId="1B1A8448" w14:textId="77777777" w:rsidR="00D65752" w:rsidRDefault="00000000" w:rsidP="0072412F">
      <w:pPr>
        <w:pStyle w:val="Footnote"/>
        <w:bidi/>
      </w:pPr>
      <w:r>
        <w:rPr>
          <w:rStyle w:val="ac"/>
          <w:rtl/>
        </w:rPr>
        <w:footnoteRef/>
      </w:r>
      <w:r>
        <w:rPr>
          <w:rtl/>
        </w:rPr>
        <w:t>וצ"ב דהתם משום דרכי שלום, ולכאורה אינו בגדר צדקה. {ואפשר דמדינא יש בזה משום צדקה, אלא דאתי איסור לא תחנם ודחי. וע"י דרכי שלום הותר. דאל"כ האיך גוזל עניי ישראל משום דרכי שלום}.</w:t>
      </w:r>
    </w:p>
  </w:footnote>
  <w:footnote w:id="410">
    <w:p w14:paraId="63518EED" w14:textId="77777777" w:rsidR="00D65752" w:rsidRDefault="00000000" w:rsidP="0072412F">
      <w:pPr>
        <w:pStyle w:val="Footnote"/>
        <w:bidi/>
      </w:pPr>
      <w:r>
        <w:rPr>
          <w:rStyle w:val="ac"/>
          <w:rtl/>
        </w:rPr>
        <w:footnoteRef/>
      </w:r>
      <w:r>
        <w:rPr>
          <w:rtl/>
        </w:rPr>
        <w:t>וכ"כ ב</w:t>
      </w:r>
      <w:r>
        <w:rPr>
          <w:b/>
          <w:bCs/>
          <w:rtl/>
        </w:rPr>
        <w:t>הג' המרדכי</w:t>
      </w:r>
      <w:r>
        <w:rPr>
          <w:rtl/>
        </w:rPr>
        <w:t xml:space="preserve"> (תרנט בשם ר”י) דאף דהטילו דמי כלילא על הכובס, היה יכול לתבוע [שאר הבורחים] שיפרעו לו כל חלקם.</w:t>
      </w:r>
    </w:p>
  </w:footnote>
  <w:footnote w:id="411">
    <w:p w14:paraId="4AE512F5" w14:textId="77777777" w:rsidR="00D65752" w:rsidRDefault="00000000" w:rsidP="0072412F">
      <w:pPr>
        <w:pStyle w:val="Footnote"/>
        <w:bidi/>
      </w:pPr>
      <w:r>
        <w:rPr>
          <w:rStyle w:val="ac"/>
          <w:rtl/>
        </w:rPr>
        <w:footnoteRef/>
      </w:r>
      <w:r>
        <w:rPr>
          <w:rtl/>
        </w:rPr>
        <w:t>אבל ה</w:t>
      </w:r>
      <w:r>
        <w:rPr>
          <w:b/>
          <w:bCs/>
          <w:rtl/>
        </w:rPr>
        <w:t>מרדכי</w:t>
      </w:r>
      <w:r>
        <w:rPr>
          <w:rtl/>
        </w:rPr>
        <w:t xml:space="preserve"> (תעה) הביא </w:t>
      </w:r>
      <w:r>
        <w:rPr>
          <w:b/>
          <w:bCs/>
          <w:rtl/>
        </w:rPr>
        <w:t>י"מ</w:t>
      </w:r>
      <w:r>
        <w:rPr>
          <w:rtl/>
        </w:rPr>
        <w:t xml:space="preserve"> שהמלך הפקיד את הנזר בידם ונגנב, והמלך אמר הואיל ופשעתם בה עליכם מוטל לתקן לי אחרת. [וע' הג' הרמ”א למרדכי].</w:t>
      </w:r>
    </w:p>
  </w:footnote>
  <w:footnote w:id="412">
    <w:p w14:paraId="51151A51" w14:textId="77777777" w:rsidR="00D65752" w:rsidRDefault="00000000" w:rsidP="0072412F">
      <w:pPr>
        <w:pStyle w:val="Footnote"/>
        <w:bidi/>
      </w:pPr>
      <w:r>
        <w:rPr>
          <w:rStyle w:val="ac"/>
          <w:rtl/>
        </w:rPr>
        <w:footnoteRef/>
      </w:r>
      <w:r>
        <w:rPr>
          <w:rtl/>
        </w:rPr>
        <w:t xml:space="preserve">וכ"ד </w:t>
      </w:r>
      <w:r>
        <w:rPr>
          <w:b/>
          <w:bCs/>
          <w:rtl/>
        </w:rPr>
        <w:t>שו"ת זכרון יהודה</w:t>
      </w:r>
      <w:r>
        <w:rPr>
          <w:rtl/>
        </w:rPr>
        <w:t xml:space="preserve"> (ר"י בן הרא"ש סד). וה</w:t>
      </w:r>
      <w:r>
        <w:rPr>
          <w:b/>
          <w:bCs/>
          <w:rtl/>
        </w:rPr>
        <w:t>רמ"א</w:t>
      </w:r>
      <w:r>
        <w:rPr>
          <w:rtl/>
        </w:rPr>
        <w:t xml:space="preserve"> (קסג ב) הביא מח' היכא דקנה בית דירה, ואין דעתו להשתקע (ע' גר"א כ,כא).</w:t>
      </w:r>
    </w:p>
  </w:footnote>
  <w:footnote w:id="413">
    <w:p w14:paraId="319F830C" w14:textId="77777777" w:rsidR="00D65752" w:rsidRDefault="00000000" w:rsidP="0072412F">
      <w:pPr>
        <w:pStyle w:val="Footnote"/>
        <w:bidi/>
      </w:pPr>
      <w:r>
        <w:rPr>
          <w:rStyle w:val="ac"/>
          <w:rtl/>
        </w:rPr>
        <w:footnoteRef/>
      </w:r>
      <w:r>
        <w:rPr>
          <w:rtl/>
        </w:rPr>
        <w:t>וה</w:t>
      </w:r>
      <w:r>
        <w:rPr>
          <w:b/>
          <w:bCs/>
          <w:rtl/>
        </w:rPr>
        <w:t>חזו"א</w:t>
      </w:r>
      <w:r>
        <w:rPr>
          <w:rtl/>
        </w:rPr>
        <w:t xml:space="preserve"> (ה ו) הוסיף דאף לענין עיר הנידחת, היכא דדעתו להשתקע מהני, ודינו עמהם.</w:t>
      </w:r>
    </w:p>
  </w:footnote>
  <w:footnote w:id="414">
    <w:p w14:paraId="4F73333B" w14:textId="77777777" w:rsidR="00D65752" w:rsidRDefault="00000000" w:rsidP="0072412F">
      <w:pPr>
        <w:pStyle w:val="Footnote"/>
        <w:bidi/>
      </w:pPr>
      <w:r>
        <w:rPr>
          <w:rStyle w:val="ac"/>
          <w:rtl/>
        </w:rPr>
        <w:footnoteRef/>
      </w:r>
      <w:r>
        <w:rPr>
          <w:rtl/>
        </w:rPr>
        <w:t>וה</w:t>
      </w:r>
      <w:r>
        <w:rPr>
          <w:b/>
          <w:bCs/>
          <w:rtl/>
        </w:rPr>
        <w:t>קוב"ש</w:t>
      </w:r>
      <w:r>
        <w:rPr>
          <w:rtl/>
        </w:rPr>
        <w:t xml:space="preserve"> ציין דעד"ז מצאנו דהשוכר בית בחו"ל עד ל' יום אינו חייב במזוזה. ודנו האחרונים היכא דמעיקרא היה דעתו לשכור ליותר מל' יום, האם נתחייב מיד.</w:t>
      </w:r>
    </w:p>
  </w:footnote>
  <w:footnote w:id="415">
    <w:p w14:paraId="11815067" w14:textId="77777777" w:rsidR="00D65752" w:rsidRDefault="00000000" w:rsidP="0072412F">
      <w:pPr>
        <w:pStyle w:val="Footnote"/>
        <w:bidi/>
      </w:pPr>
      <w:r>
        <w:rPr>
          <w:rStyle w:val="ac"/>
          <w:rtl/>
        </w:rPr>
        <w:footnoteRef/>
      </w:r>
      <w:r>
        <w:rPr>
          <w:rtl/>
        </w:rPr>
        <w:t>[ועד"ז כת' ה</w:t>
      </w:r>
      <w:r>
        <w:rPr>
          <w:b/>
          <w:bCs/>
          <w:rtl/>
        </w:rPr>
        <w:t>ריטב"א</w:t>
      </w:r>
      <w:r>
        <w:rPr>
          <w:rtl/>
        </w:rPr>
        <w:t>]. וה</w:t>
      </w:r>
      <w:r>
        <w:rPr>
          <w:b/>
          <w:bCs/>
          <w:rtl/>
        </w:rPr>
        <w:t>מאירי</w:t>
      </w:r>
      <w:r>
        <w:rPr>
          <w:rtl/>
        </w:rPr>
        <w:t xml:space="preserve"> הביא וארנוניות ראיתי דדעת גאוני ספרד שאין מטילין עליהם. וכת' יראה לי שבזה"ז לדברי הכל כל המסים והתשחורות הו' צרכי שמירה.</w:t>
      </w:r>
    </w:p>
  </w:footnote>
  <w:footnote w:id="416">
    <w:p w14:paraId="28F63D76" w14:textId="77777777" w:rsidR="00D65752" w:rsidRDefault="00000000" w:rsidP="0072412F">
      <w:pPr>
        <w:pStyle w:val="Footnote"/>
        <w:bidi/>
      </w:pPr>
      <w:r>
        <w:rPr>
          <w:rStyle w:val="ac"/>
          <w:rtl/>
        </w:rPr>
        <w:footnoteRef/>
      </w:r>
      <w:r>
        <w:rPr>
          <w:rtl/>
        </w:rPr>
        <w:t>והק' דמ"מ הוה גזל ביד המקבל, ועובר בלפני עוור שמכשילן בגזל עכו"ם. וכת' דגבי פדיון שבויים ל"ש דבר זה. דהשבוי אינו עובר משום גזל [והשבאי בלאו הכי גזל הוא בידו].</w:t>
      </w:r>
    </w:p>
  </w:footnote>
  <w:footnote w:id="417">
    <w:p w14:paraId="09A09AA2" w14:textId="77777777" w:rsidR="00D65752" w:rsidRDefault="00000000" w:rsidP="0072412F">
      <w:pPr>
        <w:pStyle w:val="Footnote"/>
        <w:bidi/>
      </w:pPr>
      <w:r>
        <w:rPr>
          <w:rStyle w:val="ac"/>
          <w:rtl/>
        </w:rPr>
        <w:footnoteRef/>
      </w:r>
      <w:r>
        <w:rPr>
          <w:rtl/>
        </w:rPr>
        <w:t>ולכאורה אף הרמ"ה מודה דהיכא דנתנו לקופה של צדקה, ואח"כ הגזבר שינהו אין בזה גזל מהבעלים. אלא דכוונתו דהיכא דלקחו מהבעלים ע"ד ליתן דוקא לנכרים [וכן לשאר דברי רשות], כה"ג יש בזה משום גזל. [ויל"ד האם הטעם משום דעדיין לא הגיע ליד קופת צדקה. או משום דכאילו התנה שנותן ע”ד שיתן לקופה].</w:t>
      </w:r>
    </w:p>
  </w:footnote>
  <w:footnote w:id="418">
    <w:p w14:paraId="7158E641" w14:textId="77777777" w:rsidR="00D65752" w:rsidRDefault="00000000" w:rsidP="0072412F">
      <w:pPr>
        <w:pStyle w:val="Footnote"/>
        <w:bidi/>
      </w:pPr>
      <w:r>
        <w:rPr>
          <w:rStyle w:val="ac"/>
          <w:rtl/>
        </w:rPr>
        <w:footnoteRef/>
      </w:r>
      <w:r>
        <w:rPr>
          <w:rtl/>
        </w:rPr>
        <w:t xml:space="preserve">אך יש </w:t>
      </w:r>
      <w:r>
        <w:rPr>
          <w:b/>
          <w:bCs/>
          <w:rtl/>
        </w:rPr>
        <w:t>אחרונים</w:t>
      </w:r>
      <w:r>
        <w:rPr>
          <w:rtl/>
        </w:rPr>
        <w:t xml:space="preserve"> שנקטו דהס' חסידים פליג אמהר"י וייל [ועפ"ז י"ל דהמג"א ומשנ"ב הקילו דוקא בס"ת].</w:t>
      </w:r>
    </w:p>
  </w:footnote>
  <w:footnote w:id="419">
    <w:p w14:paraId="7A864EA9" w14:textId="77777777" w:rsidR="00D65752" w:rsidRDefault="00000000" w:rsidP="0072412F">
      <w:pPr>
        <w:pStyle w:val="Footnote"/>
        <w:bidi/>
      </w:pPr>
      <w:r>
        <w:rPr>
          <w:rStyle w:val="ac"/>
          <w:rtl/>
        </w:rPr>
        <w:footnoteRef/>
      </w:r>
      <w:r>
        <w:rPr>
          <w:rtl/>
        </w:rPr>
        <w:t>וה</w:t>
      </w:r>
      <w:r>
        <w:rPr>
          <w:b/>
          <w:bCs/>
          <w:rtl/>
        </w:rPr>
        <w:t>מג"א</w:t>
      </w:r>
      <w:r>
        <w:rPr>
          <w:rtl/>
        </w:rPr>
        <w:t xml:space="preserve"> הביא דברי ס' חסידים, וכת' וכ"כ ה</w:t>
      </w:r>
      <w:r>
        <w:rPr>
          <w:b/>
          <w:bCs/>
          <w:rtl/>
        </w:rPr>
        <w:t>ש"ך</w:t>
      </w:r>
      <w:r>
        <w:rPr>
          <w:rtl/>
        </w:rPr>
        <w:t xml:space="preserve"> (הנ"ל). ונקט דשניהם נתכוונו לדבר א', דדוקא מידי דקרבן ל"מ.</w:t>
      </w:r>
    </w:p>
  </w:footnote>
  <w:footnote w:id="420">
    <w:p w14:paraId="0D849DC3" w14:textId="77777777" w:rsidR="00D65752" w:rsidRDefault="00000000" w:rsidP="0072412F">
      <w:pPr>
        <w:pStyle w:val="Footnote"/>
        <w:bidi/>
      </w:pPr>
      <w:r>
        <w:rPr>
          <w:rStyle w:val="ac"/>
          <w:rtl/>
        </w:rPr>
        <w:footnoteRef/>
      </w:r>
      <w:r>
        <w:rPr>
          <w:rtl/>
        </w:rPr>
        <w:t>[וביארו דבמומר ל"ש 'ביבש', ומותר לקבל ממנו צדקה. ורק דבר מסויים נחשב קרבן]. ולפ"ז מומר ועכו"ם הדין הפוך, דמקבלים צדקה ממומר, ורק דבר מסויים לביהכ"נ אסור דהוה קרבן. ואילו בעכו"ם דוקא קרבן מותר, ושאר צדקה אסור.</w:t>
      </w:r>
    </w:p>
    <w:p w14:paraId="33A4F8C3" w14:textId="77777777" w:rsidR="00D65752" w:rsidRDefault="00000000" w:rsidP="0072412F">
      <w:pPr>
        <w:pStyle w:val="Footnote"/>
        <w:bidi/>
      </w:pPr>
      <w:r>
        <w:rPr>
          <w:rtl/>
        </w:rPr>
        <w:tab/>
        <w:t>[ועוד דנו האחרונים מי נקרא מומר. וכן דנו מי שנתחבר לדת זרה אי גרע].</w:t>
      </w:r>
    </w:p>
  </w:footnote>
  <w:footnote w:id="421">
    <w:p w14:paraId="5AE83026" w14:textId="77777777" w:rsidR="00D65752" w:rsidRDefault="00000000" w:rsidP="0072412F">
      <w:pPr>
        <w:pStyle w:val="Footnote"/>
        <w:bidi/>
      </w:pPr>
      <w:r>
        <w:rPr>
          <w:rStyle w:val="ac"/>
          <w:rtl/>
        </w:rPr>
        <w:footnoteRef/>
      </w:r>
      <w:r>
        <w:rPr>
          <w:rtl/>
        </w:rPr>
        <w:t>וה</w:t>
      </w:r>
      <w:r>
        <w:rPr>
          <w:b/>
          <w:bCs/>
          <w:rtl/>
        </w:rPr>
        <w:t>פוסקים</w:t>
      </w:r>
      <w:r>
        <w:rPr>
          <w:rtl/>
        </w:rPr>
        <w:t xml:space="preserve"> כת' דהיינו ע"י ז' טובי העיר, דאל"כ אינו רשאי להוציאו לקדושה קלה [בלא לפדות קדושתו].</w:t>
      </w:r>
    </w:p>
  </w:footnote>
  <w:footnote w:id="422">
    <w:p w14:paraId="188BFD72" w14:textId="77777777" w:rsidR="00D65752" w:rsidRDefault="00000000" w:rsidP="0072412F">
      <w:pPr>
        <w:pStyle w:val="Footnote"/>
        <w:bidi/>
      </w:pPr>
      <w:r>
        <w:rPr>
          <w:rStyle w:val="ac"/>
          <w:rtl/>
        </w:rPr>
        <w:footnoteRef/>
      </w:r>
      <w:r>
        <w:rPr>
          <w:rtl/>
        </w:rPr>
        <w:t>וכ"פ ה</w:t>
      </w:r>
      <w:r>
        <w:rPr>
          <w:b/>
          <w:bCs/>
          <w:rtl/>
        </w:rPr>
        <w:t>שו"ע</w:t>
      </w:r>
      <w:r>
        <w:rPr>
          <w:rtl/>
        </w:rPr>
        <w:t xml:space="preserve"> (יו”ד רנב, ואו"ח קנג יג) דיש בזה איסור. [וכן דייק הקוב"ש (כ) מדבריהם]. אך מדברי </w:t>
      </w:r>
      <w:r>
        <w:rPr>
          <w:b/>
          <w:bCs/>
          <w:rtl/>
        </w:rPr>
        <w:t>רבינו יונה</w:t>
      </w:r>
      <w:r>
        <w:rPr>
          <w:rtl/>
        </w:rPr>
        <w:t xml:space="preserve"> וה</w:t>
      </w:r>
      <w:r>
        <w:rPr>
          <w:b/>
          <w:bCs/>
          <w:rtl/>
        </w:rPr>
        <w:t xml:space="preserve">רא"ש </w:t>
      </w:r>
      <w:r>
        <w:rPr>
          <w:rtl/>
        </w:rPr>
        <w:t>(לעיל ג:) מבואר דאין איסור בדבר למכור ביהכ"נ לפדיון שבויים. אלא דחז"ל לא חששו לזה [לענין סתירת ביהכ"נ הראשון]. {וסמכו דהגבאים יטרחו לגבות ממקום אחר ולא ימכרו הביהכ"נ].</w:t>
      </w:r>
    </w:p>
  </w:footnote>
  <w:footnote w:id="423">
    <w:p w14:paraId="4D86B782" w14:textId="77777777" w:rsidR="00D65752" w:rsidRDefault="00000000" w:rsidP="0072412F">
      <w:pPr>
        <w:pStyle w:val="Footnote"/>
        <w:bidi/>
      </w:pPr>
      <w:r>
        <w:rPr>
          <w:rStyle w:val="ac"/>
          <w:rtl/>
        </w:rPr>
        <w:footnoteRef/>
      </w:r>
      <w:r>
        <w:rPr>
          <w:rtl/>
        </w:rPr>
        <w:t>ואף ס"ת לא ימכרו אלא יגבו מהציבור, אלא דאם א"א לגבות מהציבור ימכרו. ואף ביהכ"נ.</w:t>
      </w:r>
    </w:p>
  </w:footnote>
  <w:footnote w:id="424">
    <w:p w14:paraId="443ADFCD" w14:textId="77777777" w:rsidR="00D65752" w:rsidRDefault="00000000" w:rsidP="0072412F">
      <w:pPr>
        <w:pStyle w:val="Footnote"/>
        <w:bidi/>
      </w:pPr>
      <w:r>
        <w:rPr>
          <w:rStyle w:val="ac"/>
          <w:rtl/>
        </w:rPr>
        <w:footnoteRef/>
      </w:r>
      <w:r>
        <w:rPr>
          <w:rtl/>
        </w:rPr>
        <w:t>ומש"ה נחשב בזיון קדושתו. אבל מכירת ס"ת לא נחשב בזיון כ"כ.</w:t>
      </w:r>
    </w:p>
  </w:footnote>
  <w:footnote w:id="425">
    <w:p w14:paraId="21A892B1" w14:textId="77777777" w:rsidR="00D65752" w:rsidRDefault="00000000" w:rsidP="0072412F">
      <w:pPr>
        <w:pStyle w:val="Footnote"/>
        <w:bidi/>
      </w:pPr>
      <w:r>
        <w:rPr>
          <w:rStyle w:val="ac"/>
          <w:rtl/>
        </w:rPr>
        <w:footnoteRef/>
      </w:r>
      <w:r>
        <w:rPr>
          <w:rtl/>
        </w:rPr>
        <w:t>ו</w:t>
      </w:r>
      <w:r>
        <w:rPr>
          <w:b/>
          <w:bCs/>
          <w:rtl/>
        </w:rPr>
        <w:t>רבינו בחיי</w:t>
      </w:r>
      <w:r>
        <w:rPr>
          <w:rtl/>
        </w:rPr>
        <w:t xml:space="preserve"> (כד הקמח צדקה) כת' דכיון דמעלת פדיון שבויין גדול כ"כ, מש"ה הקב"ה נקט שבח זה בדיבור הראשון 'אנכי וכו' אשר הוצאתיך מארץ מצרים וגו', דרצה להזכיר פדיון שבוים של ס' רבוא. ולא אמר אשר בראתי שמים וארץ, דפדיון שבויין הוא יותר מן הפלא העצום של בריאת העולם. והוא יתברך צונו והלכת בדרכיו.</w:t>
      </w:r>
    </w:p>
  </w:footnote>
  <w:footnote w:id="426">
    <w:p w14:paraId="5B105442" w14:textId="77777777" w:rsidR="00D65752" w:rsidRDefault="00000000" w:rsidP="0072412F">
      <w:pPr>
        <w:pStyle w:val="Footnote"/>
        <w:bidi/>
      </w:pPr>
      <w:r>
        <w:rPr>
          <w:rStyle w:val="ac"/>
          <w:rtl/>
        </w:rPr>
        <w:footnoteRef/>
      </w:r>
      <w:r>
        <w:rPr>
          <w:rtl/>
        </w:rPr>
        <w:t>ותוס' בקו' הוסיפו הא הוה איסור דאורייתא. אך בתי' הא' כת' [דקאי כמ"ד] דשביעית בזה"ז דרבנן.</w:t>
      </w:r>
    </w:p>
  </w:footnote>
  <w:footnote w:id="427">
    <w:p w14:paraId="1C7D5E84" w14:textId="77777777" w:rsidR="00D65752" w:rsidRDefault="00000000" w:rsidP="0072412F">
      <w:pPr>
        <w:pStyle w:val="Footnote"/>
        <w:bidi/>
      </w:pPr>
      <w:r>
        <w:rPr>
          <w:rStyle w:val="ac"/>
          <w:rtl/>
        </w:rPr>
        <w:footnoteRef/>
      </w:r>
      <w:r>
        <w:rPr>
          <w:rtl/>
        </w:rPr>
        <w:t>וב</w:t>
      </w:r>
      <w:r>
        <w:rPr>
          <w:b/>
          <w:bCs/>
          <w:rtl/>
        </w:rPr>
        <w:t>שו"ת מהרי"ל דסקין</w:t>
      </w:r>
      <w:r>
        <w:rPr>
          <w:rtl/>
        </w:rPr>
        <w:t xml:space="preserve"> (קו"א ה ס) דחה דתוס' קאי דוקא בגזירה כללית, שבכלל העם יתכן שימצא אנשים שימותו, והוי חשש סכנת נפשות ממש. אבל בשבוי בעלמא לא חיישינן דהוה פיקו"נ בפרטות על איש אחד. ואין להתיר בזה איסורין.</w:t>
      </w:r>
    </w:p>
  </w:footnote>
  <w:footnote w:id="428">
    <w:p w14:paraId="109FAF12" w14:textId="77777777" w:rsidR="00D65752" w:rsidRDefault="00000000" w:rsidP="0072412F">
      <w:pPr>
        <w:pStyle w:val="Footnote"/>
        <w:bidi/>
      </w:pPr>
      <w:r>
        <w:rPr>
          <w:rStyle w:val="ac"/>
          <w:rtl/>
        </w:rPr>
        <w:footnoteRef/>
      </w:r>
      <w:r>
        <w:rPr>
          <w:rtl/>
        </w:rPr>
        <w:t>וכן ציין ה</w:t>
      </w:r>
      <w:r>
        <w:rPr>
          <w:b/>
          <w:bCs/>
          <w:rtl/>
        </w:rPr>
        <w:t>גר"א</w:t>
      </w:r>
      <w:r>
        <w:rPr>
          <w:rtl/>
        </w:rPr>
        <w:t xml:space="preserve"> (רנו ו) דדעת תוס' כרי"ף והפוסקים. אך ציין דב</w:t>
      </w:r>
      <w:r>
        <w:rPr>
          <w:b/>
          <w:bCs/>
          <w:rtl/>
        </w:rPr>
        <w:t>ירושלמי</w:t>
      </w:r>
      <w:r>
        <w:rPr>
          <w:rtl/>
        </w:rPr>
        <w:t xml:space="preserve"> (פאה) מבואר דרש"י דהטעם משום דהוה על אתר.</w:t>
      </w:r>
    </w:p>
  </w:footnote>
  <w:footnote w:id="429">
    <w:p w14:paraId="590BF318" w14:textId="77777777" w:rsidR="00D65752" w:rsidRDefault="00000000" w:rsidP="0072412F">
      <w:pPr>
        <w:pStyle w:val="Footnote"/>
        <w:bidi/>
      </w:pPr>
      <w:r>
        <w:rPr>
          <w:rStyle w:val="ac"/>
          <w:rtl/>
        </w:rPr>
        <w:footnoteRef/>
      </w:r>
      <w:r>
        <w:rPr>
          <w:rtl/>
        </w:rPr>
        <w:t xml:space="preserve">ושוב הביאו </w:t>
      </w:r>
      <w:r>
        <w:rPr>
          <w:b/>
          <w:bCs/>
          <w:rtl/>
        </w:rPr>
        <w:t>תוס</w:t>
      </w:r>
      <w:r>
        <w:rPr>
          <w:rtl/>
        </w:rPr>
        <w:t>' (שם ו:) דדעת ר"י דרשאין בני העיר לשנותו לצרכי ציבור, אף שלא לדבר מצווה. [וכדעת ר"ת בתוס' דידן]. ו</w:t>
      </w:r>
      <w:r>
        <w:rPr>
          <w:b/>
          <w:bCs/>
          <w:rtl/>
        </w:rPr>
        <w:t>תוס</w:t>
      </w:r>
      <w:r>
        <w:rPr>
          <w:rtl/>
        </w:rPr>
        <w:t>' כת' דמ"מ יש ליזהר שלא ללוותו, אפי' ברשות הקהל. כיון שאין זה צרכי ציבור.</w:t>
      </w:r>
    </w:p>
  </w:footnote>
  <w:footnote w:id="430">
    <w:p w14:paraId="3A79CA58" w14:textId="77777777" w:rsidR="00D65752" w:rsidRDefault="00000000" w:rsidP="0072412F">
      <w:pPr>
        <w:pStyle w:val="Footnote"/>
        <w:bidi/>
      </w:pPr>
      <w:r>
        <w:rPr>
          <w:rStyle w:val="ac"/>
          <w:rtl/>
        </w:rPr>
        <w:footnoteRef/>
      </w:r>
      <w:r>
        <w:rPr>
          <w:rtl/>
        </w:rPr>
        <w:t xml:space="preserve"> [ע' שקלים ב ה מותר עניים לעניים].</w:t>
      </w:r>
    </w:p>
  </w:footnote>
  <w:footnote w:id="431">
    <w:p w14:paraId="6D5457A6" w14:textId="77777777" w:rsidR="00D65752" w:rsidRDefault="00000000" w:rsidP="0072412F">
      <w:pPr>
        <w:pStyle w:val="Footnote"/>
        <w:bidi/>
      </w:pPr>
      <w:r>
        <w:rPr>
          <w:rStyle w:val="ac"/>
          <w:rtl/>
        </w:rPr>
        <w:footnoteRef/>
      </w:r>
      <w:r>
        <w:rPr>
          <w:rtl/>
        </w:rPr>
        <w:t>וה</w:t>
      </w:r>
      <w:r>
        <w:rPr>
          <w:b/>
          <w:bCs/>
          <w:rtl/>
        </w:rPr>
        <w:t>רא"ש</w:t>
      </w:r>
      <w:r>
        <w:rPr>
          <w:rtl/>
        </w:rPr>
        <w:t xml:space="preserve"> כת' דכן משמע לישנא דלכל מה שירצו. והא כבר אשמועינן דיכולין לשנות תמחוי שהוא לעניי עולם ליתנן לעניי העיר וקופה שהיא לעניי העיר ליתנו לעניי עולם, ואין בו משום גזל שנותן מה שנגבה לעני זה לעני אחר. וכ"ש מה שנגבה לאותן עניים שיכול לשנותן ממעשה למעשה. וע"כ דחוזר וחידש דרשאי לשנות לגמרי.</w:t>
      </w:r>
    </w:p>
  </w:footnote>
  <w:footnote w:id="432">
    <w:p w14:paraId="57B378A9" w14:textId="77777777" w:rsidR="00D65752" w:rsidRDefault="00000000" w:rsidP="0072412F">
      <w:pPr>
        <w:pStyle w:val="Footnote"/>
        <w:bidi/>
      </w:pPr>
      <w:r>
        <w:rPr>
          <w:rStyle w:val="ac"/>
          <w:rtl/>
        </w:rPr>
        <w:footnoteRef/>
      </w:r>
      <w:r>
        <w:rPr>
          <w:rtl/>
        </w:rPr>
        <w:t>ועוד יש לפרש דהא דנתנו ע"ד כן הוה כאילו התנה להדיא שאם יתן לדבר אחר לא הוה צדקה מעולם. ודוחק.</w:t>
      </w:r>
    </w:p>
  </w:footnote>
  <w:footnote w:id="433">
    <w:p w14:paraId="1B28C0E4" w14:textId="77777777" w:rsidR="00D65752" w:rsidRDefault="00000000" w:rsidP="0072412F">
      <w:pPr>
        <w:pStyle w:val="Footnote"/>
        <w:bidi/>
      </w:pPr>
      <w:r>
        <w:rPr>
          <w:rStyle w:val="ac"/>
          <w:rtl/>
        </w:rPr>
        <w:footnoteRef/>
      </w:r>
      <w:r>
        <w:rPr>
          <w:rtl/>
        </w:rPr>
        <w:t>[וכן נראה בתוס' (ערכין ו:) דכיון דהגיע ליד גבאי אסור ללוות. אבל בני העיר יכולים לשנותה לגמרי].</w:t>
      </w:r>
    </w:p>
  </w:footnote>
  <w:footnote w:id="434">
    <w:p w14:paraId="057CA7F9" w14:textId="77777777" w:rsidR="00D65752" w:rsidRDefault="00000000" w:rsidP="0072412F">
      <w:pPr>
        <w:pStyle w:val="Footnote"/>
        <w:bidi/>
      </w:pPr>
      <w:r>
        <w:rPr>
          <w:rStyle w:val="ac"/>
          <w:rtl/>
        </w:rPr>
        <w:footnoteRef/>
      </w:r>
      <w:r>
        <w:rPr>
          <w:rtl/>
        </w:rPr>
        <w:t>[וצ"ב דהא במציאות יש הרבה מצבים דחסר כסף עבור העניים].</w:t>
      </w:r>
    </w:p>
  </w:footnote>
  <w:footnote w:id="435">
    <w:p w14:paraId="1A44B754" w14:textId="77777777" w:rsidR="00D65752" w:rsidRDefault="00000000" w:rsidP="0072412F">
      <w:pPr>
        <w:pStyle w:val="Footnote"/>
        <w:bidi/>
      </w:pPr>
      <w:r>
        <w:rPr>
          <w:rStyle w:val="ac"/>
          <w:rtl/>
        </w:rPr>
        <w:footnoteRef/>
      </w:r>
      <w:r>
        <w:rPr>
          <w:rtl/>
        </w:rPr>
        <w:t>ואפשר דאיירי דוקא היכא דלא השתמשו בו. ועיל"ד דדוקא בחפץ מסויים אין מורידין מקדושתו, ותוס' הכא איירי במעות, או למכור הדבר ולהוציאו מקדושתו.</w:t>
      </w:r>
    </w:p>
  </w:footnote>
  <w:footnote w:id="436">
    <w:p w14:paraId="5939CA03" w14:textId="77777777" w:rsidR="00D65752" w:rsidRDefault="00000000" w:rsidP="0072412F">
      <w:pPr>
        <w:pStyle w:val="Footnote"/>
        <w:bidi/>
      </w:pPr>
      <w:r>
        <w:rPr>
          <w:rStyle w:val="ac"/>
          <w:rtl/>
        </w:rPr>
        <w:footnoteRef/>
      </w:r>
      <w:r>
        <w:rPr>
          <w:rtl/>
        </w:rPr>
        <w:t>ומדברי ה</w:t>
      </w:r>
      <w:r>
        <w:rPr>
          <w:b/>
          <w:bCs/>
          <w:rtl/>
        </w:rPr>
        <w:t>רמ"א</w:t>
      </w:r>
      <w:r>
        <w:rPr>
          <w:rtl/>
        </w:rPr>
        <w:t xml:space="preserve"> (יו"ד רנו ד) משמע דגבאי דינו כמו בני העיר. והש"ך (שם ח) העיר בזה.</w:t>
      </w:r>
    </w:p>
  </w:footnote>
  <w:footnote w:id="437">
    <w:p w14:paraId="1907AD48" w14:textId="77777777" w:rsidR="00D65752" w:rsidRDefault="00000000" w:rsidP="0072412F">
      <w:pPr>
        <w:pStyle w:val="Footnote"/>
        <w:bidi/>
      </w:pPr>
      <w:r>
        <w:rPr>
          <w:rStyle w:val="ac"/>
          <w:rtl/>
        </w:rPr>
        <w:footnoteRef/>
      </w:r>
      <w:r>
        <w:rPr>
          <w:rtl/>
        </w:rPr>
        <w:t>וה</w:t>
      </w:r>
      <w:r>
        <w:rPr>
          <w:b/>
          <w:bCs/>
          <w:rtl/>
        </w:rPr>
        <w:t>רמ"א</w:t>
      </w:r>
      <w:r>
        <w:rPr>
          <w:rtl/>
        </w:rPr>
        <w:t xml:space="preserve"> (בהמשך דבריו) כת' דבני העיר שמינו גבאי ונתפרדה החבילה [ונפרדו זה מזה], ועדיין מעות צדקה ביד הגבאי, אם היה רשות ביד הגבאי בתחלה לעשות מה שירצה, גם עתה יעשה מה שירצה. ואם בתחלה הוצרך לימלך בבני העיר, גם עכשיו יעשה כן.</w:t>
      </w:r>
    </w:p>
  </w:footnote>
  <w:footnote w:id="438">
    <w:p w14:paraId="568F74FA" w14:textId="77777777" w:rsidR="00D65752" w:rsidRDefault="00000000" w:rsidP="0072412F">
      <w:pPr>
        <w:pStyle w:val="Footnote"/>
        <w:bidi/>
      </w:pPr>
      <w:r>
        <w:rPr>
          <w:rStyle w:val="ac"/>
          <w:rtl/>
        </w:rPr>
        <w:footnoteRef/>
      </w:r>
      <w:r>
        <w:rPr>
          <w:rtl/>
        </w:rPr>
        <w:t>ועוה"ק ה</w:t>
      </w:r>
      <w:r>
        <w:rPr>
          <w:b/>
          <w:bCs/>
          <w:rtl/>
        </w:rPr>
        <w:t>קוב"ש</w:t>
      </w:r>
      <w:r>
        <w:rPr>
          <w:rtl/>
        </w:rPr>
        <w:t xml:space="preserve"> דבנדבת המשכן מפורש בקרא דהיה נדיבת ליבם, ול"ש כפייה כלל. [ומשמע בקרא דהביאו בגדר נדבה, ולא שנדרו ואח"כ הוצרכו לקיים נדרם].</w:t>
      </w:r>
    </w:p>
  </w:footnote>
  <w:footnote w:id="439">
    <w:p w14:paraId="58878225" w14:textId="77777777" w:rsidR="00D65752" w:rsidRDefault="00000000" w:rsidP="0072412F">
      <w:pPr>
        <w:pStyle w:val="Footnote"/>
        <w:bidi/>
      </w:pPr>
      <w:r>
        <w:rPr>
          <w:rStyle w:val="ac"/>
          <w:rtl/>
        </w:rPr>
        <w:footnoteRef/>
      </w:r>
      <w:r>
        <w:rPr>
          <w:rtl/>
        </w:rPr>
        <w:t>[ופשיט"ל לקוב"ש דממשכנין על הצדקה הוה בגדר כפייה במצוות. וכ"מ בתוס', ע' בסמוך. וכ"ש אי שייך לגדר דין ממון (ע' בסמוך) דצריך בי"ד. אבל מדברי המלחמות (הו' בסמוך) מבואר דהוה גדר שונה, ומש"ה רמי על הגזבר וגבאי ולא על הבי"ד].</w:t>
      </w:r>
    </w:p>
  </w:footnote>
  <w:footnote w:id="440">
    <w:p w14:paraId="6198B1C9" w14:textId="77777777" w:rsidR="00D65752" w:rsidRDefault="00000000" w:rsidP="0072412F">
      <w:pPr>
        <w:pStyle w:val="Footnote"/>
        <w:bidi/>
      </w:pPr>
      <w:r>
        <w:rPr>
          <w:rStyle w:val="ac"/>
          <w:rtl/>
        </w:rPr>
        <w:footnoteRef/>
      </w:r>
      <w:r>
        <w:rPr>
          <w:rtl/>
        </w:rPr>
        <w:t>ועד"ז תנן (ערכין כא.) חייבי ערכין ממשכנין. וה</w:t>
      </w:r>
      <w:r>
        <w:rPr>
          <w:b/>
          <w:bCs/>
          <w:rtl/>
        </w:rPr>
        <w:t>גרי"ז</w:t>
      </w:r>
      <w:r>
        <w:rPr>
          <w:rtl/>
        </w:rPr>
        <w:t xml:space="preserve"> (שם) חקר אי הוה גדר גביה, או דין כפיית משכון.</w:t>
      </w:r>
    </w:p>
  </w:footnote>
  <w:footnote w:id="441">
    <w:p w14:paraId="39E95EE3" w14:textId="77777777" w:rsidR="00D65752" w:rsidRDefault="00000000" w:rsidP="0072412F">
      <w:pPr>
        <w:pStyle w:val="Footnote"/>
        <w:bidi/>
      </w:pPr>
      <w:r>
        <w:rPr>
          <w:rStyle w:val="ac"/>
          <w:rtl/>
        </w:rPr>
        <w:footnoteRef/>
      </w:r>
      <w:r>
        <w:rPr>
          <w:rtl/>
        </w:rPr>
        <w:t>ואף לצד דלא חל חוב ממון בנדרי צדקה, מ"מ חל דין צדקה [וע' גר"ח מכירה כב]. [ודמי לגדר דין ממון].</w:t>
      </w:r>
    </w:p>
  </w:footnote>
  <w:footnote w:id="442">
    <w:p w14:paraId="48E9EF66" w14:textId="77777777" w:rsidR="00D65752" w:rsidRDefault="00000000" w:rsidP="0072412F">
      <w:pPr>
        <w:pStyle w:val="Footnote"/>
        <w:bidi/>
      </w:pPr>
      <w:r>
        <w:rPr>
          <w:rStyle w:val="ac"/>
          <w:rtl/>
        </w:rPr>
        <w:footnoteRef/>
      </w:r>
      <w:r>
        <w:rPr>
          <w:rtl/>
        </w:rPr>
        <w:t>[וכן גזבר הקדש לענין ערכין]. ולדברי התוס' צ"ל דגבאי צדקה מהני משום שליח בי"ד.</w:t>
      </w:r>
    </w:p>
  </w:footnote>
  <w:footnote w:id="443">
    <w:p w14:paraId="5191FA17" w14:textId="77777777" w:rsidR="00D65752" w:rsidRDefault="00000000" w:rsidP="0072412F">
      <w:pPr>
        <w:pStyle w:val="Footnote"/>
        <w:bidi/>
      </w:pPr>
      <w:r>
        <w:rPr>
          <w:rStyle w:val="ac"/>
          <w:rtl/>
        </w:rPr>
        <w:footnoteRef/>
      </w:r>
      <w:r>
        <w:rPr>
          <w:rtl/>
        </w:rPr>
        <w:t>וכמו חייבי קרבנות דממשכנין.</w:t>
      </w:r>
    </w:p>
  </w:footnote>
  <w:footnote w:id="444">
    <w:p w14:paraId="68341C9E" w14:textId="77777777" w:rsidR="00D65752" w:rsidRDefault="00000000" w:rsidP="0072412F">
      <w:pPr>
        <w:pStyle w:val="Footnote"/>
        <w:bidi/>
      </w:pPr>
      <w:r>
        <w:rPr>
          <w:rStyle w:val="ac"/>
          <w:rtl/>
        </w:rPr>
        <w:footnoteRef/>
      </w:r>
      <w:r>
        <w:rPr>
          <w:rtl/>
        </w:rPr>
        <w:t>ולכאורה מבואר מדבריו {היפך סברת הגרי"ז} דגדרי גביית ממון תלי בבי"ד, ואילו הכא הוה משכון בעלמא לכפייה, ומש"ה תלי בגבאי [ול"צ בי"ד].</w:t>
      </w:r>
    </w:p>
  </w:footnote>
  <w:footnote w:id="445">
    <w:p w14:paraId="323AD88E" w14:textId="77777777" w:rsidR="00D65752" w:rsidRDefault="00000000" w:rsidP="0072412F">
      <w:pPr>
        <w:pStyle w:val="Footnote"/>
        <w:bidi/>
      </w:pPr>
      <w:r>
        <w:rPr>
          <w:rStyle w:val="ac"/>
          <w:rtl/>
        </w:rPr>
        <w:footnoteRef/>
      </w:r>
      <w:r>
        <w:rPr>
          <w:rtl/>
        </w:rPr>
        <w:t>ו</w:t>
      </w:r>
      <w:r>
        <w:rPr>
          <w:b/>
          <w:bCs/>
          <w:rtl/>
        </w:rPr>
        <w:t>תוס'</w:t>
      </w:r>
      <w:r>
        <w:rPr>
          <w:rtl/>
        </w:rPr>
        <w:t xml:space="preserve"> (ר"ה ו.) פי' כגון דחזינן שהוא מתעצל להביא [ומוציא הוצאות חנם, וחוששין שלא ישאר בידו מה לקנות] ולהכי ממשכנין.</w:t>
      </w:r>
    </w:p>
  </w:footnote>
  <w:footnote w:id="446">
    <w:p w14:paraId="16927C6E" w14:textId="77777777" w:rsidR="00D65752" w:rsidRDefault="00000000" w:rsidP="0072412F">
      <w:pPr>
        <w:pStyle w:val="Footnote"/>
        <w:bidi/>
      </w:pPr>
      <w:r>
        <w:rPr>
          <w:rStyle w:val="ac"/>
          <w:rtl/>
        </w:rPr>
        <w:footnoteRef/>
      </w:r>
      <w:r>
        <w:rPr>
          <w:rtl/>
        </w:rPr>
        <w:t>{וה</w:t>
      </w:r>
      <w:r>
        <w:rPr>
          <w:b/>
          <w:bCs/>
          <w:rtl/>
        </w:rPr>
        <w:t>רשב"א</w:t>
      </w:r>
      <w:r>
        <w:rPr>
          <w:rtl/>
        </w:rPr>
        <w:t xml:space="preserve"> (ב"ק מ., הו' בה"ה נזק"מ י ד, עי”ש לח”מ) חילק דהנידון ממשכנין על חייבי חטאות וחיוב כופר, היינו היכא דהיורשים והגזבר ממשכן. אבל פשיטא דבי"ד ממשכנין אותו כשאר נזיקין בעלמא. ומשמע דכוונתו דיש גדר כפייה משום גדרי הממון, וזה ע"פ בי"ד. ואילו דין משכון דצדקה הוא דין כל הגזבר. [ולכאורה הוא היפך סברת הגרי"ז, דדין ממון תלי בתביעת הגזבר. ואילו כופין על מצוות צדקה הוה דין על הבי"ד]. </w:t>
      </w:r>
      <w:r>
        <w:rPr>
          <w:i/>
          <w:iCs/>
          <w:rtl/>
        </w:rPr>
        <w:t>ועוד</w:t>
      </w:r>
      <w:r>
        <w:rPr>
          <w:rtl/>
        </w:rPr>
        <w:t xml:space="preserve"> אפשר דכוונתו ע"ד המלחמות דהיכא דהוה חיוב מצווה גמור, כופין בבי"ד על המצוות. אבל הכא יכול ליתן לאחר זמן, ומש"ה יש רק דין כופין מחודש, וזה מסרו הכתוב לגזבר. [אך צ"ע דהזכיר שאר דין נזיקין, ולא מצוות]}.</w:t>
      </w:r>
    </w:p>
  </w:footnote>
  <w:footnote w:id="447">
    <w:p w14:paraId="0CBC4E52" w14:textId="77777777" w:rsidR="00D65752" w:rsidRDefault="00000000" w:rsidP="0072412F">
      <w:pPr>
        <w:pStyle w:val="Footnote"/>
        <w:bidi/>
      </w:pPr>
      <w:r>
        <w:rPr>
          <w:rStyle w:val="ac"/>
          <w:rtl/>
        </w:rPr>
        <w:footnoteRef/>
      </w:r>
      <w:r>
        <w:rPr>
          <w:rtl/>
        </w:rPr>
        <w:t>[ודעת ה</w:t>
      </w:r>
      <w:r>
        <w:rPr>
          <w:b/>
          <w:bCs/>
          <w:rtl/>
        </w:rPr>
        <w:t xml:space="preserve">בעה"מ </w:t>
      </w:r>
      <w:r>
        <w:rPr>
          <w:rtl/>
        </w:rPr>
        <w:t>(ב"ק לו יח, הו' בסמוך) דאף על נודר אין כופין].</w:t>
      </w:r>
    </w:p>
  </w:footnote>
  <w:footnote w:id="448">
    <w:p w14:paraId="2F1568C5" w14:textId="77777777" w:rsidR="00D65752" w:rsidRDefault="00000000" w:rsidP="0072412F">
      <w:pPr>
        <w:pStyle w:val="Footnote"/>
        <w:bidi/>
      </w:pPr>
      <w:r>
        <w:rPr>
          <w:rStyle w:val="ac"/>
          <w:rtl/>
        </w:rPr>
        <w:footnoteRef/>
      </w:r>
      <w:r>
        <w:rPr>
          <w:rtl/>
        </w:rPr>
        <w:t>וה</w:t>
      </w:r>
      <w:r>
        <w:rPr>
          <w:b/>
          <w:bCs/>
          <w:rtl/>
        </w:rPr>
        <w:t>מרדכי</w:t>
      </w:r>
      <w:r>
        <w:rPr>
          <w:rtl/>
        </w:rPr>
        <w:t xml:space="preserve"> (תצ) הביא כן בשם ר' שמעיה בשם הר"י ט"ע דמש"ה אין כופין על הצדקה, ותלי רק בנדיבות הלב.</w:t>
      </w:r>
    </w:p>
  </w:footnote>
  <w:footnote w:id="449">
    <w:p w14:paraId="63612442" w14:textId="77777777" w:rsidR="00D65752" w:rsidRDefault="00000000" w:rsidP="0072412F">
      <w:pPr>
        <w:pStyle w:val="Footnote"/>
        <w:bidi/>
      </w:pPr>
      <w:r>
        <w:rPr>
          <w:rStyle w:val="ac"/>
          <w:rtl/>
        </w:rPr>
        <w:footnoteRef/>
      </w:r>
      <w:r>
        <w:rPr>
          <w:rtl/>
        </w:rPr>
        <w:t>וכ"כ ה</w:t>
      </w:r>
      <w:r>
        <w:rPr>
          <w:b/>
          <w:bCs/>
          <w:rtl/>
        </w:rPr>
        <w:t>משנ"ל</w:t>
      </w:r>
      <w:r>
        <w:rPr>
          <w:rtl/>
        </w:rPr>
        <w:t xml:space="preserve"> (עבדים ג יד) בחד תי' דמש”ה כופין גבי הענקה, דלא נחשב מתן שכרה בצידו.</w:t>
      </w:r>
    </w:p>
  </w:footnote>
  <w:footnote w:id="450">
    <w:p w14:paraId="20B8D7E3" w14:textId="77777777" w:rsidR="00D65752" w:rsidRDefault="00000000" w:rsidP="0072412F">
      <w:pPr>
        <w:pStyle w:val="Footnote"/>
        <w:bidi/>
      </w:pPr>
      <w:r>
        <w:rPr>
          <w:rStyle w:val="ac"/>
          <w:rtl/>
        </w:rPr>
        <w:footnoteRef/>
      </w:r>
      <w:r>
        <w:rPr>
          <w:rtl/>
        </w:rPr>
        <w:t>[דמתן שכר דכתיב על פסוק זה מהני לנתק הכפייה ממנו. אבל דעת תוס' והראשונים דכיון דכיון במצווה זו מתן שכר, מנתק מכולה].</w:t>
      </w:r>
    </w:p>
  </w:footnote>
  <w:footnote w:id="451">
    <w:p w14:paraId="6E3EE61F" w14:textId="77777777" w:rsidR="00D65752" w:rsidRDefault="00000000" w:rsidP="0072412F">
      <w:pPr>
        <w:pStyle w:val="Footnote"/>
        <w:bidi/>
      </w:pPr>
      <w:r>
        <w:rPr>
          <w:rStyle w:val="ac"/>
          <w:rtl/>
        </w:rPr>
        <w:footnoteRef/>
      </w:r>
      <w:r>
        <w:rPr>
          <w:rtl/>
        </w:rPr>
        <w:t>ודעת ה</w:t>
      </w:r>
      <w:r>
        <w:rPr>
          <w:b/>
          <w:bCs/>
          <w:rtl/>
        </w:rPr>
        <w:t>מלחמות</w:t>
      </w:r>
      <w:r>
        <w:rPr>
          <w:rtl/>
        </w:rPr>
        <w:t xml:space="preserve"> דאף גובים ממנו צדקה בע"כ. אבל דעת ה</w:t>
      </w:r>
      <w:r>
        <w:rPr>
          <w:b/>
          <w:bCs/>
          <w:rtl/>
        </w:rPr>
        <w:t>בעה"מ</w:t>
      </w:r>
      <w:r>
        <w:rPr>
          <w:rtl/>
        </w:rPr>
        <w:t xml:space="preserve"> (שם) דאף אי כופין עד שיאמר רוצה אני. מ"מ אין יורדין לגבות בע"כ. ונח' בזה הראשונים בכ"מ.</w:t>
      </w:r>
    </w:p>
  </w:footnote>
  <w:footnote w:id="452">
    <w:p w14:paraId="7E0F181D" w14:textId="77777777" w:rsidR="00D65752" w:rsidRDefault="00000000" w:rsidP="0072412F">
      <w:pPr>
        <w:pStyle w:val="Footnote"/>
        <w:bidi/>
      </w:pPr>
      <w:r>
        <w:rPr>
          <w:rStyle w:val="ac"/>
          <w:rtl/>
        </w:rPr>
        <w:footnoteRef/>
      </w:r>
      <w:r>
        <w:rPr>
          <w:rtl/>
        </w:rPr>
        <w:t>ואף שאין לעניים זכות, מ"מ הוא מחוייב. וע"ד זה מצינו (קידושין יג.) שעבוד נכסים להקרבת קרבן. וע' קה"י (ח) שדן האיך שייך שעבוד נכסים בממון שאין לו תובעים.</w:t>
      </w:r>
    </w:p>
  </w:footnote>
  <w:footnote w:id="453">
    <w:p w14:paraId="241CFD42" w14:textId="77777777" w:rsidR="00D65752" w:rsidRDefault="00000000" w:rsidP="0072412F">
      <w:pPr>
        <w:pStyle w:val="Footnote"/>
        <w:bidi/>
      </w:pPr>
      <w:r>
        <w:rPr>
          <w:rStyle w:val="ac"/>
          <w:rtl/>
        </w:rPr>
        <w:footnoteRef/>
      </w:r>
      <w:r>
        <w:rPr>
          <w:rtl/>
        </w:rPr>
        <w:t>והקצות הביא דאי' [לחד מ"ד כתובות מח.] דמי שנשתטה בי”ד יורדין לנכסיו אף להוציא ממנו צדקה. ובר”ן מבואר דהוה משום שעבוד נכסיו. אך ה</w:t>
      </w:r>
      <w:r>
        <w:rPr>
          <w:b/>
          <w:bCs/>
          <w:rtl/>
        </w:rPr>
        <w:t>אחרונים</w:t>
      </w:r>
      <w:r>
        <w:rPr>
          <w:rtl/>
        </w:rPr>
        <w:t xml:space="preserve"> (מחנ”א נחלות פי"א) תמהו דכיון דהוא נשתטה ואינו חייב במצוות, האיך נכסיו ישתעבדו.</w:t>
      </w:r>
    </w:p>
  </w:footnote>
  <w:footnote w:id="454">
    <w:p w14:paraId="072C9609" w14:textId="77777777" w:rsidR="00D65752" w:rsidRDefault="00000000" w:rsidP="0072412F">
      <w:pPr>
        <w:pStyle w:val="Footnote"/>
        <w:bidi/>
      </w:pPr>
      <w:r>
        <w:rPr>
          <w:rStyle w:val="ac"/>
          <w:rtl/>
        </w:rPr>
        <w:footnoteRef/>
      </w:r>
      <w:r>
        <w:rPr>
          <w:rtl/>
        </w:rPr>
        <w:t>וכעי"ז כ' ה</w:t>
      </w:r>
      <w:r>
        <w:rPr>
          <w:b/>
          <w:bCs/>
          <w:rtl/>
        </w:rPr>
        <w:t>רדב"ז</w:t>
      </w:r>
      <w:r>
        <w:rPr>
          <w:rtl/>
        </w:rPr>
        <w:t xml:space="preserve"> (מתנ"ע ז י) דשאני מצוות עשה של צדקה שיש בו תקנה לעניים, והרי הוא כחוב עליו, וכופין אותו לפרוע חובו, ויורדים לנכסיו. כמו שעונשים למי שמסרב לפרוע חובו.</w:t>
      </w:r>
    </w:p>
  </w:footnote>
  <w:footnote w:id="455">
    <w:p w14:paraId="54848E91" w14:textId="77777777" w:rsidR="00D65752" w:rsidRDefault="00000000" w:rsidP="0072412F">
      <w:pPr>
        <w:pStyle w:val="Footnote"/>
        <w:bidi/>
      </w:pPr>
      <w:r>
        <w:rPr>
          <w:rStyle w:val="ac"/>
          <w:rtl/>
        </w:rPr>
        <w:footnoteRef/>
      </w:r>
      <w:r>
        <w:rPr>
          <w:rtl/>
        </w:rPr>
        <w:t>דילפי' כפייה בנדרי צדקה וערכין וקרבנות.</w:t>
      </w:r>
    </w:p>
  </w:footnote>
  <w:footnote w:id="456">
    <w:p w14:paraId="7C5E2C76" w14:textId="77777777" w:rsidR="00D65752" w:rsidRDefault="00000000" w:rsidP="0072412F">
      <w:pPr>
        <w:pStyle w:val="Footnote"/>
        <w:bidi/>
      </w:pPr>
      <w:r>
        <w:rPr>
          <w:rStyle w:val="ac"/>
          <w:rtl/>
        </w:rPr>
        <w:footnoteRef/>
      </w:r>
      <w:r>
        <w:rPr>
          <w:rtl/>
        </w:rPr>
        <w:t>[וכן הביא ה</w:t>
      </w:r>
      <w:r>
        <w:rPr>
          <w:b/>
          <w:bCs/>
          <w:rtl/>
        </w:rPr>
        <w:t>גרי”ז</w:t>
      </w:r>
      <w:r>
        <w:rPr>
          <w:rtl/>
        </w:rPr>
        <w:t xml:space="preserve"> (ערכין כא) את דברי הריטב”א]. ויש לדחות דכוונת הריטב"א עיקרו כפייה על המצוות, אלא דלא גמרי' מיניה דאיכא למיפרך דהכא יש ג"כ טעם כעין פריעת חוב.</w:t>
      </w:r>
    </w:p>
  </w:footnote>
  <w:footnote w:id="457">
    <w:p w14:paraId="43DC9843" w14:textId="77777777" w:rsidR="00D65752" w:rsidRDefault="00000000" w:rsidP="0072412F">
      <w:pPr>
        <w:pStyle w:val="Footnote"/>
        <w:bidi/>
      </w:pPr>
      <w:r>
        <w:rPr>
          <w:rStyle w:val="ac"/>
          <w:rtl/>
        </w:rPr>
        <w:footnoteRef/>
      </w:r>
      <w:r>
        <w:rPr>
          <w:rtl/>
        </w:rPr>
        <w:t>אך בדברי ה</w:t>
      </w:r>
      <w:r>
        <w:rPr>
          <w:b/>
          <w:bCs/>
          <w:rtl/>
        </w:rPr>
        <w:t>מלחמות</w:t>
      </w:r>
      <w:r>
        <w:rPr>
          <w:rtl/>
        </w:rPr>
        <w:t xml:space="preserve"> (ב"ק יח. הו' לעיל). מבואר דממשכנין על הצדקה הוא משום כופין על המצוות, ולא דמי לכפיית ממון.</w:t>
      </w:r>
    </w:p>
  </w:footnote>
  <w:footnote w:id="458">
    <w:p w14:paraId="00CA23AD" w14:textId="77777777" w:rsidR="00D65752" w:rsidRDefault="00000000" w:rsidP="0072412F">
      <w:pPr>
        <w:pStyle w:val="Footnote"/>
        <w:bidi/>
      </w:pPr>
      <w:r>
        <w:rPr>
          <w:rStyle w:val="ac"/>
          <w:rtl/>
        </w:rPr>
        <w:footnoteRef/>
      </w:r>
      <w:r>
        <w:rPr>
          <w:rtl/>
        </w:rPr>
        <w:t>[אך לכאורה לא חל חוב ממון עדיין, ואין לעניים זכות בממונו. וצ"ל דמ"מ יש עליו דין לתת צדקה, ויש להם זכות תביעה על זכות זה].</w:t>
      </w:r>
    </w:p>
  </w:footnote>
  <w:footnote w:id="459">
    <w:p w14:paraId="65C75573" w14:textId="77777777" w:rsidR="00D65752" w:rsidRDefault="00000000" w:rsidP="0072412F">
      <w:pPr>
        <w:pStyle w:val="Footnote"/>
        <w:bidi/>
      </w:pPr>
      <w:r>
        <w:rPr>
          <w:rStyle w:val="ac"/>
          <w:rtl/>
        </w:rPr>
        <w:footnoteRef/>
      </w:r>
      <w:r>
        <w:rPr>
          <w:rtl/>
        </w:rPr>
        <w:t>וציין (כתובות סז) אם יש בכיס מפרנסין לפי כבודה.</w:t>
      </w:r>
    </w:p>
  </w:footnote>
  <w:footnote w:id="460">
    <w:p w14:paraId="2B26000F" w14:textId="77777777" w:rsidR="00D65752" w:rsidRDefault="00000000" w:rsidP="0072412F">
      <w:pPr>
        <w:pStyle w:val="Footnote"/>
        <w:bidi/>
      </w:pPr>
      <w:r>
        <w:rPr>
          <w:rStyle w:val="ac"/>
          <w:rtl/>
        </w:rPr>
        <w:footnoteRef/>
      </w:r>
      <w:r>
        <w:rPr>
          <w:rtl/>
        </w:rPr>
        <w:t>וה</w:t>
      </w:r>
      <w:r>
        <w:rPr>
          <w:b/>
          <w:bCs/>
          <w:rtl/>
        </w:rPr>
        <w:t>קה"י</w:t>
      </w:r>
      <w:r>
        <w:rPr>
          <w:rtl/>
        </w:rPr>
        <w:t xml:space="preserve"> ביאר דמש"ה תוס' לא הק' אהא דממשכנין בער"ש, דזה הוה חיוב גמור של צדקה. והק' רק אהא דרבא כפה ד' מאות זוז.</w:t>
      </w:r>
    </w:p>
  </w:footnote>
  <w:footnote w:id="461">
    <w:p w14:paraId="6BDD183D" w14:textId="77777777" w:rsidR="00D65752" w:rsidRDefault="00000000" w:rsidP="0072412F">
      <w:pPr>
        <w:pStyle w:val="Footnote"/>
        <w:bidi/>
      </w:pPr>
      <w:r>
        <w:rPr>
          <w:rStyle w:val="ac"/>
          <w:rtl/>
        </w:rPr>
        <w:footnoteRef/>
      </w:r>
      <w:r>
        <w:rPr>
          <w:rtl/>
        </w:rPr>
        <w:t>ומבואר בתוס' דאף כשמוציאין ממנו בע"כ אינו עובר על הלאו דלא תאמץ לבך. אבל ה</w:t>
      </w:r>
      <w:r>
        <w:rPr>
          <w:b/>
          <w:bCs/>
          <w:rtl/>
        </w:rPr>
        <w:t>שערי תשובה</w:t>
      </w:r>
      <w:r>
        <w:rPr>
          <w:rtl/>
        </w:rPr>
        <w:t xml:space="preserve"> (ג לו) כת' דאף כשנותן צדקה יתכן שיעבור, דהוה לאו בפנ"ע, אזהרה להסיר מעצמו מידת אכזריות.</w:t>
      </w:r>
    </w:p>
  </w:footnote>
  <w:footnote w:id="462">
    <w:p w14:paraId="1BF7BF5E" w14:textId="77777777" w:rsidR="00D65752" w:rsidRDefault="00000000" w:rsidP="0072412F">
      <w:pPr>
        <w:pStyle w:val="Footnote"/>
        <w:bidi/>
      </w:pPr>
      <w:r>
        <w:rPr>
          <w:rStyle w:val="ac"/>
          <w:rtl/>
        </w:rPr>
        <w:footnoteRef/>
      </w:r>
      <w:r>
        <w:rPr>
          <w:rtl/>
        </w:rPr>
        <w:t>וכ"כ ה</w:t>
      </w:r>
      <w:r>
        <w:rPr>
          <w:b/>
          <w:bCs/>
          <w:rtl/>
        </w:rPr>
        <w:t>חוו"ד</w:t>
      </w:r>
      <w:r>
        <w:rPr>
          <w:rtl/>
        </w:rPr>
        <w:t xml:space="preserve"> (קסא ו) דגבי צדקה דיש לאו בי"ד יורדין לנכסיו לאפרושי מאיסורא. אבל אין כופין לחזרת רבית, כיון דהוה רק עשה [שהרי כבר עבר על הלאו], ואין יורדין לנכסיו משום מצוות עשה. [וצ"ע ממש"כ בנתיבות ג דאין חילוק בין לאו ועשה לכפייה ואפרושי מאיסורא {ואי”צ בי”ד}. וע' חי' ר' שמואל י,יא].</w:t>
      </w:r>
    </w:p>
  </w:footnote>
  <w:footnote w:id="463">
    <w:p w14:paraId="0A753F82" w14:textId="77777777" w:rsidR="00D65752" w:rsidRDefault="00000000" w:rsidP="0072412F">
      <w:pPr>
        <w:pStyle w:val="Footnote"/>
        <w:bidi/>
      </w:pPr>
      <w:r>
        <w:rPr>
          <w:rStyle w:val="ac"/>
          <w:rtl/>
        </w:rPr>
        <w:footnoteRef/>
      </w:r>
      <w:r>
        <w:rPr>
          <w:rtl/>
        </w:rPr>
        <w:t xml:space="preserve">ובשיע' </w:t>
      </w:r>
      <w:r>
        <w:rPr>
          <w:b/>
          <w:bCs/>
          <w:rtl/>
        </w:rPr>
        <w:t>ר' שמואל</w:t>
      </w:r>
      <w:r>
        <w:rPr>
          <w:rtl/>
        </w:rPr>
        <w:t xml:space="preserve"> הביא להק' דמ"מ נימא כיון דגלי קרא דהכפייה במה שאינו מקבל מתן שכר מצוה זו, נימא דאף על הלאו שבו גלי.</w:t>
      </w:r>
    </w:p>
  </w:footnote>
  <w:footnote w:id="464">
    <w:p w14:paraId="4F122735" w14:textId="77777777" w:rsidR="00D65752" w:rsidRDefault="00000000" w:rsidP="0072412F">
      <w:pPr>
        <w:pStyle w:val="Footnote"/>
        <w:bidi/>
      </w:pPr>
      <w:r>
        <w:rPr>
          <w:rStyle w:val="ac"/>
          <w:rtl/>
        </w:rPr>
        <w:footnoteRef/>
      </w:r>
      <w:r>
        <w:rPr>
          <w:rtl/>
        </w:rPr>
        <w:t xml:space="preserve">ועד"ז הק' </w:t>
      </w:r>
      <w:r>
        <w:rPr>
          <w:b/>
          <w:bCs/>
          <w:rtl/>
        </w:rPr>
        <w:t>האחרונים</w:t>
      </w:r>
      <w:r>
        <w:rPr>
          <w:rtl/>
        </w:rPr>
        <w:t xml:space="preserve"> אמאי אינו חייב יותר מחומש נכסיו לצדקה, הא יש לאו וחייב כל נכסיו שלא לעבור על לאו.</w:t>
      </w:r>
    </w:p>
  </w:footnote>
  <w:footnote w:id="465">
    <w:p w14:paraId="0676F2F3" w14:textId="77777777" w:rsidR="00D65752" w:rsidRDefault="00000000" w:rsidP="0072412F">
      <w:pPr>
        <w:pStyle w:val="Footnote"/>
        <w:bidi/>
      </w:pPr>
      <w:r>
        <w:rPr>
          <w:rStyle w:val="ac"/>
          <w:rtl/>
        </w:rPr>
        <w:footnoteRef/>
      </w:r>
      <w:r>
        <w:rPr>
          <w:rtl/>
        </w:rPr>
        <w:t>ע"פ מש"כ ה</w:t>
      </w:r>
      <w:r>
        <w:rPr>
          <w:b/>
          <w:bCs/>
          <w:rtl/>
        </w:rPr>
        <w:t>רמב"ן</w:t>
      </w:r>
      <w:r>
        <w:rPr>
          <w:rtl/>
        </w:rPr>
        <w:t xml:space="preserve"> ו</w:t>
      </w:r>
      <w:r>
        <w:rPr>
          <w:b/>
          <w:bCs/>
          <w:rtl/>
        </w:rPr>
        <w:t>ריטב"א</w:t>
      </w:r>
      <w:r>
        <w:rPr>
          <w:rtl/>
        </w:rPr>
        <w:t xml:space="preserve"> (קידושין לד., עי”ש תוס') דאיצטריך קרא לחייב נשים באבידה מעקה ושילוח הקן. דהעשה עיקר, ובא הל"ת לקיים העשה.</w:t>
      </w:r>
    </w:p>
  </w:footnote>
  <w:footnote w:id="466">
    <w:p w14:paraId="1C530DD3" w14:textId="77777777" w:rsidR="00D65752" w:rsidRDefault="00000000" w:rsidP="0072412F">
      <w:pPr>
        <w:pStyle w:val="Footnote"/>
        <w:bidi/>
      </w:pPr>
      <w:r>
        <w:rPr>
          <w:rStyle w:val="ac"/>
          <w:rtl/>
        </w:rPr>
        <w:footnoteRef/>
      </w:r>
      <w:r>
        <w:rPr>
          <w:rtl/>
        </w:rPr>
        <w:t>וכ"כ ה</w:t>
      </w:r>
      <w:r>
        <w:rPr>
          <w:b/>
          <w:bCs/>
          <w:rtl/>
        </w:rPr>
        <w:t>פרמ"ג</w:t>
      </w:r>
      <w:r>
        <w:rPr>
          <w:rtl/>
        </w:rPr>
        <w:t xml:space="preserve"> (פתיחה ח"ב כח) דאף מצוות ל"ת, בשב ואל תעשה אמרי' דהעוסק במצוה פטור. וכ"כ החת"ס (תרנו).</w:t>
      </w:r>
    </w:p>
  </w:footnote>
  <w:footnote w:id="467">
    <w:p w14:paraId="39461E4F" w14:textId="77777777" w:rsidR="00D65752" w:rsidRDefault="00000000" w:rsidP="0072412F">
      <w:pPr>
        <w:pStyle w:val="Footnote"/>
        <w:bidi/>
      </w:pPr>
      <w:r>
        <w:rPr>
          <w:rStyle w:val="ac"/>
          <w:rtl/>
        </w:rPr>
        <w:footnoteRef/>
      </w:r>
      <w:r>
        <w:rPr>
          <w:rtl/>
        </w:rPr>
        <w:t>במי שאינו מתבזה לחחזור על הפתחים. והעשיר צריך למלאות מחסורו, ובזה יש לאו דלא תאמץ ולא תקפוץ.</w:t>
      </w:r>
    </w:p>
  </w:footnote>
  <w:footnote w:id="468">
    <w:p w14:paraId="5205A18D" w14:textId="77777777" w:rsidR="00D65752" w:rsidRDefault="00000000" w:rsidP="0072412F">
      <w:pPr>
        <w:pStyle w:val="Footnote"/>
        <w:bidi/>
      </w:pPr>
      <w:r>
        <w:rPr>
          <w:rStyle w:val="ac"/>
          <w:rtl/>
        </w:rPr>
        <w:footnoteRef/>
      </w:r>
      <w:r>
        <w:rPr>
          <w:rtl/>
        </w:rPr>
        <w:t>וה</w:t>
      </w:r>
      <w:r>
        <w:rPr>
          <w:b/>
          <w:bCs/>
          <w:rtl/>
        </w:rPr>
        <w:t>ריטב"א</w:t>
      </w:r>
      <w:r>
        <w:rPr>
          <w:rtl/>
        </w:rPr>
        <w:t xml:space="preserve"> (ר"ה ו) כת' דכ"ד הירושלמי, אבל הבבלי (חולין שם) פליג דאסור לכוף. וה</w:t>
      </w:r>
      <w:r>
        <w:rPr>
          <w:b/>
          <w:bCs/>
          <w:rtl/>
        </w:rPr>
        <w:t>סמ"ע</w:t>
      </w:r>
      <w:r>
        <w:rPr>
          <w:rtl/>
        </w:rPr>
        <w:t xml:space="preserve"> (קז ב) כת' ד</w:t>
      </w:r>
      <w:r>
        <w:rPr>
          <w:b/>
          <w:bCs/>
          <w:rtl/>
        </w:rPr>
        <w:t>תוס'</w:t>
      </w:r>
      <w:r>
        <w:rPr>
          <w:rtl/>
        </w:rPr>
        <w:t xml:space="preserve"> (חולין שם, וכן דידן) פליגי דאסור לכפות. אבל ה</w:t>
      </w:r>
      <w:r>
        <w:rPr>
          <w:b/>
          <w:bCs/>
          <w:rtl/>
        </w:rPr>
        <w:t>ש"ך</w:t>
      </w:r>
      <w:r>
        <w:rPr>
          <w:rtl/>
        </w:rPr>
        <w:t xml:space="preserve"> (שם א) יישב דתוס' לא פליגי, דהכא איירי שידע שמחוייב.</w:t>
      </w:r>
    </w:p>
  </w:footnote>
  <w:footnote w:id="469">
    <w:p w14:paraId="3D138ACB" w14:textId="77777777" w:rsidR="00D65752" w:rsidRDefault="00000000" w:rsidP="0072412F">
      <w:pPr>
        <w:pStyle w:val="Footnote"/>
        <w:bidi/>
      </w:pPr>
      <w:r>
        <w:rPr>
          <w:rStyle w:val="ac"/>
          <w:rtl/>
        </w:rPr>
        <w:footnoteRef/>
      </w:r>
      <w:r>
        <w:rPr>
          <w:rtl/>
        </w:rPr>
        <w:t>וה</w:t>
      </w:r>
      <w:r>
        <w:rPr>
          <w:b/>
          <w:bCs/>
          <w:rtl/>
        </w:rPr>
        <w:t>אחרונים</w:t>
      </w:r>
      <w:r>
        <w:rPr>
          <w:rtl/>
        </w:rPr>
        <w:t xml:space="preserve"> (משנ"ל, קצות צז) הק' דאף גבי השבת העבוט איכא לאו. וכיון דהרמב"ן בסוגיין וה</w:t>
      </w:r>
      <w:r>
        <w:rPr>
          <w:b/>
          <w:bCs/>
          <w:rtl/>
        </w:rPr>
        <w:t>פוסקים</w:t>
      </w:r>
      <w:r>
        <w:rPr>
          <w:rtl/>
        </w:rPr>
        <w:t xml:space="preserve"> (יו"ד רמח) נקטו כתי' התוס' דכופין על הצדקה. א"כ אף בהשבת העבוט. ואילו גבי השבת העבוט הביאו (הפוסקים חו"מ צז) דברי שו"ת הרשב"א [מיוחסות פח, וא תשמה] דבי"ד אין חייבין לכוף, ורק אם רצו יכולים לכוף.</w:t>
      </w:r>
    </w:p>
  </w:footnote>
  <w:footnote w:id="470">
    <w:p w14:paraId="31C06F27" w14:textId="77777777" w:rsidR="00D65752" w:rsidRDefault="00000000" w:rsidP="0072412F">
      <w:pPr>
        <w:pStyle w:val="Footnote"/>
        <w:bidi/>
      </w:pPr>
      <w:r>
        <w:rPr>
          <w:rStyle w:val="ac"/>
          <w:rtl/>
        </w:rPr>
        <w:footnoteRef/>
      </w:r>
      <w:r>
        <w:rPr>
          <w:rtl/>
        </w:rPr>
        <w:t>ולגי' ה</w:t>
      </w:r>
      <w:r>
        <w:rPr>
          <w:b/>
          <w:bCs/>
          <w:rtl/>
        </w:rPr>
        <w:t>רי"ף</w:t>
      </w:r>
      <w:r>
        <w:rPr>
          <w:rtl/>
        </w:rPr>
        <w:t xml:space="preserve"> שינו לביהמ"ד [ורבה חשש דשינו לעניים שלא כדין]. אבל לפרש"י לכאורה איירי דעדיין מונח לביהכ"נ לצורך העניים, והנידון אי רשאי לשבת עליהם [ויל"ד דאין בזה הפסד לעניים, ולכאורה לא חשיב 'שינוי'. ואף אי אינו רשאי לכתחילה להשתמש בשל חבירו, וחשיב שואל שלא מדעת. לכאורה אין כאן שינוי ממעות עניים].</w:t>
      </w:r>
    </w:p>
  </w:footnote>
  <w:footnote w:id="471">
    <w:p w14:paraId="3E750A1A" w14:textId="77777777" w:rsidR="00D65752" w:rsidRDefault="00000000" w:rsidP="0072412F">
      <w:pPr>
        <w:pStyle w:val="Footnote"/>
        <w:bidi/>
      </w:pPr>
      <w:r>
        <w:rPr>
          <w:rStyle w:val="ac"/>
          <w:rtl/>
        </w:rPr>
        <w:footnoteRef/>
      </w:r>
      <w:r>
        <w:rPr>
          <w:rtl/>
        </w:rPr>
        <w:t>וכן תניא ב</w:t>
      </w:r>
      <w:r>
        <w:rPr>
          <w:b/>
          <w:bCs/>
          <w:rtl/>
        </w:rPr>
        <w:t>תוספתא</w:t>
      </w:r>
      <w:r>
        <w:rPr>
          <w:rtl/>
        </w:rPr>
        <w:t xml:space="preserve"> (ב"מ יא) רשאין הצמרין והצבעין לומר כל מקח שיבא לעיר נהא כולנו שותפין בו וכו'.</w:t>
      </w:r>
    </w:p>
  </w:footnote>
  <w:footnote w:id="472">
    <w:p w14:paraId="2B11669B" w14:textId="77777777" w:rsidR="00D65752" w:rsidRDefault="00000000" w:rsidP="0072412F">
      <w:pPr>
        <w:pStyle w:val="Footnote"/>
        <w:bidi/>
      </w:pPr>
      <w:r>
        <w:rPr>
          <w:rStyle w:val="ac"/>
          <w:rtl/>
        </w:rPr>
        <w:footnoteRef/>
      </w:r>
      <w:r>
        <w:rPr>
          <w:rtl/>
        </w:rPr>
        <w:t>וה</w:t>
      </w:r>
      <w:r>
        <w:rPr>
          <w:b/>
          <w:bCs/>
          <w:rtl/>
        </w:rPr>
        <w:t>אחרונים</w:t>
      </w:r>
      <w:r>
        <w:rPr>
          <w:rtl/>
        </w:rPr>
        <w:t xml:space="preserve"> העירו מהגירסא תרי טבחי. וצ"ל דהיו רק שנים. א"נ הרמב"ן לא גרס בי תרי.</w:t>
      </w:r>
    </w:p>
  </w:footnote>
  <w:footnote w:id="473">
    <w:p w14:paraId="559A1602" w14:textId="77777777" w:rsidR="00D65752" w:rsidRDefault="00000000" w:rsidP="0072412F">
      <w:pPr>
        <w:pStyle w:val="Footnote"/>
        <w:bidi/>
      </w:pPr>
      <w:r>
        <w:rPr>
          <w:rStyle w:val="ac"/>
          <w:rtl/>
        </w:rPr>
        <w:footnoteRef/>
      </w:r>
      <w:r>
        <w:rPr>
          <w:rtl/>
        </w:rPr>
        <w:t>וה</w:t>
      </w:r>
      <w:r>
        <w:rPr>
          <w:b/>
          <w:bCs/>
          <w:rtl/>
        </w:rPr>
        <w:t>חזו"א</w:t>
      </w:r>
      <w:r>
        <w:rPr>
          <w:rtl/>
        </w:rPr>
        <w:t xml:space="preserve"> (ד ח) כ' דהוה תקנ"ח לתת להם כח בי"ד לענין זה.</w:t>
      </w:r>
    </w:p>
  </w:footnote>
  <w:footnote w:id="474">
    <w:p w14:paraId="134B326E" w14:textId="77777777" w:rsidR="00D65752" w:rsidRDefault="00000000" w:rsidP="0072412F">
      <w:pPr>
        <w:pStyle w:val="Footnote"/>
        <w:bidi/>
      </w:pPr>
      <w:r>
        <w:rPr>
          <w:rStyle w:val="ac"/>
          <w:rtl/>
        </w:rPr>
        <w:footnoteRef/>
      </w:r>
      <w:r>
        <w:rPr>
          <w:rtl/>
        </w:rPr>
        <w:t>ולכאורה כה"ג מהני אף כשיש אדם חשוב.</w:t>
      </w:r>
    </w:p>
  </w:footnote>
  <w:footnote w:id="475">
    <w:p w14:paraId="46DA686C" w14:textId="77777777" w:rsidR="00D65752" w:rsidRDefault="00000000" w:rsidP="0072412F">
      <w:pPr>
        <w:pStyle w:val="Footnote"/>
        <w:bidi/>
      </w:pPr>
      <w:r>
        <w:rPr>
          <w:rStyle w:val="ac"/>
          <w:rtl/>
        </w:rPr>
        <w:footnoteRef/>
      </w:r>
      <w:r>
        <w:rPr>
          <w:rtl/>
        </w:rPr>
        <w:t>ע' רש"י ותוס' אמאי הוה זכר לדבר. וע' מהרש”א ומהר”ם ואחרונים.</w:t>
      </w:r>
    </w:p>
  </w:footnote>
  <w:footnote w:id="476">
    <w:p w14:paraId="43E4D57F" w14:textId="77777777" w:rsidR="00D65752" w:rsidRDefault="00000000" w:rsidP="0072412F">
      <w:pPr>
        <w:pStyle w:val="Footnote"/>
        <w:bidi/>
      </w:pPr>
      <w:r>
        <w:rPr>
          <w:rStyle w:val="ac"/>
          <w:rtl/>
        </w:rPr>
        <w:footnoteRef/>
      </w:r>
      <w:r>
        <w:rPr>
          <w:rtl/>
        </w:rPr>
        <w:t>אך ב</w:t>
      </w:r>
      <w:r>
        <w:rPr>
          <w:b/>
          <w:bCs/>
          <w:rtl/>
        </w:rPr>
        <w:t>שו"ת הלכות קטנות</w:t>
      </w:r>
      <w:r>
        <w:rPr>
          <w:rtl/>
        </w:rPr>
        <w:t xml:space="preserve"> (ב כה) תי' שיתן לו בגד משלו בינתיים, שלא יהא לו צינה. ואח"כ יבדוק אחריו [וכת' דבדק ולא מצא יניחנו אצלו. וצ”ב]. ואילו למזונות אף אח"כ אינו בודק אחריו.</w:t>
      </w:r>
    </w:p>
  </w:footnote>
  <w:footnote w:id="477">
    <w:p w14:paraId="3CDF2FF2" w14:textId="77777777" w:rsidR="00D65752" w:rsidRDefault="00000000" w:rsidP="0072412F">
      <w:pPr>
        <w:pStyle w:val="Footnote"/>
        <w:bidi/>
      </w:pPr>
      <w:r>
        <w:rPr>
          <w:rStyle w:val="ac"/>
          <w:rtl/>
        </w:rPr>
        <w:footnoteRef/>
      </w:r>
      <w:r>
        <w:rPr>
          <w:rtl/>
        </w:rPr>
        <w:t>ואף דדרשי' מקרא דישעיה, גמרא גמירי לה עד דאתי ישעיה [וכדאמר' בכמה דוכתי].</w:t>
      </w:r>
    </w:p>
  </w:footnote>
  <w:footnote w:id="478">
    <w:p w14:paraId="593F2357" w14:textId="77777777" w:rsidR="00D65752" w:rsidRDefault="00000000" w:rsidP="0072412F">
      <w:pPr>
        <w:pStyle w:val="Footnote"/>
        <w:bidi/>
      </w:pPr>
      <w:r>
        <w:rPr>
          <w:rStyle w:val="ac"/>
          <w:rtl/>
        </w:rPr>
        <w:footnoteRef/>
      </w:r>
      <w:r>
        <w:rPr>
          <w:rtl/>
        </w:rPr>
        <w:t>וכבר עמד בזה ה</w:t>
      </w:r>
      <w:r>
        <w:rPr>
          <w:b/>
          <w:bCs/>
          <w:rtl/>
        </w:rPr>
        <w:t>חוו"י</w:t>
      </w:r>
      <w:r>
        <w:rPr>
          <w:rtl/>
        </w:rPr>
        <w:t xml:space="preserve"> (קצא) וכת' דאין לדמות מיני צער ומיני בזיון זל"ז. והחוו"י הביא צד לדון דכמו שהותר איסור דרבנן מפני כבוד הבריות (ברכות כ:), א"כ כ"ש מפני צער הגוף. דצער הגוף גרע. וע"ע או"ש וקוב"ש מש"כ בזה מכמה מקומות.</w:t>
      </w:r>
    </w:p>
  </w:footnote>
  <w:footnote w:id="479">
    <w:p w14:paraId="663BA4EF" w14:textId="77777777" w:rsidR="00D65752" w:rsidRDefault="00000000" w:rsidP="0072412F">
      <w:pPr>
        <w:pStyle w:val="Footnote"/>
        <w:bidi/>
      </w:pPr>
      <w:r>
        <w:rPr>
          <w:rStyle w:val="ac"/>
          <w:rtl/>
        </w:rPr>
        <w:footnoteRef/>
      </w:r>
      <w:r>
        <w:rPr>
          <w:rtl/>
        </w:rPr>
        <w:t>וצ"ב אמאי תלי לצד שהוא רמאי האם יש כאן בזיון וצער, דלכאורה עיקר הנידון שהוא בחזקת כשר ומש"ה צריך ליתן לו צדקה, ובפרט שמצטער או מתבזה. אלא דיש חשש רמאין, ומשום צער אין לנו למנוע מהעני הצדיק. אבל הרמאי שיצטער ויתבזה.</w:t>
      </w:r>
    </w:p>
  </w:footnote>
  <w:footnote w:id="480">
    <w:p w14:paraId="193346FC" w14:textId="77777777" w:rsidR="00D65752" w:rsidRDefault="00000000" w:rsidP="0072412F">
      <w:pPr>
        <w:pStyle w:val="Footnote"/>
        <w:bidi/>
      </w:pPr>
      <w:r>
        <w:rPr>
          <w:rStyle w:val="ac"/>
          <w:rtl/>
        </w:rPr>
        <w:footnoteRef/>
      </w:r>
      <w:r>
        <w:rPr>
          <w:rtl/>
        </w:rPr>
        <w:t>וכת' דהיכא דאינו רוצה לכסות בשרו, ואינו נרגש מזה. ודאי לא יתנו לו כלל.</w:t>
      </w:r>
    </w:p>
  </w:footnote>
  <w:footnote w:id="481">
    <w:p w14:paraId="5F36E313" w14:textId="77777777" w:rsidR="00D65752" w:rsidRDefault="00000000" w:rsidP="0072412F">
      <w:pPr>
        <w:pStyle w:val="Footnote"/>
        <w:bidi/>
      </w:pPr>
      <w:r>
        <w:rPr>
          <w:rStyle w:val="ac"/>
          <w:rtl/>
        </w:rPr>
        <w:footnoteRef/>
      </w:r>
      <w:r>
        <w:rPr>
          <w:rtl/>
        </w:rPr>
        <w:t>אך בשאר מקומות דכתיב פרס הוה בשין (ירמיה טז ז, איכה א יז). וכן בפסוק (איכה ד ד) אי' עוללים שאלו לחם, פרש אין להם.</w:t>
      </w:r>
    </w:p>
  </w:footnote>
  <w:footnote w:id="482">
    <w:p w14:paraId="57B22C36" w14:textId="77777777" w:rsidR="00D65752" w:rsidRDefault="00000000" w:rsidP="0072412F">
      <w:pPr>
        <w:pStyle w:val="Footnote"/>
        <w:bidi/>
      </w:pPr>
      <w:r>
        <w:rPr>
          <w:rStyle w:val="ac"/>
          <w:rtl/>
        </w:rPr>
        <w:footnoteRef/>
      </w:r>
      <w:r>
        <w:rPr>
          <w:rtl/>
        </w:rPr>
        <w:t>מבואר דסגי בשליש שקל במצטבר בכל השנה. אבל ה</w:t>
      </w:r>
      <w:r>
        <w:rPr>
          <w:b/>
          <w:bCs/>
          <w:rtl/>
        </w:rPr>
        <w:t>אחרונים</w:t>
      </w:r>
      <w:r>
        <w:rPr>
          <w:rtl/>
        </w:rPr>
        <w:t xml:space="preserve"> הביאו מה</w:t>
      </w:r>
      <w:r>
        <w:rPr>
          <w:b/>
          <w:bCs/>
          <w:rtl/>
        </w:rPr>
        <w:t>ירושלמי</w:t>
      </w:r>
      <w:r>
        <w:rPr>
          <w:rtl/>
        </w:rPr>
        <w:t xml:space="preserve"> (שקלים ב ג) שנותן שקל שלם, מחולק ג' פעמים בשנה. בכל פעם שליש. אך יש ממפרשי הירושלמי שביארו באופ"א.</w:t>
      </w:r>
    </w:p>
  </w:footnote>
  <w:footnote w:id="483">
    <w:p w14:paraId="69570B6D" w14:textId="77777777" w:rsidR="00D65752" w:rsidRDefault="00000000" w:rsidP="0072412F">
      <w:pPr>
        <w:pStyle w:val="Footnote"/>
        <w:bidi/>
      </w:pPr>
      <w:r>
        <w:rPr>
          <w:rStyle w:val="ac"/>
          <w:rtl/>
        </w:rPr>
        <w:footnoteRef/>
      </w:r>
      <w:r>
        <w:rPr>
          <w:rtl/>
        </w:rPr>
        <w:t>וב</w:t>
      </w:r>
      <w:r>
        <w:rPr>
          <w:b/>
          <w:bCs/>
          <w:rtl/>
        </w:rPr>
        <w:t>שו"ת פנ"י</w:t>
      </w:r>
      <w:r>
        <w:rPr>
          <w:rtl/>
        </w:rPr>
        <w:t xml:space="preserve"> (או"ח ב) הביא מסוגיין ומהפוסקים לעולם אל ימנע אדם עצמו פחות מחצי שקל. וה</w:t>
      </w:r>
      <w:r>
        <w:rPr>
          <w:b/>
          <w:bCs/>
          <w:rtl/>
        </w:rPr>
        <w:t>ברכ"י</w:t>
      </w:r>
      <w:r>
        <w:rPr>
          <w:rtl/>
        </w:rPr>
        <w:t xml:space="preserve"> (רמט) כת' דאגב שיטפיה לא דק, וצ"ל שליש. ויש שתי' כוונתו ע"פ דברי הריטב"א דהיינו מחצית השקל של תורה [דבזמנינו המטבע של ימי עזרא אינו קיים].</w:t>
      </w:r>
    </w:p>
  </w:footnote>
  <w:footnote w:id="484">
    <w:p w14:paraId="4B5E3F72" w14:textId="77777777" w:rsidR="00D65752" w:rsidRDefault="00000000" w:rsidP="0072412F">
      <w:pPr>
        <w:pStyle w:val="Footnote"/>
        <w:bidi/>
      </w:pPr>
      <w:r>
        <w:rPr>
          <w:rStyle w:val="ac"/>
          <w:rtl/>
        </w:rPr>
        <w:footnoteRef/>
      </w:r>
      <w:r>
        <w:rPr>
          <w:rtl/>
        </w:rPr>
        <w:t>כ"כ הרמב"ן (תשא ל יב) דבימי עזרא שלישית השקל היה י' גרה, כיון שהוסיפו עליהם. [וסגי בשליש שקל של ימי עזרא, שהוא כנגד מחצית השקל של התורה. ולא אמרי' דמחוייב כפי מה שהוסיפו. וע"ע בסוגיא בכורות שם].</w:t>
      </w:r>
    </w:p>
    <w:p w14:paraId="79B4D300" w14:textId="77777777" w:rsidR="00D65752" w:rsidRDefault="00000000" w:rsidP="0072412F">
      <w:pPr>
        <w:pStyle w:val="Footnote"/>
        <w:bidi/>
      </w:pPr>
      <w:r>
        <w:rPr>
          <w:rtl/>
        </w:rPr>
        <w:tab/>
        <w:t>{אך צ"ב דלא הוסיפו שליש, אלא ששית. כדמבואר לקמן צ. ובכורות שם}.</w:t>
      </w:r>
    </w:p>
  </w:footnote>
  <w:footnote w:id="485">
    <w:p w14:paraId="290F97FE" w14:textId="77777777" w:rsidR="00D65752" w:rsidRDefault="00000000" w:rsidP="0072412F">
      <w:pPr>
        <w:pStyle w:val="Footnote"/>
        <w:bidi/>
      </w:pPr>
      <w:r>
        <w:rPr>
          <w:rStyle w:val="ac"/>
          <w:rtl/>
        </w:rPr>
        <w:footnoteRef/>
      </w:r>
      <w:r>
        <w:rPr>
          <w:rtl/>
        </w:rPr>
        <w:t>וה</w:t>
      </w:r>
      <w:r>
        <w:rPr>
          <w:b/>
          <w:bCs/>
          <w:rtl/>
        </w:rPr>
        <w:t>ריטב"א</w:t>
      </w:r>
      <w:r>
        <w:rPr>
          <w:rtl/>
        </w:rPr>
        <w:t xml:space="preserve"> ביאר דאם אין עניים כאן, יתן לעני בעיר אחרת.</w:t>
      </w:r>
    </w:p>
  </w:footnote>
  <w:footnote w:id="486">
    <w:p w14:paraId="5646C1D1" w14:textId="77777777" w:rsidR="00D65752" w:rsidRDefault="00000000" w:rsidP="0072412F">
      <w:pPr>
        <w:pStyle w:val="Footnote"/>
        <w:bidi/>
      </w:pPr>
      <w:r>
        <w:rPr>
          <w:rStyle w:val="ac"/>
          <w:rtl/>
        </w:rPr>
        <w:footnoteRef/>
      </w:r>
      <w:r>
        <w:rPr>
          <w:rtl/>
        </w:rPr>
        <w:t>ו</w:t>
      </w:r>
      <w:r>
        <w:rPr>
          <w:b/>
          <w:bCs/>
          <w:rtl/>
        </w:rPr>
        <w:t>תוס</w:t>
      </w:r>
      <w:r>
        <w:rPr>
          <w:rtl/>
        </w:rPr>
        <w:t>' (תענית ט.) הביאו דה</w:t>
      </w:r>
      <w:r>
        <w:rPr>
          <w:b/>
          <w:bCs/>
          <w:rtl/>
        </w:rPr>
        <w:t>ספרי</w:t>
      </w:r>
      <w:r>
        <w:rPr>
          <w:rtl/>
        </w:rPr>
        <w:t xml:space="preserve"> [אינה לפנינו] דרש עשר תעשר, אפי' מעות. וב</w:t>
      </w:r>
      <w:r>
        <w:rPr>
          <w:b/>
          <w:bCs/>
          <w:rtl/>
        </w:rPr>
        <w:t>ירושלמי</w:t>
      </w:r>
      <w:r>
        <w:rPr>
          <w:rtl/>
        </w:rPr>
        <w:t xml:space="preserve"> אי' דמעשר עני נוהג בכספים. [והפוסקים האריכו אי הוה דאורייתא או אסמכתא, או מנהג בעלמא]. ע' גר"א (רמט ב).</w:t>
      </w:r>
    </w:p>
  </w:footnote>
  <w:footnote w:id="487">
    <w:p w14:paraId="738640E5" w14:textId="77777777" w:rsidR="00D65752" w:rsidRDefault="00000000" w:rsidP="0072412F">
      <w:pPr>
        <w:pStyle w:val="Footnote"/>
        <w:bidi/>
      </w:pPr>
      <w:r>
        <w:rPr>
          <w:rStyle w:val="ac"/>
          <w:rtl/>
        </w:rPr>
        <w:footnoteRef/>
      </w:r>
      <w:r>
        <w:rPr>
          <w:rtl/>
        </w:rPr>
        <w:t>וב</w:t>
      </w:r>
      <w:r>
        <w:rPr>
          <w:b/>
          <w:bCs/>
          <w:rtl/>
        </w:rPr>
        <w:t>מדרש רבה</w:t>
      </w:r>
      <w:r>
        <w:rPr>
          <w:rtl/>
        </w:rPr>
        <w:t xml:space="preserve"> (משפטים פרשה לא) אי' דעשו חונן דלים הוא. והק' הלא עושק דלים הוא, אלא כגון הגמונים ודוכסים ואפרכין שהן יוצאין לעיירות וגוזלין ובוזזין וכשהם חוזרין אומרים הביאו לנו עניים ונפרנסם.</w:t>
      </w:r>
    </w:p>
  </w:footnote>
  <w:footnote w:id="488">
    <w:p w14:paraId="00748675" w14:textId="77777777" w:rsidR="00D65752" w:rsidRDefault="00000000" w:rsidP="0072412F">
      <w:pPr>
        <w:pStyle w:val="Footnote"/>
        <w:bidi/>
      </w:pPr>
      <w:r>
        <w:rPr>
          <w:rStyle w:val="ac"/>
          <w:rtl/>
        </w:rPr>
        <w:footnoteRef/>
      </w:r>
      <w:r>
        <w:rPr>
          <w:rtl/>
        </w:rPr>
        <w:t>ולכאורה יש בזה חידוש נוסף, דאף דעכו"ם לאו בני עשוי, א"כ לא נחשב כפייה על המצווה, אפ"ה נחשב קיום המצוה.</w:t>
      </w:r>
    </w:p>
  </w:footnote>
  <w:footnote w:id="489">
    <w:p w14:paraId="1156F453" w14:textId="77777777" w:rsidR="00D65752" w:rsidRDefault="00000000" w:rsidP="0072412F">
      <w:pPr>
        <w:pStyle w:val="Footnote"/>
        <w:bidi/>
      </w:pPr>
      <w:r>
        <w:rPr>
          <w:rStyle w:val="ac"/>
          <w:rtl/>
        </w:rPr>
        <w:footnoteRef/>
      </w:r>
      <w:r>
        <w:rPr>
          <w:rtl/>
        </w:rPr>
        <w:t>ועוד ציין מהא דכופין ויורד לנכסיו לצדקה (ע' לעיל ח:).</w:t>
      </w:r>
    </w:p>
  </w:footnote>
  <w:footnote w:id="490">
    <w:p w14:paraId="4FE7C202" w14:textId="77777777" w:rsidR="00D65752" w:rsidRDefault="00000000" w:rsidP="0072412F">
      <w:pPr>
        <w:pStyle w:val="Footnote"/>
        <w:bidi/>
      </w:pPr>
      <w:r>
        <w:rPr>
          <w:rStyle w:val="ac"/>
          <w:rtl/>
        </w:rPr>
        <w:footnoteRef/>
      </w:r>
      <w:r>
        <w:rPr>
          <w:rtl/>
        </w:rPr>
        <w:t>וה</w:t>
      </w:r>
      <w:r>
        <w:rPr>
          <w:b/>
          <w:bCs/>
          <w:rtl/>
        </w:rPr>
        <w:t>מאירי</w:t>
      </w:r>
      <w:r>
        <w:rPr>
          <w:rtl/>
        </w:rPr>
        <w:t xml:space="preserve"> כת' דקמ"ל דיצא ידי חובה [אף שאינו נותן שיעור שלישית השקל בבת א'].</w:t>
      </w:r>
    </w:p>
  </w:footnote>
  <w:footnote w:id="491">
    <w:p w14:paraId="090AB25D" w14:textId="77777777" w:rsidR="00D65752" w:rsidRDefault="00000000" w:rsidP="0072412F">
      <w:pPr>
        <w:pStyle w:val="Footnote"/>
        <w:bidi/>
      </w:pPr>
      <w:r>
        <w:rPr>
          <w:rStyle w:val="ac"/>
          <w:rtl/>
        </w:rPr>
        <w:footnoteRef/>
      </w:r>
      <w:r>
        <w:rPr>
          <w:rtl/>
        </w:rPr>
        <w:t>ולכאורה הטעם מצד הצדקה, דמגיע לעני דבר חשוב יותר. אבל התורת חיים ביאר מצד הנותן, דיותר קל לתת דבר מועט. ועוד דהנותן דבר גדול אמרי' דהיה יכול להשתכר על ידו, ומש"ה מהדין שהקב"ה יתן לו פירות הצדקה. אבל דבר קטן לא היה מקבל ממנו פירות.</w:t>
      </w:r>
    </w:p>
  </w:footnote>
  <w:footnote w:id="492">
    <w:p w14:paraId="7A695DAB" w14:textId="77777777" w:rsidR="00D65752" w:rsidRDefault="00000000" w:rsidP="0072412F">
      <w:pPr>
        <w:pStyle w:val="Footnote"/>
        <w:bidi/>
      </w:pPr>
      <w:r>
        <w:rPr>
          <w:rStyle w:val="ac"/>
          <w:rtl/>
        </w:rPr>
        <w:footnoteRef/>
      </w:r>
      <w:r>
        <w:rPr>
          <w:rtl/>
        </w:rPr>
        <w:t>וה</w:t>
      </w:r>
      <w:r>
        <w:rPr>
          <w:b/>
          <w:bCs/>
          <w:rtl/>
        </w:rPr>
        <w:t>חת"ס</w:t>
      </w:r>
      <w:r>
        <w:rPr>
          <w:rtl/>
        </w:rPr>
        <w:t xml:space="preserve"> דייק דתליא במ”ד בסוגיין.</w:t>
      </w:r>
    </w:p>
  </w:footnote>
  <w:footnote w:id="493">
    <w:p w14:paraId="373B58B1" w14:textId="77777777" w:rsidR="00D65752" w:rsidRDefault="00000000" w:rsidP="0072412F">
      <w:pPr>
        <w:pStyle w:val="Footnote"/>
        <w:bidi/>
      </w:pPr>
      <w:r>
        <w:rPr>
          <w:rStyle w:val="ac"/>
          <w:rtl/>
        </w:rPr>
        <w:footnoteRef/>
      </w:r>
      <w:r>
        <w:rPr>
          <w:rtl/>
        </w:rPr>
        <w:t>[וע"פ דבריו י"ל דהכא דנתן פחות מדי חסרונו, ע"י הצירוף הוה מעשה מצוה שלם].</w:t>
      </w:r>
    </w:p>
  </w:footnote>
  <w:footnote w:id="494">
    <w:p w14:paraId="7AC6439B" w14:textId="77777777" w:rsidR="00D65752" w:rsidRDefault="00000000" w:rsidP="0072412F">
      <w:pPr>
        <w:pStyle w:val="Footnote"/>
        <w:bidi/>
      </w:pPr>
      <w:r>
        <w:rPr>
          <w:rStyle w:val="ac"/>
          <w:rtl/>
        </w:rPr>
        <w:footnoteRef/>
      </w:r>
      <w:r>
        <w:rPr>
          <w:rtl/>
        </w:rPr>
        <w:t>דאם הכניס ידו לבית המנוגע אינו טמא. וכן טמא עובר וטהור עומד. ע"ע תוס' (יבמות קג:).</w:t>
      </w:r>
    </w:p>
  </w:footnote>
  <w:footnote w:id="495">
    <w:p w14:paraId="231C9230" w14:textId="77777777" w:rsidR="00D65752" w:rsidRDefault="00000000" w:rsidP="0072412F">
      <w:pPr>
        <w:pStyle w:val="Footnote"/>
        <w:bidi/>
      </w:pPr>
      <w:r>
        <w:rPr>
          <w:rStyle w:val="ac"/>
          <w:rtl/>
        </w:rPr>
        <w:footnoteRef/>
      </w:r>
      <w:r>
        <w:rPr>
          <w:rtl/>
        </w:rPr>
        <w:t>אך מצאנו בכ"מ דמצורע ואבן מנוגעת מטמא משום היקש למת (ע' רש”י יבמות קג:, סנהדרין עא., ר"ש נגעים יג ג). וצ"ל דגלי קרא דמטמא בביאה, ולא בגדרי אוהל. [ועפ"ז יל"פ דכוונת רש"י דגלי קרא דהכא גדר טומאת האהל שאני].</w:t>
      </w:r>
    </w:p>
  </w:footnote>
  <w:footnote w:id="496">
    <w:p w14:paraId="1A20FF1A" w14:textId="77777777" w:rsidR="00D65752" w:rsidRDefault="00000000" w:rsidP="0072412F">
      <w:pPr>
        <w:pStyle w:val="Footnote"/>
        <w:bidi/>
      </w:pPr>
      <w:r>
        <w:rPr>
          <w:rStyle w:val="ac"/>
          <w:rtl/>
        </w:rPr>
        <w:footnoteRef/>
      </w:r>
      <w:r>
        <w:rPr>
          <w:rtl/>
        </w:rPr>
        <w:t>וכן מבואר מדברי הריטב"א בסוגיין.</w:t>
      </w:r>
    </w:p>
  </w:footnote>
  <w:footnote w:id="497">
    <w:p w14:paraId="7EE73CBE" w14:textId="77777777" w:rsidR="00D65752" w:rsidRDefault="00000000" w:rsidP="0072412F">
      <w:pPr>
        <w:pStyle w:val="Footnote"/>
        <w:bidi/>
      </w:pPr>
      <w:r>
        <w:rPr>
          <w:rStyle w:val="ac"/>
          <w:rtl/>
        </w:rPr>
        <w:footnoteRef/>
      </w:r>
      <w:r>
        <w:rPr>
          <w:rtl/>
        </w:rPr>
        <w:t>[וכלשון המשנה (ריש כלים) דיש אבות הטומאה שמטמאים בגדיו]. וכ"כ ה</w:t>
      </w:r>
      <w:r>
        <w:rPr>
          <w:b/>
          <w:bCs/>
          <w:rtl/>
        </w:rPr>
        <w:t>ריב"ם</w:t>
      </w:r>
      <w:r>
        <w:rPr>
          <w:rtl/>
        </w:rPr>
        <w:t xml:space="preserve"> (בשיטמ"ק כאן) דנעשה האוכל ראשון מחמת חיבורין כאלו נגע בנבלה עצמה. והריב"ם ציין דאי' (זבים ה א) דבשעה שנושא את הנבילה אף כשנוגע באוכל מטמא שנים ופוסל א'.</w:t>
      </w:r>
    </w:p>
  </w:footnote>
  <w:footnote w:id="498">
    <w:p w14:paraId="08123CFD" w14:textId="77777777" w:rsidR="00D65752" w:rsidRDefault="00000000" w:rsidP="0072412F">
      <w:pPr>
        <w:pStyle w:val="Footnote"/>
        <w:bidi/>
      </w:pPr>
      <w:r>
        <w:rPr>
          <w:rStyle w:val="ac"/>
          <w:rtl/>
        </w:rPr>
        <w:footnoteRef/>
      </w:r>
      <w:r>
        <w:rPr>
          <w:rtl/>
        </w:rPr>
        <w:t>וה</w:t>
      </w:r>
      <w:r>
        <w:rPr>
          <w:b/>
          <w:bCs/>
          <w:rtl/>
        </w:rPr>
        <w:t>ריצב"א</w:t>
      </w:r>
      <w:r>
        <w:rPr>
          <w:rtl/>
        </w:rPr>
        <w:t xml:space="preserve"> (בשיטמ"ק) ביאר [דסברת רב ששת, ואולי אב אחדבוי פליג בזה] שבגדים שהוא לבוש בשעה שהוא נושא את הנבלה בטלים לגבי גופו, וכאלו הם עצמם נשאו את הנבלה. [ומ"מ אם נגע בכלים טהור].</w:t>
      </w:r>
    </w:p>
  </w:footnote>
  <w:footnote w:id="499">
    <w:p w14:paraId="3EBA620B" w14:textId="77777777" w:rsidR="00D65752" w:rsidRDefault="00000000" w:rsidP="0072412F">
      <w:pPr>
        <w:pStyle w:val="Footnote"/>
        <w:bidi/>
      </w:pPr>
      <w:r>
        <w:rPr>
          <w:rStyle w:val="ac"/>
          <w:rtl/>
        </w:rPr>
        <w:footnoteRef/>
      </w:r>
      <w:r>
        <w:rPr>
          <w:rtl/>
        </w:rPr>
        <w:t>[אמנם אף בטומאת היסט נבילה צ"ב. שהרי הבגד אינו מסיט אינו הנבילה, ואין כאן מגע כלל. וע"כ דהטעם דנטפל לאדם ונכלל בטומאתו]. {ועד"ז י"ל דהבגד נטמא ע"י טומאת המצורע}.</w:t>
      </w:r>
    </w:p>
  </w:footnote>
  <w:footnote w:id="500">
    <w:p w14:paraId="0F501950" w14:textId="77777777" w:rsidR="00D65752" w:rsidRDefault="00000000" w:rsidP="0072412F">
      <w:pPr>
        <w:pStyle w:val="Footnote"/>
        <w:bidi/>
      </w:pPr>
      <w:r>
        <w:rPr>
          <w:rStyle w:val="ac"/>
          <w:rtl/>
        </w:rPr>
        <w:footnoteRef/>
      </w:r>
      <w:r>
        <w:rPr>
          <w:rtl/>
        </w:rPr>
        <w:t>ובפשוטו גלי קרא דהא דאי' בקרא וכיבס בגדיו, היינו דמטמא בגדים שהוא נוגע. ולא בגדים שהוא לובש. אבל דעת ה</w:t>
      </w:r>
      <w:r>
        <w:rPr>
          <w:b/>
          <w:bCs/>
          <w:rtl/>
        </w:rPr>
        <w:t>רא"ש</w:t>
      </w:r>
      <w:r>
        <w:rPr>
          <w:rtl/>
        </w:rPr>
        <w:t xml:space="preserve"> (זבין ה א) דמטמא בגדים שהוא לבוש [אף כשהוא לבוש כמה בגדים ואינו נוגע בהם], וביאר דבטלים לגביו והוה כאילו נגע בכולהו. [ואף דאיתרבי בגדים שנוגע בו, מ”מ הדין בגדים שהוא לובש במקומו עומד].</w:t>
      </w:r>
    </w:p>
  </w:footnote>
  <w:footnote w:id="501">
    <w:p w14:paraId="0EE7D953" w14:textId="77777777" w:rsidR="00D65752" w:rsidRDefault="00000000" w:rsidP="0072412F">
      <w:pPr>
        <w:pStyle w:val="Footnote"/>
        <w:bidi/>
      </w:pPr>
      <w:r>
        <w:rPr>
          <w:rStyle w:val="ac"/>
          <w:rtl/>
        </w:rPr>
        <w:footnoteRef/>
      </w:r>
      <w:r>
        <w:rPr>
          <w:rtl/>
        </w:rPr>
        <w:t>[וצ"ב דדחיית הגמ' טומאה בחיבורין קאי אליבא דאמת, דמש"ה אינו מטמא].</w:t>
      </w:r>
    </w:p>
  </w:footnote>
  <w:footnote w:id="502">
    <w:p w14:paraId="6F88EEA9" w14:textId="77777777" w:rsidR="00D65752" w:rsidRDefault="00000000" w:rsidP="0072412F">
      <w:pPr>
        <w:pStyle w:val="Footnote"/>
        <w:bidi/>
      </w:pPr>
      <w:r>
        <w:rPr>
          <w:rStyle w:val="ac"/>
          <w:rtl/>
        </w:rPr>
        <w:footnoteRef/>
      </w:r>
      <w:r>
        <w:rPr>
          <w:rtl/>
        </w:rPr>
        <w:t>ומבואר דרב ששת פשיט"ל דלא שייך גדר טומאה בחיבורים גבי מצורע [וע"ד דברי האחרונים], ואף רב אחדבוי פליג רק משום דכלים קיל, ואין ללמוד מכלים לאדם. [אך לשון הגמ' דטומאה בחיבורים שאני].</w:t>
      </w:r>
    </w:p>
  </w:footnote>
  <w:footnote w:id="503">
    <w:p w14:paraId="7338BB5C" w14:textId="77777777" w:rsidR="00D65752" w:rsidRDefault="00000000" w:rsidP="0072412F">
      <w:pPr>
        <w:pStyle w:val="Footnote"/>
        <w:bidi/>
      </w:pPr>
      <w:r>
        <w:rPr>
          <w:rStyle w:val="ac"/>
          <w:rtl/>
        </w:rPr>
        <w:footnoteRef/>
      </w:r>
      <w:r>
        <w:rPr>
          <w:rtl/>
        </w:rPr>
        <w:t>ויל"ד מלשון הגמ' בשעה שכופין את יצרן.</w:t>
      </w:r>
    </w:p>
  </w:footnote>
  <w:footnote w:id="504">
    <w:p w14:paraId="62789CE6" w14:textId="77777777" w:rsidR="00D65752" w:rsidRDefault="00000000" w:rsidP="0072412F">
      <w:pPr>
        <w:pStyle w:val="Footnote"/>
        <w:bidi/>
      </w:pPr>
      <w:r>
        <w:rPr>
          <w:rStyle w:val="ac"/>
          <w:rtl/>
        </w:rPr>
        <w:footnoteRef/>
      </w:r>
      <w:r>
        <w:rPr>
          <w:rtl/>
        </w:rPr>
        <w:t>דאף דהתוקע לשיר יצא יד"ח [למ"ד מצוות אי"צ כוונה], משום דנתקיים עצם המצווה, אף דלא עשה מחמת קיום הצווי. אך החושב לתקוע לשיר ונאנס, ודאי אין בידו כלום.</w:t>
      </w:r>
    </w:p>
  </w:footnote>
  <w:footnote w:id="505">
    <w:p w14:paraId="482813B9" w14:textId="77777777" w:rsidR="00D65752" w:rsidRDefault="00000000" w:rsidP="0072412F">
      <w:pPr>
        <w:pStyle w:val="Footnote"/>
        <w:bidi/>
      </w:pPr>
      <w:r>
        <w:rPr>
          <w:rStyle w:val="ac"/>
          <w:rtl/>
        </w:rPr>
        <w:footnoteRef/>
      </w:r>
      <w:r>
        <w:rPr>
          <w:rtl/>
        </w:rPr>
        <w:t>דעד יוה"כ שייך לגזירה הקודמת.</w:t>
      </w:r>
    </w:p>
  </w:footnote>
  <w:footnote w:id="506">
    <w:p w14:paraId="448976D3" w14:textId="77777777" w:rsidR="00D65752" w:rsidRDefault="00000000" w:rsidP="0072412F">
      <w:pPr>
        <w:pStyle w:val="Footnote"/>
        <w:bidi/>
      </w:pPr>
      <w:r>
        <w:rPr>
          <w:rStyle w:val="ac"/>
          <w:rtl/>
        </w:rPr>
        <w:footnoteRef/>
      </w:r>
      <w:r>
        <w:rPr>
          <w:rtl/>
        </w:rPr>
        <w:t>וה</w:t>
      </w:r>
      <w:r>
        <w:rPr>
          <w:b/>
          <w:bCs/>
          <w:rtl/>
        </w:rPr>
        <w:t>מהרש"א</w:t>
      </w:r>
      <w:r>
        <w:rPr>
          <w:rtl/>
        </w:rPr>
        <w:t xml:space="preserve"> ביאר דמר"ה הבא מתחיל דין אחר, וזה החסרון כבר נידון משנה שעברה. [שנידון בר"ה ונגמר ביוה"כ, וכנ”ל]. ושוב כת' ה</w:t>
      </w:r>
      <w:r>
        <w:rPr>
          <w:b/>
          <w:bCs/>
          <w:rtl/>
        </w:rPr>
        <w:t>מהרש"א</w:t>
      </w:r>
      <w:r>
        <w:rPr>
          <w:rtl/>
        </w:rPr>
        <w:t xml:space="preserve"> להגי' בדברי רש"י עיוה"כ, ע"פ הגירסא הגמ' ערב יוה”כ.</w:t>
      </w:r>
    </w:p>
  </w:footnote>
  <w:footnote w:id="507">
    <w:p w14:paraId="68A05597" w14:textId="77777777" w:rsidR="00D65752" w:rsidRDefault="00000000" w:rsidP="0072412F">
      <w:pPr>
        <w:pStyle w:val="Footnote"/>
        <w:bidi/>
      </w:pPr>
      <w:r>
        <w:rPr>
          <w:rStyle w:val="ac"/>
          <w:rtl/>
        </w:rPr>
        <w:footnoteRef/>
      </w:r>
      <w:r>
        <w:rPr>
          <w:rtl/>
        </w:rPr>
        <w:t>דאף שמיעוט השינה מחליש את האדם.</w:t>
      </w:r>
    </w:p>
  </w:footnote>
  <w:footnote w:id="508">
    <w:p w14:paraId="6A0072FF" w14:textId="77777777" w:rsidR="00D65752" w:rsidRDefault="00000000" w:rsidP="0072412F">
      <w:pPr>
        <w:pStyle w:val="Footnote"/>
        <w:bidi/>
      </w:pPr>
      <w:r>
        <w:rPr>
          <w:rStyle w:val="ac"/>
          <w:rtl/>
        </w:rPr>
        <w:footnoteRef/>
      </w:r>
      <w:r>
        <w:rPr>
          <w:rtl/>
        </w:rPr>
        <w:t>ע"כ אמר שוא לכם דהיינו בחנם לכם שאתם מצטערים ומשכימים בבוקר ומאחרי שבת בלילה וממעטים שנתם זה בחנם, כי כן יתן ה' לידידו שינה דהיינו מי שישן הרבה כדי שיחזק מוחו בתורה נותן לו הקב"ה חלקו בתורה כמו אותו שממעט בשינה ומצטער עצמו כי הכל הולך אחר המחשבה.</w:t>
      </w:r>
    </w:p>
  </w:footnote>
  <w:footnote w:id="509">
    <w:p w14:paraId="2E48851E" w14:textId="77777777" w:rsidR="00D65752" w:rsidRDefault="00000000" w:rsidP="0072412F">
      <w:pPr>
        <w:pStyle w:val="Footnote"/>
        <w:bidi/>
      </w:pPr>
      <w:r>
        <w:rPr>
          <w:rStyle w:val="ac"/>
          <w:rtl/>
        </w:rPr>
        <w:footnoteRef/>
      </w:r>
      <w:r>
        <w:rPr>
          <w:rtl/>
        </w:rPr>
        <w:t>וברישא דמתני' אי' דגמ"ח אין לו שיעור, והראשונים כת' דדוקא גמ"ח, אבל צדקה לא יבזבז יותר מחומש. [א"כ י"ל דאף בסיפא דוקא].</w:t>
      </w:r>
    </w:p>
  </w:footnote>
  <w:footnote w:id="510">
    <w:p w14:paraId="2F2799A1" w14:textId="77777777" w:rsidR="00D65752" w:rsidRDefault="00000000" w:rsidP="0072412F">
      <w:pPr>
        <w:pStyle w:val="Footnote"/>
        <w:bidi/>
      </w:pPr>
      <w:r>
        <w:rPr>
          <w:rStyle w:val="ac"/>
          <w:rtl/>
        </w:rPr>
        <w:footnoteRef/>
      </w:r>
      <w:r>
        <w:rPr>
          <w:rtl/>
        </w:rPr>
        <w:t>וה</w:t>
      </w:r>
      <w:r>
        <w:rPr>
          <w:b/>
          <w:bCs/>
          <w:rtl/>
        </w:rPr>
        <w:t>ראשונים</w:t>
      </w:r>
      <w:r>
        <w:rPr>
          <w:rtl/>
        </w:rPr>
        <w:t xml:space="preserve"> (ריבמ"ץ ועוד שם) הביאו המקור דבגמ"ח כתיב רודף צדקה וחסד ימצא חיים צדקה וכבוד, כבוד בעוה"ז וחיים לעוה"ב. [אך הגמ' דבתחילת העמ' דורשת הך קרא באופ"א, ולגבי צדקה].</w:t>
      </w:r>
    </w:p>
  </w:footnote>
  <w:footnote w:id="511">
    <w:p w14:paraId="1D3D8524" w14:textId="77777777" w:rsidR="00D65752" w:rsidRDefault="00000000" w:rsidP="0072412F">
      <w:pPr>
        <w:pStyle w:val="Footnote"/>
        <w:bidi/>
      </w:pPr>
      <w:r>
        <w:rPr>
          <w:rStyle w:val="ac"/>
          <w:rtl/>
        </w:rPr>
        <w:footnoteRef/>
      </w:r>
      <w:r>
        <w:rPr>
          <w:rtl/>
        </w:rPr>
        <w:t>[צ"ב דמחשבה זו אינו צדקות. ואפשר דכוונת רש"י אפי' במחשבה זו, ולא אמרי' דמגרע בצדק].</w:t>
      </w:r>
    </w:p>
  </w:footnote>
  <w:footnote w:id="512">
    <w:p w14:paraId="5C296CC6" w14:textId="77777777" w:rsidR="00D65752" w:rsidRDefault="00000000" w:rsidP="0072412F">
      <w:pPr>
        <w:pStyle w:val="Footnote"/>
        <w:bidi/>
      </w:pPr>
      <w:r>
        <w:rPr>
          <w:rStyle w:val="ac"/>
          <w:rtl/>
        </w:rPr>
        <w:footnoteRef/>
      </w:r>
      <w:r>
        <w:rPr>
          <w:rtl/>
        </w:rPr>
        <w:t>[דמסכת אבות הוה משנת חסידים, ע' ב"ק ל.]. וה</w:t>
      </w:r>
      <w:r>
        <w:rPr>
          <w:b/>
          <w:bCs/>
          <w:rtl/>
        </w:rPr>
        <w:t>מסילת ישרים</w:t>
      </w:r>
      <w:r>
        <w:rPr>
          <w:rtl/>
        </w:rPr>
        <w:t xml:space="preserve"> (טז) כ' דמידת הטהרה הוא שלא יהא שום צד שלא לשמה. ואף דלעולם יעסוק במצוות שלא לשמה, מ"מ מי שעושה כן הוא רחוק משלימות.</w:t>
      </w:r>
    </w:p>
  </w:footnote>
  <w:footnote w:id="513">
    <w:p w14:paraId="3C3ED8B3" w14:textId="77777777" w:rsidR="00D65752" w:rsidRDefault="00000000" w:rsidP="0072412F">
      <w:pPr>
        <w:pStyle w:val="Footnote"/>
        <w:bidi/>
      </w:pPr>
      <w:r>
        <w:rPr>
          <w:rStyle w:val="ac"/>
          <w:rtl/>
        </w:rPr>
        <w:footnoteRef/>
      </w:r>
      <w:r>
        <w:rPr>
          <w:rtl/>
        </w:rPr>
        <w:t>וצ"ע דבגמ' (פסחים ח:) הביאו מכאן דאף היכא דבודק חמץ ומחפש מחט הוה מצוה. [ואפשר דכוונת הרמ"ה דיש בו צד לשם שמים, והוה לשמו ושלא לשמה, וקמ"ל דבמצוות רשאי תערובת כווונות. ע' בסוגיא שם].</w:t>
      </w:r>
    </w:p>
  </w:footnote>
  <w:footnote w:id="514">
    <w:p w14:paraId="520C0CAA" w14:textId="77777777" w:rsidR="00D65752" w:rsidRDefault="00000000" w:rsidP="0072412F">
      <w:pPr>
        <w:pStyle w:val="Footnote"/>
        <w:bidi/>
      </w:pPr>
      <w:r>
        <w:rPr>
          <w:rStyle w:val="ac"/>
          <w:rtl/>
        </w:rPr>
        <w:footnoteRef/>
      </w:r>
      <w:r>
        <w:rPr>
          <w:rtl/>
        </w:rPr>
        <w:t>וה</w:t>
      </w:r>
      <w:r>
        <w:rPr>
          <w:b/>
          <w:bCs/>
          <w:rtl/>
        </w:rPr>
        <w:t>קוב"ש</w:t>
      </w:r>
      <w:r>
        <w:rPr>
          <w:rtl/>
        </w:rPr>
        <w:t xml:space="preserve"> הביא מהא דאברהם עשה צדקה [ועי"ש שהאריך בגדר של האבות קודם מתן תורה].</w:t>
      </w:r>
    </w:p>
  </w:footnote>
  <w:footnote w:id="515">
    <w:p w14:paraId="334EB418" w14:textId="77777777" w:rsidR="00D65752" w:rsidRDefault="00000000" w:rsidP="0072412F">
      <w:pPr>
        <w:pStyle w:val="Footnote"/>
        <w:bidi/>
      </w:pPr>
      <w:r>
        <w:rPr>
          <w:rStyle w:val="ac"/>
          <w:rtl/>
        </w:rPr>
        <w:footnoteRef/>
      </w:r>
      <w:r>
        <w:rPr>
          <w:rtl/>
        </w:rPr>
        <w:t>וה</w:t>
      </w:r>
      <w:r>
        <w:rPr>
          <w:b/>
          <w:bCs/>
          <w:rtl/>
        </w:rPr>
        <w:t>קוב"ש</w:t>
      </w:r>
      <w:r>
        <w:rPr>
          <w:rtl/>
        </w:rPr>
        <w:t xml:space="preserve"> דייק דמפרנסין עניי עכו"ם מפני דרכי שלום, הא לאו הכי לא היו מפרנסין אותם. [וכן מצאנו דדוקא גר תושב מצווין להחיותו] {ויל"ד משום דעומד כנגד איסור לא תחנם. ועפ”ז י"ל דבתר היתר דמפרנסין עניי עכו”ם, שוב יש בזה מצווה}.</w:t>
      </w:r>
    </w:p>
  </w:footnote>
  <w:footnote w:id="516">
    <w:p w14:paraId="6D5FCA7E" w14:textId="77777777" w:rsidR="00D65752" w:rsidRDefault="00000000" w:rsidP="0072412F">
      <w:pPr>
        <w:pStyle w:val="Footnote"/>
        <w:bidi/>
      </w:pPr>
      <w:r>
        <w:rPr>
          <w:rStyle w:val="ac"/>
          <w:rtl/>
        </w:rPr>
        <w:footnoteRef/>
      </w:r>
      <w:r>
        <w:rPr>
          <w:rtl/>
        </w:rPr>
        <w:t xml:space="preserve">וכ"כ </w:t>
      </w:r>
      <w:r>
        <w:rPr>
          <w:b/>
          <w:bCs/>
          <w:rtl/>
        </w:rPr>
        <w:t>תוס</w:t>
      </w:r>
      <w:r>
        <w:rPr>
          <w:rtl/>
        </w:rPr>
        <w:t>' (כתובות ז:) דהילני אמו של מונבז היתה מבית חשמונאים. ותוס' נקטו עפ"ז דהיה יותר מק"ג שנים קודם סוף הבית, שהרי היה מבית חשמונאי, ומלכות הורדוס היה ק"ג שנים. [וב</w:t>
      </w:r>
      <w:r>
        <w:rPr>
          <w:b/>
          <w:bCs/>
          <w:rtl/>
        </w:rPr>
        <w:t>מדרש</w:t>
      </w:r>
      <w:r>
        <w:rPr>
          <w:rtl/>
        </w:rPr>
        <w:t xml:space="preserve"> </w:t>
      </w:r>
      <w:r>
        <w:rPr>
          <w:b/>
          <w:bCs/>
          <w:rtl/>
        </w:rPr>
        <w:t>י' גלויות</w:t>
      </w:r>
      <w:r>
        <w:rPr>
          <w:rtl/>
        </w:rPr>
        <w:t xml:space="preserve"> אי' דבנו של אגריפס [מבית הורדוס] שמו מונבז, והיה המלך בזמן חורבן בית שני. ואפשר דהיה מונבז אחר].</w:t>
      </w:r>
    </w:p>
  </w:footnote>
  <w:footnote w:id="517">
    <w:p w14:paraId="0EE83272" w14:textId="77777777" w:rsidR="00D65752" w:rsidRDefault="00000000" w:rsidP="0072412F">
      <w:pPr>
        <w:pStyle w:val="Footnote"/>
        <w:bidi/>
      </w:pPr>
      <w:r>
        <w:rPr>
          <w:rStyle w:val="ac"/>
          <w:rtl/>
        </w:rPr>
        <w:footnoteRef/>
      </w:r>
      <w:r>
        <w:rPr>
          <w:rtl/>
        </w:rPr>
        <w:t xml:space="preserve">והביא </w:t>
      </w:r>
      <w:r>
        <w:rPr>
          <w:b/>
          <w:bCs/>
          <w:rtl/>
        </w:rPr>
        <w:t>מדרש</w:t>
      </w:r>
      <w:r>
        <w:rPr>
          <w:rtl/>
        </w:rPr>
        <w:t xml:space="preserve"> (רבה, לך מו י) דהיה בנו של תלמי המלך, ולא רצה למולו. [וכ"ה במדרש י' גלויות דהיה מלכי אומות העולם שנתגייר].</w:t>
      </w:r>
    </w:p>
  </w:footnote>
  <w:footnote w:id="518">
    <w:p w14:paraId="7CE3FDD3" w14:textId="77777777" w:rsidR="00D65752" w:rsidRDefault="00000000" w:rsidP="0072412F">
      <w:pPr>
        <w:pStyle w:val="Footnote"/>
        <w:bidi/>
      </w:pPr>
      <w:r>
        <w:rPr>
          <w:rStyle w:val="ac"/>
          <w:rtl/>
        </w:rPr>
        <w:footnoteRef/>
      </w:r>
      <w:r>
        <w:rPr>
          <w:rtl/>
        </w:rPr>
        <w:t>ועד"ז הק' ה</w:t>
      </w:r>
      <w:r>
        <w:rPr>
          <w:b/>
          <w:bCs/>
          <w:rtl/>
        </w:rPr>
        <w:t>גבו"א</w:t>
      </w:r>
      <w:r>
        <w:rPr>
          <w:rtl/>
        </w:rPr>
        <w:t xml:space="preserve"> במעשה דאלעזר איש ברתותא (תענית כד.) שהיה נותן כל מה שיש לו לצדקה.</w:t>
      </w:r>
    </w:p>
  </w:footnote>
  <w:footnote w:id="519">
    <w:p w14:paraId="518D939E" w14:textId="77777777" w:rsidR="00D65752" w:rsidRDefault="00000000" w:rsidP="0072412F">
      <w:pPr>
        <w:pStyle w:val="Footnote"/>
        <w:bidi/>
      </w:pPr>
      <w:r>
        <w:rPr>
          <w:rStyle w:val="ac"/>
          <w:rtl/>
        </w:rPr>
        <w:footnoteRef/>
      </w:r>
      <w:r>
        <w:rPr>
          <w:rtl/>
        </w:rPr>
        <w:t>ע' גבו"א תענית כד., ברכ"י יו"ד רמט, אהבת חסד (ס"פ יט בהג').</w:t>
      </w:r>
    </w:p>
  </w:footnote>
  <w:footnote w:id="520">
    <w:p w14:paraId="3F64F9ED" w14:textId="77777777" w:rsidR="00D65752" w:rsidRDefault="00000000" w:rsidP="0072412F">
      <w:pPr>
        <w:pStyle w:val="Footnote"/>
        <w:bidi/>
      </w:pPr>
      <w:r>
        <w:rPr>
          <w:rStyle w:val="ac"/>
          <w:rtl/>
        </w:rPr>
        <w:footnoteRef/>
      </w:r>
      <w:r>
        <w:rPr>
          <w:rtl/>
        </w:rPr>
        <w:t>וכ"כ ה</w:t>
      </w:r>
      <w:r>
        <w:rPr>
          <w:b/>
          <w:bCs/>
          <w:rtl/>
        </w:rPr>
        <w:t>אהבת חסד</w:t>
      </w:r>
      <w:r>
        <w:rPr>
          <w:rtl/>
        </w:rPr>
        <w:t xml:space="preserve"> דבמקום פיקוח נפש ממש ל"ש שיעור חומש. דאמרי' (ב"מ סב.) דחייו קודמין לחיי חבירו, אבל לא עשרו. והאהב"ח הק' דמבואר דאף פדיון שבויים הוה עד חומש נכסיו, ואי' (לעיל ח:) דכולהו איתנהו ביה. וכת' דיש אופני שביה דאין בזה סכנה, שרוצים אותם לעבדים וכדו'.</w:t>
      </w:r>
    </w:p>
  </w:footnote>
  <w:footnote w:id="521">
    <w:p w14:paraId="1FD4D7A9" w14:textId="77777777" w:rsidR="00D65752" w:rsidRDefault="00000000" w:rsidP="0072412F">
      <w:pPr>
        <w:pStyle w:val="Footnote"/>
        <w:bidi/>
      </w:pPr>
      <w:r>
        <w:rPr>
          <w:rStyle w:val="ac"/>
          <w:rtl/>
        </w:rPr>
        <w:footnoteRef/>
      </w:r>
      <w:r>
        <w:rPr>
          <w:rtl/>
        </w:rPr>
        <w:t>וכן ב</w:t>
      </w:r>
      <w:r>
        <w:rPr>
          <w:b/>
          <w:bCs/>
          <w:rtl/>
        </w:rPr>
        <w:t>משנה</w:t>
      </w:r>
      <w:r>
        <w:rPr>
          <w:rtl/>
        </w:rPr>
        <w:t xml:space="preserve"> (לקמן קג:) אי' דהקונה בית כור ואמר הן חסר הן יתר, ונמצא שהותיר יותר מרובע לסאה, יעשה חשבון וצריך להחזיר לו העודף. וה"מ כששייר יותר מט' קבין, אבל אם שייר פחות אם המוכר רוצה חייב לשלם מעות על חלק הנשאר. ופ</w:t>
      </w:r>
      <w:r>
        <w:rPr>
          <w:b/>
          <w:bCs/>
          <w:rtl/>
        </w:rPr>
        <w:t>רשב"ם</w:t>
      </w:r>
      <w:r>
        <w:rPr>
          <w:rtl/>
        </w:rPr>
        <w:t xml:space="preserve"> דהוה תקנ"ח משום דזה נהנה וזה אינו חסר, דמן הדין קנה רק חלק והעודף נשאר של מוכר. ותקנו ליפות כח המוכר שלא יהא הפסד בחלק קרקע קטן דלא חזי ליה. אבל היכא דנשאר ט' קבין שיעור שדה יחזיר קרקע. [דלא נחשב הפסד].</w:t>
      </w:r>
    </w:p>
  </w:footnote>
  <w:footnote w:id="522">
    <w:p w14:paraId="43622AB6" w14:textId="77777777" w:rsidR="00D65752" w:rsidRDefault="00000000" w:rsidP="0072412F">
      <w:pPr>
        <w:pStyle w:val="Footnote"/>
        <w:bidi/>
      </w:pPr>
      <w:r>
        <w:rPr>
          <w:rStyle w:val="ac"/>
          <w:rtl/>
        </w:rPr>
        <w:footnoteRef/>
      </w:r>
      <w:r>
        <w:rPr>
          <w:rtl/>
        </w:rPr>
        <w:t>אמנם איירי הכא אף בחלוקת אחים, ואף שלא נשתתפו מדעת. ויש שדנו דאחין שלא נשתתפו מדעת יכולים לחלוק מסברא, אבל שותפין שנשתתפו מדעת יש סברא שמשועבדים זה לזה (ע' ר"ן נדרים מה:), קמ"ל דנשתתפו אדעתא דהכי. וע"ע פתח"ת (קעא ג).</w:t>
      </w:r>
    </w:p>
  </w:footnote>
  <w:footnote w:id="523">
    <w:p w14:paraId="280D6A6D" w14:textId="77777777" w:rsidR="00D65752" w:rsidRDefault="00000000" w:rsidP="0072412F">
      <w:pPr>
        <w:pStyle w:val="Footnote"/>
        <w:bidi/>
      </w:pPr>
      <w:r>
        <w:rPr>
          <w:rStyle w:val="ac"/>
          <w:rtl/>
        </w:rPr>
        <w:footnoteRef/>
      </w:r>
      <w:r>
        <w:rPr>
          <w:rtl/>
        </w:rPr>
        <w:t>ועוד דן שם שאפשר שמדינא א"א כלל לכוף לשותף להתחלק, אלא שנתחדש סברא דיש לו זכות.</w:t>
      </w:r>
    </w:p>
  </w:footnote>
  <w:footnote w:id="524">
    <w:p w14:paraId="25B89710" w14:textId="77777777" w:rsidR="00D65752" w:rsidRDefault="00000000" w:rsidP="0072412F">
      <w:pPr>
        <w:pStyle w:val="Footnote"/>
        <w:bidi/>
      </w:pPr>
      <w:r>
        <w:rPr>
          <w:rStyle w:val="ac"/>
          <w:rtl/>
        </w:rPr>
        <w:footnoteRef/>
      </w:r>
      <w:r>
        <w:rPr>
          <w:rtl/>
        </w:rPr>
        <w:t>וע"פ דברי ה</w:t>
      </w:r>
      <w:r>
        <w:rPr>
          <w:b/>
          <w:bCs/>
          <w:rtl/>
        </w:rPr>
        <w:t>רי"ף</w:t>
      </w:r>
      <w:r>
        <w:rPr>
          <w:rtl/>
        </w:rPr>
        <w:t xml:space="preserve"> (שם) דהיכא דבא לגבות שדה והשבח אינו משועבד לו, ובגמ' אי' דמסלק אותו בחלק מהשדה כשיעור השבח. וה</w:t>
      </w:r>
      <w:r>
        <w:rPr>
          <w:b/>
          <w:bCs/>
          <w:rtl/>
        </w:rPr>
        <w:t>רי"ף</w:t>
      </w:r>
      <w:r>
        <w:rPr>
          <w:rtl/>
        </w:rPr>
        <w:t xml:space="preserve"> כ' דה"מ כשיש לחלק זה ט' קבין. ואל"כ מסלקו בדמים, וכדאי' (לקמן יג:) כל שיחלק ואין שמו עליו שמין בדמין [גוד או איגוד]. וה</w:t>
      </w:r>
      <w:r>
        <w:rPr>
          <w:b/>
          <w:bCs/>
          <w:rtl/>
        </w:rPr>
        <w:t>מלחמות</w:t>
      </w:r>
      <w:r>
        <w:rPr>
          <w:rtl/>
        </w:rPr>
        <w:t xml:space="preserve"> דחה דהרי"ף קאי באופן דיש לו זכות על כל השדה, אלא דיכול לסלקו בזוזי. וכה"ג אינו יכול לסלקו. [ע' קצות קטו ז].</w:t>
      </w:r>
    </w:p>
  </w:footnote>
  <w:footnote w:id="525">
    <w:p w14:paraId="358814E2" w14:textId="77777777" w:rsidR="00D65752" w:rsidRDefault="00000000" w:rsidP="0072412F">
      <w:pPr>
        <w:pStyle w:val="Footnote"/>
        <w:bidi/>
      </w:pPr>
      <w:r>
        <w:rPr>
          <w:rStyle w:val="ac"/>
          <w:rtl/>
        </w:rPr>
        <w:footnoteRef/>
      </w:r>
      <w:r>
        <w:rPr>
          <w:rtl/>
        </w:rPr>
        <w:t>וה</w:t>
      </w:r>
      <w:r>
        <w:rPr>
          <w:b/>
          <w:bCs/>
          <w:rtl/>
        </w:rPr>
        <w:t>מלחמות</w:t>
      </w:r>
      <w:r>
        <w:rPr>
          <w:rtl/>
        </w:rPr>
        <w:t xml:space="preserve"> הוסיף דאטו איהו [הלווה] מזבין לה ניהליה להך ארעא או זבין לה מיניה, הא הבע"ח שקיל ממנו בעל כרחיה, ואין הדין נותן לכופו להיות לוקח מזה. [ועוד] דאפי' שותפי בכה"ג ל"ש דין גוד או איגוד, כיון שאחד מהם יש לו שיעור אף שחבירו יש לו פחות [וכדאי' לקמן יג:]. ומה יעשה לו זה, ימכרנו בפחות או ילך לו שהרי יש לזה שיעור ואינו רוצה לא ליקח ולא למכור.</w:t>
      </w:r>
    </w:p>
  </w:footnote>
  <w:footnote w:id="526">
    <w:p w14:paraId="4095F44C" w14:textId="77777777" w:rsidR="00D65752" w:rsidRDefault="00000000" w:rsidP="0072412F">
      <w:pPr>
        <w:pStyle w:val="Footnote"/>
        <w:bidi/>
      </w:pPr>
      <w:r>
        <w:rPr>
          <w:rStyle w:val="ac"/>
          <w:rtl/>
        </w:rPr>
        <w:footnoteRef/>
      </w:r>
      <w:r>
        <w:rPr>
          <w:rtl/>
        </w:rPr>
        <w:t>וב</w:t>
      </w:r>
      <w:r>
        <w:rPr>
          <w:b/>
          <w:bCs/>
          <w:rtl/>
        </w:rPr>
        <w:t>משנת ר' אהרן</w:t>
      </w:r>
      <w:r>
        <w:rPr>
          <w:rtl/>
        </w:rPr>
        <w:t xml:space="preserve"> הק' א"כ (לעיל ג.) כשרצו לחלוק פחות מכשיעור, נימא דהוה כאומר א"א בתקנ"ח [ואמאי הוה קנין דברים].</w:t>
      </w:r>
    </w:p>
  </w:footnote>
  <w:footnote w:id="527">
    <w:p w14:paraId="53C9EB6A" w14:textId="77777777" w:rsidR="00D65752" w:rsidRDefault="00000000" w:rsidP="0072412F">
      <w:pPr>
        <w:pStyle w:val="Footnote"/>
        <w:bidi/>
      </w:pPr>
      <w:r>
        <w:rPr>
          <w:rStyle w:val="ac"/>
          <w:rtl/>
        </w:rPr>
        <w:footnoteRef/>
      </w:r>
      <w:r>
        <w:rPr>
          <w:rtl/>
        </w:rPr>
        <w:t>וב</w:t>
      </w:r>
      <w:r>
        <w:rPr>
          <w:b/>
          <w:bCs/>
          <w:rtl/>
        </w:rPr>
        <w:t>שו"ת הרשב"א</w:t>
      </w:r>
      <w:r>
        <w:rPr>
          <w:rtl/>
        </w:rPr>
        <w:t xml:space="preserve"> (ב רלו) כת' דכיון דקי"ל היזק ראיה שמיה היזק ויכול לכוף את חבירו לעשות כותל, נמצא אתה ממעט שיעור תשמישים. וב</w:t>
      </w:r>
      <w:r>
        <w:rPr>
          <w:b/>
          <w:bCs/>
          <w:rtl/>
        </w:rPr>
        <w:t>תש' מיימוני</w:t>
      </w:r>
      <w:r>
        <w:rPr>
          <w:rtl/>
        </w:rPr>
        <w:t xml:space="preserve"> (קנין יד) כת' דבמקום שנהגו לבנות בגויל, ואם יעשה בגויל לא ישאר לו ד' אמות, אינו יכול לומר נעשה בגזית שיהא בו שיעור חלוקה.</w:t>
      </w:r>
    </w:p>
  </w:footnote>
  <w:footnote w:id="528">
    <w:p w14:paraId="04591941" w14:textId="77777777" w:rsidR="00D65752" w:rsidRDefault="00000000" w:rsidP="0072412F">
      <w:pPr>
        <w:pStyle w:val="Footnote"/>
        <w:bidi/>
      </w:pPr>
      <w:r>
        <w:rPr>
          <w:rStyle w:val="ac"/>
          <w:rtl/>
        </w:rPr>
        <w:footnoteRef/>
      </w:r>
      <w:r>
        <w:rPr>
          <w:rtl/>
        </w:rPr>
        <w:t>ואף דהוה דירה סרוחה כופין את השותף לחלוק, כיון דשמו עליו.</w:t>
      </w:r>
    </w:p>
  </w:footnote>
  <w:footnote w:id="529">
    <w:p w14:paraId="692A7A9F" w14:textId="77777777" w:rsidR="00D65752" w:rsidRDefault="00000000" w:rsidP="0072412F">
      <w:pPr>
        <w:pStyle w:val="Footnote"/>
        <w:bidi/>
      </w:pPr>
      <w:r>
        <w:rPr>
          <w:rStyle w:val="ac"/>
          <w:rtl/>
        </w:rPr>
        <w:footnoteRef/>
      </w:r>
      <w:r>
        <w:rPr>
          <w:rtl/>
        </w:rPr>
        <w:t>וה</w:t>
      </w:r>
      <w:r>
        <w:rPr>
          <w:b/>
          <w:bCs/>
          <w:rtl/>
        </w:rPr>
        <w:t>אחרונים</w:t>
      </w:r>
      <w:r>
        <w:rPr>
          <w:rtl/>
        </w:rPr>
        <w:t xml:space="preserve"> הביאו דברי ה</w:t>
      </w:r>
      <w:r>
        <w:rPr>
          <w:b/>
          <w:bCs/>
          <w:rtl/>
        </w:rPr>
        <w:t xml:space="preserve">ר"ן </w:t>
      </w:r>
      <w:r>
        <w:rPr>
          <w:rtl/>
        </w:rPr>
        <w:t>(נדרים מו:) דכשאין בו דין חלוקה אמרי' ברירה, כיון דיש לכ"א זכות להשתמש כל שעה שירצה, ורוב קניה זו נתברר. אבל כשיש בו דין חלוקה לא הוברר שיהא רשאי להשתמש, דשמא יבא לחלקו. ור"א פליג שקנו ע"ד כן שכ"א ישתמש כל עוד שלא חולקים. [ויל”ד האם הוה חילוק בעצם השותפות, או דתלי דאינו עומד לחלוקה].</w:t>
      </w:r>
    </w:p>
  </w:footnote>
  <w:footnote w:id="530">
    <w:p w14:paraId="1DAF25D1" w14:textId="77777777" w:rsidR="00D65752" w:rsidRDefault="00000000" w:rsidP="0072412F">
      <w:pPr>
        <w:pStyle w:val="Footnote"/>
        <w:bidi/>
      </w:pPr>
      <w:r>
        <w:rPr>
          <w:rStyle w:val="ac"/>
          <w:rtl/>
        </w:rPr>
        <w:footnoteRef/>
      </w:r>
      <w:r>
        <w:rPr>
          <w:rtl/>
        </w:rPr>
        <w:t>ומשמע דס"ד דאף דכבר חלקו לגמרי, והוה שכנים שאין להם כדי חלוקה כופין משום גוד או איגוד. קמ"ל דדוקא בחלוקת השותפין אמרי' הכי. [ורשב"ם לקמן שם ביאר דהוה תקנ"ח, ומדינא ודאי אין כופין כה"ג].</w:t>
      </w:r>
    </w:p>
  </w:footnote>
  <w:footnote w:id="531">
    <w:p w14:paraId="634A86A9" w14:textId="77777777" w:rsidR="00D65752" w:rsidRDefault="00000000" w:rsidP="0072412F">
      <w:pPr>
        <w:pStyle w:val="Footnote"/>
        <w:bidi/>
      </w:pPr>
      <w:r>
        <w:rPr>
          <w:rStyle w:val="ac"/>
          <w:rtl/>
        </w:rPr>
        <w:footnoteRef/>
      </w:r>
      <w:r>
        <w:rPr>
          <w:rtl/>
        </w:rPr>
        <w:t>וה</w:t>
      </w:r>
      <w:r>
        <w:rPr>
          <w:b/>
          <w:bCs/>
          <w:rtl/>
        </w:rPr>
        <w:t>פ"ח</w:t>
      </w:r>
      <w:r>
        <w:rPr>
          <w:rtl/>
        </w:rPr>
        <w:t xml:space="preserve"> ביאר כוונתו דאי"צ ראיה מהא דלעיל.</w:t>
      </w:r>
    </w:p>
  </w:footnote>
  <w:footnote w:id="532">
    <w:p w14:paraId="3D1CE307" w14:textId="77777777" w:rsidR="00D65752" w:rsidRDefault="00000000" w:rsidP="0072412F">
      <w:pPr>
        <w:pStyle w:val="Footnote"/>
        <w:bidi/>
      </w:pPr>
      <w:r>
        <w:rPr>
          <w:rStyle w:val="ac"/>
          <w:rtl/>
        </w:rPr>
        <w:footnoteRef/>
      </w:r>
      <w:r>
        <w:rPr>
          <w:rtl/>
        </w:rPr>
        <w:t>ועפ"ז ביארו דברי ה</w:t>
      </w:r>
      <w:r>
        <w:rPr>
          <w:b/>
          <w:bCs/>
          <w:rtl/>
        </w:rPr>
        <w:t>רמ"ה</w:t>
      </w:r>
      <w:r>
        <w:rPr>
          <w:rtl/>
        </w:rPr>
        <w:t xml:space="preserve"> הו' ב</w:t>
      </w:r>
      <w:r>
        <w:rPr>
          <w:b/>
          <w:bCs/>
          <w:rtl/>
        </w:rPr>
        <w:t>טור</w:t>
      </w:r>
      <w:r>
        <w:rPr>
          <w:rtl/>
        </w:rPr>
        <w:t xml:space="preserve"> (קעא). אבל שאר </w:t>
      </w:r>
      <w:r>
        <w:rPr>
          <w:b/>
          <w:bCs/>
          <w:rtl/>
        </w:rPr>
        <w:t>פוסקים</w:t>
      </w:r>
      <w:r>
        <w:rPr>
          <w:rtl/>
        </w:rPr>
        <w:t xml:space="preserve"> ביארו דכוונת הרמ"ה דכיון דיש לו חלק סמוך לו, עי"ז יש לו שיעור שדה.</w:t>
      </w:r>
    </w:p>
  </w:footnote>
  <w:footnote w:id="533">
    <w:p w14:paraId="183E5106" w14:textId="77777777" w:rsidR="00D65752" w:rsidRDefault="00000000" w:rsidP="0072412F">
      <w:pPr>
        <w:pStyle w:val="Footnote"/>
        <w:bidi/>
      </w:pPr>
      <w:r>
        <w:rPr>
          <w:rStyle w:val="ac"/>
          <w:rtl/>
        </w:rPr>
        <w:footnoteRef/>
      </w:r>
      <w:r>
        <w:rPr>
          <w:rtl/>
        </w:rPr>
        <w:t>וה</w:t>
      </w:r>
      <w:r>
        <w:rPr>
          <w:b/>
          <w:bCs/>
          <w:rtl/>
        </w:rPr>
        <w:t>שעה"מ</w:t>
      </w:r>
      <w:r>
        <w:rPr>
          <w:rtl/>
        </w:rPr>
        <w:t xml:space="preserve"> הוכיח כן דאף חלקו בחצר מקבל סמוך לד' אמות שכנגד פתחו, ואפ"ה אין חולקין עד שיהא ד' אמות.</w:t>
      </w:r>
    </w:p>
  </w:footnote>
  <w:footnote w:id="534">
    <w:p w14:paraId="29B6FF9D" w14:textId="77777777" w:rsidR="00D65752" w:rsidRDefault="00000000" w:rsidP="0072412F">
      <w:pPr>
        <w:pStyle w:val="Footnote"/>
        <w:bidi/>
      </w:pPr>
      <w:r>
        <w:rPr>
          <w:rStyle w:val="ac"/>
          <w:rtl/>
        </w:rPr>
        <w:footnoteRef/>
      </w:r>
      <w:r>
        <w:rPr>
          <w:rtl/>
        </w:rPr>
        <w:t>כ"כ ה</w:t>
      </w:r>
      <w:r>
        <w:rPr>
          <w:b/>
          <w:bCs/>
          <w:rtl/>
        </w:rPr>
        <w:t>רא"ש</w:t>
      </w:r>
      <w:r>
        <w:rPr>
          <w:rtl/>
        </w:rPr>
        <w:t xml:space="preserve"> (לט) בשם ה</w:t>
      </w:r>
      <w:r>
        <w:rPr>
          <w:b/>
          <w:bCs/>
          <w:rtl/>
        </w:rPr>
        <w:t>ר"י מגאש</w:t>
      </w:r>
      <w:r>
        <w:rPr>
          <w:rtl/>
        </w:rPr>
        <w:t xml:space="preserve"> דבעינן ח' על ד', ולא סגי באורך יותר, ופחות מד"א ברוחב. ואף שיש בו כדי לרבע. [ויל"ד אי שייכא למח' גבי מזוזה אי סגי בכדי לרבע ד' אמות, ע' רא”ש הל' מזוזה טז, ושו”ע יו”ד רפו יג].</w:t>
      </w:r>
    </w:p>
  </w:footnote>
  <w:footnote w:id="535">
    <w:p w14:paraId="6C78F8DB" w14:textId="77777777" w:rsidR="00D65752" w:rsidRDefault="00000000" w:rsidP="0072412F">
      <w:pPr>
        <w:pStyle w:val="Footnote"/>
        <w:bidi/>
      </w:pPr>
      <w:r>
        <w:rPr>
          <w:rStyle w:val="ac"/>
          <w:rtl/>
        </w:rPr>
        <w:footnoteRef/>
      </w:r>
      <w:r>
        <w:rPr>
          <w:rtl/>
        </w:rPr>
        <w:t>וכן סתם ה</w:t>
      </w:r>
      <w:r>
        <w:rPr>
          <w:b/>
          <w:bCs/>
          <w:rtl/>
        </w:rPr>
        <w:t>רמב"ם</w:t>
      </w:r>
      <w:r>
        <w:rPr>
          <w:rtl/>
        </w:rPr>
        <w:t xml:space="preserve"> (ב א), אך ה</w:t>
      </w:r>
      <w:r>
        <w:rPr>
          <w:b/>
          <w:bCs/>
          <w:rtl/>
        </w:rPr>
        <w:t>כס"מ</w:t>
      </w:r>
      <w:r>
        <w:rPr>
          <w:rtl/>
        </w:rPr>
        <w:t xml:space="preserve"> כת' דראיית הרא"ש ראיה אלימתא. וצ"ל דהרמב"ם איירי בסתם פתח שהוא רחב ד' אמות.</w:t>
      </w:r>
    </w:p>
  </w:footnote>
  <w:footnote w:id="536">
    <w:p w14:paraId="77EFED0E" w14:textId="77777777" w:rsidR="00D65752" w:rsidRDefault="00000000" w:rsidP="0072412F">
      <w:pPr>
        <w:pStyle w:val="Footnote"/>
        <w:bidi/>
      </w:pPr>
      <w:r>
        <w:rPr>
          <w:rStyle w:val="ac"/>
          <w:rtl/>
        </w:rPr>
        <w:footnoteRef/>
      </w:r>
      <w:r>
        <w:rPr>
          <w:rtl/>
        </w:rPr>
        <w:t>ויל"ד ע"פ מש"כ ה</w:t>
      </w:r>
      <w:r>
        <w:rPr>
          <w:b/>
          <w:bCs/>
          <w:rtl/>
        </w:rPr>
        <w:t>רמב"ן</w:t>
      </w:r>
      <w:r>
        <w:rPr>
          <w:rtl/>
        </w:rPr>
        <w:t xml:space="preserve"> (הו' בסמוך) דד' אמות הוה רק שעבוד וזכות השתמשות, א"כ השתא יש לו השתמשות בחצר. וע"י חלוקה יתבטל זכות זה. וי”ל דהרשב”א לשיטתו דפליג על הרמב”ן. [ועיל"ד דכוונת הרשב"א דמ"מ אינם חולקים את החצר, דנוטלו בתורת ד' אמות של פתחים. וכל שאין בו תורת חלוקה ל"ש לעכב משום דאין בו כדי חלוקה].</w:t>
      </w:r>
    </w:p>
  </w:footnote>
  <w:footnote w:id="537">
    <w:p w14:paraId="4A6629E5" w14:textId="77777777" w:rsidR="00D65752" w:rsidRDefault="00000000" w:rsidP="0072412F">
      <w:pPr>
        <w:pStyle w:val="Footnote"/>
        <w:bidi/>
      </w:pPr>
      <w:r>
        <w:rPr>
          <w:rStyle w:val="ac"/>
          <w:rtl/>
        </w:rPr>
        <w:footnoteRef/>
      </w:r>
      <w:r>
        <w:rPr>
          <w:rtl/>
        </w:rPr>
        <w:t>וכ"כ ה</w:t>
      </w:r>
      <w:r>
        <w:rPr>
          <w:b/>
          <w:bCs/>
          <w:rtl/>
        </w:rPr>
        <w:t>רמ"ה</w:t>
      </w:r>
      <w:r>
        <w:rPr>
          <w:rtl/>
        </w:rPr>
        <w:t xml:space="preserve"> דאין חולקין, והק' דד' אמות של פתחים קנויות לו קנין גמור, א"כ אין כאן חלוקה. ותי' דמ"מ כיון דלא סיימו לו ד' אמות, אלא מסתמא זכה אגב ביתא. מש"ה לא נסתלק ממנו מכל וכל [ועדיין מחוסר חלוקה].</w:t>
      </w:r>
    </w:p>
  </w:footnote>
  <w:footnote w:id="538">
    <w:p w14:paraId="4C62211D" w14:textId="77777777" w:rsidR="00D65752" w:rsidRDefault="00000000" w:rsidP="0072412F">
      <w:pPr>
        <w:pStyle w:val="Footnote"/>
        <w:bidi/>
      </w:pPr>
      <w:r>
        <w:rPr>
          <w:rStyle w:val="ac"/>
          <w:rtl/>
        </w:rPr>
        <w:footnoteRef/>
      </w:r>
      <w:r>
        <w:rPr>
          <w:rtl/>
        </w:rPr>
        <w:t>וה</w:t>
      </w:r>
      <w:r>
        <w:rPr>
          <w:b/>
          <w:bCs/>
          <w:rtl/>
        </w:rPr>
        <w:t>ר"ן</w:t>
      </w:r>
      <w:r>
        <w:rPr>
          <w:rtl/>
        </w:rPr>
        <w:t xml:space="preserve"> ביאר דאומדן דעת האב שנותן ע"ד שיגורו כמו שגר אביהם. וה</w:t>
      </w:r>
      <w:r>
        <w:rPr>
          <w:b/>
          <w:bCs/>
          <w:rtl/>
        </w:rPr>
        <w:t>רא"ש</w:t>
      </w:r>
      <w:r>
        <w:rPr>
          <w:rtl/>
        </w:rPr>
        <w:t xml:space="preserve"> (לט) ביאר דאיירי שהאב חילק את הבתים, ולא פירש שמחלק את החצר, אבל היכא דחילק להדיא את החצר אמרי' דאין להם דרך וחלונות זה על זה, וה”ה דאין להם ד' אמות של פתחים.</w:t>
      </w:r>
    </w:p>
  </w:footnote>
  <w:footnote w:id="539">
    <w:p w14:paraId="6B9D3717" w14:textId="77777777" w:rsidR="00D65752" w:rsidRDefault="00000000" w:rsidP="0072412F">
      <w:pPr>
        <w:pStyle w:val="Footnote"/>
        <w:bidi/>
      </w:pPr>
      <w:r>
        <w:rPr>
          <w:rStyle w:val="ac"/>
          <w:rtl/>
        </w:rPr>
        <w:footnoteRef/>
      </w:r>
      <w:r>
        <w:rPr>
          <w:rtl/>
        </w:rPr>
        <w:t>ומשמע בראשונים דהטעם דד' אמות שייך לבית, ומש”ה נקנה בקנין הבית. [וה</w:t>
      </w:r>
      <w:r>
        <w:rPr>
          <w:b/>
          <w:bCs/>
          <w:rtl/>
        </w:rPr>
        <w:t>אחרונים</w:t>
      </w:r>
      <w:r>
        <w:rPr>
          <w:rtl/>
        </w:rPr>
        <w:t xml:space="preserve"> דנו האם הוא משום דהקרקע משמשת לבית, והוה כקנין חזקה על החצר. או משום דבסתמא ע"ד כן הקיפו].</w:t>
      </w:r>
    </w:p>
  </w:footnote>
  <w:footnote w:id="540">
    <w:p w14:paraId="09575A3B" w14:textId="77777777" w:rsidR="00D65752" w:rsidRDefault="00000000" w:rsidP="0072412F">
      <w:pPr>
        <w:pStyle w:val="Footnote"/>
        <w:bidi/>
      </w:pPr>
      <w:r>
        <w:rPr>
          <w:rStyle w:val="ac"/>
          <w:rtl/>
        </w:rPr>
        <w:footnoteRef/>
      </w:r>
      <w:r>
        <w:rPr>
          <w:rtl/>
        </w:rPr>
        <w:t>ו</w:t>
      </w:r>
      <w:r>
        <w:rPr>
          <w:b/>
          <w:bCs/>
          <w:rtl/>
        </w:rPr>
        <w:t>רבינו יונה</w:t>
      </w:r>
      <w:r>
        <w:rPr>
          <w:rtl/>
        </w:rPr>
        <w:t xml:space="preserve"> הוסיף דקי"ל (לעיל ז:) דאחין שחלקו אין להם דרך וחלונות זע"ז [שאינו זוכה שיתרחק ממנו ד' אמות]. וה"ה זכות ד' אמות. וה</w:t>
      </w:r>
      <w:r>
        <w:rPr>
          <w:b/>
          <w:bCs/>
          <w:rtl/>
        </w:rPr>
        <w:t>ריטב"א</w:t>
      </w:r>
      <w:r>
        <w:rPr>
          <w:rtl/>
        </w:rPr>
        <w:t xml:space="preserve"> (כאן, וסוכה ג:) הוסיף דאי חלקו ועלו להדדי דמי עצים וכדו', א"כ ודאי אין לו יותר בחצר (וכדלעיל ז.). ואילו עלו אהדדי דמי הבית, י"ל דזכה בד' אמות בחצר. אבל עכ"פ אין סברא שיקבל חלק כמנין בפתחים בכל החצר [וכסברת רב הונא] מחמת זה.</w:t>
      </w:r>
    </w:p>
  </w:footnote>
  <w:footnote w:id="541">
    <w:p w14:paraId="772D3A0F" w14:textId="77777777" w:rsidR="00D65752" w:rsidRDefault="00000000" w:rsidP="0072412F">
      <w:pPr>
        <w:pStyle w:val="Footnote"/>
        <w:bidi/>
      </w:pPr>
      <w:r>
        <w:rPr>
          <w:rStyle w:val="ac"/>
          <w:rtl/>
        </w:rPr>
        <w:footnoteRef/>
      </w:r>
      <w:r>
        <w:rPr>
          <w:rtl/>
        </w:rPr>
        <w:t>וצ"ב אמאי יתן לו כל הד' אמות, בגדר קנין גמור. דאף דיש לבעל ב' פתחים תוספת שימוש בחצר, מ"מ לא קנה פי שנים בחצר. [וכן הוכיח הריטב"א דקנוי לו לגמרי, דאל"כ האיך כופיהו לחלוק].</w:t>
      </w:r>
    </w:p>
  </w:footnote>
  <w:footnote w:id="542">
    <w:p w14:paraId="1D194D3C" w14:textId="77777777" w:rsidR="00D65752" w:rsidRDefault="00000000" w:rsidP="0072412F">
      <w:pPr>
        <w:pStyle w:val="Footnote"/>
        <w:bidi/>
      </w:pPr>
      <w:r>
        <w:rPr>
          <w:rStyle w:val="ac"/>
          <w:rtl/>
        </w:rPr>
        <w:footnoteRef/>
      </w:r>
      <w:r>
        <w:rPr>
          <w:rtl/>
        </w:rPr>
        <w:t>וה</w:t>
      </w:r>
      <w:r>
        <w:rPr>
          <w:b/>
          <w:bCs/>
          <w:rtl/>
        </w:rPr>
        <w:t>רמב"ן</w:t>
      </w:r>
      <w:r>
        <w:rPr>
          <w:rtl/>
        </w:rPr>
        <w:t xml:space="preserve"> לא ביאר סברת רב הונא, ולכאורה צ"ל דרב הונא איירי במחלק נכסיו או בזכו מהפקר. וכל המח' בדעת רב חסדא. [וכן חילק הרא"ש, ע' בסמוך].</w:t>
      </w:r>
    </w:p>
  </w:footnote>
  <w:footnote w:id="543">
    <w:p w14:paraId="6EB4ACF8" w14:textId="77777777" w:rsidR="00D65752" w:rsidRDefault="00000000" w:rsidP="0072412F">
      <w:pPr>
        <w:pStyle w:val="Footnote"/>
        <w:bidi/>
      </w:pPr>
      <w:r>
        <w:rPr>
          <w:rStyle w:val="ac"/>
          <w:rtl/>
        </w:rPr>
        <w:footnoteRef/>
      </w:r>
      <w:r>
        <w:rPr>
          <w:rtl/>
        </w:rPr>
        <w:t>אך ה</w:t>
      </w:r>
      <w:r>
        <w:rPr>
          <w:b/>
          <w:bCs/>
          <w:rtl/>
        </w:rPr>
        <w:t>רא"ש</w:t>
      </w:r>
      <w:r>
        <w:rPr>
          <w:rtl/>
        </w:rPr>
        <w:t xml:space="preserve"> (הו' בסמוך) חילק דה</w:t>
      </w:r>
      <w:r>
        <w:rPr>
          <w:b/>
          <w:bCs/>
          <w:rtl/>
        </w:rPr>
        <w:t>ירושלמי</w:t>
      </w:r>
      <w:r>
        <w:rPr>
          <w:rtl/>
        </w:rPr>
        <w:t xml:space="preserve"> איירי בעודם שותפין, ומ"מ היינו משום שגוף הדבר שלו.</w:t>
      </w:r>
    </w:p>
  </w:footnote>
  <w:footnote w:id="544">
    <w:p w14:paraId="245C8C73" w14:textId="77777777" w:rsidR="00D65752" w:rsidRDefault="00000000" w:rsidP="0072412F">
      <w:pPr>
        <w:pStyle w:val="Footnote"/>
        <w:bidi/>
      </w:pPr>
      <w:r>
        <w:rPr>
          <w:rStyle w:val="ac"/>
          <w:rtl/>
        </w:rPr>
        <w:footnoteRef/>
      </w:r>
      <w:r>
        <w:rPr>
          <w:rtl/>
        </w:rPr>
        <w:t>אבל לדעת הרמב"ן אף דקודם חלוקה הוה רק שעבוד בעלמא, מהני שעבוד זה שמקבל חלק גדול יותר בחלוקה [וצ"ב הסברא בזה]. וה</w:t>
      </w:r>
      <w:r>
        <w:rPr>
          <w:b/>
          <w:bCs/>
          <w:rtl/>
        </w:rPr>
        <w:t>רא"ש</w:t>
      </w:r>
      <w:r>
        <w:rPr>
          <w:rtl/>
        </w:rPr>
        <w:t xml:space="preserve"> כת' [להיפך] דמדינא הוה שלו, אלא דסתמא אינו מקפיד והוה בכלל חצר השותפין, ומש"ה עד חלוקה חבירו משתמש עמו, והוה שעבוד בעלמא.</w:t>
      </w:r>
    </w:p>
  </w:footnote>
  <w:footnote w:id="545">
    <w:p w14:paraId="0D84D00D" w14:textId="77777777" w:rsidR="00D65752" w:rsidRDefault="00000000" w:rsidP="0072412F">
      <w:pPr>
        <w:pStyle w:val="Footnote"/>
        <w:bidi/>
      </w:pPr>
      <w:r>
        <w:rPr>
          <w:rStyle w:val="ac"/>
          <w:rtl/>
        </w:rPr>
        <w:footnoteRef/>
      </w:r>
      <w:r>
        <w:rPr>
          <w:rtl/>
        </w:rPr>
        <w:t>וב</w:t>
      </w:r>
      <w:r>
        <w:rPr>
          <w:b/>
          <w:bCs/>
          <w:rtl/>
        </w:rPr>
        <w:t>בדק הבית</w:t>
      </w:r>
      <w:r>
        <w:rPr>
          <w:rtl/>
        </w:rPr>
        <w:t xml:space="preserve"> כת' דהדעת נוטה כדברי המפרשים דהר"י מגאש קאי דוקא אפלוגתא דרב הונא ורב חסדא ולא אדר' יוחנן. ויש לדחות ולפרש אף דברי הרמב"ם עד"ז.</w:t>
      </w:r>
    </w:p>
  </w:footnote>
  <w:footnote w:id="546">
    <w:p w14:paraId="3B2E4602" w14:textId="77777777" w:rsidR="00D65752" w:rsidRDefault="00000000" w:rsidP="0072412F">
      <w:pPr>
        <w:pStyle w:val="Footnote"/>
        <w:bidi/>
      </w:pPr>
      <w:r>
        <w:rPr>
          <w:rStyle w:val="ac"/>
          <w:rtl/>
        </w:rPr>
        <w:footnoteRef/>
      </w:r>
      <w:r>
        <w:rPr>
          <w:rtl/>
        </w:rPr>
        <w:t>וע"כ דבסוגיין איירי במחלק נכסיו, וכנ"ל. ולא באחין שחלקו. [וזה היפך סברת הרמב"ן דכיון דהוה שעבוד ראוי שיקבלו].</w:t>
      </w:r>
    </w:p>
  </w:footnote>
  <w:footnote w:id="547">
    <w:p w14:paraId="794098E9" w14:textId="77777777" w:rsidR="00D65752" w:rsidRDefault="00000000" w:rsidP="0072412F">
      <w:pPr>
        <w:pStyle w:val="Footnote"/>
        <w:bidi/>
      </w:pPr>
      <w:r>
        <w:rPr>
          <w:rStyle w:val="ac"/>
          <w:rtl/>
        </w:rPr>
        <w:footnoteRef/>
      </w:r>
      <w:r>
        <w:rPr>
          <w:rtl/>
        </w:rPr>
        <w:t>ויש דייקו כן בלשון ה</w:t>
      </w:r>
      <w:r>
        <w:rPr>
          <w:b/>
          <w:bCs/>
          <w:rtl/>
        </w:rPr>
        <w:t>רמב"ם</w:t>
      </w:r>
      <w:r>
        <w:rPr>
          <w:rtl/>
        </w:rPr>
        <w:t xml:space="preserve"> (ב א) שכ' לזה ב' בתים.</w:t>
      </w:r>
    </w:p>
  </w:footnote>
  <w:footnote w:id="548">
    <w:p w14:paraId="3E3708D9" w14:textId="77777777" w:rsidR="00D65752" w:rsidRDefault="00000000" w:rsidP="0072412F">
      <w:pPr>
        <w:pStyle w:val="Footnote"/>
        <w:bidi/>
      </w:pPr>
      <w:r>
        <w:rPr>
          <w:rStyle w:val="ac"/>
          <w:rtl/>
        </w:rPr>
        <w:footnoteRef/>
      </w:r>
      <w:r>
        <w:rPr>
          <w:rtl/>
        </w:rPr>
        <w:t>ורבא חלק דמ"מ מוסיף היזק ראיה.</w:t>
      </w:r>
    </w:p>
  </w:footnote>
  <w:footnote w:id="549">
    <w:p w14:paraId="605B3D61" w14:textId="77777777" w:rsidR="00D65752" w:rsidRDefault="00000000" w:rsidP="0072412F">
      <w:pPr>
        <w:pStyle w:val="Footnote"/>
        <w:bidi/>
      </w:pPr>
      <w:r>
        <w:rPr>
          <w:rStyle w:val="ac"/>
          <w:rtl/>
        </w:rPr>
        <w:footnoteRef/>
      </w:r>
      <w:r>
        <w:rPr>
          <w:rtl/>
        </w:rPr>
        <w:t>וכ”כ ה</w:t>
      </w:r>
      <w:r>
        <w:rPr>
          <w:b/>
          <w:bCs/>
          <w:rtl/>
        </w:rPr>
        <w:t>ר"ן</w:t>
      </w:r>
      <w:r>
        <w:rPr>
          <w:rtl/>
        </w:rPr>
        <w:t xml:space="preserve"> דשמא יטען שהיה כן מעיקרא [ע"י חלוקת האב], או שמא יחזיק ג' שנים, ויאמר דע"מ כן חלקו [שיקבל ב' פתחים בחצר].</w:t>
      </w:r>
    </w:p>
  </w:footnote>
  <w:footnote w:id="550">
    <w:p w14:paraId="274E9632" w14:textId="77777777" w:rsidR="00D65752" w:rsidRDefault="00000000" w:rsidP="0072412F">
      <w:pPr>
        <w:pStyle w:val="Footnote"/>
        <w:bidi/>
      </w:pPr>
      <w:r>
        <w:rPr>
          <w:rStyle w:val="ac"/>
          <w:rtl/>
        </w:rPr>
        <w:footnoteRef/>
      </w:r>
      <w:r>
        <w:rPr>
          <w:rtl/>
        </w:rPr>
        <w:t>ומש"ה הגמ' (לעיל) סתמה דכל שיש לו ח' אמות לזה סגי בהכי.</w:t>
      </w:r>
    </w:p>
  </w:footnote>
  <w:footnote w:id="551">
    <w:p w14:paraId="0CE4BB7B" w14:textId="77777777" w:rsidR="00D65752" w:rsidRDefault="00000000" w:rsidP="0072412F">
      <w:pPr>
        <w:pStyle w:val="Footnote"/>
        <w:bidi/>
      </w:pPr>
      <w:r>
        <w:rPr>
          <w:rStyle w:val="ac"/>
          <w:rtl/>
        </w:rPr>
        <w:footnoteRef/>
      </w:r>
      <w:r>
        <w:rPr>
          <w:rtl/>
        </w:rPr>
        <w:t>בפשוטו קאי אעיקר מימרא דר' יוחנן, דאין חולקין אא"כ יש לו ד' אמות אלו מלבד ד' אמות בחצר. ו</w:t>
      </w:r>
      <w:r>
        <w:rPr>
          <w:b/>
          <w:bCs/>
          <w:rtl/>
        </w:rPr>
        <w:t>רגמ"ה</w:t>
      </w:r>
      <w:r>
        <w:rPr>
          <w:rtl/>
        </w:rPr>
        <w:t xml:space="preserve"> כת' דקאי אדברי רב חסדא דמלבד החלוקה שחולקין בשווה נוטל ד' אמות כנגד פתחו.</w:t>
      </w:r>
    </w:p>
  </w:footnote>
  <w:footnote w:id="552">
    <w:p w14:paraId="3DF923D1" w14:textId="77777777" w:rsidR="00D65752" w:rsidRDefault="00000000" w:rsidP="0072412F">
      <w:pPr>
        <w:pStyle w:val="Footnote"/>
        <w:bidi/>
      </w:pPr>
      <w:r>
        <w:rPr>
          <w:rStyle w:val="ac"/>
          <w:rtl/>
        </w:rPr>
        <w:footnoteRef/>
      </w:r>
      <w:r>
        <w:rPr>
          <w:rtl/>
        </w:rPr>
        <w:t>[ויש שחקרו האם גוף הפירא דסופלי חשיב פתח, ויש לו ד' אמות לכל רוח וכדין פתח רחב. או דנחשב דיש לו פתח לכל רוח].</w:t>
      </w:r>
    </w:p>
  </w:footnote>
  <w:footnote w:id="553">
    <w:p w14:paraId="19DFE35E" w14:textId="77777777" w:rsidR="00D65752" w:rsidRDefault="00000000" w:rsidP="0072412F">
      <w:pPr>
        <w:pStyle w:val="Footnote"/>
        <w:bidi/>
      </w:pPr>
      <w:r>
        <w:rPr>
          <w:rStyle w:val="ac"/>
          <w:rtl/>
        </w:rPr>
        <w:footnoteRef/>
      </w:r>
      <w:r>
        <w:rPr>
          <w:rtl/>
        </w:rPr>
        <w:t xml:space="preserve">בפשוטו היינו שמייחד בחפירה פתח. אבל התורת חיים דייק מדברי </w:t>
      </w:r>
      <w:r>
        <w:rPr>
          <w:b/>
          <w:bCs/>
          <w:rtl/>
        </w:rPr>
        <w:t>רש"י</w:t>
      </w:r>
      <w:r>
        <w:rPr>
          <w:rtl/>
        </w:rPr>
        <w:t xml:space="preserve"> דמייחד פתח מביתו שהולך לשם, ממילא נתייחד פתחו של חפירה. [דל"ש פתח לחפירה].</w:t>
      </w:r>
    </w:p>
  </w:footnote>
  <w:footnote w:id="554">
    <w:p w14:paraId="3D2249D7" w14:textId="77777777" w:rsidR="00D65752" w:rsidRDefault="00000000" w:rsidP="0072412F">
      <w:pPr>
        <w:pStyle w:val="Footnote"/>
        <w:bidi/>
      </w:pPr>
      <w:r>
        <w:rPr>
          <w:rStyle w:val="ac"/>
          <w:rtl/>
        </w:rPr>
        <w:footnoteRef/>
      </w:r>
      <w:r>
        <w:rPr>
          <w:rtl/>
        </w:rPr>
        <w:t xml:space="preserve">אך קצת משמע מלשון </w:t>
      </w:r>
      <w:r>
        <w:rPr>
          <w:b/>
          <w:bCs/>
          <w:rtl/>
        </w:rPr>
        <w:t>רש”י</w:t>
      </w:r>
      <w:r>
        <w:rPr>
          <w:rtl/>
        </w:rPr>
        <w:t xml:space="preserve"> דאיירי שהיה לו פתח מיוחד מעיקרא. ומש"ה אף מעיקרא אינו מקבל. [ועד”ז כת' רבינו יונה בע”ב].</w:t>
      </w:r>
    </w:p>
  </w:footnote>
  <w:footnote w:id="555">
    <w:p w14:paraId="67779BE3" w14:textId="77777777" w:rsidR="00D65752" w:rsidRDefault="00000000" w:rsidP="0072412F">
      <w:pPr>
        <w:pStyle w:val="Footnote"/>
        <w:bidi/>
      </w:pPr>
      <w:r>
        <w:rPr>
          <w:rStyle w:val="ac"/>
          <w:rtl/>
        </w:rPr>
        <w:footnoteRef/>
      </w:r>
      <w:r>
        <w:rPr>
          <w:rtl/>
        </w:rPr>
        <w:t>וצ"ב סברת הראב"ד אמאי צריך יחוד ע"י מעשה.</w:t>
      </w:r>
    </w:p>
  </w:footnote>
  <w:footnote w:id="556">
    <w:p w14:paraId="72A44B0C" w14:textId="77777777" w:rsidR="00D65752" w:rsidRDefault="00000000" w:rsidP="0072412F">
      <w:pPr>
        <w:pStyle w:val="Footnote"/>
        <w:bidi/>
      </w:pPr>
      <w:r>
        <w:rPr>
          <w:rStyle w:val="ac"/>
          <w:rtl/>
        </w:rPr>
        <w:footnoteRef/>
      </w:r>
      <w:r>
        <w:rPr>
          <w:rtl/>
        </w:rPr>
        <w:t>וה</w:t>
      </w:r>
      <w:r>
        <w:rPr>
          <w:b/>
          <w:bCs/>
          <w:rtl/>
        </w:rPr>
        <w:t>רשב"א</w:t>
      </w:r>
      <w:r>
        <w:rPr>
          <w:rtl/>
        </w:rPr>
        <w:t xml:space="preserve"> נקט דכוונתו דא"א להכניס בהמה לתוך הבית. אך יל"פ קו' הראב"ד דיכניס ויפרק בסוף הפתח, ומה לי עייל לתוך הבית או צד הפתח. [וע"כ דכל שיש עליו שם פתח יש לו ד' אמות]. ובזה תי' דצריך פריקת משאו סמוך לפתח, ובפתח רחב הדלתות סגורין בחציו. [ולכאורה כוונתו דפעמים פותח חצי זה, ופעמים פותח חצי זה. ול”מ חצי בצד השני].</w:t>
      </w:r>
    </w:p>
  </w:footnote>
  <w:footnote w:id="557">
    <w:p w14:paraId="23E007AB" w14:textId="77777777" w:rsidR="00D65752" w:rsidRDefault="00000000" w:rsidP="0072412F">
      <w:pPr>
        <w:pStyle w:val="Footnote"/>
        <w:bidi/>
      </w:pPr>
      <w:r>
        <w:rPr>
          <w:rStyle w:val="ac"/>
          <w:rtl/>
        </w:rPr>
        <w:footnoteRef/>
      </w:r>
      <w:r>
        <w:rPr>
          <w:rtl/>
        </w:rPr>
        <w:t>וה</w:t>
      </w:r>
      <w:r>
        <w:rPr>
          <w:b/>
          <w:bCs/>
          <w:rtl/>
        </w:rPr>
        <w:t>רמ"ה</w:t>
      </w:r>
      <w:r>
        <w:rPr>
          <w:rtl/>
        </w:rPr>
        <w:t xml:space="preserve"> דן אי צריך ד' אמות בחלק המקורה או בחלק שאינו מקורה, עי"ש.</w:t>
      </w:r>
    </w:p>
  </w:footnote>
  <w:footnote w:id="558">
    <w:p w14:paraId="6492EBC8" w14:textId="77777777" w:rsidR="00D65752" w:rsidRDefault="00000000" w:rsidP="0072412F">
      <w:pPr>
        <w:pStyle w:val="Footnote"/>
        <w:bidi/>
      </w:pPr>
      <w:r>
        <w:rPr>
          <w:rStyle w:val="ac"/>
          <w:rtl/>
        </w:rPr>
        <w:footnoteRef/>
      </w:r>
      <w:r>
        <w:rPr>
          <w:rtl/>
        </w:rPr>
        <w:t>וה</w:t>
      </w:r>
      <w:r>
        <w:rPr>
          <w:b/>
          <w:bCs/>
          <w:rtl/>
        </w:rPr>
        <w:t>רמב"ן</w:t>
      </w:r>
      <w:r>
        <w:rPr>
          <w:rtl/>
        </w:rPr>
        <w:t xml:space="preserve"> הק' דהו"ל לאתויי תנאי כוותיה, מברייתא דרבי ור"ש ב"א בסמוך. וכת' דשמא משום דנח' התם לא הביאו. א"נ כיון דהביאו ברייתא זו בסמוך לא חש לפרש תניא כוותיה. והביא דכעי"ז בכ"מ.</w:t>
      </w:r>
    </w:p>
  </w:footnote>
  <w:footnote w:id="559">
    <w:p w14:paraId="736C4E7D" w14:textId="77777777" w:rsidR="00D65752" w:rsidRDefault="00000000" w:rsidP="0072412F">
      <w:pPr>
        <w:pStyle w:val="Footnote"/>
        <w:bidi/>
      </w:pPr>
      <w:r>
        <w:rPr>
          <w:rStyle w:val="ac"/>
          <w:rtl/>
        </w:rPr>
        <w:footnoteRef/>
      </w:r>
      <w:r>
        <w:rPr>
          <w:rtl/>
        </w:rPr>
        <w:t>ופשיטא דבני מבוי החדש מעכבין, אלא דאיירי שקנה מהם זכות וכדו'.</w:t>
      </w:r>
    </w:p>
  </w:footnote>
  <w:footnote w:id="560">
    <w:p w14:paraId="1D0C14C3" w14:textId="77777777" w:rsidR="00D65752" w:rsidRDefault="00000000" w:rsidP="0072412F">
      <w:pPr>
        <w:pStyle w:val="Footnote"/>
        <w:bidi/>
      </w:pPr>
      <w:r>
        <w:rPr>
          <w:rStyle w:val="ac"/>
          <w:rtl/>
        </w:rPr>
        <w:footnoteRef/>
      </w:r>
      <w:r>
        <w:rPr>
          <w:rtl/>
        </w:rPr>
        <w:t>וכ"כ ה</w:t>
      </w:r>
      <w:r>
        <w:rPr>
          <w:b/>
          <w:bCs/>
          <w:rtl/>
        </w:rPr>
        <w:t>ריטב"א</w:t>
      </w:r>
      <w:r>
        <w:rPr>
          <w:rtl/>
        </w:rPr>
        <w:t xml:space="preserve"> בשם תוס', שהרי לא פרץ פצימיו.</w:t>
      </w:r>
    </w:p>
  </w:footnote>
  <w:footnote w:id="561">
    <w:p w14:paraId="73854059" w14:textId="77777777" w:rsidR="00D65752" w:rsidRDefault="00000000" w:rsidP="0072412F">
      <w:pPr>
        <w:pStyle w:val="Footnote"/>
        <w:bidi/>
      </w:pPr>
      <w:r>
        <w:rPr>
          <w:rStyle w:val="ac"/>
          <w:rtl/>
        </w:rPr>
        <w:footnoteRef/>
      </w:r>
      <w:r>
        <w:rPr>
          <w:rtl/>
        </w:rPr>
        <w:t>וה</w:t>
      </w:r>
      <w:r>
        <w:rPr>
          <w:b/>
          <w:bCs/>
          <w:rtl/>
        </w:rPr>
        <w:t>רמב"ן</w:t>
      </w:r>
      <w:r>
        <w:rPr>
          <w:rtl/>
        </w:rPr>
        <w:t xml:space="preserve"> כת' דאדרבה ש"מ (בסוגיין) שאין במבוי דין רבוי הדרך בבני המבוי עצמן, מדקא מיבעיא ליה האם יכול לעכב לפתוח פתח למבוי. דאי יכול לעכב על ריבוי דיורין בחצירו, פשיטא דמעכבים על חצר שבא לפתוח.</w:t>
      </w:r>
    </w:p>
  </w:footnote>
  <w:footnote w:id="562">
    <w:p w14:paraId="5A02896C" w14:textId="77777777" w:rsidR="00D65752" w:rsidRDefault="00000000" w:rsidP="0072412F">
      <w:pPr>
        <w:pStyle w:val="Footnote"/>
        <w:bidi/>
      </w:pPr>
      <w:r>
        <w:rPr>
          <w:rStyle w:val="ac"/>
          <w:rtl/>
        </w:rPr>
        <w:footnoteRef/>
      </w:r>
      <w:r>
        <w:rPr>
          <w:rtl/>
        </w:rPr>
        <w:t>ויל"ע היכא דיש סבירות שא' השליך יותר, האם אמרי' דנוטל יותר. ואף במקום ספק יהני מוחזק. ואפשר דהוה סברא בגדר השותפות דנשתתפו ע"ד ליטול בשווה, שהרי סתמא דמילתא הוה כן [או תקנ"ח].</w:t>
      </w:r>
    </w:p>
  </w:footnote>
  <w:footnote w:id="563">
    <w:p w14:paraId="2E5ECE13" w14:textId="77777777" w:rsidR="00D65752" w:rsidRDefault="00000000" w:rsidP="0072412F">
      <w:pPr>
        <w:pStyle w:val="Footnote"/>
        <w:bidi/>
      </w:pPr>
      <w:r>
        <w:rPr>
          <w:rStyle w:val="ac"/>
          <w:rtl/>
        </w:rPr>
        <w:footnoteRef/>
      </w:r>
      <w:r>
        <w:rPr>
          <w:rtl/>
        </w:rPr>
        <w:t>וע' בסמוך [דברי רבינו יונה והרשב"א והקצות] אי נחשב דיש להם בעלות [שותפות] במבוי, או דהוה שעבוד בעלמא [והמבוי עצמו אין עליו בעלות].</w:t>
      </w:r>
    </w:p>
  </w:footnote>
  <w:footnote w:id="564">
    <w:p w14:paraId="06148094" w14:textId="77777777" w:rsidR="00D65752" w:rsidRDefault="00000000" w:rsidP="0072412F">
      <w:pPr>
        <w:pStyle w:val="Footnote"/>
        <w:bidi/>
      </w:pPr>
      <w:r>
        <w:rPr>
          <w:rStyle w:val="ac"/>
          <w:rtl/>
        </w:rPr>
        <w:footnoteRef/>
      </w:r>
      <w:r>
        <w:rPr>
          <w:rtl/>
        </w:rPr>
        <w:t>וה</w:t>
      </w:r>
      <w:r>
        <w:rPr>
          <w:b/>
          <w:bCs/>
          <w:rtl/>
        </w:rPr>
        <w:t>רמב"ן</w:t>
      </w:r>
      <w:r>
        <w:rPr>
          <w:rtl/>
        </w:rPr>
        <w:t xml:space="preserve"> הוסיף דמפרק משאו בחצר ולא במבוי. [וכדאי' לעיל דאפי' אכסדרה ובית חציו מקורה אין ד' אמות].</w:t>
      </w:r>
    </w:p>
  </w:footnote>
  <w:footnote w:id="565">
    <w:p w14:paraId="5B9560CA" w14:textId="77777777" w:rsidR="00D65752" w:rsidRDefault="00000000" w:rsidP="0072412F">
      <w:pPr>
        <w:pStyle w:val="Footnote"/>
        <w:bidi/>
      </w:pPr>
      <w:r>
        <w:rPr>
          <w:rStyle w:val="ac"/>
          <w:rtl/>
        </w:rPr>
        <w:footnoteRef/>
      </w:r>
      <w:r>
        <w:rPr>
          <w:rtl/>
        </w:rPr>
        <w:t>[ולכאורה כוונתו דגדר בעלות במבוי הוה רק שעבוד מעבר. וכוונתו להק' דאין לו ד' אמות מיוחדות, שהרי לדעת הריטב”א ד' אמות בחצר קנויות לו לגמרי. וע"פ דברי הירושלמי [וכדעת הרמב"ן] ילה"ק יותר, דאף אי יש לו זכות בד' אמות, אינו יכול למנוע מחבירו להשתמש. [אך רבינו יונה והרשב"א והריטב"א נקטו דד' אמות קנויין לו. ולכאורה כ"מ מדברי רש"י כאן].</w:t>
      </w:r>
    </w:p>
  </w:footnote>
  <w:footnote w:id="566">
    <w:p w14:paraId="0CAF19FA" w14:textId="77777777" w:rsidR="00D65752" w:rsidRDefault="00000000" w:rsidP="0072412F">
      <w:pPr>
        <w:pStyle w:val="Footnote"/>
        <w:bidi/>
      </w:pPr>
      <w:r>
        <w:rPr>
          <w:rStyle w:val="ac"/>
          <w:rtl/>
        </w:rPr>
        <w:footnoteRef/>
      </w:r>
      <w:r>
        <w:rPr>
          <w:rtl/>
        </w:rPr>
        <w:t>[ומ"מ מבואר דד"א דחצר הוא קנין גמור, ולא רק שעבוד]. ובדברי תוס' מבואר דמבוי שאין אחר משועבד עמו נחשב קנינו הפרטי, וכ"כ הרשב"א בסמוך.</w:t>
      </w:r>
    </w:p>
  </w:footnote>
  <w:footnote w:id="567">
    <w:p w14:paraId="34843136" w14:textId="77777777" w:rsidR="00D65752" w:rsidRDefault="00000000" w:rsidP="0072412F">
      <w:pPr>
        <w:pStyle w:val="Footnote"/>
        <w:bidi/>
      </w:pPr>
      <w:r>
        <w:rPr>
          <w:rStyle w:val="ac"/>
          <w:rtl/>
        </w:rPr>
        <w:footnoteRef/>
      </w:r>
      <w:r>
        <w:rPr>
          <w:rtl/>
        </w:rPr>
        <w:t>ויל"ד האם הרשב"א הק' מהאחרון דוקא. או דנקט האחרון לרבותא דהוה קנין ברור. ועי"ז הוה גילוי דקנין כל בני המבוי הוה בגדר 'בעלות', אלא דהוה שותפין להדדי.</w:t>
      </w:r>
    </w:p>
  </w:footnote>
  <w:footnote w:id="568">
    <w:p w14:paraId="4E60B098" w14:textId="77777777" w:rsidR="00D65752" w:rsidRDefault="00000000" w:rsidP="0072412F">
      <w:pPr>
        <w:pStyle w:val="Footnote"/>
        <w:bidi/>
      </w:pPr>
      <w:r>
        <w:rPr>
          <w:rStyle w:val="ac"/>
          <w:rtl/>
        </w:rPr>
        <w:footnoteRef/>
      </w:r>
      <w:r>
        <w:rPr>
          <w:rtl/>
        </w:rPr>
        <w:t>ומבואר מדבריו דלא אמרי' דשותף שהפקיר חלקו ממילא זכה השותף בו. וה</w:t>
      </w:r>
      <w:r>
        <w:rPr>
          <w:b/>
          <w:bCs/>
          <w:rtl/>
        </w:rPr>
        <w:t>שער משפט</w:t>
      </w:r>
      <w:r>
        <w:rPr>
          <w:rtl/>
        </w:rPr>
        <w:t xml:space="preserve"> (ערה א) חקר בזה.</w:t>
      </w:r>
    </w:p>
  </w:footnote>
  <w:footnote w:id="569">
    <w:p w14:paraId="6E639819" w14:textId="77777777" w:rsidR="00D65752" w:rsidRDefault="00000000" w:rsidP="0072412F">
      <w:pPr>
        <w:pStyle w:val="Footnote"/>
        <w:bidi/>
      </w:pPr>
      <w:r>
        <w:rPr>
          <w:rStyle w:val="ac"/>
          <w:rtl/>
        </w:rPr>
        <w:footnoteRef/>
      </w:r>
      <w:r>
        <w:rPr>
          <w:rtl/>
        </w:rPr>
        <w:t>ומהני קנין הילוך לזכות חלק במבוי, ע"ד הא דמבואר (לקמן ק.) דשביל של כרמים נקנה בהילוך.</w:t>
      </w:r>
    </w:p>
  </w:footnote>
  <w:footnote w:id="570">
    <w:p w14:paraId="7DCEF1F6" w14:textId="77777777" w:rsidR="00D65752" w:rsidRDefault="00000000" w:rsidP="0072412F">
      <w:pPr>
        <w:pStyle w:val="Footnote"/>
        <w:bidi/>
      </w:pPr>
      <w:r>
        <w:rPr>
          <w:rStyle w:val="ac"/>
          <w:rtl/>
        </w:rPr>
        <w:footnoteRef/>
      </w:r>
      <w:r>
        <w:rPr>
          <w:rtl/>
        </w:rPr>
        <w:t>ויל"ע דה</w:t>
      </w:r>
      <w:r>
        <w:rPr>
          <w:b/>
          <w:bCs/>
          <w:rtl/>
        </w:rPr>
        <w:t>רא"ש</w:t>
      </w:r>
      <w:r>
        <w:rPr>
          <w:rtl/>
        </w:rPr>
        <w:t xml:space="preserve"> (לעיל לח) משמע דראוי שיהא לו קנין גמור, אלא דעד שעת חלוקה אינו מקפיד שחבירו ישתמש בשעה שאי”צ. א"כ אמאי מהני שמסתלק.</w:t>
      </w:r>
    </w:p>
  </w:footnote>
  <w:footnote w:id="571">
    <w:p w14:paraId="07256661" w14:textId="77777777" w:rsidR="00D65752" w:rsidRDefault="00000000" w:rsidP="0072412F">
      <w:pPr>
        <w:pStyle w:val="Footnote"/>
        <w:bidi/>
      </w:pPr>
      <w:r>
        <w:rPr>
          <w:rStyle w:val="ac"/>
          <w:rtl/>
        </w:rPr>
        <w:footnoteRef/>
      </w:r>
      <w:r>
        <w:rPr>
          <w:rtl/>
        </w:rPr>
        <w:t>וה</w:t>
      </w:r>
      <w:r>
        <w:rPr>
          <w:b/>
          <w:bCs/>
          <w:rtl/>
        </w:rPr>
        <w:t>ריב"ש</w:t>
      </w:r>
      <w:r>
        <w:rPr>
          <w:rtl/>
        </w:rPr>
        <w:t xml:space="preserve"> למד כן מדין משכנתא, והשעה"מ דחה דמשכנתא קני ליה טפי. [וע”ע כתובות פג. דל”מ סילוק בעלמא בקנין פירות דבעל]</w:t>
      </w:r>
    </w:p>
  </w:footnote>
  <w:footnote w:id="572">
    <w:p w14:paraId="40D53C07" w14:textId="77777777" w:rsidR="00D65752" w:rsidRDefault="00000000" w:rsidP="0072412F">
      <w:pPr>
        <w:pStyle w:val="Footnote"/>
        <w:bidi/>
      </w:pPr>
      <w:r>
        <w:rPr>
          <w:rStyle w:val="ac"/>
          <w:rtl/>
        </w:rPr>
        <w:footnoteRef/>
      </w:r>
      <w:r>
        <w:rPr>
          <w:rtl/>
        </w:rPr>
        <w:t>[אמנם לכאורה המהרש"ך איירי כשאין לו קנין ד' אמות, אלא גדר שעבוד בחצר חבירו. ובזה חילק דגבי מבוי אין לחבירו קנין גמור, והכל שותפות. אבל חצר לא' הוה קנין גמור, ושל חבירו הוה שעבוד בעלמא].</w:t>
      </w:r>
    </w:p>
  </w:footnote>
  <w:footnote w:id="573">
    <w:p w14:paraId="4F6CB980" w14:textId="77777777" w:rsidR="00D65752" w:rsidRDefault="00000000" w:rsidP="0072412F">
      <w:pPr>
        <w:pStyle w:val="Footnote"/>
        <w:bidi/>
      </w:pPr>
      <w:r>
        <w:rPr>
          <w:rStyle w:val="ac"/>
          <w:rtl/>
        </w:rPr>
        <w:footnoteRef/>
      </w:r>
      <w:r>
        <w:rPr>
          <w:rtl/>
        </w:rPr>
        <w:t>וה</w:t>
      </w:r>
      <w:r>
        <w:rPr>
          <w:b/>
          <w:bCs/>
          <w:rtl/>
        </w:rPr>
        <w:t>מאירי</w:t>
      </w:r>
      <w:r>
        <w:rPr>
          <w:rtl/>
        </w:rPr>
        <w:t xml:space="preserve"> ביאר דהא דסתמו אינו מעכב ד' אמות שלו בשעת חלוקה, הואיל והשאיר את פצימיו לא זזה דעתו מלפתחה והו' כפתוח.</w:t>
      </w:r>
    </w:p>
  </w:footnote>
  <w:footnote w:id="574">
    <w:p w14:paraId="19153EFD" w14:textId="77777777" w:rsidR="00D65752" w:rsidRDefault="00000000" w:rsidP="0072412F">
      <w:pPr>
        <w:pStyle w:val="Footnote"/>
        <w:bidi/>
      </w:pPr>
      <w:r>
        <w:rPr>
          <w:rStyle w:val="ac"/>
          <w:rtl/>
        </w:rPr>
        <w:footnoteRef/>
      </w:r>
      <w:r>
        <w:rPr>
          <w:rtl/>
        </w:rPr>
        <w:t>וכ"כ ה</w:t>
      </w:r>
      <w:r>
        <w:rPr>
          <w:b/>
          <w:bCs/>
          <w:rtl/>
        </w:rPr>
        <w:t>רשב"א</w:t>
      </w:r>
      <w:r>
        <w:rPr>
          <w:rtl/>
        </w:rPr>
        <w:t xml:space="preserve"> דמחשבתו ניכרת מתוך מעשיו שהוא מסלק עצמו משם, ומפקירו אצל שכניו, בין במבוי בין בד"א שבחצר. שאלמלא כן היה סותם בלא שיפרוץ את פצימיו.</w:t>
      </w:r>
    </w:p>
  </w:footnote>
  <w:footnote w:id="575">
    <w:p w14:paraId="5F1E416E" w14:textId="77777777" w:rsidR="00D65752" w:rsidRDefault="00000000" w:rsidP="0072412F">
      <w:pPr>
        <w:pStyle w:val="Footnote"/>
        <w:bidi/>
      </w:pPr>
      <w:r>
        <w:rPr>
          <w:rStyle w:val="ac"/>
          <w:rtl/>
        </w:rPr>
        <w:footnoteRef/>
      </w:r>
      <w:r>
        <w:rPr>
          <w:rtl/>
        </w:rPr>
        <w:t>ופ</w:t>
      </w:r>
      <w:r>
        <w:rPr>
          <w:b/>
          <w:bCs/>
          <w:rtl/>
        </w:rPr>
        <w:t>רש"י</w:t>
      </w:r>
      <w:r>
        <w:rPr>
          <w:rtl/>
        </w:rPr>
        <w:t xml:space="preserve"> (ביצה שם) דהוה תקנ"ח. ודעת הרבה ראשונים דהוה הלכה למשה מסיני.</w:t>
      </w:r>
    </w:p>
  </w:footnote>
  <w:footnote w:id="576">
    <w:p w14:paraId="26C10AC7" w14:textId="77777777" w:rsidR="00D65752" w:rsidRDefault="00000000" w:rsidP="0072412F">
      <w:pPr>
        <w:pStyle w:val="Footnote"/>
        <w:bidi/>
      </w:pPr>
      <w:r>
        <w:rPr>
          <w:rStyle w:val="ac"/>
          <w:rtl/>
        </w:rPr>
        <w:footnoteRef/>
      </w:r>
      <w:r>
        <w:rPr>
          <w:rtl/>
        </w:rPr>
        <w:t>ו</w:t>
      </w:r>
      <w:r>
        <w:rPr>
          <w:b/>
          <w:bCs/>
          <w:rtl/>
        </w:rPr>
        <w:t>תוס</w:t>
      </w:r>
      <w:r>
        <w:rPr>
          <w:rtl/>
        </w:rPr>
        <w:t>' (לקמן ק:) הק' א"כ אפי' בית דלא פרץ פצימיו יטמא סביביו, וכדין קבר פתוח. [דכי היכי דבית סתום יש לו דין קבר סתום ה"נ פתוח יש לו דין קבר פתוח]. ותי' דבקבר גזרו יש בארון פותח טפח אטו אין בו [וקבר פתוח הוה גזירה]. אבל בית אין בית שלא יהא בו פותח טפח, ובית אטו קבר לא רצו לגזור.</w:t>
      </w:r>
    </w:p>
    <w:p w14:paraId="56C74AC2" w14:textId="77777777" w:rsidR="00D65752" w:rsidRDefault="00000000" w:rsidP="0072412F">
      <w:pPr>
        <w:pStyle w:val="Footnote"/>
        <w:bidi/>
      </w:pPr>
      <w:r>
        <w:rPr>
          <w:rtl/>
        </w:rPr>
        <w:tab/>
        <w:t>אבל ה</w:t>
      </w:r>
      <w:r>
        <w:rPr>
          <w:b/>
          <w:bCs/>
          <w:rtl/>
        </w:rPr>
        <w:t>ר"ש</w:t>
      </w:r>
      <w:r>
        <w:rPr>
          <w:rtl/>
        </w:rPr>
        <w:t xml:space="preserve"> (אהלות ז ג) כת' דדוקא היכא דפרץ פצימיו הוה קבר. וכ"כ ה</w:t>
      </w:r>
      <w:r>
        <w:rPr>
          <w:b/>
          <w:bCs/>
          <w:rtl/>
        </w:rPr>
        <w:t>ראב"ד</w:t>
      </w:r>
      <w:r>
        <w:rPr>
          <w:rtl/>
        </w:rPr>
        <w:t xml:space="preserve"> (בשיטמ"ק) דהיכא דפרץ פצימיו הוה כקבר, וכעין גולל ודופק. אבל לא פרץ פצימיו אינו כקבר.</w:t>
      </w:r>
    </w:p>
  </w:footnote>
  <w:footnote w:id="577">
    <w:p w14:paraId="368BE5D8" w14:textId="77777777" w:rsidR="00D65752" w:rsidRDefault="00000000" w:rsidP="0072412F">
      <w:pPr>
        <w:pStyle w:val="Footnote"/>
        <w:bidi/>
      </w:pPr>
      <w:r>
        <w:rPr>
          <w:rStyle w:val="ac"/>
          <w:rtl/>
        </w:rPr>
        <w:footnoteRef/>
      </w:r>
      <w:r>
        <w:rPr>
          <w:rtl/>
        </w:rPr>
        <w:t>וב</w:t>
      </w:r>
      <w:r>
        <w:rPr>
          <w:b/>
          <w:bCs/>
          <w:rtl/>
        </w:rPr>
        <w:t>שו"ת עבודת הגרשוני</w:t>
      </w:r>
      <w:r>
        <w:rPr>
          <w:rtl/>
        </w:rPr>
        <w:t xml:space="preserve"> (סד) הביא מכאן דהיכא דיש פתח [לצד אחר], אף כשהפתח סגור לא אמרי' דטומאה בוקעת ועולה. וכת' דאף דלדברי תוס' בסוגיין אין ראיה לזה, מ"מ כן מוכח לדעת הרמב"ם.</w:t>
      </w:r>
    </w:p>
  </w:footnote>
  <w:footnote w:id="578">
    <w:p w14:paraId="2FFD627E" w14:textId="77777777" w:rsidR="00D65752" w:rsidRDefault="00000000" w:rsidP="0072412F">
      <w:pPr>
        <w:pStyle w:val="Footnote"/>
        <w:bidi/>
      </w:pPr>
      <w:r>
        <w:rPr>
          <w:rStyle w:val="ac"/>
          <w:rtl/>
        </w:rPr>
        <w:footnoteRef/>
      </w:r>
      <w:r>
        <w:rPr>
          <w:rtl/>
        </w:rPr>
        <w:t>וכת' דחכמים טימאו סביבותיו ד' אמות, כיון דאין ניכר וידוע לכל דהוה קבר. ואף כשאין זיז בולט. [וכמ"ש תוס' כאן לדעת רש"י].</w:t>
      </w:r>
    </w:p>
  </w:footnote>
  <w:footnote w:id="579">
    <w:p w14:paraId="26B83924" w14:textId="77777777" w:rsidR="00D65752" w:rsidRDefault="00000000" w:rsidP="0072412F">
      <w:pPr>
        <w:pStyle w:val="Footnote"/>
        <w:bidi/>
      </w:pPr>
      <w:r>
        <w:rPr>
          <w:rStyle w:val="ac"/>
          <w:rtl/>
        </w:rPr>
        <w:footnoteRef/>
      </w:r>
      <w:r>
        <w:rPr>
          <w:rtl/>
        </w:rPr>
        <w:t>אך ה</w:t>
      </w:r>
      <w:r>
        <w:rPr>
          <w:b/>
          <w:bCs/>
          <w:rtl/>
        </w:rPr>
        <w:t>רמב"ם</w:t>
      </w:r>
      <w:r>
        <w:rPr>
          <w:rtl/>
        </w:rPr>
        <w:t xml:space="preserve"> (בפיה”מ אהלות ז ד) ביאר דטומאת סוף טומאה לצאת מישך לטומאת קבר. [וצ"ע].</w:t>
      </w:r>
    </w:p>
  </w:footnote>
  <w:footnote w:id="580">
    <w:p w14:paraId="0474EADB" w14:textId="77777777" w:rsidR="00D65752" w:rsidRDefault="00000000" w:rsidP="0072412F">
      <w:pPr>
        <w:pStyle w:val="Footnote"/>
        <w:bidi/>
      </w:pPr>
      <w:r>
        <w:rPr>
          <w:rStyle w:val="ac"/>
          <w:rtl/>
        </w:rPr>
        <w:footnoteRef/>
      </w:r>
      <w:r>
        <w:rPr>
          <w:rtl/>
        </w:rPr>
        <w:t>ו</w:t>
      </w:r>
      <w:r>
        <w:rPr>
          <w:b/>
          <w:bCs/>
          <w:rtl/>
        </w:rPr>
        <w:t>רבינו יונתן</w:t>
      </w:r>
      <w:r>
        <w:rPr>
          <w:rtl/>
        </w:rPr>
        <w:t xml:space="preserve"> כת' דאף כשאין אוהל סביב לבית, הכותל עצמו טמא [במגע]. דאמרי' דדעתו לפתוח כאן. [והוא חידוש, ול"מ כן להדיא].</w:t>
      </w:r>
    </w:p>
  </w:footnote>
  <w:footnote w:id="581">
    <w:p w14:paraId="14627FB2" w14:textId="77777777" w:rsidR="00D65752" w:rsidRDefault="00000000" w:rsidP="0072412F">
      <w:pPr>
        <w:pStyle w:val="Footnote"/>
        <w:bidi/>
      </w:pPr>
      <w:r>
        <w:rPr>
          <w:rStyle w:val="ac"/>
          <w:rtl/>
        </w:rPr>
        <w:footnoteRef/>
      </w:r>
      <w:r>
        <w:rPr>
          <w:rtl/>
        </w:rPr>
        <w:t>וה</w:t>
      </w:r>
      <w:r>
        <w:rPr>
          <w:b/>
          <w:bCs/>
          <w:rtl/>
        </w:rPr>
        <w:t>אחרונים</w:t>
      </w:r>
      <w:r>
        <w:rPr>
          <w:rtl/>
        </w:rPr>
        <w:t xml:space="preserve"> ציינו לגמ' (עירובין נג:) דהיה דרך כבושה דרך שדה חבירו, ואמרו לו ליסטים כמוך כבושה.</w:t>
      </w:r>
    </w:p>
  </w:footnote>
  <w:footnote w:id="582">
    <w:p w14:paraId="21C9829E" w14:textId="77777777" w:rsidR="00D65752" w:rsidRDefault="00000000" w:rsidP="0072412F">
      <w:pPr>
        <w:pStyle w:val="Footnote"/>
        <w:bidi/>
      </w:pPr>
      <w:r>
        <w:rPr>
          <w:rStyle w:val="ac"/>
          <w:rtl/>
        </w:rPr>
        <w:footnoteRef/>
      </w:r>
      <w:r>
        <w:rPr>
          <w:rtl/>
        </w:rPr>
        <w:t>וביאר דאל"כ לא היה תקנה לרבים. שכל א' יעשה עולה ויחשוב בלבו מי יתבעני לדין מאן פייס ומאן שביק, קידרה דבי שותפי לא חמימא ולא קרירא. לכן יש לנו [להחשיב] כמוחזקין, לבד מהיכא דידוע שאין הדין עמהם. [ומשמע דהוה תקנ"ח].</w:t>
      </w:r>
    </w:p>
  </w:footnote>
  <w:footnote w:id="583">
    <w:p w14:paraId="4AA4AEA8" w14:textId="77777777" w:rsidR="00D65752" w:rsidRDefault="00000000" w:rsidP="0072412F">
      <w:pPr>
        <w:pStyle w:val="Footnote"/>
        <w:bidi/>
      </w:pPr>
      <w:r>
        <w:rPr>
          <w:rStyle w:val="ac"/>
          <w:rtl/>
        </w:rPr>
        <w:footnoteRef/>
      </w:r>
      <w:r>
        <w:rPr>
          <w:rtl/>
        </w:rPr>
        <w:t>וכמבוי מפולש בעלמא (עירובין ו ועוד). [אך הרמב"ן הביא דבגמ' (שבת קיז.) מצינו מבוי גדור משלש רוחותיו שנקרא מפולש].</w:t>
      </w:r>
    </w:p>
  </w:footnote>
  <w:footnote w:id="584">
    <w:p w14:paraId="2ACD32E8" w14:textId="77777777" w:rsidR="00D65752" w:rsidRDefault="00000000" w:rsidP="0072412F">
      <w:pPr>
        <w:pStyle w:val="Footnote"/>
        <w:bidi/>
      </w:pPr>
      <w:r>
        <w:rPr>
          <w:rStyle w:val="ac"/>
          <w:rtl/>
        </w:rPr>
        <w:footnoteRef/>
      </w:r>
      <w:r>
        <w:rPr>
          <w:rtl/>
        </w:rPr>
        <w:t>ושוב חזר ה</w:t>
      </w:r>
      <w:r>
        <w:rPr>
          <w:b/>
          <w:bCs/>
          <w:rtl/>
        </w:rPr>
        <w:t>רא"ש</w:t>
      </w:r>
      <w:r>
        <w:rPr>
          <w:rtl/>
        </w:rPr>
        <w:t xml:space="preserve"> דאין בזה חילוק בין רה"ר לסימטא וכרמלית, אלא לענין רה"ר דשבת דתלי בדגלי מדבר. אבל הכא עוברים רבים בשווה, ודחקי ועיילי. {ויל"ד על איזה סימטא וכרמלית איירי, דאי היכא דאין בו רוחב ט"ז לכאורה יש בזה חילוק אף לענין דחקי רבים. וכ”ש היכא דאין בו ס' רבוא}.</w:t>
      </w:r>
    </w:p>
  </w:footnote>
  <w:footnote w:id="585">
    <w:p w14:paraId="1D26B9E3" w14:textId="77777777" w:rsidR="00D65752" w:rsidRDefault="00000000" w:rsidP="0072412F">
      <w:pPr>
        <w:pStyle w:val="Footnote"/>
        <w:bidi/>
      </w:pPr>
      <w:r>
        <w:rPr>
          <w:rStyle w:val="ac"/>
          <w:rtl/>
        </w:rPr>
        <w:footnoteRef/>
      </w:r>
      <w:r>
        <w:rPr>
          <w:rtl/>
        </w:rPr>
        <w:t>וה</w:t>
      </w:r>
      <w:r>
        <w:rPr>
          <w:b/>
          <w:bCs/>
          <w:rtl/>
        </w:rPr>
        <w:t xml:space="preserve">רמב"ן </w:t>
      </w:r>
      <w:r>
        <w:rPr>
          <w:rtl/>
        </w:rPr>
        <w:t>(לעיל) כתב מ"מ מעכבין על בני מבוי אחרת שאינו דומה דרכו של זה שהוא קבוע לדרכם של בני רה"ר שהוא עראי ואקראי.</w:t>
      </w:r>
    </w:p>
  </w:footnote>
  <w:footnote w:id="586">
    <w:p w14:paraId="71B5F781" w14:textId="77777777" w:rsidR="00D65752" w:rsidRDefault="00000000" w:rsidP="0072412F">
      <w:pPr>
        <w:pStyle w:val="Footnote"/>
        <w:bidi/>
      </w:pPr>
      <w:r>
        <w:rPr>
          <w:rStyle w:val="ac"/>
          <w:rtl/>
        </w:rPr>
        <w:footnoteRef/>
      </w:r>
      <w:r>
        <w:rPr>
          <w:rtl/>
        </w:rPr>
        <w:t>[והפתח אינו רחב כרחבו של מבוי].</w:t>
      </w:r>
    </w:p>
  </w:footnote>
  <w:footnote w:id="587">
    <w:p w14:paraId="6CE4F8FC" w14:textId="77777777" w:rsidR="00D65752" w:rsidRDefault="00000000" w:rsidP="0072412F">
      <w:pPr>
        <w:pStyle w:val="Footnote"/>
        <w:bidi/>
      </w:pPr>
      <w:r>
        <w:rPr>
          <w:rStyle w:val="ac"/>
          <w:rtl/>
        </w:rPr>
        <w:footnoteRef/>
      </w:r>
      <w:r>
        <w:rPr>
          <w:rtl/>
        </w:rPr>
        <w:t>וה</w:t>
      </w:r>
      <w:r>
        <w:rPr>
          <w:b/>
          <w:bCs/>
          <w:rtl/>
        </w:rPr>
        <w:t>רמב"ן</w:t>
      </w:r>
      <w:r>
        <w:rPr>
          <w:rtl/>
        </w:rPr>
        <w:t xml:space="preserve"> ביאר דמבוי סתום עשויין להשתמש בו כחצר, ואין רגל הרבים מצויה שם [אף שסמוך לרה”ר לא דחקי ועיילי בה]. אבל במפולש משני צדדיו הוה פרוץ, אין עשוי לתשמיש. ומשום הכי אף מי שאין לו דרך לעבור שם עיילי התם ומצי לעכב, שהרי אין בו תשמיש חצר.</w:t>
      </w:r>
    </w:p>
  </w:footnote>
  <w:footnote w:id="588">
    <w:p w14:paraId="2730D5C2" w14:textId="77777777" w:rsidR="00D65752" w:rsidRDefault="00000000" w:rsidP="0072412F">
      <w:pPr>
        <w:pStyle w:val="Footnote"/>
        <w:bidi/>
      </w:pPr>
      <w:r>
        <w:rPr>
          <w:rStyle w:val="ac"/>
          <w:rtl/>
        </w:rPr>
        <w:footnoteRef/>
      </w:r>
      <w:r>
        <w:rPr>
          <w:rtl/>
        </w:rPr>
        <w:t>ולכאורה משמע דחולקים דוקא שיעור רדו יומא. אבל כשיש לכל א' קצת יותר מיום אין חולקים, כיון דאינו ראוי לב' ימים. ואילו שיעור ט' קבין הוא השיעור הפחות, וכל שהוא יותר מט' קבין חולקים (וכ”נ לקמן קג:).</w:t>
      </w:r>
    </w:p>
  </w:footnote>
  <w:footnote w:id="589">
    <w:p w14:paraId="178530D8" w14:textId="77777777" w:rsidR="00D65752" w:rsidRDefault="00000000" w:rsidP="0072412F">
      <w:pPr>
        <w:pStyle w:val="Footnote"/>
        <w:bidi/>
      </w:pPr>
      <w:r>
        <w:rPr>
          <w:rStyle w:val="ac"/>
          <w:rtl/>
        </w:rPr>
        <w:footnoteRef/>
      </w:r>
      <w:r>
        <w:rPr>
          <w:rtl/>
        </w:rPr>
        <w:t>ודייק כן מהא דהביאו דברי ר' אבדימי דמן חיפה דמן החכמים לא ניטלה נבואה. משמע דהוה שבח. וה</w:t>
      </w:r>
      <w:r>
        <w:rPr>
          <w:b/>
          <w:bCs/>
          <w:rtl/>
        </w:rPr>
        <w:t>תורת חיים</w:t>
      </w:r>
      <w:r>
        <w:rPr>
          <w:rtl/>
        </w:rPr>
        <w:t xml:space="preserve"> ביאר שאין כל אדם יכול לשער ולצמצם הא דבעינן דוקא שלשת קבין, והוה בדמות נבואה ממש. (ע' שבת פה.).</w:t>
      </w:r>
    </w:p>
  </w:footnote>
  <w:footnote w:id="590">
    <w:p w14:paraId="6BAF9F3D" w14:textId="77777777" w:rsidR="00D65752" w:rsidRDefault="00000000" w:rsidP="0072412F">
      <w:pPr>
        <w:pStyle w:val="Footnote"/>
        <w:bidi/>
      </w:pPr>
      <w:r>
        <w:rPr>
          <w:rStyle w:val="ac"/>
          <w:rtl/>
        </w:rPr>
        <w:footnoteRef/>
      </w:r>
      <w:r>
        <w:rPr>
          <w:rtl/>
        </w:rPr>
        <w:t>[פ</w:t>
      </w:r>
      <w:r>
        <w:rPr>
          <w:b/>
          <w:bCs/>
          <w:rtl/>
        </w:rPr>
        <w:t>רש"י</w:t>
      </w:r>
      <w:r>
        <w:rPr>
          <w:rtl/>
        </w:rPr>
        <w:t xml:space="preserve"> וה"ק נביאים יש להם לבב חכמה]. ובגמ' (שבת קיט:) דרשי' אל תגעו במשיחי ובנביאי אל תרעו (ד"ה א טז כב), 'ובנביאי' אלו תלמידי חכמים. ופ</w:t>
      </w:r>
      <w:r>
        <w:rPr>
          <w:b/>
          <w:bCs/>
          <w:rtl/>
        </w:rPr>
        <w:t>רש"י</w:t>
      </w:r>
      <w:r>
        <w:rPr>
          <w:rtl/>
        </w:rPr>
        <w:t xml:space="preserve"> שנאמר ונביא לבב חכמה.</w:t>
      </w:r>
    </w:p>
  </w:footnote>
  <w:footnote w:id="591">
    <w:p w14:paraId="4B7CE005" w14:textId="77777777" w:rsidR="00D65752" w:rsidRDefault="00000000" w:rsidP="0072412F">
      <w:pPr>
        <w:pStyle w:val="Footnote"/>
        <w:bidi/>
      </w:pPr>
      <w:r>
        <w:rPr>
          <w:rStyle w:val="ac"/>
          <w:rtl/>
        </w:rPr>
        <w:footnoteRef/>
      </w:r>
      <w:r>
        <w:rPr>
          <w:rtl/>
        </w:rPr>
        <w:t>וה</w:t>
      </w:r>
      <w:r>
        <w:rPr>
          <w:b/>
          <w:bCs/>
          <w:rtl/>
        </w:rPr>
        <w:t>חת"ס</w:t>
      </w:r>
      <w:r>
        <w:rPr>
          <w:rtl/>
        </w:rPr>
        <w:t xml:space="preserve"> הביא דדעת הרמב"ן דאין נביא בלא שיהיה מחוכם בכל החכמים ומשיג בחכמתו נביאי' ורה"ק יותר מכל החכמים, וכשפסק כח חכמתו והשכלתו וא"א לו להשיג יותר בטעם וסברא, שוב מגלה לו הקב"ה בנבואי' בלי סברא והשכלה. אלא כך מראים לו הדברי' אף שהם עדיין חוץ להקיש השכלי. ואותו חלק נבואה ניטל, אבל חלק נבואות השגת השכל לא ניטל. וה"ק אע"פ שניטל כח הנבואי' כח השכליי והחכמה לא ניטלה.</w:t>
      </w:r>
    </w:p>
  </w:footnote>
  <w:footnote w:id="592">
    <w:p w14:paraId="10AAF936" w14:textId="77777777" w:rsidR="00D65752" w:rsidRDefault="00000000" w:rsidP="0072412F">
      <w:pPr>
        <w:pStyle w:val="Footnote"/>
        <w:bidi/>
      </w:pPr>
      <w:r>
        <w:rPr>
          <w:rStyle w:val="ac"/>
          <w:rtl/>
        </w:rPr>
        <w:footnoteRef/>
      </w:r>
      <w:r>
        <w:rPr>
          <w:rtl/>
        </w:rPr>
        <w:t>[וציינו דה</w:t>
      </w:r>
      <w:r>
        <w:rPr>
          <w:b/>
          <w:bCs/>
          <w:rtl/>
        </w:rPr>
        <w:t>ראב"ד</w:t>
      </w:r>
      <w:r>
        <w:rPr>
          <w:rtl/>
        </w:rPr>
        <w:t xml:space="preserve"> (לולב ח ה) כת' דהופיע רוה"ק בביהמ”ד. ויש שדנו דכוונתו לזה]. {ושמעתי לדון מי שאינו אומר הרגשת ליבו כה"ג, האם יש בזה חשש כובש נבואתו. או מי שאומר מה שלא ראה, האם יש בזה משום נבואת שקר}.</w:t>
      </w:r>
    </w:p>
  </w:footnote>
  <w:footnote w:id="593">
    <w:p w14:paraId="0A27347C" w14:textId="77777777" w:rsidR="00D65752" w:rsidRDefault="00000000" w:rsidP="0072412F">
      <w:pPr>
        <w:pStyle w:val="Footnote"/>
        <w:bidi/>
      </w:pPr>
      <w:r>
        <w:rPr>
          <w:rStyle w:val="ac"/>
          <w:rtl/>
        </w:rPr>
        <w:footnoteRef/>
      </w:r>
      <w:r>
        <w:rPr>
          <w:rtl/>
        </w:rPr>
        <w:t>וה</w:t>
      </w:r>
      <w:r>
        <w:rPr>
          <w:b/>
          <w:bCs/>
          <w:rtl/>
        </w:rPr>
        <w:t>תורת חיים</w:t>
      </w:r>
      <w:r>
        <w:rPr>
          <w:rtl/>
        </w:rPr>
        <w:t xml:space="preserve"> ביאר דהקב"ה משפיע רוחו על ישראל [אף בזה"ז], אלא לפי שאין עושין רצונו אין הרוח שורה אלא על אותן שאינם מהוגנים כשוטים ותינוקות. משל למלך בשר ודם שעשה סעודה לעבדיו סרחו עליו כעס המלך וצוה להשליך את הסעודה לכלבים</w:t>
      </w:r>
    </w:p>
  </w:footnote>
  <w:footnote w:id="594">
    <w:p w14:paraId="1D151E70" w14:textId="77777777" w:rsidR="00D65752" w:rsidRDefault="00000000" w:rsidP="0072412F">
      <w:pPr>
        <w:pStyle w:val="Footnote"/>
        <w:bidi/>
      </w:pPr>
      <w:r>
        <w:rPr>
          <w:rStyle w:val="ac"/>
          <w:rtl/>
        </w:rPr>
        <w:footnoteRef/>
      </w:r>
      <w:r>
        <w:rPr>
          <w:rtl/>
        </w:rPr>
        <w:t>ועוד הביא ה</w:t>
      </w:r>
      <w:r>
        <w:rPr>
          <w:b/>
          <w:bCs/>
          <w:rtl/>
        </w:rPr>
        <w:t>מג"א</w:t>
      </w:r>
      <w:r>
        <w:rPr>
          <w:rtl/>
        </w:rPr>
        <w:t xml:space="preserve"> מס' </w:t>
      </w:r>
      <w:r>
        <w:rPr>
          <w:b/>
          <w:bCs/>
          <w:rtl/>
        </w:rPr>
        <w:t>י' מאמרות</w:t>
      </w:r>
      <w:r>
        <w:rPr>
          <w:rtl/>
        </w:rPr>
        <w:t xml:space="preserve"> דכל המינויין שהם כתר תורה אין בניהם קודמין [דכתר תורה מונח, וכל הרוצה יטול], רק מהלל הנשיא ואילך נהגו שבניהם קודמין. וה</w:t>
      </w:r>
      <w:r>
        <w:rPr>
          <w:b/>
          <w:bCs/>
          <w:rtl/>
        </w:rPr>
        <w:t>מחה"ש</w:t>
      </w:r>
      <w:r>
        <w:rPr>
          <w:rtl/>
        </w:rPr>
        <w:t xml:space="preserve"> ביאר דכיון דקלקלו מלכות בית חשמונאי והורדוס, התקינו בי"ד שיהא כתר תורה משלים לכתר מלכות, שיהא הבן ישב על כסא אביו [להיות נשיא].</w:t>
      </w:r>
    </w:p>
  </w:footnote>
  <w:footnote w:id="595">
    <w:p w14:paraId="4E3D7AAA" w14:textId="77777777" w:rsidR="00D65752" w:rsidRDefault="00000000" w:rsidP="0072412F">
      <w:pPr>
        <w:pStyle w:val="Footnote"/>
        <w:bidi/>
      </w:pPr>
      <w:r>
        <w:rPr>
          <w:rStyle w:val="ac"/>
          <w:rtl/>
        </w:rPr>
        <w:footnoteRef/>
      </w:r>
      <w:r>
        <w:rPr>
          <w:rtl/>
        </w:rPr>
        <w:t xml:space="preserve">וכ"כ </w:t>
      </w:r>
      <w:r>
        <w:rPr>
          <w:b/>
          <w:bCs/>
          <w:rtl/>
        </w:rPr>
        <w:t>רבינו יונה</w:t>
      </w:r>
      <w:r>
        <w:rPr>
          <w:rtl/>
        </w:rPr>
        <w:t xml:space="preserve"> (בעלה בידינו) דב' שותפין שיש לאחד ב' שלישים מקבל חלקו יחד, וכדין בכור.</w:t>
      </w:r>
    </w:p>
  </w:footnote>
  <w:footnote w:id="596">
    <w:p w14:paraId="2797ACA4" w14:textId="77777777" w:rsidR="00D65752" w:rsidRDefault="00000000" w:rsidP="0072412F">
      <w:pPr>
        <w:pStyle w:val="Footnote"/>
        <w:bidi/>
      </w:pPr>
      <w:r>
        <w:rPr>
          <w:rStyle w:val="ac"/>
          <w:rtl/>
        </w:rPr>
        <w:footnoteRef/>
      </w:r>
      <w:r>
        <w:rPr>
          <w:rtl/>
        </w:rPr>
        <w:t>שה</w:t>
      </w:r>
      <w:r>
        <w:rPr>
          <w:b/>
          <w:bCs/>
          <w:rtl/>
        </w:rPr>
        <w:t>ריטב"א</w:t>
      </w:r>
      <w:r>
        <w:rPr>
          <w:rtl/>
        </w:rPr>
        <w:t xml:space="preserve"> כתב דבשלמא בכור באו לו ב' חלקים בב"א, אבל יבם שבאו לו בפיזור ומשני מקומות אינו דין שיטלם יחד. ואביי ס"ל דאע"ג דסברא הכי הוא מ"מ כיון דכבור קריא רחמנא אקנה ליה.</w:t>
      </w:r>
    </w:p>
  </w:footnote>
  <w:footnote w:id="597">
    <w:p w14:paraId="00C6E41A" w14:textId="77777777" w:rsidR="00D65752" w:rsidRDefault="00000000" w:rsidP="0072412F">
      <w:pPr>
        <w:pStyle w:val="Footnote"/>
        <w:bidi/>
      </w:pPr>
      <w:r>
        <w:rPr>
          <w:rStyle w:val="ac"/>
          <w:rtl/>
        </w:rPr>
        <w:footnoteRef/>
      </w:r>
      <w:r>
        <w:rPr>
          <w:rtl/>
        </w:rPr>
        <w:t>דהוה חלק בכורה [לענין ראוי ושאר דינים, כ”פ ה</w:t>
      </w:r>
      <w:r>
        <w:rPr>
          <w:b/>
          <w:bCs/>
          <w:rtl/>
        </w:rPr>
        <w:t>פ”ח</w:t>
      </w:r>
      <w:r>
        <w:rPr>
          <w:rtl/>
        </w:rPr>
        <w:t>], ודוקא לענין 'חלוקה' [שישתייך לחלק הפשוט] אינו בכור.</w:t>
      </w:r>
    </w:p>
  </w:footnote>
  <w:footnote w:id="598">
    <w:p w14:paraId="692968B9" w14:textId="77777777" w:rsidR="00D65752" w:rsidRDefault="00000000" w:rsidP="0072412F">
      <w:pPr>
        <w:pStyle w:val="Footnote"/>
        <w:bidi/>
      </w:pPr>
      <w:r>
        <w:rPr>
          <w:rStyle w:val="ac"/>
          <w:rtl/>
        </w:rPr>
        <w:footnoteRef/>
      </w:r>
      <w:r>
        <w:rPr>
          <w:rtl/>
        </w:rPr>
        <w:t>[וכעי"ז לקמן נט., קסח., עירובין מט., כתובות קג]. דתנן (אבות ה י) שלי שלי שלך שלך זו מידה בינונית, וי"א זו מידת סדום.</w:t>
      </w:r>
    </w:p>
  </w:footnote>
  <w:footnote w:id="599">
    <w:p w14:paraId="74A372A6" w14:textId="77777777" w:rsidR="00D65752" w:rsidRDefault="00000000" w:rsidP="0072412F">
      <w:pPr>
        <w:pStyle w:val="Footnote"/>
        <w:bidi/>
      </w:pPr>
      <w:r>
        <w:rPr>
          <w:rStyle w:val="ac"/>
          <w:rtl/>
        </w:rPr>
        <w:footnoteRef/>
      </w:r>
      <w:r>
        <w:rPr>
          <w:rtl/>
        </w:rPr>
        <w:t>ומשמע מזה דסברת התוס' דדין מידת סדום ומצרנות דסוגיין הוא שנחשב שיש לו זכות בקרקע. וכשבשעת נפילה לא היה לו זכות לאו כל כמיניה. שאם הוא סברא במעשה חלוקה אף בב' אחים שנשתתפו בדין לתת להם יחד.</w:t>
      </w:r>
    </w:p>
  </w:footnote>
  <w:footnote w:id="600">
    <w:p w14:paraId="3D722FC2" w14:textId="77777777" w:rsidR="00D65752" w:rsidRDefault="00000000" w:rsidP="0072412F">
      <w:pPr>
        <w:pStyle w:val="Footnote"/>
        <w:bidi/>
      </w:pPr>
      <w:r>
        <w:rPr>
          <w:rStyle w:val="ac"/>
          <w:rtl/>
        </w:rPr>
        <w:footnoteRef/>
      </w:r>
      <w:r>
        <w:rPr>
          <w:rtl/>
        </w:rPr>
        <w:t>כוונתו מידת סדום, דדין מצרנות דהישר והטוב הוא מדרבנן, ורבינו יונה קאי ליישב בדאורייתא.</w:t>
      </w:r>
    </w:p>
  </w:footnote>
  <w:footnote w:id="601">
    <w:p w14:paraId="609EFD37" w14:textId="77777777" w:rsidR="00D65752" w:rsidRDefault="00000000" w:rsidP="0072412F">
      <w:pPr>
        <w:pStyle w:val="Footnote"/>
        <w:bidi/>
      </w:pPr>
      <w:r>
        <w:rPr>
          <w:rStyle w:val="ac"/>
          <w:rtl/>
        </w:rPr>
        <w:footnoteRef/>
      </w:r>
      <w:r>
        <w:rPr>
          <w:rtl/>
        </w:rPr>
        <w:t xml:space="preserve">וכ"כ </w:t>
      </w:r>
      <w:r>
        <w:rPr>
          <w:b/>
          <w:bCs/>
          <w:rtl/>
        </w:rPr>
        <w:t xml:space="preserve">רבינו ירוחם </w:t>
      </w:r>
      <w:r>
        <w:rPr>
          <w:rtl/>
        </w:rPr>
        <w:t>(הו' בדרכ"מ, וע"ע שיע' ר' שמואל) שב' שנשתתפו יש דין בר מצרא.</w:t>
      </w:r>
    </w:p>
  </w:footnote>
  <w:footnote w:id="602">
    <w:p w14:paraId="4E651BB8" w14:textId="77777777" w:rsidR="00D65752" w:rsidRDefault="00000000" w:rsidP="0072412F">
      <w:pPr>
        <w:pStyle w:val="Footnote"/>
        <w:bidi/>
      </w:pPr>
      <w:r>
        <w:rPr>
          <w:rStyle w:val="ac"/>
          <w:rtl/>
        </w:rPr>
        <w:footnoteRef/>
      </w:r>
      <w:r>
        <w:rPr>
          <w:rtl/>
        </w:rPr>
        <w:t>וכן אם היו להן ב' שדות, עידית ובינונית במקום א' ובינונית אחרת במקום אחר דנוטל הבכור שתים במקום א'.</w:t>
      </w:r>
    </w:p>
  </w:footnote>
  <w:footnote w:id="603">
    <w:p w14:paraId="17E53B89" w14:textId="77777777" w:rsidR="00D65752" w:rsidRDefault="00000000" w:rsidP="0072412F">
      <w:pPr>
        <w:pStyle w:val="Footnote"/>
        <w:bidi/>
      </w:pPr>
      <w:r>
        <w:rPr>
          <w:rStyle w:val="ac"/>
          <w:rtl/>
        </w:rPr>
        <w:footnoteRef/>
      </w:r>
      <w:r>
        <w:rPr>
          <w:rtl/>
        </w:rPr>
        <w:t>וה</w:t>
      </w:r>
      <w:r>
        <w:rPr>
          <w:b/>
          <w:bCs/>
          <w:rtl/>
        </w:rPr>
        <w:t>שיטה לנ"ל</w:t>
      </w:r>
      <w:r>
        <w:rPr>
          <w:rtl/>
        </w:rPr>
        <w:t xml:space="preserve"> (בשיטמ"ק) כת' [לפ"ז] דהיכא דהוה כולהו שוות, אף ביבם כופין לתת כא'. דזה נהנה וזל"ח.</w:t>
      </w:r>
    </w:p>
  </w:footnote>
  <w:footnote w:id="604">
    <w:p w14:paraId="5029BA81" w14:textId="77777777" w:rsidR="00D65752" w:rsidRDefault="00000000" w:rsidP="0072412F">
      <w:pPr>
        <w:pStyle w:val="Footnote"/>
        <w:bidi/>
      </w:pPr>
      <w:r>
        <w:rPr>
          <w:rStyle w:val="ac"/>
          <w:rtl/>
        </w:rPr>
        <w:footnoteRef/>
      </w:r>
      <w:r>
        <w:rPr>
          <w:rtl/>
        </w:rPr>
        <w:t>משום סברת זימנין דהאי מידויל והא לא מידויל. וה</w:t>
      </w:r>
      <w:r>
        <w:rPr>
          <w:b/>
          <w:bCs/>
          <w:rtl/>
        </w:rPr>
        <w:t>רמב"ן</w:t>
      </w:r>
      <w:r>
        <w:rPr>
          <w:rtl/>
        </w:rPr>
        <w:t xml:space="preserve"> הוכיח דאין לומר דהנידון רק לענין איזה מיצר, דהא הוה ספק אי מדויל [ול”ש לטעון דשדה זו עדיפא]. ע"כ דהנידון לחלוק כל שדה בפני עצמו. [אך לכאורה בדברי רש"י מבואר דשייך טענה זו מספק, דשמא מתברכת יותר. ורוצה לקבל ע"פ גורל {ומזל}].</w:t>
      </w:r>
    </w:p>
  </w:footnote>
  <w:footnote w:id="605">
    <w:p w14:paraId="6BE4C87E" w14:textId="77777777" w:rsidR="00D65752" w:rsidRDefault="00000000" w:rsidP="0072412F">
      <w:pPr>
        <w:pStyle w:val="Footnote"/>
        <w:bidi/>
      </w:pPr>
      <w:r>
        <w:rPr>
          <w:rStyle w:val="ac"/>
          <w:rtl/>
        </w:rPr>
        <w:footnoteRef/>
      </w:r>
      <w:r>
        <w:rPr>
          <w:rtl/>
        </w:rPr>
        <w:t>אך ב</w:t>
      </w:r>
      <w:r>
        <w:rPr>
          <w:b/>
          <w:bCs/>
          <w:rtl/>
        </w:rPr>
        <w:t>פרישה</w:t>
      </w:r>
      <w:r>
        <w:rPr>
          <w:rtl/>
        </w:rPr>
        <w:t xml:space="preserve"> הק' דמבואר בר"י מגאש דאיירי אף בב' שותפין שיש לא' מהם פי שניים. [וכ"מ בר"י מגאש דבכור חד מצרא הוה מסברא, דהוה חלק א'].</w:t>
      </w:r>
    </w:p>
  </w:footnote>
  <w:footnote w:id="606">
    <w:p w14:paraId="42EC7D9D" w14:textId="77777777" w:rsidR="00D65752" w:rsidRDefault="00000000" w:rsidP="0072412F">
      <w:pPr>
        <w:pStyle w:val="Footnote"/>
        <w:bidi/>
      </w:pPr>
      <w:r>
        <w:rPr>
          <w:rStyle w:val="ac"/>
          <w:rtl/>
        </w:rPr>
        <w:footnoteRef/>
      </w:r>
      <w:r>
        <w:rPr>
          <w:rtl/>
        </w:rPr>
        <w:t>ומידת סדום דסוגיין הוה מדרבנן. [ויל"ד אף בהא דמבואר לעיל ז. דהיו כופין לסתור ולבנות לולי הא דיש בזה קפידא, אי הוה מדאורייתא, או מדרבנן. ומשמע בדברי ריצב"א דהיכא דל"ש קפידא כלל מודה דכופין מדאורייתא].</w:t>
      </w:r>
    </w:p>
  </w:footnote>
  <w:footnote w:id="607">
    <w:p w14:paraId="059BC2FC" w14:textId="77777777" w:rsidR="00D65752" w:rsidRDefault="00000000" w:rsidP="0072412F">
      <w:pPr>
        <w:pStyle w:val="Footnote"/>
        <w:bidi/>
      </w:pPr>
      <w:r>
        <w:rPr>
          <w:rStyle w:val="ac"/>
          <w:rtl/>
        </w:rPr>
        <w:footnoteRef/>
      </w:r>
      <w:r>
        <w:rPr>
          <w:rtl/>
        </w:rPr>
        <w:t>ובגמ' (לקמן</w:t>
      </w:r>
      <w:r>
        <w:rPr>
          <w:b/>
          <w:bCs/>
          <w:rtl/>
        </w:rPr>
        <w:t xml:space="preserve"> </w:t>
      </w:r>
      <w:r>
        <w:rPr>
          <w:rtl/>
        </w:rPr>
        <w:t>קו:)</w:t>
      </w:r>
      <w:r>
        <w:rPr>
          <w:b/>
          <w:bCs/>
          <w:rtl/>
        </w:rPr>
        <w:t xml:space="preserve"> </w:t>
      </w:r>
      <w:r>
        <w:rPr>
          <w:rtl/>
        </w:rPr>
        <w:t>אי' דב' אחין שחלקו ביניהם, ובא להם אח שלישי. דלדעת שמואל מקמצין, ופ</w:t>
      </w:r>
      <w:r>
        <w:rPr>
          <w:b/>
          <w:bCs/>
          <w:rtl/>
        </w:rPr>
        <w:t>רשב"ם</w:t>
      </w:r>
      <w:r>
        <w:rPr>
          <w:rtl/>
        </w:rPr>
        <w:t xml:space="preserve"> כל א' נותן לו מחלקו. ו</w:t>
      </w:r>
      <w:r>
        <w:rPr>
          <w:b/>
          <w:bCs/>
          <w:rtl/>
        </w:rPr>
        <w:t>תוס'</w:t>
      </w:r>
      <w:r>
        <w:rPr>
          <w:rtl/>
        </w:rPr>
        <w:t xml:space="preserve"> חלקו למה יגרע חלקו ליטול בלא גורל, והביאו מסוגיין. וה</w:t>
      </w:r>
      <w:r>
        <w:rPr>
          <w:b/>
          <w:bCs/>
          <w:rtl/>
        </w:rPr>
        <w:t>רמב”ן</w:t>
      </w:r>
      <w:r>
        <w:rPr>
          <w:rtl/>
        </w:rPr>
        <w:t xml:space="preserve"> (שם) תי' דהתם קם דינא. [ולכאורה מוכח דלא נחשב זכות ממון לקבל ע"י גורל, דאין סברא דע"י קם דינא יפסיד זכותו. אלא דהוה בירור בעלמא. והיכא דכבר עשו חלוקה אחרת אמרי' דקם דינא].</w:t>
      </w:r>
    </w:p>
  </w:footnote>
  <w:footnote w:id="608">
    <w:p w14:paraId="4393F3F2" w14:textId="77777777" w:rsidR="00D65752" w:rsidRDefault="00000000" w:rsidP="0072412F">
      <w:pPr>
        <w:pStyle w:val="Footnote"/>
        <w:bidi/>
      </w:pPr>
      <w:r>
        <w:rPr>
          <w:rStyle w:val="ac"/>
          <w:rtl/>
        </w:rPr>
        <w:footnoteRef/>
      </w:r>
      <w:r>
        <w:rPr>
          <w:rtl/>
        </w:rPr>
        <w:t>וה</w:t>
      </w:r>
      <w:r>
        <w:rPr>
          <w:b/>
          <w:bCs/>
          <w:rtl/>
        </w:rPr>
        <w:t>נמוק"י</w:t>
      </w:r>
      <w:r>
        <w:rPr>
          <w:rtl/>
        </w:rPr>
        <w:t xml:space="preserve"> (ב”ק שם) הביא בשם ה</w:t>
      </w:r>
      <w:r>
        <w:rPr>
          <w:b/>
          <w:bCs/>
          <w:rtl/>
        </w:rPr>
        <w:t>רמ"ה</w:t>
      </w:r>
      <w:r>
        <w:rPr>
          <w:rtl/>
        </w:rPr>
        <w:t xml:space="preserve"> דזה נהנה וזל"ח לאו משום מחילה, דהא אף ביתומין קטנים פטור.</w:t>
      </w:r>
    </w:p>
  </w:footnote>
  <w:footnote w:id="609">
    <w:p w14:paraId="1E025FCF" w14:textId="77777777" w:rsidR="00D65752" w:rsidRDefault="00000000" w:rsidP="0072412F">
      <w:pPr>
        <w:pStyle w:val="Footnote"/>
        <w:bidi/>
      </w:pPr>
      <w:r>
        <w:rPr>
          <w:rStyle w:val="ac"/>
          <w:rtl/>
        </w:rPr>
        <w:footnoteRef/>
      </w:r>
      <w:r>
        <w:rPr>
          <w:rtl/>
        </w:rPr>
        <w:t>[וע' גר"א (שסג יז) שהביא מקורות לזה]. והדרכ"מ (שסג) הביא דנח' בזה במרדכי (ב"ק טז).</w:t>
      </w:r>
    </w:p>
  </w:footnote>
  <w:footnote w:id="610">
    <w:p w14:paraId="5C225A52" w14:textId="77777777" w:rsidR="00D65752" w:rsidRDefault="00000000" w:rsidP="0072412F">
      <w:pPr>
        <w:pStyle w:val="Footnote"/>
        <w:bidi/>
      </w:pPr>
      <w:r>
        <w:rPr>
          <w:rStyle w:val="ac"/>
          <w:rtl/>
        </w:rPr>
        <w:footnoteRef/>
      </w:r>
      <w:r>
        <w:rPr>
          <w:rtl/>
        </w:rPr>
        <w:t xml:space="preserve">וכה"ק </w:t>
      </w:r>
      <w:r>
        <w:rPr>
          <w:b/>
          <w:bCs/>
          <w:rtl/>
        </w:rPr>
        <w:t>רבינו יונה</w:t>
      </w:r>
      <w:r>
        <w:rPr>
          <w:rtl/>
        </w:rPr>
        <w:t xml:space="preserve"> (שם) היכן מצינו שיקח אדם קרקע של חברו ויחליף בשלו שלא מדעת חברו, מטעם זה נהנה וזה לא חסר. והביא דבסוגיין אמרי' נמי מעלינן ליה בנכסי דבי מר מריון. ורבינו יונה כת' אפשר דהתם איירי בזכות הילוך, דלא קנה גוף הדרך אלא להילוכא בעלמא.</w:t>
      </w:r>
    </w:p>
  </w:footnote>
  <w:footnote w:id="611">
    <w:p w14:paraId="2CEFD8A0" w14:textId="77777777" w:rsidR="00D65752" w:rsidRDefault="00000000" w:rsidP="0072412F">
      <w:pPr>
        <w:pStyle w:val="Footnote"/>
        <w:bidi/>
      </w:pPr>
      <w:r>
        <w:rPr>
          <w:rStyle w:val="ac"/>
          <w:rtl/>
        </w:rPr>
        <w:footnoteRef/>
      </w:r>
      <w:r>
        <w:rPr>
          <w:rtl/>
        </w:rPr>
        <w:t>[ומצויין שם לסוגיין, אך לא משמע בדבריו דקאי אסוגיין. ומבואר בדבריו דקאי אפתיחת חלונות לקמן נט.].</w:t>
      </w:r>
    </w:p>
  </w:footnote>
  <w:footnote w:id="612">
    <w:p w14:paraId="08564DFE" w14:textId="77777777" w:rsidR="00D65752" w:rsidRDefault="00000000" w:rsidP="0072412F">
      <w:pPr>
        <w:pStyle w:val="Footnote"/>
        <w:bidi/>
      </w:pPr>
      <w:r>
        <w:rPr>
          <w:rStyle w:val="ac"/>
          <w:rtl/>
        </w:rPr>
        <w:footnoteRef/>
      </w:r>
      <w:r>
        <w:rPr>
          <w:rtl/>
        </w:rPr>
        <w:t>ותוס' דחו דאין בזה חילוק בין שדה בעל.</w:t>
      </w:r>
    </w:p>
  </w:footnote>
  <w:footnote w:id="613">
    <w:p w14:paraId="71FAB0E8" w14:textId="77777777" w:rsidR="00D65752" w:rsidRDefault="00000000" w:rsidP="0072412F">
      <w:pPr>
        <w:pStyle w:val="Footnote"/>
        <w:bidi/>
      </w:pPr>
      <w:r>
        <w:rPr>
          <w:rStyle w:val="ac"/>
          <w:rtl/>
        </w:rPr>
        <w:footnoteRef/>
      </w:r>
      <w:r>
        <w:rPr>
          <w:rtl/>
        </w:rPr>
        <w:t>ומשמע שבלא לומר כן א"א לעכב על חבירו. וצ"ב שמ"מ יטעון שרוצה חלק יפה, אף בלא לתת לחבירו זכות לזה.</w:t>
      </w:r>
    </w:p>
  </w:footnote>
  <w:footnote w:id="614">
    <w:p w14:paraId="3961B7DB" w14:textId="77777777" w:rsidR="00D65752" w:rsidRDefault="00000000" w:rsidP="0072412F">
      <w:pPr>
        <w:pStyle w:val="Footnote"/>
        <w:bidi/>
      </w:pPr>
      <w:r>
        <w:rPr>
          <w:rStyle w:val="ac"/>
          <w:rtl/>
        </w:rPr>
        <w:footnoteRef/>
      </w:r>
      <w:r>
        <w:rPr>
          <w:rtl/>
        </w:rPr>
        <w:t>דנחשב זכות ממון, וכנתינת שדה שהוא שלו לגמריה במתנה.</w:t>
      </w:r>
    </w:p>
  </w:footnote>
  <w:footnote w:id="615">
    <w:p w14:paraId="74D724E5" w14:textId="77777777" w:rsidR="00D65752" w:rsidRDefault="00000000" w:rsidP="0072412F">
      <w:pPr>
        <w:pStyle w:val="Footnote"/>
        <w:bidi/>
      </w:pPr>
      <w:r>
        <w:rPr>
          <w:rStyle w:val="ac"/>
          <w:rtl/>
        </w:rPr>
        <w:footnoteRef/>
      </w:r>
      <w:r>
        <w:rPr>
          <w:rtl/>
        </w:rPr>
        <w:t>[ולדעת הריצב"א אף סברא זו היא מדרבנן, ואילו לר"י הוא מידת סדום מדינא].</w:t>
      </w:r>
    </w:p>
  </w:footnote>
  <w:footnote w:id="616">
    <w:p w14:paraId="7CAF6B4F" w14:textId="77777777" w:rsidR="00D65752" w:rsidRDefault="00000000" w:rsidP="0072412F">
      <w:pPr>
        <w:pStyle w:val="Footnote"/>
        <w:bidi/>
      </w:pPr>
      <w:r>
        <w:rPr>
          <w:rStyle w:val="ac"/>
          <w:rtl/>
        </w:rPr>
        <w:footnoteRef/>
      </w:r>
      <w:r>
        <w:rPr>
          <w:rtl/>
        </w:rPr>
        <w:t>וכ"כ ה</w:t>
      </w:r>
      <w:r>
        <w:rPr>
          <w:b/>
          <w:bCs/>
          <w:rtl/>
        </w:rPr>
        <w:t>מרדכי</w:t>
      </w:r>
      <w:r>
        <w:rPr>
          <w:rtl/>
        </w:rPr>
        <w:t xml:space="preserve"> (תקז) בשם ס' החכמה דמצי טען דאף לי שווה להשכיר יותר למצרן. [וה</w:t>
      </w:r>
      <w:r>
        <w:rPr>
          <w:b/>
          <w:bCs/>
          <w:rtl/>
        </w:rPr>
        <w:t>רשב"א</w:t>
      </w:r>
      <w:r>
        <w:rPr>
          <w:rtl/>
        </w:rPr>
        <w:t xml:space="preserve"> הוכיח כן, ותדע לך שהרי בטענה מועטת של שמא יכולים לבא, וכגון זימנין דהאי מדויל והאי לא מדויל, כ"ש בטענה זו דישתכרו בו הרבה אם חלק זה יגיע לחלקם].</w:t>
      </w:r>
    </w:p>
  </w:footnote>
  <w:footnote w:id="617">
    <w:p w14:paraId="70B4BB4B" w14:textId="77777777" w:rsidR="00D65752" w:rsidRDefault="00000000" w:rsidP="0072412F">
      <w:pPr>
        <w:pStyle w:val="Footnote"/>
        <w:bidi/>
      </w:pPr>
      <w:r>
        <w:rPr>
          <w:rStyle w:val="ac"/>
          <w:rtl/>
        </w:rPr>
        <w:footnoteRef/>
      </w:r>
      <w:r>
        <w:rPr>
          <w:rtl/>
        </w:rPr>
        <w:t>ומשמע דסברת רבה דאינו תוספת בגוף השדה, ומש"ה כופין על מידת סדום. ורב יוסף פליג דכיון דדרך בני אדם בכך, הוה תוספת שווי בשדה. ואי"צ להפסיד זכות זה מחמת סברת מידת סדום.</w:t>
      </w:r>
    </w:p>
  </w:footnote>
  <w:footnote w:id="618">
    <w:p w14:paraId="6082275A" w14:textId="77777777" w:rsidR="00D65752" w:rsidRDefault="00000000" w:rsidP="0072412F">
      <w:pPr>
        <w:pStyle w:val="Footnote"/>
        <w:bidi/>
      </w:pPr>
      <w:r>
        <w:rPr>
          <w:rStyle w:val="ac"/>
          <w:rtl/>
        </w:rPr>
        <w:footnoteRef/>
      </w:r>
      <w:r>
        <w:rPr>
          <w:rtl/>
        </w:rPr>
        <w:t>וכן האריך ב</w:t>
      </w:r>
      <w:r>
        <w:rPr>
          <w:b/>
          <w:bCs/>
          <w:rtl/>
        </w:rPr>
        <w:t>שו"ת הרא"ש</w:t>
      </w:r>
      <w:r>
        <w:rPr>
          <w:rtl/>
        </w:rPr>
        <w:t xml:space="preserve"> (צז ב) דמידת סדום הוא, דכיון דאינו חסר כלום אלא במה שיוכל לכוף חבירו שיוסיף דמים. והוכיח דאי לא תימא הכי כל ז"נ וזל"ח הרי חסר הוא ממון [שכירות] שיתן לו חבירו אם לא נכוף לעשות בלא דמים. אלא ודאי כיון דאינו חסר אלא ממון זה מידת סדום הוא.</w:t>
      </w:r>
    </w:p>
  </w:footnote>
  <w:footnote w:id="619">
    <w:p w14:paraId="7C2C9251" w14:textId="77777777" w:rsidR="00D65752" w:rsidRDefault="00000000" w:rsidP="0072412F">
      <w:pPr>
        <w:pStyle w:val="Footnote"/>
        <w:bidi/>
      </w:pPr>
      <w:r>
        <w:rPr>
          <w:rStyle w:val="ac"/>
          <w:rtl/>
        </w:rPr>
        <w:footnoteRef/>
      </w:r>
      <w:r>
        <w:rPr>
          <w:rtl/>
        </w:rPr>
        <w:t>אלא חולקים בגורל. ומבואר בדבריו דאם יש שדה חציו עדית וחציו זיבורית חולקין את כולו לחצי [אך ודאי הוה לפי שוויו, וחצי זיבורית גדול יותר], ואח"כ מטילין גורל בין החלקים. וכ"מ ברמב"ם. וה</w:t>
      </w:r>
      <w:r>
        <w:rPr>
          <w:b/>
          <w:bCs/>
          <w:rtl/>
        </w:rPr>
        <w:t>ראשונים</w:t>
      </w:r>
      <w:r>
        <w:rPr>
          <w:rtl/>
        </w:rPr>
        <w:t xml:space="preserve"> (הנ"ל) פליגי דצריך לחלק את העידית לחצי, וכן את הזיבורית. דנחשב כב' שדות. [ועוד כתב ה</w:t>
      </w:r>
      <w:r>
        <w:rPr>
          <w:b/>
          <w:bCs/>
          <w:rtl/>
        </w:rPr>
        <w:t xml:space="preserve">רמב"ן </w:t>
      </w:r>
      <w:r>
        <w:rPr>
          <w:rtl/>
        </w:rPr>
        <w:t>(לקמן יג:) דיפה ורעה נחשבין ב' מינין לגמרי, דאין חולקין זה כנגד זה כלל].</w:t>
      </w:r>
    </w:p>
  </w:footnote>
  <w:footnote w:id="620">
    <w:p w14:paraId="54F61979" w14:textId="77777777" w:rsidR="00D65752" w:rsidRDefault="00000000" w:rsidP="0072412F">
      <w:pPr>
        <w:pStyle w:val="Footnote"/>
        <w:bidi/>
      </w:pPr>
      <w:r>
        <w:rPr>
          <w:rStyle w:val="ac"/>
          <w:rtl/>
        </w:rPr>
        <w:footnoteRef/>
      </w:r>
      <w:r>
        <w:rPr>
          <w:rtl/>
        </w:rPr>
        <w:t>דניח"ל לאיניש בשדה עידית קטן, מאשר בינונית גדול. ולא אמרי' שיפסיד ויוותר דינו. ודוקא גבי נזקין נתנה תורה יפוי כח לעידית.</w:t>
      </w:r>
    </w:p>
  </w:footnote>
  <w:footnote w:id="621">
    <w:p w14:paraId="003C0E1A" w14:textId="77777777" w:rsidR="00D65752" w:rsidRDefault="00000000" w:rsidP="0072412F">
      <w:pPr>
        <w:pStyle w:val="Footnote"/>
        <w:bidi/>
      </w:pPr>
      <w:r>
        <w:rPr>
          <w:rStyle w:val="ac"/>
          <w:rtl/>
        </w:rPr>
        <w:footnoteRef/>
      </w:r>
      <w:r>
        <w:rPr>
          <w:rtl/>
        </w:rPr>
        <w:t>ועד"ז כת' ה</w:t>
      </w:r>
      <w:r>
        <w:rPr>
          <w:b/>
          <w:bCs/>
          <w:rtl/>
        </w:rPr>
        <w:t>כס"מ</w:t>
      </w:r>
      <w:r>
        <w:rPr>
          <w:rtl/>
        </w:rPr>
        <w:t>, אלא דהכס"מ נקט דהרמב”ם איירי בתוספת מעלה בעלמא. ולא איירי בעידית. [ואילו בדברי הר”י מגאש מבואר דאף דהוה עידית כופין].</w:t>
      </w:r>
    </w:p>
  </w:footnote>
  <w:footnote w:id="622">
    <w:p w14:paraId="1AF5B871" w14:textId="77777777" w:rsidR="00D65752" w:rsidRDefault="00000000" w:rsidP="0072412F">
      <w:pPr>
        <w:pStyle w:val="Footnote"/>
        <w:bidi/>
      </w:pPr>
      <w:r>
        <w:rPr>
          <w:rStyle w:val="ac"/>
          <w:rtl/>
        </w:rPr>
        <w:footnoteRef/>
      </w:r>
      <w:r>
        <w:rPr>
          <w:rtl/>
        </w:rPr>
        <w:t>[וע"ד שיטתו הנ"ל, דמעלין משום דשווה למצרן יותר]. וכת' הרשב"א דנקרא 'עילוי', ועילוי אין לו שיעור. ומש"ה נקטו כנכסי דבי בר מריון שהם משובחין ביותר.</w:t>
      </w:r>
    </w:p>
  </w:footnote>
  <w:footnote w:id="623">
    <w:p w14:paraId="5FB174FB" w14:textId="77777777" w:rsidR="00D65752" w:rsidRDefault="00000000" w:rsidP="0072412F">
      <w:pPr>
        <w:pStyle w:val="Footnote"/>
        <w:bidi/>
      </w:pPr>
      <w:r>
        <w:rPr>
          <w:rStyle w:val="ac"/>
          <w:rtl/>
        </w:rPr>
        <w:footnoteRef/>
      </w:r>
      <w:r>
        <w:rPr>
          <w:rtl/>
        </w:rPr>
        <w:t>וב</w:t>
      </w:r>
      <w:r>
        <w:rPr>
          <w:b/>
          <w:bCs/>
          <w:rtl/>
        </w:rPr>
        <w:t>גמ'</w:t>
      </w:r>
      <w:r>
        <w:rPr>
          <w:rtl/>
        </w:rPr>
        <w:t xml:space="preserve"> (כתובות צא:) דנו האם היתומים יכולים לומר דשדה אביהם שווה יותר, ולהעלותו בדמים [ונפק”מ לדין נכסי צאן ברזל]. וכן דנו כשבע"ח בא לגבות השדה, האם יכולים לומר מעלינן, ולתת לו מעות. וס"ד דרמי בר חמא ורב יוסף דאינו רשאי להעלות בדמים. ורבא ואביי דחו דדוקא במקום פסידא דאחריני אינו יכול להעלות, אבל במקום בע"ח יכול לומר לדידי שווה יותר. [ויל"ד א"כ האיך יכול להעלות דמים בסוגיין. וצ"ל דמהני עילוי הדמים רק להכריח את הגורל].</w:t>
      </w:r>
    </w:p>
  </w:footnote>
  <w:footnote w:id="624">
    <w:p w14:paraId="35E1B6AC" w14:textId="77777777" w:rsidR="00D65752" w:rsidRDefault="00000000" w:rsidP="0072412F">
      <w:pPr>
        <w:pStyle w:val="Footnote"/>
        <w:bidi/>
      </w:pPr>
      <w:r>
        <w:rPr>
          <w:rStyle w:val="ac"/>
          <w:rtl/>
        </w:rPr>
        <w:footnoteRef/>
      </w:r>
      <w:r>
        <w:rPr>
          <w:rtl/>
        </w:rPr>
        <w:t>וה</w:t>
      </w:r>
      <w:r>
        <w:rPr>
          <w:b/>
          <w:bCs/>
          <w:rtl/>
        </w:rPr>
        <w:t>רמב"ן</w:t>
      </w:r>
      <w:r>
        <w:rPr>
          <w:rtl/>
        </w:rPr>
        <w:t xml:space="preserve"> הביא דיש </w:t>
      </w:r>
      <w:r>
        <w:rPr>
          <w:b/>
          <w:bCs/>
          <w:rtl/>
        </w:rPr>
        <w:t>גאונים</w:t>
      </w:r>
      <w:r>
        <w:rPr>
          <w:rtl/>
        </w:rPr>
        <w:t xml:space="preserve"> דפליגי, ומעלינן בסוגיין הוה דוקא היכא דאומר יטול זה העלוי או יתן לנו [בדמים אלו]. אבל אם אמרו שיטול יתן כך וכך ואם לאו נחלוק הכל [שאין רוצים ליטול אותו חלק וליתן כלום], אין שומעין להם אלא שמין את הנכסים בבי"ד.</w:t>
      </w:r>
    </w:p>
  </w:footnote>
  <w:footnote w:id="625">
    <w:p w14:paraId="2F29B722" w14:textId="77777777" w:rsidR="00D65752" w:rsidRDefault="00000000" w:rsidP="0072412F">
      <w:pPr>
        <w:pStyle w:val="Footnote"/>
        <w:bidi/>
      </w:pPr>
      <w:r>
        <w:rPr>
          <w:rStyle w:val="ac"/>
          <w:rtl/>
        </w:rPr>
        <w:footnoteRef/>
      </w:r>
      <w:r>
        <w:rPr>
          <w:rtl/>
        </w:rPr>
        <w:t>דאי עשו גורל האיך ימחו בגורל [ע' תוס' ושא”ר שם].</w:t>
      </w:r>
    </w:p>
  </w:footnote>
  <w:footnote w:id="626">
    <w:p w14:paraId="6E63543D" w14:textId="77777777" w:rsidR="00D65752" w:rsidRDefault="00000000" w:rsidP="0072412F">
      <w:pPr>
        <w:pStyle w:val="Footnote"/>
        <w:bidi/>
      </w:pPr>
      <w:r>
        <w:rPr>
          <w:rStyle w:val="ac"/>
          <w:rtl/>
        </w:rPr>
        <w:footnoteRef/>
      </w:r>
      <w:r>
        <w:rPr>
          <w:rtl/>
        </w:rPr>
        <w:t>אך לדעת רש"י אף בשדה בעל אמרי' מעלינן משום דפעמים שמתברכת.</w:t>
      </w:r>
    </w:p>
  </w:footnote>
  <w:footnote w:id="627">
    <w:p w14:paraId="73A38D89" w14:textId="77777777" w:rsidR="00D65752" w:rsidRDefault="00000000" w:rsidP="0072412F">
      <w:pPr>
        <w:pStyle w:val="Footnote"/>
        <w:bidi/>
      </w:pPr>
      <w:r>
        <w:rPr>
          <w:rStyle w:val="ac"/>
          <w:rtl/>
        </w:rPr>
        <w:footnoteRef/>
      </w:r>
      <w:r>
        <w:rPr>
          <w:rtl/>
        </w:rPr>
        <w:t>וה</w:t>
      </w:r>
      <w:r>
        <w:rPr>
          <w:b/>
          <w:bCs/>
          <w:rtl/>
        </w:rPr>
        <w:t>שיטה לנ"ל</w:t>
      </w:r>
      <w:r>
        <w:rPr>
          <w:rtl/>
        </w:rPr>
        <w:t xml:space="preserve"> (בשיטמ"ק) תי' דהכא איירי שסמוכין זה לזה [ואף שאינו מקבל חלק א' סמוך ממש]. {ועפ"ז יתיישב אף הא דפלגי בקרנזיל [בסמוך]}. [ויל"ד דגבי דינא דבר מצרא (ב"מ קח) כל שאינו יכול להכניס תלם לא מהני].</w:t>
      </w:r>
    </w:p>
  </w:footnote>
  <w:footnote w:id="628">
    <w:p w14:paraId="6479B7D4" w14:textId="77777777" w:rsidR="00D65752" w:rsidRDefault="00000000" w:rsidP="0072412F">
      <w:pPr>
        <w:pStyle w:val="Footnote"/>
        <w:bidi/>
      </w:pPr>
      <w:r>
        <w:rPr>
          <w:rStyle w:val="ac"/>
          <w:rtl/>
        </w:rPr>
        <w:footnoteRef/>
      </w:r>
      <w:r>
        <w:rPr>
          <w:rtl/>
        </w:rPr>
        <w:t>ויש שחילקו דהתם הוה מעלה בקרקע מעכשיו, דיש צד שקרקע זו עדיפא ומתברכת. ואילו מדויל תלי בעתיד, ומש"ה ל"ש בזה טענה.</w:t>
      </w:r>
    </w:p>
  </w:footnote>
  <w:footnote w:id="629">
    <w:p w14:paraId="2C8E31FC" w14:textId="77777777" w:rsidR="00D65752" w:rsidRDefault="00000000" w:rsidP="0072412F">
      <w:pPr>
        <w:pStyle w:val="Footnote"/>
        <w:bidi/>
      </w:pPr>
      <w:r>
        <w:rPr>
          <w:rStyle w:val="ac"/>
          <w:rtl/>
        </w:rPr>
        <w:footnoteRef/>
      </w:r>
      <w:r>
        <w:rPr>
          <w:rtl/>
        </w:rPr>
        <w:t>ודוקא בשדה א' אמרי' דמקבל חלקו יחד. אבל חא בב' שדות.</w:t>
      </w:r>
    </w:p>
  </w:footnote>
  <w:footnote w:id="630">
    <w:p w14:paraId="66204E96" w14:textId="77777777" w:rsidR="00D65752" w:rsidRDefault="00000000" w:rsidP="0072412F">
      <w:pPr>
        <w:pStyle w:val="Footnote"/>
        <w:bidi/>
      </w:pPr>
      <w:r>
        <w:rPr>
          <w:rStyle w:val="ac"/>
          <w:rtl/>
        </w:rPr>
        <w:footnoteRef/>
      </w:r>
      <w:r>
        <w:rPr>
          <w:rtl/>
        </w:rPr>
        <w:t>אך יל"ד דמשמע שם דוקא משום דהוה ט' כנגד י' [דניכר ההפרש בהמה שלימה], אבל י' כנגד י' חשיב חלוקה, אף אי א' נוטל גדול וקטן והשני נוטל הכל בינוני.</w:t>
      </w:r>
    </w:p>
  </w:footnote>
  <w:footnote w:id="631">
    <w:p w14:paraId="0073B99F" w14:textId="77777777" w:rsidR="00D65752" w:rsidRDefault="00000000" w:rsidP="0072412F">
      <w:pPr>
        <w:pStyle w:val="Footnote"/>
        <w:bidi/>
      </w:pPr>
      <w:r>
        <w:rPr>
          <w:rStyle w:val="ac"/>
          <w:rtl/>
        </w:rPr>
        <w:footnoteRef/>
      </w:r>
      <w:r>
        <w:rPr>
          <w:rtl/>
        </w:rPr>
        <w:t>וכ"כ ה</w:t>
      </w:r>
      <w:r>
        <w:rPr>
          <w:b/>
          <w:bCs/>
          <w:rtl/>
        </w:rPr>
        <w:t>רמב"ן</w:t>
      </w:r>
      <w:r>
        <w:rPr>
          <w:rtl/>
        </w:rPr>
        <w:t xml:space="preserve"> והוסיף דאף דמסקנת הגמ' דאיירי ברוחקא וקורבא, הא קי"ל כר' יהושע דאמר בקרקע העלוה. הילכך היכא דחד מעלי בכספים וחד מעלי בקרקע לזה שומעים שאמר כהלכה.</w:t>
      </w:r>
    </w:p>
  </w:footnote>
  <w:footnote w:id="632">
    <w:p w14:paraId="72A4B62A" w14:textId="77777777" w:rsidR="00D65752" w:rsidRDefault="00000000" w:rsidP="0072412F">
      <w:pPr>
        <w:pStyle w:val="Footnote"/>
        <w:bidi/>
      </w:pPr>
      <w:r>
        <w:rPr>
          <w:rStyle w:val="ac"/>
          <w:rtl/>
        </w:rPr>
        <w:footnoteRef/>
      </w:r>
      <w:r>
        <w:rPr>
          <w:rtl/>
        </w:rPr>
        <w:t>וכן הביא ה</w:t>
      </w:r>
      <w:r>
        <w:rPr>
          <w:b/>
          <w:bCs/>
          <w:rtl/>
        </w:rPr>
        <w:t>רשב”א</w:t>
      </w:r>
      <w:r>
        <w:rPr>
          <w:rtl/>
        </w:rPr>
        <w:t xml:space="preserve"> (קידושין יז:) ממשנה זו, דדוקא כשחילקו השותפין במין א' אמרי' דיש ברירה, אבל בב' מינים נחשב מכירה ודמי ע”ז שקיל. והרשב"א הק' מהגמ' (תמורה ל) דמשמע דאף בב' מינים יש ברירה, אף שה כנגד כלב [אף בפשוטו בגמ' תמורה הנידון לברר מה כנגד השה. ואכ"מ].</w:t>
      </w:r>
    </w:p>
  </w:footnote>
  <w:footnote w:id="633">
    <w:p w14:paraId="33ED6C4F" w14:textId="77777777" w:rsidR="00D65752" w:rsidRDefault="00000000" w:rsidP="0072412F">
      <w:pPr>
        <w:pStyle w:val="Footnote"/>
        <w:bidi/>
      </w:pPr>
      <w:r>
        <w:rPr>
          <w:rStyle w:val="ac"/>
          <w:rtl/>
        </w:rPr>
        <w:footnoteRef/>
      </w:r>
      <w:r>
        <w:rPr>
          <w:rtl/>
        </w:rPr>
        <w:t>אבל ה</w:t>
      </w:r>
      <w:r>
        <w:rPr>
          <w:b/>
          <w:bCs/>
          <w:rtl/>
        </w:rPr>
        <w:t>רמב"ם</w:t>
      </w:r>
      <w:r>
        <w:rPr>
          <w:rtl/>
        </w:rPr>
        <w:t xml:space="preserve"> במהדורה בתרא [התרגום חדש] חזר בו, וביאר את המשנה משום איסור מכירת טבל [ולא משום דיני ממונות].</w:t>
      </w:r>
    </w:p>
  </w:footnote>
  <w:footnote w:id="634">
    <w:p w14:paraId="3660EC3D" w14:textId="77777777" w:rsidR="00D65752" w:rsidRDefault="00000000" w:rsidP="0072412F">
      <w:pPr>
        <w:pStyle w:val="Footnote"/>
        <w:bidi/>
      </w:pPr>
      <w:r>
        <w:rPr>
          <w:rStyle w:val="ac"/>
          <w:rtl/>
        </w:rPr>
        <w:footnoteRef/>
      </w:r>
      <w:r>
        <w:rPr>
          <w:rtl/>
        </w:rPr>
        <w:t>וה</w:t>
      </w:r>
      <w:r>
        <w:rPr>
          <w:b/>
          <w:bCs/>
          <w:rtl/>
        </w:rPr>
        <w:t>או"ש</w:t>
      </w:r>
      <w:r>
        <w:rPr>
          <w:rtl/>
        </w:rPr>
        <w:t xml:space="preserve"> (שכנים יב א) כת' דמכאן למד הרמב"ם שיטתו בסוגיין דאינו יכול לעכב [אפי' משום עידית וזיבורית]. דאילו כדעת ה</w:t>
      </w:r>
      <w:r>
        <w:rPr>
          <w:b/>
          <w:bCs/>
          <w:rtl/>
        </w:rPr>
        <w:t>ראשונים</w:t>
      </w:r>
      <w:r>
        <w:rPr>
          <w:rtl/>
        </w:rPr>
        <w:t xml:space="preserve"> דסברת רב יוסף דיכול לעכב [אף בלא טעם דאי"צ לוותר דינו], א"כ אף התם נימא הכי. וכת' דמ"מ מסתבר דהראשונים ני' דוקא בקרקע, דפעמים דזו מתברכת. אבל מטלטלין ל"ש קפידא.</w:t>
      </w:r>
    </w:p>
  </w:footnote>
  <w:footnote w:id="635">
    <w:p w14:paraId="3F53BC53" w14:textId="77777777" w:rsidR="00D65752" w:rsidRDefault="00000000" w:rsidP="0072412F">
      <w:pPr>
        <w:pStyle w:val="Footnote"/>
        <w:bidi/>
      </w:pPr>
      <w:r>
        <w:rPr>
          <w:rStyle w:val="ac"/>
          <w:rtl/>
        </w:rPr>
        <w:footnoteRef/>
      </w:r>
      <w:r>
        <w:rPr>
          <w:rtl/>
        </w:rPr>
        <w:t>וה</w:t>
      </w:r>
      <w:r>
        <w:rPr>
          <w:b/>
          <w:bCs/>
          <w:rtl/>
        </w:rPr>
        <w:t>רמב”ם</w:t>
      </w:r>
      <w:r>
        <w:rPr>
          <w:rtl/>
        </w:rPr>
        <w:t xml:space="preserve"> הקדים דלא איירי כלל בענין איסור והיתר, אלא בדין הממון. [אך יתכן לומר דשורש הנידון בגדרי הממון, דדוקא היכא דאינו יכול לעכב נחשב מכירה לענין דין מעשר. וצ"ע].</w:t>
      </w:r>
    </w:p>
  </w:footnote>
  <w:footnote w:id="636">
    <w:p w14:paraId="0A6C7FAB" w14:textId="77777777" w:rsidR="00D65752" w:rsidRDefault="00000000" w:rsidP="0072412F">
      <w:pPr>
        <w:pStyle w:val="Footnote"/>
        <w:bidi/>
      </w:pPr>
      <w:r>
        <w:rPr>
          <w:rStyle w:val="ac"/>
          <w:rtl/>
        </w:rPr>
        <w:footnoteRef/>
      </w:r>
      <w:r>
        <w:rPr>
          <w:rtl/>
        </w:rPr>
        <w:t>ואף דאיירי שכל חלק הוה ט' קבים [דאל"כ ודאי אין חולקים, אפ"ה אין ראוי לחלק ולפזר כ"כ].</w:t>
      </w:r>
    </w:p>
  </w:footnote>
  <w:footnote w:id="637">
    <w:p w14:paraId="7F6A697B" w14:textId="77777777" w:rsidR="00D65752" w:rsidRDefault="00000000" w:rsidP="0072412F">
      <w:pPr>
        <w:pStyle w:val="Footnote"/>
        <w:bidi/>
      </w:pPr>
      <w:r>
        <w:rPr>
          <w:rStyle w:val="ac"/>
          <w:rtl/>
        </w:rPr>
        <w:footnoteRef/>
      </w:r>
      <w:r>
        <w:rPr>
          <w:rtl/>
        </w:rPr>
        <w:t>וא' יטול חלק הסמוך לנהר וניגרא, וחלק יותר רחוק משניהם. והשני יטול חלק א' סמוך לנהר, וחלק סמוך לנגר. [ולדעת רש"י י"ל דל"ד, דחלק הרחוק מהמים גרוע מכל וכל].</w:t>
      </w:r>
    </w:p>
  </w:footnote>
  <w:footnote w:id="638">
    <w:p w14:paraId="305D93E3" w14:textId="77777777" w:rsidR="00D65752" w:rsidRDefault="00000000" w:rsidP="0072412F">
      <w:pPr>
        <w:pStyle w:val="Footnote"/>
        <w:bidi/>
      </w:pPr>
      <w:r>
        <w:rPr>
          <w:rStyle w:val="ac"/>
          <w:rtl/>
        </w:rPr>
        <w:footnoteRef/>
      </w:r>
      <w:r>
        <w:rPr>
          <w:rtl/>
        </w:rPr>
        <w:t>וה</w:t>
      </w:r>
      <w:r>
        <w:rPr>
          <w:b/>
          <w:bCs/>
          <w:rtl/>
        </w:rPr>
        <w:t>ב"י</w:t>
      </w:r>
      <w:r>
        <w:rPr>
          <w:rtl/>
        </w:rPr>
        <w:t xml:space="preserve"> דייק מדברי רש"י דיש כאן ב' קציצות, שאומר קוץ אתה דמים עבור חלקי, או אני אקוץ דמים. ואילו לדעת ה</w:t>
      </w:r>
      <w:r>
        <w:rPr>
          <w:b/>
          <w:bCs/>
          <w:rtl/>
        </w:rPr>
        <w:t>רמב"ם</w:t>
      </w:r>
      <w:r>
        <w:rPr>
          <w:rtl/>
        </w:rPr>
        <w:t xml:space="preserve"> אומר אני קוצץ לך דמים, או תמכרהו או אקנה. [וצ"ב בדברי רש"י אמאי צריך ב' קציצות דמים. וה</w:t>
      </w:r>
      <w:r>
        <w:rPr>
          <w:b/>
          <w:bCs/>
          <w:rtl/>
        </w:rPr>
        <w:t>דרישה</w:t>
      </w:r>
      <w:r>
        <w:rPr>
          <w:rtl/>
        </w:rPr>
        <w:t xml:space="preserve"> כת' דאף לפרש"י התובע עושה את הקציצה. ונקט כדרך לשון בנ"א שאומרים נבא מדבר זה ואל נתלה בו עוד, ועשה אתה הברירה והבדל במה שתוכל או אני אעשה כן.</w:t>
      </w:r>
    </w:p>
  </w:footnote>
  <w:footnote w:id="639">
    <w:p w14:paraId="10FF3D37" w14:textId="77777777" w:rsidR="00D65752" w:rsidRDefault="00000000" w:rsidP="0072412F">
      <w:pPr>
        <w:pStyle w:val="Footnote"/>
        <w:bidi/>
      </w:pPr>
      <w:r>
        <w:rPr>
          <w:rStyle w:val="ac"/>
          <w:rtl/>
        </w:rPr>
        <w:footnoteRef/>
      </w:r>
      <w:r>
        <w:rPr>
          <w:rtl/>
        </w:rPr>
        <w:t xml:space="preserve">[וכ"כ </w:t>
      </w:r>
      <w:r>
        <w:rPr>
          <w:b/>
          <w:bCs/>
          <w:rtl/>
        </w:rPr>
        <w:t>רש"י</w:t>
      </w:r>
      <w:r>
        <w:rPr>
          <w:rtl/>
        </w:rPr>
        <w:t xml:space="preserve"> (נדה לו:) גדייה, הכריתו {ע"י שמתא} כמו גודו אילנא]. דמשמע לקוץ [לכרות] את האילן. ועד"ז (ישעיה ט ט) שקמים גדעו.</w:t>
      </w:r>
    </w:p>
  </w:footnote>
  <w:footnote w:id="640">
    <w:p w14:paraId="2ADC20FA" w14:textId="77777777" w:rsidR="00D65752" w:rsidRDefault="00000000" w:rsidP="0072412F">
      <w:pPr>
        <w:pStyle w:val="Footnote"/>
        <w:bidi/>
      </w:pPr>
      <w:r>
        <w:rPr>
          <w:rStyle w:val="ac"/>
          <w:rtl/>
        </w:rPr>
        <w:footnoteRef/>
      </w:r>
      <w:r>
        <w:rPr>
          <w:rtl/>
        </w:rPr>
        <w:t>ו</w:t>
      </w:r>
      <w:r>
        <w:rPr>
          <w:b/>
          <w:bCs/>
          <w:rtl/>
        </w:rPr>
        <w:t>תוס</w:t>
      </w:r>
      <w:r>
        <w:rPr>
          <w:rtl/>
        </w:rPr>
        <w:t>' (נדה לו:) כת' דלשון גדייה בד' רפה משמע משכיהו [בדברי טעם עד שיחזור בו]. וכת' וכמו גוד או איגוד. ואילו גדּייה בדגש הוה כמו גודו אילנא.</w:t>
      </w:r>
    </w:p>
  </w:footnote>
  <w:footnote w:id="641">
    <w:p w14:paraId="59E9E0EC" w14:textId="77777777" w:rsidR="00D65752" w:rsidRDefault="00000000" w:rsidP="0072412F">
      <w:pPr>
        <w:pStyle w:val="Footnote"/>
        <w:bidi/>
      </w:pPr>
      <w:r>
        <w:rPr>
          <w:rStyle w:val="ac"/>
          <w:rtl/>
        </w:rPr>
        <w:footnoteRef/>
      </w:r>
      <w:r>
        <w:rPr>
          <w:rtl/>
        </w:rPr>
        <w:t>וה</w:t>
      </w:r>
      <w:r>
        <w:rPr>
          <w:b/>
          <w:bCs/>
          <w:rtl/>
        </w:rPr>
        <w:t>ריטב"א</w:t>
      </w:r>
      <w:r>
        <w:rPr>
          <w:rtl/>
        </w:rPr>
        <w:t xml:space="preserve"> כת' דמי שמפרש לשון 'משיכה', ע”כ הוה בשוויו. אבל ב</w:t>
      </w:r>
      <w:r>
        <w:rPr>
          <w:b/>
          <w:bCs/>
          <w:rtl/>
        </w:rPr>
        <w:t>שו"ת הרשב"א</w:t>
      </w:r>
      <w:r>
        <w:rPr>
          <w:rtl/>
        </w:rPr>
        <w:t xml:space="preserve"> (מיוחסות מג) כת' דאף שמושך, י"ל דהוה ע"י עילוי דמים. וכן דייק הב"י מדברי הרמב"ם.</w:t>
      </w:r>
    </w:p>
  </w:footnote>
  <w:footnote w:id="642">
    <w:p w14:paraId="7C66B039" w14:textId="77777777" w:rsidR="00D65752" w:rsidRDefault="00000000" w:rsidP="0072412F">
      <w:pPr>
        <w:pStyle w:val="Footnote"/>
        <w:bidi/>
      </w:pPr>
      <w:r>
        <w:rPr>
          <w:rStyle w:val="ac"/>
          <w:rtl/>
        </w:rPr>
        <w:footnoteRef/>
      </w:r>
      <w:r>
        <w:rPr>
          <w:rtl/>
        </w:rPr>
        <w:t>ויש שדנו דתרוייהו איתנהו, דכלפי גוף החפץ ודאי דהוה מכירה. ואילו כלפי דמי החפץ הוה גדר חלוקה. אלא דיש לחקור האם יכול לכופו, אף שמפסיד עי"ז את הבעלות גוף החפץ. האם יש לו זכות לכופו מדין חלוקה או דין מכירה.</w:t>
      </w:r>
    </w:p>
  </w:footnote>
  <w:footnote w:id="643">
    <w:p w14:paraId="0A836988" w14:textId="77777777" w:rsidR="00D65752" w:rsidRDefault="00000000" w:rsidP="0072412F">
      <w:pPr>
        <w:pStyle w:val="Footnote"/>
        <w:bidi/>
      </w:pPr>
      <w:r>
        <w:rPr>
          <w:rStyle w:val="ac"/>
          <w:rtl/>
        </w:rPr>
        <w:footnoteRef/>
      </w:r>
      <w:r>
        <w:rPr>
          <w:rtl/>
        </w:rPr>
        <w:t>וכעי"ז לשון ה</w:t>
      </w:r>
      <w:r>
        <w:rPr>
          <w:b/>
          <w:bCs/>
          <w:rtl/>
        </w:rPr>
        <w:t>רמב"ם</w:t>
      </w:r>
      <w:r>
        <w:rPr>
          <w:rtl/>
        </w:rPr>
        <w:t xml:space="preserve"> (טוען ט י) גבי חלוקת שנים אוחזין. {ולכאורה בדבר שאין קפידא בחפץ לכו"ע חולק בדמין [ואף לולי סוגיין]. והנידון בקרקע דיש קפידא בחפץ}.</w:t>
      </w:r>
    </w:p>
  </w:footnote>
  <w:footnote w:id="644">
    <w:p w14:paraId="6E742C64" w14:textId="77777777" w:rsidR="00D65752" w:rsidRDefault="00000000" w:rsidP="0072412F">
      <w:pPr>
        <w:pStyle w:val="Footnote"/>
        <w:bidi/>
      </w:pPr>
      <w:r>
        <w:rPr>
          <w:rStyle w:val="ac"/>
          <w:rtl/>
        </w:rPr>
        <w:footnoteRef/>
      </w:r>
      <w:r>
        <w:rPr>
          <w:rtl/>
        </w:rPr>
        <w:t xml:space="preserve">וכ"ה </w:t>
      </w:r>
      <w:r>
        <w:rPr>
          <w:b/>
          <w:bCs/>
          <w:rtl/>
        </w:rPr>
        <w:t>רש"י</w:t>
      </w:r>
      <w:r>
        <w:rPr>
          <w:rtl/>
        </w:rPr>
        <w:t xml:space="preserve"> בסוגיין נקט לשונות קנייה ומכירה. וכ"ה לשון ה</w:t>
      </w:r>
      <w:r>
        <w:rPr>
          <w:b/>
          <w:bCs/>
          <w:rtl/>
        </w:rPr>
        <w:t>רמב"ם</w:t>
      </w:r>
      <w:r>
        <w:rPr>
          <w:rtl/>
        </w:rPr>
        <w:t xml:space="preserve"> (שכנים א ב) למכור או לקנות ממנו.</w:t>
      </w:r>
    </w:p>
  </w:footnote>
  <w:footnote w:id="645">
    <w:p w14:paraId="79D7FC0D" w14:textId="77777777" w:rsidR="00D65752" w:rsidRDefault="00000000" w:rsidP="0072412F">
      <w:pPr>
        <w:pStyle w:val="Footnote"/>
        <w:bidi/>
      </w:pPr>
      <w:r>
        <w:rPr>
          <w:rStyle w:val="ac"/>
          <w:rtl/>
        </w:rPr>
        <w:footnoteRef/>
      </w:r>
      <w:r>
        <w:rPr>
          <w:rtl/>
        </w:rPr>
        <w:t>וכן ה</w:t>
      </w:r>
      <w:r>
        <w:rPr>
          <w:b/>
          <w:bCs/>
          <w:rtl/>
        </w:rPr>
        <w:t>רמ"ה</w:t>
      </w:r>
      <w:r>
        <w:rPr>
          <w:rtl/>
        </w:rPr>
        <w:t xml:space="preserve"> (לקמן קכו. אות צז) הק' לדעת רשב"ם דאין לו לבכור קודם חלוקה, דאינו יכול למכור חלקו בלא חלוקה, א"כ האיך מהני גוד או איגוד. [ואילו גוד או איגוד הוה גדר חלוקה לק"מ]. (וע' חי' ר' שמואל).</w:t>
      </w:r>
    </w:p>
  </w:footnote>
  <w:footnote w:id="646">
    <w:p w14:paraId="6DED6526" w14:textId="77777777" w:rsidR="00D65752" w:rsidRDefault="00000000" w:rsidP="0072412F">
      <w:pPr>
        <w:pStyle w:val="Footnote"/>
        <w:bidi/>
      </w:pPr>
      <w:r>
        <w:rPr>
          <w:rStyle w:val="ac"/>
          <w:rtl/>
        </w:rPr>
        <w:footnoteRef/>
      </w:r>
      <w:r>
        <w:rPr>
          <w:rtl/>
        </w:rPr>
        <w:t xml:space="preserve">וכן </w:t>
      </w:r>
      <w:r>
        <w:rPr>
          <w:b/>
          <w:bCs/>
          <w:rtl/>
        </w:rPr>
        <w:t>רבינו יונה</w:t>
      </w:r>
      <w:r>
        <w:rPr>
          <w:rtl/>
        </w:rPr>
        <w:t xml:space="preserve"> (יג:) מבואר דהוה תקנ"ח. [אך יל”ד דחכמים קבעו צורת הדין, ועי”ז הוה סברא דאורייתא].</w:t>
      </w:r>
    </w:p>
  </w:footnote>
  <w:footnote w:id="647">
    <w:p w14:paraId="474E4855" w14:textId="77777777" w:rsidR="00D65752" w:rsidRDefault="00000000" w:rsidP="0072412F">
      <w:pPr>
        <w:pStyle w:val="Footnote"/>
        <w:bidi/>
      </w:pPr>
      <w:r>
        <w:rPr>
          <w:rStyle w:val="ac"/>
          <w:rtl/>
        </w:rPr>
        <w:footnoteRef/>
      </w:r>
      <w:r>
        <w:rPr>
          <w:rtl/>
        </w:rPr>
        <w:t xml:space="preserve">והביאו </w:t>
      </w:r>
      <w:r>
        <w:rPr>
          <w:b/>
          <w:bCs/>
          <w:rtl/>
        </w:rPr>
        <w:t xml:space="preserve">שו"ת </w:t>
      </w:r>
      <w:r>
        <w:rPr>
          <w:rtl/>
        </w:rPr>
        <w:t>ה</w:t>
      </w:r>
      <w:r>
        <w:rPr>
          <w:b/>
          <w:bCs/>
          <w:rtl/>
        </w:rPr>
        <w:t>רמ"ה</w:t>
      </w:r>
      <w:r>
        <w:rPr>
          <w:rtl/>
        </w:rPr>
        <w:t xml:space="preserve"> דאין כופין יתומין גוד או איגוד, דלאו בני כפייה.</w:t>
      </w:r>
    </w:p>
  </w:footnote>
  <w:footnote w:id="648">
    <w:p w14:paraId="2139C384" w14:textId="77777777" w:rsidR="00D65752" w:rsidRDefault="00000000" w:rsidP="0072412F">
      <w:pPr>
        <w:pStyle w:val="Footnote"/>
        <w:bidi/>
      </w:pPr>
      <w:r>
        <w:rPr>
          <w:rStyle w:val="ac"/>
          <w:rtl/>
        </w:rPr>
        <w:footnoteRef/>
      </w:r>
      <w:r>
        <w:rPr>
          <w:rtl/>
        </w:rPr>
        <w:t>[וע"כ כצד דהוה חלוקת השותפין].</w:t>
      </w:r>
    </w:p>
  </w:footnote>
  <w:footnote w:id="649">
    <w:p w14:paraId="400E623D" w14:textId="77777777" w:rsidR="00D65752" w:rsidRDefault="00000000" w:rsidP="0072412F">
      <w:pPr>
        <w:pStyle w:val="Footnote"/>
        <w:bidi/>
      </w:pPr>
      <w:r>
        <w:rPr>
          <w:rStyle w:val="ac"/>
          <w:rtl/>
        </w:rPr>
        <w:footnoteRef/>
      </w:r>
      <w:r>
        <w:rPr>
          <w:rtl/>
        </w:rPr>
        <w:t>וכמו אילו נתערב ממונו בממון חבירו, תובעו ממ”נ דרכי גבך. ואף שותפין לא נשתעבדו זל"ז לעולם.</w:t>
      </w:r>
    </w:p>
    <w:p w14:paraId="02DB9C59" w14:textId="77777777" w:rsidR="00D65752" w:rsidRDefault="00000000" w:rsidP="0072412F">
      <w:pPr>
        <w:pStyle w:val="Footnote"/>
        <w:bidi/>
      </w:pPr>
      <w:r>
        <w:rPr>
          <w:rtl/>
        </w:rPr>
        <w:tab/>
        <w:t>וה</w:t>
      </w:r>
      <w:r>
        <w:rPr>
          <w:b/>
          <w:bCs/>
          <w:rtl/>
        </w:rPr>
        <w:t>חזו"א</w:t>
      </w:r>
      <w:r>
        <w:rPr>
          <w:rtl/>
        </w:rPr>
        <w:t xml:space="preserve"> (ח א) כת' שדיני הממונות נמסרו לחכמים וכו', והם בכלל המשפטים דהלכה למשה מסיני וכו' וצריך לקבוע משפטים ישרים ביניהם איך יתקיים זכותם. וכיון דטורח עליהם לסבול השותפות הדין נותן שיחלקו וכו'. ונח' האם גאו"א נכללת בזכות השותפים שלא יוכרח לסבול את עול השותפות.</w:t>
      </w:r>
    </w:p>
  </w:footnote>
  <w:footnote w:id="650">
    <w:p w14:paraId="3E09C22C" w14:textId="77777777" w:rsidR="00D65752" w:rsidRDefault="00000000" w:rsidP="0072412F">
      <w:pPr>
        <w:pStyle w:val="Footnote"/>
        <w:bidi/>
      </w:pPr>
      <w:r>
        <w:rPr>
          <w:rStyle w:val="ac"/>
          <w:rtl/>
        </w:rPr>
        <w:footnoteRef/>
      </w:r>
      <w:r>
        <w:rPr>
          <w:rtl/>
        </w:rPr>
        <w:t xml:space="preserve">[וכ"ד </w:t>
      </w:r>
      <w:r>
        <w:rPr>
          <w:b/>
          <w:bCs/>
          <w:rtl/>
        </w:rPr>
        <w:t>רב האי גאון</w:t>
      </w:r>
      <w:r>
        <w:rPr>
          <w:rtl/>
        </w:rPr>
        <w:t xml:space="preserve"> בטור]. וה</w:t>
      </w:r>
      <w:r>
        <w:rPr>
          <w:b/>
          <w:bCs/>
          <w:rtl/>
        </w:rPr>
        <w:t>ריטב"א</w:t>
      </w:r>
      <w:r>
        <w:rPr>
          <w:rtl/>
        </w:rPr>
        <w:t xml:space="preserve"> הביא מקורו מהגמ' (יבמות סז.) דבמקום עובר חולקין בנכסים, שיוכל לאכול בתרומה. ומבואר דחולקין עבד כנגד שאר נכסים. וה</w:t>
      </w:r>
      <w:r>
        <w:rPr>
          <w:b/>
          <w:bCs/>
          <w:rtl/>
        </w:rPr>
        <w:t>ריטב"א</w:t>
      </w:r>
      <w:r>
        <w:rPr>
          <w:rtl/>
        </w:rPr>
        <w:t xml:space="preserve"> הביא ד</w:t>
      </w:r>
      <w:r>
        <w:rPr>
          <w:b/>
          <w:bCs/>
          <w:rtl/>
        </w:rPr>
        <w:t>ר"י</w:t>
      </w:r>
      <w:r>
        <w:rPr>
          <w:rtl/>
        </w:rPr>
        <w:t xml:space="preserve"> דחה דהתם הוה תקנה, כיון דיש הפסד במה שאינו אוכל בתרומה.</w:t>
      </w:r>
    </w:p>
  </w:footnote>
  <w:footnote w:id="651">
    <w:p w14:paraId="176AE28A" w14:textId="77777777" w:rsidR="00D65752" w:rsidRDefault="00000000" w:rsidP="0072412F">
      <w:pPr>
        <w:pStyle w:val="Footnote"/>
        <w:bidi/>
      </w:pPr>
      <w:r>
        <w:rPr>
          <w:rStyle w:val="ac"/>
          <w:rtl/>
        </w:rPr>
        <w:footnoteRef/>
      </w:r>
      <w:r>
        <w:rPr>
          <w:rtl/>
        </w:rPr>
        <w:t>וכ”כ ה</w:t>
      </w:r>
      <w:r>
        <w:rPr>
          <w:b/>
          <w:bCs/>
          <w:rtl/>
        </w:rPr>
        <w:t>סמ”ע</w:t>
      </w:r>
      <w:r>
        <w:rPr>
          <w:rtl/>
        </w:rPr>
        <w:t xml:space="preserve"> (רפט ה) דהוה כמו מכירה [וכ”כ בטור (ס”ס קעא) בשם ה</w:t>
      </w:r>
      <w:r>
        <w:rPr>
          <w:b/>
          <w:bCs/>
          <w:rtl/>
        </w:rPr>
        <w:t>רא”ש</w:t>
      </w:r>
      <w:r>
        <w:rPr>
          <w:rtl/>
        </w:rPr>
        <w:t xml:space="preserve"> דאין אפוטרופוס רשאי למכור]. וה</w:t>
      </w:r>
      <w:r>
        <w:rPr>
          <w:b/>
          <w:bCs/>
          <w:rtl/>
        </w:rPr>
        <w:t>ט"ז</w:t>
      </w:r>
      <w:r>
        <w:rPr>
          <w:rtl/>
        </w:rPr>
        <w:t xml:space="preserve"> (חו"מ שם) השיג דבי"ד רשאין למכור נכסי יתומין, והכא איירי בבי"ד. וע"כ דסברת ר"י שמא לא ניח"ל בחלוקה כנגד מעות.</w:t>
      </w:r>
    </w:p>
  </w:footnote>
  <w:footnote w:id="652">
    <w:p w14:paraId="7A81765C" w14:textId="77777777" w:rsidR="00D65752" w:rsidRDefault="00000000" w:rsidP="0072412F">
      <w:pPr>
        <w:pStyle w:val="Footnote"/>
        <w:bidi/>
      </w:pPr>
      <w:r>
        <w:rPr>
          <w:rStyle w:val="ac"/>
          <w:rtl/>
        </w:rPr>
        <w:footnoteRef/>
      </w:r>
      <w:r>
        <w:rPr>
          <w:rtl/>
        </w:rPr>
        <w:t>וה</w:t>
      </w:r>
      <w:r>
        <w:rPr>
          <w:b/>
          <w:bCs/>
          <w:rtl/>
        </w:rPr>
        <w:t>רמב"ם</w:t>
      </w:r>
      <w:r>
        <w:rPr>
          <w:rtl/>
        </w:rPr>
        <w:t xml:space="preserve"> (א ג) כת' דאף בשכירות, כשא' שכר מחבירו מקצת חצר או שדה שאין בה דין חלוקה. או שנים ששכרו מקום אחד בשותפות, כל אחד מהן יכול לכוף את חבירו ולומר לו או שכור ממני חלקי או השכיר לי חלקך. ואם יש בה דין חלוקה חולקין.</w:t>
      </w:r>
    </w:p>
  </w:footnote>
  <w:footnote w:id="653">
    <w:p w14:paraId="53A6AA65" w14:textId="77777777" w:rsidR="00D65752" w:rsidRDefault="00000000" w:rsidP="0072412F">
      <w:pPr>
        <w:pStyle w:val="Footnote"/>
        <w:bidi/>
      </w:pPr>
      <w:r>
        <w:rPr>
          <w:rStyle w:val="ac"/>
          <w:rtl/>
        </w:rPr>
        <w:footnoteRef/>
      </w:r>
      <w:r>
        <w:rPr>
          <w:rtl/>
        </w:rPr>
        <w:t>[וכדאי' לקמן כג. גבי קוטרא ובית הכסא]. ומבואר דאתי' עלה משום טעות מעיקרא. [ויל"ד דלכאורה אף נשתתפו לדעת השותפין רשאין לחלוק בדבר שיש בו כדי חלוקה. ואף דיש להם הפסד בזה, כל ששמו עליו. ומ"ש גוד או איגוד דאמרי' דנתחייבו זה לזה].</w:t>
      </w:r>
    </w:p>
  </w:footnote>
  <w:footnote w:id="654">
    <w:p w14:paraId="3BE3D203" w14:textId="77777777" w:rsidR="00D65752" w:rsidRDefault="00000000" w:rsidP="0072412F">
      <w:pPr>
        <w:pStyle w:val="Footnote"/>
        <w:bidi/>
      </w:pPr>
      <w:r>
        <w:rPr>
          <w:rStyle w:val="ac"/>
          <w:rtl/>
        </w:rPr>
        <w:footnoteRef/>
      </w:r>
      <w:r>
        <w:rPr>
          <w:rtl/>
        </w:rPr>
        <w:t>ואינו משום גדרי זכות דיש לכל שותף זכות לומר גוד או איגוד.</w:t>
      </w:r>
    </w:p>
  </w:footnote>
  <w:footnote w:id="655">
    <w:p w14:paraId="2DFC9774" w14:textId="77777777" w:rsidR="00D65752" w:rsidRDefault="00000000" w:rsidP="0072412F">
      <w:pPr>
        <w:pStyle w:val="Footnote"/>
        <w:bidi/>
      </w:pPr>
      <w:r>
        <w:rPr>
          <w:rStyle w:val="ac"/>
          <w:rtl/>
        </w:rPr>
        <w:footnoteRef/>
      </w:r>
      <w:r>
        <w:rPr>
          <w:rtl/>
        </w:rPr>
        <w:t>וה</w:t>
      </w:r>
      <w:r>
        <w:rPr>
          <w:b/>
          <w:bCs/>
          <w:rtl/>
        </w:rPr>
        <w:t>או"ש</w:t>
      </w:r>
      <w:r>
        <w:rPr>
          <w:rtl/>
        </w:rPr>
        <w:t xml:space="preserve"> כת' דעכ"פ יש להוכיח דגוד או איגוד איירי אף כשקבלו שניהם, הא לכו"ע מהני היכא דשחרר חציו ונתן חציו במתנה. ובכה"ג מצי אמר דאדעתא דהא קבלת וכו'. ודחה די"ל דקו' הגמ' משום דסתמא מיירי בכל ענין.</w:t>
      </w:r>
    </w:p>
  </w:footnote>
  <w:footnote w:id="656">
    <w:p w14:paraId="4E4B193A" w14:textId="77777777" w:rsidR="00D65752" w:rsidRDefault="00000000" w:rsidP="0072412F">
      <w:pPr>
        <w:pStyle w:val="Footnote"/>
        <w:bidi/>
      </w:pPr>
      <w:r>
        <w:rPr>
          <w:rStyle w:val="ac"/>
          <w:rtl/>
        </w:rPr>
        <w:footnoteRef/>
      </w:r>
      <w:r>
        <w:rPr>
          <w:rtl/>
        </w:rPr>
        <w:t>אבל אינו יכול לכופו לחלק חודש חודש, דהוה טירחא לו.</w:t>
      </w:r>
    </w:p>
  </w:footnote>
  <w:footnote w:id="657">
    <w:p w14:paraId="3213A8FA" w14:textId="77777777" w:rsidR="00D65752" w:rsidRDefault="00000000" w:rsidP="0072412F">
      <w:pPr>
        <w:pStyle w:val="Footnote"/>
        <w:bidi/>
      </w:pPr>
      <w:r>
        <w:rPr>
          <w:rStyle w:val="ac"/>
          <w:rtl/>
        </w:rPr>
        <w:footnoteRef/>
      </w:r>
      <w:r>
        <w:rPr>
          <w:rtl/>
        </w:rPr>
        <w:t>וה</w:t>
      </w:r>
      <w:r>
        <w:rPr>
          <w:b/>
          <w:bCs/>
          <w:rtl/>
        </w:rPr>
        <w:t>ר"י מגאש</w:t>
      </w:r>
      <w:r>
        <w:rPr>
          <w:rtl/>
        </w:rPr>
        <w:t xml:space="preserve"> ביאר דחולקין בשעות, ואינו יכול לומר כוליה יומא בעינא למרחץ. אבל לחלוק ליומי הוא מפקיעו מההוא יומא, וטוען דכל יומא ויומא קא בעינא למרחץ. דמה לי הפקעה טובא ומה לי הפקעה פורתא. [ולכאורה כוונתו דתלי בהרגלי שימוש של כל דבר].</w:t>
      </w:r>
    </w:p>
  </w:footnote>
  <w:footnote w:id="658">
    <w:p w14:paraId="37464FAB" w14:textId="77777777" w:rsidR="00D65752" w:rsidRDefault="00000000" w:rsidP="0072412F">
      <w:pPr>
        <w:pStyle w:val="Footnote"/>
        <w:bidi/>
      </w:pPr>
      <w:r>
        <w:rPr>
          <w:rStyle w:val="ac"/>
          <w:rtl/>
        </w:rPr>
        <w:footnoteRef/>
      </w:r>
      <w:r>
        <w:rPr>
          <w:rtl/>
        </w:rPr>
        <w:t>וה</w:t>
      </w:r>
      <w:r>
        <w:rPr>
          <w:b/>
          <w:bCs/>
          <w:rtl/>
        </w:rPr>
        <w:t>ב"ח</w:t>
      </w:r>
      <w:r>
        <w:rPr>
          <w:rtl/>
        </w:rPr>
        <w:t xml:space="preserve"> כתב דאם לאחד יש שיעור א"א לכוף לגוד או איגוד. וה</w:t>
      </w:r>
      <w:r>
        <w:rPr>
          <w:b/>
          <w:bCs/>
          <w:rtl/>
        </w:rPr>
        <w:t>ש"ך</w:t>
      </w:r>
      <w:r>
        <w:rPr>
          <w:rtl/>
        </w:rPr>
        <w:t xml:space="preserve"> (קעא יא) פליג.</w:t>
      </w:r>
    </w:p>
  </w:footnote>
  <w:footnote w:id="659">
    <w:p w14:paraId="1F6B2C96" w14:textId="77777777" w:rsidR="00D65752" w:rsidRDefault="00000000" w:rsidP="0072412F">
      <w:pPr>
        <w:pStyle w:val="Footnote"/>
        <w:bidi/>
      </w:pPr>
      <w:r>
        <w:rPr>
          <w:rStyle w:val="ac"/>
          <w:rtl/>
        </w:rPr>
        <w:footnoteRef/>
      </w:r>
      <w:r>
        <w:rPr>
          <w:rtl/>
        </w:rPr>
        <w:t>[וכ"כ המרדכי בשם ריב"א]. אבל ה</w:t>
      </w:r>
      <w:r>
        <w:rPr>
          <w:b/>
          <w:bCs/>
          <w:rtl/>
        </w:rPr>
        <w:t>מהרש"א</w:t>
      </w:r>
      <w:r>
        <w:rPr>
          <w:rtl/>
        </w:rPr>
        <w:t xml:space="preserve"> דייק לשון תוס' דכל קושייתו רק בחצר (ע' בסמוך).</w:t>
      </w:r>
    </w:p>
  </w:footnote>
  <w:footnote w:id="660">
    <w:p w14:paraId="6D9A4BAF" w14:textId="77777777" w:rsidR="00D65752" w:rsidRDefault="00000000" w:rsidP="0072412F">
      <w:pPr>
        <w:pStyle w:val="Footnote"/>
        <w:bidi/>
      </w:pPr>
      <w:r>
        <w:rPr>
          <w:rStyle w:val="ac"/>
          <w:rtl/>
        </w:rPr>
        <w:footnoteRef/>
      </w:r>
      <w:r>
        <w:rPr>
          <w:rtl/>
        </w:rPr>
        <w:t>מלשון הזה משמע שגדר הדין דיכול לקבוע שומא על הקרקע ששווה יותר מדמיו. ולא שיש כפייה לקנות באיזה סכום שיקבע, [ודלא כפשטות לשון תוס'].</w:t>
      </w:r>
    </w:p>
  </w:footnote>
  <w:footnote w:id="661">
    <w:p w14:paraId="53566691" w14:textId="77777777" w:rsidR="00D65752" w:rsidRDefault="00000000" w:rsidP="0072412F">
      <w:pPr>
        <w:pStyle w:val="Footnote"/>
        <w:bidi/>
      </w:pPr>
      <w:r>
        <w:rPr>
          <w:rStyle w:val="ac"/>
          <w:rtl/>
        </w:rPr>
        <w:footnoteRef/>
      </w:r>
      <w:r>
        <w:rPr>
          <w:rtl/>
        </w:rPr>
        <w:t>ומבואר בגמ' (שם צא:) דהיכא דל"ל פסידא יכול להעלות בדמים [ואף שעי"ז מסלק את הבע"ח שלא יטול את הקרקע</w:t>
      </w:r>
    </w:p>
  </w:footnote>
  <w:footnote w:id="662">
    <w:p w14:paraId="34A9BB64" w14:textId="77777777" w:rsidR="00D65752" w:rsidRDefault="00000000" w:rsidP="0072412F">
      <w:pPr>
        <w:pStyle w:val="Footnote"/>
        <w:bidi/>
      </w:pPr>
      <w:r>
        <w:rPr>
          <w:rStyle w:val="ac"/>
          <w:rtl/>
        </w:rPr>
        <w:footnoteRef/>
      </w:r>
      <w:r>
        <w:rPr>
          <w:rtl/>
        </w:rPr>
        <w:t>ואף דאין כופין להיות שותפין לעולם, ורשאי לחלוק. מ”מ שותפות וירושה אינה עומדת למכירה אלא חלוקה, והעלאת דמים הוה מכירה.</w:t>
      </w:r>
    </w:p>
  </w:footnote>
  <w:footnote w:id="663">
    <w:p w14:paraId="6E86C8B0" w14:textId="77777777" w:rsidR="00D65752" w:rsidRDefault="00000000" w:rsidP="0072412F">
      <w:pPr>
        <w:pStyle w:val="Footnote"/>
        <w:bidi/>
      </w:pPr>
      <w:r>
        <w:rPr>
          <w:rStyle w:val="ac"/>
          <w:rtl/>
        </w:rPr>
        <w:footnoteRef/>
      </w:r>
      <w:r>
        <w:rPr>
          <w:rtl/>
        </w:rPr>
        <w:t>ואין ליורשים זכות בחפץ המסויים הזה, כיון דאינו ראוי לתרוייהו. [ומשמע דהוה סברא בגדרי ירושה, וצ"ע דאיירי אף בשותפין שנשתתפו. וצ"ל דאף בזה נחשב שאין לו זכותו בגופו של חפץ כיון דקנו במצב שאין לו זכות לעכב את החפץ לעצמו].</w:t>
      </w:r>
    </w:p>
  </w:footnote>
  <w:footnote w:id="664">
    <w:p w14:paraId="43CDEE37" w14:textId="77777777" w:rsidR="00D65752" w:rsidRDefault="00000000" w:rsidP="0072412F">
      <w:pPr>
        <w:pStyle w:val="Footnote"/>
        <w:bidi/>
      </w:pPr>
      <w:r>
        <w:rPr>
          <w:rStyle w:val="ac"/>
          <w:rtl/>
        </w:rPr>
        <w:footnoteRef/>
      </w:r>
      <w:r>
        <w:rPr>
          <w:rtl/>
        </w:rPr>
        <w:t>ולכאורה כן משמע מדברי הריטב"א דכת' דהראשונים שפי' לשון משיכה אינו יכול להעלות דמים. ומבואר דרש"י פליג דס"ל דיכול להעלות דמים משום דיש כאן 'קציצה' וכפיית כריתה וסילוק. אבל הראשונים דדנו דשייך לסוגיא (כתובות צא:) דמבואר דאף חלוקת יורשין שייך עילוי דמים, היכא דליכא פסידא.</w:t>
      </w:r>
    </w:p>
  </w:footnote>
  <w:footnote w:id="665">
    <w:p w14:paraId="4E388B92" w14:textId="77777777" w:rsidR="00D65752" w:rsidRDefault="00000000" w:rsidP="0072412F">
      <w:pPr>
        <w:pStyle w:val="Footnote"/>
        <w:bidi/>
      </w:pPr>
      <w:r>
        <w:rPr>
          <w:rStyle w:val="ac"/>
          <w:rtl/>
        </w:rPr>
        <w:footnoteRef/>
      </w:r>
      <w:r>
        <w:rPr>
          <w:rtl/>
        </w:rPr>
        <w:t>[ולכאורה נקט דסברת 'גוד', בכל מה שיקבע. דאי משום גדרי מעלינן (כתובות שם), ודאי דאינו יכול לפחות משוויו, דהא איכא פסידא, ונותן בפחות משוויו].</w:t>
      </w:r>
    </w:p>
  </w:footnote>
  <w:footnote w:id="666">
    <w:p w14:paraId="6A4F46D7" w14:textId="77777777" w:rsidR="00D65752" w:rsidRDefault="00000000" w:rsidP="0072412F">
      <w:pPr>
        <w:pStyle w:val="Footnote"/>
        <w:bidi/>
      </w:pPr>
      <w:r>
        <w:rPr>
          <w:rStyle w:val="ac"/>
          <w:rtl/>
        </w:rPr>
        <w:footnoteRef/>
      </w:r>
      <w:r>
        <w:rPr>
          <w:rtl/>
        </w:rPr>
        <w:t>וצ"ע סברת היד רמ"ה בסוגיין. ואולי איירי דוקא בעשיר ובעני מודה. [ועכ"פ צ"ע הא דהביאו בשם הרמ"ה להיפך. ואולי הוה ט"ס וכוונתו לראשון אחר. או שחסר לפנינו המשך דברי הרמ"ה שחזר בו].</w:t>
      </w:r>
    </w:p>
  </w:footnote>
  <w:footnote w:id="667">
    <w:p w14:paraId="7E5D8809" w14:textId="77777777" w:rsidR="00D65752" w:rsidRDefault="00000000" w:rsidP="0072412F">
      <w:pPr>
        <w:pStyle w:val="Footnote"/>
        <w:bidi/>
      </w:pPr>
      <w:r>
        <w:rPr>
          <w:rStyle w:val="ac"/>
          <w:rtl/>
        </w:rPr>
        <w:footnoteRef/>
      </w:r>
      <w:r>
        <w:rPr>
          <w:rtl/>
        </w:rPr>
        <w:t>מתוך שעשיר זה חומד את הדבר. וכן אם דבר זה שוה לזה המגזם יותר מחברו כגון שסמוכה לשדה שלו או לאיזו סבה.</w:t>
      </w:r>
    </w:p>
  </w:footnote>
  <w:footnote w:id="668">
    <w:p w14:paraId="6538AA9E" w14:textId="77777777" w:rsidR="00D65752" w:rsidRDefault="00000000" w:rsidP="0072412F">
      <w:pPr>
        <w:pStyle w:val="Footnote"/>
        <w:bidi/>
      </w:pPr>
      <w:r>
        <w:rPr>
          <w:rStyle w:val="ac"/>
          <w:rtl/>
        </w:rPr>
        <w:footnoteRef/>
      </w:r>
      <w:r>
        <w:rPr>
          <w:rtl/>
        </w:rPr>
        <w:t xml:space="preserve"> [וע"פ המאירי (הנ"ל) י"ל דדוקא באופן שחבירו א”י לשלם, ומסלקו].</w:t>
      </w:r>
    </w:p>
  </w:footnote>
  <w:footnote w:id="669">
    <w:p w14:paraId="49F65839" w14:textId="77777777" w:rsidR="00D65752" w:rsidRDefault="00000000" w:rsidP="0072412F">
      <w:pPr>
        <w:pStyle w:val="Footnote"/>
        <w:bidi/>
      </w:pPr>
      <w:r>
        <w:rPr>
          <w:rStyle w:val="ac"/>
          <w:rtl/>
        </w:rPr>
        <w:footnoteRef/>
      </w:r>
      <w:r>
        <w:rPr>
          <w:rtl/>
        </w:rPr>
        <w:t>וה</w:t>
      </w:r>
      <w:r>
        <w:rPr>
          <w:b/>
          <w:bCs/>
          <w:rtl/>
        </w:rPr>
        <w:t>ריטב"א</w:t>
      </w:r>
      <w:r>
        <w:rPr>
          <w:rtl/>
        </w:rPr>
        <w:t xml:space="preserve"> הק' דדברי רש"י סתומים.</w:t>
      </w:r>
    </w:p>
  </w:footnote>
  <w:footnote w:id="670">
    <w:p w14:paraId="0AA360F8" w14:textId="77777777" w:rsidR="00D65752" w:rsidRDefault="00000000" w:rsidP="0072412F">
      <w:pPr>
        <w:pStyle w:val="Footnote"/>
        <w:bidi/>
      </w:pPr>
      <w:r>
        <w:rPr>
          <w:rStyle w:val="ac"/>
          <w:rtl/>
        </w:rPr>
        <w:footnoteRef/>
      </w:r>
      <w:r>
        <w:rPr>
          <w:rtl/>
        </w:rPr>
        <w:t>וה</w:t>
      </w:r>
      <w:r>
        <w:rPr>
          <w:b/>
          <w:bCs/>
          <w:rtl/>
        </w:rPr>
        <w:t xml:space="preserve">ריטב"א </w:t>
      </w:r>
      <w:r>
        <w:rPr>
          <w:rtl/>
        </w:rPr>
        <w:t>הוסיף דמי יוכל לצמצם מהו כפול של יום א'. וכת' דאפשר דלזה כוון רש"י.</w:t>
      </w:r>
    </w:p>
  </w:footnote>
  <w:footnote w:id="671">
    <w:p w14:paraId="38CBD0E7" w14:textId="77777777" w:rsidR="00D65752" w:rsidRDefault="00000000" w:rsidP="0072412F">
      <w:pPr>
        <w:pStyle w:val="Footnote"/>
        <w:bidi/>
      </w:pPr>
      <w:r>
        <w:rPr>
          <w:rStyle w:val="ac"/>
          <w:rtl/>
        </w:rPr>
        <w:footnoteRef/>
      </w:r>
      <w:r>
        <w:rPr>
          <w:rtl/>
        </w:rPr>
        <w:t>ובזה מסקנת הגמ' כיון דראוי להשתמש בגופו של עבד ב' בחלוקת ימים אף השכירות לא הוה ראוי. ע"ע בסמוך.</w:t>
      </w:r>
    </w:p>
  </w:footnote>
  <w:footnote w:id="672">
    <w:p w14:paraId="7E19FA57" w14:textId="77777777" w:rsidR="00D65752" w:rsidRDefault="00000000" w:rsidP="0072412F">
      <w:pPr>
        <w:pStyle w:val="Footnote"/>
        <w:bidi/>
      </w:pPr>
      <w:r>
        <w:rPr>
          <w:rStyle w:val="ac"/>
          <w:rtl/>
        </w:rPr>
        <w:footnoteRef/>
      </w:r>
      <w:r>
        <w:rPr>
          <w:rtl/>
        </w:rPr>
        <w:t>עבד כנעני. וה</w:t>
      </w:r>
      <w:r>
        <w:rPr>
          <w:b/>
          <w:bCs/>
          <w:rtl/>
        </w:rPr>
        <w:t>גידולי שמואל</w:t>
      </w:r>
      <w:r>
        <w:rPr>
          <w:rtl/>
        </w:rPr>
        <w:t xml:space="preserve"> דן בעבד עברי ל”ש מכירה וגוד או איגוד, א"כ קשה אף למ"ד דאמרי' גוד או איגוד. [והאחרונים דנו בגדר הא דעבד עברי עובד את הבן, אי שייך לגדר ירושה. ואכמ”ל].</w:t>
      </w:r>
    </w:p>
  </w:footnote>
  <w:footnote w:id="673">
    <w:p w14:paraId="45A5E64C" w14:textId="77777777" w:rsidR="00D65752" w:rsidRDefault="00000000" w:rsidP="0072412F">
      <w:pPr>
        <w:pStyle w:val="Footnote"/>
        <w:bidi/>
      </w:pPr>
      <w:r>
        <w:rPr>
          <w:rStyle w:val="ac"/>
          <w:rtl/>
        </w:rPr>
        <w:footnoteRef/>
      </w:r>
      <w:r>
        <w:rPr>
          <w:rtl/>
        </w:rPr>
        <w:t>וב</w:t>
      </w:r>
      <w:r>
        <w:rPr>
          <w:b/>
          <w:bCs/>
          <w:rtl/>
        </w:rPr>
        <w:t xml:space="preserve">רמב"ן </w:t>
      </w:r>
      <w:r>
        <w:rPr>
          <w:rtl/>
        </w:rPr>
        <w:t>מבואר דבהמה טהורה כיון דיש לו זכות לשחוט, מש"ה אילו רצו להמשיך להשתתף הוה כשאר שותפין ונוטל אף בראוי. [וכן למ"ד דאמרי' גוד או איגוד, כיון דרשאי לדרוש חלוקה הוה כאילו נשתתפו. וקו' הגמ' למ"ד דל"ל גוד או איגוד. אך תוס' קכג: נקטו דאף למ"ד דל"ל גוד או איגוד יכול לתבוע חלקו].</w:t>
      </w:r>
    </w:p>
  </w:footnote>
  <w:footnote w:id="674">
    <w:p w14:paraId="0880D3D8" w14:textId="77777777" w:rsidR="00D65752" w:rsidRDefault="00000000" w:rsidP="0072412F">
      <w:pPr>
        <w:pStyle w:val="Footnote"/>
        <w:bidi/>
      </w:pPr>
      <w:r>
        <w:rPr>
          <w:rStyle w:val="ac"/>
          <w:rtl/>
        </w:rPr>
        <w:footnoteRef/>
      </w:r>
      <w:r>
        <w:rPr>
          <w:rtl/>
        </w:rPr>
        <w:t>[ומדברי ה</w:t>
      </w:r>
      <w:r>
        <w:rPr>
          <w:b/>
          <w:bCs/>
          <w:rtl/>
        </w:rPr>
        <w:t>רמ"ה</w:t>
      </w:r>
      <w:r>
        <w:rPr>
          <w:rtl/>
        </w:rPr>
        <w:t xml:space="preserve"> מבואר דכל הנידון משום דיתחלק ואין שמו עליו. אבל הא דשווה פחות לשחיטה לא איכפ"ל, דהשותף יכול לכוף חלוקה כה"ג].</w:t>
      </w:r>
    </w:p>
  </w:footnote>
  <w:footnote w:id="675">
    <w:p w14:paraId="514BBDF7" w14:textId="77777777" w:rsidR="00D65752" w:rsidRDefault="00000000" w:rsidP="0072412F">
      <w:pPr>
        <w:pStyle w:val="Footnote"/>
        <w:bidi/>
      </w:pPr>
      <w:r>
        <w:rPr>
          <w:rStyle w:val="ac"/>
          <w:rtl/>
        </w:rPr>
        <w:footnoteRef/>
      </w:r>
      <w:r>
        <w:rPr>
          <w:rtl/>
        </w:rPr>
        <w:t>וב</w:t>
      </w:r>
      <w:r>
        <w:rPr>
          <w:b/>
          <w:bCs/>
          <w:rtl/>
        </w:rPr>
        <w:t>שו"ת הרשב"א</w:t>
      </w:r>
      <w:r>
        <w:rPr>
          <w:rtl/>
        </w:rPr>
        <w:t xml:space="preserve"> (שם) ביאר דאף חלוקת ימים הוא תקנ"ח.</w:t>
      </w:r>
    </w:p>
  </w:footnote>
  <w:footnote w:id="676">
    <w:p w14:paraId="61C384EB" w14:textId="77777777" w:rsidR="00D65752" w:rsidRDefault="00000000" w:rsidP="0072412F">
      <w:pPr>
        <w:pStyle w:val="Footnote"/>
        <w:bidi/>
      </w:pPr>
      <w:r>
        <w:rPr>
          <w:rStyle w:val="ac"/>
          <w:rtl/>
        </w:rPr>
        <w:footnoteRef/>
      </w:r>
      <w:r>
        <w:rPr>
          <w:rtl/>
        </w:rPr>
        <w:t>והביאו מדברי ה</w:t>
      </w:r>
      <w:r>
        <w:rPr>
          <w:b/>
          <w:bCs/>
          <w:rtl/>
        </w:rPr>
        <w:t>ר"ן</w:t>
      </w:r>
      <w:r>
        <w:rPr>
          <w:rtl/>
        </w:rPr>
        <w:t xml:space="preserve"> (נדרים מה:).</w:t>
      </w:r>
    </w:p>
  </w:footnote>
  <w:footnote w:id="677">
    <w:p w14:paraId="24CF238F" w14:textId="77777777" w:rsidR="00D65752" w:rsidRDefault="00000000" w:rsidP="0072412F">
      <w:pPr>
        <w:pStyle w:val="Footnote"/>
        <w:bidi/>
      </w:pPr>
      <w:r>
        <w:rPr>
          <w:rStyle w:val="ac"/>
          <w:rtl/>
        </w:rPr>
        <w:footnoteRef/>
      </w:r>
      <w:r>
        <w:rPr>
          <w:rtl/>
        </w:rPr>
        <w:t>לכאורה קמ"ל דהוה חלוקת על חלקו בעבד כפי ימים, וממילא ישתמש בהם כפי שיוכל. [ואילו לס"ד חולקים בפירות, ובזה דן דהוה יותר מפי שנים].</w:t>
      </w:r>
    </w:p>
  </w:footnote>
  <w:footnote w:id="678">
    <w:p w14:paraId="3993E5EA" w14:textId="77777777" w:rsidR="00D65752" w:rsidRDefault="00000000" w:rsidP="0072412F">
      <w:pPr>
        <w:pStyle w:val="Footnote"/>
        <w:bidi/>
      </w:pPr>
      <w:r>
        <w:rPr>
          <w:rStyle w:val="ac"/>
          <w:rtl/>
        </w:rPr>
        <w:footnoteRef/>
      </w:r>
      <w:r>
        <w:rPr>
          <w:rtl/>
        </w:rPr>
        <w:t>וה</w:t>
      </w:r>
      <w:r>
        <w:rPr>
          <w:b/>
          <w:bCs/>
          <w:rtl/>
        </w:rPr>
        <w:t>ריטב"א</w:t>
      </w:r>
      <w:r>
        <w:rPr>
          <w:rtl/>
        </w:rPr>
        <w:t xml:space="preserve"> ביאר כיון שבכורתו גורמת. [וצ"ב אמאי לא אמרי' שהפשוט יקבל יותר, כדי שחלקו יהא שווה לחלק השני].</w:t>
      </w:r>
    </w:p>
  </w:footnote>
  <w:footnote w:id="679">
    <w:p w14:paraId="79E807FD" w14:textId="77777777" w:rsidR="00D65752" w:rsidRDefault="00000000" w:rsidP="0072412F">
      <w:pPr>
        <w:pStyle w:val="Footnote"/>
        <w:bidi/>
      </w:pPr>
      <w:r>
        <w:rPr>
          <w:rStyle w:val="ac"/>
          <w:rtl/>
        </w:rPr>
        <w:footnoteRef/>
      </w:r>
      <w:r>
        <w:rPr>
          <w:rtl/>
        </w:rPr>
        <w:t>וכ"כ ה</w:t>
      </w:r>
      <w:r>
        <w:rPr>
          <w:b/>
          <w:bCs/>
          <w:rtl/>
        </w:rPr>
        <w:t>סמ"ע</w:t>
      </w:r>
      <w:r>
        <w:rPr>
          <w:rtl/>
        </w:rPr>
        <w:t xml:space="preserve"> (קעו טו) דכיון דהחלקים מצורפים, חלק כ"א גרם להשביח.</w:t>
      </w:r>
    </w:p>
  </w:footnote>
  <w:footnote w:id="680">
    <w:p w14:paraId="558767C6" w14:textId="77777777" w:rsidR="00D65752" w:rsidRDefault="00000000" w:rsidP="0072412F">
      <w:pPr>
        <w:pStyle w:val="Footnote"/>
        <w:bidi/>
      </w:pPr>
      <w:r>
        <w:rPr>
          <w:rStyle w:val="ac"/>
          <w:rtl/>
        </w:rPr>
        <w:footnoteRef/>
      </w:r>
      <w:r>
        <w:rPr>
          <w:rtl/>
        </w:rPr>
        <w:t>לפי שהשותף חריף ובקי במו"מ, או שום אמתלא אחרת. לפי שדרך המשתתפין להתנות לחלק כפי הקרן, ומדלא התנה אנן סהדי דדעתו לחלק בשווה. והביאו כן מהירושלמי.</w:t>
      </w:r>
    </w:p>
  </w:footnote>
  <w:footnote w:id="681">
    <w:p w14:paraId="46A5024D" w14:textId="77777777" w:rsidR="00D65752" w:rsidRDefault="00000000" w:rsidP="0072412F">
      <w:pPr>
        <w:pStyle w:val="Footnote"/>
        <w:bidi/>
      </w:pPr>
      <w:r>
        <w:rPr>
          <w:rStyle w:val="ac"/>
          <w:rtl/>
        </w:rPr>
        <w:footnoteRef/>
      </w:r>
      <w:r>
        <w:rPr>
          <w:rtl/>
        </w:rPr>
        <w:t>וה</w:t>
      </w:r>
      <w:r>
        <w:rPr>
          <w:b/>
          <w:bCs/>
          <w:rtl/>
        </w:rPr>
        <w:t>נתיבות</w:t>
      </w:r>
      <w:r>
        <w:rPr>
          <w:rtl/>
        </w:rPr>
        <w:t xml:space="preserve"> (קעו ח) האריך דב' הגדרים קיימים, דיש אופן דהוה מחמת השתתפותם. ויש אופן דהוה סברא בדין.</w:t>
      </w:r>
    </w:p>
  </w:footnote>
  <w:footnote w:id="682">
    <w:p w14:paraId="435628FA" w14:textId="77777777" w:rsidR="00D65752" w:rsidRDefault="00000000" w:rsidP="0072412F">
      <w:pPr>
        <w:pStyle w:val="Footnote"/>
        <w:bidi/>
      </w:pPr>
      <w:r>
        <w:rPr>
          <w:rStyle w:val="ac"/>
          <w:rtl/>
        </w:rPr>
        <w:footnoteRef/>
      </w:r>
      <w:r>
        <w:rPr>
          <w:rtl/>
        </w:rPr>
        <w:t>וה</w:t>
      </w:r>
      <w:r>
        <w:rPr>
          <w:b/>
          <w:bCs/>
          <w:rtl/>
        </w:rPr>
        <w:t>ריטב"א</w:t>
      </w:r>
      <w:r>
        <w:rPr>
          <w:rtl/>
        </w:rPr>
        <w:t xml:space="preserve"> הביא גירסא דקו' הגמ' מדברי בית הלל [שלא מצאו תקנה אחרת], והביא דרש"י גרס דקו' הגמ' מדברי בי"ש אמאי איצטריך תיקון העולם. וע"ע רשב"א שהאריך בזה.</w:t>
      </w:r>
    </w:p>
  </w:footnote>
  <w:footnote w:id="683">
    <w:p w14:paraId="5B6ED2F7" w14:textId="77777777" w:rsidR="00D65752" w:rsidRDefault="00000000" w:rsidP="0072412F">
      <w:pPr>
        <w:pStyle w:val="Footnote"/>
        <w:bidi/>
      </w:pPr>
      <w:r>
        <w:rPr>
          <w:rStyle w:val="ac"/>
          <w:rtl/>
        </w:rPr>
        <w:footnoteRef/>
      </w:r>
      <w:r>
        <w:rPr>
          <w:rtl/>
        </w:rPr>
        <w:t>[וה</w:t>
      </w:r>
      <w:r>
        <w:rPr>
          <w:b/>
          <w:bCs/>
          <w:rtl/>
        </w:rPr>
        <w:t>רשב"א</w:t>
      </w:r>
      <w:r>
        <w:rPr>
          <w:rtl/>
        </w:rPr>
        <w:t xml:space="preserve"> כתב ע"ז דאין אדם יודע כמה ירוויח ונמצא מתבטל בינתיים או שמא לעולם].</w:t>
      </w:r>
    </w:p>
  </w:footnote>
  <w:footnote w:id="684">
    <w:p w14:paraId="45A026E5" w14:textId="77777777" w:rsidR="00D65752" w:rsidRDefault="00000000" w:rsidP="0072412F">
      <w:pPr>
        <w:pStyle w:val="Footnote"/>
        <w:bidi/>
      </w:pPr>
      <w:r>
        <w:rPr>
          <w:rStyle w:val="ac"/>
          <w:rtl/>
        </w:rPr>
        <w:footnoteRef/>
      </w:r>
      <w:r>
        <w:rPr>
          <w:rtl/>
        </w:rPr>
        <w:t>וכ"כ</w:t>
      </w:r>
      <w:r>
        <w:rPr>
          <w:b/>
          <w:bCs/>
          <w:rtl/>
        </w:rPr>
        <w:t xml:space="preserve"> </w:t>
      </w:r>
      <w:r>
        <w:rPr>
          <w:rtl/>
        </w:rPr>
        <w:t>ב</w:t>
      </w:r>
      <w:r>
        <w:rPr>
          <w:b/>
          <w:bCs/>
          <w:rtl/>
        </w:rPr>
        <w:t>שו"ת</w:t>
      </w:r>
      <w:r>
        <w:rPr>
          <w:rtl/>
        </w:rPr>
        <w:t xml:space="preserve"> ה</w:t>
      </w:r>
      <w:r>
        <w:rPr>
          <w:b/>
          <w:bCs/>
          <w:rtl/>
        </w:rPr>
        <w:t>רשב"א</w:t>
      </w:r>
      <w:r>
        <w:rPr>
          <w:rtl/>
        </w:rPr>
        <w:t xml:space="preserve"> (ב קמא, וכן א תתקנו) שאין דין חלוקת ימים למ"ד גוד או איגוד, אלא בדברים דא"א בגאו"א. וביאר טעמא דמילתא כיון דתרוייהו תקנתא, דתקנו כדי שלא יפסידו חלקם, ובעיקר תקנה פליגי מר אמר חלוקת ימים עדיפא לנתבע, משום דהדרא ליה. ומ"ד גאו"א משום דידו על העליונה.</w:t>
      </w:r>
    </w:p>
  </w:footnote>
  <w:footnote w:id="685">
    <w:p w14:paraId="2C00FEE0" w14:textId="77777777" w:rsidR="00D65752" w:rsidRDefault="00000000" w:rsidP="0072412F">
      <w:pPr>
        <w:pStyle w:val="Footnote"/>
        <w:bidi/>
      </w:pPr>
      <w:r>
        <w:rPr>
          <w:rStyle w:val="ac"/>
          <w:rtl/>
        </w:rPr>
        <w:footnoteRef/>
      </w:r>
      <w:r>
        <w:rPr>
          <w:rtl/>
        </w:rPr>
        <w:t>ויש שדייקו לדון תקנתם דהוה תקנת חכמים לעשות חלוקת ימים. אך יל"פ דחכמים קבעו והתקינו שזה הסברא נותנת. ולעולם הוה מדאורייתא, מגדרי דיני הממונות. [וע' בסמוך בשם התוס' רי"ד גיטין]. וה</w:t>
      </w:r>
      <w:r>
        <w:rPr>
          <w:b/>
          <w:bCs/>
          <w:rtl/>
        </w:rPr>
        <w:t>חת"ס</w:t>
      </w:r>
      <w:r>
        <w:rPr>
          <w:rtl/>
        </w:rPr>
        <w:t xml:space="preserve"> (גיטין מא.) כת' דלולי תקנת רבנן לא הי' יכול להעבידו שהרי יש בו צד חירות. והאחרונים דנו אי שייך שחצי ממה שעובד יהא לעצמו, או דוקא משום דחילקו לימים. וביום של עצמו לא אמרי' מה שקנה עבד קנה רבו. וע"ע דבר אברהם (א לט).</w:t>
      </w:r>
    </w:p>
  </w:footnote>
  <w:footnote w:id="686">
    <w:p w14:paraId="3D3EAF7E" w14:textId="77777777" w:rsidR="00D65752" w:rsidRDefault="00000000" w:rsidP="0072412F">
      <w:pPr>
        <w:pStyle w:val="Footnote"/>
        <w:bidi/>
      </w:pPr>
      <w:r>
        <w:rPr>
          <w:rStyle w:val="ac"/>
          <w:rtl/>
        </w:rPr>
        <w:footnoteRef/>
      </w:r>
      <w:r>
        <w:rPr>
          <w:rtl/>
        </w:rPr>
        <w:t>וה</w:t>
      </w:r>
      <w:r>
        <w:rPr>
          <w:b/>
          <w:bCs/>
          <w:rtl/>
        </w:rPr>
        <w:t>תוס' רא"ש</w:t>
      </w:r>
      <w:r>
        <w:rPr>
          <w:rtl/>
        </w:rPr>
        <w:t xml:space="preserve"> (בשיטמ"ק, וע' תוס' חגיגה ב:) הק' מהו תקנתם את רבו, הא רבו מפסיד הוולדות. וכת' דמ"מ מאי דאפשר לתקן לרב תקנו, אבל הוא חסר עיקר תיקונו דהיינו מצות פריה ורביה. והביא יש דגרסי תקנתם פירוש בתמיה את רבו ואת עצמו לא תקנתם.</w:t>
      </w:r>
    </w:p>
  </w:footnote>
  <w:footnote w:id="687">
    <w:p w14:paraId="28DF3FA1" w14:textId="77777777" w:rsidR="00D65752" w:rsidRDefault="00000000" w:rsidP="0072412F">
      <w:pPr>
        <w:pStyle w:val="Footnote"/>
        <w:bidi/>
      </w:pPr>
      <w:r>
        <w:rPr>
          <w:rStyle w:val="ac"/>
          <w:rtl/>
        </w:rPr>
        <w:footnoteRef/>
      </w:r>
      <w:r>
        <w:rPr>
          <w:rtl/>
        </w:rPr>
        <w:t>וכ"כ ה</w:t>
      </w:r>
      <w:r>
        <w:rPr>
          <w:b/>
          <w:bCs/>
          <w:rtl/>
        </w:rPr>
        <w:t>תוס' רי"ד</w:t>
      </w:r>
      <w:r>
        <w:rPr>
          <w:rtl/>
        </w:rPr>
        <w:t xml:space="preserve"> (גיטין מא: עה"ג) שתקנו שיום א' יעבוד לרבו, ואם מצא מציאה ביום זה הכל לרבו, ולא שתחלק ביניהם. ויום א' חפשי לעצמו. וזהו הלשון תקנתם את רבו, שאין האדון רוצה להיות שותפו, אלא כמו עבדו שכופהו בע"כ.</w:t>
      </w:r>
    </w:p>
  </w:footnote>
  <w:footnote w:id="688">
    <w:p w14:paraId="1798C893" w14:textId="77777777" w:rsidR="00D65752" w:rsidRDefault="00000000" w:rsidP="0072412F">
      <w:pPr>
        <w:pStyle w:val="Footnote"/>
        <w:bidi/>
      </w:pPr>
      <w:r>
        <w:rPr>
          <w:rStyle w:val="ac"/>
          <w:rtl/>
        </w:rPr>
        <w:footnoteRef/>
      </w:r>
      <w:r>
        <w:rPr>
          <w:rtl/>
        </w:rPr>
        <w:t>ומבואר בדברי התוס' רי"ד שהשווה קנין הגוף, לדיני איסורו, ושם עבד.</w:t>
      </w:r>
    </w:p>
  </w:footnote>
  <w:footnote w:id="689">
    <w:p w14:paraId="5B537502" w14:textId="77777777" w:rsidR="00D65752" w:rsidRDefault="00000000" w:rsidP="0072412F">
      <w:pPr>
        <w:pStyle w:val="Footnote"/>
        <w:bidi/>
      </w:pPr>
      <w:r>
        <w:rPr>
          <w:rStyle w:val="ac"/>
          <w:rtl/>
        </w:rPr>
        <w:footnoteRef/>
      </w:r>
      <w:r>
        <w:rPr>
          <w:rtl/>
        </w:rPr>
        <w:t>וכן הביאו ה</w:t>
      </w:r>
      <w:r>
        <w:rPr>
          <w:b/>
          <w:bCs/>
          <w:rtl/>
        </w:rPr>
        <w:t>אחרונים</w:t>
      </w:r>
      <w:r>
        <w:rPr>
          <w:rtl/>
        </w:rPr>
        <w:t xml:space="preserve"> מה</w:t>
      </w:r>
      <w:r>
        <w:rPr>
          <w:b/>
          <w:bCs/>
          <w:rtl/>
        </w:rPr>
        <w:t>ירושלמי</w:t>
      </w:r>
      <w:r>
        <w:rPr>
          <w:rtl/>
        </w:rPr>
        <w:t xml:space="preserve"> (גיטין ד) מצא מציאה, ולית מחר בעי יעבדה למרה.</w:t>
      </w:r>
    </w:p>
  </w:footnote>
  <w:footnote w:id="690">
    <w:p w14:paraId="2BBCC41D" w14:textId="77777777" w:rsidR="00D65752" w:rsidRDefault="00000000" w:rsidP="0072412F">
      <w:pPr>
        <w:pStyle w:val="Footnote"/>
        <w:bidi/>
      </w:pPr>
      <w:r>
        <w:rPr>
          <w:rStyle w:val="ac"/>
          <w:rtl/>
        </w:rPr>
        <w:footnoteRef/>
      </w:r>
      <w:r>
        <w:rPr>
          <w:rtl/>
        </w:rPr>
        <w:t>ומבואר מדבריו דגם על נכסים שהיו לו קודם שנהיה עבד זכה האדון דאמרי' 'מה שקנה עבד קנה רבו'. אבל ה</w:t>
      </w:r>
      <w:r>
        <w:rPr>
          <w:b/>
          <w:bCs/>
          <w:rtl/>
        </w:rPr>
        <w:t>קצות</w:t>
      </w:r>
      <w:r>
        <w:rPr>
          <w:rtl/>
        </w:rPr>
        <w:t xml:space="preserve"> (רמט) פשיט"ל דלא קנה האדון. וכן מבואר בדברי </w:t>
      </w:r>
      <w:r>
        <w:rPr>
          <w:b/>
          <w:bCs/>
          <w:rtl/>
        </w:rPr>
        <w:t>רבינו יונה</w:t>
      </w:r>
      <w:r>
        <w:rPr>
          <w:rtl/>
        </w:rPr>
        <w:t xml:space="preserve"> (הנ"ל) דמה שזכה ביום של עצמו נשאר שלו. וע"כ דס"ל דאין לאדון זכות בממון שהוא בעלים עליו, ורק במה שקונה עכשיו. [וביארו שהוא משום דמה שקנה עבד הוא דין במעשה הקנין, וכמו שמצאנו הקנאה ע"מ שאין לרבו רשות, ואף אח"כ לא קנה].</w:t>
      </w:r>
    </w:p>
    <w:p w14:paraId="03BC6614" w14:textId="77777777" w:rsidR="00D65752" w:rsidRDefault="00000000" w:rsidP="0072412F">
      <w:pPr>
        <w:pStyle w:val="Footnote"/>
        <w:bidi/>
      </w:pPr>
      <w:r>
        <w:rPr>
          <w:rtl/>
        </w:rPr>
        <w:tab/>
        <w:t>[אך יל"ד לצד דגדר חצי עבד דליכא חלוקה על הגוף, האם נימא דהאדון זוכה שותפות בכל ממון שזוכה בו. וצ"ע האם נימא דהאדון זכה בחצי, וחוזר וזוכה בחצי הנשאר לעבד וחוזר חלילה עד שלא נשאר כלום].</w:t>
      </w:r>
    </w:p>
  </w:footnote>
  <w:footnote w:id="691">
    <w:p w14:paraId="6DA4C310" w14:textId="77777777" w:rsidR="00D65752" w:rsidRDefault="00000000" w:rsidP="0072412F">
      <w:pPr>
        <w:pStyle w:val="Footnote"/>
        <w:bidi/>
      </w:pPr>
      <w:r>
        <w:rPr>
          <w:rStyle w:val="ac"/>
          <w:rtl/>
        </w:rPr>
        <w:footnoteRef/>
      </w:r>
      <w:r>
        <w:rPr>
          <w:rtl/>
        </w:rPr>
        <w:t>וצ"ב אמאי צריך מכירה לענין שפחה, ואפשר דהוה סימן בעלמא דהוה מכירה רק כלפי מעש"י ולא בעיקר העבדות.</w:t>
      </w:r>
    </w:p>
  </w:footnote>
  <w:footnote w:id="692">
    <w:p w14:paraId="64DC26AF" w14:textId="77777777" w:rsidR="00D65752" w:rsidRDefault="00000000" w:rsidP="0072412F">
      <w:pPr>
        <w:pStyle w:val="Footnote"/>
        <w:bidi/>
      </w:pPr>
      <w:r>
        <w:rPr>
          <w:rStyle w:val="ac"/>
          <w:rtl/>
        </w:rPr>
        <w:footnoteRef/>
      </w:r>
      <w:r>
        <w:rPr>
          <w:rtl/>
        </w:rPr>
        <w:t>וסיים דנמצא שאין גופו קנוי כשהוא חוזר ונוטלן. [וצ"ב שהרי מכר עצמו, אלא דהאדון חזר וזכה במעות. ומשמע דכיון דבסופו של דבר המעות אינו מגיע ליד העבד, אין בזה גדר קנין כסף. וצ"ע דאף תן מנה לפלוני מהני לקנין כסף, שהוציא מעות ע"פ, ומדין ערב].</w:t>
      </w:r>
    </w:p>
  </w:footnote>
  <w:footnote w:id="693">
    <w:p w14:paraId="6CC4FABD" w14:textId="77777777" w:rsidR="00D65752" w:rsidRDefault="00000000" w:rsidP="0072412F">
      <w:pPr>
        <w:pStyle w:val="Footnote"/>
        <w:bidi/>
      </w:pPr>
      <w:r>
        <w:rPr>
          <w:rStyle w:val="ac"/>
          <w:rtl/>
        </w:rPr>
        <w:footnoteRef/>
      </w:r>
      <w:r>
        <w:rPr>
          <w:rtl/>
        </w:rPr>
        <w:t>וה</w:t>
      </w:r>
      <w:r>
        <w:rPr>
          <w:b/>
          <w:bCs/>
          <w:rtl/>
        </w:rPr>
        <w:t>חזו"א</w:t>
      </w:r>
      <w:r>
        <w:rPr>
          <w:rtl/>
        </w:rPr>
        <w:t xml:space="preserve"> (אה"ע קמח קידושין כא) דן את"ל שקונה אף מעות שהיו לעבד קודם, א"כ האיך נקנה עבד בכסף, הא מיד יחזור האדון ויקנה כסף מקנתו. [עי"ש].</w:t>
      </w:r>
    </w:p>
  </w:footnote>
  <w:footnote w:id="694">
    <w:p w14:paraId="5BD40577" w14:textId="77777777" w:rsidR="00D65752" w:rsidRDefault="00000000" w:rsidP="0072412F">
      <w:pPr>
        <w:pStyle w:val="Footnote"/>
        <w:bidi/>
      </w:pPr>
      <w:r>
        <w:rPr>
          <w:rStyle w:val="ac"/>
          <w:rtl/>
        </w:rPr>
        <w:footnoteRef/>
      </w:r>
      <w:r>
        <w:rPr>
          <w:rtl/>
        </w:rPr>
        <w:t>ודייק דרש"י בא לאפוקי מגיר' זו. [וכן לשון הגמ' בסמוך הכא 'נמי'].</w:t>
      </w:r>
    </w:p>
  </w:footnote>
  <w:footnote w:id="695">
    <w:p w14:paraId="6FE29A24" w14:textId="77777777" w:rsidR="00D65752" w:rsidRDefault="00000000" w:rsidP="0072412F">
      <w:pPr>
        <w:pStyle w:val="Footnote"/>
        <w:bidi/>
      </w:pPr>
      <w:r>
        <w:rPr>
          <w:rStyle w:val="ac"/>
          <w:rtl/>
        </w:rPr>
        <w:footnoteRef/>
      </w:r>
      <w:r>
        <w:rPr>
          <w:rtl/>
        </w:rPr>
        <w:t>וכה"ק ה</w:t>
      </w:r>
      <w:r>
        <w:rPr>
          <w:b/>
          <w:bCs/>
          <w:rtl/>
        </w:rPr>
        <w:t>ריטב"א</w:t>
      </w:r>
      <w:r>
        <w:rPr>
          <w:rtl/>
        </w:rPr>
        <w:t xml:space="preserve"> דאפי' אי ימכר כעבד עברי לעולם, מ"מ אין הדבר שווה לומר גוד או איגוד, דאינו אומר לקנות לגמרי צד עבדות שבו. ולכל היותר הוה עד היובל.</w:t>
      </w:r>
    </w:p>
  </w:footnote>
  <w:footnote w:id="696">
    <w:p w14:paraId="63405734" w14:textId="77777777" w:rsidR="00D65752" w:rsidRDefault="00000000" w:rsidP="0072412F">
      <w:pPr>
        <w:pStyle w:val="Footnote"/>
        <w:bidi/>
      </w:pPr>
      <w:r>
        <w:rPr>
          <w:rStyle w:val="ac"/>
          <w:rtl/>
        </w:rPr>
        <w:footnoteRef/>
      </w:r>
      <w:r>
        <w:rPr>
          <w:rtl/>
        </w:rPr>
        <w:t>ובפשוטו הטעם משום דילפי' לה לה מאשה, וכמ”ד דאשה אינה מצווה (וע”ע בסמוך). ועוד מבואר בתו' חגיגה דהטעם משום דבנו אינו מתייחס אחריו. [ועפ"ז יל"ד בחצי עבד, דבנו מתייחס אחרי צד חירות. אי אמרי' דסוף סוף מתייחס אחריו, ואף צד עבדות מחוייב. ובתוס' חגיגה מבואר דלא כן].</w:t>
      </w:r>
    </w:p>
  </w:footnote>
  <w:footnote w:id="697">
    <w:p w14:paraId="365E571C" w14:textId="77777777" w:rsidR="00D65752" w:rsidRDefault="00000000" w:rsidP="0072412F">
      <w:pPr>
        <w:pStyle w:val="Footnote"/>
        <w:bidi/>
      </w:pPr>
      <w:r>
        <w:rPr>
          <w:rStyle w:val="ac"/>
          <w:rtl/>
        </w:rPr>
        <w:footnoteRef/>
      </w:r>
      <w:r>
        <w:rPr>
          <w:rtl/>
        </w:rPr>
        <w:t>וע' משנ"ל (ק"פ ב ב).</w:t>
      </w:r>
    </w:p>
  </w:footnote>
  <w:footnote w:id="698">
    <w:p w14:paraId="5C409241" w14:textId="77777777" w:rsidR="00D65752" w:rsidRDefault="00000000" w:rsidP="0072412F">
      <w:pPr>
        <w:pStyle w:val="Footnote"/>
        <w:bidi/>
      </w:pPr>
      <w:r>
        <w:rPr>
          <w:rStyle w:val="ac"/>
          <w:rtl/>
        </w:rPr>
        <w:footnoteRef/>
      </w:r>
      <w:r>
        <w:rPr>
          <w:rtl/>
        </w:rPr>
        <w:t>וה</w:t>
      </w:r>
      <w:r>
        <w:rPr>
          <w:b/>
          <w:bCs/>
          <w:rtl/>
        </w:rPr>
        <w:t>תוס' רי"ד</w:t>
      </w:r>
      <w:r>
        <w:rPr>
          <w:rtl/>
        </w:rPr>
        <w:t xml:space="preserve"> כת' דלא נקט כאן פרו ורבו, דלא נאמר אלא בהיתר. והכא שהוא אסור בכל נשים לא מפקיד, ואין העבד יכול לכוף את רבו מפני זו הטענה כו'. [ומשמע דהוה סברא בפריה ורביה דכשהוא אנוס אינו חייב].</w:t>
      </w:r>
    </w:p>
  </w:footnote>
  <w:footnote w:id="699">
    <w:p w14:paraId="3437B396" w14:textId="77777777" w:rsidR="00D65752" w:rsidRDefault="00000000" w:rsidP="0072412F">
      <w:pPr>
        <w:pStyle w:val="Footnote"/>
        <w:bidi/>
      </w:pPr>
      <w:r>
        <w:rPr>
          <w:rStyle w:val="ac"/>
          <w:rtl/>
        </w:rPr>
        <w:footnoteRef/>
      </w:r>
      <w:r>
        <w:rPr>
          <w:rtl/>
        </w:rPr>
        <w:t>וה</w:t>
      </w:r>
      <w:r>
        <w:rPr>
          <w:b/>
          <w:bCs/>
          <w:rtl/>
        </w:rPr>
        <w:t>אחרונים</w:t>
      </w:r>
      <w:r>
        <w:rPr>
          <w:rtl/>
        </w:rPr>
        <w:t xml:space="preserve"> האריכו בגדר פטור אונס. ודנו ע"פ דברי ה</w:t>
      </w:r>
      <w:r>
        <w:rPr>
          <w:b/>
          <w:bCs/>
          <w:rtl/>
        </w:rPr>
        <w:t>מרדכי</w:t>
      </w:r>
      <w:r>
        <w:rPr>
          <w:rtl/>
        </w:rPr>
        <w:t xml:space="preserve"> (מנחות תתקמד) דאם נפסקו חוטי ציצית בשבת רשאי ללבוש, דאינו עובר עכשיו דאינו יכול לקשור בשבת. ע' מש"כ הקובה"ע שם.</w:t>
      </w:r>
    </w:p>
  </w:footnote>
  <w:footnote w:id="700">
    <w:p w14:paraId="57F15184" w14:textId="77777777" w:rsidR="00D65752" w:rsidRDefault="00000000" w:rsidP="0072412F">
      <w:pPr>
        <w:pStyle w:val="Footnote"/>
        <w:bidi/>
      </w:pPr>
      <w:r>
        <w:rPr>
          <w:rStyle w:val="ac"/>
          <w:rtl/>
        </w:rPr>
        <w:footnoteRef/>
      </w:r>
      <w:r>
        <w:rPr>
          <w:rtl/>
        </w:rPr>
        <w:t>[וכמו אונס בפריעת בע”ח או מצוות מעקה, דודאי רמי עליה].</w:t>
      </w:r>
    </w:p>
  </w:footnote>
  <w:footnote w:id="701">
    <w:p w14:paraId="5FD10E7E" w14:textId="77777777" w:rsidR="00D65752" w:rsidRDefault="00000000" w:rsidP="0072412F">
      <w:pPr>
        <w:pStyle w:val="Footnote"/>
        <w:bidi/>
      </w:pPr>
      <w:r>
        <w:rPr>
          <w:rStyle w:val="ac"/>
          <w:rtl/>
        </w:rPr>
        <w:footnoteRef/>
      </w:r>
      <w:r>
        <w:rPr>
          <w:rtl/>
        </w:rPr>
        <w:t>וה</w:t>
      </w:r>
      <w:r>
        <w:rPr>
          <w:b/>
          <w:bCs/>
          <w:rtl/>
        </w:rPr>
        <w:t>אבנ"מ</w:t>
      </w:r>
      <w:r>
        <w:rPr>
          <w:rtl/>
        </w:rPr>
        <w:t xml:space="preserve"> (א ג) הק' למש”כ </w:t>
      </w:r>
      <w:r>
        <w:rPr>
          <w:b/>
          <w:bCs/>
          <w:rtl/>
        </w:rPr>
        <w:t>תוס</w:t>
      </w:r>
      <w:r>
        <w:rPr>
          <w:rtl/>
        </w:rPr>
        <w:t>' (גיטין מג., לצד א' בגמ' שם) דחצי עבד אין בנו מתייחס אחריו, כיון דלא תפסי קידושין. א"כ אינו מקיים פריה ורביה אלא 'שבת'.</w:t>
      </w:r>
    </w:p>
  </w:footnote>
  <w:footnote w:id="702">
    <w:p w14:paraId="7225D3EF" w14:textId="77777777" w:rsidR="00D65752" w:rsidRDefault="00000000" w:rsidP="0072412F">
      <w:pPr>
        <w:pStyle w:val="Footnote"/>
        <w:bidi/>
      </w:pPr>
      <w:r>
        <w:rPr>
          <w:rStyle w:val="ac"/>
          <w:rtl/>
        </w:rPr>
        <w:footnoteRef/>
      </w:r>
      <w:r>
        <w:rPr>
          <w:rtl/>
        </w:rPr>
        <w:t>וה</w:t>
      </w:r>
      <w:r>
        <w:rPr>
          <w:b/>
          <w:bCs/>
          <w:rtl/>
        </w:rPr>
        <w:t>מהר"ם</w:t>
      </w:r>
      <w:r>
        <w:rPr>
          <w:rtl/>
        </w:rPr>
        <w:t xml:space="preserve"> עמד בזה דתוס' נקטו פריה ורביה, משמע דנושא בת חורין. אך כ' לא יהא קדוש, והול"ל לא תהיה קדישה. וצ"ל דנקט לשון הרגיל. וה</w:t>
      </w:r>
      <w:r>
        <w:rPr>
          <w:b/>
          <w:bCs/>
          <w:rtl/>
        </w:rPr>
        <w:t>רש"ש</w:t>
      </w:r>
      <w:r>
        <w:rPr>
          <w:rtl/>
        </w:rPr>
        <w:t xml:space="preserve"> כת' דמישך להדדי.</w:t>
      </w:r>
    </w:p>
  </w:footnote>
  <w:footnote w:id="703">
    <w:p w14:paraId="304061B3" w14:textId="77777777" w:rsidR="00D65752" w:rsidRDefault="00000000" w:rsidP="0072412F">
      <w:pPr>
        <w:pStyle w:val="Footnote"/>
        <w:bidi/>
      </w:pPr>
      <w:r>
        <w:rPr>
          <w:rStyle w:val="ac"/>
          <w:rtl/>
        </w:rPr>
        <w:footnoteRef/>
      </w:r>
      <w:r>
        <w:rPr>
          <w:rtl/>
        </w:rPr>
        <w:t>וכן מבואר ב</w:t>
      </w:r>
      <w:r>
        <w:rPr>
          <w:b/>
          <w:bCs/>
          <w:rtl/>
        </w:rPr>
        <w:t>תוס</w:t>
      </w:r>
      <w:r>
        <w:rPr>
          <w:rtl/>
        </w:rPr>
        <w:t>' (פסחים פח) שכת' [בתי' דגבי האשה ליכא עשה] דאפשר לה בעבד. ומבואר דקו' שישא שפחה.</w:t>
      </w:r>
    </w:p>
  </w:footnote>
  <w:footnote w:id="704">
    <w:p w14:paraId="30F0DCD5" w14:textId="77777777" w:rsidR="00D65752" w:rsidRDefault="00000000" w:rsidP="0072412F">
      <w:pPr>
        <w:pStyle w:val="Footnote"/>
        <w:bidi/>
      </w:pPr>
      <w:r>
        <w:rPr>
          <w:rStyle w:val="ac"/>
          <w:rtl/>
        </w:rPr>
        <w:footnoteRef/>
      </w:r>
      <w:r>
        <w:rPr>
          <w:rtl/>
        </w:rPr>
        <w:t>וה</w:t>
      </w:r>
      <w:r>
        <w:rPr>
          <w:b/>
          <w:bCs/>
          <w:rtl/>
        </w:rPr>
        <w:t>גר"ח</w:t>
      </w:r>
      <w:r>
        <w:rPr>
          <w:rtl/>
        </w:rPr>
        <w:t xml:space="preserve"> (סטנסל קנז) כתב דעבד פטור מפרו ורבו משום החפצא של העבד [כיון דאין לו חייס], ולא משום דילפי' למעט מאשה [דא”כ הפטור היה על הגברא]. ובסוגיין דיש לו חייס, אף חצי העבד חייב פרו ורבו, דחפצא של הבן חורין שלו, ושפיר דחי.</w:t>
      </w:r>
    </w:p>
  </w:footnote>
  <w:footnote w:id="705">
    <w:p w14:paraId="235491D3" w14:textId="77777777" w:rsidR="00D65752" w:rsidRDefault="00000000" w:rsidP="0072412F">
      <w:pPr>
        <w:pStyle w:val="Footnote"/>
        <w:bidi/>
      </w:pPr>
      <w:r>
        <w:rPr>
          <w:rStyle w:val="ac"/>
          <w:rtl/>
        </w:rPr>
        <w:footnoteRef/>
      </w:r>
      <w:r>
        <w:rPr>
          <w:rtl/>
        </w:rPr>
        <w:t>והטור"א כת' דבלאו הכי דחה דברי התוס' במקו"א (שו"ת שאג"א צו) וביאר כוונת הירושלמי באופ"א.</w:t>
      </w:r>
    </w:p>
  </w:footnote>
  <w:footnote w:id="706">
    <w:p w14:paraId="7E6B1933" w14:textId="77777777" w:rsidR="00D65752" w:rsidRDefault="00000000" w:rsidP="0072412F">
      <w:pPr>
        <w:pStyle w:val="Footnote"/>
        <w:bidi/>
      </w:pPr>
      <w:r>
        <w:rPr>
          <w:rStyle w:val="ac"/>
          <w:rtl/>
        </w:rPr>
        <w:footnoteRef/>
      </w:r>
      <w:r>
        <w:rPr>
          <w:rtl/>
        </w:rPr>
        <w:t>וה</w:t>
      </w:r>
      <w:r>
        <w:rPr>
          <w:b/>
          <w:bCs/>
          <w:rtl/>
        </w:rPr>
        <w:t>נמוק"י</w:t>
      </w:r>
      <w:r>
        <w:rPr>
          <w:rtl/>
        </w:rPr>
        <w:t xml:space="preserve"> (שם) הביא דהר"ר יוסף בנמוקיו דחה דלא דמי למילה דהתם מקצת מגוף המצווה, שנעשית חצי מצווה [וכמו שהטיל ציצית בב' כנפות וכו']. אבל בהשבת אבידה עיקר גוף המצווה השבה לבית בעלים, שזהו כוונת המצווה והשאר כעין מכשירי מצווה. ואף שההשבה צריכה נטילה והבאה קודם לגוף המצווה, מתעסק כדי לקיים המצווה. וכת' דדמי למכשירי שאר מצוות, אע”פ שצריך לעיקר מצוות נטילת לולב לעקרו מן הדקל, ומתעסק לקיום המצווה, מ”מ עיקר המצווה בנטילה. [וע"ע נוב"י או"ח ת' כב].</w:t>
      </w:r>
    </w:p>
  </w:footnote>
  <w:footnote w:id="707">
    <w:p w14:paraId="6DB2B9A7" w14:textId="77777777" w:rsidR="00D65752" w:rsidRDefault="00000000" w:rsidP="0072412F">
      <w:pPr>
        <w:pStyle w:val="Footnote"/>
        <w:bidi/>
      </w:pPr>
      <w:r>
        <w:rPr>
          <w:rStyle w:val="ac"/>
          <w:rtl/>
        </w:rPr>
        <w:footnoteRef/>
      </w:r>
      <w:r>
        <w:rPr>
          <w:rtl/>
        </w:rPr>
        <w:t>והוכיח כן מהא דהיו לו בנים ומתו חייב עדיין. וע"כ דמקיים המצווה בכל רגע שיש לו בנים. וכשמתו מכאן ולהבא אינו מקיים מצווה. דאי גוף המצווה הוה במעשה הביאה, כיון דקיים מצוותו [והוליד בנים] האיך יחזור ויתחייב. [והאחרונים תי' דלידת בנים הוה שיעור במצווה].</w:t>
      </w:r>
    </w:p>
  </w:footnote>
  <w:footnote w:id="708">
    <w:p w14:paraId="7C892CE2" w14:textId="77777777" w:rsidR="00D65752" w:rsidRDefault="00000000" w:rsidP="0072412F">
      <w:pPr>
        <w:pStyle w:val="Footnote"/>
        <w:bidi/>
      </w:pPr>
      <w:r>
        <w:rPr>
          <w:rStyle w:val="ac"/>
          <w:rtl/>
        </w:rPr>
        <w:footnoteRef/>
      </w:r>
      <w:r>
        <w:rPr>
          <w:rtl/>
        </w:rPr>
        <w:t>שמצוות התורה הוא על מה שהוא בידו של אדם.</w:t>
      </w:r>
    </w:p>
  </w:footnote>
  <w:footnote w:id="709">
    <w:p w14:paraId="358BC5A0" w14:textId="77777777" w:rsidR="00D65752" w:rsidRDefault="00000000" w:rsidP="0072412F">
      <w:pPr>
        <w:pStyle w:val="Footnote"/>
        <w:bidi/>
      </w:pPr>
      <w:r>
        <w:rPr>
          <w:rStyle w:val="ac"/>
          <w:rtl/>
        </w:rPr>
        <w:footnoteRef/>
      </w:r>
      <w:r>
        <w:rPr>
          <w:rtl/>
        </w:rPr>
        <w:t>וכרבנן (יבמות סה.) דאשה אינה מצווה בפריה ורביה. אבל לר' יוחנן ב"ב הצווי על שניהם. וה</w:t>
      </w:r>
      <w:r>
        <w:rPr>
          <w:b/>
          <w:bCs/>
          <w:rtl/>
        </w:rPr>
        <w:t>טור"א</w:t>
      </w:r>
      <w:r>
        <w:rPr>
          <w:rtl/>
        </w:rPr>
        <w:t xml:space="preserve"> (שם) הק' דקשה לריב"ב מדברי בי"ש ובי"ה.</w:t>
      </w:r>
    </w:p>
  </w:footnote>
  <w:footnote w:id="710">
    <w:p w14:paraId="4E2957C7" w14:textId="77777777" w:rsidR="00D65752" w:rsidRDefault="00000000" w:rsidP="0072412F">
      <w:pPr>
        <w:pStyle w:val="Footnote"/>
        <w:bidi/>
      </w:pPr>
      <w:r>
        <w:rPr>
          <w:rStyle w:val="ac"/>
          <w:rtl/>
        </w:rPr>
        <w:footnoteRef/>
      </w:r>
      <w:r>
        <w:rPr>
          <w:rtl/>
        </w:rPr>
        <w:t>וה</w:t>
      </w:r>
      <w:r>
        <w:rPr>
          <w:b/>
          <w:bCs/>
          <w:rtl/>
        </w:rPr>
        <w:t>טור"א</w:t>
      </w:r>
      <w:r>
        <w:rPr>
          <w:rtl/>
        </w:rPr>
        <w:t xml:space="preserve"> הק' דלריב"ב חצי עבד ישא חצי שפחה, ואף דאסורין זה בזה, לכל א' יש עשה, ודחי לל"ת דידיה.</w:t>
      </w:r>
    </w:p>
  </w:footnote>
  <w:footnote w:id="711">
    <w:p w14:paraId="2319402A" w14:textId="77777777" w:rsidR="00D65752" w:rsidRDefault="00000000" w:rsidP="0072412F">
      <w:pPr>
        <w:pStyle w:val="Footnote"/>
        <w:bidi/>
      </w:pPr>
      <w:r>
        <w:rPr>
          <w:rStyle w:val="ac"/>
          <w:rtl/>
        </w:rPr>
        <w:footnoteRef/>
      </w:r>
      <w:r>
        <w:rPr>
          <w:rtl/>
        </w:rPr>
        <w:t>[וכ”מ ב</w:t>
      </w:r>
      <w:r>
        <w:rPr>
          <w:b/>
          <w:bCs/>
          <w:rtl/>
        </w:rPr>
        <w:t>רמב”ם</w:t>
      </w:r>
      <w:r>
        <w:rPr>
          <w:rtl/>
        </w:rPr>
        <w:t xml:space="preserve"> (ר”ה יבום, ובס' החינוך תקצח) דהמצוה ביבום על האיש. וה</w:t>
      </w:r>
      <w:r>
        <w:rPr>
          <w:b/>
          <w:bCs/>
          <w:rtl/>
        </w:rPr>
        <w:t>פנ”י</w:t>
      </w:r>
      <w:r>
        <w:rPr>
          <w:rtl/>
        </w:rPr>
        <w:t xml:space="preserve"> כתובות מ הוכיח מקו' זו דמצוות יבום אף על האשה]</w:t>
      </w:r>
    </w:p>
  </w:footnote>
  <w:footnote w:id="712">
    <w:p w14:paraId="1ABF610E" w14:textId="77777777" w:rsidR="00D65752" w:rsidRDefault="00000000" w:rsidP="0072412F">
      <w:pPr>
        <w:pStyle w:val="Footnote"/>
        <w:bidi/>
      </w:pPr>
      <w:r>
        <w:rPr>
          <w:rStyle w:val="ac"/>
          <w:rtl/>
        </w:rPr>
        <w:footnoteRef/>
      </w:r>
      <w:r>
        <w:rPr>
          <w:rtl/>
        </w:rPr>
        <w:t>וה</w:t>
      </w:r>
      <w:r>
        <w:rPr>
          <w:b/>
          <w:bCs/>
          <w:rtl/>
        </w:rPr>
        <w:t>מנח"ח</w:t>
      </w:r>
      <w:r>
        <w:rPr>
          <w:rtl/>
        </w:rPr>
        <w:t xml:space="preserve"> דחה דלא דמי דהתם המצווה תלי בידה, ולמה תדחה. אבל בסוגיין דהמצווה רמי עליו, ואפשר דאמרי' חטא כדי שיזכה חבירו, שהרי לא פשע. [ועשה דוחה ל"ת, ועי"ז אין כאן חטא].</w:t>
      </w:r>
    </w:p>
  </w:footnote>
  <w:footnote w:id="713">
    <w:p w14:paraId="3AFB08BD" w14:textId="77777777" w:rsidR="00D65752" w:rsidRDefault="00000000" w:rsidP="0072412F">
      <w:pPr>
        <w:pStyle w:val="Footnote"/>
        <w:bidi/>
      </w:pPr>
      <w:r>
        <w:rPr>
          <w:rStyle w:val="ac"/>
          <w:rtl/>
        </w:rPr>
        <w:footnoteRef/>
      </w:r>
      <w:r>
        <w:rPr>
          <w:rtl/>
        </w:rPr>
        <w:t>וה</w:t>
      </w:r>
      <w:r>
        <w:rPr>
          <w:b/>
          <w:bCs/>
          <w:rtl/>
        </w:rPr>
        <w:t>מנח"ח</w:t>
      </w:r>
      <w:r>
        <w:rPr>
          <w:rtl/>
        </w:rPr>
        <w:t xml:space="preserve"> כת' דעפ"ז יל"פ תי' התוס', דהק' שישא בת חורין [ועשה דפריה ורביה דחי, ע' לעיל]. ולאו דלא תהיה קדשה קאי על האשה. ומש"ה אף דגבי יבום אמרי' דאיסור דידה תלי בדידיה. איסור בת ישראל בעבד מפורש על האשה, ולא תלי באיסור דידיה.</w:t>
      </w:r>
    </w:p>
  </w:footnote>
  <w:footnote w:id="714">
    <w:p w14:paraId="4B8B0C68" w14:textId="77777777" w:rsidR="00D65752" w:rsidRDefault="00000000" w:rsidP="0072412F">
      <w:pPr>
        <w:pStyle w:val="Footnote"/>
        <w:bidi/>
      </w:pPr>
      <w:r>
        <w:rPr>
          <w:rStyle w:val="ac"/>
          <w:rtl/>
        </w:rPr>
        <w:footnoteRef/>
      </w:r>
      <w:r>
        <w:rPr>
          <w:rtl/>
        </w:rPr>
        <w:t>ולפ"ז מבואר דיסוד אפשר לקיים היינו דעדיף לבי"ד שלא יעבור על הלאו. ולא דגדר הותרה תליא רק במה שהאיסור מחייב. וצל"ד.</w:t>
      </w:r>
    </w:p>
  </w:footnote>
  <w:footnote w:id="715">
    <w:p w14:paraId="3067D224" w14:textId="77777777" w:rsidR="00D65752" w:rsidRDefault="00000000" w:rsidP="0072412F">
      <w:pPr>
        <w:pStyle w:val="Footnote"/>
        <w:bidi/>
      </w:pPr>
      <w:r>
        <w:rPr>
          <w:rStyle w:val="ac"/>
          <w:rtl/>
        </w:rPr>
        <w:footnoteRef/>
      </w:r>
      <w:r>
        <w:rPr>
          <w:rtl/>
        </w:rPr>
        <w:t>וה</w:t>
      </w:r>
      <w:r>
        <w:rPr>
          <w:b/>
          <w:bCs/>
          <w:rtl/>
        </w:rPr>
        <w:t>קוב"ש</w:t>
      </w:r>
      <w:r>
        <w:rPr>
          <w:rtl/>
        </w:rPr>
        <w:t xml:space="preserve"> (סא) כת' דכוונת הרשב"א דאינו עובר משום 'לעולם' בהם תעבודו, שהרי חציו משוחרר ואינו עובד לעולם [וכת' דתלי במח' (מנחות צט) בגדר לא ימיש האם משמע בלא הפסק].</w:t>
      </w:r>
    </w:p>
  </w:footnote>
  <w:footnote w:id="716">
    <w:p w14:paraId="19F5792F" w14:textId="77777777" w:rsidR="00D65752" w:rsidRDefault="00000000" w:rsidP="0072412F">
      <w:pPr>
        <w:pStyle w:val="Footnote"/>
        <w:bidi/>
      </w:pPr>
      <w:r>
        <w:rPr>
          <w:rStyle w:val="ac"/>
          <w:rtl/>
        </w:rPr>
        <w:footnoteRef/>
      </w:r>
      <w:r>
        <w:rPr>
          <w:rtl/>
        </w:rPr>
        <w:t>וב</w:t>
      </w:r>
      <w:r>
        <w:rPr>
          <w:b/>
          <w:bCs/>
          <w:rtl/>
        </w:rPr>
        <w:t>הג' בן אריה</w:t>
      </w:r>
      <w:r>
        <w:rPr>
          <w:rtl/>
        </w:rPr>
        <w:t xml:space="preserve"> ציין דב</w:t>
      </w:r>
      <w:r>
        <w:rPr>
          <w:b/>
          <w:bCs/>
          <w:rtl/>
        </w:rPr>
        <w:t>מכילתא</w:t>
      </w:r>
      <w:r>
        <w:rPr>
          <w:rtl/>
        </w:rPr>
        <w:t xml:space="preserve"> מבואר דר' ישמעאל ור"ע ס"ל דנמכר. אך ה</w:t>
      </w:r>
      <w:r>
        <w:rPr>
          <w:b/>
          <w:bCs/>
          <w:rtl/>
        </w:rPr>
        <w:t>הג"מ</w:t>
      </w:r>
      <w:r>
        <w:rPr>
          <w:rtl/>
        </w:rPr>
        <w:t xml:space="preserve"> (עבדים א ב, הו' בכס"מ שם וכן תוס' ר”פ וריטב”א ב”מ שם) דחה דהמכילתא לא איירי בגר גמור, אלא כשאמו מישראל.</w:t>
      </w:r>
    </w:p>
  </w:footnote>
  <w:footnote w:id="717">
    <w:p w14:paraId="7936CC33" w14:textId="77777777" w:rsidR="00D65752" w:rsidRDefault="00000000" w:rsidP="0072412F">
      <w:pPr>
        <w:pStyle w:val="Footnote"/>
        <w:bidi/>
      </w:pPr>
      <w:r>
        <w:rPr>
          <w:rStyle w:val="ac"/>
          <w:rtl/>
        </w:rPr>
        <w:footnoteRef/>
      </w:r>
      <w:r>
        <w:rPr>
          <w:rtl/>
        </w:rPr>
        <w:t>ו</w:t>
      </w:r>
      <w:r>
        <w:rPr>
          <w:b/>
          <w:bCs/>
          <w:rtl/>
        </w:rPr>
        <w:t>תוס'</w:t>
      </w:r>
      <w:r>
        <w:rPr>
          <w:rtl/>
        </w:rPr>
        <w:t xml:space="preserve"> (חגיגה ב:) כת' דמאחר דלא קיים פריה ורביה ביהדות לא נסבינן ליה כנענית לצד חירות שבו. [וכוונתו לגמ' הנ"ל]. [אך ע' </w:t>
      </w:r>
      <w:r>
        <w:rPr>
          <w:b/>
          <w:bCs/>
          <w:rtl/>
        </w:rPr>
        <w:t>תוס' רא"ש</w:t>
      </w:r>
      <w:r>
        <w:rPr>
          <w:rtl/>
        </w:rPr>
        <w:t xml:space="preserve"> (קידושין שם) דנקט דהיינו אשה או בנים].</w:t>
      </w:r>
    </w:p>
  </w:footnote>
  <w:footnote w:id="718">
    <w:p w14:paraId="4644AF59" w14:textId="77777777" w:rsidR="00D65752" w:rsidRDefault="00000000" w:rsidP="0072412F">
      <w:pPr>
        <w:pStyle w:val="Footnote"/>
        <w:bidi/>
      </w:pPr>
      <w:r>
        <w:rPr>
          <w:rStyle w:val="ac"/>
          <w:rtl/>
        </w:rPr>
        <w:footnoteRef/>
      </w:r>
      <w:r>
        <w:rPr>
          <w:rtl/>
        </w:rPr>
        <w:t>אך ה</w:t>
      </w:r>
      <w:r>
        <w:rPr>
          <w:b/>
          <w:bCs/>
          <w:rtl/>
        </w:rPr>
        <w:t xml:space="preserve">ריטב"א </w:t>
      </w:r>
      <w:r>
        <w:rPr>
          <w:rtl/>
        </w:rPr>
        <w:t>(שם יד:) נקט דאין מוסרין לו בע"כ, אבל מדעתו מותר בה. [וכן דייקו האחרונים מדברי רש"י שם כ וסט].</w:t>
      </w:r>
    </w:p>
  </w:footnote>
  <w:footnote w:id="719">
    <w:p w14:paraId="5407B5AF" w14:textId="77777777" w:rsidR="00D65752" w:rsidRDefault="00000000" w:rsidP="0072412F">
      <w:pPr>
        <w:pStyle w:val="Footnote"/>
        <w:bidi/>
      </w:pPr>
      <w:r>
        <w:rPr>
          <w:rStyle w:val="ac"/>
          <w:rtl/>
        </w:rPr>
        <w:footnoteRef/>
      </w:r>
      <w:r>
        <w:rPr>
          <w:rFonts w:ascii="Narkisim" w:hAnsi="Narkisim"/>
          <w:rtl/>
          <w:lang w:val="he-IL"/>
        </w:rPr>
        <w:t>[</w:t>
      </w:r>
      <w:r>
        <w:rPr>
          <w:rtl/>
        </w:rPr>
        <w:t>וע</w:t>
      </w:r>
      <w:r>
        <w:rPr>
          <w:rFonts w:ascii="Narkisim" w:hAnsi="Narkisim"/>
          <w:rtl/>
          <w:lang w:val="he-IL"/>
        </w:rPr>
        <w:t>"</w:t>
      </w:r>
      <w:r>
        <w:rPr>
          <w:rtl/>
        </w:rPr>
        <w:t>פ ה</w:t>
      </w:r>
      <w:r>
        <w:rPr>
          <w:b/>
          <w:bCs/>
          <w:rtl/>
        </w:rPr>
        <w:t>גמ</w:t>
      </w:r>
      <w:r>
        <w:rPr>
          <w:rFonts w:ascii="Narkisim" w:hAnsi="Narkisim"/>
          <w:b/>
          <w:bCs/>
          <w:rtl/>
          <w:lang w:val="he-IL"/>
        </w:rPr>
        <w:t xml:space="preserve">' </w:t>
      </w:r>
      <w:r>
        <w:rPr>
          <w:rFonts w:ascii="Narkisim" w:hAnsi="Narkisim"/>
          <w:rtl/>
          <w:lang w:val="he-IL"/>
        </w:rPr>
        <w:t xml:space="preserve">חולין </w:t>
      </w:r>
      <w:r>
        <w:rPr>
          <w:rtl/>
        </w:rPr>
        <w:t>סט דמבלבל זרעיה], דכל הפרידה נוצר משניהם, והוא מציאות מחודשת שבא מב' סיבות.</w:t>
      </w:r>
    </w:p>
  </w:footnote>
  <w:footnote w:id="720">
    <w:p w14:paraId="46D1D7EF" w14:textId="77777777" w:rsidR="00D65752" w:rsidRDefault="00000000" w:rsidP="0072412F">
      <w:pPr>
        <w:pStyle w:val="Footnote"/>
        <w:bidi/>
      </w:pPr>
      <w:r>
        <w:rPr>
          <w:rStyle w:val="ac"/>
          <w:rtl/>
        </w:rPr>
        <w:footnoteRef/>
      </w:r>
      <w:r>
        <w:rPr>
          <w:rtl/>
        </w:rPr>
        <w:t>שא"א להגדיר דיש מציאות משולבת בין עבד לב"ח, וע"כ דחלקו עבד וחלקו בן חורין [ואף זה צ"ב וכי היאך יתכן דיש חצי גוף ישראל].</w:t>
      </w:r>
    </w:p>
  </w:footnote>
  <w:footnote w:id="721">
    <w:p w14:paraId="7B55D219" w14:textId="77777777" w:rsidR="00D65752" w:rsidRDefault="00000000" w:rsidP="0072412F">
      <w:pPr>
        <w:pStyle w:val="Footnote"/>
        <w:bidi/>
      </w:pPr>
      <w:r>
        <w:rPr>
          <w:rStyle w:val="ac"/>
          <w:rtl/>
        </w:rPr>
        <w:footnoteRef/>
      </w:r>
      <w:r>
        <w:rPr>
          <w:rtl/>
        </w:rPr>
        <w:t>וה</w:t>
      </w:r>
      <w:r>
        <w:rPr>
          <w:b/>
          <w:bCs/>
          <w:rtl/>
        </w:rPr>
        <w:t>קובה"ע</w:t>
      </w:r>
      <w:r>
        <w:rPr>
          <w:rtl/>
        </w:rPr>
        <w:t xml:space="preserve"> (מו ה, ובקובץ ענינים חולין) הוכיח דאף חצי עבד הוה הרכבה מזגי, שהרי אף צד החירות נשתנה ע"י השחרור, כדמבואר ברש"י (גיטין מג:) דאם נשתחרר החצי עבד פקע הקידושין, כיון דנשתנה. ותלה בזה מח' ה</w:t>
      </w:r>
      <w:r>
        <w:rPr>
          <w:b/>
          <w:bCs/>
          <w:rtl/>
        </w:rPr>
        <w:t>ראשונים</w:t>
      </w:r>
      <w:r>
        <w:rPr>
          <w:rtl/>
        </w:rPr>
        <w:t xml:space="preserve"> (מכות כב.) דמבואר דהמנהיג פסולי המוקדשין לוקה, דעשאו הכתוב ב' גופים. וביאר המפרש דהוה חולין וקדשים מעורבים ואף בגוף אחד יש כלאים. [ואכ"מ].</w:t>
      </w:r>
    </w:p>
  </w:footnote>
  <w:footnote w:id="722">
    <w:p w14:paraId="266A06F7" w14:textId="77777777" w:rsidR="00D65752" w:rsidRDefault="00000000" w:rsidP="0072412F">
      <w:pPr>
        <w:pStyle w:val="Footnote"/>
        <w:bidi/>
      </w:pPr>
      <w:r>
        <w:rPr>
          <w:rStyle w:val="ac"/>
          <w:rtl/>
        </w:rPr>
        <w:footnoteRef/>
      </w:r>
      <w:r>
        <w:rPr>
          <w:rtl/>
        </w:rPr>
        <w:t>אבל ה</w:t>
      </w:r>
      <w:r>
        <w:rPr>
          <w:b/>
          <w:bCs/>
          <w:rtl/>
        </w:rPr>
        <w:t>רמב"ן</w:t>
      </w:r>
      <w:r>
        <w:rPr>
          <w:rtl/>
        </w:rPr>
        <w:t xml:space="preserve"> (חולין עט., עי”ש שא”ר) הק' כקו' התוס' ותי' דפרידה שאני דהוה ע"י תולדות ומבלבל זרעיה. וכוונתו כתשב"ץ. [וכן </w:t>
      </w:r>
      <w:r>
        <w:rPr>
          <w:b/>
          <w:bCs/>
          <w:rtl/>
        </w:rPr>
        <w:t>רש"י</w:t>
      </w:r>
      <w:r>
        <w:rPr>
          <w:rtl/>
        </w:rPr>
        <w:t xml:space="preserve"> (שם) כת' דלא אמרי' אתי צד סוס ומשתמש בצד חמור, שהרי צד סוס וחמור יש בשניהם].</w:t>
      </w:r>
    </w:p>
  </w:footnote>
  <w:footnote w:id="723">
    <w:p w14:paraId="4C99EB33" w14:textId="77777777" w:rsidR="00D65752" w:rsidRDefault="00000000" w:rsidP="0072412F">
      <w:pPr>
        <w:pStyle w:val="Footnote"/>
        <w:bidi/>
      </w:pPr>
      <w:r>
        <w:rPr>
          <w:rStyle w:val="ac"/>
          <w:rtl/>
        </w:rPr>
        <w:footnoteRef/>
      </w:r>
      <w:r>
        <w:rPr>
          <w:rtl/>
        </w:rPr>
        <w:t>ו</w:t>
      </w:r>
      <w:r>
        <w:rPr>
          <w:b/>
          <w:bCs/>
          <w:rtl/>
        </w:rPr>
        <w:t>רבינו יונה</w:t>
      </w:r>
      <w:r>
        <w:rPr>
          <w:rtl/>
        </w:rPr>
        <w:t xml:space="preserve"> דחה אף עשיר ועשיר יכולים לכופו לשנות משימוש שכר לרחוץ בעצמן, וכ"ש עני.</w:t>
      </w:r>
    </w:p>
  </w:footnote>
  <w:footnote w:id="724">
    <w:p w14:paraId="47E0E994" w14:textId="77777777" w:rsidR="00D65752" w:rsidRDefault="00000000" w:rsidP="0072412F">
      <w:pPr>
        <w:pStyle w:val="Footnote"/>
        <w:bidi/>
      </w:pPr>
      <w:r>
        <w:rPr>
          <w:rStyle w:val="ac"/>
          <w:rtl/>
        </w:rPr>
        <w:footnoteRef/>
      </w:r>
      <w:r>
        <w:rPr>
          <w:rtl/>
        </w:rPr>
        <w:t>וה</w:t>
      </w:r>
      <w:r>
        <w:rPr>
          <w:b/>
          <w:bCs/>
          <w:rtl/>
        </w:rPr>
        <w:t>בעה"מ</w:t>
      </w:r>
      <w:r>
        <w:rPr>
          <w:rtl/>
        </w:rPr>
        <w:t xml:space="preserve"> כת' דקמ"ל דהיכא דעשאן לשכר העשיר אינו יכול לכופו לחלוק לימים, שישתמש ביומו. אלא משכירים יחד. ודוקא עשאן לעצמו חולקים לימים.</w:t>
      </w:r>
    </w:p>
  </w:footnote>
  <w:footnote w:id="725">
    <w:p w14:paraId="1A6DBBBE" w14:textId="77777777" w:rsidR="00D65752" w:rsidRDefault="00000000" w:rsidP="0072412F">
      <w:pPr>
        <w:pStyle w:val="Footnote"/>
        <w:bidi/>
      </w:pPr>
      <w:r>
        <w:rPr>
          <w:rStyle w:val="ac"/>
          <w:rtl/>
        </w:rPr>
        <w:footnoteRef/>
      </w:r>
      <w:r>
        <w:rPr>
          <w:rtl/>
        </w:rPr>
        <w:t>ובזה יפה כחו בזה יותר ממה שעשאן לשכר שהרי יכול להשכיר חלקו לעולם.</w:t>
      </w:r>
    </w:p>
  </w:footnote>
  <w:footnote w:id="726">
    <w:p w14:paraId="7EC82DDA" w14:textId="77777777" w:rsidR="00D65752" w:rsidRDefault="00000000" w:rsidP="0072412F">
      <w:pPr>
        <w:pStyle w:val="Footnote"/>
        <w:bidi/>
      </w:pPr>
      <w:r>
        <w:rPr>
          <w:rStyle w:val="ac"/>
          <w:rtl/>
        </w:rPr>
        <w:footnoteRef/>
      </w:r>
      <w:r>
        <w:rPr>
          <w:rtl/>
        </w:rPr>
        <w:t>דהעני אינו יכול להשתמש אא"כ יקח עבדים, וירחץ עם של חבירו בכל יום והוצאה מן האמצע.</w:t>
      </w:r>
    </w:p>
  </w:footnote>
  <w:footnote w:id="727">
    <w:p w14:paraId="60940F7C" w14:textId="77777777" w:rsidR="00D65752" w:rsidRDefault="00000000" w:rsidP="0072412F">
      <w:pPr>
        <w:pStyle w:val="Footnote"/>
        <w:bidi/>
      </w:pPr>
      <w:r>
        <w:rPr>
          <w:rStyle w:val="ac"/>
          <w:rtl/>
        </w:rPr>
        <w:footnoteRef/>
      </w:r>
      <w:r>
        <w:rPr>
          <w:rtl/>
        </w:rPr>
        <w:t>ומצי מזבן לה לעלמא ומושל ומוכר לכל מאן דבעי בין שעשאן לשכר בין שעשאן לעצמו.</w:t>
      </w:r>
    </w:p>
  </w:footnote>
  <w:footnote w:id="728">
    <w:p w14:paraId="2B22FBAA" w14:textId="77777777" w:rsidR="00D65752" w:rsidRDefault="00000000" w:rsidP="0072412F">
      <w:pPr>
        <w:pStyle w:val="Footnote"/>
        <w:bidi/>
      </w:pPr>
      <w:r>
        <w:rPr>
          <w:rStyle w:val="ac"/>
          <w:rtl/>
        </w:rPr>
        <w:footnoteRef/>
      </w:r>
      <w:r>
        <w:rPr>
          <w:rtl/>
        </w:rPr>
        <w:t>וצ"ב הטעם בזה. ויל"פ דכל א' יש לו זכות בגוף החפץ, מלבד זכות ממון בחציו. אבל היכא דמוכר לעלמא [ואינו משתמש בגוף החפץ] ממילא יש לשני זכות לקבל את גוף החפץ.</w:t>
      </w:r>
    </w:p>
  </w:footnote>
  <w:footnote w:id="729">
    <w:p w14:paraId="781D66A5" w14:textId="77777777" w:rsidR="00D65752" w:rsidRDefault="00000000" w:rsidP="0072412F">
      <w:pPr>
        <w:pStyle w:val="Footnote"/>
        <w:bidi/>
      </w:pPr>
      <w:r>
        <w:rPr>
          <w:rStyle w:val="ac"/>
          <w:rtl/>
        </w:rPr>
        <w:footnoteRef/>
      </w:r>
      <w:r>
        <w:rPr>
          <w:rtl/>
        </w:rPr>
        <w:t>[וצ”ב אמאי אין לו שימוש זה. וע”ד סברת הר"י מגאש י"ל דנשתתפו ע"ד כן].</w:t>
      </w:r>
    </w:p>
  </w:footnote>
  <w:footnote w:id="730">
    <w:p w14:paraId="1AF7C97F" w14:textId="77777777" w:rsidR="00D65752" w:rsidRDefault="00000000" w:rsidP="0072412F">
      <w:pPr>
        <w:pStyle w:val="Footnote"/>
        <w:bidi/>
      </w:pPr>
      <w:r>
        <w:rPr>
          <w:rStyle w:val="ac"/>
          <w:rtl/>
        </w:rPr>
        <w:footnoteRef/>
      </w:r>
      <w:r>
        <w:rPr>
          <w:rtl/>
        </w:rPr>
        <w:t>וכתב דהרא"ש לשיטתו דלא פסק (לעיל יב:) שום אופן דכופין עמ"ס. וע"כ דגוד או איגוד מגדרי שותפין.</w:t>
      </w:r>
    </w:p>
  </w:footnote>
  <w:footnote w:id="731">
    <w:p w14:paraId="2EF9C2DD" w14:textId="77777777" w:rsidR="00D65752" w:rsidRDefault="00000000" w:rsidP="0072412F">
      <w:pPr>
        <w:pStyle w:val="Footnote"/>
        <w:bidi/>
      </w:pPr>
      <w:r>
        <w:rPr>
          <w:rStyle w:val="ac"/>
          <w:rtl/>
        </w:rPr>
        <w:footnoteRef/>
      </w:r>
      <w:r>
        <w:rPr>
          <w:rtl/>
        </w:rPr>
        <w:t>וצ"ב מהו 'נמי', דלעיל גרסי' גוד ליכא, ואילו הכא איגוד ליכא. [ומשמע דמ”מ יש שייכות בין זלה זה].</w:t>
      </w:r>
    </w:p>
  </w:footnote>
  <w:footnote w:id="732">
    <w:p w14:paraId="3EB554D4" w14:textId="77777777" w:rsidR="00D65752" w:rsidRDefault="00000000" w:rsidP="0072412F">
      <w:pPr>
        <w:pStyle w:val="Footnote"/>
        <w:bidi/>
      </w:pPr>
      <w:r>
        <w:rPr>
          <w:rStyle w:val="ac"/>
          <w:rtl/>
        </w:rPr>
        <w:footnoteRef/>
      </w:r>
      <w:r>
        <w:rPr>
          <w:rtl/>
        </w:rPr>
        <w:t>וכ"ד ה</w:t>
      </w:r>
      <w:r>
        <w:rPr>
          <w:b/>
          <w:bCs/>
          <w:rtl/>
        </w:rPr>
        <w:t>רמב"ם</w:t>
      </w:r>
      <w:r>
        <w:rPr>
          <w:rtl/>
        </w:rPr>
        <w:t xml:space="preserve"> (א ב) וה</w:t>
      </w:r>
      <w:r>
        <w:rPr>
          <w:b/>
          <w:bCs/>
          <w:rtl/>
        </w:rPr>
        <w:t>רא"ש</w:t>
      </w:r>
      <w:r>
        <w:rPr>
          <w:rtl/>
        </w:rPr>
        <w:t xml:space="preserve"> וה</w:t>
      </w:r>
      <w:r>
        <w:rPr>
          <w:b/>
          <w:bCs/>
          <w:rtl/>
        </w:rPr>
        <w:t>טור</w:t>
      </w:r>
      <w:r>
        <w:rPr>
          <w:rtl/>
        </w:rPr>
        <w:t>, וכן פסק ה</w:t>
      </w:r>
      <w:r>
        <w:rPr>
          <w:b/>
          <w:bCs/>
          <w:rtl/>
        </w:rPr>
        <w:t>ש"ך</w:t>
      </w:r>
      <w:r>
        <w:rPr>
          <w:rtl/>
        </w:rPr>
        <w:t xml:space="preserve"> (ו).</w:t>
      </w:r>
    </w:p>
  </w:footnote>
  <w:footnote w:id="733">
    <w:p w14:paraId="4D8419DD" w14:textId="77777777" w:rsidR="00D65752" w:rsidRDefault="00000000" w:rsidP="0072412F">
      <w:pPr>
        <w:pStyle w:val="Footnote"/>
        <w:bidi/>
      </w:pPr>
      <w:r>
        <w:rPr>
          <w:rStyle w:val="ac"/>
          <w:rtl/>
        </w:rPr>
        <w:footnoteRef/>
      </w:r>
      <w:r>
        <w:rPr>
          <w:rtl/>
        </w:rPr>
        <w:t>ואף דנתברר שאינו יכול ללוות, והוא אנוס בדבר. מ"מ אמירת העשיר הוה כדין. [ומשמע דכוונתו משום דבשעת אמירת העשיר הוא אינו יודע האם העני יכול ללוות או לא].</w:t>
      </w:r>
    </w:p>
  </w:footnote>
  <w:footnote w:id="734">
    <w:p w14:paraId="5FE10CBF" w14:textId="77777777" w:rsidR="00D65752" w:rsidRDefault="00000000" w:rsidP="0072412F">
      <w:pPr>
        <w:pStyle w:val="Footnote"/>
        <w:bidi/>
      </w:pPr>
      <w:r>
        <w:rPr>
          <w:rStyle w:val="ac"/>
          <w:rtl/>
        </w:rPr>
        <w:footnoteRef/>
      </w:r>
      <w:r>
        <w:rPr>
          <w:rtl/>
        </w:rPr>
        <w:t>וה</w:t>
      </w:r>
      <w:r>
        <w:rPr>
          <w:b/>
          <w:bCs/>
          <w:rtl/>
        </w:rPr>
        <w:t>חת"ס</w:t>
      </w:r>
      <w:r>
        <w:rPr>
          <w:rtl/>
        </w:rPr>
        <w:t xml:space="preserve"> תי' דשאני התם דאינו בר קנין כלל.</w:t>
      </w:r>
    </w:p>
  </w:footnote>
  <w:footnote w:id="735">
    <w:p w14:paraId="57B2F6F1" w14:textId="77777777" w:rsidR="00D65752" w:rsidRDefault="00000000" w:rsidP="0072412F">
      <w:pPr>
        <w:pStyle w:val="Footnote"/>
        <w:bidi/>
      </w:pPr>
      <w:r>
        <w:rPr>
          <w:rStyle w:val="ac"/>
          <w:rtl/>
        </w:rPr>
        <w:footnoteRef/>
      </w:r>
      <w:r>
        <w:rPr>
          <w:rtl/>
        </w:rPr>
        <w:t>וה</w:t>
      </w:r>
      <w:r>
        <w:rPr>
          <w:b/>
          <w:bCs/>
          <w:rtl/>
        </w:rPr>
        <w:t>ר"י מגאש</w:t>
      </w:r>
      <w:r>
        <w:rPr>
          <w:rtl/>
        </w:rPr>
        <w:t xml:space="preserve"> (ע' לעיל יב:) כ' דאם רוצה זיבורית סמוך למצר שלו, כה"ג לא נחשב מתנה, שכולו דין חלוקה, ויכול לכופו. וע' רשב"א (יב:).</w:t>
      </w:r>
    </w:p>
  </w:footnote>
  <w:footnote w:id="736">
    <w:p w14:paraId="07B8698D" w14:textId="77777777" w:rsidR="00D65752" w:rsidRDefault="00000000" w:rsidP="0072412F">
      <w:pPr>
        <w:pStyle w:val="Footnote"/>
        <w:bidi/>
      </w:pPr>
      <w:r>
        <w:rPr>
          <w:rStyle w:val="ac"/>
          <w:rtl/>
        </w:rPr>
        <w:footnoteRef/>
      </w:r>
      <w:r>
        <w:rPr>
          <w:rtl/>
        </w:rPr>
        <w:t>והביא כן מהגמ' (חולין מד:) דר' אלעזר מעיקרא לא היה מקבל מבי נשיאה, אמר לא קבעי מר דאיחי דכתיב ושונא מתנות יחיה. ור' זירא כי הוי מזמני ליה אזיל, אמר אתייקורי דמתייקרי בי, פ</w:t>
      </w:r>
      <w:r>
        <w:rPr>
          <w:b/>
          <w:bCs/>
          <w:rtl/>
        </w:rPr>
        <w:t>רש"י</w:t>
      </w:r>
      <w:r>
        <w:rPr>
          <w:rtl/>
        </w:rPr>
        <w:t xml:space="preserve"> נכבדין הם במה שאני סועד אצלם והנאתם היא ואין זו מתנה.</w:t>
      </w:r>
    </w:p>
  </w:footnote>
  <w:footnote w:id="737">
    <w:p w14:paraId="48B5EC36" w14:textId="77777777" w:rsidR="00D65752" w:rsidRDefault="00000000" w:rsidP="0072412F">
      <w:pPr>
        <w:pStyle w:val="Footnote"/>
        <w:bidi/>
      </w:pPr>
      <w:r>
        <w:rPr>
          <w:rStyle w:val="ac"/>
          <w:rtl/>
        </w:rPr>
        <w:footnoteRef/>
      </w:r>
      <w:r>
        <w:rPr>
          <w:rtl/>
        </w:rPr>
        <w:t>דהא אף כשדמיהם שווים, כיון שתשמישם חלוק ל"ש גדר חלוקה [וכקו' הרמב”ן].</w:t>
      </w:r>
    </w:p>
  </w:footnote>
  <w:footnote w:id="738">
    <w:p w14:paraId="0633B0FB" w14:textId="77777777" w:rsidR="00D65752" w:rsidRDefault="00000000" w:rsidP="0072412F">
      <w:pPr>
        <w:pStyle w:val="Footnote"/>
        <w:bidi/>
      </w:pPr>
      <w:r>
        <w:rPr>
          <w:rStyle w:val="ac"/>
          <w:rtl/>
        </w:rPr>
        <w:footnoteRef/>
      </w:r>
      <w:r>
        <w:rPr>
          <w:rtl/>
        </w:rPr>
        <w:t>ולמסקנא תרוייהו צריכי ואף אין בזה משום גאו"א.</w:t>
      </w:r>
    </w:p>
  </w:footnote>
  <w:footnote w:id="739">
    <w:p w14:paraId="08194D1A" w14:textId="77777777" w:rsidR="00D65752" w:rsidRDefault="00000000" w:rsidP="0072412F">
      <w:pPr>
        <w:pStyle w:val="Footnote"/>
        <w:bidi/>
      </w:pPr>
      <w:r>
        <w:rPr>
          <w:rStyle w:val="ac"/>
          <w:rtl/>
        </w:rPr>
        <w:footnoteRef/>
      </w:r>
      <w:r>
        <w:rPr>
          <w:rtl/>
        </w:rPr>
        <w:t>ולכאורה כוונתו ע"פ דברי ה</w:t>
      </w:r>
      <w:r>
        <w:rPr>
          <w:b/>
          <w:bCs/>
          <w:rtl/>
        </w:rPr>
        <w:t>תוס'</w:t>
      </w:r>
      <w:r>
        <w:rPr>
          <w:rtl/>
        </w:rPr>
        <w:t xml:space="preserve"> (יד. ד”ה שאם) דרשאי לחתוך שלא מחמת חלוקה. ודוקא ע"י חלוקת בי"ד הוה גנאי. ובהג' </w:t>
      </w:r>
      <w:r>
        <w:rPr>
          <w:b/>
          <w:bCs/>
          <w:rtl/>
        </w:rPr>
        <w:t>ראמ"ה</w:t>
      </w:r>
      <w:r>
        <w:rPr>
          <w:rtl/>
        </w:rPr>
        <w:t xml:space="preserve"> כת' לפרש שנתרצו והקנו לחלוק. ובשעת חלוקה חזר בו, וכופין לחלוק בבי"ד.</w:t>
      </w:r>
    </w:p>
  </w:footnote>
  <w:footnote w:id="740">
    <w:p w14:paraId="4DAF8F99" w14:textId="77777777" w:rsidR="00D65752" w:rsidRDefault="00000000" w:rsidP="0072412F">
      <w:pPr>
        <w:pStyle w:val="Footnote"/>
        <w:bidi/>
      </w:pPr>
      <w:r>
        <w:rPr>
          <w:rStyle w:val="ac"/>
          <w:rtl/>
        </w:rPr>
        <w:footnoteRef/>
      </w:r>
      <w:r>
        <w:rPr>
          <w:rtl/>
        </w:rPr>
        <w:t>דעצם המכירה לא הוה בזיון.</w:t>
      </w:r>
    </w:p>
  </w:footnote>
  <w:footnote w:id="741">
    <w:p w14:paraId="6324C06A" w14:textId="77777777" w:rsidR="00D65752" w:rsidRDefault="00000000" w:rsidP="0072412F">
      <w:pPr>
        <w:pStyle w:val="Footnote"/>
        <w:bidi/>
      </w:pPr>
      <w:r>
        <w:rPr>
          <w:rStyle w:val="ac"/>
          <w:rtl/>
        </w:rPr>
        <w:footnoteRef/>
      </w:r>
      <w:r>
        <w:rPr>
          <w:rtl/>
        </w:rPr>
        <w:t>ויכול לטעון דאני רוצה לקנות יותר מלמכור, אלא שאין דעתי לקנות יותר מא'.</w:t>
      </w:r>
    </w:p>
  </w:footnote>
  <w:footnote w:id="742">
    <w:p w14:paraId="13F68890" w14:textId="77777777" w:rsidR="00D65752" w:rsidRDefault="00000000" w:rsidP="0072412F">
      <w:pPr>
        <w:pStyle w:val="Footnote"/>
        <w:bidi/>
      </w:pPr>
      <w:r>
        <w:rPr>
          <w:rStyle w:val="ac"/>
          <w:rtl/>
        </w:rPr>
        <w:footnoteRef/>
      </w:r>
      <w:r>
        <w:rPr>
          <w:rtl/>
        </w:rPr>
        <w:t>ומבואר דאף לס"ד דהגמ' הוה דוקא היכא דמשמשים מעין דבר א'.</w:t>
      </w:r>
    </w:p>
  </w:footnote>
  <w:footnote w:id="743">
    <w:p w14:paraId="73E1BEEC" w14:textId="77777777" w:rsidR="00D65752" w:rsidRDefault="00000000" w:rsidP="0072412F">
      <w:pPr>
        <w:pStyle w:val="Footnote"/>
        <w:bidi/>
      </w:pPr>
      <w:r>
        <w:rPr>
          <w:rStyle w:val="ac"/>
          <w:rtl/>
        </w:rPr>
        <w:footnoteRef/>
      </w:r>
      <w:r>
        <w:rPr>
          <w:rtl/>
        </w:rPr>
        <w:t>וכ' דהיינו טעמא דשתי כריכות שאינן משמשין מעין דבר א'.</w:t>
      </w:r>
    </w:p>
  </w:footnote>
  <w:footnote w:id="744">
    <w:p w14:paraId="36664FEF" w14:textId="77777777" w:rsidR="00D65752" w:rsidRDefault="00000000" w:rsidP="0072412F">
      <w:pPr>
        <w:pStyle w:val="Footnote"/>
        <w:bidi/>
      </w:pPr>
      <w:r>
        <w:rPr>
          <w:rStyle w:val="ac"/>
          <w:rtl/>
        </w:rPr>
        <w:footnoteRef/>
      </w:r>
      <w:r>
        <w:rPr>
          <w:rtl/>
        </w:rPr>
        <w:t>וה</w:t>
      </w:r>
      <w:r>
        <w:rPr>
          <w:b/>
          <w:bCs/>
          <w:rtl/>
        </w:rPr>
        <w:t>אחרונים</w:t>
      </w:r>
      <w:r>
        <w:rPr>
          <w:rtl/>
        </w:rPr>
        <w:t xml:space="preserve"> ציינו דה</w:t>
      </w:r>
      <w:r>
        <w:rPr>
          <w:b/>
          <w:bCs/>
          <w:rtl/>
        </w:rPr>
        <w:t>רמב"ם</w:t>
      </w:r>
      <w:r>
        <w:rPr>
          <w:rtl/>
        </w:rPr>
        <w:t xml:space="preserve"> לשיטתו (שם יד) דאין קדושת ס"ת לחומשים. אבל דעת ה</w:t>
      </w:r>
      <w:r>
        <w:rPr>
          <w:b/>
          <w:bCs/>
          <w:rtl/>
        </w:rPr>
        <w:t>רשב"א</w:t>
      </w:r>
      <w:r>
        <w:rPr>
          <w:rtl/>
        </w:rPr>
        <w:t xml:space="preserve"> (הו' בכס"מ שם) ע"פ הגמ' גיטין ס דיש להם קדושת ס"ת אלא דאין קוראין בהם משום כבוד הציבור.</w:t>
      </w:r>
    </w:p>
    <w:p w14:paraId="0E154265" w14:textId="77777777" w:rsidR="00D65752" w:rsidRDefault="00000000" w:rsidP="0072412F">
      <w:pPr>
        <w:pStyle w:val="Footnote"/>
        <w:bidi/>
      </w:pPr>
      <w:r>
        <w:rPr>
          <w:rtl/>
        </w:rPr>
        <w:tab/>
        <w:t xml:space="preserve">אך דעת </w:t>
      </w:r>
      <w:r>
        <w:rPr>
          <w:b/>
          <w:bCs/>
          <w:rtl/>
        </w:rPr>
        <w:t>שו"ת הרמב"ם</w:t>
      </w:r>
      <w:r>
        <w:rPr>
          <w:rtl/>
        </w:rPr>
        <w:t xml:space="preserve"> (רצד) דרשאין לברך על ס"ת פסול, והוכיח כן דאין קוראין בחומשים מפני כבוד הציבור. ולא משום ברכה לבטלה. דהברכה הוא על הקריאה, וכמו שמברך על שאר מצוות. והרמב"ם הביא דאנשי המערב סמכו ע"ז לקרוא בס"ת של קלף בלא עיבוד כלל ומברכין לפניה ולאחריה. אבל ב</w:t>
      </w:r>
      <w:r>
        <w:rPr>
          <w:b/>
          <w:bCs/>
          <w:rtl/>
        </w:rPr>
        <w:t>שו"ת הרשב"א</w:t>
      </w:r>
      <w:r>
        <w:rPr>
          <w:rtl/>
        </w:rPr>
        <w:t xml:space="preserve"> (מוחסות רנט, מכת"י יג, הו' בב"י או"ח קמג ויו"ד קעט) חלק דודאי א"א לברך על ס"ת פסול. וכת' דהרמב"ם כת' כן בילדותו, וחזר וסתם בהלכות ס"ת (י א) לפסול.</w:t>
      </w:r>
    </w:p>
  </w:footnote>
  <w:footnote w:id="745">
    <w:p w14:paraId="60A0C381" w14:textId="77777777" w:rsidR="00D65752" w:rsidRDefault="00000000" w:rsidP="0072412F">
      <w:pPr>
        <w:pStyle w:val="Footnote"/>
        <w:bidi/>
      </w:pPr>
      <w:r>
        <w:rPr>
          <w:rStyle w:val="ac"/>
          <w:rtl/>
        </w:rPr>
        <w:footnoteRef/>
      </w:r>
      <w:r>
        <w:rPr>
          <w:rtl/>
        </w:rPr>
        <w:t>וכמו שמצאנו גבי טריפות. וכן מצאנו במינין דלולב למ"ד דאמרי' בל תוסיף. ויש לחקור בגדר הדבר האם הוא פסול בחפצא, או שהוא חסרון בצורת ס"ת [ואפי' חיצוני], ולכאורה תליא במח' האחרונים גבי הורדה בקדושה, האם איירי בנעשית מתחילה לכך</w:t>
      </w:r>
    </w:p>
  </w:footnote>
  <w:footnote w:id="746">
    <w:p w14:paraId="12790927" w14:textId="77777777" w:rsidR="00D65752" w:rsidRDefault="00000000" w:rsidP="0072412F">
      <w:pPr>
        <w:pStyle w:val="Footnote"/>
        <w:bidi/>
      </w:pPr>
      <w:r>
        <w:rPr>
          <w:rStyle w:val="ac"/>
          <w:rtl/>
        </w:rPr>
        <w:footnoteRef/>
      </w:r>
      <w:r>
        <w:rPr>
          <w:rtl/>
        </w:rPr>
        <w:t>[ויש שכתבו דכיון דיכול לחותכו בכל רגע ויחזור לקדושתו לא נחשב הורדה מקדושת].</w:t>
      </w:r>
    </w:p>
  </w:footnote>
  <w:footnote w:id="747">
    <w:p w14:paraId="4860D61D" w14:textId="77777777" w:rsidR="00D65752" w:rsidRDefault="00000000" w:rsidP="0072412F">
      <w:pPr>
        <w:pStyle w:val="Footnote"/>
        <w:bidi/>
      </w:pPr>
      <w:r>
        <w:rPr>
          <w:rStyle w:val="ac"/>
          <w:rtl/>
        </w:rPr>
        <w:footnoteRef/>
      </w:r>
      <w:r>
        <w:rPr>
          <w:rtl/>
        </w:rPr>
        <w:t>וה</w:t>
      </w:r>
      <w:r>
        <w:rPr>
          <w:b/>
          <w:bCs/>
          <w:rtl/>
        </w:rPr>
        <w:t>מג"א</w:t>
      </w:r>
      <w:r>
        <w:rPr>
          <w:rtl/>
        </w:rPr>
        <w:t xml:space="preserve"> הביא בשם ה</w:t>
      </w:r>
      <w:r>
        <w:rPr>
          <w:b/>
          <w:bCs/>
          <w:rtl/>
        </w:rPr>
        <w:t>רשב"א</w:t>
      </w:r>
      <w:r>
        <w:rPr>
          <w:rtl/>
        </w:rPr>
        <w:t xml:space="preserve"> (כאן) דדוקא היכא דלא אפשר מניחים חומש א' ע"ג חבירו אבל היכא דאפשר בענין אחר אסור להניח א' ע"ג חבירו. [ועפ"ז המג"א דן אי רשאי לקשור רצועות התפילין ע"ג הבתים, אף דמחוברים עליו. שהרי אפשר באופן אחר. ואף דס"ת כורכן בשיראי, היינו דרך כיסוי].</w:t>
      </w:r>
    </w:p>
    <w:p w14:paraId="4602F22C" w14:textId="77777777" w:rsidR="00D65752" w:rsidRDefault="00000000" w:rsidP="0072412F">
      <w:pPr>
        <w:pStyle w:val="Footnote"/>
        <w:bidi/>
      </w:pPr>
      <w:r>
        <w:rPr>
          <w:rtl/>
        </w:rPr>
        <w:tab/>
        <w:t>וה</w:t>
      </w:r>
      <w:r>
        <w:rPr>
          <w:b/>
          <w:bCs/>
          <w:rtl/>
        </w:rPr>
        <w:t>מג"א</w:t>
      </w:r>
      <w:r>
        <w:rPr>
          <w:rtl/>
        </w:rPr>
        <w:t xml:space="preserve"> (שם) דן אי כל דבר קדושה קלה אסור על קדושה חמורה, ואף תפילין של יד אסור שיהא מונח ע"ג של ראש. או דוקא תורה נביאין וכתובים דקדושתם חמורה מקפידים. דהא נביאים וכתובים מותר להניח זע”ז. אף דאין קדושתם שווה.</w:t>
      </w:r>
    </w:p>
  </w:footnote>
  <w:footnote w:id="748">
    <w:p w14:paraId="7A116171" w14:textId="77777777" w:rsidR="00D65752" w:rsidRDefault="00000000" w:rsidP="0072412F">
      <w:pPr>
        <w:pStyle w:val="Footnote"/>
        <w:bidi/>
      </w:pPr>
      <w:r>
        <w:rPr>
          <w:rStyle w:val="ac"/>
          <w:rtl/>
        </w:rPr>
        <w:footnoteRef/>
      </w:r>
      <w:r>
        <w:rPr>
          <w:rtl/>
        </w:rPr>
        <w:t>אבל ה</w:t>
      </w:r>
      <w:r>
        <w:rPr>
          <w:b/>
          <w:bCs/>
          <w:rtl/>
        </w:rPr>
        <w:t>אבנ"נ</w:t>
      </w:r>
      <w:r>
        <w:rPr>
          <w:rtl/>
        </w:rPr>
        <w:t xml:space="preserve"> (שעז ה) כת' דזה שמחובר עליו דבר חוץ לגופו גרע מחומשים. ומש"ה רשאי להניח נביאים וכתובים עליו. [ותי' בזה קו' התוס' ד"ה מדביק].</w:t>
      </w:r>
    </w:p>
  </w:footnote>
  <w:footnote w:id="749">
    <w:p w14:paraId="07D415A1" w14:textId="77777777" w:rsidR="00D65752" w:rsidRDefault="00000000" w:rsidP="0072412F">
      <w:pPr>
        <w:pStyle w:val="Footnote"/>
        <w:bidi/>
      </w:pPr>
      <w:r>
        <w:rPr>
          <w:rStyle w:val="ac"/>
          <w:rtl/>
        </w:rPr>
        <w:footnoteRef/>
      </w:r>
      <w:r>
        <w:rPr>
          <w:rtl/>
        </w:rPr>
        <w:t>ולדעת חכמים אף אין מדביקים כל ב' נביאים יחד, ולכאורה מה"ט. {ויל"ד האם מותר להדביק דברי חול לספר נביאים. ואת"ל דיש בזה איסור א"כ בסוגיין אמאי לא אמרי' דכשמדביק נביא לס"ת הוה גנאי בעצם ההדבקה. ולדברי הרמב"ם זהו דאמרי' דיתר כנטול, ומורידו מקדושתו].</w:t>
      </w:r>
    </w:p>
  </w:footnote>
  <w:footnote w:id="750">
    <w:p w14:paraId="6E4E726A" w14:textId="77777777" w:rsidR="00D65752" w:rsidRDefault="00000000" w:rsidP="0072412F">
      <w:pPr>
        <w:pStyle w:val="Footnote"/>
        <w:bidi/>
      </w:pPr>
      <w:r>
        <w:rPr>
          <w:rStyle w:val="ac"/>
          <w:rtl/>
        </w:rPr>
        <w:footnoteRef/>
      </w:r>
      <w:r>
        <w:rPr>
          <w:rtl/>
        </w:rPr>
        <w:t>והוכיח כן דומיא דנביא, שלא שמענו פסול בדיעבד בכתיבת הנביאים.</w:t>
      </w:r>
    </w:p>
  </w:footnote>
  <w:footnote w:id="751">
    <w:p w14:paraId="52883DCC" w14:textId="77777777" w:rsidR="00D65752" w:rsidRDefault="00000000" w:rsidP="0072412F">
      <w:pPr>
        <w:pStyle w:val="Footnote"/>
        <w:bidi/>
      </w:pPr>
      <w:r>
        <w:rPr>
          <w:rStyle w:val="ac"/>
          <w:rtl/>
        </w:rPr>
        <w:footnoteRef/>
      </w:r>
      <w:r>
        <w:rPr>
          <w:rtl/>
        </w:rPr>
        <w:t>וה</w:t>
      </w:r>
      <w:r>
        <w:rPr>
          <w:b/>
          <w:bCs/>
          <w:rtl/>
        </w:rPr>
        <w:t>רש"ש</w:t>
      </w:r>
      <w:r>
        <w:rPr>
          <w:rtl/>
        </w:rPr>
        <w:t xml:space="preserve"> הביא דראה בעירו שהניחו בין נביא לנביא ג' ומחצה שורות, וכוונתם לעשות פשרה משום מח' הראשונים והרמב"ם. וה</w:t>
      </w:r>
      <w:r>
        <w:rPr>
          <w:b/>
          <w:bCs/>
          <w:rtl/>
        </w:rPr>
        <w:t>רש"ש</w:t>
      </w:r>
      <w:r>
        <w:rPr>
          <w:rtl/>
        </w:rPr>
        <w:t xml:space="preserve"> הק' דממ"נ הוה שלא כדין [אך לדברי הריטב”א רשאי להוסיף].</w:t>
      </w:r>
    </w:p>
    <w:p w14:paraId="4FB7AD86" w14:textId="77777777" w:rsidR="00D65752" w:rsidRDefault="00000000" w:rsidP="0072412F">
      <w:pPr>
        <w:pStyle w:val="Footnote"/>
        <w:bidi/>
      </w:pPr>
      <w:r>
        <w:rPr>
          <w:rtl/>
        </w:rPr>
        <w:tab/>
        <w:t>ועוד הביא הרש”ש דראה שהניחו כן אף בין שמואל א' לשמואל ב', וכת' דודאי הוה שלא כדין. דהכל ספר א' [וכדאי' לקמן יד:].</w:t>
      </w:r>
    </w:p>
  </w:footnote>
  <w:footnote w:id="752">
    <w:p w14:paraId="5488D588" w14:textId="77777777" w:rsidR="00D65752" w:rsidRDefault="00000000" w:rsidP="0072412F">
      <w:pPr>
        <w:pStyle w:val="Footnote"/>
        <w:bidi/>
      </w:pPr>
      <w:r>
        <w:rPr>
          <w:rStyle w:val="ac"/>
          <w:rtl/>
        </w:rPr>
        <w:footnoteRef/>
      </w:r>
      <w:r>
        <w:rPr>
          <w:rtl/>
        </w:rPr>
        <w:t>ולפ"ז לכאורה אף מדביק כמה ספרי נביאין, גוללו לסופו.</w:t>
      </w:r>
    </w:p>
  </w:footnote>
  <w:footnote w:id="753">
    <w:p w14:paraId="207492CE" w14:textId="77777777" w:rsidR="00D65752" w:rsidRDefault="00000000" w:rsidP="0072412F">
      <w:pPr>
        <w:pStyle w:val="Footnote"/>
        <w:bidi/>
      </w:pPr>
      <w:r>
        <w:rPr>
          <w:rStyle w:val="ac"/>
          <w:rtl/>
        </w:rPr>
        <w:footnoteRef/>
      </w:r>
      <w:r>
        <w:rPr>
          <w:rtl/>
        </w:rPr>
        <w:t>וה</w:t>
      </w:r>
      <w:r>
        <w:rPr>
          <w:b/>
          <w:bCs/>
          <w:rtl/>
        </w:rPr>
        <w:t>רשב"א</w:t>
      </w:r>
      <w:r>
        <w:rPr>
          <w:rtl/>
        </w:rPr>
        <w:t xml:space="preserve"> הביא סברא זו דמראה עצמו שאין חפץ לקרות אלא באותו שהוא נתון בראש, ודחה דזה חלוש מאד כי בודאי כל מה שהוא נגלל אפשר שרוצה להתחיל הכרך ולגמור, דאטו פסוק או יריעה ראשונה צריך לקרות ועל כל פנים צריך הוא לגללו כדי שלא יהיה בזיון הספר כשהכתב מגולה</w:t>
      </w:r>
    </w:p>
  </w:footnote>
  <w:footnote w:id="754">
    <w:p w14:paraId="3330BEDB" w14:textId="77777777" w:rsidR="00D65752" w:rsidRDefault="00000000" w:rsidP="0072412F">
      <w:pPr>
        <w:pStyle w:val="Footnote"/>
        <w:bidi/>
      </w:pPr>
      <w:r>
        <w:rPr>
          <w:rStyle w:val="ac"/>
          <w:rtl/>
        </w:rPr>
        <w:footnoteRef/>
      </w:r>
      <w:r>
        <w:rPr>
          <w:rtl/>
        </w:rPr>
        <w:t>וכ"כ ה</w:t>
      </w:r>
      <w:r>
        <w:rPr>
          <w:b/>
          <w:bCs/>
          <w:rtl/>
        </w:rPr>
        <w:t>חזו"א</w:t>
      </w:r>
      <w:r>
        <w:rPr>
          <w:rtl/>
        </w:rPr>
        <w:t xml:space="preserve"> (ליקוטים כא) דכבוד הספרים לגלול לתחילתם כשגמר ללמוד, אבל לא הטריחו אותו בס"ת מפני שקוראין אותו בציבור.</w:t>
      </w:r>
    </w:p>
  </w:footnote>
  <w:footnote w:id="755">
    <w:p w14:paraId="70169F1D" w14:textId="77777777" w:rsidR="00D65752" w:rsidRDefault="00000000" w:rsidP="0072412F">
      <w:pPr>
        <w:pStyle w:val="Footnote"/>
        <w:bidi/>
      </w:pPr>
      <w:r>
        <w:rPr>
          <w:rStyle w:val="ac"/>
          <w:rtl/>
        </w:rPr>
        <w:footnoteRef/>
      </w:r>
      <w:r>
        <w:rPr>
          <w:rtl/>
        </w:rPr>
        <w:t>ויש שפי' דבסוגיין איירי בספרי נביאים שבין התנ"ך, העומד ללימוד. אבל ספר שקוראים בו בציבור עושים ב' עמודים.</w:t>
      </w:r>
    </w:p>
  </w:footnote>
  <w:footnote w:id="756">
    <w:p w14:paraId="2EE30749" w14:textId="77777777" w:rsidR="00D65752" w:rsidRDefault="00000000" w:rsidP="0072412F">
      <w:pPr>
        <w:pStyle w:val="Footnote"/>
        <w:bidi/>
      </w:pPr>
      <w:r>
        <w:rPr>
          <w:rStyle w:val="ac"/>
          <w:rtl/>
        </w:rPr>
        <w:footnoteRef/>
      </w:r>
      <w:r>
        <w:rPr>
          <w:rtl/>
        </w:rPr>
        <w:t>והמקור מ</w:t>
      </w:r>
      <w:r>
        <w:rPr>
          <w:b/>
          <w:bCs/>
          <w:rtl/>
        </w:rPr>
        <w:t>ס' מהרי"ל</w:t>
      </w:r>
      <w:r>
        <w:rPr>
          <w:rtl/>
        </w:rPr>
        <w:t xml:space="preserve"> (הל' פורים טז) וכת' בשם מהר"י סג"ל ליישב המנהג דיש מ"ד דמגילת אסתר לא נתנה לכתוב ע"י הנבואה ולא מיתקרי ספר, וראיה דאין אנו נזהרים מליגע בה ערום כמו בס"ת. [והאחרונים תמהו בזה].</w:t>
      </w:r>
    </w:p>
  </w:footnote>
  <w:footnote w:id="757">
    <w:p w14:paraId="569B36C9" w14:textId="77777777" w:rsidR="00D65752" w:rsidRDefault="00000000" w:rsidP="0072412F">
      <w:pPr>
        <w:pStyle w:val="Footnote"/>
        <w:bidi/>
      </w:pPr>
      <w:r>
        <w:rPr>
          <w:rStyle w:val="ac"/>
          <w:rtl/>
        </w:rPr>
        <w:footnoteRef/>
      </w:r>
      <w:r>
        <w:rPr>
          <w:rtl/>
        </w:rPr>
        <w:t>[ומשמע מדבריו דהוא נוי חיצוני]. אך מדברי הריטב"א (בסמוך) מבואר דהוה מהלכות ס"ת.</w:t>
      </w:r>
    </w:p>
  </w:footnote>
  <w:footnote w:id="758">
    <w:p w14:paraId="1B91B0DC" w14:textId="77777777" w:rsidR="00D65752" w:rsidRDefault="00000000" w:rsidP="0072412F">
      <w:pPr>
        <w:pStyle w:val="Footnote"/>
        <w:bidi/>
      </w:pPr>
      <w:r>
        <w:rPr>
          <w:rStyle w:val="ac"/>
          <w:rtl/>
        </w:rPr>
        <w:footnoteRef/>
      </w:r>
      <w:r>
        <w:rPr>
          <w:rtl/>
        </w:rPr>
        <w:t>ויל"ד האם פסלו כל שאינו מכוון, או דוקא היכא דניכר טובא [ובסוגיין דנו לצמצם].</w:t>
      </w:r>
    </w:p>
  </w:footnote>
  <w:footnote w:id="759">
    <w:p w14:paraId="3F3ABAB8" w14:textId="77777777" w:rsidR="00D65752" w:rsidRDefault="00000000" w:rsidP="0072412F">
      <w:pPr>
        <w:pStyle w:val="Footnote"/>
        <w:bidi/>
      </w:pPr>
      <w:r>
        <w:rPr>
          <w:rStyle w:val="ac"/>
          <w:rtl/>
        </w:rPr>
        <w:footnoteRef/>
      </w:r>
      <w:r>
        <w:rPr>
          <w:rtl/>
        </w:rPr>
        <w:t>וה</w:t>
      </w:r>
      <w:r>
        <w:rPr>
          <w:b/>
          <w:bCs/>
          <w:rtl/>
        </w:rPr>
        <w:t>ט"ז</w:t>
      </w:r>
      <w:r>
        <w:rPr>
          <w:rtl/>
        </w:rPr>
        <w:t xml:space="preserve"> (ערב א) כתב בשם ה</w:t>
      </w:r>
      <w:r>
        <w:rPr>
          <w:b/>
          <w:bCs/>
          <w:rtl/>
        </w:rPr>
        <w:t>מרדכי</w:t>
      </w:r>
      <w:r>
        <w:rPr>
          <w:rtl/>
        </w:rPr>
        <w:t xml:space="preserve"> וה</w:t>
      </w:r>
      <w:r>
        <w:rPr>
          <w:b/>
          <w:bCs/>
          <w:rtl/>
        </w:rPr>
        <w:t>סמ"ג</w:t>
      </w:r>
      <w:r>
        <w:rPr>
          <w:rtl/>
        </w:rPr>
        <w:t xml:space="preserve"> דהוא משום דהלוחות היו אורכן ורוחבן ו' טפחים.</w:t>
      </w:r>
    </w:p>
  </w:footnote>
  <w:footnote w:id="760">
    <w:p w14:paraId="4B19F3AB" w14:textId="77777777" w:rsidR="00D65752" w:rsidRDefault="00000000" w:rsidP="0072412F">
      <w:pPr>
        <w:pStyle w:val="Footnote"/>
        <w:bidi/>
      </w:pPr>
      <w:r>
        <w:rPr>
          <w:rStyle w:val="ac"/>
          <w:rtl/>
        </w:rPr>
        <w:footnoteRef/>
      </w:r>
      <w:r>
        <w:rPr>
          <w:rtl/>
        </w:rPr>
        <w:t>והביא דה</w:t>
      </w:r>
      <w:r>
        <w:rPr>
          <w:b/>
          <w:bCs/>
          <w:rtl/>
        </w:rPr>
        <w:t>מגדל עוז</w:t>
      </w:r>
      <w:r>
        <w:rPr>
          <w:rtl/>
        </w:rPr>
        <w:t xml:space="preserve"> (ס"ת ט) כת' דאין קוראים בחומשים שלנו, דאין להם עמודים. [והמגד"ע כת' דמכמה טעמים אין קוראים בהם, שאין כתובים בגליון ועוד דבעינן שני עמודין לכאן ולכאן, וגם אין נתפרים בגידים, וגם שהקלף שלנו אינו מעובד לשם ס"ת. וכ"ש שאינו מדוקדק בפתוחות וסתומות].</w:t>
      </w:r>
    </w:p>
  </w:footnote>
  <w:footnote w:id="761">
    <w:p w14:paraId="3DA5C442" w14:textId="77777777" w:rsidR="00D65752" w:rsidRDefault="00000000" w:rsidP="0072412F">
      <w:pPr>
        <w:pStyle w:val="Footnote"/>
        <w:bidi/>
      </w:pPr>
      <w:r>
        <w:rPr>
          <w:rStyle w:val="ac"/>
          <w:rtl/>
        </w:rPr>
        <w:footnoteRef/>
      </w:r>
      <w:r>
        <w:rPr>
          <w:rtl/>
        </w:rPr>
        <w:t>וקו' הגמ' (בסמוך) על הצד שהוא אותו שיעור. [ויל"ד דלכאורה דבר הניכר הוא שגויל עבה יותר מקלף, א"כ לכאורה פשוט דשיעור קלף הוא פחות מו' אלא דלא ידעינן כמה].</w:t>
      </w:r>
    </w:p>
  </w:footnote>
  <w:footnote w:id="762">
    <w:p w14:paraId="1B66E95A" w14:textId="77777777" w:rsidR="00D65752" w:rsidRDefault="00000000" w:rsidP="0072412F">
      <w:pPr>
        <w:pStyle w:val="Footnote"/>
        <w:bidi/>
      </w:pPr>
      <w:r>
        <w:rPr>
          <w:rStyle w:val="ac"/>
          <w:rtl/>
        </w:rPr>
        <w:footnoteRef/>
      </w:r>
      <w:r>
        <w:rPr>
          <w:rtl/>
        </w:rPr>
        <w:t>וה</w:t>
      </w:r>
      <w:r>
        <w:rPr>
          <w:b/>
          <w:bCs/>
          <w:rtl/>
        </w:rPr>
        <w:t>רשב"א</w:t>
      </w:r>
      <w:r>
        <w:rPr>
          <w:rtl/>
        </w:rPr>
        <w:t xml:space="preserve"> כת' דכבר נהגו בכ"מ לעשות בקלף. [וע' </w:t>
      </w:r>
      <w:r>
        <w:rPr>
          <w:b/>
          <w:bCs/>
          <w:rtl/>
        </w:rPr>
        <w:t>תוס</w:t>
      </w:r>
      <w:r>
        <w:rPr>
          <w:rtl/>
        </w:rPr>
        <w:t>' (כאן ושבת עט:) דדנו בגדר קלף שלנו].</w:t>
      </w:r>
    </w:p>
  </w:footnote>
  <w:footnote w:id="763">
    <w:p w14:paraId="5612DF36" w14:textId="77777777" w:rsidR="00D65752" w:rsidRDefault="00000000" w:rsidP="0072412F">
      <w:pPr>
        <w:pStyle w:val="Footnote"/>
        <w:bidi/>
      </w:pPr>
      <w:r>
        <w:rPr>
          <w:rStyle w:val="ac"/>
          <w:rtl/>
        </w:rPr>
        <w:footnoteRef/>
      </w:r>
      <w:r>
        <w:rPr>
          <w:rtl/>
        </w:rPr>
        <w:t>וכ"כ ה</w:t>
      </w:r>
      <w:r>
        <w:rPr>
          <w:b/>
          <w:bCs/>
          <w:rtl/>
        </w:rPr>
        <w:t>ר"ן</w:t>
      </w:r>
      <w:r>
        <w:rPr>
          <w:rtl/>
        </w:rPr>
        <w:t xml:space="preserve"> (שבת לג: בדה"ר) דבסוגיין מבואר דמצווה מן המובחר בגויל. דאל"כ מה מקשינן (בע"ב) בתרי פושכי היכי הוה יתיב, הרי [בקלף] יכול לגרדן ולהעמידן על גלדן. אלא ודאי מצוה מן המובחר בגויל. ושאלו את רבי בשעת הדחק שעושין בקלף האיך יעשו.</w:t>
      </w:r>
    </w:p>
  </w:footnote>
  <w:footnote w:id="764">
    <w:p w14:paraId="2D09F954" w14:textId="77777777" w:rsidR="00D65752" w:rsidRDefault="00000000" w:rsidP="0072412F">
      <w:pPr>
        <w:pStyle w:val="Footnote"/>
        <w:bidi/>
      </w:pPr>
      <w:r>
        <w:rPr>
          <w:rStyle w:val="ac"/>
          <w:rtl/>
        </w:rPr>
        <w:footnoteRef/>
      </w:r>
      <w:r>
        <w:rPr>
          <w:rtl/>
        </w:rPr>
        <w:t>וכת' דלדעת ר"ח ע"כ כתב בגויל. וצ"ל שלא כוון הכתב.</w:t>
      </w:r>
    </w:p>
  </w:footnote>
  <w:footnote w:id="765">
    <w:p w14:paraId="72AED5C4" w14:textId="77777777" w:rsidR="00D65752" w:rsidRDefault="00000000" w:rsidP="0072412F">
      <w:pPr>
        <w:pStyle w:val="Footnote"/>
        <w:bidi/>
      </w:pPr>
      <w:r>
        <w:rPr>
          <w:rStyle w:val="ac"/>
          <w:rtl/>
        </w:rPr>
        <w:footnoteRef/>
      </w:r>
      <w:r>
        <w:rPr>
          <w:rtl/>
        </w:rPr>
        <w:t>וה</w:t>
      </w:r>
      <w:r>
        <w:rPr>
          <w:b/>
          <w:bCs/>
          <w:rtl/>
        </w:rPr>
        <w:t>יפ"ע</w:t>
      </w:r>
      <w:r>
        <w:rPr>
          <w:rtl/>
        </w:rPr>
        <w:t xml:space="preserve"> הביא מדרש דמשה כתב י"ג ספרי תורה ביום שיצא מן העולם. [ולכאורה הכוונה דניתן לו כח למעלה מדרך הטבע].</w:t>
      </w:r>
    </w:p>
  </w:footnote>
  <w:footnote w:id="766">
    <w:p w14:paraId="384BC0A2" w14:textId="77777777" w:rsidR="00D65752" w:rsidRDefault="00000000" w:rsidP="0072412F">
      <w:pPr>
        <w:pStyle w:val="Footnote"/>
        <w:bidi/>
      </w:pPr>
      <w:r>
        <w:rPr>
          <w:rStyle w:val="ac"/>
          <w:rtl/>
        </w:rPr>
        <w:footnoteRef/>
      </w:r>
      <w:r>
        <w:rPr>
          <w:rtl/>
        </w:rPr>
        <w:t>וביאר לפי שפסוק זה על כל התורה כולה הוא אמור נמצא הכותבו כאלו כל התורה כולה כתב. [והמאירי כת' איני יודע פה קדוש האיך אמרה].</w:t>
      </w:r>
    </w:p>
  </w:footnote>
  <w:footnote w:id="767">
    <w:p w14:paraId="4D29C737" w14:textId="77777777" w:rsidR="00D65752" w:rsidRDefault="00000000" w:rsidP="0072412F">
      <w:pPr>
        <w:pStyle w:val="Footnote"/>
        <w:bidi/>
      </w:pPr>
      <w:r>
        <w:rPr>
          <w:rStyle w:val="ac"/>
          <w:rtl/>
        </w:rPr>
        <w:footnoteRef/>
      </w:r>
      <w:r>
        <w:rPr>
          <w:rtl/>
        </w:rPr>
        <w:t>וה</w:t>
      </w:r>
      <w:r>
        <w:rPr>
          <w:b/>
          <w:bCs/>
          <w:rtl/>
        </w:rPr>
        <w:t>תוס' רא"ש</w:t>
      </w:r>
      <w:r>
        <w:rPr>
          <w:rtl/>
        </w:rPr>
        <w:t xml:space="preserve"> כת' שצוה לסופר כשיגיע לפסוק זה שיודיענו ויכתבנו. [ולכאורה לאו דוקא, דהא לא בעינן כסדרן].</w:t>
      </w:r>
    </w:p>
  </w:footnote>
  <w:footnote w:id="768">
    <w:p w14:paraId="56CC63F1" w14:textId="77777777" w:rsidR="00D65752" w:rsidRDefault="00000000" w:rsidP="0072412F">
      <w:pPr>
        <w:pStyle w:val="Footnote"/>
        <w:bidi/>
      </w:pPr>
      <w:r>
        <w:rPr>
          <w:rStyle w:val="ac"/>
          <w:rtl/>
        </w:rPr>
        <w:footnoteRef/>
      </w:r>
      <w:r>
        <w:rPr>
          <w:rtl/>
        </w:rPr>
        <w:t>אבל ה</w:t>
      </w:r>
      <w:r>
        <w:rPr>
          <w:b/>
          <w:bCs/>
          <w:rtl/>
        </w:rPr>
        <w:t>שאג"א</w:t>
      </w:r>
      <w:r>
        <w:rPr>
          <w:rtl/>
        </w:rPr>
        <w:t xml:space="preserve"> (לד, הו' בפתח”ת ער ד) נקט דע"י הג' כ"ש אינו יוצא.</w:t>
      </w:r>
    </w:p>
  </w:footnote>
  <w:footnote w:id="769">
    <w:p w14:paraId="7A230205" w14:textId="77777777" w:rsidR="00D65752" w:rsidRDefault="00000000" w:rsidP="0072412F">
      <w:pPr>
        <w:pStyle w:val="Footnote"/>
        <w:bidi/>
      </w:pPr>
      <w:r>
        <w:rPr>
          <w:rStyle w:val="ac"/>
          <w:rtl/>
        </w:rPr>
        <w:footnoteRef/>
      </w:r>
      <w:r>
        <w:rPr>
          <w:rtl/>
        </w:rPr>
        <w:t>וה</w:t>
      </w:r>
      <w:r>
        <w:rPr>
          <w:b/>
          <w:bCs/>
          <w:rtl/>
        </w:rPr>
        <w:t>מאירי</w:t>
      </w:r>
      <w:r>
        <w:rPr>
          <w:rtl/>
        </w:rPr>
        <w:t xml:space="preserve"> כת' דאף בסוגיין כוונת הגמ' דילמא כת' פסוק א' או הגיה בו אות א', ומה שאמרו ודלמא תורה צוה וכו' פי' השלמת החסרונות, ולא תפש מקרא זה אלא דרך צחות מפני שם תורה.</w:t>
      </w:r>
    </w:p>
  </w:footnote>
  <w:footnote w:id="770">
    <w:p w14:paraId="2C11621E" w14:textId="77777777" w:rsidR="00D65752" w:rsidRDefault="00000000" w:rsidP="0072412F">
      <w:pPr>
        <w:pStyle w:val="Footnote"/>
        <w:bidi/>
      </w:pPr>
      <w:r>
        <w:rPr>
          <w:rStyle w:val="ac"/>
          <w:rtl/>
        </w:rPr>
        <w:footnoteRef/>
      </w:r>
      <w:r>
        <w:rPr>
          <w:rtl/>
        </w:rPr>
        <w:t>[ויל"ד האם כוונתו דמהני ישיר להרוס. אך לכאורה כוונתו דכח העין לגרום למזיקים טבעיים [ומחלות וכדו'] להזיקו. {וע' ב"מ קז: דנח' רב ושמואל האם מתו מחמת רוח או מחמת עין הרע, וע"פ הנ"ל י"ל דלא פליגי}].</w:t>
      </w:r>
    </w:p>
  </w:footnote>
  <w:footnote w:id="771">
    <w:p w14:paraId="31EDECBF" w14:textId="77777777" w:rsidR="00D65752" w:rsidRDefault="00000000" w:rsidP="0072412F">
      <w:pPr>
        <w:pStyle w:val="Footnote"/>
        <w:bidi/>
      </w:pPr>
      <w:r>
        <w:rPr>
          <w:rStyle w:val="ac"/>
          <w:rtl/>
        </w:rPr>
        <w:footnoteRef/>
      </w:r>
      <w:r>
        <w:rPr>
          <w:rtl/>
        </w:rPr>
        <w:t>ובהמשך דבריו כת' דמ"מ השטן מקטרג בשעת הסכנה. וגם פעמים שנקבע בדין יוה"כ להניחו אחר טבע העולם.</w:t>
      </w:r>
    </w:p>
  </w:footnote>
  <w:footnote w:id="772">
    <w:p w14:paraId="0FA018AE" w14:textId="77777777" w:rsidR="00D65752" w:rsidRDefault="00000000" w:rsidP="0072412F">
      <w:pPr>
        <w:pStyle w:val="Footnote"/>
        <w:bidi/>
      </w:pPr>
      <w:r>
        <w:rPr>
          <w:rStyle w:val="ac"/>
          <w:rtl/>
        </w:rPr>
        <w:footnoteRef/>
      </w:r>
      <w:r>
        <w:rPr>
          <w:rtl/>
        </w:rPr>
        <w:t>[ויש כמה גירסאות בדברי הירושלמי שם].</w:t>
      </w:r>
    </w:p>
  </w:footnote>
  <w:footnote w:id="773">
    <w:p w14:paraId="0BDF9505" w14:textId="77777777" w:rsidR="00D65752" w:rsidRDefault="00000000" w:rsidP="0072412F">
      <w:pPr>
        <w:pStyle w:val="Footnote"/>
        <w:bidi/>
      </w:pPr>
      <w:r>
        <w:rPr>
          <w:rStyle w:val="ac"/>
          <w:rtl/>
        </w:rPr>
        <w:footnoteRef/>
      </w:r>
      <w:r>
        <w:rPr>
          <w:rtl/>
        </w:rPr>
        <w:t>צ"ב דלגירסא דידן הס"ת מונח לאורך הארון, והנידון ב' טפחים לרוחב שלא יהא דחוק. [ומשמע דהרמב"ן גרס דהס"ת מונח לרוחב הארון, ונשארו ב' טפחים לרוחב שלא יהא דוחק].</w:t>
      </w:r>
    </w:p>
  </w:footnote>
  <w:footnote w:id="774">
    <w:p w14:paraId="1B649113" w14:textId="77777777" w:rsidR="00D65752" w:rsidRDefault="00000000" w:rsidP="0072412F">
      <w:pPr>
        <w:pStyle w:val="Footnote"/>
        <w:bidi/>
      </w:pPr>
      <w:r>
        <w:rPr>
          <w:rStyle w:val="ac"/>
          <w:rtl/>
        </w:rPr>
        <w:footnoteRef/>
      </w:r>
      <w:r>
        <w:rPr>
          <w:rtl/>
        </w:rPr>
        <w:t>ואי' (חגיגה כז.) דמזבח הזהב היה עליו כעובי דינר זהב. והביא מכ"מ דשיעור ציפוי כל הכלים היה שווה. ועפ"ז דן ללמוד ממנו שיעור עובי דינר זהב [לענין טריפות].</w:t>
      </w:r>
    </w:p>
  </w:footnote>
  <w:footnote w:id="775">
    <w:p w14:paraId="7C1E387A" w14:textId="77777777" w:rsidR="00D65752" w:rsidRDefault="00000000" w:rsidP="0072412F">
      <w:pPr>
        <w:pStyle w:val="Footnote"/>
        <w:bidi/>
      </w:pPr>
      <w:r>
        <w:rPr>
          <w:rStyle w:val="ac"/>
          <w:rtl/>
        </w:rPr>
        <w:footnoteRef/>
      </w:r>
      <w:r>
        <w:rPr>
          <w:rtl/>
        </w:rPr>
        <w:t>וב</w:t>
      </w:r>
      <w:r>
        <w:rPr>
          <w:b/>
          <w:bCs/>
          <w:rtl/>
        </w:rPr>
        <w:t>ס' ערכי תנאים ואמוראים</w:t>
      </w:r>
      <w:r>
        <w:rPr>
          <w:rtl/>
        </w:rPr>
        <w:t xml:space="preserve"> (ערך רב יצחק בר רדיפא) כת' דלא הוה ס"ת המונח בארון. והוכיח כן דהתם איירי בבית שני, ובבית שני לא היה ארון. ועוד כת' דהמלך וכה"ג מתנאה בס"ת שלו [ולא יקרא בס”ת שבארון].</w:t>
      </w:r>
    </w:p>
  </w:footnote>
  <w:footnote w:id="776">
    <w:p w14:paraId="2E699177" w14:textId="77777777" w:rsidR="00D65752" w:rsidRDefault="00000000" w:rsidP="0072412F">
      <w:pPr>
        <w:pStyle w:val="Footnote"/>
        <w:bidi/>
      </w:pPr>
      <w:r>
        <w:rPr>
          <w:rStyle w:val="ac"/>
          <w:rtl/>
        </w:rPr>
        <w:footnoteRef/>
      </w:r>
      <w:r>
        <w:rPr>
          <w:rtl/>
        </w:rPr>
        <w:t>כשעלה לקבל לוחות שניות, והיו מונחין בו הלוחות עד שעשה בצלאל את הארון של זהב [מכלי המשכן].</w:t>
      </w:r>
    </w:p>
  </w:footnote>
  <w:footnote w:id="777">
    <w:p w14:paraId="22FE407F" w14:textId="77777777" w:rsidR="00D65752" w:rsidRDefault="00000000" w:rsidP="0072412F">
      <w:pPr>
        <w:pStyle w:val="Footnote"/>
        <w:bidi/>
      </w:pPr>
      <w:r>
        <w:rPr>
          <w:rStyle w:val="ac"/>
          <w:rtl/>
        </w:rPr>
        <w:footnoteRef/>
      </w:r>
      <w:r>
        <w:rPr>
          <w:rtl/>
        </w:rPr>
        <w:t>שלא היה יוצא עמהם למלחמה, מלבד מלחמת יהושע ע"פ הדיבור. ופעם הוציאוהו ולקו, וגלה ביד פלשתים.</w:t>
      </w:r>
    </w:p>
  </w:footnote>
  <w:footnote w:id="778">
    <w:p w14:paraId="0EFD1FCE" w14:textId="77777777" w:rsidR="00D65752" w:rsidRDefault="00000000" w:rsidP="0072412F">
      <w:pPr>
        <w:pStyle w:val="Footnote"/>
        <w:bidi/>
      </w:pPr>
      <w:r>
        <w:rPr>
          <w:rStyle w:val="ac"/>
          <w:rtl/>
        </w:rPr>
        <w:footnoteRef/>
      </w:r>
      <w:r>
        <w:rPr>
          <w:rtl/>
        </w:rPr>
        <w:t>וה</w:t>
      </w:r>
      <w:r>
        <w:rPr>
          <w:b/>
          <w:bCs/>
          <w:rtl/>
        </w:rPr>
        <w:t>רמב"ן</w:t>
      </w:r>
      <w:r>
        <w:rPr>
          <w:rtl/>
        </w:rPr>
        <w:t xml:space="preserve"> (דברים י ה) עמד על סתירה זו, וכת' דהך מדרש שהיו ב' ארונות הוא דברי יחיד, ר' יהודה ב"ר אלעאי. וע"פ הירושלמי [שקלים ו א]. ואילו דעת הגמ' בכ”מ דשברי לוחות מונחים בארון. [וצ"ע דבסוגיין מבואר דאף לדעת ר' יהודה מונחים בארון].</w:t>
      </w:r>
    </w:p>
  </w:footnote>
  <w:footnote w:id="779">
    <w:p w14:paraId="1FB9E93F" w14:textId="77777777" w:rsidR="00D65752" w:rsidRDefault="00000000" w:rsidP="0072412F">
      <w:pPr>
        <w:pStyle w:val="Footnote"/>
        <w:bidi/>
      </w:pPr>
      <w:r>
        <w:rPr>
          <w:rStyle w:val="ac"/>
          <w:rtl/>
        </w:rPr>
        <w:footnoteRef/>
      </w:r>
      <w:r>
        <w:rPr>
          <w:rtl/>
        </w:rPr>
        <w:t>וכת' דאף שלא מצינו אותה לא בצוואה ולא בעשייה, ואפשר שלא נעשו אלא לאחר שנשלמה התורה ונצטוה משה לתתה מצד הארון. וביאר דזהו הכסף שהביאו לנדבת המשכן, שלא מצינו צורך לכסף בכל מלאכת המשכן.</w:t>
      </w:r>
    </w:p>
  </w:footnote>
  <w:footnote w:id="780">
    <w:p w14:paraId="3A35CD56" w14:textId="77777777" w:rsidR="00D65752" w:rsidRDefault="00000000" w:rsidP="0072412F">
      <w:pPr>
        <w:pStyle w:val="Footnote"/>
        <w:bidi/>
      </w:pPr>
      <w:r>
        <w:rPr>
          <w:rStyle w:val="ac"/>
          <w:rtl/>
        </w:rPr>
        <w:footnoteRef/>
      </w:r>
      <w:r>
        <w:rPr>
          <w:rtl/>
        </w:rPr>
        <w:t>ומבואר ברמב"ן דנידון הסוגיה לפרש גודל הארון, ואמאי לא סגי בפחות. [ויל"ד דהגמ' לא פי' אמאי איצטריך גובה הארון, אמאי לא סגי בו' טפחים. אמנם ילפי' מגובה הארון והכפרת שיעור רשות י' טפחים. וי"ל דמטעם אחר היה גובה זה].</w:t>
      </w:r>
    </w:p>
  </w:footnote>
  <w:footnote w:id="781">
    <w:p w14:paraId="3D131F9A" w14:textId="77777777" w:rsidR="00D65752" w:rsidRDefault="00000000" w:rsidP="0072412F">
      <w:pPr>
        <w:pStyle w:val="Footnote"/>
        <w:bidi/>
      </w:pPr>
      <w:r>
        <w:rPr>
          <w:rStyle w:val="ac"/>
          <w:rtl/>
        </w:rPr>
        <w:footnoteRef/>
      </w:r>
      <w:r>
        <w:rPr>
          <w:rtl/>
        </w:rPr>
        <w:t>פ</w:t>
      </w:r>
      <w:r>
        <w:rPr>
          <w:b/>
          <w:bCs/>
          <w:rtl/>
        </w:rPr>
        <w:t>רש"י</w:t>
      </w:r>
      <w:r>
        <w:rPr>
          <w:rtl/>
        </w:rPr>
        <w:t xml:space="preserve"> רווח שבין עמוד לעמוד. וה</w:t>
      </w:r>
      <w:r>
        <w:rPr>
          <w:b/>
          <w:bCs/>
          <w:rtl/>
        </w:rPr>
        <w:t>רמב"ן</w:t>
      </w:r>
      <w:r>
        <w:rPr>
          <w:rtl/>
        </w:rPr>
        <w:t xml:space="preserve"> ביאר דלאו הקיפו הוא [ולכאורה כוונתו דשטח עובי ס"ת שרוחבו ב', כשתחלקו לב' עמודים יש יותר מטפח על כל א'. ע' רש"ש].</w:t>
      </w:r>
    </w:p>
  </w:footnote>
  <w:footnote w:id="782">
    <w:p w14:paraId="21B03C1A" w14:textId="77777777" w:rsidR="00D65752" w:rsidRDefault="00000000" w:rsidP="0072412F">
      <w:pPr>
        <w:pStyle w:val="Footnote"/>
        <w:bidi/>
      </w:pPr>
      <w:r>
        <w:rPr>
          <w:rStyle w:val="ac"/>
          <w:rtl/>
        </w:rPr>
        <w:footnoteRef/>
      </w:r>
      <w:r>
        <w:rPr>
          <w:rtl/>
        </w:rPr>
        <w:t>ואת"ל דתמיד גללו לאמצע, א"כ אף אם יזדמן לפסוק זה אינו סימן כ"כ גדול.</w:t>
      </w:r>
    </w:p>
  </w:footnote>
  <w:footnote w:id="783">
    <w:p w14:paraId="00FE6D2B" w14:textId="77777777" w:rsidR="00D65752" w:rsidRDefault="00000000" w:rsidP="0072412F">
      <w:pPr>
        <w:pStyle w:val="Footnote"/>
        <w:bidi/>
      </w:pPr>
      <w:r>
        <w:rPr>
          <w:rStyle w:val="ac"/>
          <w:rtl/>
        </w:rPr>
        <w:footnoteRef/>
      </w:r>
      <w:r>
        <w:rPr>
          <w:rtl/>
        </w:rPr>
        <w:t>דסמוכין דרשי' דכתיב שברת ושמתם.</w:t>
      </w:r>
    </w:p>
  </w:footnote>
  <w:footnote w:id="784">
    <w:p w14:paraId="3BAEB52E" w14:textId="77777777" w:rsidR="00D65752" w:rsidRDefault="00000000" w:rsidP="0072412F">
      <w:pPr>
        <w:pStyle w:val="Footnote"/>
        <w:bidi/>
      </w:pPr>
      <w:r>
        <w:rPr>
          <w:rStyle w:val="ac"/>
          <w:rtl/>
        </w:rPr>
        <w:footnoteRef/>
      </w:r>
      <w:r>
        <w:rPr>
          <w:rtl/>
        </w:rPr>
        <w:t>והק' דאף אות א' מהתורה המבזהו נקרא אפיקורס (ע' סנהדרין צט:). ועוה"ק דחז"ל דרשו כמה דרשות מפרשה זו, כי לא נחש יעקב כו'. ועד"ז האריך השל"ה להק' [ציינו הגהש"ס]. [והשל"ה ביאר ע"ד אגדה].</w:t>
      </w:r>
    </w:p>
  </w:footnote>
  <w:footnote w:id="785">
    <w:p w14:paraId="38698625" w14:textId="77777777" w:rsidR="00D65752" w:rsidRDefault="00000000" w:rsidP="0072412F">
      <w:pPr>
        <w:pStyle w:val="Footnote"/>
        <w:bidi/>
      </w:pPr>
      <w:r>
        <w:rPr>
          <w:rStyle w:val="ac"/>
          <w:rtl/>
        </w:rPr>
        <w:footnoteRef/>
      </w:r>
      <w:r>
        <w:rPr>
          <w:rtl/>
        </w:rPr>
        <w:t>וביאר דודאי נביא רואה דבר בלי שינוי, אלא דאינו צח, דכח אחר מעורב בו. [ומ"מ מתקיים הדבר בעולם השפל ע"פ מה שנרשם הפתרון בנפש הנביא].</w:t>
      </w:r>
    </w:p>
  </w:footnote>
  <w:footnote w:id="786">
    <w:p w14:paraId="434C15FA" w14:textId="77777777" w:rsidR="00D65752" w:rsidRDefault="00000000" w:rsidP="0072412F">
      <w:pPr>
        <w:pStyle w:val="Footnote"/>
        <w:bidi/>
      </w:pPr>
      <w:r>
        <w:rPr>
          <w:rStyle w:val="ac"/>
          <w:rtl/>
        </w:rPr>
        <w:footnoteRef/>
      </w:r>
      <w:r>
        <w:rPr>
          <w:rtl/>
        </w:rPr>
        <w:t>וביאר בזה הא דדרשי' דלא קם נביא עוד לישראל כמשה, הא באומות העולם קם. דנבואת בלעם דמי לנבואת משה. [וע' בזה רמב"ן במדבר כד א].</w:t>
      </w:r>
    </w:p>
  </w:footnote>
  <w:footnote w:id="787">
    <w:p w14:paraId="58F3FE2C" w14:textId="77777777" w:rsidR="00D65752" w:rsidRDefault="00000000" w:rsidP="0072412F">
      <w:pPr>
        <w:pStyle w:val="Footnote"/>
        <w:bidi/>
      </w:pPr>
      <w:r>
        <w:rPr>
          <w:rStyle w:val="ac"/>
          <w:rtl/>
        </w:rPr>
        <w:footnoteRef/>
      </w:r>
      <w:r>
        <w:rPr>
          <w:rtl/>
        </w:rPr>
        <w:t>וביאר הא דפעמים שדברי נביא חוזרת, משום דפתרונו תלי בשכל האנושי. אבל דבר שיוצא מהקב"ה אינו חוזר. ומש"ה אמר (במדבר כג יט) 'לא איש א'ל', שהדבר מפורש מהקב"ה ואינו מתבטל. 'ולא קסם בישראל', שברכותיהם לא תלי בקסמים [ששייך להופכם].</w:t>
      </w:r>
    </w:p>
  </w:footnote>
  <w:footnote w:id="788">
    <w:p w14:paraId="236ABC79" w14:textId="77777777" w:rsidR="00D65752" w:rsidRDefault="00000000" w:rsidP="0072412F">
      <w:pPr>
        <w:pStyle w:val="Footnote"/>
        <w:bidi/>
      </w:pPr>
      <w:r>
        <w:rPr>
          <w:rStyle w:val="ac"/>
          <w:rtl/>
        </w:rPr>
        <w:footnoteRef/>
      </w:r>
      <w:r>
        <w:rPr>
          <w:rtl/>
        </w:rPr>
        <w:t>[ואולי הוא ע"פ המדפיסים הראשונים ע”פ הנוצרים].</w:t>
      </w:r>
    </w:p>
  </w:footnote>
  <w:footnote w:id="789">
    <w:p w14:paraId="50CD234E" w14:textId="77777777" w:rsidR="00D65752" w:rsidRDefault="00000000" w:rsidP="0072412F">
      <w:pPr>
        <w:pStyle w:val="Footnote"/>
        <w:bidi/>
      </w:pPr>
      <w:r>
        <w:rPr>
          <w:rStyle w:val="ac"/>
          <w:rtl/>
        </w:rPr>
        <w:footnoteRef/>
      </w:r>
      <w:r>
        <w:rPr>
          <w:rtl/>
        </w:rPr>
        <w:t>וכ"מ להדיא ב</w:t>
      </w:r>
      <w:r>
        <w:rPr>
          <w:b/>
          <w:bCs/>
          <w:rtl/>
        </w:rPr>
        <w:t>רמב"ם</w:t>
      </w:r>
      <w:r>
        <w:rPr>
          <w:rtl/>
        </w:rPr>
        <w:t xml:space="preserve"> (ס"ת ז טו) שכת' דמותר לדבק, וסדרן של נביאים. ומשמע דהוה המשך הלכה א'.</w:t>
      </w:r>
    </w:p>
  </w:footnote>
  <w:footnote w:id="790">
    <w:p w14:paraId="68D04DC3" w14:textId="77777777" w:rsidR="00D65752" w:rsidRDefault="00000000" w:rsidP="0072412F">
      <w:pPr>
        <w:pStyle w:val="Footnote"/>
        <w:bidi/>
      </w:pPr>
      <w:r>
        <w:rPr>
          <w:rStyle w:val="ac"/>
          <w:rtl/>
        </w:rPr>
        <w:footnoteRef/>
      </w:r>
      <w:r>
        <w:rPr>
          <w:rtl/>
        </w:rPr>
        <w:t>והביא עפ"ז דהוה מנהג קדום לקרוא רות בשבועות ושה"ש בשבת בפסח, וקהלת בשבת בסוכות [ע' בפוסקים ס"ס תצ].</w:t>
      </w:r>
    </w:p>
    <w:p w14:paraId="1A44174C" w14:textId="77777777" w:rsidR="00D65752" w:rsidRDefault="00000000" w:rsidP="0072412F">
      <w:pPr>
        <w:pStyle w:val="Footnote"/>
        <w:bidi/>
      </w:pPr>
      <w:r>
        <w:rPr>
          <w:rtl/>
        </w:rPr>
        <w:tab/>
        <w:t>וכת' דספר יונה לא נחשב מגילה, אף דמפטירין בו ביוה"כ, מ”מ ל"צ לקרוא כולו. והביא דב</w:t>
      </w:r>
      <w:r>
        <w:rPr>
          <w:b/>
          <w:bCs/>
          <w:rtl/>
        </w:rPr>
        <w:t>מדרש רבה</w:t>
      </w:r>
      <w:r>
        <w:rPr>
          <w:rtl/>
        </w:rPr>
        <w:t xml:space="preserve"> (קרח יח) יש מ"ד דאף יונה בפנ"ע. וביאר דהוה מטעם הנ"ל.</w:t>
      </w:r>
    </w:p>
  </w:footnote>
  <w:footnote w:id="791">
    <w:p w14:paraId="413E6FD6" w14:textId="77777777" w:rsidR="00D65752" w:rsidRDefault="00000000" w:rsidP="0072412F">
      <w:pPr>
        <w:pStyle w:val="Footnote"/>
        <w:bidi/>
      </w:pPr>
      <w:r>
        <w:rPr>
          <w:rStyle w:val="ac"/>
          <w:rtl/>
        </w:rPr>
        <w:footnoteRef/>
      </w:r>
      <w:r>
        <w:rPr>
          <w:rtl/>
        </w:rPr>
        <w:t>ע' רש"ש אמאי נקרא 'ספר' תהילים.</w:t>
      </w:r>
    </w:p>
  </w:footnote>
  <w:footnote w:id="792">
    <w:p w14:paraId="13554B8C" w14:textId="77777777" w:rsidR="00D65752" w:rsidRDefault="00000000" w:rsidP="0072412F">
      <w:pPr>
        <w:pStyle w:val="Footnote"/>
        <w:bidi/>
      </w:pPr>
      <w:r>
        <w:rPr>
          <w:rStyle w:val="ac"/>
          <w:rtl/>
        </w:rPr>
        <w:footnoteRef/>
      </w:r>
      <w:r>
        <w:rPr>
          <w:rtl/>
        </w:rPr>
        <w:t>ואילו לגמ' דידן נכתב לבסוף [לעת זקנתו כפרש"י]. ולגמ' דידן ספרי שלמה כתובים יחד.</w:t>
      </w:r>
    </w:p>
  </w:footnote>
  <w:footnote w:id="793">
    <w:p w14:paraId="4A3FF56D" w14:textId="77777777" w:rsidR="00D65752" w:rsidRDefault="00000000" w:rsidP="0072412F">
      <w:pPr>
        <w:pStyle w:val="Footnote"/>
        <w:bidi/>
      </w:pPr>
      <w:r>
        <w:rPr>
          <w:rStyle w:val="ac"/>
          <w:rtl/>
        </w:rPr>
        <w:footnoteRef/>
      </w:r>
      <w:r>
        <w:rPr>
          <w:rtl/>
        </w:rPr>
        <w:t>ולגמ' דידן ספר נחמיה נכלל בספר עזרא, וכדאי' בסמוך דנחמיה סיימו. ובגמ' (סנהדרין צג:) מבואר דנחמיה נענש שלא יקרא על שמו, משום שהחזיק טובה לעצמו. {וה</w:t>
      </w:r>
      <w:r>
        <w:rPr>
          <w:b/>
          <w:bCs/>
          <w:rtl/>
        </w:rPr>
        <w:t>חיד"א</w:t>
      </w:r>
      <w:r>
        <w:rPr>
          <w:rtl/>
        </w:rPr>
        <w:t xml:space="preserve"> (ס' מראית העין סנהדרין שם) כ' שכבר כמה מאות שנים שספר עזרא לחוד וספר נחמיה לחוד. וסבבו הדבר מהשמים [עי”ש שביאר טעם בזה]}.</w:t>
      </w:r>
    </w:p>
  </w:footnote>
  <w:footnote w:id="794">
    <w:p w14:paraId="12B73FF3" w14:textId="77777777" w:rsidR="00D65752" w:rsidRDefault="00000000" w:rsidP="0072412F">
      <w:pPr>
        <w:pStyle w:val="Footnote"/>
        <w:bidi/>
      </w:pPr>
      <w:r>
        <w:rPr>
          <w:rStyle w:val="ac"/>
          <w:rtl/>
        </w:rPr>
        <w:footnoteRef/>
      </w:r>
      <w:r>
        <w:rPr>
          <w:rtl/>
        </w:rPr>
        <w:t>וכ"ז לצאת יד"ח קריאת מגילה. אבל כשכותבים בין שאר כתבי הקודש אי"צ דינים אלו.</w:t>
      </w:r>
    </w:p>
    <w:p w14:paraId="1B1D0F97" w14:textId="77777777" w:rsidR="00D65752" w:rsidRDefault="00000000" w:rsidP="0072412F">
      <w:pPr>
        <w:pStyle w:val="Footnote"/>
        <w:bidi/>
      </w:pPr>
      <w:r>
        <w:rPr>
          <w:rtl/>
        </w:rPr>
        <w:tab/>
        <w:t>{ושמעתי דאף לענין פתוחות וסתומות יש סדר אחר, שבכתיבת מגילה מדין כתבי הקודש יתכן חלוקה שונה מאשר נהגו במגילה. ועפ"ז יישבו שבתנ"ך עתיק הנקרא ס' הכתר יש חלוקה שונה ממגילות דידן}.</w:t>
      </w:r>
    </w:p>
  </w:footnote>
  <w:footnote w:id="795">
    <w:p w14:paraId="44EBE42E" w14:textId="77777777" w:rsidR="00D65752" w:rsidRDefault="00000000" w:rsidP="0072412F">
      <w:pPr>
        <w:pStyle w:val="Footnote"/>
        <w:bidi/>
      </w:pPr>
      <w:r>
        <w:rPr>
          <w:rStyle w:val="ac"/>
          <w:rtl/>
        </w:rPr>
        <w:footnoteRef/>
      </w:r>
      <w:r>
        <w:rPr>
          <w:rtl/>
        </w:rPr>
        <w:t>וכן בסוגיין ב' לשונות בדעת ר' נחמיה ור' יהודה.</w:t>
      </w:r>
    </w:p>
  </w:footnote>
  <w:footnote w:id="796">
    <w:p w14:paraId="289D87C3" w14:textId="77777777" w:rsidR="00D65752" w:rsidRDefault="00000000" w:rsidP="0072412F">
      <w:pPr>
        <w:pStyle w:val="Footnote"/>
        <w:bidi/>
      </w:pPr>
      <w:r>
        <w:rPr>
          <w:rStyle w:val="ac"/>
          <w:rtl/>
        </w:rPr>
        <w:footnoteRef/>
      </w:r>
      <w:r>
        <w:rPr>
          <w:rtl/>
        </w:rPr>
        <w:t>וכה"ק ה</w:t>
      </w:r>
      <w:r>
        <w:rPr>
          <w:b/>
          <w:bCs/>
          <w:rtl/>
        </w:rPr>
        <w:t>רא"ש</w:t>
      </w:r>
      <w:r>
        <w:rPr>
          <w:rtl/>
        </w:rPr>
        <w:t xml:space="preserve"> (פסחים י יג) האיך כתב בשבת. ויש שכתבו דכיון דכתב בדמעות אינו כתיבה מתקיימת, ומותר בשבת. ע' שו"ת שאילת יעבץ (א לג).</w:t>
      </w:r>
    </w:p>
  </w:footnote>
  <w:footnote w:id="797">
    <w:p w14:paraId="3E6E0F85" w14:textId="77777777" w:rsidR="00D65752" w:rsidRDefault="00000000" w:rsidP="0072412F">
      <w:pPr>
        <w:pStyle w:val="Footnote"/>
        <w:bidi/>
      </w:pPr>
      <w:r>
        <w:rPr>
          <w:rStyle w:val="ac"/>
          <w:rtl/>
        </w:rPr>
        <w:footnoteRef/>
      </w:r>
      <w:r>
        <w:rPr>
          <w:rtl/>
        </w:rPr>
        <w:t>וכגירסא (בסוגיין) משה אומר וכותב. אבל בגמ' (מנחות ל.) הגירסא כותב ואומר [והשיטמ"ק (שם) גרס כגמ' דידן. ותוס' (שם) הביאו ב' גירסאות. וה</w:t>
      </w:r>
      <w:r>
        <w:rPr>
          <w:b/>
          <w:bCs/>
          <w:rtl/>
        </w:rPr>
        <w:t>ב"ח</w:t>
      </w:r>
      <w:r>
        <w:rPr>
          <w:rtl/>
        </w:rPr>
        <w:t xml:space="preserve"> גרס משה רק 'כותב'].</w:t>
      </w:r>
    </w:p>
  </w:footnote>
  <w:footnote w:id="798">
    <w:p w14:paraId="1F562654" w14:textId="77777777" w:rsidR="00D65752" w:rsidRDefault="00000000" w:rsidP="0072412F">
      <w:pPr>
        <w:pStyle w:val="Footnote"/>
        <w:bidi/>
      </w:pPr>
      <w:r>
        <w:rPr>
          <w:rStyle w:val="ac"/>
          <w:rtl/>
        </w:rPr>
        <w:footnoteRef/>
      </w:r>
      <w:r>
        <w:rPr>
          <w:rtl/>
        </w:rPr>
        <w:t>ובזה ביארו הא דהגמ' מביאה מברוך, שהיה כותב בשליחות ירמיה, או שמרוב צער לא היה אומר.</w:t>
      </w:r>
    </w:p>
  </w:footnote>
  <w:footnote w:id="799">
    <w:p w14:paraId="47092328" w14:textId="77777777" w:rsidR="00D65752" w:rsidRDefault="00000000" w:rsidP="0072412F">
      <w:pPr>
        <w:pStyle w:val="Footnote"/>
        <w:bidi/>
      </w:pPr>
      <w:r>
        <w:rPr>
          <w:rStyle w:val="ac"/>
          <w:rtl/>
        </w:rPr>
        <w:footnoteRef/>
      </w:r>
      <w:r>
        <w:rPr>
          <w:rtl/>
        </w:rPr>
        <w:t>וה</w:t>
      </w:r>
      <w:r>
        <w:rPr>
          <w:b/>
          <w:bCs/>
          <w:rtl/>
        </w:rPr>
        <w:t>גרי"ז</w:t>
      </w:r>
      <w:r>
        <w:rPr>
          <w:rtl/>
        </w:rPr>
        <w:t xml:space="preserve"> (מנחות) כת' דלפ"ז צ"ל דאמירה אינה מעכבת, דא"כ האיך מהני ח' פסוקים.</w:t>
      </w:r>
    </w:p>
  </w:footnote>
  <w:footnote w:id="800">
    <w:p w14:paraId="449689AD" w14:textId="77777777" w:rsidR="00D65752" w:rsidRDefault="00000000" w:rsidP="0072412F">
      <w:pPr>
        <w:pStyle w:val="Footnote"/>
        <w:bidi/>
      </w:pPr>
      <w:r>
        <w:rPr>
          <w:rStyle w:val="ac"/>
          <w:rtl/>
        </w:rPr>
        <w:footnoteRef/>
      </w:r>
      <w:r>
        <w:rPr>
          <w:rtl/>
        </w:rPr>
        <w:t>וה</w:t>
      </w:r>
      <w:r>
        <w:rPr>
          <w:b/>
          <w:bCs/>
          <w:rtl/>
        </w:rPr>
        <w:t>אחרונים</w:t>
      </w:r>
      <w:r>
        <w:rPr>
          <w:rtl/>
        </w:rPr>
        <w:t xml:space="preserve"> נתקשו בזה דס"ת אינה נכתבת אלא בדיו. א"כ היכי קרי ליה הס"ת הזה. [ויל"פ דנחשב ס"ת אף דלא נכתב כדין, דמ"מ נמסר נבואת משה ונעשה בו כתיבה לשם ס"ת, ובזה סגי מעשה כתיבה בלא דיו. ואח”כ חזר יהושע וכתב עם כל הלכות ס"ת].</w:t>
      </w:r>
    </w:p>
  </w:footnote>
  <w:footnote w:id="801">
    <w:p w14:paraId="5E2C8B03" w14:textId="77777777" w:rsidR="00D65752" w:rsidRDefault="00000000" w:rsidP="0072412F">
      <w:pPr>
        <w:pStyle w:val="Footnote"/>
        <w:bidi/>
      </w:pPr>
      <w:r>
        <w:rPr>
          <w:rStyle w:val="ac"/>
          <w:rtl/>
        </w:rPr>
        <w:footnoteRef/>
      </w:r>
      <w:r>
        <w:rPr>
          <w:rtl/>
        </w:rPr>
        <w:t>וה</w:t>
      </w:r>
      <w:r>
        <w:rPr>
          <w:b/>
          <w:bCs/>
          <w:rtl/>
        </w:rPr>
        <w:t>גרי"ז</w:t>
      </w:r>
      <w:r>
        <w:rPr>
          <w:rtl/>
        </w:rPr>
        <w:t xml:space="preserve"> הביא דמשמע בדברי הרמב"ן [הקד' על התורה] דהתורה נמסרה למשה לכותבה, והיה משה כותבה מפי הקב"ה [כמו ברוך שכתב מפי ירמיהו]. והגרי"ז ביאר דבכל התורה כולה היה משה האומר, וגם היה הכותב מפי הקב"ה. אבל ח' פסוקים הללו היה משה כותב מפי הקב"ה, ולא היה אומר, דהיינו שלא נאמרה לו כי אם להכתב מפי הקב"ה.</w:t>
      </w:r>
    </w:p>
    <w:p w14:paraId="6DDDD1C5" w14:textId="77777777" w:rsidR="00D65752" w:rsidRDefault="00000000" w:rsidP="0072412F">
      <w:pPr>
        <w:pStyle w:val="Footnote"/>
        <w:bidi/>
      </w:pPr>
      <w:r>
        <w:rPr>
          <w:rtl/>
        </w:rPr>
        <w:tab/>
        <w:t>וביאר בזה דברי הגמ' דבכל התורה משה 'אומר', היינו שניתנה לו התורה ללומדה, וגם היה כותב, אבל שמונה פסוקים אלו לא ניתנה לו ללומדה, אלא כותב לחוד מפי הקב"ה.</w:t>
      </w:r>
    </w:p>
  </w:footnote>
  <w:footnote w:id="802">
    <w:p w14:paraId="71C5710B" w14:textId="77777777" w:rsidR="00D65752" w:rsidRDefault="00000000" w:rsidP="0072412F">
      <w:pPr>
        <w:pStyle w:val="Footnote"/>
        <w:bidi/>
      </w:pPr>
      <w:r>
        <w:rPr>
          <w:rStyle w:val="ac"/>
          <w:rtl/>
        </w:rPr>
        <w:footnoteRef/>
      </w:r>
      <w:r>
        <w:rPr>
          <w:rtl/>
        </w:rPr>
        <w:t>וה</w:t>
      </w:r>
      <w:r>
        <w:rPr>
          <w:b/>
          <w:bCs/>
          <w:rtl/>
        </w:rPr>
        <w:t>ר"י מגאש</w:t>
      </w:r>
      <w:r>
        <w:rPr>
          <w:rtl/>
        </w:rPr>
        <w:t xml:space="preserve"> (בפי' הב') ביאר כלומר ואינו רשאי להפסיק בהם כדי שלא יהא ניכר שיהושע הוא כתבן.</w:t>
      </w:r>
    </w:p>
  </w:footnote>
  <w:footnote w:id="803">
    <w:p w14:paraId="3E8EA437" w14:textId="77777777" w:rsidR="00D65752" w:rsidRDefault="00000000" w:rsidP="0072412F">
      <w:pPr>
        <w:pStyle w:val="Footnote"/>
        <w:bidi/>
      </w:pPr>
      <w:r>
        <w:rPr>
          <w:rStyle w:val="ac"/>
          <w:rtl/>
        </w:rPr>
        <w:footnoteRef/>
      </w:r>
      <w:r>
        <w:rPr>
          <w:rtl/>
        </w:rPr>
        <w:t>[וציינו דבס' המנהיג הל' שמי"ע הק' כ"ז].</w:t>
      </w:r>
    </w:p>
  </w:footnote>
  <w:footnote w:id="804">
    <w:p w14:paraId="013E9725" w14:textId="77777777" w:rsidR="00D65752" w:rsidRDefault="00000000" w:rsidP="0072412F">
      <w:pPr>
        <w:pStyle w:val="Footnote"/>
        <w:bidi/>
      </w:pPr>
      <w:r>
        <w:rPr>
          <w:rStyle w:val="ac"/>
          <w:rtl/>
        </w:rPr>
        <w:footnoteRef/>
      </w:r>
      <w:r>
        <w:rPr>
          <w:rtl/>
        </w:rPr>
        <w:t>ויש שביארו דאי משום גדרי דברים שבקדושה מהני הא דהתחיל בי', וע"כ דמעצם הקריאה בעי י' בכל חלק וחלק. ובפסוקים אלו יש דין רק מחמת דברים שבקדושה.</w:t>
      </w:r>
    </w:p>
  </w:footnote>
  <w:footnote w:id="805">
    <w:p w14:paraId="59390CA7" w14:textId="77777777" w:rsidR="00D65752" w:rsidRDefault="00000000" w:rsidP="0072412F">
      <w:pPr>
        <w:pStyle w:val="Footnote"/>
        <w:bidi/>
      </w:pPr>
      <w:r>
        <w:rPr>
          <w:rStyle w:val="ac"/>
          <w:rtl/>
        </w:rPr>
        <w:footnoteRef/>
      </w:r>
      <w:r>
        <w:rPr>
          <w:rtl/>
        </w:rPr>
        <w:t>וה</w:t>
      </w:r>
      <w:r>
        <w:rPr>
          <w:b/>
          <w:bCs/>
          <w:rtl/>
        </w:rPr>
        <w:t>רמב"ם</w:t>
      </w:r>
      <w:r>
        <w:rPr>
          <w:rtl/>
        </w:rPr>
        <w:t xml:space="preserve"> (הקדמה ליד החזקה) כת' דעלי קיבל מפנחס והזקנים, ושמואל קיבל מעלי ובית דינו. [והשופטים אינם מסדר מוסרי התורה].</w:t>
      </w:r>
    </w:p>
  </w:footnote>
  <w:footnote w:id="806">
    <w:p w14:paraId="7CA754EE" w14:textId="77777777" w:rsidR="00D65752" w:rsidRDefault="00000000" w:rsidP="0072412F">
      <w:pPr>
        <w:pStyle w:val="Footnote"/>
        <w:bidi/>
      </w:pPr>
      <w:r>
        <w:rPr>
          <w:rStyle w:val="ac"/>
          <w:rtl/>
        </w:rPr>
        <w:footnoteRef/>
      </w:r>
      <w:r>
        <w:rPr>
          <w:rtl/>
        </w:rPr>
        <w:t>חוץ מאבימלך ושמשון [עי"ש].</w:t>
      </w:r>
    </w:p>
  </w:footnote>
  <w:footnote w:id="807">
    <w:p w14:paraId="3A723A34" w14:textId="77777777" w:rsidR="00D65752" w:rsidRDefault="00000000" w:rsidP="0072412F">
      <w:pPr>
        <w:pStyle w:val="Footnote"/>
        <w:bidi/>
      </w:pPr>
      <w:r>
        <w:rPr>
          <w:rStyle w:val="ac"/>
          <w:rtl/>
        </w:rPr>
        <w:footnoteRef/>
      </w:r>
      <w:r>
        <w:rPr>
          <w:rtl/>
        </w:rPr>
        <w:t>וכעי"ז כתב ה</w:t>
      </w:r>
      <w:r>
        <w:rPr>
          <w:b/>
          <w:bCs/>
          <w:rtl/>
        </w:rPr>
        <w:t>שפ"א</w:t>
      </w:r>
      <w:r>
        <w:rPr>
          <w:rtl/>
        </w:rPr>
        <w:t xml:space="preserve"> (יומא פז:) דמשמע דאם הקפיד עליו צריך לפייס חבירו, ומשמע דאין נפקותא אם הצדק עמו בקפידא או לא.</w:t>
      </w:r>
    </w:p>
  </w:footnote>
  <w:footnote w:id="808">
    <w:p w14:paraId="4B2FAD97" w14:textId="77777777" w:rsidR="00D65752" w:rsidRDefault="00000000" w:rsidP="0072412F">
      <w:pPr>
        <w:pStyle w:val="Footnote"/>
        <w:bidi/>
      </w:pPr>
      <w:r>
        <w:rPr>
          <w:rStyle w:val="ac"/>
          <w:rtl/>
        </w:rPr>
        <w:footnoteRef/>
      </w:r>
      <w:r>
        <w:rPr>
          <w:rtl/>
        </w:rPr>
        <w:t>וב</w:t>
      </w:r>
      <w:r>
        <w:rPr>
          <w:b/>
          <w:bCs/>
          <w:rtl/>
        </w:rPr>
        <w:t>הג' הראמ"ה</w:t>
      </w:r>
      <w:r>
        <w:rPr>
          <w:rtl/>
        </w:rPr>
        <w:t xml:space="preserve"> דחה דכ"ש בן נח דגזל דידהו תליא בצער, וליכא דין השבה. [ונקט דאיסור גונב ע"מ לשלם הוה גדר גניבה ותשלום. ובעכו"ם ליכא תשלום. ובזה פליג המנח”ח דאינו בכלל גניבה. שהרי אינו נוטל לעצמו אלא ע"ד לשלם. ואדרבה לא נתחדש איסור זה בעכו”ם].</w:t>
      </w:r>
    </w:p>
  </w:footnote>
  <w:footnote w:id="809">
    <w:p w14:paraId="7F234561" w14:textId="77777777" w:rsidR="00D65752" w:rsidRDefault="00000000" w:rsidP="0072412F">
      <w:pPr>
        <w:pStyle w:val="Footnote"/>
        <w:bidi/>
      </w:pPr>
      <w:r>
        <w:rPr>
          <w:rStyle w:val="ac"/>
          <w:rtl/>
        </w:rPr>
        <w:footnoteRef/>
      </w:r>
      <w:r>
        <w:rPr>
          <w:rtl/>
        </w:rPr>
        <w:t>וכ”כ ה</w:t>
      </w:r>
      <w:r>
        <w:rPr>
          <w:b/>
          <w:bCs/>
          <w:rtl/>
        </w:rPr>
        <w:t>מנח”ח</w:t>
      </w:r>
      <w:r>
        <w:rPr>
          <w:rtl/>
        </w:rPr>
        <w:t xml:space="preserve"> (רכד ד). אך מדברי ה</w:t>
      </w:r>
      <w:r>
        <w:rPr>
          <w:b/>
          <w:bCs/>
          <w:rtl/>
        </w:rPr>
        <w:t>חינוך</w:t>
      </w:r>
      <w:r>
        <w:rPr>
          <w:rtl/>
        </w:rPr>
        <w:t xml:space="preserve"> (שם) משמע דגלי קרא דהוה בכלל גניבה. ובסו"ד כת' דכל באי עולם מצווים בזה. ומשמע דקאי אף בזה.</w:t>
      </w:r>
    </w:p>
  </w:footnote>
  <w:footnote w:id="810">
    <w:p w14:paraId="07299E0A" w14:textId="77777777" w:rsidR="00D65752" w:rsidRDefault="00000000" w:rsidP="0072412F">
      <w:pPr>
        <w:pStyle w:val="Footnote"/>
        <w:bidi/>
      </w:pPr>
      <w:r>
        <w:rPr>
          <w:rStyle w:val="ac"/>
          <w:rtl/>
        </w:rPr>
        <w:footnoteRef/>
      </w:r>
      <w:r>
        <w:rPr>
          <w:rtl/>
        </w:rPr>
        <w:t>דגבי גניבה אסור ע"מ לשלם, אף היכא דנתכוון לטובתו [לשלם כפל], כדי שלא ירגיל עצמו בכך [וכמ"ש הרמב"ם גניבה א ב]. וזה שייך בגניבה שהיא בסתר ושכיחי ליה טובא, מה שאין כן בגזילה בפרהסיא דלא שכיחא.</w:t>
      </w:r>
    </w:p>
  </w:footnote>
  <w:footnote w:id="811">
    <w:p w14:paraId="62A0AC97" w14:textId="77777777" w:rsidR="00D65752" w:rsidRDefault="00000000" w:rsidP="0072412F">
      <w:pPr>
        <w:pStyle w:val="Footnote"/>
        <w:bidi/>
      </w:pPr>
      <w:r>
        <w:rPr>
          <w:rStyle w:val="ac"/>
          <w:rtl/>
        </w:rPr>
        <w:footnoteRef/>
      </w:r>
      <w:r>
        <w:rPr>
          <w:rtl/>
        </w:rPr>
        <w:t>ועוד כת' ב</w:t>
      </w:r>
      <w:r>
        <w:rPr>
          <w:b/>
          <w:bCs/>
          <w:rtl/>
        </w:rPr>
        <w:t>הג' בן אריה</w:t>
      </w:r>
      <w:r>
        <w:rPr>
          <w:rtl/>
        </w:rPr>
        <w:t xml:space="preserve"> (בסוגריים) דהתם באיסור משום צער הבעלים. אבל הכא ביתומים קטנים דלאו בני דעה [וצ"ב דאדרבה המצער את היתום דינו חמור].</w:t>
      </w:r>
    </w:p>
  </w:footnote>
  <w:footnote w:id="812">
    <w:p w14:paraId="4909F738" w14:textId="77777777" w:rsidR="00D65752" w:rsidRDefault="00000000" w:rsidP="0072412F">
      <w:pPr>
        <w:pStyle w:val="Footnote"/>
        <w:bidi/>
      </w:pPr>
      <w:r>
        <w:rPr>
          <w:rStyle w:val="ac"/>
          <w:rtl/>
        </w:rPr>
        <w:footnoteRef/>
      </w:r>
      <w:r>
        <w:rPr>
          <w:rtl/>
        </w:rPr>
        <w:t>וביאר דנקט מלת 'גוזל' על צד ההרחבה. והר"מ שטראשון ביאר עפ”ז י"ל דנקט 'אובד' משום דהיתום נקרא אומלל.</w:t>
      </w:r>
    </w:p>
  </w:footnote>
  <w:footnote w:id="813">
    <w:p w14:paraId="1E5DFB6F" w14:textId="77777777" w:rsidR="00D65752" w:rsidRDefault="00000000" w:rsidP="0072412F">
      <w:pPr>
        <w:pStyle w:val="Footnote"/>
        <w:bidi/>
      </w:pPr>
      <w:r>
        <w:rPr>
          <w:rStyle w:val="ac"/>
          <w:rtl/>
        </w:rPr>
        <w:footnoteRef/>
      </w:r>
      <w:r>
        <w:rPr>
          <w:rtl/>
        </w:rPr>
        <w:t>וה</w:t>
      </w:r>
      <w:r>
        <w:rPr>
          <w:b/>
          <w:bCs/>
          <w:rtl/>
        </w:rPr>
        <w:t>מהרש"א</w:t>
      </w:r>
      <w:r>
        <w:rPr>
          <w:rtl/>
        </w:rPr>
        <w:t xml:space="preserve"> תי' שראה אותה מעיקרא קודם שנשאה, אלא דעברו יותר מס' שנים וסבר שאינה עומדת ביפיה. א"נ רק כשנימול קיים שאר מצווה, ונשאה מעיקרא [בלא לראותה]. ויש שתי' דאברהם קים ליה שלא יראנה אף אח"כ, ולכן ל"ש חשש שתתגנה עליו.</w:t>
      </w:r>
    </w:p>
  </w:footnote>
  <w:footnote w:id="814">
    <w:p w14:paraId="16838DDE" w14:textId="77777777" w:rsidR="00D65752" w:rsidRDefault="00000000" w:rsidP="0072412F">
      <w:pPr>
        <w:pStyle w:val="Footnote"/>
        <w:bidi/>
      </w:pPr>
      <w:r>
        <w:rPr>
          <w:rStyle w:val="ac"/>
          <w:rtl/>
        </w:rPr>
        <w:footnoteRef/>
      </w:r>
      <w:r>
        <w:rPr>
          <w:rtl/>
        </w:rPr>
        <w:t>וה</w:t>
      </w:r>
      <w:r>
        <w:rPr>
          <w:b/>
          <w:bCs/>
          <w:rtl/>
        </w:rPr>
        <w:t>רמב"ן</w:t>
      </w:r>
      <w:r>
        <w:rPr>
          <w:rtl/>
        </w:rPr>
        <w:t xml:space="preserve"> הביא דאחרים אמרו דבת היה לו ובכל שמה, ולכאורה צ"ב מה הוסיף ע"ד ר' יהודה, וכי בא להודיע אותנו שם הבת הזאת בלבד. דברכתו של אברהם היא גדולה וכללית לענין זה, וחלילה לומר דכוונת חז"ל שהברכה היתה רק בת א' ששמה כך. והרמב"ן ביאר דכוונת אחרים לרמוז ע"ד הסוד, למידת 'כל' [עי”ש].</w:t>
      </w:r>
    </w:p>
  </w:footnote>
  <w:footnote w:id="815">
    <w:p w14:paraId="4FE64E7F" w14:textId="77777777" w:rsidR="00D65752" w:rsidRDefault="00000000" w:rsidP="0072412F">
      <w:pPr>
        <w:pStyle w:val="Footnote"/>
        <w:bidi/>
      </w:pPr>
      <w:r>
        <w:rPr>
          <w:rStyle w:val="ac"/>
          <w:rtl/>
        </w:rPr>
        <w:footnoteRef/>
      </w:r>
      <w:r>
        <w:rPr>
          <w:rtl/>
        </w:rPr>
        <w:t>אבל ה</w:t>
      </w:r>
      <w:r>
        <w:rPr>
          <w:b/>
          <w:bCs/>
          <w:rtl/>
        </w:rPr>
        <w:t>תורת חיים</w:t>
      </w:r>
      <w:r>
        <w:rPr>
          <w:rtl/>
        </w:rPr>
        <w:t xml:space="preserve"> כת' דדוחק לומר דפליגי ונשאר בקו'.</w:t>
      </w:r>
    </w:p>
  </w:footnote>
  <w:footnote w:id="816">
    <w:p w14:paraId="515E379A" w14:textId="77777777" w:rsidR="00D65752" w:rsidRDefault="00000000" w:rsidP="0072412F">
      <w:pPr>
        <w:pStyle w:val="Footnote"/>
        <w:bidi/>
      </w:pPr>
      <w:r>
        <w:rPr>
          <w:rStyle w:val="ac"/>
          <w:rtl/>
        </w:rPr>
        <w:footnoteRef/>
      </w:r>
      <w:r>
        <w:rPr>
          <w:rtl/>
        </w:rPr>
        <w:t>וצ"ב דמ"מ האיך קרי' בשם הרשע. ומשמע דכיון דהקב"ה נתן לו שם זה יש מעלה בשם, ואף דהוה שמו של רשע. ועיל"פ דלא קרינן על שם ישמעאל [שחי בדור ההוא], אלא דקראו הקב"ה וגילה שם זה, וקרי' ע"פ עיקר השם.</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786D51" w14:textId="77777777" w:rsidR="0094656B"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ב</w:t>
    </w:r>
    <w:r>
      <w:rPr>
        <w:b/>
        <w:bCs/>
        <w:i/>
        <w:iCs/>
        <w:sz w:val="22"/>
        <w:szCs w:val="22"/>
        <w:rtl/>
      </w:rPr>
      <w:fldChar w:fldCharType="end"/>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3BC54" w14:textId="77777777" w:rsidR="0094656B" w:rsidRDefault="00000000">
    <w:pPr>
      <w:pStyle w:val="ab"/>
      <w:jc w:val="left"/>
      <w:rPr>
        <w:b/>
        <w:bCs/>
        <w:i/>
        <w:iCs/>
        <w:sz w:val="22"/>
        <w:szCs w:val="22"/>
      </w:rPr>
    </w:pPr>
    <w:r>
      <w:rPr>
        <w:b/>
        <w:bCs/>
        <w:i/>
        <w:iCs/>
        <w:sz w:val="22"/>
        <w:szCs w:val="22"/>
      </w:rPr>
      <w:tab/>
      <w:t xml:space="preserve">       </w:t>
    </w:r>
    <w:r>
      <w:rPr>
        <w:b/>
        <w:bCs/>
        <w:i/>
        <w:iCs/>
        <w:sz w:val="22"/>
        <w:szCs w:val="22"/>
        <w:rtl/>
      </w:rPr>
      <w:t>דף ב</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ג</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752"/>
    <w:rsid w:val="00365F6E"/>
    <w:rsid w:val="003820D5"/>
    <w:rsid w:val="004E228A"/>
    <w:rsid w:val="00606153"/>
    <w:rsid w:val="0072412F"/>
    <w:rsid w:val="00751DCE"/>
    <w:rsid w:val="00803472"/>
    <w:rsid w:val="00900152"/>
    <w:rsid w:val="0094656B"/>
    <w:rsid w:val="009F344E"/>
    <w:rsid w:val="00A325E0"/>
    <w:rsid w:val="00AB6C86"/>
    <w:rsid w:val="00B11B9E"/>
    <w:rsid w:val="00D6575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01278"/>
  <w15:docId w15:val="{565CABEF-D823-4310-A81E-A3D12FDE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87</Pages>
  <Words>36375</Words>
  <Characters>181878</Characters>
  <Application>Microsoft Office Word</Application>
  <DocSecurity>0</DocSecurity>
  <Lines>1515</Lines>
  <Paragraphs>435</Paragraphs>
  <ScaleCrop>false</ScaleCrop>
  <Company/>
  <LinksUpToDate>false</LinksUpToDate>
  <CharactersWithSpaces>217818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שלמה כהנוב</dc:creator>
  <cp:lastModifiedBy>WIN11</cp:lastModifiedBy>
  <cp:revision>5</cp:revision>
  <dcterms:created xsi:type="dcterms:W3CDTF">2026-08-24T18:51:00Z</dcterms:created>
  <dcterms:modified xsi:type="dcterms:W3CDTF">2026-08-31T16:20:00Z</dcterms:modified>
</cp:coreProperties>
</file>