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27C60" w14:textId="77777777" w:rsidR="005D6AC0" w:rsidRPr="00B27337" w:rsidRDefault="00000000" w:rsidP="00B27337">
      <w:pPr>
        <w:pStyle w:val="a9"/>
        <w:bidi/>
        <w:rPr>
          <w:rFonts w:ascii="Narkisim" w:hAnsi="Narkisim"/>
        </w:rPr>
      </w:pPr>
      <w:r w:rsidRPr="00B27337">
        <w:rPr>
          <w:rFonts w:ascii="Narkisim" w:hAnsi="Narkisim"/>
          <w:rtl/>
        </w:rPr>
        <w:t>בס"ד</w:t>
      </w:r>
    </w:p>
    <w:p w14:paraId="623A5AEB" w14:textId="77777777" w:rsidR="005D6AC0" w:rsidRPr="00B27337" w:rsidRDefault="00000000" w:rsidP="00B27337">
      <w:pPr>
        <w:pStyle w:val="3"/>
        <w:bidi/>
        <w:rPr>
          <w:rFonts w:ascii="Narkisim" w:hAnsi="Narkisim"/>
          <w:szCs w:val="2"/>
        </w:rPr>
      </w:pPr>
      <w:r w:rsidRPr="00B27337">
        <w:rPr>
          <w:rFonts w:ascii="Narkisim" w:hAnsi="Narkisim"/>
          <w:szCs w:val="2"/>
          <w:rtl/>
        </w:rPr>
        <w:t>דף לג:</w:t>
      </w:r>
    </w:p>
    <w:p w14:paraId="73BEE6B9" w14:textId="77777777" w:rsidR="005D6AC0" w:rsidRPr="00B27337" w:rsidRDefault="00000000" w:rsidP="00B27337">
      <w:pPr>
        <w:pStyle w:val="1"/>
        <w:bidi/>
        <w:rPr>
          <w:rFonts w:ascii="Narkisim" w:hAnsi="Narkisim"/>
        </w:rPr>
      </w:pPr>
      <w:r w:rsidRPr="00B27337">
        <w:rPr>
          <w:rFonts w:ascii="Narkisim" w:hAnsi="Narkisim"/>
          <w:rtl/>
        </w:rPr>
        <w:t>פרק המפקיד</w:t>
      </w:r>
    </w:p>
    <w:p w14:paraId="7DA642FC" w14:textId="77777777" w:rsidR="005D6AC0" w:rsidRPr="00B27337" w:rsidRDefault="00000000" w:rsidP="00B27337">
      <w:pPr>
        <w:bidi/>
        <w:rPr>
          <w:rFonts w:ascii="Narkisim" w:hAnsi="Narkisim" w:cs="Narkisim"/>
        </w:rPr>
      </w:pPr>
      <w:r w:rsidRPr="00B27337">
        <w:rPr>
          <w:rFonts w:ascii="Narkisim" w:hAnsi="Narkisim" w:cs="Narkisim"/>
          <w:u w:val="single"/>
          <w:rtl/>
        </w:rPr>
        <w:t>המפקיד וכו' שילם וכו' נמצא הגנב משלם תשלומי כפל וכו' למי שהפקדון אצלו</w:t>
      </w:r>
      <w:r w:rsidRPr="00B27337">
        <w:rPr>
          <w:rFonts w:ascii="Narkisim" w:hAnsi="Narkisim" w:cs="Narkisim"/>
          <w:rtl/>
        </w:rPr>
        <w:t>. וב</w:t>
      </w:r>
      <w:r w:rsidRPr="00B27337">
        <w:rPr>
          <w:rFonts w:ascii="Narkisim" w:hAnsi="Narkisim" w:cs="Narkisim"/>
          <w:b/>
          <w:bCs/>
          <w:rtl/>
        </w:rPr>
        <w:t>גמ'</w:t>
      </w:r>
      <w:r w:rsidRPr="00B27337">
        <w:rPr>
          <w:rFonts w:ascii="Narkisim" w:hAnsi="Narkisim" w:cs="Narkisim"/>
          <w:rtl/>
        </w:rPr>
        <w:t xml:space="preserve"> [בצריכותא] מבואר דהטעם משום דדעת המפקיד להקנות לשומר כפל. [כיון דעבד ליה נייח נפשיה (וכדאי' בגמ' לד:), ולא הטריחו לדין]. וע' בגמ' באיזה קנין קנאו.</w:t>
      </w:r>
    </w:p>
    <w:p w14:paraId="6E64C072" w14:textId="77777777" w:rsidR="005D6AC0" w:rsidRPr="00B27337" w:rsidRDefault="00000000" w:rsidP="00B27337">
      <w:pPr>
        <w:bidi/>
        <w:rPr>
          <w:rFonts w:ascii="Narkisim" w:hAnsi="Narkisim" w:cs="Narkisim"/>
        </w:rPr>
      </w:pPr>
      <w:r w:rsidRPr="00B27337">
        <w:rPr>
          <w:rFonts w:ascii="Narkisim" w:hAnsi="Narkisim" w:cs="Narkisim"/>
          <w:i/>
          <w:iCs/>
          <w:szCs w:val="20"/>
          <w:rtl/>
        </w:rPr>
        <w:t>דעת הירושלמי</w:t>
      </w:r>
      <w:r w:rsidRPr="00B27337">
        <w:rPr>
          <w:rFonts w:ascii="Narkisim" w:hAnsi="Narkisim" w:cs="Narkisim"/>
          <w:rtl/>
        </w:rPr>
        <w:t xml:space="preserve"> - אבל ב</w:t>
      </w:r>
      <w:r w:rsidRPr="00B27337">
        <w:rPr>
          <w:rFonts w:ascii="Narkisim" w:hAnsi="Narkisim" w:cs="Narkisim"/>
          <w:b/>
          <w:bCs/>
          <w:rtl/>
        </w:rPr>
        <w:t>ירושלמי</w:t>
      </w:r>
      <w:r w:rsidRPr="00B27337">
        <w:rPr>
          <w:rFonts w:ascii="Narkisim" w:hAnsi="Narkisim" w:cs="Narkisim"/>
          <w:rtl/>
        </w:rPr>
        <w:t xml:space="preserve"> יליף דהשומר קונה כפל דכתיב 'חיים שנים ישלם', למי שהקרן מהלך שם הכפל מהלך. [וכיון דשומר שילם, כשנמצא הגנב משלמים לו הכפל]. וה</w:t>
      </w:r>
      <w:r w:rsidRPr="00B27337">
        <w:rPr>
          <w:rFonts w:ascii="Narkisim" w:hAnsi="Narkisim" w:cs="Narkisim"/>
          <w:b/>
          <w:bCs/>
          <w:rtl/>
        </w:rPr>
        <w:t>אחרונים</w:t>
      </w:r>
      <w:r w:rsidRPr="00B27337">
        <w:rPr>
          <w:rFonts w:ascii="Narkisim" w:hAnsi="Narkisim" w:cs="Narkisim"/>
          <w:rtl/>
        </w:rPr>
        <w:t xml:space="preserve"> (אבה"א ח א) דנו דלדעת הירושלמי מדינא הכפל של שומר, דכיון שהוא מפסיד בגניבה. [וע"ע בסמוך, וע' שיע' ר' שמואל וחי' ר' נחום].</w:t>
      </w:r>
    </w:p>
    <w:p w14:paraId="2A37BBD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ירושלמי</w:t>
      </w:r>
      <w:r w:rsidRPr="00B27337">
        <w:rPr>
          <w:rFonts w:ascii="Narkisim" w:hAnsi="Narkisim"/>
          <w:rtl/>
        </w:rPr>
        <w:t xml:space="preserve"> מפרשת דהיכא דנשבע ולא רצה לשלם הכפל של בעלים, דכתיב חיים שנים ישלם. למי שהקרן הולך הכפל. </w:t>
      </w:r>
      <w:r w:rsidRPr="00B27337">
        <w:rPr>
          <w:rFonts w:ascii="Narkisim" w:hAnsi="Narkisim"/>
          <w:szCs w:val="20"/>
          <w:rtl/>
        </w:rPr>
        <w:t>[וה</w:t>
      </w:r>
      <w:r w:rsidRPr="00B27337">
        <w:rPr>
          <w:rFonts w:ascii="Narkisim" w:hAnsi="Narkisim"/>
          <w:b/>
          <w:bCs/>
          <w:szCs w:val="20"/>
          <w:rtl/>
        </w:rPr>
        <w:t>דבר"י</w:t>
      </w:r>
      <w:r w:rsidRPr="00B27337">
        <w:rPr>
          <w:rFonts w:ascii="Narkisim" w:hAnsi="Narkisim"/>
          <w:szCs w:val="20"/>
          <w:rtl/>
        </w:rPr>
        <w:t xml:space="preserve"> (נט) האריך לדון האם קי"ל כהך כלל, למי שהקרן הולך. או דדעת הבבלי דמהני מכירת פרה לכפילא, דהבעלים מקבל קרן, והלוקח כפל</w:t>
      </w:r>
      <w:r w:rsidRPr="00B27337">
        <w:rPr>
          <w:rStyle w:val="ac"/>
          <w:rFonts w:ascii="Narkisim" w:hAnsi="Narkisim"/>
          <w:szCs w:val="20"/>
          <w:rtl/>
        </w:rPr>
        <w:footnoteReference w:id="1"/>
      </w:r>
      <w:r w:rsidRPr="00B27337">
        <w:rPr>
          <w:rFonts w:ascii="Narkisim" w:hAnsi="Narkisim"/>
          <w:rtl/>
        </w:rPr>
        <w:t>].</w:t>
      </w:r>
    </w:p>
    <w:p w14:paraId="372E0CA2" w14:textId="77777777" w:rsidR="005D6AC0" w:rsidRPr="00B27337" w:rsidRDefault="00000000" w:rsidP="00B27337">
      <w:pPr>
        <w:bidi/>
        <w:rPr>
          <w:rFonts w:ascii="Narkisim" w:hAnsi="Narkisim" w:cs="Narkisim"/>
        </w:rPr>
      </w:pPr>
      <w:r w:rsidRPr="00B27337">
        <w:rPr>
          <w:rFonts w:ascii="Narkisim" w:hAnsi="Narkisim" w:cs="Narkisim"/>
          <w:i/>
          <w:iCs/>
          <w:szCs w:val="20"/>
          <w:rtl/>
        </w:rPr>
        <w:t>לר' יוסי</w:t>
      </w:r>
      <w:r w:rsidRPr="00B27337">
        <w:rPr>
          <w:rFonts w:ascii="Narkisim" w:hAnsi="Narkisim" w:cs="Narkisim"/>
          <w:rtl/>
        </w:rPr>
        <w:t xml:space="preserve"> - ודעת שמואל ור"א (לקמן לו:) דר' יוסי </w:t>
      </w:r>
      <w:r w:rsidRPr="00B27337">
        <w:rPr>
          <w:rFonts w:ascii="Narkisim" w:hAnsi="Narkisim" w:cs="Narkisim"/>
          <w:szCs w:val="20"/>
          <w:rtl/>
        </w:rPr>
        <w:t>(לה:, דאמר כיצד הלה עושה סחורה בפרתו של חבירו)</w:t>
      </w:r>
      <w:r w:rsidRPr="00B27337">
        <w:rPr>
          <w:rFonts w:ascii="Narkisim" w:hAnsi="Narkisim" w:cs="Narkisim"/>
          <w:rtl/>
        </w:rPr>
        <w:t xml:space="preserve"> פליג אף בראשונה, ואף במשנתינו ס"ל דאינו מקנה לשומר כפל. ור' יוחנן </w:t>
      </w:r>
      <w:r w:rsidRPr="00B27337">
        <w:rPr>
          <w:rFonts w:ascii="Narkisim" w:hAnsi="Narkisim" w:cs="Narkisim"/>
          <w:szCs w:val="20"/>
          <w:rtl/>
        </w:rPr>
        <w:t>(לז.)</w:t>
      </w:r>
      <w:r w:rsidRPr="00B27337">
        <w:rPr>
          <w:rFonts w:ascii="Narkisim" w:hAnsi="Narkisim" w:cs="Narkisim"/>
          <w:rtl/>
        </w:rPr>
        <w:t xml:space="preserve"> ס"ל דר' יוסי מודה בראשונה, כיון דאמר הריני משלם</w:t>
      </w:r>
      <w:r w:rsidRPr="00B27337">
        <w:rPr>
          <w:rStyle w:val="ac"/>
          <w:rFonts w:ascii="Narkisim" w:hAnsi="Narkisim" w:cs="Narkisim"/>
          <w:rtl/>
        </w:rPr>
        <w:footnoteReference w:id="2"/>
      </w:r>
      <w:r w:rsidRPr="00B27337">
        <w:rPr>
          <w:rFonts w:ascii="Narkisim" w:hAnsi="Narkisim" w:cs="Narkisim"/>
          <w:rtl/>
        </w:rPr>
        <w:t>.</w:t>
      </w:r>
    </w:p>
    <w:p w14:paraId="7CA78168" w14:textId="77777777" w:rsidR="005D6AC0" w:rsidRPr="00B27337" w:rsidRDefault="00000000" w:rsidP="00B27337">
      <w:pPr>
        <w:pStyle w:val="aa"/>
        <w:bidi/>
        <w:rPr>
          <w:rFonts w:ascii="Narkisim" w:hAnsi="Narkisim"/>
        </w:rPr>
      </w:pPr>
      <w:r w:rsidRPr="00B27337">
        <w:rPr>
          <w:rFonts w:ascii="Narkisim" w:hAnsi="Narkisim"/>
          <w:i/>
          <w:iCs/>
          <w:rtl/>
        </w:rPr>
        <w:t>מי דן עם הגנב</w:t>
      </w:r>
      <w:r w:rsidRPr="00B27337">
        <w:rPr>
          <w:rFonts w:ascii="Narkisim" w:hAnsi="Narkisim"/>
          <w:rtl/>
        </w:rPr>
        <w:t xml:space="preserve"> - ה</w:t>
      </w:r>
      <w:r w:rsidRPr="00B27337">
        <w:rPr>
          <w:rFonts w:ascii="Narkisim" w:hAnsi="Narkisim"/>
          <w:b/>
          <w:bCs/>
          <w:rtl/>
        </w:rPr>
        <w:t>גמ'</w:t>
      </w:r>
      <w:r w:rsidRPr="00B27337">
        <w:rPr>
          <w:rFonts w:ascii="Narkisim" w:hAnsi="Narkisim"/>
          <w:rtl/>
        </w:rPr>
        <w:t xml:space="preserve"> (ב"ק קח:) מסתפקת היכא דהשומר נשבע, ואח"כ נמצא הגנב ותבעו השומר, האם השומר הוא בע"ד לדון אם הגנב</w:t>
      </w:r>
      <w:r w:rsidRPr="00B27337">
        <w:rPr>
          <w:rStyle w:val="ac"/>
          <w:rFonts w:ascii="Narkisim" w:hAnsi="Narkisim"/>
          <w:rtl/>
        </w:rPr>
        <w:footnoteReference w:id="3"/>
      </w:r>
      <w:r w:rsidRPr="00B27337">
        <w:rPr>
          <w:rFonts w:ascii="Narkisim" w:hAnsi="Narkisim"/>
          <w:rtl/>
        </w:rPr>
        <w:t>. [פ</w:t>
      </w:r>
      <w:r w:rsidRPr="00B27337">
        <w:rPr>
          <w:rFonts w:ascii="Narkisim" w:hAnsi="Narkisim"/>
          <w:b/>
          <w:bCs/>
          <w:rtl/>
        </w:rPr>
        <w:t>רש"י</w:t>
      </w:r>
      <w:r w:rsidRPr="00B27337">
        <w:rPr>
          <w:rFonts w:ascii="Narkisim" w:hAnsi="Narkisim"/>
          <w:rtl/>
        </w:rPr>
        <w:t xml:space="preserve"> כיון דנשבע נסתלק, ושוב אינו בשמירתו]. ודעת רבא דאם נשבע באמת מהני תביעתו</w:t>
      </w:r>
      <w:r w:rsidRPr="00B27337">
        <w:rPr>
          <w:rStyle w:val="ac"/>
          <w:rFonts w:ascii="Narkisim" w:hAnsi="Narkisim"/>
          <w:rtl/>
        </w:rPr>
        <w:footnoteReference w:id="4"/>
      </w:r>
      <w:r w:rsidRPr="00B27337">
        <w:rPr>
          <w:rFonts w:ascii="Narkisim" w:hAnsi="Narkisim"/>
          <w:rtl/>
        </w:rPr>
        <w:t>.</w:t>
      </w:r>
    </w:p>
    <w:p w14:paraId="411C7BD3"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גמ'</w:t>
      </w:r>
      <w:r w:rsidRPr="00B27337">
        <w:rPr>
          <w:rFonts w:ascii="Narkisim" w:hAnsi="Narkisim"/>
          <w:rtl/>
        </w:rPr>
        <w:t xml:space="preserve"> (שם) מסתפקת עוד היכא שההשומר שילם ואח"כ הבעלים תבעו את הגנב, האם הוה בע"ד לדון עמו. מי מצי אמר כיון דקיבל דמים נסתלק הבעלים. או דילמא כי היכי דאת עבדת לן מילתא, אנן עבדינן לכו מילתא</w:t>
      </w:r>
      <w:r w:rsidRPr="00B27337">
        <w:rPr>
          <w:rStyle w:val="ac"/>
          <w:rFonts w:ascii="Narkisim" w:hAnsi="Narkisim"/>
          <w:rtl/>
        </w:rPr>
        <w:footnoteReference w:id="5"/>
      </w:r>
      <w:r w:rsidRPr="00B27337">
        <w:rPr>
          <w:rFonts w:ascii="Narkisim" w:hAnsi="Narkisim"/>
          <w:rtl/>
        </w:rPr>
        <w:t>. [ומבואר דמעיקר הסברא כיון דקיבל מעותיו, הבעלים מסולק. ויל"ד האם הוא משום הקנאת הכפל, וכדאי' בסוגיין. או התם הנידון על הקרן, ואין לבעלים הפסד בזה].</w:t>
      </w:r>
    </w:p>
    <w:p w14:paraId="7CC73008"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תוס' רי"ד</w:t>
      </w:r>
      <w:r w:rsidRPr="00B27337">
        <w:rPr>
          <w:rFonts w:ascii="Narkisim" w:hAnsi="Narkisim"/>
          <w:rtl/>
        </w:rPr>
        <w:t xml:space="preserve"> (ב"ק שם) הק' דכיון דמבואר התם דהבעלים קבלו דמים ונסתלקו, א"כ נימא דממילא הכפל של שומר. [ואילו בסוגיין מבואר דהוה משום הקנאת הבעלים, ודוקא משום ששילם ולא רצה לישבע].</w:t>
      </w:r>
    </w:p>
    <w:p w14:paraId="008A8FB5" w14:textId="77777777" w:rsidR="005D6AC0" w:rsidRPr="00B27337" w:rsidRDefault="00000000" w:rsidP="00B27337">
      <w:pPr>
        <w:pStyle w:val="a8"/>
        <w:bidi/>
        <w:rPr>
          <w:rFonts w:ascii="Narkisim" w:hAnsi="Narkisim"/>
        </w:rPr>
      </w:pPr>
      <w:r w:rsidRPr="00B27337">
        <w:rPr>
          <w:rFonts w:ascii="Narkisim" w:hAnsi="Narkisim"/>
          <w:rtl/>
        </w:rPr>
        <w:t>ותי' דאף שהשומר שילם לו דמי השור לא קנאו, וכשימצא הגנב חוזר השור לבעליו ומחזיר הדמים לשומר</w:t>
      </w:r>
      <w:r w:rsidRPr="00B27337">
        <w:rPr>
          <w:rStyle w:val="ac"/>
          <w:rFonts w:ascii="Narkisim" w:hAnsi="Narkisim"/>
          <w:rtl/>
        </w:rPr>
        <w:footnoteReference w:id="6"/>
      </w:r>
      <w:r w:rsidRPr="00B27337">
        <w:rPr>
          <w:rFonts w:ascii="Narkisim" w:hAnsi="Narkisim"/>
          <w:rtl/>
        </w:rPr>
        <w:t>. שמאיזה כח רוצה השומר לזכות בשורו של בעה"ב. ואי מפני שנתן מעות, אילו היה יודע בעל השור שימצא שורו לא היה מתרצה לקבל עליו מעות</w:t>
      </w:r>
      <w:r w:rsidRPr="00B27337">
        <w:rPr>
          <w:rStyle w:val="ac"/>
          <w:rFonts w:ascii="Narkisim" w:hAnsi="Narkisim"/>
          <w:rtl/>
        </w:rPr>
        <w:footnoteReference w:id="7"/>
      </w:r>
      <w:r w:rsidRPr="00B27337">
        <w:rPr>
          <w:rFonts w:ascii="Narkisim" w:hAnsi="Narkisim"/>
          <w:rtl/>
        </w:rPr>
        <w:t>.</w:t>
      </w:r>
    </w:p>
    <w:p w14:paraId="5EB7BC56" w14:textId="77777777" w:rsidR="005D6AC0" w:rsidRPr="00B27337" w:rsidRDefault="00000000" w:rsidP="00B27337">
      <w:pPr>
        <w:bidi/>
        <w:rPr>
          <w:rFonts w:ascii="Narkisim" w:hAnsi="Narkisim" w:cs="Narkisim"/>
        </w:rPr>
      </w:pPr>
      <w:r w:rsidRPr="00B27337">
        <w:rPr>
          <w:rFonts w:ascii="Narkisim" w:hAnsi="Narkisim" w:cs="Narkisim"/>
          <w:u w:val="single"/>
          <w:rtl/>
        </w:rPr>
        <w:t>משלם תשלומי כפל וכו'</w:t>
      </w:r>
      <w:r w:rsidRPr="00B27337">
        <w:rPr>
          <w:rFonts w:ascii="Narkisim" w:hAnsi="Narkisim" w:cs="Narkisim"/>
          <w:rtl/>
        </w:rPr>
        <w:t xml:space="preserve">. </w:t>
      </w:r>
      <w:r w:rsidRPr="00B27337">
        <w:rPr>
          <w:rFonts w:ascii="Narkisim" w:hAnsi="Narkisim" w:cs="Narkisim"/>
          <w:b/>
          <w:bCs/>
          <w:rtl/>
        </w:rPr>
        <w:t>תוס</w:t>
      </w:r>
      <w:r w:rsidRPr="00B27337">
        <w:rPr>
          <w:rFonts w:ascii="Narkisim" w:hAnsi="Narkisim" w:cs="Narkisim"/>
          <w:rtl/>
        </w:rPr>
        <w:t xml:space="preserve">' (ב"ק ע.) הביאו מכאן דבבית הנפקד נחשב ברשותו של בעלים, דנחשב וגונב מבית האיש ומתחייב כפל. וה"נ הבעלים יכול להקדיש כיון דהוה </w:t>
      </w:r>
      <w:r w:rsidRPr="00B27337">
        <w:rPr>
          <w:rFonts w:ascii="Narkisim" w:hAnsi="Narkisim" w:cs="Narkisim"/>
          <w:rtl/>
        </w:rPr>
        <w:lastRenderedPageBreak/>
        <w:t>ברשותם</w:t>
      </w:r>
      <w:r w:rsidRPr="00B27337">
        <w:rPr>
          <w:rStyle w:val="ac"/>
          <w:rFonts w:ascii="Narkisim" w:hAnsi="Narkisim" w:cs="Narkisim"/>
          <w:rtl/>
        </w:rPr>
        <w:footnoteReference w:id="8"/>
      </w:r>
      <w:r w:rsidRPr="00B27337">
        <w:rPr>
          <w:rFonts w:ascii="Narkisim" w:hAnsi="Narkisim" w:cs="Narkisim"/>
          <w:rtl/>
        </w:rPr>
        <w:t>. וכ"כ ה</w:t>
      </w:r>
      <w:r w:rsidRPr="00B27337">
        <w:rPr>
          <w:rFonts w:ascii="Narkisim" w:hAnsi="Narkisim" w:cs="Narkisim"/>
          <w:b/>
          <w:bCs/>
          <w:rtl/>
        </w:rPr>
        <w:t>ראב"ד</w:t>
      </w:r>
      <w:r w:rsidRPr="00B27337">
        <w:rPr>
          <w:rFonts w:ascii="Narkisim" w:hAnsi="Narkisim" w:cs="Narkisim"/>
          <w:rtl/>
        </w:rPr>
        <w:t xml:space="preserve"> (בריטב"א ישנים, ובשיטמ"ק לד.) דפקדון הוא ברשותיה דמריה, ומבית הבעלים קרינן ביה.</w:t>
      </w:r>
    </w:p>
    <w:p w14:paraId="49C1282D" w14:textId="77777777" w:rsidR="005D6AC0" w:rsidRPr="00B27337" w:rsidRDefault="00000000" w:rsidP="00B27337">
      <w:pPr>
        <w:bidi/>
        <w:rPr>
          <w:rFonts w:ascii="Narkisim" w:hAnsi="Narkisim" w:cs="Narkisim"/>
        </w:rPr>
      </w:pPr>
      <w:r w:rsidRPr="00B27337">
        <w:rPr>
          <w:rFonts w:ascii="Narkisim" w:hAnsi="Narkisim" w:cs="Narkisim"/>
          <w:u w:val="single"/>
          <w:rtl/>
        </w:rPr>
        <w:t>תוד"ה המפקיד</w:t>
      </w:r>
      <w:r w:rsidRPr="00B27337">
        <w:rPr>
          <w:rFonts w:ascii="Narkisim" w:hAnsi="Narkisim" w:cs="Narkisim"/>
          <w:rtl/>
        </w:rPr>
        <w:t>. דבאבידה ליכא כפל. וה</w:t>
      </w:r>
      <w:r w:rsidRPr="00B27337">
        <w:rPr>
          <w:rFonts w:ascii="Narkisim" w:hAnsi="Narkisim" w:cs="Narkisim"/>
          <w:b/>
          <w:bCs/>
          <w:rtl/>
        </w:rPr>
        <w:t>מהרש"א</w:t>
      </w:r>
      <w:r w:rsidRPr="00B27337">
        <w:rPr>
          <w:rFonts w:ascii="Narkisim" w:hAnsi="Narkisim" w:cs="Narkisim"/>
          <w:rtl/>
        </w:rPr>
        <w:t xml:space="preserve"> תי' דמשכח"ל בטוען טענת גנב באבידה (וכדאי' ב"ק סג:). וביארו כוונתו שהמוצא טען טענת גנב, ומתחייב כפל</w:t>
      </w:r>
      <w:r w:rsidRPr="00B27337">
        <w:rPr>
          <w:rStyle w:val="ac"/>
          <w:rFonts w:ascii="Narkisim" w:hAnsi="Narkisim" w:cs="Narkisim"/>
          <w:rtl/>
        </w:rPr>
        <w:footnoteReference w:id="9"/>
      </w:r>
      <w:r w:rsidRPr="00B27337">
        <w:rPr>
          <w:rFonts w:ascii="Narkisim" w:hAnsi="Narkisim" w:cs="Narkisim"/>
          <w:rtl/>
        </w:rPr>
        <w:t>. [וע' רע"א שהאריך בזה].</w:t>
      </w:r>
    </w:p>
    <w:p w14:paraId="122F3219"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(ושא"ר) תי' דבאבידה נפק"מ לענין יוקרא, וכדמבואר (לקמן לה.) דכיון דשילם מקני ליה, והשומר זוכה ביוקרא. [שנתייקר אחר שנאבד].</w:t>
      </w:r>
    </w:p>
    <w:p w14:paraId="37A1A434" w14:textId="77777777" w:rsidR="005D6AC0" w:rsidRPr="00B27337" w:rsidRDefault="00000000" w:rsidP="00B27337">
      <w:pPr>
        <w:pStyle w:val="aa"/>
        <w:bidi/>
        <w:rPr>
          <w:rFonts w:ascii="Narkisim" w:hAnsi="Narkisim"/>
        </w:rPr>
      </w:pPr>
      <w:r w:rsidRPr="00B27337">
        <w:rPr>
          <w:rFonts w:ascii="Narkisim" w:hAnsi="Narkisim"/>
          <w:u w:val="single"/>
          <w:rtl/>
        </w:rPr>
        <w:t>בא"ד ויש ליישב שכך טוען הנפקד, ואח"כ נמצא הגנב</w:t>
      </w:r>
      <w:r w:rsidRPr="00B27337">
        <w:rPr>
          <w:rFonts w:ascii="Narkisim" w:hAnsi="Narkisim"/>
          <w:rtl/>
        </w:rPr>
        <w:t>. והעירו דכיון דהודה שלא נגנב, איך יזכה בכפל. וי"ל דאיירי שחוזר ומתרץ דבריו הראשונים.</w:t>
      </w:r>
    </w:p>
    <w:p w14:paraId="4F251E6E" w14:textId="77777777" w:rsidR="005D6AC0" w:rsidRPr="00B27337" w:rsidRDefault="00000000" w:rsidP="00B27337">
      <w:pPr>
        <w:bidi/>
        <w:rPr>
          <w:rFonts w:ascii="Narkisim" w:hAnsi="Narkisim" w:cs="Narkisim"/>
        </w:rPr>
      </w:pPr>
      <w:r w:rsidRPr="00B27337">
        <w:rPr>
          <w:rFonts w:ascii="Narkisim" w:hAnsi="Narkisim" w:cs="Narkisim"/>
          <w:u w:val="single"/>
          <w:rtl/>
        </w:rPr>
        <w:t>תוד"ה נגנבו</w:t>
      </w:r>
      <w:r w:rsidRPr="00B27337">
        <w:rPr>
          <w:rFonts w:ascii="Narkisim" w:hAnsi="Narkisim" w:cs="Narkisim"/>
          <w:rtl/>
        </w:rPr>
        <w:t>. וריב"ן פי' וכו' דלא רצה לישבע בשקר. אף דהשתא מתחייב ע"פ טענתו, ד'לא רצה לישבע', דאם רצה היה יכול לפטור עצמו. ו'שהרי אמרו וכו'' פי' דיש אופנים דש"ח פטור.</w:t>
      </w:r>
    </w:p>
    <w:p w14:paraId="5E0D3CFF"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כת' דבא לאפוקי היכא דיש עדים שפשע, שלא היה יכול לפטור את עצמו. ואינו מקנה כפל במקום דאינו יכול לפטור עצמו</w:t>
      </w:r>
      <w:r w:rsidRPr="00B27337">
        <w:rPr>
          <w:rStyle w:val="ac"/>
          <w:rFonts w:ascii="Narkisim" w:hAnsi="Narkisim" w:cs="Narkisim"/>
          <w:rtl/>
        </w:rPr>
        <w:footnoteReference w:id="10"/>
      </w:r>
      <w:r w:rsidRPr="00B27337">
        <w:rPr>
          <w:rFonts w:ascii="Narkisim" w:hAnsi="Narkisim" w:cs="Narkisim"/>
          <w:rtl/>
        </w:rPr>
        <w:t>. וה</w:t>
      </w:r>
      <w:r w:rsidRPr="00B27337">
        <w:rPr>
          <w:rFonts w:ascii="Narkisim" w:hAnsi="Narkisim" w:cs="Narkisim"/>
          <w:b/>
          <w:bCs/>
          <w:rtl/>
        </w:rPr>
        <w:t>רשב"א</w:t>
      </w:r>
      <w:r w:rsidRPr="00B27337">
        <w:rPr>
          <w:rFonts w:ascii="Narkisim" w:hAnsi="Narkisim" w:cs="Narkisim"/>
          <w:rtl/>
        </w:rPr>
        <w:t xml:space="preserve"> חלק דמקנה לו כפל כשאינו מטריחו, ואף כשיש עדים לחייבו</w:t>
      </w:r>
      <w:r w:rsidRPr="00B27337">
        <w:rPr>
          <w:rStyle w:val="ac"/>
          <w:rFonts w:ascii="Narkisim" w:hAnsi="Narkisim" w:cs="Narkisim"/>
          <w:rtl/>
        </w:rPr>
        <w:footnoteReference w:id="11"/>
      </w:r>
      <w:r w:rsidRPr="00B27337">
        <w:rPr>
          <w:rFonts w:ascii="Narkisim" w:hAnsi="Narkisim" w:cs="Narkisim"/>
          <w:rtl/>
        </w:rPr>
        <w:t xml:space="preserve"> </w:t>
      </w:r>
      <w:r w:rsidRPr="00B27337">
        <w:rPr>
          <w:rFonts w:ascii="Narkisim" w:hAnsi="Narkisim" w:cs="Narkisim"/>
          <w:szCs w:val="20"/>
          <w:rtl/>
        </w:rPr>
        <w:t>(והו' לקמן לד.)</w:t>
      </w:r>
      <w:r w:rsidRPr="00B27337">
        <w:rPr>
          <w:rFonts w:ascii="Narkisim" w:hAnsi="Narkisim" w:cs="Narkisim"/>
          <w:rtl/>
        </w:rPr>
        <w:t>.</w:t>
      </w:r>
    </w:p>
    <w:p w14:paraId="3CE9F71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כת' לאפוקי כשיש עדים שפטור</w:t>
      </w:r>
      <w:r w:rsidRPr="00B27337">
        <w:rPr>
          <w:rStyle w:val="ac"/>
          <w:rFonts w:ascii="Narkisim" w:hAnsi="Narkisim"/>
          <w:rtl/>
        </w:rPr>
        <w:footnoteReference w:id="12"/>
      </w:r>
      <w:r w:rsidRPr="00B27337">
        <w:rPr>
          <w:rFonts w:ascii="Narkisim" w:hAnsi="Narkisim"/>
          <w:rtl/>
        </w:rPr>
        <w:t>. דהיכא דפטור אף משבועה, ואין עליו דין תשלומין כלל. וכיון דפטור לגמרי, לא אסיק מפקיד על דעת כן מעיקרא. ואף אם הנפקד רוצה לשלם עכשיו ל"מ למכור זכות קנס מעכשיו.</w:t>
      </w:r>
    </w:p>
    <w:p w14:paraId="76B87814"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(חי' ר' ראובן כ) דנו האם סברת הרשב"א דהוה מתנה בעלמא, וכיון שיש עדים שפטור לא נחשב תשלומי שמירה. או דהוה סברא בהקנאה, דהקנה אם תרצה ותשלמני [חיוב שמירה, בלא כפיית בי"ד], ולא אסיק אדעתיה להתנות על אופן דאין נידון חיוב כלל.</w:t>
      </w:r>
    </w:p>
    <w:p w14:paraId="1DE391DA"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הביא כן מה</w:t>
      </w:r>
      <w:r w:rsidRPr="00B27337">
        <w:rPr>
          <w:rFonts w:ascii="Narkisim" w:hAnsi="Narkisim"/>
          <w:b/>
          <w:bCs/>
          <w:rtl/>
        </w:rPr>
        <w:t>ירושלמי</w:t>
      </w:r>
      <w:r w:rsidRPr="00B27337">
        <w:rPr>
          <w:rFonts w:ascii="Narkisim" w:hAnsi="Narkisim"/>
          <w:rtl/>
        </w:rPr>
        <w:t xml:space="preserve"> דאם היו לו עדים שנגנבה באונס, אמר ר' אלעזר המוכר קנסיו לאחרים לא עשה ולא כלום. וכ"מ בירושלמי דאם יש עדים שפשע, מקנה כפל.</w:t>
      </w:r>
    </w:p>
    <w:p w14:paraId="3E5F11F7"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ריטב"א</w:t>
      </w:r>
      <w:r w:rsidRPr="00B27337">
        <w:rPr>
          <w:rFonts w:ascii="Narkisim" w:hAnsi="Narkisim"/>
          <w:rtl/>
        </w:rPr>
        <w:t xml:space="preserve"> כת' דאף היכא דיש עדים בפטור מקני כפילא [דכ"ש ששילם מדעתו]. אבל כשיש עדים לחייבו אינו מקנה</w:t>
      </w:r>
      <w:r w:rsidRPr="00B27337">
        <w:rPr>
          <w:rStyle w:val="ac"/>
          <w:rFonts w:ascii="Narkisim" w:hAnsi="Narkisim"/>
          <w:rtl/>
        </w:rPr>
        <w:footnoteReference w:id="13"/>
      </w:r>
      <w:r w:rsidRPr="00B27337">
        <w:rPr>
          <w:rFonts w:ascii="Narkisim" w:hAnsi="Narkisim"/>
          <w:rtl/>
        </w:rPr>
        <w:t>. ואף דבירושלמי מבואר להיפך, אין זה דרך הגמ' דידן, דבגמ' מבואר דהטעם משום דאי בעי פטר נפשיה.</w:t>
      </w:r>
    </w:p>
    <w:p w14:paraId="60410C4B"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אבה"א</w:t>
      </w:r>
      <w:r w:rsidRPr="00B27337">
        <w:rPr>
          <w:rFonts w:ascii="Narkisim" w:hAnsi="Narkisim"/>
          <w:rtl/>
        </w:rPr>
        <w:t xml:space="preserve"> (ח א) ו</w:t>
      </w:r>
      <w:r w:rsidRPr="00B27337">
        <w:rPr>
          <w:rFonts w:ascii="Narkisim" w:hAnsi="Narkisim"/>
          <w:b/>
          <w:bCs/>
          <w:rtl/>
        </w:rPr>
        <w:t>רידב"ז</w:t>
      </w:r>
      <w:r w:rsidRPr="00B27337">
        <w:rPr>
          <w:rFonts w:ascii="Narkisim" w:hAnsi="Narkisim"/>
          <w:rtl/>
        </w:rPr>
        <w:t xml:space="preserve"> (לירושלמי) ביארו דהירושלמי לשיטתו, דילפינן חיים שנים. ודוקא היכא דדין תשלום מגדרי חיובי שמירה. אבל היכא דכבר פטור מהבעלים ואין עליו דין חיובי שומרים, אם משלם מעצמו לא מהני</w:t>
      </w:r>
      <w:r w:rsidRPr="00B27337">
        <w:rPr>
          <w:rStyle w:val="ac"/>
          <w:rFonts w:ascii="Narkisim" w:hAnsi="Narkisim"/>
          <w:rtl/>
        </w:rPr>
        <w:footnoteReference w:id="14"/>
      </w:r>
      <w:r w:rsidRPr="00B27337">
        <w:rPr>
          <w:rFonts w:ascii="Narkisim" w:hAnsi="Narkisim"/>
          <w:rtl/>
        </w:rPr>
        <w:t>. אבל היכא דהיו לו עדים שפשע, א"כ זהו עיקר חיוב הקרא דתשלומי שמירה [ולא תלי במה שפטר נפשי']. אבל לבבלי תלי בהקנאת הבעלים, א"כ עיקר המחייב משום דמצי פטר נפשיה, וכ"ש היכא דפטור לגמרי.</w:t>
      </w:r>
    </w:p>
    <w:p w14:paraId="3A8171BD"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כת' דאף כשבעליו עמו, לרשב"א אינו מקנה כפל. דבלא"ה פטור. ונסתפק בזה לדעת הרמב"ן.</w:t>
      </w:r>
    </w:p>
    <w:p w14:paraId="12F526FF" w14:textId="77777777" w:rsidR="005D6AC0" w:rsidRPr="00B27337" w:rsidRDefault="00000000" w:rsidP="00B27337">
      <w:pPr>
        <w:bidi/>
        <w:rPr>
          <w:rFonts w:ascii="Narkisim" w:hAnsi="Narkisim" w:cs="Narkisim"/>
        </w:rPr>
      </w:pPr>
      <w:r w:rsidRPr="00B27337">
        <w:rPr>
          <w:rFonts w:ascii="Narkisim" w:hAnsi="Narkisim" w:cs="Narkisim"/>
          <w:u w:val="single"/>
          <w:rtl/>
        </w:rPr>
        <w:t>מתקיף לה רמי ב"ח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אמתני' קא מתמה. וה</w:t>
      </w:r>
      <w:r w:rsidRPr="00B27337">
        <w:rPr>
          <w:rFonts w:ascii="Narkisim" w:hAnsi="Narkisim" w:cs="Narkisim"/>
          <w:b/>
          <w:bCs/>
          <w:rtl/>
        </w:rPr>
        <w:t>ריטב"א</w:t>
      </w:r>
      <w:r w:rsidRPr="00B27337">
        <w:rPr>
          <w:rFonts w:ascii="Narkisim" w:hAnsi="Narkisim" w:cs="Narkisim"/>
          <w:rtl/>
        </w:rPr>
        <w:t xml:space="preserve"> הק' דלא מצאנו לשון מתקיף להקשות על עיקר המשנה</w:t>
      </w:r>
      <w:r w:rsidRPr="00B27337">
        <w:rPr>
          <w:rStyle w:val="ac"/>
          <w:rFonts w:ascii="Narkisim" w:hAnsi="Narkisim" w:cs="Narkisim"/>
          <w:rtl/>
        </w:rPr>
        <w:footnoteReference w:id="15"/>
      </w:r>
      <w:r w:rsidRPr="00B27337">
        <w:rPr>
          <w:rFonts w:ascii="Narkisim" w:hAnsi="Narkisim" w:cs="Narkisim"/>
          <w:rtl/>
        </w:rPr>
        <w:t xml:space="preserve">. ופירש דהוה קו' על הצריכותא, דהוה משום דתלוי בדעת בעלים </w:t>
      </w:r>
      <w:r w:rsidRPr="00B27337">
        <w:rPr>
          <w:rFonts w:ascii="Narkisim" w:hAnsi="Narkisim" w:cs="Narkisim"/>
          <w:rtl/>
        </w:rPr>
        <w:lastRenderedPageBreak/>
        <w:t>להקנות. דאילו במשנה יל"פ דהוה תקנ"ח משום תיקון העולם.</w:t>
      </w:r>
    </w:p>
    <w:p w14:paraId="61E5B51D"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 נתן אדלר</w:t>
      </w:r>
      <w:r w:rsidRPr="00B27337">
        <w:rPr>
          <w:rFonts w:ascii="Narkisim" w:hAnsi="Narkisim"/>
          <w:rtl/>
        </w:rPr>
        <w:t xml:space="preserve"> (בס' וזאת ליהודה) יישב דלפי' הירושלמי הוה גזיה"כ דהכפל לשומר. ואין כאן הקנאה כלל. ומש"ה קו' הגמ' על הצריכותא, דתלי בהקנאת הכפל</w:t>
      </w:r>
      <w:r w:rsidRPr="00B27337">
        <w:rPr>
          <w:rStyle w:val="ac"/>
          <w:rFonts w:ascii="Narkisim" w:hAnsi="Narkisim"/>
          <w:rtl/>
        </w:rPr>
        <w:footnoteReference w:id="16"/>
      </w:r>
      <w:r w:rsidRPr="00B27337">
        <w:rPr>
          <w:rFonts w:ascii="Narkisim" w:hAnsi="Narkisim"/>
          <w:rtl/>
        </w:rPr>
        <w:t>.</w:t>
      </w:r>
    </w:p>
    <w:p w14:paraId="44620761" w14:textId="77777777" w:rsidR="005D6AC0" w:rsidRPr="00B27337" w:rsidRDefault="00000000" w:rsidP="00B27337">
      <w:pPr>
        <w:bidi/>
        <w:rPr>
          <w:rFonts w:ascii="Narkisim" w:hAnsi="Narkisim" w:cs="Narkisim"/>
        </w:rPr>
      </w:pPr>
      <w:r w:rsidRPr="00B27337">
        <w:rPr>
          <w:rFonts w:ascii="Narkisim" w:hAnsi="Narkisim" w:cs="Narkisim"/>
          <w:u w:val="single"/>
          <w:rtl/>
        </w:rPr>
        <w:t>והא אין אדם מקנה דבר שלא בא לעולם</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והאיך הקנו בעלים כפל זה שעדיין לא נתחייב בו גנב. בפשוטו משמע דלס"ד הקנה את זכות הכפל לחוד. וכ"כ ה</w:t>
      </w:r>
      <w:r w:rsidRPr="00B27337">
        <w:rPr>
          <w:rFonts w:ascii="Narkisim" w:hAnsi="Narkisim" w:cs="Narkisim"/>
          <w:b/>
          <w:bCs/>
          <w:rtl/>
        </w:rPr>
        <w:t>תוס' שאנץ</w:t>
      </w:r>
      <w:r w:rsidRPr="00B27337">
        <w:rPr>
          <w:rFonts w:ascii="Narkisim" w:hAnsi="Narkisim" w:cs="Narkisim"/>
          <w:rtl/>
        </w:rPr>
        <w:t xml:space="preserve"> (בשיטמ"ק) ו</w:t>
      </w:r>
      <w:r w:rsidRPr="00B27337">
        <w:rPr>
          <w:rFonts w:ascii="Narkisim" w:hAnsi="Narkisim" w:cs="Narkisim"/>
          <w:b/>
          <w:bCs/>
          <w:rtl/>
        </w:rPr>
        <w:t>ריטב"א ישנים</w:t>
      </w:r>
      <w:r w:rsidRPr="00B27337">
        <w:rPr>
          <w:rStyle w:val="ac"/>
          <w:rFonts w:ascii="Narkisim" w:hAnsi="Narkisim" w:cs="Narkisim"/>
          <w:rtl/>
        </w:rPr>
        <w:footnoteReference w:id="17"/>
      </w:r>
      <w:r w:rsidRPr="00B27337">
        <w:rPr>
          <w:rFonts w:ascii="Narkisim" w:hAnsi="Narkisim" w:cs="Narkisim"/>
          <w:rtl/>
        </w:rPr>
        <w:t>. [ולכאורה כ"ד תוס' בקו', ע' בסמוך]. אבל לתי' התוס' מקנה פרה לכפל.</w:t>
      </w:r>
    </w:p>
    <w:p w14:paraId="7FC1F903" w14:textId="77777777" w:rsidR="005D6AC0" w:rsidRPr="00B27337" w:rsidRDefault="00000000" w:rsidP="00B27337">
      <w:pPr>
        <w:pStyle w:val="aa"/>
        <w:bidi/>
        <w:rPr>
          <w:rFonts w:ascii="Narkisim" w:hAnsi="Narkisim"/>
        </w:rPr>
      </w:pPr>
      <w:r w:rsidRPr="00B27337">
        <w:rPr>
          <w:rFonts w:ascii="Narkisim" w:hAnsi="Narkisim"/>
          <w:u w:val="single"/>
          <w:rtl/>
        </w:rPr>
        <w:t>רש"י ד"ה ואפילו לר' מאיר</w:t>
      </w:r>
      <w:r w:rsidRPr="00B27337">
        <w:rPr>
          <w:rFonts w:ascii="Narkisim" w:hAnsi="Narkisim"/>
          <w:rtl/>
        </w:rPr>
        <w:t>. (קידושין סב.) שאתגייר, איכא למיגמר מינה מוכר פירות דקל וכו'. וכדאי' (יבמות צג.) דרב הונא וכו' כר' מאיר כולהו ס"ל אדם מקנה דבר שלא מא לעולם. וה</w:t>
      </w:r>
      <w:r w:rsidRPr="00B27337">
        <w:rPr>
          <w:rFonts w:ascii="Narkisim" w:hAnsi="Narkisim"/>
          <w:b/>
          <w:bCs/>
          <w:rtl/>
        </w:rPr>
        <w:t>רמב"ן</w:t>
      </w:r>
      <w:r w:rsidRPr="00B27337">
        <w:rPr>
          <w:rFonts w:ascii="Narkisim" w:hAnsi="Narkisim"/>
          <w:rtl/>
        </w:rPr>
        <w:t xml:space="preserve"> הק' למה הזכיר פירות דקל, דלא מצאנו דנח' בפירות דקל. ותי' דסמך אגמ' יבמות (הנ"ל).</w:t>
      </w:r>
    </w:p>
    <w:p w14:paraId="4F7AF40E" w14:textId="77777777" w:rsidR="005D6AC0" w:rsidRPr="00B27337" w:rsidRDefault="00000000" w:rsidP="00B27337">
      <w:pPr>
        <w:bidi/>
        <w:rPr>
          <w:rFonts w:ascii="Narkisim" w:hAnsi="Narkisim" w:cs="Narkisim"/>
        </w:rPr>
      </w:pPr>
      <w:r w:rsidRPr="00B27337">
        <w:rPr>
          <w:rFonts w:ascii="Narkisim" w:hAnsi="Narkisim" w:cs="Narkisim"/>
          <w:u w:val="single"/>
          <w:rtl/>
        </w:rPr>
        <w:t>[לעיל] דעבידי דאתו</w:t>
      </w:r>
      <w:r w:rsidRPr="00B27337">
        <w:rPr>
          <w:rFonts w:ascii="Narkisim" w:hAnsi="Narkisim" w:cs="Narkisim"/>
          <w:rtl/>
        </w:rPr>
        <w:t>. ה</w:t>
      </w:r>
      <w:r w:rsidRPr="00B27337">
        <w:rPr>
          <w:rFonts w:ascii="Narkisim" w:hAnsi="Narkisim" w:cs="Narkisim"/>
          <w:b/>
          <w:bCs/>
          <w:rtl/>
        </w:rPr>
        <w:t>ראשונים</w:t>
      </w:r>
      <w:r w:rsidRPr="00B27337">
        <w:rPr>
          <w:rFonts w:ascii="Narkisim" w:hAnsi="Narkisim" w:cs="Narkisim"/>
          <w:rtl/>
        </w:rPr>
        <w:t xml:space="preserve"> הק' דר' מאיר איירי לאחר שתתגיירי, ותשתחררי, וימות בעליך ואחותך. דלא עבידי דאתו. ו</w:t>
      </w:r>
      <w:r w:rsidRPr="00B27337">
        <w:rPr>
          <w:rFonts w:ascii="Narkisim" w:hAnsi="Narkisim" w:cs="Narkisim"/>
          <w:b/>
          <w:bCs/>
          <w:rtl/>
        </w:rPr>
        <w:t>רשב"ם</w:t>
      </w:r>
      <w:r w:rsidRPr="00B27337">
        <w:rPr>
          <w:rFonts w:ascii="Narkisim" w:hAnsi="Narkisim" w:cs="Narkisim"/>
          <w:rtl/>
        </w:rPr>
        <w:t xml:space="preserve"> </w:t>
      </w:r>
      <w:r w:rsidRPr="00B27337">
        <w:rPr>
          <w:rFonts w:ascii="Narkisim" w:hAnsi="Narkisim" w:cs="Narkisim"/>
          <w:szCs w:val="20"/>
          <w:rtl/>
        </w:rPr>
        <w:t>(ב"ב עט:)</w:t>
      </w:r>
      <w:r w:rsidRPr="00B27337">
        <w:rPr>
          <w:rFonts w:ascii="Narkisim" w:hAnsi="Narkisim" w:cs="Narkisim"/>
          <w:rtl/>
        </w:rPr>
        <w:t xml:space="preserve"> תי' שהבטיחו רבו לשחררו</w:t>
      </w:r>
      <w:r w:rsidRPr="00B27337">
        <w:rPr>
          <w:rStyle w:val="ac"/>
          <w:rFonts w:ascii="Narkisim" w:hAnsi="Narkisim" w:cs="Narkisim"/>
          <w:rtl/>
        </w:rPr>
        <w:footnoteReference w:id="18"/>
      </w:r>
      <w:r w:rsidRPr="00B27337">
        <w:rPr>
          <w:rFonts w:ascii="Narkisim" w:hAnsi="Narkisim" w:cs="Narkisim"/>
          <w:rtl/>
        </w:rPr>
        <w:t xml:space="preserve">. </w:t>
      </w:r>
      <w:r w:rsidRPr="00B27337">
        <w:rPr>
          <w:rFonts w:ascii="Narkisim" w:hAnsi="Narkisim" w:cs="Narkisim"/>
          <w:szCs w:val="20"/>
          <w:rtl/>
        </w:rPr>
        <w:t>ו</w:t>
      </w:r>
      <w:r w:rsidRPr="00B27337">
        <w:rPr>
          <w:rFonts w:ascii="Narkisim" w:hAnsi="Narkisim" w:cs="Narkisim"/>
          <w:b/>
          <w:bCs/>
          <w:szCs w:val="20"/>
          <w:rtl/>
        </w:rPr>
        <w:t>תוס</w:t>
      </w:r>
      <w:r w:rsidRPr="00B27337">
        <w:rPr>
          <w:rFonts w:ascii="Narkisim" w:hAnsi="Narkisim" w:cs="Narkisim"/>
          <w:szCs w:val="20"/>
          <w:rtl/>
        </w:rPr>
        <w:t>' (ב"ב עט:, כתובות נח:) כת' דלאחר שימות איירי בגוסס</w:t>
      </w:r>
      <w:r w:rsidRPr="00B27337">
        <w:rPr>
          <w:rStyle w:val="ac"/>
          <w:rFonts w:ascii="Narkisim" w:hAnsi="Narkisim" w:cs="Narkisim"/>
          <w:szCs w:val="20"/>
          <w:rtl/>
        </w:rPr>
        <w:footnoteReference w:id="19"/>
      </w:r>
      <w:r w:rsidRPr="00B27337">
        <w:rPr>
          <w:rFonts w:ascii="Narkisim" w:hAnsi="Narkisim" w:cs="Narkisim"/>
          <w:rtl/>
        </w:rPr>
        <w:t>.</w:t>
      </w:r>
    </w:p>
    <w:p w14:paraId="3AF1A29D" w14:textId="77777777" w:rsidR="005D6AC0" w:rsidRPr="00B27337" w:rsidRDefault="00000000" w:rsidP="00B27337">
      <w:pPr>
        <w:pStyle w:val="a8"/>
        <w:bidi/>
        <w:rPr>
          <w:rFonts w:ascii="Narkisim" w:hAnsi="Narkisim"/>
        </w:rPr>
      </w:pPr>
      <w:r w:rsidRPr="00B27337">
        <w:rPr>
          <w:rFonts w:ascii="Narkisim" w:hAnsi="Narkisim"/>
          <w:rtl/>
        </w:rPr>
        <w:t>ועוה"ק ה</w:t>
      </w:r>
      <w:r w:rsidRPr="00B27337">
        <w:rPr>
          <w:rFonts w:ascii="Narkisim" w:hAnsi="Narkisim"/>
          <w:b/>
          <w:bCs/>
          <w:rtl/>
        </w:rPr>
        <w:t>רמב"ן</w:t>
      </w:r>
      <w:r w:rsidRPr="00B27337">
        <w:rPr>
          <w:rFonts w:ascii="Narkisim" w:hAnsi="Narkisim"/>
          <w:rtl/>
        </w:rPr>
        <w:t xml:space="preserve"> דלעיל (טז:) מהני לכשאקחנה תהא קנויה לך. ואמאי הוה עבידי דאתו.</w:t>
      </w:r>
    </w:p>
    <w:p w14:paraId="62F83F98" w14:textId="77777777" w:rsidR="005D6AC0" w:rsidRPr="00B27337" w:rsidRDefault="00000000" w:rsidP="00B27337">
      <w:pPr>
        <w:bidi/>
        <w:rPr>
          <w:rFonts w:ascii="Narkisim" w:hAnsi="Narkisim" w:cs="Narkisim"/>
        </w:rPr>
      </w:pPr>
      <w:r w:rsidRPr="00B27337">
        <w:rPr>
          <w:rFonts w:ascii="Narkisim" w:hAnsi="Narkisim" w:cs="Narkisim"/>
          <w:rtl/>
        </w:rPr>
        <w:t xml:space="preserve">ועוד תי' </w:t>
      </w:r>
      <w:r w:rsidRPr="00B27337">
        <w:rPr>
          <w:rFonts w:ascii="Narkisim" w:hAnsi="Narkisim" w:cs="Narkisim"/>
          <w:b/>
          <w:bCs/>
          <w:rtl/>
        </w:rPr>
        <w:t>תוס</w:t>
      </w:r>
      <w:r w:rsidRPr="00B27337">
        <w:rPr>
          <w:rFonts w:ascii="Narkisim" w:hAnsi="Narkisim" w:cs="Narkisim"/>
          <w:rtl/>
        </w:rPr>
        <w:t>' (ב"ב הנ"ל, ותו"י כתובות, ותוס' רא"ש) דכל היכא דיש רק מי יימר א' חשיב עבידי דאתו. ודוקא בכפל איכא תלתא מי יימר. [ולא תלי אי הוה שכיח או לא].</w:t>
      </w:r>
    </w:p>
    <w:p w14:paraId="68AC8CE6"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 משנזא</w:t>
      </w:r>
      <w:r w:rsidRPr="00B27337">
        <w:rPr>
          <w:rFonts w:ascii="Narkisim" w:hAnsi="Narkisim" w:cs="Narkisim"/>
          <w:rtl/>
        </w:rPr>
        <w:t xml:space="preserve"> (הו' בתוס' ב"ב וכתובות ויבמות צג:, ותוס' רא"ש ורמב"ן ושא"ר כאן) תי' דהיכא שהגוף בעולם [אלא מחוסר תיקון] ל"צ עבידי דאתו</w:t>
      </w:r>
      <w:r w:rsidRPr="00B27337">
        <w:rPr>
          <w:rStyle w:val="ac"/>
          <w:rFonts w:ascii="Narkisim" w:hAnsi="Narkisim" w:cs="Narkisim"/>
          <w:rtl/>
        </w:rPr>
        <w:footnoteReference w:id="20"/>
      </w:r>
      <w:r w:rsidRPr="00B27337">
        <w:rPr>
          <w:rFonts w:ascii="Narkisim" w:hAnsi="Narkisim" w:cs="Narkisim"/>
          <w:rtl/>
        </w:rPr>
        <w:t>.</w:t>
      </w:r>
    </w:p>
    <w:p w14:paraId="3EA635DC"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(הנ"ל) וה</w:t>
      </w:r>
      <w:r w:rsidRPr="00B27337">
        <w:rPr>
          <w:rFonts w:ascii="Narkisim" w:hAnsi="Narkisim"/>
          <w:b/>
          <w:bCs/>
          <w:rtl/>
        </w:rPr>
        <w:t>ראשונים</w:t>
      </w:r>
      <w:r w:rsidRPr="00B27337">
        <w:rPr>
          <w:rFonts w:ascii="Narkisim" w:hAnsi="Narkisim"/>
          <w:rtl/>
        </w:rPr>
        <w:t xml:space="preserve"> הק' א"כ מנלן דר' מאיר ס"ל דמהני אף בדבר שהגוף אינו בעולם, דהא ר' מאיר איירי כשהגוף בעולם. ו</w:t>
      </w:r>
      <w:r w:rsidRPr="00B27337">
        <w:rPr>
          <w:rFonts w:ascii="Narkisim" w:hAnsi="Narkisim"/>
          <w:b/>
          <w:bCs/>
          <w:rtl/>
        </w:rPr>
        <w:t>תוס</w:t>
      </w:r>
      <w:r w:rsidRPr="00B27337">
        <w:rPr>
          <w:rFonts w:ascii="Narkisim" w:hAnsi="Narkisim"/>
          <w:rtl/>
        </w:rPr>
        <w:t>' (יבמות הנ"ל) תי' דכיון דסבר כר"א בן יעקב [דמהני הפרשת תרומה לכשיתלש, משהביא שליש] במקצת, י"ל דס"ל בכל. ועד"ז כת' ה</w:t>
      </w:r>
      <w:r w:rsidRPr="00B27337">
        <w:rPr>
          <w:rFonts w:ascii="Narkisim" w:hAnsi="Narkisim"/>
          <w:b/>
          <w:bCs/>
          <w:rtl/>
        </w:rPr>
        <w:t>ראשונים</w:t>
      </w:r>
      <w:r w:rsidRPr="00B27337">
        <w:rPr>
          <w:rFonts w:ascii="Narkisim" w:hAnsi="Narkisim"/>
          <w:rtl/>
        </w:rPr>
        <w:t xml:space="preserve"> דגמ' גמירי לה. ועוד תי' דקי"ל דפליג אכולה ברייתא (קידושין סג.) אף קידש עובר לכשיוולד. א"נ סמך אהא דאי' (כתובות נח:) מקדיש מעש"י אשתו, אף דמעשי הידים אינו בעולם</w:t>
      </w:r>
      <w:r w:rsidRPr="00B27337">
        <w:rPr>
          <w:rStyle w:val="ac"/>
          <w:rFonts w:ascii="Narkisim" w:hAnsi="Narkisim"/>
          <w:rtl/>
        </w:rPr>
        <w:footnoteReference w:id="21"/>
      </w:r>
      <w:r w:rsidRPr="00B27337">
        <w:rPr>
          <w:rFonts w:ascii="Narkisim" w:hAnsi="Narkisim"/>
          <w:rtl/>
        </w:rPr>
        <w:t>.</w:t>
      </w:r>
    </w:p>
    <w:p w14:paraId="096D1EC1" w14:textId="77777777" w:rsidR="005D6AC0" w:rsidRPr="00B27337" w:rsidRDefault="00000000" w:rsidP="00B27337">
      <w:pPr>
        <w:bidi/>
        <w:rPr>
          <w:rFonts w:ascii="Narkisim" w:hAnsi="Narkisim" w:cs="Narkisim"/>
        </w:rPr>
      </w:pPr>
      <w:r w:rsidRPr="00B27337">
        <w:rPr>
          <w:rFonts w:ascii="Narkisim" w:hAnsi="Narkisim" w:cs="Narkisim"/>
          <w:u w:val="single"/>
          <w:rtl/>
        </w:rPr>
        <w:t>תוד"ה כגון</w:t>
      </w:r>
      <w:r w:rsidRPr="00B27337">
        <w:rPr>
          <w:rFonts w:ascii="Narkisim" w:hAnsi="Narkisim" w:cs="Narkisim"/>
          <w:rtl/>
        </w:rPr>
        <w:t>. וא"ת וכו' היאך יקנה הכפל וכו'. וה</w:t>
      </w:r>
      <w:r w:rsidRPr="00B27337">
        <w:rPr>
          <w:rFonts w:ascii="Narkisim" w:hAnsi="Narkisim" w:cs="Narkisim"/>
          <w:b/>
          <w:bCs/>
          <w:rtl/>
        </w:rPr>
        <w:t>תוס' רא"ש</w:t>
      </w:r>
      <w:r w:rsidRPr="00B27337">
        <w:rPr>
          <w:rFonts w:ascii="Narkisim" w:hAnsi="Narkisim" w:cs="Narkisim"/>
          <w:rtl/>
        </w:rPr>
        <w:t xml:space="preserve"> דייק מ</w:t>
      </w:r>
      <w:r w:rsidRPr="00B27337">
        <w:rPr>
          <w:rFonts w:ascii="Narkisim" w:hAnsi="Narkisim" w:cs="Narkisim"/>
          <w:b/>
          <w:bCs/>
          <w:rtl/>
        </w:rPr>
        <w:t>רש"י</w:t>
      </w:r>
      <w:r w:rsidRPr="00B27337">
        <w:rPr>
          <w:rFonts w:ascii="Narkisim" w:hAnsi="Narkisim" w:cs="Narkisim"/>
          <w:rtl/>
        </w:rPr>
        <w:t xml:space="preserve"> דקנה את הכפל במשיכת הפרה. וה</w:t>
      </w:r>
      <w:r w:rsidRPr="00B27337">
        <w:rPr>
          <w:rFonts w:ascii="Narkisim" w:hAnsi="Narkisim" w:cs="Narkisim"/>
          <w:b/>
          <w:bCs/>
          <w:rtl/>
        </w:rPr>
        <w:t>תוס' רא"ש</w:t>
      </w:r>
      <w:r w:rsidRPr="00B27337">
        <w:rPr>
          <w:rFonts w:ascii="Narkisim" w:hAnsi="Narkisim" w:cs="Narkisim"/>
          <w:rtl/>
        </w:rPr>
        <w:t xml:space="preserve"> הק' דלא שייך בגוף הפרה</w:t>
      </w:r>
      <w:r w:rsidRPr="00B27337">
        <w:rPr>
          <w:rStyle w:val="ac"/>
          <w:rFonts w:ascii="Narkisim" w:hAnsi="Narkisim" w:cs="Narkisim"/>
          <w:rtl/>
        </w:rPr>
        <w:footnoteReference w:id="22"/>
      </w:r>
      <w:r w:rsidRPr="00B27337">
        <w:rPr>
          <w:rFonts w:ascii="Narkisim" w:hAnsi="Narkisim" w:cs="Narkisim"/>
          <w:szCs w:val="20"/>
          <w:rtl/>
        </w:rPr>
        <w:t xml:space="preserve"> (וע' בסמוך).</w:t>
      </w:r>
    </w:p>
    <w:p w14:paraId="3A417FD2"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שאנץ</w:t>
      </w:r>
      <w:r w:rsidRPr="00B27337">
        <w:rPr>
          <w:rFonts w:ascii="Narkisim" w:hAnsi="Narkisim"/>
          <w:rtl/>
        </w:rPr>
        <w:t xml:space="preserve"> </w:t>
      </w:r>
      <w:r w:rsidRPr="00B27337">
        <w:rPr>
          <w:rFonts w:ascii="Narkisim" w:hAnsi="Narkisim"/>
          <w:szCs w:val="20"/>
          <w:rtl/>
        </w:rPr>
        <w:t xml:space="preserve">(בשיטמ"ק) </w:t>
      </w:r>
      <w:r w:rsidRPr="00B27337">
        <w:rPr>
          <w:rFonts w:ascii="Narkisim" w:hAnsi="Narkisim"/>
          <w:rtl/>
        </w:rPr>
        <w:t xml:space="preserve">כת' דהכא חשבינן כאלו הקנה לו הכפל מתחלה בקנין סודר, או אגב ארעא, ואפי' שלא עשה קנין גמור, ומקני ליה. וכדאי' </w:t>
      </w:r>
      <w:r w:rsidRPr="00B27337">
        <w:rPr>
          <w:rFonts w:ascii="Narkisim" w:hAnsi="Narkisim"/>
          <w:szCs w:val="20"/>
          <w:rtl/>
        </w:rPr>
        <w:t>(לקמן צד.)</w:t>
      </w:r>
      <w:r w:rsidRPr="00B27337">
        <w:rPr>
          <w:rFonts w:ascii="Narkisim" w:hAnsi="Narkisim"/>
          <w:rtl/>
        </w:rPr>
        <w:t xml:space="preserve"> בההיא הנאה דקא מהימן ליה גמר ומשעבד נפשיה. וכ"כ ה</w:t>
      </w:r>
      <w:r w:rsidRPr="00B27337">
        <w:rPr>
          <w:rFonts w:ascii="Narkisim" w:hAnsi="Narkisim"/>
          <w:b/>
          <w:bCs/>
          <w:rtl/>
        </w:rPr>
        <w:t xml:space="preserve">ריטב"א ישנים </w:t>
      </w:r>
      <w:r w:rsidRPr="00B27337">
        <w:rPr>
          <w:rFonts w:ascii="Narkisim" w:hAnsi="Narkisim"/>
          <w:rtl/>
        </w:rPr>
        <w:t xml:space="preserve">דהבעלים גמר ומקנה ליה בקניין גמור בלב שלם, כאילו הקנה לו בקניין סודר או במעות. וכדאמרי' בעלמא בההוא הנאה דקא מהימן ליה גמר ומשעבד נפשיה. </w:t>
      </w:r>
      <w:r w:rsidRPr="00B27337">
        <w:rPr>
          <w:rFonts w:ascii="Narkisim" w:hAnsi="Narkisim"/>
          <w:szCs w:val="20"/>
          <w:rtl/>
        </w:rPr>
        <w:t>[והתוס' שאנץ כת' ומיהו לא יתכן טעם זה במסקנא. וע' ריטב"א ישנים</w:t>
      </w:r>
      <w:r w:rsidRPr="00B27337">
        <w:rPr>
          <w:rFonts w:ascii="Narkisim" w:hAnsi="Narkisim"/>
          <w:rtl/>
        </w:rPr>
        <w:t>].</w:t>
      </w:r>
    </w:p>
    <w:p w14:paraId="7DD16D7B" w14:textId="77777777" w:rsidR="005D6AC0" w:rsidRPr="00B27337" w:rsidRDefault="00000000" w:rsidP="00B27337">
      <w:pPr>
        <w:pStyle w:val="a8"/>
        <w:bidi/>
        <w:rPr>
          <w:rFonts w:ascii="Narkisim" w:hAnsi="Narkisim"/>
        </w:rPr>
      </w:pPr>
      <w:r w:rsidRPr="00B27337">
        <w:rPr>
          <w:rFonts w:ascii="Narkisim" w:hAnsi="Narkisim"/>
          <w:rtl/>
        </w:rPr>
        <w:t>וצ"ב איזה קנין יש בזה, דה</w:t>
      </w:r>
      <w:r w:rsidRPr="00B27337">
        <w:rPr>
          <w:rFonts w:ascii="Narkisim" w:hAnsi="Narkisim"/>
          <w:b/>
          <w:bCs/>
          <w:rtl/>
        </w:rPr>
        <w:t>ראשונים</w:t>
      </w:r>
      <w:r w:rsidRPr="00B27337">
        <w:rPr>
          <w:rFonts w:ascii="Narkisim" w:hAnsi="Narkisim"/>
          <w:rtl/>
        </w:rPr>
        <w:t xml:space="preserve"> (בכ"מ) ביארו דקנין בההיא הנאה הוה קנין כסף, דההנאה נחשב כסף. אבל לא משמע כן בדבריהם, ועוד דהכא איירי בקניית מטלטלין. ולכאורה מבואר דגדר 'בההיא הנאה' שיש כאן גמירות דעת אלים, שקונה בלב שלם</w:t>
      </w:r>
      <w:r w:rsidRPr="00B27337">
        <w:rPr>
          <w:rStyle w:val="ac"/>
          <w:rFonts w:ascii="Narkisim" w:hAnsi="Narkisim"/>
          <w:rtl/>
        </w:rPr>
        <w:footnoteReference w:id="23"/>
      </w:r>
      <w:r w:rsidRPr="00B27337">
        <w:rPr>
          <w:rFonts w:ascii="Narkisim" w:hAnsi="Narkisim"/>
          <w:rtl/>
        </w:rPr>
        <w:t>. ומהני בלא מעשה קנין, וכאילו עשה קנין.</w:t>
      </w:r>
    </w:p>
    <w:p w14:paraId="666211D9" w14:textId="77777777" w:rsidR="005D6AC0" w:rsidRPr="00B27337" w:rsidRDefault="00000000" w:rsidP="00B27337">
      <w:pPr>
        <w:bidi/>
        <w:rPr>
          <w:rFonts w:ascii="Narkisim" w:hAnsi="Narkisim" w:cs="Narkisim"/>
        </w:rPr>
      </w:pPr>
      <w:r w:rsidRPr="00B27337">
        <w:rPr>
          <w:rFonts w:ascii="Narkisim" w:hAnsi="Narkisim" w:cs="Narkisim"/>
          <w:u w:val="single"/>
          <w:rtl/>
        </w:rPr>
        <w:lastRenderedPageBreak/>
        <w:t>בא"ד (שם) היאך יקנה הכפל במעות ששילם, והלא מעות אינן קונות וכו'</w:t>
      </w:r>
      <w:r w:rsidRPr="00B27337">
        <w:rPr>
          <w:rFonts w:ascii="Narkisim" w:hAnsi="Narkisim" w:cs="Narkisim"/>
          <w:rtl/>
        </w:rPr>
        <w:t>. משמע דס"ד דתוס' דבשעת תשלום יקנה [אחרי שכבר נגנבה הפרה]. וה</w:t>
      </w:r>
      <w:r w:rsidRPr="00B27337">
        <w:rPr>
          <w:rFonts w:ascii="Narkisim" w:hAnsi="Narkisim" w:cs="Narkisim"/>
          <w:b/>
          <w:bCs/>
          <w:rtl/>
        </w:rPr>
        <w:t>אחרונים</w:t>
      </w:r>
      <w:r w:rsidRPr="00B27337">
        <w:rPr>
          <w:rFonts w:ascii="Narkisim" w:hAnsi="Narkisim" w:cs="Narkisim"/>
          <w:rtl/>
        </w:rPr>
        <w:t xml:space="preserve"> (פנ"י, רע"א) הק' דא"א לקנות את הפרה שכבר נגנבה ואינו ברשותו</w:t>
      </w:r>
      <w:r w:rsidRPr="00B27337">
        <w:rPr>
          <w:rStyle w:val="ac"/>
          <w:rFonts w:ascii="Narkisim" w:hAnsi="Narkisim" w:cs="Narkisim"/>
          <w:rtl/>
        </w:rPr>
        <w:footnoteReference w:id="24"/>
      </w:r>
      <w:r w:rsidRPr="00B27337">
        <w:rPr>
          <w:rFonts w:ascii="Narkisim" w:hAnsi="Narkisim" w:cs="Narkisim"/>
          <w:rtl/>
        </w:rPr>
        <w:t>. ועוד הק' דאפי' אי מוכר את הפרה, הא בשעת גניבה היה של מפקיד א"כ ראוי להיות הכפל שלו. ובמה זכה השומר בכפל, דבעידן הגניבה לא הי' הפרה שלו. [וכן ה</w:t>
      </w:r>
      <w:r w:rsidRPr="00B27337">
        <w:rPr>
          <w:rFonts w:ascii="Narkisim" w:hAnsi="Narkisim" w:cs="Narkisim"/>
          <w:b/>
          <w:bCs/>
          <w:rtl/>
        </w:rPr>
        <w:t>תוס' רי"ד</w:t>
      </w:r>
      <w:r w:rsidRPr="00B27337">
        <w:rPr>
          <w:rFonts w:ascii="Narkisim" w:hAnsi="Narkisim" w:cs="Narkisim"/>
          <w:rtl/>
        </w:rPr>
        <w:t xml:space="preserve"> הקשה ב' קו' אלו].</w:t>
      </w:r>
    </w:p>
    <w:p w14:paraId="5B53AFEF"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נקט דמוכר את הזכות פרה לכפילא. וה</w:t>
      </w:r>
      <w:r w:rsidRPr="00B27337">
        <w:rPr>
          <w:rFonts w:ascii="Narkisim" w:hAnsi="Narkisim"/>
          <w:b/>
          <w:bCs/>
          <w:rtl/>
        </w:rPr>
        <w:t>אחרונים</w:t>
      </w:r>
      <w:r w:rsidRPr="00B27337">
        <w:rPr>
          <w:rFonts w:ascii="Narkisim" w:hAnsi="Narkisim"/>
          <w:rtl/>
        </w:rPr>
        <w:t xml:space="preserve"> כת' דאין לומר דמקנה את 'חוב' הכפל, דל"ש מכירת חוב [אלא בכתיבה ומסירה]. וכ"ש בקנס דעדיין לא חל חיוב עד גמר דין.</w:t>
      </w:r>
    </w:p>
    <w:p w14:paraId="34915890"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רש"ש</w:t>
      </w:r>
      <w:r w:rsidRPr="00B27337">
        <w:rPr>
          <w:rFonts w:ascii="Narkisim" w:hAnsi="Narkisim"/>
          <w:rtl/>
        </w:rPr>
        <w:t xml:space="preserve"> יישב דקס"ד דמקני ליה תשלום הכפל, לכשיבא לידי גוביינא</w:t>
      </w:r>
      <w:r w:rsidRPr="00B27337">
        <w:rPr>
          <w:rStyle w:val="ac"/>
          <w:rFonts w:ascii="Narkisim" w:hAnsi="Narkisim"/>
          <w:rtl/>
        </w:rPr>
        <w:footnoteReference w:id="25"/>
      </w:r>
      <w:r w:rsidRPr="00B27337">
        <w:rPr>
          <w:rFonts w:ascii="Narkisim" w:hAnsi="Narkisim"/>
          <w:rtl/>
        </w:rPr>
        <w:t>. וכ"כ ב</w:t>
      </w:r>
      <w:r w:rsidRPr="00B27337">
        <w:rPr>
          <w:rFonts w:ascii="Narkisim" w:hAnsi="Narkisim"/>
          <w:b/>
          <w:bCs/>
          <w:rtl/>
        </w:rPr>
        <w:t>חי' ר' שמעון</w:t>
      </w:r>
      <w:r w:rsidRPr="00B27337">
        <w:rPr>
          <w:rFonts w:ascii="Narkisim" w:hAnsi="Narkisim"/>
          <w:rtl/>
        </w:rPr>
        <w:t xml:space="preserve"> (כד) דמקנה לו [בשעת תשלומין] את מעות הכפל שראוי לו לגבות מן הגנב.</w:t>
      </w:r>
    </w:p>
    <w:p w14:paraId="46FF6600" w14:textId="77777777" w:rsidR="005D6AC0" w:rsidRPr="00B27337" w:rsidRDefault="00000000" w:rsidP="00B27337">
      <w:pPr>
        <w:pStyle w:val="a7"/>
        <w:bidi/>
        <w:rPr>
          <w:rFonts w:ascii="Narkisim" w:hAnsi="Narkisim"/>
        </w:rPr>
      </w:pPr>
      <w:r w:rsidRPr="00B27337">
        <w:rPr>
          <w:rFonts w:ascii="Narkisim" w:hAnsi="Narkisim"/>
          <w:rtl/>
        </w:rPr>
        <w:t xml:space="preserve">אבל </w:t>
      </w:r>
      <w:r w:rsidRPr="00B27337">
        <w:rPr>
          <w:rFonts w:ascii="Narkisim" w:hAnsi="Narkisim"/>
          <w:b/>
          <w:bCs/>
          <w:rtl/>
        </w:rPr>
        <w:t>רע"א</w:t>
      </w:r>
      <w:r w:rsidRPr="00B27337">
        <w:rPr>
          <w:rFonts w:ascii="Narkisim" w:hAnsi="Narkisim"/>
          <w:rtl/>
        </w:rPr>
        <w:t xml:space="preserve"> הק' עוד דאין לפרש דס"ד דמקנה לו 'מעות הכפל', דהא אפי' אי מעות קונות ל"ש לקנות מעות במעות.</w:t>
      </w:r>
    </w:p>
    <w:p w14:paraId="4EF8F819"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רע"א</w:t>
      </w:r>
      <w:r w:rsidRPr="00B27337">
        <w:rPr>
          <w:rFonts w:ascii="Narkisim" w:hAnsi="Narkisim" w:cs="Narkisim"/>
          <w:rtl/>
        </w:rPr>
        <w:t xml:space="preserve"> (ד"ה ובזה נלענ"ד) כת' דאפ"ל דמקנה לו גוף הפרה לשבח יוקרא, ועמו את תשלומי הכפל. וע"פ דברי המ"ד ב</w:t>
      </w:r>
      <w:r w:rsidRPr="00B27337">
        <w:rPr>
          <w:rFonts w:ascii="Narkisim" w:hAnsi="Narkisim" w:cs="Narkisim"/>
          <w:b/>
          <w:bCs/>
          <w:rtl/>
        </w:rPr>
        <w:t>מרדכי</w:t>
      </w:r>
      <w:r w:rsidRPr="00B27337">
        <w:rPr>
          <w:rFonts w:ascii="Narkisim" w:hAnsi="Narkisim" w:cs="Narkisim"/>
          <w:rtl/>
        </w:rPr>
        <w:t xml:space="preserve"> </w:t>
      </w:r>
      <w:r w:rsidRPr="00B27337">
        <w:rPr>
          <w:rFonts w:ascii="Narkisim" w:hAnsi="Narkisim" w:cs="Narkisim"/>
          <w:szCs w:val="20"/>
          <w:rtl/>
        </w:rPr>
        <w:t>(ב"ב תרה, הו' ברמ"א רג י וסמ"ע רג יט)</w:t>
      </w:r>
      <w:r w:rsidRPr="00B27337">
        <w:rPr>
          <w:rFonts w:ascii="Narkisim" w:hAnsi="Narkisim" w:cs="Narkisim"/>
          <w:rtl/>
        </w:rPr>
        <w:t xml:space="preserve"> כשהקנה מעות ומטלטלין בחליפין, דאגב דמהני החליפין לאינך, מהני אף למעות</w:t>
      </w:r>
      <w:r w:rsidRPr="00B27337">
        <w:rPr>
          <w:rStyle w:val="ac"/>
          <w:rFonts w:ascii="Narkisim" w:hAnsi="Narkisim" w:cs="Narkisim"/>
          <w:rtl/>
        </w:rPr>
        <w:footnoteReference w:id="26"/>
      </w:r>
      <w:r w:rsidRPr="00B27337">
        <w:rPr>
          <w:rFonts w:ascii="Narkisim" w:hAnsi="Narkisim" w:cs="Narkisim"/>
          <w:rtl/>
        </w:rPr>
        <w:t xml:space="preserve">. </w:t>
      </w:r>
      <w:r w:rsidRPr="00B27337">
        <w:rPr>
          <w:rFonts w:ascii="Narkisim" w:hAnsi="Narkisim" w:cs="Narkisim"/>
          <w:szCs w:val="20"/>
          <w:rtl/>
        </w:rPr>
        <w:t>וה"נ כיון שמקנה לו הפרה ותשלומי כפל בבת א', והקנין מעות נתפס על הפרה, נתפס ג"כ על הכפל</w:t>
      </w:r>
      <w:r w:rsidRPr="00B27337">
        <w:rPr>
          <w:rFonts w:ascii="Narkisim" w:hAnsi="Narkisim" w:cs="Narkisim"/>
          <w:rtl/>
        </w:rPr>
        <w:t>. אלא דקו' הגמ' דכפל לאו בר הקנאה כלל, ואף ל"מ להתפס עמו בקנין א'</w:t>
      </w:r>
      <w:r w:rsidRPr="00B27337">
        <w:rPr>
          <w:rStyle w:val="ac"/>
          <w:rFonts w:ascii="Narkisim" w:hAnsi="Narkisim" w:cs="Narkisim"/>
          <w:rtl/>
        </w:rPr>
        <w:footnoteReference w:id="27"/>
      </w:r>
      <w:r w:rsidRPr="00B27337">
        <w:rPr>
          <w:rFonts w:ascii="Narkisim" w:hAnsi="Narkisim" w:cs="Narkisim"/>
          <w:rtl/>
        </w:rPr>
        <w:t>. [וקו' התוס' דמעות אין קונות ואפי' הפרה ל"ק].</w:t>
      </w:r>
    </w:p>
    <w:p w14:paraId="4052B8B7" w14:textId="77777777" w:rsidR="005D6AC0" w:rsidRPr="00B27337" w:rsidRDefault="00000000" w:rsidP="00B27337">
      <w:pPr>
        <w:pStyle w:val="aa"/>
        <w:bidi/>
        <w:rPr>
          <w:rFonts w:ascii="Narkisim" w:hAnsi="Narkisim"/>
        </w:rPr>
      </w:pPr>
      <w:r w:rsidRPr="00B27337">
        <w:rPr>
          <w:rFonts w:ascii="Narkisim" w:hAnsi="Narkisim"/>
          <w:u w:val="single"/>
          <w:rtl/>
        </w:rPr>
        <w:t>שם. הלא מעות אינן קונות</w:t>
      </w:r>
      <w:r w:rsidRPr="00B27337">
        <w:rPr>
          <w:rFonts w:ascii="Narkisim" w:hAnsi="Narkisim"/>
          <w:rtl/>
        </w:rPr>
        <w:t>. ה</w:t>
      </w:r>
      <w:r w:rsidRPr="00B27337">
        <w:rPr>
          <w:rFonts w:ascii="Narkisim" w:hAnsi="Narkisim"/>
          <w:b/>
          <w:bCs/>
          <w:rtl/>
        </w:rPr>
        <w:t>פנ"י</w:t>
      </w:r>
      <w:r w:rsidRPr="00B27337">
        <w:rPr>
          <w:rFonts w:ascii="Narkisim" w:hAnsi="Narkisim"/>
          <w:rtl/>
        </w:rPr>
        <w:t xml:space="preserve"> דן די"ל דמילתא דלא שכיחא אוקמא אדאורייתא דמעות קונות [וכדאי' לקמן מו:]. ועוה"ק ה</w:t>
      </w:r>
      <w:r w:rsidRPr="00B27337">
        <w:rPr>
          <w:rFonts w:ascii="Narkisim" w:hAnsi="Narkisim"/>
          <w:b/>
          <w:bCs/>
          <w:rtl/>
        </w:rPr>
        <w:t>אחרונים</w:t>
      </w:r>
      <w:r w:rsidRPr="00B27337">
        <w:rPr>
          <w:rFonts w:ascii="Narkisim" w:hAnsi="Narkisim"/>
          <w:rtl/>
        </w:rPr>
        <w:t xml:space="preserve"> דהיכא שאינו ראוי למשיכה קי"ל דקונה בקנין כסף (ע' לקמן מט:). וב</w:t>
      </w:r>
      <w:r w:rsidRPr="00B27337">
        <w:rPr>
          <w:rFonts w:ascii="Narkisim" w:hAnsi="Narkisim"/>
          <w:b/>
          <w:bCs/>
          <w:rtl/>
        </w:rPr>
        <w:t>חי' ר' שמעון</w:t>
      </w:r>
      <w:r w:rsidRPr="00B27337">
        <w:rPr>
          <w:rFonts w:ascii="Narkisim" w:hAnsi="Narkisim"/>
          <w:rtl/>
        </w:rPr>
        <w:t xml:space="preserve"> (כד ב) תי' דהכא הקנין נגמר לאחר זמן כשיבוא לעולם, ובשעה זו ראוי למשיכה</w:t>
      </w:r>
      <w:r w:rsidRPr="00B27337">
        <w:rPr>
          <w:rStyle w:val="ac"/>
          <w:rFonts w:ascii="Narkisim" w:hAnsi="Narkisim"/>
          <w:rtl/>
        </w:rPr>
        <w:footnoteReference w:id="28"/>
      </w:r>
      <w:r w:rsidRPr="00B27337">
        <w:rPr>
          <w:rFonts w:ascii="Narkisim" w:hAnsi="Narkisim"/>
          <w:rtl/>
        </w:rPr>
        <w:t>.</w:t>
      </w:r>
    </w:p>
    <w:p w14:paraId="408511F5" w14:textId="77777777" w:rsidR="005D6AC0" w:rsidRPr="00B27337" w:rsidRDefault="00000000" w:rsidP="00B27337">
      <w:pPr>
        <w:pStyle w:val="aa"/>
        <w:bidi/>
        <w:rPr>
          <w:rFonts w:ascii="Narkisim" w:hAnsi="Narkisim"/>
        </w:rPr>
      </w:pPr>
      <w:r w:rsidRPr="00B27337">
        <w:rPr>
          <w:rFonts w:ascii="Narkisim" w:hAnsi="Narkisim"/>
          <w:u w:val="single"/>
          <w:rtl/>
        </w:rPr>
        <w:t>בא"ד והול"ל מי יימר דנגנבה, פי' שכבר נגנבה וכו'</w:t>
      </w:r>
      <w:r w:rsidRPr="00B27337">
        <w:rPr>
          <w:rFonts w:ascii="Narkisim" w:hAnsi="Narkisim"/>
          <w:rtl/>
        </w:rPr>
        <w:t>. וה</w:t>
      </w:r>
      <w:r w:rsidRPr="00B27337">
        <w:rPr>
          <w:rFonts w:ascii="Narkisim" w:hAnsi="Narkisim"/>
          <w:b/>
          <w:bCs/>
          <w:rtl/>
        </w:rPr>
        <w:t>קוב"ש</w:t>
      </w:r>
      <w:r w:rsidRPr="00B27337">
        <w:rPr>
          <w:rFonts w:ascii="Narkisim" w:hAnsi="Narkisim"/>
          <w:rtl/>
        </w:rPr>
        <w:t xml:space="preserve"> (קו' שמועות טז, וכן חי' ר' שלמה י) הק' דעדיפא מיניה הול"ל לאקשויי, דאי איירי שכבר נגנבה א"כ איגלאי דעבידי דאתו ויש כח בידו להקנות. והאיך מהני להחשב דבר שלא בא לעולם ולא עבידי דאתו. וה</w:t>
      </w:r>
      <w:r w:rsidRPr="00B27337">
        <w:rPr>
          <w:rFonts w:ascii="Narkisim" w:hAnsi="Narkisim"/>
          <w:b/>
          <w:bCs/>
          <w:rtl/>
        </w:rPr>
        <w:t>קוב"ש</w:t>
      </w:r>
      <w:r w:rsidRPr="00B27337">
        <w:rPr>
          <w:rFonts w:ascii="Narkisim" w:hAnsi="Narkisim"/>
          <w:rtl/>
        </w:rPr>
        <w:t xml:space="preserve"> תי' ע"פ הצד דהחסרון דאינו מקנה דבר שלא בא לעולם משום גמירות דעת</w:t>
      </w:r>
      <w:r w:rsidRPr="00B27337">
        <w:rPr>
          <w:rStyle w:val="ac"/>
          <w:rFonts w:ascii="Narkisim" w:hAnsi="Narkisim"/>
          <w:rtl/>
        </w:rPr>
        <w:footnoteReference w:id="29"/>
      </w:r>
      <w:r w:rsidRPr="00B27337">
        <w:rPr>
          <w:rFonts w:ascii="Narkisim" w:hAnsi="Narkisim"/>
          <w:rtl/>
        </w:rPr>
        <w:t>, ומש"ה תלי בידיעתינו. והיכא דלא ידעו שנגנבו דינו כדבר שלא בא לעולם.</w:t>
      </w:r>
    </w:p>
    <w:p w14:paraId="4C0EB6CD" w14:textId="77777777" w:rsidR="005D6AC0" w:rsidRPr="00B27337" w:rsidRDefault="00000000" w:rsidP="00B27337">
      <w:pPr>
        <w:pStyle w:val="a8"/>
        <w:bidi/>
        <w:rPr>
          <w:rFonts w:ascii="Narkisim" w:hAnsi="Narkisim"/>
        </w:rPr>
      </w:pPr>
      <w:r w:rsidRPr="00B27337">
        <w:rPr>
          <w:rFonts w:ascii="Narkisim" w:hAnsi="Narkisim"/>
          <w:rtl/>
        </w:rPr>
        <w:t>ויש שדנו דאף אי עיקר החסרון בדבר שלא בא לעולם, דבגדרי הדין לא מהני קנין, מ"מ י"ל דיש חסרון משום דלא עבידי דאתי, וגדר עבידי דאתו תלי גמירות דעתו.</w:t>
      </w:r>
    </w:p>
    <w:p w14:paraId="6B87A54B" w14:textId="77777777" w:rsidR="005D6AC0" w:rsidRPr="00B27337" w:rsidRDefault="00000000" w:rsidP="00B27337">
      <w:pPr>
        <w:pStyle w:val="aa"/>
        <w:bidi/>
        <w:rPr>
          <w:rFonts w:ascii="Narkisim" w:hAnsi="Narkisim"/>
        </w:rPr>
      </w:pPr>
      <w:r w:rsidRPr="00B27337">
        <w:rPr>
          <w:rFonts w:ascii="Narkisim" w:hAnsi="Narkisim"/>
          <w:u w:val="single"/>
          <w:rtl/>
        </w:rPr>
        <w:t>בא"ד וי"ל דהמקשה סבר דבשעת משיכה הקנה לו הפרה לקנות הכפל וכו'</w:t>
      </w:r>
      <w:r w:rsidRPr="00B27337">
        <w:rPr>
          <w:rFonts w:ascii="Narkisim" w:hAnsi="Narkisim"/>
          <w:rtl/>
        </w:rPr>
        <w:t xml:space="preserve">. וכ"כ </w:t>
      </w:r>
      <w:r w:rsidRPr="00B27337">
        <w:rPr>
          <w:rFonts w:ascii="Narkisim" w:hAnsi="Narkisim"/>
          <w:b/>
          <w:bCs/>
          <w:rtl/>
        </w:rPr>
        <w:t>רש"י</w:t>
      </w:r>
      <w:r w:rsidRPr="00B27337">
        <w:rPr>
          <w:rFonts w:ascii="Narkisim" w:hAnsi="Narkisim"/>
          <w:rtl/>
        </w:rPr>
        <w:t xml:space="preserve"> שמסרה מתחילה ע"ד דהכפל יהא שלו. [וקנה במשיכת הפרה]. אך דייקו דרש"י כת' דמהני לקנות 'כל תשלומיה', משמע דוקא תשלומין. ואינו זכות בגוף.</w:t>
      </w:r>
    </w:p>
    <w:p w14:paraId="4DDD31BF" w14:textId="77777777" w:rsidR="005D6AC0" w:rsidRPr="00B27337" w:rsidRDefault="00000000" w:rsidP="00B27337">
      <w:pPr>
        <w:bidi/>
        <w:rPr>
          <w:rFonts w:ascii="Narkisim" w:hAnsi="Narkisim" w:cs="Narkisim"/>
        </w:rPr>
      </w:pPr>
      <w:r w:rsidRPr="00B27337">
        <w:rPr>
          <w:rFonts w:ascii="Narkisim" w:hAnsi="Narkisim" w:cs="Narkisim"/>
          <w:u w:val="single"/>
          <w:rtl/>
        </w:rPr>
        <w:t>שם. הקנה לו הפרה לקנות הכפל לכשיבא</w:t>
      </w:r>
      <w:r w:rsidRPr="00B27337">
        <w:rPr>
          <w:rFonts w:ascii="Narkisim" w:hAnsi="Narkisim" w:cs="Narkisim"/>
          <w:rtl/>
        </w:rPr>
        <w:t>. ותוס' בסמוך כת' דהוה כדקל לפירותיו. וה</w:t>
      </w:r>
      <w:r w:rsidRPr="00B27337">
        <w:rPr>
          <w:rFonts w:ascii="Narkisim" w:hAnsi="Narkisim" w:cs="Narkisim"/>
          <w:b/>
          <w:bCs/>
          <w:rtl/>
        </w:rPr>
        <w:t>גר"ח</w:t>
      </w:r>
      <w:r w:rsidRPr="00B27337">
        <w:rPr>
          <w:rFonts w:ascii="Narkisim" w:hAnsi="Narkisim" w:cs="Narkisim"/>
          <w:rtl/>
        </w:rPr>
        <w:t xml:space="preserve"> (מכירה כג) וב</w:t>
      </w:r>
      <w:r w:rsidRPr="00B27337">
        <w:rPr>
          <w:rFonts w:ascii="Narkisim" w:hAnsi="Narkisim" w:cs="Narkisim"/>
          <w:b/>
          <w:bCs/>
          <w:rtl/>
        </w:rPr>
        <w:t>חי' ר' ראובן</w:t>
      </w:r>
      <w:r w:rsidRPr="00B27337">
        <w:rPr>
          <w:rFonts w:ascii="Narkisim" w:hAnsi="Narkisim" w:cs="Narkisim"/>
          <w:rtl/>
        </w:rPr>
        <w:t xml:space="preserve"> (יט) חקרו בגדר זכות עבד לקנס ופרה לכפל, האם נחשב קנין בעצם הגוף, ועי"ז הפירות שגדלו ממילא הוה של לוקח </w:t>
      </w:r>
      <w:r w:rsidRPr="00B27337">
        <w:rPr>
          <w:rFonts w:ascii="Narkisim" w:hAnsi="Narkisim" w:cs="Narkisim"/>
          <w:szCs w:val="20"/>
          <w:rtl/>
        </w:rPr>
        <w:t>[דכלפי זה נחשב דארעא דידיה אשבח. ונחשב הלוקח בעלים כלפי קנס זה</w:t>
      </w:r>
      <w:r w:rsidRPr="00B27337">
        <w:rPr>
          <w:rFonts w:ascii="Narkisim" w:hAnsi="Narkisim" w:cs="Narkisim"/>
          <w:rtl/>
        </w:rPr>
        <w:t xml:space="preserve">]. </w:t>
      </w:r>
      <w:r w:rsidRPr="00B27337">
        <w:rPr>
          <w:rFonts w:ascii="Narkisim" w:hAnsi="Narkisim" w:cs="Narkisim"/>
          <w:i/>
          <w:iCs/>
          <w:rtl/>
        </w:rPr>
        <w:t>או</w:t>
      </w:r>
      <w:r w:rsidRPr="00B27337">
        <w:rPr>
          <w:rFonts w:ascii="Narkisim" w:hAnsi="Narkisim" w:cs="Narkisim"/>
          <w:rtl/>
        </w:rPr>
        <w:t xml:space="preserve"> דעצם הפרי גודל למוכר, אלא דקנה זכות לענין פרי זה</w:t>
      </w:r>
      <w:r w:rsidRPr="00B27337">
        <w:rPr>
          <w:rStyle w:val="ac"/>
          <w:rFonts w:ascii="Narkisim" w:hAnsi="Narkisim" w:cs="Narkisim"/>
          <w:rtl/>
        </w:rPr>
        <w:footnoteReference w:id="30"/>
      </w:r>
      <w:r w:rsidRPr="00B27337">
        <w:rPr>
          <w:rFonts w:ascii="Narkisim" w:hAnsi="Narkisim" w:cs="Narkisim"/>
          <w:rtl/>
        </w:rPr>
        <w:t xml:space="preserve"> </w:t>
      </w:r>
      <w:r w:rsidRPr="00B27337">
        <w:rPr>
          <w:rFonts w:ascii="Narkisim" w:hAnsi="Narkisim" w:cs="Narkisim"/>
          <w:szCs w:val="20"/>
          <w:rtl/>
        </w:rPr>
        <w:t xml:space="preserve">[ועיקר </w:t>
      </w:r>
      <w:r w:rsidRPr="00B27337">
        <w:rPr>
          <w:rFonts w:ascii="Narkisim" w:hAnsi="Narkisim" w:cs="Narkisim"/>
          <w:szCs w:val="20"/>
          <w:rtl/>
        </w:rPr>
        <w:lastRenderedPageBreak/>
        <w:t>חיוב קנס הוא ל'אדון'</w:t>
      </w:r>
      <w:r w:rsidRPr="00B27337">
        <w:rPr>
          <w:rStyle w:val="ac"/>
          <w:rFonts w:ascii="Narkisim" w:hAnsi="Narkisim" w:cs="Narkisim"/>
          <w:szCs w:val="20"/>
          <w:rtl/>
        </w:rPr>
        <w:footnoteReference w:id="31"/>
      </w:r>
      <w:r w:rsidRPr="00B27337">
        <w:rPr>
          <w:rFonts w:ascii="Narkisim" w:hAnsi="Narkisim" w:cs="Narkisim"/>
          <w:szCs w:val="20"/>
          <w:rtl/>
        </w:rPr>
        <w:t>, אלא דהלוקח קנה זכות ממון בקנס. וקנוי ללוקח הך זכות</w:t>
      </w:r>
      <w:r w:rsidRPr="00B27337">
        <w:rPr>
          <w:rStyle w:val="ac"/>
          <w:rFonts w:ascii="Narkisim" w:hAnsi="Narkisim" w:cs="Narkisim"/>
          <w:szCs w:val="20"/>
          <w:rtl/>
        </w:rPr>
        <w:footnoteReference w:id="32"/>
      </w:r>
      <w:r w:rsidRPr="00B27337">
        <w:rPr>
          <w:rFonts w:ascii="Narkisim" w:hAnsi="Narkisim" w:cs="Narkisim"/>
          <w:rtl/>
        </w:rPr>
        <w:t>].</w:t>
      </w:r>
    </w:p>
    <w:p w14:paraId="39CA3DD6"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רע"א</w:t>
      </w:r>
      <w:r w:rsidRPr="00B27337">
        <w:rPr>
          <w:rFonts w:ascii="Narkisim" w:hAnsi="Narkisim" w:cs="Narkisim"/>
          <w:rtl/>
        </w:rPr>
        <w:t xml:space="preserve"> (לד:) דן כעין זה, והעלה צד שהגנב נתחייב כפל לבעלים, והשומר קנה את הפרה לענין שזכות שבא להבעלים [שיגבו הכפל], יהיה הזכות שלו. ודחה דא"כ דמה שייכות זה להפרה שיקנה הוא המעות מהבעלים. ועוה"ק דא"כ היה צריך שהבעלים יגבה את הכפל. אלא ע"כ הפשוט דעיקר מעלה דדקל לפירותיו וכיו"ב, דלענין זה הזכות הדקל שלו שהפירות גדילים באילן שלו. וכן פרה לכפילא, דלענין כפל הפרה שלך שהגנב גנב פרה שלו.</w:t>
      </w:r>
    </w:p>
    <w:p w14:paraId="1EB2FF3B"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נח' בזה על ה</w:t>
      </w:r>
      <w:r w:rsidRPr="00B27337">
        <w:rPr>
          <w:rFonts w:ascii="Narkisim" w:hAnsi="Narkisim"/>
          <w:b/>
          <w:bCs/>
          <w:rtl/>
        </w:rPr>
        <w:t>כס"מ</w:t>
      </w:r>
      <w:r w:rsidRPr="00B27337">
        <w:rPr>
          <w:rFonts w:ascii="Narkisim" w:hAnsi="Narkisim"/>
          <w:rtl/>
        </w:rPr>
        <w:t xml:space="preserve"> (הו' לקמן לד:) דכת' דהיכא דהמפקיד מת ואינו מוריש לבניו, אף יורשיו אינם זוכים [לצד דהקנה פרה לכפילא]. ו</w:t>
      </w:r>
      <w:r w:rsidRPr="00B27337">
        <w:rPr>
          <w:rFonts w:ascii="Narkisim" w:hAnsi="Narkisim"/>
          <w:b/>
          <w:bCs/>
          <w:rtl/>
        </w:rPr>
        <w:t>רע"א</w:t>
      </w:r>
      <w:r w:rsidRPr="00B27337">
        <w:rPr>
          <w:rFonts w:ascii="Narkisim" w:hAnsi="Narkisim"/>
          <w:rtl/>
        </w:rPr>
        <w:t xml:space="preserve"> חלק דהשומר קנה לענין שיחשב שנגנב ממנו. והוא בעלים לתבוע את הכפל.</w:t>
      </w:r>
    </w:p>
    <w:p w14:paraId="53F62EA8"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גר"ח</w:t>
      </w:r>
      <w:r w:rsidRPr="00B27337">
        <w:rPr>
          <w:rFonts w:ascii="Narkisim" w:hAnsi="Narkisim"/>
          <w:rtl/>
        </w:rPr>
        <w:t xml:space="preserve"> נקט דשייך לקנות זכות ממון הקנס </w:t>
      </w:r>
      <w:r w:rsidRPr="00B27337">
        <w:rPr>
          <w:rFonts w:ascii="Narkisim" w:hAnsi="Narkisim"/>
          <w:szCs w:val="20"/>
          <w:rtl/>
        </w:rPr>
        <w:t>[דהוה זכות הבא מגוף הפרה והעבד</w:t>
      </w:r>
      <w:r w:rsidRPr="00B27337">
        <w:rPr>
          <w:rFonts w:ascii="Narkisim" w:hAnsi="Narkisim"/>
          <w:rtl/>
        </w:rPr>
        <w:t>], אף דעיקר החיוב קנס לבעלים.</w:t>
      </w:r>
    </w:p>
    <w:p w14:paraId="2668D406"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גר"ח</w:t>
      </w:r>
      <w:r w:rsidRPr="00B27337">
        <w:rPr>
          <w:rFonts w:ascii="Narkisim" w:hAnsi="Narkisim"/>
          <w:rtl/>
        </w:rPr>
        <w:t xml:space="preserve"> חילק בין כפל לקנס של עבד. דזכות כפל הוא מחמת זכות ממון של בעלים בחפץ. ומהני מכירתו שהלוקח הוא הבעלים של החפץ לגבי גניבה. ועיקר החיוב כלפי הלוקח [ולא לבעלים]. משא"כ חיוב ל' של עבד, דחיובו הוא כפרה, ואינו מחמת זכות הבעלים. אלא דין לשלם למי שהוא בעלים</w:t>
      </w:r>
      <w:r w:rsidRPr="00B27337">
        <w:rPr>
          <w:rStyle w:val="ac"/>
          <w:rFonts w:ascii="Narkisim" w:hAnsi="Narkisim"/>
          <w:rtl/>
        </w:rPr>
        <w:footnoteReference w:id="33"/>
      </w:r>
      <w:r w:rsidRPr="00B27337">
        <w:rPr>
          <w:rFonts w:ascii="Narkisim" w:hAnsi="Narkisim"/>
          <w:rtl/>
        </w:rPr>
        <w:t>. (וע' בסמוך).</w:t>
      </w:r>
    </w:p>
    <w:p w14:paraId="1E9AC0B9"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גר"ח</w:t>
      </w:r>
      <w:r w:rsidRPr="00B27337">
        <w:rPr>
          <w:rFonts w:ascii="Narkisim" w:hAnsi="Narkisim"/>
          <w:rtl/>
        </w:rPr>
        <w:t xml:space="preserve"> ביאר דאפ"ה יש ללוקח זכות בגוף העבד,  שבא מכח דין אדון של בעלים הראשונים שמכרו לו זכותם</w:t>
      </w:r>
      <w:r w:rsidRPr="00B27337">
        <w:rPr>
          <w:rStyle w:val="ac"/>
          <w:rFonts w:ascii="Narkisim" w:hAnsi="Narkisim"/>
          <w:rtl/>
        </w:rPr>
        <w:footnoteReference w:id="34"/>
      </w:r>
      <w:r w:rsidRPr="00B27337">
        <w:rPr>
          <w:rFonts w:ascii="Narkisim" w:hAnsi="Narkisim"/>
          <w:rtl/>
        </w:rPr>
        <w:t>.</w:t>
      </w:r>
    </w:p>
    <w:p w14:paraId="31E04B2E"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ב</w:t>
      </w:r>
      <w:r w:rsidRPr="00B27337">
        <w:rPr>
          <w:rFonts w:ascii="Narkisim" w:hAnsi="Narkisim" w:cs="Narkisim"/>
          <w:b/>
          <w:bCs/>
          <w:rtl/>
        </w:rPr>
        <w:t>חי' חמד"ש</w:t>
      </w:r>
      <w:r w:rsidRPr="00B27337">
        <w:rPr>
          <w:rFonts w:ascii="Narkisim" w:hAnsi="Narkisim" w:cs="Narkisim"/>
          <w:rtl/>
        </w:rPr>
        <w:t xml:space="preserve"> כת' ליישב קו' התוס' דל"ש לקנות פרה לכפילא [זכות בגוף הפרה], דחיוב כפל הוא למי שמפסיד את הבהמה</w:t>
      </w:r>
      <w:r w:rsidRPr="00B27337">
        <w:rPr>
          <w:rStyle w:val="ac"/>
          <w:rFonts w:ascii="Narkisim" w:hAnsi="Narkisim" w:cs="Narkisim"/>
          <w:rtl/>
        </w:rPr>
        <w:footnoteReference w:id="35"/>
      </w:r>
      <w:r w:rsidRPr="00B27337">
        <w:rPr>
          <w:rFonts w:ascii="Narkisim" w:hAnsi="Narkisim" w:cs="Narkisim"/>
          <w:rtl/>
        </w:rPr>
        <w:t>. דכפל בא מחמת ההפסד. [אבל קנס אינו בא מחמת ההפסד].</w:t>
      </w:r>
    </w:p>
    <w:p w14:paraId="04B0F29D" w14:textId="77777777" w:rsidR="005D6AC0" w:rsidRPr="00B27337" w:rsidRDefault="00000000" w:rsidP="00B27337">
      <w:pPr>
        <w:pStyle w:val="a8"/>
        <w:bidi/>
        <w:rPr>
          <w:rFonts w:ascii="Narkisim" w:hAnsi="Narkisim"/>
        </w:rPr>
      </w:pPr>
      <w:r w:rsidRPr="00B27337">
        <w:rPr>
          <w:rFonts w:ascii="Narkisim" w:hAnsi="Narkisim"/>
          <w:rtl/>
        </w:rPr>
        <w:t>ובחי' ר' ראובן העמיד דהגר"ח נקט דהסברא בזה הפוכה, דשייך טפי מכירה בגופו כיון דחשיב תשלום על הגוף [והוה מחמת ההפסד</w:t>
      </w:r>
      <w:r w:rsidRPr="00B27337">
        <w:rPr>
          <w:rStyle w:val="ac"/>
          <w:rFonts w:ascii="Narkisim" w:hAnsi="Narkisim"/>
          <w:rtl/>
        </w:rPr>
        <w:footnoteReference w:id="36"/>
      </w:r>
      <w:r w:rsidRPr="00B27337">
        <w:rPr>
          <w:rFonts w:ascii="Narkisim" w:hAnsi="Narkisim"/>
          <w:rtl/>
        </w:rPr>
        <w:t>].</w:t>
      </w:r>
    </w:p>
    <w:p w14:paraId="13582EC7" w14:textId="77777777" w:rsidR="005D6AC0" w:rsidRPr="00B27337" w:rsidRDefault="00000000" w:rsidP="00B27337">
      <w:pPr>
        <w:bidi/>
        <w:rPr>
          <w:rFonts w:ascii="Narkisim" w:hAnsi="Narkisim" w:cs="Narkisim"/>
        </w:rPr>
      </w:pPr>
      <w:r w:rsidRPr="00B27337">
        <w:rPr>
          <w:rFonts w:ascii="Narkisim" w:hAnsi="Narkisim" w:cs="Narkisim"/>
          <w:u w:val="single"/>
          <w:rtl/>
        </w:rPr>
        <w:t>בא"ד וקשה (גיטין מב:) מיבע"ל עבד שמכרו רבו לקנס וכו' והוי כדקל לפירותיו, והכא פשיט"ל דל"מ וכו'</w:t>
      </w:r>
      <w:r w:rsidRPr="00B27337">
        <w:rPr>
          <w:rFonts w:ascii="Narkisim" w:hAnsi="Narkisim" w:cs="Narkisim"/>
          <w:rtl/>
        </w:rPr>
        <w:t>. [ולפ"ז משמע דאף דקל לפירותיו מהני רק בפרי דעבידי דאתו]. ו</w:t>
      </w:r>
      <w:r w:rsidRPr="00B27337">
        <w:rPr>
          <w:rFonts w:ascii="Narkisim" w:hAnsi="Narkisim" w:cs="Narkisim"/>
          <w:b/>
          <w:bCs/>
          <w:rtl/>
        </w:rPr>
        <w:t>תוס'</w:t>
      </w:r>
      <w:r w:rsidRPr="00B27337">
        <w:rPr>
          <w:rFonts w:ascii="Narkisim" w:hAnsi="Narkisim" w:cs="Narkisim"/>
          <w:rtl/>
        </w:rPr>
        <w:t xml:space="preserve"> (גיטין מב:) ביאר את הספק דעבד לקנס לא דמי לדקל לפירותיו, שהפירות יוצאים מגוף הדקל, ועבידי דאתו. אבל קנס מעלמא אתו, ולא עבידי דאתו.</w:t>
      </w:r>
    </w:p>
    <w:p w14:paraId="3907558B" w14:textId="77777777" w:rsidR="005D6AC0" w:rsidRPr="00B27337" w:rsidRDefault="00000000" w:rsidP="00B27337">
      <w:pPr>
        <w:pStyle w:val="a8"/>
        <w:bidi/>
        <w:rPr>
          <w:rFonts w:ascii="Narkisim" w:hAnsi="Narkisim"/>
        </w:rPr>
      </w:pPr>
      <w:r w:rsidRPr="00B27337">
        <w:rPr>
          <w:rFonts w:ascii="Narkisim" w:hAnsi="Narkisim"/>
          <w:rtl/>
        </w:rPr>
        <w:t>אך תוס' דידן לא הזכירו דאינו יוצא מגופו. ובפשוטו משמע דספק הגמ' (שם) אף לא מהני קנין דקל לפירותיו, באופן דלא עבידי דאתו.</w:t>
      </w:r>
    </w:p>
    <w:p w14:paraId="696999BF" w14:textId="77777777" w:rsidR="005D6AC0" w:rsidRPr="00B27337" w:rsidRDefault="00000000" w:rsidP="00B27337">
      <w:pPr>
        <w:bidi/>
        <w:rPr>
          <w:rFonts w:ascii="Narkisim" w:hAnsi="Narkisim" w:cs="Narkisim"/>
        </w:rPr>
      </w:pPr>
      <w:r w:rsidRPr="00B27337">
        <w:rPr>
          <w:rFonts w:ascii="Narkisim" w:hAnsi="Narkisim" w:cs="Narkisim"/>
          <w:rtl/>
        </w:rPr>
        <w:t>ועד"ז האריך ה</w:t>
      </w:r>
      <w:r w:rsidRPr="00B27337">
        <w:rPr>
          <w:rFonts w:ascii="Narkisim" w:hAnsi="Narkisim" w:cs="Narkisim"/>
          <w:b/>
          <w:bCs/>
          <w:rtl/>
        </w:rPr>
        <w:t>רשב"א</w:t>
      </w:r>
      <w:r w:rsidRPr="00B27337">
        <w:rPr>
          <w:rFonts w:ascii="Narkisim" w:hAnsi="Narkisim" w:cs="Narkisim"/>
          <w:rtl/>
        </w:rPr>
        <w:t xml:space="preserve"> (גיטין מב:) דל"מ לקנות זכות בעבד לקנס, ובפרה לכפל, כיון דאינו יוצא מגופו</w:t>
      </w:r>
      <w:r w:rsidRPr="00B27337">
        <w:rPr>
          <w:rStyle w:val="ac"/>
          <w:rFonts w:ascii="Narkisim" w:hAnsi="Narkisim" w:cs="Narkisim"/>
          <w:rtl/>
        </w:rPr>
        <w:footnoteReference w:id="37"/>
      </w:r>
      <w:r w:rsidRPr="00B27337">
        <w:rPr>
          <w:rFonts w:ascii="Narkisim" w:hAnsi="Narkisim" w:cs="Narkisim"/>
          <w:rtl/>
        </w:rPr>
        <w:t>. ודוקא פירות דקל דמגופיה נינהו ובחזקת הדקל קני לפירות דעבידי דאתו מיניה. אבל כפל אינו נקנה במשיכת הפרה.</w:t>
      </w:r>
    </w:p>
    <w:p w14:paraId="133C35F1" w14:textId="77777777" w:rsidR="005D6AC0" w:rsidRPr="00B27337" w:rsidRDefault="00000000" w:rsidP="00B27337">
      <w:pPr>
        <w:pStyle w:val="a8"/>
        <w:bidi/>
        <w:rPr>
          <w:rFonts w:ascii="Narkisim" w:hAnsi="Narkisim"/>
        </w:rPr>
      </w:pPr>
      <w:r w:rsidRPr="00B27337">
        <w:rPr>
          <w:rFonts w:ascii="Narkisim" w:hAnsi="Narkisim"/>
          <w:rtl/>
        </w:rPr>
        <w:t>ועד"ז דן ה</w:t>
      </w:r>
      <w:r w:rsidRPr="00B27337">
        <w:rPr>
          <w:rFonts w:ascii="Narkisim" w:hAnsi="Narkisim"/>
          <w:b/>
          <w:bCs/>
          <w:rtl/>
        </w:rPr>
        <w:t>רשב"א</w:t>
      </w:r>
      <w:r w:rsidRPr="00B27337">
        <w:rPr>
          <w:rFonts w:ascii="Narkisim" w:hAnsi="Narkisim"/>
          <w:rtl/>
        </w:rPr>
        <w:t xml:space="preserve"> (כתובות נט: ובחלק מהדפוסים נח:, ובקו"א שם) האיך מהני להקדיש ידי האשה למעשיהם, ובשלמא אילן תפיס הקדש בגוף האילן והפירות יוצאין מגופו של אילן, וכפירות דקל של הקדש. אבל מעש"י אינם יוצאים מגוף הידים, ומעלמא אתו. והאיך מהני להקדש הידים, והידים אינם קדושות</w:t>
      </w:r>
      <w:r w:rsidRPr="00B27337">
        <w:rPr>
          <w:rStyle w:val="ac"/>
          <w:rFonts w:ascii="Narkisim" w:hAnsi="Narkisim"/>
          <w:rtl/>
        </w:rPr>
        <w:footnoteReference w:id="38"/>
      </w:r>
      <w:r w:rsidRPr="00B27337">
        <w:rPr>
          <w:rFonts w:ascii="Narkisim" w:hAnsi="Narkisim"/>
          <w:rtl/>
        </w:rPr>
        <w:t>.</w:t>
      </w:r>
    </w:p>
    <w:p w14:paraId="07EE1434"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(כתובות) הביא עוד דלא מהני למכור או להקדיש מצודתו למה שיעלה בו. והוכיח כן מהא דהוצרכו (לעיל טז.) לתקן משום כדי חייו, ולמה לא ימכור זכות במצודתו למה שיעלה</w:t>
      </w:r>
      <w:r w:rsidRPr="00B27337">
        <w:rPr>
          <w:rStyle w:val="ac"/>
          <w:rFonts w:ascii="Narkisim" w:hAnsi="Narkisim"/>
          <w:rtl/>
        </w:rPr>
        <w:footnoteReference w:id="39"/>
      </w:r>
      <w:r w:rsidRPr="00B27337">
        <w:rPr>
          <w:rFonts w:ascii="Narkisim" w:hAnsi="Narkisim"/>
          <w:rtl/>
        </w:rPr>
        <w:t>. וע"כ דל"ש זכות כזה</w:t>
      </w:r>
      <w:r w:rsidRPr="00B27337">
        <w:rPr>
          <w:rStyle w:val="ac"/>
          <w:rFonts w:ascii="Narkisim" w:hAnsi="Narkisim"/>
          <w:rtl/>
        </w:rPr>
        <w:footnoteReference w:id="40"/>
      </w:r>
      <w:r w:rsidRPr="00B27337">
        <w:rPr>
          <w:rFonts w:ascii="Narkisim" w:hAnsi="Narkisim"/>
          <w:rtl/>
        </w:rPr>
        <w:t>.</w:t>
      </w:r>
    </w:p>
    <w:p w14:paraId="5389C477" w14:textId="77777777" w:rsidR="005D6AC0" w:rsidRPr="00B27337" w:rsidRDefault="00000000" w:rsidP="00B27337">
      <w:pPr>
        <w:bidi/>
        <w:rPr>
          <w:rFonts w:ascii="Narkisim" w:hAnsi="Narkisim" w:cs="Narkisim"/>
        </w:rPr>
      </w:pPr>
      <w:r w:rsidRPr="00B27337">
        <w:rPr>
          <w:rFonts w:ascii="Narkisim" w:hAnsi="Narkisim" w:cs="Narkisim"/>
          <w:rtl/>
        </w:rPr>
        <w:lastRenderedPageBreak/>
        <w:t>אמנם שוב הק' הרשב"א דלפ"ז ל"מ להקנות חורבא לאוירא, דהאויר אינו פירות דחורבא. ואפ"ה קי"ל דהאויר נקנה אגב החורבא. והביא מה</w:t>
      </w:r>
      <w:r w:rsidRPr="00B27337">
        <w:rPr>
          <w:rFonts w:ascii="Narkisim" w:hAnsi="Narkisim" w:cs="Narkisim"/>
          <w:b/>
          <w:bCs/>
          <w:rtl/>
        </w:rPr>
        <w:t>ירושלמי</w:t>
      </w:r>
      <w:r w:rsidRPr="00B27337">
        <w:rPr>
          <w:rFonts w:ascii="Narkisim" w:hAnsi="Narkisim" w:cs="Narkisim"/>
          <w:rtl/>
        </w:rPr>
        <w:t xml:space="preserve"> (ב"ב ג א) דמוכר חורבא ומשייר אוירא, ואף דמוכר אויר חורבתו לא עשה כלום, כשמשייר לעצמו אויר חורבתו, הו"ל כמשייר חרבה לאוירה</w:t>
      </w:r>
      <w:r w:rsidRPr="00B27337">
        <w:rPr>
          <w:rStyle w:val="ac"/>
          <w:rFonts w:ascii="Narkisim" w:hAnsi="Narkisim" w:cs="Narkisim"/>
          <w:rtl/>
        </w:rPr>
        <w:footnoteReference w:id="41"/>
      </w:r>
      <w:r w:rsidRPr="00B27337">
        <w:rPr>
          <w:rFonts w:ascii="Narkisim" w:hAnsi="Narkisim" w:cs="Narkisim"/>
          <w:rtl/>
        </w:rPr>
        <w:t>. ודחה דאולי י"ל דאויר חורבה כא' מחלקי החורבה.</w:t>
      </w:r>
    </w:p>
    <w:p w14:paraId="6742DE32"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רשב"א</w:t>
      </w:r>
      <w:r w:rsidRPr="00B27337">
        <w:rPr>
          <w:rFonts w:ascii="Narkisim" w:hAnsi="Narkisim" w:cs="Narkisim"/>
          <w:rtl/>
        </w:rPr>
        <w:t xml:space="preserve"> (כתובות) כת' די"ל דמהני לקנות לשעה, לקנות בו דבר אחר. כגון דקל לפירותיו וחצר לאוירה וידים למעשיהן. וסגי בקנין כל דהוא לקנות דבר שאינו בעולם ויבוא, כיון דבאין ממנו קצת. </w:t>
      </w:r>
      <w:r w:rsidRPr="00B27337">
        <w:rPr>
          <w:rFonts w:ascii="Narkisim" w:hAnsi="Narkisim" w:cs="Narkisim"/>
          <w:szCs w:val="20"/>
          <w:rtl/>
        </w:rPr>
        <w:t>כגון המלאכה שהיא באה מן הידים בטרחן ותנועתן</w:t>
      </w:r>
      <w:r w:rsidRPr="00B27337">
        <w:rPr>
          <w:rStyle w:val="ac"/>
          <w:rFonts w:ascii="Narkisim" w:hAnsi="Narkisim" w:cs="Narkisim"/>
          <w:szCs w:val="20"/>
          <w:rtl/>
        </w:rPr>
        <w:footnoteReference w:id="42"/>
      </w:r>
      <w:r w:rsidRPr="00B27337">
        <w:rPr>
          <w:rFonts w:ascii="Narkisim" w:hAnsi="Narkisim" w:cs="Narkisim"/>
          <w:szCs w:val="20"/>
          <w:rtl/>
        </w:rPr>
        <w:t>. וכן האויר שנראה כאלו הוא חלק מן החצר</w:t>
      </w:r>
      <w:r w:rsidRPr="00B27337">
        <w:rPr>
          <w:rFonts w:ascii="Narkisim" w:hAnsi="Narkisim" w:cs="Narkisim"/>
          <w:rtl/>
        </w:rPr>
        <w:t>. אבל מצודה לא חשיב דאפי' בא קצת ממנו</w:t>
      </w:r>
      <w:r w:rsidRPr="00B27337">
        <w:rPr>
          <w:rStyle w:val="ac"/>
          <w:rFonts w:ascii="Narkisim" w:hAnsi="Narkisim" w:cs="Narkisim"/>
          <w:rtl/>
        </w:rPr>
        <w:footnoteReference w:id="43"/>
      </w:r>
      <w:r w:rsidRPr="00B27337">
        <w:rPr>
          <w:rFonts w:ascii="Narkisim" w:hAnsi="Narkisim" w:cs="Narkisim"/>
          <w:rtl/>
        </w:rPr>
        <w:t>. וכן קנס וכפל אינו מגופו כלל, ולא מסיבת עצמן. ובא ע"י נזקי אחרים שהזיקו וגנבו. ומש"ה אינן נמכרין על ידיהן.</w:t>
      </w:r>
    </w:p>
    <w:p w14:paraId="0B53239F"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אחרונים</w:t>
      </w:r>
      <w:r w:rsidRPr="00B27337">
        <w:rPr>
          <w:rFonts w:ascii="Narkisim" w:hAnsi="Narkisim" w:cs="Narkisim"/>
          <w:rtl/>
        </w:rPr>
        <w:t xml:space="preserve"> דנו האם שייך זכות במעות לרווחיהם</w:t>
      </w:r>
      <w:r w:rsidRPr="00B27337">
        <w:rPr>
          <w:rStyle w:val="ac"/>
          <w:rFonts w:ascii="Narkisim" w:hAnsi="Narkisim" w:cs="Narkisim"/>
          <w:rtl/>
        </w:rPr>
        <w:footnoteReference w:id="44"/>
      </w:r>
      <w:r w:rsidRPr="00B27337">
        <w:rPr>
          <w:rFonts w:ascii="Narkisim" w:hAnsi="Narkisim" w:cs="Narkisim"/>
          <w:rtl/>
        </w:rPr>
        <w:t>. וב</w:t>
      </w:r>
      <w:r w:rsidRPr="00B27337">
        <w:rPr>
          <w:rFonts w:ascii="Narkisim" w:hAnsi="Narkisim" w:cs="Narkisim"/>
          <w:b/>
          <w:bCs/>
          <w:rtl/>
        </w:rPr>
        <w:t>שו"ת מהר"ם אלשיך</w:t>
      </w:r>
      <w:r w:rsidRPr="00B27337">
        <w:rPr>
          <w:rFonts w:ascii="Narkisim" w:hAnsi="Narkisim" w:cs="Narkisim"/>
          <w:rtl/>
        </w:rPr>
        <w:t xml:space="preserve"> (ז) כת' דלא שייך, דכשהרווח בא לעולם, המעות כבר אינם בעין. נמצאו הפירות בלא ממשות</w:t>
      </w:r>
      <w:r w:rsidRPr="00B27337">
        <w:rPr>
          <w:rStyle w:val="ac"/>
          <w:rFonts w:ascii="Narkisim" w:hAnsi="Narkisim" w:cs="Narkisim"/>
          <w:rtl/>
        </w:rPr>
        <w:footnoteReference w:id="45"/>
      </w:r>
      <w:r w:rsidRPr="00B27337">
        <w:rPr>
          <w:rFonts w:ascii="Narkisim" w:hAnsi="Narkisim" w:cs="Narkisim"/>
          <w:rtl/>
        </w:rPr>
        <w:t>. ולא דמי לדקל לפירותיו, שמקנהו מקום צימוח הפירות. אבל במעות אין בהם מקום צימוח, דאין הריוח יוצא מגופן כמו בדקל, שאדרבה אין הריוח בא אלא ע"י הסתלק מציאות המעות מן העולם. וה</w:t>
      </w:r>
      <w:r w:rsidRPr="00B27337">
        <w:rPr>
          <w:rFonts w:ascii="Narkisim" w:hAnsi="Narkisim" w:cs="Narkisim"/>
          <w:b/>
          <w:bCs/>
          <w:rtl/>
        </w:rPr>
        <w:t>קצות</w:t>
      </w:r>
      <w:r w:rsidRPr="00B27337">
        <w:rPr>
          <w:rFonts w:ascii="Narkisim" w:hAnsi="Narkisim" w:cs="Narkisim"/>
          <w:rtl/>
        </w:rPr>
        <w:t xml:space="preserve"> (רט ד) הביא מדברי ה</w:t>
      </w:r>
      <w:r w:rsidRPr="00B27337">
        <w:rPr>
          <w:rFonts w:ascii="Narkisim" w:hAnsi="Narkisim" w:cs="Narkisim"/>
          <w:b/>
          <w:bCs/>
          <w:rtl/>
        </w:rPr>
        <w:t>תוס'</w:t>
      </w:r>
      <w:r w:rsidRPr="00B27337">
        <w:rPr>
          <w:rFonts w:ascii="Narkisim" w:hAnsi="Narkisim" w:cs="Narkisim"/>
          <w:rtl/>
        </w:rPr>
        <w:t xml:space="preserve"> (כאן, ובגיטין) דשייך להקנות גוף לכפל ולקנס [לולי 'מי יימר'], אף דאינו יוצא מגופו. אבל הביא דברשב"א מבואר כמהר"ם אלשיך.</w:t>
      </w:r>
    </w:p>
    <w:p w14:paraId="0F8A3D1E" w14:textId="77777777" w:rsidR="005D6AC0" w:rsidRPr="00B27337" w:rsidRDefault="00000000" w:rsidP="00B27337">
      <w:pPr>
        <w:bidi/>
        <w:rPr>
          <w:rFonts w:ascii="Narkisim" w:hAnsi="Narkisim" w:cs="Narkisim"/>
        </w:rPr>
      </w:pPr>
      <w:r w:rsidRPr="00B27337">
        <w:rPr>
          <w:rFonts w:ascii="Narkisim" w:hAnsi="Narkisim" w:cs="Narkisim"/>
          <w:rtl/>
        </w:rPr>
        <w:t>וב</w:t>
      </w:r>
      <w:r w:rsidRPr="00B27337">
        <w:rPr>
          <w:rFonts w:ascii="Narkisim" w:hAnsi="Narkisim" w:cs="Narkisim"/>
          <w:b/>
          <w:bCs/>
          <w:rtl/>
        </w:rPr>
        <w:t>חי' ר' ראובן</w:t>
      </w:r>
      <w:r w:rsidRPr="00B27337">
        <w:rPr>
          <w:rFonts w:ascii="Narkisim" w:hAnsi="Narkisim" w:cs="Narkisim"/>
          <w:rtl/>
        </w:rPr>
        <w:t xml:space="preserve"> (יט) העמיד דתוס' והרשב"א (הנ"ל) נח' בתרתי, דלתוס' דידן מהני לקנות זכות בגופו, אפי' לא אתי מגופו [דנעשה שותף בגוף עצמו לענין הכפל]. אבל דקל לפירותיו בלא עבידי דאתו ל"מ. ודעת הרשב"א דהכל תלוי בהא דיוצא מגופו</w:t>
      </w:r>
      <w:r w:rsidRPr="00B27337">
        <w:rPr>
          <w:rStyle w:val="ac"/>
          <w:rFonts w:ascii="Narkisim" w:hAnsi="Narkisim" w:cs="Narkisim"/>
          <w:rtl/>
        </w:rPr>
        <w:footnoteReference w:id="46"/>
      </w:r>
      <w:r w:rsidRPr="00B27337">
        <w:rPr>
          <w:rFonts w:ascii="Narkisim" w:hAnsi="Narkisim" w:cs="Narkisim"/>
          <w:rtl/>
        </w:rPr>
        <w:t>.</w:t>
      </w:r>
    </w:p>
    <w:p w14:paraId="45575DC6" w14:textId="77777777" w:rsidR="005D6AC0" w:rsidRPr="00B27337" w:rsidRDefault="00000000" w:rsidP="00B27337">
      <w:pPr>
        <w:bidi/>
        <w:rPr>
          <w:rFonts w:ascii="Narkisim" w:hAnsi="Narkisim" w:cs="Narkisim"/>
        </w:rPr>
      </w:pPr>
      <w:r w:rsidRPr="00B27337">
        <w:rPr>
          <w:rFonts w:ascii="Narkisim" w:hAnsi="Narkisim" w:cs="Narkisim"/>
          <w:rtl/>
        </w:rPr>
        <w:t xml:space="preserve">אבל </w:t>
      </w:r>
      <w:r w:rsidRPr="00B27337">
        <w:rPr>
          <w:rFonts w:ascii="Narkisim" w:hAnsi="Narkisim" w:cs="Narkisim"/>
          <w:b/>
          <w:bCs/>
          <w:rtl/>
        </w:rPr>
        <w:t>רע"א</w:t>
      </w:r>
      <w:r w:rsidRPr="00B27337">
        <w:rPr>
          <w:rFonts w:ascii="Narkisim" w:hAnsi="Narkisim" w:cs="Narkisim"/>
          <w:rtl/>
        </w:rPr>
        <w:t xml:space="preserve"> </w:t>
      </w:r>
      <w:r w:rsidRPr="00B27337">
        <w:rPr>
          <w:rFonts w:ascii="Narkisim" w:hAnsi="Narkisim" w:cs="Narkisim"/>
          <w:szCs w:val="20"/>
          <w:rtl/>
        </w:rPr>
        <w:t xml:space="preserve">(ד"ה אמנם נלענ"ד) </w:t>
      </w:r>
      <w:r w:rsidRPr="00B27337">
        <w:rPr>
          <w:rFonts w:ascii="Narkisim" w:hAnsi="Narkisim" w:cs="Narkisim"/>
          <w:rtl/>
        </w:rPr>
        <w:t>כת' [דדעת תוס'] דהיכא דעבידי דאתי הוי כמו יוצא מגופו. דהוי כאילו כח השבח ההוא בגוף העבד. אף שאינו יוצא מגופו, מ"מ כיון דעבידי דאתי כאלו יוצא מגופו</w:t>
      </w:r>
      <w:r w:rsidRPr="00B27337">
        <w:rPr>
          <w:rStyle w:val="ac"/>
          <w:rFonts w:ascii="Narkisim" w:hAnsi="Narkisim" w:cs="Narkisim"/>
          <w:rtl/>
        </w:rPr>
        <w:footnoteReference w:id="47"/>
      </w:r>
      <w:r w:rsidRPr="00B27337">
        <w:rPr>
          <w:rFonts w:ascii="Narkisim" w:hAnsi="Narkisim" w:cs="Narkisim"/>
          <w:rtl/>
        </w:rPr>
        <w:t>. אבל היכא דלא עבידי דאתו, וגם אינו יוצא מגופו ל"מ להקנות זכות בגוף [וביאר דזה כוונת הגמ' גיטין שם].</w:t>
      </w:r>
    </w:p>
    <w:p w14:paraId="43B53F69" w14:textId="77777777" w:rsidR="005D6AC0" w:rsidRPr="00B27337" w:rsidRDefault="00000000" w:rsidP="00B27337">
      <w:pPr>
        <w:bidi/>
        <w:rPr>
          <w:rFonts w:ascii="Narkisim" w:hAnsi="Narkisim" w:cs="Narkisim"/>
        </w:rPr>
      </w:pPr>
      <w:r w:rsidRPr="00B27337">
        <w:rPr>
          <w:rFonts w:ascii="Narkisim" w:hAnsi="Narkisim" w:cs="Narkisim"/>
          <w:u w:val="single"/>
          <w:rtl/>
        </w:rPr>
        <w:t>בא"ד (שם) הכא פריך את"ל בעבד שמכרו רבו לקנס דל"מ לר' מאיר.</w:t>
      </w:r>
      <w:r w:rsidRPr="00B27337">
        <w:rPr>
          <w:rFonts w:ascii="Narkisim" w:hAnsi="Narkisim" w:cs="Narkisim"/>
          <w:rtl/>
        </w:rPr>
        <w:t xml:space="preserve"> [אבל לצד דמהני מכירה לקנס, מתיישב המשנה כפשוטו דמוכר פרה לכפילא].</w:t>
      </w:r>
    </w:p>
    <w:p w14:paraId="1B4E67C1" w14:textId="77777777" w:rsidR="005D6AC0" w:rsidRPr="00B27337" w:rsidRDefault="00000000" w:rsidP="00B27337">
      <w:pPr>
        <w:pStyle w:val="a7"/>
        <w:bidi/>
        <w:rPr>
          <w:rFonts w:ascii="Narkisim" w:hAnsi="Narkisim"/>
        </w:rPr>
      </w:pPr>
      <w:r w:rsidRPr="00B27337">
        <w:rPr>
          <w:rFonts w:ascii="Narkisim" w:hAnsi="Narkisim"/>
          <w:rtl/>
        </w:rPr>
        <w:t>אמנם דעת ה</w:t>
      </w:r>
      <w:r w:rsidRPr="00B27337">
        <w:rPr>
          <w:rFonts w:ascii="Narkisim" w:hAnsi="Narkisim"/>
          <w:b/>
          <w:bCs/>
          <w:rtl/>
        </w:rPr>
        <w:t>ריטב"א ישנים</w:t>
      </w:r>
      <w:r w:rsidRPr="00B27337">
        <w:rPr>
          <w:rFonts w:ascii="Narkisim" w:hAnsi="Narkisim"/>
          <w:rtl/>
        </w:rPr>
        <w:t xml:space="preserve"> </w:t>
      </w:r>
      <w:r w:rsidRPr="00B27337">
        <w:rPr>
          <w:rFonts w:ascii="Narkisim" w:hAnsi="Narkisim"/>
          <w:szCs w:val="20"/>
          <w:rtl/>
        </w:rPr>
        <w:t>(ועוד ראשונים, וכ"כ רוב ה</w:t>
      </w:r>
      <w:r w:rsidRPr="00B27337">
        <w:rPr>
          <w:rFonts w:ascii="Narkisim" w:hAnsi="Narkisim"/>
          <w:b/>
          <w:bCs/>
          <w:szCs w:val="20"/>
          <w:rtl/>
        </w:rPr>
        <w:t>אחרונים</w:t>
      </w:r>
      <w:r w:rsidRPr="00B27337">
        <w:rPr>
          <w:rFonts w:ascii="Narkisim" w:hAnsi="Narkisim"/>
          <w:szCs w:val="20"/>
          <w:rtl/>
        </w:rPr>
        <w:t xml:space="preserve"> בדעת הרמב"ם, ע' בסמוך)</w:t>
      </w:r>
      <w:r w:rsidRPr="00B27337">
        <w:rPr>
          <w:rFonts w:ascii="Narkisim" w:hAnsi="Narkisim"/>
          <w:rtl/>
        </w:rPr>
        <w:t xml:space="preserve"> דאף למסקנא (בסוגיין) הקנה רק פרה לכפילא, א"כ צ"ב במה עדיף מעבד לקנס דספק האם נקנה.</w:t>
      </w:r>
    </w:p>
    <w:p w14:paraId="29EF0AF7"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(רצה ד) תי' [לדעת הרמב"ם] דלמסקנא יש לו שותפות לשאר דברים, וכדאי' שבחא דמעלמא עביד דמקני, וכיון דהוא שותף בגוף הפרה, ויש לו דין ממון, שפיר יכול לקבוע דאף הקנס שלו</w:t>
      </w:r>
      <w:r w:rsidRPr="00B27337">
        <w:rPr>
          <w:rStyle w:val="ac"/>
          <w:rFonts w:ascii="Narkisim" w:hAnsi="Narkisim"/>
          <w:rtl/>
        </w:rPr>
        <w:footnoteReference w:id="48"/>
      </w:r>
      <w:r w:rsidRPr="00B27337">
        <w:rPr>
          <w:rFonts w:ascii="Narkisim" w:hAnsi="Narkisim"/>
          <w:rtl/>
        </w:rPr>
        <w:t>.</w:t>
      </w:r>
    </w:p>
    <w:p w14:paraId="528473E1"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גר"ח</w:t>
      </w:r>
      <w:r w:rsidRPr="00B27337">
        <w:rPr>
          <w:rFonts w:ascii="Narkisim" w:hAnsi="Narkisim"/>
          <w:rtl/>
        </w:rPr>
        <w:t xml:space="preserve"> (מכירה שם) כת' דגדר כפל שונה מגדר קנס. דע"י שהקנה פרה לכפילא, הלוקח נהי' הבעלים לענין כפל, </w:t>
      </w:r>
      <w:r w:rsidRPr="00B27337">
        <w:rPr>
          <w:rFonts w:ascii="Narkisim" w:hAnsi="Narkisim"/>
          <w:rtl/>
        </w:rPr>
        <w:lastRenderedPageBreak/>
        <w:t>ועי"ז עיקר חיוב הכפל שלו. [כאילו נגנב ממנו</w:t>
      </w:r>
      <w:r w:rsidRPr="00B27337">
        <w:rPr>
          <w:rStyle w:val="ac"/>
          <w:rFonts w:ascii="Narkisim" w:hAnsi="Narkisim"/>
          <w:rtl/>
        </w:rPr>
        <w:footnoteReference w:id="49"/>
      </w:r>
      <w:r w:rsidRPr="00B27337">
        <w:rPr>
          <w:rFonts w:ascii="Narkisim" w:hAnsi="Narkisim"/>
          <w:rtl/>
        </w:rPr>
        <w:t>]. וספק הגמ' (שם) דל"ש זכות עבד לקנס, אלא דחיוב הקנס הוא ל'אדון', והלוקח זוכה ממנו. (וע' מה שהו' לעיל).</w:t>
      </w:r>
    </w:p>
    <w:p w14:paraId="3E5E69E3" w14:textId="77777777" w:rsidR="005D6AC0" w:rsidRPr="00B27337" w:rsidRDefault="00000000" w:rsidP="00B27337">
      <w:pPr>
        <w:bidi/>
        <w:rPr>
          <w:rFonts w:ascii="Narkisim" w:hAnsi="Narkisim" w:cs="Narkisim"/>
        </w:rPr>
      </w:pPr>
      <w:r w:rsidRPr="00B27337">
        <w:rPr>
          <w:rFonts w:ascii="Narkisim" w:hAnsi="Narkisim" w:cs="Narkisim"/>
          <w:u w:val="single"/>
          <w:rtl/>
        </w:rPr>
        <w:t>בא"ד ומשני נעשה כאומר וכו', שגוף הפרה מכר לו, דהשתא הכפל שלו ממילא</w:t>
      </w:r>
      <w:r w:rsidRPr="00B27337">
        <w:rPr>
          <w:rFonts w:ascii="Narkisim" w:hAnsi="Narkisim" w:cs="Narkisim"/>
          <w:rtl/>
        </w:rPr>
        <w:t>. ה</w:t>
      </w:r>
      <w:r w:rsidRPr="00B27337">
        <w:rPr>
          <w:rFonts w:ascii="Narkisim" w:hAnsi="Narkisim" w:cs="Narkisim"/>
          <w:b/>
          <w:bCs/>
          <w:rtl/>
        </w:rPr>
        <w:t>ש"ך</w:t>
      </w:r>
      <w:r w:rsidRPr="00B27337">
        <w:rPr>
          <w:rFonts w:ascii="Narkisim" w:hAnsi="Narkisim" w:cs="Narkisim"/>
          <w:rtl/>
        </w:rPr>
        <w:t xml:space="preserve"> (רצה יא) הביא דלתוס' </w:t>
      </w:r>
      <w:r w:rsidRPr="00B27337">
        <w:rPr>
          <w:rFonts w:ascii="Narkisim" w:hAnsi="Narkisim" w:cs="Narkisim"/>
          <w:szCs w:val="20"/>
          <w:rtl/>
        </w:rPr>
        <w:t>[דלמסקנא]</w:t>
      </w:r>
      <w:r w:rsidRPr="00B27337">
        <w:rPr>
          <w:rFonts w:ascii="Narkisim" w:hAnsi="Narkisim" w:cs="Narkisim"/>
          <w:rtl/>
        </w:rPr>
        <w:t xml:space="preserve"> הוה קנין בגוף הפרה, ופרה אינה חוזרת לבעלים. [ודלא כרמב"ם ותוס' רי"ד, ע' בסמוך]. אבל </w:t>
      </w:r>
      <w:r w:rsidRPr="00B27337">
        <w:rPr>
          <w:rFonts w:ascii="Narkisim" w:hAnsi="Narkisim" w:cs="Narkisim"/>
          <w:b/>
          <w:bCs/>
          <w:rtl/>
        </w:rPr>
        <w:t>רע"א</w:t>
      </w:r>
      <w:r w:rsidRPr="00B27337">
        <w:rPr>
          <w:rFonts w:ascii="Narkisim" w:hAnsi="Narkisim" w:cs="Narkisim"/>
          <w:rtl/>
        </w:rPr>
        <w:t xml:space="preserve"> נסתפק בדעת תוס', דאף דהקנה גוף הפרה, מ"מ שייר זכות שצריך להחזיר את הפרה לבעלים. (וע' בסמוך).</w:t>
      </w:r>
    </w:p>
    <w:p w14:paraId="4710F990"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הק' ד</w:t>
      </w:r>
      <w:r w:rsidRPr="00B27337">
        <w:rPr>
          <w:rFonts w:ascii="Narkisim" w:hAnsi="Narkisim"/>
          <w:b/>
          <w:bCs/>
          <w:rtl/>
        </w:rPr>
        <w:t>תוס'</w:t>
      </w:r>
      <w:r w:rsidRPr="00B27337">
        <w:rPr>
          <w:rFonts w:ascii="Narkisim" w:hAnsi="Narkisim"/>
          <w:rtl/>
        </w:rPr>
        <w:t xml:space="preserve"> (גיטין מג.) כת' דאף כשמוכר את כל גוף העבד, אילו כל שוויו רק לקנס לא מהני. א"כ ה"נ כל הנפק"מ במכירה זו לכפל. [ואי מהני משום יוקרא, אף פרה לכפילא נימא הכי]. א"כ מה מהני תי' הגמ'. וכת' דלדברי הש"ך א"ש דמהני מכירתו לענין גוף הפרה דאינו חוזר לבעלים.</w:t>
      </w:r>
    </w:p>
    <w:p w14:paraId="7142E9D1" w14:textId="77777777" w:rsidR="005D6AC0" w:rsidRPr="00B27337" w:rsidRDefault="00000000" w:rsidP="00B27337">
      <w:pPr>
        <w:pStyle w:val="3"/>
        <w:bidi/>
        <w:rPr>
          <w:rFonts w:ascii="Narkisim" w:hAnsi="Narkisim"/>
        </w:rPr>
      </w:pPr>
      <w:r w:rsidRPr="00B27337">
        <w:rPr>
          <w:rFonts w:ascii="Narkisim" w:hAnsi="Narkisim"/>
          <w:rtl/>
        </w:rPr>
        <w:t>דף לד.</w:t>
      </w:r>
    </w:p>
    <w:p w14:paraId="2F10F555" w14:textId="77777777" w:rsidR="005D6AC0" w:rsidRPr="00B27337" w:rsidRDefault="00000000" w:rsidP="00B27337">
      <w:pPr>
        <w:bidi/>
        <w:rPr>
          <w:rFonts w:ascii="Narkisim" w:hAnsi="Narkisim" w:cs="Narkisim"/>
        </w:rPr>
      </w:pPr>
      <w:r w:rsidRPr="00B27337">
        <w:rPr>
          <w:rFonts w:ascii="Narkisim" w:hAnsi="Narkisim" w:cs="Narkisim"/>
          <w:u w:val="single"/>
          <w:rtl/>
        </w:rPr>
        <w:t>אמר רבא נעשה כאומר לו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בשעה שמסרה לו, וקים להו לרבנן דניח"ל וכו' והרי היא כמסרה לו ע"מ כן וכו'. ה</w:t>
      </w:r>
      <w:r w:rsidRPr="00B27337">
        <w:rPr>
          <w:rFonts w:ascii="Narkisim" w:hAnsi="Narkisim" w:cs="Narkisim"/>
          <w:b/>
          <w:bCs/>
          <w:rtl/>
        </w:rPr>
        <w:t>ריטב"א</w:t>
      </w:r>
      <w:r w:rsidRPr="00B27337">
        <w:rPr>
          <w:rFonts w:ascii="Narkisim" w:hAnsi="Narkisim" w:cs="Narkisim"/>
          <w:rtl/>
        </w:rPr>
        <w:t xml:space="preserve"> פי' דקים להו לרבנן שכן דעתם, ואע"פ שלא פי' כמי שפירש דמי</w:t>
      </w:r>
      <w:r w:rsidRPr="00B27337">
        <w:rPr>
          <w:rStyle w:val="ac"/>
          <w:rFonts w:ascii="Narkisim" w:hAnsi="Narkisim" w:cs="Narkisim"/>
          <w:rtl/>
        </w:rPr>
        <w:footnoteReference w:id="50"/>
      </w:r>
      <w:r w:rsidRPr="00B27337">
        <w:rPr>
          <w:rFonts w:ascii="Narkisim" w:hAnsi="Narkisim" w:cs="Narkisim"/>
          <w:rtl/>
        </w:rPr>
        <w:t>. וה</w:t>
      </w:r>
      <w:r w:rsidRPr="00B27337">
        <w:rPr>
          <w:rFonts w:ascii="Narkisim" w:hAnsi="Narkisim" w:cs="Narkisim"/>
          <w:b/>
          <w:bCs/>
          <w:rtl/>
        </w:rPr>
        <w:t>רשב"א</w:t>
      </w:r>
      <w:r w:rsidRPr="00B27337">
        <w:rPr>
          <w:rFonts w:ascii="Narkisim" w:hAnsi="Narkisim" w:cs="Narkisim"/>
          <w:rtl/>
        </w:rPr>
        <w:t xml:space="preserve"> (בע"ב) כת' דלב בי"ד מתנה בכך, משום דירדו חכמים לסוף דעתן של בריות דבעה"ב ניחא ליה דלא נטרח בבי"ד, והשומר יקנה כפל דאתי מעלמא.</w:t>
      </w:r>
    </w:p>
    <w:p w14:paraId="38A081D7"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 לוניל</w:t>
      </w:r>
      <w:r w:rsidRPr="00B27337">
        <w:rPr>
          <w:rFonts w:ascii="Narkisim" w:hAnsi="Narkisim"/>
          <w:rtl/>
        </w:rPr>
        <w:t xml:space="preserve"> כת' דתקנתא דרבנן היא, וכל מפקיד הוה ע"ד התקנה</w:t>
      </w:r>
      <w:r w:rsidRPr="00B27337">
        <w:rPr>
          <w:rStyle w:val="ac"/>
          <w:rFonts w:ascii="Narkisim" w:hAnsi="Narkisim"/>
          <w:rtl/>
        </w:rPr>
        <w:footnoteReference w:id="51"/>
      </w:r>
      <w:r w:rsidRPr="00B27337">
        <w:rPr>
          <w:rFonts w:ascii="Narkisim" w:hAnsi="Narkisim"/>
          <w:rtl/>
        </w:rPr>
        <w:t>. (וע' פנ"י).</w:t>
      </w:r>
    </w:p>
    <w:p w14:paraId="00A1E548"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(קצז ד) הק' דמ"מ בשעת משיכה לא היה דעתם לכך לשם קנין, ובקנין דעת מקנה ודעת קונה. ותי' ע"פ מש"כ ה</w:t>
      </w:r>
      <w:r w:rsidRPr="00B27337">
        <w:rPr>
          <w:rFonts w:ascii="Narkisim" w:hAnsi="Narkisim"/>
          <w:b/>
          <w:bCs/>
          <w:rtl/>
        </w:rPr>
        <w:t>ש"ך</w:t>
      </w:r>
      <w:r w:rsidRPr="00B27337">
        <w:rPr>
          <w:rFonts w:ascii="Narkisim" w:hAnsi="Narkisim"/>
          <w:rtl/>
        </w:rPr>
        <w:t xml:space="preserve"> (שנח א, הו' לעיל כב.) דבמתנה היכא דיש אומדנא שרוצה, קנה אף דהמקנה לא ידע</w:t>
      </w:r>
      <w:r w:rsidRPr="00B27337">
        <w:rPr>
          <w:rStyle w:val="ac"/>
          <w:rFonts w:ascii="Narkisim" w:hAnsi="Narkisim"/>
          <w:rtl/>
        </w:rPr>
        <w:footnoteReference w:id="52"/>
      </w:r>
      <w:r w:rsidRPr="00B27337">
        <w:rPr>
          <w:rFonts w:ascii="Narkisim" w:hAnsi="Narkisim"/>
          <w:rtl/>
        </w:rPr>
        <w:t>. וקי"ל לחכמים דאילו הוי ידע שיוגנב וישלם ודאי מקנה, וקנה אפי' שלא מדעת.</w:t>
      </w:r>
    </w:p>
    <w:p w14:paraId="5DE5BC44" w14:textId="77777777" w:rsidR="005D6AC0" w:rsidRPr="00B27337" w:rsidRDefault="00000000" w:rsidP="00B27337">
      <w:pPr>
        <w:pStyle w:val="a8"/>
        <w:bidi/>
        <w:rPr>
          <w:rFonts w:ascii="Narkisim" w:hAnsi="Narkisim"/>
        </w:rPr>
      </w:pPr>
      <w:r w:rsidRPr="00B27337">
        <w:rPr>
          <w:rFonts w:ascii="Narkisim" w:hAnsi="Narkisim"/>
          <w:rtl/>
        </w:rPr>
        <w:t>אך הנתיבות הק' דמ"מ צריך דעת קונה, ומ"ש מעודר בנכסי הגר דל"ק, אף דיש אומדנא שרוצה לקנות, דקנין בלא כוונה אינו קנין</w:t>
      </w:r>
      <w:r w:rsidRPr="00B27337">
        <w:rPr>
          <w:rStyle w:val="ac"/>
          <w:rFonts w:ascii="Narkisim" w:hAnsi="Narkisim"/>
          <w:rtl/>
        </w:rPr>
        <w:footnoteReference w:id="53"/>
      </w:r>
      <w:r w:rsidRPr="00B27337">
        <w:rPr>
          <w:rFonts w:ascii="Narkisim" w:hAnsi="Narkisim"/>
          <w:rtl/>
        </w:rPr>
        <w:t>. [עי"ש מש"כ ליישב].</w:t>
      </w:r>
    </w:p>
    <w:p w14:paraId="517476FD"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מרדכי</w:t>
      </w:r>
      <w:r w:rsidRPr="00B27337">
        <w:rPr>
          <w:rFonts w:ascii="Narkisim" w:hAnsi="Narkisim" w:cs="Narkisim"/>
          <w:rtl/>
        </w:rPr>
        <w:t xml:space="preserve"> (רמו) כת' דאף שתלה תנאו בדבר שלא בא לעולם קנה. והביא דכן פסק רבינו מאיר דהיכא שהקונה והמקנה והדבר הנקנה בא לעולם קנה, והביא ראיה מסוגיין. דמשמע דקאי אף לרבנן דר"מ.</w:t>
      </w:r>
    </w:p>
    <w:p w14:paraId="7C0597A1" w14:textId="77777777" w:rsidR="005D6AC0" w:rsidRPr="00B27337" w:rsidRDefault="00000000" w:rsidP="00B27337">
      <w:pPr>
        <w:pStyle w:val="aa"/>
        <w:bidi/>
        <w:rPr>
          <w:rFonts w:ascii="Narkisim" w:hAnsi="Narkisim"/>
        </w:rPr>
      </w:pPr>
      <w:r w:rsidRPr="00B27337">
        <w:rPr>
          <w:rFonts w:ascii="Narkisim" w:hAnsi="Narkisim"/>
          <w:u w:val="single"/>
          <w:rtl/>
        </w:rPr>
        <w:t>רש"י ד"ה נעשה</w:t>
      </w:r>
      <w:r w:rsidRPr="00B27337">
        <w:rPr>
          <w:rFonts w:ascii="Narkisim" w:hAnsi="Narkisim"/>
          <w:rtl/>
        </w:rPr>
        <w:t>. דקי"ל לרבנן דניח"ל לבעלים שיהא בטוח בקרן ע"מ שיהא ספק בכפל העתיד וכו'. משמע דהבעה"ב מקנה את הכפל כדי לקבל את התשלום. וקצת קשה דהשומר אמר סתם שישלם, ולא התנה ע"ד שיזכה בכפל. ובפשוטו בכל הסוגיא (ע' בע"ב) הוה אומדנא בעלמא דהבעה"ב רוצה להקנות, כיון שמכיר לו טובה.</w:t>
      </w:r>
    </w:p>
    <w:p w14:paraId="7D9705E1" w14:textId="77777777" w:rsidR="005D6AC0" w:rsidRPr="00B27337" w:rsidRDefault="00000000" w:rsidP="00B27337">
      <w:pPr>
        <w:pStyle w:val="a8"/>
        <w:bidi/>
        <w:rPr>
          <w:rFonts w:ascii="Narkisim" w:hAnsi="Narkisim"/>
        </w:rPr>
      </w:pPr>
      <w:r w:rsidRPr="00B27337">
        <w:rPr>
          <w:rFonts w:ascii="Narkisim" w:hAnsi="Narkisim"/>
          <w:rtl/>
        </w:rPr>
        <w:t>ויש שפי' דמסברא כשהשומר משלם לבעלים, מהדין שהבעלים יקנה את הבהמה כנגד התשלום, ועי"ז הכפל שלו. אלא דהגמ' מקשה דלא שייך בזה בגדרי ההקנאה.</w:t>
      </w:r>
    </w:p>
    <w:p w14:paraId="25C97576" w14:textId="77777777" w:rsidR="005D6AC0" w:rsidRPr="00B27337" w:rsidRDefault="00000000" w:rsidP="00B27337">
      <w:pPr>
        <w:bidi/>
        <w:rPr>
          <w:rFonts w:ascii="Narkisim" w:hAnsi="Narkisim" w:cs="Narkisim"/>
        </w:rPr>
      </w:pPr>
      <w:r w:rsidRPr="00B27337">
        <w:rPr>
          <w:rFonts w:ascii="Narkisim" w:hAnsi="Narkisim" w:cs="Narkisim"/>
          <w:i/>
          <w:iCs/>
          <w:szCs w:val="20"/>
          <w:rtl/>
        </w:rPr>
        <w:t>בסוגיין</w:t>
      </w:r>
      <w:r w:rsidRPr="00B27337">
        <w:rPr>
          <w:rFonts w:ascii="Narkisim" w:hAnsi="Narkisim" w:cs="Narkisim"/>
          <w:rtl/>
        </w:rPr>
        <w:t xml:space="preserve"> - ה</w:t>
      </w:r>
      <w:r w:rsidRPr="00B27337">
        <w:rPr>
          <w:rFonts w:ascii="Narkisim" w:hAnsi="Narkisim" w:cs="Narkisim"/>
          <w:b/>
          <w:bCs/>
          <w:rtl/>
        </w:rPr>
        <w:t>ראב"ד</w:t>
      </w:r>
      <w:r w:rsidRPr="00B27337">
        <w:rPr>
          <w:rFonts w:ascii="Narkisim" w:hAnsi="Narkisim" w:cs="Narkisim"/>
          <w:rtl/>
        </w:rPr>
        <w:t xml:space="preserve"> (בשיטמ"ק) הק' לר' שמעון דאמר דבר הגורם לממון כממון דמי, כיון דשומר חייב באחריות</w:t>
      </w:r>
      <w:r w:rsidRPr="00B27337">
        <w:rPr>
          <w:rStyle w:val="ac"/>
          <w:rFonts w:ascii="Narkisim" w:hAnsi="Narkisim" w:cs="Narkisim"/>
          <w:rtl/>
        </w:rPr>
        <w:footnoteReference w:id="54"/>
      </w:r>
      <w:r w:rsidRPr="00B27337">
        <w:rPr>
          <w:rFonts w:ascii="Narkisim" w:hAnsi="Narkisim" w:cs="Narkisim"/>
          <w:rtl/>
        </w:rPr>
        <w:t xml:space="preserve"> א"כ מדינא יחשב כבעלים </w:t>
      </w:r>
      <w:r w:rsidRPr="00B27337">
        <w:rPr>
          <w:rFonts w:ascii="Narkisim" w:hAnsi="Narkisim" w:cs="Narkisim"/>
          <w:szCs w:val="20"/>
          <w:rtl/>
        </w:rPr>
        <w:t>[וממילא הכפל שלו, ואמאי צריך 'נעשה כאומר'</w:t>
      </w:r>
      <w:r w:rsidRPr="00B27337">
        <w:rPr>
          <w:rStyle w:val="ac"/>
          <w:rFonts w:ascii="Narkisim" w:hAnsi="Narkisim" w:cs="Narkisim"/>
          <w:szCs w:val="20"/>
          <w:rtl/>
        </w:rPr>
        <w:footnoteReference w:id="55"/>
      </w:r>
      <w:r w:rsidRPr="00B27337">
        <w:rPr>
          <w:rFonts w:ascii="Narkisim" w:hAnsi="Narkisim" w:cs="Narkisim"/>
          <w:szCs w:val="20"/>
          <w:rtl/>
        </w:rPr>
        <w:t xml:space="preserve">]. </w:t>
      </w:r>
      <w:r w:rsidRPr="00B27337">
        <w:rPr>
          <w:rFonts w:ascii="Narkisim" w:hAnsi="Narkisim" w:cs="Narkisim"/>
          <w:rtl/>
        </w:rPr>
        <w:t>וה</w:t>
      </w:r>
      <w:r w:rsidRPr="00B27337">
        <w:rPr>
          <w:rFonts w:ascii="Narkisim" w:hAnsi="Narkisim" w:cs="Narkisim"/>
          <w:b/>
          <w:bCs/>
          <w:rtl/>
        </w:rPr>
        <w:t>ראב"ד</w:t>
      </w:r>
      <w:r w:rsidRPr="00B27337">
        <w:rPr>
          <w:rFonts w:ascii="Narkisim" w:hAnsi="Narkisim" w:cs="Narkisim"/>
          <w:rtl/>
        </w:rPr>
        <w:t xml:space="preserve"> תי' דדבר הגורם לממון הוא רק במקום שיש לו אחריות על הבהמה, ומתחייב בכל אנפי. אבל חיוב שמירה איכא אנפי דלא מיחייב.</w:t>
      </w:r>
    </w:p>
    <w:p w14:paraId="3CABF8E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(תרה"כ שסג, אחיעזר ג סב אמרי בינה פסח ד ועוד) תמהו דבגמ' (פסחים ו:, וב"ק עא:) מבואר דאף בשומרים לר' שמעון דבר הגורם לממון כממון, ואף שיש להם רק צד חיוב עליו</w:t>
      </w:r>
      <w:r w:rsidRPr="00B27337">
        <w:rPr>
          <w:rStyle w:val="ac"/>
          <w:rFonts w:ascii="Narkisim" w:hAnsi="Narkisim"/>
          <w:rtl/>
        </w:rPr>
        <w:footnoteReference w:id="56"/>
      </w:r>
      <w:r w:rsidRPr="00B27337">
        <w:rPr>
          <w:rFonts w:ascii="Narkisim" w:hAnsi="Narkisim"/>
          <w:rtl/>
        </w:rPr>
        <w:t>.</w:t>
      </w:r>
    </w:p>
    <w:p w14:paraId="2C795365" w14:textId="77777777" w:rsidR="005D6AC0" w:rsidRPr="00B27337" w:rsidRDefault="00000000" w:rsidP="00B27337">
      <w:pPr>
        <w:bidi/>
        <w:rPr>
          <w:rFonts w:ascii="Narkisim" w:hAnsi="Narkisim" w:cs="Narkisim"/>
        </w:rPr>
      </w:pPr>
      <w:r w:rsidRPr="00B27337">
        <w:rPr>
          <w:rFonts w:ascii="Narkisim" w:hAnsi="Narkisim" w:cs="Narkisim"/>
          <w:rtl/>
        </w:rPr>
        <w:t>ועוד דנו ה</w:t>
      </w:r>
      <w:r w:rsidRPr="00B27337">
        <w:rPr>
          <w:rFonts w:ascii="Narkisim" w:hAnsi="Narkisim" w:cs="Narkisim"/>
          <w:b/>
          <w:bCs/>
          <w:rtl/>
        </w:rPr>
        <w:t>אחרונים</w:t>
      </w:r>
      <w:r w:rsidRPr="00B27337">
        <w:rPr>
          <w:rFonts w:ascii="Narkisim" w:hAnsi="Narkisim" w:cs="Narkisim"/>
          <w:rtl/>
        </w:rPr>
        <w:t xml:space="preserve"> (או"ש גניבה א יז) על קו' הראב"ד, מה ס"ד דהשומר לבד יזכה בכפל. </w:t>
      </w:r>
      <w:r w:rsidRPr="00B27337">
        <w:rPr>
          <w:rFonts w:ascii="Narkisim" w:hAnsi="Narkisim" w:cs="Narkisim"/>
          <w:rtl/>
        </w:rPr>
        <w:lastRenderedPageBreak/>
        <w:t>ובשלמא בשומר של הקדש ואיסור הנאה, דאין חיוב כפל להקדש ואפ"ה יש חיוב כפל לזה מחמת שגורם לממון</w:t>
      </w:r>
      <w:r w:rsidRPr="00B27337">
        <w:rPr>
          <w:rStyle w:val="ac"/>
          <w:rFonts w:ascii="Narkisim" w:hAnsi="Narkisim" w:cs="Narkisim"/>
          <w:rtl/>
        </w:rPr>
        <w:footnoteReference w:id="57"/>
      </w:r>
      <w:r w:rsidRPr="00B27337">
        <w:rPr>
          <w:rFonts w:ascii="Narkisim" w:hAnsi="Narkisim" w:cs="Narkisim"/>
          <w:rtl/>
        </w:rPr>
        <w:t>. אבל הכא ודאי עיקרו הוא של בעלים, והגנב מתחייב כפל לבעלים. ואין מקום לחייבו ג"כ כפל לשומר מחמת דין גורם לממון.</w:t>
      </w:r>
    </w:p>
    <w:p w14:paraId="4581257B"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(הג' לתרה"כ שסג) דנו לפרש דה"נ זה כוונת הראב"ד, דאילו כל האחריות עליו הוא עיקר הבעלים [וכדין צאן ברזל, ע' לקמן עא:], אבל כיון דיש אופני אחריות דשייכי לבעלים, מאי חזית דאזלת בתר קנין נפקד הא איכא קנין למפקיד.</w:t>
      </w:r>
    </w:p>
    <w:p w14:paraId="0687A6B8" w14:textId="77777777" w:rsidR="005D6AC0" w:rsidRPr="00B27337" w:rsidRDefault="00000000" w:rsidP="00B27337">
      <w:pPr>
        <w:pStyle w:val="a8"/>
        <w:bidi/>
        <w:rPr>
          <w:rFonts w:ascii="Narkisim" w:hAnsi="Narkisim"/>
        </w:rPr>
      </w:pPr>
      <w:r w:rsidRPr="00B27337">
        <w:rPr>
          <w:rFonts w:ascii="Narkisim" w:hAnsi="Narkisim"/>
          <w:rtl/>
        </w:rPr>
        <w:t>ועד"ז כת' ה</w:t>
      </w:r>
      <w:r w:rsidRPr="00B27337">
        <w:rPr>
          <w:rFonts w:ascii="Narkisim" w:hAnsi="Narkisim"/>
          <w:b/>
          <w:bCs/>
          <w:rtl/>
        </w:rPr>
        <w:t>דבר"י</w:t>
      </w:r>
      <w:r w:rsidRPr="00B27337">
        <w:rPr>
          <w:rFonts w:ascii="Narkisim" w:hAnsi="Narkisim"/>
          <w:rtl/>
        </w:rPr>
        <w:t xml:space="preserve"> (נט בסופו) דסברת הראב"ד דל"מ גורם לממון לגרוע כח הבעלים, אבל לענין בך יראה אינו סתירה.</w:t>
      </w:r>
    </w:p>
    <w:p w14:paraId="1D139BD1" w14:textId="77777777" w:rsidR="005D6AC0" w:rsidRPr="00B27337" w:rsidRDefault="00000000" w:rsidP="00B27337">
      <w:pPr>
        <w:pStyle w:val="a8"/>
        <w:bidi/>
        <w:rPr>
          <w:rFonts w:ascii="Narkisim" w:hAnsi="Narkisim"/>
        </w:rPr>
      </w:pPr>
      <w:r w:rsidRPr="00B27337">
        <w:rPr>
          <w:rFonts w:ascii="Narkisim" w:hAnsi="Narkisim"/>
          <w:rtl/>
        </w:rPr>
        <w:t>ועוד כת' ה</w:t>
      </w:r>
      <w:r w:rsidRPr="00B27337">
        <w:rPr>
          <w:rFonts w:ascii="Narkisim" w:hAnsi="Narkisim"/>
          <w:b/>
          <w:bCs/>
          <w:rtl/>
        </w:rPr>
        <w:t>דבר"י</w:t>
      </w:r>
      <w:r w:rsidRPr="00B27337">
        <w:rPr>
          <w:rFonts w:ascii="Narkisim" w:hAnsi="Narkisim"/>
          <w:rtl/>
        </w:rPr>
        <w:t xml:space="preserve"> (נט ה) דסברת הראב"ד דמגדרי חיוב שומרים לא חל חיוב תשלום עד שעת אונס</w:t>
      </w:r>
      <w:r w:rsidRPr="00B27337">
        <w:rPr>
          <w:rStyle w:val="ac"/>
          <w:rFonts w:ascii="Narkisim" w:hAnsi="Narkisim"/>
          <w:rtl/>
        </w:rPr>
        <w:footnoteReference w:id="58"/>
      </w:r>
      <w:r w:rsidRPr="00B27337">
        <w:rPr>
          <w:rFonts w:ascii="Narkisim" w:hAnsi="Narkisim"/>
          <w:rtl/>
        </w:rPr>
        <w:t>. אבל בגמ' פסחים איירי בשומר של עכו"ם דנתמעט מפרשת שמירה אלא חיוב ממון בתנאי [ומש"ה חל מעכשיו].</w:t>
      </w:r>
    </w:p>
    <w:p w14:paraId="144D5288" w14:textId="77777777" w:rsidR="005D6AC0" w:rsidRPr="00B27337" w:rsidRDefault="00000000" w:rsidP="00B27337">
      <w:pPr>
        <w:bidi/>
        <w:rPr>
          <w:rFonts w:ascii="Narkisim" w:hAnsi="Narkisim" w:cs="Narkisim"/>
        </w:rPr>
      </w:pPr>
      <w:r w:rsidRPr="00B27337">
        <w:rPr>
          <w:rFonts w:ascii="Narkisim" w:hAnsi="Narkisim" w:cs="Narkisim"/>
          <w:u w:val="single"/>
          <w:rtl/>
        </w:rPr>
        <w:t>הרי פרתי קנויה לך מעכשיו וכו'</w:t>
      </w:r>
      <w:r w:rsidRPr="00B27337">
        <w:rPr>
          <w:rFonts w:ascii="Narkisim" w:hAnsi="Narkisim" w:cs="Narkisim"/>
          <w:rtl/>
        </w:rPr>
        <w:t xml:space="preserve">. </w:t>
      </w:r>
      <w:r w:rsidRPr="00B27337">
        <w:rPr>
          <w:rFonts w:ascii="Narkisim" w:hAnsi="Narkisim" w:cs="Narkisim"/>
          <w:b/>
          <w:bCs/>
          <w:rtl/>
        </w:rPr>
        <w:t>תוס</w:t>
      </w:r>
      <w:r w:rsidRPr="00B27337">
        <w:rPr>
          <w:rFonts w:ascii="Narkisim" w:hAnsi="Narkisim" w:cs="Narkisim"/>
          <w:rtl/>
        </w:rPr>
        <w:t>' (לג: סוד"ה כגון) כת' דתי' הגמ' דהקנה את גוף הפרה, ועי"ז הכפל שלו ממילא.</w:t>
      </w:r>
    </w:p>
    <w:p w14:paraId="7563E852" w14:textId="77777777" w:rsidR="005D6AC0" w:rsidRPr="00B27337" w:rsidRDefault="00000000" w:rsidP="00B27337">
      <w:pPr>
        <w:pStyle w:val="a7"/>
        <w:bidi/>
        <w:rPr>
          <w:rFonts w:ascii="Narkisim" w:hAnsi="Narkisim"/>
        </w:rPr>
      </w:pPr>
      <w:r w:rsidRPr="00B27337">
        <w:rPr>
          <w:rFonts w:ascii="Narkisim" w:hAnsi="Narkisim"/>
          <w:rtl/>
        </w:rPr>
        <w:t>ומשמע בתוס' דלס"ד איירי שמקנה לאחר גניבה, א"כ התי' שמקנה מעיקרא. ואף למסקנא מקנה רק פרה לכפילא. (וע' ריטב"א ישנים. וע' מש"כ לעיל).</w:t>
      </w:r>
    </w:p>
    <w:p w14:paraId="14D4857B" w14:textId="77777777" w:rsidR="005D6AC0" w:rsidRPr="00B27337" w:rsidRDefault="00000000" w:rsidP="00B27337">
      <w:pPr>
        <w:bidi/>
        <w:rPr>
          <w:rFonts w:ascii="Narkisim" w:hAnsi="Narkisim" w:cs="Narkisim"/>
        </w:rPr>
      </w:pPr>
      <w:r w:rsidRPr="00B27337">
        <w:rPr>
          <w:rFonts w:ascii="Narkisim" w:hAnsi="Narkisim" w:cs="Narkisim"/>
          <w:i/>
          <w:iCs/>
          <w:szCs w:val="20"/>
          <w:rtl/>
        </w:rPr>
        <w:t>גוף הפרה</w:t>
      </w:r>
      <w:r w:rsidRPr="00B27337">
        <w:rPr>
          <w:rFonts w:ascii="Narkisim" w:hAnsi="Narkisim" w:cs="Narkisim"/>
          <w:rtl/>
        </w:rPr>
        <w:t xml:space="preserve"> – מבואר מדברי התוס' (הנ"ל) דהשומר קנה את גוף הפרה. ולכאורה אף כשהגנב מחזירו, נשאר הבהמה של שומר. ויחזיר לבעלים את דמיו [בשעת גניבה].</w:t>
      </w:r>
    </w:p>
    <w:p w14:paraId="3811848B"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תוס' רי"ד</w:t>
      </w:r>
      <w:r w:rsidRPr="00B27337">
        <w:rPr>
          <w:rFonts w:ascii="Narkisim" w:hAnsi="Narkisim"/>
          <w:rtl/>
        </w:rPr>
        <w:t xml:space="preserve"> כת' דאינו קנין גמור שיוכל לעכב גוף הפרה, שהרי כשנמצא הגנב חוזר לבעליו, ומחזיר דמים ששילם השומר. והוכיח כן מה</w:t>
      </w:r>
      <w:r w:rsidRPr="00B27337">
        <w:rPr>
          <w:rFonts w:ascii="Narkisim" w:hAnsi="Narkisim"/>
          <w:b/>
          <w:bCs/>
          <w:rtl/>
        </w:rPr>
        <w:t>גמ'</w:t>
      </w:r>
      <w:r w:rsidRPr="00B27337">
        <w:rPr>
          <w:rFonts w:ascii="Narkisim" w:hAnsi="Narkisim"/>
          <w:rtl/>
        </w:rPr>
        <w:t xml:space="preserve"> (ב"ק קח.)</w:t>
      </w:r>
      <w:r w:rsidRPr="00B27337">
        <w:rPr>
          <w:rStyle w:val="ac"/>
          <w:rFonts w:ascii="Narkisim" w:hAnsi="Narkisim"/>
          <w:rtl/>
        </w:rPr>
        <w:footnoteReference w:id="59"/>
      </w:r>
      <w:r w:rsidRPr="00B27337">
        <w:rPr>
          <w:rFonts w:ascii="Narkisim" w:hAnsi="Narkisim"/>
          <w:rtl/>
        </w:rPr>
        <w:t>. וה</w:t>
      </w:r>
      <w:r w:rsidRPr="00B27337">
        <w:rPr>
          <w:rFonts w:ascii="Narkisim" w:hAnsi="Narkisim"/>
          <w:b/>
          <w:bCs/>
          <w:rtl/>
        </w:rPr>
        <w:t>תוס' רי"ד</w:t>
      </w:r>
      <w:r w:rsidRPr="00B27337">
        <w:rPr>
          <w:rFonts w:ascii="Narkisim" w:hAnsi="Narkisim"/>
          <w:rtl/>
        </w:rPr>
        <w:t xml:space="preserve"> ביאר דהא דאמרי' פרה קנויה לך מעכשיו, לקנות כפילא קאמר. כאדם המקנה לחבירו דקל לפירותיו.</w:t>
      </w:r>
    </w:p>
    <w:p w14:paraId="13169F91" w14:textId="77777777" w:rsidR="005D6AC0" w:rsidRPr="00B27337" w:rsidRDefault="00000000" w:rsidP="00B27337">
      <w:pPr>
        <w:pStyle w:val="a7"/>
        <w:bidi/>
        <w:rPr>
          <w:rFonts w:ascii="Narkisim" w:hAnsi="Narkisim"/>
        </w:rPr>
      </w:pPr>
      <w:r w:rsidRPr="00B27337">
        <w:rPr>
          <w:rFonts w:ascii="Narkisim" w:hAnsi="Narkisim"/>
          <w:rtl/>
        </w:rPr>
        <w:t>וכ"ד ה</w:t>
      </w:r>
      <w:r w:rsidRPr="00B27337">
        <w:rPr>
          <w:rFonts w:ascii="Narkisim" w:hAnsi="Narkisim"/>
          <w:b/>
          <w:bCs/>
          <w:rtl/>
        </w:rPr>
        <w:t>רמב"ם</w:t>
      </w:r>
      <w:r w:rsidRPr="00B27337">
        <w:rPr>
          <w:rFonts w:ascii="Narkisim" w:hAnsi="Narkisim"/>
          <w:rtl/>
        </w:rPr>
        <w:t xml:space="preserve"> (שאלה ח א) דהבהמה עצמה חוזרת לבעליה, היא וגיזותיה וולדותיה. וה</w:t>
      </w:r>
      <w:r w:rsidRPr="00B27337">
        <w:rPr>
          <w:rFonts w:ascii="Narkisim" w:hAnsi="Narkisim"/>
          <w:b/>
          <w:bCs/>
          <w:rtl/>
        </w:rPr>
        <w:t>ש"ך</w:t>
      </w:r>
      <w:r w:rsidRPr="00B27337">
        <w:rPr>
          <w:rFonts w:ascii="Narkisim" w:hAnsi="Narkisim"/>
          <w:rtl/>
        </w:rPr>
        <w:t xml:space="preserve"> (רצה יא) הביא דדעת </w:t>
      </w:r>
      <w:r w:rsidRPr="00B27337">
        <w:rPr>
          <w:rFonts w:ascii="Narkisim" w:hAnsi="Narkisim"/>
          <w:b/>
          <w:bCs/>
          <w:rtl/>
        </w:rPr>
        <w:t>תוס</w:t>
      </w:r>
      <w:r w:rsidRPr="00B27337">
        <w:rPr>
          <w:rFonts w:ascii="Narkisim" w:hAnsi="Narkisim"/>
          <w:rtl/>
        </w:rPr>
        <w:t>' (לג: סוד"ה כגון) דקנה את גוף הפרה, ואינו חוזר לבעליו</w:t>
      </w:r>
      <w:r w:rsidRPr="00B27337">
        <w:rPr>
          <w:rStyle w:val="ac"/>
          <w:rFonts w:ascii="Narkisim" w:hAnsi="Narkisim"/>
          <w:rtl/>
        </w:rPr>
        <w:footnoteReference w:id="60"/>
      </w:r>
      <w:r w:rsidRPr="00B27337">
        <w:rPr>
          <w:rFonts w:ascii="Narkisim" w:hAnsi="Narkisim"/>
          <w:rtl/>
        </w:rPr>
        <w:t xml:space="preserve">. </w:t>
      </w:r>
      <w:r w:rsidRPr="00B27337">
        <w:rPr>
          <w:rFonts w:ascii="Narkisim" w:hAnsi="Narkisim"/>
          <w:szCs w:val="20"/>
          <w:rtl/>
        </w:rPr>
        <w:t>[וע' היטב בדברי הראשונים (לקמן לה.) גבי כיפי]</w:t>
      </w:r>
      <w:r w:rsidRPr="00B27337">
        <w:rPr>
          <w:rFonts w:ascii="Narkisim" w:hAnsi="Narkisim"/>
          <w:rtl/>
        </w:rPr>
        <w:t>.</w:t>
      </w:r>
    </w:p>
    <w:p w14:paraId="65F433B2"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או"ש</w:t>
      </w:r>
      <w:r w:rsidRPr="00B27337">
        <w:rPr>
          <w:rFonts w:ascii="Narkisim" w:hAnsi="Narkisim"/>
          <w:rtl/>
        </w:rPr>
        <w:t xml:space="preserve"> (ח ה) וה</w:t>
      </w:r>
      <w:r w:rsidRPr="00B27337">
        <w:rPr>
          <w:rFonts w:ascii="Narkisim" w:hAnsi="Narkisim"/>
          <w:b/>
          <w:bCs/>
          <w:rtl/>
        </w:rPr>
        <w:t>גר"ח</w:t>
      </w:r>
      <w:r w:rsidRPr="00B27337">
        <w:rPr>
          <w:rFonts w:ascii="Narkisim" w:hAnsi="Narkisim"/>
          <w:rtl/>
        </w:rPr>
        <w:t xml:space="preserve"> (ועוד אחרונים) הביאו דדעת הרמב"ם דהוה קנין בפרה לכפילא [דלא קנה את גוף הפרה] </w:t>
      </w:r>
      <w:r w:rsidRPr="00B27337">
        <w:rPr>
          <w:rFonts w:ascii="Narkisim" w:hAnsi="Narkisim"/>
          <w:szCs w:val="20"/>
          <w:rtl/>
        </w:rPr>
        <w:t>[וכדאי' בתוס' רי"ד]</w:t>
      </w:r>
      <w:r w:rsidRPr="00B27337">
        <w:rPr>
          <w:rFonts w:ascii="Narkisim" w:hAnsi="Narkisim"/>
          <w:rtl/>
        </w:rPr>
        <w:t>. וה</w:t>
      </w:r>
      <w:r w:rsidRPr="00B27337">
        <w:rPr>
          <w:rFonts w:ascii="Narkisim" w:hAnsi="Narkisim"/>
          <w:b/>
          <w:bCs/>
          <w:rtl/>
        </w:rPr>
        <w:t>קצות</w:t>
      </w:r>
      <w:r w:rsidRPr="00B27337">
        <w:rPr>
          <w:rFonts w:ascii="Narkisim" w:hAnsi="Narkisim"/>
          <w:rtl/>
        </w:rPr>
        <w:t xml:space="preserve"> (רצה ד) ביאר דכיון דהוא שותף בגוף הפרה לשאר דברים, מהני לקבוע דאף הקנס שלו. אבל יש </w:t>
      </w:r>
      <w:r w:rsidRPr="00B27337">
        <w:rPr>
          <w:rFonts w:ascii="Narkisim" w:hAnsi="Narkisim"/>
          <w:b/>
          <w:bCs/>
          <w:rtl/>
        </w:rPr>
        <w:t>אחרונים</w:t>
      </w:r>
      <w:r w:rsidRPr="00B27337">
        <w:rPr>
          <w:rFonts w:ascii="Narkisim" w:hAnsi="Narkisim"/>
          <w:rtl/>
        </w:rPr>
        <w:t xml:space="preserve"> דנקטו דלעולם קנה את כל זכות הפרה, אלא דיש תנאי להחזיר את הפרה בעין</w:t>
      </w:r>
      <w:r w:rsidRPr="00B27337">
        <w:rPr>
          <w:rStyle w:val="ac"/>
          <w:rFonts w:ascii="Narkisim" w:hAnsi="Narkisim"/>
          <w:rtl/>
        </w:rPr>
        <w:footnoteReference w:id="61"/>
      </w:r>
      <w:r w:rsidRPr="00B27337">
        <w:rPr>
          <w:rFonts w:ascii="Narkisim" w:hAnsi="Narkisim"/>
          <w:rtl/>
        </w:rPr>
        <w:t xml:space="preserve"> [דגוף הפרה לא עבד להקנות, ע"ד הא דאי' בסמוך</w:t>
      </w:r>
      <w:r w:rsidRPr="00B27337">
        <w:rPr>
          <w:rStyle w:val="ac"/>
          <w:rFonts w:ascii="Narkisim" w:hAnsi="Narkisim"/>
          <w:rtl/>
        </w:rPr>
        <w:footnoteReference w:id="62"/>
      </w:r>
      <w:r w:rsidRPr="00B27337">
        <w:rPr>
          <w:rFonts w:ascii="Narkisim" w:hAnsi="Narkisim"/>
          <w:rtl/>
        </w:rPr>
        <w:t>].</w:t>
      </w:r>
    </w:p>
    <w:p w14:paraId="64703271"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אבה"א</w:t>
      </w:r>
      <w:r w:rsidRPr="00B27337">
        <w:rPr>
          <w:rFonts w:ascii="Narkisim" w:hAnsi="Narkisim"/>
          <w:rtl/>
        </w:rPr>
        <w:t xml:space="preserve"> (ח א) כת' דכל ה'זכות ממון' שייך לשומר, ואף שגופו שייך לבעליו. וע"ד הא דאי' (יבמות סו:) בשם בהמה וכחשה ופחת דמיה על המקבל [וע"ע לקמן עא: גדר צאן ברזל].</w:t>
      </w:r>
    </w:p>
    <w:p w14:paraId="3F4BFFC7" w14:textId="77777777" w:rsidR="005D6AC0" w:rsidRPr="00B27337" w:rsidRDefault="00000000" w:rsidP="00B27337">
      <w:pPr>
        <w:pStyle w:val="a7"/>
        <w:bidi/>
        <w:rPr>
          <w:rFonts w:ascii="Narkisim" w:hAnsi="Narkisim"/>
        </w:rPr>
      </w:pPr>
      <w:r w:rsidRPr="00B27337">
        <w:rPr>
          <w:rFonts w:ascii="Narkisim" w:hAnsi="Narkisim"/>
          <w:rtl/>
        </w:rPr>
        <w:t>וב</w:t>
      </w:r>
      <w:r w:rsidRPr="00B27337">
        <w:rPr>
          <w:rFonts w:ascii="Narkisim" w:hAnsi="Narkisim"/>
          <w:b/>
          <w:bCs/>
          <w:rtl/>
        </w:rPr>
        <w:t>הג' אנשי שם</w:t>
      </w:r>
      <w:r w:rsidRPr="00B27337">
        <w:rPr>
          <w:rFonts w:ascii="Narkisim" w:hAnsi="Narkisim"/>
          <w:rtl/>
        </w:rPr>
        <w:t xml:space="preserve"> (לרי"ף) הק' דאי הקנה רק פרה לכפילא, א"כ מה ס"ד דיקנה לו גיזות וולדות [ומהו קו' הגמ' 'אי הכי']. וכת' דהרמב"ם קאי למסקנא דמקנה חוץ מגיזותיה ומשייר שבחא דמגופא. ואף משייר לעצמו את גוף הפרה.</w:t>
      </w:r>
    </w:p>
    <w:p w14:paraId="61A0504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ש"ך</w:t>
      </w:r>
      <w:r w:rsidRPr="00B27337">
        <w:rPr>
          <w:rFonts w:ascii="Narkisim" w:hAnsi="Narkisim" w:cs="Narkisim"/>
          <w:rtl/>
        </w:rPr>
        <w:t xml:space="preserve"> כת' די"ל דאף הרמב"ם איירי דוקא כשאמר הריני משלם, אבל כששילם קנה את הגוף בתשלום.</w:t>
      </w:r>
    </w:p>
    <w:p w14:paraId="5E33BB15" w14:textId="77777777" w:rsidR="005D6AC0" w:rsidRPr="00B27337" w:rsidRDefault="00000000" w:rsidP="00B27337">
      <w:pPr>
        <w:pStyle w:val="aa"/>
        <w:bidi/>
        <w:rPr>
          <w:rFonts w:ascii="Narkisim" w:hAnsi="Narkisim"/>
        </w:rPr>
      </w:pPr>
      <w:r w:rsidRPr="00B27337">
        <w:rPr>
          <w:rFonts w:ascii="Narkisim" w:hAnsi="Narkisim"/>
          <w:u w:val="single"/>
          <w:rtl/>
        </w:rPr>
        <w:lastRenderedPageBreak/>
        <w:t>מתקיף לה ר"ז א"ה אפי' גיזותיה וכו'</w:t>
      </w:r>
      <w:r w:rsidRPr="00B27337">
        <w:rPr>
          <w:rFonts w:ascii="Narkisim" w:hAnsi="Narkisim"/>
          <w:rtl/>
        </w:rPr>
        <w:t xml:space="preserve">. </w:t>
      </w:r>
      <w:r w:rsidRPr="00B27337">
        <w:rPr>
          <w:rFonts w:ascii="Narkisim" w:hAnsi="Narkisim"/>
          <w:b/>
          <w:bCs/>
          <w:rtl/>
        </w:rPr>
        <w:t>רע"א</w:t>
      </w:r>
      <w:r w:rsidRPr="00B27337">
        <w:rPr>
          <w:rFonts w:ascii="Narkisim" w:hAnsi="Narkisim"/>
          <w:rtl/>
        </w:rPr>
        <w:t xml:space="preserve"> (לג:) ביאר דמעיקרא ס"ד דדעת הבעלים להקנות רק ריוח הכפל דמחמת הגניבה. [שהרי שילם לו קרן]. ומש"ה אין סברא שיקנה לו גיזות וולדות. ומש"ה לס"ד אינו מקנה לו אף את היוקרא. ו</w:t>
      </w:r>
      <w:r w:rsidRPr="00B27337">
        <w:rPr>
          <w:rFonts w:ascii="Narkisim" w:hAnsi="Narkisim"/>
          <w:b/>
          <w:bCs/>
          <w:rtl/>
        </w:rPr>
        <w:t>רע"א</w:t>
      </w:r>
      <w:r w:rsidRPr="00B27337">
        <w:rPr>
          <w:rFonts w:ascii="Narkisim" w:hAnsi="Narkisim"/>
          <w:rtl/>
        </w:rPr>
        <w:t xml:space="preserve"> הק' דלצד דקו' הגמ' דתלי בספק אי מהני עבד לקנס (ע' תוס' לג:), א"כ לצד דמהני פרה לכפל ל"ק יוקרא. והאיך פשוט לגמ' (לה.) דקנה יוקרא.</w:t>
      </w:r>
    </w:p>
    <w:p w14:paraId="019CFCEF"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(שם ד"ה ובדרך מרווח) כת' די"ל דאף לס"ד מקני יוקר, וכמ"ש הראשונים דזהו 'או שאבדו' (במשנה). ומקנה גוף ליוקרה</w:t>
      </w:r>
      <w:r w:rsidRPr="00B27337">
        <w:rPr>
          <w:rStyle w:val="ac"/>
          <w:rFonts w:ascii="Narkisim" w:hAnsi="Narkisim"/>
          <w:rtl/>
        </w:rPr>
        <w:footnoteReference w:id="63"/>
      </w:r>
      <w:r w:rsidRPr="00B27337">
        <w:rPr>
          <w:rFonts w:ascii="Narkisim" w:hAnsi="Narkisim"/>
          <w:rtl/>
        </w:rPr>
        <w:t>.</w:t>
      </w:r>
    </w:p>
    <w:p w14:paraId="7EA00A4D" w14:textId="77777777" w:rsidR="005D6AC0" w:rsidRPr="00B27337" w:rsidRDefault="00000000" w:rsidP="00B27337">
      <w:pPr>
        <w:bidi/>
        <w:rPr>
          <w:rFonts w:ascii="Narkisim" w:hAnsi="Narkisim" w:cs="Narkisim"/>
        </w:rPr>
      </w:pPr>
      <w:r w:rsidRPr="00B27337">
        <w:rPr>
          <w:rFonts w:ascii="Narkisim" w:hAnsi="Narkisim" w:cs="Narkisim"/>
          <w:u w:val="single"/>
          <w:rtl/>
        </w:rPr>
        <w:t>חוץ מגיזותיה וולדותיה וכו' סתמא דמילתא שבחא דאתא מעלמא עביד דמקני וכו'</w:t>
      </w:r>
      <w:r w:rsidRPr="00B27337">
        <w:rPr>
          <w:rFonts w:ascii="Narkisim" w:hAnsi="Narkisim" w:cs="Narkisim"/>
          <w:rtl/>
        </w:rPr>
        <w:t>. ובגמ' (לה.) מבואר דאף יוקרא מקנה לו. ו</w:t>
      </w:r>
      <w:r w:rsidRPr="00B27337">
        <w:rPr>
          <w:rFonts w:ascii="Narkisim" w:hAnsi="Narkisim" w:cs="Narkisim"/>
          <w:b/>
          <w:bCs/>
          <w:rtl/>
        </w:rPr>
        <w:t>תוס'</w:t>
      </w:r>
      <w:r w:rsidRPr="00B27337">
        <w:rPr>
          <w:rFonts w:ascii="Narkisim" w:hAnsi="Narkisim" w:cs="Narkisim"/>
          <w:rtl/>
        </w:rPr>
        <w:t xml:space="preserve"> [ורוב ראשונים] ביארו דיוקרא הוה כמו אתי מעלמא</w:t>
      </w:r>
      <w:r w:rsidRPr="00B27337">
        <w:rPr>
          <w:rStyle w:val="ac"/>
          <w:rFonts w:ascii="Narkisim" w:hAnsi="Narkisim" w:cs="Narkisim"/>
          <w:rtl/>
        </w:rPr>
        <w:footnoteReference w:id="64"/>
      </w:r>
      <w:r w:rsidRPr="00B27337">
        <w:rPr>
          <w:rFonts w:ascii="Narkisim" w:hAnsi="Narkisim" w:cs="Narkisim"/>
          <w:rtl/>
        </w:rPr>
        <w:t>.</w:t>
      </w:r>
      <w:r w:rsidRPr="00B27337">
        <w:rPr>
          <w:rStyle w:val="ac"/>
          <w:rFonts w:ascii="Narkisim" w:hAnsi="Narkisim" w:cs="Narkisim"/>
          <w:rtl/>
        </w:rPr>
        <w:footnoteReference w:id="65"/>
      </w:r>
      <w:r w:rsidRPr="00B27337">
        <w:rPr>
          <w:rFonts w:ascii="Narkisim" w:hAnsi="Narkisim" w:cs="Narkisim"/>
          <w:rtl/>
        </w:rPr>
        <w:t xml:space="preserve"> וכ"פ ה</w:t>
      </w:r>
      <w:r w:rsidRPr="00B27337">
        <w:rPr>
          <w:rFonts w:ascii="Narkisim" w:hAnsi="Narkisim" w:cs="Narkisim"/>
          <w:b/>
          <w:bCs/>
          <w:rtl/>
        </w:rPr>
        <w:t>רמב"ם</w:t>
      </w:r>
      <w:r w:rsidRPr="00B27337">
        <w:rPr>
          <w:rFonts w:ascii="Narkisim" w:hAnsi="Narkisim" w:cs="Narkisim"/>
          <w:rtl/>
        </w:rPr>
        <w:t xml:space="preserve"> (ח ג) דכל הקונה כפל קונה שבח הבא מאליו, כגון שנתייקר. </w:t>
      </w:r>
      <w:r w:rsidRPr="00B27337">
        <w:rPr>
          <w:rFonts w:ascii="Narkisim" w:hAnsi="Narkisim" w:cs="Narkisim"/>
          <w:szCs w:val="20"/>
          <w:rtl/>
        </w:rPr>
        <w:t>ועוד כת' ה</w:t>
      </w:r>
      <w:r w:rsidRPr="00B27337">
        <w:rPr>
          <w:rFonts w:ascii="Narkisim" w:hAnsi="Narkisim" w:cs="Narkisim"/>
          <w:b/>
          <w:bCs/>
          <w:szCs w:val="20"/>
          <w:rtl/>
        </w:rPr>
        <w:t>תוס' רא"ש</w:t>
      </w:r>
      <w:r w:rsidRPr="00B27337">
        <w:rPr>
          <w:rFonts w:ascii="Narkisim" w:hAnsi="Narkisim" w:cs="Narkisim"/>
          <w:szCs w:val="20"/>
          <w:rtl/>
        </w:rPr>
        <w:t xml:space="preserve"> (שם) דקאי כל"ב דהכא. אבל ה</w:t>
      </w:r>
      <w:r w:rsidRPr="00B27337">
        <w:rPr>
          <w:rFonts w:ascii="Narkisim" w:hAnsi="Narkisim" w:cs="Narkisim"/>
          <w:b/>
          <w:bCs/>
          <w:szCs w:val="20"/>
          <w:rtl/>
        </w:rPr>
        <w:t>ריטב"א ישנים</w:t>
      </w:r>
      <w:r w:rsidRPr="00B27337">
        <w:rPr>
          <w:rFonts w:ascii="Narkisim" w:hAnsi="Narkisim" w:cs="Narkisim"/>
          <w:szCs w:val="20"/>
          <w:rtl/>
        </w:rPr>
        <w:t xml:space="preserve"> (שם) כת' דהתם איירי ביוקרא דלאחר תשלום (וע' לקמן שם)</w:t>
      </w:r>
      <w:r w:rsidRPr="00B27337">
        <w:rPr>
          <w:rFonts w:ascii="Narkisim" w:hAnsi="Narkisim" w:cs="Narkisim"/>
          <w:rtl/>
        </w:rPr>
        <w:t>.</w:t>
      </w:r>
    </w:p>
    <w:p w14:paraId="5CB835F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דבאבידה מקנה משעת תשלום</w:t>
      </w:r>
      <w:r w:rsidRPr="00B27337">
        <w:rPr>
          <w:rStyle w:val="ac"/>
          <w:rFonts w:ascii="Narkisim" w:hAnsi="Narkisim"/>
          <w:rtl/>
        </w:rPr>
        <w:footnoteReference w:id="66"/>
      </w:r>
      <w:r w:rsidRPr="00B27337">
        <w:rPr>
          <w:rFonts w:ascii="Narkisim" w:hAnsi="Narkisim"/>
          <w:rtl/>
        </w:rPr>
        <w:t>, דאף כשהוא אבוד הוה ברשות בעלים ויכול להקנות</w:t>
      </w:r>
      <w:r w:rsidRPr="00B27337">
        <w:rPr>
          <w:rStyle w:val="ac"/>
          <w:rFonts w:ascii="Narkisim" w:hAnsi="Narkisim"/>
          <w:rtl/>
        </w:rPr>
        <w:footnoteReference w:id="67"/>
      </w:r>
      <w:r w:rsidRPr="00B27337">
        <w:rPr>
          <w:rFonts w:ascii="Narkisim" w:hAnsi="Narkisim"/>
          <w:rtl/>
        </w:rPr>
        <w:t>. ואי"צ להקנות משעה ראשונה. [ודעת הריטב"א דאבידה הוה ברשות בעלים</w:t>
      </w:r>
      <w:r w:rsidRPr="00B27337">
        <w:rPr>
          <w:rStyle w:val="ac"/>
          <w:rFonts w:ascii="Narkisim" w:hAnsi="Narkisim"/>
          <w:rtl/>
        </w:rPr>
        <w:footnoteReference w:id="68"/>
      </w:r>
      <w:r w:rsidRPr="00B27337">
        <w:rPr>
          <w:rFonts w:ascii="Narkisim" w:hAnsi="Narkisim"/>
          <w:rtl/>
        </w:rPr>
        <w:t>. והאחרונים האריכו בזה</w:t>
      </w:r>
      <w:r w:rsidRPr="00B27337">
        <w:rPr>
          <w:rStyle w:val="ac"/>
          <w:rFonts w:ascii="Narkisim" w:hAnsi="Narkisim"/>
          <w:rtl/>
        </w:rPr>
        <w:footnoteReference w:id="69"/>
      </w:r>
      <w:r w:rsidRPr="00B27337">
        <w:rPr>
          <w:rFonts w:ascii="Narkisim" w:hAnsi="Narkisim"/>
          <w:rtl/>
        </w:rPr>
        <w:t>].</w:t>
      </w:r>
    </w:p>
    <w:p w14:paraId="21FC269E" w14:textId="77777777" w:rsidR="005D6AC0" w:rsidRPr="00B27337" w:rsidRDefault="00000000" w:rsidP="00B27337">
      <w:pPr>
        <w:bidi/>
        <w:rPr>
          <w:rFonts w:ascii="Narkisim" w:hAnsi="Narkisim" w:cs="Narkisim"/>
        </w:rPr>
      </w:pPr>
      <w:r w:rsidRPr="00B27337">
        <w:rPr>
          <w:rFonts w:ascii="Narkisim" w:hAnsi="Narkisim" w:cs="Narkisim"/>
          <w:i/>
          <w:iCs/>
          <w:szCs w:val="20"/>
          <w:rtl/>
        </w:rPr>
        <w:t>דעת הראב"ד</w:t>
      </w:r>
      <w:r w:rsidRPr="00B27337">
        <w:rPr>
          <w:rFonts w:ascii="Narkisim" w:hAnsi="Narkisim" w:cs="Narkisim"/>
          <w:rtl/>
        </w:rPr>
        <w:t xml:space="preserve"> - ה</w:t>
      </w:r>
      <w:r w:rsidRPr="00B27337">
        <w:rPr>
          <w:rFonts w:ascii="Narkisim" w:hAnsi="Narkisim" w:cs="Narkisim"/>
          <w:b/>
          <w:bCs/>
          <w:rtl/>
        </w:rPr>
        <w:t>ראב"ד</w:t>
      </w:r>
      <w:r w:rsidRPr="00B27337">
        <w:rPr>
          <w:rFonts w:ascii="Narkisim" w:hAnsi="Narkisim" w:cs="Narkisim"/>
          <w:rtl/>
        </w:rPr>
        <w:t xml:space="preserve"> (ח ג) כת' דה"מ יוקר ושבח שבא לאחר ששילם או שאמר הריני משלם. ו</w:t>
      </w:r>
      <w:r w:rsidRPr="00B27337">
        <w:rPr>
          <w:rFonts w:ascii="Narkisim" w:hAnsi="Narkisim" w:cs="Narkisim"/>
          <w:b/>
          <w:bCs/>
          <w:rtl/>
        </w:rPr>
        <w:t>ה"ה</w:t>
      </w:r>
      <w:r w:rsidRPr="00B27337">
        <w:rPr>
          <w:rFonts w:ascii="Narkisim" w:hAnsi="Narkisim" w:cs="Narkisim"/>
          <w:rtl/>
        </w:rPr>
        <w:t xml:space="preserve"> חלק דבגמ' מבואר שמקנה מעיקרא או סמוך לגניבה. ודוחק לומר דדוקא לענין כפל קנה מעיקרא, ולענין יוקרא משעת תשלום ואילך [דמשמע דשבח דמעלמא הוה כמו כפל]. ו</w:t>
      </w:r>
      <w:r w:rsidRPr="00B27337">
        <w:rPr>
          <w:rFonts w:ascii="Narkisim" w:hAnsi="Narkisim" w:cs="Narkisim"/>
          <w:b/>
          <w:bCs/>
          <w:rtl/>
        </w:rPr>
        <w:t>ה"ה</w:t>
      </w:r>
      <w:r w:rsidRPr="00B27337">
        <w:rPr>
          <w:rFonts w:ascii="Narkisim" w:hAnsi="Narkisim" w:cs="Narkisim"/>
          <w:rtl/>
        </w:rPr>
        <w:t xml:space="preserve"> כת' דלרמב"ם תלי בב' לשונות בסוגיין האם קנה יוקרא משעת משיכה או משעת גניבה.</w:t>
      </w:r>
    </w:p>
    <w:p w14:paraId="616250F7"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ש"ך</w:t>
      </w:r>
      <w:r w:rsidRPr="00B27337">
        <w:rPr>
          <w:rFonts w:ascii="Narkisim" w:hAnsi="Narkisim"/>
          <w:rtl/>
        </w:rPr>
        <w:t xml:space="preserve"> (רצה ז) חלק דודאי יש לו זכות בשבח רק משעה שאמר הריני משלם. וכת' די"ל דאף הרמב"ם ס"ל הכי. והש"ך כת' דשומר חייב לשלם כשווי בשעת אבידה, ואם לא שילם כל דמיה אינו מקנה לו כפל. וה"נ כל שאינו ידוע באיזה שעה נאבד, חייב לשלם כל דמיה</w:t>
      </w:r>
      <w:r w:rsidRPr="00B27337">
        <w:rPr>
          <w:rStyle w:val="ac"/>
          <w:rFonts w:ascii="Narkisim" w:hAnsi="Narkisim"/>
          <w:rtl/>
        </w:rPr>
        <w:footnoteReference w:id="70"/>
      </w:r>
      <w:r w:rsidRPr="00B27337">
        <w:rPr>
          <w:rFonts w:ascii="Narkisim" w:hAnsi="Narkisim"/>
          <w:rtl/>
        </w:rPr>
        <w:t xml:space="preserve"> כשעת תביעה בבי"ד</w:t>
      </w:r>
      <w:r w:rsidRPr="00B27337">
        <w:rPr>
          <w:rStyle w:val="ac"/>
          <w:rFonts w:ascii="Narkisim" w:hAnsi="Narkisim"/>
          <w:rtl/>
        </w:rPr>
        <w:footnoteReference w:id="71"/>
      </w:r>
      <w:r w:rsidRPr="00B27337">
        <w:rPr>
          <w:rFonts w:ascii="Narkisim" w:hAnsi="Narkisim"/>
          <w:rtl/>
        </w:rPr>
        <w:t xml:space="preserve"> כדי ליפטר משבועה.</w:t>
      </w:r>
    </w:p>
    <w:p w14:paraId="13C8FE35" w14:textId="77777777" w:rsidR="005D6AC0" w:rsidRPr="00B27337" w:rsidRDefault="00000000" w:rsidP="00B27337">
      <w:pPr>
        <w:pStyle w:val="a7"/>
        <w:bidi/>
        <w:rPr>
          <w:rFonts w:ascii="Narkisim" w:hAnsi="Narkisim"/>
        </w:rPr>
      </w:pPr>
      <w:r w:rsidRPr="00B27337">
        <w:rPr>
          <w:rFonts w:ascii="Narkisim" w:hAnsi="Narkisim"/>
          <w:rtl/>
        </w:rPr>
        <w:lastRenderedPageBreak/>
        <w:t>וה</w:t>
      </w:r>
      <w:r w:rsidRPr="00B27337">
        <w:rPr>
          <w:rFonts w:ascii="Narkisim" w:hAnsi="Narkisim"/>
          <w:b/>
          <w:bCs/>
          <w:rtl/>
        </w:rPr>
        <w:t>קצות</w:t>
      </w:r>
      <w:r w:rsidRPr="00B27337">
        <w:rPr>
          <w:rFonts w:ascii="Narkisim" w:hAnsi="Narkisim"/>
          <w:rtl/>
        </w:rPr>
        <w:t xml:space="preserve"> (רצה ב) ו</w:t>
      </w:r>
      <w:r w:rsidRPr="00B27337">
        <w:rPr>
          <w:rFonts w:ascii="Narkisim" w:hAnsi="Narkisim"/>
          <w:b/>
          <w:bCs/>
          <w:rtl/>
        </w:rPr>
        <w:t>רע"א</w:t>
      </w:r>
      <w:r w:rsidRPr="00B27337">
        <w:rPr>
          <w:rFonts w:ascii="Narkisim" w:hAnsi="Narkisim"/>
          <w:rtl/>
        </w:rPr>
        <w:t xml:space="preserve"> חלקו דסגי במה שהשומר משלם כפי שווי [לפי טענתו] בשעת אבידה. דהנידון כמה היה שווה אינו בכלל שבועת השומרים</w:t>
      </w:r>
      <w:r w:rsidRPr="00B27337">
        <w:rPr>
          <w:rStyle w:val="ac"/>
          <w:rFonts w:ascii="Narkisim" w:hAnsi="Narkisim"/>
          <w:rtl/>
        </w:rPr>
        <w:footnoteReference w:id="72"/>
      </w:r>
      <w:r w:rsidRPr="00B27337">
        <w:rPr>
          <w:rFonts w:ascii="Narkisim" w:hAnsi="Narkisim"/>
          <w:rtl/>
        </w:rPr>
        <w:t xml:space="preserve"> </w:t>
      </w:r>
      <w:r w:rsidRPr="00B27337">
        <w:rPr>
          <w:rFonts w:ascii="Narkisim" w:hAnsi="Narkisim"/>
          <w:szCs w:val="20"/>
          <w:rtl/>
        </w:rPr>
        <w:t>[דשבועת שומרים הוא באיזה אופן נאבד, ולא מתי נאבד. וכדאי' (צז:) גבי ביום שהיה שכורה</w:t>
      </w:r>
      <w:r w:rsidRPr="00B27337">
        <w:rPr>
          <w:rFonts w:ascii="Narkisim" w:hAnsi="Narkisim"/>
          <w:rtl/>
        </w:rPr>
        <w:t>].</w:t>
      </w:r>
    </w:p>
    <w:p w14:paraId="20CCEF01" w14:textId="77777777" w:rsidR="005D6AC0" w:rsidRPr="00B27337" w:rsidRDefault="00000000" w:rsidP="00B27337">
      <w:pPr>
        <w:pStyle w:val="a8"/>
        <w:bidi/>
        <w:rPr>
          <w:rFonts w:ascii="Narkisim" w:hAnsi="Narkisim"/>
        </w:rPr>
      </w:pPr>
      <w:r w:rsidRPr="00B27337">
        <w:rPr>
          <w:rFonts w:ascii="Narkisim" w:hAnsi="Narkisim"/>
          <w:rtl/>
        </w:rPr>
        <w:t xml:space="preserve">אך </w:t>
      </w:r>
      <w:r w:rsidRPr="00B27337">
        <w:rPr>
          <w:rFonts w:ascii="Narkisim" w:hAnsi="Narkisim"/>
          <w:b/>
          <w:bCs/>
          <w:rtl/>
        </w:rPr>
        <w:t>רע"א</w:t>
      </w:r>
      <w:r w:rsidRPr="00B27337">
        <w:rPr>
          <w:rFonts w:ascii="Narkisim" w:hAnsi="Narkisim"/>
          <w:rtl/>
        </w:rPr>
        <w:t xml:space="preserve"> נסתפק היכא דהבעלים טוען דהיה שווה יותר בשעת אבידה, וא"כ השומר לא שילם כל מה שעליו [והוה כמו שילם מחצה] [וכ"כ הנתיבות שם בכוונת הש"ך].</w:t>
      </w:r>
    </w:p>
    <w:p w14:paraId="70F9B23B"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קצות</w:t>
      </w:r>
      <w:r w:rsidRPr="00B27337">
        <w:rPr>
          <w:rFonts w:ascii="Narkisim" w:hAnsi="Narkisim" w:cs="Narkisim"/>
          <w:rtl/>
        </w:rPr>
        <w:t xml:space="preserve"> כת' דסברת הראב"ד דאינו קונה יוקרא משעת משיכה [דחשיב כשבח שבגופא]. ומ"מ משעת תשלום קונה. וכמ"ש ה</w:t>
      </w:r>
      <w:r w:rsidRPr="00B27337">
        <w:rPr>
          <w:rFonts w:ascii="Narkisim" w:hAnsi="Narkisim" w:cs="Narkisim"/>
          <w:b/>
          <w:bCs/>
          <w:rtl/>
        </w:rPr>
        <w:t>ריטב"א ישנים</w:t>
      </w:r>
      <w:r w:rsidRPr="00B27337">
        <w:rPr>
          <w:rFonts w:ascii="Narkisim" w:hAnsi="Narkisim" w:cs="Narkisim"/>
          <w:rtl/>
        </w:rPr>
        <w:t xml:space="preserve"> (לה.) דלאחר ששילם</w:t>
      </w:r>
      <w:r w:rsidRPr="00B27337">
        <w:rPr>
          <w:rStyle w:val="ac"/>
          <w:rFonts w:ascii="Narkisim" w:hAnsi="Narkisim" w:cs="Narkisim"/>
          <w:rtl/>
        </w:rPr>
        <w:footnoteReference w:id="73"/>
      </w:r>
      <w:r w:rsidRPr="00B27337">
        <w:rPr>
          <w:rFonts w:ascii="Narkisim" w:hAnsi="Narkisim" w:cs="Narkisim"/>
          <w:rtl/>
        </w:rPr>
        <w:t xml:space="preserve"> נגמר הקנין אצלו [בגוף הבהמה], ומש"ה היה הדין דהיוקר שלו [משעת תשלום]. [ואף לולי הא דמצי פטר נפשיה].</w:t>
      </w:r>
    </w:p>
    <w:p w14:paraId="36377C77"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w:t>
      </w:r>
      <w:r w:rsidRPr="00B27337">
        <w:rPr>
          <w:rFonts w:ascii="Narkisim" w:hAnsi="Narkisim"/>
          <w:szCs w:val="20"/>
          <w:rtl/>
        </w:rPr>
        <w:t>(שם ג)</w:t>
      </w:r>
      <w:r w:rsidRPr="00B27337">
        <w:rPr>
          <w:rFonts w:ascii="Narkisim" w:hAnsi="Narkisim"/>
          <w:rtl/>
        </w:rPr>
        <w:t xml:space="preserve"> הוסיף דאף דא"א להקנות דבר שאינו ברשותו, מעיקרא שייר זכות כלפי זה [בגופו]. </w:t>
      </w:r>
      <w:r w:rsidRPr="00B27337">
        <w:rPr>
          <w:rFonts w:ascii="Narkisim" w:hAnsi="Narkisim"/>
          <w:szCs w:val="20"/>
          <w:rtl/>
        </w:rPr>
        <w:t>ועוד הביא דה</w:t>
      </w:r>
      <w:r w:rsidRPr="00B27337">
        <w:rPr>
          <w:rFonts w:ascii="Narkisim" w:hAnsi="Narkisim"/>
          <w:b/>
          <w:bCs/>
          <w:szCs w:val="20"/>
          <w:rtl/>
        </w:rPr>
        <w:t>ריטב"א</w:t>
      </w:r>
      <w:r w:rsidRPr="00B27337">
        <w:rPr>
          <w:rFonts w:ascii="Narkisim" w:hAnsi="Narkisim"/>
          <w:szCs w:val="20"/>
          <w:rtl/>
        </w:rPr>
        <w:t xml:space="preserve"> (חדשים כאן, ובשיטמ"ק) כת' דאבידה הוה ברשותו</w:t>
      </w:r>
      <w:r w:rsidRPr="00B27337">
        <w:rPr>
          <w:rStyle w:val="ac"/>
          <w:rFonts w:ascii="Narkisim" w:hAnsi="Narkisim"/>
          <w:szCs w:val="20"/>
          <w:rtl/>
        </w:rPr>
        <w:footnoteReference w:id="74"/>
      </w:r>
      <w:r w:rsidRPr="00B27337">
        <w:rPr>
          <w:rFonts w:ascii="Narkisim" w:hAnsi="Narkisim"/>
          <w:szCs w:val="20"/>
          <w:rtl/>
        </w:rPr>
        <w:t>, ויכול לקנות אח"כ</w:t>
      </w:r>
      <w:r w:rsidRPr="00B27337">
        <w:rPr>
          <w:rStyle w:val="ac"/>
          <w:rFonts w:ascii="Narkisim" w:hAnsi="Narkisim"/>
          <w:szCs w:val="20"/>
          <w:rtl/>
        </w:rPr>
        <w:footnoteReference w:id="75"/>
      </w:r>
      <w:r w:rsidRPr="00B27337">
        <w:rPr>
          <w:rFonts w:ascii="Narkisim" w:hAnsi="Narkisim"/>
          <w:szCs w:val="20"/>
          <w:rtl/>
        </w:rPr>
        <w:t>. אך הקצות כת' דב</w:t>
      </w:r>
      <w:r w:rsidRPr="00B27337">
        <w:rPr>
          <w:rFonts w:ascii="Narkisim" w:hAnsi="Narkisim"/>
          <w:b/>
          <w:bCs/>
          <w:szCs w:val="20"/>
          <w:rtl/>
        </w:rPr>
        <w:t>פוסקים</w:t>
      </w:r>
      <w:r w:rsidRPr="00B27337">
        <w:rPr>
          <w:rFonts w:ascii="Narkisim" w:hAnsi="Narkisim"/>
          <w:szCs w:val="20"/>
          <w:rtl/>
        </w:rPr>
        <w:t xml:space="preserve"> משמע דאף באבידה קנה יוקרא מעיקרא</w:t>
      </w:r>
      <w:r w:rsidRPr="00B27337">
        <w:rPr>
          <w:rStyle w:val="ac"/>
          <w:rFonts w:ascii="Narkisim" w:hAnsi="Narkisim"/>
          <w:szCs w:val="20"/>
          <w:rtl/>
        </w:rPr>
        <w:footnoteReference w:id="76"/>
      </w:r>
      <w:r w:rsidRPr="00B27337">
        <w:rPr>
          <w:rFonts w:ascii="Narkisim" w:hAnsi="Narkisim"/>
          <w:rtl/>
        </w:rPr>
        <w:t>.</w:t>
      </w:r>
    </w:p>
    <w:p w14:paraId="09AEC4F7" w14:textId="77777777" w:rsidR="005D6AC0" w:rsidRPr="00B27337" w:rsidRDefault="00000000" w:rsidP="00B27337">
      <w:pPr>
        <w:pStyle w:val="aa"/>
        <w:bidi/>
        <w:rPr>
          <w:rFonts w:ascii="Narkisim" w:hAnsi="Narkisim"/>
        </w:rPr>
      </w:pPr>
      <w:r w:rsidRPr="00B27337">
        <w:rPr>
          <w:rFonts w:ascii="Narkisim" w:hAnsi="Narkisim"/>
          <w:u w:val="single"/>
          <w:rtl/>
        </w:rPr>
        <w:t>שם. חוץ מגיזותיה</w:t>
      </w:r>
      <w:r w:rsidRPr="00B27337">
        <w:rPr>
          <w:rFonts w:ascii="Narkisim" w:hAnsi="Narkisim"/>
          <w:rtl/>
        </w:rPr>
        <w:t>. ה</w:t>
      </w:r>
      <w:r w:rsidRPr="00B27337">
        <w:rPr>
          <w:rFonts w:ascii="Narkisim" w:hAnsi="Narkisim"/>
          <w:b/>
          <w:bCs/>
          <w:rtl/>
        </w:rPr>
        <w:t>אחרונים</w:t>
      </w:r>
      <w:r w:rsidRPr="00B27337">
        <w:rPr>
          <w:rFonts w:ascii="Narkisim" w:hAnsi="Narkisim"/>
          <w:rtl/>
        </w:rPr>
        <w:t xml:space="preserve"> (חי' הרי"מ) הק' א"כ הפרה אינה כולו של השומר, ויש לבעלים בו צד זכות. ונימא דחיוב הכפל שכנגד זכות הגיזות של בעלים. [ואם יוזק ישלם לבעלים לפי חשבון]. ותי' דהבעלים מקנה לשומר את הזכות פרה לכפילא [של כל הכפל], אלא דמהני שלא יחשב דבר שלא בא לעולם כיון דעיקר הפרה של שומר</w:t>
      </w:r>
      <w:r w:rsidRPr="00B27337">
        <w:rPr>
          <w:rStyle w:val="ac"/>
          <w:rFonts w:ascii="Narkisim" w:hAnsi="Narkisim"/>
          <w:rtl/>
        </w:rPr>
        <w:footnoteReference w:id="77"/>
      </w:r>
      <w:r w:rsidRPr="00B27337">
        <w:rPr>
          <w:rFonts w:ascii="Narkisim" w:hAnsi="Narkisim"/>
          <w:rtl/>
        </w:rPr>
        <w:t>.</w:t>
      </w:r>
    </w:p>
    <w:p w14:paraId="10C6E225" w14:textId="77777777" w:rsidR="005D6AC0" w:rsidRPr="00B27337" w:rsidRDefault="00000000" w:rsidP="00B27337">
      <w:pPr>
        <w:bidi/>
        <w:rPr>
          <w:rFonts w:ascii="Narkisim" w:hAnsi="Narkisim" w:cs="Narkisim"/>
        </w:rPr>
      </w:pPr>
      <w:r w:rsidRPr="00B27337">
        <w:rPr>
          <w:rFonts w:ascii="Narkisim" w:hAnsi="Narkisim" w:cs="Narkisim"/>
          <w:u w:val="single"/>
          <w:rtl/>
        </w:rPr>
        <w:t>א"ד נעשה כאומר וכו' סמוך לגניבתה קנויה לך</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נעשה כאומר בשעה שמסרה לו. וה</w:t>
      </w:r>
      <w:r w:rsidRPr="00B27337">
        <w:rPr>
          <w:rFonts w:ascii="Narkisim" w:hAnsi="Narkisim" w:cs="Narkisim"/>
          <w:b/>
          <w:bCs/>
          <w:rtl/>
        </w:rPr>
        <w:t>מהרש"א</w:t>
      </w:r>
      <w:r w:rsidRPr="00B27337">
        <w:rPr>
          <w:rFonts w:ascii="Narkisim" w:hAnsi="Narkisim" w:cs="Narkisim"/>
          <w:rtl/>
        </w:rPr>
        <w:t xml:space="preserve"> הק' לל"ב אמאי תלי בשעת מסירה, נימא דיש אומדנא סמוך לגניבה. [והוכיח כן מהגמ' בע"ב שלמו לבנים, דתלי בדעת הבן בשעת גניבה]. </w:t>
      </w:r>
      <w:r w:rsidRPr="00B27337">
        <w:rPr>
          <w:rFonts w:ascii="Narkisim" w:hAnsi="Narkisim" w:cs="Narkisim"/>
          <w:szCs w:val="20"/>
          <w:rtl/>
        </w:rPr>
        <w:t>וה</w:t>
      </w:r>
      <w:r w:rsidRPr="00B27337">
        <w:rPr>
          <w:rFonts w:ascii="Narkisim" w:hAnsi="Narkisim" w:cs="Narkisim"/>
          <w:b/>
          <w:bCs/>
          <w:szCs w:val="20"/>
          <w:rtl/>
        </w:rPr>
        <w:t>פנ"י</w:t>
      </w:r>
      <w:r w:rsidRPr="00B27337">
        <w:rPr>
          <w:rFonts w:ascii="Narkisim" w:hAnsi="Narkisim" w:cs="Narkisim"/>
          <w:szCs w:val="20"/>
          <w:rtl/>
        </w:rPr>
        <w:t xml:space="preserve"> תי' דרק בשעת עסק ההפקדה שייך לדון אומדנא זו</w:t>
      </w:r>
      <w:r w:rsidRPr="00B27337">
        <w:rPr>
          <w:rFonts w:ascii="Narkisim" w:hAnsi="Narkisim" w:cs="Narkisim"/>
          <w:rtl/>
        </w:rPr>
        <w:t>.</w:t>
      </w:r>
    </w:p>
    <w:p w14:paraId="38DE5193"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(קפט) כת' ליישב ע"פ דעת </w:t>
      </w:r>
      <w:r w:rsidRPr="00B27337">
        <w:rPr>
          <w:rFonts w:ascii="Narkisim" w:hAnsi="Narkisim"/>
          <w:b/>
          <w:bCs/>
          <w:rtl/>
        </w:rPr>
        <w:t>רשב"ם</w:t>
      </w:r>
      <w:r w:rsidRPr="00B27337">
        <w:rPr>
          <w:rFonts w:ascii="Narkisim" w:hAnsi="Narkisim"/>
          <w:rtl/>
        </w:rPr>
        <w:t xml:space="preserve"> (ב"ב פה.) דכל נפקד אינו יכול לקנות את הפקדון בקנין חצר, כיון דנתייחד חצירו עבור המפקיד</w:t>
      </w:r>
      <w:r w:rsidRPr="00B27337">
        <w:rPr>
          <w:rStyle w:val="ac"/>
          <w:rFonts w:ascii="Narkisim" w:hAnsi="Narkisim"/>
          <w:rtl/>
        </w:rPr>
        <w:footnoteReference w:id="78"/>
      </w:r>
      <w:r w:rsidRPr="00B27337">
        <w:rPr>
          <w:rFonts w:ascii="Narkisim" w:hAnsi="Narkisim"/>
          <w:rtl/>
        </w:rPr>
        <w:t>, ובדיבור בעלמא ל"מ להקנות. וכת' דה"נ בסוגיין אילו מעיקרא קיבלו בתורת שמירה, אינו יכול לקנותו בחצר. אלא דכיון דנעשה כהתנה הכי מעיקרא, הו"ל כמפרש בשעת פקדון דסמוך לגניבה יוצא מתורת פקדון לתורת מקח. וכמפקיד לל' יום דאחר ל' יום הדר חצר לבעלים. ומש"ה פרש"י דהתנאי בשעה ראשונה.</w:t>
      </w:r>
    </w:p>
    <w:p w14:paraId="43EC4DB8" w14:textId="77777777" w:rsidR="005D6AC0" w:rsidRPr="00B27337" w:rsidRDefault="00000000" w:rsidP="00B27337">
      <w:pPr>
        <w:bidi/>
        <w:rPr>
          <w:rFonts w:ascii="Narkisim" w:hAnsi="Narkisim" w:cs="Narkisim"/>
        </w:rPr>
      </w:pPr>
      <w:r w:rsidRPr="00B27337">
        <w:rPr>
          <w:rFonts w:ascii="Narkisim" w:hAnsi="Narkisim" w:cs="Narkisim"/>
          <w:rtl/>
        </w:rPr>
        <w:t>ופ</w:t>
      </w:r>
      <w:r w:rsidRPr="00B27337">
        <w:rPr>
          <w:rFonts w:ascii="Narkisim" w:hAnsi="Narkisim" w:cs="Narkisim"/>
          <w:b/>
          <w:bCs/>
          <w:rtl/>
        </w:rPr>
        <w:t>רש"י</w:t>
      </w:r>
      <w:r w:rsidRPr="00B27337">
        <w:rPr>
          <w:rFonts w:ascii="Narkisim" w:hAnsi="Narkisim" w:cs="Narkisim"/>
          <w:rtl/>
        </w:rPr>
        <w:t xml:space="preserve"> דנעשה כאומר בשעת מסירה, שיקנה שעה א' לפני גניבתה וכו'. ה</w:t>
      </w:r>
      <w:r w:rsidRPr="00B27337">
        <w:rPr>
          <w:rFonts w:ascii="Narkisim" w:hAnsi="Narkisim" w:cs="Narkisim"/>
          <w:b/>
          <w:bCs/>
          <w:rtl/>
        </w:rPr>
        <w:t>קצות</w:t>
      </w:r>
      <w:r w:rsidRPr="00B27337">
        <w:rPr>
          <w:rFonts w:ascii="Narkisim" w:hAnsi="Narkisim" w:cs="Narkisim"/>
          <w:rtl/>
        </w:rPr>
        <w:t xml:space="preserve"> (סא ג בסופו) ו</w:t>
      </w:r>
      <w:r w:rsidRPr="00B27337">
        <w:rPr>
          <w:rFonts w:ascii="Narkisim" w:hAnsi="Narkisim" w:cs="Narkisim"/>
          <w:b/>
          <w:bCs/>
          <w:rtl/>
        </w:rPr>
        <w:t>רע"א</w:t>
      </w:r>
      <w:r w:rsidRPr="00B27337">
        <w:rPr>
          <w:rFonts w:ascii="Narkisim" w:hAnsi="Narkisim" w:cs="Narkisim"/>
          <w:rtl/>
        </w:rPr>
        <w:t xml:space="preserve"> הק' דהוה ברירה, וכדאי' (גיטין כה:) דהמתנה בגט שעה א' סמוך למיתה תלוי בברירה. [עי"ש בראשונים</w:t>
      </w:r>
      <w:r w:rsidRPr="00B27337">
        <w:rPr>
          <w:rStyle w:val="ac"/>
          <w:rFonts w:ascii="Narkisim" w:hAnsi="Narkisim" w:cs="Narkisim"/>
          <w:rtl/>
        </w:rPr>
        <w:footnoteReference w:id="79"/>
      </w:r>
      <w:r w:rsidRPr="00B27337">
        <w:rPr>
          <w:rFonts w:ascii="Narkisim" w:hAnsi="Narkisim" w:cs="Narkisim"/>
          <w:rtl/>
        </w:rPr>
        <w:t>, ואכמ"ל]. ו</w:t>
      </w:r>
      <w:r w:rsidRPr="00B27337">
        <w:rPr>
          <w:rFonts w:ascii="Narkisim" w:hAnsi="Narkisim" w:cs="Narkisim"/>
          <w:b/>
          <w:bCs/>
          <w:rtl/>
        </w:rPr>
        <w:t>רע"א</w:t>
      </w:r>
      <w:r w:rsidRPr="00B27337">
        <w:rPr>
          <w:rFonts w:ascii="Narkisim" w:hAnsi="Narkisim" w:cs="Narkisim"/>
          <w:rtl/>
        </w:rPr>
        <w:t xml:space="preserve"> כת' דאי נימא דהוה כאילו האמירה בשעה הסמוך לגניבה [וכמהרש"א ודלא כרש"י], ובשעה זו הוה תנאי בעלמא.</w:t>
      </w:r>
    </w:p>
    <w:p w14:paraId="5B6E5319"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כת' דעפ"ז מתיישב קו' ה</w:t>
      </w:r>
      <w:r w:rsidRPr="00B27337">
        <w:rPr>
          <w:rFonts w:ascii="Narkisim" w:hAnsi="Narkisim"/>
          <w:b/>
          <w:bCs/>
          <w:rtl/>
        </w:rPr>
        <w:t>תוס'</w:t>
      </w:r>
      <w:r w:rsidRPr="00B27337">
        <w:rPr>
          <w:rFonts w:ascii="Narkisim" w:hAnsi="Narkisim"/>
          <w:rtl/>
        </w:rPr>
        <w:t xml:space="preserve"> (ד"ה אי נמי), דאף דמהני מהיום ולאחר ל', אבל מהיום וסמוך לגניבתה הוה ברירה.</w:t>
      </w:r>
    </w:p>
    <w:p w14:paraId="3276DC52"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חזו"א</w:t>
      </w:r>
      <w:r w:rsidRPr="00B27337">
        <w:rPr>
          <w:rFonts w:ascii="Narkisim" w:hAnsi="Narkisim" w:cs="Narkisim"/>
          <w:rtl/>
        </w:rPr>
        <w:t xml:space="preserve"> (דמאי טז יב) תי' די"ל בהקנאת ממון אין חסרון ברירה, דכל תנאי שבממון קיים.</w:t>
      </w:r>
    </w:p>
    <w:p w14:paraId="14EF0165" w14:textId="77777777" w:rsidR="005D6AC0" w:rsidRPr="00B27337" w:rsidRDefault="00000000" w:rsidP="00B27337">
      <w:pPr>
        <w:bidi/>
        <w:rPr>
          <w:rFonts w:ascii="Narkisim" w:hAnsi="Narkisim" w:cs="Narkisim"/>
        </w:rPr>
      </w:pPr>
      <w:r w:rsidRPr="00B27337">
        <w:rPr>
          <w:rFonts w:ascii="Narkisim" w:hAnsi="Narkisim" w:cs="Narkisim"/>
          <w:u w:val="single"/>
          <w:rtl/>
        </w:rPr>
        <w:lastRenderedPageBreak/>
        <w:t>איכא בינייהו קו' דר' זירא</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לל"ב ליכא לאקשויי. ו</w:t>
      </w:r>
      <w:r w:rsidRPr="00B27337">
        <w:rPr>
          <w:rFonts w:ascii="Narkisim" w:hAnsi="Narkisim" w:cs="Narkisim"/>
          <w:b/>
          <w:bCs/>
          <w:rtl/>
        </w:rPr>
        <w:t>רע"א</w:t>
      </w:r>
      <w:r w:rsidRPr="00B27337">
        <w:rPr>
          <w:rFonts w:ascii="Narkisim" w:hAnsi="Narkisim" w:cs="Narkisim"/>
          <w:rtl/>
        </w:rPr>
        <w:t xml:space="preserve"> כת' די"ל דכוונת הגמ' דנפק"מ אף לגיזות של אח"כ, דלר' זירא התנה חוץ מגיזותיה, אף של אח"כ. ואילו לל"ב הקנה לו גוף הפרה משעת גניבה, ולא שייר כלל.</w:t>
      </w:r>
    </w:p>
    <w:p w14:paraId="30153DB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רא"ש</w:t>
      </w:r>
      <w:r w:rsidRPr="00B27337">
        <w:rPr>
          <w:rFonts w:ascii="Narkisim" w:hAnsi="Narkisim"/>
          <w:rtl/>
        </w:rPr>
        <w:t xml:space="preserve"> הק' לל"ב האיך יפרש את הברייתא דחוץ מגיזותיה. דקנה בשעת גניבה ופשיטא שלא יקנה גיזות שקדמו. ותי' דבא לפרש פירוש המשנה דנעשה כאומר לו סמוך לגנבתה, ומשו"ה ל"ק גיזות וולדות דקודם גניבה. אבל ה</w:t>
      </w:r>
      <w:r w:rsidRPr="00B27337">
        <w:rPr>
          <w:rFonts w:ascii="Narkisim" w:hAnsi="Narkisim"/>
          <w:b/>
          <w:bCs/>
          <w:rtl/>
        </w:rPr>
        <w:t>רא"ש</w:t>
      </w:r>
      <w:r w:rsidRPr="00B27337">
        <w:rPr>
          <w:rFonts w:ascii="Narkisim" w:hAnsi="Narkisim"/>
          <w:rtl/>
        </w:rPr>
        <w:t xml:space="preserve"> (בפסקיו) הכריע כל"ק, דהך ברייתא מוכחת כן. וא"א ליישבה כל"ב אלא בדוחק.</w:t>
      </w:r>
    </w:p>
    <w:p w14:paraId="39EE180F" w14:textId="77777777" w:rsidR="005D6AC0" w:rsidRPr="00B27337" w:rsidRDefault="00000000" w:rsidP="00B27337">
      <w:pPr>
        <w:bidi/>
        <w:rPr>
          <w:rFonts w:ascii="Narkisim" w:hAnsi="Narkisim" w:cs="Narkisim"/>
        </w:rPr>
      </w:pPr>
      <w:r w:rsidRPr="00B27337">
        <w:rPr>
          <w:rFonts w:ascii="Narkisim" w:hAnsi="Narkisim" w:cs="Narkisim"/>
          <w:u w:val="single"/>
          <w:rtl/>
        </w:rPr>
        <w:t>א"נ דהוה קיימא באגם</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דלל"ב ל"ק הכפל, דסמוך לגניבה א"י לקנות בחצר, ובמאי קנה. וה</w:t>
      </w:r>
      <w:r w:rsidRPr="00B27337">
        <w:rPr>
          <w:rFonts w:ascii="Narkisim" w:hAnsi="Narkisim" w:cs="Narkisim"/>
          <w:b/>
          <w:bCs/>
          <w:rtl/>
        </w:rPr>
        <w:t>רשב"א</w:t>
      </w:r>
      <w:r w:rsidRPr="00B27337">
        <w:rPr>
          <w:rFonts w:ascii="Narkisim" w:hAnsi="Narkisim" w:cs="Narkisim"/>
          <w:rtl/>
        </w:rPr>
        <w:t xml:space="preserve"> (בשיטמ"ק) הק' דא"כ מתני' דוקא עומדת בביתו ואי קיימא באגם ל"ק כפל. </w:t>
      </w:r>
      <w:r w:rsidRPr="00B27337">
        <w:rPr>
          <w:rFonts w:ascii="Narkisim" w:hAnsi="Narkisim" w:cs="Narkisim"/>
          <w:szCs w:val="20"/>
          <w:rtl/>
        </w:rPr>
        <w:t>וה</w:t>
      </w:r>
      <w:r w:rsidRPr="00B27337">
        <w:rPr>
          <w:rFonts w:ascii="Narkisim" w:hAnsi="Narkisim" w:cs="Narkisim"/>
          <w:b/>
          <w:bCs/>
          <w:szCs w:val="20"/>
          <w:rtl/>
        </w:rPr>
        <w:t>רשב"א</w:t>
      </w:r>
      <w:r w:rsidRPr="00B27337">
        <w:rPr>
          <w:rFonts w:ascii="Narkisim" w:hAnsi="Narkisim" w:cs="Narkisim"/>
          <w:szCs w:val="20"/>
          <w:rtl/>
        </w:rPr>
        <w:t xml:space="preserve"> כת' די"ל דרבא ס"ל כרב נחמן (כתובות פו:) דלאחר ל' קנה אפי' באגם. והגמ' כאן קאי נפק"מ לדידן (וע' בסמוך)</w:t>
      </w:r>
      <w:r w:rsidRPr="00B27337">
        <w:rPr>
          <w:rStyle w:val="ac"/>
          <w:rFonts w:ascii="Narkisim" w:hAnsi="Narkisim" w:cs="Narkisim"/>
          <w:szCs w:val="20"/>
          <w:rtl/>
        </w:rPr>
        <w:footnoteReference w:id="80"/>
      </w:r>
      <w:r w:rsidRPr="00B27337">
        <w:rPr>
          <w:rFonts w:ascii="Narkisim" w:hAnsi="Narkisim" w:cs="Narkisim"/>
          <w:rtl/>
        </w:rPr>
        <w:t>.</w:t>
      </w:r>
    </w:p>
    <w:p w14:paraId="7E1DCB37" w14:textId="77777777" w:rsidR="005D6AC0" w:rsidRPr="00B27337" w:rsidRDefault="00000000" w:rsidP="00B27337">
      <w:pPr>
        <w:bidi/>
        <w:rPr>
          <w:rFonts w:ascii="Narkisim" w:hAnsi="Narkisim" w:cs="Narkisim"/>
        </w:rPr>
      </w:pPr>
      <w:r w:rsidRPr="00B27337">
        <w:rPr>
          <w:rFonts w:ascii="Narkisim" w:hAnsi="Narkisim" w:cs="Narkisim"/>
          <w:rtl/>
        </w:rPr>
        <w:t xml:space="preserve">אבל </w:t>
      </w:r>
      <w:r w:rsidRPr="00B27337">
        <w:rPr>
          <w:rFonts w:ascii="Narkisim" w:hAnsi="Narkisim" w:cs="Narkisim"/>
          <w:b/>
          <w:bCs/>
          <w:rtl/>
        </w:rPr>
        <w:t>ר"ח</w:t>
      </w:r>
      <w:r w:rsidRPr="00B27337">
        <w:rPr>
          <w:rFonts w:ascii="Narkisim" w:hAnsi="Narkisim" w:cs="Narkisim"/>
          <w:rtl/>
        </w:rPr>
        <w:t xml:space="preserve"> כת' פירוש אחר, דלל"ב קנה אף כשעומדת באגם. דהא קיימא ברשותו [של שומר] מעידנא דאפקיד מר' גביה, דמחייב בשמירתה. ומיגו דחייב בשמירתה כל היכא דאיתה ברשותיה קיימא, ואמרי' דסמוך לגניבתה הקנה לו מרה. ונגנב מהשומר. ומשמע דכוונתו דהמפקיד יכול להקנות לנפקד בלא קנין, כיון דכבר עומדת ברשותו</w:t>
      </w:r>
      <w:r w:rsidRPr="00B27337">
        <w:rPr>
          <w:rStyle w:val="ac"/>
          <w:rFonts w:ascii="Narkisim" w:hAnsi="Narkisim" w:cs="Narkisim"/>
          <w:rtl/>
        </w:rPr>
        <w:footnoteReference w:id="81"/>
      </w:r>
      <w:r w:rsidRPr="00B27337">
        <w:rPr>
          <w:rFonts w:ascii="Narkisim" w:hAnsi="Narkisim" w:cs="Narkisim"/>
          <w:rtl/>
        </w:rPr>
        <w:t>.</w:t>
      </w:r>
    </w:p>
    <w:p w14:paraId="580A0007"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רמב"ם</w:t>
      </w:r>
      <w:r w:rsidRPr="00B27337">
        <w:rPr>
          <w:rFonts w:ascii="Narkisim" w:hAnsi="Narkisim"/>
          <w:rtl/>
        </w:rPr>
        <w:t xml:space="preserve"> (זכיה ג ב, מכירה ה יא) פסק דהיכא דנתן פקדון לנפקד, מתנה בדברים בעלמא. דמחילה אי"צ קנין. וה</w:t>
      </w:r>
      <w:r w:rsidRPr="00B27337">
        <w:rPr>
          <w:rFonts w:ascii="Narkisim" w:hAnsi="Narkisim"/>
          <w:b/>
          <w:bCs/>
          <w:rtl/>
        </w:rPr>
        <w:t>אחרונים</w:t>
      </w:r>
      <w:r w:rsidRPr="00B27337">
        <w:rPr>
          <w:rFonts w:ascii="Narkisim" w:hAnsi="Narkisim"/>
          <w:rtl/>
        </w:rPr>
        <w:t xml:space="preserve"> תמהו דאיירי בהקנאת חפץ בעין. ובסוגיין מפורש דצריך קנין. </w:t>
      </w:r>
      <w:r w:rsidRPr="00B27337">
        <w:rPr>
          <w:rFonts w:ascii="Narkisim" w:hAnsi="Narkisim"/>
          <w:szCs w:val="20"/>
          <w:rtl/>
        </w:rPr>
        <w:t>ובפשוטו כוונת הרמב"ם משום קנין חצר</w:t>
      </w:r>
      <w:r w:rsidRPr="00B27337">
        <w:rPr>
          <w:rStyle w:val="ac"/>
          <w:rFonts w:ascii="Narkisim" w:hAnsi="Narkisim"/>
          <w:szCs w:val="20"/>
          <w:rtl/>
        </w:rPr>
        <w:footnoteReference w:id="82"/>
      </w:r>
      <w:r w:rsidRPr="00B27337">
        <w:rPr>
          <w:rFonts w:ascii="Narkisim" w:hAnsi="Narkisim"/>
          <w:szCs w:val="20"/>
          <w:rtl/>
        </w:rPr>
        <w:t>. [והפוסקים האריכו אי שייך לשון מחילה על דבר שבעין. ואכ"מ</w:t>
      </w:r>
      <w:r w:rsidRPr="00B27337">
        <w:rPr>
          <w:rFonts w:ascii="Narkisim" w:hAnsi="Narkisim"/>
          <w:rtl/>
        </w:rPr>
        <w:t>]. אבל ה</w:t>
      </w:r>
      <w:r w:rsidRPr="00B27337">
        <w:rPr>
          <w:rFonts w:ascii="Narkisim" w:hAnsi="Narkisim"/>
          <w:b/>
          <w:bCs/>
          <w:rtl/>
        </w:rPr>
        <w:t>אבה"א</w:t>
      </w:r>
      <w:r w:rsidRPr="00B27337">
        <w:rPr>
          <w:rFonts w:ascii="Narkisim" w:hAnsi="Narkisim"/>
          <w:rtl/>
        </w:rPr>
        <w:t xml:space="preserve"> (זכיה) כת' דדעת הרמב"ם דפקדון עומד ברשות נפקד, וקונה אפי' מונח ברה"ר. ובהשמטות הביא דמקור לזה מדברי ר"ח בסוגיין.</w:t>
      </w:r>
    </w:p>
    <w:p w14:paraId="12B000E9" w14:textId="77777777" w:rsidR="005D6AC0" w:rsidRPr="00B27337" w:rsidRDefault="00000000" w:rsidP="00B27337">
      <w:pPr>
        <w:bidi/>
        <w:rPr>
          <w:rFonts w:ascii="Narkisim" w:hAnsi="Narkisim" w:cs="Narkisim"/>
        </w:rPr>
      </w:pPr>
      <w:r w:rsidRPr="00B27337">
        <w:rPr>
          <w:rFonts w:ascii="Narkisim" w:hAnsi="Narkisim" w:cs="Narkisim"/>
          <w:u w:val="single"/>
          <w:rtl/>
        </w:rPr>
        <w:t>תוד"ה אי נמי</w:t>
      </w:r>
      <w:r w:rsidRPr="00B27337">
        <w:rPr>
          <w:rFonts w:ascii="Narkisim" w:hAnsi="Narkisim" w:cs="Narkisim"/>
          <w:rtl/>
        </w:rPr>
        <w:t>. תימה דנימא וכו' מעכשיו סמוך לגניבה וכו' כדאר"י (כתובות פב.) וכו'. ו</w:t>
      </w:r>
      <w:r w:rsidRPr="00B27337">
        <w:rPr>
          <w:rFonts w:ascii="Narkisim" w:hAnsi="Narkisim" w:cs="Narkisim"/>
          <w:b/>
          <w:bCs/>
          <w:rtl/>
        </w:rPr>
        <w:t>תוס</w:t>
      </w:r>
      <w:r w:rsidRPr="00B27337">
        <w:rPr>
          <w:rFonts w:ascii="Narkisim" w:hAnsi="Narkisim" w:cs="Narkisim"/>
          <w:rtl/>
        </w:rPr>
        <w:t xml:space="preserve">' פי' דהקנין נגמר סמוך לגניבה, ור' יוחנן לשיטתו (קידושין ס.) דמעכשיו ולאחר ל' הוה שיור, שמתחיל מעכשיו ונגמר אח"כ, וכשרגא דליבני. ומש"ה אי"צ שיעמוד באגם. וכ"כ </w:t>
      </w:r>
      <w:r w:rsidRPr="00B27337">
        <w:rPr>
          <w:rFonts w:ascii="Narkisim" w:hAnsi="Narkisim" w:cs="Narkisim"/>
          <w:b/>
          <w:bCs/>
          <w:rtl/>
        </w:rPr>
        <w:t>תוס</w:t>
      </w:r>
      <w:r w:rsidRPr="00B27337">
        <w:rPr>
          <w:rFonts w:ascii="Narkisim" w:hAnsi="Narkisim" w:cs="Narkisim"/>
          <w:rtl/>
        </w:rPr>
        <w:t>' (קידושין סג. וכתובות פב.) דר' יוחנן לטעמיה</w:t>
      </w:r>
      <w:r w:rsidRPr="00B27337">
        <w:rPr>
          <w:rStyle w:val="ac"/>
          <w:rFonts w:ascii="Narkisim" w:hAnsi="Narkisim" w:cs="Narkisim"/>
          <w:rtl/>
        </w:rPr>
        <w:footnoteReference w:id="83"/>
      </w:r>
      <w:r w:rsidRPr="00B27337">
        <w:rPr>
          <w:rFonts w:ascii="Narkisim" w:hAnsi="Narkisim" w:cs="Narkisim"/>
          <w:rtl/>
        </w:rPr>
        <w:t>.</w:t>
      </w:r>
    </w:p>
    <w:p w14:paraId="051FA17F"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רא"ש</w:t>
      </w:r>
      <w:r w:rsidRPr="00B27337">
        <w:rPr>
          <w:rFonts w:ascii="Narkisim" w:hAnsi="Narkisim"/>
          <w:rtl/>
        </w:rPr>
        <w:t xml:space="preserve"> תי' דאכתי לא פסיקא ליה</w:t>
      </w:r>
      <w:r w:rsidRPr="00B27337">
        <w:rPr>
          <w:rStyle w:val="ac"/>
          <w:rFonts w:ascii="Narkisim" w:hAnsi="Narkisim"/>
          <w:rtl/>
        </w:rPr>
        <w:footnoteReference w:id="84"/>
      </w:r>
      <w:r w:rsidRPr="00B27337">
        <w:rPr>
          <w:rFonts w:ascii="Narkisim" w:hAnsi="Narkisim"/>
          <w:rtl/>
        </w:rPr>
        <w:t xml:space="preserve"> משום דבעינן שתהא עומדת במקום הראוי לקניה כגון באגם או בסימטא, אבל ברה"ר ל"ק. </w:t>
      </w:r>
      <w:r w:rsidRPr="00B27337">
        <w:rPr>
          <w:rFonts w:ascii="Narkisim" w:hAnsi="Narkisim"/>
          <w:szCs w:val="20"/>
          <w:rtl/>
        </w:rPr>
        <w:t>וה</w:t>
      </w:r>
      <w:r w:rsidRPr="00B27337">
        <w:rPr>
          <w:rFonts w:ascii="Narkisim" w:hAnsi="Narkisim"/>
          <w:b/>
          <w:bCs/>
          <w:szCs w:val="20"/>
          <w:rtl/>
        </w:rPr>
        <w:t>תוס' ר"פ</w:t>
      </w:r>
      <w:r w:rsidRPr="00B27337">
        <w:rPr>
          <w:rFonts w:ascii="Narkisim" w:hAnsi="Narkisim"/>
          <w:szCs w:val="20"/>
          <w:rtl/>
        </w:rPr>
        <w:t xml:space="preserve"> כת' דכיון דהמשיכה אינה נגמרת עד סמוך לגנבתה, א"כ צריך שתהיה במקום הראוי למשיכה כל הזמן הזה. וא"א שלא תלך לרה"ר באותן הימים. [וה</w:t>
      </w:r>
      <w:r w:rsidRPr="00B27337">
        <w:rPr>
          <w:rFonts w:ascii="Narkisim" w:hAnsi="Narkisim"/>
          <w:b/>
          <w:bCs/>
          <w:szCs w:val="20"/>
          <w:rtl/>
        </w:rPr>
        <w:t>אחרונים</w:t>
      </w:r>
      <w:r w:rsidRPr="00B27337">
        <w:rPr>
          <w:rFonts w:ascii="Narkisim" w:hAnsi="Narkisim"/>
          <w:szCs w:val="20"/>
          <w:rtl/>
        </w:rPr>
        <w:t xml:space="preserve"> הביאו דנח' אי סגי שיהא בסוף הל' באגם, או דנמשך הקנין כל הזמן עד שיגמר]</w:t>
      </w:r>
      <w:r w:rsidRPr="00B27337">
        <w:rPr>
          <w:rFonts w:ascii="Narkisim" w:hAnsi="Narkisim"/>
          <w:rtl/>
        </w:rPr>
        <w:t>.</w:t>
      </w:r>
    </w:p>
    <w:p w14:paraId="2983371E" w14:textId="77777777" w:rsidR="005D6AC0" w:rsidRPr="00B27337" w:rsidRDefault="00000000" w:rsidP="00B27337">
      <w:pPr>
        <w:bidi/>
        <w:rPr>
          <w:rFonts w:ascii="Narkisim" w:hAnsi="Narkisim" w:cs="Narkisim"/>
        </w:rPr>
      </w:pPr>
      <w:r w:rsidRPr="00B27337">
        <w:rPr>
          <w:rFonts w:ascii="Narkisim" w:hAnsi="Narkisim" w:cs="Narkisim"/>
          <w:i/>
          <w:iCs/>
          <w:szCs w:val="20"/>
          <w:rtl/>
        </w:rPr>
        <w:t>דעת הרמב"ן</w:t>
      </w:r>
      <w:r w:rsidRPr="00B27337">
        <w:rPr>
          <w:rFonts w:ascii="Narkisim" w:hAnsi="Narkisim" w:cs="Narkisim"/>
          <w:rtl/>
        </w:rPr>
        <w:t xml:space="preserve"> - אבל דעת ה</w:t>
      </w:r>
      <w:r w:rsidRPr="00B27337">
        <w:rPr>
          <w:rFonts w:ascii="Narkisim" w:hAnsi="Narkisim" w:cs="Narkisim"/>
          <w:b/>
          <w:bCs/>
          <w:rtl/>
        </w:rPr>
        <w:t>רמב"ן</w:t>
      </w:r>
      <w:r w:rsidRPr="00B27337">
        <w:rPr>
          <w:rFonts w:ascii="Narkisim" w:hAnsi="Narkisim" w:cs="Narkisim"/>
          <w:rtl/>
        </w:rPr>
        <w:t xml:space="preserve"> (ס' הזכות כתובות פו, מה. בדה"ר, ועי"ש שא"ר) דלר' יוחנן מעכשיו ולאחר ל' הוה גוף מהיום ופירות לאחר ל' </w:t>
      </w:r>
      <w:r w:rsidRPr="00B27337">
        <w:rPr>
          <w:rFonts w:ascii="Narkisim" w:hAnsi="Narkisim" w:cs="Narkisim"/>
          <w:szCs w:val="20"/>
          <w:rtl/>
        </w:rPr>
        <w:t>[וע"ד הא דאי' (ב"ב קלו.) מהיום ולאחר מיתה</w:t>
      </w:r>
      <w:r w:rsidRPr="00B27337">
        <w:rPr>
          <w:rStyle w:val="ac"/>
          <w:rFonts w:ascii="Narkisim" w:hAnsi="Narkisim" w:cs="Narkisim"/>
          <w:szCs w:val="20"/>
          <w:rtl/>
        </w:rPr>
        <w:footnoteReference w:id="85"/>
      </w:r>
      <w:r w:rsidRPr="00B27337">
        <w:rPr>
          <w:rFonts w:ascii="Narkisim" w:hAnsi="Narkisim" w:cs="Narkisim"/>
          <w:szCs w:val="20"/>
          <w:rtl/>
        </w:rPr>
        <w:t>]</w:t>
      </w:r>
      <w:r w:rsidRPr="00B27337">
        <w:rPr>
          <w:rFonts w:ascii="Narkisim" w:hAnsi="Narkisim" w:cs="Narkisim"/>
          <w:rtl/>
        </w:rPr>
        <w:t>. ונגמר הקנין מעכשיו, ואפי' עומדת במקום שאינו ראוי לקנין בסוף ל'</w:t>
      </w:r>
      <w:r w:rsidRPr="00B27337">
        <w:rPr>
          <w:rStyle w:val="ac"/>
          <w:rFonts w:ascii="Narkisim" w:hAnsi="Narkisim" w:cs="Narkisim"/>
          <w:rtl/>
        </w:rPr>
        <w:footnoteReference w:id="86"/>
      </w:r>
      <w:r w:rsidRPr="00B27337">
        <w:rPr>
          <w:rFonts w:ascii="Narkisim" w:hAnsi="Narkisim" w:cs="Narkisim"/>
          <w:rtl/>
        </w:rPr>
        <w:t>.  וקנה הפירות לאחר ל'.</w:t>
      </w:r>
    </w:p>
    <w:p w14:paraId="29E6334C" w14:textId="77777777" w:rsidR="005D6AC0" w:rsidRPr="00B27337" w:rsidRDefault="00000000" w:rsidP="00B27337">
      <w:pPr>
        <w:pStyle w:val="a7"/>
        <w:bidi/>
        <w:rPr>
          <w:rFonts w:ascii="Narkisim" w:hAnsi="Narkisim"/>
        </w:rPr>
      </w:pPr>
      <w:r w:rsidRPr="00B27337">
        <w:rPr>
          <w:rFonts w:ascii="Narkisim" w:hAnsi="Narkisim"/>
          <w:rtl/>
        </w:rPr>
        <w:t>ודעת ה</w:t>
      </w:r>
      <w:r w:rsidRPr="00B27337">
        <w:rPr>
          <w:rFonts w:ascii="Narkisim" w:hAnsi="Narkisim"/>
          <w:b/>
          <w:bCs/>
          <w:rtl/>
        </w:rPr>
        <w:t>רמב"ן</w:t>
      </w:r>
      <w:r w:rsidRPr="00B27337">
        <w:rPr>
          <w:rFonts w:ascii="Narkisim" w:hAnsi="Narkisim"/>
          <w:rtl/>
        </w:rPr>
        <w:t xml:space="preserve"> דלר' יוחנן בלא מעכשיו לא מהני משיכה בתחילת הל' [אף עומדת במקום הראוי לקנין]. ודלא כרב חסדא ורמי בר חמא ורב נחמן (כתובות פו:) דמהני משיכה דתחילת הל', היכא כשעומדת בסוף הל' במקום הראוי לקנין.</w:t>
      </w:r>
    </w:p>
    <w:p w14:paraId="7F4AA354"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נקט דאיירי (שם פו:) בלא מעכשיו. [דאילו אמר מעכשיו מהני אפי' עומד ברה"ר]. אבל דעת </w:t>
      </w:r>
      <w:r w:rsidRPr="00B27337">
        <w:rPr>
          <w:rFonts w:ascii="Narkisim" w:hAnsi="Narkisim"/>
          <w:b/>
          <w:bCs/>
          <w:rtl/>
        </w:rPr>
        <w:t>תוס</w:t>
      </w:r>
      <w:r w:rsidRPr="00B27337">
        <w:rPr>
          <w:rFonts w:ascii="Narkisim" w:hAnsi="Narkisim"/>
          <w:rtl/>
        </w:rPr>
        <w:t xml:space="preserve">' </w:t>
      </w:r>
      <w:r w:rsidRPr="00B27337">
        <w:rPr>
          <w:rFonts w:ascii="Narkisim" w:hAnsi="Narkisim"/>
          <w:rtl/>
        </w:rPr>
        <w:lastRenderedPageBreak/>
        <w:t>דאיירי התם באמר מעכשיו.</w:t>
      </w:r>
    </w:p>
    <w:p w14:paraId="6D68BA9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הביא דבסוגיין מבואר דקי"ל כר' יוחנן דל"מ משיכה לאחר ל' היכא דקיימא באגם. [וכ"מ ברשב"א הנ"ל].</w:t>
      </w:r>
    </w:p>
    <w:p w14:paraId="65CBDE7E"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הק' לדעת הנך </w:t>
      </w:r>
      <w:r w:rsidRPr="00B27337">
        <w:rPr>
          <w:rFonts w:ascii="Narkisim" w:hAnsi="Narkisim"/>
          <w:b/>
          <w:bCs/>
          <w:rtl/>
        </w:rPr>
        <w:t>ראשונים</w:t>
      </w:r>
      <w:r w:rsidRPr="00B27337">
        <w:rPr>
          <w:rFonts w:ascii="Narkisim" w:hAnsi="Narkisim"/>
          <w:rtl/>
        </w:rPr>
        <w:t xml:space="preserve"> (בפי' הגמ' כתובות פו:) דמהני משיכה לאחר ל' בקיימא באגם מסוגיין. הא מבואר בסוגיין דלא מהני קיימא באגם. [ולא ראו דברי הרמב"ן ורשב"א דכת' דר' יוחנן פליג, וסוגיין כר' יוחנן]. וה</w:t>
      </w:r>
      <w:r w:rsidRPr="00B27337">
        <w:rPr>
          <w:rFonts w:ascii="Narkisim" w:hAnsi="Narkisim"/>
          <w:b/>
          <w:bCs/>
          <w:rtl/>
        </w:rPr>
        <w:t>קצות</w:t>
      </w:r>
      <w:r w:rsidRPr="00B27337">
        <w:rPr>
          <w:rFonts w:ascii="Narkisim" w:hAnsi="Narkisim"/>
          <w:rtl/>
        </w:rPr>
        <w:t xml:space="preserve"> (קצז ג) תי' ע"פ דברי ה</w:t>
      </w:r>
      <w:r w:rsidRPr="00B27337">
        <w:rPr>
          <w:rFonts w:ascii="Narkisim" w:hAnsi="Narkisim"/>
          <w:b/>
          <w:bCs/>
          <w:rtl/>
        </w:rPr>
        <w:t>תוס' ר"פ</w:t>
      </w:r>
      <w:r w:rsidRPr="00B27337">
        <w:rPr>
          <w:rFonts w:ascii="Narkisim" w:hAnsi="Narkisim"/>
          <w:rtl/>
        </w:rPr>
        <w:t xml:space="preserve"> (הנ"ל) דכיון דשעה א' היה ברה"ר בטלה משיכה ראשונה. וע"ע מש"כ ה</w:t>
      </w:r>
      <w:r w:rsidRPr="00B27337">
        <w:rPr>
          <w:rFonts w:ascii="Narkisim" w:hAnsi="Narkisim"/>
          <w:b/>
          <w:bCs/>
          <w:rtl/>
        </w:rPr>
        <w:t>נתיבות</w:t>
      </w:r>
      <w:r w:rsidRPr="00B27337">
        <w:rPr>
          <w:rFonts w:ascii="Narkisim" w:hAnsi="Narkisim"/>
          <w:rtl/>
        </w:rPr>
        <w:t xml:space="preserve"> (קצז ד).</w:t>
      </w:r>
    </w:p>
    <w:p w14:paraId="5923704C"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רשב"א</w:t>
      </w:r>
      <w:r w:rsidRPr="00B27337">
        <w:rPr>
          <w:rFonts w:ascii="Narkisim" w:hAnsi="Narkisim" w:cs="Narkisim"/>
          <w:rtl/>
        </w:rPr>
        <w:t xml:space="preserve"> (בשיטמ"ק כאן) הק' דאף בסוגיין נימא דהקנה גוף מהיום ופירות לאחר ל', וכמו מעכשיו ולאחר ל' בעלמא (וכרמב"ן הנ"ל). ותי' דה"מ היכא דתלה בזמן, אבל היכא דאמר לכשיעשה דבר פלוני, הוה כעין תנאי, וע"י קיום התנאי קנה מעכשיו (וציין לקמן סה:). וכת' דזהו תי' הגמ' דהוה כאומר מעכשיו ולאחר שתגנב, בגדר תנאי</w:t>
      </w:r>
      <w:r w:rsidRPr="00B27337">
        <w:rPr>
          <w:rStyle w:val="ac"/>
          <w:rFonts w:ascii="Narkisim" w:hAnsi="Narkisim" w:cs="Narkisim"/>
          <w:rtl/>
        </w:rPr>
        <w:footnoteReference w:id="87"/>
      </w:r>
      <w:r w:rsidRPr="00B27337">
        <w:rPr>
          <w:rFonts w:ascii="Narkisim" w:hAnsi="Narkisim" w:cs="Narkisim"/>
          <w:rtl/>
        </w:rPr>
        <w:t>.</w:t>
      </w:r>
    </w:p>
    <w:p w14:paraId="3F97FC5C" w14:textId="77777777" w:rsidR="005D6AC0" w:rsidRPr="00B27337" w:rsidRDefault="00000000" w:rsidP="00B27337">
      <w:pPr>
        <w:pStyle w:val="a7"/>
        <w:bidi/>
        <w:rPr>
          <w:rFonts w:ascii="Narkisim" w:hAnsi="Narkisim"/>
        </w:rPr>
      </w:pPr>
      <w:r w:rsidRPr="00B27337">
        <w:rPr>
          <w:rFonts w:ascii="Narkisim" w:hAnsi="Narkisim"/>
          <w:rtl/>
        </w:rPr>
        <w:t>ועוד תי' ה</w:t>
      </w:r>
      <w:r w:rsidRPr="00B27337">
        <w:rPr>
          <w:rFonts w:ascii="Narkisim" w:hAnsi="Narkisim"/>
          <w:b/>
          <w:bCs/>
          <w:rtl/>
        </w:rPr>
        <w:t>רשב"א</w:t>
      </w:r>
      <w:r w:rsidRPr="00B27337">
        <w:rPr>
          <w:rFonts w:ascii="Narkisim" w:hAnsi="Narkisim"/>
          <w:rtl/>
        </w:rPr>
        <w:t xml:space="preserve"> דאי א"ל מעכשיו ולאחר שתגנב לא קנה את הכפל, דבשעת גניבה חל הכפל. ורק אחרי הגניבה קונה פירות. ומאימת קני פירי פרה זו, לאחר שתגנב. וכבר קדמו חיוב כפל ודבעלים הוי. </w:t>
      </w:r>
      <w:r w:rsidRPr="00B27337">
        <w:rPr>
          <w:rFonts w:ascii="Narkisim" w:hAnsi="Narkisim"/>
          <w:szCs w:val="20"/>
          <w:rtl/>
        </w:rPr>
        <w:t>[ומבואר ברשב"א דכפל שייך לבעל הקנין פירות</w:t>
      </w:r>
      <w:r w:rsidRPr="00B27337">
        <w:rPr>
          <w:rFonts w:ascii="Narkisim" w:hAnsi="Narkisim"/>
          <w:rtl/>
        </w:rPr>
        <w:t>].</w:t>
      </w:r>
    </w:p>
    <w:p w14:paraId="44B92CB7"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רש"י</w:t>
      </w:r>
      <w:r w:rsidRPr="00B27337">
        <w:rPr>
          <w:rFonts w:ascii="Narkisim" w:hAnsi="Narkisim"/>
          <w:rtl/>
        </w:rPr>
        <w:t xml:space="preserve"> הק' דנימא דהתנה למשוך לאחר ל'</w:t>
      </w:r>
      <w:r w:rsidRPr="00B27337">
        <w:rPr>
          <w:rStyle w:val="ac"/>
          <w:rFonts w:ascii="Narkisim" w:hAnsi="Narkisim"/>
          <w:rtl/>
        </w:rPr>
        <w:footnoteReference w:id="88"/>
      </w:r>
      <w:r w:rsidRPr="00B27337">
        <w:rPr>
          <w:rFonts w:ascii="Narkisim" w:hAnsi="Narkisim"/>
          <w:rtl/>
        </w:rPr>
        <w:t>. ויל"ד אמאי לא הקשה דיתנה שימשוך מהיום ולאחר ל'</w:t>
      </w:r>
      <w:r w:rsidRPr="00B27337">
        <w:rPr>
          <w:rStyle w:val="ac"/>
          <w:rFonts w:ascii="Narkisim" w:hAnsi="Narkisim"/>
          <w:rtl/>
        </w:rPr>
        <w:footnoteReference w:id="89"/>
      </w:r>
      <w:r w:rsidRPr="00B27337">
        <w:rPr>
          <w:rFonts w:ascii="Narkisim" w:hAnsi="Narkisim"/>
          <w:rtl/>
        </w:rPr>
        <w:t>].</w:t>
      </w:r>
    </w:p>
    <w:p w14:paraId="0EF53369" w14:textId="77777777" w:rsidR="005D6AC0" w:rsidRPr="00B27337" w:rsidRDefault="00000000" w:rsidP="00B27337">
      <w:pPr>
        <w:bidi/>
        <w:rPr>
          <w:rFonts w:ascii="Narkisim" w:hAnsi="Narkisim" w:cs="Narkisim"/>
        </w:rPr>
      </w:pPr>
      <w:r w:rsidRPr="00B27337">
        <w:rPr>
          <w:rFonts w:ascii="Narkisim" w:hAnsi="Narkisim" w:cs="Narkisim"/>
          <w:u w:val="single"/>
          <w:rtl/>
        </w:rPr>
        <w:t>בא"ד ושמא י"ל וכו' גיזות ולדות לכל הפחות הנהו דאיתנהו בשעת מסירה, אהני מעכשיו לקנותה סמוך לגניבתה למפרע</w:t>
      </w:r>
      <w:r w:rsidRPr="00B27337">
        <w:rPr>
          <w:rStyle w:val="ac"/>
          <w:rFonts w:ascii="Narkisim" w:hAnsi="Narkisim" w:cs="Narkisim"/>
          <w:rtl/>
        </w:rPr>
        <w:footnoteReference w:id="90"/>
      </w:r>
      <w:r w:rsidRPr="00B27337">
        <w:rPr>
          <w:rFonts w:ascii="Narkisim" w:hAnsi="Narkisim" w:cs="Narkisim"/>
          <w:rtl/>
        </w:rPr>
        <w:t>. וה</w:t>
      </w:r>
      <w:r w:rsidRPr="00B27337">
        <w:rPr>
          <w:rFonts w:ascii="Narkisim" w:hAnsi="Narkisim" w:cs="Narkisim"/>
          <w:b/>
          <w:bCs/>
          <w:rtl/>
        </w:rPr>
        <w:t>אחרונים</w:t>
      </w:r>
      <w:r w:rsidRPr="00B27337">
        <w:rPr>
          <w:rFonts w:ascii="Narkisim" w:hAnsi="Narkisim" w:cs="Narkisim"/>
          <w:rtl/>
        </w:rPr>
        <w:t xml:space="preserve"> הק' הא ודאי קונה מכאן ולהבא [בסוף הל'], ולא למפרע</w:t>
      </w:r>
      <w:r w:rsidRPr="00B27337">
        <w:rPr>
          <w:rStyle w:val="ac"/>
          <w:rFonts w:ascii="Narkisim" w:hAnsi="Narkisim" w:cs="Narkisim"/>
          <w:rtl/>
        </w:rPr>
        <w:footnoteReference w:id="91"/>
      </w:r>
      <w:r w:rsidRPr="00B27337">
        <w:rPr>
          <w:rFonts w:ascii="Narkisim" w:hAnsi="Narkisim" w:cs="Narkisim"/>
          <w:rtl/>
        </w:rPr>
        <w:t xml:space="preserve">, א"כ האיך יקנה גיזות ולדות. והא לא גמר את קנין המשיכה בהנך גיזות בסוף הל'. </w:t>
      </w:r>
      <w:r w:rsidRPr="00B27337">
        <w:rPr>
          <w:rFonts w:ascii="Narkisim" w:hAnsi="Narkisim" w:cs="Narkisim"/>
          <w:szCs w:val="20"/>
          <w:rtl/>
        </w:rPr>
        <w:t>ובפשוטו משמע דתוס' חזרו בהם, והו' קנין גמור למפרע</w:t>
      </w:r>
      <w:r w:rsidRPr="00B27337">
        <w:rPr>
          <w:rStyle w:val="ac"/>
          <w:rFonts w:ascii="Narkisim" w:hAnsi="Narkisim" w:cs="Narkisim"/>
          <w:szCs w:val="20"/>
          <w:rtl/>
        </w:rPr>
        <w:footnoteReference w:id="92"/>
      </w:r>
      <w:r w:rsidRPr="00B27337">
        <w:rPr>
          <w:rFonts w:ascii="Narkisim" w:hAnsi="Narkisim" w:cs="Narkisim"/>
          <w:rtl/>
        </w:rPr>
        <w:t>.</w:t>
      </w:r>
    </w:p>
    <w:p w14:paraId="6FC20F32" w14:textId="77777777" w:rsidR="005D6AC0" w:rsidRPr="00B27337" w:rsidRDefault="00000000" w:rsidP="00B27337">
      <w:pPr>
        <w:pStyle w:val="aa"/>
        <w:bidi/>
        <w:rPr>
          <w:rFonts w:ascii="Narkisim" w:hAnsi="Narkisim"/>
        </w:rPr>
      </w:pPr>
      <w:r w:rsidRPr="00B27337">
        <w:rPr>
          <w:rFonts w:ascii="Narkisim" w:hAnsi="Narkisim"/>
          <w:u w:val="single"/>
          <w:rtl/>
        </w:rPr>
        <w:t>שם. קידושין אלימי וכיון דאשכחו רווחא תו לא פקע</w:t>
      </w:r>
      <w:r w:rsidRPr="00B27337">
        <w:rPr>
          <w:rFonts w:ascii="Narkisim" w:hAnsi="Narkisim"/>
          <w:rtl/>
        </w:rPr>
        <w:t>. מבואר בתוס' דמהדין ראוי שיפקע קנין השני ע"י השלמת קנין הראשון</w:t>
      </w:r>
      <w:r w:rsidRPr="00B27337">
        <w:rPr>
          <w:rStyle w:val="ac"/>
          <w:rFonts w:ascii="Narkisim" w:hAnsi="Narkisim"/>
          <w:rtl/>
        </w:rPr>
        <w:footnoteReference w:id="93"/>
      </w:r>
      <w:r w:rsidRPr="00B27337">
        <w:rPr>
          <w:rFonts w:ascii="Narkisim" w:hAnsi="Narkisim"/>
          <w:rtl/>
        </w:rPr>
        <w:t xml:space="preserve">. [אלא דקידושין אלימי ולא פקעי]. [וכ"כ </w:t>
      </w:r>
      <w:r w:rsidRPr="00B27337">
        <w:rPr>
          <w:rFonts w:ascii="Narkisim" w:hAnsi="Narkisim"/>
          <w:b/>
          <w:bCs/>
          <w:rtl/>
        </w:rPr>
        <w:t>תוס</w:t>
      </w:r>
      <w:r w:rsidRPr="00B27337">
        <w:rPr>
          <w:rFonts w:ascii="Narkisim" w:hAnsi="Narkisim"/>
          <w:rtl/>
        </w:rPr>
        <w:t>' נדרים כט:]</w:t>
      </w:r>
      <w:r w:rsidRPr="00B27337">
        <w:rPr>
          <w:rStyle w:val="ac"/>
          <w:rFonts w:ascii="Narkisim" w:hAnsi="Narkisim"/>
          <w:rtl/>
        </w:rPr>
        <w:footnoteReference w:id="94"/>
      </w:r>
      <w:r w:rsidRPr="00B27337">
        <w:rPr>
          <w:rFonts w:ascii="Narkisim" w:hAnsi="Narkisim"/>
          <w:rtl/>
        </w:rPr>
        <w:t xml:space="preserve">. </w:t>
      </w:r>
      <w:r w:rsidRPr="00B27337">
        <w:rPr>
          <w:rFonts w:ascii="Narkisim" w:hAnsi="Narkisim"/>
          <w:rtl/>
        </w:rPr>
        <w:tab/>
        <w:t>וה</w:t>
      </w:r>
      <w:r w:rsidRPr="00B27337">
        <w:rPr>
          <w:rFonts w:ascii="Narkisim" w:hAnsi="Narkisim"/>
          <w:b/>
          <w:bCs/>
          <w:rtl/>
        </w:rPr>
        <w:t>קה"י</w:t>
      </w:r>
      <w:r w:rsidRPr="00B27337">
        <w:rPr>
          <w:rFonts w:ascii="Narkisim" w:hAnsi="Narkisim"/>
          <w:rtl/>
        </w:rPr>
        <w:t xml:space="preserve"> (לא) ביאר דדעת תוס' [בתי'] דגדר מעכשיו ולאחר ל' הוא שעושה קנין מוחלט מעכשיו</w:t>
      </w:r>
      <w:r w:rsidRPr="00B27337">
        <w:rPr>
          <w:rStyle w:val="ac"/>
          <w:rFonts w:ascii="Narkisim" w:hAnsi="Narkisim"/>
          <w:rtl/>
        </w:rPr>
        <w:footnoteReference w:id="95"/>
      </w:r>
      <w:r w:rsidRPr="00B27337">
        <w:rPr>
          <w:rFonts w:ascii="Narkisim" w:hAnsi="Narkisim"/>
          <w:rtl/>
        </w:rPr>
        <w:t>, אלא ששייר הזמן עד ל' יום [ועד"ז דעת ה</w:t>
      </w:r>
      <w:r w:rsidRPr="00B27337">
        <w:rPr>
          <w:rFonts w:ascii="Narkisim" w:hAnsi="Narkisim"/>
          <w:b/>
          <w:bCs/>
          <w:rtl/>
        </w:rPr>
        <w:t>רשב"א</w:t>
      </w:r>
      <w:r w:rsidRPr="00B27337">
        <w:rPr>
          <w:rFonts w:ascii="Narkisim" w:hAnsi="Narkisim"/>
          <w:rtl/>
        </w:rPr>
        <w:t xml:space="preserve"> (קידושין ס.) דדעת ר' יוחנן משום שיור, למי שיקדש בינתיים</w:t>
      </w:r>
      <w:r w:rsidRPr="00B27337">
        <w:rPr>
          <w:rStyle w:val="ac"/>
          <w:rFonts w:ascii="Narkisim" w:hAnsi="Narkisim"/>
          <w:rtl/>
        </w:rPr>
        <w:footnoteReference w:id="96"/>
      </w:r>
      <w:r w:rsidRPr="00B27337">
        <w:rPr>
          <w:rFonts w:ascii="Narkisim" w:hAnsi="Narkisim"/>
          <w:rtl/>
        </w:rPr>
        <w:t>]. ותוס' תי' דהגיזות שהיו בשעת משיכה ראשונה נקנו לבסוף</w:t>
      </w:r>
      <w:r w:rsidRPr="00B27337">
        <w:rPr>
          <w:rStyle w:val="ac"/>
          <w:rFonts w:ascii="Narkisim" w:hAnsi="Narkisim"/>
          <w:rtl/>
        </w:rPr>
        <w:footnoteReference w:id="97"/>
      </w:r>
      <w:r w:rsidRPr="00B27337">
        <w:rPr>
          <w:rFonts w:ascii="Narkisim" w:hAnsi="Narkisim"/>
          <w:rtl/>
        </w:rPr>
        <w:t>.</w:t>
      </w:r>
    </w:p>
    <w:p w14:paraId="02CDD905" w14:textId="77777777" w:rsidR="005D6AC0" w:rsidRPr="00B27337" w:rsidRDefault="00000000" w:rsidP="00B27337">
      <w:pPr>
        <w:pStyle w:val="a8"/>
        <w:bidi/>
        <w:rPr>
          <w:rFonts w:ascii="Narkisim" w:hAnsi="Narkisim"/>
        </w:rPr>
      </w:pPr>
      <w:r w:rsidRPr="00B27337">
        <w:rPr>
          <w:rFonts w:ascii="Narkisim" w:hAnsi="Narkisim"/>
          <w:rtl/>
        </w:rPr>
        <w:t>[והעירו דמבואר בכמה ראשונים דלא יתכן קנין כזה</w:t>
      </w:r>
      <w:r w:rsidRPr="00B27337">
        <w:rPr>
          <w:rStyle w:val="ac"/>
          <w:rFonts w:ascii="Narkisim" w:hAnsi="Narkisim"/>
          <w:rtl/>
        </w:rPr>
        <w:footnoteReference w:id="98"/>
      </w:r>
      <w:r w:rsidRPr="00B27337">
        <w:rPr>
          <w:rFonts w:ascii="Narkisim" w:hAnsi="Narkisim"/>
          <w:rtl/>
        </w:rPr>
        <w:t>. ואכמ"ל].</w:t>
      </w:r>
    </w:p>
    <w:p w14:paraId="2E0B3F01" w14:textId="77777777" w:rsidR="005D6AC0" w:rsidRPr="00B27337" w:rsidRDefault="00000000" w:rsidP="00B27337">
      <w:pPr>
        <w:pStyle w:val="aa"/>
        <w:bidi/>
        <w:rPr>
          <w:rFonts w:ascii="Narkisim" w:hAnsi="Narkisim"/>
        </w:rPr>
      </w:pPr>
      <w:r w:rsidRPr="00B27337">
        <w:rPr>
          <w:rFonts w:ascii="Narkisim" w:hAnsi="Narkisim"/>
          <w:i/>
          <w:iCs/>
          <w:rtl/>
        </w:rPr>
        <w:t>בסוגיין</w:t>
      </w:r>
      <w:r w:rsidRPr="00B27337">
        <w:rPr>
          <w:rFonts w:ascii="Narkisim" w:hAnsi="Narkisim"/>
          <w:rtl/>
        </w:rPr>
        <w:t xml:space="preserve"> – ב</w:t>
      </w:r>
      <w:r w:rsidRPr="00B27337">
        <w:rPr>
          <w:rFonts w:ascii="Narkisim" w:hAnsi="Narkisim"/>
          <w:b/>
          <w:bCs/>
          <w:rtl/>
        </w:rPr>
        <w:t>שו"ת הרמ"א</w:t>
      </w:r>
      <w:r w:rsidRPr="00B27337">
        <w:rPr>
          <w:rFonts w:ascii="Narkisim" w:hAnsi="Narkisim"/>
          <w:rtl/>
        </w:rPr>
        <w:t xml:space="preserve"> (פז, הו' בש"ך יו"ד שכ ח בסופו) הובא מעשה שקנה פרה מעכו"ם במעות, ונגנבה ונתרצה העכו"ם לשלם, והוכר הגנב וילדה הפרה. והרמ"א פסק דפטור מבכורה, כיון דנתרצה לשלם נקנה לו הפרה בכל מקום שהיא. וכדאי' בסוגיין דכשאמר הריני משלם נעשה כאומר הרי פרתי קנויה לך מעכשיו [מעיקרא], וה"ה לענין בכורה. וה</w:t>
      </w:r>
      <w:r w:rsidRPr="00B27337">
        <w:rPr>
          <w:rFonts w:ascii="Narkisim" w:hAnsi="Narkisim"/>
          <w:b/>
          <w:bCs/>
          <w:rtl/>
        </w:rPr>
        <w:t>או"ש</w:t>
      </w:r>
      <w:r w:rsidRPr="00B27337">
        <w:rPr>
          <w:rFonts w:ascii="Narkisim" w:hAnsi="Narkisim"/>
          <w:rtl/>
        </w:rPr>
        <w:t xml:space="preserve"> (שם ח א) השיג דלדעת הרמב"ם קנה רק פרה לכפילא, וגוף הבהמה אינו של עכו"ם ולא יפטר מבכורה.</w:t>
      </w:r>
    </w:p>
    <w:p w14:paraId="007CC6F6" w14:textId="77777777" w:rsidR="005D6AC0" w:rsidRPr="00B27337" w:rsidRDefault="00000000" w:rsidP="00B27337">
      <w:pPr>
        <w:pStyle w:val="2"/>
        <w:bidi/>
        <w:rPr>
          <w:rFonts w:ascii="Narkisim" w:hAnsi="Narkisim"/>
        </w:rPr>
      </w:pPr>
      <w:r w:rsidRPr="00B27337">
        <w:rPr>
          <w:rFonts w:ascii="Narkisim" w:hAnsi="Narkisim"/>
          <w:rtl/>
        </w:rPr>
        <w:lastRenderedPageBreak/>
        <w:t>הריני משלם</w:t>
      </w:r>
    </w:p>
    <w:p w14:paraId="4DE97B52" w14:textId="77777777" w:rsidR="005D6AC0" w:rsidRPr="00B27337" w:rsidRDefault="00000000" w:rsidP="00B27337">
      <w:pPr>
        <w:bidi/>
        <w:rPr>
          <w:rFonts w:ascii="Narkisim" w:hAnsi="Narkisim" w:cs="Narkisim"/>
        </w:rPr>
      </w:pPr>
      <w:r w:rsidRPr="00B27337">
        <w:rPr>
          <w:rFonts w:ascii="Narkisim" w:hAnsi="Narkisim" w:cs="Narkisim"/>
          <w:u w:val="single"/>
          <w:rtl/>
        </w:rPr>
        <w:t>א"ר חייא ב"א א"ר יוחנן וכו' כיון שאמר הריני משלם וכו'</w:t>
      </w:r>
      <w:r w:rsidRPr="00B27337">
        <w:rPr>
          <w:rFonts w:ascii="Narkisim" w:hAnsi="Narkisim" w:cs="Narkisim"/>
          <w:rtl/>
        </w:rPr>
        <w:t>. ה</w:t>
      </w:r>
      <w:r w:rsidRPr="00B27337">
        <w:rPr>
          <w:rFonts w:ascii="Narkisim" w:hAnsi="Narkisim" w:cs="Narkisim"/>
          <w:b/>
          <w:bCs/>
          <w:rtl/>
        </w:rPr>
        <w:t>רא"ש</w:t>
      </w:r>
      <w:r w:rsidRPr="00B27337">
        <w:rPr>
          <w:rFonts w:ascii="Narkisim" w:hAnsi="Narkisim" w:cs="Narkisim"/>
          <w:rtl/>
        </w:rPr>
        <w:t xml:space="preserve"> הוכיח מהכא דכיון דאמר הריני משלם אינו יכול לחזור בו. דאל"כ ודאי לא סמכא דעתיה. אבל לדעת </w:t>
      </w:r>
      <w:r w:rsidRPr="00B27337">
        <w:rPr>
          <w:rFonts w:ascii="Narkisim" w:hAnsi="Narkisim" w:cs="Narkisim"/>
          <w:b/>
          <w:bCs/>
          <w:rtl/>
        </w:rPr>
        <w:t>ר"ת</w:t>
      </w:r>
      <w:r w:rsidRPr="00B27337">
        <w:rPr>
          <w:rFonts w:ascii="Narkisim" w:hAnsi="Narkisim" w:cs="Narkisim"/>
          <w:rtl/>
        </w:rPr>
        <w:t xml:space="preserve"> </w:t>
      </w:r>
      <w:r w:rsidRPr="00B27337">
        <w:rPr>
          <w:rFonts w:ascii="Narkisim" w:hAnsi="Narkisim" w:cs="Narkisim"/>
          <w:szCs w:val="20"/>
          <w:rtl/>
        </w:rPr>
        <w:t>(בתוס' בע"ב, קודם שחזר)</w:t>
      </w:r>
      <w:r w:rsidRPr="00B27337">
        <w:rPr>
          <w:rFonts w:ascii="Narkisim" w:hAnsi="Narkisim" w:cs="Narkisim"/>
          <w:rtl/>
        </w:rPr>
        <w:t xml:space="preserve"> אף שיוכל לחזור בו סמכא דעתיה.</w:t>
      </w:r>
    </w:p>
    <w:p w14:paraId="112CDC39"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ר"ן</w:t>
      </w:r>
      <w:r w:rsidRPr="00B27337">
        <w:rPr>
          <w:rFonts w:ascii="Narkisim" w:hAnsi="Narkisim"/>
          <w:rtl/>
        </w:rPr>
        <w:t xml:space="preserve"> (בסמוך) דוקא היכא דאמר בבי"ד, דאל"כ ודאי לא סמכא דעתיה אדיבורא בעלמא, ולא מקני ליה כפל.</w:t>
      </w:r>
    </w:p>
    <w:p w14:paraId="01093713" w14:textId="77777777" w:rsidR="005D6AC0" w:rsidRPr="00B27337" w:rsidRDefault="00000000" w:rsidP="00B27337">
      <w:pPr>
        <w:pStyle w:val="aa"/>
        <w:bidi/>
        <w:rPr>
          <w:rFonts w:ascii="Narkisim" w:hAnsi="Narkisim"/>
        </w:rPr>
      </w:pPr>
      <w:r w:rsidRPr="00B27337">
        <w:rPr>
          <w:rFonts w:ascii="Narkisim" w:hAnsi="Narkisim"/>
          <w:u w:val="single"/>
          <w:rtl/>
        </w:rPr>
        <w:t>תנן שילם וכו' שילם אין לא שילם לא</w:t>
      </w:r>
      <w:r w:rsidRPr="00B27337">
        <w:rPr>
          <w:rFonts w:ascii="Narkisim" w:hAnsi="Narkisim"/>
          <w:rtl/>
        </w:rPr>
        <w:t>. ה</w:t>
      </w:r>
      <w:r w:rsidRPr="00B27337">
        <w:rPr>
          <w:rFonts w:ascii="Narkisim" w:hAnsi="Narkisim"/>
          <w:b/>
          <w:bCs/>
          <w:rtl/>
        </w:rPr>
        <w:t>ריטב"א</w:t>
      </w:r>
      <w:r w:rsidRPr="00B27337">
        <w:rPr>
          <w:rFonts w:ascii="Narkisim" w:hAnsi="Narkisim"/>
          <w:rtl/>
        </w:rPr>
        <w:t xml:space="preserve"> כת' דאף דר' יוחנן אמר דבריו לפרש את המשנה כן, קו' הגמ' דבמשנה מדוייק דלא כן.</w:t>
      </w:r>
    </w:p>
    <w:p w14:paraId="59928880" w14:textId="77777777" w:rsidR="005D6AC0" w:rsidRPr="00B27337" w:rsidRDefault="00000000" w:rsidP="00B27337">
      <w:pPr>
        <w:pStyle w:val="aa"/>
        <w:bidi/>
        <w:rPr>
          <w:rFonts w:ascii="Narkisim" w:hAnsi="Narkisim"/>
        </w:rPr>
      </w:pPr>
      <w:r w:rsidRPr="00B27337">
        <w:rPr>
          <w:rFonts w:ascii="Narkisim" w:hAnsi="Narkisim"/>
          <w:u w:val="single"/>
          <w:rtl/>
        </w:rPr>
        <w:t>תוד"ה אלא</w:t>
      </w:r>
      <w:r w:rsidRPr="00B27337">
        <w:rPr>
          <w:rFonts w:ascii="Narkisim" w:hAnsi="Narkisim"/>
          <w:rtl/>
        </w:rPr>
        <w:t>. לאביי וכו'. נח' אביי ורבא (ב"ק קח:) היכא דנשבע, ואח"כ שילם לרבא כיון דשילם מקני ליה כפילא, ולאביי כיון דאטרחיה לבי"ד אינו מקנה. ובגמ' אי' דנח' בדיוק המשנה, אביי דייק מרישא דוקא לא רצה לישבע. ורבא דייק מסיפא דוקא לא רצה לשלם, הא נשבע ושילם חייב למי שהפקדון אצלו. [ותוס' דנו ליישב הדיוקים לכל א'].</w:t>
      </w:r>
    </w:p>
    <w:p w14:paraId="658B83F8" w14:textId="77777777" w:rsidR="005D6AC0" w:rsidRPr="00B27337" w:rsidRDefault="00000000" w:rsidP="00B27337">
      <w:pPr>
        <w:bidi/>
        <w:rPr>
          <w:rFonts w:ascii="Narkisim" w:hAnsi="Narkisim" w:cs="Narkisim"/>
        </w:rPr>
      </w:pPr>
      <w:r w:rsidRPr="00B27337">
        <w:rPr>
          <w:rFonts w:ascii="Narkisim" w:hAnsi="Narkisim" w:cs="Narkisim"/>
          <w:u w:val="single"/>
          <w:rtl/>
        </w:rPr>
        <w:t>בא"ד אבל אם אמר הריני משלם, אם נשבע תחילה אין הכפל שלו</w:t>
      </w:r>
      <w:r w:rsidRPr="00B27337">
        <w:rPr>
          <w:rFonts w:ascii="Narkisim" w:hAnsi="Narkisim" w:cs="Narkisim"/>
          <w:rtl/>
        </w:rPr>
        <w:t>. וה</w:t>
      </w:r>
      <w:r w:rsidRPr="00B27337">
        <w:rPr>
          <w:rFonts w:ascii="Narkisim" w:hAnsi="Narkisim" w:cs="Narkisim"/>
          <w:b/>
          <w:bCs/>
          <w:rtl/>
        </w:rPr>
        <w:t>תוס' רא"ש</w:t>
      </w:r>
      <w:r w:rsidRPr="00B27337">
        <w:rPr>
          <w:rFonts w:ascii="Narkisim" w:hAnsi="Narkisim" w:cs="Narkisim"/>
          <w:rtl/>
        </w:rPr>
        <w:t xml:space="preserve"> ביאר דכיון דאטרחיה, לא מקנה עד דמשלם. אבל ה</w:t>
      </w:r>
      <w:r w:rsidRPr="00B27337">
        <w:rPr>
          <w:rFonts w:ascii="Narkisim" w:hAnsi="Narkisim" w:cs="Narkisim"/>
          <w:b/>
          <w:bCs/>
          <w:rtl/>
        </w:rPr>
        <w:t>רמ"ך</w:t>
      </w:r>
      <w:r w:rsidRPr="00B27337">
        <w:rPr>
          <w:rFonts w:ascii="Narkisim" w:hAnsi="Narkisim" w:cs="Narkisim"/>
          <w:rtl/>
        </w:rPr>
        <w:t xml:space="preserve"> (בשיטמ"ק) כת' דאף כשאומר הריני משלם מקנו לו כפל, אע"ג דאטרחיה לבי"ד. דהשתא מיהא משלם מרצונו. וכן דייקו ה</w:t>
      </w:r>
      <w:r w:rsidRPr="00B27337">
        <w:rPr>
          <w:rFonts w:ascii="Narkisim" w:hAnsi="Narkisim" w:cs="Narkisim"/>
          <w:b/>
          <w:bCs/>
          <w:rtl/>
        </w:rPr>
        <w:t>אחרונים</w:t>
      </w:r>
      <w:r w:rsidRPr="00B27337">
        <w:rPr>
          <w:rFonts w:ascii="Narkisim" w:hAnsi="Narkisim" w:cs="Narkisim"/>
          <w:rtl/>
        </w:rPr>
        <w:t xml:space="preserve"> (שער משפט רצה א) מדברי פסקי ה</w:t>
      </w:r>
      <w:r w:rsidRPr="00B27337">
        <w:rPr>
          <w:rFonts w:ascii="Narkisim" w:hAnsi="Narkisim" w:cs="Narkisim"/>
          <w:b/>
          <w:bCs/>
          <w:rtl/>
        </w:rPr>
        <w:t>רא"ש</w:t>
      </w:r>
      <w:r w:rsidRPr="00B27337">
        <w:rPr>
          <w:rStyle w:val="ac"/>
          <w:rFonts w:ascii="Narkisim" w:hAnsi="Narkisim" w:cs="Narkisim"/>
          <w:rtl/>
        </w:rPr>
        <w:footnoteReference w:id="99"/>
      </w:r>
      <w:r w:rsidRPr="00B27337">
        <w:rPr>
          <w:rFonts w:ascii="Narkisim" w:hAnsi="Narkisim" w:cs="Narkisim"/>
          <w:rtl/>
        </w:rPr>
        <w:t>.</w:t>
      </w:r>
    </w:p>
    <w:p w14:paraId="3452B4D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הק' דלדעת הרא"ש סברת הריני משלם הוא משום דאינו יכול לחזור בו. והיכא דכבר נשבע ויצא זכאי, אף אם שוב אמר הריני משלם יוכל לחזור. וכ"כ </w:t>
      </w:r>
      <w:r w:rsidRPr="00B27337">
        <w:rPr>
          <w:rFonts w:ascii="Narkisim" w:hAnsi="Narkisim"/>
          <w:b/>
          <w:bCs/>
          <w:rtl/>
        </w:rPr>
        <w:t>רע"א</w:t>
      </w:r>
      <w:r w:rsidRPr="00B27337">
        <w:rPr>
          <w:rFonts w:ascii="Narkisim" w:hAnsi="Narkisim"/>
          <w:rtl/>
        </w:rPr>
        <w:t xml:space="preserve"> לפרש סברת התוס' דיכול לחזור כיון דיצא זכאי, השתא הוי כמבטיחו מתנה בעלמא</w:t>
      </w:r>
      <w:r w:rsidRPr="00B27337">
        <w:rPr>
          <w:rStyle w:val="ac"/>
          <w:rFonts w:ascii="Narkisim" w:hAnsi="Narkisim"/>
          <w:rtl/>
        </w:rPr>
        <w:footnoteReference w:id="100"/>
      </w:r>
      <w:r w:rsidRPr="00B27337">
        <w:rPr>
          <w:rFonts w:ascii="Narkisim" w:hAnsi="Narkisim"/>
          <w:rtl/>
        </w:rPr>
        <w:t>. ולפ"ז היכא דהודה שפשע [ונשבע בשקר], כיון דאינו יכול לחזור בו מקנה כפל</w:t>
      </w:r>
      <w:r w:rsidRPr="00B27337">
        <w:rPr>
          <w:rStyle w:val="ac"/>
          <w:rFonts w:ascii="Narkisim" w:hAnsi="Narkisim"/>
          <w:rtl/>
        </w:rPr>
        <w:footnoteReference w:id="101"/>
      </w:r>
      <w:r w:rsidRPr="00B27337">
        <w:rPr>
          <w:rFonts w:ascii="Narkisim" w:hAnsi="Narkisim"/>
          <w:rtl/>
        </w:rPr>
        <w:t xml:space="preserve">. </w:t>
      </w:r>
      <w:r w:rsidRPr="00B27337">
        <w:rPr>
          <w:rFonts w:ascii="Narkisim" w:hAnsi="Narkisim"/>
          <w:szCs w:val="20"/>
          <w:rtl/>
        </w:rPr>
        <w:t>[וכ"כ השער משפט לפרש דברי הרא"ש]</w:t>
      </w:r>
      <w:r w:rsidRPr="00B27337">
        <w:rPr>
          <w:rFonts w:ascii="Narkisim" w:hAnsi="Narkisim"/>
          <w:rtl/>
        </w:rPr>
        <w:t>.</w:t>
      </w:r>
    </w:p>
    <w:p w14:paraId="63F127BF" w14:textId="77777777" w:rsidR="005D6AC0" w:rsidRPr="00B27337" w:rsidRDefault="00000000" w:rsidP="00B27337">
      <w:pPr>
        <w:bidi/>
        <w:rPr>
          <w:rFonts w:ascii="Narkisim" w:hAnsi="Narkisim" w:cs="Narkisim"/>
        </w:rPr>
      </w:pPr>
      <w:r w:rsidRPr="00B27337">
        <w:rPr>
          <w:rFonts w:ascii="Narkisim" w:hAnsi="Narkisim" w:cs="Narkisim"/>
          <w:u w:val="single"/>
          <w:rtl/>
        </w:rPr>
        <w:t>תניא כוותיה וכו' השוכר פרה מחבירו ונגנבה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אע"ג דשוכר חייב בגניבה, מ"מ אם רצה לישבע בשקר היה מפטר וכו'. וזוכה בכפל אף דטוען טענה המחייבתו ע"פ דין (וכדאי' בסמוך) כיון דיכול לשקר.</w:t>
      </w:r>
    </w:p>
    <w:p w14:paraId="358EC3B2"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אחרונים</w:t>
      </w:r>
      <w:r w:rsidRPr="00B27337">
        <w:rPr>
          <w:rFonts w:ascii="Narkisim" w:hAnsi="Narkisim"/>
          <w:rtl/>
        </w:rPr>
        <w:t xml:space="preserve"> (קצות רצה א, רע"א ועוד) הביאו דב</w:t>
      </w:r>
      <w:r w:rsidRPr="00B27337">
        <w:rPr>
          <w:rFonts w:ascii="Narkisim" w:hAnsi="Narkisim"/>
          <w:b/>
          <w:bCs/>
          <w:rtl/>
        </w:rPr>
        <w:t>גמ'</w:t>
      </w:r>
      <w:r w:rsidRPr="00B27337">
        <w:rPr>
          <w:rFonts w:ascii="Narkisim" w:hAnsi="Narkisim"/>
          <w:rtl/>
        </w:rPr>
        <w:t xml:space="preserve"> (ב"ק נז:) מדייקת מדקתני ואמר הריני משלם ואיני נשבע, דיוכל לפטור עצמו. </w:t>
      </w:r>
      <w:r w:rsidRPr="00B27337">
        <w:rPr>
          <w:rFonts w:ascii="Narkisim" w:hAnsi="Narkisim"/>
          <w:szCs w:val="20"/>
          <w:rtl/>
        </w:rPr>
        <w:t>והגמ' דנה דאיירי בטענת ליסטים מזויין</w:t>
      </w:r>
      <w:r w:rsidRPr="00B27337">
        <w:rPr>
          <w:rStyle w:val="ac"/>
          <w:rFonts w:ascii="Narkisim" w:hAnsi="Narkisim"/>
          <w:szCs w:val="20"/>
          <w:rtl/>
        </w:rPr>
        <w:footnoteReference w:id="102"/>
      </w:r>
      <w:r w:rsidRPr="00B27337">
        <w:rPr>
          <w:rFonts w:ascii="Narkisim" w:hAnsi="Narkisim"/>
          <w:szCs w:val="20"/>
          <w:rtl/>
        </w:rPr>
        <w:t>. או כמ"ד שוכר כש"ח, ואף בטענת גניבה פטור</w:t>
      </w:r>
      <w:r w:rsidRPr="00B27337">
        <w:rPr>
          <w:rFonts w:ascii="Narkisim" w:hAnsi="Narkisim"/>
          <w:rtl/>
        </w:rPr>
        <w:t xml:space="preserve">. [וכ"כ </w:t>
      </w:r>
      <w:r w:rsidRPr="00B27337">
        <w:rPr>
          <w:rFonts w:ascii="Narkisim" w:hAnsi="Narkisim"/>
          <w:b/>
          <w:bCs/>
          <w:rtl/>
        </w:rPr>
        <w:t>ר"ח</w:t>
      </w:r>
      <w:r w:rsidRPr="00B27337">
        <w:rPr>
          <w:rFonts w:ascii="Narkisim" w:hAnsi="Narkisim"/>
          <w:rtl/>
        </w:rPr>
        <w:t xml:space="preserve"> כאן].</w:t>
      </w:r>
    </w:p>
    <w:p w14:paraId="40F6606D" w14:textId="77777777" w:rsidR="005D6AC0" w:rsidRPr="00B27337" w:rsidRDefault="00000000" w:rsidP="00B27337">
      <w:pPr>
        <w:pStyle w:val="a7"/>
        <w:bidi/>
        <w:rPr>
          <w:rFonts w:ascii="Narkisim" w:hAnsi="Narkisim"/>
        </w:rPr>
      </w:pPr>
      <w:r w:rsidRPr="00B27337">
        <w:rPr>
          <w:rFonts w:ascii="Narkisim" w:hAnsi="Narkisim"/>
          <w:rtl/>
        </w:rPr>
        <w:t xml:space="preserve">ועוה"ק דמבואר בגמ' (שם) דדוקא לא רצה לישבע, היכא דיוכל לפטור עצמו. והך דיוק יש לדייק אף במשנה ר"פ דאיירי בטענת פטור. ודלא כריב"ן דהעמיד בפשיעה. </w:t>
      </w:r>
      <w:r w:rsidRPr="00B27337">
        <w:rPr>
          <w:rFonts w:ascii="Narkisim" w:hAnsi="Narkisim"/>
          <w:szCs w:val="20"/>
          <w:rtl/>
        </w:rPr>
        <w:t>וב</w:t>
      </w:r>
      <w:r w:rsidRPr="00B27337">
        <w:rPr>
          <w:rFonts w:ascii="Narkisim" w:hAnsi="Narkisim"/>
          <w:b/>
          <w:bCs/>
          <w:szCs w:val="20"/>
          <w:rtl/>
        </w:rPr>
        <w:t>חי' ר' מאיר שמחה</w:t>
      </w:r>
      <w:r w:rsidRPr="00B27337">
        <w:rPr>
          <w:rFonts w:ascii="Narkisim" w:hAnsi="Narkisim"/>
          <w:szCs w:val="20"/>
          <w:rtl/>
        </w:rPr>
        <w:t xml:space="preserve"> תי' דאין דיוק מלשון הברייתא דמשמע שאם רצה, אלא דעיקר הדיוק משינוי הלשון בברייתא דגבי שאר שומרים נקט ולא רצה לישבע, וגבי שואל ושילם. ומשמע דש"ש איירי בטענת פטור. [ולמסקנא דגבי הדדי תניא. ואילו רש"י קאי לס"ד דלא תניא גבי הדדי]</w:t>
      </w:r>
      <w:r w:rsidRPr="00B27337">
        <w:rPr>
          <w:rFonts w:ascii="Narkisim" w:hAnsi="Narkisim"/>
          <w:rtl/>
        </w:rPr>
        <w:t>.</w:t>
      </w:r>
    </w:p>
    <w:p w14:paraId="46DE0A7E"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אחרונים</w:t>
      </w:r>
      <w:r w:rsidRPr="00B27337">
        <w:rPr>
          <w:rFonts w:ascii="Narkisim" w:hAnsi="Narkisim" w:cs="Narkisim"/>
          <w:rtl/>
        </w:rPr>
        <w:t xml:space="preserve"> (רש"ש) הק' לפ</w:t>
      </w:r>
      <w:r w:rsidRPr="00B27337">
        <w:rPr>
          <w:rFonts w:ascii="Narkisim" w:hAnsi="Narkisim" w:cs="Narkisim"/>
          <w:b/>
          <w:bCs/>
          <w:rtl/>
        </w:rPr>
        <w:t>רש"י</w:t>
      </w:r>
      <w:r w:rsidRPr="00B27337">
        <w:rPr>
          <w:rFonts w:ascii="Narkisim" w:hAnsi="Narkisim" w:cs="Narkisim"/>
          <w:rtl/>
        </w:rPr>
        <w:t xml:space="preserve"> דאיירי בטענה שמתחייב [וכיון דהודה אינו יכול לחזור], א"כ מה ראיה היכא דאמר הריני משלם ויוכל לחזור בו.</w:t>
      </w:r>
    </w:p>
    <w:p w14:paraId="4F4555E5" w14:textId="77777777" w:rsidR="005D6AC0" w:rsidRPr="00B27337" w:rsidRDefault="00000000" w:rsidP="00B27337">
      <w:pPr>
        <w:bidi/>
        <w:rPr>
          <w:rFonts w:ascii="Narkisim" w:hAnsi="Narkisim" w:cs="Narkisim"/>
        </w:rPr>
      </w:pPr>
      <w:r w:rsidRPr="00B27337">
        <w:rPr>
          <w:rFonts w:ascii="Narkisim" w:hAnsi="Narkisim" w:cs="Narkisim"/>
          <w:u w:val="single"/>
          <w:rtl/>
        </w:rPr>
        <w:t>אמר רב פפא ש"ח כיון דאמר פשעתי מקנה ליה כפילא</w:t>
      </w:r>
      <w:r w:rsidRPr="00B27337">
        <w:rPr>
          <w:rFonts w:ascii="Narkisim" w:hAnsi="Narkisim" w:cs="Narkisim"/>
          <w:rtl/>
        </w:rPr>
        <w:t>. ה</w:t>
      </w:r>
      <w:r w:rsidRPr="00B27337">
        <w:rPr>
          <w:rFonts w:ascii="Narkisim" w:hAnsi="Narkisim" w:cs="Narkisim"/>
          <w:b/>
          <w:bCs/>
          <w:rtl/>
        </w:rPr>
        <w:t>ב"ח</w:t>
      </w:r>
      <w:r w:rsidRPr="00B27337">
        <w:rPr>
          <w:rFonts w:ascii="Narkisim" w:hAnsi="Narkisim" w:cs="Narkisim"/>
          <w:rtl/>
        </w:rPr>
        <w:t xml:space="preserve"> (רצה) כת' דה"מ כשאומר פשעתי והריני משלם. [דאינו מטריחו]. וה</w:t>
      </w:r>
      <w:r w:rsidRPr="00B27337">
        <w:rPr>
          <w:rFonts w:ascii="Narkisim" w:hAnsi="Narkisim" w:cs="Narkisim"/>
          <w:b/>
          <w:bCs/>
          <w:rtl/>
        </w:rPr>
        <w:t>קצות</w:t>
      </w:r>
      <w:r w:rsidRPr="00B27337">
        <w:rPr>
          <w:rFonts w:ascii="Narkisim" w:hAnsi="Narkisim" w:cs="Narkisim"/>
          <w:rtl/>
        </w:rPr>
        <w:t xml:space="preserve"> (שם א) חלק דמשמע דסגי במה שאמר פשעתי.</w:t>
      </w:r>
    </w:p>
    <w:p w14:paraId="31FD0F07" w14:textId="77777777" w:rsidR="005D6AC0" w:rsidRPr="00B27337" w:rsidRDefault="00000000" w:rsidP="00B27337">
      <w:pPr>
        <w:pStyle w:val="a8"/>
        <w:bidi/>
        <w:rPr>
          <w:rFonts w:ascii="Narkisim" w:hAnsi="Narkisim"/>
        </w:rPr>
      </w:pPr>
      <w:r w:rsidRPr="00B27337">
        <w:rPr>
          <w:rFonts w:ascii="Narkisim" w:hAnsi="Narkisim"/>
          <w:rtl/>
        </w:rPr>
        <w:t xml:space="preserve">ולדעת </w:t>
      </w:r>
      <w:r w:rsidRPr="00B27337">
        <w:rPr>
          <w:rFonts w:ascii="Narkisim" w:hAnsi="Narkisim"/>
          <w:b/>
          <w:bCs/>
          <w:rtl/>
        </w:rPr>
        <w:t>ריב"ן</w:t>
      </w:r>
      <w:r w:rsidRPr="00B27337">
        <w:rPr>
          <w:rFonts w:ascii="Narkisim" w:hAnsi="Narkisim"/>
          <w:rtl/>
        </w:rPr>
        <w:t xml:space="preserve"> (בתוס' לג:) רב פפא העמיד דאף המשנה איירי כשאומר שפשע. אבל לתוס' הוסיף דין על המשנה. וע' ריטב"א ישנים.</w:t>
      </w:r>
    </w:p>
    <w:p w14:paraId="54365B67"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ר' יונתן</w:t>
      </w:r>
      <w:r w:rsidRPr="00B27337">
        <w:rPr>
          <w:rFonts w:ascii="Narkisim" w:hAnsi="Narkisim"/>
          <w:rtl/>
        </w:rPr>
        <w:t xml:space="preserve"> (בשיטמ"ק) נסתפק גבי שואל, היכא דציערו בתחילה וצעק עליו בבי"ד, ולבסוף שילם מרצונו. האם מקנה כפל</w:t>
      </w:r>
      <w:r w:rsidRPr="00B27337">
        <w:rPr>
          <w:rStyle w:val="ac"/>
          <w:rFonts w:ascii="Narkisim" w:hAnsi="Narkisim"/>
          <w:rtl/>
        </w:rPr>
        <w:footnoteReference w:id="103"/>
      </w:r>
      <w:r w:rsidRPr="00B27337">
        <w:rPr>
          <w:rFonts w:ascii="Narkisim" w:hAnsi="Narkisim"/>
          <w:rtl/>
        </w:rPr>
        <w:t>.</w:t>
      </w:r>
    </w:p>
    <w:p w14:paraId="445D72C8" w14:textId="77777777" w:rsidR="005D6AC0" w:rsidRPr="00B27337" w:rsidRDefault="00000000" w:rsidP="00B27337">
      <w:pPr>
        <w:bidi/>
        <w:rPr>
          <w:rFonts w:ascii="Narkisim" w:hAnsi="Narkisim" w:cs="Narkisim"/>
        </w:rPr>
      </w:pPr>
      <w:r w:rsidRPr="00B27337">
        <w:rPr>
          <w:rFonts w:ascii="Narkisim" w:hAnsi="Narkisim" w:cs="Narkisim"/>
          <w:u w:val="single"/>
          <w:rtl/>
        </w:rPr>
        <w:lastRenderedPageBreak/>
        <w:t>דאי בעי פטר נפשיה וכו'</w:t>
      </w:r>
      <w:r w:rsidRPr="00B27337">
        <w:rPr>
          <w:rFonts w:ascii="Narkisim" w:hAnsi="Narkisim" w:cs="Narkisim"/>
          <w:rtl/>
        </w:rPr>
        <w:t>. דעת ה</w:t>
      </w:r>
      <w:r w:rsidRPr="00B27337">
        <w:rPr>
          <w:rFonts w:ascii="Narkisim" w:hAnsi="Narkisim" w:cs="Narkisim"/>
          <w:b/>
          <w:bCs/>
          <w:rtl/>
        </w:rPr>
        <w:t>רמב"ן</w:t>
      </w:r>
      <w:r w:rsidRPr="00B27337">
        <w:rPr>
          <w:rFonts w:ascii="Narkisim" w:hAnsi="Narkisim" w:cs="Narkisim"/>
          <w:rtl/>
        </w:rPr>
        <w:t xml:space="preserve"> (במשנה) דדוקא מצי פטר נפשיה, אבל כשבאו עדים, וא"א לפטור עצמו אינו מקנה כפל. וכ"מ ב</w:t>
      </w:r>
      <w:r w:rsidRPr="00B27337">
        <w:rPr>
          <w:rFonts w:ascii="Narkisim" w:hAnsi="Narkisim" w:cs="Narkisim"/>
          <w:b/>
          <w:bCs/>
          <w:rtl/>
        </w:rPr>
        <w:t>תוס</w:t>
      </w:r>
      <w:r w:rsidRPr="00B27337">
        <w:rPr>
          <w:rFonts w:ascii="Narkisim" w:hAnsi="Narkisim" w:cs="Narkisim"/>
          <w:rtl/>
        </w:rPr>
        <w:t>' (במשנה) ד'מיגו' דיוכל לפטור עצמו. אבל ה</w:t>
      </w:r>
      <w:r w:rsidRPr="00B27337">
        <w:rPr>
          <w:rFonts w:ascii="Narkisim" w:hAnsi="Narkisim" w:cs="Narkisim"/>
          <w:b/>
          <w:bCs/>
          <w:rtl/>
        </w:rPr>
        <w:t>רשב"א</w:t>
      </w:r>
      <w:r w:rsidRPr="00B27337">
        <w:rPr>
          <w:rFonts w:ascii="Narkisim" w:hAnsi="Narkisim" w:cs="Narkisim"/>
          <w:rtl/>
        </w:rPr>
        <w:t xml:space="preserve"> חלק דכוונת הגמ' כיון דיש בשומרים צד דמצי פטר נפשיה, מש"ה מקנה כפל בכל אופן</w:t>
      </w:r>
      <w:r w:rsidRPr="00B27337">
        <w:rPr>
          <w:rStyle w:val="ac"/>
          <w:rFonts w:ascii="Narkisim" w:hAnsi="Narkisim" w:cs="Narkisim"/>
          <w:rtl/>
        </w:rPr>
        <w:footnoteReference w:id="104"/>
      </w:r>
      <w:r w:rsidRPr="00B27337">
        <w:rPr>
          <w:rFonts w:ascii="Narkisim" w:hAnsi="Narkisim" w:cs="Narkisim"/>
          <w:rtl/>
        </w:rPr>
        <w:t xml:space="preserve">. </w:t>
      </w:r>
      <w:r w:rsidRPr="00B27337">
        <w:rPr>
          <w:rFonts w:ascii="Narkisim" w:hAnsi="Narkisim" w:cs="Narkisim"/>
          <w:szCs w:val="20"/>
          <w:rtl/>
        </w:rPr>
        <w:t>ומפרש עיקר טעמא דמילתא, דמפקיד מקנה לכל דמשלם, ולא מטריח לבי"ד. ובין שנגנב באונס או פשיעה</w:t>
      </w:r>
      <w:r w:rsidRPr="00B27337">
        <w:rPr>
          <w:rFonts w:ascii="Narkisim" w:hAnsi="Narkisim" w:cs="Narkisim"/>
          <w:rtl/>
        </w:rPr>
        <w:t>.</w:t>
      </w:r>
    </w:p>
    <w:p w14:paraId="50093FD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(רצה ג) כת' עוד דלמסקנת הגמ' סברא זו דוקא באמר הריני משלם. אבל בשילם ממש מקנה אפי' לא מצי פטר נפשיה [וכדאי' במסקנא בסמוך לגירסת רש"י. אבל לגירסת ר"ח אף כששילם תלוי בסברת אי בעי פטר נפשיה].</w:t>
      </w:r>
    </w:p>
    <w:p w14:paraId="0DE3FFFE" w14:textId="77777777" w:rsidR="005D6AC0" w:rsidRPr="00B27337" w:rsidRDefault="00000000" w:rsidP="00B27337">
      <w:pPr>
        <w:bidi/>
        <w:rPr>
          <w:rFonts w:ascii="Narkisim" w:hAnsi="Narkisim" w:cs="Narkisim"/>
        </w:rPr>
      </w:pPr>
      <w:r w:rsidRPr="00B27337">
        <w:rPr>
          <w:rFonts w:ascii="Narkisim" w:hAnsi="Narkisim" w:cs="Narkisim"/>
          <w:u w:val="single"/>
          <w:rtl/>
        </w:rPr>
        <w:t>במאי הו"ל למפטר וכו'</w:t>
      </w:r>
      <w:r w:rsidRPr="00B27337">
        <w:rPr>
          <w:rFonts w:ascii="Narkisim" w:hAnsi="Narkisim" w:cs="Narkisim"/>
          <w:rtl/>
        </w:rPr>
        <w:t>. ה</w:t>
      </w:r>
      <w:r w:rsidRPr="00B27337">
        <w:rPr>
          <w:rFonts w:ascii="Narkisim" w:hAnsi="Narkisim" w:cs="Narkisim"/>
          <w:b/>
          <w:bCs/>
          <w:rtl/>
        </w:rPr>
        <w:t>רשב"א</w:t>
      </w:r>
      <w:r w:rsidRPr="00B27337">
        <w:rPr>
          <w:rFonts w:ascii="Narkisim" w:hAnsi="Narkisim" w:cs="Narkisim"/>
          <w:rtl/>
        </w:rPr>
        <w:t xml:space="preserve"> (בשיטמ"ק) הק' דאי בעי פטר נפשיה בלהד"ם או החזרתי. ותי' דוקא כשפוטר את עצמו בטענת שומרים.</w:t>
      </w:r>
    </w:p>
    <w:p w14:paraId="7EE06CAA" w14:textId="77777777" w:rsidR="005D6AC0" w:rsidRPr="00B27337" w:rsidRDefault="00000000" w:rsidP="00B27337">
      <w:pPr>
        <w:pStyle w:val="a8"/>
        <w:bidi/>
        <w:rPr>
          <w:rFonts w:ascii="Narkisim" w:hAnsi="Narkisim"/>
        </w:rPr>
      </w:pPr>
      <w:r w:rsidRPr="00B27337">
        <w:rPr>
          <w:rFonts w:ascii="Narkisim" w:hAnsi="Narkisim"/>
          <w:rtl/>
        </w:rPr>
        <w:t>ועוה"ק ה</w:t>
      </w:r>
      <w:r w:rsidRPr="00B27337">
        <w:rPr>
          <w:rFonts w:ascii="Narkisim" w:hAnsi="Narkisim"/>
          <w:b/>
          <w:bCs/>
          <w:rtl/>
        </w:rPr>
        <w:t>רש"ש</w:t>
      </w:r>
      <w:r w:rsidRPr="00B27337">
        <w:rPr>
          <w:rFonts w:ascii="Narkisim" w:hAnsi="Narkisim"/>
          <w:rtl/>
        </w:rPr>
        <w:t xml:space="preserve"> דיכול לטעון דהיה שמירה בבעלים. ותי' דהוה העזה, דהבעלים מכיר בשקרו (ע' שבועות מה:). [ועפ"ז י"ל קו' הרשב"א].</w:t>
      </w:r>
    </w:p>
    <w:p w14:paraId="02B5BB36" w14:textId="77777777" w:rsidR="005D6AC0" w:rsidRPr="00B27337" w:rsidRDefault="00000000" w:rsidP="00B27337">
      <w:pPr>
        <w:bidi/>
        <w:rPr>
          <w:rFonts w:ascii="Narkisim" w:hAnsi="Narkisim" w:cs="Narkisim"/>
        </w:rPr>
      </w:pPr>
      <w:r w:rsidRPr="00B27337">
        <w:rPr>
          <w:rFonts w:ascii="Narkisim" w:hAnsi="Narkisim" w:cs="Narkisim"/>
          <w:u w:val="single"/>
          <w:rtl/>
        </w:rPr>
        <w:t>מתה מחמת מלאכה לא שכיחא</w:t>
      </w:r>
      <w:r w:rsidRPr="00B27337">
        <w:rPr>
          <w:rFonts w:ascii="Narkisim" w:hAnsi="Narkisim" w:cs="Narkisim"/>
          <w:rtl/>
        </w:rPr>
        <w:t xml:space="preserve">. </w:t>
      </w:r>
      <w:r w:rsidRPr="00B27337">
        <w:rPr>
          <w:rFonts w:ascii="Narkisim" w:hAnsi="Narkisim" w:cs="Narkisim"/>
          <w:b/>
          <w:bCs/>
          <w:rtl/>
        </w:rPr>
        <w:t>רע"א</w:t>
      </w:r>
      <w:r w:rsidRPr="00B27337">
        <w:rPr>
          <w:rFonts w:ascii="Narkisim" w:hAnsi="Narkisim" w:cs="Narkisim"/>
          <w:rtl/>
        </w:rPr>
        <w:t xml:space="preserve"> כת' דנראה דאפי' טען מתה מחמת מלאכה ושילם לא מקני. דאינו רוצה שיחשדוהו כשטוען טענה דלא שכיחא. אבל כשמשלם אין חושדים בו.</w:t>
      </w:r>
    </w:p>
    <w:p w14:paraId="10DBA710" w14:textId="77777777" w:rsidR="005D6AC0" w:rsidRPr="00B27337" w:rsidRDefault="00000000" w:rsidP="00B27337">
      <w:pPr>
        <w:pStyle w:val="aa"/>
        <w:bidi/>
        <w:rPr>
          <w:rFonts w:ascii="Narkisim" w:hAnsi="Narkisim"/>
        </w:rPr>
      </w:pPr>
      <w:r w:rsidRPr="00B27337">
        <w:rPr>
          <w:rFonts w:ascii="Narkisim" w:hAnsi="Narkisim"/>
          <w:rtl/>
        </w:rPr>
        <w:t>ה</w:t>
      </w:r>
      <w:r w:rsidRPr="00B27337">
        <w:rPr>
          <w:rFonts w:ascii="Narkisim" w:hAnsi="Narkisim"/>
          <w:b/>
          <w:bCs/>
          <w:rtl/>
        </w:rPr>
        <w:t>ש"ך</w:t>
      </w:r>
      <w:r w:rsidRPr="00B27337">
        <w:rPr>
          <w:rFonts w:ascii="Narkisim" w:hAnsi="Narkisim"/>
          <w:rtl/>
        </w:rPr>
        <w:t xml:space="preserve"> (כללי מיגו כב) כת' דמשמע דנאנסה ושאר טענות הוה שכיח. והק' לדעת </w:t>
      </w:r>
      <w:r w:rsidRPr="00B27337">
        <w:rPr>
          <w:rFonts w:ascii="Narkisim" w:hAnsi="Narkisim"/>
          <w:b/>
          <w:bCs/>
          <w:rtl/>
        </w:rPr>
        <w:t>תוס'</w:t>
      </w:r>
      <w:r w:rsidRPr="00B27337">
        <w:rPr>
          <w:rFonts w:ascii="Narkisim" w:hAnsi="Narkisim"/>
          <w:rtl/>
        </w:rPr>
        <w:t xml:space="preserve"> (ב"ב ע:) דלא טענינן נאנסו משום דלא שכיח. וכת' דצריך לדחוק ה"ק מתה מחמת מלאכה לא שכיחא כלל</w:t>
      </w:r>
      <w:r w:rsidRPr="00B27337">
        <w:rPr>
          <w:rStyle w:val="ac"/>
          <w:rFonts w:ascii="Narkisim" w:hAnsi="Narkisim"/>
          <w:rtl/>
        </w:rPr>
        <w:footnoteReference w:id="105"/>
      </w:r>
      <w:r w:rsidRPr="00B27337">
        <w:rPr>
          <w:rFonts w:ascii="Narkisim" w:hAnsi="Narkisim"/>
          <w:rtl/>
        </w:rPr>
        <w:t>.</w:t>
      </w:r>
    </w:p>
    <w:p w14:paraId="55A4DD3E"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ש"ך</w:t>
      </w:r>
      <w:r w:rsidRPr="00B27337">
        <w:rPr>
          <w:rFonts w:ascii="Narkisim" w:hAnsi="Narkisim"/>
          <w:rtl/>
        </w:rPr>
        <w:t xml:space="preserve"> (קכא סא) הביא דמשמע בסוגיין דאין חילוק בין גניבה ואבידה לנאנסו. דאף בנאנסו מצי פטר נפשיה [וע' רע"א].</w:t>
      </w:r>
    </w:p>
    <w:p w14:paraId="30C8687E" w14:textId="77777777" w:rsidR="005D6AC0" w:rsidRPr="00B27337" w:rsidRDefault="00000000" w:rsidP="00B27337">
      <w:pPr>
        <w:pStyle w:val="aa"/>
        <w:bidi/>
        <w:rPr>
          <w:rFonts w:ascii="Narkisim" w:hAnsi="Narkisim"/>
        </w:rPr>
      </w:pPr>
      <w:r w:rsidRPr="00B27337">
        <w:rPr>
          <w:rFonts w:ascii="Narkisim" w:hAnsi="Narkisim"/>
          <w:u w:val="single"/>
          <w:rtl/>
        </w:rPr>
        <w:t>תוד"ה ללישנא קמא.</w:t>
      </w:r>
      <w:r w:rsidRPr="00B27337">
        <w:rPr>
          <w:rFonts w:ascii="Narkisim" w:hAnsi="Narkisim"/>
          <w:rtl/>
        </w:rPr>
        <w:t xml:space="preserve"> אבל שילם קנה כפל. [כ"ה גירסת רש"י]. דהיכא דלא אטרחיה ושילם מקני כפל, אף במקום שלא יוכל לפטור עצמו</w:t>
      </w:r>
      <w:r w:rsidRPr="00B27337">
        <w:rPr>
          <w:rStyle w:val="ac"/>
          <w:rFonts w:ascii="Narkisim" w:hAnsi="Narkisim"/>
          <w:rtl/>
        </w:rPr>
        <w:footnoteReference w:id="106"/>
      </w:r>
      <w:r w:rsidRPr="00B27337">
        <w:rPr>
          <w:rFonts w:ascii="Narkisim" w:hAnsi="Narkisim"/>
          <w:rtl/>
        </w:rPr>
        <w:t xml:space="preserve">. אבל דעת </w:t>
      </w:r>
      <w:r w:rsidRPr="00B27337">
        <w:rPr>
          <w:rFonts w:ascii="Narkisim" w:hAnsi="Narkisim"/>
          <w:b/>
          <w:bCs/>
          <w:rtl/>
        </w:rPr>
        <w:t>ר"ח</w:t>
      </w:r>
      <w:r w:rsidRPr="00B27337">
        <w:rPr>
          <w:rFonts w:ascii="Narkisim" w:hAnsi="Narkisim"/>
          <w:rtl/>
        </w:rPr>
        <w:t xml:space="preserve"> מקנה כפל רק משום דאי בעי פטר נפשיה. וקי"ל דמתה מחמת מלאכה שכיחא. [ושואל משום דאין הנאה שלו].</w:t>
      </w:r>
    </w:p>
    <w:p w14:paraId="135D82DE" w14:textId="77777777" w:rsidR="005D6AC0" w:rsidRPr="00B27337" w:rsidRDefault="00000000" w:rsidP="00B27337">
      <w:pPr>
        <w:pStyle w:val="3"/>
        <w:bidi/>
        <w:rPr>
          <w:rFonts w:ascii="Narkisim" w:hAnsi="Narkisim"/>
        </w:rPr>
      </w:pPr>
      <w:r w:rsidRPr="00B27337">
        <w:rPr>
          <w:rFonts w:ascii="Narkisim" w:hAnsi="Narkisim"/>
          <w:rtl/>
        </w:rPr>
        <w:t>דף לד:</w:t>
      </w:r>
    </w:p>
    <w:p w14:paraId="05723101" w14:textId="77777777" w:rsidR="005D6AC0" w:rsidRPr="00B27337" w:rsidRDefault="00000000" w:rsidP="00B27337">
      <w:pPr>
        <w:bidi/>
        <w:rPr>
          <w:rFonts w:ascii="Narkisim" w:hAnsi="Narkisim" w:cs="Narkisim"/>
        </w:rPr>
      </w:pPr>
      <w:r w:rsidRPr="00B27337">
        <w:rPr>
          <w:rFonts w:ascii="Narkisim" w:hAnsi="Narkisim" w:cs="Narkisim"/>
          <w:u w:val="single"/>
          <w:rtl/>
        </w:rPr>
        <w:t>תוד"ה וחזר</w:t>
      </w:r>
      <w:r w:rsidRPr="00B27337">
        <w:rPr>
          <w:rFonts w:ascii="Narkisim" w:hAnsi="Narkisim" w:cs="Narkisim"/>
          <w:rtl/>
        </w:rPr>
        <w:t xml:space="preserve">. מכאן מוכיח ר"ת וכו' השבע וטול קודם שנשבע יכול לחזור וכו' ל"ג 'נשבע'. [אלא ונשבע, דאחר שנשבע אינו חוזר. וכ"ד </w:t>
      </w:r>
      <w:r w:rsidRPr="00B27337">
        <w:rPr>
          <w:rFonts w:ascii="Narkisim" w:hAnsi="Narkisim" w:cs="Narkisim"/>
          <w:b/>
          <w:bCs/>
          <w:rtl/>
        </w:rPr>
        <w:t>רשב"ם</w:t>
      </w:r>
      <w:r w:rsidRPr="00B27337">
        <w:rPr>
          <w:rFonts w:ascii="Narkisim" w:hAnsi="Narkisim" w:cs="Narkisim"/>
          <w:rtl/>
        </w:rPr>
        <w:t xml:space="preserve"> ב"ב קכח.</w:t>
      </w:r>
      <w:r w:rsidRPr="00B27337">
        <w:rPr>
          <w:rStyle w:val="ac"/>
          <w:rFonts w:ascii="Narkisim" w:hAnsi="Narkisim" w:cs="Narkisim"/>
          <w:rtl/>
        </w:rPr>
        <w:footnoteReference w:id="107"/>
      </w:r>
      <w:r w:rsidRPr="00B27337">
        <w:rPr>
          <w:rFonts w:ascii="Narkisim" w:hAnsi="Narkisim" w:cs="Narkisim"/>
          <w:rtl/>
        </w:rPr>
        <w:t>]. אבל ה</w:t>
      </w:r>
      <w:r w:rsidRPr="00B27337">
        <w:rPr>
          <w:rFonts w:ascii="Narkisim" w:hAnsi="Narkisim" w:cs="Narkisim"/>
          <w:b/>
          <w:bCs/>
          <w:rtl/>
        </w:rPr>
        <w:t>ראשונים</w:t>
      </w:r>
      <w:r w:rsidRPr="00B27337">
        <w:rPr>
          <w:rFonts w:ascii="Narkisim" w:hAnsi="Narkisim" w:cs="Narkisim"/>
          <w:rtl/>
        </w:rPr>
        <w:t xml:space="preserve"> הביאו דה</w:t>
      </w:r>
      <w:r w:rsidRPr="00B27337">
        <w:rPr>
          <w:rFonts w:ascii="Narkisim" w:hAnsi="Narkisim" w:cs="Narkisim"/>
          <w:b/>
          <w:bCs/>
          <w:rtl/>
        </w:rPr>
        <w:t>רי"ף</w:t>
      </w:r>
      <w:r w:rsidRPr="00B27337">
        <w:rPr>
          <w:rFonts w:ascii="Narkisim" w:hAnsi="Narkisim" w:cs="Narkisim"/>
          <w:rtl/>
        </w:rPr>
        <w:t xml:space="preserve"> גרס 'נשבע'. </w:t>
      </w:r>
      <w:r w:rsidRPr="00B27337">
        <w:rPr>
          <w:rFonts w:ascii="Narkisim" w:hAnsi="Narkisim" w:cs="Narkisim"/>
          <w:szCs w:val="20"/>
          <w:rtl/>
        </w:rPr>
        <w:t xml:space="preserve">ותוס' (בהמשך) הביאו דכ"ד </w:t>
      </w:r>
      <w:r w:rsidRPr="00B27337">
        <w:rPr>
          <w:rFonts w:ascii="Narkisim" w:hAnsi="Narkisim" w:cs="Narkisim"/>
          <w:b/>
          <w:bCs/>
          <w:szCs w:val="20"/>
          <w:rtl/>
        </w:rPr>
        <w:t>רש"י</w:t>
      </w:r>
      <w:r w:rsidRPr="00B27337">
        <w:rPr>
          <w:rFonts w:ascii="Narkisim" w:hAnsi="Narkisim" w:cs="Narkisim"/>
          <w:szCs w:val="20"/>
          <w:rtl/>
        </w:rPr>
        <w:t xml:space="preserve"> (בשבועות), ואף ר"ת חזר בו במקו"א</w:t>
      </w:r>
      <w:r w:rsidRPr="00B27337">
        <w:rPr>
          <w:rFonts w:ascii="Narkisim" w:hAnsi="Narkisim" w:cs="Narkisim"/>
          <w:rtl/>
        </w:rPr>
        <w:t>.</w:t>
      </w:r>
    </w:p>
    <w:p w14:paraId="08CEA93E" w14:textId="77777777" w:rsidR="005D6AC0" w:rsidRPr="00B27337" w:rsidRDefault="00000000" w:rsidP="00B27337">
      <w:pPr>
        <w:bidi/>
        <w:rPr>
          <w:rFonts w:ascii="Narkisim" w:hAnsi="Narkisim" w:cs="Narkisim"/>
        </w:rPr>
      </w:pPr>
      <w:r w:rsidRPr="00B27337">
        <w:rPr>
          <w:rFonts w:ascii="Narkisim" w:hAnsi="Narkisim" w:cs="Narkisim"/>
          <w:u w:val="single"/>
          <w:rtl/>
        </w:rPr>
        <w:t>שם. מכאן מוכיח ר"ת וכו'</w:t>
      </w:r>
      <w:r w:rsidRPr="00B27337">
        <w:rPr>
          <w:rFonts w:ascii="Narkisim" w:hAnsi="Narkisim" w:cs="Narkisim"/>
          <w:rtl/>
        </w:rPr>
        <w:t>. משמע דר"ת דייק הלשון מהדר קא הדר, דיוכל לחזור</w:t>
      </w:r>
      <w:r w:rsidRPr="00B27337">
        <w:rPr>
          <w:rStyle w:val="ac"/>
          <w:rFonts w:ascii="Narkisim" w:hAnsi="Narkisim" w:cs="Narkisim"/>
          <w:rtl/>
        </w:rPr>
        <w:footnoteReference w:id="108"/>
      </w:r>
      <w:r w:rsidRPr="00B27337">
        <w:rPr>
          <w:rFonts w:ascii="Narkisim" w:hAnsi="Narkisim" w:cs="Narkisim"/>
          <w:rtl/>
        </w:rPr>
        <w:t>. ו</w:t>
      </w:r>
      <w:r w:rsidRPr="00B27337">
        <w:rPr>
          <w:rFonts w:ascii="Narkisim" w:hAnsi="Narkisim" w:cs="Narkisim"/>
          <w:b/>
          <w:bCs/>
          <w:rtl/>
        </w:rPr>
        <w:t>תוס'</w:t>
      </w:r>
      <w:r w:rsidRPr="00B27337">
        <w:rPr>
          <w:rFonts w:ascii="Narkisim" w:hAnsi="Narkisim" w:cs="Narkisim"/>
          <w:rtl/>
        </w:rPr>
        <w:t xml:space="preserve"> (בסו"ד) דחו דאף דאינו יכול לחזור, הא אטרחיה לבי"ד</w:t>
      </w:r>
      <w:r w:rsidRPr="00B27337">
        <w:rPr>
          <w:rStyle w:val="ac"/>
          <w:rFonts w:ascii="Narkisim" w:hAnsi="Narkisim" w:cs="Narkisim"/>
          <w:rtl/>
        </w:rPr>
        <w:footnoteReference w:id="109"/>
      </w:r>
      <w:r w:rsidRPr="00B27337">
        <w:rPr>
          <w:rFonts w:ascii="Narkisim" w:hAnsi="Narkisim" w:cs="Narkisim"/>
          <w:rtl/>
        </w:rPr>
        <w:t>.</w:t>
      </w:r>
    </w:p>
    <w:p w14:paraId="7B3F53A3"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xml:space="preserve"> (שבועות לט.) הוכיחו מכאן להיפך, דאי מצי הדר ביה אמאי אית לן למימר דחויי מכוון. וכן ה</w:t>
      </w:r>
      <w:r w:rsidRPr="00B27337">
        <w:rPr>
          <w:rFonts w:ascii="Narkisim" w:hAnsi="Narkisim"/>
          <w:b/>
          <w:bCs/>
          <w:rtl/>
        </w:rPr>
        <w:t>רא"ש</w:t>
      </w:r>
      <w:r w:rsidRPr="00B27337">
        <w:rPr>
          <w:rFonts w:ascii="Narkisim" w:hAnsi="Narkisim"/>
          <w:rtl/>
        </w:rPr>
        <w:t xml:space="preserve"> (כאן) כת' דאילו יכול לחזור לא היו אומרים כל הני אמוראי דמקני ליה כפילה. ועוד דמשמע עכשיו דקאי אף אמילתיה דרב פפא שטען פשעתי, ואינו יכול לחזור בו</w:t>
      </w:r>
      <w:r w:rsidRPr="00B27337">
        <w:rPr>
          <w:rStyle w:val="ac"/>
          <w:rFonts w:ascii="Narkisim" w:hAnsi="Narkisim"/>
          <w:rtl/>
        </w:rPr>
        <w:footnoteReference w:id="110"/>
      </w:r>
      <w:r w:rsidRPr="00B27337">
        <w:rPr>
          <w:rFonts w:ascii="Narkisim" w:hAnsi="Narkisim"/>
          <w:rtl/>
        </w:rPr>
        <w:t>. ואפ"ה ספק הגמ' כיון דהטריחו לא מקני ליה.</w:t>
      </w:r>
    </w:p>
    <w:p w14:paraId="4778832F" w14:textId="77777777" w:rsidR="005D6AC0" w:rsidRPr="00B27337" w:rsidRDefault="00000000" w:rsidP="00B27337">
      <w:pPr>
        <w:bidi/>
        <w:rPr>
          <w:rFonts w:ascii="Narkisim" w:hAnsi="Narkisim" w:cs="Narkisim"/>
        </w:rPr>
      </w:pPr>
      <w:r w:rsidRPr="00B27337">
        <w:rPr>
          <w:rFonts w:ascii="Narkisim" w:hAnsi="Narkisim" w:cs="Narkisim"/>
          <w:u w:val="single"/>
          <w:rtl/>
        </w:rPr>
        <w:t>בא"ד דהכא כיון דקיבל עליו לשלם אם ישבע זה שכנגדו הוה כמו לאחר גמ"ד</w:t>
      </w:r>
      <w:r w:rsidRPr="00B27337">
        <w:rPr>
          <w:rFonts w:ascii="Narkisim" w:hAnsi="Narkisim" w:cs="Narkisim"/>
          <w:rtl/>
        </w:rPr>
        <w:t>. וכ"כ ה</w:t>
      </w:r>
      <w:r w:rsidRPr="00B27337">
        <w:rPr>
          <w:rFonts w:ascii="Narkisim" w:hAnsi="Narkisim" w:cs="Narkisim"/>
          <w:b/>
          <w:bCs/>
          <w:rtl/>
        </w:rPr>
        <w:t>רמב"ן</w:t>
      </w:r>
      <w:r w:rsidRPr="00B27337">
        <w:rPr>
          <w:rFonts w:ascii="Narkisim" w:hAnsi="Narkisim" w:cs="Narkisim"/>
          <w:rtl/>
        </w:rPr>
        <w:t xml:space="preserve"> דכיון דאמר בבי"ד וקיבל עליו ואמר הריני משלם, זה גמ"ד שלו ואינו חוזר. אבל לצד דיכול </w:t>
      </w:r>
      <w:r w:rsidRPr="00B27337">
        <w:rPr>
          <w:rFonts w:ascii="Narkisim" w:hAnsi="Narkisim" w:cs="Narkisim"/>
          <w:rtl/>
        </w:rPr>
        <w:lastRenderedPageBreak/>
        <w:t>לחזור נחשב דלא נגמר הדין עד שנשבע</w:t>
      </w:r>
      <w:r w:rsidRPr="00B27337">
        <w:rPr>
          <w:rStyle w:val="ac"/>
          <w:rFonts w:ascii="Narkisim" w:hAnsi="Narkisim" w:cs="Narkisim"/>
          <w:rtl/>
        </w:rPr>
        <w:footnoteReference w:id="111"/>
      </w:r>
      <w:r w:rsidRPr="00B27337">
        <w:rPr>
          <w:rFonts w:ascii="Narkisim" w:hAnsi="Narkisim" w:cs="Narkisim"/>
          <w:rtl/>
        </w:rPr>
        <w:t>.</w:t>
      </w:r>
    </w:p>
    <w:p w14:paraId="754D7C5C" w14:textId="77777777" w:rsidR="005D6AC0" w:rsidRPr="00B27337" w:rsidRDefault="00000000" w:rsidP="00B27337">
      <w:pPr>
        <w:pStyle w:val="2"/>
        <w:bidi/>
        <w:rPr>
          <w:rFonts w:ascii="Narkisim" w:hAnsi="Narkisim"/>
        </w:rPr>
      </w:pPr>
      <w:r w:rsidRPr="00B27337">
        <w:rPr>
          <w:rFonts w:ascii="Narkisim" w:hAnsi="Narkisim"/>
          <w:rtl/>
        </w:rPr>
        <w:t>שלמו בנים ושלמו לבנים</w:t>
      </w:r>
    </w:p>
    <w:p w14:paraId="38A8D0E8" w14:textId="77777777" w:rsidR="005D6AC0" w:rsidRPr="00B27337" w:rsidRDefault="00000000" w:rsidP="00B27337">
      <w:pPr>
        <w:bidi/>
        <w:rPr>
          <w:rFonts w:ascii="Narkisim" w:hAnsi="Narkisim" w:cs="Narkisim"/>
        </w:rPr>
      </w:pPr>
      <w:r w:rsidRPr="00B27337">
        <w:rPr>
          <w:rFonts w:ascii="Narkisim" w:hAnsi="Narkisim" w:cs="Narkisim"/>
          <w:u w:val="single"/>
          <w:rtl/>
        </w:rPr>
        <w:t>אמר הריני משלם ומת, ואמרו בניו וכו'</w:t>
      </w:r>
      <w:r w:rsidRPr="00B27337">
        <w:rPr>
          <w:rFonts w:ascii="Narkisim" w:hAnsi="Narkisim" w:cs="Narkisim"/>
          <w:rtl/>
        </w:rPr>
        <w:t xml:space="preserve">. </w:t>
      </w:r>
      <w:r w:rsidRPr="00B27337">
        <w:rPr>
          <w:rFonts w:ascii="Narkisim" w:hAnsi="Narkisim" w:cs="Narkisim"/>
          <w:szCs w:val="20"/>
          <w:rtl/>
        </w:rPr>
        <w:t>וה</w:t>
      </w:r>
      <w:r w:rsidRPr="00B27337">
        <w:rPr>
          <w:rFonts w:ascii="Narkisim" w:hAnsi="Narkisim" w:cs="Narkisim"/>
          <w:b/>
          <w:bCs/>
          <w:szCs w:val="20"/>
          <w:rtl/>
        </w:rPr>
        <w:t>ריטב"א</w:t>
      </w:r>
      <w:r w:rsidRPr="00B27337">
        <w:rPr>
          <w:rFonts w:ascii="Narkisim" w:hAnsi="Narkisim" w:cs="Narkisim"/>
          <w:szCs w:val="20"/>
          <w:rtl/>
        </w:rPr>
        <w:t xml:space="preserve"> ביאר את"ל סומך שהוא עומד בדיבורו. אבל בנים לא אמרו הריני משלם</w:t>
      </w:r>
      <w:r w:rsidRPr="00B27337">
        <w:rPr>
          <w:rFonts w:ascii="Narkisim" w:hAnsi="Narkisim" w:cs="Narkisim"/>
          <w:rtl/>
        </w:rPr>
        <w:t>.</w:t>
      </w:r>
    </w:p>
    <w:p w14:paraId="3F6314F2"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(סט ז) חקר מי שנתחייב שבועה ומת, האם היורשים חייבין לשלם. די"ל דדוקא היכא דחל חיוב מעיקרא אצל הבנים הוה בכלל המיעוט (שבועות מז.) ולא בין היורשים, אבל היכא דחל חיוב שבועה על האב, י"ל דכבר נתחייב לשלם [אם לא ישבע], ואף הבנים חייבים.</w:t>
      </w:r>
    </w:p>
    <w:p w14:paraId="57275863" w14:textId="77777777" w:rsidR="005D6AC0" w:rsidRPr="00B27337" w:rsidRDefault="00000000" w:rsidP="00B27337">
      <w:pPr>
        <w:pStyle w:val="a7"/>
        <w:bidi/>
        <w:rPr>
          <w:rFonts w:ascii="Narkisim" w:hAnsi="Narkisim"/>
        </w:rPr>
      </w:pPr>
      <w:r w:rsidRPr="00B27337">
        <w:rPr>
          <w:rFonts w:ascii="Narkisim" w:hAnsi="Narkisim"/>
          <w:rtl/>
        </w:rPr>
        <w:t>והביא דה</w:t>
      </w:r>
      <w:r w:rsidRPr="00B27337">
        <w:rPr>
          <w:rFonts w:ascii="Narkisim" w:hAnsi="Narkisim"/>
          <w:b/>
          <w:bCs/>
          <w:rtl/>
        </w:rPr>
        <w:t>מהרי"ק</w:t>
      </w:r>
      <w:r w:rsidRPr="00B27337">
        <w:rPr>
          <w:rFonts w:ascii="Narkisim" w:hAnsi="Narkisim"/>
          <w:rtl/>
        </w:rPr>
        <w:t xml:space="preserve"> (קכ ד) הביא מסוגיין דאף היכא דהאב לא רצה לישבע, הבנים פטורים. ואף דהאב אמר הריני משלם, הבנים יכולים לומר אין אנו משלמים. וה</w:t>
      </w:r>
      <w:r w:rsidRPr="00B27337">
        <w:rPr>
          <w:rFonts w:ascii="Narkisim" w:hAnsi="Narkisim"/>
          <w:b/>
          <w:bCs/>
          <w:rtl/>
        </w:rPr>
        <w:t>קצות</w:t>
      </w:r>
      <w:r w:rsidRPr="00B27337">
        <w:rPr>
          <w:rFonts w:ascii="Narkisim" w:hAnsi="Narkisim"/>
          <w:rtl/>
        </w:rPr>
        <w:t xml:space="preserve"> דחה דאף דאינו יכול לחזור, הא אטרחיה לבי"ד. ואדרבה מוכח דהיורשים אינם יכולים לחזור, דא"כ אמאי מקני כפילא, הא אין חיוב שבועה, ואינו מקנה כפל [וכסברת הרשב"א הו' בע"א].</w:t>
      </w:r>
    </w:p>
    <w:p w14:paraId="1B76AAF4" w14:textId="77777777" w:rsidR="005D6AC0" w:rsidRPr="00B27337" w:rsidRDefault="00000000" w:rsidP="00B27337">
      <w:pPr>
        <w:bidi/>
        <w:rPr>
          <w:rFonts w:ascii="Narkisim" w:hAnsi="Narkisim" w:cs="Narkisim"/>
        </w:rPr>
      </w:pPr>
      <w:r w:rsidRPr="00B27337">
        <w:rPr>
          <w:rFonts w:ascii="Narkisim" w:hAnsi="Narkisim" w:cs="Narkisim"/>
          <w:u w:val="single"/>
          <w:rtl/>
        </w:rPr>
        <w:t>תוד"ה הריני</w:t>
      </w:r>
      <w:r w:rsidRPr="00B27337">
        <w:rPr>
          <w:rFonts w:ascii="Narkisim" w:hAnsi="Narkisim" w:cs="Narkisim"/>
          <w:rtl/>
        </w:rPr>
        <w:t xml:space="preserve">. תימה וכו' הא אינו מוריש קנס לבניו. </w:t>
      </w:r>
      <w:r w:rsidRPr="00B27337">
        <w:rPr>
          <w:rFonts w:ascii="Narkisim" w:hAnsi="Narkisim" w:cs="Narkisim"/>
          <w:szCs w:val="20"/>
          <w:rtl/>
        </w:rPr>
        <w:t>[וה</w:t>
      </w:r>
      <w:r w:rsidRPr="00B27337">
        <w:rPr>
          <w:rFonts w:ascii="Narkisim" w:hAnsi="Narkisim" w:cs="Narkisim"/>
          <w:b/>
          <w:bCs/>
          <w:szCs w:val="20"/>
          <w:rtl/>
        </w:rPr>
        <w:t>מהרש"א</w:t>
      </w:r>
      <w:r w:rsidRPr="00B27337">
        <w:rPr>
          <w:rFonts w:ascii="Narkisim" w:hAnsi="Narkisim" w:cs="Narkisim"/>
          <w:szCs w:val="20"/>
          <w:rtl/>
        </w:rPr>
        <w:t xml:space="preserve"> ביאר ומש"ה פשיטא דאינו מקנה כפל, שהרי א"י לגבותו</w:t>
      </w:r>
      <w:r w:rsidRPr="00B27337">
        <w:rPr>
          <w:rStyle w:val="ac"/>
          <w:rFonts w:ascii="Narkisim" w:hAnsi="Narkisim" w:cs="Narkisim"/>
          <w:szCs w:val="20"/>
          <w:rtl/>
        </w:rPr>
        <w:footnoteReference w:id="112"/>
      </w:r>
      <w:r w:rsidRPr="00B27337">
        <w:rPr>
          <w:rFonts w:ascii="Narkisim" w:hAnsi="Narkisim" w:cs="Narkisim"/>
          <w:rtl/>
        </w:rPr>
        <w:t>].</w:t>
      </w:r>
    </w:p>
    <w:p w14:paraId="32891614"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רא"ש</w:t>
      </w:r>
      <w:r w:rsidRPr="00B27337">
        <w:rPr>
          <w:rFonts w:ascii="Narkisim" w:hAnsi="Narkisim"/>
          <w:rtl/>
        </w:rPr>
        <w:t xml:space="preserve"> סיים ומיהו </w:t>
      </w:r>
      <w:r w:rsidRPr="00B27337">
        <w:rPr>
          <w:rFonts w:ascii="Narkisim" w:hAnsi="Narkisim"/>
          <w:b/>
          <w:bCs/>
          <w:rtl/>
        </w:rPr>
        <w:t>י"מ</w:t>
      </w:r>
      <w:r w:rsidRPr="00B27337">
        <w:rPr>
          <w:rFonts w:ascii="Narkisim" w:hAnsi="Narkisim"/>
          <w:rtl/>
        </w:rPr>
        <w:t xml:space="preserve"> דדוקא זכות בתו אינו מוריש לבניו. אבל שאר קנסות מוריש לבניו. וכ"כ </w:t>
      </w:r>
      <w:r w:rsidRPr="00B27337">
        <w:rPr>
          <w:rFonts w:ascii="Narkisim" w:hAnsi="Narkisim"/>
          <w:b/>
          <w:bCs/>
          <w:rtl/>
        </w:rPr>
        <w:t>תוס</w:t>
      </w:r>
      <w:r w:rsidRPr="00B27337">
        <w:rPr>
          <w:rFonts w:ascii="Narkisim" w:hAnsi="Narkisim"/>
          <w:rtl/>
        </w:rPr>
        <w:t xml:space="preserve">' </w:t>
      </w:r>
      <w:r w:rsidRPr="00B27337">
        <w:rPr>
          <w:rFonts w:ascii="Narkisim" w:hAnsi="Narkisim"/>
          <w:szCs w:val="20"/>
          <w:rtl/>
        </w:rPr>
        <w:t>(ב"ק עב. בתי' הא')</w:t>
      </w:r>
      <w:r w:rsidRPr="00B27337">
        <w:rPr>
          <w:rFonts w:ascii="Narkisim" w:hAnsi="Narkisim"/>
          <w:rtl/>
        </w:rPr>
        <w:t xml:space="preserve"> דדעת רבא ורב נחמן דשאר קנסות אדם מוריש לבניו. </w:t>
      </w:r>
      <w:r w:rsidRPr="00B27337">
        <w:rPr>
          <w:rFonts w:ascii="Narkisim" w:hAnsi="Narkisim"/>
          <w:szCs w:val="20"/>
          <w:rtl/>
        </w:rPr>
        <w:t>וכ"כ ה</w:t>
      </w:r>
      <w:r w:rsidRPr="00B27337">
        <w:rPr>
          <w:rFonts w:ascii="Narkisim" w:hAnsi="Narkisim"/>
          <w:b/>
          <w:bCs/>
          <w:szCs w:val="20"/>
          <w:rtl/>
        </w:rPr>
        <w:t>רשב"א</w:t>
      </w:r>
      <w:r w:rsidRPr="00B27337">
        <w:rPr>
          <w:rFonts w:ascii="Narkisim" w:hAnsi="Narkisim"/>
          <w:szCs w:val="20"/>
          <w:rtl/>
        </w:rPr>
        <w:t xml:space="preserve"> (בסוגיין), והביא דב</w:t>
      </w:r>
      <w:r w:rsidRPr="00B27337">
        <w:rPr>
          <w:rFonts w:ascii="Narkisim" w:hAnsi="Narkisim"/>
          <w:b/>
          <w:bCs/>
          <w:szCs w:val="20"/>
          <w:rtl/>
        </w:rPr>
        <w:t>ירושלמי</w:t>
      </w:r>
      <w:r w:rsidRPr="00B27337">
        <w:rPr>
          <w:rFonts w:ascii="Narkisim" w:hAnsi="Narkisim"/>
          <w:szCs w:val="20"/>
          <w:rtl/>
        </w:rPr>
        <w:t xml:space="preserve"> (כתובות ד א, והו' ברמב"ן ועוד ראשונים כתובות מב:) נח' בזה ר' יסא ור' יונה, וי"ל נח' בזה אף בבבלי</w:t>
      </w:r>
      <w:r w:rsidRPr="00B27337">
        <w:rPr>
          <w:rStyle w:val="ac"/>
          <w:rFonts w:ascii="Narkisim" w:hAnsi="Narkisim"/>
          <w:szCs w:val="20"/>
          <w:rtl/>
        </w:rPr>
        <w:footnoteReference w:id="113"/>
      </w:r>
      <w:r w:rsidRPr="00B27337">
        <w:rPr>
          <w:rFonts w:ascii="Narkisim" w:hAnsi="Narkisim"/>
          <w:rtl/>
        </w:rPr>
        <w:t>.</w:t>
      </w:r>
    </w:p>
    <w:p w14:paraId="5020C306"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(שם) כת' עוד בשם ה</w:t>
      </w:r>
      <w:r w:rsidRPr="00B27337">
        <w:rPr>
          <w:rFonts w:ascii="Narkisim" w:hAnsi="Narkisim"/>
          <w:b/>
          <w:bCs/>
          <w:rtl/>
        </w:rPr>
        <w:t xml:space="preserve">ר"י הלבן </w:t>
      </w:r>
      <w:r w:rsidRPr="00B27337">
        <w:rPr>
          <w:rFonts w:ascii="Narkisim" w:hAnsi="Narkisim"/>
          <w:rtl/>
        </w:rPr>
        <w:t>דהא דאינו מוריש לבניו, היינו להחשב קנס לענין קרבן שבועה. דאם כפר ונשבע לבנים נחשב ממון.</w:t>
      </w:r>
    </w:p>
    <w:p w14:paraId="13E69B25" w14:textId="77777777" w:rsidR="005D6AC0" w:rsidRPr="00B27337" w:rsidRDefault="00000000" w:rsidP="00B27337">
      <w:pPr>
        <w:bidi/>
        <w:rPr>
          <w:rFonts w:ascii="Narkisim" w:hAnsi="Narkisim" w:cs="Narkisim"/>
        </w:rPr>
      </w:pPr>
      <w:r w:rsidRPr="00B27337">
        <w:rPr>
          <w:rFonts w:ascii="Narkisim" w:hAnsi="Narkisim" w:cs="Narkisim"/>
          <w:rtl/>
        </w:rPr>
        <w:t>אבל ה</w:t>
      </w:r>
      <w:r w:rsidRPr="00B27337">
        <w:rPr>
          <w:rFonts w:ascii="Narkisim" w:hAnsi="Narkisim" w:cs="Narkisim"/>
          <w:b/>
          <w:bCs/>
          <w:rtl/>
        </w:rPr>
        <w:t>כס"מ</w:t>
      </w:r>
      <w:r w:rsidRPr="00B27337">
        <w:rPr>
          <w:rFonts w:ascii="Narkisim" w:hAnsi="Narkisim" w:cs="Narkisim"/>
          <w:rtl/>
        </w:rPr>
        <w:t xml:space="preserve"> (ח ה) כת' דהכא בעל הפקדון קיים, ומש"ה ל"ש אין אדם מוריש קנס לבניו.</w:t>
      </w:r>
    </w:p>
    <w:p w14:paraId="10DA8561" w14:textId="77777777" w:rsidR="005D6AC0" w:rsidRPr="00B27337" w:rsidRDefault="00000000" w:rsidP="00B27337">
      <w:pPr>
        <w:pStyle w:val="a7"/>
        <w:bidi/>
        <w:rPr>
          <w:rFonts w:ascii="Narkisim" w:hAnsi="Narkisim"/>
        </w:rPr>
      </w:pPr>
      <w:r w:rsidRPr="00B27337">
        <w:rPr>
          <w:rFonts w:ascii="Narkisim" w:hAnsi="Narkisim"/>
          <w:rtl/>
        </w:rPr>
        <w:t>והכס"מ נקט דעיקר חיוב כפל הוא לבעלים, והשומר זוכה ממנו. ו</w:t>
      </w:r>
      <w:r w:rsidRPr="00B27337">
        <w:rPr>
          <w:rFonts w:ascii="Narkisim" w:hAnsi="Narkisim"/>
          <w:b/>
          <w:bCs/>
          <w:rtl/>
        </w:rPr>
        <w:t>רע"א</w:t>
      </w:r>
      <w:r w:rsidRPr="00B27337">
        <w:rPr>
          <w:rFonts w:ascii="Narkisim" w:hAnsi="Narkisim"/>
          <w:rtl/>
        </w:rPr>
        <w:t xml:space="preserve"> חלק דהקנה לשומר פרה לכפילא. ומש"ה לענין הכפל דנים את השומר כבעלים, שהפרה שלו נגנב, והוא בעלים לתבוע הכפל. דגדר קנין פרה לכפילא, כדקל לפירותיו, שהוא בעלים לענין זכות זה.</w:t>
      </w:r>
    </w:p>
    <w:p w14:paraId="2A3B90CA" w14:textId="77777777" w:rsidR="005D6AC0" w:rsidRPr="00B27337" w:rsidRDefault="00000000" w:rsidP="00B27337">
      <w:pPr>
        <w:pStyle w:val="a7"/>
        <w:bidi/>
        <w:rPr>
          <w:rFonts w:ascii="Narkisim" w:hAnsi="Narkisim"/>
        </w:rPr>
      </w:pPr>
      <w:r w:rsidRPr="00B27337">
        <w:rPr>
          <w:rFonts w:ascii="Narkisim" w:hAnsi="Narkisim"/>
          <w:rtl/>
        </w:rPr>
        <w:t xml:space="preserve">דאי נימא שהגנב נתחייב לבעלים, והוא קנה הפרה לענין זכות זה שיבוא להבעלים ממנה </w:t>
      </w:r>
      <w:r w:rsidRPr="00B27337">
        <w:rPr>
          <w:rFonts w:ascii="Narkisim" w:hAnsi="Narkisim"/>
          <w:szCs w:val="20"/>
          <w:rtl/>
        </w:rPr>
        <w:t>[וכשיגבו הכפל יהיה הזכות שלו]</w:t>
      </w:r>
      <w:r w:rsidRPr="00B27337">
        <w:rPr>
          <w:rFonts w:ascii="Narkisim" w:hAnsi="Narkisim"/>
          <w:rtl/>
        </w:rPr>
        <w:t xml:space="preserve">, א"כ אינו זכות בגוף הפרה </w:t>
      </w:r>
      <w:r w:rsidRPr="00B27337">
        <w:rPr>
          <w:rFonts w:ascii="Narkisim" w:hAnsi="Narkisim"/>
          <w:szCs w:val="20"/>
          <w:rtl/>
        </w:rPr>
        <w:t>[דמה שייכות להפרה שיקנה הוא המעות מהבעלים]</w:t>
      </w:r>
      <w:r w:rsidRPr="00B27337">
        <w:rPr>
          <w:rFonts w:ascii="Narkisim" w:hAnsi="Narkisim"/>
          <w:rtl/>
        </w:rPr>
        <w:t>. וע"כ דעיקר גדר קנס כלפי בעל הזכות של פרה לכפילא, וכיון דמת אין אדם מוריש לבניו.</w:t>
      </w:r>
    </w:p>
    <w:p w14:paraId="4A2E51DA"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או"ש</w:t>
      </w:r>
      <w:r w:rsidRPr="00B27337">
        <w:rPr>
          <w:rFonts w:ascii="Narkisim" w:hAnsi="Narkisim"/>
          <w:rtl/>
        </w:rPr>
        <w:t xml:space="preserve"> (ח ה) וה</w:t>
      </w:r>
      <w:r w:rsidRPr="00B27337">
        <w:rPr>
          <w:rFonts w:ascii="Narkisim" w:hAnsi="Narkisim"/>
          <w:b/>
          <w:bCs/>
          <w:rtl/>
        </w:rPr>
        <w:t>גר"ח</w:t>
      </w:r>
      <w:r w:rsidRPr="00B27337">
        <w:rPr>
          <w:rFonts w:ascii="Narkisim" w:hAnsi="Narkisim"/>
          <w:rtl/>
        </w:rPr>
        <w:t xml:space="preserve"> (שם) הסכימו לסברת הכס"מ דלדעת הרמב"ם דאיירי בפרה לכפילא עיקר החיוב לבעלים, והשומר קנה זכות כפל ממנו. וכיון דהמפקיד קיים קונה ממנו. </w:t>
      </w:r>
      <w:r w:rsidRPr="00B27337">
        <w:rPr>
          <w:rFonts w:ascii="Narkisim" w:hAnsi="Narkisim"/>
          <w:szCs w:val="20"/>
          <w:rtl/>
        </w:rPr>
        <w:t>[וע' מש"כ לעיל לג: דנח' בגדר זכות פרה לכפילא</w:t>
      </w:r>
      <w:r w:rsidRPr="00B27337">
        <w:rPr>
          <w:rFonts w:ascii="Narkisim" w:hAnsi="Narkisim"/>
          <w:rtl/>
        </w:rPr>
        <w:t>]. ותוס' הק' לשיטתם, דס"ל דמקנה את גוף הפר.</w:t>
      </w:r>
    </w:p>
    <w:p w14:paraId="6E06E212" w14:textId="77777777" w:rsidR="005D6AC0" w:rsidRPr="00B27337" w:rsidRDefault="00000000" w:rsidP="00B27337">
      <w:pPr>
        <w:pStyle w:val="aa"/>
        <w:bidi/>
        <w:rPr>
          <w:rFonts w:ascii="Narkisim" w:hAnsi="Narkisim"/>
        </w:rPr>
      </w:pPr>
      <w:r w:rsidRPr="00B27337">
        <w:rPr>
          <w:rFonts w:ascii="Narkisim" w:hAnsi="Narkisim"/>
          <w:u w:val="single"/>
          <w:rtl/>
        </w:rPr>
        <w:t>שם</w:t>
      </w:r>
      <w:r w:rsidRPr="00B27337">
        <w:rPr>
          <w:rFonts w:ascii="Narkisim" w:hAnsi="Narkisim"/>
          <w:rtl/>
        </w:rPr>
        <w:t xml:space="preserve">. </w:t>
      </w:r>
      <w:r w:rsidRPr="00B27337">
        <w:rPr>
          <w:rFonts w:ascii="Narkisim" w:hAnsi="Narkisim"/>
          <w:b/>
          <w:bCs/>
          <w:rtl/>
        </w:rPr>
        <w:t>רע"א</w:t>
      </w:r>
      <w:r w:rsidRPr="00B27337">
        <w:rPr>
          <w:rFonts w:ascii="Narkisim" w:hAnsi="Narkisim"/>
          <w:rtl/>
        </w:rPr>
        <w:t xml:space="preserve"> כת' די"ל נפק"מ היכא דטען טענת גנב באבידה לאחר מיתת האב [וע"ד מש"כ המהרש"א לג:]. ועוד דהו"ל לתוס' לומר דנפק"מ לענין יוקרא [וכדלקמן לה.].</w:t>
      </w:r>
    </w:p>
    <w:p w14:paraId="191BD07E" w14:textId="77777777" w:rsidR="005D6AC0" w:rsidRPr="00B27337" w:rsidRDefault="00000000" w:rsidP="00B27337">
      <w:pPr>
        <w:bidi/>
        <w:rPr>
          <w:rFonts w:ascii="Narkisim" w:hAnsi="Narkisim" w:cs="Narkisim"/>
        </w:rPr>
      </w:pPr>
      <w:r w:rsidRPr="00B27337">
        <w:rPr>
          <w:rFonts w:ascii="Narkisim" w:hAnsi="Narkisim" w:cs="Narkisim"/>
          <w:u w:val="single"/>
          <w:rtl/>
        </w:rPr>
        <w:t>שלמו בנים</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והאב לא הספיק לומר הריני משלם עד שמת. וה</w:t>
      </w:r>
      <w:r w:rsidRPr="00B27337">
        <w:rPr>
          <w:rFonts w:ascii="Narkisim" w:hAnsi="Narkisim" w:cs="Narkisim"/>
          <w:b/>
          <w:bCs/>
          <w:rtl/>
        </w:rPr>
        <w:t>רא"ש</w:t>
      </w:r>
      <w:r w:rsidRPr="00B27337">
        <w:rPr>
          <w:rFonts w:ascii="Narkisim" w:hAnsi="Narkisim" w:cs="Narkisim"/>
          <w:rtl/>
        </w:rPr>
        <w:t xml:space="preserve"> (ועוד ראשונים) כת' דלא הספיק לתבוע את האב. וה</w:t>
      </w:r>
      <w:r w:rsidRPr="00B27337">
        <w:rPr>
          <w:rFonts w:ascii="Narkisim" w:hAnsi="Narkisim" w:cs="Narkisim"/>
          <w:b/>
          <w:bCs/>
          <w:rtl/>
        </w:rPr>
        <w:t>ש"ך</w:t>
      </w:r>
      <w:r w:rsidRPr="00B27337">
        <w:rPr>
          <w:rFonts w:ascii="Narkisim" w:hAnsi="Narkisim" w:cs="Narkisim"/>
          <w:rtl/>
        </w:rPr>
        <w:t xml:space="preserve"> (רצה ח) כת' דאף דאין על הבנים חיוב שבועה. מ"מ אי היו יודעים שאביהן פשע היו חייבין לשלם מנכסי אביהן. ודילמא ידעי ואינם רוצים לעשות עולה ומשלמין.</w:t>
      </w:r>
    </w:p>
    <w:p w14:paraId="5B1A204D" w14:textId="77777777" w:rsidR="005D6AC0" w:rsidRPr="00B27337" w:rsidRDefault="00000000" w:rsidP="00B27337">
      <w:pPr>
        <w:bidi/>
        <w:rPr>
          <w:rFonts w:ascii="Narkisim" w:hAnsi="Narkisim" w:cs="Narkisim"/>
        </w:rPr>
      </w:pPr>
      <w:r w:rsidRPr="00B27337">
        <w:rPr>
          <w:rFonts w:ascii="Narkisim" w:hAnsi="Narkisim" w:cs="Narkisim"/>
          <w:rtl/>
        </w:rPr>
        <w:t>ומבואר ב</w:t>
      </w:r>
      <w:r w:rsidRPr="00B27337">
        <w:rPr>
          <w:rFonts w:ascii="Narkisim" w:hAnsi="Narkisim" w:cs="Narkisim"/>
          <w:b/>
          <w:bCs/>
          <w:rtl/>
        </w:rPr>
        <w:t>ראשונים</w:t>
      </w:r>
      <w:r w:rsidRPr="00B27337">
        <w:rPr>
          <w:rFonts w:ascii="Narkisim" w:hAnsi="Narkisim" w:cs="Narkisim"/>
          <w:rtl/>
        </w:rPr>
        <w:t xml:space="preserve"> דאיירי דנגנב בחיי השומר. וה</w:t>
      </w:r>
      <w:r w:rsidRPr="00B27337">
        <w:rPr>
          <w:rFonts w:ascii="Narkisim" w:hAnsi="Narkisim" w:cs="Narkisim"/>
          <w:b/>
          <w:bCs/>
          <w:rtl/>
        </w:rPr>
        <w:t>פנ"י</w:t>
      </w:r>
      <w:r w:rsidRPr="00B27337">
        <w:rPr>
          <w:rFonts w:ascii="Narkisim" w:hAnsi="Narkisim" w:cs="Narkisim"/>
          <w:rtl/>
        </w:rPr>
        <w:t xml:space="preserve"> כת' דאילו נגנב אחר מיתתו, אין על הבנים חיוב שמירה כלל (וכדאי' כתובות לד: וב"ק קיב.). ומי שאינו שומר, אף כשרוצה לישבע לא מקני ליה כפל.</w:t>
      </w:r>
    </w:p>
    <w:p w14:paraId="14562276"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ראב"ד</w:t>
      </w:r>
      <w:r w:rsidRPr="00B27337">
        <w:rPr>
          <w:rFonts w:ascii="Narkisim" w:hAnsi="Narkisim"/>
          <w:rtl/>
        </w:rPr>
        <w:t xml:space="preserve"> (בשיטמ"ק) כת' די"ל דאיירי אף כשנגנב אחר שמת, ומשלמי מה דלא מחייבי.</w:t>
      </w:r>
    </w:p>
    <w:p w14:paraId="4774BF57" w14:textId="77777777" w:rsidR="005D6AC0" w:rsidRPr="00B27337" w:rsidRDefault="00000000" w:rsidP="00B27337">
      <w:pPr>
        <w:bidi/>
        <w:rPr>
          <w:rFonts w:ascii="Narkisim" w:hAnsi="Narkisim" w:cs="Narkisim"/>
        </w:rPr>
      </w:pPr>
      <w:r w:rsidRPr="00B27337">
        <w:rPr>
          <w:rFonts w:ascii="Narkisim" w:hAnsi="Narkisim" w:cs="Narkisim"/>
          <w:u w:val="single"/>
          <w:rtl/>
        </w:rPr>
        <w:lastRenderedPageBreak/>
        <w:t>דעבד לי נייח נפשיה</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פעמים רבות עשה לי קורת רוח. וה</w:t>
      </w:r>
      <w:r w:rsidRPr="00B27337">
        <w:rPr>
          <w:rFonts w:ascii="Narkisim" w:hAnsi="Narkisim" w:cs="Narkisim"/>
          <w:b/>
          <w:bCs/>
          <w:rtl/>
        </w:rPr>
        <w:t>רשב"א</w:t>
      </w:r>
      <w:r w:rsidRPr="00B27337">
        <w:rPr>
          <w:rFonts w:ascii="Narkisim" w:hAnsi="Narkisim" w:cs="Narkisim"/>
          <w:rtl/>
        </w:rPr>
        <w:t xml:space="preserve"> הוסיף דאין לומר בשמירה זו, דהא שואל לא עבד נייח נפשיה, וכוליה הנאה של שואל הוא. ואפ"ה קני כפל.</w:t>
      </w:r>
    </w:p>
    <w:p w14:paraId="64DD4877" w14:textId="77777777" w:rsidR="005D6AC0" w:rsidRPr="00B27337" w:rsidRDefault="00000000" w:rsidP="00B27337">
      <w:pPr>
        <w:bidi/>
        <w:rPr>
          <w:rFonts w:ascii="Narkisim" w:hAnsi="Narkisim" w:cs="Narkisim"/>
        </w:rPr>
      </w:pPr>
      <w:r w:rsidRPr="00B27337">
        <w:rPr>
          <w:rFonts w:ascii="Narkisim" w:hAnsi="Narkisim" w:cs="Narkisim"/>
          <w:u w:val="single"/>
          <w:rtl/>
        </w:rPr>
        <w:t>שילם לבנים</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מתו הבעלים ונגנבה וכו'. שנגנב אחר שמת. אבל ה</w:t>
      </w:r>
      <w:r w:rsidRPr="00B27337">
        <w:rPr>
          <w:rFonts w:ascii="Narkisim" w:hAnsi="Narkisim" w:cs="Narkisim"/>
          <w:b/>
          <w:bCs/>
          <w:rtl/>
        </w:rPr>
        <w:t>ראב"ד</w:t>
      </w:r>
      <w:r w:rsidRPr="00B27337">
        <w:rPr>
          <w:rFonts w:ascii="Narkisim" w:hAnsi="Narkisim" w:cs="Narkisim"/>
          <w:rtl/>
        </w:rPr>
        <w:t xml:space="preserve"> (בשיטמ"ק, והו' בראשונים) כת' דכל הנידון שנגנב קודם שמת, דהיה המקנה קיים בשעה שראוי לקנות</w:t>
      </w:r>
      <w:r w:rsidRPr="00B27337">
        <w:rPr>
          <w:rStyle w:val="ac"/>
          <w:rFonts w:ascii="Narkisim" w:hAnsi="Narkisim" w:cs="Narkisim"/>
          <w:rtl/>
        </w:rPr>
        <w:footnoteReference w:id="114"/>
      </w:r>
      <w:r w:rsidRPr="00B27337">
        <w:rPr>
          <w:rFonts w:ascii="Narkisim" w:hAnsi="Narkisim" w:cs="Narkisim"/>
          <w:rtl/>
        </w:rPr>
        <w:t>.</w:t>
      </w:r>
    </w:p>
    <w:p w14:paraId="1831F199"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כת' דדעת רש"י דכה"ג פשיטא דמקנה את הכפל, דהאמר שתהא קנויה מעכשיו ולכשתשלמני, ולי לאו דוקא</w:t>
      </w:r>
      <w:r w:rsidRPr="00B27337">
        <w:rPr>
          <w:rStyle w:val="ac"/>
          <w:rFonts w:ascii="Narkisim" w:hAnsi="Narkisim"/>
          <w:rtl/>
        </w:rPr>
        <w:footnoteReference w:id="115"/>
      </w:r>
      <w:r w:rsidRPr="00B27337">
        <w:rPr>
          <w:rFonts w:ascii="Narkisim" w:hAnsi="Narkisim"/>
          <w:rtl/>
        </w:rPr>
        <w:t>, וסגי במה שמשלם לבנים</w:t>
      </w:r>
      <w:r w:rsidRPr="00B27337">
        <w:rPr>
          <w:rStyle w:val="ac"/>
          <w:rFonts w:ascii="Narkisim" w:hAnsi="Narkisim"/>
          <w:rtl/>
        </w:rPr>
        <w:footnoteReference w:id="116"/>
      </w:r>
      <w:r w:rsidRPr="00B27337">
        <w:rPr>
          <w:rFonts w:ascii="Narkisim" w:hAnsi="Narkisim"/>
          <w:rtl/>
        </w:rPr>
        <w:t>. וה</w:t>
      </w:r>
      <w:r w:rsidRPr="00B27337">
        <w:rPr>
          <w:rFonts w:ascii="Narkisim" w:hAnsi="Narkisim"/>
          <w:b/>
          <w:bCs/>
          <w:rtl/>
        </w:rPr>
        <w:t>כס"מ</w:t>
      </w:r>
      <w:r w:rsidRPr="00B27337">
        <w:rPr>
          <w:rFonts w:ascii="Narkisim" w:hAnsi="Narkisim"/>
          <w:rtl/>
        </w:rPr>
        <w:t xml:space="preserve"> (ח ה) הק' א"כ אף כשמת השומר [אחר שנגנב] ושלמו בנים, נימא  דבשעה שנגנב נקנה לו הכפל, ושוב אינו יכול לחזור. </w:t>
      </w:r>
      <w:r w:rsidRPr="00B27337">
        <w:rPr>
          <w:rFonts w:ascii="Narkisim" w:hAnsi="Narkisim"/>
          <w:szCs w:val="20"/>
          <w:rtl/>
        </w:rPr>
        <w:t>ועוה"ק דמקני כפל רק בשעה שמשלם, כדאמר רבא לכשתרצה ותשלמני</w:t>
      </w:r>
      <w:r w:rsidRPr="00B27337">
        <w:rPr>
          <w:rFonts w:ascii="Narkisim" w:hAnsi="Narkisim"/>
          <w:rtl/>
        </w:rPr>
        <w:t>.</w:t>
      </w:r>
    </w:p>
    <w:p w14:paraId="4F0E316E"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חילק דהיכא דהתנה דהוא ישלם, עיקר ההקנאה בעד שמשלם, ול"מ שהבנים ישלמו. אבל כשהתנה שישלמו לו, צורת התשלום הוה תנאי בעלמא, ומהני לבנים.</w:t>
      </w:r>
    </w:p>
    <w:p w14:paraId="6E8B214D" w14:textId="77777777" w:rsidR="005D6AC0" w:rsidRPr="00B27337" w:rsidRDefault="00000000" w:rsidP="00B27337">
      <w:pPr>
        <w:bidi/>
        <w:rPr>
          <w:rFonts w:ascii="Narkisim" w:hAnsi="Narkisim" w:cs="Narkisim"/>
        </w:rPr>
      </w:pPr>
      <w:r w:rsidRPr="00B27337">
        <w:rPr>
          <w:rFonts w:ascii="Narkisim" w:hAnsi="Narkisim" w:cs="Narkisim"/>
          <w:rtl/>
        </w:rPr>
        <w:t>ועוד פי' ה</w:t>
      </w:r>
      <w:r w:rsidRPr="00B27337">
        <w:rPr>
          <w:rFonts w:ascii="Narkisim" w:hAnsi="Narkisim" w:cs="Narkisim"/>
          <w:b/>
          <w:bCs/>
          <w:rtl/>
        </w:rPr>
        <w:t>ריטב"א</w:t>
      </w:r>
      <w:r w:rsidRPr="00B27337">
        <w:rPr>
          <w:rFonts w:ascii="Narkisim" w:hAnsi="Narkisim" w:cs="Narkisim"/>
          <w:rtl/>
        </w:rPr>
        <w:t xml:space="preserve"> דע"כ איירי שנגנב אחר שמת [המפקיד], דאל"כ אין אדם מוריש קנס לבניו. וכ"כ ה</w:t>
      </w:r>
      <w:r w:rsidRPr="00B27337">
        <w:rPr>
          <w:rFonts w:ascii="Narkisim" w:hAnsi="Narkisim" w:cs="Narkisim"/>
          <w:b/>
          <w:bCs/>
          <w:rtl/>
        </w:rPr>
        <w:t>כס"מ</w:t>
      </w:r>
      <w:r w:rsidRPr="00B27337">
        <w:rPr>
          <w:rFonts w:ascii="Narkisim" w:hAnsi="Narkisim" w:cs="Narkisim"/>
          <w:rtl/>
        </w:rPr>
        <w:t xml:space="preserve"> (שם).</w:t>
      </w:r>
    </w:p>
    <w:p w14:paraId="6A8966B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ר"פ</w:t>
      </w:r>
      <w:r w:rsidRPr="00B27337">
        <w:rPr>
          <w:rFonts w:ascii="Narkisim" w:hAnsi="Narkisim"/>
          <w:rtl/>
        </w:rPr>
        <w:t xml:space="preserve"> ו</w:t>
      </w:r>
      <w:r w:rsidRPr="00B27337">
        <w:rPr>
          <w:rFonts w:ascii="Narkisim" w:hAnsi="Narkisim"/>
          <w:b/>
          <w:bCs/>
          <w:rtl/>
        </w:rPr>
        <w:t>רשב"א</w:t>
      </w:r>
      <w:r w:rsidRPr="00B27337">
        <w:rPr>
          <w:rFonts w:ascii="Narkisim" w:hAnsi="Narkisim"/>
          <w:rtl/>
        </w:rPr>
        <w:t xml:space="preserve"> בשם </w:t>
      </w:r>
      <w:r w:rsidRPr="00B27337">
        <w:rPr>
          <w:rFonts w:ascii="Narkisim" w:hAnsi="Narkisim"/>
          <w:b/>
          <w:bCs/>
          <w:rtl/>
        </w:rPr>
        <w:t>תוס</w:t>
      </w:r>
      <w:r w:rsidRPr="00B27337">
        <w:rPr>
          <w:rFonts w:ascii="Narkisim" w:hAnsi="Narkisim"/>
          <w:rtl/>
        </w:rPr>
        <w:t>' עמדו בכך, דה"נ נימא דאין אדם מוריש קנס לבניו. ותי' דאיירי דהוכר הגנב ועמד בדין [בחיי המפקיד]. וה</w:t>
      </w:r>
      <w:r w:rsidRPr="00B27337">
        <w:rPr>
          <w:rFonts w:ascii="Narkisim" w:hAnsi="Narkisim"/>
          <w:b/>
          <w:bCs/>
          <w:rtl/>
        </w:rPr>
        <w:t>רשב"א</w:t>
      </w:r>
      <w:r w:rsidRPr="00B27337">
        <w:rPr>
          <w:rFonts w:ascii="Narkisim" w:hAnsi="Narkisim"/>
          <w:rtl/>
        </w:rPr>
        <w:t xml:space="preserve"> דחה דאילו הוכר הגנב ועמד בדין ודאי כבר קנה השומר לגמרי</w:t>
      </w:r>
      <w:r w:rsidRPr="00B27337">
        <w:rPr>
          <w:rStyle w:val="ac"/>
          <w:rFonts w:ascii="Narkisim" w:hAnsi="Narkisim"/>
          <w:rtl/>
        </w:rPr>
        <w:footnoteReference w:id="117"/>
      </w:r>
      <w:r w:rsidRPr="00B27337">
        <w:rPr>
          <w:rFonts w:ascii="Narkisim" w:hAnsi="Narkisim"/>
          <w:rtl/>
        </w:rPr>
        <w:t>. וה</w:t>
      </w:r>
      <w:r w:rsidRPr="00B27337">
        <w:rPr>
          <w:rFonts w:ascii="Narkisim" w:hAnsi="Narkisim"/>
          <w:b/>
          <w:bCs/>
          <w:rtl/>
        </w:rPr>
        <w:t>ריטב"א</w:t>
      </w:r>
      <w:r w:rsidRPr="00B27337">
        <w:rPr>
          <w:rFonts w:ascii="Narkisim" w:hAnsi="Narkisim"/>
          <w:rtl/>
        </w:rPr>
        <w:t xml:space="preserve"> דחה דאחרי העמדה בדין </w:t>
      </w:r>
      <w:r w:rsidRPr="00B27337">
        <w:rPr>
          <w:rFonts w:ascii="Narkisim" w:hAnsi="Narkisim"/>
          <w:szCs w:val="20"/>
          <w:rtl/>
        </w:rPr>
        <w:t>[שכבר נתחייב לו, והוה ממון גמור</w:t>
      </w:r>
      <w:r w:rsidRPr="00B27337">
        <w:rPr>
          <w:rFonts w:ascii="Narkisim" w:hAnsi="Narkisim"/>
          <w:rtl/>
        </w:rPr>
        <w:t xml:space="preserve">] פשיטא דאינו מקנה כפל לשומר </w:t>
      </w:r>
      <w:r w:rsidRPr="00B27337">
        <w:rPr>
          <w:rFonts w:ascii="Narkisim" w:hAnsi="Narkisim"/>
          <w:szCs w:val="20"/>
          <w:rtl/>
        </w:rPr>
        <w:t>[אם לא אמר הריני משלם קודם לכן</w:t>
      </w:r>
      <w:r w:rsidRPr="00B27337">
        <w:rPr>
          <w:rStyle w:val="ac"/>
          <w:rFonts w:ascii="Narkisim" w:hAnsi="Narkisim"/>
          <w:szCs w:val="20"/>
          <w:rtl/>
        </w:rPr>
        <w:footnoteReference w:id="118"/>
      </w:r>
      <w:r w:rsidRPr="00B27337">
        <w:rPr>
          <w:rFonts w:ascii="Narkisim" w:hAnsi="Narkisim"/>
          <w:szCs w:val="20"/>
          <w:rtl/>
        </w:rPr>
        <w:t>]</w:t>
      </w:r>
      <w:r w:rsidRPr="00B27337">
        <w:rPr>
          <w:rFonts w:ascii="Narkisim" w:hAnsi="Narkisim"/>
          <w:rtl/>
        </w:rPr>
        <w:t>.</w:t>
      </w:r>
    </w:p>
    <w:p w14:paraId="3436F32B"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מהרש"א</w:t>
      </w:r>
      <w:r w:rsidRPr="00B27337">
        <w:rPr>
          <w:rFonts w:ascii="Narkisim" w:hAnsi="Narkisim"/>
          <w:rtl/>
        </w:rPr>
        <w:t xml:space="preserve"> כת' דמקנה את הפרה לשומר, וממילא הכפל של שומר. ול"ש בזה אין אדם מוריש לבניו. </w:t>
      </w:r>
      <w:r w:rsidRPr="00B27337">
        <w:rPr>
          <w:rFonts w:ascii="Narkisim" w:hAnsi="Narkisim"/>
          <w:szCs w:val="20"/>
          <w:rtl/>
        </w:rPr>
        <w:t>[ו</w:t>
      </w:r>
      <w:r w:rsidRPr="00B27337">
        <w:rPr>
          <w:rFonts w:ascii="Narkisim" w:hAnsi="Narkisim"/>
          <w:b/>
          <w:bCs/>
          <w:szCs w:val="20"/>
          <w:rtl/>
        </w:rPr>
        <w:t>רע"א</w:t>
      </w:r>
      <w:r w:rsidRPr="00B27337">
        <w:rPr>
          <w:rFonts w:ascii="Narkisim" w:hAnsi="Narkisim"/>
          <w:szCs w:val="20"/>
          <w:rtl/>
        </w:rPr>
        <w:t xml:space="preserve"> כת' דאף לצד דהוה פרה לכפילא, כיון דזכה בזכות זה, יוכל לתבוע הכפל]</w:t>
      </w:r>
      <w:r w:rsidRPr="00B27337">
        <w:rPr>
          <w:rFonts w:ascii="Narkisim" w:hAnsi="Narkisim"/>
          <w:rtl/>
        </w:rPr>
        <w:t>.</w:t>
      </w:r>
    </w:p>
    <w:p w14:paraId="3B1B8D4A"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 xml:space="preserve">מהרש"א </w:t>
      </w:r>
      <w:r w:rsidRPr="00B27337">
        <w:rPr>
          <w:rFonts w:ascii="Narkisim" w:hAnsi="Narkisim"/>
          <w:rtl/>
        </w:rPr>
        <w:t>כת' דכה"ג פשיטא דמקנו כפל, כיון דאין לבנים הפסד בזה, דבלאו הכי אינם יכולים לזכות בכפל</w:t>
      </w:r>
      <w:r w:rsidRPr="00B27337">
        <w:rPr>
          <w:rStyle w:val="ac"/>
          <w:rFonts w:ascii="Narkisim" w:hAnsi="Narkisim"/>
          <w:rtl/>
        </w:rPr>
        <w:footnoteReference w:id="119"/>
      </w:r>
      <w:r w:rsidRPr="00B27337">
        <w:rPr>
          <w:rFonts w:ascii="Narkisim" w:hAnsi="Narkisim"/>
          <w:rtl/>
        </w:rPr>
        <w:t>.</w:t>
      </w:r>
    </w:p>
    <w:p w14:paraId="2B083377" w14:textId="77777777" w:rsidR="005D6AC0" w:rsidRPr="00B27337" w:rsidRDefault="00000000" w:rsidP="00B27337">
      <w:pPr>
        <w:bidi/>
        <w:rPr>
          <w:rFonts w:ascii="Narkisim" w:hAnsi="Narkisim" w:cs="Narkisim"/>
        </w:rPr>
      </w:pPr>
      <w:r w:rsidRPr="00B27337">
        <w:rPr>
          <w:rFonts w:ascii="Narkisim" w:hAnsi="Narkisim" w:cs="Narkisim"/>
          <w:u w:val="single"/>
          <w:rtl/>
        </w:rPr>
        <w:t>כי אקני לך אבונא כפילא וכו' אבל אנן וכו'</w:t>
      </w:r>
      <w:r w:rsidRPr="00B27337">
        <w:rPr>
          <w:rFonts w:ascii="Narkisim" w:hAnsi="Narkisim" w:cs="Narkisim"/>
          <w:rtl/>
        </w:rPr>
        <w:t>. בפשטות מבואר דתלי בדעת הבנים האם יקנו כפל. ה</w:t>
      </w:r>
      <w:r w:rsidRPr="00B27337">
        <w:rPr>
          <w:rFonts w:ascii="Narkisim" w:hAnsi="Narkisim" w:cs="Narkisim"/>
          <w:b/>
          <w:bCs/>
          <w:rtl/>
        </w:rPr>
        <w:t>רשב"א</w:t>
      </w:r>
      <w:r w:rsidRPr="00B27337">
        <w:rPr>
          <w:rFonts w:ascii="Narkisim" w:hAnsi="Narkisim" w:cs="Narkisim"/>
          <w:rtl/>
        </w:rPr>
        <w:t xml:space="preserve"> כת' דספק הגמ' לל"ב דלעיל, דמקנה כפל סמוך לגניבה. אבל לל"ק תלי בדעת האב [ובזה סגי ששלמו לבנים]. וכן ב</w:t>
      </w:r>
      <w:r w:rsidRPr="00B27337">
        <w:rPr>
          <w:rFonts w:ascii="Narkisim" w:hAnsi="Narkisim" w:cs="Narkisim"/>
          <w:b/>
          <w:bCs/>
          <w:rtl/>
        </w:rPr>
        <w:t>תוס</w:t>
      </w:r>
      <w:r w:rsidRPr="00B27337">
        <w:rPr>
          <w:rFonts w:ascii="Narkisim" w:hAnsi="Narkisim" w:cs="Narkisim"/>
          <w:rtl/>
        </w:rPr>
        <w:t>' (ד"ה שאל, בדברי ריב"ן) משמע דקאי הכא לל"ב, אבל ללישנא דמעכשיו אפשר להעמיד בדעת האב.</w:t>
      </w:r>
    </w:p>
    <w:p w14:paraId="74AB1F10" w14:textId="77777777" w:rsidR="005D6AC0" w:rsidRPr="00B27337" w:rsidRDefault="00000000" w:rsidP="00B27337">
      <w:pPr>
        <w:pStyle w:val="a7"/>
        <w:bidi/>
        <w:rPr>
          <w:rFonts w:ascii="Narkisim" w:hAnsi="Narkisim"/>
        </w:rPr>
      </w:pPr>
      <w:r w:rsidRPr="00B27337">
        <w:rPr>
          <w:rFonts w:ascii="Narkisim" w:hAnsi="Narkisim"/>
          <w:rtl/>
        </w:rPr>
        <w:t>ומבואר דהקנאת הכפל תליא באומדנא בשעה סמוך לגניבה. אבל ה</w:t>
      </w:r>
      <w:r w:rsidRPr="00B27337">
        <w:rPr>
          <w:rFonts w:ascii="Narkisim" w:hAnsi="Narkisim"/>
          <w:b/>
          <w:bCs/>
          <w:rtl/>
        </w:rPr>
        <w:t>מהרש"א</w:t>
      </w:r>
      <w:r w:rsidRPr="00B27337">
        <w:rPr>
          <w:rFonts w:ascii="Narkisim" w:hAnsi="Narkisim"/>
          <w:rtl/>
        </w:rPr>
        <w:t xml:space="preserve"> הביא דמבואר ב</w:t>
      </w:r>
      <w:r w:rsidRPr="00B27337">
        <w:rPr>
          <w:rFonts w:ascii="Narkisim" w:hAnsi="Narkisim"/>
          <w:b/>
          <w:bCs/>
          <w:rtl/>
        </w:rPr>
        <w:t>רש"י</w:t>
      </w:r>
      <w:r w:rsidRPr="00B27337">
        <w:rPr>
          <w:rFonts w:ascii="Narkisim" w:hAnsi="Narkisim"/>
          <w:rtl/>
        </w:rPr>
        <w:t xml:space="preserve"> (בע"א) אף לל"ב תלוי באומד דעתם בתחילת שמירה, שמסרו לשמירה ע"ד שיקנה סמוך לגניבה. ובתחילת שמירה היה של אב</w:t>
      </w:r>
      <w:r w:rsidRPr="00B27337">
        <w:rPr>
          <w:rStyle w:val="ac"/>
          <w:rFonts w:ascii="Narkisim" w:hAnsi="Narkisim"/>
          <w:rtl/>
        </w:rPr>
        <w:footnoteReference w:id="120"/>
      </w:r>
      <w:r w:rsidRPr="00B27337">
        <w:rPr>
          <w:rFonts w:ascii="Narkisim" w:hAnsi="Narkisim"/>
          <w:rtl/>
        </w:rPr>
        <w:t>. וה</w:t>
      </w:r>
      <w:r w:rsidRPr="00B27337">
        <w:rPr>
          <w:rFonts w:ascii="Narkisim" w:hAnsi="Narkisim"/>
          <w:b/>
          <w:bCs/>
          <w:rtl/>
        </w:rPr>
        <w:t>פנ"י</w:t>
      </w:r>
      <w:r w:rsidRPr="00B27337">
        <w:rPr>
          <w:rFonts w:ascii="Narkisim" w:hAnsi="Narkisim"/>
          <w:rtl/>
        </w:rPr>
        <w:t xml:space="preserve"> ו</w:t>
      </w:r>
      <w:r w:rsidRPr="00B27337">
        <w:rPr>
          <w:rFonts w:ascii="Narkisim" w:hAnsi="Narkisim"/>
          <w:b/>
          <w:bCs/>
          <w:rtl/>
        </w:rPr>
        <w:t>רע"א</w:t>
      </w:r>
      <w:r w:rsidRPr="00B27337">
        <w:rPr>
          <w:rFonts w:ascii="Narkisim" w:hAnsi="Narkisim"/>
          <w:rtl/>
        </w:rPr>
        <w:t xml:space="preserve"> כת' דכיון דמת, נעשה שומר של הבנים</w:t>
      </w:r>
      <w:r w:rsidRPr="00B27337">
        <w:rPr>
          <w:rStyle w:val="ac"/>
          <w:rFonts w:ascii="Narkisim" w:hAnsi="Narkisim"/>
          <w:rtl/>
        </w:rPr>
        <w:footnoteReference w:id="121"/>
      </w:r>
      <w:r w:rsidRPr="00B27337">
        <w:rPr>
          <w:rFonts w:ascii="Narkisim" w:hAnsi="Narkisim"/>
          <w:rtl/>
        </w:rPr>
        <w:t>. ובשעה זו הוה תחילת שמירה, ונעשית כאומר בשעה זו. ותלי בשעה שנעשה שומר שלו.</w:t>
      </w:r>
    </w:p>
    <w:p w14:paraId="63D3A9E9"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הביא כעי"ז שומר אבידה שנגנב ממנו ושילם, מסתבר דנעשה כאומר בשעה שהגביה את האבידה [ואף דלא קיבל מיד בעלים]. אך שוב נסתפק רע"א דשומר אבידה אינו מקנה כפל, דלא היה התעסקות השומר עם הבעלים, אלא דהתורה עשאתו שומר. ואפשר דאין להם ניחותא זה עם זה כלל.</w:t>
      </w:r>
    </w:p>
    <w:p w14:paraId="4A2A4EA6"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הוסיף דמהני אומדנא אצל הבנים, דאף בכל שומר לא אקני ליה פרתו ממש, אלא דנעשה כאומר </w:t>
      </w:r>
      <w:r w:rsidRPr="00B27337">
        <w:rPr>
          <w:rFonts w:ascii="Narkisim" w:hAnsi="Narkisim"/>
          <w:rtl/>
        </w:rPr>
        <w:lastRenderedPageBreak/>
        <w:t>לו וכו', דלב בי"ד מתנה בכך</w:t>
      </w:r>
      <w:r w:rsidRPr="00B27337">
        <w:rPr>
          <w:rStyle w:val="ac"/>
          <w:rFonts w:ascii="Narkisim" w:hAnsi="Narkisim"/>
          <w:rtl/>
        </w:rPr>
        <w:footnoteReference w:id="122"/>
      </w:r>
      <w:r w:rsidRPr="00B27337">
        <w:rPr>
          <w:rFonts w:ascii="Narkisim" w:hAnsi="Narkisim"/>
          <w:rtl/>
        </w:rPr>
        <w:t>. והילכך אף בנים י"ל דניח"ל להקנות.</w:t>
      </w:r>
    </w:p>
    <w:p w14:paraId="54180B92" w14:textId="77777777" w:rsidR="005D6AC0" w:rsidRPr="00B27337" w:rsidRDefault="00000000" w:rsidP="00B27337">
      <w:pPr>
        <w:pStyle w:val="aa"/>
        <w:bidi/>
        <w:rPr>
          <w:rFonts w:ascii="Narkisim" w:hAnsi="Narkisim"/>
        </w:rPr>
      </w:pPr>
      <w:r w:rsidRPr="00B27337">
        <w:rPr>
          <w:rFonts w:ascii="Narkisim" w:hAnsi="Narkisim"/>
          <w:rtl/>
        </w:rPr>
        <w:t>אבל ה</w:t>
      </w:r>
      <w:r w:rsidRPr="00B27337">
        <w:rPr>
          <w:rFonts w:ascii="Narkisim" w:hAnsi="Narkisim"/>
          <w:b/>
          <w:bCs/>
          <w:rtl/>
        </w:rPr>
        <w:t>תוס' שאנץ</w:t>
      </w:r>
      <w:r w:rsidRPr="00B27337">
        <w:rPr>
          <w:rFonts w:ascii="Narkisim" w:hAnsi="Narkisim"/>
          <w:rtl/>
        </w:rPr>
        <w:t xml:space="preserve"> (ועוד ראשונים בשיטמ"ק) דייקו הלשון כי אקני אבונא, דתלי בהקנאת האב. [עי"ש].</w:t>
      </w:r>
    </w:p>
    <w:p w14:paraId="3980D501" w14:textId="77777777" w:rsidR="005D6AC0" w:rsidRPr="00B27337" w:rsidRDefault="00000000" w:rsidP="00B27337">
      <w:pPr>
        <w:pStyle w:val="2"/>
        <w:bidi/>
        <w:rPr>
          <w:rFonts w:ascii="Narkisim" w:hAnsi="Narkisim"/>
        </w:rPr>
      </w:pPr>
      <w:r w:rsidRPr="00B27337">
        <w:rPr>
          <w:rFonts w:ascii="Narkisim" w:hAnsi="Narkisim"/>
          <w:rtl/>
        </w:rPr>
        <w:t>שילם מחצה, שותפין</w:t>
      </w:r>
    </w:p>
    <w:p w14:paraId="1E784F99" w14:textId="77777777" w:rsidR="005D6AC0" w:rsidRPr="00B27337" w:rsidRDefault="00000000" w:rsidP="00B27337">
      <w:pPr>
        <w:bidi/>
        <w:rPr>
          <w:rFonts w:ascii="Narkisim" w:hAnsi="Narkisim" w:cs="Narkisim"/>
        </w:rPr>
      </w:pPr>
      <w:r w:rsidRPr="00B27337">
        <w:rPr>
          <w:rFonts w:ascii="Narkisim" w:hAnsi="Narkisim" w:cs="Narkisim"/>
          <w:u w:val="single"/>
          <w:rtl/>
        </w:rPr>
        <w:t>שילם מחצה</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מתחילה אמר הריני משלם מחצה ולא יותר</w:t>
      </w:r>
      <w:r w:rsidRPr="00B27337">
        <w:rPr>
          <w:rStyle w:val="ac"/>
          <w:rFonts w:ascii="Narkisim" w:hAnsi="Narkisim" w:cs="Narkisim"/>
          <w:rtl/>
        </w:rPr>
        <w:footnoteReference w:id="123"/>
      </w:r>
      <w:r w:rsidRPr="00B27337">
        <w:rPr>
          <w:rFonts w:ascii="Narkisim" w:hAnsi="Narkisim" w:cs="Narkisim"/>
          <w:rtl/>
        </w:rPr>
        <w:t>. והספק האם קנה חצי כפל</w:t>
      </w:r>
      <w:r w:rsidRPr="00B27337">
        <w:rPr>
          <w:rStyle w:val="ac"/>
          <w:rFonts w:ascii="Narkisim" w:hAnsi="Narkisim" w:cs="Narkisim"/>
          <w:rtl/>
        </w:rPr>
        <w:footnoteReference w:id="124"/>
      </w:r>
      <w:r w:rsidRPr="00B27337">
        <w:rPr>
          <w:rFonts w:ascii="Narkisim" w:hAnsi="Narkisim" w:cs="Narkisim"/>
          <w:rtl/>
        </w:rPr>
        <w:t xml:space="preserve">. אבל </w:t>
      </w:r>
      <w:r w:rsidRPr="00B27337">
        <w:rPr>
          <w:rFonts w:ascii="Narkisim" w:hAnsi="Narkisim" w:cs="Narkisim"/>
          <w:b/>
          <w:bCs/>
          <w:rtl/>
        </w:rPr>
        <w:t>ר"ח</w:t>
      </w:r>
      <w:r w:rsidRPr="00B27337">
        <w:rPr>
          <w:rFonts w:ascii="Narkisim" w:hAnsi="Narkisim" w:cs="Narkisim"/>
          <w:rtl/>
        </w:rPr>
        <w:t xml:space="preserve"> כת' דלא הספיק להשלים עד שנמצא הגנב</w:t>
      </w:r>
      <w:r w:rsidRPr="00B27337">
        <w:rPr>
          <w:rStyle w:val="ac"/>
          <w:rFonts w:ascii="Narkisim" w:hAnsi="Narkisim" w:cs="Narkisim"/>
          <w:rtl/>
        </w:rPr>
        <w:footnoteReference w:id="125"/>
      </w:r>
      <w:r w:rsidRPr="00B27337">
        <w:rPr>
          <w:rFonts w:ascii="Narkisim" w:hAnsi="Narkisim" w:cs="Narkisim"/>
          <w:rtl/>
        </w:rPr>
        <w:t xml:space="preserve">. וביארו בשואל דל"מ הריני משלם. </w:t>
      </w:r>
      <w:r w:rsidRPr="00B27337">
        <w:rPr>
          <w:rFonts w:ascii="Narkisim" w:hAnsi="Narkisim" w:cs="Narkisim"/>
          <w:szCs w:val="20"/>
          <w:rtl/>
        </w:rPr>
        <w:t>וה</w:t>
      </w:r>
      <w:r w:rsidRPr="00B27337">
        <w:rPr>
          <w:rFonts w:ascii="Narkisim" w:hAnsi="Narkisim" w:cs="Narkisim"/>
          <w:b/>
          <w:bCs/>
          <w:szCs w:val="20"/>
          <w:rtl/>
        </w:rPr>
        <w:t>מרכבת המשנה</w:t>
      </w:r>
      <w:r w:rsidRPr="00B27337">
        <w:rPr>
          <w:rFonts w:ascii="Narkisim" w:hAnsi="Narkisim" w:cs="Narkisim"/>
          <w:szCs w:val="20"/>
          <w:rtl/>
        </w:rPr>
        <w:t xml:space="preserve"> (ח ה) כת' כגון ששילם חצי בסתמא, ולא אמר שישלים</w:t>
      </w:r>
      <w:r w:rsidRPr="00B27337">
        <w:rPr>
          <w:rFonts w:ascii="Narkisim" w:hAnsi="Narkisim" w:cs="Narkisim"/>
          <w:rtl/>
        </w:rPr>
        <w:t>.</w:t>
      </w:r>
    </w:p>
    <w:p w14:paraId="089257F5" w14:textId="77777777" w:rsidR="005D6AC0" w:rsidRPr="00B27337" w:rsidRDefault="00000000" w:rsidP="00B27337">
      <w:pPr>
        <w:pStyle w:val="aa"/>
        <w:bidi/>
        <w:rPr>
          <w:rFonts w:ascii="Narkisim" w:hAnsi="Narkisim"/>
        </w:rPr>
      </w:pPr>
      <w:r w:rsidRPr="00B27337">
        <w:rPr>
          <w:rFonts w:ascii="Narkisim" w:hAnsi="Narkisim"/>
          <w:u w:val="single"/>
          <w:rtl/>
        </w:rPr>
        <w:t>שאל ב' פרות וכו'</w:t>
      </w:r>
      <w:r w:rsidRPr="00B27337">
        <w:rPr>
          <w:rFonts w:ascii="Narkisim" w:hAnsi="Narkisim"/>
          <w:rtl/>
        </w:rPr>
        <w:t>. פ</w:t>
      </w:r>
      <w:r w:rsidRPr="00B27337">
        <w:rPr>
          <w:rFonts w:ascii="Narkisim" w:hAnsi="Narkisim"/>
          <w:b/>
          <w:bCs/>
          <w:rtl/>
        </w:rPr>
        <w:t>רש"י</w:t>
      </w:r>
      <w:r w:rsidRPr="00B27337">
        <w:rPr>
          <w:rFonts w:ascii="Narkisim" w:hAnsi="Narkisim"/>
          <w:rtl/>
        </w:rPr>
        <w:t xml:space="preserve"> מי אמרי' פרה שלימה שילם, וקנה. או דהוה חד פקדון. וה</w:t>
      </w:r>
      <w:r w:rsidRPr="00B27337">
        <w:rPr>
          <w:rFonts w:ascii="Narkisim" w:hAnsi="Narkisim"/>
          <w:b/>
          <w:bCs/>
          <w:rtl/>
        </w:rPr>
        <w:t>ריטב"א</w:t>
      </w:r>
      <w:r w:rsidRPr="00B27337">
        <w:rPr>
          <w:rFonts w:ascii="Narkisim" w:hAnsi="Narkisim"/>
          <w:rtl/>
        </w:rPr>
        <w:t xml:space="preserve"> ביאר הצד דל"ק, דגוף שלם, כל פרה כשאלה בפנ"ע. ובגמ' (לקמן צו.) יש ספק כעי"ז, שאל ב' פרות לשווה פרוטה. האם אמרי' דשואל לפחות מש"פ אינו חייב באונסין, או זיל בתר שואל ומשאיל ואיכא פרוטה.</w:t>
      </w:r>
    </w:p>
    <w:p w14:paraId="71450E65" w14:textId="77777777" w:rsidR="005D6AC0" w:rsidRPr="00B27337" w:rsidRDefault="00000000" w:rsidP="00B27337">
      <w:pPr>
        <w:pStyle w:val="aa"/>
        <w:bidi/>
        <w:rPr>
          <w:rFonts w:ascii="Narkisim" w:hAnsi="Narkisim"/>
        </w:rPr>
      </w:pPr>
      <w:r w:rsidRPr="00B27337">
        <w:rPr>
          <w:rFonts w:ascii="Narkisim" w:hAnsi="Narkisim"/>
          <w:u w:val="single"/>
          <w:rtl/>
        </w:rPr>
        <w:t>רש"י ד"ה שאל שתי פרות</w:t>
      </w:r>
      <w:r w:rsidRPr="00B27337">
        <w:rPr>
          <w:rFonts w:ascii="Narkisim" w:hAnsi="Narkisim"/>
          <w:rtl/>
        </w:rPr>
        <w:t>. ואמר הריני משלם. ה</w:t>
      </w:r>
      <w:r w:rsidRPr="00B27337">
        <w:rPr>
          <w:rFonts w:ascii="Narkisim" w:hAnsi="Narkisim"/>
          <w:b/>
          <w:bCs/>
          <w:rtl/>
        </w:rPr>
        <w:t>רש"ש</w:t>
      </w:r>
      <w:r w:rsidRPr="00B27337">
        <w:rPr>
          <w:rFonts w:ascii="Narkisim" w:hAnsi="Narkisim"/>
          <w:rtl/>
        </w:rPr>
        <w:t xml:space="preserve"> הק' דקאי אשואל</w:t>
      </w:r>
      <w:r w:rsidRPr="00B27337">
        <w:rPr>
          <w:rStyle w:val="ac"/>
          <w:rFonts w:ascii="Narkisim" w:hAnsi="Narkisim"/>
          <w:rtl/>
        </w:rPr>
        <w:footnoteReference w:id="126"/>
      </w:r>
      <w:r w:rsidRPr="00B27337">
        <w:rPr>
          <w:rFonts w:ascii="Narkisim" w:hAnsi="Narkisim"/>
          <w:rtl/>
        </w:rPr>
        <w:t>, ולמסקנא (בע"א) שואל עד שישלם. [אמנם יל"פ כוונת רש"י דאמר הריני משלם מחצה ולא יותר, ושילם מחצה. אבל אם היה אומר הריני משלם כולו, ושילם מחצה. קנה חציו].</w:t>
      </w:r>
    </w:p>
    <w:p w14:paraId="014621F8" w14:textId="77777777" w:rsidR="005D6AC0" w:rsidRPr="00B27337" w:rsidRDefault="00000000" w:rsidP="00B27337">
      <w:pPr>
        <w:bidi/>
        <w:rPr>
          <w:rFonts w:ascii="Narkisim" w:hAnsi="Narkisim" w:cs="Narkisim"/>
        </w:rPr>
      </w:pPr>
      <w:r w:rsidRPr="00B27337">
        <w:rPr>
          <w:rFonts w:ascii="Narkisim" w:hAnsi="Narkisim" w:cs="Narkisim"/>
          <w:u w:val="single"/>
          <w:rtl/>
        </w:rPr>
        <w:t>שאל מהשותפין ושילם לא' מהם</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חלקו, חצי דמי שעליו וכו' או דילמא בעינן עד שישלם את כל הפרה. וה</w:t>
      </w:r>
      <w:r w:rsidRPr="00B27337">
        <w:rPr>
          <w:rFonts w:ascii="Narkisim" w:hAnsi="Narkisim" w:cs="Narkisim"/>
          <w:b/>
          <w:bCs/>
          <w:rtl/>
        </w:rPr>
        <w:t>ריטב"א</w:t>
      </w:r>
      <w:r w:rsidRPr="00B27337">
        <w:rPr>
          <w:rFonts w:ascii="Narkisim" w:hAnsi="Narkisim" w:cs="Narkisim"/>
          <w:rtl/>
        </w:rPr>
        <w:t xml:space="preserve"> ביאר הצד דל"ק דיש לכל א' מהשותפין זכות בכל הממון. וכדאי' (כתובות צד.) דכל שותף יכול לדון על כולו</w:t>
      </w:r>
      <w:r w:rsidRPr="00B27337">
        <w:rPr>
          <w:rStyle w:val="ac"/>
          <w:rFonts w:ascii="Narkisim" w:hAnsi="Narkisim" w:cs="Narkisim"/>
          <w:rtl/>
        </w:rPr>
        <w:footnoteReference w:id="127"/>
      </w:r>
      <w:r w:rsidRPr="00B27337">
        <w:rPr>
          <w:rFonts w:ascii="Narkisim" w:hAnsi="Narkisim" w:cs="Narkisim"/>
          <w:rtl/>
        </w:rPr>
        <w:t xml:space="preserve"> [היכא דהשותף השני במתא]. וה</w:t>
      </w:r>
      <w:r w:rsidRPr="00B27337">
        <w:rPr>
          <w:rFonts w:ascii="Narkisim" w:hAnsi="Narkisim" w:cs="Narkisim"/>
          <w:b/>
          <w:bCs/>
          <w:rtl/>
        </w:rPr>
        <w:t>ר"ן</w:t>
      </w:r>
      <w:r w:rsidRPr="00B27337">
        <w:rPr>
          <w:rFonts w:ascii="Narkisim" w:hAnsi="Narkisim" w:cs="Narkisim"/>
          <w:rtl/>
        </w:rPr>
        <w:t xml:space="preserve"> הק' דאינו רשאי לפרוע לא' מהשותפין בלא חבירו</w:t>
      </w:r>
      <w:r w:rsidRPr="00B27337">
        <w:rPr>
          <w:rStyle w:val="ac"/>
          <w:rFonts w:ascii="Narkisim" w:hAnsi="Narkisim" w:cs="Narkisim"/>
          <w:rtl/>
        </w:rPr>
        <w:footnoteReference w:id="128"/>
      </w:r>
      <w:r w:rsidRPr="00B27337">
        <w:rPr>
          <w:rFonts w:ascii="Narkisim" w:hAnsi="Narkisim" w:cs="Narkisim"/>
          <w:rtl/>
        </w:rPr>
        <w:t>. ותי' דאיירי שנתן מדעת השותף. [וע' מאירי וריטב"א ישנים].</w:t>
      </w:r>
    </w:p>
    <w:p w14:paraId="7A91E282"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הק' דמבואר ב</w:t>
      </w:r>
      <w:r w:rsidRPr="00B27337">
        <w:rPr>
          <w:rFonts w:ascii="Narkisim" w:hAnsi="Narkisim"/>
          <w:b/>
          <w:bCs/>
          <w:rtl/>
        </w:rPr>
        <w:t>רא"ש</w:t>
      </w:r>
      <w:r w:rsidRPr="00B27337">
        <w:rPr>
          <w:rFonts w:ascii="Narkisim" w:hAnsi="Narkisim"/>
          <w:rtl/>
        </w:rPr>
        <w:t xml:space="preserve"> (כתובות צד.) דכשפרע לא' מהשותפין, חוזרין וחולקין בזה</w:t>
      </w:r>
      <w:r w:rsidRPr="00B27337">
        <w:rPr>
          <w:rStyle w:val="ac"/>
          <w:rFonts w:ascii="Narkisim" w:hAnsi="Narkisim"/>
          <w:rtl/>
        </w:rPr>
        <w:footnoteReference w:id="129"/>
      </w:r>
      <w:r w:rsidRPr="00B27337">
        <w:rPr>
          <w:rFonts w:ascii="Narkisim" w:hAnsi="Narkisim"/>
          <w:rtl/>
        </w:rPr>
        <w:t>. שהרי כל פרוטה ופרוטה הוא בשותפות. א"כ שפרע לא' החצי, קיבל רק רבע</w:t>
      </w:r>
      <w:r w:rsidRPr="00B27337">
        <w:rPr>
          <w:rStyle w:val="ac"/>
          <w:rFonts w:ascii="Narkisim" w:hAnsi="Narkisim"/>
          <w:rtl/>
        </w:rPr>
        <w:footnoteReference w:id="130"/>
      </w:r>
      <w:r w:rsidRPr="00B27337">
        <w:rPr>
          <w:rFonts w:ascii="Narkisim" w:hAnsi="Narkisim"/>
          <w:rtl/>
        </w:rPr>
        <w:t>.</w:t>
      </w:r>
    </w:p>
    <w:p w14:paraId="49AB9701"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חילק דה"מ היכא דהשותפות קיימת בשאר ענינים, אבל היכא דהיו שותפין רק בשור זה. א"כ משנגנב נתבטל השותפות. והוה חוב בפנ"ע לכל א'. ועוד חילק דמי שלווה מהשותפות, נתחייב לשותפות. אבל מי שהזיק לשותפין לא נשתעבד כלפי השותפין, והוה חיוב על כל א' בפנ"ע. ואף חיובי שאלה, עיקר השאלה הוא שיש לו רשות להשתמש. אבל חיובי תשלום הוה ממילא, וכעין מזיק, ומש"ה מתחייב לכל א' בפנ"ע.</w:t>
      </w:r>
    </w:p>
    <w:p w14:paraId="56CCD774" w14:textId="77777777" w:rsidR="005D6AC0" w:rsidRPr="00B27337" w:rsidRDefault="00000000" w:rsidP="00B27337">
      <w:pPr>
        <w:bidi/>
        <w:rPr>
          <w:rFonts w:ascii="Narkisim" w:hAnsi="Narkisim" w:cs="Narkisim"/>
        </w:rPr>
      </w:pPr>
      <w:r w:rsidRPr="00B27337">
        <w:rPr>
          <w:rFonts w:ascii="Narkisim" w:hAnsi="Narkisim" w:cs="Narkisim"/>
          <w:u w:val="single"/>
          <w:rtl/>
        </w:rPr>
        <w:t>שותפין ששאלו ושילם א' מהם</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חצי דמיו שעליו, מהו שיקנה חצי הכפל, דשילם כל המוטל עליו. וה</w:t>
      </w:r>
      <w:r w:rsidRPr="00B27337">
        <w:rPr>
          <w:rFonts w:ascii="Narkisim" w:hAnsi="Narkisim" w:cs="Narkisim"/>
          <w:b/>
          <w:bCs/>
          <w:rtl/>
        </w:rPr>
        <w:t>רמב"ן</w:t>
      </w:r>
      <w:r w:rsidRPr="00B27337">
        <w:rPr>
          <w:rFonts w:ascii="Narkisim" w:hAnsi="Narkisim" w:cs="Narkisim"/>
          <w:rtl/>
        </w:rPr>
        <w:t xml:space="preserve"> כת' דמשמע דכל שותף חייב רק חצי. אבל הביא דב</w:t>
      </w:r>
      <w:r w:rsidRPr="00B27337">
        <w:rPr>
          <w:rFonts w:ascii="Narkisim" w:hAnsi="Narkisim" w:cs="Narkisim"/>
          <w:b/>
          <w:bCs/>
          <w:rtl/>
        </w:rPr>
        <w:t>ירושלמי</w:t>
      </w:r>
      <w:r w:rsidRPr="00B27337">
        <w:rPr>
          <w:rFonts w:ascii="Narkisim" w:hAnsi="Narkisim" w:cs="Narkisim"/>
          <w:rtl/>
        </w:rPr>
        <w:t xml:space="preserve"> (שבועות ה א, הו' ברי"ף ושא"ר שם) דשנים שלוו [בשותפות], או שהפקיד אצל ב' חייבין וערבאין על הכל.</w:t>
      </w:r>
    </w:p>
    <w:p w14:paraId="0B727208"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הביא צד לחלק דדוקא דומיא דמלוה כששלח יד, אבל חיוב פשיעה ואונסין לכל א' בחלקו, ואינו על חבירו. ואינו מחוור.</w:t>
      </w:r>
    </w:p>
    <w:p w14:paraId="408D5E2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רא"ש</w:t>
      </w:r>
      <w:r w:rsidRPr="00B27337">
        <w:rPr>
          <w:rFonts w:ascii="Narkisim" w:hAnsi="Narkisim"/>
          <w:rtl/>
        </w:rPr>
        <w:t xml:space="preserve"> תי' דאף דחייב כולו, אפ"ה כיון ששילם מיד המוטל עליו, ושמא אף חבירו ישלם, מקנה הכפל לאלתר. </w:t>
      </w:r>
      <w:r w:rsidRPr="00B27337">
        <w:rPr>
          <w:rFonts w:ascii="Narkisim" w:hAnsi="Narkisim"/>
          <w:szCs w:val="20"/>
          <w:rtl/>
        </w:rPr>
        <w:t>ועד"ז כת' ה</w:t>
      </w:r>
      <w:r w:rsidRPr="00B27337">
        <w:rPr>
          <w:rFonts w:ascii="Narkisim" w:hAnsi="Narkisim"/>
          <w:b/>
          <w:bCs/>
          <w:szCs w:val="20"/>
          <w:rtl/>
        </w:rPr>
        <w:t>רמב"ן</w:t>
      </w:r>
      <w:r w:rsidRPr="00B27337">
        <w:rPr>
          <w:rFonts w:ascii="Narkisim" w:hAnsi="Narkisim"/>
          <w:szCs w:val="20"/>
          <w:rtl/>
        </w:rPr>
        <w:t xml:space="preserve"> לדחות דאומדן דעת דמקנה הכפל, אפי' ששילם רק חצי, דסגי שפרע מה שעליו לפרוע משלו. שהחצי האחר משל חבירו וחוזר וגובהו.</w:t>
      </w:r>
      <w:r w:rsidRPr="00B27337">
        <w:rPr>
          <w:rFonts w:ascii="Narkisim" w:hAnsi="Narkisim"/>
          <w:rtl/>
        </w:rPr>
        <w:t xml:space="preserve"> אבל ה</w:t>
      </w:r>
      <w:r w:rsidRPr="00B27337">
        <w:rPr>
          <w:rFonts w:ascii="Narkisim" w:hAnsi="Narkisim"/>
          <w:b/>
          <w:bCs/>
          <w:rtl/>
        </w:rPr>
        <w:t>רמב"ן</w:t>
      </w:r>
      <w:r w:rsidRPr="00B27337">
        <w:rPr>
          <w:rFonts w:ascii="Narkisim" w:hAnsi="Narkisim"/>
          <w:rtl/>
        </w:rPr>
        <w:t xml:space="preserve"> הביא דלשון רש"י משמע דסגי בהכי.</w:t>
      </w:r>
    </w:p>
    <w:p w14:paraId="0A62797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כת' דכוונת ירושלמי דהוה דין ערב על חבירו. אבל בעיקר החיוב כל א' חייב רק החצי, ולא יתבע מהערב תחילה. [וכת' דכ"מ ב</w:t>
      </w:r>
      <w:r w:rsidRPr="00B27337">
        <w:rPr>
          <w:rFonts w:ascii="Narkisim" w:hAnsi="Narkisim"/>
          <w:b/>
          <w:bCs/>
          <w:rtl/>
        </w:rPr>
        <w:t>רי"ף</w:t>
      </w:r>
      <w:r w:rsidRPr="00B27337">
        <w:rPr>
          <w:rFonts w:ascii="Narkisim" w:hAnsi="Narkisim"/>
          <w:rtl/>
        </w:rPr>
        <w:t xml:space="preserve"> וב</w:t>
      </w:r>
      <w:r w:rsidRPr="00B27337">
        <w:rPr>
          <w:rFonts w:ascii="Narkisim" w:hAnsi="Narkisim"/>
          <w:b/>
          <w:bCs/>
          <w:rtl/>
        </w:rPr>
        <w:t>רמב"ם</w:t>
      </w:r>
      <w:r w:rsidRPr="00B27337">
        <w:rPr>
          <w:rFonts w:ascii="Narkisim" w:hAnsi="Narkisim"/>
          <w:rtl/>
        </w:rPr>
        <w:t xml:space="preserve"> שאלה ח ה]. </w:t>
      </w:r>
      <w:r w:rsidRPr="00B27337">
        <w:rPr>
          <w:rFonts w:ascii="Narkisim" w:hAnsi="Narkisim"/>
          <w:szCs w:val="20"/>
          <w:rtl/>
        </w:rPr>
        <w:t>אבל דעת ה</w:t>
      </w:r>
      <w:r w:rsidRPr="00B27337">
        <w:rPr>
          <w:rFonts w:ascii="Narkisim" w:hAnsi="Narkisim"/>
          <w:b/>
          <w:bCs/>
          <w:szCs w:val="20"/>
          <w:rtl/>
        </w:rPr>
        <w:t>רא"ש</w:t>
      </w:r>
      <w:r w:rsidRPr="00B27337">
        <w:rPr>
          <w:rFonts w:ascii="Narkisim" w:hAnsi="Narkisim"/>
          <w:szCs w:val="20"/>
          <w:rtl/>
        </w:rPr>
        <w:t xml:space="preserve"> </w:t>
      </w:r>
      <w:r w:rsidRPr="00B27337">
        <w:rPr>
          <w:rFonts w:ascii="Narkisim" w:hAnsi="Narkisim"/>
          <w:szCs w:val="20"/>
          <w:rtl/>
        </w:rPr>
        <w:lastRenderedPageBreak/>
        <w:t>(שבועות ה ב) דגובה ממי שירצה</w:t>
      </w:r>
      <w:r w:rsidRPr="00B27337">
        <w:rPr>
          <w:rFonts w:ascii="Narkisim" w:hAnsi="Narkisim"/>
          <w:rtl/>
        </w:rPr>
        <w:t>.</w:t>
      </w:r>
    </w:p>
    <w:p w14:paraId="7EDB1FB3"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הוכיח כן מספק הגמ' (לקמן צו.) דשותפין ששאלו ונשאל לא' [האם נחשב בעליו עמו על חציו]. ומבואר דהנידון לפטור בחציו, ואף דמחוייב באידך החצי</w:t>
      </w:r>
      <w:r w:rsidRPr="00B27337">
        <w:rPr>
          <w:rStyle w:val="ac"/>
          <w:rFonts w:ascii="Narkisim" w:hAnsi="Narkisim"/>
          <w:rtl/>
        </w:rPr>
        <w:footnoteReference w:id="131"/>
      </w:r>
      <w:r w:rsidRPr="00B27337">
        <w:rPr>
          <w:rFonts w:ascii="Narkisim" w:hAnsi="Narkisim"/>
          <w:rtl/>
        </w:rPr>
        <w:t>. וע"כ דהוה דין ערב בעלמא [ולא גדרי שומרים]. וע"ע קצות (עז א, ובמשובב).</w:t>
      </w:r>
    </w:p>
    <w:p w14:paraId="375C02D3"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הביא </w:t>
      </w:r>
      <w:r w:rsidRPr="00B27337">
        <w:rPr>
          <w:rFonts w:ascii="Narkisim" w:hAnsi="Narkisim"/>
          <w:b/>
          <w:bCs/>
          <w:rtl/>
        </w:rPr>
        <w:t>תוספתא</w:t>
      </w:r>
      <w:r w:rsidRPr="00B27337">
        <w:rPr>
          <w:rFonts w:ascii="Narkisim" w:hAnsi="Narkisim"/>
          <w:rtl/>
        </w:rPr>
        <w:t xml:space="preserve"> (ב"ב יא ח) המלוה ע"י ב' ערבים, שגובה מכל א' חצי. וביאר דהוה כב' שלוו, וכל א' ערב על חצי, וערב על ערבות חבירו בחצי הב' [ולא יתבע מהערב תחילה].</w:t>
      </w:r>
    </w:p>
    <w:p w14:paraId="5FE52899" w14:textId="77777777" w:rsidR="005D6AC0" w:rsidRPr="00B27337" w:rsidRDefault="00000000" w:rsidP="00B27337">
      <w:pPr>
        <w:pStyle w:val="a8"/>
        <w:bidi/>
        <w:rPr>
          <w:rFonts w:ascii="Narkisim" w:hAnsi="Narkisim"/>
        </w:rPr>
      </w:pPr>
      <w:r w:rsidRPr="00B27337">
        <w:rPr>
          <w:rFonts w:ascii="Narkisim" w:hAnsi="Narkisim"/>
          <w:rtl/>
        </w:rPr>
        <w:t>אבל דעת ה</w:t>
      </w:r>
      <w:r w:rsidRPr="00B27337">
        <w:rPr>
          <w:rFonts w:ascii="Narkisim" w:hAnsi="Narkisim"/>
          <w:b/>
          <w:bCs/>
          <w:rtl/>
        </w:rPr>
        <w:t>רמב"ם</w:t>
      </w:r>
      <w:r w:rsidRPr="00B27337">
        <w:rPr>
          <w:rFonts w:ascii="Narkisim" w:hAnsi="Narkisim"/>
          <w:rtl/>
        </w:rPr>
        <w:t xml:space="preserve"> (מלוה כה י) דבב' ערבים ממי שירצה יגבה, דכל א' ערב בכל. וה</w:t>
      </w:r>
      <w:r w:rsidRPr="00B27337">
        <w:rPr>
          <w:rFonts w:ascii="Narkisim" w:hAnsi="Narkisim"/>
          <w:b/>
          <w:bCs/>
          <w:rtl/>
        </w:rPr>
        <w:t>רשב"א</w:t>
      </w:r>
      <w:r w:rsidRPr="00B27337">
        <w:rPr>
          <w:rFonts w:ascii="Narkisim" w:hAnsi="Narkisim"/>
          <w:rtl/>
        </w:rPr>
        <w:t xml:space="preserve"> ביאר דבשלמא ב' ששאלו או לוו, כל א' משתמש בחציו. אבל שעבוד ערבות הוה על הכל בשווה, ואיך יתחלק השעבוד לחצאין. וה</w:t>
      </w:r>
      <w:r w:rsidRPr="00B27337">
        <w:rPr>
          <w:rFonts w:ascii="Narkisim" w:hAnsi="Narkisim"/>
          <w:b/>
          <w:bCs/>
          <w:rtl/>
        </w:rPr>
        <w:t>רשב"א</w:t>
      </w:r>
      <w:r w:rsidRPr="00B27337">
        <w:rPr>
          <w:rFonts w:ascii="Narkisim" w:hAnsi="Narkisim"/>
          <w:rtl/>
        </w:rPr>
        <w:t xml:space="preserve"> הביא דכן מצאנו בשעבוד קרקעות, דבאחים שחלקו [למ"ד יורשים, ב"ק ט. וב"ב קז.] גובה מכ לא' [וחוזרים וחולקים</w:t>
      </w:r>
      <w:r w:rsidRPr="00B27337">
        <w:rPr>
          <w:rStyle w:val="ac"/>
          <w:rFonts w:ascii="Narkisim" w:hAnsi="Narkisim"/>
          <w:rtl/>
        </w:rPr>
        <w:footnoteReference w:id="132"/>
      </w:r>
      <w:r w:rsidRPr="00B27337">
        <w:rPr>
          <w:rFonts w:ascii="Narkisim" w:hAnsi="Narkisim"/>
          <w:rtl/>
        </w:rPr>
        <w:t>].</w:t>
      </w:r>
    </w:p>
    <w:p w14:paraId="75536E83" w14:textId="77777777" w:rsidR="005D6AC0" w:rsidRPr="00B27337" w:rsidRDefault="00000000" w:rsidP="00B27337">
      <w:pPr>
        <w:bidi/>
        <w:rPr>
          <w:rFonts w:ascii="Narkisim" w:hAnsi="Narkisim" w:cs="Narkisim"/>
        </w:rPr>
      </w:pPr>
      <w:r w:rsidRPr="00B27337">
        <w:rPr>
          <w:rFonts w:ascii="Narkisim" w:hAnsi="Narkisim" w:cs="Narkisim"/>
          <w:u w:val="single"/>
          <w:rtl/>
        </w:rPr>
        <w:t>שאל מן האשה וכו'</w:t>
      </w:r>
      <w:r w:rsidRPr="00B27337">
        <w:rPr>
          <w:rFonts w:ascii="Narkisim" w:hAnsi="Narkisim" w:cs="Narkisim"/>
          <w:rtl/>
        </w:rPr>
        <w:t>. [וכעי"ז אי' לקמן צו. לענין בעליו עמו]. ה</w:t>
      </w:r>
      <w:r w:rsidRPr="00B27337">
        <w:rPr>
          <w:rFonts w:ascii="Narkisim" w:hAnsi="Narkisim" w:cs="Narkisim"/>
          <w:b/>
          <w:bCs/>
          <w:rtl/>
        </w:rPr>
        <w:t>רמב"ן</w:t>
      </w:r>
      <w:r w:rsidRPr="00B27337">
        <w:rPr>
          <w:rFonts w:ascii="Narkisim" w:hAnsi="Narkisim" w:cs="Narkisim"/>
          <w:rtl/>
        </w:rPr>
        <w:t xml:space="preserve"> הק' דהאשה אינה יכולה להשאיל נכסי מלוג בלא רשות בעלה. וכן דנו </w:t>
      </w:r>
      <w:r w:rsidRPr="00B27337">
        <w:rPr>
          <w:rFonts w:ascii="Narkisim" w:hAnsi="Narkisim" w:cs="Narkisim"/>
          <w:b/>
          <w:bCs/>
          <w:rtl/>
        </w:rPr>
        <w:t>תוס'</w:t>
      </w:r>
      <w:r w:rsidRPr="00B27337">
        <w:rPr>
          <w:rFonts w:ascii="Narkisim" w:hAnsi="Narkisim" w:cs="Narkisim"/>
          <w:rtl/>
        </w:rPr>
        <w:t xml:space="preserve"> (לקמן צו.) דלאשה אין זכות להשאיל, ולבעל יש זכות בלעדיה. ואמאי נחשב ששאל מהאשה. ו</w:t>
      </w:r>
      <w:r w:rsidRPr="00B27337">
        <w:rPr>
          <w:rFonts w:ascii="Narkisim" w:hAnsi="Narkisim" w:cs="Narkisim"/>
          <w:b/>
          <w:bCs/>
          <w:rtl/>
        </w:rPr>
        <w:t>תוס</w:t>
      </w:r>
      <w:r w:rsidRPr="00B27337">
        <w:rPr>
          <w:rFonts w:ascii="Narkisim" w:hAnsi="Narkisim" w:cs="Narkisim"/>
          <w:rtl/>
        </w:rPr>
        <w:t>' תי' (בתי' הב') דה"ק שאל מהבעל, נכסים של אשה</w:t>
      </w:r>
      <w:r w:rsidRPr="00B27337">
        <w:rPr>
          <w:rStyle w:val="ac"/>
          <w:rFonts w:ascii="Narkisim" w:hAnsi="Narkisim" w:cs="Narkisim"/>
          <w:rtl/>
        </w:rPr>
        <w:footnoteReference w:id="133"/>
      </w:r>
      <w:r w:rsidRPr="00B27337">
        <w:rPr>
          <w:rFonts w:ascii="Narkisim" w:hAnsi="Narkisim" w:cs="Narkisim"/>
          <w:rtl/>
        </w:rPr>
        <w:t>.</w:t>
      </w:r>
    </w:p>
    <w:p w14:paraId="1CC39E3D" w14:textId="77777777" w:rsidR="005D6AC0" w:rsidRPr="00B27337" w:rsidRDefault="00000000" w:rsidP="00B27337">
      <w:pPr>
        <w:pStyle w:val="a7"/>
        <w:bidi/>
        <w:rPr>
          <w:rFonts w:ascii="Narkisim" w:hAnsi="Narkisim"/>
        </w:rPr>
      </w:pPr>
      <w:r w:rsidRPr="00B27337">
        <w:rPr>
          <w:rFonts w:ascii="Narkisim" w:hAnsi="Narkisim"/>
          <w:rtl/>
        </w:rPr>
        <w:t>ובתי' הא' תי' דהבעל אינו רשאי להשאיל בלא רשות האשה [ע"פ הגמ' כתובות פ:].</w:t>
      </w:r>
    </w:p>
    <w:p w14:paraId="179A4D60" w14:textId="77777777" w:rsidR="005D6AC0" w:rsidRPr="00B27337" w:rsidRDefault="00000000" w:rsidP="00B27337">
      <w:pPr>
        <w:pStyle w:val="a7"/>
        <w:bidi/>
        <w:rPr>
          <w:rFonts w:ascii="Narkisim" w:hAnsi="Narkisim"/>
        </w:rPr>
      </w:pPr>
      <w:r w:rsidRPr="00B27337">
        <w:rPr>
          <w:rFonts w:ascii="Narkisim" w:hAnsi="Narkisim"/>
          <w:rtl/>
        </w:rPr>
        <w:t>אבל ב</w:t>
      </w:r>
      <w:r w:rsidRPr="00B27337">
        <w:rPr>
          <w:rFonts w:ascii="Narkisim" w:hAnsi="Narkisim"/>
          <w:b/>
          <w:bCs/>
          <w:rtl/>
        </w:rPr>
        <w:t>הג' אשר"י</w:t>
      </w:r>
      <w:r w:rsidRPr="00B27337">
        <w:rPr>
          <w:rFonts w:ascii="Narkisim" w:hAnsi="Narkisim"/>
          <w:rtl/>
        </w:rPr>
        <w:t xml:space="preserve"> (לקמן ח ג, בשם האו"ז) כת' דיש ללמוד מכאן דהאשה יכולה להשאיל פרה של נכסי מלוג שלא מדעת בעלה. </w:t>
      </w:r>
      <w:r w:rsidRPr="00B27337">
        <w:rPr>
          <w:rFonts w:ascii="Narkisim" w:hAnsi="Narkisim"/>
          <w:szCs w:val="20"/>
          <w:rtl/>
        </w:rPr>
        <w:t>וה</w:t>
      </w:r>
      <w:r w:rsidRPr="00B27337">
        <w:rPr>
          <w:rFonts w:ascii="Narkisim" w:hAnsi="Narkisim"/>
          <w:b/>
          <w:bCs/>
          <w:szCs w:val="20"/>
          <w:rtl/>
        </w:rPr>
        <w:t>בי"ש</w:t>
      </w:r>
      <w:r w:rsidRPr="00B27337">
        <w:rPr>
          <w:rFonts w:ascii="Narkisim" w:hAnsi="Narkisim"/>
          <w:szCs w:val="20"/>
          <w:rtl/>
        </w:rPr>
        <w:t xml:space="preserve"> (פה ט) כת' די"ל דאיירי דמשאילה בעת שאין לו הפסד. [דהא לבעלים יש זכות לקנין פירות].</w:t>
      </w:r>
    </w:p>
    <w:p w14:paraId="15970CB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פי' דהבעל נתן רשות לאשה להשאיל כרצונה</w:t>
      </w:r>
      <w:r w:rsidRPr="00B27337">
        <w:rPr>
          <w:rStyle w:val="ac"/>
          <w:rFonts w:ascii="Narkisim" w:hAnsi="Narkisim"/>
          <w:rtl/>
        </w:rPr>
        <w:footnoteReference w:id="134"/>
      </w:r>
      <w:r w:rsidRPr="00B27337">
        <w:rPr>
          <w:rFonts w:ascii="Narkisim" w:hAnsi="Narkisim"/>
          <w:rtl/>
        </w:rPr>
        <w:t>, ומש"ה הוה שואל של האשה.</w:t>
      </w:r>
    </w:p>
    <w:p w14:paraId="5ED025E4" w14:textId="77777777" w:rsidR="005D6AC0" w:rsidRPr="00B27337" w:rsidRDefault="00000000" w:rsidP="00B27337">
      <w:pPr>
        <w:bidi/>
        <w:rPr>
          <w:rFonts w:ascii="Narkisim" w:hAnsi="Narkisim" w:cs="Narkisim"/>
        </w:rPr>
      </w:pPr>
      <w:r w:rsidRPr="00B27337">
        <w:rPr>
          <w:rFonts w:ascii="Narkisim" w:hAnsi="Narkisim" w:cs="Narkisim"/>
          <w:u w:val="single"/>
          <w:rtl/>
        </w:rPr>
        <w:t>שאל מן האשה ושילם לבעל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פרה של נכסי מלוג. ונח' ה</w:t>
      </w:r>
      <w:r w:rsidRPr="00B27337">
        <w:rPr>
          <w:rFonts w:ascii="Narkisim" w:hAnsi="Narkisim" w:cs="Narkisim"/>
          <w:b/>
          <w:bCs/>
          <w:rtl/>
        </w:rPr>
        <w:t>ראשונים</w:t>
      </w:r>
      <w:r w:rsidRPr="00B27337">
        <w:rPr>
          <w:rFonts w:ascii="Narkisim" w:hAnsi="Narkisim" w:cs="Narkisim"/>
          <w:rtl/>
        </w:rPr>
        <w:t xml:space="preserve"> (כתובות עט:) האם כפל של נכסי מלוג שייך לבעל [וכשאר פירות].</w:t>
      </w:r>
    </w:p>
    <w:p w14:paraId="724A925D" w14:textId="77777777" w:rsidR="005D6AC0" w:rsidRPr="00B27337" w:rsidRDefault="00000000" w:rsidP="00B27337">
      <w:pPr>
        <w:pStyle w:val="a8"/>
        <w:bidi/>
        <w:rPr>
          <w:rFonts w:ascii="Narkisim" w:hAnsi="Narkisim"/>
        </w:rPr>
      </w:pPr>
      <w:r w:rsidRPr="00B27337">
        <w:rPr>
          <w:rFonts w:ascii="Narkisim" w:hAnsi="Narkisim"/>
          <w:rtl/>
        </w:rPr>
        <w:t>דבגמ' שם איתא דכפל ולד נכסי מלוג לאשה, דפירא פירא דאתי מעלמא לא תקנו לו. ו</w:t>
      </w:r>
      <w:r w:rsidRPr="00B27337">
        <w:rPr>
          <w:rFonts w:ascii="Narkisim" w:hAnsi="Narkisim"/>
          <w:b/>
          <w:bCs/>
          <w:rtl/>
        </w:rPr>
        <w:t>תוס'</w:t>
      </w:r>
      <w:r w:rsidRPr="00B27337">
        <w:rPr>
          <w:rFonts w:ascii="Narkisim" w:hAnsi="Narkisim"/>
          <w:rtl/>
        </w:rPr>
        <w:t xml:space="preserve"> (שם ד"ה פירא) הביאו בשם </w:t>
      </w:r>
      <w:r w:rsidRPr="00B27337">
        <w:rPr>
          <w:rFonts w:ascii="Narkisim" w:hAnsi="Narkisim"/>
          <w:b/>
          <w:bCs/>
          <w:rtl/>
        </w:rPr>
        <w:t>ריב"ן</w:t>
      </w:r>
      <w:r w:rsidRPr="00B27337">
        <w:rPr>
          <w:rFonts w:ascii="Narkisim" w:hAnsi="Narkisim"/>
          <w:rtl/>
        </w:rPr>
        <w:t xml:space="preserve"> דאף כפל נכסי מלוג גופיה שלה. דהוה פירא דאתי מעלמא, ולא תקנו רבנן לבעל.</w:t>
      </w:r>
    </w:p>
    <w:p w14:paraId="31DDE14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ר"ן</w:t>
      </w:r>
      <w:r w:rsidRPr="00B27337">
        <w:rPr>
          <w:rFonts w:ascii="Narkisim" w:hAnsi="Narkisim"/>
          <w:rtl/>
        </w:rPr>
        <w:t xml:space="preserve"> (שם) כת' דכן משמע בסוגיין דהנידון האם האשה מקנה את הכפל. אבל ה</w:t>
      </w:r>
      <w:r w:rsidRPr="00B27337">
        <w:rPr>
          <w:rFonts w:ascii="Narkisim" w:hAnsi="Narkisim"/>
          <w:b/>
          <w:bCs/>
          <w:rtl/>
        </w:rPr>
        <w:t>ריטב"א</w:t>
      </w:r>
      <w:r w:rsidRPr="00B27337">
        <w:rPr>
          <w:rFonts w:ascii="Narkisim" w:hAnsi="Narkisim"/>
          <w:rtl/>
        </w:rPr>
        <w:t xml:space="preserve"> כת' לדחות דהכא הבעל ניח"ל בהקנאת הכפל. (ע' רע"א כאן).</w:t>
      </w:r>
    </w:p>
    <w:p w14:paraId="28179B56" w14:textId="77777777" w:rsidR="005D6AC0" w:rsidRPr="00B27337" w:rsidRDefault="00000000" w:rsidP="00B27337">
      <w:pPr>
        <w:pStyle w:val="aa"/>
        <w:bidi/>
        <w:rPr>
          <w:rFonts w:ascii="Narkisim" w:hAnsi="Narkisim"/>
        </w:rPr>
      </w:pPr>
      <w:r w:rsidRPr="00B27337">
        <w:rPr>
          <w:rFonts w:ascii="Narkisim" w:hAnsi="Narkisim"/>
          <w:u w:val="single"/>
          <w:rtl/>
        </w:rPr>
        <w:t>אשה ששאלה</w:t>
      </w:r>
      <w:r w:rsidRPr="00B27337">
        <w:rPr>
          <w:rFonts w:ascii="Narkisim" w:hAnsi="Narkisim"/>
          <w:rtl/>
        </w:rPr>
        <w:t>. פ</w:t>
      </w:r>
      <w:r w:rsidRPr="00B27337">
        <w:rPr>
          <w:rFonts w:ascii="Narkisim" w:hAnsi="Narkisim"/>
          <w:b/>
          <w:bCs/>
          <w:rtl/>
        </w:rPr>
        <w:t>רש"י</w:t>
      </w:r>
      <w:r w:rsidRPr="00B27337">
        <w:rPr>
          <w:rFonts w:ascii="Narkisim" w:hAnsi="Narkisim"/>
          <w:rtl/>
        </w:rPr>
        <w:t xml:space="preserve"> לצורך קרקע מלוג. [וכ"כ </w:t>
      </w:r>
      <w:r w:rsidRPr="00B27337">
        <w:rPr>
          <w:rFonts w:ascii="Narkisim" w:hAnsi="Narkisim"/>
          <w:b/>
          <w:bCs/>
          <w:rtl/>
        </w:rPr>
        <w:t>רש"י</w:t>
      </w:r>
      <w:r w:rsidRPr="00B27337">
        <w:rPr>
          <w:rFonts w:ascii="Narkisim" w:hAnsi="Narkisim"/>
          <w:rtl/>
        </w:rPr>
        <w:t xml:space="preserve"> לקמן צו.]. וצ"ב דרמי על הבעל לחרוש בנכסי מלוג. [ודוחק דכוונתו במקום ששייר לעצמו זכות בפירות]. ועוד צ"ב דלכאורה היא לקחה מהבעלים ונשתעבד להם, ועי"ז הו' שואל. ומה איכפ"ל לאיזה צורך לקחו</w:t>
      </w:r>
      <w:r w:rsidRPr="00B27337">
        <w:rPr>
          <w:rStyle w:val="ac"/>
          <w:rFonts w:ascii="Narkisim" w:hAnsi="Narkisim"/>
          <w:rtl/>
        </w:rPr>
        <w:footnoteReference w:id="135"/>
      </w:r>
      <w:r w:rsidRPr="00B27337">
        <w:rPr>
          <w:rFonts w:ascii="Narkisim" w:hAnsi="Narkisim"/>
          <w:rtl/>
        </w:rPr>
        <w:t>. [וע' לקמן צו.].</w:t>
      </w:r>
    </w:p>
    <w:p w14:paraId="2CAEFD79" w14:textId="77777777" w:rsidR="005D6AC0" w:rsidRPr="00B27337" w:rsidRDefault="00000000" w:rsidP="00B27337">
      <w:pPr>
        <w:bidi/>
        <w:rPr>
          <w:rFonts w:ascii="Narkisim" w:hAnsi="Narkisim" w:cs="Narkisim"/>
        </w:rPr>
      </w:pPr>
      <w:r w:rsidRPr="00B27337">
        <w:rPr>
          <w:rFonts w:ascii="Narkisim" w:hAnsi="Narkisim" w:cs="Narkisim"/>
          <w:u w:val="single"/>
          <w:rtl/>
        </w:rPr>
        <w:t>תוד"ה שאל</w:t>
      </w:r>
      <w:r w:rsidRPr="00B27337">
        <w:rPr>
          <w:rFonts w:ascii="Narkisim" w:hAnsi="Narkisim" w:cs="Narkisim"/>
          <w:rtl/>
        </w:rPr>
        <w:t>. וקשה מאי קמבעי, דכי שאל מהאשה כאילו שאל פירות מהבעל וכו'. וה</w:t>
      </w:r>
      <w:r w:rsidRPr="00B27337">
        <w:rPr>
          <w:rFonts w:ascii="Narkisim" w:hAnsi="Narkisim" w:cs="Narkisim"/>
          <w:b/>
          <w:bCs/>
          <w:rtl/>
        </w:rPr>
        <w:t>תוס' רא"ש</w:t>
      </w:r>
      <w:r w:rsidRPr="00B27337">
        <w:rPr>
          <w:rFonts w:ascii="Narkisim" w:hAnsi="Narkisim" w:cs="Narkisim"/>
          <w:rtl/>
        </w:rPr>
        <w:t xml:space="preserve"> כת' דצ"ל שהאשה לא ידעה כששילם לבעל. וכיון דהכפל של האשה [וכריב"ן הנ"ל] מיבע"ל האם צריכה לדעת מהתשלום. דאי ידעה האשה פשיטא, וכי חובה היא שישלם לה והלא שילם ליד אותו שמוציא ומכניס פירותיה וכל אשר לה וידו כידה</w:t>
      </w:r>
      <w:r w:rsidRPr="00B27337">
        <w:rPr>
          <w:rStyle w:val="ac"/>
          <w:rFonts w:ascii="Narkisim" w:hAnsi="Narkisim" w:cs="Narkisim"/>
          <w:rtl/>
        </w:rPr>
        <w:footnoteReference w:id="136"/>
      </w:r>
      <w:r w:rsidRPr="00B27337">
        <w:rPr>
          <w:rFonts w:ascii="Narkisim" w:hAnsi="Narkisim" w:cs="Narkisim"/>
          <w:rtl/>
        </w:rPr>
        <w:t>. אך ה</w:t>
      </w:r>
      <w:r w:rsidRPr="00B27337">
        <w:rPr>
          <w:rFonts w:ascii="Narkisim" w:hAnsi="Narkisim" w:cs="Narkisim"/>
          <w:b/>
          <w:bCs/>
          <w:rtl/>
        </w:rPr>
        <w:t>תוס' רא"ש</w:t>
      </w:r>
      <w:r w:rsidRPr="00B27337">
        <w:rPr>
          <w:rFonts w:ascii="Narkisim" w:hAnsi="Narkisim" w:cs="Narkisim"/>
          <w:rtl/>
        </w:rPr>
        <w:t xml:space="preserve"> הק' לצד דהכפל של הבעל [וכשאר פירות], א"כ ודאי מהני תשלום עליו.</w:t>
      </w:r>
    </w:p>
    <w:p w14:paraId="503ECC85" w14:textId="77777777" w:rsidR="005D6AC0" w:rsidRPr="00B27337" w:rsidRDefault="00000000" w:rsidP="00B27337">
      <w:pPr>
        <w:bidi/>
        <w:rPr>
          <w:rFonts w:ascii="Narkisim" w:hAnsi="Narkisim" w:cs="Narkisim"/>
        </w:rPr>
      </w:pPr>
      <w:r w:rsidRPr="00B27337">
        <w:rPr>
          <w:rFonts w:ascii="Narkisim" w:hAnsi="Narkisim" w:cs="Narkisim"/>
          <w:u w:val="single"/>
          <w:rtl/>
        </w:rPr>
        <w:t>בא"ד וי"ל כששילם לבעל חלקו</w:t>
      </w:r>
      <w:r w:rsidRPr="00B27337">
        <w:rPr>
          <w:rStyle w:val="ac"/>
          <w:rFonts w:ascii="Narkisim" w:hAnsi="Narkisim" w:cs="Narkisim"/>
          <w:u w:val="single"/>
          <w:rtl/>
        </w:rPr>
        <w:footnoteReference w:id="137"/>
      </w:r>
      <w:r w:rsidRPr="00B27337">
        <w:rPr>
          <w:rFonts w:ascii="Narkisim" w:hAnsi="Narkisim" w:cs="Narkisim"/>
          <w:u w:val="single"/>
          <w:rtl/>
        </w:rPr>
        <w:t xml:space="preserve"> וכו'</w:t>
      </w:r>
      <w:r w:rsidRPr="00B27337">
        <w:rPr>
          <w:rFonts w:ascii="Narkisim" w:hAnsi="Narkisim" w:cs="Narkisim"/>
          <w:rtl/>
        </w:rPr>
        <w:t xml:space="preserve">. ומבואר להך תי' דהכפל שייך לבעל, והנידון האם הוא מקנה. [וכ"כ </w:t>
      </w:r>
      <w:r w:rsidRPr="00B27337">
        <w:rPr>
          <w:rFonts w:ascii="Narkisim" w:hAnsi="Narkisim" w:cs="Narkisim"/>
          <w:b/>
          <w:bCs/>
          <w:rtl/>
        </w:rPr>
        <w:t>רע"א</w:t>
      </w:r>
      <w:r w:rsidRPr="00B27337">
        <w:rPr>
          <w:rFonts w:ascii="Narkisim" w:hAnsi="Narkisim" w:cs="Narkisim"/>
          <w:rtl/>
        </w:rPr>
        <w:t>].</w:t>
      </w:r>
    </w:p>
    <w:p w14:paraId="1438E1B0"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(רע"א, מהרצ"ח ועוד) דנו דהבעל אינו יכול להקנות את גוף הפרה, כדי שיהא </w:t>
      </w:r>
      <w:r w:rsidRPr="00B27337">
        <w:rPr>
          <w:rFonts w:ascii="Narkisim" w:hAnsi="Narkisim"/>
          <w:rtl/>
        </w:rPr>
        <w:lastRenderedPageBreak/>
        <w:t xml:space="preserve">הכפל של שומר. דהוא אינו בעלים על גוף. ודנו דלראשונים שמקנה רק פרה לכפילא, י"ל דהוא בעלים על הפרה לכפילא [לצד דהכפל של הבעל]. </w:t>
      </w:r>
      <w:r w:rsidRPr="00B27337">
        <w:rPr>
          <w:rFonts w:ascii="Narkisim" w:hAnsi="Narkisim"/>
          <w:szCs w:val="20"/>
          <w:rtl/>
        </w:rPr>
        <w:t>ו</w:t>
      </w:r>
      <w:r w:rsidRPr="00B27337">
        <w:rPr>
          <w:rFonts w:ascii="Narkisim" w:hAnsi="Narkisim"/>
          <w:b/>
          <w:bCs/>
          <w:szCs w:val="20"/>
          <w:rtl/>
        </w:rPr>
        <w:t>רע"א</w:t>
      </w:r>
      <w:r w:rsidRPr="00B27337">
        <w:rPr>
          <w:rFonts w:ascii="Narkisim" w:hAnsi="Narkisim"/>
          <w:szCs w:val="20"/>
          <w:rtl/>
        </w:rPr>
        <w:t xml:space="preserve"> הק' דמ"מ אין לו זכות בכפל למוכרו לאחרים. ועוה"ק דהיוקרא אינו של הבעל, והאיך ימכור כפל לחוד</w:t>
      </w:r>
      <w:r w:rsidRPr="00B27337">
        <w:rPr>
          <w:rFonts w:ascii="Narkisim" w:hAnsi="Narkisim"/>
          <w:rtl/>
        </w:rPr>
        <w:t>.</w:t>
      </w:r>
    </w:p>
    <w:p w14:paraId="6536C878" w14:textId="77777777" w:rsidR="005D6AC0" w:rsidRPr="00B27337" w:rsidRDefault="00000000" w:rsidP="00B27337">
      <w:pPr>
        <w:pStyle w:val="aa"/>
        <w:bidi/>
        <w:rPr>
          <w:rFonts w:ascii="Narkisim" w:hAnsi="Narkisim"/>
        </w:rPr>
      </w:pPr>
      <w:r w:rsidRPr="00B27337">
        <w:rPr>
          <w:rFonts w:ascii="Narkisim" w:hAnsi="Narkisim"/>
          <w:u w:val="single"/>
          <w:rtl/>
        </w:rPr>
        <w:t>בא"ד ויש לפרש שאל מהאשה פנויה וכו'</w:t>
      </w:r>
      <w:r w:rsidRPr="00B27337">
        <w:rPr>
          <w:rFonts w:ascii="Narkisim" w:hAnsi="Narkisim"/>
          <w:rtl/>
        </w:rPr>
        <w:t>. [וכ"כ הראב"ד בשיטמ"ק]. וה</w:t>
      </w:r>
      <w:r w:rsidRPr="00B27337">
        <w:rPr>
          <w:rFonts w:ascii="Narkisim" w:hAnsi="Narkisim"/>
          <w:b/>
          <w:bCs/>
          <w:rtl/>
        </w:rPr>
        <w:t>רשב"א</w:t>
      </w:r>
      <w:r w:rsidRPr="00B27337">
        <w:rPr>
          <w:rFonts w:ascii="Narkisim" w:hAnsi="Narkisim"/>
          <w:rtl/>
        </w:rPr>
        <w:t xml:space="preserve"> ביאר דהספק דאינו מקנה כפל אא"כ משלם הוא לה בעצמה, אבל הכא בשעה ששילם יש רשות בעל עליה. [ואינה מקבלת התשלום]. או דילמא ל"ש.</w:t>
      </w:r>
    </w:p>
    <w:p w14:paraId="01B591E4" w14:textId="77777777" w:rsidR="005D6AC0" w:rsidRPr="00B27337" w:rsidRDefault="00000000" w:rsidP="00B27337">
      <w:pPr>
        <w:pStyle w:val="a8"/>
        <w:bidi/>
        <w:rPr>
          <w:rFonts w:ascii="Narkisim" w:hAnsi="Narkisim"/>
        </w:rPr>
      </w:pPr>
      <w:r w:rsidRPr="00B27337">
        <w:rPr>
          <w:rFonts w:ascii="Narkisim" w:hAnsi="Narkisim"/>
          <w:rtl/>
        </w:rPr>
        <w:t>ואשה ששאלה ושלמה אחר שנשאת [והשתא ממונה ברשות הבעל], מי אמרי' לא אקני לה על דעת שיאכל הבעל. אלא שיהא לעצמה.</w:t>
      </w:r>
    </w:p>
    <w:p w14:paraId="2DAA99B1" w14:textId="77777777" w:rsidR="005D6AC0" w:rsidRPr="00B27337" w:rsidRDefault="00000000" w:rsidP="00B27337">
      <w:pPr>
        <w:bidi/>
        <w:rPr>
          <w:rFonts w:ascii="Narkisim" w:hAnsi="Narkisim" w:cs="Narkisim"/>
        </w:rPr>
      </w:pPr>
      <w:r w:rsidRPr="00B27337">
        <w:rPr>
          <w:rFonts w:ascii="Narkisim" w:hAnsi="Narkisim" w:cs="Narkisim"/>
          <w:u w:val="single"/>
          <w:rtl/>
        </w:rPr>
        <w:t>בא"ד והריב"ן פי' שאל מהאשה ומתה וכו', אפי' את"ל שילם לבנים משום ניחותא דאבוהון וכו'.</w:t>
      </w:r>
      <w:r w:rsidRPr="00B27337">
        <w:rPr>
          <w:rFonts w:ascii="Narkisim" w:hAnsi="Narkisim" w:cs="Narkisim"/>
          <w:rtl/>
        </w:rPr>
        <w:t xml:space="preserve"> וה</w:t>
      </w:r>
      <w:r w:rsidRPr="00B27337">
        <w:rPr>
          <w:rFonts w:ascii="Narkisim" w:hAnsi="Narkisim" w:cs="Narkisim"/>
          <w:b/>
          <w:bCs/>
          <w:rtl/>
        </w:rPr>
        <w:t>ריטב"א</w:t>
      </w:r>
      <w:r w:rsidRPr="00B27337">
        <w:rPr>
          <w:rFonts w:ascii="Narkisim" w:hAnsi="Narkisim" w:cs="Narkisim"/>
          <w:rtl/>
        </w:rPr>
        <w:t xml:space="preserve"> (בשם רבו) חילק דבעל לא הוה יורש ממש, דהא שייך בנכסים מחיים. ועוד פי' דבנים עדיפי דהוו כרעא דאבוהון טפי.</w:t>
      </w:r>
    </w:p>
    <w:p w14:paraId="04D6E82F"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ה</w:t>
      </w:r>
      <w:r w:rsidRPr="00B27337">
        <w:rPr>
          <w:rFonts w:ascii="Narkisim" w:hAnsi="Narkisim" w:cs="Narkisim"/>
          <w:b/>
          <w:bCs/>
          <w:rtl/>
        </w:rPr>
        <w:t>הפלאה</w:t>
      </w:r>
      <w:r w:rsidRPr="00B27337">
        <w:rPr>
          <w:rFonts w:ascii="Narkisim" w:hAnsi="Narkisim" w:cs="Narkisim"/>
          <w:rtl/>
        </w:rPr>
        <w:t xml:space="preserve"> (קו"א צ ז) הק' דכיון דנגנב בחיי האשה, האיך יירש הבעל כפל זה, הא אין הבעל יורש בראוי</w:t>
      </w:r>
      <w:r w:rsidRPr="00B27337">
        <w:rPr>
          <w:rFonts w:ascii="Narkisim" w:hAnsi="Narkisim" w:cs="Narkisim"/>
          <w:szCs w:val="20"/>
          <w:rtl/>
        </w:rPr>
        <w:t xml:space="preserve"> [לצד דכפל נכסי מלוג של האשה, וכ"ד ריב"ן בכתובות]</w:t>
      </w:r>
      <w:r w:rsidRPr="00B27337">
        <w:rPr>
          <w:rFonts w:ascii="Narkisim" w:hAnsi="Narkisim" w:cs="Narkisim"/>
          <w:rtl/>
        </w:rPr>
        <w:t>. והכפל אינו של בעל כלל להקנותו לשומר [אלא של יורשי האשה]. וכת' לדחוק דאיירי שנגנב אחר מיתת האשה. והוכיח דדעת ריב"ן כ</w:t>
      </w:r>
      <w:r w:rsidRPr="00B27337">
        <w:rPr>
          <w:rFonts w:ascii="Narkisim" w:hAnsi="Narkisim" w:cs="Narkisim"/>
          <w:b/>
          <w:bCs/>
          <w:rtl/>
        </w:rPr>
        <w:t>ר"י מגאש</w:t>
      </w:r>
      <w:r w:rsidRPr="00B27337">
        <w:rPr>
          <w:rFonts w:ascii="Narkisim" w:hAnsi="Narkisim" w:cs="Narkisim"/>
          <w:rtl/>
        </w:rPr>
        <w:t xml:space="preserve"> (ב"ב קכה.) דבעל יורש מלות אשתו.</w:t>
      </w:r>
    </w:p>
    <w:p w14:paraId="43960520"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כת' דיש לפקפק דהכפל לא הוה ראוי, דכיון דיש לו זכותי הבהמה. אלא שלא תקנו לו שבח דאתי מעלמא, ונשאר שלה. אבל היכא דמתה, הוה כאילו הכפל שלו מעיקרא. והגנב מתחייב לבעל, ומש"ה לא הוה ראוי.</w:t>
      </w:r>
    </w:p>
    <w:p w14:paraId="6D4F8359" w14:textId="77777777" w:rsidR="005D6AC0" w:rsidRPr="00B27337" w:rsidRDefault="00000000" w:rsidP="00B27337">
      <w:pPr>
        <w:bidi/>
        <w:rPr>
          <w:rFonts w:ascii="Narkisim" w:hAnsi="Narkisim" w:cs="Narkisim"/>
        </w:rPr>
      </w:pPr>
      <w:r w:rsidRPr="00B27337">
        <w:rPr>
          <w:rFonts w:ascii="Narkisim" w:hAnsi="Narkisim" w:cs="Narkisim"/>
          <w:u w:val="single"/>
          <w:rtl/>
        </w:rPr>
        <w:t>בא"ד וללישנא דמעכשיו, אשה אינה חסה</w:t>
      </w:r>
      <w:r w:rsidRPr="00B27337">
        <w:rPr>
          <w:rFonts w:ascii="Narkisim" w:hAnsi="Narkisim" w:cs="Narkisim"/>
          <w:rtl/>
        </w:rPr>
        <w:t>. [דלהך לישנא תלי בהקנאת האב, וע' מש"כ לעיל בזה</w:t>
      </w:r>
      <w:r w:rsidRPr="00B27337">
        <w:rPr>
          <w:rStyle w:val="ac"/>
          <w:rFonts w:ascii="Narkisim" w:hAnsi="Narkisim" w:cs="Narkisim"/>
          <w:rtl/>
        </w:rPr>
        <w:footnoteReference w:id="138"/>
      </w:r>
      <w:r w:rsidRPr="00B27337">
        <w:rPr>
          <w:rFonts w:ascii="Narkisim" w:hAnsi="Narkisim" w:cs="Narkisim"/>
          <w:rtl/>
        </w:rPr>
        <w:t>]. ו</w:t>
      </w:r>
      <w:r w:rsidRPr="00B27337">
        <w:rPr>
          <w:rFonts w:ascii="Narkisim" w:hAnsi="Narkisim" w:cs="Narkisim"/>
          <w:b/>
          <w:bCs/>
          <w:rtl/>
        </w:rPr>
        <w:t>רע"א</w:t>
      </w:r>
      <w:r w:rsidRPr="00B27337">
        <w:rPr>
          <w:rFonts w:ascii="Narkisim" w:hAnsi="Narkisim" w:cs="Narkisim"/>
          <w:rtl/>
        </w:rPr>
        <w:t xml:space="preserve"> כת' דמשמע דלהך לישנא האשה מקנה את הפרה עבור הכפל</w:t>
      </w:r>
      <w:r w:rsidRPr="00B27337">
        <w:rPr>
          <w:rStyle w:val="ac"/>
          <w:rFonts w:ascii="Narkisim" w:hAnsi="Narkisim" w:cs="Narkisim"/>
          <w:rtl/>
        </w:rPr>
        <w:footnoteReference w:id="139"/>
      </w:r>
      <w:r w:rsidRPr="00B27337">
        <w:rPr>
          <w:rFonts w:ascii="Narkisim" w:hAnsi="Narkisim" w:cs="Narkisim"/>
          <w:rtl/>
        </w:rPr>
        <w:t>. ותמה דאשה אינה יכולה להקנות בנכסי מלוג. וכת' דאפשר דאיירי דכת' לה דין ודברים אין לי בנכסים. ואפ"ה יורשה.</w:t>
      </w:r>
    </w:p>
    <w:p w14:paraId="1E6EEEA9" w14:textId="77777777" w:rsidR="005D6AC0" w:rsidRPr="00B27337" w:rsidRDefault="00000000" w:rsidP="00B27337">
      <w:pPr>
        <w:bidi/>
        <w:rPr>
          <w:rFonts w:ascii="Narkisim" w:hAnsi="Narkisim" w:cs="Narkisim"/>
        </w:rPr>
      </w:pPr>
      <w:r w:rsidRPr="00B27337">
        <w:rPr>
          <w:rFonts w:ascii="Narkisim" w:hAnsi="Narkisim" w:cs="Narkisim"/>
          <w:u w:val="single"/>
          <w:rtl/>
        </w:rPr>
        <w:t>תיקו</w:t>
      </w:r>
      <w:r w:rsidRPr="00B27337">
        <w:rPr>
          <w:rFonts w:ascii="Narkisim" w:hAnsi="Narkisim" w:cs="Narkisim"/>
          <w:rtl/>
        </w:rPr>
        <w:t>. ה</w:t>
      </w:r>
      <w:r w:rsidRPr="00B27337">
        <w:rPr>
          <w:rFonts w:ascii="Narkisim" w:hAnsi="Narkisim" w:cs="Narkisim"/>
          <w:b/>
          <w:bCs/>
          <w:rtl/>
        </w:rPr>
        <w:t>רי"ף</w:t>
      </w:r>
      <w:r w:rsidRPr="00B27337">
        <w:rPr>
          <w:rFonts w:ascii="Narkisim" w:hAnsi="Narkisim" w:cs="Narkisim"/>
          <w:rtl/>
        </w:rPr>
        <w:t xml:space="preserve"> כת' וחולקין [במקום שדנים קנסות], דקי"ל ממון המוטל בספק חולקין [וכ"פ ה</w:t>
      </w:r>
      <w:r w:rsidRPr="00B27337">
        <w:rPr>
          <w:rFonts w:ascii="Narkisim" w:hAnsi="Narkisim" w:cs="Narkisim"/>
          <w:b/>
          <w:bCs/>
          <w:rtl/>
        </w:rPr>
        <w:t>רמב"ם</w:t>
      </w:r>
      <w:r w:rsidRPr="00B27337">
        <w:rPr>
          <w:rFonts w:ascii="Narkisim" w:hAnsi="Narkisim" w:cs="Narkisim"/>
          <w:rtl/>
        </w:rPr>
        <w:t xml:space="preserve">]. </w:t>
      </w:r>
      <w:r w:rsidRPr="00B27337">
        <w:rPr>
          <w:rFonts w:ascii="Narkisim" w:hAnsi="Narkisim" w:cs="Narkisim"/>
          <w:szCs w:val="20"/>
          <w:rtl/>
        </w:rPr>
        <w:t>אבל בבבל לא מגבי' קנסות, ומיהו אי תפיס [את כל הקנס] לא מפקינן מיניה. [דמהני תפיסה בספיקות</w:t>
      </w:r>
      <w:r w:rsidRPr="00B27337">
        <w:rPr>
          <w:rFonts w:ascii="Narkisim" w:hAnsi="Narkisim" w:cs="Narkisim"/>
          <w:rtl/>
        </w:rPr>
        <w:t>].</w:t>
      </w:r>
    </w:p>
    <w:p w14:paraId="20C690A7"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רא"ש</w:t>
      </w:r>
      <w:r w:rsidRPr="00B27337">
        <w:rPr>
          <w:rFonts w:ascii="Narkisim" w:hAnsi="Narkisim"/>
          <w:rtl/>
        </w:rPr>
        <w:t xml:space="preserve"> כת' דלא קי"ל דממון המוטל בספק חולקין. וכת' דאפשר דגבי כפל דליכא חזקה לכוע חולקין. ודחה דודאי יש חזקה דמספק"ל אי אקני בהמה לכפילה, ואוקי בהמה בחזקת בעליה. </w:t>
      </w:r>
      <w:r w:rsidRPr="00B27337">
        <w:rPr>
          <w:rFonts w:ascii="Narkisim" w:hAnsi="Narkisim"/>
          <w:szCs w:val="20"/>
          <w:rtl/>
        </w:rPr>
        <w:t>[וכת' דכן פסקו התוס', וכ"ד הריטב"א ותוס' רי"ד</w:t>
      </w:r>
      <w:r w:rsidRPr="00B27337">
        <w:rPr>
          <w:rFonts w:ascii="Narkisim" w:hAnsi="Narkisim"/>
          <w:rtl/>
        </w:rPr>
        <w:t>].</w:t>
      </w:r>
    </w:p>
    <w:p w14:paraId="7CA8268A"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כת' [כדעת הרי"ף] דהכפל לא איחזיק ביד חד מנייהו</w:t>
      </w:r>
      <w:r w:rsidRPr="00B27337">
        <w:rPr>
          <w:rStyle w:val="ac"/>
          <w:rFonts w:ascii="Narkisim" w:hAnsi="Narkisim"/>
          <w:rtl/>
        </w:rPr>
        <w:footnoteReference w:id="140"/>
      </w:r>
      <w:r w:rsidRPr="00B27337">
        <w:rPr>
          <w:rFonts w:ascii="Narkisim" w:hAnsi="Narkisim"/>
          <w:rtl/>
        </w:rPr>
        <w:t>. וה</w:t>
      </w:r>
      <w:r w:rsidRPr="00B27337">
        <w:rPr>
          <w:rFonts w:ascii="Narkisim" w:hAnsi="Narkisim"/>
          <w:b/>
          <w:bCs/>
          <w:rtl/>
        </w:rPr>
        <w:t>קוה"ס</w:t>
      </w:r>
      <w:r w:rsidRPr="00B27337">
        <w:rPr>
          <w:rFonts w:ascii="Narkisim" w:hAnsi="Narkisim"/>
          <w:rtl/>
        </w:rPr>
        <w:t xml:space="preserve"> </w:t>
      </w:r>
      <w:r w:rsidRPr="00B27337">
        <w:rPr>
          <w:rFonts w:ascii="Narkisim" w:hAnsi="Narkisim"/>
          <w:szCs w:val="20"/>
          <w:rtl/>
        </w:rPr>
        <w:t>(א ג, וכן ט"ז רכג א, והתומים קת"כ קכה, והגר"א רכג ז)</w:t>
      </w:r>
      <w:r w:rsidRPr="00B27337">
        <w:rPr>
          <w:rFonts w:ascii="Narkisim" w:hAnsi="Narkisim"/>
          <w:rtl/>
        </w:rPr>
        <w:t xml:space="preserve"> פי' דדעת ה</w:t>
      </w:r>
      <w:r w:rsidRPr="00B27337">
        <w:rPr>
          <w:rFonts w:ascii="Narkisim" w:hAnsi="Narkisim"/>
          <w:b/>
          <w:bCs/>
          <w:rtl/>
        </w:rPr>
        <w:t>רי"ף</w:t>
      </w:r>
      <w:r w:rsidRPr="00B27337">
        <w:rPr>
          <w:rFonts w:ascii="Narkisim" w:hAnsi="Narkisim"/>
          <w:rtl/>
        </w:rPr>
        <w:t xml:space="preserve"> וה</w:t>
      </w:r>
      <w:r w:rsidRPr="00B27337">
        <w:rPr>
          <w:rFonts w:ascii="Narkisim" w:hAnsi="Narkisim"/>
          <w:b/>
          <w:bCs/>
          <w:rtl/>
        </w:rPr>
        <w:t>רמב"ם</w:t>
      </w:r>
      <w:r w:rsidRPr="00B27337">
        <w:rPr>
          <w:rFonts w:ascii="Narkisim" w:hAnsi="Narkisim"/>
          <w:rtl/>
        </w:rPr>
        <w:t xml:space="preserve"> (מכירה כ יא) דל"מ חזקת מרא קמא בטענת שמא (וע' לקמן ק.). וכל ספיקא דדינא הוה שמא ושמא</w:t>
      </w:r>
      <w:r w:rsidRPr="00B27337">
        <w:rPr>
          <w:rStyle w:val="ac"/>
          <w:rFonts w:ascii="Narkisim" w:hAnsi="Narkisim"/>
          <w:rtl/>
        </w:rPr>
        <w:footnoteReference w:id="141"/>
      </w:r>
      <w:r w:rsidRPr="00B27337">
        <w:rPr>
          <w:rFonts w:ascii="Narkisim" w:hAnsi="Narkisim"/>
          <w:rtl/>
        </w:rPr>
        <w:t>. ועוד תי' ה</w:t>
      </w:r>
      <w:r w:rsidRPr="00B27337">
        <w:rPr>
          <w:rFonts w:ascii="Narkisim" w:hAnsi="Narkisim"/>
          <w:b/>
          <w:bCs/>
          <w:rtl/>
        </w:rPr>
        <w:t>אחרונים</w:t>
      </w:r>
      <w:r w:rsidRPr="00B27337">
        <w:rPr>
          <w:rFonts w:ascii="Narkisim" w:hAnsi="Narkisim"/>
          <w:rtl/>
        </w:rPr>
        <w:t xml:space="preserve"> (ע' קה"י לב) דסברת הרי"ף והרמב"ם דחזקת מ"ק אינה חזקה את גוף הספק, ומש"ה לא דנים על גוף הפרה כלפי הכפל. ועוד דנו דהוה ספיקא דדינא, וי"ל דלא מהני חזקה המכרעת בספיקא דדינא (ע' </w:t>
      </w:r>
      <w:r w:rsidRPr="00B27337">
        <w:rPr>
          <w:rFonts w:ascii="Narkisim" w:hAnsi="Narkisim"/>
          <w:b/>
          <w:bCs/>
          <w:rtl/>
        </w:rPr>
        <w:t>רשב"ם</w:t>
      </w:r>
      <w:r w:rsidRPr="00B27337">
        <w:rPr>
          <w:rFonts w:ascii="Narkisim" w:hAnsi="Narkisim"/>
          <w:rtl/>
        </w:rPr>
        <w:t xml:space="preserve"> ב"ב לב:, ושו"ת ה</w:t>
      </w:r>
      <w:r w:rsidRPr="00B27337">
        <w:rPr>
          <w:rFonts w:ascii="Narkisim" w:hAnsi="Narkisim"/>
          <w:b/>
          <w:bCs/>
          <w:rtl/>
        </w:rPr>
        <w:t>ר"א ששון</w:t>
      </w:r>
      <w:r w:rsidRPr="00B27337">
        <w:rPr>
          <w:rFonts w:ascii="Narkisim" w:hAnsi="Narkisim"/>
          <w:rtl/>
        </w:rPr>
        <w:t xml:space="preserve"> רז, הו' במשנ"ל שכירות ז ב).</w:t>
      </w:r>
    </w:p>
    <w:p w14:paraId="59DB6E19" w14:textId="77777777" w:rsidR="005D6AC0" w:rsidRPr="00B27337" w:rsidRDefault="00000000" w:rsidP="00B27337">
      <w:pPr>
        <w:pStyle w:val="a7"/>
        <w:bidi/>
        <w:rPr>
          <w:rFonts w:ascii="Narkisim" w:hAnsi="Narkisim"/>
        </w:rPr>
      </w:pPr>
      <w:r w:rsidRPr="00B27337">
        <w:rPr>
          <w:rFonts w:ascii="Narkisim" w:hAnsi="Narkisim"/>
          <w:rtl/>
        </w:rPr>
        <w:t>ועוד תי' ה</w:t>
      </w:r>
      <w:r w:rsidRPr="00B27337">
        <w:rPr>
          <w:rFonts w:ascii="Narkisim" w:hAnsi="Narkisim"/>
          <w:b/>
          <w:bCs/>
          <w:rtl/>
        </w:rPr>
        <w:t>או"ש</w:t>
      </w:r>
      <w:r w:rsidRPr="00B27337">
        <w:rPr>
          <w:rFonts w:ascii="Narkisim" w:hAnsi="Narkisim"/>
          <w:rtl/>
        </w:rPr>
        <w:t xml:space="preserve"> (ח ה) דדעת הרמב"ם שקנה רק זכות פרה לכפילא, ומש"ה לא מהני בזה חזקת מ"ק בגוף הפרה.</w:t>
      </w:r>
    </w:p>
    <w:p w14:paraId="521B998F" w14:textId="77777777" w:rsidR="005D6AC0" w:rsidRPr="00B27337" w:rsidRDefault="00000000" w:rsidP="00B27337">
      <w:pPr>
        <w:pStyle w:val="a8"/>
        <w:bidi/>
        <w:rPr>
          <w:rFonts w:ascii="Narkisim" w:hAnsi="Narkisim"/>
        </w:rPr>
      </w:pPr>
      <w:r w:rsidRPr="00B27337">
        <w:rPr>
          <w:rFonts w:ascii="Narkisim" w:hAnsi="Narkisim"/>
          <w:rtl/>
        </w:rPr>
        <w:t>וכן נקט ה</w:t>
      </w:r>
      <w:r w:rsidRPr="00B27337">
        <w:rPr>
          <w:rFonts w:ascii="Narkisim" w:hAnsi="Narkisim"/>
          <w:b/>
          <w:bCs/>
          <w:rtl/>
        </w:rPr>
        <w:t>גר"ח</w:t>
      </w:r>
      <w:r w:rsidRPr="00B27337">
        <w:rPr>
          <w:rFonts w:ascii="Narkisim" w:hAnsi="Narkisim"/>
          <w:rtl/>
        </w:rPr>
        <w:t xml:space="preserve"> (מכירה כג), אך ה</w:t>
      </w:r>
      <w:r w:rsidRPr="00B27337">
        <w:rPr>
          <w:rFonts w:ascii="Narkisim" w:hAnsi="Narkisim"/>
          <w:b/>
          <w:bCs/>
          <w:rtl/>
        </w:rPr>
        <w:t xml:space="preserve">גר"ח </w:t>
      </w:r>
      <w:r w:rsidRPr="00B27337">
        <w:rPr>
          <w:rFonts w:ascii="Narkisim" w:hAnsi="Narkisim"/>
          <w:rtl/>
        </w:rPr>
        <w:t>הק' דגבי מוכר עבד לקנס (גיטין מב:, הו' לעיל לג:) דהוה בעיא ולא איפשיטא, ולא קנה לוקח. [והוה ברשות מוכר, דהמוציא מיד המוכר עליו הראיה]. ומ"ש הנך ספיקות דכפל דאמרי' יחלוקו.</w:t>
      </w:r>
    </w:p>
    <w:p w14:paraId="07DEF30C"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גר"ח</w:t>
      </w:r>
      <w:r w:rsidRPr="00B27337">
        <w:rPr>
          <w:rFonts w:ascii="Narkisim" w:hAnsi="Narkisim"/>
          <w:rtl/>
        </w:rPr>
        <w:t xml:space="preserve"> חידש דיש חילוק בין זכות עבד לקנס, דעיקר החיוב למוכר. [דדין קנס תלי ב'אדון', ואינו תשלום נזק]. ומש"ה המוציא מחבירו עליו הראיה. אבל הקונה בהמה לכפילא, עיקר החיוב ללוקח [וכמו שנקט רע"א הו' לעיל לגבי אין אדם מוריש. ודלא או"ש], א"כ הבעלים הראשונים אינו מוחזק בחיוב זה יותר מהלוקח. ומש"ה </w:t>
      </w:r>
      <w:r w:rsidRPr="00B27337">
        <w:rPr>
          <w:rFonts w:ascii="Narkisim" w:hAnsi="Narkisim"/>
          <w:rtl/>
        </w:rPr>
        <w:lastRenderedPageBreak/>
        <w:t>חולקין. דהוי ממון המוטל בספק ואינו תחת יד אחד מהם.</w:t>
      </w:r>
    </w:p>
    <w:p w14:paraId="0F1EBCA6" w14:textId="77777777" w:rsidR="005D6AC0" w:rsidRPr="00B27337" w:rsidRDefault="00000000" w:rsidP="00B27337">
      <w:pPr>
        <w:pStyle w:val="a8"/>
        <w:bidi/>
        <w:rPr>
          <w:rFonts w:ascii="Narkisim" w:hAnsi="Narkisim"/>
        </w:rPr>
      </w:pPr>
      <w:r w:rsidRPr="00B27337">
        <w:rPr>
          <w:rFonts w:ascii="Narkisim" w:hAnsi="Narkisim"/>
          <w:rtl/>
        </w:rPr>
        <w:t>והגר"ח חילק עוד (בסו"ד) דגדר החיוב קנס של העבד הוא [גזיה"כ] במקום דמיו [דעי"ז אי"צ לשלם דמים], ומש"ה המוכר מוחזק בזכות דמים של העבד. אבל חיוב כפל הוה חיוב תשלום חדש [מלבד הקרן], ומש"ה אין כאן מוחזק.</w:t>
      </w:r>
    </w:p>
    <w:p w14:paraId="2937E301" w14:textId="77777777" w:rsidR="005D6AC0" w:rsidRPr="00B27337" w:rsidRDefault="00000000" w:rsidP="00B27337">
      <w:pPr>
        <w:bidi/>
        <w:rPr>
          <w:rFonts w:ascii="Narkisim" w:hAnsi="Narkisim" w:cs="Narkisim"/>
        </w:rPr>
      </w:pPr>
      <w:r w:rsidRPr="00B27337">
        <w:rPr>
          <w:rFonts w:ascii="Narkisim" w:hAnsi="Narkisim" w:cs="Narkisim"/>
          <w:i/>
          <w:iCs/>
          <w:szCs w:val="20"/>
          <w:rtl/>
        </w:rPr>
        <w:t>האיך מוציאים מהגנב</w:t>
      </w:r>
      <w:r w:rsidRPr="00B27337">
        <w:rPr>
          <w:rFonts w:ascii="Narkisim" w:hAnsi="Narkisim" w:cs="Narkisim"/>
          <w:rtl/>
        </w:rPr>
        <w:t xml:space="preserve"> - ועוה"ק ב</w:t>
      </w:r>
      <w:r w:rsidRPr="00B27337">
        <w:rPr>
          <w:rFonts w:ascii="Narkisim" w:hAnsi="Narkisim" w:cs="Narkisim"/>
          <w:b/>
          <w:bCs/>
          <w:rtl/>
        </w:rPr>
        <w:t>קוה"ס</w:t>
      </w:r>
      <w:r w:rsidRPr="00B27337">
        <w:rPr>
          <w:rFonts w:ascii="Narkisim" w:hAnsi="Narkisim" w:cs="Narkisim"/>
          <w:rtl/>
        </w:rPr>
        <w:t xml:space="preserve"> (שם) דכיון דהוה ספק, כל א' אינו יכול להוציא מהגנב בלא הרשאה. [וכדאי' בכורות מח:]. ובקנס לא מהני הרשאה</w:t>
      </w:r>
      <w:r w:rsidRPr="00B27337">
        <w:rPr>
          <w:rStyle w:val="ac"/>
          <w:rFonts w:ascii="Narkisim" w:hAnsi="Narkisim" w:cs="Narkisim"/>
          <w:rtl/>
        </w:rPr>
        <w:footnoteReference w:id="142"/>
      </w:r>
      <w:r w:rsidRPr="00B27337">
        <w:rPr>
          <w:rFonts w:ascii="Narkisim" w:hAnsi="Narkisim" w:cs="Narkisim"/>
          <w:rtl/>
        </w:rPr>
        <w:t>. וחזר ותי' ב</w:t>
      </w:r>
      <w:r w:rsidRPr="00B27337">
        <w:rPr>
          <w:rFonts w:ascii="Narkisim" w:hAnsi="Narkisim" w:cs="Narkisim"/>
          <w:b/>
          <w:bCs/>
          <w:rtl/>
        </w:rPr>
        <w:t>תרומת הכרי</w:t>
      </w:r>
      <w:r w:rsidRPr="00B27337">
        <w:rPr>
          <w:rFonts w:ascii="Narkisim" w:hAnsi="Narkisim" w:cs="Narkisim"/>
          <w:rtl/>
        </w:rPr>
        <w:t xml:space="preserve"> (רנג) תי' שהיכא שהדין יחלוקו כל אחד יכול לתבוע חלקו [ודנו מהגמ' בכורות מח:, ע' אחרונים].</w:t>
      </w:r>
    </w:p>
    <w:p w14:paraId="600C67C4"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או"ש</w:t>
      </w:r>
      <w:r w:rsidRPr="00B27337">
        <w:rPr>
          <w:rFonts w:ascii="Narkisim" w:hAnsi="Narkisim"/>
          <w:rtl/>
        </w:rPr>
        <w:t xml:space="preserve"> (ח ה) תי' דבגמ' (ב"ק קח:) מבואר דאף אם הכפל של בעלים, השומר רשאי לדון עם הגנב [עבור בעלים]. א"כ השומר רשאי לתבוע ממ"נ, או לדידי כפילא הוי או לבעלים. ובין כך תביעתו תביעה, ואי"צ הרשאה.</w:t>
      </w:r>
    </w:p>
    <w:p w14:paraId="56F5B234" w14:textId="77777777" w:rsidR="005D6AC0" w:rsidRPr="00B27337" w:rsidRDefault="00000000" w:rsidP="00B27337">
      <w:pPr>
        <w:pStyle w:val="aa"/>
        <w:bidi/>
        <w:rPr>
          <w:rFonts w:ascii="Narkisim" w:hAnsi="Narkisim"/>
        </w:rPr>
      </w:pPr>
      <w:r w:rsidRPr="00B27337">
        <w:rPr>
          <w:rFonts w:ascii="Narkisim" w:hAnsi="Narkisim"/>
          <w:u w:val="single"/>
          <w:rtl/>
        </w:rPr>
        <w:t>שם</w:t>
      </w:r>
      <w:r w:rsidRPr="00B27337">
        <w:rPr>
          <w:rFonts w:ascii="Narkisim" w:hAnsi="Narkisim"/>
          <w:rtl/>
        </w:rPr>
        <w:t>. ועוה"ק ה</w:t>
      </w:r>
      <w:r w:rsidRPr="00B27337">
        <w:rPr>
          <w:rFonts w:ascii="Narkisim" w:hAnsi="Narkisim"/>
          <w:b/>
          <w:bCs/>
          <w:rtl/>
        </w:rPr>
        <w:t>אחרונים</w:t>
      </w:r>
      <w:r w:rsidRPr="00B27337">
        <w:rPr>
          <w:rFonts w:ascii="Narkisim" w:hAnsi="Narkisim"/>
          <w:rtl/>
        </w:rPr>
        <w:t xml:space="preserve"> (נחל יצחק צח א ענף ד ד"ה והנה) דהוה ספק באומדנא האם דעתו להקנות בכה"ג. וכיון דלא נתברר האומדנא הוה דברים שבלב [וע"ד מש"כ ה</w:t>
      </w:r>
      <w:r w:rsidRPr="00B27337">
        <w:rPr>
          <w:rFonts w:ascii="Narkisim" w:hAnsi="Narkisim"/>
          <w:b/>
          <w:bCs/>
          <w:rtl/>
        </w:rPr>
        <w:t>קצות</w:t>
      </w:r>
      <w:r w:rsidRPr="00B27337">
        <w:rPr>
          <w:rFonts w:ascii="Narkisim" w:hAnsi="Narkisim"/>
          <w:rtl/>
        </w:rPr>
        <w:t xml:space="preserve"> (רנ ה) ע"פ ה</w:t>
      </w:r>
      <w:r w:rsidRPr="00B27337">
        <w:rPr>
          <w:rFonts w:ascii="Narkisim" w:hAnsi="Narkisim"/>
          <w:b/>
          <w:bCs/>
          <w:rtl/>
        </w:rPr>
        <w:t>רא"ש</w:t>
      </w:r>
      <w:r w:rsidRPr="00B27337">
        <w:rPr>
          <w:rFonts w:ascii="Narkisim" w:hAnsi="Narkisim"/>
          <w:rtl/>
        </w:rPr>
        <w:t xml:space="preserve"> (ב"ב קמח: ט כג, עי"ש רבינו יונה)]</w:t>
      </w:r>
      <w:r w:rsidRPr="00B27337">
        <w:rPr>
          <w:rStyle w:val="ac"/>
          <w:rFonts w:ascii="Narkisim" w:hAnsi="Narkisim"/>
          <w:rtl/>
        </w:rPr>
        <w:footnoteReference w:id="143"/>
      </w:r>
      <w:r w:rsidRPr="00B27337">
        <w:rPr>
          <w:rFonts w:ascii="Narkisim" w:hAnsi="Narkisim"/>
          <w:rtl/>
        </w:rPr>
        <w:t>. אבל לצד דהוה תקנ"ח ניחא.</w:t>
      </w:r>
    </w:p>
    <w:p w14:paraId="2AC2533A" w14:textId="77777777" w:rsidR="005D6AC0" w:rsidRPr="00B27337" w:rsidRDefault="00000000" w:rsidP="00B27337">
      <w:pPr>
        <w:pStyle w:val="2"/>
        <w:bidi/>
        <w:rPr>
          <w:rFonts w:ascii="Narkisim" w:hAnsi="Narkisim"/>
        </w:rPr>
      </w:pPr>
      <w:r w:rsidRPr="00B27337">
        <w:rPr>
          <w:rFonts w:ascii="Narkisim" w:hAnsi="Narkisim"/>
          <w:rtl/>
        </w:rPr>
        <w:t>שבועת אינו ברשותו</w:t>
      </w:r>
    </w:p>
    <w:p w14:paraId="7BFFA5D8" w14:textId="77777777" w:rsidR="005D6AC0" w:rsidRPr="00B27337" w:rsidRDefault="00000000" w:rsidP="00B27337">
      <w:pPr>
        <w:bidi/>
        <w:rPr>
          <w:rFonts w:ascii="Narkisim" w:hAnsi="Narkisim" w:cs="Narkisim"/>
        </w:rPr>
      </w:pPr>
      <w:r w:rsidRPr="00B27337">
        <w:rPr>
          <w:rFonts w:ascii="Narkisim" w:hAnsi="Narkisim" w:cs="Narkisim"/>
          <w:u w:val="single"/>
          <w:rtl/>
        </w:rPr>
        <w:t>א"ר הונא משביעין אותו שבועה שאינה ברשותו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אמתני' קאי, אע"פ ששילם. וכת' רוב ה</w:t>
      </w:r>
      <w:r w:rsidRPr="00B27337">
        <w:rPr>
          <w:rFonts w:ascii="Narkisim" w:hAnsi="Narkisim" w:cs="Narkisim"/>
          <w:b/>
          <w:bCs/>
          <w:rtl/>
        </w:rPr>
        <w:t>ראשונים</w:t>
      </w:r>
      <w:r w:rsidRPr="00B27337">
        <w:rPr>
          <w:rFonts w:ascii="Narkisim" w:hAnsi="Narkisim" w:cs="Narkisim"/>
          <w:rtl/>
        </w:rPr>
        <w:t xml:space="preserve"> (רמב"ם ו א, רמב"ן</w:t>
      </w:r>
      <w:r w:rsidRPr="00B27337">
        <w:rPr>
          <w:rStyle w:val="ac"/>
          <w:rFonts w:ascii="Narkisim" w:hAnsi="Narkisim" w:cs="Narkisim"/>
          <w:rtl/>
        </w:rPr>
        <w:footnoteReference w:id="144"/>
      </w:r>
      <w:r w:rsidRPr="00B27337">
        <w:rPr>
          <w:rFonts w:ascii="Narkisim" w:hAnsi="Narkisim" w:cs="Narkisim"/>
          <w:rtl/>
        </w:rPr>
        <w:t>, רא"ש סוף שבועות) דהכא הוה שבועה דרבנן שמא עיניו נתן בה, דאיסור לא תחמוד לא חמיר לאינשי (וכדאי' לעיל ה:). אבל ה</w:t>
      </w:r>
      <w:r w:rsidRPr="00B27337">
        <w:rPr>
          <w:rFonts w:ascii="Narkisim" w:hAnsi="Narkisim" w:cs="Narkisim"/>
          <w:b/>
          <w:bCs/>
          <w:rtl/>
        </w:rPr>
        <w:t>ריטב"א ישנים</w:t>
      </w:r>
      <w:r w:rsidRPr="00B27337">
        <w:rPr>
          <w:rFonts w:ascii="Narkisim" w:hAnsi="Narkisim" w:cs="Narkisim"/>
          <w:rtl/>
        </w:rPr>
        <w:t xml:space="preserve"> ו</w:t>
      </w:r>
      <w:r w:rsidRPr="00B27337">
        <w:rPr>
          <w:rFonts w:ascii="Narkisim" w:hAnsi="Narkisim" w:cs="Narkisim"/>
          <w:b/>
          <w:bCs/>
          <w:rtl/>
        </w:rPr>
        <w:t>מאירי</w:t>
      </w:r>
      <w:r w:rsidRPr="00B27337">
        <w:rPr>
          <w:rFonts w:ascii="Narkisim" w:hAnsi="Narkisim" w:cs="Narkisim"/>
          <w:rtl/>
        </w:rPr>
        <w:t xml:space="preserve"> הביאו י"מ דהוה דאורייתא. וכן הביאו ה</w:t>
      </w:r>
      <w:r w:rsidRPr="00B27337">
        <w:rPr>
          <w:rFonts w:ascii="Narkisim" w:hAnsi="Narkisim" w:cs="Narkisim"/>
          <w:b/>
          <w:bCs/>
          <w:rtl/>
        </w:rPr>
        <w:t>אחרונים</w:t>
      </w:r>
      <w:r w:rsidRPr="00B27337">
        <w:rPr>
          <w:rFonts w:ascii="Narkisim" w:hAnsi="Narkisim" w:cs="Narkisim"/>
          <w:rtl/>
        </w:rPr>
        <w:t xml:space="preserve"> (תומים עב מו) מדברי ס' התרומות (מט א).</w:t>
      </w:r>
    </w:p>
    <w:p w14:paraId="198A3E24" w14:textId="77777777" w:rsidR="005D6AC0" w:rsidRPr="00B27337" w:rsidRDefault="00000000" w:rsidP="00B27337">
      <w:pPr>
        <w:bidi/>
        <w:rPr>
          <w:rFonts w:ascii="Narkisim" w:hAnsi="Narkisim" w:cs="Narkisim"/>
        </w:rPr>
      </w:pPr>
      <w:r w:rsidRPr="00B27337">
        <w:rPr>
          <w:rFonts w:ascii="Narkisim" w:hAnsi="Narkisim" w:cs="Narkisim"/>
          <w:rtl/>
        </w:rPr>
        <w:t>וב</w:t>
      </w:r>
      <w:r w:rsidRPr="00B27337">
        <w:rPr>
          <w:rFonts w:ascii="Narkisim" w:hAnsi="Narkisim" w:cs="Narkisim"/>
          <w:b/>
          <w:bCs/>
          <w:rtl/>
        </w:rPr>
        <w:t>גמ'</w:t>
      </w:r>
      <w:r w:rsidRPr="00B27337">
        <w:rPr>
          <w:rFonts w:ascii="Narkisim" w:hAnsi="Narkisim" w:cs="Narkisim"/>
          <w:rtl/>
        </w:rPr>
        <w:t xml:space="preserve"> (לעיל ו.) מבואר דמשביעין כל שומר ג' שבועות, שלא פשעתי ושלא שלחתי בה יד ושאינה ברשותי</w:t>
      </w:r>
      <w:r w:rsidRPr="00B27337">
        <w:rPr>
          <w:rStyle w:val="ac"/>
          <w:rFonts w:ascii="Narkisim" w:hAnsi="Narkisim" w:cs="Narkisim"/>
          <w:rtl/>
        </w:rPr>
        <w:footnoteReference w:id="145"/>
      </w:r>
      <w:r w:rsidRPr="00B27337">
        <w:rPr>
          <w:rFonts w:ascii="Narkisim" w:hAnsi="Narkisim" w:cs="Narkisim"/>
          <w:rtl/>
        </w:rPr>
        <w:t>. ומדברי ה</w:t>
      </w:r>
      <w:r w:rsidRPr="00B27337">
        <w:rPr>
          <w:rFonts w:ascii="Narkisim" w:hAnsi="Narkisim" w:cs="Narkisim"/>
          <w:b/>
          <w:bCs/>
          <w:rtl/>
        </w:rPr>
        <w:t>ראשונים</w:t>
      </w:r>
      <w:r w:rsidRPr="00B27337">
        <w:rPr>
          <w:rFonts w:ascii="Narkisim" w:hAnsi="Narkisim" w:cs="Narkisim"/>
          <w:rtl/>
        </w:rPr>
        <w:t xml:space="preserve"> (הנ"ל) מבואר דהיכא דשילם לא שייך שבועת השומרים. וביארו דל"ש עיקר שבועת שומרים דאינו חשוד לשקר בכך. ועוד כת' ה</w:t>
      </w:r>
      <w:r w:rsidRPr="00B27337">
        <w:rPr>
          <w:rFonts w:ascii="Narkisim" w:hAnsi="Narkisim" w:cs="Narkisim"/>
          <w:b/>
          <w:bCs/>
          <w:rtl/>
        </w:rPr>
        <w:t>רא"ש</w:t>
      </w:r>
      <w:r w:rsidRPr="00B27337">
        <w:rPr>
          <w:rFonts w:ascii="Narkisim" w:hAnsi="Narkisim" w:cs="Narkisim"/>
          <w:rtl/>
        </w:rPr>
        <w:t xml:space="preserve"> (סוף שבועות ז יט) דשאר השבועות הם עיקר שבועת השומרים. ואגבן נשבע נמי שאינו ברשותו [בגלגול]. אבל כשהוא משלם, שבועת אינו ברשותו הוה מדרבנן היא.</w:t>
      </w:r>
    </w:p>
    <w:p w14:paraId="677EA97E" w14:textId="77777777" w:rsidR="005D6AC0" w:rsidRPr="00B27337" w:rsidRDefault="00000000" w:rsidP="00B27337">
      <w:pPr>
        <w:pStyle w:val="a8"/>
        <w:bidi/>
        <w:rPr>
          <w:rFonts w:ascii="Narkisim" w:hAnsi="Narkisim"/>
        </w:rPr>
      </w:pPr>
      <w:r w:rsidRPr="00B27337">
        <w:rPr>
          <w:rFonts w:ascii="Narkisim" w:hAnsi="Narkisim"/>
          <w:rtl/>
        </w:rPr>
        <w:t>ועוד הביאו בשם ה</w:t>
      </w:r>
      <w:r w:rsidRPr="00B27337">
        <w:rPr>
          <w:rFonts w:ascii="Narkisim" w:hAnsi="Narkisim"/>
          <w:b/>
          <w:bCs/>
          <w:rtl/>
        </w:rPr>
        <w:t>גר"ח</w:t>
      </w:r>
      <w:r w:rsidRPr="00B27337">
        <w:rPr>
          <w:rFonts w:ascii="Narkisim" w:hAnsi="Narkisim"/>
          <w:rtl/>
        </w:rPr>
        <w:t xml:space="preserve"> דכיון דשילם וקנה הפרה למפרע, א"כ הוברר הדבר שלא היה שומר. ול"ש שבועת השומרים.</w:t>
      </w:r>
    </w:p>
    <w:p w14:paraId="01392C6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קצות</w:t>
      </w:r>
      <w:r w:rsidRPr="00B27337">
        <w:rPr>
          <w:rFonts w:ascii="Narkisim" w:hAnsi="Narkisim" w:cs="Narkisim"/>
          <w:rtl/>
        </w:rPr>
        <w:t xml:space="preserve"> (עג ב) דן היכא דיש תביעה על חפץ מסויים והנתבע טוען שחייב דמיו, האם שייך חיוב שבועה [או דדוקא כפירת ממון]. והכריע דשייך שבועה, אף דליכא כפירת שווי ב' כסף, אפ"ה נחשב תביעה על כל החפץ, וחפץ זה שווה הרבה</w:t>
      </w:r>
      <w:r w:rsidRPr="00B27337">
        <w:rPr>
          <w:rStyle w:val="ac"/>
          <w:rFonts w:ascii="Narkisim" w:hAnsi="Narkisim" w:cs="Narkisim"/>
          <w:rtl/>
        </w:rPr>
        <w:footnoteReference w:id="146"/>
      </w:r>
      <w:r w:rsidRPr="00B27337">
        <w:rPr>
          <w:rFonts w:ascii="Narkisim" w:hAnsi="Narkisim" w:cs="Narkisim"/>
          <w:rtl/>
        </w:rPr>
        <w:t>. וכת' דמ"מ בסוגיין ליכא שבועה דאורייתא [אלא שבועה דרבנן, וכמ"ש הפוסקים], דאינו נידון על חפץ מסויים [לפנינו]</w:t>
      </w:r>
      <w:r w:rsidRPr="00B27337">
        <w:rPr>
          <w:rStyle w:val="ac"/>
          <w:rFonts w:ascii="Narkisim" w:hAnsi="Narkisim" w:cs="Narkisim"/>
          <w:rtl/>
        </w:rPr>
        <w:footnoteReference w:id="147"/>
      </w:r>
      <w:r w:rsidRPr="00B27337">
        <w:rPr>
          <w:rFonts w:ascii="Narkisim" w:hAnsi="Narkisim" w:cs="Narkisim"/>
          <w:rtl/>
        </w:rPr>
        <w:t>. ומש"ה לא שייך כפיית בי"ד דנחתינן לנכסי, דהא מוכן לשלם דמיה. ומה יעשו לו עוד</w:t>
      </w:r>
      <w:r w:rsidRPr="00B27337">
        <w:rPr>
          <w:rStyle w:val="ac"/>
          <w:rFonts w:ascii="Narkisim" w:hAnsi="Narkisim" w:cs="Narkisim"/>
          <w:rtl/>
        </w:rPr>
        <w:footnoteReference w:id="148"/>
      </w:r>
      <w:r w:rsidRPr="00B27337">
        <w:rPr>
          <w:rFonts w:ascii="Narkisim" w:hAnsi="Narkisim" w:cs="Narkisim"/>
          <w:rtl/>
        </w:rPr>
        <w:t>. אבל שבועה דרבנן מנדין אותו אם לא ישבע.</w:t>
      </w:r>
    </w:p>
    <w:p w14:paraId="09684468"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ב"ח</w:t>
      </w:r>
      <w:r w:rsidRPr="00B27337">
        <w:rPr>
          <w:rFonts w:ascii="Narkisim" w:hAnsi="Narkisim"/>
          <w:rtl/>
        </w:rPr>
        <w:t xml:space="preserve"> (צו) כת' [ע"פ שו"ת הרא"ש לט ז] דאף אשה [שפגיעתה רעה, דאין לה לשלם] צריכה לישבע מדרבנן שאינה ברשותה. וה</w:t>
      </w:r>
      <w:r w:rsidRPr="00B27337">
        <w:rPr>
          <w:rFonts w:ascii="Narkisim" w:hAnsi="Narkisim"/>
          <w:b/>
          <w:bCs/>
          <w:rtl/>
        </w:rPr>
        <w:t>ש"ך</w:t>
      </w:r>
      <w:r w:rsidRPr="00B27337">
        <w:rPr>
          <w:rFonts w:ascii="Narkisim" w:hAnsi="Narkisim"/>
          <w:rtl/>
        </w:rPr>
        <w:t xml:space="preserve"> (שם ז) השיג דה"מ היכא דמשלם, אבל היכא דאינה משלמת הוה שבועה דאורייתא. </w:t>
      </w:r>
      <w:r w:rsidRPr="00B27337">
        <w:rPr>
          <w:rFonts w:ascii="Narkisim" w:hAnsi="Narkisim"/>
          <w:rtl/>
        </w:rPr>
        <w:lastRenderedPageBreak/>
        <w:t>וה</w:t>
      </w:r>
      <w:r w:rsidRPr="00B27337">
        <w:rPr>
          <w:rFonts w:ascii="Narkisim" w:hAnsi="Narkisim"/>
          <w:b/>
          <w:bCs/>
          <w:rtl/>
        </w:rPr>
        <w:t>קצות</w:t>
      </w:r>
      <w:r w:rsidRPr="00B27337">
        <w:rPr>
          <w:rFonts w:ascii="Narkisim" w:hAnsi="Narkisim"/>
          <w:rtl/>
        </w:rPr>
        <w:t xml:space="preserve"> (צו ד) יישב דכיון דנפסק שיש עליה חיוב לשלם לא שייך שבועה דאורייתא. ואין חילוק בין עני לעשיר.</w:t>
      </w:r>
    </w:p>
    <w:p w14:paraId="001501FC"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ר"ן</w:t>
      </w:r>
      <w:r w:rsidRPr="00B27337">
        <w:rPr>
          <w:rFonts w:ascii="Narkisim" w:hAnsi="Narkisim" w:cs="Narkisim"/>
          <w:rtl/>
        </w:rPr>
        <w:t xml:space="preserve"> (שבועות מב כג: בדה"ר, הו' בש"ך סו קכד) כת' דאף בשטרות חייב לישבע שאינו ברשותו, דהוה שבועה דרבנן דשמא עיניו נתן בה, ואינו בכלל שבועת השומרים.</w:t>
      </w:r>
    </w:p>
    <w:p w14:paraId="40F9C20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רי"ף</w:t>
      </w:r>
      <w:r w:rsidRPr="00B27337">
        <w:rPr>
          <w:rFonts w:ascii="Narkisim" w:hAnsi="Narkisim" w:cs="Narkisim"/>
          <w:rtl/>
        </w:rPr>
        <w:t xml:space="preserve"> הביא דברי רב הונא דהאומר הריני משלם</w:t>
      </w:r>
      <w:r w:rsidRPr="00B27337">
        <w:rPr>
          <w:rStyle w:val="ac"/>
          <w:rFonts w:ascii="Narkisim" w:hAnsi="Narkisim" w:cs="Narkisim"/>
          <w:rtl/>
        </w:rPr>
        <w:footnoteReference w:id="149"/>
      </w:r>
      <w:r w:rsidRPr="00B27337">
        <w:rPr>
          <w:rFonts w:ascii="Narkisim" w:hAnsi="Narkisim" w:cs="Narkisim"/>
          <w:rtl/>
        </w:rPr>
        <w:t xml:space="preserve"> משביעין אותו שבועה שאינה ברשותו. וה</w:t>
      </w:r>
      <w:r w:rsidRPr="00B27337">
        <w:rPr>
          <w:rFonts w:ascii="Narkisim" w:hAnsi="Narkisim" w:cs="Narkisim"/>
          <w:b/>
          <w:bCs/>
          <w:rtl/>
        </w:rPr>
        <w:t>רא"ש</w:t>
      </w:r>
      <w:r w:rsidRPr="00B27337">
        <w:rPr>
          <w:rFonts w:ascii="Narkisim" w:hAnsi="Narkisim" w:cs="Narkisim"/>
          <w:rtl/>
        </w:rPr>
        <w:t xml:space="preserve"> (א) ביאר דלפ"ז כוונת רב הונא דהא דא"ר יוחנן דכשאמר הריני משלם מקני כפל, ה"מ כשנשבע שאינו ברשותו</w:t>
      </w:r>
      <w:r w:rsidRPr="00B27337">
        <w:rPr>
          <w:rStyle w:val="ac"/>
          <w:rFonts w:ascii="Narkisim" w:hAnsi="Narkisim" w:cs="Narkisim"/>
          <w:rtl/>
        </w:rPr>
        <w:footnoteReference w:id="150"/>
      </w:r>
      <w:r w:rsidRPr="00B27337">
        <w:rPr>
          <w:rFonts w:ascii="Narkisim" w:hAnsi="Narkisim" w:cs="Narkisim"/>
          <w:rtl/>
        </w:rPr>
        <w:t>. ואל"כ לא סמכא דעתיה וחושש שיחזור בו, וכל זמן שלא נשבע אינו מקנה לו כפל. [והב"י כת' דהפוסקים לא כתב כן</w:t>
      </w:r>
      <w:r w:rsidRPr="00B27337">
        <w:rPr>
          <w:rStyle w:val="ac"/>
          <w:rFonts w:ascii="Narkisim" w:hAnsi="Narkisim" w:cs="Narkisim"/>
          <w:rtl/>
        </w:rPr>
        <w:footnoteReference w:id="151"/>
      </w:r>
      <w:r w:rsidRPr="00B27337">
        <w:rPr>
          <w:rFonts w:ascii="Narkisim" w:hAnsi="Narkisim" w:cs="Narkisim"/>
          <w:rtl/>
        </w:rPr>
        <w:t>].</w:t>
      </w:r>
    </w:p>
    <w:p w14:paraId="48946AF5"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מאירי</w:t>
      </w:r>
      <w:r w:rsidRPr="00B27337">
        <w:rPr>
          <w:rFonts w:ascii="Narkisim" w:hAnsi="Narkisim" w:cs="Narkisim"/>
          <w:rtl/>
        </w:rPr>
        <w:t xml:space="preserve"> (ריש פריקין) כת' דבמשנה לא רצה לישבע ומש"ה שילם, אף דעדיין מחוייב שבועת אינו רשותי. מ"מ אומר שאינו רוצה להרבות בשבועות. ועוד שאינו רוצה לישבע עיקר שבועת התורה</w:t>
      </w:r>
      <w:r w:rsidRPr="00B27337">
        <w:rPr>
          <w:rStyle w:val="ac"/>
          <w:rFonts w:ascii="Narkisim" w:hAnsi="Narkisim" w:cs="Narkisim"/>
          <w:rtl/>
        </w:rPr>
        <w:footnoteReference w:id="152"/>
      </w:r>
      <w:r w:rsidRPr="00B27337">
        <w:rPr>
          <w:rFonts w:ascii="Narkisim" w:hAnsi="Narkisim" w:cs="Narkisim"/>
          <w:rtl/>
        </w:rPr>
        <w:t>.</w:t>
      </w:r>
    </w:p>
    <w:p w14:paraId="00D8068F" w14:textId="77777777" w:rsidR="005D6AC0" w:rsidRPr="00B27337" w:rsidRDefault="00000000" w:rsidP="00B27337">
      <w:pPr>
        <w:bidi/>
        <w:rPr>
          <w:rFonts w:ascii="Narkisim" w:hAnsi="Narkisim" w:cs="Narkisim"/>
        </w:rPr>
      </w:pPr>
      <w:r w:rsidRPr="00B27337">
        <w:rPr>
          <w:rFonts w:ascii="Narkisim" w:hAnsi="Narkisim" w:cs="Narkisim"/>
          <w:u w:val="single"/>
          <w:rtl/>
        </w:rPr>
        <w:t>ש"מ מ"ט חיישינן שמא עיניו נתן בה</w:t>
      </w:r>
      <w:r w:rsidRPr="00B27337">
        <w:rPr>
          <w:rFonts w:ascii="Narkisim" w:hAnsi="Narkisim" w:cs="Narkisim"/>
          <w:rtl/>
        </w:rPr>
        <w:t>. וה</w:t>
      </w:r>
      <w:r w:rsidRPr="00B27337">
        <w:rPr>
          <w:rFonts w:ascii="Narkisim" w:hAnsi="Narkisim" w:cs="Narkisim"/>
          <w:b/>
          <w:bCs/>
          <w:rtl/>
        </w:rPr>
        <w:t>רמב"ם</w:t>
      </w:r>
      <w:r w:rsidRPr="00B27337">
        <w:rPr>
          <w:rFonts w:ascii="Narkisim" w:hAnsi="Narkisim" w:cs="Narkisim"/>
          <w:rtl/>
        </w:rPr>
        <w:t xml:space="preserve"> (שאלה ו א) כת' דה"מ בדבר שאינו מצוי לקנות. אבל דבר שמצוי לקנות</w:t>
      </w:r>
      <w:r w:rsidRPr="00B27337">
        <w:rPr>
          <w:rStyle w:val="ac"/>
          <w:rFonts w:ascii="Narkisim" w:hAnsi="Narkisim" w:cs="Narkisim"/>
          <w:rtl/>
        </w:rPr>
        <w:footnoteReference w:id="153"/>
      </w:r>
      <w:r w:rsidRPr="00B27337">
        <w:rPr>
          <w:rFonts w:ascii="Narkisim" w:hAnsi="Narkisim" w:cs="Narkisim"/>
          <w:rtl/>
        </w:rPr>
        <w:t xml:space="preserve"> אי"צ לישבע</w:t>
      </w:r>
      <w:r w:rsidRPr="00B27337">
        <w:rPr>
          <w:rStyle w:val="ac"/>
          <w:rFonts w:ascii="Narkisim" w:hAnsi="Narkisim" w:cs="Narkisim"/>
          <w:rtl/>
        </w:rPr>
        <w:footnoteReference w:id="154"/>
      </w:r>
      <w:r w:rsidRPr="00B27337">
        <w:rPr>
          <w:rFonts w:ascii="Narkisim" w:hAnsi="Narkisim" w:cs="Narkisim"/>
          <w:rtl/>
        </w:rPr>
        <w:t>. [וכ"כ המרדכי (רסה) בשם ה</w:t>
      </w:r>
      <w:r w:rsidRPr="00B27337">
        <w:rPr>
          <w:rFonts w:ascii="Narkisim" w:hAnsi="Narkisim" w:cs="Narkisim"/>
          <w:b/>
          <w:bCs/>
          <w:rtl/>
        </w:rPr>
        <w:t>גאונים</w:t>
      </w:r>
      <w:r w:rsidRPr="00B27337">
        <w:rPr>
          <w:rFonts w:ascii="Narkisim" w:hAnsi="Narkisim" w:cs="Narkisim"/>
          <w:rtl/>
        </w:rPr>
        <w:t>]. וה</w:t>
      </w:r>
      <w:r w:rsidRPr="00B27337">
        <w:rPr>
          <w:rFonts w:ascii="Narkisim" w:hAnsi="Narkisim" w:cs="Narkisim"/>
          <w:b/>
          <w:bCs/>
          <w:rtl/>
        </w:rPr>
        <w:t>ריטב"א ישנים</w:t>
      </w:r>
      <w:r w:rsidRPr="00B27337">
        <w:rPr>
          <w:rFonts w:ascii="Narkisim" w:hAnsi="Narkisim" w:cs="Narkisim"/>
          <w:rtl/>
        </w:rPr>
        <w:t xml:space="preserve"> חלק.</w:t>
      </w:r>
    </w:p>
    <w:p w14:paraId="7A804F59"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מרדכי</w:t>
      </w:r>
      <w:r w:rsidRPr="00B27337">
        <w:rPr>
          <w:rFonts w:ascii="Narkisim" w:hAnsi="Narkisim"/>
          <w:rtl/>
        </w:rPr>
        <w:t xml:space="preserve"> (רסה) הביא </w:t>
      </w:r>
      <w:r w:rsidRPr="00B27337">
        <w:rPr>
          <w:rFonts w:ascii="Narkisim" w:hAnsi="Narkisim"/>
          <w:b/>
          <w:bCs/>
          <w:rtl/>
        </w:rPr>
        <w:t>רבינו מאיר</w:t>
      </w:r>
      <w:r w:rsidRPr="00B27337">
        <w:rPr>
          <w:rFonts w:ascii="Narkisim" w:hAnsi="Narkisim"/>
          <w:rtl/>
        </w:rPr>
        <w:t xml:space="preserve"> דמשביעין אף דהוה טענת ספק, כיון דמעיקרא היתה ברשותו, ובההיא שעתא היה חייב להחזירה בעין. ומספק אל תפטרנו. [ומבואר בדבריו דלא הוה משום שבועת השומרים].</w:t>
      </w:r>
    </w:p>
    <w:p w14:paraId="2770FA67" w14:textId="77777777" w:rsidR="005D6AC0" w:rsidRPr="00B27337" w:rsidRDefault="00000000" w:rsidP="00B27337">
      <w:pPr>
        <w:bidi/>
        <w:rPr>
          <w:rFonts w:ascii="Narkisim" w:hAnsi="Narkisim" w:cs="Narkisim"/>
        </w:rPr>
      </w:pPr>
      <w:r w:rsidRPr="00B27337">
        <w:rPr>
          <w:rFonts w:ascii="Narkisim" w:hAnsi="Narkisim" w:cs="Narkisim"/>
          <w:u w:val="single"/>
          <w:rtl/>
        </w:rPr>
        <w:t>סלע הלויתיך שקל היה שווה</w:t>
      </w:r>
      <w:r w:rsidRPr="00B27337">
        <w:rPr>
          <w:rFonts w:ascii="Narkisim" w:hAnsi="Narkisim" w:cs="Narkisim"/>
          <w:rtl/>
        </w:rPr>
        <w:t xml:space="preserve"> [ועדיין חייב חצי מהחוב</w:t>
      </w:r>
      <w:r w:rsidRPr="00B27337">
        <w:rPr>
          <w:rStyle w:val="ac"/>
          <w:rFonts w:ascii="Narkisim" w:hAnsi="Narkisim" w:cs="Narkisim"/>
          <w:rtl/>
        </w:rPr>
        <w:footnoteReference w:id="155"/>
      </w:r>
      <w:r w:rsidRPr="00B27337">
        <w:rPr>
          <w:rFonts w:ascii="Narkisim" w:hAnsi="Narkisim" w:cs="Narkisim"/>
          <w:rtl/>
        </w:rPr>
        <w:t>], והלה אומר ג' דינרים היה שווה חייב. פ</w:t>
      </w:r>
      <w:r w:rsidRPr="00B27337">
        <w:rPr>
          <w:rFonts w:ascii="Narkisim" w:hAnsi="Narkisim" w:cs="Narkisim"/>
          <w:b/>
          <w:bCs/>
          <w:rtl/>
        </w:rPr>
        <w:t>רש"י</w:t>
      </w:r>
      <w:r w:rsidRPr="00B27337">
        <w:rPr>
          <w:rFonts w:ascii="Narkisim" w:hAnsi="Narkisim" w:cs="Narkisim"/>
          <w:rtl/>
        </w:rPr>
        <w:t xml:space="preserve"> לישבע [דמודה במקצת], ומשלם לו דינר שהודה. וה</w:t>
      </w:r>
      <w:r w:rsidRPr="00B27337">
        <w:rPr>
          <w:rFonts w:ascii="Narkisim" w:hAnsi="Narkisim" w:cs="Narkisim"/>
          <w:b/>
          <w:bCs/>
          <w:rtl/>
        </w:rPr>
        <w:t>רמב"ן</w:t>
      </w:r>
      <w:r w:rsidRPr="00B27337">
        <w:rPr>
          <w:rFonts w:ascii="Narkisim" w:hAnsi="Narkisim" w:cs="Narkisim"/>
          <w:rtl/>
        </w:rPr>
        <w:t xml:space="preserve"> (שבועות מג.) הק' דכל זמן שהמשכון ברשות המלוה אינו יכול לתובעו להחזיר מעותיו, אפי' מה שיותר על דמי המשכון. וכל זמן דלא ידעי' שנאבד המשכון אמאי חייב. ואין כאן מודה במקצת כלל</w:t>
      </w:r>
      <w:r w:rsidRPr="00B27337">
        <w:rPr>
          <w:rStyle w:val="ac"/>
          <w:rFonts w:ascii="Narkisim" w:hAnsi="Narkisim" w:cs="Narkisim"/>
          <w:rtl/>
        </w:rPr>
        <w:footnoteReference w:id="156"/>
      </w:r>
      <w:r w:rsidRPr="00B27337">
        <w:rPr>
          <w:rFonts w:ascii="Narkisim" w:hAnsi="Narkisim" w:cs="Narkisim"/>
          <w:rtl/>
        </w:rPr>
        <w:t>. וה</w:t>
      </w:r>
      <w:r w:rsidRPr="00B27337">
        <w:rPr>
          <w:rFonts w:ascii="Narkisim" w:hAnsi="Narkisim" w:cs="Narkisim"/>
          <w:b/>
          <w:bCs/>
          <w:rtl/>
        </w:rPr>
        <w:t>ר"ן</w:t>
      </w:r>
      <w:r w:rsidRPr="00B27337">
        <w:rPr>
          <w:rFonts w:ascii="Narkisim" w:hAnsi="Narkisim" w:cs="Narkisim"/>
          <w:rtl/>
        </w:rPr>
        <w:t xml:space="preserve"> (שם כד: בדה"ר) חלק דאין חיוב ההלואה תלי במשכון</w:t>
      </w:r>
      <w:r w:rsidRPr="00B27337">
        <w:rPr>
          <w:rStyle w:val="ac"/>
          <w:rFonts w:ascii="Narkisim" w:hAnsi="Narkisim" w:cs="Narkisim"/>
          <w:rtl/>
        </w:rPr>
        <w:footnoteReference w:id="157"/>
      </w:r>
      <w:r w:rsidRPr="00B27337">
        <w:rPr>
          <w:rFonts w:ascii="Narkisim" w:hAnsi="Narkisim" w:cs="Narkisim"/>
          <w:rtl/>
        </w:rPr>
        <w:t xml:space="preserve"> [</w:t>
      </w:r>
      <w:r w:rsidRPr="00B27337">
        <w:rPr>
          <w:rFonts w:ascii="Narkisim" w:hAnsi="Narkisim" w:cs="Narkisim"/>
          <w:szCs w:val="20"/>
          <w:rtl/>
        </w:rPr>
        <w:t>אלא כנגד דמיו]</w:t>
      </w:r>
      <w:r w:rsidRPr="00B27337">
        <w:rPr>
          <w:rFonts w:ascii="Narkisim" w:hAnsi="Narkisim" w:cs="Narkisim"/>
          <w:rtl/>
        </w:rPr>
        <w:t>.</w:t>
      </w:r>
    </w:p>
    <w:p w14:paraId="3443042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ר"ן</w:t>
      </w:r>
      <w:r w:rsidRPr="00B27337">
        <w:rPr>
          <w:rFonts w:ascii="Narkisim" w:hAnsi="Narkisim"/>
          <w:rtl/>
        </w:rPr>
        <w:t xml:space="preserve"> הוכיח כן, דלדברי הרמב"ן צריך המלוה לישבע מדינא דנאבד לו המשכון, ואילו בסוגיין (בסמוך) מבואר דהוה רק משום שבועת רב הונא.</w:t>
      </w:r>
    </w:p>
    <w:p w14:paraId="0A042C7C" w14:textId="77777777" w:rsidR="005D6AC0" w:rsidRPr="00B27337" w:rsidRDefault="00000000" w:rsidP="00B27337">
      <w:pPr>
        <w:pStyle w:val="aa"/>
        <w:bidi/>
        <w:rPr>
          <w:rFonts w:ascii="Narkisim" w:hAnsi="Narkisim"/>
        </w:rPr>
      </w:pPr>
      <w:r w:rsidRPr="00B27337">
        <w:rPr>
          <w:rFonts w:ascii="Narkisim" w:hAnsi="Narkisim"/>
          <w:u w:val="single"/>
          <w:rtl/>
        </w:rPr>
        <w:t>שם</w:t>
      </w:r>
      <w:r w:rsidRPr="00B27337">
        <w:rPr>
          <w:rFonts w:ascii="Narkisim" w:hAnsi="Narkisim"/>
          <w:rtl/>
        </w:rPr>
        <w:t>. ה</w:t>
      </w:r>
      <w:r w:rsidRPr="00B27337">
        <w:rPr>
          <w:rFonts w:ascii="Narkisim" w:hAnsi="Narkisim"/>
          <w:b/>
          <w:bCs/>
          <w:rtl/>
        </w:rPr>
        <w:t>פנ"י</w:t>
      </w:r>
      <w:r w:rsidRPr="00B27337">
        <w:rPr>
          <w:rFonts w:ascii="Narkisim" w:hAnsi="Narkisim"/>
          <w:rtl/>
        </w:rPr>
        <w:t xml:space="preserve"> (לה.) הק' דיהא נאמן במיגו דנאנסו [למ"ד דאמרי' מיגו להוציא]. וע' שער משפט (עב יד).</w:t>
      </w:r>
    </w:p>
    <w:p w14:paraId="5D2B475E" w14:textId="77777777" w:rsidR="005D6AC0" w:rsidRPr="00B27337" w:rsidRDefault="00000000" w:rsidP="00B27337">
      <w:pPr>
        <w:pStyle w:val="aa"/>
        <w:bidi/>
        <w:rPr>
          <w:rFonts w:ascii="Narkisim" w:hAnsi="Narkisim"/>
        </w:rPr>
      </w:pPr>
      <w:r w:rsidRPr="00B27337">
        <w:rPr>
          <w:rFonts w:ascii="Narkisim" w:hAnsi="Narkisim"/>
          <w:u w:val="single"/>
          <w:rtl/>
        </w:rPr>
        <w:t>תוד"ה שמא</w:t>
      </w:r>
      <w:r w:rsidRPr="00B27337">
        <w:rPr>
          <w:rFonts w:ascii="Narkisim" w:hAnsi="Narkisim"/>
          <w:rtl/>
        </w:rPr>
        <w:t>. וקשה לר"ת וכו' וכי עבדינן תקנתא לרמאי. וה</w:t>
      </w:r>
      <w:r w:rsidRPr="00B27337">
        <w:rPr>
          <w:rFonts w:ascii="Narkisim" w:hAnsi="Narkisim"/>
          <w:b/>
          <w:bCs/>
          <w:rtl/>
        </w:rPr>
        <w:t>תוס' רא"ש</w:t>
      </w:r>
      <w:r w:rsidRPr="00B27337">
        <w:rPr>
          <w:rFonts w:ascii="Narkisim" w:hAnsi="Narkisim"/>
          <w:rtl/>
        </w:rPr>
        <w:t xml:space="preserve"> (ועד"ז הרשב"א וריטב"א) כת' דכיון דלא היה לפניו, שמא אינו בקי בשומתו. ולא נתכוון לרמאות, וחשו שלא יחשדוהו. [ומשמע דמש"ה אינו נפסל לעדות, אלא חשד בעלמא. וכעין סברת מורי התירא. אמנם רש"י מבואר דנפסל. ואפשר דמ"מ לא הוה 'רמאי'].</w:t>
      </w:r>
    </w:p>
    <w:p w14:paraId="605DD56F"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רי"ף</w:t>
      </w:r>
      <w:r w:rsidRPr="00B27337">
        <w:rPr>
          <w:rFonts w:ascii="Narkisim" w:hAnsi="Narkisim"/>
          <w:rtl/>
        </w:rPr>
        <w:t xml:space="preserve"> (שבועות שם) כת' דהחשש דנמצא שם שמים מתחלל.</w:t>
      </w:r>
    </w:p>
    <w:p w14:paraId="0AD1FFEF" w14:textId="77777777" w:rsidR="005D6AC0" w:rsidRPr="00B27337" w:rsidRDefault="00000000" w:rsidP="00B27337">
      <w:pPr>
        <w:pStyle w:val="aa"/>
        <w:bidi/>
        <w:rPr>
          <w:rFonts w:ascii="Narkisim" w:hAnsi="Narkisim"/>
        </w:rPr>
      </w:pPr>
      <w:r w:rsidRPr="00B27337">
        <w:rPr>
          <w:rFonts w:ascii="Narkisim" w:hAnsi="Narkisim"/>
          <w:u w:val="single"/>
          <w:rtl/>
        </w:rPr>
        <w:t>אילימא אסיפא תיפו"ל דשבועה גבי מלוה</w:t>
      </w:r>
      <w:r w:rsidRPr="00B27337">
        <w:rPr>
          <w:rFonts w:ascii="Narkisim" w:hAnsi="Narkisim"/>
          <w:rtl/>
        </w:rPr>
        <w:t>. ה</w:t>
      </w:r>
      <w:r w:rsidRPr="00B27337">
        <w:rPr>
          <w:rFonts w:ascii="Narkisim" w:hAnsi="Narkisim"/>
          <w:b/>
          <w:bCs/>
          <w:rtl/>
        </w:rPr>
        <w:t>תוס' רא"ש</w:t>
      </w:r>
      <w:r w:rsidRPr="00B27337">
        <w:rPr>
          <w:rFonts w:ascii="Narkisim" w:hAnsi="Narkisim"/>
          <w:rtl/>
        </w:rPr>
        <w:t xml:space="preserve"> הביא בשם </w:t>
      </w:r>
      <w:r w:rsidRPr="00B27337">
        <w:rPr>
          <w:rFonts w:ascii="Narkisim" w:hAnsi="Narkisim"/>
          <w:b/>
          <w:bCs/>
          <w:rtl/>
        </w:rPr>
        <w:t>ר' ברוך ממגנצא</w:t>
      </w:r>
      <w:r w:rsidRPr="00B27337">
        <w:rPr>
          <w:rFonts w:ascii="Narkisim" w:hAnsi="Narkisim"/>
          <w:rtl/>
        </w:rPr>
        <w:t xml:space="preserve"> להק' דלמ"ד דאפשר להפוך שבועה על שכנגדו [שישבע ויטול], נימא דהכא אמרי' רבנן דלא מצי לאפוכה שמא יוציא הלה את הפקדון </w:t>
      </w:r>
      <w:r w:rsidRPr="00B27337">
        <w:rPr>
          <w:rFonts w:ascii="Narkisim" w:hAnsi="Narkisim"/>
          <w:rtl/>
        </w:rPr>
        <w:lastRenderedPageBreak/>
        <w:t>וכו'. [והוכיח דקי"ל דשבועה דרבנן לא מהפכינן</w:t>
      </w:r>
      <w:r w:rsidRPr="00B27337">
        <w:rPr>
          <w:rStyle w:val="ac"/>
          <w:rFonts w:ascii="Narkisim" w:hAnsi="Narkisim"/>
          <w:rtl/>
        </w:rPr>
        <w:footnoteReference w:id="158"/>
      </w:r>
      <w:r w:rsidRPr="00B27337">
        <w:rPr>
          <w:rFonts w:ascii="Narkisim" w:hAnsi="Narkisim"/>
          <w:rtl/>
        </w:rPr>
        <w:t>].</w:t>
      </w:r>
    </w:p>
    <w:p w14:paraId="355429EC" w14:textId="77777777" w:rsidR="005D6AC0" w:rsidRPr="00B27337" w:rsidRDefault="00000000" w:rsidP="00B27337">
      <w:pPr>
        <w:pStyle w:val="3"/>
        <w:bidi/>
        <w:rPr>
          <w:rFonts w:ascii="Narkisim" w:hAnsi="Narkisim"/>
        </w:rPr>
      </w:pPr>
      <w:r w:rsidRPr="00B27337">
        <w:rPr>
          <w:rFonts w:ascii="Narkisim" w:hAnsi="Narkisim"/>
          <w:rtl/>
        </w:rPr>
        <w:t>דף לה.</w:t>
      </w:r>
    </w:p>
    <w:p w14:paraId="78D9221D" w14:textId="77777777" w:rsidR="005D6AC0" w:rsidRPr="00B27337" w:rsidRDefault="00000000" w:rsidP="00B27337">
      <w:pPr>
        <w:bidi/>
        <w:rPr>
          <w:rFonts w:ascii="Narkisim" w:hAnsi="Narkisim" w:cs="Narkisim"/>
        </w:rPr>
      </w:pPr>
      <w:r w:rsidRPr="00B27337">
        <w:rPr>
          <w:rFonts w:ascii="Narkisim" w:hAnsi="Narkisim" w:cs="Narkisim"/>
          <w:u w:val="single"/>
          <w:rtl/>
        </w:rPr>
        <w:t>אם איתא לדרב הונא וכו'</w:t>
      </w:r>
      <w:r w:rsidRPr="00B27337">
        <w:rPr>
          <w:rFonts w:ascii="Narkisim" w:hAnsi="Narkisim" w:cs="Narkisim"/>
          <w:rtl/>
        </w:rPr>
        <w:t>. ה</w:t>
      </w:r>
      <w:r w:rsidRPr="00B27337">
        <w:rPr>
          <w:rFonts w:ascii="Narkisim" w:hAnsi="Narkisim" w:cs="Narkisim"/>
          <w:b/>
          <w:bCs/>
          <w:rtl/>
        </w:rPr>
        <w:t>ריטב"א ישנים</w:t>
      </w:r>
      <w:r w:rsidRPr="00B27337">
        <w:rPr>
          <w:rFonts w:ascii="Narkisim" w:hAnsi="Narkisim" w:cs="Narkisim"/>
          <w:rtl/>
        </w:rPr>
        <w:t xml:space="preserve"> הק' דנימא דאיירי בדבר שמצוי לקנות, לדעת הרמב"ם דכה"ג אין חיוב שבועה שאינו ברשותו. וה</w:t>
      </w:r>
      <w:r w:rsidRPr="00B27337">
        <w:rPr>
          <w:rFonts w:ascii="Narkisim" w:hAnsi="Narkisim" w:cs="Narkisim"/>
          <w:b/>
          <w:bCs/>
          <w:rtl/>
        </w:rPr>
        <w:t>חכ"צ</w:t>
      </w:r>
      <w:r w:rsidRPr="00B27337">
        <w:rPr>
          <w:rFonts w:ascii="Narkisim" w:hAnsi="Narkisim" w:cs="Narkisim"/>
          <w:rtl/>
        </w:rPr>
        <w:t xml:space="preserve"> (כט) תי' דלשון משנתינו משמע שמחולקים באיכות ולא בכמות, וע"כ בדבר שאין שומתו ידוע. וה</w:t>
      </w:r>
      <w:r w:rsidRPr="00B27337">
        <w:rPr>
          <w:rFonts w:ascii="Narkisim" w:hAnsi="Narkisim" w:cs="Narkisim"/>
          <w:b/>
          <w:bCs/>
          <w:rtl/>
        </w:rPr>
        <w:t>רש"ש</w:t>
      </w:r>
      <w:r w:rsidRPr="00B27337">
        <w:rPr>
          <w:rFonts w:ascii="Narkisim" w:hAnsi="Narkisim" w:cs="Narkisim"/>
          <w:rtl/>
        </w:rPr>
        <w:t xml:space="preserve"> תי' דכיון דיש ביניהם הכחשה, א"כ יש למפקיד הפסד בדבר [וחיישינן שמא עיניו נתן בו], וכה"ג אף בדבר שמצוי לקנות צריך לישבע [ועד"ז כת' השואל בחכ"צ כט].</w:t>
      </w:r>
    </w:p>
    <w:p w14:paraId="3CFEBB81"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רש"ש</w:t>
      </w:r>
      <w:r w:rsidRPr="00B27337">
        <w:rPr>
          <w:rFonts w:ascii="Narkisim" w:hAnsi="Narkisim"/>
          <w:rtl/>
        </w:rPr>
        <w:t xml:space="preserve"> כת' דנראה דהיכא דיש הכחשה במשכון, אף ברישא דרישא [שהמפקיד נאמן בטענתו], יכול לומר לא ניחא לי דניפיק עלי קול דאיני משלם.</w:t>
      </w:r>
    </w:p>
    <w:p w14:paraId="136C1F34" w14:textId="77777777" w:rsidR="005D6AC0" w:rsidRPr="00B27337" w:rsidRDefault="00000000" w:rsidP="00B27337">
      <w:pPr>
        <w:bidi/>
        <w:rPr>
          <w:rFonts w:ascii="Narkisim" w:hAnsi="Narkisim" w:cs="Narkisim"/>
        </w:rPr>
      </w:pPr>
      <w:r w:rsidRPr="00B27337">
        <w:rPr>
          <w:rFonts w:ascii="Narkisim" w:hAnsi="Narkisim" w:cs="Narkisim"/>
          <w:u w:val="single"/>
          <w:rtl/>
        </w:rPr>
        <w:t>עדים שנשרפה, א"ה מהיכא מייתי לה וכו'</w:t>
      </w:r>
      <w:r w:rsidRPr="00B27337">
        <w:rPr>
          <w:rFonts w:ascii="Narkisim" w:hAnsi="Narkisim" w:cs="Narkisim"/>
          <w:rtl/>
        </w:rPr>
        <w:t>. דעת ה</w:t>
      </w:r>
      <w:r w:rsidRPr="00B27337">
        <w:rPr>
          <w:rFonts w:ascii="Narkisim" w:hAnsi="Narkisim" w:cs="Narkisim"/>
          <w:b/>
          <w:bCs/>
          <w:rtl/>
        </w:rPr>
        <w:t>רמ"ה</w:t>
      </w:r>
      <w:r w:rsidRPr="00B27337">
        <w:rPr>
          <w:rFonts w:ascii="Narkisim" w:hAnsi="Narkisim" w:cs="Narkisim"/>
          <w:rtl/>
        </w:rPr>
        <w:t xml:space="preserve"> (בטור רצד ג) דהיכא דמביא עדים שנאנס לו טלית, אף דאינם יודעים אי הוה טלית הפקדון פטור. דאילו היה הטלית בידו [להחזירו], והמפקיד טוען שאינו זה, הנפקד נאמן. [ועי"ש בפוסקים]. וה</w:t>
      </w:r>
      <w:r w:rsidRPr="00B27337">
        <w:rPr>
          <w:rFonts w:ascii="Narkisim" w:hAnsi="Narkisim" w:cs="Narkisim"/>
          <w:b/>
          <w:bCs/>
          <w:rtl/>
        </w:rPr>
        <w:t>ב"ח</w:t>
      </w:r>
      <w:r w:rsidRPr="00B27337">
        <w:rPr>
          <w:rFonts w:ascii="Narkisim" w:hAnsi="Narkisim" w:cs="Narkisim"/>
          <w:rtl/>
        </w:rPr>
        <w:t xml:space="preserve"> הק' דה"נ נימא דיש עדים שנשרף טלית א' כה"ג, דשמא לא נשרף הפקדון ויוכל אח"כ להוציאנו</w:t>
      </w:r>
      <w:r w:rsidRPr="00B27337">
        <w:rPr>
          <w:rStyle w:val="ac"/>
          <w:rFonts w:ascii="Narkisim" w:hAnsi="Narkisim" w:cs="Narkisim"/>
          <w:rtl/>
        </w:rPr>
        <w:footnoteReference w:id="159"/>
      </w:r>
      <w:r w:rsidRPr="00B27337">
        <w:rPr>
          <w:rFonts w:ascii="Narkisim" w:hAnsi="Narkisim" w:cs="Narkisim"/>
          <w:rtl/>
        </w:rPr>
        <w:t>.</w:t>
      </w:r>
    </w:p>
    <w:p w14:paraId="35F5D17A"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(רצד ה) תי' דהרמ"ה קאי לענין שבועת השומרים, דכיון האונס ידוע אי"צ לישבע. אבל היכא דמשלם, דתקנו שבועת אינו ברשותי [שמא עיניו נתנו בה, וחשוד בלא תחמוד], הוה תקנ"ח בפנ"ע. ואף דידוע האונס תקנו. [ובמקום שנשבע ליפטר לא תקנו]</w:t>
      </w:r>
      <w:r w:rsidRPr="00B27337">
        <w:rPr>
          <w:rStyle w:val="ac"/>
          <w:rFonts w:ascii="Narkisim" w:hAnsi="Narkisim"/>
          <w:rtl/>
        </w:rPr>
        <w:footnoteReference w:id="160"/>
      </w:r>
      <w:r w:rsidRPr="00B27337">
        <w:rPr>
          <w:rFonts w:ascii="Narkisim" w:hAnsi="Narkisim"/>
          <w:rtl/>
        </w:rPr>
        <w:t>.</w:t>
      </w:r>
    </w:p>
    <w:p w14:paraId="32720904" w14:textId="77777777" w:rsidR="005D6AC0" w:rsidRPr="00B27337" w:rsidRDefault="00000000" w:rsidP="00B27337">
      <w:pPr>
        <w:bidi/>
        <w:rPr>
          <w:rFonts w:ascii="Narkisim" w:hAnsi="Narkisim" w:cs="Narkisim"/>
        </w:rPr>
      </w:pPr>
      <w:r w:rsidRPr="00B27337">
        <w:rPr>
          <w:rFonts w:ascii="Narkisim" w:hAnsi="Narkisim" w:cs="Narkisim"/>
          <w:u w:val="single"/>
          <w:rtl/>
        </w:rPr>
        <w:t>רב הונא בר תחליפא וכו' ואם איתא לדרב הונא מיגו דמשתבע מלוה וכו' לשתבע אגלגול שבועה כמה היה שווה</w:t>
      </w:r>
      <w:r w:rsidRPr="00B27337">
        <w:rPr>
          <w:rFonts w:ascii="Narkisim" w:hAnsi="Narkisim" w:cs="Narkisim"/>
          <w:rtl/>
        </w:rPr>
        <w:t xml:space="preserve">. </w:t>
      </w:r>
      <w:r w:rsidRPr="00B27337">
        <w:rPr>
          <w:rFonts w:ascii="Narkisim" w:hAnsi="Narkisim" w:cs="Narkisim"/>
          <w:b/>
          <w:bCs/>
          <w:rtl/>
        </w:rPr>
        <w:t>רע"א</w:t>
      </w:r>
      <w:r w:rsidRPr="00B27337">
        <w:rPr>
          <w:rFonts w:ascii="Narkisim" w:hAnsi="Narkisim" w:cs="Narkisim"/>
          <w:rtl/>
        </w:rPr>
        <w:t xml:space="preserve"> הק' דיהא פטור מגלגול שבועה במיגו דלהד"ם [כשאין עדים שנתן לו משכון]. ובשלמא כל שבועת השומרים הוה מיגו דהעזה [וכדאי' בגמ' שבועות מה:], אבל בנידון כמה היה שווה יש הכחשה ביניהם, והוה מיגו ממעיז למעיז.</w:t>
      </w:r>
    </w:p>
    <w:p w14:paraId="5BD0B42B"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דן האם מהני מיגו להפטר משבועת גלגול [כיון דאינו פטור משבועה הראשון]. והביא </w:t>
      </w:r>
      <w:r w:rsidRPr="00B27337">
        <w:rPr>
          <w:rFonts w:ascii="Narkisim" w:hAnsi="Narkisim"/>
          <w:b/>
          <w:bCs/>
          <w:rtl/>
        </w:rPr>
        <w:t>תוס</w:t>
      </w:r>
      <w:r w:rsidRPr="00B27337">
        <w:rPr>
          <w:rFonts w:ascii="Narkisim" w:hAnsi="Narkisim"/>
          <w:rtl/>
        </w:rPr>
        <w:t>' (לקמן צז.) דלכאורה מבואר דמהני מיגו בגלגול שבועה</w:t>
      </w:r>
      <w:r w:rsidRPr="00B27337">
        <w:rPr>
          <w:rStyle w:val="ac"/>
          <w:rFonts w:ascii="Narkisim" w:hAnsi="Narkisim"/>
          <w:rtl/>
        </w:rPr>
        <w:footnoteReference w:id="161"/>
      </w:r>
      <w:r w:rsidRPr="00B27337">
        <w:rPr>
          <w:rFonts w:ascii="Narkisim" w:hAnsi="Narkisim"/>
          <w:rtl/>
        </w:rPr>
        <w:t>. ו</w:t>
      </w:r>
      <w:r w:rsidRPr="00B27337">
        <w:rPr>
          <w:rFonts w:ascii="Narkisim" w:hAnsi="Narkisim"/>
          <w:b/>
          <w:bCs/>
          <w:rtl/>
        </w:rPr>
        <w:t>רע"א</w:t>
      </w:r>
      <w:r w:rsidRPr="00B27337">
        <w:rPr>
          <w:rFonts w:ascii="Narkisim" w:hAnsi="Narkisim"/>
          <w:rtl/>
        </w:rPr>
        <w:t xml:space="preserve"> תי' דאף הכא הוה העזה לטעון להד"ם. דכשטוען שהיה שווה יותר תולים בטעות, דלא קים ליה.</w:t>
      </w:r>
    </w:p>
    <w:p w14:paraId="709CCE07"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ה</w:t>
      </w:r>
      <w:r w:rsidRPr="00B27337">
        <w:rPr>
          <w:rFonts w:ascii="Narkisim" w:hAnsi="Narkisim" w:cs="Narkisim"/>
          <w:b/>
          <w:bCs/>
          <w:rtl/>
        </w:rPr>
        <w:t>רי"ף</w:t>
      </w:r>
      <w:r w:rsidRPr="00B27337">
        <w:rPr>
          <w:rFonts w:ascii="Narkisim" w:hAnsi="Narkisim" w:cs="Narkisim"/>
          <w:rtl/>
        </w:rPr>
        <w:t xml:space="preserve"> (שבועות מח לג: בדה"ר, הו' ברמב"ן כאן לד:) הביא ירושלמי (כאן) היכא דראה שמגלגלין עליו שאר טענות, ואמר הריני משלם, דנח' ת"ק ור' יוסי האם מחוייב לישבע על הגלגול. [והרי"ף הביא מח' זו בכל שבועת גלגול]. וה</w:t>
      </w:r>
      <w:r w:rsidRPr="00B27337">
        <w:rPr>
          <w:rFonts w:ascii="Narkisim" w:hAnsi="Narkisim" w:cs="Narkisim"/>
          <w:b/>
          <w:bCs/>
          <w:rtl/>
        </w:rPr>
        <w:t>רמב"ן</w:t>
      </w:r>
      <w:r w:rsidRPr="00B27337">
        <w:rPr>
          <w:rFonts w:ascii="Narkisim" w:hAnsi="Narkisim" w:cs="Narkisim"/>
          <w:rtl/>
        </w:rPr>
        <w:t xml:space="preserve"> הק' דמה אהני שישלם, אם איתא לרב הונא כי משלם נמי מאי אהני שישלם, הא צריך לישבע שאינה ברשותו, ועי"ז יגלגל עליו שאר טענות במיגו.</w:t>
      </w:r>
    </w:p>
    <w:p w14:paraId="4A98DEC6"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הביא בשם </w:t>
      </w:r>
      <w:r w:rsidRPr="00B27337">
        <w:rPr>
          <w:rFonts w:ascii="Narkisim" w:hAnsi="Narkisim"/>
          <w:b/>
          <w:bCs/>
          <w:rtl/>
        </w:rPr>
        <w:t>ר' משה בר"י</w:t>
      </w:r>
      <w:r w:rsidRPr="00B27337">
        <w:rPr>
          <w:rFonts w:ascii="Narkisim" w:hAnsi="Narkisim"/>
          <w:rtl/>
        </w:rPr>
        <w:t xml:space="preserve"> דשבועת אינו ברשותו הוה חידוש, ואין מגלגל ממנו לטענת עסק אחר. ודוקא לאותו פקדון מגלגלין (וכדאי' הכא). והרמב"ן חלק.</w:t>
      </w:r>
    </w:p>
    <w:p w14:paraId="65A73210"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כת' דהירושלמי לא קאי לענין גלגול שבועה [דעסק אחר]. אלא לענין השבועה על פקדון זה, דכיון דמיהר לומר 'משלם אני', חוששין שמא שלח בו יד, ומשביעין אותו שבועה שאינה ברשותו</w:t>
      </w:r>
      <w:r w:rsidRPr="00B27337">
        <w:rPr>
          <w:rStyle w:val="ac"/>
          <w:rFonts w:ascii="Narkisim" w:hAnsi="Narkisim"/>
          <w:rtl/>
        </w:rPr>
        <w:footnoteReference w:id="162"/>
      </w:r>
      <w:r w:rsidRPr="00B27337">
        <w:rPr>
          <w:rFonts w:ascii="Narkisim" w:hAnsi="Narkisim"/>
          <w:rtl/>
        </w:rPr>
        <w:t>. שלא על חינם ישלם.</w:t>
      </w:r>
    </w:p>
    <w:p w14:paraId="5A386B60" w14:textId="77777777" w:rsidR="005D6AC0" w:rsidRPr="00B27337" w:rsidRDefault="00000000" w:rsidP="00B27337">
      <w:pPr>
        <w:pStyle w:val="a8"/>
        <w:bidi/>
        <w:rPr>
          <w:rFonts w:ascii="Narkisim" w:hAnsi="Narkisim"/>
        </w:rPr>
      </w:pPr>
      <w:r w:rsidRPr="00B27337">
        <w:rPr>
          <w:rFonts w:ascii="Narkisim" w:hAnsi="Narkisim"/>
          <w:rtl/>
        </w:rPr>
        <w:t>וקמ"ל דאפי' רצה לישבע, וכשראה אותן שמגלגלין עליו ובאין חזר ואמר משלם אני. אף שהדבר נראה שאינו ברשותו, דאלמלא הגלגולין היה נשבע ג' שבועות הללו. אפ"ה חוששין ומשביעין אותו שבועה שאינה ברשותו ומגלגלין עליו שחוששין לגלגולין.</w:t>
      </w:r>
    </w:p>
    <w:p w14:paraId="417C1A5E" w14:textId="77777777" w:rsidR="005D6AC0" w:rsidRPr="00B27337" w:rsidRDefault="00000000" w:rsidP="00B27337">
      <w:pPr>
        <w:pStyle w:val="a8"/>
        <w:bidi/>
        <w:rPr>
          <w:rFonts w:ascii="Narkisim" w:hAnsi="Narkisim"/>
        </w:rPr>
      </w:pPr>
      <w:r w:rsidRPr="00B27337">
        <w:rPr>
          <w:rFonts w:ascii="Narkisim" w:hAnsi="Narkisim"/>
          <w:rtl/>
        </w:rPr>
        <w:t>אך הביא דה</w:t>
      </w:r>
      <w:r w:rsidRPr="00B27337">
        <w:rPr>
          <w:rFonts w:ascii="Narkisim" w:hAnsi="Narkisim"/>
          <w:b/>
          <w:bCs/>
          <w:rtl/>
        </w:rPr>
        <w:t>רי"ף</w:t>
      </w:r>
      <w:r w:rsidRPr="00B27337">
        <w:rPr>
          <w:rFonts w:ascii="Narkisim" w:hAnsi="Narkisim"/>
          <w:rtl/>
        </w:rPr>
        <w:t xml:space="preserve"> הביא דברי הירושלמי לענין לגלגל על עסק אחר.</w:t>
      </w:r>
    </w:p>
    <w:p w14:paraId="510C4F7B" w14:textId="77777777" w:rsidR="005D6AC0" w:rsidRPr="00B27337" w:rsidRDefault="00000000" w:rsidP="00B27337">
      <w:pPr>
        <w:bidi/>
        <w:rPr>
          <w:rFonts w:ascii="Narkisim" w:hAnsi="Narkisim" w:cs="Narkisim"/>
        </w:rPr>
      </w:pPr>
      <w:r w:rsidRPr="00B27337">
        <w:rPr>
          <w:rFonts w:ascii="Narkisim" w:hAnsi="Narkisim" w:cs="Narkisim"/>
          <w:u w:val="single"/>
          <w:rtl/>
        </w:rPr>
        <w:lastRenderedPageBreak/>
        <w:t>תוד"ה תהא במאמינו</w:t>
      </w:r>
      <w:r w:rsidRPr="00B27337">
        <w:rPr>
          <w:rFonts w:ascii="Narkisim" w:hAnsi="Narkisim" w:cs="Narkisim"/>
          <w:rtl/>
        </w:rPr>
        <w:t>. ברישא וכו' דהתם לא ירצה להאמינו, שע"י כן לא יוכל לישבע. וה</w:t>
      </w:r>
      <w:r w:rsidRPr="00B27337">
        <w:rPr>
          <w:rFonts w:ascii="Narkisim" w:hAnsi="Narkisim" w:cs="Narkisim"/>
          <w:b/>
          <w:bCs/>
          <w:rtl/>
        </w:rPr>
        <w:t>רמב"ן</w:t>
      </w:r>
      <w:r w:rsidRPr="00B27337">
        <w:rPr>
          <w:rFonts w:ascii="Narkisim" w:hAnsi="Narkisim" w:cs="Narkisim"/>
          <w:rtl/>
        </w:rPr>
        <w:t xml:space="preserve"> כת' דאי מאמינו ברישא רשאי לישבע. דהוא גרם לעצמו. אך כת' דכ"ז לסברת רש"י שחששו שיפסלנו לשבועה. אבל לדעת </w:t>
      </w:r>
      <w:r w:rsidRPr="00B27337">
        <w:rPr>
          <w:rFonts w:ascii="Narkisim" w:hAnsi="Narkisim" w:cs="Narkisim"/>
          <w:b/>
          <w:bCs/>
          <w:rtl/>
        </w:rPr>
        <w:t>ר"ח</w:t>
      </w:r>
      <w:r w:rsidRPr="00B27337">
        <w:rPr>
          <w:rFonts w:ascii="Narkisim" w:hAnsi="Narkisim" w:cs="Narkisim"/>
          <w:rtl/>
        </w:rPr>
        <w:t xml:space="preserve"> </w:t>
      </w:r>
      <w:r w:rsidRPr="00B27337">
        <w:rPr>
          <w:rFonts w:ascii="Narkisim" w:hAnsi="Narkisim" w:cs="Narkisim"/>
          <w:szCs w:val="20"/>
          <w:rtl/>
        </w:rPr>
        <w:t>(הו' בתוס' לד:)</w:t>
      </w:r>
      <w:r w:rsidRPr="00B27337">
        <w:rPr>
          <w:rFonts w:ascii="Narkisim" w:hAnsi="Narkisim" w:cs="Narkisim"/>
          <w:rtl/>
        </w:rPr>
        <w:t xml:space="preserve"> דהו' משום גנאי. א"כ אף כשהוא גורם לעצמו, לא יניחו בי"ד לישבע. </w:t>
      </w:r>
      <w:r w:rsidRPr="00B27337">
        <w:rPr>
          <w:rFonts w:ascii="Narkisim" w:hAnsi="Narkisim" w:cs="Narkisim"/>
          <w:szCs w:val="20"/>
          <w:rtl/>
        </w:rPr>
        <w:t>[ומש"ה נקטו תוס' כאן דעי"ז א"י לישבע]</w:t>
      </w:r>
      <w:r w:rsidRPr="00B27337">
        <w:rPr>
          <w:rFonts w:ascii="Narkisim" w:hAnsi="Narkisim" w:cs="Narkisim"/>
          <w:rtl/>
        </w:rPr>
        <w:t>.</w:t>
      </w:r>
    </w:p>
    <w:p w14:paraId="6051F886"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הק' דה</w:t>
      </w:r>
      <w:r w:rsidRPr="00B27337">
        <w:rPr>
          <w:rFonts w:ascii="Narkisim" w:hAnsi="Narkisim"/>
          <w:b/>
          <w:bCs/>
          <w:rtl/>
        </w:rPr>
        <w:t>רי"ף</w:t>
      </w:r>
      <w:r w:rsidRPr="00B27337">
        <w:rPr>
          <w:rFonts w:ascii="Narkisim" w:hAnsi="Narkisim"/>
          <w:rtl/>
        </w:rPr>
        <w:t xml:space="preserve"> (שבועות מד כה. בדה"ר) השמיט אוקימתא דמאמינו. אלא דדרכו לקצר.</w:t>
      </w:r>
    </w:p>
    <w:p w14:paraId="43B81A86" w14:textId="77777777" w:rsidR="005D6AC0" w:rsidRPr="00B27337" w:rsidRDefault="00000000" w:rsidP="00B27337">
      <w:pPr>
        <w:pStyle w:val="aa"/>
        <w:bidi/>
        <w:rPr>
          <w:rFonts w:ascii="Narkisim" w:hAnsi="Narkisim"/>
        </w:rPr>
      </w:pPr>
      <w:r w:rsidRPr="00B27337">
        <w:rPr>
          <w:rFonts w:ascii="Narkisim" w:hAnsi="Narkisim"/>
          <w:u w:val="single"/>
          <w:rtl/>
        </w:rPr>
        <w:t>ונהמניה וכו' כמה היה שווה וכו'</w:t>
      </w:r>
      <w:r w:rsidRPr="00B27337">
        <w:rPr>
          <w:rFonts w:ascii="Narkisim" w:hAnsi="Narkisim"/>
          <w:rtl/>
        </w:rPr>
        <w:t>. צ"ב קו' הגמ', אמאי יאמין לו במה שטוען שיודע להיפך. וכה"ק הפנ"י [בשם ס' קקיון דיונה].</w:t>
      </w:r>
    </w:p>
    <w:p w14:paraId="08DE6B76" w14:textId="77777777" w:rsidR="005D6AC0" w:rsidRPr="00B27337" w:rsidRDefault="00000000" w:rsidP="00B27337">
      <w:pPr>
        <w:pStyle w:val="2"/>
        <w:bidi/>
        <w:rPr>
          <w:rFonts w:ascii="Narkisim" w:hAnsi="Narkisim"/>
        </w:rPr>
      </w:pPr>
      <w:r w:rsidRPr="00B27337">
        <w:rPr>
          <w:rFonts w:ascii="Narkisim" w:hAnsi="Narkisim"/>
          <w:rtl/>
        </w:rPr>
        <w:t>סוגיית כיפי</w:t>
      </w:r>
    </w:p>
    <w:p w14:paraId="57CD4D1B" w14:textId="77777777" w:rsidR="005D6AC0" w:rsidRPr="00B27337" w:rsidRDefault="00000000" w:rsidP="00B27337">
      <w:pPr>
        <w:bidi/>
        <w:rPr>
          <w:rFonts w:ascii="Narkisim" w:hAnsi="Narkisim" w:cs="Narkisim"/>
        </w:rPr>
      </w:pPr>
      <w:r w:rsidRPr="00B27337">
        <w:rPr>
          <w:rFonts w:ascii="Narkisim" w:hAnsi="Narkisim" w:cs="Narkisim"/>
          <w:u w:val="single"/>
          <w:rtl/>
        </w:rPr>
        <w:t>כל לא ידענא פשיעותא</w:t>
      </w:r>
      <w:r w:rsidRPr="00B27337">
        <w:rPr>
          <w:rFonts w:ascii="Narkisim" w:hAnsi="Narkisim" w:cs="Narkisim"/>
          <w:rtl/>
        </w:rPr>
        <w:t>. ה</w:t>
      </w:r>
      <w:r w:rsidRPr="00B27337">
        <w:rPr>
          <w:rFonts w:ascii="Narkisim" w:hAnsi="Narkisim" w:cs="Narkisim"/>
          <w:b/>
          <w:bCs/>
          <w:rtl/>
        </w:rPr>
        <w:t>ריטב"א</w:t>
      </w:r>
      <w:r w:rsidRPr="00B27337">
        <w:rPr>
          <w:rFonts w:ascii="Narkisim" w:hAnsi="Narkisim" w:cs="Narkisim"/>
          <w:rtl/>
        </w:rPr>
        <w:t xml:space="preserve"> פי' 'כל' לרבות אפי' היכא דאמר שהוא יודע שהניחם במקום המשתמר, אלא שאינו זכור מקומם. אפ"ה חשיב פשיעותא שהיה לו להניחו במקום שיוכל ליתנו לו כשיתבענו ממנו.</w:t>
      </w:r>
    </w:p>
    <w:p w14:paraId="7A13EA55"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מאירי</w:t>
      </w:r>
      <w:r w:rsidRPr="00B27337">
        <w:rPr>
          <w:rFonts w:ascii="Narkisim" w:hAnsi="Narkisim"/>
          <w:rtl/>
        </w:rPr>
        <w:t xml:space="preserve"> (לקמן מב.) כת' דחשיב פשיעה במה שהשליך הפקדון אחרי גוו כל כך עד ששכח. שאין לך מקום המשתמר שלא יהא צריך לנתינת לב עליו תמיד. </w:t>
      </w:r>
      <w:r w:rsidRPr="00B27337">
        <w:rPr>
          <w:rFonts w:ascii="Narkisim" w:hAnsi="Narkisim"/>
          <w:szCs w:val="20"/>
          <w:rtl/>
        </w:rPr>
        <w:t>[ועפ"ז כת' דאם שכח, ושוב נאנס חייב כדין תחילתו בפשיעה וסופו באונס]</w:t>
      </w:r>
      <w:r w:rsidRPr="00B27337">
        <w:rPr>
          <w:rFonts w:ascii="Narkisim" w:hAnsi="Narkisim"/>
          <w:rtl/>
        </w:rPr>
        <w:t xml:space="preserve">. ועוד הביא </w:t>
      </w:r>
      <w:r w:rsidRPr="00B27337">
        <w:rPr>
          <w:rFonts w:ascii="Narkisim" w:hAnsi="Narkisim"/>
          <w:b/>
          <w:bCs/>
          <w:rtl/>
        </w:rPr>
        <w:t>י"מ</w:t>
      </w:r>
      <w:r w:rsidRPr="00B27337">
        <w:rPr>
          <w:rFonts w:ascii="Narkisim" w:hAnsi="Narkisim"/>
          <w:rtl/>
        </w:rPr>
        <w:t xml:space="preserve"> דדוקא כשאומר לא ידעתי אם הנחתים במקום המשתמר אם לאו. אבל אם אמר ידעתי שבמקום המשתמר הנחתים אבל איני זכור המקום אין זה פשיעה, והוה אבידה.</w:t>
      </w:r>
    </w:p>
    <w:p w14:paraId="6911C3CD"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רע"א</w:t>
      </w:r>
      <w:r w:rsidRPr="00B27337">
        <w:rPr>
          <w:rFonts w:ascii="Narkisim" w:hAnsi="Narkisim" w:cs="Narkisim"/>
          <w:rtl/>
        </w:rPr>
        <w:t xml:space="preserve"> (ס' וזאת ליהודה) נסתפק מאימת מתחיל הפשיעה, משעה ששכח או משעה שהניח במקום שיוכל להיות שישכח. [וכן מבואר במאירי (הנ"ל) דהוה פשיעה משעה ראשונה, ועי"ז נחשב תחילתו בפשיעה].</w:t>
      </w:r>
    </w:p>
    <w:p w14:paraId="6991724D"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מרדכי</w:t>
      </w:r>
      <w:r w:rsidRPr="00B27337">
        <w:rPr>
          <w:rFonts w:ascii="Narkisim" w:hAnsi="Narkisim"/>
          <w:rtl/>
        </w:rPr>
        <w:t xml:space="preserve"> (רסח) הביא בשם ה</w:t>
      </w:r>
      <w:r w:rsidRPr="00B27337">
        <w:rPr>
          <w:rFonts w:ascii="Narkisim" w:hAnsi="Narkisim"/>
          <w:b/>
          <w:bCs/>
          <w:rtl/>
        </w:rPr>
        <w:t>סמ"ק</w:t>
      </w:r>
      <w:r w:rsidRPr="00B27337">
        <w:rPr>
          <w:rFonts w:ascii="Narkisim" w:hAnsi="Narkisim"/>
          <w:rtl/>
        </w:rPr>
        <w:t xml:space="preserve"> דחייב לשלם מיד, ואין לדחותו ולומר המתן עד שאבקש ואחזיר לך</w:t>
      </w:r>
      <w:r w:rsidRPr="00B27337">
        <w:rPr>
          <w:rStyle w:val="ac"/>
          <w:rFonts w:ascii="Narkisim" w:hAnsi="Narkisim"/>
          <w:rtl/>
        </w:rPr>
        <w:footnoteReference w:id="163"/>
      </w:r>
      <w:r w:rsidRPr="00B27337">
        <w:rPr>
          <w:rFonts w:ascii="Narkisim" w:hAnsi="Narkisim"/>
          <w:rtl/>
        </w:rPr>
        <w:t>.</w:t>
      </w:r>
    </w:p>
    <w:p w14:paraId="0BDAE438"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(רצא יד) חידש דחיוב 'לא ידענא' הוה פושע כמזיק, ואפי' שומר בבעלים חייב. דהא אפי' מי שאינו שומר כלל חייב בכה"ג, שאם הלך ראובן לבית שמעון ויקח מעות של שמעון ויקברם בקרקע </w:t>
      </w:r>
      <w:r w:rsidRPr="00B27337">
        <w:rPr>
          <w:rFonts w:ascii="Narkisim" w:hAnsi="Narkisim" w:cs="Narkisim"/>
          <w:szCs w:val="20"/>
          <w:rtl/>
        </w:rPr>
        <w:t>[ונתכוין לטובת שמעון</w:t>
      </w:r>
      <w:r w:rsidRPr="00B27337">
        <w:rPr>
          <w:rFonts w:ascii="Narkisim" w:hAnsi="Narkisim" w:cs="Narkisim"/>
          <w:rtl/>
        </w:rPr>
        <w:t xml:space="preserve">], וישכח באיזה מקום קברו, ודאי חייב לשלם. </w:t>
      </w:r>
      <w:r w:rsidRPr="00B27337">
        <w:rPr>
          <w:rFonts w:ascii="Narkisim" w:hAnsi="Narkisim" w:cs="Narkisim"/>
          <w:szCs w:val="20"/>
          <w:rtl/>
        </w:rPr>
        <w:t>דכיון שעשה מעשה בחפץ חבירו, וע"י מעשיו ניזק חפץ חבירו, מזיק גמור הוא</w:t>
      </w:r>
      <w:r w:rsidRPr="00B27337">
        <w:rPr>
          <w:rStyle w:val="ac"/>
          <w:rFonts w:ascii="Narkisim" w:hAnsi="Narkisim" w:cs="Narkisim"/>
          <w:szCs w:val="20"/>
          <w:rtl/>
        </w:rPr>
        <w:footnoteReference w:id="164"/>
      </w:r>
      <w:r w:rsidRPr="00B27337">
        <w:rPr>
          <w:rFonts w:ascii="Narkisim" w:hAnsi="Narkisim" w:cs="Narkisim"/>
          <w:szCs w:val="20"/>
          <w:rtl/>
        </w:rPr>
        <w:t>. וה"נ השומר הזה שלקח החפץ ממקום המגולה והטמינו במקום שאי אפשר להמצא וניזק ע"י מעשיו, חייב לשלם כדין מזיק</w:t>
      </w:r>
      <w:r w:rsidRPr="00B27337">
        <w:rPr>
          <w:rFonts w:ascii="Narkisim" w:hAnsi="Narkisim" w:cs="Narkisim"/>
          <w:rtl/>
        </w:rPr>
        <w:t>.</w:t>
      </w:r>
    </w:p>
    <w:p w14:paraId="6771EF90" w14:textId="77777777" w:rsidR="005D6AC0" w:rsidRPr="00B27337" w:rsidRDefault="00000000" w:rsidP="00B27337">
      <w:pPr>
        <w:bidi/>
        <w:rPr>
          <w:rFonts w:ascii="Narkisim" w:hAnsi="Narkisim" w:cs="Narkisim"/>
        </w:rPr>
      </w:pPr>
      <w:r w:rsidRPr="00B27337">
        <w:rPr>
          <w:rFonts w:ascii="Narkisim" w:hAnsi="Narkisim" w:cs="Narkisim"/>
          <w:rtl/>
        </w:rPr>
        <w:t xml:space="preserve"> </w:t>
      </w:r>
      <w:r w:rsidRPr="00B27337">
        <w:rPr>
          <w:rFonts w:ascii="Narkisim" w:hAnsi="Narkisim" w:cs="Narkisim"/>
          <w:u w:val="single"/>
          <w:rtl/>
        </w:rPr>
        <w:t>שם. פשיעותא</w:t>
      </w:r>
      <w:r w:rsidRPr="00B27337">
        <w:rPr>
          <w:rFonts w:ascii="Narkisim" w:hAnsi="Narkisim" w:cs="Narkisim"/>
          <w:rtl/>
        </w:rPr>
        <w:t>. ה</w:t>
      </w:r>
      <w:r w:rsidRPr="00B27337">
        <w:rPr>
          <w:rFonts w:ascii="Narkisim" w:hAnsi="Narkisim" w:cs="Narkisim"/>
          <w:b/>
          <w:bCs/>
          <w:rtl/>
        </w:rPr>
        <w:t>אחרונים</w:t>
      </w:r>
      <w:r w:rsidRPr="00B27337">
        <w:rPr>
          <w:rFonts w:ascii="Narkisim" w:hAnsi="Narkisim" w:cs="Narkisim"/>
          <w:rtl/>
        </w:rPr>
        <w:t xml:space="preserve"> דנו דבכ"מ אמרי' כשוכח הוה שוגג. וכן אי' (ב"ק כו:) דשכח אבן והפילו פטור מד' דברים, וה</w:t>
      </w:r>
      <w:r w:rsidRPr="00B27337">
        <w:rPr>
          <w:rFonts w:ascii="Narkisim" w:hAnsi="Narkisim" w:cs="Narkisim"/>
          <w:b/>
          <w:bCs/>
          <w:rtl/>
        </w:rPr>
        <w:t>נמוק"י</w:t>
      </w:r>
      <w:r w:rsidRPr="00B27337">
        <w:rPr>
          <w:rFonts w:ascii="Narkisim" w:hAnsi="Narkisim" w:cs="Narkisim"/>
          <w:rtl/>
        </w:rPr>
        <w:t xml:space="preserve"> (שם כג. י: בדה"ר בשם הרמ"ה) הביא דלא נחשב פשיעה. ולא הוה אפי' תחילתו בפשיעה וסופו באונס, דבשעת הנחה היה יכול להזהר, ולא נחשב פשיעה. וכיון דשכח הוה אונס</w:t>
      </w:r>
      <w:r w:rsidRPr="00B27337">
        <w:rPr>
          <w:rStyle w:val="ac"/>
          <w:rFonts w:ascii="Narkisim" w:hAnsi="Narkisim" w:cs="Narkisim"/>
          <w:rtl/>
        </w:rPr>
        <w:footnoteReference w:id="165"/>
      </w:r>
      <w:r w:rsidRPr="00B27337">
        <w:rPr>
          <w:rFonts w:ascii="Narkisim" w:hAnsi="Narkisim" w:cs="Narkisim"/>
          <w:rtl/>
        </w:rPr>
        <w:t xml:space="preserve">. </w:t>
      </w:r>
      <w:r w:rsidRPr="00B27337">
        <w:rPr>
          <w:rFonts w:ascii="Narkisim" w:hAnsi="Narkisim" w:cs="Narkisim"/>
          <w:szCs w:val="20"/>
          <w:rtl/>
        </w:rPr>
        <w:t>והנמוק"י הביא עפ"ז דמי ששכח להתפלל</w:t>
      </w:r>
      <w:r w:rsidRPr="00B27337">
        <w:rPr>
          <w:rStyle w:val="ac"/>
          <w:rFonts w:ascii="Narkisim" w:hAnsi="Narkisim" w:cs="Narkisim"/>
          <w:szCs w:val="20"/>
          <w:rtl/>
        </w:rPr>
        <w:footnoteReference w:id="166"/>
      </w:r>
      <w:r w:rsidRPr="00B27337">
        <w:rPr>
          <w:rFonts w:ascii="Narkisim" w:hAnsi="Narkisim" w:cs="Narkisim"/>
          <w:szCs w:val="20"/>
          <w:rtl/>
        </w:rPr>
        <w:t xml:space="preserve"> נחשב טעה [ומתפלל תשלומין] ולא מזיד</w:t>
      </w:r>
      <w:r w:rsidRPr="00B27337">
        <w:rPr>
          <w:rStyle w:val="ac"/>
          <w:rFonts w:ascii="Narkisim" w:hAnsi="Narkisim" w:cs="Narkisim"/>
          <w:szCs w:val="20"/>
          <w:rtl/>
        </w:rPr>
        <w:footnoteReference w:id="167"/>
      </w:r>
      <w:r w:rsidRPr="00B27337">
        <w:rPr>
          <w:rFonts w:ascii="Narkisim" w:hAnsi="Narkisim" w:cs="Narkisim"/>
          <w:szCs w:val="20"/>
          <w:rtl/>
        </w:rPr>
        <w:t xml:space="preserve"> [וכ"פ ה</w:t>
      </w:r>
      <w:r w:rsidRPr="00B27337">
        <w:rPr>
          <w:rFonts w:ascii="Narkisim" w:hAnsi="Narkisim" w:cs="Narkisim"/>
          <w:b/>
          <w:bCs/>
          <w:szCs w:val="20"/>
          <w:rtl/>
        </w:rPr>
        <w:t>שו"ע</w:t>
      </w:r>
      <w:r w:rsidRPr="00B27337">
        <w:rPr>
          <w:rFonts w:ascii="Narkisim" w:hAnsi="Narkisim" w:cs="Narkisim"/>
          <w:szCs w:val="20"/>
          <w:rtl/>
        </w:rPr>
        <w:t xml:space="preserve"> או"ח קח ח]. וכן גבי נשבע לפרוע ושכח. וכ"כ הפוסקים בכ"מ דשכחה הוה שוגג</w:t>
      </w:r>
      <w:r w:rsidRPr="00B27337">
        <w:rPr>
          <w:rFonts w:ascii="Narkisim" w:hAnsi="Narkisim" w:cs="Narkisim"/>
          <w:rtl/>
        </w:rPr>
        <w:t>.</w:t>
      </w:r>
    </w:p>
    <w:p w14:paraId="1900627F"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תי' דהכא נחשב פשיעה בשעה ראשונה, שהניחו במקום ושכח</w:t>
      </w:r>
      <w:r w:rsidRPr="00B27337">
        <w:rPr>
          <w:rStyle w:val="ac"/>
          <w:rFonts w:ascii="Narkisim" w:hAnsi="Narkisim"/>
          <w:rtl/>
        </w:rPr>
        <w:footnoteReference w:id="168"/>
      </w:r>
      <w:r w:rsidRPr="00B27337">
        <w:rPr>
          <w:rFonts w:ascii="Narkisim" w:hAnsi="Narkisim"/>
          <w:rtl/>
        </w:rPr>
        <w:t>.</w:t>
      </w:r>
    </w:p>
    <w:p w14:paraId="3ECF6D4A" w14:textId="77777777" w:rsidR="005D6AC0" w:rsidRPr="00B27337" w:rsidRDefault="00000000" w:rsidP="00B27337">
      <w:pPr>
        <w:pStyle w:val="aa"/>
        <w:bidi/>
        <w:rPr>
          <w:rFonts w:ascii="Narkisim" w:hAnsi="Narkisim"/>
        </w:rPr>
      </w:pPr>
      <w:r w:rsidRPr="00B27337">
        <w:rPr>
          <w:rFonts w:ascii="Narkisim" w:hAnsi="Narkisim"/>
          <w:u w:val="single"/>
          <w:rtl/>
        </w:rPr>
        <w:t>לסוף אישתכח כיפי ואיקור</w:t>
      </w:r>
      <w:r w:rsidRPr="00B27337">
        <w:rPr>
          <w:rFonts w:ascii="Narkisim" w:hAnsi="Narkisim"/>
          <w:rtl/>
        </w:rPr>
        <w:t>. פ</w:t>
      </w:r>
      <w:r w:rsidRPr="00B27337">
        <w:rPr>
          <w:rFonts w:ascii="Narkisim" w:hAnsi="Narkisim"/>
          <w:b/>
          <w:bCs/>
          <w:rtl/>
        </w:rPr>
        <w:t>רש"י</w:t>
      </w:r>
      <w:r w:rsidRPr="00B27337">
        <w:rPr>
          <w:rFonts w:ascii="Narkisim" w:hAnsi="Narkisim"/>
          <w:rtl/>
        </w:rPr>
        <w:t xml:space="preserve"> יתר על הדמים שפרע לבעלים. ה</w:t>
      </w:r>
      <w:r w:rsidRPr="00B27337">
        <w:rPr>
          <w:rFonts w:ascii="Narkisim" w:hAnsi="Narkisim"/>
          <w:b/>
          <w:bCs/>
          <w:rtl/>
        </w:rPr>
        <w:t>סמ"ע</w:t>
      </w:r>
      <w:r w:rsidRPr="00B27337">
        <w:rPr>
          <w:rFonts w:ascii="Narkisim" w:hAnsi="Narkisim"/>
          <w:rtl/>
        </w:rPr>
        <w:t xml:space="preserve"> (רצה ו) כת' דהשומר משלם כשעת </w:t>
      </w:r>
      <w:r w:rsidRPr="00B27337">
        <w:rPr>
          <w:rFonts w:ascii="Narkisim" w:hAnsi="Narkisim"/>
          <w:rtl/>
        </w:rPr>
        <w:lastRenderedPageBreak/>
        <w:t>הפקדון. וה</w:t>
      </w:r>
      <w:r w:rsidRPr="00B27337">
        <w:rPr>
          <w:rFonts w:ascii="Narkisim" w:hAnsi="Narkisim"/>
          <w:b/>
          <w:bCs/>
          <w:rtl/>
        </w:rPr>
        <w:t xml:space="preserve">ש"ך </w:t>
      </w:r>
      <w:r w:rsidRPr="00B27337">
        <w:rPr>
          <w:rFonts w:ascii="Narkisim" w:hAnsi="Narkisim"/>
          <w:rtl/>
        </w:rPr>
        <w:t>(שם ז) חלק דשומר חייב כפי שוויו כשעת גניבה ואונסין, והכא נמי מחוייב כשעת תביעה דלמא השתא פשע. והיכא דליכא עדים מתי נגנב או פשע מתחייב שבועה. [והאחרונים חלקו בזה, ואכמ"ל].</w:t>
      </w:r>
    </w:p>
    <w:p w14:paraId="36A090D7" w14:textId="77777777" w:rsidR="005D6AC0" w:rsidRPr="00B27337" w:rsidRDefault="00000000" w:rsidP="00B27337">
      <w:pPr>
        <w:bidi/>
        <w:rPr>
          <w:rFonts w:ascii="Narkisim" w:hAnsi="Narkisim" w:cs="Narkisim"/>
        </w:rPr>
      </w:pPr>
      <w:r w:rsidRPr="00B27337">
        <w:rPr>
          <w:rFonts w:ascii="Narkisim" w:hAnsi="Narkisim" w:cs="Narkisim"/>
          <w:u w:val="single"/>
          <w:rtl/>
        </w:rPr>
        <w:t>ופירקין המפקיד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והא נמי שילם, וליקני רווחא דאייקור. </w:t>
      </w:r>
      <w:r w:rsidRPr="00B27337">
        <w:rPr>
          <w:rFonts w:ascii="Narkisim" w:hAnsi="Narkisim" w:cs="Narkisim"/>
          <w:b/>
          <w:bCs/>
          <w:rtl/>
        </w:rPr>
        <w:t>רע"א</w:t>
      </w:r>
      <w:r w:rsidRPr="00B27337">
        <w:rPr>
          <w:rFonts w:ascii="Narkisim" w:hAnsi="Narkisim" w:cs="Narkisim"/>
          <w:rtl/>
        </w:rPr>
        <w:t xml:space="preserve"> הק' דהכא נתכוון לפטור עצמו, דסבור שיפטר כשאמר לא ידענא. ולא הודה מפי עצמו, אלא הוה כמו נתחייב ע"פ בי"ד </w:t>
      </w:r>
      <w:r w:rsidRPr="00B27337">
        <w:rPr>
          <w:rFonts w:ascii="Narkisim" w:hAnsi="Narkisim" w:cs="Narkisim"/>
          <w:szCs w:val="20"/>
          <w:rtl/>
        </w:rPr>
        <w:t>[ולדעת ה</w:t>
      </w:r>
      <w:r w:rsidRPr="00B27337">
        <w:rPr>
          <w:rFonts w:ascii="Narkisim" w:hAnsi="Narkisim" w:cs="Narkisim"/>
          <w:b/>
          <w:bCs/>
          <w:szCs w:val="20"/>
          <w:rtl/>
        </w:rPr>
        <w:t>רמב"ן</w:t>
      </w:r>
      <w:r w:rsidRPr="00B27337">
        <w:rPr>
          <w:rFonts w:ascii="Narkisim" w:hAnsi="Narkisim" w:cs="Narkisim"/>
          <w:szCs w:val="20"/>
          <w:rtl/>
        </w:rPr>
        <w:t xml:space="preserve"> (לג:) אינו מקנה כפל אלא היכא דהודה בבי"ד לפטור עצמו</w:t>
      </w:r>
      <w:r w:rsidRPr="00B27337">
        <w:rPr>
          <w:rFonts w:ascii="Narkisim" w:hAnsi="Narkisim" w:cs="Narkisim"/>
          <w:rtl/>
        </w:rPr>
        <w:t>]. ועוד הכא לא בא להודות, אלא להטריח בי"ד. ורע"א תי' דאילו חזר ואמר מצאתי ונאנס יהא נאמן בשבועה</w:t>
      </w:r>
      <w:r w:rsidRPr="00B27337">
        <w:rPr>
          <w:rStyle w:val="ac"/>
          <w:rFonts w:ascii="Narkisim" w:hAnsi="Narkisim" w:cs="Narkisim"/>
          <w:rtl/>
        </w:rPr>
        <w:footnoteReference w:id="169"/>
      </w:r>
      <w:r w:rsidRPr="00B27337">
        <w:rPr>
          <w:rFonts w:ascii="Narkisim" w:hAnsi="Narkisim" w:cs="Narkisim"/>
          <w:rtl/>
        </w:rPr>
        <w:t>, וה"נ היה יכול לפטור עצמו אח"כ ולא פטר עצמו, ומש"ה דן שמקנה לו כפל.</w:t>
      </w:r>
    </w:p>
    <w:p w14:paraId="48E16398" w14:textId="77777777" w:rsidR="005D6AC0" w:rsidRPr="00B27337" w:rsidRDefault="00000000" w:rsidP="00B27337">
      <w:pPr>
        <w:bidi/>
        <w:rPr>
          <w:rFonts w:ascii="Narkisim" w:hAnsi="Narkisim" w:cs="Narkisim"/>
        </w:rPr>
      </w:pPr>
      <w:r w:rsidRPr="00B27337">
        <w:rPr>
          <w:rFonts w:ascii="Narkisim" w:hAnsi="Narkisim" w:cs="Narkisim"/>
          <w:u w:val="single"/>
          <w:rtl/>
        </w:rPr>
        <w:t>תוד"ה ואותביניה שילם</w:t>
      </w:r>
      <w:r w:rsidRPr="00B27337">
        <w:rPr>
          <w:rFonts w:ascii="Narkisim" w:hAnsi="Narkisim" w:cs="Narkisim"/>
          <w:rtl/>
        </w:rPr>
        <w:t xml:space="preserve">. וצ"ל דיוקרא דכיפי הוי שבחא דעלמא, כמו כפילא וכו'. </w:t>
      </w:r>
      <w:r w:rsidRPr="00B27337">
        <w:rPr>
          <w:rFonts w:ascii="Narkisim" w:hAnsi="Narkisim" w:cs="Narkisim"/>
          <w:szCs w:val="20"/>
          <w:rtl/>
        </w:rPr>
        <w:t>[וע"פ חילוק הגמ' לעיל לד., וע' תוס' רא"ש ותוס' ר"פ שם</w:t>
      </w:r>
      <w:r w:rsidRPr="00B27337">
        <w:rPr>
          <w:rFonts w:ascii="Narkisim" w:hAnsi="Narkisim" w:cs="Narkisim"/>
          <w:rtl/>
        </w:rPr>
        <w:t>]. ועוד כת' ה</w:t>
      </w:r>
      <w:r w:rsidRPr="00B27337">
        <w:rPr>
          <w:rFonts w:ascii="Narkisim" w:hAnsi="Narkisim" w:cs="Narkisim"/>
          <w:b/>
          <w:bCs/>
          <w:rtl/>
        </w:rPr>
        <w:t>תוס' הרא"ש</w:t>
      </w:r>
      <w:r w:rsidRPr="00B27337">
        <w:rPr>
          <w:rFonts w:ascii="Narkisim" w:hAnsi="Narkisim" w:cs="Narkisim"/>
          <w:rtl/>
        </w:rPr>
        <w:t xml:space="preserve"> א"נ ס"ל כל"ב (לעיל לד.) דמקנה סמוך לגניבתה לגמרי</w:t>
      </w:r>
      <w:r w:rsidRPr="00B27337">
        <w:rPr>
          <w:rStyle w:val="ac"/>
          <w:rFonts w:ascii="Narkisim" w:hAnsi="Narkisim" w:cs="Narkisim"/>
          <w:rtl/>
        </w:rPr>
        <w:footnoteReference w:id="170"/>
      </w:r>
      <w:r w:rsidRPr="00B27337">
        <w:rPr>
          <w:rFonts w:ascii="Narkisim" w:hAnsi="Narkisim" w:cs="Narkisim"/>
          <w:rtl/>
        </w:rPr>
        <w:t>, ואין חילוק בין שבחא דממילא לשבחא דמעלמא</w:t>
      </w:r>
      <w:r w:rsidRPr="00B27337">
        <w:rPr>
          <w:rStyle w:val="ac"/>
          <w:rFonts w:ascii="Narkisim" w:hAnsi="Narkisim" w:cs="Narkisim"/>
          <w:rtl/>
        </w:rPr>
        <w:footnoteReference w:id="171"/>
      </w:r>
      <w:r w:rsidRPr="00B27337">
        <w:rPr>
          <w:rFonts w:ascii="Narkisim" w:hAnsi="Narkisim" w:cs="Narkisim"/>
          <w:rtl/>
        </w:rPr>
        <w:t>.</w:t>
      </w:r>
    </w:p>
    <w:p w14:paraId="09B68FBF" w14:textId="77777777" w:rsidR="005D6AC0" w:rsidRPr="00B27337" w:rsidRDefault="00000000" w:rsidP="00B27337">
      <w:pPr>
        <w:pStyle w:val="a8"/>
        <w:bidi/>
        <w:rPr>
          <w:rFonts w:ascii="Narkisim" w:hAnsi="Narkisim"/>
        </w:rPr>
      </w:pPr>
      <w:r w:rsidRPr="00B27337">
        <w:rPr>
          <w:rFonts w:ascii="Narkisim" w:hAnsi="Narkisim"/>
          <w:rtl/>
        </w:rPr>
        <w:t>ומבואר בראשונים דאף גבי כיפי תלוי בב' לשונות דלעיל מתי מקנה, והאם שייר חוץ מגיזותיה. אמנם ה</w:t>
      </w:r>
      <w:r w:rsidRPr="00B27337">
        <w:rPr>
          <w:rFonts w:ascii="Narkisim" w:hAnsi="Narkisim"/>
          <w:b/>
          <w:bCs/>
          <w:rtl/>
        </w:rPr>
        <w:t>ריטב"א</w:t>
      </w:r>
      <w:r w:rsidRPr="00B27337">
        <w:rPr>
          <w:rFonts w:ascii="Narkisim" w:hAnsi="Narkisim"/>
          <w:rtl/>
        </w:rPr>
        <w:t xml:space="preserve"> (לעיל לד.) כת' דבאבידה מקנה משעת תשלום, דאף כשהוא אבוד כל היכא דאיתא הוה ברשות בעלים ויכול להקנות. א"כ ה"נ י"ל</w:t>
      </w:r>
      <w:r w:rsidRPr="00B27337">
        <w:rPr>
          <w:rStyle w:val="ac"/>
          <w:rFonts w:ascii="Narkisim" w:hAnsi="Narkisim"/>
          <w:rtl/>
        </w:rPr>
        <w:footnoteReference w:id="172"/>
      </w:r>
      <w:r w:rsidRPr="00B27337">
        <w:rPr>
          <w:rFonts w:ascii="Narkisim" w:hAnsi="Narkisim"/>
          <w:rtl/>
        </w:rPr>
        <w:t xml:space="preserve"> דמקנה לו רק משעת תשלום</w:t>
      </w:r>
      <w:r w:rsidRPr="00B27337">
        <w:rPr>
          <w:rStyle w:val="ac"/>
          <w:rFonts w:ascii="Narkisim" w:hAnsi="Narkisim"/>
          <w:rtl/>
        </w:rPr>
        <w:footnoteReference w:id="173"/>
      </w:r>
      <w:r w:rsidRPr="00B27337">
        <w:rPr>
          <w:rFonts w:ascii="Narkisim" w:hAnsi="Narkisim"/>
          <w:rtl/>
        </w:rPr>
        <w:t>.</w:t>
      </w:r>
    </w:p>
    <w:p w14:paraId="3BB5377A" w14:textId="77777777" w:rsidR="005D6AC0" w:rsidRPr="00B27337" w:rsidRDefault="00000000" w:rsidP="00B27337">
      <w:pPr>
        <w:bidi/>
        <w:rPr>
          <w:rFonts w:ascii="Narkisim" w:hAnsi="Narkisim" w:cs="Narkisim"/>
        </w:rPr>
      </w:pPr>
      <w:r w:rsidRPr="00B27337">
        <w:rPr>
          <w:rFonts w:ascii="Narkisim" w:hAnsi="Narkisim" w:cs="Narkisim"/>
          <w:rtl/>
        </w:rPr>
        <w:t>אבל ה</w:t>
      </w:r>
      <w:r w:rsidRPr="00B27337">
        <w:rPr>
          <w:rFonts w:ascii="Narkisim" w:hAnsi="Narkisim" w:cs="Narkisim"/>
          <w:b/>
          <w:bCs/>
          <w:rtl/>
        </w:rPr>
        <w:t>ריטב"א ישנים</w:t>
      </w:r>
      <w:r w:rsidRPr="00B27337">
        <w:rPr>
          <w:rFonts w:ascii="Narkisim" w:hAnsi="Narkisim" w:cs="Narkisim"/>
          <w:rtl/>
        </w:rPr>
        <w:t xml:space="preserve"> כת' דשאני יוקר שבא אחר משעה ששילם, ונגמר הקנין אצלו. </w:t>
      </w:r>
      <w:r w:rsidRPr="00B27337">
        <w:rPr>
          <w:rFonts w:ascii="Narkisim" w:hAnsi="Narkisim" w:cs="Narkisim"/>
          <w:szCs w:val="20"/>
          <w:rtl/>
        </w:rPr>
        <w:t>[ומשעה ששילם קנה את הפקדון לגמרי</w:t>
      </w:r>
      <w:r w:rsidRPr="00B27337">
        <w:rPr>
          <w:rStyle w:val="ac"/>
          <w:rFonts w:ascii="Narkisim" w:hAnsi="Narkisim" w:cs="Narkisim"/>
          <w:szCs w:val="20"/>
          <w:rtl/>
        </w:rPr>
        <w:footnoteReference w:id="174"/>
      </w:r>
      <w:r w:rsidRPr="00B27337">
        <w:rPr>
          <w:rFonts w:ascii="Narkisim" w:hAnsi="Narkisim" w:cs="Narkisim"/>
          <w:szCs w:val="20"/>
          <w:rtl/>
        </w:rPr>
        <w:t>, וליכא שיור חוץ מגיזותיה ושבח דמגופו</w:t>
      </w:r>
      <w:r w:rsidRPr="00B27337">
        <w:rPr>
          <w:rStyle w:val="ac"/>
          <w:rFonts w:ascii="Narkisim" w:hAnsi="Narkisim" w:cs="Narkisim"/>
          <w:szCs w:val="20"/>
          <w:rtl/>
        </w:rPr>
        <w:footnoteReference w:id="175"/>
      </w:r>
      <w:r w:rsidRPr="00B27337">
        <w:rPr>
          <w:rFonts w:ascii="Narkisim" w:hAnsi="Narkisim" w:cs="Narkisim"/>
          <w:rtl/>
        </w:rPr>
        <w:t>].</w:t>
      </w:r>
    </w:p>
    <w:p w14:paraId="321E19CA" w14:textId="77777777" w:rsidR="005D6AC0" w:rsidRPr="00B27337" w:rsidRDefault="00000000" w:rsidP="00B27337">
      <w:pPr>
        <w:pStyle w:val="a7"/>
        <w:bidi/>
        <w:rPr>
          <w:rFonts w:ascii="Narkisim" w:hAnsi="Narkisim"/>
        </w:rPr>
      </w:pPr>
      <w:r w:rsidRPr="00B27337">
        <w:rPr>
          <w:rFonts w:ascii="Narkisim" w:hAnsi="Narkisim"/>
          <w:rtl/>
        </w:rPr>
        <w:t>ועד"ז חילק ה</w:t>
      </w:r>
      <w:r w:rsidRPr="00B27337">
        <w:rPr>
          <w:rFonts w:ascii="Narkisim" w:hAnsi="Narkisim"/>
          <w:b/>
          <w:bCs/>
          <w:rtl/>
        </w:rPr>
        <w:t>ריטב"א</w:t>
      </w:r>
      <w:r w:rsidRPr="00B27337">
        <w:rPr>
          <w:rFonts w:ascii="Narkisim" w:hAnsi="Narkisim"/>
          <w:rtl/>
        </w:rPr>
        <w:t xml:space="preserve"> (חדשים) דס"ד דרבא דמקנה לו גוף הגניבה משעת תשלומין [באבידה] או סמוך לגניבה</w:t>
      </w:r>
      <w:r w:rsidRPr="00B27337">
        <w:rPr>
          <w:rStyle w:val="ac"/>
          <w:rFonts w:ascii="Narkisim" w:hAnsi="Narkisim"/>
          <w:rtl/>
        </w:rPr>
        <w:footnoteReference w:id="176"/>
      </w:r>
      <w:r w:rsidRPr="00B27337">
        <w:rPr>
          <w:rFonts w:ascii="Narkisim" w:hAnsi="Narkisim"/>
          <w:rtl/>
        </w:rPr>
        <w:t xml:space="preserve"> אף דאטרחיה לבי"ד. ואיירי באיקור בתר שומא ותשלומין</w:t>
      </w:r>
      <w:r w:rsidRPr="00B27337">
        <w:rPr>
          <w:rStyle w:val="ac"/>
          <w:rFonts w:ascii="Narkisim" w:hAnsi="Narkisim"/>
          <w:rtl/>
        </w:rPr>
        <w:footnoteReference w:id="177"/>
      </w:r>
      <w:r w:rsidRPr="00B27337">
        <w:rPr>
          <w:rFonts w:ascii="Narkisim" w:hAnsi="Narkisim"/>
          <w:rtl/>
        </w:rPr>
        <w:t>.</w:t>
      </w:r>
    </w:p>
    <w:p w14:paraId="47D02563" w14:textId="77777777" w:rsidR="005D6AC0" w:rsidRPr="00B27337" w:rsidRDefault="00000000" w:rsidP="00B27337">
      <w:pPr>
        <w:pStyle w:val="aa"/>
        <w:bidi/>
        <w:rPr>
          <w:rFonts w:ascii="Narkisim" w:hAnsi="Narkisim"/>
        </w:rPr>
      </w:pPr>
      <w:r w:rsidRPr="00B27337">
        <w:rPr>
          <w:rFonts w:ascii="Narkisim" w:hAnsi="Narkisim"/>
          <w:rtl/>
        </w:rPr>
        <w:t>ובפשוטו ב</w:t>
      </w:r>
      <w:r w:rsidRPr="00B27337">
        <w:rPr>
          <w:rFonts w:ascii="Narkisim" w:hAnsi="Narkisim"/>
          <w:b/>
          <w:bCs/>
          <w:rtl/>
        </w:rPr>
        <w:t>ראב"ד</w:t>
      </w:r>
      <w:r w:rsidRPr="00B27337">
        <w:rPr>
          <w:rFonts w:ascii="Narkisim" w:hAnsi="Narkisim"/>
          <w:rtl/>
        </w:rPr>
        <w:t xml:space="preserve"> (ח ג, הו' לעיל לד.) מבואר להיפך, דאינו קונה שבח כלל אלא לאחר ששילם או אמר הריני משלם. וה"ה השיג דעכ"פ משעת גניבה הוה ברשות השומר (כדלעיל לד.). אבל ה</w:t>
      </w:r>
      <w:r w:rsidRPr="00B27337">
        <w:rPr>
          <w:rFonts w:ascii="Narkisim" w:hAnsi="Narkisim"/>
          <w:b/>
          <w:bCs/>
          <w:rtl/>
        </w:rPr>
        <w:t>קצות</w:t>
      </w:r>
      <w:r w:rsidRPr="00B27337">
        <w:rPr>
          <w:rFonts w:ascii="Narkisim" w:hAnsi="Narkisim"/>
          <w:rtl/>
        </w:rPr>
        <w:t xml:space="preserve"> (רצה ב) כת' דכוונת הראב"ד כריטב"א ישנים, דיוקר נחשב שבח דמגופו וכמו גיזות וולדות. ודוקא משעת תשלום או שאמר הריני משלם מקנה לו.</w:t>
      </w:r>
    </w:p>
    <w:p w14:paraId="173719FD"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(רצה א) הביא דהרמ"א השמיט כל פרטי דין שילם ולא רצה לישבע</w:t>
      </w:r>
      <w:r w:rsidRPr="00B27337">
        <w:rPr>
          <w:rStyle w:val="ac"/>
          <w:rFonts w:ascii="Narkisim" w:hAnsi="Narkisim" w:cs="Narkisim"/>
          <w:rtl/>
        </w:rPr>
        <w:footnoteReference w:id="178"/>
      </w:r>
      <w:r w:rsidRPr="00B27337">
        <w:rPr>
          <w:rFonts w:ascii="Narkisim" w:hAnsi="Narkisim" w:cs="Narkisim"/>
          <w:rtl/>
        </w:rPr>
        <w:t>, כיון דכפל אינו נוהג בזה"ז. והק' דמ"מ יש נפק"מ לענין יוקרא</w:t>
      </w:r>
      <w:r w:rsidRPr="00B27337">
        <w:rPr>
          <w:rStyle w:val="ac"/>
          <w:rFonts w:ascii="Narkisim" w:hAnsi="Narkisim" w:cs="Narkisim"/>
          <w:rtl/>
        </w:rPr>
        <w:footnoteReference w:id="179"/>
      </w:r>
      <w:r w:rsidRPr="00B27337">
        <w:rPr>
          <w:rFonts w:ascii="Narkisim" w:hAnsi="Narkisim" w:cs="Narkisim"/>
          <w:rtl/>
        </w:rPr>
        <w:t>. ותי' ע"פ דברי הריטב"א ישנים דמשעת תשלום היוקרא שלו. ולא תלי בדין שואל דכל הנאה שלו, או נשבע ושילם</w:t>
      </w:r>
      <w:r w:rsidRPr="00B27337">
        <w:rPr>
          <w:rStyle w:val="ac"/>
          <w:rFonts w:ascii="Narkisim" w:hAnsi="Narkisim" w:cs="Narkisim"/>
          <w:rtl/>
        </w:rPr>
        <w:footnoteReference w:id="180"/>
      </w:r>
      <w:r w:rsidRPr="00B27337">
        <w:rPr>
          <w:rFonts w:ascii="Narkisim" w:hAnsi="Narkisim" w:cs="Narkisim"/>
          <w:rtl/>
        </w:rPr>
        <w:t>.</w:t>
      </w:r>
    </w:p>
    <w:p w14:paraId="37ECBC47" w14:textId="77777777" w:rsidR="005D6AC0" w:rsidRPr="00B27337" w:rsidRDefault="00000000" w:rsidP="00B27337">
      <w:pPr>
        <w:pStyle w:val="aa"/>
        <w:bidi/>
        <w:rPr>
          <w:rFonts w:ascii="Narkisim" w:hAnsi="Narkisim"/>
        </w:rPr>
      </w:pPr>
      <w:r w:rsidRPr="00B27337">
        <w:rPr>
          <w:rFonts w:ascii="Narkisim" w:hAnsi="Narkisim"/>
          <w:u w:val="single"/>
          <w:rtl/>
        </w:rPr>
        <w:lastRenderedPageBreak/>
        <w:t>תוד"ה אטרחיה</w:t>
      </w:r>
      <w:r w:rsidRPr="00B27337">
        <w:rPr>
          <w:rFonts w:ascii="Narkisim" w:hAnsi="Narkisim"/>
          <w:rtl/>
        </w:rPr>
        <w:t>. דהתם משלם לרצונו. אבל הכא גבה האפדנא בע"כ. [וע' ריטב"א]. ועוד הביאו ה</w:t>
      </w:r>
      <w:r w:rsidRPr="00B27337">
        <w:rPr>
          <w:rFonts w:ascii="Narkisim" w:hAnsi="Narkisim"/>
          <w:b/>
          <w:bCs/>
          <w:rtl/>
        </w:rPr>
        <w:t>ראשונים</w:t>
      </w:r>
      <w:r w:rsidRPr="00B27337">
        <w:rPr>
          <w:rFonts w:ascii="Narkisim" w:hAnsi="Narkisim"/>
          <w:rtl/>
        </w:rPr>
        <w:t xml:space="preserve"> די"ג הכא דאטרחיה ב' זימני.</w:t>
      </w:r>
    </w:p>
    <w:p w14:paraId="0FFFC092" w14:textId="77777777" w:rsidR="005D6AC0" w:rsidRPr="00B27337" w:rsidRDefault="00000000" w:rsidP="00B27337">
      <w:pPr>
        <w:bidi/>
        <w:rPr>
          <w:rFonts w:ascii="Narkisim" w:hAnsi="Narkisim" w:cs="Narkisim"/>
        </w:rPr>
      </w:pPr>
      <w:r w:rsidRPr="00B27337">
        <w:rPr>
          <w:rFonts w:ascii="Narkisim" w:hAnsi="Narkisim" w:cs="Narkisim"/>
          <w:u w:val="single"/>
          <w:rtl/>
        </w:rPr>
        <w:t>לימא קסבר רב נחמן שומא הדר</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(ושא"ר) הק' דאי משום שומא הדר דוקא מדעתו, ואיך החזיר רב נחמן האפדנא בע"כ, וא"כ הורע כחו. </w:t>
      </w:r>
      <w:r w:rsidRPr="00B27337">
        <w:rPr>
          <w:rFonts w:ascii="Narkisim" w:hAnsi="Narkisim" w:cs="Narkisim"/>
          <w:szCs w:val="20"/>
          <w:rtl/>
        </w:rPr>
        <w:t xml:space="preserve">והרמב"ן הביא </w:t>
      </w:r>
      <w:r w:rsidRPr="00B27337">
        <w:rPr>
          <w:rFonts w:ascii="Narkisim" w:hAnsi="Narkisim" w:cs="Narkisim"/>
          <w:b/>
          <w:bCs/>
          <w:szCs w:val="20"/>
          <w:rtl/>
        </w:rPr>
        <w:t>י"מ</w:t>
      </w:r>
      <w:r w:rsidRPr="00B27337">
        <w:rPr>
          <w:rFonts w:ascii="Narkisim" w:hAnsi="Narkisim" w:cs="Narkisim"/>
          <w:szCs w:val="20"/>
          <w:rtl/>
        </w:rPr>
        <w:t xml:space="preserve"> דכוונת הגמ' דכיון דרב נחמן אמר דהכא הדר [בעל כרחו], כ"ש שומא בעלמא</w:t>
      </w:r>
      <w:r w:rsidRPr="00B27337">
        <w:rPr>
          <w:rFonts w:ascii="Narkisim" w:hAnsi="Narkisim" w:cs="Narkisim"/>
          <w:rtl/>
        </w:rPr>
        <w:t>.</w:t>
      </w:r>
    </w:p>
    <w:p w14:paraId="618B4D2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ראשונים</w:t>
      </w:r>
      <w:r w:rsidRPr="00B27337">
        <w:rPr>
          <w:rFonts w:ascii="Narkisim" w:hAnsi="Narkisim"/>
          <w:rtl/>
        </w:rPr>
        <w:t xml:space="preserve"> (רשב"א וריטב"א) תי' דהכא לא קנה את היוקר [כיון דאטרחיה לבי"ד], וא"כ צריך להחזיר את היוקר, א"כ מסתבר דניח"ל להחזיר את גוף הכיפי [למפקיד], ויחזירו לו את האפדנא, מטעם דשומא הדרא לעולם. </w:t>
      </w:r>
      <w:r w:rsidRPr="00B27337">
        <w:rPr>
          <w:rFonts w:ascii="Narkisim" w:hAnsi="Narkisim"/>
          <w:szCs w:val="20"/>
          <w:rtl/>
        </w:rPr>
        <w:t>[וכיון דמחזיר הכיפי, ע"כ יחזיר לו אפדניה שהרי החזיר לו פקדונו]</w:t>
      </w:r>
      <w:r w:rsidRPr="00B27337">
        <w:rPr>
          <w:rFonts w:ascii="Narkisim" w:hAnsi="Narkisim"/>
          <w:rtl/>
        </w:rPr>
        <w:t>. דאילו רצה השומר ישאר הכיפי בידו, וישלם יוקרא לבעלים ואפדנא כדקיימא קיימא. וכן למ"ד דשומא לא הדר, האפדנא ביד בעל הכיפי, וכיפי ביד שומר, ויחזיר לו היוקר.</w:t>
      </w:r>
    </w:p>
    <w:p w14:paraId="381C6A4D" w14:textId="77777777" w:rsidR="005D6AC0" w:rsidRPr="00B27337" w:rsidRDefault="00000000" w:rsidP="00B27337">
      <w:pPr>
        <w:pStyle w:val="aa"/>
        <w:bidi/>
        <w:rPr>
          <w:rFonts w:ascii="Narkisim" w:hAnsi="Narkisim"/>
        </w:rPr>
      </w:pPr>
      <w:r w:rsidRPr="00B27337">
        <w:rPr>
          <w:rFonts w:ascii="Narkisim" w:hAnsi="Narkisim"/>
          <w:rtl/>
        </w:rPr>
        <w:t>ומבואר בראשונים דכיון דשילם רשאי לעכב לעצמו הכיפי, אלא שמשלם את היוקרה</w:t>
      </w:r>
      <w:r w:rsidRPr="00B27337">
        <w:rPr>
          <w:rStyle w:val="ac"/>
          <w:rFonts w:ascii="Narkisim" w:hAnsi="Narkisim"/>
          <w:rtl/>
        </w:rPr>
        <w:footnoteReference w:id="181"/>
      </w:r>
      <w:r w:rsidRPr="00B27337">
        <w:rPr>
          <w:rFonts w:ascii="Narkisim" w:hAnsi="Narkisim"/>
          <w:rtl/>
        </w:rPr>
        <w:t>. וצ"ב איזה זכות יש לו בגוף הכיפי. ולכאורה הכיפי של בעל הכיפי, ויחזיר לו דמים בעלמא</w:t>
      </w:r>
      <w:r w:rsidRPr="00B27337">
        <w:rPr>
          <w:rStyle w:val="ac"/>
          <w:rFonts w:ascii="Narkisim" w:hAnsi="Narkisim"/>
          <w:rtl/>
        </w:rPr>
        <w:footnoteReference w:id="182"/>
      </w:r>
      <w:r w:rsidRPr="00B27337">
        <w:rPr>
          <w:rFonts w:ascii="Narkisim" w:hAnsi="Narkisim"/>
          <w:rtl/>
        </w:rPr>
        <w:t>. וה</w:t>
      </w:r>
      <w:r w:rsidRPr="00B27337">
        <w:rPr>
          <w:rFonts w:ascii="Narkisim" w:hAnsi="Narkisim"/>
          <w:b/>
          <w:bCs/>
          <w:rtl/>
        </w:rPr>
        <w:t>אבה"א</w:t>
      </w:r>
      <w:r w:rsidRPr="00B27337">
        <w:rPr>
          <w:rFonts w:ascii="Narkisim" w:hAnsi="Narkisim"/>
          <w:rtl/>
        </w:rPr>
        <w:t xml:space="preserve"> (שאלה ח א) ביאר דע"י עצם התשלום קנאו, דכיון דחייבתו תורה לשלם ע"ז. וא"א שיהא שניהם של מלוה</w:t>
      </w:r>
      <w:r w:rsidRPr="00B27337">
        <w:rPr>
          <w:rStyle w:val="ac"/>
          <w:rFonts w:ascii="Narkisim" w:hAnsi="Narkisim"/>
          <w:rtl/>
        </w:rPr>
        <w:footnoteReference w:id="183"/>
      </w:r>
      <w:r w:rsidRPr="00B27337">
        <w:rPr>
          <w:rFonts w:ascii="Narkisim" w:hAnsi="Narkisim"/>
          <w:rtl/>
        </w:rPr>
        <w:t>.</w:t>
      </w:r>
    </w:p>
    <w:p w14:paraId="3526D33B"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ריטב"א</w:t>
      </w:r>
      <w:r w:rsidRPr="00B27337">
        <w:rPr>
          <w:rFonts w:ascii="Narkisim" w:hAnsi="Narkisim"/>
          <w:rtl/>
        </w:rPr>
        <w:t xml:space="preserve"> (בשם רבו) ביאר דדוקא לענין כפל ויוקרא אמרי' דאטרחי' לבי"ד ולא הקנה. אבל כלפי גופא דגניבה מקני ליה סמוך לגניבה</w:t>
      </w:r>
      <w:r w:rsidRPr="00B27337">
        <w:rPr>
          <w:rStyle w:val="ac"/>
          <w:rFonts w:ascii="Narkisim" w:hAnsi="Narkisim"/>
          <w:rtl/>
        </w:rPr>
        <w:footnoteReference w:id="184"/>
      </w:r>
      <w:r w:rsidRPr="00B27337">
        <w:rPr>
          <w:rFonts w:ascii="Narkisim" w:hAnsi="Narkisim"/>
          <w:rtl/>
        </w:rPr>
        <w:t>. וכת' דלמסקנא [דשומא בטעות] דכיון דאטרחיה לבי"ד לא אקני ליה מידי בכיפי, וכיון דלא זכה בכיפי כלל והדרי למרייהו לא סגיא דלא תיהדר ארעא למרה.</w:t>
      </w:r>
    </w:p>
    <w:p w14:paraId="2D824E4F" w14:textId="77777777" w:rsidR="005D6AC0" w:rsidRPr="00B27337" w:rsidRDefault="00000000" w:rsidP="00B27337">
      <w:pPr>
        <w:pStyle w:val="a8"/>
        <w:bidi/>
        <w:rPr>
          <w:rFonts w:ascii="Narkisim" w:hAnsi="Narkisim"/>
        </w:rPr>
      </w:pPr>
      <w:r w:rsidRPr="00B27337">
        <w:rPr>
          <w:rFonts w:ascii="Narkisim" w:hAnsi="Narkisim"/>
          <w:rtl/>
        </w:rPr>
        <w:t>אבל ב</w:t>
      </w:r>
      <w:r w:rsidRPr="00B27337">
        <w:rPr>
          <w:rFonts w:ascii="Narkisim" w:hAnsi="Narkisim"/>
          <w:b/>
          <w:bCs/>
          <w:rtl/>
        </w:rPr>
        <w:t>רמב"ן</w:t>
      </w:r>
      <w:r w:rsidRPr="00B27337">
        <w:rPr>
          <w:rFonts w:ascii="Narkisim" w:hAnsi="Narkisim"/>
          <w:rtl/>
        </w:rPr>
        <w:t xml:space="preserve"> מבואר דודאי ל"ק את הכיפי, והמפקיד צריך להחזיר לשומר דמים בעלמא שגבה ממנו. [אילו לא רצה להחזיר את השומא].</w:t>
      </w:r>
    </w:p>
    <w:p w14:paraId="7B02F84C"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ר"ח</w:t>
      </w:r>
      <w:r w:rsidRPr="00B27337">
        <w:rPr>
          <w:rFonts w:ascii="Narkisim" w:hAnsi="Narkisim" w:cs="Narkisim"/>
          <w:rtl/>
        </w:rPr>
        <w:t xml:space="preserve"> (עה"ג) כת' דהשומר טען דמשעת תשלום קנה את הכיפי, וברשותי אייקור. ורב נחמן השיב דהוה שומא בטעות. </w:t>
      </w:r>
      <w:r w:rsidRPr="00B27337">
        <w:rPr>
          <w:rFonts w:ascii="Narkisim" w:hAnsi="Narkisim" w:cs="Narkisim"/>
          <w:szCs w:val="20"/>
          <w:rtl/>
        </w:rPr>
        <w:t>וה</w:t>
      </w:r>
      <w:r w:rsidRPr="00B27337">
        <w:rPr>
          <w:rFonts w:ascii="Narkisim" w:hAnsi="Narkisim" w:cs="Narkisim"/>
          <w:b/>
          <w:bCs/>
          <w:szCs w:val="20"/>
          <w:rtl/>
        </w:rPr>
        <w:t>אבה"א</w:t>
      </w:r>
      <w:r w:rsidRPr="00B27337">
        <w:rPr>
          <w:rFonts w:ascii="Narkisim" w:hAnsi="Narkisim" w:cs="Narkisim"/>
          <w:szCs w:val="20"/>
          <w:rtl/>
        </w:rPr>
        <w:t xml:space="preserve"> (ח א) דייק דאי לאו דשומא הדר איקור ברשותו. ואף דאטרחיה לבי"ד, מ"מ ע"י התשלום זכה בעצם הכיפי</w:t>
      </w:r>
      <w:r w:rsidRPr="00B27337">
        <w:rPr>
          <w:rFonts w:ascii="Narkisim" w:hAnsi="Narkisim" w:cs="Narkisim"/>
          <w:rtl/>
        </w:rPr>
        <w:t>.</w:t>
      </w:r>
    </w:p>
    <w:p w14:paraId="3BFC8661" w14:textId="77777777" w:rsidR="005D6AC0" w:rsidRPr="00B27337" w:rsidRDefault="00000000" w:rsidP="00B27337">
      <w:pPr>
        <w:bidi/>
        <w:rPr>
          <w:rFonts w:ascii="Narkisim" w:hAnsi="Narkisim" w:cs="Narkisim"/>
        </w:rPr>
      </w:pPr>
      <w:r w:rsidRPr="00B27337">
        <w:rPr>
          <w:rFonts w:ascii="Narkisim" w:hAnsi="Narkisim" w:cs="Narkisim"/>
          <w:u w:val="single"/>
          <w:rtl/>
        </w:rPr>
        <w:t>שאני התם דשומא בטעות</w:t>
      </w:r>
      <w:r w:rsidRPr="00B27337">
        <w:rPr>
          <w:rStyle w:val="ac"/>
          <w:rFonts w:ascii="Narkisim" w:hAnsi="Narkisim" w:cs="Narkisim"/>
          <w:u w:val="single"/>
          <w:rtl/>
        </w:rPr>
        <w:footnoteReference w:id="185"/>
      </w:r>
      <w:r w:rsidRPr="00B27337">
        <w:rPr>
          <w:rFonts w:ascii="Narkisim" w:hAnsi="Narkisim" w:cs="Narkisim"/>
          <w:u w:val="single"/>
          <w:rtl/>
        </w:rPr>
        <w:t>, דקא הוה כיפי מעיקרא</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דסבור שנאבדו, ולא אבדו. [שהיו בידו]. וכ"כ </w:t>
      </w:r>
      <w:r w:rsidRPr="00B27337">
        <w:rPr>
          <w:rFonts w:ascii="Narkisim" w:hAnsi="Narkisim" w:cs="Narkisim"/>
          <w:b/>
          <w:bCs/>
          <w:rtl/>
        </w:rPr>
        <w:t>ר"ח</w:t>
      </w:r>
      <w:r w:rsidRPr="00B27337">
        <w:rPr>
          <w:rFonts w:ascii="Narkisim" w:hAnsi="Narkisim" w:cs="Narkisim"/>
          <w:rtl/>
        </w:rPr>
        <w:t xml:space="preserve"> דלא אבדו, דפקדון כל היכא דאיתא עומד ברשות מריה. וה</w:t>
      </w:r>
      <w:r w:rsidRPr="00B27337">
        <w:rPr>
          <w:rFonts w:ascii="Narkisim" w:hAnsi="Narkisim" w:cs="Narkisim"/>
          <w:b/>
          <w:bCs/>
          <w:rtl/>
        </w:rPr>
        <w:t>רמב"ן</w:t>
      </w:r>
      <w:r w:rsidRPr="00B27337">
        <w:rPr>
          <w:rFonts w:ascii="Narkisim" w:hAnsi="Narkisim" w:cs="Narkisim"/>
          <w:rtl/>
        </w:rPr>
        <w:t xml:space="preserve"> כת' דלפ"ז אילו נגנב ונמצא הגנב לא הוה בטעות. [אלא משום שומא הדר</w:t>
      </w:r>
      <w:r w:rsidRPr="00B27337">
        <w:rPr>
          <w:rStyle w:val="ac"/>
          <w:rFonts w:ascii="Narkisim" w:hAnsi="Narkisim" w:cs="Narkisim"/>
          <w:rtl/>
        </w:rPr>
        <w:footnoteReference w:id="186"/>
      </w:r>
      <w:r w:rsidRPr="00B27337">
        <w:rPr>
          <w:rFonts w:ascii="Narkisim" w:hAnsi="Narkisim" w:cs="Narkisim"/>
          <w:rtl/>
        </w:rPr>
        <w:t>].</w:t>
      </w:r>
    </w:p>
    <w:p w14:paraId="61BBF9FF"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חלק דאף באופן שאבדו הכיפי, כיון דשוב נמצאו הוה שומא בטעות. כיון דהשתא הדר ליה ממונא בעיניה לא היה מחוייב. ולא דמי לשומא דעלמא דהיה חייב ממון ופרעו, אבל הכא אלו היה מחזיר לו פקדונו אינו חייב לו כלום, ועכשו הרי הוא מחזירו לו. ואיגלאי מילתא דלא היה חייב לו כלל. </w:t>
      </w:r>
      <w:r w:rsidRPr="00B27337">
        <w:rPr>
          <w:rFonts w:ascii="Narkisim" w:hAnsi="Narkisim" w:cs="Narkisim"/>
          <w:szCs w:val="20"/>
          <w:rtl/>
        </w:rPr>
        <w:t>[ומבואר דמסקנת הגמ' דאף דמעיקרא מחוייב לשלם, כיון דבאותו שעה אינו יכול להחזיר את הפקדון. אח"כ כשמחזיר הפקדון, נתבטל החיוב שומרים מעיקרא. ולא היה חייב כלל</w:t>
      </w:r>
      <w:r w:rsidRPr="00B27337">
        <w:rPr>
          <w:rFonts w:ascii="Narkisim" w:hAnsi="Narkisim" w:cs="Narkisim"/>
          <w:rtl/>
        </w:rPr>
        <w:t>].</w:t>
      </w:r>
    </w:p>
    <w:p w14:paraId="0372A5C6" w14:textId="77777777" w:rsidR="005D6AC0" w:rsidRPr="00B27337" w:rsidRDefault="00000000" w:rsidP="00B27337">
      <w:pPr>
        <w:pStyle w:val="a8"/>
        <w:bidi/>
        <w:rPr>
          <w:rFonts w:ascii="Narkisim" w:hAnsi="Narkisim"/>
        </w:rPr>
      </w:pPr>
      <w:r w:rsidRPr="00B27337">
        <w:rPr>
          <w:rFonts w:ascii="Narkisim" w:hAnsi="Narkisim"/>
          <w:rtl/>
        </w:rPr>
        <w:t>וביאר דפקדון כל היכא דאיתיה ממונא דבעלים, ואילו היו יודעים באותה שעה שימצאו הכיפין מי נחתינן לנכסיה.</w:t>
      </w:r>
    </w:p>
    <w:p w14:paraId="604E5340" w14:textId="77777777" w:rsidR="005D6AC0" w:rsidRPr="00B27337" w:rsidRDefault="00000000" w:rsidP="00B27337">
      <w:pPr>
        <w:pStyle w:val="a7"/>
        <w:bidi/>
        <w:rPr>
          <w:rFonts w:ascii="Narkisim" w:hAnsi="Narkisim"/>
        </w:rPr>
      </w:pPr>
      <w:r w:rsidRPr="00B27337">
        <w:rPr>
          <w:rFonts w:ascii="Narkisim" w:hAnsi="Narkisim"/>
          <w:rtl/>
        </w:rPr>
        <w:t>והרמב"ן ציין דכ"כ ה</w:t>
      </w:r>
      <w:r w:rsidRPr="00B27337">
        <w:rPr>
          <w:rFonts w:ascii="Narkisim" w:hAnsi="Narkisim"/>
          <w:b/>
          <w:bCs/>
          <w:rtl/>
        </w:rPr>
        <w:t>רמב"ם</w:t>
      </w:r>
      <w:r w:rsidRPr="00B27337">
        <w:rPr>
          <w:rFonts w:ascii="Narkisim" w:hAnsi="Narkisim"/>
          <w:rtl/>
        </w:rPr>
        <w:t xml:space="preserve"> (ח ג) דכל שומר ששילם ואח"כ נמצא האבידה, אף שגבו כלים מחזירין לבעלים את כליהם.</w:t>
      </w:r>
    </w:p>
    <w:p w14:paraId="37DCB28A" w14:textId="77777777" w:rsidR="005D6AC0" w:rsidRPr="00B27337" w:rsidRDefault="00000000" w:rsidP="00B27337">
      <w:pPr>
        <w:bidi/>
        <w:rPr>
          <w:rFonts w:ascii="Narkisim" w:hAnsi="Narkisim" w:cs="Narkisim"/>
        </w:rPr>
      </w:pPr>
      <w:r w:rsidRPr="00B27337">
        <w:rPr>
          <w:rFonts w:ascii="Narkisim" w:hAnsi="Narkisim" w:cs="Narkisim"/>
          <w:rtl/>
        </w:rPr>
        <w:t>וב</w:t>
      </w:r>
      <w:r w:rsidRPr="00B27337">
        <w:rPr>
          <w:rFonts w:ascii="Narkisim" w:hAnsi="Narkisim" w:cs="Narkisim"/>
          <w:b/>
          <w:bCs/>
          <w:rtl/>
        </w:rPr>
        <w:t>הג' אנשי שם</w:t>
      </w:r>
      <w:r w:rsidRPr="00B27337">
        <w:rPr>
          <w:rFonts w:ascii="Narkisim" w:hAnsi="Narkisim" w:cs="Narkisim"/>
          <w:rtl/>
        </w:rPr>
        <w:t xml:space="preserve"> לרי"ף כת' דהשתא דהוה שומא בטעות, אף היכא דלא הטריחן אינו זוכה ביוקרא. [דאיגלאי דלא שילם כדין שומרים]. וה</w:t>
      </w:r>
      <w:r w:rsidRPr="00B27337">
        <w:rPr>
          <w:rFonts w:ascii="Narkisim" w:hAnsi="Narkisim" w:cs="Narkisim"/>
          <w:b/>
          <w:bCs/>
          <w:rtl/>
        </w:rPr>
        <w:t>רש"ש</w:t>
      </w:r>
      <w:r w:rsidRPr="00B27337">
        <w:rPr>
          <w:rFonts w:ascii="Narkisim" w:hAnsi="Narkisim" w:cs="Narkisim"/>
          <w:rtl/>
        </w:rPr>
        <w:t xml:space="preserve"> חלק דכיון דשילם מרצונו אף דהוה בטעות זכה ביוקרא. ציין דכ"כ ה</w:t>
      </w:r>
      <w:r w:rsidRPr="00B27337">
        <w:rPr>
          <w:rFonts w:ascii="Narkisim" w:hAnsi="Narkisim" w:cs="Narkisim"/>
          <w:b/>
          <w:bCs/>
          <w:rtl/>
        </w:rPr>
        <w:t>ש"ך</w:t>
      </w:r>
      <w:r w:rsidRPr="00B27337">
        <w:rPr>
          <w:rFonts w:ascii="Narkisim" w:hAnsi="Narkisim" w:cs="Narkisim"/>
          <w:rtl/>
        </w:rPr>
        <w:t xml:space="preserve"> (רצה ו).</w:t>
      </w:r>
    </w:p>
    <w:p w14:paraId="28BA2E61" w14:textId="77777777" w:rsidR="005D6AC0" w:rsidRPr="00B27337" w:rsidRDefault="00000000" w:rsidP="00B27337">
      <w:pPr>
        <w:pStyle w:val="2"/>
        <w:bidi/>
        <w:rPr>
          <w:rFonts w:ascii="Narkisim" w:hAnsi="Narkisim"/>
        </w:rPr>
      </w:pPr>
      <w:r w:rsidRPr="00B27337">
        <w:rPr>
          <w:rFonts w:ascii="Narkisim" w:hAnsi="Narkisim"/>
          <w:rtl/>
        </w:rPr>
        <w:t>שומא הדר</w:t>
      </w:r>
    </w:p>
    <w:p w14:paraId="0991F557" w14:textId="77777777" w:rsidR="005D6AC0" w:rsidRPr="00B27337" w:rsidRDefault="00000000" w:rsidP="00B27337">
      <w:pPr>
        <w:bidi/>
        <w:rPr>
          <w:rFonts w:ascii="Narkisim" w:hAnsi="Narkisim" w:cs="Narkisim"/>
        </w:rPr>
      </w:pPr>
      <w:r w:rsidRPr="00B27337">
        <w:rPr>
          <w:rFonts w:ascii="Narkisim" w:hAnsi="Narkisim" w:cs="Narkisim"/>
          <w:u w:val="single"/>
          <w:rtl/>
        </w:rPr>
        <w:t>שומא הדר וכו' משום שנאמר ועשית הישר והטוב</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בי"ד ששמו נכסי לווה לבע"ח, </w:t>
      </w:r>
      <w:r w:rsidRPr="00B27337">
        <w:rPr>
          <w:rFonts w:ascii="Narkisim" w:hAnsi="Narkisim" w:cs="Narkisim"/>
          <w:rtl/>
        </w:rPr>
        <w:lastRenderedPageBreak/>
        <w:t>אם חוזר ונותן מעות לבע"ח חוזרין אליו.</w:t>
      </w:r>
    </w:p>
    <w:p w14:paraId="3F7DC3A0"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דפירי לא הדרי, דא"כ אין כאן הישר והטוב. ותדע דהא זכה המלוה זכיה גמורה בקרקע, וכי הדר צריך לכתוב שטר מתנה [כדאי' לעיל טז:]. וכ"ד ה</w:t>
      </w:r>
      <w:r w:rsidRPr="00B27337">
        <w:rPr>
          <w:rFonts w:ascii="Narkisim" w:hAnsi="Narkisim"/>
          <w:b/>
          <w:bCs/>
          <w:rtl/>
        </w:rPr>
        <w:t>רמב"ן</w:t>
      </w:r>
      <w:r w:rsidRPr="00B27337">
        <w:rPr>
          <w:rFonts w:ascii="Narkisim" w:hAnsi="Narkisim"/>
          <w:rtl/>
        </w:rPr>
        <w:t xml:space="preserve"> (לעיל שם) דלמסקנא (שם) צריך שטר קנין להקנות את הקרקע, דמרישא הוא דקא זבין.</w:t>
      </w:r>
    </w:p>
    <w:p w14:paraId="56C6B3BB" w14:textId="77777777" w:rsidR="005D6AC0" w:rsidRPr="00B27337" w:rsidRDefault="00000000" w:rsidP="00B27337">
      <w:pPr>
        <w:pStyle w:val="a7"/>
        <w:bidi/>
        <w:rPr>
          <w:rFonts w:ascii="Narkisim" w:hAnsi="Narkisim"/>
        </w:rPr>
      </w:pPr>
      <w:r w:rsidRPr="00B27337">
        <w:rPr>
          <w:rFonts w:ascii="Narkisim" w:hAnsi="Narkisim"/>
          <w:rtl/>
        </w:rPr>
        <w:t>אבל ב</w:t>
      </w:r>
      <w:r w:rsidRPr="00B27337">
        <w:rPr>
          <w:rFonts w:ascii="Narkisim" w:hAnsi="Narkisim"/>
          <w:b/>
          <w:bCs/>
          <w:rtl/>
        </w:rPr>
        <w:t>חי' הר"ן</w:t>
      </w:r>
      <w:r w:rsidRPr="00B27337">
        <w:rPr>
          <w:rFonts w:ascii="Narkisim" w:hAnsi="Narkisim"/>
          <w:rtl/>
        </w:rPr>
        <w:t xml:space="preserve"> (שם ונמוק"י) כת' דאי"צ שטר הקנאה, וע"י קריעת השטר מתבטל הגבייה הראשונה. דהגבייה מתחילה היתה ע"ד כן</w:t>
      </w:r>
      <w:r w:rsidRPr="00B27337">
        <w:rPr>
          <w:rStyle w:val="ac"/>
          <w:rFonts w:ascii="Narkisim" w:hAnsi="Narkisim"/>
          <w:rtl/>
        </w:rPr>
        <w:footnoteReference w:id="187"/>
      </w:r>
      <w:r w:rsidRPr="00B27337">
        <w:rPr>
          <w:rFonts w:ascii="Narkisim" w:hAnsi="Narkisim"/>
          <w:rtl/>
        </w:rPr>
        <w:t>. ועוד דלא מצאנו קנין בע"כ</w:t>
      </w:r>
      <w:r w:rsidRPr="00B27337">
        <w:rPr>
          <w:rStyle w:val="ac"/>
          <w:rFonts w:ascii="Narkisim" w:hAnsi="Narkisim"/>
          <w:rtl/>
        </w:rPr>
        <w:footnoteReference w:id="188"/>
      </w:r>
      <w:r w:rsidRPr="00B27337">
        <w:rPr>
          <w:rFonts w:ascii="Narkisim" w:hAnsi="Narkisim"/>
          <w:rtl/>
        </w:rPr>
        <w:t xml:space="preserve">, וע"כ דנתבטל הגבייה או דהוה תקנ"ח להקנות [ואי"צ שטר]. </w:t>
      </w:r>
      <w:r w:rsidRPr="00B27337">
        <w:rPr>
          <w:rFonts w:ascii="Narkisim" w:hAnsi="Narkisim"/>
          <w:szCs w:val="20"/>
          <w:rtl/>
        </w:rPr>
        <w:t>[וה</w:t>
      </w:r>
      <w:r w:rsidRPr="00B27337">
        <w:rPr>
          <w:rFonts w:ascii="Narkisim" w:hAnsi="Narkisim"/>
          <w:b/>
          <w:bCs/>
          <w:szCs w:val="20"/>
          <w:rtl/>
        </w:rPr>
        <w:t>ב"י</w:t>
      </w:r>
      <w:r w:rsidRPr="00B27337">
        <w:rPr>
          <w:rFonts w:ascii="Narkisim" w:hAnsi="Narkisim"/>
          <w:szCs w:val="20"/>
          <w:rtl/>
        </w:rPr>
        <w:t xml:space="preserve"> (קג) ציין מח' זו]</w:t>
      </w:r>
      <w:r w:rsidRPr="00B27337">
        <w:rPr>
          <w:rFonts w:ascii="Narkisim" w:hAnsi="Narkisim"/>
          <w:rtl/>
        </w:rPr>
        <w:t>.</w:t>
      </w:r>
    </w:p>
    <w:p w14:paraId="1FE9E846"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דהיכא דשמו ארעא לקטן לא הדרא עד דגדל וידע לאקנויי. </w:t>
      </w:r>
      <w:r w:rsidRPr="00B27337">
        <w:rPr>
          <w:rFonts w:ascii="Narkisim" w:hAnsi="Narkisim"/>
          <w:szCs w:val="20"/>
          <w:rtl/>
        </w:rPr>
        <w:t>וה</w:t>
      </w:r>
      <w:r w:rsidRPr="00B27337">
        <w:rPr>
          <w:rFonts w:ascii="Narkisim" w:hAnsi="Narkisim"/>
          <w:b/>
          <w:bCs/>
          <w:szCs w:val="20"/>
          <w:rtl/>
        </w:rPr>
        <w:t>ש"ך</w:t>
      </w:r>
      <w:r w:rsidRPr="00B27337">
        <w:rPr>
          <w:rFonts w:ascii="Narkisim" w:hAnsi="Narkisim"/>
          <w:szCs w:val="20"/>
          <w:rtl/>
        </w:rPr>
        <w:t xml:space="preserve"> (קג יא) ו</w:t>
      </w:r>
      <w:r w:rsidRPr="00B27337">
        <w:rPr>
          <w:rFonts w:ascii="Narkisim" w:hAnsi="Narkisim"/>
          <w:b/>
          <w:bCs/>
          <w:szCs w:val="20"/>
          <w:rtl/>
        </w:rPr>
        <w:t xml:space="preserve">קצות </w:t>
      </w:r>
      <w:r w:rsidRPr="00B27337">
        <w:rPr>
          <w:rFonts w:ascii="Narkisim" w:hAnsi="Narkisim"/>
          <w:szCs w:val="20"/>
          <w:rtl/>
        </w:rPr>
        <w:t>(שם ה) כת' דהיינו כשיטת הרמב"ן הנ"ל. אבל לר"ן אף קטן מחוייב להחזיר</w:t>
      </w:r>
      <w:r w:rsidRPr="00B27337">
        <w:rPr>
          <w:rFonts w:ascii="Narkisim" w:hAnsi="Narkisim"/>
          <w:rtl/>
        </w:rPr>
        <w:t>.</w:t>
      </w:r>
    </w:p>
    <w:p w14:paraId="6B808903"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כת' דשומא הדר הוה דוקא בקרקע ולא במטלטלין, וכל דיין דלא דאין הכי לאו דיינא הוא. </w:t>
      </w:r>
      <w:r w:rsidRPr="00B27337">
        <w:rPr>
          <w:rFonts w:ascii="Narkisim" w:hAnsi="Narkisim" w:cs="Narkisim"/>
          <w:szCs w:val="20"/>
          <w:rtl/>
        </w:rPr>
        <w:t>[וכ"כ שא"ר</w:t>
      </w:r>
      <w:r w:rsidRPr="00B27337">
        <w:rPr>
          <w:rFonts w:ascii="Narkisim" w:hAnsi="Narkisim" w:cs="Narkisim"/>
          <w:rtl/>
        </w:rPr>
        <w:t>].</w:t>
      </w:r>
    </w:p>
    <w:p w14:paraId="3D153226"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סמ"ע</w:t>
      </w:r>
      <w:r w:rsidRPr="00B27337">
        <w:rPr>
          <w:rFonts w:ascii="Narkisim" w:hAnsi="Narkisim"/>
          <w:rtl/>
        </w:rPr>
        <w:t xml:space="preserve"> (קג יג) ביאר דדוקא קרקע דאיקרי נחלה לדורות. וה</w:t>
      </w:r>
      <w:r w:rsidRPr="00B27337">
        <w:rPr>
          <w:rFonts w:ascii="Narkisim" w:hAnsi="Narkisim"/>
          <w:b/>
          <w:bCs/>
          <w:rtl/>
        </w:rPr>
        <w:t>תומים</w:t>
      </w:r>
      <w:r w:rsidRPr="00B27337">
        <w:rPr>
          <w:rFonts w:ascii="Narkisim" w:hAnsi="Narkisim"/>
          <w:rtl/>
        </w:rPr>
        <w:t xml:space="preserve"> (שם) הביא מה</w:t>
      </w:r>
      <w:r w:rsidRPr="00B27337">
        <w:rPr>
          <w:rFonts w:ascii="Narkisim" w:hAnsi="Narkisim"/>
          <w:b/>
          <w:bCs/>
          <w:rtl/>
        </w:rPr>
        <w:t>ריטב"א</w:t>
      </w:r>
      <w:r w:rsidRPr="00B27337">
        <w:rPr>
          <w:rFonts w:ascii="Narkisim" w:hAnsi="Narkisim"/>
          <w:rtl/>
        </w:rPr>
        <w:t xml:space="preserve"> דמטלטלין שכיח לקנות</w:t>
      </w:r>
      <w:r w:rsidRPr="00B27337">
        <w:rPr>
          <w:rStyle w:val="ac"/>
          <w:rFonts w:ascii="Narkisim" w:hAnsi="Narkisim"/>
          <w:rtl/>
        </w:rPr>
        <w:footnoteReference w:id="189"/>
      </w:r>
      <w:r w:rsidRPr="00B27337">
        <w:rPr>
          <w:rFonts w:ascii="Narkisim" w:hAnsi="Narkisim"/>
          <w:rtl/>
        </w:rPr>
        <w:t>.</w:t>
      </w:r>
    </w:p>
    <w:p w14:paraId="7131B198"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כת' דמסתברא דאם קנו מיניה שלא יחזיר לעולם, הרי מחל ושוב אין כופין שהרי נתרצו שניהם, דומיא דבר מצרא [לקמן קח].</w:t>
      </w:r>
    </w:p>
    <w:p w14:paraId="1A771399"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רא"ש</w:t>
      </w:r>
      <w:r w:rsidRPr="00B27337">
        <w:rPr>
          <w:rFonts w:ascii="Narkisim" w:hAnsi="Narkisim" w:cs="Narkisim"/>
          <w:rtl/>
        </w:rPr>
        <w:t xml:space="preserve"> כת' דהיכא דנתייקר הקרקע לא אמרי' דהדר</w:t>
      </w:r>
      <w:r w:rsidRPr="00B27337">
        <w:rPr>
          <w:rStyle w:val="ac"/>
          <w:rFonts w:ascii="Narkisim" w:hAnsi="Narkisim" w:cs="Narkisim"/>
          <w:rtl/>
        </w:rPr>
        <w:footnoteReference w:id="190"/>
      </w:r>
      <w:r w:rsidRPr="00B27337">
        <w:rPr>
          <w:rFonts w:ascii="Narkisim" w:hAnsi="Narkisim" w:cs="Narkisim"/>
          <w:rtl/>
        </w:rPr>
        <w:t>, דא"כ הלווה יצפה כל ימיו אם יתייקר יפדה קרקעו, ואיכא נעילת דלת בפני לווין. וה</w:t>
      </w:r>
      <w:r w:rsidRPr="00B27337">
        <w:rPr>
          <w:rFonts w:ascii="Narkisim" w:hAnsi="Narkisim" w:cs="Narkisim"/>
          <w:b/>
          <w:bCs/>
          <w:rtl/>
        </w:rPr>
        <w:t>ב"י</w:t>
      </w:r>
      <w:r w:rsidRPr="00B27337">
        <w:rPr>
          <w:rFonts w:ascii="Narkisim" w:hAnsi="Narkisim" w:cs="Narkisim"/>
          <w:rtl/>
        </w:rPr>
        <w:t xml:space="preserve"> (קג בבדק הבית) כת' דשאר </w:t>
      </w:r>
      <w:r w:rsidRPr="00B27337">
        <w:rPr>
          <w:rFonts w:ascii="Narkisim" w:hAnsi="Narkisim" w:cs="Narkisim"/>
          <w:b/>
          <w:bCs/>
          <w:rtl/>
        </w:rPr>
        <w:t>פוסקים</w:t>
      </w:r>
      <w:r w:rsidRPr="00B27337">
        <w:rPr>
          <w:rFonts w:ascii="Narkisim" w:hAnsi="Narkisim" w:cs="Narkisim"/>
          <w:rtl/>
        </w:rPr>
        <w:t xml:space="preserve"> לא חילקו בזה</w:t>
      </w:r>
      <w:r w:rsidRPr="00B27337">
        <w:rPr>
          <w:rStyle w:val="ac"/>
          <w:rFonts w:ascii="Narkisim" w:hAnsi="Narkisim" w:cs="Narkisim"/>
          <w:rtl/>
        </w:rPr>
        <w:footnoteReference w:id="191"/>
      </w:r>
      <w:r w:rsidRPr="00B27337">
        <w:rPr>
          <w:rFonts w:ascii="Narkisim" w:hAnsi="Narkisim" w:cs="Narkisim"/>
          <w:rtl/>
        </w:rPr>
        <w:t>.</w:t>
      </w:r>
    </w:p>
    <w:p w14:paraId="6537A654" w14:textId="77777777" w:rsidR="005D6AC0" w:rsidRPr="00B27337" w:rsidRDefault="00000000" w:rsidP="00B27337">
      <w:pPr>
        <w:bidi/>
        <w:rPr>
          <w:rFonts w:ascii="Narkisim" w:hAnsi="Narkisim" w:cs="Narkisim"/>
        </w:rPr>
      </w:pPr>
      <w:r w:rsidRPr="00B27337">
        <w:rPr>
          <w:rFonts w:ascii="Narkisim" w:hAnsi="Narkisim" w:cs="Narkisim"/>
          <w:u w:val="single"/>
          <w:rtl/>
        </w:rPr>
        <w:t>ואזל שמה לבע"ח דידיה, לא עדיף את מגברא דאתית מיניה וכו'</w:t>
      </w:r>
      <w:r w:rsidRPr="00B27337">
        <w:rPr>
          <w:rFonts w:ascii="Narkisim" w:hAnsi="Narkisim" w:cs="Narkisim"/>
          <w:rtl/>
        </w:rPr>
        <w:t>. ה</w:t>
      </w:r>
      <w:r w:rsidRPr="00B27337">
        <w:rPr>
          <w:rFonts w:ascii="Narkisim" w:hAnsi="Narkisim" w:cs="Narkisim"/>
          <w:b/>
          <w:bCs/>
          <w:rtl/>
        </w:rPr>
        <w:t>רא"ש</w:t>
      </w:r>
      <w:r w:rsidRPr="00B27337">
        <w:rPr>
          <w:rFonts w:ascii="Narkisim" w:hAnsi="Narkisim" w:cs="Narkisim"/>
          <w:rtl/>
        </w:rPr>
        <w:t xml:space="preserve"> כת' בשם ה</w:t>
      </w:r>
      <w:r w:rsidRPr="00B27337">
        <w:rPr>
          <w:rFonts w:ascii="Narkisim" w:hAnsi="Narkisim" w:cs="Narkisim"/>
          <w:b/>
          <w:bCs/>
          <w:rtl/>
        </w:rPr>
        <w:t>רמ"ה</w:t>
      </w:r>
      <w:r w:rsidRPr="00B27337">
        <w:rPr>
          <w:rFonts w:ascii="Narkisim" w:hAnsi="Narkisim" w:cs="Narkisim"/>
          <w:rtl/>
        </w:rPr>
        <w:t xml:space="preserve"> דאם שמו לבע"ח האחרון בטפי מהראשון, חוזר רק בדמים ששמו לו. דאינו בדין שיפסיד משום ועשית הישר והטוב. ואם שמו לשני בפחות, יכול לומר לא אחזיר אלא בדמים ששמו לראשון, דלא עדיפנא מגברא דאתית מינאי. </w:t>
      </w:r>
      <w:r w:rsidRPr="00B27337">
        <w:rPr>
          <w:rFonts w:ascii="Narkisim" w:hAnsi="Narkisim" w:cs="Narkisim"/>
          <w:szCs w:val="20"/>
          <w:rtl/>
        </w:rPr>
        <w:t>[וע"ע בפוסקים ואכמ"ל]</w:t>
      </w:r>
      <w:r w:rsidRPr="00B27337">
        <w:rPr>
          <w:rFonts w:ascii="Narkisim" w:hAnsi="Narkisim" w:cs="Narkisim"/>
          <w:rtl/>
        </w:rPr>
        <w:t>.</w:t>
      </w:r>
    </w:p>
    <w:p w14:paraId="22F4C4E0" w14:textId="77777777" w:rsidR="005D6AC0" w:rsidRPr="00B27337" w:rsidRDefault="00000000" w:rsidP="00B27337">
      <w:pPr>
        <w:bidi/>
        <w:rPr>
          <w:rFonts w:ascii="Narkisim" w:hAnsi="Narkisim" w:cs="Narkisim"/>
        </w:rPr>
      </w:pPr>
      <w:r w:rsidRPr="00B27337">
        <w:rPr>
          <w:rFonts w:ascii="Narkisim" w:hAnsi="Narkisim" w:cs="Narkisim"/>
          <w:u w:val="single"/>
          <w:rtl/>
        </w:rPr>
        <w:t>שמו לה לאשה ואינסיבא וכו'</w:t>
      </w:r>
      <w:r w:rsidRPr="00B27337">
        <w:rPr>
          <w:rFonts w:ascii="Narkisim" w:hAnsi="Narkisim" w:cs="Narkisim"/>
          <w:rtl/>
        </w:rPr>
        <w:t>. מבואר ב</w:t>
      </w:r>
      <w:r w:rsidRPr="00B27337">
        <w:rPr>
          <w:rFonts w:ascii="Narkisim" w:hAnsi="Narkisim" w:cs="Narkisim"/>
          <w:b/>
          <w:bCs/>
          <w:rtl/>
        </w:rPr>
        <w:t>רש"י</w:t>
      </w:r>
      <w:r w:rsidRPr="00B27337">
        <w:rPr>
          <w:rFonts w:ascii="Narkisim" w:hAnsi="Narkisim" w:cs="Narkisim"/>
          <w:rtl/>
        </w:rPr>
        <w:t xml:space="preserve"> (ד"ה לוקח, וכ"כ הרשב"א וריטב"א בשמו) ו</w:t>
      </w:r>
      <w:r w:rsidRPr="00B27337">
        <w:rPr>
          <w:rFonts w:ascii="Narkisim" w:hAnsi="Narkisim" w:cs="Narkisim"/>
          <w:b/>
          <w:bCs/>
          <w:rtl/>
        </w:rPr>
        <w:t>תוס'</w:t>
      </w:r>
      <w:r w:rsidRPr="00B27337">
        <w:rPr>
          <w:rFonts w:ascii="Narkisim" w:hAnsi="Narkisim" w:cs="Narkisim"/>
          <w:rtl/>
        </w:rPr>
        <w:t xml:space="preserve"> דאיירי שמתה [ולשון הגמ' בסמוך 'ומתה' קאי אף בזה], והבעל הוה לוקח או יורש לאחר מיתה. אבל בחייה חייבת להחזיר [דאין לבעל אלא קנין פירות].</w:t>
      </w:r>
    </w:p>
    <w:p w14:paraId="23318F7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הביא צד דאף שלא מתה, הבעל הוה לוקח [מחיים] ואי"צ להחזיר</w:t>
      </w:r>
      <w:r w:rsidRPr="00B27337">
        <w:rPr>
          <w:rStyle w:val="ac"/>
          <w:rFonts w:ascii="Narkisim" w:hAnsi="Narkisim"/>
          <w:rtl/>
        </w:rPr>
        <w:footnoteReference w:id="192"/>
      </w:r>
      <w:r w:rsidRPr="00B27337">
        <w:rPr>
          <w:rFonts w:ascii="Narkisim" w:hAnsi="Narkisim"/>
          <w:rtl/>
        </w:rPr>
        <w:t xml:space="preserve">. וכת' דכן משמע בפי' </w:t>
      </w:r>
      <w:r w:rsidRPr="00B27337">
        <w:rPr>
          <w:rFonts w:ascii="Narkisim" w:hAnsi="Narkisim"/>
          <w:b/>
          <w:bCs/>
          <w:rtl/>
        </w:rPr>
        <w:t>ר"ח</w:t>
      </w:r>
      <w:r w:rsidRPr="00B27337">
        <w:rPr>
          <w:rFonts w:ascii="Narkisim" w:hAnsi="Narkisim"/>
          <w:rtl/>
        </w:rPr>
        <w:t xml:space="preserve">. וכן דייק </w:t>
      </w:r>
      <w:r w:rsidRPr="00B27337">
        <w:rPr>
          <w:rFonts w:ascii="Narkisim" w:hAnsi="Narkisim"/>
          <w:b/>
          <w:bCs/>
          <w:rtl/>
        </w:rPr>
        <w:t>ה"ה</w:t>
      </w:r>
      <w:r w:rsidRPr="00B27337">
        <w:rPr>
          <w:rFonts w:ascii="Narkisim" w:hAnsi="Narkisim"/>
          <w:rtl/>
        </w:rPr>
        <w:t xml:space="preserve"> (כב יז) מהרמב"ם דאיירי בחייה.</w:t>
      </w:r>
    </w:p>
    <w:p w14:paraId="3F5A2DD0" w14:textId="77777777" w:rsidR="005D6AC0" w:rsidRPr="00B27337" w:rsidRDefault="00000000" w:rsidP="00B27337">
      <w:pPr>
        <w:bidi/>
        <w:rPr>
          <w:rFonts w:ascii="Narkisim" w:hAnsi="Narkisim" w:cs="Narkisim"/>
        </w:rPr>
      </w:pPr>
      <w:r w:rsidRPr="00B27337">
        <w:rPr>
          <w:rFonts w:ascii="Narkisim" w:hAnsi="Narkisim" w:cs="Narkisim"/>
          <w:rtl/>
        </w:rPr>
        <w:t>וכ"כ ה</w:t>
      </w:r>
      <w:r w:rsidRPr="00B27337">
        <w:rPr>
          <w:rFonts w:ascii="Narkisim" w:hAnsi="Narkisim" w:cs="Narkisim"/>
          <w:b/>
          <w:bCs/>
          <w:rtl/>
        </w:rPr>
        <w:t>ש"ך</w:t>
      </w:r>
      <w:r w:rsidRPr="00B27337">
        <w:rPr>
          <w:rFonts w:ascii="Narkisim" w:hAnsi="Narkisim" w:cs="Narkisim"/>
          <w:rtl/>
        </w:rPr>
        <w:t xml:space="preserve"> (קג יט) בשם ה</w:t>
      </w:r>
      <w:r w:rsidRPr="00B27337">
        <w:rPr>
          <w:rFonts w:ascii="Narkisim" w:hAnsi="Narkisim" w:cs="Narkisim"/>
          <w:b/>
          <w:bCs/>
          <w:rtl/>
        </w:rPr>
        <w:t>ב"ח</w:t>
      </w:r>
      <w:r w:rsidRPr="00B27337">
        <w:rPr>
          <w:rFonts w:ascii="Narkisim" w:hAnsi="Narkisim" w:cs="Narkisim"/>
          <w:rtl/>
        </w:rPr>
        <w:t xml:space="preserve"> (שם ואה"ע צא) דתקנת אושא הוה אף על גוף מחיים. דכשמתה הוה לוקח למפרע מחיים. אבל דעת </w:t>
      </w:r>
      <w:r w:rsidRPr="00B27337">
        <w:rPr>
          <w:rFonts w:ascii="Narkisim" w:hAnsi="Narkisim" w:cs="Narkisim"/>
          <w:b/>
          <w:bCs/>
          <w:rtl/>
        </w:rPr>
        <w:t>רש"י</w:t>
      </w:r>
      <w:r w:rsidRPr="00B27337">
        <w:rPr>
          <w:rFonts w:ascii="Narkisim" w:hAnsi="Narkisim" w:cs="Narkisim"/>
          <w:rtl/>
        </w:rPr>
        <w:t xml:space="preserve"> [ותוס'] דתקנת אושא הוה רק כלפי לאחר מיתה. [וכדאי' בגמ' כתובות עח:</w:t>
      </w:r>
      <w:r w:rsidRPr="00B27337">
        <w:rPr>
          <w:rStyle w:val="ac"/>
          <w:rFonts w:ascii="Narkisim" w:hAnsi="Narkisim" w:cs="Narkisim"/>
          <w:rtl/>
        </w:rPr>
        <w:footnoteReference w:id="193"/>
      </w:r>
      <w:r w:rsidRPr="00B27337">
        <w:rPr>
          <w:rFonts w:ascii="Narkisim" w:hAnsi="Narkisim" w:cs="Narkisim"/>
          <w:rtl/>
        </w:rPr>
        <w:t>].</w:t>
      </w:r>
    </w:p>
    <w:p w14:paraId="019C4D06"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(שם ט) כת' דאף לדעת רש"י הוה לוקח כבר מחיים. דיש לו זכות אלים מעכשיו כלפי </w:t>
      </w:r>
      <w:r w:rsidRPr="00B27337">
        <w:rPr>
          <w:rFonts w:ascii="Narkisim" w:hAnsi="Narkisim"/>
          <w:rtl/>
        </w:rPr>
        <w:lastRenderedPageBreak/>
        <w:t xml:space="preserve">לאחר מיתה. וכמ"ש </w:t>
      </w:r>
      <w:r w:rsidRPr="00B27337">
        <w:rPr>
          <w:rFonts w:ascii="Narkisim" w:hAnsi="Narkisim"/>
          <w:b/>
          <w:bCs/>
          <w:rtl/>
        </w:rPr>
        <w:t>רש"י</w:t>
      </w:r>
      <w:r w:rsidRPr="00B27337">
        <w:rPr>
          <w:rFonts w:ascii="Narkisim" w:hAnsi="Narkisim"/>
          <w:rtl/>
        </w:rPr>
        <w:t xml:space="preserve"> (ב"ק פח:) דגדר תקנת אושא דאלמוה לקנין פירות של הבעל, ומש"ה נחשב לוקח גמור. אבל לא נחשב לוקח גמור מחיים</w:t>
      </w:r>
      <w:r w:rsidRPr="00B27337">
        <w:rPr>
          <w:rStyle w:val="ac"/>
          <w:rFonts w:ascii="Narkisim" w:hAnsi="Narkisim"/>
          <w:rtl/>
        </w:rPr>
        <w:footnoteReference w:id="194"/>
      </w:r>
      <w:r w:rsidRPr="00B27337">
        <w:rPr>
          <w:rFonts w:ascii="Narkisim" w:hAnsi="Narkisim"/>
          <w:rtl/>
        </w:rPr>
        <w:t>.</w:t>
      </w:r>
    </w:p>
    <w:p w14:paraId="64438517"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כת' דעכ"פ מבואר בסוגיין דלאחר מיתה נחשב לוקח גמור על גוף הקרקע. [ולא רק אלמוה לשעבוד].</w:t>
      </w:r>
    </w:p>
    <w:p w14:paraId="0D55C01E"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כת' דאף אי בעלמא תקנת אושא מחיים, יל"פ דחשיב פסידא לאחרינא, ומש"ה מחיים לא הוה לוקח ואי"צ להחזיר. [אבל לאחר מיתה אף יורש אי"צ להחזיר, וכמ"ש תוס'].    </w:t>
      </w:r>
    </w:p>
    <w:p w14:paraId="2DB7E809" w14:textId="77777777" w:rsidR="005D6AC0" w:rsidRPr="00B27337" w:rsidRDefault="00000000" w:rsidP="00B27337">
      <w:pPr>
        <w:bidi/>
        <w:rPr>
          <w:rFonts w:ascii="Narkisim" w:hAnsi="Narkisim" w:cs="Narkisim"/>
        </w:rPr>
      </w:pPr>
      <w:r w:rsidRPr="00B27337">
        <w:rPr>
          <w:rFonts w:ascii="Narkisim" w:hAnsi="Narkisim" w:cs="Narkisim"/>
          <w:rtl/>
        </w:rPr>
        <w:t xml:space="preserve">אבל </w:t>
      </w:r>
      <w:r w:rsidRPr="00B27337">
        <w:rPr>
          <w:rFonts w:ascii="Narkisim" w:hAnsi="Narkisim" w:cs="Narkisim"/>
          <w:b/>
          <w:bCs/>
          <w:rtl/>
        </w:rPr>
        <w:t>רע"א</w:t>
      </w:r>
      <w:r w:rsidRPr="00B27337">
        <w:rPr>
          <w:rFonts w:ascii="Narkisim" w:hAnsi="Narkisim" w:cs="Narkisim"/>
          <w:rtl/>
        </w:rPr>
        <w:t xml:space="preserve"> כת' די"ל בהיפך דבלא מתה אף בלא תקנת אושא אי"צ להחזיר, כיון דהבעל קנה קנין פירות. ואפשר דאף זבנה לקנין פירות אינו מחזיר, דמ"מ הלוקח נחית אדעתא דארעא</w:t>
      </w:r>
      <w:r w:rsidRPr="00B27337">
        <w:rPr>
          <w:rStyle w:val="ac"/>
          <w:rFonts w:ascii="Narkisim" w:hAnsi="Narkisim" w:cs="Narkisim"/>
          <w:rtl/>
        </w:rPr>
        <w:footnoteReference w:id="195"/>
      </w:r>
      <w:r w:rsidRPr="00B27337">
        <w:rPr>
          <w:rFonts w:ascii="Narkisim" w:hAnsi="Narkisim" w:cs="Narkisim"/>
          <w:rtl/>
        </w:rPr>
        <w:t xml:space="preserve">. </w:t>
      </w:r>
      <w:r w:rsidRPr="00B27337">
        <w:rPr>
          <w:rFonts w:ascii="Narkisim" w:hAnsi="Narkisim" w:cs="Narkisim"/>
          <w:szCs w:val="20"/>
          <w:rtl/>
        </w:rPr>
        <w:t>אך הביא דב</w:t>
      </w:r>
      <w:r w:rsidRPr="00B27337">
        <w:rPr>
          <w:rFonts w:ascii="Narkisim" w:hAnsi="Narkisim" w:cs="Narkisim"/>
          <w:b/>
          <w:bCs/>
          <w:szCs w:val="20"/>
          <w:rtl/>
        </w:rPr>
        <w:t>רשב"ם</w:t>
      </w:r>
      <w:r w:rsidRPr="00B27337">
        <w:rPr>
          <w:rFonts w:ascii="Narkisim" w:hAnsi="Narkisim" w:cs="Narkisim"/>
          <w:szCs w:val="20"/>
          <w:rtl/>
        </w:rPr>
        <w:t xml:space="preserve"> ו</w:t>
      </w:r>
      <w:r w:rsidRPr="00B27337">
        <w:rPr>
          <w:rFonts w:ascii="Narkisim" w:hAnsi="Narkisim" w:cs="Narkisim"/>
          <w:b/>
          <w:bCs/>
          <w:szCs w:val="20"/>
          <w:rtl/>
        </w:rPr>
        <w:t>תוס'</w:t>
      </w:r>
      <w:r w:rsidRPr="00B27337">
        <w:rPr>
          <w:rFonts w:ascii="Narkisim" w:hAnsi="Narkisim" w:cs="Narkisim"/>
          <w:szCs w:val="20"/>
          <w:rtl/>
        </w:rPr>
        <w:t xml:space="preserve"> (ב"ב קלט) מבואר דאשה שלוות ונשאת, אילו בעל יורש גובין ממנה מחיים [ולא מהני קנין פירות דבעל לעכב]. [עי"ש שהק' על דבריהם]</w:t>
      </w:r>
      <w:r w:rsidRPr="00B27337">
        <w:rPr>
          <w:rFonts w:ascii="Narkisim" w:hAnsi="Narkisim" w:cs="Narkisim"/>
          <w:rtl/>
        </w:rPr>
        <w:t>.</w:t>
      </w:r>
    </w:p>
    <w:p w14:paraId="034D7066" w14:textId="77777777" w:rsidR="005D6AC0" w:rsidRPr="00B27337" w:rsidRDefault="00000000" w:rsidP="00B27337">
      <w:pPr>
        <w:bidi/>
        <w:rPr>
          <w:rFonts w:ascii="Narkisim" w:hAnsi="Narkisim" w:cs="Narkisim"/>
        </w:rPr>
      </w:pPr>
      <w:r w:rsidRPr="00B27337">
        <w:rPr>
          <w:rFonts w:ascii="Narkisim" w:hAnsi="Narkisim" w:cs="Narkisim"/>
          <w:u w:val="single"/>
          <w:rtl/>
        </w:rPr>
        <w:t>או שמו מינה דאשה ואינסיבא ומתה</w:t>
      </w:r>
      <w:r w:rsidRPr="00B27337">
        <w:rPr>
          <w:rFonts w:ascii="Narkisim" w:hAnsi="Narkisim" w:cs="Narkisim"/>
          <w:rtl/>
        </w:rPr>
        <w:t>. [כ"ה בגירסא דידן, אבל הראשונים ל"ג ומתה</w:t>
      </w:r>
      <w:r w:rsidRPr="00B27337">
        <w:rPr>
          <w:rStyle w:val="ac"/>
          <w:rFonts w:ascii="Narkisim" w:hAnsi="Narkisim" w:cs="Narkisim"/>
          <w:rtl/>
        </w:rPr>
        <w:footnoteReference w:id="196"/>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ואינסיבא ומתה וכו'. דאם האשה קיימת הבעל יכול לתובעו. וה</w:t>
      </w:r>
      <w:r w:rsidRPr="00B27337">
        <w:rPr>
          <w:rFonts w:ascii="Narkisim" w:hAnsi="Narkisim" w:cs="Narkisim"/>
          <w:b/>
          <w:bCs/>
          <w:rtl/>
        </w:rPr>
        <w:t>ריטב"א</w:t>
      </w:r>
      <w:r w:rsidRPr="00B27337">
        <w:rPr>
          <w:rFonts w:ascii="Narkisim" w:hAnsi="Narkisim" w:cs="Narkisim"/>
          <w:rtl/>
        </w:rPr>
        <w:t xml:space="preserve"> הוסיף שבידו למסור המעות לאשה ויחזירו לה, א"כ יחזירו לבעל. [אף דעי"ז יזכה הבעל].</w:t>
      </w:r>
    </w:p>
    <w:p w14:paraId="4CDDA556"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רמב"ן</w:t>
      </w:r>
      <w:r w:rsidRPr="00B27337">
        <w:rPr>
          <w:rFonts w:ascii="Narkisim" w:hAnsi="Narkisim"/>
          <w:rtl/>
        </w:rPr>
        <w:t xml:space="preserve"> ו</w:t>
      </w:r>
      <w:r w:rsidRPr="00B27337">
        <w:rPr>
          <w:rFonts w:ascii="Narkisim" w:hAnsi="Narkisim"/>
          <w:b/>
          <w:bCs/>
          <w:rtl/>
        </w:rPr>
        <w:t>ריטב"א</w:t>
      </w:r>
      <w:r w:rsidRPr="00B27337">
        <w:rPr>
          <w:rFonts w:ascii="Narkisim" w:hAnsi="Narkisim"/>
          <w:rtl/>
        </w:rPr>
        <w:t xml:space="preserve"> (וה"ה הנ"ל) הביאו דאף שהאשה בחיים. והק' אמאי לא יהא לאשה כח לפדות. וה</w:t>
      </w:r>
      <w:r w:rsidRPr="00B27337">
        <w:rPr>
          <w:rFonts w:ascii="Narkisim" w:hAnsi="Narkisim"/>
          <w:b/>
          <w:bCs/>
          <w:rtl/>
        </w:rPr>
        <w:t>רמב"ן</w:t>
      </w:r>
      <w:r w:rsidRPr="00B27337">
        <w:rPr>
          <w:rFonts w:ascii="Narkisim" w:hAnsi="Narkisim"/>
          <w:rtl/>
        </w:rPr>
        <w:t xml:space="preserve"> (בשם הר"י אלברגלוני בשם י"מ) תי' דאם היא רוצה לפדותה שפיר הדר. אבל הכא כשהבעל רוצה לפדותה לעצמו ולא שיהא לה כלום</w:t>
      </w:r>
      <w:r w:rsidRPr="00B27337">
        <w:rPr>
          <w:rStyle w:val="ac"/>
          <w:rFonts w:ascii="Narkisim" w:hAnsi="Narkisim"/>
          <w:rtl/>
        </w:rPr>
        <w:footnoteReference w:id="197"/>
      </w:r>
      <w:r w:rsidRPr="00B27337">
        <w:rPr>
          <w:rFonts w:ascii="Narkisim" w:hAnsi="Narkisim"/>
          <w:rtl/>
        </w:rPr>
        <w:t>. [והרמב"ן דחה סברא זו].</w:t>
      </w:r>
    </w:p>
    <w:p w14:paraId="6E1CBB7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דאפי' לאשה לא מהדרינן, דאין מחזירין ללוה לאחר שמכר זכותו לאחרים [דשומא הדר הוא כדי שיחזור ליד לווה], וכיון דבעל לוקח הוי אין מחזירין לא לאשה ולא לבעל</w:t>
      </w:r>
      <w:r w:rsidRPr="00B27337">
        <w:rPr>
          <w:rStyle w:val="ac"/>
          <w:rFonts w:ascii="Narkisim" w:hAnsi="Narkisim"/>
          <w:rtl/>
        </w:rPr>
        <w:footnoteReference w:id="198"/>
      </w:r>
      <w:r w:rsidRPr="00B27337">
        <w:rPr>
          <w:rFonts w:ascii="Narkisim" w:hAnsi="Narkisim"/>
          <w:rtl/>
        </w:rPr>
        <w:t>.</w:t>
      </w:r>
    </w:p>
    <w:p w14:paraId="5F51CD27"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ש"ך</w:t>
      </w:r>
      <w:r w:rsidRPr="00B27337">
        <w:rPr>
          <w:rFonts w:ascii="Narkisim" w:hAnsi="Narkisim"/>
          <w:rtl/>
        </w:rPr>
        <w:t xml:space="preserve"> (שם) כת' דלגירסא דידן גרסי' 'ומתה' רק בשמו מינה. אבל שמו לה אי"צ מתה. [ועי"ש שכת' לפרש. וע"ע קצות שם].</w:t>
      </w:r>
    </w:p>
    <w:p w14:paraId="60383F16" w14:textId="77777777" w:rsidR="005D6AC0" w:rsidRPr="00B27337" w:rsidRDefault="00000000" w:rsidP="00B27337">
      <w:pPr>
        <w:pStyle w:val="aa"/>
        <w:bidi/>
        <w:rPr>
          <w:rFonts w:ascii="Narkisim" w:hAnsi="Narkisim"/>
        </w:rPr>
      </w:pPr>
      <w:r w:rsidRPr="00B27337">
        <w:rPr>
          <w:rFonts w:ascii="Narkisim" w:hAnsi="Narkisim"/>
          <w:u w:val="single"/>
          <w:rtl/>
        </w:rPr>
        <w:t>בעל בנכסי אשתו לוקח הוה וכו'</w:t>
      </w:r>
      <w:r w:rsidRPr="00B27337">
        <w:rPr>
          <w:rFonts w:ascii="Narkisim" w:hAnsi="Narkisim"/>
          <w:rtl/>
        </w:rPr>
        <w:t>. ה</w:t>
      </w:r>
      <w:r w:rsidRPr="00B27337">
        <w:rPr>
          <w:rFonts w:ascii="Narkisim" w:hAnsi="Narkisim"/>
          <w:b/>
          <w:bCs/>
          <w:rtl/>
        </w:rPr>
        <w:t>חזו"א</w:t>
      </w:r>
      <w:r w:rsidRPr="00B27337">
        <w:rPr>
          <w:rFonts w:ascii="Narkisim" w:hAnsi="Narkisim"/>
          <w:rtl/>
        </w:rPr>
        <w:t xml:space="preserve"> (ז ה) הק' דלענין שומא הדר הנידון אי נחית אדעתא דהכי. ואמאי תלי אי גדר תקנת לוקח או יורש. וכת' דצ"ל דלא פלוג, ותלי בשם לוקח.</w:t>
      </w:r>
    </w:p>
    <w:p w14:paraId="68D91ABD" w14:textId="77777777" w:rsidR="005D6AC0" w:rsidRPr="00B27337" w:rsidRDefault="00000000" w:rsidP="00B27337">
      <w:pPr>
        <w:bidi/>
        <w:rPr>
          <w:rFonts w:ascii="Narkisim" w:hAnsi="Narkisim" w:cs="Narkisim"/>
        </w:rPr>
      </w:pPr>
      <w:r w:rsidRPr="00B27337">
        <w:rPr>
          <w:rFonts w:ascii="Narkisim" w:hAnsi="Narkisim" w:cs="Narkisim"/>
          <w:u w:val="single"/>
          <w:rtl/>
        </w:rPr>
        <w:t>תוד"ה לוקח</w:t>
      </w:r>
      <w:r w:rsidRPr="00B27337">
        <w:rPr>
          <w:rFonts w:ascii="Narkisim" w:hAnsi="Narkisim" w:cs="Narkisim"/>
          <w:rtl/>
        </w:rPr>
        <w:t>. אפי' אי הוי יורש לא מהדר, כדאמר זבנה אורתה וכו'. אבל ה</w:t>
      </w:r>
      <w:r w:rsidRPr="00B27337">
        <w:rPr>
          <w:rFonts w:ascii="Narkisim" w:hAnsi="Narkisim" w:cs="Narkisim"/>
          <w:b/>
          <w:bCs/>
          <w:rtl/>
        </w:rPr>
        <w:t>רמב"ן</w:t>
      </w:r>
      <w:r w:rsidRPr="00B27337">
        <w:rPr>
          <w:rFonts w:ascii="Narkisim" w:hAnsi="Narkisim" w:cs="Narkisim"/>
          <w:rtl/>
        </w:rPr>
        <w:t xml:space="preserve"> ו</w:t>
      </w:r>
      <w:r w:rsidRPr="00B27337">
        <w:rPr>
          <w:rFonts w:ascii="Narkisim" w:hAnsi="Narkisim" w:cs="Narkisim"/>
          <w:b/>
          <w:bCs/>
          <w:rtl/>
        </w:rPr>
        <w:t>תוס' רא"ש</w:t>
      </w:r>
      <w:r w:rsidRPr="00B27337">
        <w:rPr>
          <w:rFonts w:ascii="Narkisim" w:hAnsi="Narkisim" w:cs="Narkisim"/>
          <w:rtl/>
        </w:rPr>
        <w:t xml:space="preserve"> העלו צד דיורש ממילא צריך להחזיר, דעומד במקום המוריש, ולא נחית אדעתא דמידי. [וה"נ בעל אי הוה יורש]. והא דאמרי' 'אורתא' היינו שכתבו בחייו פלוני בני יירש [מתנת שכיב מרע], דהוי כמו מתנה. ונחית אדעתא דארעא.</w:t>
      </w:r>
    </w:p>
    <w:p w14:paraId="6BE3A624" w14:textId="77777777" w:rsidR="005D6AC0" w:rsidRPr="00B27337" w:rsidRDefault="00000000" w:rsidP="00B27337">
      <w:pPr>
        <w:bidi/>
        <w:rPr>
          <w:rFonts w:ascii="Narkisim" w:hAnsi="Narkisim" w:cs="Narkisim"/>
        </w:rPr>
      </w:pPr>
      <w:r w:rsidRPr="00B27337">
        <w:rPr>
          <w:rFonts w:ascii="Narkisim" w:hAnsi="Narkisim" w:cs="Narkisim"/>
          <w:u w:val="single"/>
          <w:rtl/>
        </w:rPr>
        <w:t>בא"ד אלא משום לא מהדרינן ליה נקטיה</w:t>
      </w:r>
      <w:r w:rsidRPr="00B27337">
        <w:rPr>
          <w:rFonts w:ascii="Narkisim" w:hAnsi="Narkisim" w:cs="Narkisim"/>
          <w:rtl/>
        </w:rPr>
        <w:t xml:space="preserve">. אבל </w:t>
      </w:r>
      <w:r w:rsidRPr="00B27337">
        <w:rPr>
          <w:rFonts w:ascii="Narkisim" w:hAnsi="Narkisim" w:cs="Narkisim"/>
          <w:b/>
          <w:bCs/>
          <w:rtl/>
        </w:rPr>
        <w:t>תוס</w:t>
      </w:r>
      <w:r w:rsidRPr="00B27337">
        <w:rPr>
          <w:rFonts w:ascii="Narkisim" w:hAnsi="Narkisim" w:cs="Narkisim"/>
          <w:rtl/>
        </w:rPr>
        <w:t>' (ב"ב קלט:) נקט דלוקח קאי אף אלא מהדר. [ויל"פ ע"ד הרמב"ן ותוס' רא"ש הנ"ל]. וכת' דלא חששו משום פסידא דבע"ח [שאין מחזירין לו], דמעיקר הדין שומא אינו חזר, והוה תקנה בעלמא משום ועשית הישר והטוב, ולא חשיב כ"כ פסידא</w:t>
      </w:r>
      <w:r w:rsidRPr="00B27337">
        <w:rPr>
          <w:rStyle w:val="ac"/>
          <w:rFonts w:ascii="Narkisim" w:hAnsi="Narkisim" w:cs="Narkisim"/>
          <w:rtl/>
        </w:rPr>
        <w:footnoteReference w:id="199"/>
      </w:r>
      <w:r w:rsidRPr="00B27337">
        <w:rPr>
          <w:rFonts w:ascii="Narkisim" w:hAnsi="Narkisim" w:cs="Narkisim"/>
          <w:rtl/>
        </w:rPr>
        <w:t>.</w:t>
      </w:r>
    </w:p>
    <w:p w14:paraId="176998FC" w14:textId="77777777" w:rsidR="005D6AC0" w:rsidRPr="00B27337" w:rsidRDefault="00000000" w:rsidP="00B27337">
      <w:pPr>
        <w:pStyle w:val="aa"/>
        <w:bidi/>
        <w:rPr>
          <w:rFonts w:ascii="Narkisim" w:hAnsi="Narkisim"/>
        </w:rPr>
      </w:pPr>
      <w:r w:rsidRPr="00B27337">
        <w:rPr>
          <w:rFonts w:ascii="Narkisim" w:hAnsi="Narkisim"/>
          <w:u w:val="single"/>
          <w:rtl/>
        </w:rPr>
        <w:t>בא"ד דאי יורש הוה מהדרינן ליה, שהבן פודה קרקע של אביו וכו'</w:t>
      </w:r>
      <w:r w:rsidRPr="00B27337">
        <w:rPr>
          <w:rStyle w:val="ac"/>
          <w:rFonts w:ascii="Narkisim" w:hAnsi="Narkisim"/>
          <w:rtl/>
        </w:rPr>
        <w:footnoteReference w:id="200"/>
      </w:r>
      <w:r w:rsidRPr="00B27337">
        <w:rPr>
          <w:rFonts w:ascii="Narkisim" w:hAnsi="Narkisim"/>
          <w:rtl/>
        </w:rPr>
        <w:t xml:space="preserve">. וכן נקטו </w:t>
      </w:r>
      <w:r w:rsidRPr="00B27337">
        <w:rPr>
          <w:rFonts w:ascii="Narkisim" w:hAnsi="Narkisim"/>
          <w:b/>
          <w:bCs/>
          <w:rtl/>
        </w:rPr>
        <w:t>תוס</w:t>
      </w:r>
      <w:r w:rsidRPr="00B27337">
        <w:rPr>
          <w:rFonts w:ascii="Narkisim" w:hAnsi="Narkisim"/>
          <w:rtl/>
        </w:rPr>
        <w:t>' (ב"ק ט. ועוד) דהיכא דגבו מיורשים, יכולים לחזור ולפדות מיד הגובה. אבל כשגבו מלוקח כת' ה</w:t>
      </w:r>
      <w:r w:rsidRPr="00B27337">
        <w:rPr>
          <w:rFonts w:ascii="Narkisim" w:hAnsi="Narkisim"/>
          <w:b/>
          <w:bCs/>
          <w:rtl/>
        </w:rPr>
        <w:t>פוסקים</w:t>
      </w:r>
      <w:r w:rsidRPr="00B27337">
        <w:rPr>
          <w:rFonts w:ascii="Narkisim" w:hAnsi="Narkisim"/>
          <w:rtl/>
        </w:rPr>
        <w:t xml:space="preserve"> דלא אמרי' שומא הדר, ואינו חוזר ופודה [ודוקא בשעת גביה יכול לסלק בזוזי].</w:t>
      </w:r>
    </w:p>
    <w:p w14:paraId="491EB039" w14:textId="77777777" w:rsidR="005D6AC0" w:rsidRPr="00B27337" w:rsidRDefault="00000000" w:rsidP="00B27337">
      <w:pPr>
        <w:pStyle w:val="aa"/>
        <w:bidi/>
        <w:rPr>
          <w:rFonts w:ascii="Narkisim" w:hAnsi="Narkisim"/>
        </w:rPr>
      </w:pPr>
      <w:r w:rsidRPr="00B27337">
        <w:rPr>
          <w:rFonts w:ascii="Narkisim" w:hAnsi="Narkisim"/>
          <w:rtl/>
        </w:rPr>
        <w:t>והחזו"א דן דאף דהבעל הוה לוקח, ולא מחזירים לו, א"כ שאר יורשי האשה יוכלו לירש זכות זה, ולהוציא מיד הבע"ח.</w:t>
      </w:r>
    </w:p>
    <w:p w14:paraId="395B48C8" w14:textId="77777777" w:rsidR="005D6AC0" w:rsidRPr="00B27337" w:rsidRDefault="00000000" w:rsidP="00B27337">
      <w:pPr>
        <w:bidi/>
        <w:rPr>
          <w:rFonts w:ascii="Narkisim" w:hAnsi="Narkisim" w:cs="Narkisim"/>
        </w:rPr>
      </w:pPr>
      <w:r w:rsidRPr="00B27337">
        <w:rPr>
          <w:rFonts w:ascii="Narkisim" w:hAnsi="Narkisim" w:cs="Narkisim"/>
          <w:u w:val="single"/>
          <w:rtl/>
        </w:rPr>
        <w:t>בא"ד הא אמרי' התם היכא דאיכא פסידא לאחריני לא עבדי ליה טבא</w:t>
      </w:r>
      <w:r w:rsidRPr="00B27337">
        <w:rPr>
          <w:rFonts w:ascii="Narkisim" w:hAnsi="Narkisim" w:cs="Narkisim"/>
          <w:rtl/>
        </w:rPr>
        <w:t>. וה</w:t>
      </w:r>
      <w:r w:rsidRPr="00B27337">
        <w:rPr>
          <w:rFonts w:ascii="Narkisim" w:hAnsi="Narkisim" w:cs="Narkisim"/>
          <w:b/>
          <w:bCs/>
          <w:rtl/>
        </w:rPr>
        <w:t>ש"ך</w:t>
      </w:r>
      <w:r w:rsidRPr="00B27337">
        <w:rPr>
          <w:rFonts w:ascii="Narkisim" w:hAnsi="Narkisim" w:cs="Narkisim"/>
          <w:rtl/>
        </w:rPr>
        <w:t xml:space="preserve"> (קג יט) השיג דבמקום פסידא דאחריני לא תקנו שיהא לוקח. אבל דין יורש הוה מדאורייתא, ולא מצאנו שמשום פסידא דאחרים יתקנו שיחשב לוקח ולא יורש, לעקור דברי תורה</w:t>
      </w:r>
      <w:r w:rsidRPr="00B27337">
        <w:rPr>
          <w:rStyle w:val="ac"/>
          <w:rFonts w:ascii="Narkisim" w:hAnsi="Narkisim" w:cs="Narkisim"/>
          <w:rtl/>
        </w:rPr>
        <w:footnoteReference w:id="201"/>
      </w:r>
      <w:r w:rsidRPr="00B27337">
        <w:rPr>
          <w:rFonts w:ascii="Narkisim" w:hAnsi="Narkisim" w:cs="Narkisim"/>
          <w:rtl/>
        </w:rPr>
        <w:t>. ו</w:t>
      </w:r>
      <w:r w:rsidRPr="00B27337">
        <w:rPr>
          <w:rFonts w:ascii="Narkisim" w:hAnsi="Narkisim" w:cs="Narkisim"/>
          <w:b/>
          <w:bCs/>
          <w:rtl/>
        </w:rPr>
        <w:t>רע"א</w:t>
      </w:r>
      <w:r w:rsidRPr="00B27337">
        <w:rPr>
          <w:rFonts w:ascii="Narkisim" w:hAnsi="Narkisim" w:cs="Narkisim"/>
          <w:rtl/>
        </w:rPr>
        <w:t xml:space="preserve"> כת' די"ל </w:t>
      </w:r>
      <w:r w:rsidRPr="00B27337">
        <w:rPr>
          <w:rFonts w:ascii="Narkisim" w:hAnsi="Narkisim" w:cs="Narkisim"/>
          <w:rtl/>
        </w:rPr>
        <w:lastRenderedPageBreak/>
        <w:t>דתוס' קאי כמ"ד ירושת בעל דרבנן. וה</w:t>
      </w:r>
      <w:r w:rsidRPr="00B27337">
        <w:rPr>
          <w:rFonts w:ascii="Narkisim" w:hAnsi="Narkisim" w:cs="Narkisim"/>
          <w:b/>
          <w:bCs/>
          <w:rtl/>
        </w:rPr>
        <w:t>קצות</w:t>
      </w:r>
      <w:r w:rsidRPr="00B27337">
        <w:rPr>
          <w:rFonts w:ascii="Narkisim" w:hAnsi="Narkisim" w:cs="Narkisim"/>
          <w:rtl/>
        </w:rPr>
        <w:t xml:space="preserve"> (קג ח) הביא דלשון ה</w:t>
      </w:r>
      <w:r w:rsidRPr="00B27337">
        <w:rPr>
          <w:rFonts w:ascii="Narkisim" w:hAnsi="Narkisim" w:cs="Narkisim"/>
          <w:b/>
          <w:bCs/>
          <w:rtl/>
        </w:rPr>
        <w:t>גמ</w:t>
      </w:r>
      <w:r w:rsidRPr="00B27337">
        <w:rPr>
          <w:rFonts w:ascii="Narkisim" w:hAnsi="Narkisim" w:cs="Narkisim"/>
          <w:rtl/>
        </w:rPr>
        <w:t>' (ב"ב קלט:) גבי יובל משום פסידא דידה הו יורש, משמע דלולי פסידא יתקנו שהוא לוקח.</w:t>
      </w:r>
    </w:p>
    <w:p w14:paraId="7E0404D5"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אבנ"מ</w:t>
      </w:r>
      <w:r w:rsidRPr="00B27337">
        <w:rPr>
          <w:rFonts w:ascii="Narkisim" w:hAnsi="Narkisim"/>
          <w:rtl/>
        </w:rPr>
        <w:t xml:space="preserve"> (צא ה) תי' דבמקום פסידא דתרוייהו העמידו בדין יורש דאורייתא. אבל הכא הוה פסידא רק דא' מהם, ויתקנו דין לוקח.</w:t>
      </w:r>
    </w:p>
    <w:p w14:paraId="7B3A59F5"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ש"ך</w:t>
      </w:r>
      <w:r w:rsidRPr="00B27337">
        <w:rPr>
          <w:rFonts w:ascii="Narkisim" w:hAnsi="Narkisim" w:cs="Narkisim"/>
          <w:rtl/>
        </w:rPr>
        <w:t xml:space="preserve"> (שם) הביא דב</w:t>
      </w:r>
      <w:r w:rsidRPr="00B27337">
        <w:rPr>
          <w:rFonts w:ascii="Narkisim" w:hAnsi="Narkisim" w:cs="Narkisim"/>
          <w:b/>
          <w:bCs/>
          <w:rtl/>
        </w:rPr>
        <w:t>הג' מרדכי</w:t>
      </w:r>
      <w:r w:rsidRPr="00B27337">
        <w:rPr>
          <w:rFonts w:ascii="Narkisim" w:hAnsi="Narkisim" w:cs="Narkisim"/>
          <w:rtl/>
        </w:rPr>
        <w:t xml:space="preserve"> כת' דשמו ממנה קודם שנשאת ומתה. והש"ך ביאר דהבעל לא זכה מעולם בקרקע זו. בעודה תחתיו. ומש"ה אפי' לאחר מיתה אינו זוכה, דהוי ראוי.</w:t>
      </w:r>
    </w:p>
    <w:p w14:paraId="089A1281" w14:textId="77777777" w:rsidR="005D6AC0" w:rsidRPr="00B27337" w:rsidRDefault="00000000" w:rsidP="00B27337">
      <w:pPr>
        <w:pStyle w:val="3"/>
        <w:bidi/>
        <w:rPr>
          <w:rFonts w:ascii="Narkisim" w:hAnsi="Narkisim"/>
        </w:rPr>
      </w:pPr>
      <w:r w:rsidRPr="00B27337">
        <w:rPr>
          <w:rFonts w:ascii="Narkisim" w:hAnsi="Narkisim"/>
          <w:rtl/>
        </w:rPr>
        <w:t>דף לה:</w:t>
      </w:r>
    </w:p>
    <w:p w14:paraId="19C49424" w14:textId="77777777" w:rsidR="005D6AC0" w:rsidRPr="00B27337" w:rsidRDefault="00000000" w:rsidP="00B27337">
      <w:pPr>
        <w:pStyle w:val="aa"/>
        <w:bidi/>
        <w:rPr>
          <w:rFonts w:ascii="Narkisim" w:hAnsi="Narkisim"/>
        </w:rPr>
      </w:pPr>
      <w:r w:rsidRPr="00B27337">
        <w:rPr>
          <w:rFonts w:ascii="Narkisim" w:hAnsi="Narkisim"/>
          <w:u w:val="single"/>
          <w:rtl/>
        </w:rPr>
        <w:t>אגביה איהו בחובו וכו'</w:t>
      </w:r>
      <w:r w:rsidRPr="00B27337">
        <w:rPr>
          <w:rFonts w:ascii="Narkisim" w:hAnsi="Narkisim"/>
          <w:rtl/>
        </w:rPr>
        <w:t>. פ</w:t>
      </w:r>
      <w:r w:rsidRPr="00B27337">
        <w:rPr>
          <w:rFonts w:ascii="Narkisim" w:hAnsi="Narkisim"/>
          <w:b/>
          <w:bCs/>
          <w:rtl/>
        </w:rPr>
        <w:t>רש"י</w:t>
      </w:r>
      <w:r w:rsidRPr="00B27337">
        <w:rPr>
          <w:rFonts w:ascii="Narkisim" w:hAnsi="Narkisim"/>
          <w:rtl/>
        </w:rPr>
        <w:t xml:space="preserve"> דחוזר לעיל, על עיקר דין שומא הדר. דדוקא שומת בי"ד חוזרת, אבל כשהגבה מעצמו הוה כאילו מכרו לו. [והו' ברמ"א קג ט]. וה</w:t>
      </w:r>
      <w:r w:rsidRPr="00B27337">
        <w:rPr>
          <w:rFonts w:ascii="Narkisim" w:hAnsi="Narkisim"/>
          <w:b/>
          <w:bCs/>
          <w:rtl/>
        </w:rPr>
        <w:t>ש"ך</w:t>
      </w:r>
      <w:r w:rsidRPr="00B27337">
        <w:rPr>
          <w:rFonts w:ascii="Narkisim" w:hAnsi="Narkisim"/>
          <w:rtl/>
        </w:rPr>
        <w:t xml:space="preserve"> (קג טז) הביא דה</w:t>
      </w:r>
      <w:r w:rsidRPr="00B27337">
        <w:rPr>
          <w:rFonts w:ascii="Narkisim" w:hAnsi="Narkisim"/>
          <w:b/>
          <w:bCs/>
          <w:rtl/>
        </w:rPr>
        <w:t>רמב"ם</w:t>
      </w:r>
      <w:r w:rsidRPr="00B27337">
        <w:rPr>
          <w:rFonts w:ascii="Narkisim" w:hAnsi="Narkisim"/>
          <w:rtl/>
        </w:rPr>
        <w:t xml:space="preserve"> (ושו"ע שם י) פי' דקאי אבעל חוב שני, ששמו לבע"ח, ואזל והגבה מדעתו לבע"ח אחר [והנידון אי חשיב לוקח, או כבע"ח]. והש"ך כת' דמ"מ תרוייהו איתנהו לדינא.</w:t>
      </w:r>
    </w:p>
    <w:p w14:paraId="2573E22D" w14:textId="77777777" w:rsidR="005D6AC0" w:rsidRPr="00B27337" w:rsidRDefault="00000000" w:rsidP="00B27337">
      <w:pPr>
        <w:bidi/>
        <w:rPr>
          <w:rFonts w:ascii="Narkisim" w:hAnsi="Narkisim" w:cs="Narkisim"/>
        </w:rPr>
      </w:pPr>
      <w:r w:rsidRPr="00B27337">
        <w:rPr>
          <w:rFonts w:ascii="Narkisim" w:hAnsi="Narkisim" w:cs="Narkisim"/>
          <w:u w:val="single"/>
          <w:rtl/>
        </w:rPr>
        <w:t>רבה אמר מכי מטיא אדרכתא לידיה</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שטר פסק</w:t>
      </w:r>
      <w:r w:rsidRPr="00B27337">
        <w:rPr>
          <w:rStyle w:val="ac"/>
          <w:rFonts w:ascii="Narkisim" w:hAnsi="Narkisim" w:cs="Narkisim"/>
          <w:rtl/>
        </w:rPr>
        <w:footnoteReference w:id="202"/>
      </w:r>
      <w:r w:rsidRPr="00B27337">
        <w:rPr>
          <w:rFonts w:ascii="Narkisim" w:hAnsi="Narkisim" w:cs="Narkisim"/>
          <w:rtl/>
        </w:rPr>
        <w:t>, שכל מקום יגבה מהקרקע. [ואף דעדיין לא נתייחד לו זכות בקרקע זו, אפ"ה לאחר שגובה קרקע מסויים זוכה בפירותיו למפרע].</w:t>
      </w:r>
    </w:p>
    <w:p w14:paraId="69B89B8E"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ריטב"א</w:t>
      </w:r>
      <w:r w:rsidRPr="00B27337">
        <w:rPr>
          <w:rFonts w:ascii="Narkisim" w:hAnsi="Narkisim"/>
          <w:rtl/>
        </w:rPr>
        <w:t xml:space="preserve"> פירש דאיירי באדרכתא דחליטה, שחלטו לו את הקרקע. אבל באדרכתא קמייתא לא זכה בפירות, דלא ידע איזה קרקע יגבה. ועדיין ליכא שומא או שום זכייה. [וכן בפר"ח (כאן) מבואר דיש ב' אופנים של אדרכתא].</w:t>
      </w:r>
    </w:p>
    <w:p w14:paraId="6A34942A"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(לעיל טז: ד"ה בשטרי) הביאו מדברי רבה דהמלוה זכה בקרקע מכי מטיא אדרכתא, ואינו יכול לפרוע את החוב. [אלא בגדר שומא הדר]. וע"כ ס"ל דע"י האדרכתא זכה בקרקע מסויים. ולא שלאחר שגובה לבסוף זכה למפרע [וכמ"ש בדעת רש"י].</w:t>
      </w:r>
    </w:p>
    <w:p w14:paraId="7E24F994" w14:textId="77777777" w:rsidR="005D6AC0" w:rsidRPr="00B27337" w:rsidRDefault="00000000" w:rsidP="00B27337">
      <w:pPr>
        <w:bidi/>
        <w:rPr>
          <w:rFonts w:ascii="Narkisim" w:hAnsi="Narkisim" w:cs="Narkisim"/>
        </w:rPr>
      </w:pPr>
      <w:r w:rsidRPr="00B27337">
        <w:rPr>
          <w:rFonts w:ascii="Narkisim" w:hAnsi="Narkisim" w:cs="Narkisim"/>
          <w:u w:val="single"/>
          <w:rtl/>
        </w:rPr>
        <w:t>אביי אמר עדיו בחתומיו זכין לו</w:t>
      </w:r>
      <w:r w:rsidRPr="00B27337">
        <w:rPr>
          <w:rFonts w:ascii="Narkisim" w:hAnsi="Narkisim" w:cs="Narkisim"/>
          <w:rtl/>
        </w:rPr>
        <w:t>. ה</w:t>
      </w:r>
      <w:r w:rsidRPr="00B27337">
        <w:rPr>
          <w:rFonts w:ascii="Narkisim" w:hAnsi="Narkisim" w:cs="Narkisim"/>
          <w:b/>
          <w:bCs/>
          <w:rtl/>
        </w:rPr>
        <w:t>רי"ף</w:t>
      </w:r>
      <w:r w:rsidRPr="00B27337">
        <w:rPr>
          <w:rFonts w:ascii="Narkisim" w:hAnsi="Narkisim" w:cs="Narkisim"/>
          <w:rtl/>
        </w:rPr>
        <w:t xml:space="preserve"> (לעיל יג. ו: בדה"ס) הביא דרבא ורבה ל"ל עדיו בחתומיו זכין לו [וקי"ל כרבא]. וה</w:t>
      </w:r>
      <w:r w:rsidRPr="00B27337">
        <w:rPr>
          <w:rFonts w:ascii="Narkisim" w:hAnsi="Narkisim" w:cs="Narkisim"/>
          <w:b/>
          <w:bCs/>
          <w:rtl/>
        </w:rPr>
        <w:t>רא"ש</w:t>
      </w:r>
      <w:r w:rsidRPr="00B27337">
        <w:rPr>
          <w:rFonts w:ascii="Narkisim" w:hAnsi="Narkisim" w:cs="Narkisim"/>
          <w:rtl/>
        </w:rPr>
        <w:t xml:space="preserve"> (א מט) וה</w:t>
      </w:r>
      <w:r w:rsidRPr="00B27337">
        <w:rPr>
          <w:rFonts w:ascii="Narkisim" w:hAnsi="Narkisim" w:cs="Narkisim"/>
          <w:b/>
          <w:bCs/>
          <w:rtl/>
        </w:rPr>
        <w:t>ריטב"א</w:t>
      </w:r>
      <w:r w:rsidRPr="00B27337">
        <w:rPr>
          <w:rFonts w:ascii="Narkisim" w:hAnsi="Narkisim" w:cs="Narkisim"/>
          <w:rtl/>
        </w:rPr>
        <w:t xml:space="preserve"> (כאן) דחו דרבא פליג בהא דאף דמטא שטר חליטה לידיה לא זכי, ומנ"ל דפליג איסוד דעדיו בחתומיו זכין לו. וה</w:t>
      </w:r>
      <w:r w:rsidRPr="00B27337">
        <w:rPr>
          <w:rFonts w:ascii="Narkisim" w:hAnsi="Narkisim" w:cs="Narkisim"/>
          <w:b/>
          <w:bCs/>
          <w:rtl/>
        </w:rPr>
        <w:t>ריטב"א</w:t>
      </w:r>
      <w:r w:rsidRPr="00B27337">
        <w:rPr>
          <w:rFonts w:ascii="Narkisim" w:hAnsi="Narkisim" w:cs="Narkisim"/>
          <w:rtl/>
        </w:rPr>
        <w:t xml:space="preserve"> כת' ותדע דהכא הוה מעשה בי"ד. וקונה מצד מעשה בי"ד</w:t>
      </w:r>
      <w:r w:rsidRPr="00B27337">
        <w:rPr>
          <w:rStyle w:val="ac"/>
          <w:rFonts w:ascii="Narkisim" w:hAnsi="Narkisim" w:cs="Narkisim"/>
          <w:rtl/>
        </w:rPr>
        <w:footnoteReference w:id="203"/>
      </w:r>
      <w:r w:rsidRPr="00B27337">
        <w:rPr>
          <w:rFonts w:ascii="Narkisim" w:hAnsi="Narkisim" w:cs="Narkisim"/>
          <w:rtl/>
        </w:rPr>
        <w:t>, ולא מחמת זכיית השטר [והוה ראיה בעלמא]. ומש"ה לא שייך טעם עדיו בחותמיו זכין לו, אלא דלישנא בעלמא נקיט אביי דמכי חתמו ב"ד שטר חליטה שעשו לו זיכו לו הפירות.</w:t>
      </w:r>
    </w:p>
    <w:p w14:paraId="6B87994D" w14:textId="77777777" w:rsidR="005D6AC0" w:rsidRPr="00B27337" w:rsidRDefault="00000000" w:rsidP="00B27337">
      <w:pPr>
        <w:bidi/>
        <w:rPr>
          <w:rFonts w:ascii="Narkisim" w:hAnsi="Narkisim" w:cs="Narkisim"/>
        </w:rPr>
      </w:pPr>
      <w:r w:rsidRPr="00B27337">
        <w:rPr>
          <w:rFonts w:ascii="Narkisim" w:hAnsi="Narkisim" w:cs="Narkisim"/>
          <w:u w:val="single"/>
          <w:rtl/>
        </w:rPr>
        <w:t>רבא אמר מכי שלימו ימי אכרזתא</w:t>
      </w:r>
      <w:r w:rsidRPr="00B27337">
        <w:rPr>
          <w:rFonts w:ascii="Narkisim" w:hAnsi="Narkisim" w:cs="Narkisim"/>
          <w:rtl/>
        </w:rPr>
        <w:t>. ה</w:t>
      </w:r>
      <w:r w:rsidRPr="00B27337">
        <w:rPr>
          <w:rFonts w:ascii="Narkisim" w:hAnsi="Narkisim" w:cs="Narkisim"/>
          <w:b/>
          <w:bCs/>
          <w:rtl/>
        </w:rPr>
        <w:t>נתיבות</w:t>
      </w:r>
      <w:r w:rsidRPr="00B27337">
        <w:rPr>
          <w:rFonts w:ascii="Narkisim" w:hAnsi="Narkisim" w:cs="Narkisim"/>
          <w:rtl/>
        </w:rPr>
        <w:t xml:space="preserve"> (שדמ א) הביא מכאן דגביית בי"ד הוה בלא קנין. והנתיבות נקט דאף כל פרעון חוב כיון שהמעות ביד המלוה, ונתרצה במה שהלווה ייחדם לפרעון, נעשו המעות תיכף של המלוה</w:t>
      </w:r>
      <w:r w:rsidRPr="00B27337">
        <w:rPr>
          <w:rStyle w:val="ac"/>
          <w:rFonts w:ascii="Narkisim" w:hAnsi="Narkisim" w:cs="Narkisim"/>
          <w:rtl/>
        </w:rPr>
        <w:footnoteReference w:id="204"/>
      </w:r>
      <w:r w:rsidRPr="00B27337">
        <w:rPr>
          <w:rFonts w:ascii="Narkisim" w:hAnsi="Narkisim" w:cs="Narkisim"/>
          <w:rtl/>
        </w:rPr>
        <w:t>. דפרעון אי"צ קנין חדש לגוביינא</w:t>
      </w:r>
      <w:r w:rsidRPr="00B27337">
        <w:rPr>
          <w:rStyle w:val="ac"/>
          <w:rFonts w:ascii="Narkisim" w:hAnsi="Narkisim" w:cs="Narkisim"/>
          <w:rtl/>
        </w:rPr>
        <w:footnoteReference w:id="205"/>
      </w:r>
      <w:r w:rsidRPr="00B27337">
        <w:rPr>
          <w:rFonts w:ascii="Narkisim" w:hAnsi="Narkisim" w:cs="Narkisim"/>
          <w:rtl/>
        </w:rPr>
        <w:t>.</w:t>
      </w:r>
    </w:p>
    <w:p w14:paraId="4C110699"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חזו"א</w:t>
      </w:r>
      <w:r w:rsidRPr="00B27337">
        <w:rPr>
          <w:rFonts w:ascii="Narkisim" w:hAnsi="Narkisim"/>
          <w:rtl/>
        </w:rPr>
        <w:t xml:space="preserve"> (ב"ק יח ו) כת' דדוקא גביית בי"ד, דמעשה בי"ד אי"צ קנין.</w:t>
      </w:r>
    </w:p>
    <w:p w14:paraId="4436FD83" w14:textId="77777777" w:rsidR="005D6AC0" w:rsidRPr="00B27337" w:rsidRDefault="00000000" w:rsidP="00B27337">
      <w:pPr>
        <w:pStyle w:val="a8"/>
        <w:bidi/>
        <w:rPr>
          <w:rFonts w:ascii="Narkisim" w:hAnsi="Narkisim"/>
        </w:rPr>
      </w:pPr>
      <w:r w:rsidRPr="00B27337">
        <w:rPr>
          <w:rFonts w:ascii="Narkisim" w:hAnsi="Narkisim"/>
          <w:rtl/>
        </w:rPr>
        <w:t>[ועוד י"ל דאיירי דשטר אדרכתא קיים, ומהני שטר לאחר ל'].</w:t>
      </w:r>
    </w:p>
    <w:p w14:paraId="0CA873F1" w14:textId="77777777" w:rsidR="005D6AC0" w:rsidRPr="00B27337" w:rsidRDefault="00000000" w:rsidP="00B27337">
      <w:pPr>
        <w:pStyle w:val="2"/>
        <w:bidi/>
        <w:rPr>
          <w:rFonts w:ascii="Narkisim" w:hAnsi="Narkisim"/>
        </w:rPr>
      </w:pPr>
      <w:r w:rsidRPr="00B27337">
        <w:rPr>
          <w:rFonts w:ascii="Narkisim" w:hAnsi="Narkisim"/>
          <w:rtl/>
        </w:rPr>
        <w:t>השוכר פרה והשאילה לאחר</w:t>
      </w:r>
    </w:p>
    <w:p w14:paraId="3574A6DD" w14:textId="77777777" w:rsidR="005D6AC0" w:rsidRPr="00B27337" w:rsidRDefault="00000000" w:rsidP="00B27337">
      <w:pPr>
        <w:bidi/>
        <w:rPr>
          <w:rFonts w:ascii="Narkisim" w:hAnsi="Narkisim" w:cs="Narkisim"/>
        </w:rPr>
      </w:pPr>
      <w:r w:rsidRPr="00B27337">
        <w:rPr>
          <w:rFonts w:ascii="Narkisim" w:hAnsi="Narkisim" w:cs="Narkisim"/>
          <w:u w:val="single"/>
          <w:rtl/>
        </w:rPr>
        <w:t>ישבע השוכר דכדרכה מתה וכו'</w:t>
      </w:r>
      <w:r w:rsidRPr="00B27337">
        <w:rPr>
          <w:rFonts w:ascii="Narkisim" w:hAnsi="Narkisim" w:cs="Narkisim"/>
          <w:rtl/>
        </w:rPr>
        <w:t xml:space="preserve">. </w:t>
      </w:r>
      <w:r w:rsidRPr="00B27337">
        <w:rPr>
          <w:rFonts w:ascii="Narkisim" w:hAnsi="Narkisim" w:cs="Narkisim"/>
          <w:b/>
          <w:bCs/>
          <w:rtl/>
        </w:rPr>
        <w:t>רע"א</w:t>
      </w:r>
      <w:r w:rsidRPr="00B27337">
        <w:rPr>
          <w:rFonts w:ascii="Narkisim" w:hAnsi="Narkisim" w:cs="Narkisim"/>
          <w:rtl/>
        </w:rPr>
        <w:t xml:space="preserve"> דייק דבפשוטו משמע דאם אינו נשבע חייב לשלם. </w:t>
      </w:r>
      <w:r w:rsidRPr="00B27337">
        <w:rPr>
          <w:rFonts w:ascii="Narkisim" w:hAnsi="Narkisim" w:cs="Narkisim"/>
          <w:szCs w:val="20"/>
          <w:rtl/>
        </w:rPr>
        <w:t>[וכן רבא לו: אמר דאנת מהימנת לי בשבועה, ומש"ה חייב לשלם]</w:t>
      </w:r>
      <w:r w:rsidRPr="00B27337">
        <w:rPr>
          <w:rFonts w:ascii="Narkisim" w:hAnsi="Narkisim" w:cs="Narkisim"/>
          <w:rtl/>
        </w:rPr>
        <w:t>. ולכאורה הטעם דרמי עליו שבועת השומרים, ומתוך שאינו יכול לישבע משלם.</w:t>
      </w:r>
    </w:p>
    <w:p w14:paraId="57323C9B"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ריטב"א</w:t>
      </w:r>
      <w:r w:rsidRPr="00B27337">
        <w:rPr>
          <w:rFonts w:ascii="Narkisim" w:hAnsi="Narkisim"/>
          <w:rtl/>
        </w:rPr>
        <w:t xml:space="preserve"> הביא בשם ה</w:t>
      </w:r>
      <w:r w:rsidRPr="00B27337">
        <w:rPr>
          <w:rFonts w:ascii="Narkisim" w:hAnsi="Narkisim"/>
          <w:b/>
          <w:bCs/>
          <w:rtl/>
        </w:rPr>
        <w:t>רמב"ן</w:t>
      </w:r>
      <w:r w:rsidRPr="00B27337">
        <w:rPr>
          <w:rFonts w:ascii="Narkisim" w:hAnsi="Narkisim"/>
          <w:rtl/>
        </w:rPr>
        <w:t xml:space="preserve"> דהיכא דהשוכר אינו יודע שנאנס, ישבע שאינו יודע אם </w:t>
      </w:r>
      <w:r w:rsidRPr="00B27337">
        <w:rPr>
          <w:rFonts w:ascii="Narkisim" w:hAnsi="Narkisim"/>
          <w:rtl/>
        </w:rPr>
        <w:lastRenderedPageBreak/>
        <w:t>מתה כדרכה, ופטור. דהו"ל איני יודע אם הלויתני ופטור. והביא דדעת ה</w:t>
      </w:r>
      <w:r w:rsidRPr="00B27337">
        <w:rPr>
          <w:rFonts w:ascii="Narkisim" w:hAnsi="Narkisim"/>
          <w:b/>
          <w:bCs/>
          <w:rtl/>
        </w:rPr>
        <w:t>ראב"ד</w:t>
      </w:r>
      <w:r w:rsidRPr="00B27337">
        <w:rPr>
          <w:rFonts w:ascii="Narkisim" w:hAnsi="Narkisim"/>
          <w:rtl/>
        </w:rPr>
        <w:t xml:space="preserve"> דהוה כאיני יודע אם פרעתיך</w:t>
      </w:r>
      <w:r w:rsidRPr="00B27337">
        <w:rPr>
          <w:rStyle w:val="ac"/>
          <w:rFonts w:ascii="Narkisim" w:hAnsi="Narkisim"/>
          <w:rtl/>
        </w:rPr>
        <w:footnoteReference w:id="206"/>
      </w:r>
      <w:r w:rsidRPr="00B27337">
        <w:rPr>
          <w:rFonts w:ascii="Narkisim" w:hAnsi="Narkisim"/>
          <w:rtl/>
        </w:rPr>
        <w:t>.</w:t>
      </w:r>
    </w:p>
    <w:p w14:paraId="3D4BFBB9" w14:textId="77777777" w:rsidR="005D6AC0" w:rsidRPr="00B27337" w:rsidRDefault="00000000" w:rsidP="00B27337">
      <w:pPr>
        <w:pStyle w:val="a7"/>
        <w:bidi/>
        <w:rPr>
          <w:rFonts w:ascii="Narkisim" w:hAnsi="Narkisim"/>
        </w:rPr>
      </w:pPr>
      <w:r w:rsidRPr="00B27337">
        <w:rPr>
          <w:rFonts w:ascii="Narkisim" w:hAnsi="Narkisim"/>
          <w:rtl/>
        </w:rPr>
        <w:t>אמנם דעת ה</w:t>
      </w:r>
      <w:r w:rsidRPr="00B27337">
        <w:rPr>
          <w:rFonts w:ascii="Narkisim" w:hAnsi="Narkisim"/>
          <w:b/>
          <w:bCs/>
          <w:rtl/>
        </w:rPr>
        <w:t>רא"ה</w:t>
      </w:r>
      <w:r w:rsidRPr="00B27337">
        <w:rPr>
          <w:rFonts w:ascii="Narkisim" w:hAnsi="Narkisim"/>
          <w:rtl/>
        </w:rPr>
        <w:t xml:space="preserve"> ב</w:t>
      </w:r>
      <w:r w:rsidRPr="00B27337">
        <w:rPr>
          <w:rFonts w:ascii="Narkisim" w:hAnsi="Narkisim"/>
          <w:b/>
          <w:bCs/>
          <w:rtl/>
        </w:rPr>
        <w:t>נמוק"י</w:t>
      </w:r>
      <w:r w:rsidRPr="00B27337">
        <w:rPr>
          <w:rFonts w:ascii="Narkisim" w:hAnsi="Narkisim"/>
          <w:rtl/>
        </w:rPr>
        <w:t xml:space="preserve"> </w:t>
      </w:r>
      <w:r w:rsidRPr="00B27337">
        <w:rPr>
          <w:rFonts w:ascii="Narkisim" w:hAnsi="Narkisim"/>
          <w:szCs w:val="20"/>
          <w:rtl/>
        </w:rPr>
        <w:t>(ב"ק קיב. לט. בדה"ר, הו' לקמן לו:)</w:t>
      </w:r>
      <w:r w:rsidRPr="00B27337">
        <w:rPr>
          <w:rFonts w:ascii="Narkisim" w:hAnsi="Narkisim"/>
          <w:rtl/>
        </w:rPr>
        <w:t xml:space="preserve"> דהיכא דספק האם נאנס</w:t>
      </w:r>
      <w:r w:rsidRPr="00B27337">
        <w:rPr>
          <w:rStyle w:val="ac"/>
          <w:rFonts w:ascii="Narkisim" w:hAnsi="Narkisim"/>
          <w:rtl/>
        </w:rPr>
        <w:footnoteReference w:id="207"/>
      </w:r>
      <w:r w:rsidRPr="00B27337">
        <w:rPr>
          <w:rFonts w:ascii="Narkisim" w:hAnsi="Narkisim"/>
          <w:rtl/>
        </w:rPr>
        <w:t xml:space="preserve"> הוה איני יודע אם נתחייבתי.</w:t>
      </w:r>
    </w:p>
    <w:p w14:paraId="2704B3E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 xml:space="preserve">ש"ך </w:t>
      </w:r>
      <w:r w:rsidRPr="00B27337">
        <w:rPr>
          <w:rFonts w:ascii="Narkisim" w:hAnsi="Narkisim"/>
          <w:rtl/>
        </w:rPr>
        <w:t>(רצא מד) הק' [ע"ד הרא"ה] תיפו"ל משום דאינו יכול לישבע שבועת השומרים, ומש"ה מתחייב לשלם [וכדברי הרמב"ן הנ"ל]. וה</w:t>
      </w:r>
      <w:r w:rsidRPr="00B27337">
        <w:rPr>
          <w:rFonts w:ascii="Narkisim" w:hAnsi="Narkisim"/>
          <w:b/>
          <w:bCs/>
          <w:rtl/>
        </w:rPr>
        <w:t>שער משפט</w:t>
      </w:r>
      <w:r w:rsidRPr="00B27337">
        <w:rPr>
          <w:rFonts w:ascii="Narkisim" w:hAnsi="Narkisim"/>
          <w:rtl/>
        </w:rPr>
        <w:t xml:space="preserve"> (שם ה), ו</w:t>
      </w:r>
      <w:r w:rsidRPr="00B27337">
        <w:rPr>
          <w:rFonts w:ascii="Narkisim" w:hAnsi="Narkisim"/>
          <w:b/>
          <w:bCs/>
          <w:rtl/>
        </w:rPr>
        <w:t>נתיבות</w:t>
      </w:r>
      <w:r w:rsidRPr="00B27337">
        <w:rPr>
          <w:rFonts w:ascii="Narkisim" w:hAnsi="Narkisim"/>
          <w:rtl/>
        </w:rPr>
        <w:t xml:space="preserve"> (שם כח) תי' דלא הו"ל למידע ולא אמרי' מתוך. אך </w:t>
      </w:r>
      <w:r w:rsidRPr="00B27337">
        <w:rPr>
          <w:rFonts w:ascii="Narkisim" w:hAnsi="Narkisim"/>
          <w:b/>
          <w:bCs/>
          <w:rtl/>
        </w:rPr>
        <w:t>רע"א</w:t>
      </w:r>
      <w:r w:rsidRPr="00B27337">
        <w:rPr>
          <w:rFonts w:ascii="Narkisim" w:hAnsi="Narkisim"/>
          <w:rtl/>
        </w:rPr>
        <w:t xml:space="preserve"> (מערכה אות יב) דחה דהכא הוא גרם לעצמו שלא ידע</w:t>
      </w:r>
      <w:r w:rsidRPr="00B27337">
        <w:rPr>
          <w:rStyle w:val="ac"/>
          <w:rFonts w:ascii="Narkisim" w:hAnsi="Narkisim"/>
          <w:rtl/>
        </w:rPr>
        <w:footnoteReference w:id="208"/>
      </w:r>
      <w:r w:rsidRPr="00B27337">
        <w:rPr>
          <w:rFonts w:ascii="Narkisim" w:hAnsi="Narkisim"/>
          <w:rtl/>
        </w:rPr>
        <w:t>.</w:t>
      </w:r>
    </w:p>
    <w:p w14:paraId="7A75D07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(שמ ד) ו</w:t>
      </w:r>
      <w:r w:rsidRPr="00B27337">
        <w:rPr>
          <w:rFonts w:ascii="Narkisim" w:hAnsi="Narkisim"/>
          <w:b/>
          <w:bCs/>
          <w:rtl/>
        </w:rPr>
        <w:t>רע"א</w:t>
      </w:r>
      <w:r w:rsidRPr="00B27337">
        <w:rPr>
          <w:rFonts w:ascii="Narkisim" w:hAnsi="Narkisim"/>
          <w:rtl/>
        </w:rPr>
        <w:t xml:space="preserve"> (כאן, ובמערכה שם) תי' ע"פ הצד</w:t>
      </w:r>
      <w:r w:rsidRPr="00B27337">
        <w:rPr>
          <w:rStyle w:val="ac"/>
          <w:rFonts w:ascii="Narkisim" w:hAnsi="Narkisim"/>
          <w:rtl/>
        </w:rPr>
        <w:footnoteReference w:id="209"/>
      </w:r>
      <w:r w:rsidRPr="00B27337">
        <w:rPr>
          <w:rFonts w:ascii="Narkisim" w:hAnsi="Narkisim"/>
          <w:rtl/>
        </w:rPr>
        <w:t xml:space="preserve"> דעיקר שבועת השומרים הוא שאינו ברשותו [שמתה], מגלגלין עליו שלא שלח יד ושלא פשע בה. ומש"ה היכא דמת לפנינו פטור מדינא</w:t>
      </w:r>
      <w:r w:rsidRPr="00B27337">
        <w:rPr>
          <w:rStyle w:val="ac"/>
          <w:rFonts w:ascii="Narkisim" w:hAnsi="Narkisim"/>
          <w:rtl/>
        </w:rPr>
        <w:footnoteReference w:id="210"/>
      </w:r>
      <w:r w:rsidRPr="00B27337">
        <w:rPr>
          <w:rFonts w:ascii="Narkisim" w:hAnsi="Narkisim"/>
          <w:rtl/>
        </w:rPr>
        <w:t xml:space="preserve">. </w:t>
      </w:r>
      <w:r w:rsidRPr="00B27337">
        <w:rPr>
          <w:rFonts w:ascii="Narkisim" w:hAnsi="Narkisim"/>
          <w:szCs w:val="20"/>
          <w:rtl/>
        </w:rPr>
        <w:t>[אבל ה</w:t>
      </w:r>
      <w:r w:rsidRPr="00B27337">
        <w:rPr>
          <w:rFonts w:ascii="Narkisim" w:hAnsi="Narkisim"/>
          <w:b/>
          <w:bCs/>
          <w:szCs w:val="20"/>
          <w:rtl/>
        </w:rPr>
        <w:t>חזו"א</w:t>
      </w:r>
      <w:r w:rsidRPr="00B27337">
        <w:rPr>
          <w:rFonts w:ascii="Narkisim" w:hAnsi="Narkisim"/>
          <w:szCs w:val="20"/>
          <w:rtl/>
        </w:rPr>
        <w:t xml:space="preserve"> (ה ד) חלק דודאי בעינן שיהא עיקר השבועה בטענה הפוטרתו</w:t>
      </w:r>
      <w:r w:rsidRPr="00B27337">
        <w:rPr>
          <w:rStyle w:val="ac"/>
          <w:rFonts w:ascii="Narkisim" w:hAnsi="Narkisim"/>
          <w:szCs w:val="20"/>
          <w:rtl/>
        </w:rPr>
        <w:footnoteReference w:id="211"/>
      </w:r>
      <w:r w:rsidRPr="00B27337">
        <w:rPr>
          <w:rFonts w:ascii="Narkisim" w:hAnsi="Narkisim"/>
          <w:rtl/>
        </w:rPr>
        <w:t>].</w:t>
      </w:r>
    </w:p>
    <w:p w14:paraId="14CB96F7"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רע"א</w:t>
      </w:r>
      <w:r w:rsidRPr="00B27337">
        <w:rPr>
          <w:rFonts w:ascii="Narkisim" w:hAnsi="Narkisim" w:cs="Narkisim"/>
          <w:rtl/>
        </w:rPr>
        <w:t xml:space="preserve"> כת' דאף אי נימא דהשוכר פטור מלשלם, דהא אינו יודע אם נתחייב. אבל מ"מ השואל אינו משלם לשוכר, דהא דהשואל משלם לשוכר הוא משום דהשוכר 'קנה' [במיתה באונס]. והיכא דאינו יודע הוה ספק קנין</w:t>
      </w:r>
      <w:r w:rsidRPr="00B27337">
        <w:rPr>
          <w:rStyle w:val="ac"/>
          <w:rFonts w:ascii="Narkisim" w:hAnsi="Narkisim" w:cs="Narkisim"/>
          <w:rtl/>
        </w:rPr>
        <w:footnoteReference w:id="212"/>
      </w:r>
      <w:r w:rsidRPr="00B27337">
        <w:rPr>
          <w:rFonts w:ascii="Narkisim" w:hAnsi="Narkisim" w:cs="Narkisim"/>
          <w:rtl/>
        </w:rPr>
        <w:t>.</w:t>
      </w:r>
    </w:p>
    <w:p w14:paraId="616B2F83" w14:textId="77777777" w:rsidR="005D6AC0" w:rsidRPr="00B27337" w:rsidRDefault="00000000" w:rsidP="00B27337">
      <w:pPr>
        <w:bidi/>
        <w:rPr>
          <w:rFonts w:ascii="Narkisim" w:hAnsi="Narkisim" w:cs="Narkisim"/>
        </w:rPr>
      </w:pPr>
      <w:r w:rsidRPr="00B27337">
        <w:rPr>
          <w:rFonts w:ascii="Narkisim" w:hAnsi="Narkisim" w:cs="Narkisim"/>
          <w:u w:val="single"/>
          <w:rtl/>
        </w:rPr>
        <w:t>שם. ישבע השוכר</w:t>
      </w:r>
      <w:r w:rsidRPr="00B27337">
        <w:rPr>
          <w:rFonts w:ascii="Narkisim" w:hAnsi="Narkisim" w:cs="Narkisim"/>
          <w:rtl/>
        </w:rPr>
        <w:t>. ה</w:t>
      </w:r>
      <w:r w:rsidRPr="00B27337">
        <w:rPr>
          <w:rFonts w:ascii="Narkisim" w:hAnsi="Narkisim" w:cs="Narkisim"/>
          <w:b/>
          <w:bCs/>
          <w:rtl/>
        </w:rPr>
        <w:t>מלחמות</w:t>
      </w:r>
      <w:r w:rsidRPr="00B27337">
        <w:rPr>
          <w:rFonts w:ascii="Narkisim" w:hAnsi="Narkisim" w:cs="Narkisim"/>
          <w:rtl/>
        </w:rPr>
        <w:t xml:space="preserve"> (לעיל ב: א. בדה"ר) הק' דהשואל מעיד שמתה באונס, והוה עד המסייע לפוטרו משבועה. והוכיח דלא מהני עד המסייע לפטור משבועה. [וכ"כ ה</w:t>
      </w:r>
      <w:r w:rsidRPr="00B27337">
        <w:rPr>
          <w:rFonts w:ascii="Narkisim" w:hAnsi="Narkisim" w:cs="Narkisim"/>
          <w:b/>
          <w:bCs/>
          <w:rtl/>
        </w:rPr>
        <w:t>ריטב"א</w:t>
      </w:r>
      <w:r w:rsidRPr="00B27337">
        <w:rPr>
          <w:rFonts w:ascii="Narkisim" w:hAnsi="Narkisim" w:cs="Narkisim"/>
          <w:rtl/>
        </w:rPr>
        <w:t xml:space="preserve"> כאן]. וה</w:t>
      </w:r>
      <w:r w:rsidRPr="00B27337">
        <w:rPr>
          <w:rFonts w:ascii="Narkisim" w:hAnsi="Narkisim" w:cs="Narkisim"/>
          <w:b/>
          <w:bCs/>
          <w:rtl/>
        </w:rPr>
        <w:t>רא"ש</w:t>
      </w:r>
      <w:r w:rsidRPr="00B27337">
        <w:rPr>
          <w:rFonts w:ascii="Narkisim" w:hAnsi="Narkisim" w:cs="Narkisim"/>
          <w:rtl/>
        </w:rPr>
        <w:t xml:space="preserve"> (לעיל שם, א ג, ותוס' רא"ש כאן) תי' דמתני' דינא קמ"ל דהשוכר נפטר בשבועתו מן המשכיר. אבל אם יש לו ראיה לפטור עצמו מן השבועה יביא ראיה ויפטר. ופעמים שאין השואל יודע היאך מתה או שהשואל פסול לעדות.</w:t>
      </w:r>
    </w:p>
    <w:p w14:paraId="680A8DC1"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תמה דעכ"פ חייב לישבע שאינו ברשותו, א"כ הוה נוגע בעדותו. והוה עד הצריך שבועה דלא מהני (קידושין מג:). [וכעי"ז הק' הפ"ח שם ס]. ורע"א כת' דנקט מילתא פסיקא דאף דמתה לפנינו, ואי"צ לישבע שאינו ברשותו. ועוד תי' דהבעלים אינו תובע ברי שהיא ברשותו של שואל, ואינו משביעו שאינו ברשותו. [והשוכר יכול למחול לו השבועה].</w:t>
      </w:r>
    </w:p>
    <w:p w14:paraId="77ED04CB" w14:textId="77777777" w:rsidR="005D6AC0" w:rsidRPr="00B27337" w:rsidRDefault="00000000" w:rsidP="00B27337">
      <w:pPr>
        <w:pStyle w:val="a8"/>
        <w:bidi/>
        <w:rPr>
          <w:rFonts w:ascii="Narkisim" w:hAnsi="Narkisim"/>
        </w:rPr>
      </w:pPr>
      <w:r w:rsidRPr="00B27337">
        <w:rPr>
          <w:rFonts w:ascii="Narkisim" w:hAnsi="Narkisim"/>
          <w:rtl/>
        </w:rPr>
        <w:t xml:space="preserve">ועוה"ק </w:t>
      </w:r>
      <w:r w:rsidRPr="00B27337">
        <w:rPr>
          <w:rFonts w:ascii="Narkisim" w:hAnsi="Narkisim"/>
          <w:b/>
          <w:bCs/>
          <w:rtl/>
        </w:rPr>
        <w:t>רע"א</w:t>
      </w:r>
      <w:r w:rsidRPr="00B27337">
        <w:rPr>
          <w:rFonts w:ascii="Narkisim" w:hAnsi="Narkisim"/>
          <w:rtl/>
        </w:rPr>
        <w:t xml:space="preserve"> דבמקום שהשואל פשע מחוייב לבעלים הראשונים [וכשנאנס חייב לשוכר]. א"כ הוה נוגע משום דהשני נח לי והראשון קשה הימנו (וכדאי' ב"ב מג:) אא"כ המעות בידם [וכדאי' ב"ב כט. גבי שוכרים]. ויש להעמיד כשלא נטל מעות בידו</w:t>
      </w:r>
      <w:r w:rsidRPr="00B27337">
        <w:rPr>
          <w:rStyle w:val="ac"/>
          <w:rFonts w:ascii="Narkisim" w:hAnsi="Narkisim"/>
          <w:rtl/>
        </w:rPr>
        <w:footnoteReference w:id="213"/>
      </w:r>
      <w:r w:rsidRPr="00B27337">
        <w:rPr>
          <w:rFonts w:ascii="Narkisim" w:hAnsi="Narkisim"/>
          <w:rtl/>
        </w:rPr>
        <w:t>.</w:t>
      </w:r>
    </w:p>
    <w:p w14:paraId="5ADDDE39" w14:textId="77777777" w:rsidR="005D6AC0" w:rsidRPr="00B27337" w:rsidRDefault="00000000" w:rsidP="00B27337">
      <w:pPr>
        <w:bidi/>
        <w:rPr>
          <w:rFonts w:ascii="Narkisim" w:hAnsi="Narkisim" w:cs="Narkisim"/>
        </w:rPr>
      </w:pPr>
      <w:r w:rsidRPr="00B27337">
        <w:rPr>
          <w:rFonts w:ascii="Narkisim" w:hAnsi="Narkisim" w:cs="Narkisim"/>
          <w:u w:val="single"/>
          <w:rtl/>
        </w:rPr>
        <w:t>והשואל ישלם לשוכר</w:t>
      </w:r>
      <w:r w:rsidRPr="00B27337">
        <w:rPr>
          <w:rFonts w:ascii="Narkisim" w:hAnsi="Narkisim" w:cs="Narkisim"/>
          <w:rtl/>
        </w:rPr>
        <w:t>. ובפשוטו משמע דסברת ת"ק דכיון דשואל קיבל שמירה כלפי השוכר, כל חיובו הוה לשוכר. ולא שייך לבעלים כלל. [וצ"ב לפ"ז קו' הגמ' 'דל אנת', וע' בסמוך]. וה</w:t>
      </w:r>
      <w:r w:rsidRPr="00B27337">
        <w:rPr>
          <w:rFonts w:ascii="Narkisim" w:hAnsi="Narkisim" w:cs="Narkisim"/>
          <w:b/>
          <w:bCs/>
          <w:rtl/>
        </w:rPr>
        <w:t>אחרונים</w:t>
      </w:r>
      <w:r w:rsidRPr="00B27337">
        <w:rPr>
          <w:rFonts w:ascii="Narkisim" w:hAnsi="Narkisim" w:cs="Narkisim"/>
          <w:rtl/>
        </w:rPr>
        <w:t xml:space="preserve"> חקרו האם יתכן חיוב שמירה כלפי אדם אחר, או לבעלים. וב</w:t>
      </w:r>
      <w:r w:rsidRPr="00B27337">
        <w:rPr>
          <w:rFonts w:ascii="Narkisim" w:hAnsi="Narkisim" w:cs="Narkisim"/>
          <w:b/>
          <w:bCs/>
          <w:rtl/>
        </w:rPr>
        <w:t>חי' ר' שמעון</w:t>
      </w:r>
      <w:r w:rsidRPr="00B27337">
        <w:rPr>
          <w:rFonts w:ascii="Narkisim" w:hAnsi="Narkisim" w:cs="Narkisim"/>
          <w:rtl/>
        </w:rPr>
        <w:t xml:space="preserve"> (כה) ו</w:t>
      </w:r>
      <w:r w:rsidRPr="00B27337">
        <w:rPr>
          <w:rFonts w:ascii="Narkisim" w:hAnsi="Narkisim" w:cs="Narkisim"/>
          <w:b/>
          <w:bCs/>
          <w:rtl/>
        </w:rPr>
        <w:t>קה"י</w:t>
      </w:r>
      <w:r w:rsidRPr="00B27337">
        <w:rPr>
          <w:rFonts w:ascii="Narkisim" w:hAnsi="Narkisim" w:cs="Narkisim"/>
          <w:rtl/>
        </w:rPr>
        <w:t xml:space="preserve"> (לג) נקטו דבמשנה כאן מבואר דקבלת השמירה מחייבת לשוכר [אף דאינו בעלים].</w:t>
      </w:r>
    </w:p>
    <w:p w14:paraId="0CA321ED"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חזו"א</w:t>
      </w:r>
      <w:r w:rsidRPr="00B27337">
        <w:rPr>
          <w:rFonts w:ascii="Narkisim" w:hAnsi="Narkisim"/>
          <w:rtl/>
        </w:rPr>
        <w:t xml:space="preserve"> (חו"מ ח ה, וקה"י לג ה) הוכיח דא"א לעשות שומר על חפץ של חבירו, מהא דאין חיוב שומרים </w:t>
      </w:r>
      <w:r w:rsidRPr="00B27337">
        <w:rPr>
          <w:rFonts w:ascii="Narkisim" w:hAnsi="Narkisim"/>
          <w:rtl/>
        </w:rPr>
        <w:lastRenderedPageBreak/>
        <w:t>בהקדש</w:t>
      </w:r>
      <w:r w:rsidRPr="00B27337">
        <w:rPr>
          <w:rStyle w:val="ac"/>
          <w:rFonts w:ascii="Narkisim" w:hAnsi="Narkisim"/>
          <w:rtl/>
        </w:rPr>
        <w:footnoteReference w:id="214"/>
      </w:r>
      <w:r w:rsidRPr="00B27337">
        <w:rPr>
          <w:rFonts w:ascii="Narkisim" w:hAnsi="Narkisim"/>
          <w:rtl/>
        </w:rPr>
        <w:t xml:space="preserve"> (לקמן נו.). [ואף היכא דהתנה להדיא לשמור לחבירו</w:t>
      </w:r>
      <w:r w:rsidRPr="00B27337">
        <w:rPr>
          <w:rStyle w:val="ac"/>
          <w:rFonts w:ascii="Narkisim" w:hAnsi="Narkisim"/>
          <w:rtl/>
        </w:rPr>
        <w:footnoteReference w:id="215"/>
      </w:r>
      <w:r w:rsidRPr="00B27337">
        <w:rPr>
          <w:rFonts w:ascii="Narkisim" w:hAnsi="Narkisim"/>
          <w:rtl/>
        </w:rPr>
        <w:t>]. ואם אי' דאף הנותן ממון הפקר לשמור מתחייב, מ"ט הקדש גרע.</w:t>
      </w:r>
    </w:p>
    <w:p w14:paraId="6959462E" w14:textId="77777777" w:rsidR="005D6AC0" w:rsidRPr="00B27337" w:rsidRDefault="00000000" w:rsidP="00B27337">
      <w:pPr>
        <w:pStyle w:val="a8"/>
        <w:bidi/>
        <w:rPr>
          <w:rFonts w:ascii="Narkisim" w:hAnsi="Narkisim"/>
        </w:rPr>
      </w:pPr>
      <w:r w:rsidRPr="00B27337">
        <w:rPr>
          <w:rFonts w:ascii="Narkisim" w:hAnsi="Narkisim"/>
          <w:rtl/>
        </w:rPr>
        <w:t>וכן מבואר ב</w:t>
      </w:r>
      <w:r w:rsidRPr="00B27337">
        <w:rPr>
          <w:rFonts w:ascii="Narkisim" w:hAnsi="Narkisim"/>
          <w:b/>
          <w:bCs/>
          <w:rtl/>
        </w:rPr>
        <w:t>ריטב"א</w:t>
      </w:r>
      <w:r w:rsidRPr="00B27337">
        <w:rPr>
          <w:rFonts w:ascii="Narkisim" w:hAnsi="Narkisim"/>
          <w:rtl/>
        </w:rPr>
        <w:t xml:space="preserve"> (מב:) דלא שייך קבלת שמירה על ממון של אדם אחר</w:t>
      </w:r>
      <w:r w:rsidRPr="00B27337">
        <w:rPr>
          <w:rStyle w:val="ac"/>
          <w:rFonts w:ascii="Narkisim" w:hAnsi="Narkisim"/>
          <w:rtl/>
        </w:rPr>
        <w:footnoteReference w:id="216"/>
      </w:r>
      <w:r w:rsidRPr="00B27337">
        <w:rPr>
          <w:rFonts w:ascii="Narkisim" w:hAnsi="Narkisim"/>
          <w:rtl/>
        </w:rPr>
        <w:t>. ועוד הביא קה"י דנתמעט (ב"ק צג.) ולא לחלק לעניים, דאין חיוב שמירה על ממון עניים. ולכאורה משמע דאף היכא דקיבל עליו שמירה כלפי אדם אחר</w:t>
      </w:r>
      <w:r w:rsidRPr="00B27337">
        <w:rPr>
          <w:rStyle w:val="ac"/>
          <w:rFonts w:ascii="Narkisim" w:hAnsi="Narkisim"/>
          <w:rtl/>
        </w:rPr>
        <w:footnoteReference w:id="217"/>
      </w:r>
      <w:r w:rsidRPr="00B27337">
        <w:rPr>
          <w:rFonts w:ascii="Narkisim" w:hAnsi="Narkisim"/>
          <w:rtl/>
        </w:rPr>
        <w:t>.</w:t>
      </w:r>
    </w:p>
    <w:p w14:paraId="20E63EAF"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העמידו דלכאורה תלוי בגדר חיוב השומר, האם מחוייב ע"י קבלת השמירה. [ועי"ז נתחייב עבור הפסד החפץ, אף דאינו הפסד לבעלים]. או דגדר החיוב להחשב כעין גדר מזיק [וכדאי' ב"ק ד: דד' שומרים הוה בכלל אבות נזיקין].</w:t>
      </w:r>
    </w:p>
    <w:p w14:paraId="3BFF8F99"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רע"א</w:t>
      </w:r>
      <w:r w:rsidRPr="00B27337">
        <w:rPr>
          <w:rFonts w:ascii="Narkisim" w:hAnsi="Narkisim" w:cs="Narkisim"/>
          <w:rtl/>
        </w:rPr>
        <w:t xml:space="preserve"> (בכ"מ בסוגיין) נקט דהשואל מתחייב לשוכר, כיון שהשוכר 'קנה' את הפרה</w:t>
      </w:r>
      <w:r w:rsidRPr="00B27337">
        <w:rPr>
          <w:rFonts w:ascii="Narkisim" w:hAnsi="Narkisim" w:cs="Narkisim"/>
          <w:szCs w:val="20"/>
          <w:rtl/>
        </w:rPr>
        <w:t xml:space="preserve"> [וכלשון הגמ' בסמוך, ורע"א נקט דהוה כפשוטו. דכיון דפטור מלשלם על האונס בדיני שומרים, עי"ז 'זכה'</w:t>
      </w:r>
      <w:r w:rsidRPr="00B27337">
        <w:rPr>
          <w:rStyle w:val="ac"/>
          <w:rFonts w:ascii="Narkisim" w:hAnsi="Narkisim" w:cs="Narkisim"/>
          <w:szCs w:val="20"/>
          <w:rtl/>
        </w:rPr>
        <w:footnoteReference w:id="218"/>
      </w:r>
      <w:r w:rsidRPr="00B27337">
        <w:rPr>
          <w:rFonts w:ascii="Narkisim" w:hAnsi="Narkisim" w:cs="Narkisim"/>
          <w:szCs w:val="20"/>
          <w:rtl/>
        </w:rPr>
        <w:t>]</w:t>
      </w:r>
      <w:r w:rsidRPr="00B27337">
        <w:rPr>
          <w:rFonts w:ascii="Narkisim" w:hAnsi="Narkisim" w:cs="Narkisim"/>
          <w:rtl/>
        </w:rPr>
        <w:t>. ומש"ה השוכר דינו כבעלים, והשואל מתחייב לו.</w:t>
      </w:r>
    </w:p>
    <w:p w14:paraId="5634BA1F"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חזו"א</w:t>
      </w:r>
      <w:r w:rsidRPr="00B27337">
        <w:rPr>
          <w:rFonts w:ascii="Narkisim" w:hAnsi="Narkisim"/>
          <w:rtl/>
        </w:rPr>
        <w:t xml:space="preserve"> (שם) כת' דהכא צ"ל דהוה בכלל שימוש השכירות, ליתן לאחר. והבעלים נותן לו זכות להמשתמש ולמסור לשואל ושיזכה בתשלומיו. וכת' דהוה כעין בהמה כפילא (לעיל ריש פירקין), ושייך זכות בגוף הפרה כיון דעבידי דאתי</w:t>
      </w:r>
      <w:r w:rsidRPr="00B27337">
        <w:rPr>
          <w:rStyle w:val="ac"/>
          <w:rFonts w:ascii="Narkisim" w:hAnsi="Narkisim"/>
          <w:rtl/>
        </w:rPr>
        <w:footnoteReference w:id="219"/>
      </w:r>
      <w:r w:rsidRPr="00B27337">
        <w:rPr>
          <w:rFonts w:ascii="Narkisim" w:hAnsi="Narkisim"/>
          <w:rtl/>
        </w:rPr>
        <w:t>. ועד"ז כת' ה</w:t>
      </w:r>
      <w:r w:rsidRPr="00B27337">
        <w:rPr>
          <w:rFonts w:ascii="Narkisim" w:hAnsi="Narkisim"/>
          <w:b/>
          <w:bCs/>
          <w:rtl/>
        </w:rPr>
        <w:t>רש"ש</w:t>
      </w:r>
      <w:r w:rsidRPr="00B27337">
        <w:rPr>
          <w:rFonts w:ascii="Narkisim" w:hAnsi="Narkisim"/>
          <w:rtl/>
        </w:rPr>
        <w:t xml:space="preserve"> דנראה דמשנתינו דוקא בשוכר, דהוה מכירה ליומיה (ע' לקמן נו:)</w:t>
      </w:r>
      <w:r w:rsidRPr="00B27337">
        <w:rPr>
          <w:rStyle w:val="ac"/>
          <w:rFonts w:ascii="Narkisim" w:hAnsi="Narkisim"/>
          <w:rtl/>
        </w:rPr>
        <w:footnoteReference w:id="220"/>
      </w:r>
      <w:r w:rsidRPr="00B27337">
        <w:rPr>
          <w:rFonts w:ascii="Narkisim" w:hAnsi="Narkisim"/>
          <w:rtl/>
        </w:rPr>
        <w:t>. ועפ"ז ביאר הא דאי' בסוגיין דבמיתה או שבועה 'קני'</w:t>
      </w:r>
      <w:r w:rsidRPr="00B27337">
        <w:rPr>
          <w:rStyle w:val="ac"/>
          <w:rFonts w:ascii="Narkisim" w:hAnsi="Narkisim"/>
          <w:rtl/>
        </w:rPr>
        <w:footnoteReference w:id="221"/>
      </w:r>
      <w:r w:rsidRPr="00B27337">
        <w:rPr>
          <w:rFonts w:ascii="Narkisim" w:hAnsi="Narkisim"/>
          <w:rtl/>
        </w:rPr>
        <w:t>.</w:t>
      </w:r>
    </w:p>
    <w:p w14:paraId="3FD5136D" w14:textId="77777777" w:rsidR="005D6AC0" w:rsidRPr="00B27337" w:rsidRDefault="00000000" w:rsidP="00B27337">
      <w:pPr>
        <w:bidi/>
        <w:rPr>
          <w:rFonts w:ascii="Narkisim" w:hAnsi="Narkisim" w:cs="Narkisim"/>
        </w:rPr>
      </w:pPr>
      <w:r w:rsidRPr="00B27337">
        <w:rPr>
          <w:rFonts w:ascii="Narkisim" w:hAnsi="Narkisim" w:cs="Narkisim"/>
          <w:i/>
          <w:iCs/>
          <w:szCs w:val="20"/>
          <w:rtl/>
        </w:rPr>
        <w:t>ש"ח שמסר לש"ש</w:t>
      </w:r>
      <w:r w:rsidRPr="00B27337">
        <w:rPr>
          <w:rFonts w:ascii="Narkisim" w:hAnsi="Narkisim" w:cs="Narkisim"/>
          <w:rtl/>
        </w:rPr>
        <w:t xml:space="preserve"> - וה</w:t>
      </w:r>
      <w:r w:rsidRPr="00B27337">
        <w:rPr>
          <w:rFonts w:ascii="Narkisim" w:hAnsi="Narkisim" w:cs="Narkisim"/>
          <w:b/>
          <w:bCs/>
          <w:rtl/>
        </w:rPr>
        <w:t>רש"ש</w:t>
      </w:r>
      <w:r w:rsidRPr="00B27337">
        <w:rPr>
          <w:rFonts w:ascii="Narkisim" w:hAnsi="Narkisim" w:cs="Narkisim"/>
          <w:rtl/>
        </w:rPr>
        <w:t xml:space="preserve"> כת' עפ"ז דשומר חינם שמסר לש"ש ונגנב, אף לרבנן השכר לבעלים. אמנם </w:t>
      </w:r>
      <w:r w:rsidRPr="00B27337">
        <w:rPr>
          <w:rFonts w:ascii="Narkisim" w:hAnsi="Narkisim" w:cs="Narkisim"/>
          <w:b/>
          <w:bCs/>
          <w:rtl/>
        </w:rPr>
        <w:t>תוס</w:t>
      </w:r>
      <w:r w:rsidRPr="00B27337">
        <w:rPr>
          <w:rFonts w:ascii="Narkisim" w:hAnsi="Narkisim" w:cs="Narkisim"/>
          <w:rtl/>
        </w:rPr>
        <w:t xml:space="preserve">' (ב"ק יא:) כת' דה"ה ש"ח שמסר לש"ש תלוי במח' ר' יוסי ורבנן. וכן מבואר בדברי </w:t>
      </w:r>
      <w:r w:rsidRPr="00B27337">
        <w:rPr>
          <w:rFonts w:ascii="Narkisim" w:hAnsi="Narkisim" w:cs="Narkisim"/>
          <w:b/>
          <w:bCs/>
          <w:rtl/>
        </w:rPr>
        <w:t>רש"י</w:t>
      </w:r>
      <w:r w:rsidRPr="00B27337">
        <w:rPr>
          <w:rFonts w:ascii="Narkisim" w:hAnsi="Narkisim" w:cs="Narkisim"/>
          <w:rtl/>
        </w:rPr>
        <w:t xml:space="preserve"> (לקמן מב:).</w:t>
      </w:r>
    </w:p>
    <w:p w14:paraId="6C57001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חזו"א</w:t>
      </w:r>
      <w:r w:rsidRPr="00B27337">
        <w:rPr>
          <w:rFonts w:ascii="Narkisim" w:hAnsi="Narkisim"/>
          <w:rtl/>
        </w:rPr>
        <w:t xml:space="preserve"> כת' דצ"ל דאף ש"ח בסתמא מקנה לו זכות זה. ועפ"ז ביאר דסברת ר' יוסי דאין רצונו להפסיד קרנא, ומש"ה אינו מקנה זכות זה. </w:t>
      </w:r>
      <w:r w:rsidRPr="00B27337">
        <w:rPr>
          <w:rFonts w:ascii="Narkisim" w:hAnsi="Narkisim"/>
          <w:szCs w:val="20"/>
          <w:rtl/>
        </w:rPr>
        <w:t>ולפ"ז סברת 'הלה עושה סחורה' הוה סברא באומדנא בהקנאה. והחזו"א הביא דהגמ' (לקמן לז.) משווה מתני' דהכא לנידון הקנאת כפל לשומר (ריש פירקין), דדנו אי חלוק ר' יוסי אף בראשונה. ובפשוטו צ"ב במה שייכי להדדי, והחזו"א ביאר עד"ז</w:t>
      </w:r>
      <w:r w:rsidRPr="00B27337">
        <w:rPr>
          <w:rFonts w:ascii="Narkisim" w:hAnsi="Narkisim"/>
          <w:rtl/>
        </w:rPr>
        <w:t>.</w:t>
      </w:r>
    </w:p>
    <w:p w14:paraId="60ABFEE6" w14:textId="77777777" w:rsidR="005D6AC0" w:rsidRPr="00B27337" w:rsidRDefault="00000000" w:rsidP="00B27337">
      <w:pPr>
        <w:pStyle w:val="aa"/>
        <w:bidi/>
        <w:rPr>
          <w:rFonts w:ascii="Narkisim" w:hAnsi="Narkisim"/>
        </w:rPr>
      </w:pPr>
      <w:r w:rsidRPr="00B27337">
        <w:rPr>
          <w:rFonts w:ascii="Narkisim" w:hAnsi="Narkisim"/>
          <w:rtl/>
        </w:rPr>
        <w:t>וב</w:t>
      </w:r>
      <w:r w:rsidRPr="00B27337">
        <w:rPr>
          <w:rFonts w:ascii="Narkisim" w:hAnsi="Narkisim"/>
          <w:b/>
          <w:bCs/>
          <w:rtl/>
        </w:rPr>
        <w:t>שו"ת שבות יעקב</w:t>
      </w:r>
      <w:r w:rsidRPr="00B27337">
        <w:rPr>
          <w:rFonts w:ascii="Narkisim" w:hAnsi="Narkisim"/>
          <w:rtl/>
        </w:rPr>
        <w:t xml:space="preserve"> (ג קמח, הו' בפתח"ת שז א) דייק אמאי לא הוזכר פלוגתתם בש"ח שמסר לש"ש. וכת' דהתם שהוא נותן שכר מכיסו</w:t>
      </w:r>
      <w:r w:rsidRPr="00B27337">
        <w:rPr>
          <w:rStyle w:val="ac"/>
          <w:rFonts w:ascii="Narkisim" w:hAnsi="Narkisim"/>
          <w:rtl/>
        </w:rPr>
        <w:footnoteReference w:id="222"/>
      </w:r>
      <w:r w:rsidRPr="00B27337">
        <w:rPr>
          <w:rFonts w:ascii="Narkisim" w:hAnsi="Narkisim"/>
          <w:rtl/>
        </w:rPr>
        <w:t xml:space="preserve"> [לשמור שמירה מעולה יותר], גם ר' יוסי מודה, דמיקרי עושה סחורה בממון עצמו. ומקנה לו הפרה והיא שלו</w:t>
      </w:r>
      <w:r w:rsidRPr="00B27337">
        <w:rPr>
          <w:rStyle w:val="ac"/>
          <w:rFonts w:ascii="Narkisim" w:hAnsi="Narkisim"/>
          <w:rtl/>
        </w:rPr>
        <w:footnoteReference w:id="223"/>
      </w:r>
      <w:r w:rsidRPr="00B27337">
        <w:rPr>
          <w:rFonts w:ascii="Narkisim" w:hAnsi="Narkisim"/>
          <w:rtl/>
        </w:rPr>
        <w:t>. והפתח"ת הביא דמבואר בתוס' ב"ק דר' יוסי נח' אף בזה.</w:t>
      </w:r>
    </w:p>
    <w:p w14:paraId="415E9765" w14:textId="77777777" w:rsidR="005D6AC0" w:rsidRPr="00B27337" w:rsidRDefault="00000000" w:rsidP="00B27337">
      <w:pPr>
        <w:bidi/>
        <w:rPr>
          <w:rFonts w:ascii="Narkisim" w:hAnsi="Narkisim" w:cs="Narkisim"/>
        </w:rPr>
      </w:pPr>
      <w:r w:rsidRPr="00B27337">
        <w:rPr>
          <w:rFonts w:ascii="Narkisim" w:hAnsi="Narkisim" w:cs="Narkisim"/>
          <w:u w:val="single"/>
          <w:rtl/>
        </w:rPr>
        <w:t>א"ר יוסי כיצד הלה עושה סחורה וכו' אלא תחזור פרה לבעלים</w:t>
      </w:r>
      <w:r w:rsidRPr="00B27337">
        <w:rPr>
          <w:rFonts w:ascii="Narkisim" w:hAnsi="Narkisim" w:cs="Narkisim"/>
          <w:rtl/>
        </w:rPr>
        <w:t>. דהבעלים רשאי לתבוע את השואל. ו</w:t>
      </w:r>
      <w:r w:rsidRPr="00B27337">
        <w:rPr>
          <w:rFonts w:ascii="Narkisim" w:hAnsi="Narkisim" w:cs="Narkisim"/>
          <w:b/>
          <w:bCs/>
          <w:rtl/>
        </w:rPr>
        <w:t>תוס'</w:t>
      </w:r>
      <w:r w:rsidRPr="00B27337">
        <w:rPr>
          <w:rFonts w:ascii="Narkisim" w:hAnsi="Narkisim" w:cs="Narkisim"/>
          <w:rtl/>
        </w:rPr>
        <w:t xml:space="preserve"> פי' דר' יוסי סבר דקונה ע"י השבועה </w:t>
      </w:r>
      <w:r w:rsidRPr="00B27337">
        <w:rPr>
          <w:rFonts w:ascii="Narkisim" w:hAnsi="Narkisim" w:cs="Narkisim"/>
          <w:szCs w:val="20"/>
          <w:rtl/>
        </w:rPr>
        <w:t>[וכקו' הגמ' בסמוך]</w:t>
      </w:r>
      <w:r w:rsidRPr="00B27337">
        <w:rPr>
          <w:rFonts w:ascii="Narkisim" w:hAnsi="Narkisim" w:cs="Narkisim"/>
          <w:rtl/>
        </w:rPr>
        <w:t xml:space="preserve">, ומצי טען דל אנת </w:t>
      </w:r>
      <w:r w:rsidRPr="00B27337">
        <w:rPr>
          <w:rFonts w:ascii="Narkisim" w:hAnsi="Narkisim" w:cs="Narkisim"/>
          <w:rtl/>
        </w:rPr>
        <w:lastRenderedPageBreak/>
        <w:t xml:space="preserve">ודל שבועתך. </w:t>
      </w:r>
      <w:r w:rsidRPr="00B27337">
        <w:rPr>
          <w:rFonts w:ascii="Narkisim" w:hAnsi="Narkisim" w:cs="Narkisim"/>
          <w:szCs w:val="20"/>
          <w:rtl/>
        </w:rPr>
        <w:t>[או מלהביא עדים וכדו']</w:t>
      </w:r>
      <w:r w:rsidRPr="00B27337">
        <w:rPr>
          <w:rFonts w:ascii="Narkisim" w:hAnsi="Narkisim" w:cs="Narkisim"/>
          <w:rtl/>
        </w:rPr>
        <w:t>.</w:t>
      </w:r>
    </w:p>
    <w:p w14:paraId="64E2CF5C" w14:textId="77777777" w:rsidR="005D6AC0" w:rsidRPr="00B27337" w:rsidRDefault="00000000" w:rsidP="00B27337">
      <w:pPr>
        <w:pStyle w:val="a7"/>
        <w:bidi/>
        <w:rPr>
          <w:rFonts w:ascii="Narkisim" w:hAnsi="Narkisim"/>
        </w:rPr>
      </w:pPr>
      <w:r w:rsidRPr="00B27337">
        <w:rPr>
          <w:rFonts w:ascii="Narkisim" w:hAnsi="Narkisim"/>
          <w:rtl/>
        </w:rPr>
        <w:t xml:space="preserve">אבל שאר </w:t>
      </w:r>
      <w:r w:rsidRPr="00B27337">
        <w:rPr>
          <w:rFonts w:ascii="Narkisim" w:hAnsi="Narkisim"/>
          <w:b/>
          <w:bCs/>
          <w:rtl/>
        </w:rPr>
        <w:t>ראשונים</w:t>
      </w:r>
      <w:r w:rsidRPr="00B27337">
        <w:rPr>
          <w:rFonts w:ascii="Narkisim" w:hAnsi="Narkisim"/>
          <w:rtl/>
        </w:rPr>
        <w:t xml:space="preserve"> חלקו דלר' יוסי השואל הוה שומר של הבעלים (וכדאי' בגמ' לקמן צו:). וה</w:t>
      </w:r>
      <w:r w:rsidRPr="00B27337">
        <w:rPr>
          <w:rFonts w:ascii="Narkisim" w:hAnsi="Narkisim"/>
          <w:b/>
          <w:bCs/>
          <w:rtl/>
        </w:rPr>
        <w:t>רא"ש</w:t>
      </w:r>
      <w:r w:rsidRPr="00B27337">
        <w:rPr>
          <w:rFonts w:ascii="Narkisim" w:hAnsi="Narkisim"/>
          <w:rtl/>
        </w:rPr>
        <w:t xml:space="preserve"> ביאר דחשיב כאילו השאילו בשליחות המשכיר</w:t>
      </w:r>
      <w:r w:rsidRPr="00B27337">
        <w:rPr>
          <w:rStyle w:val="ac"/>
          <w:rFonts w:ascii="Narkisim" w:hAnsi="Narkisim"/>
          <w:rtl/>
        </w:rPr>
        <w:footnoteReference w:id="224"/>
      </w:r>
      <w:r w:rsidRPr="00B27337">
        <w:rPr>
          <w:rFonts w:ascii="Narkisim" w:hAnsi="Narkisim"/>
          <w:rtl/>
        </w:rPr>
        <w:t xml:space="preserve">, ומש"ה דין הבעלים עם השואל. </w:t>
      </w:r>
      <w:r w:rsidRPr="00B27337">
        <w:rPr>
          <w:rFonts w:ascii="Narkisim" w:hAnsi="Narkisim"/>
          <w:szCs w:val="20"/>
          <w:rtl/>
        </w:rPr>
        <w:t>[וכ"כ התוס' שאנץ בשיטמ"ק</w:t>
      </w:r>
      <w:r w:rsidRPr="00B27337">
        <w:rPr>
          <w:rFonts w:ascii="Narkisim" w:hAnsi="Narkisim"/>
          <w:rtl/>
        </w:rPr>
        <w:t>].</w:t>
      </w:r>
    </w:p>
    <w:p w14:paraId="6C39FC2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בשם </w:t>
      </w:r>
      <w:r w:rsidRPr="00B27337">
        <w:rPr>
          <w:rFonts w:ascii="Narkisim" w:hAnsi="Narkisim"/>
          <w:b/>
          <w:bCs/>
          <w:rtl/>
        </w:rPr>
        <w:t>תוס</w:t>
      </w:r>
      <w:r w:rsidRPr="00B27337">
        <w:rPr>
          <w:rFonts w:ascii="Narkisim" w:hAnsi="Narkisim"/>
          <w:rtl/>
        </w:rPr>
        <w:t>' דיכול לטעון פרתי גבך, ונשתמשת שלא ברשות. והוה כשואל שלא מדעת שחייב באונסין</w:t>
      </w:r>
      <w:r w:rsidRPr="00B27337">
        <w:rPr>
          <w:rStyle w:val="ac"/>
          <w:rFonts w:ascii="Narkisim" w:hAnsi="Narkisim"/>
          <w:rtl/>
        </w:rPr>
        <w:footnoteReference w:id="225"/>
      </w:r>
      <w:r w:rsidRPr="00B27337">
        <w:rPr>
          <w:rFonts w:ascii="Narkisim" w:hAnsi="Narkisim"/>
          <w:rtl/>
        </w:rPr>
        <w:t>.</w:t>
      </w:r>
    </w:p>
    <w:p w14:paraId="078C1894" w14:textId="77777777" w:rsidR="005D6AC0" w:rsidRPr="00B27337" w:rsidRDefault="00000000" w:rsidP="00B27337">
      <w:pPr>
        <w:pStyle w:val="aa"/>
        <w:bidi/>
        <w:rPr>
          <w:rFonts w:ascii="Narkisim" w:hAnsi="Narkisim"/>
        </w:rPr>
      </w:pPr>
      <w:r w:rsidRPr="00B27337">
        <w:rPr>
          <w:rFonts w:ascii="Narkisim" w:hAnsi="Narkisim"/>
          <w:rtl/>
        </w:rPr>
        <w:t>ויש שדנו דלפ"ז אמאי חשיב שואל, הא השוכר נתן לבעלים מעות עבור שימוש זה של השואל</w:t>
      </w:r>
      <w:r w:rsidRPr="00B27337">
        <w:rPr>
          <w:rStyle w:val="ac"/>
          <w:rFonts w:ascii="Narkisim" w:hAnsi="Narkisim"/>
          <w:rtl/>
        </w:rPr>
        <w:footnoteReference w:id="226"/>
      </w:r>
      <w:r w:rsidRPr="00B27337">
        <w:rPr>
          <w:rFonts w:ascii="Narkisim" w:hAnsi="Narkisim"/>
          <w:rtl/>
        </w:rPr>
        <w:t>.</w:t>
      </w:r>
    </w:p>
    <w:p w14:paraId="24978B28" w14:textId="77777777" w:rsidR="005D6AC0" w:rsidRPr="00B27337" w:rsidRDefault="00000000" w:rsidP="00B27337">
      <w:pPr>
        <w:bidi/>
        <w:rPr>
          <w:rFonts w:ascii="Narkisim" w:hAnsi="Narkisim" w:cs="Narkisim"/>
        </w:rPr>
      </w:pPr>
      <w:r w:rsidRPr="00B27337">
        <w:rPr>
          <w:rFonts w:ascii="Narkisim" w:hAnsi="Narkisim" w:cs="Narkisim"/>
          <w:rtl/>
        </w:rPr>
        <w:t>וב</w:t>
      </w:r>
      <w:r w:rsidRPr="00B27337">
        <w:rPr>
          <w:rFonts w:ascii="Narkisim" w:hAnsi="Narkisim" w:cs="Narkisim"/>
          <w:b/>
          <w:bCs/>
          <w:rtl/>
        </w:rPr>
        <w:t>גמ'</w:t>
      </w:r>
      <w:r w:rsidRPr="00B27337">
        <w:rPr>
          <w:rFonts w:ascii="Narkisim" w:hAnsi="Narkisim" w:cs="Narkisim"/>
          <w:rtl/>
        </w:rPr>
        <w:t xml:space="preserve"> (לקמן צו:, הו' בתוס' ושא"ר) אי' דהיכא דהשוכר נשאל לשואל בשעה שהשאיל, לדעת רבנן נחשב בעליו עמו ופטור מדין שאלה בבעלים [דחיוב השואל כלפי השוכר, ונחשב בעלים בשאלה זו]. אבל לר' יוסי אינו בעליו עמו. [דחיובי למשכיר, והוא לא היה עמו במלאכתו].</w:t>
      </w:r>
    </w:p>
    <w:p w14:paraId="64C24982" w14:textId="77777777" w:rsidR="005D6AC0" w:rsidRPr="00B27337" w:rsidRDefault="00000000" w:rsidP="00B27337">
      <w:pPr>
        <w:bidi/>
        <w:rPr>
          <w:rFonts w:ascii="Narkisim" w:hAnsi="Narkisim" w:cs="Narkisim"/>
        </w:rPr>
      </w:pPr>
      <w:r w:rsidRPr="00B27337">
        <w:rPr>
          <w:rFonts w:ascii="Narkisim" w:hAnsi="Narkisim" w:cs="Narkisim"/>
          <w:u w:val="single"/>
          <w:rtl/>
        </w:rPr>
        <w:t>שם. כיצד הלה עושה סחורה וכו'</w:t>
      </w:r>
      <w:r w:rsidRPr="00B27337">
        <w:rPr>
          <w:rFonts w:ascii="Narkisim" w:hAnsi="Narkisim" w:cs="Narkisim"/>
          <w:rtl/>
        </w:rPr>
        <w:t>. מבואר ב</w:t>
      </w:r>
      <w:r w:rsidRPr="00B27337">
        <w:rPr>
          <w:rFonts w:ascii="Narkisim" w:hAnsi="Narkisim" w:cs="Narkisim"/>
          <w:b/>
          <w:bCs/>
          <w:rtl/>
        </w:rPr>
        <w:t>רא"ש</w:t>
      </w:r>
      <w:r w:rsidRPr="00B27337">
        <w:rPr>
          <w:rFonts w:ascii="Narkisim" w:hAnsi="Narkisim" w:cs="Narkisim"/>
          <w:rtl/>
        </w:rPr>
        <w:t xml:space="preserve"> דסברת 'עושה סחורה' אינו סברא בפנ"ע, אלא טעם דחשיב שליחות של הבעלים. וה</w:t>
      </w:r>
      <w:r w:rsidRPr="00B27337">
        <w:rPr>
          <w:rFonts w:ascii="Narkisim" w:hAnsi="Narkisim" w:cs="Narkisim"/>
          <w:b/>
          <w:bCs/>
          <w:rtl/>
        </w:rPr>
        <w:t>ר"ן</w:t>
      </w:r>
      <w:r w:rsidRPr="00B27337">
        <w:rPr>
          <w:rFonts w:ascii="Narkisim" w:hAnsi="Narkisim" w:cs="Narkisim"/>
          <w:rtl/>
        </w:rPr>
        <w:t xml:space="preserve"> דייק מלשון זה דאף כשהבעלים יודעים שנאנס, א"א שיעשה סחורה בשל חבירו, ודלא כתוס'. </w:t>
      </w:r>
      <w:r w:rsidRPr="00B27337">
        <w:rPr>
          <w:rFonts w:ascii="Narkisim" w:hAnsi="Narkisim" w:cs="Narkisim"/>
          <w:szCs w:val="20"/>
          <w:rtl/>
        </w:rPr>
        <w:t>ולדעת תוס' יל"פ דהסברא דאינו רשאי לעשות סחורה גורם דלא יוכל לזכות לעצמו, והבעלים יכולים לסלקו</w:t>
      </w:r>
      <w:r w:rsidRPr="00B27337">
        <w:rPr>
          <w:rFonts w:ascii="Narkisim" w:hAnsi="Narkisim" w:cs="Narkisim"/>
          <w:rtl/>
        </w:rPr>
        <w:t>.</w:t>
      </w:r>
    </w:p>
    <w:p w14:paraId="0C8AE11D"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מרדכי</w:t>
      </w:r>
      <w:r w:rsidRPr="00B27337">
        <w:rPr>
          <w:rFonts w:ascii="Narkisim" w:hAnsi="Narkisim" w:cs="Narkisim"/>
          <w:rtl/>
        </w:rPr>
        <w:t xml:space="preserve"> (ב"ק קא, הו' ברמ"א שא ו) דאף דנתמעט ממון עניים מחיובי שמירה, אפ"ה היכא דהגבאי אמר לו לשמור נתחייב בשמירה כלפי הגבאי, והגבאי יחזיר לעניים, כי למה יעשה סחורה במעות של צדקה דקיימא לן כר' יוסי דאמר תחזור פרה לבעלים הראשונים. ומבואר דנתחייב גדרי שמירה כלפי הגבאי [דלא שייך תורת שליחות של העניים, דממון עניים נתמעט מדיני שמירה], אלא דיש סברא שהתשלום לבעלים.</w:t>
      </w:r>
    </w:p>
    <w:p w14:paraId="46EAC3B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ראשונים</w:t>
      </w:r>
      <w:r w:rsidRPr="00B27337">
        <w:rPr>
          <w:rFonts w:ascii="Narkisim" w:hAnsi="Narkisim" w:cs="Narkisim"/>
          <w:rtl/>
        </w:rPr>
        <w:t xml:space="preserve"> בכמה מקומות העתיקו סברא זו, דאינו בדין ששליח ירויח לעצמו (ע' מרדכי כתובות רנח, ב"ק קסט, רשב"א ב"ק קב:). וה</w:t>
      </w:r>
      <w:r w:rsidRPr="00B27337">
        <w:rPr>
          <w:rFonts w:ascii="Narkisim" w:hAnsi="Narkisim" w:cs="Narkisim"/>
          <w:b/>
          <w:bCs/>
          <w:rtl/>
        </w:rPr>
        <w:t>נמוק"י</w:t>
      </w:r>
      <w:r w:rsidRPr="00B27337">
        <w:rPr>
          <w:rFonts w:ascii="Narkisim" w:hAnsi="Narkisim" w:cs="Narkisim"/>
          <w:rtl/>
        </w:rPr>
        <w:t xml:space="preserve"> (לקמן קא. נח. בדה"ר, ור"ן שם בשם הרשב"א, ועי"ש תלמיד הרשב"א) כת' דמי שהשכיר קרקע שאינו שלו, השכר לבעלים. מדר' יוסי דאין הלה עושה סחורה בשל חבירו. ועד"ז כת' ה</w:t>
      </w:r>
      <w:r w:rsidRPr="00B27337">
        <w:rPr>
          <w:rFonts w:ascii="Narkisim" w:hAnsi="Narkisim" w:cs="Narkisim"/>
          <w:b/>
          <w:bCs/>
          <w:rtl/>
        </w:rPr>
        <w:t>נמוק"י</w:t>
      </w:r>
      <w:r w:rsidRPr="00B27337">
        <w:rPr>
          <w:rFonts w:ascii="Narkisim" w:hAnsi="Narkisim" w:cs="Narkisim"/>
          <w:rtl/>
        </w:rPr>
        <w:t xml:space="preserve"> (ב"ק כא. ט. בדה"ר) בשוכר שהשכיר לאחר ביוקר [באופן שלא היה רשאי ע"פ דין</w:t>
      </w:r>
      <w:r w:rsidRPr="00B27337">
        <w:rPr>
          <w:rStyle w:val="ac"/>
          <w:rFonts w:ascii="Narkisim" w:hAnsi="Narkisim" w:cs="Narkisim"/>
          <w:rtl/>
        </w:rPr>
        <w:footnoteReference w:id="227"/>
      </w:r>
      <w:r w:rsidRPr="00B27337">
        <w:rPr>
          <w:rFonts w:ascii="Narkisim" w:hAnsi="Narkisim" w:cs="Narkisim"/>
          <w:rtl/>
        </w:rPr>
        <w:t>] הרווח לבעלים, דקי"ל כר' יוסי דכיצד הלה עושה סחורה וכו'</w:t>
      </w:r>
      <w:r w:rsidRPr="00B27337">
        <w:rPr>
          <w:rStyle w:val="ac"/>
          <w:rFonts w:ascii="Narkisim" w:hAnsi="Narkisim" w:cs="Narkisim"/>
          <w:rtl/>
        </w:rPr>
        <w:footnoteReference w:id="228"/>
      </w:r>
      <w:r w:rsidRPr="00B27337">
        <w:rPr>
          <w:rFonts w:ascii="Narkisim" w:hAnsi="Narkisim" w:cs="Narkisim"/>
          <w:rtl/>
        </w:rPr>
        <w:t>. [ומשמע בראשונים דכל הנך שייכי למח' דסוגיין. וצ"ב].</w:t>
      </w:r>
    </w:p>
    <w:p w14:paraId="376232F2" w14:textId="77777777" w:rsidR="005D6AC0" w:rsidRPr="00B27337" w:rsidRDefault="00000000" w:rsidP="00B27337">
      <w:pPr>
        <w:bidi/>
        <w:rPr>
          <w:rFonts w:ascii="Narkisim" w:hAnsi="Narkisim" w:cs="Narkisim"/>
        </w:rPr>
      </w:pPr>
      <w:r w:rsidRPr="00B27337">
        <w:rPr>
          <w:rFonts w:ascii="Narkisim" w:hAnsi="Narkisim" w:cs="Narkisim"/>
          <w:u w:val="single"/>
          <w:rtl/>
        </w:rPr>
        <w:t>א"ל רב אידי וכו' מכדי שוכר במאי קני וכו' דל אנת וכו'</w:t>
      </w:r>
      <w:r w:rsidRPr="00B27337">
        <w:rPr>
          <w:rFonts w:ascii="Narkisim" w:hAnsi="Narkisim" w:cs="Narkisim"/>
          <w:rtl/>
        </w:rPr>
        <w:t>. צ"ב האיך יוכל לטעון 'דל אנת', דהוא טוען שרוצה לישבע, והאיך דוחיהו. וב</w:t>
      </w:r>
      <w:r w:rsidRPr="00B27337">
        <w:rPr>
          <w:rFonts w:ascii="Narkisim" w:hAnsi="Narkisim" w:cs="Narkisim"/>
          <w:b/>
          <w:bCs/>
          <w:rtl/>
        </w:rPr>
        <w:t>ריטב"א ישנים</w:t>
      </w:r>
      <w:r w:rsidRPr="00B27337">
        <w:rPr>
          <w:rFonts w:ascii="Narkisim" w:hAnsi="Narkisim" w:cs="Narkisim"/>
          <w:rtl/>
        </w:rPr>
        <w:t xml:space="preserve"> מבואר דהבעלים תובע את השואל משום שעבודא דר' נתן. דכל זמן שהשוכר לא נשבע, רשאי לתבוע חיובו מהשואל. </w:t>
      </w:r>
      <w:r w:rsidRPr="00B27337">
        <w:rPr>
          <w:rFonts w:ascii="Narkisim" w:hAnsi="Narkisim" w:cs="Narkisim"/>
          <w:szCs w:val="20"/>
          <w:rtl/>
        </w:rPr>
        <w:t>[וכיון דאין תובעים אותו לשלם בפועל, אינו יכול לישבע וליפטר</w:t>
      </w:r>
      <w:r w:rsidRPr="00B27337">
        <w:rPr>
          <w:rFonts w:ascii="Narkisim" w:hAnsi="Narkisim" w:cs="Narkisim"/>
          <w:rtl/>
        </w:rPr>
        <w:t xml:space="preserve">].  </w:t>
      </w:r>
    </w:p>
    <w:p w14:paraId="4D4938F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קה"י</w:t>
      </w:r>
      <w:r w:rsidRPr="00B27337">
        <w:rPr>
          <w:rFonts w:ascii="Narkisim" w:hAnsi="Narkisim"/>
          <w:rtl/>
        </w:rPr>
        <w:t xml:space="preserve"> (לג) תמה בזה. וכיון דהשואל חייב לשוכר ע"פ דין, האיך יוכל לומר דל אנת, ולמנוע ממנו זכותו.</w:t>
      </w:r>
    </w:p>
    <w:p w14:paraId="0D1C4244" w14:textId="77777777" w:rsidR="005D6AC0" w:rsidRPr="00B27337" w:rsidRDefault="00000000" w:rsidP="00B27337">
      <w:pPr>
        <w:pStyle w:val="a7"/>
        <w:bidi/>
        <w:rPr>
          <w:rFonts w:ascii="Narkisim" w:hAnsi="Narkisim"/>
        </w:rPr>
      </w:pPr>
      <w:r w:rsidRPr="00B27337">
        <w:rPr>
          <w:rFonts w:ascii="Narkisim" w:hAnsi="Narkisim"/>
          <w:rtl/>
        </w:rPr>
        <w:t xml:space="preserve">והקה"י ביאר דמדינא השואל מתחייב לשניהם, דכלפי חיובי השוכר, נתחייב השואל לבעלים במקומו. ורק היכא דהשוכר פטור מגדרי השמירה נתחייב השואל לשוכר. א"כ קו' הגמ' דכל </w:t>
      </w:r>
      <w:r w:rsidRPr="00B27337">
        <w:rPr>
          <w:rFonts w:ascii="Narkisim" w:hAnsi="Narkisim"/>
          <w:rtl/>
        </w:rPr>
        <w:lastRenderedPageBreak/>
        <w:t xml:space="preserve">זמן שלא נשבע אכתי חייב באונס כזה. וכיון דהבעלים אינו תובע, ישאר השם ד'אתה חייב לי', וממילא הוה בכלל הדין דחיובי השואל לבעלים. ובזה תי' הגמ' דבשעת מיתה קונה, פי' דזכות לתבוע מהשוכר נקבע ע"י המיתה. </w:t>
      </w:r>
      <w:r w:rsidRPr="00B27337">
        <w:rPr>
          <w:rFonts w:ascii="Narkisim" w:hAnsi="Narkisim"/>
          <w:szCs w:val="20"/>
          <w:rtl/>
        </w:rPr>
        <w:t>וע' חי' ר' שמעון (כה) באופן דומה.</w:t>
      </w:r>
    </w:p>
    <w:p w14:paraId="1026E3F4"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פנ"י</w:t>
      </w:r>
      <w:r w:rsidRPr="00B27337">
        <w:rPr>
          <w:rFonts w:ascii="Narkisim" w:hAnsi="Narkisim"/>
          <w:rtl/>
        </w:rPr>
        <w:t xml:space="preserve"> ו</w:t>
      </w:r>
      <w:r w:rsidRPr="00B27337">
        <w:rPr>
          <w:rFonts w:ascii="Narkisim" w:hAnsi="Narkisim"/>
          <w:b/>
          <w:bCs/>
          <w:rtl/>
        </w:rPr>
        <w:t>רע"א</w:t>
      </w:r>
      <w:r w:rsidRPr="00B27337">
        <w:rPr>
          <w:rFonts w:ascii="Narkisim" w:hAnsi="Narkisim"/>
          <w:rtl/>
        </w:rPr>
        <w:t xml:space="preserve"> נקטו דקונה זכותי הפרה ע"י השבועה, ולמסקנא ע"י המיתה.</w:t>
      </w:r>
    </w:p>
    <w:p w14:paraId="3F03B26D"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(ע' שיע' ר' ב"ב בשם הגר"ח) ביארו דבכלל גדרי השמירה הוא שהשומר זכה בזכות שהפרה ברשותו</w:t>
      </w:r>
      <w:r w:rsidRPr="00B27337">
        <w:rPr>
          <w:rStyle w:val="ac"/>
          <w:rFonts w:ascii="Narkisim" w:hAnsi="Narkisim"/>
          <w:rtl/>
        </w:rPr>
        <w:footnoteReference w:id="229"/>
      </w:r>
      <w:r w:rsidRPr="00B27337">
        <w:rPr>
          <w:rFonts w:ascii="Narkisim" w:hAnsi="Narkisim"/>
          <w:rtl/>
        </w:rPr>
        <w:t xml:space="preserve"> [והבעלים מקנים זכות שמירה</w:t>
      </w:r>
      <w:r w:rsidRPr="00B27337">
        <w:rPr>
          <w:rStyle w:val="ac"/>
          <w:rFonts w:ascii="Narkisim" w:hAnsi="Narkisim"/>
          <w:rtl/>
        </w:rPr>
        <w:footnoteReference w:id="230"/>
      </w:r>
      <w:r w:rsidRPr="00B27337">
        <w:rPr>
          <w:rFonts w:ascii="Narkisim" w:hAnsi="Narkisim"/>
          <w:rtl/>
        </w:rPr>
        <w:t>]. והיכא דפטור מגדרי השומרים, השומר 'קנה' זכות הפרה. [וע' רש"ש וחזו"א].</w:t>
      </w:r>
    </w:p>
    <w:p w14:paraId="0BE0CE93" w14:textId="77777777" w:rsidR="005D6AC0" w:rsidRPr="00B27337" w:rsidRDefault="00000000" w:rsidP="00B27337">
      <w:pPr>
        <w:bidi/>
        <w:rPr>
          <w:rFonts w:ascii="Narkisim" w:hAnsi="Narkisim" w:cs="Narkisim"/>
        </w:rPr>
      </w:pPr>
      <w:r w:rsidRPr="00B27337">
        <w:rPr>
          <w:rFonts w:ascii="Narkisim" w:hAnsi="Narkisim" w:cs="Narkisim"/>
          <w:u w:val="single"/>
          <w:rtl/>
        </w:rPr>
        <w:t>משעת מיתה הוא דקני וכו'</w:t>
      </w:r>
      <w:r w:rsidRPr="00B27337">
        <w:rPr>
          <w:rFonts w:ascii="Narkisim" w:hAnsi="Narkisim" w:cs="Narkisim"/>
          <w:rtl/>
        </w:rPr>
        <w:t>. ה</w:t>
      </w:r>
      <w:r w:rsidRPr="00B27337">
        <w:rPr>
          <w:rFonts w:ascii="Narkisim" w:hAnsi="Narkisim" w:cs="Narkisim"/>
          <w:b/>
          <w:bCs/>
          <w:rtl/>
        </w:rPr>
        <w:t>ריטב"א</w:t>
      </w:r>
      <w:r w:rsidRPr="00B27337">
        <w:rPr>
          <w:rFonts w:ascii="Narkisim" w:hAnsi="Narkisim" w:cs="Narkisim"/>
          <w:rtl/>
        </w:rPr>
        <w:t xml:space="preserve"> כת' דלאו דוקא משעת מיתה, אלא משעת משיכה זכה בה. אלא נקט מיתה לפי שהוא פטור במיתתה ונתחייב לו השואל. ולאפוקי ממ"ד משעת שבועה.</w:t>
      </w:r>
    </w:p>
    <w:p w14:paraId="4A61A21C"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פנ"י</w:t>
      </w:r>
      <w:r w:rsidRPr="00B27337">
        <w:rPr>
          <w:rFonts w:ascii="Narkisim" w:hAnsi="Narkisim" w:cs="Narkisim"/>
          <w:rtl/>
        </w:rPr>
        <w:t xml:space="preserve"> (כאן) ו</w:t>
      </w:r>
      <w:r w:rsidRPr="00B27337">
        <w:rPr>
          <w:rFonts w:ascii="Narkisim" w:hAnsi="Narkisim" w:cs="Narkisim"/>
          <w:b/>
          <w:bCs/>
          <w:rtl/>
        </w:rPr>
        <w:t>רע"א</w:t>
      </w:r>
      <w:r w:rsidRPr="00B27337">
        <w:rPr>
          <w:rFonts w:ascii="Narkisim" w:hAnsi="Narkisim" w:cs="Narkisim"/>
          <w:rtl/>
        </w:rPr>
        <w:t xml:space="preserve"> (לג:) הק' דכיון דהשוכר 'קני ליה' במיתה, א"כ יהא הכפל שלו [אף היכא דנשבע], ואף לר' יוסי בשבועה קני ליה, ועי"ז פטור מהבעלים ויזכה בכפל. וה</w:t>
      </w:r>
      <w:r w:rsidRPr="00B27337">
        <w:rPr>
          <w:rFonts w:ascii="Narkisim" w:hAnsi="Narkisim" w:cs="Narkisim"/>
          <w:b/>
          <w:bCs/>
          <w:rtl/>
        </w:rPr>
        <w:t>פנ"י</w:t>
      </w:r>
      <w:r w:rsidRPr="00B27337">
        <w:rPr>
          <w:rFonts w:ascii="Narkisim" w:hAnsi="Narkisim" w:cs="Narkisim"/>
          <w:rtl/>
        </w:rPr>
        <w:t xml:space="preserve"> תי' דבגניבה איירי שבהמה עדיין בעין, ואילו בסוגיין מבואר דרק ע"י המיתה [שאינו בעין] קונהו. ו</w:t>
      </w:r>
      <w:r w:rsidRPr="00B27337">
        <w:rPr>
          <w:rFonts w:ascii="Narkisim" w:hAnsi="Narkisim" w:cs="Narkisim"/>
          <w:b/>
          <w:bCs/>
          <w:rtl/>
        </w:rPr>
        <w:t>רע"א</w:t>
      </w:r>
      <w:r w:rsidRPr="00B27337">
        <w:rPr>
          <w:rFonts w:ascii="Narkisim" w:hAnsi="Narkisim" w:cs="Narkisim"/>
          <w:rtl/>
        </w:rPr>
        <w:t xml:space="preserve"> תי' דמ"מ הגנב הוציאתו מרשות בעלים, וגרם שהשומר יקנה, א"כ עיקר מעשה הגניבה הוה כלפי הבעלים.</w:t>
      </w:r>
    </w:p>
    <w:p w14:paraId="1E94FBAB" w14:textId="77777777" w:rsidR="005D6AC0" w:rsidRPr="00B27337" w:rsidRDefault="00000000" w:rsidP="00B27337">
      <w:pPr>
        <w:pStyle w:val="aa"/>
        <w:bidi/>
        <w:rPr>
          <w:rFonts w:ascii="Narkisim" w:hAnsi="Narkisim"/>
        </w:rPr>
      </w:pPr>
      <w:r w:rsidRPr="00B27337">
        <w:rPr>
          <w:rFonts w:ascii="Narkisim" w:hAnsi="Narkisim"/>
          <w:u w:val="single"/>
          <w:rtl/>
        </w:rPr>
        <w:t>שבועה להפיס דעתו של בעה"ב</w:t>
      </w:r>
      <w:r w:rsidRPr="00B27337">
        <w:rPr>
          <w:rFonts w:ascii="Narkisim" w:hAnsi="Narkisim"/>
          <w:rtl/>
        </w:rPr>
        <w:t xml:space="preserve">. </w:t>
      </w:r>
      <w:r w:rsidRPr="00B27337">
        <w:rPr>
          <w:rFonts w:ascii="Narkisim" w:hAnsi="Narkisim"/>
          <w:b/>
          <w:bCs/>
          <w:rtl/>
        </w:rPr>
        <w:t>רע"א</w:t>
      </w:r>
      <w:r w:rsidRPr="00B27337">
        <w:rPr>
          <w:rFonts w:ascii="Narkisim" w:hAnsi="Narkisim"/>
          <w:rtl/>
        </w:rPr>
        <w:t xml:space="preserve"> הק' [דמשמע דמגדרי חיובי השמירה אינו חייב שבועה, אלא להפיס], הא חייב שבועה דאורייתא. וגזיה"כ דשומר צריך לישבע. וצ"ע.</w:t>
      </w:r>
    </w:p>
    <w:p w14:paraId="54878D63" w14:textId="77777777" w:rsidR="005D6AC0" w:rsidRPr="00B27337" w:rsidRDefault="00000000" w:rsidP="00B27337">
      <w:pPr>
        <w:pStyle w:val="aa"/>
        <w:bidi/>
        <w:rPr>
          <w:rFonts w:ascii="Narkisim" w:hAnsi="Narkisim"/>
        </w:rPr>
      </w:pPr>
      <w:r w:rsidRPr="00B27337">
        <w:rPr>
          <w:rFonts w:ascii="Narkisim" w:hAnsi="Narkisim"/>
          <w:u w:val="single"/>
          <w:rtl/>
        </w:rPr>
        <w:t>תוד"ה תחזור</w:t>
      </w:r>
      <w:r w:rsidRPr="00B27337">
        <w:rPr>
          <w:rFonts w:ascii="Narkisim" w:hAnsi="Narkisim"/>
          <w:rtl/>
        </w:rPr>
        <w:t>. אין לפרש משום דא"ל פרתי גבך, דהשואל שילם דמיה. [לסברא זו לר' יוסי תשלום חיובי שמירה נחשב שהושלם הפרה. ודלא כגמ' בסמוך].</w:t>
      </w:r>
    </w:p>
    <w:p w14:paraId="6F47E6A1" w14:textId="77777777" w:rsidR="005D6AC0" w:rsidRPr="00B27337" w:rsidRDefault="00000000" w:rsidP="00B27337">
      <w:pPr>
        <w:pStyle w:val="aa"/>
        <w:bidi/>
        <w:rPr>
          <w:rFonts w:ascii="Narkisim" w:hAnsi="Narkisim"/>
        </w:rPr>
      </w:pPr>
      <w:r w:rsidRPr="00B27337">
        <w:rPr>
          <w:rFonts w:ascii="Narkisim" w:hAnsi="Narkisim"/>
          <w:u w:val="single"/>
          <w:rtl/>
        </w:rPr>
        <w:t>בא"ד אלא טעמא דר' יוסי דל"ק אלא בשבועה וכו'</w:t>
      </w:r>
      <w:r w:rsidRPr="00B27337">
        <w:rPr>
          <w:rFonts w:ascii="Narkisim" w:hAnsi="Narkisim"/>
          <w:rtl/>
        </w:rPr>
        <w:t>. וה</w:t>
      </w:r>
      <w:r w:rsidRPr="00B27337">
        <w:rPr>
          <w:rFonts w:ascii="Narkisim" w:hAnsi="Narkisim"/>
          <w:b/>
          <w:bCs/>
          <w:rtl/>
        </w:rPr>
        <w:t>רשב"א</w:t>
      </w:r>
      <w:r w:rsidRPr="00B27337">
        <w:rPr>
          <w:rFonts w:ascii="Narkisim" w:hAnsi="Narkisim"/>
          <w:rtl/>
        </w:rPr>
        <w:t xml:space="preserve"> הק' דלשון 'מי סברת' משמע דסברא נדחית. ואף ר' יוסי לא ס"ל הכי.</w:t>
      </w:r>
    </w:p>
    <w:p w14:paraId="34679C42"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דחה את דברי התוס', דבגמ' (לקמן צו:) מבואר דלר' יוסי חיובי שמירה הוה לבעלים לגמרי, דשואל נכנס תחת השוכר</w:t>
      </w:r>
      <w:r w:rsidRPr="00B27337">
        <w:rPr>
          <w:rStyle w:val="ac"/>
          <w:rFonts w:ascii="Narkisim" w:hAnsi="Narkisim"/>
          <w:rtl/>
        </w:rPr>
        <w:footnoteReference w:id="231"/>
      </w:r>
      <w:r w:rsidRPr="00B27337">
        <w:rPr>
          <w:rFonts w:ascii="Narkisim" w:hAnsi="Narkisim"/>
          <w:rtl/>
        </w:rPr>
        <w:t xml:space="preserve">. </w:t>
      </w:r>
      <w:r w:rsidRPr="00B27337">
        <w:rPr>
          <w:rFonts w:ascii="Narkisim" w:hAnsi="Narkisim"/>
          <w:szCs w:val="20"/>
          <w:rtl/>
        </w:rPr>
        <w:t xml:space="preserve">[ועד"ז הק' </w:t>
      </w:r>
      <w:r w:rsidRPr="00B27337">
        <w:rPr>
          <w:rFonts w:ascii="Narkisim" w:hAnsi="Narkisim"/>
          <w:b/>
          <w:bCs/>
          <w:szCs w:val="20"/>
          <w:rtl/>
        </w:rPr>
        <w:t>תוס</w:t>
      </w:r>
      <w:r w:rsidRPr="00B27337">
        <w:rPr>
          <w:rFonts w:ascii="Narkisim" w:hAnsi="Narkisim"/>
          <w:szCs w:val="20"/>
          <w:rtl/>
        </w:rPr>
        <w:t>' לפי' הא', ומבואר להדיא דלפי' הב' מתיישב]</w:t>
      </w:r>
      <w:r w:rsidRPr="00B27337">
        <w:rPr>
          <w:rFonts w:ascii="Narkisim" w:hAnsi="Narkisim"/>
          <w:rtl/>
        </w:rPr>
        <w:t>. והקה"י ביאר דאף מעיקרא הוה שומר לשניהם.</w:t>
      </w:r>
    </w:p>
    <w:p w14:paraId="05E26DDE" w14:textId="77777777" w:rsidR="005D6AC0" w:rsidRPr="00B27337" w:rsidRDefault="00000000" w:rsidP="00B27337">
      <w:pPr>
        <w:pStyle w:val="aa"/>
        <w:bidi/>
        <w:rPr>
          <w:rFonts w:ascii="Narkisim" w:hAnsi="Narkisim"/>
        </w:rPr>
      </w:pPr>
      <w:r w:rsidRPr="00B27337">
        <w:rPr>
          <w:rFonts w:ascii="Narkisim" w:hAnsi="Narkisim"/>
          <w:u w:val="single"/>
          <w:rtl/>
        </w:rPr>
        <w:t>בא"ד ונר' דאם המשכיר עצמו היה שם</w:t>
      </w:r>
      <w:r w:rsidRPr="00B27337">
        <w:rPr>
          <w:rStyle w:val="ac"/>
          <w:rFonts w:ascii="Narkisim" w:hAnsi="Narkisim"/>
          <w:u w:val="single"/>
          <w:rtl/>
        </w:rPr>
        <w:footnoteReference w:id="232"/>
      </w:r>
      <w:r w:rsidRPr="00B27337">
        <w:rPr>
          <w:rFonts w:ascii="Narkisim" w:hAnsi="Narkisim"/>
          <w:u w:val="single"/>
          <w:rtl/>
        </w:rPr>
        <w:t xml:space="preserve"> וכו' דהשתא אין השוכר צריך לעשות כלום</w:t>
      </w:r>
      <w:r w:rsidRPr="00B27337">
        <w:rPr>
          <w:rFonts w:ascii="Narkisim" w:hAnsi="Narkisim"/>
          <w:rtl/>
        </w:rPr>
        <w:t>. והעירו דעכ"פ [הראשון] צריך לישבע שלא שלח בה יד. ולצד דשבועת שליחות יד הוה ע"י גלגול א"ש. [וע' תלמיד הרשב"א לו.].</w:t>
      </w:r>
    </w:p>
    <w:p w14:paraId="5A9D819D" w14:textId="77777777" w:rsidR="005D6AC0" w:rsidRPr="00B27337" w:rsidRDefault="00000000" w:rsidP="00B27337">
      <w:pPr>
        <w:bidi/>
        <w:rPr>
          <w:rFonts w:ascii="Narkisim" w:hAnsi="Narkisim" w:cs="Narkisim"/>
        </w:rPr>
      </w:pPr>
      <w:r w:rsidRPr="00B27337">
        <w:rPr>
          <w:rFonts w:ascii="Narkisim" w:hAnsi="Narkisim" w:cs="Narkisim"/>
          <w:u w:val="single"/>
          <w:rtl/>
        </w:rPr>
        <w:t>א"ר זירא פעמים שהבעלים משלמים כמה פרות לשוכר וכו'</w:t>
      </w:r>
      <w:r w:rsidRPr="00B27337">
        <w:rPr>
          <w:rFonts w:ascii="Narkisim" w:hAnsi="Narkisim" w:cs="Narkisim"/>
          <w:rtl/>
        </w:rPr>
        <w:t>. ב</w:t>
      </w:r>
      <w:r w:rsidRPr="00B27337">
        <w:rPr>
          <w:rFonts w:ascii="Narkisim" w:hAnsi="Narkisim" w:cs="Narkisim"/>
          <w:b/>
          <w:bCs/>
          <w:rtl/>
        </w:rPr>
        <w:t>חי' ר' שמעון</w:t>
      </w:r>
      <w:r w:rsidRPr="00B27337">
        <w:rPr>
          <w:rFonts w:ascii="Narkisim" w:hAnsi="Narkisim" w:cs="Narkisim"/>
          <w:rtl/>
        </w:rPr>
        <w:t xml:space="preserve"> (ס"ס כה) הק' לצד דגדר חיוב שומרים להשלים הנזק לבעלים, האיך יתחייב לשלם כמה פרות. הא כבר הושלם חסרונו בראשון [וכמו בגנב ואחר הזיק, דרצה מזה גובה, וכיון דגבה מא' הושלם חסרונו]. והוכיח דקבלת שמירתו מחייבתו להעמידו לבעלים.</w:t>
      </w:r>
    </w:p>
    <w:p w14:paraId="67824511" w14:textId="77777777" w:rsidR="005D6AC0" w:rsidRPr="00B27337" w:rsidRDefault="00000000" w:rsidP="00B27337">
      <w:pPr>
        <w:bidi/>
        <w:rPr>
          <w:rFonts w:ascii="Narkisim" w:hAnsi="Narkisim" w:cs="Narkisim"/>
        </w:rPr>
      </w:pPr>
      <w:r w:rsidRPr="00B27337">
        <w:rPr>
          <w:rFonts w:ascii="Narkisim" w:hAnsi="Narkisim" w:cs="Narkisim"/>
          <w:rtl/>
        </w:rPr>
        <w:t>ופ</w:t>
      </w:r>
      <w:r w:rsidRPr="00B27337">
        <w:rPr>
          <w:rFonts w:ascii="Narkisim" w:hAnsi="Narkisim" w:cs="Narkisim"/>
          <w:b/>
          <w:bCs/>
          <w:rtl/>
        </w:rPr>
        <w:t>רש"י</w:t>
      </w:r>
      <w:r w:rsidRPr="00B27337">
        <w:rPr>
          <w:rFonts w:ascii="Narkisim" w:hAnsi="Narkisim" w:cs="Narkisim"/>
          <w:rtl/>
        </w:rPr>
        <w:t xml:space="preserve"> דמחוייב גם להשלים לו כ' ימים של שכירות. וכן מבואר בגמ' (בסמוך). וה</w:t>
      </w:r>
      <w:r w:rsidRPr="00B27337">
        <w:rPr>
          <w:rFonts w:ascii="Narkisim" w:hAnsi="Narkisim" w:cs="Narkisim"/>
          <w:b/>
          <w:bCs/>
          <w:rtl/>
        </w:rPr>
        <w:t>ריטב"א</w:t>
      </w:r>
      <w:r w:rsidRPr="00B27337">
        <w:rPr>
          <w:rFonts w:ascii="Narkisim" w:hAnsi="Narkisim" w:cs="Narkisim"/>
          <w:rtl/>
        </w:rPr>
        <w:t xml:space="preserve"> כת' דאיירי שהשכיר לו חמור סתם או כשיש בדמיה ליקח או להשכיר. דהמשכיר חמור זה ומת אזל ליה וכדאי' (לקמן עט.)</w:t>
      </w:r>
      <w:r w:rsidRPr="00B27337">
        <w:rPr>
          <w:rStyle w:val="ac"/>
          <w:rFonts w:ascii="Narkisim" w:hAnsi="Narkisim" w:cs="Narkisim"/>
          <w:rtl/>
        </w:rPr>
        <w:footnoteReference w:id="233"/>
      </w:r>
      <w:r w:rsidRPr="00B27337">
        <w:rPr>
          <w:rFonts w:ascii="Narkisim" w:hAnsi="Narkisim" w:cs="Narkisim"/>
          <w:rtl/>
        </w:rPr>
        <w:t>. אבל ה</w:t>
      </w:r>
      <w:r w:rsidRPr="00B27337">
        <w:rPr>
          <w:rFonts w:ascii="Narkisim" w:hAnsi="Narkisim" w:cs="Narkisim"/>
          <w:b/>
          <w:bCs/>
          <w:rtl/>
        </w:rPr>
        <w:t>מהרש"א</w:t>
      </w:r>
      <w:r w:rsidRPr="00B27337">
        <w:rPr>
          <w:rFonts w:ascii="Narkisim" w:hAnsi="Narkisim" w:cs="Narkisim"/>
          <w:rtl/>
        </w:rPr>
        <w:t xml:space="preserve"> העמיד דהשכיר לו פרה זו. ואף דבעלמא משכיר פרה זו ומתה אינו חייב להעמיד לו, הכא לא היתה אצל השוכר בשכירות בשעה שמתה. ומש"ה חייב להעמידו לו. וה</w:t>
      </w:r>
      <w:r w:rsidRPr="00B27337">
        <w:rPr>
          <w:rFonts w:ascii="Narkisim" w:hAnsi="Narkisim" w:cs="Narkisim"/>
          <w:b/>
          <w:bCs/>
          <w:rtl/>
        </w:rPr>
        <w:t>קרנ"ר</w:t>
      </w:r>
      <w:r w:rsidRPr="00B27337">
        <w:rPr>
          <w:rFonts w:ascii="Narkisim" w:hAnsi="Narkisim" w:cs="Narkisim"/>
          <w:rtl/>
        </w:rPr>
        <w:t xml:space="preserve"> חלק דהמשכיר פרה זו ומתה אזלה ליה. ואינו חייב להעמיד לו כלל.</w:t>
      </w:r>
    </w:p>
    <w:p w14:paraId="0BA07FA3"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מהרש"א</w:t>
      </w:r>
      <w:r w:rsidRPr="00B27337">
        <w:rPr>
          <w:rFonts w:ascii="Narkisim" w:hAnsi="Narkisim"/>
          <w:rtl/>
        </w:rPr>
        <w:t xml:space="preserve"> הק' אי איירי דפרה סתם, א"כ הו"ל להזכיר עוד דאם מתה בתחילת הפ' מחוייב להעמיד לו פרה לכל  הפ' ימים. וה</w:t>
      </w:r>
      <w:r w:rsidRPr="00B27337">
        <w:rPr>
          <w:rFonts w:ascii="Narkisim" w:hAnsi="Narkisim"/>
          <w:b/>
          <w:bCs/>
          <w:rtl/>
        </w:rPr>
        <w:t>רש"ש</w:t>
      </w:r>
      <w:r w:rsidRPr="00B27337">
        <w:rPr>
          <w:rFonts w:ascii="Narkisim" w:hAnsi="Narkisim"/>
          <w:rtl/>
        </w:rPr>
        <w:t xml:space="preserve"> דחה דכיון דחזר והשאילה לו, מצי טען דלא הייתה עומדת לשימוש לו, אף אילו לא מתה.</w:t>
      </w:r>
    </w:p>
    <w:p w14:paraId="274D374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(שז ג) כת' דאף שהשואל משלם דמי פרה שמתה, מ''מ ינכה דמי שיווי הימים </w:t>
      </w:r>
      <w:r w:rsidRPr="00B27337">
        <w:rPr>
          <w:rFonts w:ascii="Narkisim" w:hAnsi="Narkisim" w:cs="Narkisim"/>
          <w:rtl/>
        </w:rPr>
        <w:lastRenderedPageBreak/>
        <w:t>שהיתה שאולה אצלו</w:t>
      </w:r>
      <w:r w:rsidRPr="00B27337">
        <w:rPr>
          <w:rStyle w:val="ac"/>
          <w:rFonts w:ascii="Narkisim" w:hAnsi="Narkisim" w:cs="Narkisim"/>
          <w:rtl/>
        </w:rPr>
        <w:footnoteReference w:id="234"/>
      </w:r>
      <w:r w:rsidRPr="00B27337">
        <w:rPr>
          <w:rFonts w:ascii="Narkisim" w:hAnsi="Narkisim" w:cs="Narkisim"/>
          <w:rtl/>
        </w:rPr>
        <w:t>. ומפחית ממה שמשלם דמי שימוש י' ימים</w:t>
      </w:r>
      <w:r w:rsidRPr="00B27337">
        <w:rPr>
          <w:rStyle w:val="ac"/>
          <w:rFonts w:ascii="Narkisim" w:hAnsi="Narkisim" w:cs="Narkisim"/>
          <w:rtl/>
        </w:rPr>
        <w:footnoteReference w:id="235"/>
      </w:r>
      <w:r w:rsidRPr="00B27337">
        <w:rPr>
          <w:rFonts w:ascii="Narkisim" w:hAnsi="Narkisim" w:cs="Narkisim"/>
          <w:rtl/>
        </w:rPr>
        <w:t>. והק' א"כ מה ענין תשלומי פרות הרבה. וכת' דאפ''ה חייב להעמיד לו את הימים ששכר ממנו, וצריך להעמיד דוקא פרה</w:t>
      </w:r>
      <w:r w:rsidRPr="00B27337">
        <w:rPr>
          <w:rStyle w:val="ac"/>
          <w:rFonts w:ascii="Narkisim" w:hAnsi="Narkisim" w:cs="Narkisim"/>
          <w:rtl/>
        </w:rPr>
        <w:footnoteReference w:id="236"/>
      </w:r>
      <w:r w:rsidRPr="00B27337">
        <w:rPr>
          <w:rFonts w:ascii="Narkisim" w:hAnsi="Narkisim" w:cs="Narkisim"/>
          <w:rtl/>
        </w:rPr>
        <w:t>. ואילו דמי הפרה שמתה יכול לשלם מעות או מטלטלין</w:t>
      </w:r>
      <w:r w:rsidRPr="00B27337">
        <w:rPr>
          <w:rStyle w:val="ac"/>
          <w:rFonts w:ascii="Narkisim" w:hAnsi="Narkisim" w:cs="Narkisim"/>
          <w:rtl/>
        </w:rPr>
        <w:footnoteReference w:id="237"/>
      </w:r>
      <w:r w:rsidRPr="00B27337">
        <w:rPr>
          <w:rFonts w:ascii="Narkisim" w:hAnsi="Narkisim" w:cs="Narkisim"/>
          <w:rtl/>
        </w:rPr>
        <w:t>.</w:t>
      </w:r>
    </w:p>
    <w:p w14:paraId="584D8471" w14:textId="77777777" w:rsidR="005D6AC0" w:rsidRPr="00B27337" w:rsidRDefault="00000000" w:rsidP="00B27337">
      <w:pPr>
        <w:pStyle w:val="aa"/>
        <w:bidi/>
        <w:rPr>
          <w:rFonts w:ascii="Narkisim" w:hAnsi="Narkisim"/>
        </w:rPr>
      </w:pPr>
      <w:r w:rsidRPr="00B27337">
        <w:rPr>
          <w:rFonts w:ascii="Narkisim" w:hAnsi="Narkisim"/>
          <w:u w:val="single"/>
          <w:rtl/>
        </w:rPr>
        <w:t>רש"י ד"ה כיצד</w:t>
      </w:r>
      <w:r w:rsidRPr="00B27337">
        <w:rPr>
          <w:rFonts w:ascii="Narkisim" w:hAnsi="Narkisim"/>
          <w:rtl/>
        </w:rPr>
        <w:t>. אם מתה אצל שואל הרי שוכר פטור בשבועה. ה</w:t>
      </w:r>
      <w:r w:rsidRPr="00B27337">
        <w:rPr>
          <w:rFonts w:ascii="Narkisim" w:hAnsi="Narkisim"/>
          <w:b/>
          <w:bCs/>
          <w:rtl/>
        </w:rPr>
        <w:t>מפרשים</w:t>
      </w:r>
      <w:r w:rsidRPr="00B27337">
        <w:rPr>
          <w:rFonts w:ascii="Narkisim" w:hAnsi="Narkisim"/>
          <w:rtl/>
        </w:rPr>
        <w:t xml:space="preserve"> כת' כגון שהבעלים לא היה שם בשעת אונס, דאי ידע שנאנס אי"צ שבועה. [ע' תפא"ש].</w:t>
      </w:r>
    </w:p>
    <w:p w14:paraId="30DEB5FF"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הביא דאף כשהבעלים אינו יודע באיזה אופן מתה, ויתכן שמתה בפשיעה. אפ"ה מחוייב להעמיד פרה לימי השאלה</w:t>
      </w:r>
      <w:r w:rsidRPr="00B27337">
        <w:rPr>
          <w:rStyle w:val="ac"/>
          <w:rFonts w:ascii="Narkisim" w:hAnsi="Narkisim"/>
          <w:rtl/>
        </w:rPr>
        <w:footnoteReference w:id="238"/>
      </w:r>
      <w:r w:rsidRPr="00B27337">
        <w:rPr>
          <w:rFonts w:ascii="Narkisim" w:hAnsi="Narkisim"/>
          <w:rtl/>
        </w:rPr>
        <w:t>. דנשתעבדו נכסי הבעלים ליתן לו פרה להשלים מלאכתו, כל שלא נתברר שמתה ע"י מיעוט שמירתו.</w:t>
      </w:r>
    </w:p>
    <w:p w14:paraId="6AF8D465" w14:textId="77777777" w:rsidR="005D6AC0" w:rsidRPr="00B27337" w:rsidRDefault="00000000" w:rsidP="00B27337">
      <w:pPr>
        <w:bidi/>
        <w:rPr>
          <w:rFonts w:ascii="Narkisim" w:hAnsi="Narkisim" w:cs="Narkisim"/>
        </w:rPr>
      </w:pPr>
      <w:r w:rsidRPr="00B27337">
        <w:rPr>
          <w:rFonts w:ascii="Narkisim" w:hAnsi="Narkisim" w:cs="Narkisim"/>
          <w:u w:val="single"/>
          <w:rtl/>
        </w:rPr>
        <w:t>א"ל רב אחא מדיפתי מכדי חדא פרה היא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שיעמיד ב' פרות, א' לתשלומי חיובי השאלה, וא' לשכירות. ומ"מ יתחייב לשלם עבור השכירות, וכדעת מר בר ר"א (בסמוך). [וכ"כ רש"י (בסמוך) דמר בר"א ס"ל כסברת רב אחא]. אבל ה</w:t>
      </w:r>
      <w:r w:rsidRPr="00B27337">
        <w:rPr>
          <w:rFonts w:ascii="Narkisim" w:hAnsi="Narkisim" w:cs="Narkisim"/>
          <w:b/>
          <w:bCs/>
          <w:rtl/>
        </w:rPr>
        <w:t>מהר"ם שיף</w:t>
      </w:r>
      <w:r w:rsidRPr="00B27337">
        <w:rPr>
          <w:rFonts w:ascii="Narkisim" w:hAnsi="Narkisim" w:cs="Narkisim"/>
          <w:rtl/>
        </w:rPr>
        <w:t xml:space="preserve"> כת' דמשמע טפי דסברת רב אחא דפרה א' סגי בין לשאלה ובין לשכירות, דעומדת במקום הפרה שהיתה.</w:t>
      </w:r>
    </w:p>
    <w:p w14:paraId="66F921F2"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ביאר [סברת רב אחא] דאע"ג דנתחייב הרבה פעמים באחריות אונסיה, כל החיובים לשלם דמי פרה א'. השתא נמי הדרי דמיה ומפטר מכל חיובי שאלה. </w:t>
      </w:r>
      <w:r w:rsidRPr="00B27337">
        <w:rPr>
          <w:rFonts w:ascii="Narkisim" w:hAnsi="Narkisim"/>
          <w:szCs w:val="20"/>
          <w:rtl/>
        </w:rPr>
        <w:t>[ומשמע דהנידון האם חיוב אחריות הוא להשלים הפרה, או חיוב בעלמא</w:t>
      </w:r>
      <w:r w:rsidRPr="00B27337">
        <w:rPr>
          <w:rFonts w:ascii="Narkisim" w:hAnsi="Narkisim"/>
          <w:rtl/>
        </w:rPr>
        <w:t>].</w:t>
      </w:r>
    </w:p>
    <w:p w14:paraId="7E983978"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או"ש</w:t>
      </w:r>
      <w:r w:rsidRPr="00B27337">
        <w:rPr>
          <w:rFonts w:ascii="Narkisim" w:hAnsi="Narkisim"/>
          <w:rtl/>
        </w:rPr>
        <w:t xml:space="preserve"> (שכירות ז א) דן מי שהשכיר חפץ, ואח"כ המשכיר עשה ביטוח [בחברת האחריות], ונשרפה, והביטוח משלם. האם השוכר חייב, או דיכול לומר לית לך פסידא. דנטלת דמי ביתך מן החברה, ועל דעת כן לא קבלתי אחריות. והאו"ש דחה דלא הוחזר הבית. ומה שעשה עסק עם חברת הביטוח, מה איכפת לך שהרווחתי ממקו"א. והביא דכ"מ בסוגיין דמחוייב כמה פרות. ולא נחשב שהושלם חסרונו, דהוה כפרה דאתא לי מעלמא.</w:t>
      </w:r>
    </w:p>
    <w:p w14:paraId="30E1BAC3" w14:textId="77777777" w:rsidR="005D6AC0" w:rsidRPr="00B27337" w:rsidRDefault="00000000" w:rsidP="00B27337">
      <w:pPr>
        <w:bidi/>
        <w:rPr>
          <w:rFonts w:ascii="Narkisim" w:hAnsi="Narkisim" w:cs="Narkisim"/>
        </w:rPr>
      </w:pPr>
      <w:r w:rsidRPr="00B27337">
        <w:rPr>
          <w:rFonts w:ascii="Narkisim" w:hAnsi="Narkisim" w:cs="Narkisim"/>
          <w:i/>
          <w:iCs/>
          <w:szCs w:val="20"/>
          <w:rtl/>
        </w:rPr>
        <w:t>בסוגיין</w:t>
      </w:r>
      <w:r w:rsidRPr="00B27337">
        <w:rPr>
          <w:rFonts w:ascii="Narkisim" w:hAnsi="Narkisim" w:cs="Narkisim"/>
          <w:rtl/>
        </w:rPr>
        <w:t xml:space="preserve"> – ה</w:t>
      </w:r>
      <w:r w:rsidRPr="00B27337">
        <w:rPr>
          <w:rFonts w:ascii="Narkisim" w:hAnsi="Narkisim" w:cs="Narkisim"/>
          <w:b/>
          <w:bCs/>
          <w:rtl/>
        </w:rPr>
        <w:t>רשב"א</w:t>
      </w:r>
      <w:r w:rsidRPr="00B27337">
        <w:rPr>
          <w:rFonts w:ascii="Narkisim" w:hAnsi="Narkisim" w:cs="Narkisim"/>
          <w:rtl/>
        </w:rPr>
        <w:t xml:space="preserve"> כת' דה</w:t>
      </w:r>
      <w:r w:rsidRPr="00B27337">
        <w:rPr>
          <w:rFonts w:ascii="Narkisim" w:hAnsi="Narkisim" w:cs="Narkisim"/>
          <w:b/>
          <w:bCs/>
          <w:rtl/>
        </w:rPr>
        <w:t>רי"ף</w:t>
      </w:r>
      <w:r w:rsidRPr="00B27337">
        <w:rPr>
          <w:rFonts w:ascii="Narkisim" w:hAnsi="Narkisim" w:cs="Narkisim"/>
          <w:rtl/>
        </w:rPr>
        <w:t xml:space="preserve"> השמיט סוגיא זו, דקאי אליבא דרבנן, אבל לר' יוסי כל החיוב לבעלים ול"ש שיתחייב בעלים לשוכר. [והאמוראים דנו אליבא דת"ק, אף דהלכה כר' יוסי]. וכת' דלדעת התוס' קאי אף לר' יוסי, כיון דהבעלים היו שם בשעת אונס ל"ש דל אנת, ואף ר' יוסי מודה שחייב</w:t>
      </w:r>
      <w:r w:rsidRPr="00B27337">
        <w:rPr>
          <w:rStyle w:val="ac"/>
          <w:rFonts w:ascii="Narkisim" w:hAnsi="Narkisim" w:cs="Narkisim"/>
          <w:rtl/>
        </w:rPr>
        <w:footnoteReference w:id="239"/>
      </w:r>
      <w:r w:rsidRPr="00B27337">
        <w:rPr>
          <w:rFonts w:ascii="Narkisim" w:hAnsi="Narkisim" w:cs="Narkisim"/>
          <w:rtl/>
        </w:rPr>
        <w:t>.</w:t>
      </w:r>
    </w:p>
    <w:p w14:paraId="5EC6A294"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רא"ש</w:t>
      </w:r>
      <w:r w:rsidRPr="00B27337">
        <w:rPr>
          <w:rFonts w:ascii="Narkisim" w:hAnsi="Narkisim"/>
          <w:rtl/>
        </w:rPr>
        <w:t xml:space="preserve"> (ג ה) כת' דנפק"מ לדידן, וכגון שהמשכיר אמר לשוכר אם תרצה תשאילנה ויהיה דינך עם השואל ויהיה דיני עמך כאילו לא יצאת מרשותך. [דהיכא דנתן רשות להדיא, לא הוה שלוחו של בעלים].</w:t>
      </w:r>
    </w:p>
    <w:p w14:paraId="0557FC82" w14:textId="77777777" w:rsidR="005D6AC0" w:rsidRPr="00B27337" w:rsidRDefault="00000000" w:rsidP="00B27337">
      <w:pPr>
        <w:pStyle w:val="aa"/>
        <w:bidi/>
        <w:rPr>
          <w:rFonts w:ascii="Narkisim" w:hAnsi="Narkisim"/>
        </w:rPr>
      </w:pPr>
      <w:r w:rsidRPr="00B27337">
        <w:rPr>
          <w:rFonts w:ascii="Narkisim" w:hAnsi="Narkisim"/>
          <w:rtl/>
        </w:rPr>
        <w:t>ובפשוטו עי"ז החיוב לשוכר מדינא, וכמו לפי ת"ק. אבל ה</w:t>
      </w:r>
      <w:r w:rsidRPr="00B27337">
        <w:rPr>
          <w:rFonts w:ascii="Narkisim" w:hAnsi="Narkisim"/>
          <w:b/>
          <w:bCs/>
          <w:rtl/>
        </w:rPr>
        <w:t>קצות</w:t>
      </w:r>
      <w:r w:rsidRPr="00B27337">
        <w:rPr>
          <w:rFonts w:ascii="Narkisim" w:hAnsi="Narkisim"/>
          <w:rtl/>
        </w:rPr>
        <w:t xml:space="preserve"> (שז ב) כת' דהיכא שנתן לו רשות נעשה כמקנה הפרה לזכות להשאילו</w:t>
      </w:r>
      <w:r w:rsidRPr="00B27337">
        <w:rPr>
          <w:rStyle w:val="ac"/>
          <w:rFonts w:ascii="Narkisim" w:hAnsi="Narkisim"/>
          <w:rtl/>
        </w:rPr>
        <w:footnoteReference w:id="240"/>
      </w:r>
      <w:r w:rsidRPr="00B27337">
        <w:rPr>
          <w:rFonts w:ascii="Narkisim" w:hAnsi="Narkisim"/>
          <w:rtl/>
        </w:rPr>
        <w:t>.</w:t>
      </w:r>
    </w:p>
    <w:p w14:paraId="1B7EBA8E" w14:textId="77777777" w:rsidR="005D6AC0" w:rsidRPr="00B27337" w:rsidRDefault="00000000" w:rsidP="00B27337">
      <w:pPr>
        <w:pStyle w:val="3"/>
        <w:bidi/>
        <w:rPr>
          <w:rFonts w:ascii="Narkisim" w:hAnsi="Narkisim"/>
        </w:rPr>
      </w:pPr>
      <w:r w:rsidRPr="00B27337">
        <w:rPr>
          <w:rFonts w:ascii="Narkisim" w:hAnsi="Narkisim"/>
          <w:rtl/>
        </w:rPr>
        <w:t>דף לו.</w:t>
      </w:r>
    </w:p>
    <w:p w14:paraId="67C79D52" w14:textId="77777777" w:rsidR="005D6AC0" w:rsidRPr="00B27337" w:rsidRDefault="00000000" w:rsidP="00B27337">
      <w:pPr>
        <w:bidi/>
        <w:rPr>
          <w:rFonts w:ascii="Narkisim" w:hAnsi="Narkisim" w:cs="Narkisim"/>
        </w:rPr>
      </w:pPr>
      <w:r w:rsidRPr="00B27337">
        <w:rPr>
          <w:rFonts w:ascii="Narkisim" w:hAnsi="Narkisim" w:cs="Narkisim"/>
          <w:u w:val="single"/>
          <w:rtl/>
        </w:rPr>
        <w:t>פעמים ששניהם וכו' שוכר בחטאת ושואל באשם כגון שנאנסה ואמרו מתה מחמת מלאכה</w:t>
      </w:r>
      <w:r w:rsidRPr="00B27337">
        <w:rPr>
          <w:rFonts w:ascii="Narkisim" w:hAnsi="Narkisim" w:cs="Narkisim"/>
          <w:rtl/>
        </w:rPr>
        <w:t>. בפשוטו קאי אמשנה, דהשואל כופר ממון. וה</w:t>
      </w:r>
      <w:r w:rsidRPr="00B27337">
        <w:rPr>
          <w:rFonts w:ascii="Narkisim" w:hAnsi="Narkisim" w:cs="Narkisim"/>
          <w:b/>
          <w:bCs/>
          <w:rtl/>
        </w:rPr>
        <w:t>תוס' רא"ש</w:t>
      </w:r>
      <w:r w:rsidRPr="00B27337">
        <w:rPr>
          <w:rFonts w:ascii="Narkisim" w:hAnsi="Narkisim" w:cs="Narkisim"/>
          <w:rtl/>
        </w:rPr>
        <w:t xml:space="preserve"> הק' דחיוב השואל היא לשוכר [דכיון דאליבא דאמת נאנסה, הבעלים מסולק מכאן]. והשוכר מודה דמתה מחמת מלאכה.</w:t>
      </w:r>
    </w:p>
    <w:p w14:paraId="6FEB346B"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או"ש</w:t>
      </w:r>
      <w:r w:rsidRPr="00B27337">
        <w:rPr>
          <w:rFonts w:ascii="Narkisim" w:hAnsi="Narkisim"/>
          <w:rtl/>
        </w:rPr>
        <w:t xml:space="preserve"> (שאלה ד ט) הוסיף דאין כאן כפירת ממון, דאף אם השואל יודה האמת שמתה כדרכה פטור מלשלם לשוכר, דהשוכר מודה דהוה מחמת מלאכה. והוי כהודאה נגד הודאה, דמוקמי' לממונא בחזקתיה, ותו הוי כפירת דברים ובחטאת.</w:t>
      </w:r>
    </w:p>
    <w:p w14:paraId="2D46E0B6"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רא"ש</w:t>
      </w:r>
      <w:r w:rsidRPr="00B27337">
        <w:rPr>
          <w:rFonts w:ascii="Narkisim" w:hAnsi="Narkisim"/>
          <w:rtl/>
        </w:rPr>
        <w:t xml:space="preserve"> תי' דלא איירי שטענו כך שניהם כא', אלא זהו דין משכיר כלפי השוכר. והשוכר כלפי בעלים.</w:t>
      </w:r>
    </w:p>
    <w:p w14:paraId="13277911"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או"ש</w:t>
      </w:r>
      <w:r w:rsidRPr="00B27337">
        <w:rPr>
          <w:rFonts w:ascii="Narkisim" w:hAnsi="Narkisim"/>
          <w:rtl/>
        </w:rPr>
        <w:t xml:space="preserve"> כת' דר' ירמיה קאי כר' יוסי [דקי"ל כוותיה], וחיוב השואל לבעלים.</w:t>
      </w:r>
    </w:p>
    <w:p w14:paraId="6C5C3792" w14:textId="77777777" w:rsidR="005D6AC0" w:rsidRPr="00B27337" w:rsidRDefault="00000000" w:rsidP="00B27337">
      <w:pPr>
        <w:bidi/>
        <w:rPr>
          <w:rFonts w:ascii="Narkisim" w:hAnsi="Narkisim" w:cs="Narkisim"/>
        </w:rPr>
      </w:pPr>
      <w:r w:rsidRPr="00B27337">
        <w:rPr>
          <w:rFonts w:ascii="Narkisim" w:hAnsi="Narkisim" w:cs="Narkisim"/>
          <w:rtl/>
        </w:rPr>
        <w:lastRenderedPageBreak/>
        <w:t xml:space="preserve">אך </w:t>
      </w:r>
      <w:r w:rsidRPr="00B27337">
        <w:rPr>
          <w:rFonts w:ascii="Narkisim" w:hAnsi="Narkisim" w:cs="Narkisim"/>
          <w:b/>
          <w:bCs/>
          <w:rtl/>
        </w:rPr>
        <w:t>רע"א</w:t>
      </w:r>
      <w:r w:rsidRPr="00B27337">
        <w:rPr>
          <w:rFonts w:ascii="Narkisim" w:hAnsi="Narkisim" w:cs="Narkisim"/>
          <w:rtl/>
        </w:rPr>
        <w:t xml:space="preserve"> הק' דהכא השוכר נשבע, ולדעת תוס' סברת ר' יוסי משום דמצי טען דל אנת. אבל היכא דהשביעו, ולא אמר דל אנת</w:t>
      </w:r>
      <w:r w:rsidRPr="00B27337">
        <w:rPr>
          <w:rStyle w:val="ac"/>
          <w:rFonts w:ascii="Narkisim" w:hAnsi="Narkisim" w:cs="Narkisim"/>
          <w:rtl/>
        </w:rPr>
        <w:footnoteReference w:id="241"/>
      </w:r>
      <w:r w:rsidRPr="00B27337">
        <w:rPr>
          <w:rFonts w:ascii="Narkisim" w:hAnsi="Narkisim" w:cs="Narkisim"/>
          <w:rtl/>
        </w:rPr>
        <w:t>, אף לר' יוסי החיוב לשוכר. וכת' לדחוק דאיירי שהבעלים תבעו קודם את השואל והשביעו [ואח"כ השביעו את השוכר]. וחשיב כפירת ממון, דאילו היה השואל מודה היו אומרים דל אנת.</w:t>
      </w:r>
    </w:p>
    <w:p w14:paraId="28CCD74C" w14:textId="77777777" w:rsidR="005D6AC0" w:rsidRPr="00B27337" w:rsidRDefault="00000000" w:rsidP="00B27337">
      <w:pPr>
        <w:pStyle w:val="a7"/>
        <w:bidi/>
        <w:rPr>
          <w:rFonts w:ascii="Narkisim" w:hAnsi="Narkisim"/>
        </w:rPr>
      </w:pPr>
      <w:r w:rsidRPr="00B27337">
        <w:rPr>
          <w:rFonts w:ascii="Narkisim" w:hAnsi="Narkisim"/>
          <w:rtl/>
        </w:rPr>
        <w:t xml:space="preserve">ושוב הק' </w:t>
      </w:r>
      <w:r w:rsidRPr="00B27337">
        <w:rPr>
          <w:rFonts w:ascii="Narkisim" w:hAnsi="Narkisim"/>
          <w:b/>
          <w:bCs/>
          <w:rtl/>
        </w:rPr>
        <w:t>רע"א</w:t>
      </w:r>
      <w:r w:rsidRPr="00B27337">
        <w:rPr>
          <w:rFonts w:ascii="Narkisim" w:hAnsi="Narkisim"/>
          <w:rtl/>
        </w:rPr>
        <w:t xml:space="preserve"> דבתר הכי תבעו את השוכר, ואיגלאי מילתא דקנה בשבועתו</w:t>
      </w:r>
      <w:r w:rsidRPr="00B27337">
        <w:rPr>
          <w:rStyle w:val="ac"/>
          <w:rFonts w:ascii="Narkisim" w:hAnsi="Narkisim"/>
          <w:rtl/>
        </w:rPr>
        <w:footnoteReference w:id="242"/>
      </w:r>
      <w:r w:rsidRPr="00B27337">
        <w:rPr>
          <w:rFonts w:ascii="Narkisim" w:hAnsi="Narkisim"/>
          <w:rtl/>
        </w:rPr>
        <w:t xml:space="preserve">. א"כ אין כאן כפירת ממון </w:t>
      </w:r>
      <w:r w:rsidRPr="00B27337">
        <w:rPr>
          <w:rFonts w:ascii="Narkisim" w:hAnsi="Narkisim"/>
          <w:szCs w:val="20"/>
          <w:rtl/>
        </w:rPr>
        <w:t>[לבעלים</w:t>
      </w:r>
      <w:r w:rsidRPr="00B27337">
        <w:rPr>
          <w:rFonts w:ascii="Narkisim" w:hAnsi="Narkisim"/>
          <w:rtl/>
        </w:rPr>
        <w:t>] בשבועת השואל. ומנ"ל שיחשב כפירת ממון, דהו' רק התגלגלות שיקנה השוכר הפרה, ויהא ממון למפרע. וצ"ע.</w:t>
      </w:r>
    </w:p>
    <w:p w14:paraId="556C50CE" w14:textId="77777777" w:rsidR="005D6AC0" w:rsidRPr="00B27337" w:rsidRDefault="00000000" w:rsidP="00B27337">
      <w:pPr>
        <w:pStyle w:val="aa"/>
        <w:bidi/>
        <w:rPr>
          <w:rFonts w:ascii="Narkisim" w:hAnsi="Narkisim"/>
        </w:rPr>
      </w:pPr>
      <w:r w:rsidRPr="00B27337">
        <w:rPr>
          <w:rFonts w:ascii="Narkisim" w:hAnsi="Narkisim"/>
          <w:u w:val="single"/>
          <w:rtl/>
        </w:rPr>
        <w:t>כגון שנגנבה ואמרו מתה כדרכה וכו' שואל דבין כך ובין כך חיובי מחייב בחטאת</w:t>
      </w:r>
      <w:r w:rsidRPr="00B27337">
        <w:rPr>
          <w:rFonts w:ascii="Narkisim" w:hAnsi="Narkisim"/>
          <w:rtl/>
        </w:rPr>
        <w:t>. ה</w:t>
      </w:r>
      <w:r w:rsidRPr="00B27337">
        <w:rPr>
          <w:rFonts w:ascii="Narkisim" w:hAnsi="Narkisim"/>
          <w:b/>
          <w:bCs/>
          <w:rtl/>
        </w:rPr>
        <w:t>או"ש</w:t>
      </w:r>
      <w:r w:rsidRPr="00B27337">
        <w:rPr>
          <w:rFonts w:ascii="Narkisim" w:hAnsi="Narkisim"/>
          <w:rtl/>
        </w:rPr>
        <w:t xml:space="preserve"> (שם) הק' דמ"מ יחשב כפירת ממון, דאי טעין נגנבה עיקר חיובו לשוכר, והשוכר הוי מחויב לשלם לבעלים [והוה רק שעבודא דר' נתן לבעלים]. אבל כי טעין מתה כדרכה, הוה חיוב לבעלים (לר' יוסי, וכנ"ל), וא"כ כפר ממון בשבועתו</w:t>
      </w:r>
      <w:r w:rsidRPr="00B27337">
        <w:rPr>
          <w:rStyle w:val="ac"/>
          <w:rFonts w:ascii="Narkisim" w:hAnsi="Narkisim"/>
          <w:rtl/>
        </w:rPr>
        <w:footnoteReference w:id="243"/>
      </w:r>
      <w:r w:rsidRPr="00B27337">
        <w:rPr>
          <w:rFonts w:ascii="Narkisim" w:hAnsi="Narkisim"/>
          <w:rtl/>
        </w:rPr>
        <w:t>. ותי' דאיירי שהשוכר אינו תובעו.</w:t>
      </w:r>
    </w:p>
    <w:p w14:paraId="3764D2A4" w14:textId="77777777" w:rsidR="005D6AC0" w:rsidRPr="00B27337" w:rsidRDefault="00000000" w:rsidP="00B27337">
      <w:pPr>
        <w:pStyle w:val="aa"/>
        <w:bidi/>
        <w:rPr>
          <w:rFonts w:ascii="Narkisim" w:hAnsi="Narkisim"/>
        </w:rPr>
      </w:pPr>
      <w:r w:rsidRPr="00B27337">
        <w:rPr>
          <w:rFonts w:ascii="Narkisim" w:hAnsi="Narkisim"/>
          <w:u w:val="single"/>
          <w:rtl/>
        </w:rPr>
        <w:t>תוד"ה לאפוקי</w:t>
      </w:r>
      <w:r w:rsidRPr="00B27337">
        <w:rPr>
          <w:rFonts w:ascii="Narkisim" w:hAnsi="Narkisim"/>
          <w:rtl/>
        </w:rPr>
        <w:t>. המ"ל לאפוקי מדשמואל דשבועת ביטוי ליתא אלא ביכול להיות להבא. וה</w:t>
      </w:r>
      <w:r w:rsidRPr="00B27337">
        <w:rPr>
          <w:rFonts w:ascii="Narkisim" w:hAnsi="Narkisim"/>
          <w:b/>
          <w:bCs/>
          <w:rtl/>
        </w:rPr>
        <w:t>רמב"ן</w:t>
      </w:r>
      <w:r w:rsidRPr="00B27337">
        <w:rPr>
          <w:rFonts w:ascii="Narkisim" w:hAnsi="Narkisim"/>
          <w:rtl/>
        </w:rPr>
        <w:t xml:space="preserve"> כת' דא"כ הו"ל לנקוט שבועת ביטוי דרשות בעלמא. ונקט שומר לאשמועי' מידי בשבועת הפקדון.</w:t>
      </w:r>
    </w:p>
    <w:p w14:paraId="31F1B552" w14:textId="77777777" w:rsidR="005D6AC0" w:rsidRPr="00B27337" w:rsidRDefault="00000000" w:rsidP="00B27337">
      <w:pPr>
        <w:pStyle w:val="2"/>
        <w:bidi/>
        <w:rPr>
          <w:rFonts w:ascii="Narkisim" w:hAnsi="Narkisim"/>
        </w:rPr>
      </w:pPr>
      <w:r w:rsidRPr="00B27337">
        <w:rPr>
          <w:rFonts w:ascii="Narkisim" w:hAnsi="Narkisim"/>
          <w:rtl/>
        </w:rPr>
        <w:t>שומר שמסר לשומר</w:t>
      </w:r>
    </w:p>
    <w:p w14:paraId="20C5D92B" w14:textId="77777777" w:rsidR="005D6AC0" w:rsidRPr="00B27337" w:rsidRDefault="00000000" w:rsidP="00B27337">
      <w:pPr>
        <w:bidi/>
        <w:rPr>
          <w:rFonts w:ascii="Narkisim" w:hAnsi="Narkisim" w:cs="Narkisim"/>
        </w:rPr>
      </w:pPr>
      <w:r w:rsidRPr="00B27337">
        <w:rPr>
          <w:rFonts w:ascii="Narkisim" w:hAnsi="Narkisim" w:cs="Narkisim"/>
          <w:u w:val="single"/>
          <w:rtl/>
        </w:rPr>
        <w:t>איתמר שומר שמסר לשומר וכו'</w:t>
      </w:r>
      <w:r w:rsidRPr="00B27337">
        <w:rPr>
          <w:rFonts w:ascii="Narkisim" w:hAnsi="Narkisim" w:cs="Narkisim"/>
          <w:rtl/>
        </w:rPr>
        <w:t>. מבואר בסוגיין דיש ג' מ"ד, דעת רב דהשומר הראשון פטור לגמרי</w:t>
      </w:r>
      <w:r w:rsidRPr="00B27337">
        <w:rPr>
          <w:rStyle w:val="ac"/>
          <w:rFonts w:ascii="Narkisim" w:hAnsi="Narkisim" w:cs="Narkisim"/>
          <w:rtl/>
        </w:rPr>
        <w:footnoteReference w:id="244"/>
      </w:r>
      <w:r w:rsidRPr="00B27337">
        <w:rPr>
          <w:rFonts w:ascii="Narkisim" w:hAnsi="Narkisim" w:cs="Narkisim"/>
          <w:rtl/>
        </w:rPr>
        <w:t xml:space="preserve">. ולר' יוחנן אליבא דאביי חייב באונסים </w:t>
      </w:r>
      <w:r w:rsidRPr="00B27337">
        <w:rPr>
          <w:rFonts w:ascii="Narkisim" w:hAnsi="Narkisim" w:cs="Narkisim"/>
          <w:szCs w:val="20"/>
          <w:rtl/>
        </w:rPr>
        <w:t>(וע' בסמוך תוס' ושא"ר)</w:t>
      </w:r>
      <w:r w:rsidRPr="00B27337">
        <w:rPr>
          <w:rFonts w:ascii="Narkisim" w:hAnsi="Narkisim" w:cs="Narkisim"/>
          <w:rtl/>
        </w:rPr>
        <w:t>. ודעת רבא [לר' יוחנן] דהיכא דיש ראיה שנאנס פטור. אבל לא מהני שבועת השני ומש"ה חייב לשלם [</w:t>
      </w:r>
      <w:r w:rsidRPr="00B27337">
        <w:rPr>
          <w:rFonts w:ascii="Narkisim" w:hAnsi="Narkisim" w:cs="Narkisim"/>
          <w:szCs w:val="20"/>
          <w:rtl/>
        </w:rPr>
        <w:t>וע' בע"ב. ויש ראשונים דמבואר דאף לרבא מישך לדין פשיעה, עי"ש</w:t>
      </w:r>
      <w:r w:rsidRPr="00B27337">
        <w:rPr>
          <w:rFonts w:ascii="Narkisim" w:hAnsi="Narkisim" w:cs="Narkisim"/>
          <w:rtl/>
        </w:rPr>
        <w:t>].</w:t>
      </w:r>
    </w:p>
    <w:p w14:paraId="6128F9F2"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רמב"ם</w:t>
      </w:r>
      <w:r w:rsidRPr="00B27337">
        <w:rPr>
          <w:rFonts w:ascii="Narkisim" w:hAnsi="Narkisim"/>
          <w:rtl/>
        </w:rPr>
        <w:t xml:space="preserve"> (נזק"מ ד יא) הביא [ע"פ ה</w:t>
      </w:r>
      <w:r w:rsidRPr="00B27337">
        <w:rPr>
          <w:rFonts w:ascii="Narkisim" w:hAnsi="Narkisim"/>
          <w:b/>
          <w:bCs/>
          <w:rtl/>
        </w:rPr>
        <w:t>גמ</w:t>
      </w:r>
      <w:r w:rsidRPr="00B27337">
        <w:rPr>
          <w:rFonts w:ascii="Narkisim" w:hAnsi="Narkisim"/>
          <w:rtl/>
        </w:rPr>
        <w:t>' ב"ק נו:</w:t>
      </w:r>
      <w:r w:rsidRPr="00B27337">
        <w:rPr>
          <w:rStyle w:val="ac"/>
          <w:rFonts w:ascii="Narkisim" w:hAnsi="Narkisim"/>
          <w:rtl/>
        </w:rPr>
        <w:footnoteReference w:id="245"/>
      </w:r>
      <w:r w:rsidRPr="00B27337">
        <w:rPr>
          <w:rFonts w:ascii="Narkisim" w:hAnsi="Narkisim"/>
          <w:rtl/>
        </w:rPr>
        <w:t>] דאף בחיובי ממונו המזיק, דמסרו לשומר נכנס תחתיו לשמירת נזיקין. ובשומר שמסר לשומר, הראשון חייב</w:t>
      </w:r>
      <w:r w:rsidRPr="00B27337">
        <w:rPr>
          <w:rStyle w:val="ac"/>
          <w:rFonts w:ascii="Narkisim" w:hAnsi="Narkisim"/>
          <w:rtl/>
        </w:rPr>
        <w:footnoteReference w:id="246"/>
      </w:r>
      <w:r w:rsidRPr="00B27337">
        <w:rPr>
          <w:rFonts w:ascii="Narkisim" w:hAnsi="Narkisim"/>
          <w:rtl/>
        </w:rPr>
        <w:t>. אא"כ מסרו לבני ביתו, וא"כ נכנסו תחתיו. ומבואר דהתם נמי שייך הנידון שומר שמסר לשומר לענין שהראשון נשאר בחיובו.</w:t>
      </w:r>
    </w:p>
    <w:p w14:paraId="7C09A302"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ראב"ד</w:t>
      </w:r>
      <w:r w:rsidRPr="00B27337">
        <w:rPr>
          <w:rFonts w:ascii="Narkisim" w:hAnsi="Narkisim"/>
          <w:rtl/>
        </w:rPr>
        <w:t xml:space="preserve"> השיג דלא שייך בזה אין רצוני וכו', דהבעלים אינם מפסידים כלום. [ומאי נפק"מ כלפי הניזק אם הבעלים נתנו רשות]. ועוד צ"ב דקי"ל כרבא דהנידון משום דאת מהמנת. ולא קי"ל דמתחייב משום דאין רצוני.</w:t>
      </w:r>
    </w:p>
    <w:p w14:paraId="18BF8BB9"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גר"ח</w:t>
      </w:r>
      <w:r w:rsidRPr="00B27337">
        <w:rPr>
          <w:rFonts w:ascii="Narkisim" w:hAnsi="Narkisim"/>
          <w:rtl/>
        </w:rPr>
        <w:t xml:space="preserve"> (שם) ביאר דיש צד לדון דשומר הראשון שמסר לשומר שני, נסתלק הראשון לגמרי. וא"כ השומר הראשון אי"צ לישבע. אבל רבא דאמר את מהימנת לי, ע"כ הוא משום דהשומר הראשון עומד בחיובו</w:t>
      </w:r>
      <w:r w:rsidRPr="00B27337">
        <w:rPr>
          <w:rStyle w:val="ac"/>
          <w:rFonts w:ascii="Narkisim" w:hAnsi="Narkisim"/>
          <w:rtl/>
        </w:rPr>
        <w:footnoteReference w:id="247"/>
      </w:r>
      <w:r w:rsidRPr="00B27337">
        <w:rPr>
          <w:rFonts w:ascii="Narkisim" w:hAnsi="Narkisim"/>
          <w:rtl/>
        </w:rPr>
        <w:t>. משא"כ למ"ד שומר שמסר לשומר פטור [רב], ס"ל דיכול להסתלק עצמו משמירתו. ולא נשאר עליו חיוב. ואינו יכול לטעון עוד דהאיך לא מהימן ליה בשבועה</w:t>
      </w:r>
      <w:r w:rsidRPr="00B27337">
        <w:rPr>
          <w:rStyle w:val="ac"/>
          <w:rFonts w:ascii="Narkisim" w:hAnsi="Narkisim"/>
          <w:rtl/>
        </w:rPr>
        <w:footnoteReference w:id="248"/>
      </w:r>
      <w:r w:rsidRPr="00B27337">
        <w:rPr>
          <w:rFonts w:ascii="Narkisim" w:hAnsi="Narkisim"/>
          <w:rtl/>
        </w:rPr>
        <w:t>.</w:t>
      </w:r>
    </w:p>
    <w:p w14:paraId="076005C3" w14:textId="77777777" w:rsidR="005D6AC0" w:rsidRPr="00B27337" w:rsidRDefault="00000000" w:rsidP="00B27337">
      <w:pPr>
        <w:bidi/>
        <w:rPr>
          <w:rFonts w:ascii="Narkisim" w:hAnsi="Narkisim" w:cs="Narkisim"/>
        </w:rPr>
      </w:pPr>
      <w:r w:rsidRPr="00B27337">
        <w:rPr>
          <w:rFonts w:ascii="Narkisim" w:hAnsi="Narkisim" w:cs="Narkisim"/>
          <w:u w:val="single"/>
          <w:rtl/>
        </w:rPr>
        <w:t>רב אמר פטור</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מכל מה שהיה נפטר אם שמרה הוא בעצמו. </w:t>
      </w:r>
      <w:r w:rsidRPr="00B27337">
        <w:rPr>
          <w:rFonts w:ascii="Narkisim" w:hAnsi="Narkisim" w:cs="Narkisim"/>
          <w:szCs w:val="20"/>
          <w:rtl/>
        </w:rPr>
        <w:t xml:space="preserve">וכ"כ </w:t>
      </w:r>
      <w:r w:rsidRPr="00B27337">
        <w:rPr>
          <w:rFonts w:ascii="Narkisim" w:hAnsi="Narkisim" w:cs="Narkisim"/>
          <w:b/>
          <w:bCs/>
          <w:szCs w:val="20"/>
          <w:rtl/>
        </w:rPr>
        <w:t>רש"י</w:t>
      </w:r>
      <w:r w:rsidRPr="00B27337">
        <w:rPr>
          <w:rFonts w:ascii="Narkisim" w:hAnsi="Narkisim" w:cs="Narkisim"/>
          <w:szCs w:val="20"/>
          <w:rtl/>
        </w:rPr>
        <w:t xml:space="preserve"> (ב"ק יא:) פטור הראשון, מכל אותן דינים שהיה פטור אם היתה אצלו, פטור נמי השתא. ולא אמרי' פשיעה היא זו שמסרה לאיש אחר. ולא מבעיא ש"ח שמסר לש"ש ונגנבה או שאבדה, דש"ח פטור, כי היכי דמיפטר אילו הואי גביה דלא פשע</w:t>
      </w:r>
      <w:r w:rsidRPr="00B27337">
        <w:rPr>
          <w:rFonts w:ascii="Narkisim" w:hAnsi="Narkisim" w:cs="Narkisim"/>
          <w:rtl/>
        </w:rPr>
        <w:t>.</w:t>
      </w:r>
    </w:p>
    <w:p w14:paraId="09C9BD3F" w14:textId="77777777" w:rsidR="005D6AC0" w:rsidRPr="00B27337" w:rsidRDefault="00000000" w:rsidP="00B27337">
      <w:pPr>
        <w:pStyle w:val="a7"/>
        <w:bidi/>
        <w:rPr>
          <w:rFonts w:ascii="Narkisim" w:hAnsi="Narkisim"/>
        </w:rPr>
      </w:pPr>
      <w:r w:rsidRPr="00B27337">
        <w:rPr>
          <w:rFonts w:ascii="Narkisim" w:hAnsi="Narkisim"/>
          <w:rtl/>
        </w:rPr>
        <w:t>ועפ"ז משמע דהיכא דהשני פשע, אף הראשון חייב</w:t>
      </w:r>
      <w:r w:rsidRPr="00B27337">
        <w:rPr>
          <w:rStyle w:val="ac"/>
          <w:rFonts w:ascii="Narkisim" w:hAnsi="Narkisim"/>
          <w:rtl/>
        </w:rPr>
        <w:footnoteReference w:id="249"/>
      </w:r>
      <w:r w:rsidRPr="00B27337">
        <w:rPr>
          <w:rFonts w:ascii="Narkisim" w:hAnsi="Narkisim"/>
          <w:rtl/>
        </w:rPr>
        <w:t>. וכ"ד ה</w:t>
      </w:r>
      <w:r w:rsidRPr="00B27337">
        <w:rPr>
          <w:rFonts w:ascii="Narkisim" w:hAnsi="Narkisim"/>
          <w:b/>
          <w:bCs/>
          <w:rtl/>
        </w:rPr>
        <w:t>רא"ש</w:t>
      </w:r>
      <w:r w:rsidRPr="00B27337">
        <w:rPr>
          <w:rStyle w:val="ac"/>
          <w:rFonts w:ascii="Narkisim" w:hAnsi="Narkisim"/>
          <w:rtl/>
        </w:rPr>
        <w:footnoteReference w:id="250"/>
      </w:r>
      <w:r w:rsidRPr="00B27337">
        <w:rPr>
          <w:rFonts w:ascii="Narkisim" w:hAnsi="Narkisim"/>
          <w:rtl/>
        </w:rPr>
        <w:t>. וה</w:t>
      </w:r>
      <w:r w:rsidRPr="00B27337">
        <w:rPr>
          <w:rFonts w:ascii="Narkisim" w:hAnsi="Narkisim"/>
          <w:b/>
          <w:bCs/>
          <w:rtl/>
        </w:rPr>
        <w:t>ריטב"א ישנים</w:t>
      </w:r>
      <w:r w:rsidRPr="00B27337">
        <w:rPr>
          <w:rFonts w:ascii="Narkisim" w:hAnsi="Narkisim"/>
          <w:rtl/>
        </w:rPr>
        <w:t xml:space="preserve"> כת' דרצה מזה גובה או מזה</w:t>
      </w:r>
      <w:r w:rsidRPr="00B27337">
        <w:rPr>
          <w:rStyle w:val="ac"/>
          <w:rFonts w:ascii="Narkisim" w:hAnsi="Narkisim"/>
          <w:rtl/>
        </w:rPr>
        <w:footnoteReference w:id="251"/>
      </w:r>
      <w:r w:rsidRPr="00B27337">
        <w:rPr>
          <w:rFonts w:ascii="Narkisim" w:hAnsi="Narkisim"/>
          <w:rtl/>
        </w:rPr>
        <w:t>. אבל ה</w:t>
      </w:r>
      <w:r w:rsidRPr="00B27337">
        <w:rPr>
          <w:rFonts w:ascii="Narkisim" w:hAnsi="Narkisim"/>
          <w:b/>
          <w:bCs/>
          <w:rtl/>
        </w:rPr>
        <w:t>רמב"ן</w:t>
      </w:r>
      <w:r w:rsidRPr="00B27337">
        <w:rPr>
          <w:rFonts w:ascii="Narkisim" w:hAnsi="Narkisim"/>
          <w:rtl/>
        </w:rPr>
        <w:t xml:space="preserve"> (ורשב"א וריטב"א) כת' דאפי' השני פשע פטור, כיון </w:t>
      </w:r>
      <w:r w:rsidRPr="00B27337">
        <w:rPr>
          <w:rFonts w:ascii="Narkisim" w:hAnsi="Narkisim"/>
          <w:rtl/>
        </w:rPr>
        <w:lastRenderedPageBreak/>
        <w:t>דהעמיד שומר במקומו. ואפי' שהשני העני ואין לו לשלם</w:t>
      </w:r>
      <w:r w:rsidRPr="00B27337">
        <w:rPr>
          <w:rStyle w:val="ac"/>
          <w:rFonts w:ascii="Narkisim" w:hAnsi="Narkisim"/>
          <w:rtl/>
        </w:rPr>
        <w:footnoteReference w:id="252"/>
      </w:r>
      <w:r w:rsidRPr="00B27337">
        <w:rPr>
          <w:rFonts w:ascii="Narkisim" w:hAnsi="Narkisim"/>
          <w:rtl/>
        </w:rPr>
        <w:t xml:space="preserve"> או שהלך למדינת הים, כיון דאוקי גברא בחריקאי לא משתעי דינא כלל. ולא מצי בעלים לומר לאו בע"ד דידי הוא</w:t>
      </w:r>
      <w:r w:rsidRPr="00B27337">
        <w:rPr>
          <w:rStyle w:val="ac"/>
          <w:rFonts w:ascii="Narkisim" w:hAnsi="Narkisim"/>
          <w:rtl/>
        </w:rPr>
        <w:footnoteReference w:id="253"/>
      </w:r>
      <w:r w:rsidRPr="00B27337">
        <w:rPr>
          <w:rFonts w:ascii="Narkisim" w:hAnsi="Narkisim"/>
          <w:rtl/>
        </w:rPr>
        <w:t xml:space="preserve">. </w:t>
      </w:r>
      <w:r w:rsidRPr="00B27337">
        <w:rPr>
          <w:rFonts w:ascii="Narkisim" w:hAnsi="Narkisim"/>
          <w:szCs w:val="20"/>
          <w:rtl/>
        </w:rPr>
        <w:t>[ומש"ה סגי שהשני יוכל לישבע</w:t>
      </w:r>
      <w:r w:rsidRPr="00B27337">
        <w:rPr>
          <w:rStyle w:val="ac"/>
          <w:rFonts w:ascii="Narkisim" w:hAnsi="Narkisim"/>
          <w:szCs w:val="20"/>
          <w:rtl/>
        </w:rPr>
        <w:footnoteReference w:id="254"/>
      </w:r>
      <w:r w:rsidRPr="00B27337">
        <w:rPr>
          <w:rFonts w:ascii="Narkisim" w:hAnsi="Narkisim"/>
          <w:szCs w:val="20"/>
          <w:rtl/>
        </w:rPr>
        <w:t>]. וה</w:t>
      </w:r>
      <w:r w:rsidRPr="00B27337">
        <w:rPr>
          <w:rFonts w:ascii="Narkisim" w:hAnsi="Narkisim"/>
          <w:b/>
          <w:bCs/>
          <w:szCs w:val="20"/>
          <w:rtl/>
        </w:rPr>
        <w:t>רמב"ן</w:t>
      </w:r>
      <w:r w:rsidRPr="00B27337">
        <w:rPr>
          <w:rFonts w:ascii="Narkisim" w:hAnsi="Narkisim"/>
          <w:szCs w:val="20"/>
          <w:rtl/>
        </w:rPr>
        <w:t xml:space="preserve"> הביא כן מהגמ' (ב"ק נו:) דמסר לברזילי, ומבואר דהראשון פטור לגמרי</w:t>
      </w:r>
      <w:r w:rsidRPr="00B27337">
        <w:rPr>
          <w:rFonts w:ascii="Narkisim" w:hAnsi="Narkisim"/>
          <w:rtl/>
        </w:rPr>
        <w:t>.</w:t>
      </w:r>
    </w:p>
    <w:p w14:paraId="1B6DBE3B" w14:textId="77777777" w:rsidR="005D6AC0" w:rsidRPr="00B27337" w:rsidRDefault="00000000" w:rsidP="00B27337">
      <w:pPr>
        <w:bidi/>
        <w:rPr>
          <w:rFonts w:ascii="Narkisim" w:hAnsi="Narkisim" w:cs="Narkisim"/>
        </w:rPr>
      </w:pPr>
      <w:r w:rsidRPr="00B27337">
        <w:rPr>
          <w:rFonts w:ascii="Narkisim" w:hAnsi="Narkisim" w:cs="Narkisim"/>
          <w:rtl/>
        </w:rPr>
        <w:t>ומ"מ כת' דהרמב"ן דש"ש שמסר לש"ח הראשון עדיין חייב בגניבה ואבידה. דכיון דכבר נתחייב בגניבה ואבידה משעת משיכה. אבל ה</w:t>
      </w:r>
      <w:r w:rsidRPr="00B27337">
        <w:rPr>
          <w:rFonts w:ascii="Narkisim" w:hAnsi="Narkisim" w:cs="Narkisim"/>
          <w:b/>
          <w:bCs/>
          <w:rtl/>
        </w:rPr>
        <w:t>ריטב"א ישנים</w:t>
      </w:r>
      <w:r w:rsidRPr="00B27337">
        <w:rPr>
          <w:rFonts w:ascii="Narkisim" w:hAnsi="Narkisim" w:cs="Narkisim"/>
          <w:rtl/>
        </w:rPr>
        <w:t xml:space="preserve"> ו</w:t>
      </w:r>
      <w:r w:rsidRPr="00B27337">
        <w:rPr>
          <w:rFonts w:ascii="Narkisim" w:hAnsi="Narkisim" w:cs="Narkisim"/>
          <w:b/>
          <w:bCs/>
          <w:rtl/>
        </w:rPr>
        <w:t>מאירי</w:t>
      </w:r>
      <w:r w:rsidRPr="00B27337">
        <w:rPr>
          <w:rFonts w:ascii="Narkisim" w:hAnsi="Narkisim" w:cs="Narkisim"/>
          <w:rtl/>
        </w:rPr>
        <w:t xml:space="preserve"> (ב"ק שם) הביאו </w:t>
      </w:r>
      <w:r w:rsidRPr="00B27337">
        <w:rPr>
          <w:rFonts w:ascii="Narkisim" w:hAnsi="Narkisim" w:cs="Narkisim"/>
          <w:b/>
          <w:bCs/>
          <w:rtl/>
        </w:rPr>
        <w:t>י"מ</w:t>
      </w:r>
      <w:r w:rsidRPr="00B27337">
        <w:rPr>
          <w:rFonts w:ascii="Narkisim" w:hAnsi="Narkisim" w:cs="Narkisim"/>
          <w:rtl/>
        </w:rPr>
        <w:t xml:space="preserve"> דש"ש שמסר לש"ח פטור אף מגניבה ואבידה. דנסתלק מהשמירה. וה</w:t>
      </w:r>
      <w:r w:rsidRPr="00B27337">
        <w:rPr>
          <w:rFonts w:ascii="Narkisim" w:hAnsi="Narkisim" w:cs="Narkisim"/>
          <w:b/>
          <w:bCs/>
          <w:rtl/>
        </w:rPr>
        <w:t>ראשונים</w:t>
      </w:r>
      <w:r w:rsidRPr="00B27337">
        <w:rPr>
          <w:rFonts w:ascii="Narkisim" w:hAnsi="Narkisim" w:cs="Narkisim"/>
          <w:rtl/>
        </w:rPr>
        <w:t xml:space="preserve"> דחו דודאי אינו יכול לסלק עצמו משמירתו.</w:t>
      </w:r>
    </w:p>
    <w:p w14:paraId="5C279494"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כת' דשומר שכר שמסר לש"ח, אם נשבע שנאנס פטור</w:t>
      </w:r>
      <w:r w:rsidRPr="00B27337">
        <w:rPr>
          <w:rStyle w:val="ac"/>
          <w:rFonts w:ascii="Narkisim" w:hAnsi="Narkisim"/>
          <w:rtl/>
        </w:rPr>
        <w:footnoteReference w:id="255"/>
      </w:r>
      <w:r w:rsidRPr="00B27337">
        <w:rPr>
          <w:rFonts w:ascii="Narkisim" w:hAnsi="Narkisim"/>
          <w:rtl/>
        </w:rPr>
        <w:t>. אבל אם נשבע שלא פשע או שאינו רוצה לישבע שכדרכו מתה, הראשון חייב</w:t>
      </w:r>
      <w:r w:rsidRPr="00B27337">
        <w:rPr>
          <w:rStyle w:val="ac"/>
          <w:rFonts w:ascii="Narkisim" w:hAnsi="Narkisim"/>
          <w:rtl/>
        </w:rPr>
        <w:footnoteReference w:id="256"/>
      </w:r>
      <w:r w:rsidRPr="00B27337">
        <w:rPr>
          <w:rFonts w:ascii="Narkisim" w:hAnsi="Narkisim"/>
          <w:rtl/>
        </w:rPr>
        <w:t>. [וע"ע בע"ב דהרא"ה פליג].</w:t>
      </w:r>
    </w:p>
    <w:p w14:paraId="757BE5FA"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כת' דאף דרשאי להסתלק, והבעלים אינו יכול לתובעו. מ"מ היכא דהשומר רוצה לדון אם השני רשאי, דלדידיה אפקיד. ומש"ה במשנה (לדעת רבנן) השואל משלם לשוכר.</w:t>
      </w:r>
    </w:p>
    <w:p w14:paraId="2D329D76"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(עז א) ביאר דאוקי גברא בחריקיה, ועשה השומר שמירה מעולה במה שמסר לבן דעת הנאמן לו, והוי כמו שמסרו לו בתיבה מסוגרת. ועי"ז נפטר מחיוב שמירתו</w:t>
      </w:r>
      <w:r w:rsidRPr="00B27337">
        <w:rPr>
          <w:rStyle w:val="ac"/>
          <w:rFonts w:ascii="Narkisim" w:hAnsi="Narkisim" w:cs="Narkisim"/>
          <w:rtl/>
        </w:rPr>
        <w:footnoteReference w:id="257"/>
      </w:r>
      <w:r w:rsidRPr="00B27337">
        <w:rPr>
          <w:rFonts w:ascii="Narkisim" w:hAnsi="Narkisim" w:cs="Narkisim"/>
          <w:rtl/>
        </w:rPr>
        <w:t xml:space="preserve">. </w:t>
      </w:r>
      <w:r w:rsidRPr="00B27337">
        <w:rPr>
          <w:rFonts w:ascii="Narkisim" w:hAnsi="Narkisim" w:cs="Narkisim"/>
          <w:szCs w:val="20"/>
          <w:rtl/>
        </w:rPr>
        <w:t>אבל יש שדנו דהיכא דמסרו לבן דעת בעל בחירה, לא נחשב דהראשון הניחו במקום משומר. דתלי במעשה בעל בחירה, וע"כ הגדר משום דחל עליו דין שמירה במקומו. [וכ"כ ה</w:t>
      </w:r>
      <w:r w:rsidRPr="00B27337">
        <w:rPr>
          <w:rFonts w:ascii="Narkisim" w:hAnsi="Narkisim" w:cs="Narkisim"/>
          <w:b/>
          <w:bCs/>
          <w:szCs w:val="20"/>
          <w:rtl/>
        </w:rPr>
        <w:t>קה"י</w:t>
      </w:r>
      <w:r w:rsidRPr="00B27337">
        <w:rPr>
          <w:rFonts w:ascii="Narkisim" w:hAnsi="Narkisim" w:cs="Narkisim"/>
          <w:szCs w:val="20"/>
          <w:rtl/>
        </w:rPr>
        <w:t xml:space="preserve"> ב"ק לב]</w:t>
      </w:r>
      <w:r w:rsidRPr="00B27337">
        <w:rPr>
          <w:rFonts w:ascii="Narkisim" w:hAnsi="Narkisim" w:cs="Narkisim"/>
          <w:rtl/>
        </w:rPr>
        <w:t>.</w:t>
      </w:r>
    </w:p>
    <w:p w14:paraId="09CF723D"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גר"ח</w:t>
      </w:r>
      <w:r w:rsidRPr="00B27337">
        <w:rPr>
          <w:rFonts w:ascii="Narkisim" w:hAnsi="Narkisim"/>
          <w:rtl/>
        </w:rPr>
        <w:t xml:space="preserve"> (נזק"מ הנ"ל) חקר בסברת 'מסרה לבן דעת', האם מהני שיוכל להסתלק מעיקר חיוב שמירה שלו [ובטל דין שומר לגמרי]. או דמעמיד שומר השני במקומו, אבל לא בטל מהראשון דין חיוב שמירה</w:t>
      </w:r>
      <w:r w:rsidRPr="00B27337">
        <w:rPr>
          <w:rStyle w:val="ac"/>
          <w:rFonts w:ascii="Narkisim" w:hAnsi="Narkisim"/>
          <w:rtl/>
        </w:rPr>
        <w:footnoteReference w:id="258"/>
      </w:r>
      <w:r w:rsidRPr="00B27337">
        <w:rPr>
          <w:rFonts w:ascii="Narkisim" w:hAnsi="Narkisim"/>
          <w:rtl/>
        </w:rPr>
        <w:t xml:space="preserve">. </w:t>
      </w:r>
      <w:r w:rsidRPr="00B27337">
        <w:rPr>
          <w:rFonts w:ascii="Narkisim" w:hAnsi="Narkisim"/>
          <w:szCs w:val="20"/>
          <w:rtl/>
        </w:rPr>
        <w:t>[ותלה בזה הנידון שומר שמסר לשומר לענין שמירת נזקין</w:t>
      </w:r>
      <w:r w:rsidRPr="00B27337">
        <w:rPr>
          <w:rFonts w:ascii="Narkisim" w:hAnsi="Narkisim"/>
          <w:rtl/>
        </w:rPr>
        <w:t>]. ודעת רב דמעמיד השני במקומו, ונסתלק לגמרי</w:t>
      </w:r>
      <w:r w:rsidRPr="00B27337">
        <w:rPr>
          <w:rStyle w:val="ac"/>
          <w:rFonts w:ascii="Narkisim" w:hAnsi="Narkisim"/>
          <w:rtl/>
        </w:rPr>
        <w:footnoteReference w:id="259"/>
      </w:r>
      <w:r w:rsidRPr="00B27337">
        <w:rPr>
          <w:rFonts w:ascii="Narkisim" w:hAnsi="Narkisim"/>
          <w:rtl/>
        </w:rPr>
        <w:t>. וה</w:t>
      </w:r>
      <w:r w:rsidRPr="00B27337">
        <w:rPr>
          <w:rFonts w:ascii="Narkisim" w:hAnsi="Narkisim"/>
          <w:b/>
          <w:bCs/>
          <w:rtl/>
        </w:rPr>
        <w:t>חזו"א</w:t>
      </w:r>
      <w:r w:rsidRPr="00B27337">
        <w:rPr>
          <w:rFonts w:ascii="Narkisim" w:hAnsi="Narkisim"/>
          <w:rtl/>
        </w:rPr>
        <w:t xml:space="preserve"> (בגליונות) כת' דנתקיים שמירתו ע"י השני</w:t>
      </w:r>
      <w:r w:rsidRPr="00B27337">
        <w:rPr>
          <w:rStyle w:val="ac"/>
          <w:rFonts w:ascii="Narkisim" w:hAnsi="Narkisim"/>
          <w:rtl/>
        </w:rPr>
        <w:footnoteReference w:id="260"/>
      </w:r>
      <w:r w:rsidRPr="00B27337">
        <w:rPr>
          <w:rFonts w:ascii="Narkisim" w:hAnsi="Narkisim"/>
          <w:rtl/>
        </w:rPr>
        <w:t>.</w:t>
      </w:r>
    </w:p>
    <w:p w14:paraId="765E54BD" w14:textId="77777777" w:rsidR="005D6AC0" w:rsidRPr="00B27337" w:rsidRDefault="00000000" w:rsidP="00B27337">
      <w:pPr>
        <w:pStyle w:val="a8"/>
        <w:bidi/>
        <w:rPr>
          <w:rFonts w:ascii="Narkisim" w:hAnsi="Narkisim"/>
        </w:rPr>
      </w:pPr>
      <w:r w:rsidRPr="00B27337">
        <w:rPr>
          <w:rFonts w:ascii="Narkisim" w:hAnsi="Narkisim"/>
          <w:rtl/>
        </w:rPr>
        <w:t>ומבואר בגר"ח דאפי' היה ש"ש ומסרו לש"ח פטור. וה</w:t>
      </w:r>
      <w:r w:rsidRPr="00B27337">
        <w:rPr>
          <w:rFonts w:ascii="Narkisim" w:hAnsi="Narkisim"/>
          <w:b/>
          <w:bCs/>
          <w:rtl/>
        </w:rPr>
        <w:t>אחרונים</w:t>
      </w:r>
      <w:r w:rsidRPr="00B27337">
        <w:rPr>
          <w:rFonts w:ascii="Narkisim" w:hAnsi="Narkisim"/>
          <w:rtl/>
        </w:rPr>
        <w:t xml:space="preserve"> דחו דדעת רוב ראשונים דלא מהני. וע"כ דלענין גניבה ואבידה נשאר בחיובו. ואף דבמה שנתחייב השני נסתלק הראשון מחיובי שמירה, אבל במה שהשני פטור, ודאי הראשון בחיובו</w:t>
      </w:r>
      <w:r w:rsidRPr="00B27337">
        <w:rPr>
          <w:rStyle w:val="ac"/>
          <w:rFonts w:ascii="Narkisim" w:hAnsi="Narkisim"/>
          <w:rtl/>
        </w:rPr>
        <w:footnoteReference w:id="261"/>
      </w:r>
      <w:r w:rsidRPr="00B27337">
        <w:rPr>
          <w:rFonts w:ascii="Narkisim" w:hAnsi="Narkisim"/>
          <w:rtl/>
        </w:rPr>
        <w:t>.</w:t>
      </w:r>
    </w:p>
    <w:p w14:paraId="1BE5DAE9" w14:textId="77777777" w:rsidR="005D6AC0" w:rsidRPr="00B27337" w:rsidRDefault="00000000" w:rsidP="00B27337">
      <w:pPr>
        <w:bidi/>
        <w:rPr>
          <w:rFonts w:ascii="Narkisim" w:hAnsi="Narkisim" w:cs="Narkisim"/>
        </w:rPr>
      </w:pPr>
      <w:r w:rsidRPr="00B27337">
        <w:rPr>
          <w:rFonts w:ascii="Narkisim" w:hAnsi="Narkisim" w:cs="Narkisim"/>
          <w:u w:val="single"/>
          <w:rtl/>
        </w:rPr>
        <w:t>דעלויי עלייה לשמירתו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w:t>
      </w:r>
      <w:r w:rsidRPr="00B27337">
        <w:rPr>
          <w:rFonts w:ascii="Narkisim" w:hAnsi="Narkisim" w:cs="Narkisim"/>
          <w:szCs w:val="20"/>
          <w:rtl/>
        </w:rPr>
        <w:t>(ב"ק יא:)</w:t>
      </w:r>
      <w:r w:rsidRPr="00B27337">
        <w:rPr>
          <w:rFonts w:ascii="Narkisim" w:hAnsi="Narkisim" w:cs="Narkisim"/>
          <w:rtl/>
        </w:rPr>
        <w:t xml:space="preserve"> דש"ש מסר נפשיה לנטורי טפי מש"ח, שהרי חייב בגניבה ואבידה. ו</w:t>
      </w:r>
      <w:r w:rsidRPr="00B27337">
        <w:rPr>
          <w:rFonts w:ascii="Narkisim" w:hAnsi="Narkisim" w:cs="Narkisim"/>
          <w:b/>
          <w:bCs/>
          <w:rtl/>
        </w:rPr>
        <w:t>תוס</w:t>
      </w:r>
      <w:r w:rsidRPr="00B27337">
        <w:rPr>
          <w:rFonts w:ascii="Narkisim" w:hAnsi="Narkisim" w:cs="Narkisim"/>
          <w:rtl/>
        </w:rPr>
        <w:t xml:space="preserve">' </w:t>
      </w:r>
      <w:r w:rsidRPr="00B27337">
        <w:rPr>
          <w:rFonts w:ascii="Narkisim" w:hAnsi="Narkisim" w:cs="Narkisim"/>
          <w:szCs w:val="20"/>
          <w:rtl/>
        </w:rPr>
        <w:t>(ב"ק יא:, והתוס' רא"ש ותור"פ כאן)</w:t>
      </w:r>
      <w:r w:rsidRPr="00B27337">
        <w:rPr>
          <w:rFonts w:ascii="Narkisim" w:hAnsi="Narkisim" w:cs="Narkisim"/>
          <w:rtl/>
        </w:rPr>
        <w:t xml:space="preserve"> כ' דאין לפרש דהוסיף חיוב, דאף כשתגנב תחזור לבעלים. דהא גרועי גרעי ל"ש בענין זה. אלא משום דש"ש רגיל למסור נפש לשמור יותר משומר חנם.</w:t>
      </w:r>
    </w:p>
    <w:p w14:paraId="5C0BE70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הביא </w:t>
      </w:r>
      <w:r w:rsidRPr="00B27337">
        <w:rPr>
          <w:rFonts w:ascii="Narkisim" w:hAnsi="Narkisim"/>
          <w:b/>
          <w:bCs/>
          <w:rtl/>
        </w:rPr>
        <w:t>י"מ</w:t>
      </w:r>
      <w:r w:rsidRPr="00B27337">
        <w:rPr>
          <w:rFonts w:ascii="Narkisim" w:hAnsi="Narkisim"/>
          <w:rtl/>
        </w:rPr>
        <w:t xml:space="preserve"> דגרעי בשמירתו, דאילו נגנב אף הראשון פטור [דנסתלק משמירתו אף </w:t>
      </w:r>
      <w:r w:rsidRPr="00B27337">
        <w:rPr>
          <w:rFonts w:ascii="Narkisim" w:hAnsi="Narkisim"/>
          <w:rtl/>
        </w:rPr>
        <w:lastRenderedPageBreak/>
        <w:t>בזה]. ודחה דליתא דא"כ יוכל לפטור עצמו ולחזור כש"ח</w:t>
      </w:r>
      <w:r w:rsidRPr="00B27337">
        <w:rPr>
          <w:rStyle w:val="ac"/>
          <w:rFonts w:ascii="Narkisim" w:hAnsi="Narkisim"/>
          <w:rtl/>
        </w:rPr>
        <w:footnoteReference w:id="262"/>
      </w:r>
      <w:r w:rsidRPr="00B27337">
        <w:rPr>
          <w:rFonts w:ascii="Narkisim" w:hAnsi="Narkisim"/>
          <w:rtl/>
        </w:rPr>
        <w:t>. וזה אי אפשר כי מי פטרו ומי מחל לו.</w:t>
      </w:r>
    </w:p>
    <w:p w14:paraId="4FAB9F5C" w14:textId="77777777" w:rsidR="005D6AC0" w:rsidRPr="00B27337" w:rsidRDefault="00000000" w:rsidP="00B27337">
      <w:pPr>
        <w:bidi/>
        <w:rPr>
          <w:rFonts w:ascii="Narkisim" w:hAnsi="Narkisim" w:cs="Narkisim"/>
        </w:rPr>
      </w:pPr>
      <w:r w:rsidRPr="00B27337">
        <w:rPr>
          <w:rFonts w:ascii="Narkisim" w:hAnsi="Narkisim" w:cs="Narkisim"/>
          <w:u w:val="single"/>
          <w:rtl/>
        </w:rPr>
        <w:t>אלא אפי' ש"ש שמסר לש"ח, דגרועי גרעי לשמירתו וכו' דהא מסרה לבן דעת</w:t>
      </w:r>
      <w:r w:rsidRPr="00B27337">
        <w:rPr>
          <w:rFonts w:ascii="Narkisim" w:hAnsi="Narkisim" w:cs="Narkisim"/>
          <w:rtl/>
        </w:rPr>
        <w:t xml:space="preserve">. </w:t>
      </w:r>
      <w:r w:rsidRPr="00B27337">
        <w:rPr>
          <w:rFonts w:ascii="Narkisim" w:hAnsi="Narkisim" w:cs="Narkisim"/>
          <w:b/>
          <w:bCs/>
          <w:rtl/>
        </w:rPr>
        <w:t>תוס</w:t>
      </w:r>
      <w:r w:rsidRPr="00B27337">
        <w:rPr>
          <w:rFonts w:ascii="Narkisim" w:hAnsi="Narkisim" w:cs="Narkisim"/>
          <w:rtl/>
        </w:rPr>
        <w:t xml:space="preserve">' </w:t>
      </w:r>
      <w:r w:rsidRPr="00B27337">
        <w:rPr>
          <w:rFonts w:ascii="Narkisim" w:hAnsi="Narkisim" w:cs="Narkisim"/>
          <w:szCs w:val="20"/>
          <w:rtl/>
        </w:rPr>
        <w:t>(לקמן צג:)</w:t>
      </w:r>
      <w:r w:rsidRPr="00B27337">
        <w:rPr>
          <w:rFonts w:ascii="Narkisim" w:hAnsi="Narkisim" w:cs="Narkisim"/>
          <w:rtl/>
        </w:rPr>
        <w:t xml:space="preserve"> דנו בתחילתו בכעין גניבה ואבידה וסופו באונס, האם ש"ש חייב. וכת' דאין ראיה מסוגיין </w:t>
      </w:r>
      <w:r w:rsidRPr="00B27337">
        <w:rPr>
          <w:rFonts w:ascii="Narkisim" w:hAnsi="Narkisim" w:cs="Narkisim"/>
          <w:szCs w:val="20"/>
          <w:rtl/>
        </w:rPr>
        <w:t>[דמסר לש"ח שאינו מחוייב לשמור מגניבה ואבידה. ומבואר דאינו מתחייב באונסין</w:t>
      </w:r>
      <w:r w:rsidRPr="00B27337">
        <w:rPr>
          <w:rFonts w:ascii="Narkisim" w:hAnsi="Narkisim" w:cs="Narkisim"/>
          <w:rtl/>
        </w:rPr>
        <w:t xml:space="preserve">], דסתם בן דעת רגיל לשמור הרבה, ואפי' מדברים דאינו חייב עליהם, ולא הוה תחילתו בכעין גניבה ואבידה. </w:t>
      </w:r>
      <w:r w:rsidRPr="00B27337">
        <w:rPr>
          <w:rFonts w:ascii="Narkisim" w:hAnsi="Narkisim" w:cs="Narkisim"/>
          <w:szCs w:val="20"/>
          <w:rtl/>
        </w:rPr>
        <w:t>וכת' ושמא דאפי' מסרו לש"ח ופטרו מפשיעה פטור [באונסים], דלא חשיב תחילתו בפשיעה</w:t>
      </w:r>
      <w:r w:rsidRPr="00B27337">
        <w:rPr>
          <w:rFonts w:ascii="Narkisim" w:hAnsi="Narkisim" w:cs="Narkisim"/>
          <w:rtl/>
        </w:rPr>
        <w:t>.</w:t>
      </w:r>
    </w:p>
    <w:p w14:paraId="060D6AC3"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(רצא כד) דן דבשלמא ש"ח שמסר לבן דעת, יכול לומר דהוה כאילו הניחו במקום המשתמר. אבל ש"ש מחוייב לישב ולשמור [וכמ"ש הראשונים לקמן מב.]. וביאר דזה קמ"ל הגמ', דמסרה לבן דעת. והשני יושב ומשמר תחתיו, דאוקי גברא בחריקאי. ועשה שמירה המוטלת עליו.</w:t>
      </w:r>
    </w:p>
    <w:p w14:paraId="4BC56240" w14:textId="77777777" w:rsidR="005D6AC0" w:rsidRPr="00B27337" w:rsidRDefault="00000000" w:rsidP="00B27337">
      <w:pPr>
        <w:pStyle w:val="aa"/>
        <w:bidi/>
        <w:rPr>
          <w:rFonts w:ascii="Narkisim" w:hAnsi="Narkisim"/>
        </w:rPr>
      </w:pPr>
      <w:r w:rsidRPr="00B27337">
        <w:rPr>
          <w:rFonts w:ascii="Narkisim" w:hAnsi="Narkisim"/>
          <w:rtl/>
        </w:rPr>
        <w:t>ובסוגיין איירי היכא דנאנס או נגנב מהשני. אבל היכא דהשני כופר ומכחיש, פשיטא דהראשון חייב. דהוה פשיעה במה שמסרו לו. וה</w:t>
      </w:r>
      <w:r w:rsidRPr="00B27337">
        <w:rPr>
          <w:rFonts w:ascii="Narkisim" w:hAnsi="Narkisim"/>
          <w:b/>
          <w:bCs/>
          <w:rtl/>
        </w:rPr>
        <w:t>דרכ"מ</w:t>
      </w:r>
      <w:r w:rsidRPr="00B27337">
        <w:rPr>
          <w:rFonts w:ascii="Narkisim" w:hAnsi="Narkisim"/>
          <w:rtl/>
        </w:rPr>
        <w:t xml:space="preserve"> (שא) הביא </w:t>
      </w:r>
      <w:r w:rsidRPr="00B27337">
        <w:rPr>
          <w:rFonts w:ascii="Narkisim" w:hAnsi="Narkisim"/>
          <w:b/>
          <w:bCs/>
          <w:rtl/>
        </w:rPr>
        <w:t>שו"ת הרא"ש</w:t>
      </w:r>
      <w:r w:rsidRPr="00B27337">
        <w:rPr>
          <w:rFonts w:ascii="Narkisim" w:hAnsi="Narkisim"/>
          <w:rtl/>
        </w:rPr>
        <w:t xml:space="preserve"> (לט ב) דאפי' היכא דמת השני [ואין ידוע היכן הניחו], הראשון חייב מדין מזיק</w:t>
      </w:r>
      <w:r w:rsidRPr="00B27337">
        <w:rPr>
          <w:rStyle w:val="ac"/>
          <w:rFonts w:ascii="Narkisim" w:hAnsi="Narkisim"/>
          <w:rtl/>
        </w:rPr>
        <w:footnoteReference w:id="263"/>
      </w:r>
      <w:r w:rsidRPr="00B27337">
        <w:rPr>
          <w:rFonts w:ascii="Narkisim" w:hAnsi="Narkisim"/>
          <w:rtl/>
        </w:rPr>
        <w:t>. ואפי' בשטרות דאין חיוב שמירה, כיון שנותן לאחר הוה כהשליחו לנהר. וחייב מדין מזיק. [אא"כ דרכו להפקיד אצלו, דא"כ רשאי לתת לו].</w:t>
      </w:r>
    </w:p>
    <w:p w14:paraId="6E571FEB"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ש"ך</w:t>
      </w:r>
      <w:r w:rsidRPr="00B27337">
        <w:rPr>
          <w:rFonts w:ascii="Narkisim" w:hAnsi="Narkisim"/>
          <w:rtl/>
        </w:rPr>
        <w:t xml:space="preserve"> (שא ד) העמיד דהרא"ש איירי שנתן לשני בתורת מתנה, דהוה גזל גמור. דאל"כ לא מסתבר דבמה שאינו יודע היכן הניחתו גרע מפשיעה. ועוד דהא נאנס אצל השומר השני. וה</w:t>
      </w:r>
      <w:r w:rsidRPr="00B27337">
        <w:rPr>
          <w:rFonts w:ascii="Narkisim" w:hAnsi="Narkisim"/>
          <w:b/>
          <w:bCs/>
          <w:rtl/>
        </w:rPr>
        <w:t>נתיבות</w:t>
      </w:r>
      <w:r w:rsidRPr="00B27337">
        <w:rPr>
          <w:rFonts w:ascii="Narkisim" w:hAnsi="Narkisim"/>
          <w:rtl/>
        </w:rPr>
        <w:t xml:space="preserve"> (שא ב) דחה דברא"ש מבואר דלא כן. וכת' דכיון דתלינן שעדיין הוה בעין [ברשות השני], מתחייב מי שמסרו לו מדין מזיק.</w:t>
      </w:r>
    </w:p>
    <w:p w14:paraId="1F705F14" w14:textId="77777777" w:rsidR="005D6AC0" w:rsidRPr="00B27337" w:rsidRDefault="00000000" w:rsidP="00B27337">
      <w:pPr>
        <w:pStyle w:val="aa"/>
        <w:bidi/>
        <w:rPr>
          <w:rFonts w:ascii="Narkisim" w:hAnsi="Narkisim"/>
        </w:rPr>
      </w:pPr>
      <w:r w:rsidRPr="00B27337">
        <w:rPr>
          <w:rFonts w:ascii="Narkisim" w:hAnsi="Narkisim"/>
          <w:u w:val="single"/>
          <w:rtl/>
        </w:rPr>
        <w:t>תוד"ה רב אמר פטור</w:t>
      </w:r>
      <w:r w:rsidRPr="00B27337">
        <w:rPr>
          <w:rFonts w:ascii="Narkisim" w:hAnsi="Narkisim"/>
          <w:rtl/>
        </w:rPr>
        <w:t>. וא"ת התנן וכו' לא ישלחנו ביד אחר. ואמר ר"ל (גיטין כט.) כאן שנה רבי דאין השואל רשאי להשאיל, ואמר לו ר' יוחנן דאפי' תינוקות של בית רבן יודעים כן</w:t>
      </w:r>
      <w:r w:rsidRPr="00B27337">
        <w:rPr>
          <w:rStyle w:val="ac"/>
          <w:rFonts w:ascii="Narkisim" w:hAnsi="Narkisim"/>
          <w:rtl/>
        </w:rPr>
        <w:footnoteReference w:id="264"/>
      </w:r>
      <w:r w:rsidRPr="00B27337">
        <w:rPr>
          <w:rFonts w:ascii="Narkisim" w:hAnsi="Narkisim"/>
          <w:rtl/>
        </w:rPr>
        <w:t>, אלא קמ"ל דפעמים דלא הוה גט, שהקפיד שהוא עצמו יוליך</w:t>
      </w:r>
      <w:r w:rsidRPr="00B27337">
        <w:rPr>
          <w:rStyle w:val="ac"/>
          <w:rFonts w:ascii="Narkisim" w:hAnsi="Narkisim"/>
          <w:rtl/>
        </w:rPr>
        <w:footnoteReference w:id="265"/>
      </w:r>
      <w:r w:rsidRPr="00B27337">
        <w:rPr>
          <w:rFonts w:ascii="Narkisim" w:hAnsi="Narkisim"/>
          <w:rtl/>
        </w:rPr>
        <w:t>. ו</w:t>
      </w:r>
      <w:r w:rsidRPr="00B27337">
        <w:rPr>
          <w:rFonts w:ascii="Narkisim" w:hAnsi="Narkisim"/>
          <w:b/>
          <w:bCs/>
          <w:rtl/>
        </w:rPr>
        <w:t>תוס'</w:t>
      </w:r>
      <w:r w:rsidRPr="00B27337">
        <w:rPr>
          <w:rFonts w:ascii="Narkisim" w:hAnsi="Narkisim"/>
          <w:rtl/>
        </w:rPr>
        <w:t xml:space="preserve"> וה</w:t>
      </w:r>
      <w:r w:rsidRPr="00B27337">
        <w:rPr>
          <w:rFonts w:ascii="Narkisim" w:hAnsi="Narkisim"/>
          <w:b/>
          <w:bCs/>
          <w:rtl/>
        </w:rPr>
        <w:t>רי"ף</w:t>
      </w:r>
      <w:r w:rsidRPr="00B27337">
        <w:rPr>
          <w:rFonts w:ascii="Narkisim" w:hAnsi="Narkisim"/>
          <w:rtl/>
        </w:rPr>
        <w:t xml:space="preserve"> (כאן) ושאר </w:t>
      </w:r>
      <w:r w:rsidRPr="00B27337">
        <w:rPr>
          <w:rFonts w:ascii="Narkisim" w:hAnsi="Narkisim"/>
          <w:b/>
          <w:bCs/>
          <w:rtl/>
        </w:rPr>
        <w:t>ראשונים</w:t>
      </w:r>
      <w:r w:rsidRPr="00B27337">
        <w:rPr>
          <w:rFonts w:ascii="Narkisim" w:hAnsi="Narkisim"/>
          <w:rtl/>
        </w:rPr>
        <w:t xml:space="preserve"> תי' דלכו"ע אסור לכתחילה לתת ביד אחר [וכן אי' לעיל כט:]. והמח' בסוגיין האם מתחייב עי"ז לשלם.</w:t>
      </w:r>
    </w:p>
    <w:p w14:paraId="34FC3A8A"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רשב"א</w:t>
      </w:r>
      <w:r w:rsidRPr="00B27337">
        <w:rPr>
          <w:rFonts w:ascii="Narkisim" w:hAnsi="Narkisim"/>
          <w:rtl/>
        </w:rPr>
        <w:t xml:space="preserve"> (גיטין שם) הביא דה</w:t>
      </w:r>
      <w:r w:rsidRPr="00B27337">
        <w:rPr>
          <w:rFonts w:ascii="Narkisim" w:hAnsi="Narkisim"/>
          <w:b/>
          <w:bCs/>
          <w:rtl/>
        </w:rPr>
        <w:t>ירושלמי</w:t>
      </w:r>
      <w:r w:rsidRPr="00B27337">
        <w:rPr>
          <w:rStyle w:val="ac"/>
          <w:rFonts w:ascii="Narkisim" w:hAnsi="Narkisim"/>
          <w:rtl/>
        </w:rPr>
        <w:footnoteReference w:id="266"/>
      </w:r>
      <w:r w:rsidRPr="00B27337">
        <w:rPr>
          <w:rFonts w:ascii="Narkisim" w:hAnsi="Narkisim"/>
          <w:rtl/>
        </w:rPr>
        <w:t xml:space="preserve"> (שם ג ה) מביאה סייעתא דשומר שמסר לשומר חייב. ודוחה דהוה תנאי בגט. [ולפ"ז משמע דלמ"ד שומר שמסר לשומר פטור חולק על סברת 'אין רצוני', ואף לכתחילה רשאי לשלוח ביד אחר. וצ"ע].</w:t>
      </w:r>
    </w:p>
    <w:p w14:paraId="4B5E836B"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כס"מ</w:t>
      </w:r>
      <w:r w:rsidRPr="00B27337">
        <w:rPr>
          <w:rFonts w:ascii="Narkisim" w:hAnsi="Narkisim"/>
          <w:rtl/>
        </w:rPr>
        <w:t xml:space="preserve"> (שכירות א ד) דייק מדברי הרמב"ם דהיכא דהוה ברשותו של שומר ראשון, רשאי לתת לאחר להשתמש</w:t>
      </w:r>
      <w:r w:rsidRPr="00B27337">
        <w:rPr>
          <w:rStyle w:val="ac"/>
          <w:rFonts w:ascii="Narkisim" w:hAnsi="Narkisim"/>
          <w:rtl/>
        </w:rPr>
        <w:footnoteReference w:id="267"/>
      </w:r>
      <w:r w:rsidRPr="00B27337">
        <w:rPr>
          <w:rFonts w:ascii="Narkisim" w:hAnsi="Narkisim"/>
          <w:rtl/>
        </w:rPr>
        <w:t>. דסברת 'אין רצוני' הוא דוקא כשהוא ברשות אחר. וכ"כ ה</w:t>
      </w:r>
      <w:r w:rsidRPr="00B27337">
        <w:rPr>
          <w:rFonts w:ascii="Narkisim" w:hAnsi="Narkisim"/>
          <w:b/>
          <w:bCs/>
          <w:rtl/>
        </w:rPr>
        <w:t>רמב"ם</w:t>
      </w:r>
      <w:r w:rsidRPr="00B27337">
        <w:rPr>
          <w:rFonts w:ascii="Narkisim" w:hAnsi="Narkisim"/>
          <w:rtl/>
        </w:rPr>
        <w:t xml:space="preserve"> (שם ה ה) דבקרקע וספינה רשאי לתת לאחר. [והו' בריטב"א לעיל כט:].</w:t>
      </w:r>
    </w:p>
    <w:p w14:paraId="03E47E0F"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מחנ"א</w:t>
      </w:r>
      <w:r w:rsidRPr="00B27337">
        <w:rPr>
          <w:rFonts w:ascii="Narkisim" w:hAnsi="Narkisim"/>
          <w:rtl/>
        </w:rPr>
        <w:t xml:space="preserve"> (שאלה ו) חקר לאחר שעבר ונתן לאחר, האם זכה בזכות להשתמש, לענין שהבעלים אינו יכול ליטלו ממנו</w:t>
      </w:r>
      <w:r w:rsidRPr="00B27337">
        <w:rPr>
          <w:rStyle w:val="ac"/>
          <w:rFonts w:ascii="Narkisim" w:hAnsi="Narkisim"/>
          <w:rtl/>
        </w:rPr>
        <w:footnoteReference w:id="268"/>
      </w:r>
      <w:r w:rsidRPr="00B27337">
        <w:rPr>
          <w:rFonts w:ascii="Narkisim" w:hAnsi="Narkisim"/>
          <w:rtl/>
        </w:rPr>
        <w:t>. והעמיד בזה מח', עי"ש.</w:t>
      </w:r>
    </w:p>
    <w:p w14:paraId="6FC4C549" w14:textId="77777777" w:rsidR="005D6AC0" w:rsidRPr="00B27337" w:rsidRDefault="00000000" w:rsidP="00B27337">
      <w:pPr>
        <w:bidi/>
        <w:rPr>
          <w:rFonts w:ascii="Narkisim" w:hAnsi="Narkisim" w:cs="Narkisim"/>
        </w:rPr>
      </w:pPr>
      <w:r w:rsidRPr="00B27337">
        <w:rPr>
          <w:rFonts w:ascii="Narkisim" w:hAnsi="Narkisim" w:cs="Narkisim"/>
          <w:u w:val="single"/>
          <w:rtl/>
        </w:rPr>
        <w:t>ולטעמיה דר' יוחנן לא מבעי ש"ש וכו' דגרועי גרעי, אלא אפי' ש"ח שמסר לש"ש וכו' דאין רצוני</w:t>
      </w:r>
      <w:r w:rsidRPr="00B27337">
        <w:rPr>
          <w:rFonts w:ascii="Narkisim" w:hAnsi="Narkisim" w:cs="Narkisim"/>
          <w:rtl/>
        </w:rPr>
        <w:t>. משמע דהיכא דגרעי לשמירתו אי"צ סברת אין רצוני, ואף בלאו הכי הוה פשיעה. וכעי"ז יש לדייק בדברי רבא (בע"ב). ונח' בזה ה</w:t>
      </w:r>
      <w:r w:rsidRPr="00B27337">
        <w:rPr>
          <w:rFonts w:ascii="Narkisim" w:hAnsi="Narkisim" w:cs="Narkisim"/>
          <w:b/>
          <w:bCs/>
          <w:rtl/>
        </w:rPr>
        <w:t>ראשונים</w:t>
      </w:r>
      <w:r w:rsidRPr="00B27337">
        <w:rPr>
          <w:rFonts w:ascii="Narkisim" w:hAnsi="Narkisim" w:cs="Narkisim"/>
          <w:rtl/>
        </w:rPr>
        <w:t xml:space="preserve"> וה</w:t>
      </w:r>
      <w:r w:rsidRPr="00B27337">
        <w:rPr>
          <w:rFonts w:ascii="Narkisim" w:hAnsi="Narkisim" w:cs="Narkisim"/>
          <w:b/>
          <w:bCs/>
          <w:rtl/>
        </w:rPr>
        <w:t>אחרונים</w:t>
      </w:r>
      <w:r w:rsidRPr="00B27337">
        <w:rPr>
          <w:rFonts w:ascii="Narkisim" w:hAnsi="Narkisim" w:cs="Narkisim"/>
          <w:rtl/>
        </w:rPr>
        <w:t xml:space="preserve"> (הו' בע"ב).</w:t>
      </w:r>
    </w:p>
    <w:p w14:paraId="6AD1786E" w14:textId="77777777" w:rsidR="005D6AC0" w:rsidRPr="00B27337" w:rsidRDefault="00000000" w:rsidP="00B27337">
      <w:pPr>
        <w:bidi/>
        <w:rPr>
          <w:rFonts w:ascii="Narkisim" w:hAnsi="Narkisim" w:cs="Narkisim"/>
        </w:rPr>
      </w:pPr>
      <w:r w:rsidRPr="00B27337">
        <w:rPr>
          <w:rFonts w:ascii="Narkisim" w:hAnsi="Narkisim" w:cs="Narkisim"/>
          <w:u w:val="single"/>
          <w:rtl/>
        </w:rPr>
        <w:t>תוד"ה אין רצוני</w:t>
      </w:r>
      <w:r w:rsidRPr="00B27337">
        <w:rPr>
          <w:rFonts w:ascii="Narkisim" w:hAnsi="Narkisim" w:cs="Narkisim"/>
          <w:rtl/>
        </w:rPr>
        <w:t>. אין לפרש וכו' דשינה מדעת המפקיד</w:t>
      </w:r>
      <w:r w:rsidRPr="00B27337">
        <w:rPr>
          <w:rStyle w:val="ac"/>
          <w:rFonts w:ascii="Narkisim" w:hAnsi="Narkisim" w:cs="Narkisim"/>
          <w:rtl/>
        </w:rPr>
        <w:footnoteReference w:id="269"/>
      </w:r>
      <w:r w:rsidRPr="00B27337">
        <w:rPr>
          <w:rFonts w:ascii="Narkisim" w:hAnsi="Narkisim" w:cs="Narkisim"/>
          <w:rtl/>
        </w:rPr>
        <w:t xml:space="preserve"> וכו' דא"כ וכו' חייב אפי' באונסין שבאין אפי' היתה ברשותו. אבל ה</w:t>
      </w:r>
      <w:r w:rsidRPr="00B27337">
        <w:rPr>
          <w:rFonts w:ascii="Narkisim" w:hAnsi="Narkisim" w:cs="Narkisim"/>
          <w:b/>
          <w:bCs/>
          <w:rtl/>
        </w:rPr>
        <w:t>רשב"א</w:t>
      </w:r>
      <w:r w:rsidRPr="00B27337">
        <w:rPr>
          <w:rFonts w:ascii="Narkisim" w:hAnsi="Narkisim" w:cs="Narkisim"/>
          <w:rtl/>
        </w:rPr>
        <w:t xml:space="preserve"> כת' דר' יוחנן [אליבא דאביי] סבר כיון דשינה אפי' בדיעבד הו"ל כגזלן וקיימא ברשותו</w:t>
      </w:r>
      <w:r w:rsidRPr="00B27337">
        <w:rPr>
          <w:rStyle w:val="ac"/>
          <w:rFonts w:ascii="Narkisim" w:hAnsi="Narkisim" w:cs="Narkisim"/>
          <w:rtl/>
        </w:rPr>
        <w:footnoteReference w:id="270"/>
      </w:r>
      <w:r w:rsidRPr="00B27337">
        <w:rPr>
          <w:rFonts w:ascii="Narkisim" w:hAnsi="Narkisim" w:cs="Narkisim"/>
          <w:rtl/>
        </w:rPr>
        <w:t>. וה</w:t>
      </w:r>
      <w:r w:rsidRPr="00B27337">
        <w:rPr>
          <w:rFonts w:ascii="Narkisim" w:hAnsi="Narkisim" w:cs="Narkisim"/>
          <w:b/>
          <w:bCs/>
          <w:rtl/>
        </w:rPr>
        <w:t>רמב"ן</w:t>
      </w:r>
      <w:r w:rsidRPr="00B27337">
        <w:rPr>
          <w:rFonts w:ascii="Narkisim" w:hAnsi="Narkisim" w:cs="Narkisim"/>
          <w:rtl/>
        </w:rPr>
        <w:t xml:space="preserve"> (ועוד ראשונים בסוף הע"ב) ביאר דזהו תי' רבא (שם) דלא תלי בתחילתו בפשיעה, ולעולם הטעם משום דשינה מדעת בעה"ב. וביארו </w:t>
      </w:r>
      <w:r w:rsidRPr="00B27337">
        <w:rPr>
          <w:rFonts w:ascii="Narkisim" w:hAnsi="Narkisim" w:cs="Narkisim"/>
          <w:rtl/>
        </w:rPr>
        <w:lastRenderedPageBreak/>
        <w:t>דאפי' לרבנן (לקמן עח:) דמעביר על דעת בעה"ב לא מקרי גזלן, ה"מ כשעדיין ברשותו, אבל כשהוציאו לרשות שומר אחר אף לרבנן מקרי גזלן.</w:t>
      </w:r>
    </w:p>
    <w:p w14:paraId="0105F7FF"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אחרונים</w:t>
      </w:r>
      <w:r w:rsidRPr="00B27337">
        <w:rPr>
          <w:rFonts w:ascii="Narkisim" w:hAnsi="Narkisim" w:cs="Narkisim"/>
          <w:rtl/>
        </w:rPr>
        <w:t xml:space="preserve"> הביאו דמבואר בדברי </w:t>
      </w:r>
      <w:r w:rsidRPr="00B27337">
        <w:rPr>
          <w:rFonts w:ascii="Narkisim" w:hAnsi="Narkisim" w:cs="Narkisim"/>
          <w:b/>
          <w:bCs/>
          <w:rtl/>
        </w:rPr>
        <w:t>ר"ח</w:t>
      </w:r>
      <w:r w:rsidRPr="00B27337">
        <w:rPr>
          <w:rFonts w:ascii="Narkisim" w:hAnsi="Narkisim" w:cs="Narkisim"/>
          <w:rtl/>
        </w:rPr>
        <w:t xml:space="preserve"> (בע"ב) דשומר שמסר לשומר הוה מגדרי תחילתו בפשיעה וסופו באונס</w:t>
      </w:r>
      <w:r w:rsidRPr="00B27337">
        <w:rPr>
          <w:rStyle w:val="ac"/>
          <w:rFonts w:ascii="Narkisim" w:hAnsi="Narkisim" w:cs="Narkisim"/>
          <w:rtl/>
        </w:rPr>
        <w:footnoteReference w:id="271"/>
      </w:r>
      <w:r w:rsidRPr="00B27337">
        <w:rPr>
          <w:rFonts w:ascii="Narkisim" w:hAnsi="Narkisim" w:cs="Narkisim"/>
          <w:rtl/>
        </w:rPr>
        <w:t>. [וצ"ב איך תלי בהא, וע"ע בע"ב</w:t>
      </w:r>
      <w:r w:rsidRPr="00B27337">
        <w:rPr>
          <w:rStyle w:val="ac"/>
          <w:rFonts w:ascii="Narkisim" w:hAnsi="Narkisim" w:cs="Narkisim"/>
          <w:rtl/>
        </w:rPr>
        <w:footnoteReference w:id="272"/>
      </w:r>
      <w:r w:rsidRPr="00B27337">
        <w:rPr>
          <w:rFonts w:ascii="Narkisim" w:hAnsi="Narkisim" w:cs="Narkisim"/>
          <w:rtl/>
        </w:rPr>
        <w:t>].</w:t>
      </w:r>
    </w:p>
    <w:p w14:paraId="5D0791A1" w14:textId="77777777" w:rsidR="005D6AC0" w:rsidRPr="00B27337" w:rsidRDefault="00000000" w:rsidP="00B27337">
      <w:pPr>
        <w:bidi/>
        <w:rPr>
          <w:rFonts w:ascii="Narkisim" w:hAnsi="Narkisim" w:cs="Narkisim"/>
        </w:rPr>
      </w:pPr>
      <w:r w:rsidRPr="00B27337">
        <w:rPr>
          <w:rFonts w:ascii="Narkisim" w:hAnsi="Narkisim" w:cs="Narkisim"/>
          <w:u w:val="single"/>
          <w:rtl/>
        </w:rPr>
        <w:t>בא"ד אלא י"ל דהטעם דחשיב כאילו פירש לו, שאם ישנה מדעתו וכו' כאילו פשע בה</w:t>
      </w:r>
      <w:r w:rsidRPr="00B27337">
        <w:rPr>
          <w:rFonts w:ascii="Narkisim" w:hAnsi="Narkisim" w:cs="Narkisim"/>
          <w:rtl/>
        </w:rPr>
        <w:t>. וה</w:t>
      </w:r>
      <w:r w:rsidRPr="00B27337">
        <w:rPr>
          <w:rFonts w:ascii="Narkisim" w:hAnsi="Narkisim" w:cs="Narkisim"/>
          <w:b/>
          <w:bCs/>
          <w:rtl/>
        </w:rPr>
        <w:t>תוס' רא"ש</w:t>
      </w:r>
      <w:r w:rsidRPr="00B27337">
        <w:rPr>
          <w:rFonts w:ascii="Narkisim" w:hAnsi="Narkisim" w:cs="Narkisim"/>
          <w:rtl/>
        </w:rPr>
        <w:t xml:space="preserve"> הק' דהו"ל לגמ' להביא סייעתא ללישנא דרב יוסף (מב.) דתחילתו בפשיעה חייב, מדברי רב ור' יוחנן דהכא</w:t>
      </w:r>
      <w:r w:rsidRPr="00B27337">
        <w:rPr>
          <w:rStyle w:val="ac"/>
          <w:rFonts w:ascii="Narkisim" w:hAnsi="Narkisim" w:cs="Narkisim"/>
          <w:rtl/>
        </w:rPr>
        <w:footnoteReference w:id="273"/>
      </w:r>
      <w:r w:rsidRPr="00B27337">
        <w:rPr>
          <w:rFonts w:ascii="Narkisim" w:hAnsi="Narkisim" w:cs="Narkisim"/>
          <w:rtl/>
        </w:rPr>
        <w:t>. וביאר דאפי' למ"ד תחילתו בפשיעה פטור הכא חייב. דנעשה כאומר לו אם תמסור פקדוני ביד אחר תתחייב בכל אונס שאוכל לתלות ולומר שלא היה בא לו אם היה בידך.</w:t>
      </w:r>
    </w:p>
    <w:p w14:paraId="066ABCD6" w14:textId="77777777" w:rsidR="005D6AC0" w:rsidRPr="00B27337" w:rsidRDefault="00000000" w:rsidP="00B27337">
      <w:pPr>
        <w:bidi/>
        <w:rPr>
          <w:rFonts w:ascii="Narkisim" w:hAnsi="Narkisim" w:cs="Narkisim"/>
        </w:rPr>
      </w:pPr>
      <w:r w:rsidRPr="00B27337">
        <w:rPr>
          <w:rFonts w:ascii="Narkisim" w:hAnsi="Narkisim" w:cs="Narkisim"/>
          <w:u w:val="single"/>
          <w:rtl/>
        </w:rPr>
        <w:t>בא"ד אבל אם נעל בפניה שלא כראוי, אע"פ שפשע אם מתה שם פטור וכו'</w:t>
      </w:r>
      <w:r w:rsidRPr="00B27337">
        <w:rPr>
          <w:rFonts w:ascii="Narkisim" w:hAnsi="Narkisim" w:cs="Narkisim"/>
          <w:rtl/>
        </w:rPr>
        <w:t>. דהאונס בא אף לולי הפשיעה. ותוס' פי' דאף אביי ס"ל הכי. אבל דעת ה</w:t>
      </w:r>
      <w:r w:rsidRPr="00B27337">
        <w:rPr>
          <w:rFonts w:ascii="Narkisim" w:hAnsi="Narkisim" w:cs="Narkisim"/>
          <w:b/>
          <w:bCs/>
          <w:rtl/>
        </w:rPr>
        <w:t>רי"ף</w:t>
      </w:r>
      <w:r w:rsidRPr="00B27337">
        <w:rPr>
          <w:rFonts w:ascii="Narkisim" w:hAnsi="Narkisim" w:cs="Narkisim"/>
          <w:rtl/>
        </w:rPr>
        <w:t xml:space="preserve"> דאביי פליג דלמ"ד חייב אף באונס שלא מחמת הפשיעה. (והו' בע"ב). [וע"ע בע"ב בפי' המשך דברי התוס'].</w:t>
      </w:r>
    </w:p>
    <w:p w14:paraId="47DB1989"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ריטב"א ישנים</w:t>
      </w:r>
      <w:r w:rsidRPr="00B27337">
        <w:rPr>
          <w:rFonts w:ascii="Narkisim" w:hAnsi="Narkisim"/>
          <w:rtl/>
        </w:rPr>
        <w:t xml:space="preserve"> הביא בשם ה</w:t>
      </w:r>
      <w:r w:rsidRPr="00B27337">
        <w:rPr>
          <w:rFonts w:ascii="Narkisim" w:hAnsi="Narkisim"/>
          <w:b/>
          <w:bCs/>
          <w:rtl/>
        </w:rPr>
        <w:t>ראב"ד</w:t>
      </w:r>
      <w:r w:rsidRPr="00B27337">
        <w:rPr>
          <w:rFonts w:ascii="Narkisim" w:hAnsi="Narkisim"/>
          <w:rtl/>
        </w:rPr>
        <w:t xml:space="preserve"> דיש בני אדם שפגיעתן רע או יפה זמ"ז, ואין פוגעים בהם מקרים כשאר בני אדם [ומשמע דהוה סברא של מזל. וע' בע"ב, ובראב"ד בשיטמ"ק שם].</w:t>
      </w:r>
    </w:p>
    <w:p w14:paraId="3B6F74A9" w14:textId="77777777" w:rsidR="005D6AC0" w:rsidRPr="00B27337" w:rsidRDefault="00000000" w:rsidP="00B27337">
      <w:pPr>
        <w:bidi/>
        <w:rPr>
          <w:rFonts w:ascii="Narkisim" w:hAnsi="Narkisim" w:cs="Narkisim"/>
        </w:rPr>
      </w:pPr>
      <w:r w:rsidRPr="00B27337">
        <w:rPr>
          <w:rFonts w:ascii="Narkisim" w:hAnsi="Narkisim" w:cs="Narkisim"/>
          <w:u w:val="single"/>
          <w:rtl/>
        </w:rPr>
        <w:t>שאני התם דכל יומא נמי אינהו גבה דההיא סבתא הוה מפקדי</w:t>
      </w:r>
      <w:r w:rsidRPr="00B27337">
        <w:rPr>
          <w:rStyle w:val="ac"/>
          <w:rFonts w:ascii="Narkisim" w:hAnsi="Narkisim" w:cs="Narkisim"/>
          <w:rtl/>
        </w:rPr>
        <w:footnoteReference w:id="274"/>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דלא מצו אמרי אין רצוננו שיהא בידה. [ולאפוקי מסברת ר' יוחנן אליבא דאביי]. וה</w:t>
      </w:r>
      <w:r w:rsidRPr="00B27337">
        <w:rPr>
          <w:rFonts w:ascii="Narkisim" w:hAnsi="Narkisim" w:cs="Narkisim"/>
          <w:b/>
          <w:bCs/>
          <w:rtl/>
        </w:rPr>
        <w:t>רי"ף</w:t>
      </w:r>
      <w:r w:rsidRPr="00B27337">
        <w:rPr>
          <w:rFonts w:ascii="Narkisim" w:hAnsi="Narkisim" w:cs="Narkisim"/>
          <w:rtl/>
        </w:rPr>
        <w:t xml:space="preserve"> דמש"ה אף א"י לומר דלא מהימן לי בשבועה, דאינהו גופייהו כל יום הוה מפקדי גבה</w:t>
      </w:r>
      <w:r w:rsidRPr="00B27337">
        <w:rPr>
          <w:rStyle w:val="ac"/>
          <w:rFonts w:ascii="Narkisim" w:hAnsi="Narkisim" w:cs="Narkisim"/>
          <w:rtl/>
        </w:rPr>
        <w:footnoteReference w:id="275"/>
      </w:r>
      <w:r w:rsidRPr="00B27337">
        <w:rPr>
          <w:rFonts w:ascii="Narkisim" w:hAnsi="Narkisim" w:cs="Narkisim"/>
          <w:rtl/>
        </w:rPr>
        <w:t>. וכ"פ ה</w:t>
      </w:r>
      <w:r w:rsidRPr="00B27337">
        <w:rPr>
          <w:rFonts w:ascii="Narkisim" w:hAnsi="Narkisim" w:cs="Narkisim"/>
          <w:b/>
          <w:bCs/>
          <w:rtl/>
        </w:rPr>
        <w:t>רמב"ם</w:t>
      </w:r>
      <w:r w:rsidRPr="00B27337">
        <w:rPr>
          <w:rFonts w:ascii="Narkisim" w:hAnsi="Narkisim" w:cs="Narkisim"/>
          <w:rtl/>
        </w:rPr>
        <w:t xml:space="preserve"> (שכירות א ד) דאם היה דרך הבעלים להפקיד תמיד דבר זה אצל השני, הראשון פטור. דאמר ליה אמש הייתם מפקידים אצלו. וסיים והוא שלא ימעט בשמירתו. (וע' בסמוך).</w:t>
      </w:r>
    </w:p>
    <w:p w14:paraId="3DDB53B5"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מהר"י וייל</w:t>
      </w:r>
      <w:r w:rsidRPr="00B27337">
        <w:rPr>
          <w:rFonts w:ascii="Narkisim" w:hAnsi="Narkisim"/>
          <w:rtl/>
        </w:rPr>
        <w:t xml:space="preserve"> (לא, הו' בכס"מ שם) כת' דבעי דוקא הורגל תדיר [ודייק כן מלשון הרמב"ם 'תמיד'], ולא סגי בפעם א' או ב' שהפקיד אצלו. וה</w:t>
      </w:r>
      <w:r w:rsidRPr="00B27337">
        <w:rPr>
          <w:rFonts w:ascii="Narkisim" w:hAnsi="Narkisim"/>
          <w:b/>
          <w:bCs/>
          <w:rtl/>
        </w:rPr>
        <w:t>כס"מ</w:t>
      </w:r>
      <w:r w:rsidRPr="00B27337">
        <w:rPr>
          <w:rFonts w:ascii="Narkisim" w:hAnsi="Narkisim"/>
          <w:rtl/>
        </w:rPr>
        <w:t xml:space="preserve"> חלק [עי"ש שהאריך]. ועוד דייק הכס"מ מלשון הרמב"ם דוקא כשהיה רגיל להפקיד דבר זה, ולא סגי שהיה רגיל לשמור שאר ממונו. ועי"ש שנתקשה בזה.</w:t>
      </w:r>
    </w:p>
    <w:p w14:paraId="22271834" w14:textId="77777777" w:rsidR="005D6AC0" w:rsidRPr="00B27337" w:rsidRDefault="00000000" w:rsidP="00B27337">
      <w:pPr>
        <w:pStyle w:val="aa"/>
        <w:bidi/>
        <w:rPr>
          <w:rFonts w:ascii="Narkisim" w:hAnsi="Narkisim"/>
        </w:rPr>
      </w:pPr>
      <w:r w:rsidRPr="00B27337">
        <w:rPr>
          <w:rFonts w:ascii="Narkisim" w:hAnsi="Narkisim"/>
          <w:rtl/>
        </w:rPr>
        <w:t>וב</w:t>
      </w:r>
      <w:r w:rsidRPr="00B27337">
        <w:rPr>
          <w:rFonts w:ascii="Narkisim" w:hAnsi="Narkisim"/>
          <w:b/>
          <w:bCs/>
          <w:rtl/>
        </w:rPr>
        <w:t>שו"ת מהר"ם רוטנבורג</w:t>
      </w:r>
      <w:r w:rsidRPr="00B27337">
        <w:rPr>
          <w:rFonts w:ascii="Narkisim" w:hAnsi="Narkisim"/>
          <w:rtl/>
        </w:rPr>
        <w:t xml:space="preserve"> (ד תתקעז, ובמרדכי כאן רעא) כת' די"ל דהך סברא דרגיל להפקיד מהני רק לסברת אנת מהימנת [וכרי"ף], ורב סבר כרבא. אבל לאביי דאין רצוני, י"ל אפי' בכה"ג שייך אין רצוני</w:t>
      </w:r>
      <w:r w:rsidRPr="00B27337">
        <w:rPr>
          <w:rStyle w:val="ac"/>
          <w:rFonts w:ascii="Narkisim" w:hAnsi="Narkisim"/>
          <w:rtl/>
        </w:rPr>
        <w:footnoteReference w:id="276"/>
      </w:r>
      <w:r w:rsidRPr="00B27337">
        <w:rPr>
          <w:rFonts w:ascii="Narkisim" w:hAnsi="Narkisim"/>
          <w:rtl/>
        </w:rPr>
        <w:t>. ומש"ה הגמ' לא העמידה משנתינו כגון שהבעלים רגילים להפקיד אצל השואל.</w:t>
      </w:r>
    </w:p>
    <w:p w14:paraId="50D84760" w14:textId="77777777" w:rsidR="005D6AC0" w:rsidRPr="00B27337" w:rsidRDefault="00000000" w:rsidP="00B27337">
      <w:pPr>
        <w:bidi/>
        <w:rPr>
          <w:rFonts w:ascii="Narkisim" w:hAnsi="Narkisim" w:cs="Narkisim"/>
        </w:rPr>
      </w:pPr>
      <w:r w:rsidRPr="00B27337">
        <w:rPr>
          <w:rFonts w:ascii="Narkisim" w:hAnsi="Narkisim" w:cs="Narkisim"/>
          <w:u w:val="single"/>
          <w:rtl/>
        </w:rPr>
        <w:t>א"ה לבעלים בעי לשלומי</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שהם השאילו לו. ה</w:t>
      </w:r>
      <w:r w:rsidRPr="00B27337">
        <w:rPr>
          <w:rFonts w:ascii="Narkisim" w:hAnsi="Narkisim" w:cs="Narkisim"/>
          <w:b/>
          <w:bCs/>
          <w:rtl/>
        </w:rPr>
        <w:t>רש"ש</w:t>
      </w:r>
      <w:r w:rsidRPr="00B27337">
        <w:rPr>
          <w:rFonts w:ascii="Narkisim" w:hAnsi="Narkisim" w:cs="Narkisim"/>
          <w:rtl/>
        </w:rPr>
        <w:t xml:space="preserve"> הק' דהבעלים ג"כ אינם יכולים להשאילה בלא דעת השוכר. א"כ תרוייהו השאילו לו, והול"ל שיחלקו ביניהם</w:t>
      </w:r>
      <w:r w:rsidRPr="00B27337">
        <w:rPr>
          <w:rStyle w:val="ac"/>
          <w:rFonts w:ascii="Narkisim" w:hAnsi="Narkisim" w:cs="Narkisim"/>
          <w:rtl/>
        </w:rPr>
        <w:footnoteReference w:id="277"/>
      </w:r>
      <w:r w:rsidRPr="00B27337">
        <w:rPr>
          <w:rFonts w:ascii="Narkisim" w:hAnsi="Narkisim" w:cs="Narkisim"/>
          <w:rtl/>
        </w:rPr>
        <w:t>. ותי' דמשמע דהשאיל לכל משך זמן השכירות, ועי"ז נסתלק השוכר</w:t>
      </w:r>
      <w:r w:rsidRPr="00B27337">
        <w:rPr>
          <w:rStyle w:val="ac"/>
          <w:rFonts w:ascii="Narkisim" w:hAnsi="Narkisim" w:cs="Narkisim"/>
          <w:rtl/>
        </w:rPr>
        <w:footnoteReference w:id="278"/>
      </w:r>
      <w:r w:rsidRPr="00B27337">
        <w:rPr>
          <w:rFonts w:ascii="Narkisim" w:hAnsi="Narkisim" w:cs="Narkisim"/>
          <w:rtl/>
        </w:rPr>
        <w:t xml:space="preserve"> (ע' תוס' לה:). </w:t>
      </w:r>
      <w:r w:rsidRPr="00B27337">
        <w:rPr>
          <w:rFonts w:ascii="Narkisim" w:hAnsi="Narkisim" w:cs="Narkisim"/>
          <w:szCs w:val="20"/>
          <w:rtl/>
        </w:rPr>
        <w:t>[ולכאורה מבואר דכיון דעיקר הקרן של הבעלים, היכא דמקיים צווי הבעלים מתפרש שהבעלים משאיל, והשוכר מסתלק מזכותו. אא"כ השוכר משאיל, וקיבל הסכמה בעלמא מהמשכיר. וי"ל דזהו לדעתך</w:t>
      </w:r>
      <w:r w:rsidRPr="00B27337">
        <w:rPr>
          <w:rFonts w:ascii="Narkisim" w:hAnsi="Narkisim" w:cs="Narkisim"/>
          <w:rtl/>
        </w:rPr>
        <w:t>].</w:t>
      </w:r>
    </w:p>
    <w:p w14:paraId="14370877" w14:textId="77777777" w:rsidR="005D6AC0" w:rsidRPr="00B27337" w:rsidRDefault="00000000" w:rsidP="00B27337">
      <w:pPr>
        <w:pStyle w:val="aa"/>
        <w:bidi/>
        <w:rPr>
          <w:rFonts w:ascii="Narkisim" w:hAnsi="Narkisim"/>
        </w:rPr>
      </w:pPr>
      <w:r w:rsidRPr="00B27337">
        <w:rPr>
          <w:rFonts w:ascii="Narkisim" w:hAnsi="Narkisim"/>
          <w:u w:val="single"/>
          <w:rtl/>
        </w:rPr>
        <w:lastRenderedPageBreak/>
        <w:t>דא"ל לדעתך</w:t>
      </w:r>
      <w:r w:rsidRPr="00B27337">
        <w:rPr>
          <w:rStyle w:val="ac"/>
          <w:rFonts w:ascii="Narkisim" w:hAnsi="Narkisim"/>
          <w:rtl/>
        </w:rPr>
        <w:footnoteReference w:id="279"/>
      </w:r>
      <w:r w:rsidRPr="00B27337">
        <w:rPr>
          <w:rFonts w:ascii="Narkisim" w:hAnsi="Narkisim"/>
          <w:rtl/>
        </w:rPr>
        <w:t>. פ</w:t>
      </w:r>
      <w:r w:rsidRPr="00B27337">
        <w:rPr>
          <w:rFonts w:ascii="Narkisim" w:hAnsi="Narkisim"/>
          <w:b/>
          <w:bCs/>
          <w:rtl/>
        </w:rPr>
        <w:t>רש"י</w:t>
      </w:r>
      <w:r w:rsidRPr="00B27337">
        <w:rPr>
          <w:rFonts w:ascii="Narkisim" w:hAnsi="Narkisim"/>
          <w:rtl/>
        </w:rPr>
        <w:t xml:space="preserve"> כרצונך, דהבעלים אינם מקפידים. ומ"מ תלי בדעת השואל. ה</w:t>
      </w:r>
      <w:r w:rsidRPr="00B27337">
        <w:rPr>
          <w:rFonts w:ascii="Narkisim" w:hAnsi="Narkisim"/>
          <w:b/>
          <w:bCs/>
          <w:rtl/>
        </w:rPr>
        <w:t>רש"ש</w:t>
      </w:r>
      <w:r w:rsidRPr="00B27337">
        <w:rPr>
          <w:rFonts w:ascii="Narkisim" w:hAnsi="Narkisim"/>
          <w:rtl/>
        </w:rPr>
        <w:t xml:space="preserve"> כת' דמש"ה לא נסתלק השוכר.</w:t>
      </w:r>
    </w:p>
    <w:p w14:paraId="1E4C87DD" w14:textId="77777777" w:rsidR="005D6AC0" w:rsidRPr="00B27337" w:rsidRDefault="00000000" w:rsidP="00B27337">
      <w:pPr>
        <w:bidi/>
        <w:rPr>
          <w:rFonts w:ascii="Narkisim" w:hAnsi="Narkisim" w:cs="Narkisim"/>
        </w:rPr>
      </w:pPr>
      <w:r w:rsidRPr="00B27337">
        <w:rPr>
          <w:rFonts w:ascii="Narkisim" w:hAnsi="Narkisim" w:cs="Narkisim"/>
          <w:u w:val="single"/>
          <w:rtl/>
        </w:rPr>
        <w:t>אמר רבא כל המפקיד ע"ד אשתו ובניו וכו'</w:t>
      </w:r>
      <w:r w:rsidRPr="00B27337">
        <w:rPr>
          <w:rFonts w:ascii="Narkisim" w:hAnsi="Narkisim" w:cs="Narkisim"/>
          <w:rtl/>
        </w:rPr>
        <w:t xml:space="preserve">. </w:t>
      </w:r>
      <w:r w:rsidRPr="00B27337">
        <w:rPr>
          <w:rFonts w:ascii="Narkisim" w:hAnsi="Narkisim" w:cs="Narkisim"/>
          <w:b/>
          <w:bCs/>
          <w:rtl/>
        </w:rPr>
        <w:t>תוס</w:t>
      </w:r>
      <w:r w:rsidRPr="00B27337">
        <w:rPr>
          <w:rFonts w:ascii="Narkisim" w:hAnsi="Narkisim" w:cs="Narkisim"/>
          <w:rtl/>
        </w:rPr>
        <w:t xml:space="preserve">' (לקמן מב:) כת' בשם </w:t>
      </w:r>
      <w:r w:rsidRPr="00B27337">
        <w:rPr>
          <w:rFonts w:ascii="Narkisim" w:hAnsi="Narkisim" w:cs="Narkisim"/>
          <w:b/>
          <w:bCs/>
          <w:rtl/>
        </w:rPr>
        <w:t>ר"ת</w:t>
      </w:r>
      <w:r w:rsidRPr="00B27337">
        <w:rPr>
          <w:rFonts w:ascii="Narkisim" w:hAnsi="Narkisim" w:cs="Narkisim"/>
          <w:rtl/>
        </w:rPr>
        <w:t xml:space="preserve"> כת' דמ"מ היכא דפשעו חייב לשלם. דאל"כ בכל פקדון תבא אשתו ובניו ותאכל. ואשה פגיעתה רע (ב"ק פז.) דאין לה מה לשלם</w:t>
      </w:r>
      <w:r w:rsidRPr="00B27337">
        <w:rPr>
          <w:rStyle w:val="ac"/>
          <w:rFonts w:ascii="Narkisim" w:hAnsi="Narkisim" w:cs="Narkisim"/>
          <w:rtl/>
        </w:rPr>
        <w:footnoteReference w:id="280"/>
      </w:r>
      <w:r w:rsidRPr="00B27337">
        <w:rPr>
          <w:rFonts w:ascii="Narkisim" w:hAnsi="Narkisim" w:cs="Narkisim"/>
          <w:rtl/>
        </w:rPr>
        <w:t>. וה</w:t>
      </w:r>
      <w:r w:rsidRPr="00B27337">
        <w:rPr>
          <w:rFonts w:ascii="Narkisim" w:hAnsi="Narkisim" w:cs="Narkisim"/>
          <w:b/>
          <w:bCs/>
          <w:rtl/>
        </w:rPr>
        <w:t>רמב"ן</w:t>
      </w:r>
      <w:r w:rsidRPr="00B27337">
        <w:rPr>
          <w:rFonts w:ascii="Narkisim" w:hAnsi="Narkisim" w:cs="Narkisim"/>
          <w:rtl/>
        </w:rPr>
        <w:t xml:space="preserve"> (הנ"ל) חלק דכיון דיש לו רשות, השומר הראשון נסתלק כשמסר לרשותם</w:t>
      </w:r>
      <w:r w:rsidRPr="00B27337">
        <w:rPr>
          <w:rStyle w:val="ac"/>
          <w:rFonts w:ascii="Narkisim" w:hAnsi="Narkisim" w:cs="Narkisim"/>
          <w:rtl/>
        </w:rPr>
        <w:footnoteReference w:id="281"/>
      </w:r>
      <w:r w:rsidRPr="00B27337">
        <w:rPr>
          <w:rFonts w:ascii="Narkisim" w:hAnsi="Narkisim" w:cs="Narkisim"/>
          <w:rtl/>
        </w:rPr>
        <w:t>. וכ"ד ה</w:t>
      </w:r>
      <w:r w:rsidRPr="00B27337">
        <w:rPr>
          <w:rFonts w:ascii="Narkisim" w:hAnsi="Narkisim" w:cs="Narkisim"/>
          <w:b/>
          <w:bCs/>
          <w:rtl/>
        </w:rPr>
        <w:t>רמב"ם</w:t>
      </w:r>
      <w:r w:rsidRPr="00B27337">
        <w:rPr>
          <w:rFonts w:ascii="Narkisim" w:hAnsi="Narkisim" w:cs="Narkisim"/>
          <w:rtl/>
        </w:rPr>
        <w:t xml:space="preserve"> (ד ח).</w:t>
      </w:r>
    </w:p>
    <w:p w14:paraId="7904D976"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ראשונים</w:t>
      </w:r>
      <w:r w:rsidRPr="00B27337">
        <w:rPr>
          <w:rFonts w:ascii="Narkisim" w:hAnsi="Narkisim"/>
          <w:rtl/>
        </w:rPr>
        <w:t xml:space="preserve"> (והו' ב</w:t>
      </w:r>
      <w:r w:rsidRPr="00B27337">
        <w:rPr>
          <w:rFonts w:ascii="Narkisim" w:hAnsi="Narkisim"/>
          <w:b/>
          <w:bCs/>
          <w:rtl/>
        </w:rPr>
        <w:t>ש"ך</w:t>
      </w:r>
      <w:r w:rsidRPr="00B27337">
        <w:rPr>
          <w:rFonts w:ascii="Narkisim" w:hAnsi="Narkisim"/>
          <w:rtl/>
        </w:rPr>
        <w:t xml:space="preserve"> עב קלד) נח' בדעת ר"ת, האם ס"ל דכל שומר שמסר לשומר, היכא דהשני פשע, הראשון חייב. [וכ"ד ה</w:t>
      </w:r>
      <w:r w:rsidRPr="00B27337">
        <w:rPr>
          <w:rFonts w:ascii="Narkisim" w:hAnsi="Narkisim"/>
          <w:b/>
          <w:bCs/>
          <w:rtl/>
        </w:rPr>
        <w:t>רא"ש</w:t>
      </w:r>
      <w:r w:rsidRPr="00B27337">
        <w:rPr>
          <w:rFonts w:ascii="Narkisim" w:hAnsi="Narkisim"/>
          <w:rtl/>
        </w:rPr>
        <w:t>]. ועוד כת' ה</w:t>
      </w:r>
      <w:r w:rsidRPr="00B27337">
        <w:rPr>
          <w:rFonts w:ascii="Narkisim" w:hAnsi="Narkisim"/>
          <w:b/>
          <w:bCs/>
          <w:rtl/>
        </w:rPr>
        <w:t>רשב"א</w:t>
      </w:r>
      <w:r w:rsidRPr="00B27337">
        <w:rPr>
          <w:rFonts w:ascii="Narkisim" w:hAnsi="Narkisim"/>
          <w:rtl/>
        </w:rPr>
        <w:t xml:space="preserve"> בשם </w:t>
      </w:r>
      <w:r w:rsidRPr="00B27337">
        <w:rPr>
          <w:rFonts w:ascii="Narkisim" w:hAnsi="Narkisim"/>
          <w:b/>
          <w:bCs/>
          <w:rtl/>
        </w:rPr>
        <w:t>ר"ת</w:t>
      </w:r>
      <w:r w:rsidRPr="00B27337">
        <w:rPr>
          <w:rFonts w:ascii="Narkisim" w:hAnsi="Narkisim"/>
          <w:rtl/>
        </w:rPr>
        <w:t xml:space="preserve"> [והרמב"ן בשם </w:t>
      </w:r>
      <w:r w:rsidRPr="00B27337">
        <w:rPr>
          <w:rFonts w:ascii="Narkisim" w:hAnsi="Narkisim"/>
          <w:b/>
          <w:bCs/>
          <w:rtl/>
        </w:rPr>
        <w:t>י"מ</w:t>
      </w:r>
      <w:r w:rsidRPr="00B27337">
        <w:rPr>
          <w:rFonts w:ascii="Narkisim" w:hAnsi="Narkisim"/>
          <w:rtl/>
        </w:rPr>
        <w:t>] לחלק דאשתו ובניו כל שמירתן הוה מחמת השומר, אבל שאר שומר שמסר לשומר נסתלק. וה</w:t>
      </w:r>
      <w:r w:rsidRPr="00B27337">
        <w:rPr>
          <w:rFonts w:ascii="Narkisim" w:hAnsi="Narkisim"/>
          <w:b/>
          <w:bCs/>
          <w:rtl/>
        </w:rPr>
        <w:t xml:space="preserve">לבוש </w:t>
      </w:r>
      <w:r w:rsidRPr="00B27337">
        <w:rPr>
          <w:rFonts w:ascii="Narkisim" w:hAnsi="Narkisim"/>
          <w:rtl/>
        </w:rPr>
        <w:t>כת' דוקא אשתו דאין לה מה לשלם. [וכן ה</w:t>
      </w:r>
      <w:r w:rsidRPr="00B27337">
        <w:rPr>
          <w:rFonts w:ascii="Narkisim" w:hAnsi="Narkisim"/>
          <w:b/>
          <w:bCs/>
          <w:rtl/>
        </w:rPr>
        <w:t>משנ"ל</w:t>
      </w:r>
      <w:r w:rsidRPr="00B27337">
        <w:rPr>
          <w:rFonts w:ascii="Narkisim" w:hAnsi="Narkisim"/>
          <w:rtl/>
        </w:rPr>
        <w:t xml:space="preserve"> (ד ח) נסתפק בדעת ר"ת].</w:t>
      </w:r>
    </w:p>
    <w:p w14:paraId="4A177C34"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(לקמן מב: הו' בב"י רצא בבה"ב) כת' דדוקא ש"ח מהני שמסרו לאשתו ובניו. אבל ש"ש מתחייב לשמור.</w:t>
      </w:r>
    </w:p>
    <w:p w14:paraId="0204A5F2" w14:textId="77777777" w:rsidR="005D6AC0" w:rsidRPr="00B27337" w:rsidRDefault="00000000" w:rsidP="00B27337">
      <w:pPr>
        <w:pStyle w:val="3"/>
        <w:bidi/>
        <w:rPr>
          <w:rFonts w:ascii="Narkisim" w:hAnsi="Narkisim"/>
        </w:rPr>
      </w:pPr>
      <w:r w:rsidRPr="00B27337">
        <w:rPr>
          <w:rFonts w:ascii="Narkisim" w:hAnsi="Narkisim"/>
          <w:rtl/>
        </w:rPr>
        <w:t>דף לו:</w:t>
      </w:r>
    </w:p>
    <w:p w14:paraId="075EDA3B" w14:textId="77777777" w:rsidR="005D6AC0" w:rsidRPr="00B27337" w:rsidRDefault="00000000" w:rsidP="00B27337">
      <w:pPr>
        <w:pStyle w:val="2"/>
        <w:bidi/>
        <w:rPr>
          <w:rFonts w:ascii="Narkisim" w:hAnsi="Narkisim"/>
        </w:rPr>
      </w:pPr>
      <w:r w:rsidRPr="00B27337">
        <w:rPr>
          <w:rFonts w:ascii="Narkisim" w:hAnsi="Narkisim"/>
          <w:rtl/>
        </w:rPr>
        <w:t>את מהימנת</w:t>
      </w:r>
    </w:p>
    <w:p w14:paraId="5CE6CE72" w14:textId="77777777" w:rsidR="005D6AC0" w:rsidRPr="00B27337" w:rsidRDefault="00000000" w:rsidP="00B27337">
      <w:pPr>
        <w:bidi/>
        <w:rPr>
          <w:rFonts w:ascii="Narkisim" w:hAnsi="Narkisim" w:cs="Narkisim"/>
        </w:rPr>
      </w:pPr>
      <w:r w:rsidRPr="00B27337">
        <w:rPr>
          <w:rFonts w:ascii="Narkisim" w:hAnsi="Narkisim" w:cs="Narkisim"/>
          <w:u w:val="single"/>
          <w:rtl/>
        </w:rPr>
        <w:t>מ"ט דא"ל את מהימנת לי בשבועה וכו'</w:t>
      </w:r>
      <w:r w:rsidRPr="00B27337">
        <w:rPr>
          <w:rFonts w:ascii="Narkisim" w:hAnsi="Narkisim" w:cs="Narkisim"/>
          <w:rtl/>
        </w:rPr>
        <w:t>. ומש"ה חייב לשלם. ובפשוטו הטעם משום מתוך דאינו יכול לישבע משלם</w:t>
      </w:r>
      <w:r w:rsidRPr="00B27337">
        <w:rPr>
          <w:rStyle w:val="ac"/>
          <w:rFonts w:ascii="Narkisim" w:hAnsi="Narkisim" w:cs="Narkisim"/>
          <w:rtl/>
        </w:rPr>
        <w:footnoteReference w:id="282"/>
      </w:r>
      <w:r w:rsidRPr="00B27337">
        <w:rPr>
          <w:rFonts w:ascii="Narkisim" w:hAnsi="Narkisim" w:cs="Narkisim"/>
          <w:rtl/>
        </w:rPr>
        <w:t>. וכ"כ ה</w:t>
      </w:r>
      <w:r w:rsidRPr="00B27337">
        <w:rPr>
          <w:rFonts w:ascii="Narkisim" w:hAnsi="Narkisim" w:cs="Narkisim"/>
          <w:b/>
          <w:bCs/>
          <w:rtl/>
        </w:rPr>
        <w:t>מלחמות</w:t>
      </w:r>
      <w:r w:rsidRPr="00B27337">
        <w:rPr>
          <w:rFonts w:ascii="Narkisim" w:hAnsi="Narkisim" w:cs="Narkisim"/>
          <w:rtl/>
        </w:rPr>
        <w:t xml:space="preserve"> (לעיל ב: א. בדה"ר) דעיקר חיובו משום דהוי ראשון מחויב שבועה שאינו יכול לישבע ומשלם. והביא כן בשם ה</w:t>
      </w:r>
      <w:r w:rsidRPr="00B27337">
        <w:rPr>
          <w:rFonts w:ascii="Narkisim" w:hAnsi="Narkisim" w:cs="Narkisim"/>
          <w:b/>
          <w:bCs/>
          <w:rtl/>
        </w:rPr>
        <w:t>שאלתות</w:t>
      </w:r>
      <w:r w:rsidRPr="00B27337">
        <w:rPr>
          <w:rFonts w:ascii="Narkisim" w:hAnsi="Narkisim" w:cs="Narkisim"/>
          <w:rtl/>
        </w:rPr>
        <w:t>. וכ"ה פשטות דברי ה</w:t>
      </w:r>
      <w:r w:rsidRPr="00B27337">
        <w:rPr>
          <w:rFonts w:ascii="Narkisim" w:hAnsi="Narkisim" w:cs="Narkisim"/>
          <w:b/>
          <w:bCs/>
          <w:rtl/>
        </w:rPr>
        <w:t>רא"ש</w:t>
      </w:r>
      <w:r w:rsidRPr="00B27337">
        <w:rPr>
          <w:rStyle w:val="ac"/>
          <w:rFonts w:ascii="Narkisim" w:hAnsi="Narkisim" w:cs="Narkisim"/>
          <w:rtl/>
        </w:rPr>
        <w:footnoteReference w:id="283"/>
      </w:r>
      <w:r w:rsidRPr="00B27337">
        <w:rPr>
          <w:rFonts w:ascii="Narkisim" w:hAnsi="Narkisim" w:cs="Narkisim"/>
          <w:rtl/>
        </w:rPr>
        <w:t xml:space="preserve"> </w:t>
      </w:r>
      <w:r w:rsidRPr="00B27337">
        <w:rPr>
          <w:rFonts w:ascii="Narkisim" w:hAnsi="Narkisim" w:cs="Narkisim"/>
          <w:szCs w:val="20"/>
          <w:rtl/>
        </w:rPr>
        <w:t>(שם, הו' בסמוך)</w:t>
      </w:r>
      <w:r w:rsidRPr="00B27337">
        <w:rPr>
          <w:rFonts w:ascii="Narkisim" w:hAnsi="Narkisim" w:cs="Narkisim"/>
          <w:rtl/>
        </w:rPr>
        <w:t>. וכ"כ ה</w:t>
      </w:r>
      <w:r w:rsidRPr="00B27337">
        <w:rPr>
          <w:rFonts w:ascii="Narkisim" w:hAnsi="Narkisim" w:cs="Narkisim"/>
          <w:b/>
          <w:bCs/>
          <w:rtl/>
        </w:rPr>
        <w:t>נמוק"י</w:t>
      </w:r>
      <w:r w:rsidRPr="00B27337">
        <w:rPr>
          <w:rFonts w:ascii="Narkisim" w:hAnsi="Narkisim" w:cs="Narkisim"/>
          <w:rtl/>
        </w:rPr>
        <w:t xml:space="preserve"> (ב"ק יא: ה: בדה"ר) בשם ה</w:t>
      </w:r>
      <w:r w:rsidRPr="00B27337">
        <w:rPr>
          <w:rFonts w:ascii="Narkisim" w:hAnsi="Narkisim" w:cs="Narkisim"/>
          <w:b/>
          <w:bCs/>
          <w:rtl/>
        </w:rPr>
        <w:t>רמ"ה</w:t>
      </w:r>
      <w:r w:rsidRPr="00B27337">
        <w:rPr>
          <w:rFonts w:ascii="Narkisim" w:hAnsi="Narkisim" w:cs="Narkisim"/>
          <w:rtl/>
        </w:rPr>
        <w:t>. [וכ"ה בשו"ע עב ל. וכ"כ ה</w:t>
      </w:r>
      <w:r w:rsidRPr="00B27337">
        <w:rPr>
          <w:rFonts w:ascii="Narkisim" w:hAnsi="Narkisim" w:cs="Narkisim"/>
          <w:b/>
          <w:bCs/>
          <w:rtl/>
        </w:rPr>
        <w:t>ש"ך</w:t>
      </w:r>
      <w:r w:rsidRPr="00B27337">
        <w:rPr>
          <w:rFonts w:ascii="Narkisim" w:hAnsi="Narkisim" w:cs="Narkisim"/>
          <w:rtl/>
        </w:rPr>
        <w:t xml:space="preserve"> פז טו, רצא מד</w:t>
      </w:r>
      <w:r w:rsidRPr="00B27337">
        <w:rPr>
          <w:rStyle w:val="ac"/>
          <w:rFonts w:ascii="Narkisim" w:hAnsi="Narkisim" w:cs="Narkisim"/>
          <w:rtl/>
        </w:rPr>
        <w:footnoteReference w:id="284"/>
      </w:r>
      <w:r w:rsidRPr="00B27337">
        <w:rPr>
          <w:rFonts w:ascii="Narkisim" w:hAnsi="Narkisim" w:cs="Narkisim"/>
          <w:rtl/>
        </w:rPr>
        <w:t xml:space="preserve"> וכ"מ].</w:t>
      </w:r>
    </w:p>
    <w:p w14:paraId="1D8AC10D"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(פז ט) הק' למאן דלית ליה דין מתוך אמאי יתחייב</w:t>
      </w:r>
      <w:r w:rsidRPr="00B27337">
        <w:rPr>
          <w:rStyle w:val="ac"/>
          <w:rFonts w:ascii="Narkisim" w:hAnsi="Narkisim"/>
          <w:rtl/>
        </w:rPr>
        <w:footnoteReference w:id="285"/>
      </w:r>
      <w:r w:rsidRPr="00B27337">
        <w:rPr>
          <w:rFonts w:ascii="Narkisim" w:hAnsi="Narkisim"/>
          <w:rtl/>
        </w:rPr>
        <w:t>. [וע' נתיבות שא ב</w:t>
      </w:r>
      <w:r w:rsidRPr="00B27337">
        <w:rPr>
          <w:rStyle w:val="ac"/>
          <w:rFonts w:ascii="Narkisim" w:hAnsi="Narkisim"/>
          <w:rtl/>
        </w:rPr>
        <w:footnoteReference w:id="286"/>
      </w:r>
      <w:r w:rsidRPr="00B27337">
        <w:rPr>
          <w:rFonts w:ascii="Narkisim" w:hAnsi="Narkisim"/>
          <w:rtl/>
        </w:rPr>
        <w:t>].</w:t>
      </w:r>
    </w:p>
    <w:p w14:paraId="6F1CCB83"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(שער משפט, ונתיבות הו' בסמוך) דנו לדעת הראשונים (תוס' ב"ק מו. וכ"מ) דהיכא דלא הו"ל למידע לא אמרי' מתוך, א"כ אמאי יתחייב. ו</w:t>
      </w:r>
      <w:r w:rsidRPr="00B27337">
        <w:rPr>
          <w:rFonts w:ascii="Narkisim" w:hAnsi="Narkisim"/>
          <w:b/>
          <w:bCs/>
          <w:rtl/>
        </w:rPr>
        <w:t>רע"א</w:t>
      </w:r>
      <w:r w:rsidRPr="00B27337">
        <w:rPr>
          <w:rFonts w:ascii="Narkisim" w:hAnsi="Narkisim"/>
          <w:rtl/>
        </w:rPr>
        <w:t xml:space="preserve"> (מערכה אות יב) דחה דכיון שהוא גרם לעצמו שלא יוכל לישבע לא נחשב לא הו"ל למידע.</w:t>
      </w:r>
    </w:p>
    <w:p w14:paraId="3EB85ED8" w14:textId="77777777" w:rsidR="005D6AC0" w:rsidRPr="00B27337" w:rsidRDefault="00000000" w:rsidP="00B27337">
      <w:pPr>
        <w:pStyle w:val="a8"/>
        <w:bidi/>
        <w:rPr>
          <w:rFonts w:ascii="Narkisim" w:hAnsi="Narkisim"/>
        </w:rPr>
      </w:pPr>
      <w:r w:rsidRPr="00B27337">
        <w:rPr>
          <w:rFonts w:ascii="Narkisim" w:hAnsi="Narkisim"/>
          <w:rtl/>
        </w:rPr>
        <w:t>ועוד דן ה</w:t>
      </w:r>
      <w:r w:rsidRPr="00B27337">
        <w:rPr>
          <w:rFonts w:ascii="Narkisim" w:hAnsi="Narkisim"/>
          <w:b/>
          <w:bCs/>
          <w:rtl/>
        </w:rPr>
        <w:t>קה"י</w:t>
      </w:r>
      <w:r w:rsidRPr="00B27337">
        <w:rPr>
          <w:rFonts w:ascii="Narkisim" w:hAnsi="Narkisim"/>
          <w:rtl/>
        </w:rPr>
        <w:t xml:space="preserve"> (לז) דאפשר דחשיב ש'אינו רוצה לישבע' [ולא שאינו יכול לישבע]</w:t>
      </w:r>
      <w:r w:rsidRPr="00B27337">
        <w:rPr>
          <w:rStyle w:val="ac"/>
          <w:rFonts w:ascii="Narkisim" w:hAnsi="Narkisim"/>
          <w:rtl/>
        </w:rPr>
        <w:footnoteReference w:id="287"/>
      </w:r>
      <w:r w:rsidRPr="00B27337">
        <w:rPr>
          <w:rFonts w:ascii="Narkisim" w:hAnsi="Narkisim"/>
          <w:rtl/>
        </w:rPr>
        <w:t>, והיכא דמפסיד השבועה בידים לכו"ע נחתינן לנכסיה.</w:t>
      </w:r>
    </w:p>
    <w:p w14:paraId="421B60DB" w14:textId="77777777" w:rsidR="005D6AC0" w:rsidRPr="00B27337" w:rsidRDefault="00000000" w:rsidP="00B27337">
      <w:pPr>
        <w:pStyle w:val="a8"/>
        <w:bidi/>
        <w:rPr>
          <w:rFonts w:ascii="Narkisim" w:hAnsi="Narkisim"/>
        </w:rPr>
      </w:pPr>
      <w:r w:rsidRPr="00B27337">
        <w:rPr>
          <w:rFonts w:ascii="Narkisim" w:hAnsi="Narkisim"/>
          <w:rtl/>
        </w:rPr>
        <w:t>ועוד כת' ה</w:t>
      </w:r>
      <w:r w:rsidRPr="00B27337">
        <w:rPr>
          <w:rFonts w:ascii="Narkisim" w:hAnsi="Narkisim"/>
          <w:b/>
          <w:bCs/>
          <w:rtl/>
        </w:rPr>
        <w:t>קה"י</w:t>
      </w:r>
      <w:r w:rsidRPr="00B27337">
        <w:rPr>
          <w:rFonts w:ascii="Narkisim" w:hAnsi="Narkisim"/>
          <w:rtl/>
        </w:rPr>
        <w:t xml:space="preserve"> (ועד"ז החזו"א ה יא) דנכלל בדין שבועת שומרים לשמור באופן שיוכל לברר. ומדין שבועת השומרים מחוייב לברר המאורע [ואף בלא דין 'מתוך']. ועוד הביא בשם ה</w:t>
      </w:r>
      <w:r w:rsidRPr="00B27337">
        <w:rPr>
          <w:rFonts w:ascii="Narkisim" w:hAnsi="Narkisim"/>
          <w:b/>
          <w:bCs/>
          <w:rtl/>
        </w:rPr>
        <w:t>נתיבות</w:t>
      </w:r>
      <w:r w:rsidRPr="00B27337">
        <w:rPr>
          <w:rFonts w:ascii="Narkisim" w:hAnsi="Narkisim"/>
          <w:rtl/>
        </w:rPr>
        <w:t xml:space="preserve"> (שא ב) דמחזקינן דעדיין בידו ומעכב בגזילה. ומש"ה הוה מזיק שנתן ליד גזלן.</w:t>
      </w:r>
    </w:p>
    <w:p w14:paraId="2F5F89FA" w14:textId="77777777" w:rsidR="005D6AC0" w:rsidRPr="00B27337" w:rsidRDefault="00000000" w:rsidP="00B27337">
      <w:pPr>
        <w:bidi/>
        <w:rPr>
          <w:rFonts w:ascii="Narkisim" w:hAnsi="Narkisim" w:cs="Narkisim"/>
        </w:rPr>
      </w:pPr>
      <w:r w:rsidRPr="00B27337">
        <w:rPr>
          <w:rFonts w:ascii="Narkisim" w:hAnsi="Narkisim" w:cs="Narkisim"/>
          <w:rtl/>
        </w:rPr>
        <w:t xml:space="preserve">ועוד יש </w:t>
      </w:r>
      <w:r w:rsidRPr="00B27337">
        <w:rPr>
          <w:rFonts w:ascii="Narkisim" w:hAnsi="Narkisim" w:cs="Narkisim"/>
          <w:b/>
          <w:bCs/>
          <w:rtl/>
        </w:rPr>
        <w:t>פוסקים</w:t>
      </w:r>
      <w:r w:rsidRPr="00B27337">
        <w:rPr>
          <w:rFonts w:ascii="Narkisim" w:hAnsi="Narkisim" w:cs="Narkisim"/>
          <w:rtl/>
        </w:rPr>
        <w:t xml:space="preserve"> (ע' ש"ך רצא מד, הו' בסמוך) דנקטו דשומר מתחייב משום איני יודע אם פרעתיך, דכיון דנכנס הפקדון לרשותו מחוייב להחזיר</w:t>
      </w:r>
      <w:r w:rsidRPr="00B27337">
        <w:rPr>
          <w:rStyle w:val="ac"/>
          <w:rFonts w:ascii="Narkisim" w:hAnsi="Narkisim" w:cs="Narkisim"/>
          <w:rtl/>
        </w:rPr>
        <w:footnoteReference w:id="288"/>
      </w:r>
      <w:r w:rsidRPr="00B27337">
        <w:rPr>
          <w:rFonts w:ascii="Narkisim" w:hAnsi="Narkisim" w:cs="Narkisim"/>
          <w:rtl/>
        </w:rPr>
        <w:t>.</w:t>
      </w:r>
    </w:p>
    <w:p w14:paraId="7F3CFC2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(שמ ד) הביא מדברי ה</w:t>
      </w:r>
      <w:r w:rsidRPr="00B27337">
        <w:rPr>
          <w:rFonts w:ascii="Narkisim" w:hAnsi="Narkisim"/>
          <w:b/>
          <w:bCs/>
          <w:rtl/>
        </w:rPr>
        <w:t>נמוק"י</w:t>
      </w:r>
      <w:r w:rsidRPr="00B27337">
        <w:rPr>
          <w:rFonts w:ascii="Narkisim" w:hAnsi="Narkisim"/>
          <w:rtl/>
        </w:rPr>
        <w:t xml:space="preserve"> בשם ה</w:t>
      </w:r>
      <w:r w:rsidRPr="00B27337">
        <w:rPr>
          <w:rFonts w:ascii="Narkisim" w:hAnsi="Narkisim"/>
          <w:b/>
          <w:bCs/>
          <w:rtl/>
        </w:rPr>
        <w:t>רא"ה</w:t>
      </w:r>
      <w:r w:rsidRPr="00B27337">
        <w:rPr>
          <w:rFonts w:ascii="Narkisim" w:hAnsi="Narkisim"/>
          <w:rtl/>
        </w:rPr>
        <w:t xml:space="preserve"> (הו' בסמוך) דטעם החיוב משום איני יודע </w:t>
      </w:r>
      <w:r w:rsidRPr="00B27337">
        <w:rPr>
          <w:rFonts w:ascii="Narkisim" w:hAnsi="Narkisim"/>
          <w:rtl/>
        </w:rPr>
        <w:lastRenderedPageBreak/>
        <w:t>אם פרעתיך. דכיון דמסרו לאחר הוה פשיעה ונתחייב לשלם, אא"כ ישבע.</w:t>
      </w:r>
    </w:p>
    <w:p w14:paraId="61A37209" w14:textId="77777777" w:rsidR="005D6AC0" w:rsidRPr="00B27337" w:rsidRDefault="00000000" w:rsidP="00B27337">
      <w:pPr>
        <w:bidi/>
        <w:rPr>
          <w:rFonts w:ascii="Narkisim" w:hAnsi="Narkisim" w:cs="Narkisim"/>
        </w:rPr>
      </w:pPr>
      <w:r w:rsidRPr="00B27337">
        <w:rPr>
          <w:rFonts w:ascii="Narkisim" w:hAnsi="Narkisim" w:cs="Narkisim"/>
          <w:i/>
          <w:iCs/>
          <w:szCs w:val="20"/>
          <w:rtl/>
        </w:rPr>
        <w:t>דעת הרא"ה</w:t>
      </w:r>
      <w:r w:rsidRPr="00B27337">
        <w:rPr>
          <w:rFonts w:ascii="Narkisim" w:hAnsi="Narkisim" w:cs="Narkisim"/>
          <w:rtl/>
        </w:rPr>
        <w:t xml:space="preserve"> - אבל ה</w:t>
      </w:r>
      <w:r w:rsidRPr="00B27337">
        <w:rPr>
          <w:rFonts w:ascii="Narkisim" w:hAnsi="Narkisim" w:cs="Narkisim"/>
          <w:b/>
          <w:bCs/>
          <w:rtl/>
        </w:rPr>
        <w:t>ב"י</w:t>
      </w:r>
      <w:r w:rsidRPr="00B27337">
        <w:rPr>
          <w:rFonts w:ascii="Narkisim" w:hAnsi="Narkisim" w:cs="Narkisim"/>
          <w:rtl/>
        </w:rPr>
        <w:t xml:space="preserve"> (רצא) הביא בשם </w:t>
      </w:r>
      <w:r w:rsidRPr="00B27337">
        <w:rPr>
          <w:rFonts w:ascii="Narkisim" w:hAnsi="Narkisim" w:cs="Narkisim"/>
          <w:b/>
          <w:bCs/>
          <w:rtl/>
        </w:rPr>
        <w:t>תלמיד הרשב"א</w:t>
      </w:r>
      <w:r w:rsidRPr="00B27337">
        <w:rPr>
          <w:rFonts w:ascii="Narkisim" w:hAnsi="Narkisim" w:cs="Narkisim"/>
          <w:rtl/>
        </w:rPr>
        <w:t xml:space="preserve"> דשומר שמסר לאשתו ובניו, או למי שרגיל למסור דהשומר השני נשבע שנאנס</w:t>
      </w:r>
      <w:r w:rsidRPr="00B27337">
        <w:rPr>
          <w:rStyle w:val="ac"/>
          <w:rFonts w:ascii="Narkisim" w:hAnsi="Narkisim" w:cs="Narkisim"/>
          <w:rtl/>
        </w:rPr>
        <w:footnoteReference w:id="289"/>
      </w:r>
      <w:r w:rsidRPr="00B27337">
        <w:rPr>
          <w:rFonts w:ascii="Narkisim" w:hAnsi="Narkisim" w:cs="Narkisim"/>
          <w:rtl/>
        </w:rPr>
        <w:t>. וכת' דהיכא דהשני אינו רוצה לישבע או שהלך למדינת הים, דעת ה</w:t>
      </w:r>
      <w:r w:rsidRPr="00B27337">
        <w:rPr>
          <w:rFonts w:ascii="Narkisim" w:hAnsi="Narkisim" w:cs="Narkisim"/>
          <w:b/>
          <w:bCs/>
          <w:rtl/>
        </w:rPr>
        <w:t>רמב"ן</w:t>
      </w:r>
      <w:r w:rsidRPr="00B27337">
        <w:rPr>
          <w:rFonts w:ascii="Narkisim" w:hAnsi="Narkisim" w:cs="Narkisim"/>
          <w:rtl/>
        </w:rPr>
        <w:t xml:space="preserve"> </w:t>
      </w:r>
      <w:r w:rsidRPr="00B27337">
        <w:rPr>
          <w:rFonts w:ascii="Narkisim" w:hAnsi="Narkisim" w:cs="Narkisim"/>
          <w:szCs w:val="20"/>
          <w:rtl/>
        </w:rPr>
        <w:t>(ע' בע"א)</w:t>
      </w:r>
      <w:r w:rsidRPr="00B27337">
        <w:rPr>
          <w:rFonts w:ascii="Narkisim" w:hAnsi="Narkisim" w:cs="Narkisim"/>
          <w:rtl/>
        </w:rPr>
        <w:t xml:space="preserve"> וה</w:t>
      </w:r>
      <w:r w:rsidRPr="00B27337">
        <w:rPr>
          <w:rFonts w:ascii="Narkisim" w:hAnsi="Narkisim" w:cs="Narkisim"/>
          <w:b/>
          <w:bCs/>
          <w:rtl/>
        </w:rPr>
        <w:t>ר"ש</w:t>
      </w:r>
      <w:r w:rsidRPr="00B27337">
        <w:rPr>
          <w:rFonts w:ascii="Narkisim" w:hAnsi="Narkisim" w:cs="Narkisim"/>
          <w:rtl/>
        </w:rPr>
        <w:t xml:space="preserve"> </w:t>
      </w:r>
      <w:r w:rsidRPr="00B27337">
        <w:rPr>
          <w:rFonts w:ascii="Narkisim" w:hAnsi="Narkisim" w:cs="Narkisim"/>
          <w:szCs w:val="20"/>
          <w:rtl/>
        </w:rPr>
        <w:t>(לכאורה הרשב"א, ע' בע"א)</w:t>
      </w:r>
      <w:r w:rsidRPr="00B27337">
        <w:rPr>
          <w:rFonts w:ascii="Narkisim" w:hAnsi="Narkisim" w:cs="Narkisim"/>
          <w:rtl/>
        </w:rPr>
        <w:t xml:space="preserve"> דאינו יכול לפטור עצמו מספק. אבל הביא דדעת </w:t>
      </w:r>
      <w:r w:rsidRPr="00B27337">
        <w:rPr>
          <w:rFonts w:ascii="Narkisim" w:hAnsi="Narkisim" w:cs="Narkisim"/>
          <w:b/>
          <w:bCs/>
          <w:rtl/>
        </w:rPr>
        <w:t>רבינו</w:t>
      </w:r>
      <w:r w:rsidRPr="00B27337">
        <w:rPr>
          <w:rStyle w:val="ac"/>
          <w:rFonts w:ascii="Narkisim" w:hAnsi="Narkisim" w:cs="Narkisim"/>
          <w:rtl/>
        </w:rPr>
        <w:footnoteReference w:id="290"/>
      </w:r>
      <w:r w:rsidRPr="00B27337">
        <w:rPr>
          <w:rFonts w:ascii="Narkisim" w:hAnsi="Narkisim" w:cs="Narkisim"/>
          <w:rtl/>
        </w:rPr>
        <w:t xml:space="preserve"> שהראשון פטור, ואפי' הלה תובעו בברי. כיון שזה טוען איני יודע כו' והו"ל כאומר מנה לי בידך והלה אומר איני יודע אם נתחייבתי</w:t>
      </w:r>
      <w:r w:rsidRPr="00B27337">
        <w:rPr>
          <w:rStyle w:val="ac"/>
          <w:rFonts w:ascii="Narkisim" w:hAnsi="Narkisim" w:cs="Narkisim"/>
          <w:rtl/>
        </w:rPr>
        <w:footnoteReference w:id="291"/>
      </w:r>
      <w:r w:rsidRPr="00B27337">
        <w:rPr>
          <w:rFonts w:ascii="Narkisim" w:hAnsi="Narkisim" w:cs="Narkisim"/>
          <w:rtl/>
        </w:rPr>
        <w:t>. וה</w:t>
      </w:r>
      <w:r w:rsidRPr="00B27337">
        <w:rPr>
          <w:rFonts w:ascii="Narkisim" w:hAnsi="Narkisim" w:cs="Narkisim"/>
          <w:b/>
          <w:bCs/>
          <w:rtl/>
        </w:rPr>
        <w:t>ש"ך</w:t>
      </w:r>
      <w:r w:rsidRPr="00B27337">
        <w:rPr>
          <w:rFonts w:ascii="Narkisim" w:hAnsi="Narkisim" w:cs="Narkisim"/>
          <w:rtl/>
        </w:rPr>
        <w:t xml:space="preserve"> (רצא מד) תמה [על דעת 'רבינו'] דבסוגיין מבואר דכה"ג חייב.</w:t>
      </w:r>
    </w:p>
    <w:p w14:paraId="565AB0E3"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ש"ך</w:t>
      </w:r>
      <w:r w:rsidRPr="00B27337">
        <w:rPr>
          <w:rFonts w:ascii="Narkisim" w:hAnsi="Narkisim"/>
          <w:rtl/>
        </w:rPr>
        <w:t xml:space="preserve"> כת' דאפשר דהכא איירי באופן שיתכן שהוא ברשותו. אבל התם ידעי' דאינו ברשותו, פטור מספק. ודחה דאין זה עיקר, ורש"י והפוסקים לא כת' כן.</w:t>
      </w:r>
    </w:p>
    <w:p w14:paraId="7040EAB3" w14:textId="77777777" w:rsidR="005D6AC0" w:rsidRPr="00B27337" w:rsidRDefault="00000000" w:rsidP="00B27337">
      <w:pPr>
        <w:pStyle w:val="a7"/>
        <w:bidi/>
        <w:rPr>
          <w:rFonts w:ascii="Narkisim" w:hAnsi="Narkisim"/>
        </w:rPr>
      </w:pPr>
      <w:r w:rsidRPr="00B27337">
        <w:rPr>
          <w:rFonts w:ascii="Narkisim" w:hAnsi="Narkisim"/>
          <w:rtl/>
        </w:rPr>
        <w:t>ועוד כת' ה</w:t>
      </w:r>
      <w:r w:rsidRPr="00B27337">
        <w:rPr>
          <w:rFonts w:ascii="Narkisim" w:hAnsi="Narkisim"/>
          <w:b/>
          <w:bCs/>
          <w:rtl/>
        </w:rPr>
        <w:t>ש"ך</w:t>
      </w:r>
      <w:r w:rsidRPr="00B27337">
        <w:rPr>
          <w:rFonts w:ascii="Narkisim" w:hAnsi="Narkisim"/>
          <w:rtl/>
        </w:rPr>
        <w:t xml:space="preserve"> דהשומר הראשון יתחייב מספק, דהוה איני יודע אם החזרתי. דנכנס הבהמה לרשותו, וספק האם החזירו. [וכ"ד היש"ש ב"ק י ג]. וכת' דאפי' לצד (ע' בסמוך) דלא נשתעבד לאונסין עד שעת מיתה</w:t>
      </w:r>
      <w:r w:rsidRPr="00B27337">
        <w:rPr>
          <w:rStyle w:val="ac"/>
          <w:rFonts w:ascii="Narkisim" w:hAnsi="Narkisim"/>
          <w:rtl/>
        </w:rPr>
        <w:footnoteReference w:id="292"/>
      </w:r>
      <w:r w:rsidRPr="00B27337">
        <w:rPr>
          <w:rFonts w:ascii="Narkisim" w:hAnsi="Narkisim"/>
          <w:rtl/>
        </w:rPr>
        <w:t xml:space="preserve">, כיון שנכנס הבהמה לרשותו נחשב איני יודע אם החזרתי. [והק' ע"ד 'רבינו' הנ"ל]. </w:t>
      </w:r>
      <w:r w:rsidRPr="00B27337">
        <w:rPr>
          <w:rFonts w:ascii="Narkisim" w:hAnsi="Narkisim"/>
          <w:szCs w:val="20"/>
          <w:rtl/>
        </w:rPr>
        <w:t>וה</w:t>
      </w:r>
      <w:r w:rsidRPr="00B27337">
        <w:rPr>
          <w:rFonts w:ascii="Narkisim" w:hAnsi="Narkisim"/>
          <w:b/>
          <w:bCs/>
          <w:szCs w:val="20"/>
          <w:rtl/>
        </w:rPr>
        <w:t>קצות</w:t>
      </w:r>
      <w:r w:rsidRPr="00B27337">
        <w:rPr>
          <w:rFonts w:ascii="Narkisim" w:hAnsi="Narkisim"/>
          <w:szCs w:val="20"/>
          <w:rtl/>
        </w:rPr>
        <w:t xml:space="preserve"> (שמ ד) חלק דבפקדון ליכא חיוב השבה כלל</w:t>
      </w:r>
      <w:r w:rsidRPr="00B27337">
        <w:rPr>
          <w:rStyle w:val="ac"/>
          <w:rFonts w:ascii="Narkisim" w:hAnsi="Narkisim"/>
          <w:szCs w:val="20"/>
          <w:rtl/>
        </w:rPr>
        <w:footnoteReference w:id="293"/>
      </w:r>
      <w:r w:rsidRPr="00B27337">
        <w:rPr>
          <w:rFonts w:ascii="Narkisim" w:hAnsi="Narkisim"/>
          <w:szCs w:val="20"/>
          <w:rtl/>
        </w:rPr>
        <w:t>, דכל היכא דאיתא ברשות מריה</w:t>
      </w:r>
      <w:r w:rsidRPr="00B27337">
        <w:rPr>
          <w:rStyle w:val="ac"/>
          <w:rFonts w:ascii="Narkisim" w:hAnsi="Narkisim"/>
          <w:szCs w:val="20"/>
          <w:rtl/>
        </w:rPr>
        <w:footnoteReference w:id="294"/>
      </w:r>
      <w:r w:rsidRPr="00B27337">
        <w:rPr>
          <w:rFonts w:ascii="Narkisim" w:hAnsi="Narkisim"/>
          <w:rtl/>
        </w:rPr>
        <w:t>.</w:t>
      </w:r>
    </w:p>
    <w:p w14:paraId="0578C6FF"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ש"ך</w:t>
      </w:r>
      <w:r w:rsidRPr="00B27337">
        <w:rPr>
          <w:rFonts w:ascii="Narkisim" w:hAnsi="Narkisim"/>
          <w:rtl/>
        </w:rPr>
        <w:t xml:space="preserve"> חלק עוד דמחוייב שבועת השומרים, ומתוך שאינו יכול לישבע משלם</w:t>
      </w:r>
      <w:r w:rsidRPr="00B27337">
        <w:rPr>
          <w:rStyle w:val="ac"/>
          <w:rFonts w:ascii="Narkisim" w:hAnsi="Narkisim"/>
          <w:rtl/>
        </w:rPr>
        <w:footnoteReference w:id="295"/>
      </w:r>
      <w:r w:rsidRPr="00B27337">
        <w:rPr>
          <w:rFonts w:ascii="Narkisim" w:hAnsi="Narkisim"/>
          <w:rtl/>
        </w:rPr>
        <w:t>. [והו' לעיל לה:]</w:t>
      </w:r>
      <w:r w:rsidRPr="00B27337">
        <w:rPr>
          <w:rStyle w:val="ac"/>
          <w:rFonts w:ascii="Narkisim" w:hAnsi="Narkisim"/>
          <w:rtl/>
        </w:rPr>
        <w:footnoteReference w:id="296"/>
      </w:r>
      <w:r w:rsidRPr="00B27337">
        <w:rPr>
          <w:rFonts w:ascii="Narkisim" w:hAnsi="Narkisim"/>
          <w:rtl/>
        </w:rPr>
        <w:t>. וה</w:t>
      </w:r>
      <w:r w:rsidRPr="00B27337">
        <w:rPr>
          <w:rFonts w:ascii="Narkisim" w:hAnsi="Narkisim"/>
          <w:b/>
          <w:bCs/>
          <w:rtl/>
        </w:rPr>
        <w:t>נתיבות</w:t>
      </w:r>
      <w:r w:rsidRPr="00B27337">
        <w:rPr>
          <w:rFonts w:ascii="Narkisim" w:hAnsi="Narkisim"/>
          <w:rtl/>
        </w:rPr>
        <w:t xml:space="preserve"> (שם כח) ו</w:t>
      </w:r>
      <w:r w:rsidRPr="00B27337">
        <w:rPr>
          <w:rFonts w:ascii="Narkisim" w:hAnsi="Narkisim"/>
          <w:b/>
          <w:bCs/>
          <w:rtl/>
        </w:rPr>
        <w:t>שער משפט</w:t>
      </w:r>
      <w:r w:rsidRPr="00B27337">
        <w:rPr>
          <w:rFonts w:ascii="Narkisim" w:hAnsi="Narkisim"/>
          <w:rtl/>
        </w:rPr>
        <w:t xml:space="preserve"> (שם ה) תי' דאין דין מתוך, כיון דלא הו"ל למידע. </w:t>
      </w:r>
      <w:r w:rsidRPr="00B27337">
        <w:rPr>
          <w:rFonts w:ascii="Narkisim" w:hAnsi="Narkisim"/>
          <w:szCs w:val="20"/>
          <w:rtl/>
        </w:rPr>
        <w:t>[ורע"א דחה דהוא גרם לעצמו. וע' מש"כ לעיל]</w:t>
      </w:r>
      <w:r w:rsidRPr="00B27337">
        <w:rPr>
          <w:rFonts w:ascii="Narkisim" w:hAnsi="Narkisim"/>
          <w:rtl/>
        </w:rPr>
        <w:t>.</w:t>
      </w:r>
    </w:p>
    <w:p w14:paraId="0576E2C2"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קצות</w:t>
      </w:r>
      <w:r w:rsidRPr="00B27337">
        <w:rPr>
          <w:rFonts w:ascii="Narkisim" w:hAnsi="Narkisim" w:cs="Narkisim"/>
          <w:rtl/>
        </w:rPr>
        <w:t xml:space="preserve"> (שמ ד) ו</w:t>
      </w:r>
      <w:r w:rsidRPr="00B27337">
        <w:rPr>
          <w:rFonts w:ascii="Narkisim" w:hAnsi="Narkisim" w:cs="Narkisim"/>
          <w:b/>
          <w:bCs/>
          <w:rtl/>
        </w:rPr>
        <w:t>רע"א</w:t>
      </w:r>
      <w:r w:rsidRPr="00B27337">
        <w:rPr>
          <w:rFonts w:ascii="Narkisim" w:hAnsi="Narkisim" w:cs="Narkisim"/>
          <w:rtl/>
        </w:rPr>
        <w:t xml:space="preserve"> תי' [דדעת הרא"ה] דעיקר שבועת השומרים הוא שאינו ברשותו (וכמ"ש </w:t>
      </w:r>
      <w:r w:rsidRPr="00B27337">
        <w:rPr>
          <w:rFonts w:ascii="Narkisim" w:hAnsi="Narkisim" w:cs="Narkisim"/>
          <w:b/>
          <w:bCs/>
          <w:rtl/>
        </w:rPr>
        <w:t>ה"ה</w:t>
      </w:r>
      <w:r w:rsidRPr="00B27337">
        <w:rPr>
          <w:rFonts w:ascii="Narkisim" w:hAnsi="Narkisim" w:cs="Narkisim"/>
          <w:rtl/>
        </w:rPr>
        <w:t xml:space="preserve"> ד א). ומש"ה היכא דמתה לפנינו אין שבועת השומרים דאורי'</w:t>
      </w:r>
      <w:r w:rsidRPr="00B27337">
        <w:rPr>
          <w:rStyle w:val="ac"/>
          <w:rFonts w:ascii="Narkisim" w:hAnsi="Narkisim" w:cs="Narkisim"/>
          <w:rtl/>
        </w:rPr>
        <w:footnoteReference w:id="297"/>
      </w:r>
      <w:r w:rsidRPr="00B27337">
        <w:rPr>
          <w:rFonts w:ascii="Narkisim" w:hAnsi="Narkisim" w:cs="Narkisim"/>
          <w:rtl/>
        </w:rPr>
        <w:t xml:space="preserve">. </w:t>
      </w:r>
      <w:r w:rsidRPr="00B27337">
        <w:rPr>
          <w:rFonts w:ascii="Narkisim" w:hAnsi="Narkisim" w:cs="Narkisim"/>
          <w:szCs w:val="20"/>
          <w:rtl/>
        </w:rPr>
        <w:t>וכיון דעיקר השבועה ע"י שמא, ל"ש מתוך על שבועת הגלגול. (ע' תוס' לקמן צז.)</w:t>
      </w:r>
      <w:r w:rsidRPr="00B27337">
        <w:rPr>
          <w:rFonts w:ascii="Narkisim" w:hAnsi="Narkisim" w:cs="Narkisim"/>
          <w:rtl/>
        </w:rPr>
        <w:t>.</w:t>
      </w:r>
    </w:p>
    <w:p w14:paraId="3CE5CFD8"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(כללי מיגו כח) הביא דדעת הנך ראשונים דאין 'מתוך' בשבועת השומרים, דחייבתו תורה לישבע רק משום חשש בדדמי</w:t>
      </w:r>
      <w:r w:rsidRPr="00B27337">
        <w:rPr>
          <w:rStyle w:val="ac"/>
          <w:rFonts w:ascii="Narkisim" w:hAnsi="Narkisim"/>
          <w:rtl/>
        </w:rPr>
        <w:footnoteReference w:id="298"/>
      </w:r>
      <w:r w:rsidRPr="00B27337">
        <w:rPr>
          <w:rFonts w:ascii="Narkisim" w:hAnsi="Narkisim"/>
          <w:rtl/>
        </w:rPr>
        <w:t>.</w:t>
      </w:r>
      <w:r w:rsidRPr="00B27337">
        <w:rPr>
          <w:rStyle w:val="ac"/>
          <w:rFonts w:ascii="Narkisim" w:hAnsi="Narkisim"/>
          <w:rtl/>
        </w:rPr>
        <w:footnoteReference w:id="299"/>
      </w:r>
      <w:r w:rsidRPr="00B27337">
        <w:rPr>
          <w:rFonts w:ascii="Narkisim" w:hAnsi="Narkisim"/>
          <w:rtl/>
        </w:rPr>
        <w:t xml:space="preserve"> אבל היכא דאינו יודע לישבע חייב משום א"י אם פרעתיך</w:t>
      </w:r>
      <w:r w:rsidRPr="00B27337">
        <w:rPr>
          <w:rStyle w:val="ac"/>
          <w:rFonts w:ascii="Narkisim" w:hAnsi="Narkisim"/>
          <w:rtl/>
        </w:rPr>
        <w:footnoteReference w:id="300"/>
      </w:r>
      <w:r w:rsidRPr="00B27337">
        <w:rPr>
          <w:rFonts w:ascii="Narkisim" w:hAnsi="Narkisim"/>
          <w:rtl/>
        </w:rPr>
        <w:t>.</w:t>
      </w:r>
    </w:p>
    <w:p w14:paraId="5763611E"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נמוק"י</w:t>
      </w:r>
      <w:r w:rsidRPr="00B27337">
        <w:rPr>
          <w:rFonts w:ascii="Narkisim" w:hAnsi="Narkisim" w:cs="Narkisim"/>
          <w:rtl/>
        </w:rPr>
        <w:t xml:space="preserve"> (ב"ק קיב. לט. בדה"ר) הביא בשם ה</w:t>
      </w:r>
      <w:r w:rsidRPr="00B27337">
        <w:rPr>
          <w:rFonts w:ascii="Narkisim" w:hAnsi="Narkisim" w:cs="Narkisim"/>
          <w:b/>
          <w:bCs/>
          <w:rtl/>
        </w:rPr>
        <w:t>רא"ה</w:t>
      </w:r>
      <w:r w:rsidRPr="00B27337">
        <w:rPr>
          <w:rFonts w:ascii="Narkisim" w:hAnsi="Narkisim" w:cs="Narkisim"/>
          <w:rtl/>
        </w:rPr>
        <w:t xml:space="preserve"> דשומר מתחייב משעת פשיעה [הגורמת לאונס].</w:t>
      </w:r>
    </w:p>
    <w:p w14:paraId="1A9198F6" w14:textId="77777777" w:rsidR="005D6AC0" w:rsidRPr="00B27337" w:rsidRDefault="00000000" w:rsidP="00B27337">
      <w:pPr>
        <w:pStyle w:val="a8"/>
        <w:bidi/>
        <w:rPr>
          <w:rFonts w:ascii="Narkisim" w:hAnsi="Narkisim"/>
        </w:rPr>
      </w:pPr>
      <w:r w:rsidRPr="00B27337">
        <w:rPr>
          <w:rFonts w:ascii="Narkisim" w:hAnsi="Narkisim"/>
          <w:rtl/>
        </w:rPr>
        <w:t>דנח' ב' לשונות בגמ' (שם, וכתובות לד:, ע' לקמן צז:) האם שומר מתחייב [ומשתעבד נכסיו] משעת משיכה. או משעת אונסין. וה</w:t>
      </w:r>
      <w:r w:rsidRPr="00B27337">
        <w:rPr>
          <w:rFonts w:ascii="Narkisim" w:hAnsi="Narkisim"/>
          <w:b/>
          <w:bCs/>
          <w:rtl/>
        </w:rPr>
        <w:t>נמוק"י</w:t>
      </w:r>
      <w:r w:rsidRPr="00B27337">
        <w:rPr>
          <w:rFonts w:ascii="Narkisim" w:hAnsi="Narkisim"/>
          <w:rtl/>
        </w:rPr>
        <w:t xml:space="preserve"> כת' דאף לצד דמתחייב משעת אונס, היינו משעת פשיעה הגורמת. [וה</w:t>
      </w:r>
      <w:r w:rsidRPr="00B27337">
        <w:rPr>
          <w:rFonts w:ascii="Narkisim" w:hAnsi="Narkisim"/>
          <w:b/>
          <w:bCs/>
          <w:rtl/>
        </w:rPr>
        <w:t>ריטב"א</w:t>
      </w:r>
      <w:r w:rsidRPr="00B27337">
        <w:rPr>
          <w:rFonts w:ascii="Narkisim" w:hAnsi="Narkisim"/>
          <w:rtl/>
        </w:rPr>
        <w:t xml:space="preserve"> (לקמן צז:) כת' דאף ללישנא דמתחייב משעת משיכה, היינו דנכסיו משתעבדין. אבל עדיין אינו חייב חיוב גמור עד </w:t>
      </w:r>
      <w:r w:rsidRPr="00B27337">
        <w:rPr>
          <w:rFonts w:ascii="Narkisim" w:hAnsi="Narkisim"/>
          <w:rtl/>
        </w:rPr>
        <w:lastRenderedPageBreak/>
        <w:t>שיאנס. ומש"ה כשאינו יודע אם שכורה או שאולה מתה הוה איני יודע אם נתחייבתי</w:t>
      </w:r>
      <w:r w:rsidRPr="00B27337">
        <w:rPr>
          <w:rStyle w:val="ac"/>
          <w:rFonts w:ascii="Narkisim" w:hAnsi="Narkisim"/>
          <w:rtl/>
        </w:rPr>
        <w:footnoteReference w:id="301"/>
      </w:r>
      <w:r w:rsidRPr="00B27337">
        <w:rPr>
          <w:rFonts w:ascii="Narkisim" w:hAnsi="Narkisim"/>
          <w:rtl/>
        </w:rPr>
        <w:t>].</w:t>
      </w:r>
    </w:p>
    <w:p w14:paraId="5EA5DFC5" w14:textId="77777777" w:rsidR="005D6AC0" w:rsidRPr="00B27337" w:rsidRDefault="00000000" w:rsidP="00B27337">
      <w:pPr>
        <w:pStyle w:val="a7"/>
        <w:bidi/>
        <w:rPr>
          <w:rFonts w:ascii="Narkisim" w:hAnsi="Narkisim"/>
        </w:rPr>
      </w:pPr>
      <w:r w:rsidRPr="00B27337">
        <w:rPr>
          <w:rFonts w:ascii="Narkisim" w:hAnsi="Narkisim"/>
          <w:rtl/>
        </w:rPr>
        <w:t>וכת' דנפק"מ בשואל חמור וספק אם מחמת מלאכה מתה, כיון דקי"ל שאינו חייב עליה עד שעת אונסין פטור, דהו"ל איני יודע אם הלויתני</w:t>
      </w:r>
      <w:r w:rsidRPr="00B27337">
        <w:rPr>
          <w:rStyle w:val="ac"/>
          <w:rFonts w:ascii="Narkisim" w:hAnsi="Narkisim"/>
          <w:rtl/>
        </w:rPr>
        <w:footnoteReference w:id="302"/>
      </w:r>
      <w:r w:rsidRPr="00B27337">
        <w:rPr>
          <w:rFonts w:ascii="Narkisim" w:hAnsi="Narkisim"/>
          <w:rtl/>
        </w:rPr>
        <w:t xml:space="preserve">. </w:t>
      </w:r>
      <w:r w:rsidRPr="00B27337">
        <w:rPr>
          <w:rFonts w:ascii="Narkisim" w:hAnsi="Narkisim"/>
          <w:szCs w:val="20"/>
          <w:rtl/>
        </w:rPr>
        <w:t>[ולא אמרי' מתוך, ע' מש"כ לעיל]</w:t>
      </w:r>
      <w:r w:rsidRPr="00B27337">
        <w:rPr>
          <w:rFonts w:ascii="Narkisim" w:hAnsi="Narkisim"/>
          <w:rtl/>
        </w:rPr>
        <w:t>. אבל השואל חמור לרכוב, ונתנה לשלוחו והדבר ספק אם מתה בפשיעה</w:t>
      </w:r>
      <w:r w:rsidRPr="00B27337">
        <w:rPr>
          <w:rStyle w:val="ac"/>
          <w:rFonts w:ascii="Narkisim" w:hAnsi="Narkisim"/>
          <w:rtl/>
        </w:rPr>
        <w:footnoteReference w:id="303"/>
      </w:r>
      <w:r w:rsidRPr="00B27337">
        <w:rPr>
          <w:rFonts w:ascii="Narkisim" w:hAnsi="Narkisim"/>
          <w:rtl/>
        </w:rPr>
        <w:t xml:space="preserve"> או מחמת מלאכה חייב, שהרי הוא פושע עליה כשנתנה לשלוחו שאינו רשאי להשאיל. ומתחייב משעת פשיעה והר"ז כאומר איני יודע אם פרעתיך שחייב. וה</w:t>
      </w:r>
      <w:r w:rsidRPr="00B27337">
        <w:rPr>
          <w:rFonts w:ascii="Narkisim" w:hAnsi="Narkisim"/>
          <w:b/>
          <w:bCs/>
          <w:rtl/>
        </w:rPr>
        <w:t>אחרונים</w:t>
      </w:r>
      <w:r w:rsidRPr="00B27337">
        <w:rPr>
          <w:rFonts w:ascii="Narkisim" w:hAnsi="Narkisim"/>
          <w:rtl/>
        </w:rPr>
        <w:t xml:space="preserve"> הביאו דמבואר בנמוק"י דאף דקי"ל שומר שמסר לשומר פטור</w:t>
      </w:r>
      <w:r w:rsidRPr="00B27337">
        <w:rPr>
          <w:rStyle w:val="ac"/>
          <w:rFonts w:ascii="Narkisim" w:hAnsi="Narkisim"/>
          <w:rtl/>
        </w:rPr>
        <w:footnoteReference w:id="304"/>
      </w:r>
      <w:r w:rsidRPr="00B27337">
        <w:rPr>
          <w:rFonts w:ascii="Narkisim" w:hAnsi="Narkisim"/>
          <w:rtl/>
        </w:rPr>
        <w:t>, מ"מ חשיב 'פשיעה', ועי"ז הוה איני יודע אם פרעתיך. ואפ"ה היכא דידוע דאח"כ נאנס פטור.</w:t>
      </w:r>
    </w:p>
    <w:p w14:paraId="1C867092"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(אות יא) כת' דיל"פ דכוונת הנמוק"י דדוקא היכא דגרעי בשמירתו [דשואל מסרו לשלוחו, שהוא ש"ח או ש"ש</w:t>
      </w:r>
      <w:r w:rsidRPr="00B27337">
        <w:rPr>
          <w:rStyle w:val="ac"/>
          <w:rFonts w:ascii="Narkisim" w:hAnsi="Narkisim"/>
          <w:rtl/>
        </w:rPr>
        <w:footnoteReference w:id="305"/>
      </w:r>
      <w:r w:rsidRPr="00B27337">
        <w:rPr>
          <w:rFonts w:ascii="Narkisim" w:hAnsi="Narkisim"/>
          <w:rtl/>
        </w:rPr>
        <w:t xml:space="preserve">] נחשב פשיעה </w:t>
      </w:r>
      <w:r w:rsidRPr="00B27337">
        <w:rPr>
          <w:rFonts w:ascii="Narkisim" w:hAnsi="Narkisim"/>
          <w:szCs w:val="20"/>
          <w:rtl/>
        </w:rPr>
        <w:t>(וע' בסמוך)</w:t>
      </w:r>
      <w:r w:rsidRPr="00B27337">
        <w:rPr>
          <w:rFonts w:ascii="Narkisim" w:hAnsi="Narkisim"/>
          <w:rtl/>
        </w:rPr>
        <w:t>. ועוד כת' (אות יג) לפרש דרבא מודה דהוה פשיעה במסירה לאחר [משום אין רצוני] אלא דס"ל דפטור משום דמלאך המוות מה לי הכא (ולשיטתו בסמוך).</w:t>
      </w:r>
    </w:p>
    <w:p w14:paraId="6C994902"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חזו"א</w:t>
      </w:r>
      <w:r w:rsidRPr="00B27337">
        <w:rPr>
          <w:rFonts w:ascii="Narkisim" w:hAnsi="Narkisim"/>
          <w:rtl/>
        </w:rPr>
        <w:t xml:space="preserve"> (ה ו) פי' דאם השני יפשע, המסירה לידו הו"ל פשיעה למפרע. שהרי תובעו שאני חושש שחבירך יפשע [וזהו טענת לא מהימן לי בשבועה, ואני חושד שפשע]. ומש"ה הוה איני יודע אם פרעתיך</w:t>
      </w:r>
      <w:r w:rsidRPr="00B27337">
        <w:rPr>
          <w:rStyle w:val="ac"/>
          <w:rFonts w:ascii="Narkisim" w:hAnsi="Narkisim"/>
          <w:rtl/>
        </w:rPr>
        <w:footnoteReference w:id="306"/>
      </w:r>
      <w:r w:rsidRPr="00B27337">
        <w:rPr>
          <w:rFonts w:ascii="Narkisim" w:hAnsi="Narkisim"/>
          <w:rtl/>
        </w:rPr>
        <w:t>.</w:t>
      </w:r>
    </w:p>
    <w:p w14:paraId="4F92C5DD" w14:textId="77777777" w:rsidR="005D6AC0" w:rsidRPr="00B27337" w:rsidRDefault="00000000" w:rsidP="00B27337">
      <w:pPr>
        <w:pStyle w:val="aa"/>
        <w:bidi/>
        <w:rPr>
          <w:rFonts w:ascii="Narkisim" w:hAnsi="Narkisim"/>
        </w:rPr>
      </w:pPr>
      <w:r w:rsidRPr="00B27337">
        <w:rPr>
          <w:rFonts w:ascii="Narkisim" w:hAnsi="Narkisim"/>
          <w:u w:val="single"/>
          <w:rtl/>
        </w:rPr>
        <w:t>שם. האיך לא מהימן לי בשבועה</w:t>
      </w:r>
      <w:r w:rsidRPr="00B27337">
        <w:rPr>
          <w:rFonts w:ascii="Narkisim" w:hAnsi="Narkisim"/>
          <w:rtl/>
        </w:rPr>
        <w:t>. בפשוטו הטעם דהראשון חייב שבועה, ולא מהני שבועה ע"י שליח וכדו'. אמנם ה</w:t>
      </w:r>
      <w:r w:rsidRPr="00B27337">
        <w:rPr>
          <w:rFonts w:ascii="Narkisim" w:hAnsi="Narkisim"/>
          <w:b/>
          <w:bCs/>
          <w:rtl/>
        </w:rPr>
        <w:t>גר"ח</w:t>
      </w:r>
      <w:r w:rsidRPr="00B27337">
        <w:rPr>
          <w:rFonts w:ascii="Narkisim" w:hAnsi="Narkisim"/>
          <w:rtl/>
        </w:rPr>
        <w:t xml:space="preserve"> (שכירות) דייק דבאמת חשיב 'שבועת השומרים' [דאף הוא שומר], אלא הוה סברא דהוא אינו נאמן עלי. ומש"ה היכא דכל יום מפקדי אצלו מהני.</w:t>
      </w:r>
    </w:p>
    <w:p w14:paraId="4CBD9E1B" w14:textId="77777777" w:rsidR="005D6AC0" w:rsidRPr="00B27337" w:rsidRDefault="00000000" w:rsidP="00B27337">
      <w:pPr>
        <w:pStyle w:val="a8"/>
        <w:bidi/>
        <w:rPr>
          <w:rFonts w:ascii="Narkisim" w:hAnsi="Narkisim"/>
        </w:rPr>
      </w:pPr>
      <w:r w:rsidRPr="00B27337">
        <w:rPr>
          <w:rFonts w:ascii="Narkisim" w:hAnsi="Narkisim"/>
          <w:rtl/>
        </w:rPr>
        <w:t>ושוב כת' ה</w:t>
      </w:r>
      <w:r w:rsidRPr="00B27337">
        <w:rPr>
          <w:rFonts w:ascii="Narkisim" w:hAnsi="Narkisim"/>
          <w:b/>
          <w:bCs/>
          <w:rtl/>
        </w:rPr>
        <w:t>גר"ח</w:t>
      </w:r>
      <w:r w:rsidRPr="00B27337">
        <w:rPr>
          <w:rFonts w:ascii="Narkisim" w:hAnsi="Narkisim"/>
          <w:rtl/>
        </w:rPr>
        <w:t xml:space="preserve"> דלעולם לא מהני שבועת הא' במקום השני</w:t>
      </w:r>
      <w:r w:rsidRPr="00B27337">
        <w:rPr>
          <w:rStyle w:val="ac"/>
          <w:rFonts w:ascii="Narkisim" w:hAnsi="Narkisim"/>
          <w:rtl/>
        </w:rPr>
        <w:footnoteReference w:id="307"/>
      </w:r>
      <w:r w:rsidRPr="00B27337">
        <w:rPr>
          <w:rFonts w:ascii="Narkisim" w:hAnsi="Narkisim"/>
          <w:rtl/>
        </w:rPr>
        <w:t>. וע"כ הא דמהני שומר שמסר לשומר, שמסר לו עיקר השמירה. ועומד במקומו בחיוב שמירה, ובעיקר הדין שבועה. ובזה מהני סברת את מהימנת, שאינו מקבל אותו ליכנס תחתיו. [ובמקום דרגיל להפקיד אצלו, רשאי למסור לו עיקר שמירתו]. והגר"ח כת' דיסוד סברת את מהמנת הוה בדיני השומרין, דאינו יכול למסור חובת שבועתו להשומר השני ולהפטר על ידו</w:t>
      </w:r>
      <w:r w:rsidRPr="00B27337">
        <w:rPr>
          <w:rStyle w:val="ac"/>
          <w:rFonts w:ascii="Narkisim" w:hAnsi="Narkisim"/>
          <w:rtl/>
        </w:rPr>
        <w:footnoteReference w:id="308"/>
      </w:r>
      <w:r w:rsidRPr="00B27337">
        <w:rPr>
          <w:rFonts w:ascii="Narkisim" w:hAnsi="Narkisim"/>
          <w:rtl/>
        </w:rPr>
        <w:t>.</w:t>
      </w:r>
    </w:p>
    <w:p w14:paraId="21673E16" w14:textId="77777777" w:rsidR="005D6AC0" w:rsidRPr="00B27337" w:rsidRDefault="00000000" w:rsidP="00B27337">
      <w:pPr>
        <w:pStyle w:val="aa"/>
        <w:bidi/>
        <w:rPr>
          <w:rFonts w:ascii="Narkisim" w:hAnsi="Narkisim"/>
        </w:rPr>
      </w:pPr>
      <w:r w:rsidRPr="00B27337">
        <w:rPr>
          <w:rFonts w:ascii="Narkisim" w:hAnsi="Narkisim"/>
          <w:b/>
          <w:bCs/>
          <w:rtl/>
        </w:rPr>
        <w:t>תוס</w:t>
      </w:r>
      <w:r w:rsidRPr="00B27337">
        <w:rPr>
          <w:rFonts w:ascii="Narkisim" w:hAnsi="Narkisim"/>
          <w:rtl/>
        </w:rPr>
        <w:t>' (ב"ק יא: ד"ה את) כת' דלטעם זה אם השני נאמן יותר מהראשון נר' דפטור. אבל ה</w:t>
      </w:r>
      <w:r w:rsidRPr="00B27337">
        <w:rPr>
          <w:rFonts w:ascii="Narkisim" w:hAnsi="Narkisim"/>
          <w:b/>
          <w:bCs/>
          <w:rtl/>
        </w:rPr>
        <w:t>ריטב"א ישנים</w:t>
      </w:r>
      <w:r w:rsidRPr="00B27337">
        <w:rPr>
          <w:rFonts w:ascii="Narkisim" w:hAnsi="Narkisim"/>
          <w:rtl/>
        </w:rPr>
        <w:t xml:space="preserve"> כת' דצ"ע אם השני ת"ח וירא חטא. וכת' דנראה דלא שנא. ועד"ז כת' ה</w:t>
      </w:r>
      <w:r w:rsidRPr="00B27337">
        <w:rPr>
          <w:rFonts w:ascii="Narkisim" w:hAnsi="Narkisim"/>
          <w:b/>
          <w:bCs/>
          <w:rtl/>
        </w:rPr>
        <w:t>מהרי"ק</w:t>
      </w:r>
      <w:r w:rsidRPr="00B27337">
        <w:rPr>
          <w:rFonts w:ascii="Narkisim" w:hAnsi="Narkisim"/>
          <w:rtl/>
        </w:rPr>
        <w:t xml:space="preserve"> (ו) ע"פ ה</w:t>
      </w:r>
      <w:r w:rsidRPr="00B27337">
        <w:rPr>
          <w:rFonts w:ascii="Narkisim" w:hAnsi="Narkisim"/>
          <w:b/>
          <w:bCs/>
          <w:rtl/>
        </w:rPr>
        <w:t>רא"ש</w:t>
      </w:r>
      <w:r w:rsidRPr="00B27337">
        <w:rPr>
          <w:rFonts w:ascii="Narkisim" w:hAnsi="Narkisim"/>
          <w:rtl/>
        </w:rPr>
        <w:t xml:space="preserve"> (כאן).</w:t>
      </w:r>
    </w:p>
    <w:p w14:paraId="10C5A863"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ה</w:t>
      </w:r>
      <w:r w:rsidRPr="00B27337">
        <w:rPr>
          <w:rFonts w:ascii="Narkisim" w:hAnsi="Narkisim" w:cs="Narkisim"/>
          <w:b/>
          <w:bCs/>
          <w:rtl/>
        </w:rPr>
        <w:t>מלחמות</w:t>
      </w:r>
      <w:r w:rsidRPr="00B27337">
        <w:rPr>
          <w:rFonts w:ascii="Narkisim" w:hAnsi="Narkisim" w:cs="Narkisim"/>
          <w:rtl/>
        </w:rPr>
        <w:t xml:space="preserve"> (הנ"ל) הק' דנימא דהשומר השני הוה עד א', ועד המסייע פוטר משבועה. </w:t>
      </w:r>
      <w:r w:rsidRPr="00B27337">
        <w:rPr>
          <w:rFonts w:ascii="Narkisim" w:hAnsi="Narkisim" w:cs="Narkisim"/>
          <w:szCs w:val="20"/>
          <w:rtl/>
        </w:rPr>
        <w:t>וה</w:t>
      </w:r>
      <w:r w:rsidRPr="00B27337">
        <w:rPr>
          <w:rFonts w:ascii="Narkisim" w:hAnsi="Narkisim" w:cs="Narkisim"/>
          <w:b/>
          <w:bCs/>
          <w:szCs w:val="20"/>
          <w:rtl/>
        </w:rPr>
        <w:t>פ"ח</w:t>
      </w:r>
      <w:r w:rsidRPr="00B27337">
        <w:rPr>
          <w:rFonts w:ascii="Narkisim" w:hAnsi="Narkisim" w:cs="Narkisim"/>
          <w:szCs w:val="20"/>
          <w:rtl/>
        </w:rPr>
        <w:t xml:space="preserve"> (לעיל ב: ס) הק' דהוה נוגע בעדותו. ואף לאחר שישבע הוה עד הצריך שבועה ול"מ עדותו</w:t>
      </w:r>
      <w:r w:rsidRPr="00B27337">
        <w:rPr>
          <w:rStyle w:val="ac"/>
          <w:rFonts w:ascii="Narkisim" w:hAnsi="Narkisim" w:cs="Narkisim"/>
          <w:szCs w:val="20"/>
          <w:rtl/>
        </w:rPr>
        <w:footnoteReference w:id="309"/>
      </w:r>
      <w:r w:rsidRPr="00B27337">
        <w:rPr>
          <w:rFonts w:ascii="Narkisim" w:hAnsi="Narkisim" w:cs="Narkisim"/>
          <w:szCs w:val="20"/>
          <w:rtl/>
        </w:rPr>
        <w:t xml:space="preserve"> [עי"ש שהאריך</w:t>
      </w:r>
      <w:r w:rsidRPr="00B27337">
        <w:rPr>
          <w:rFonts w:ascii="Narkisim" w:hAnsi="Narkisim" w:cs="Narkisim"/>
          <w:rtl/>
        </w:rPr>
        <w:t>].</w:t>
      </w:r>
    </w:p>
    <w:p w14:paraId="09D9A201"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רא"ש</w:t>
      </w:r>
      <w:r w:rsidRPr="00B27337">
        <w:rPr>
          <w:rFonts w:ascii="Narkisim" w:hAnsi="Narkisim"/>
          <w:rtl/>
        </w:rPr>
        <w:t xml:space="preserve"> (לעיל ב: א ג) תי'</w:t>
      </w:r>
      <w:r w:rsidRPr="00B27337">
        <w:rPr>
          <w:rStyle w:val="ac"/>
          <w:rFonts w:ascii="Narkisim" w:hAnsi="Narkisim"/>
          <w:rtl/>
        </w:rPr>
        <w:footnoteReference w:id="310"/>
      </w:r>
      <w:r w:rsidRPr="00B27337">
        <w:rPr>
          <w:rFonts w:ascii="Narkisim" w:hAnsi="Narkisim"/>
          <w:rtl/>
        </w:rPr>
        <w:t xml:space="preserve"> דחיובו משום דאין יכול לישבע, דאינו מאמין לשני. ועד א' אינו פוטר מממון. וה</w:t>
      </w:r>
      <w:r w:rsidRPr="00B27337">
        <w:rPr>
          <w:rFonts w:ascii="Narkisim" w:hAnsi="Narkisim"/>
          <w:b/>
          <w:bCs/>
          <w:rtl/>
        </w:rPr>
        <w:t>ש"ך</w:t>
      </w:r>
      <w:r w:rsidRPr="00B27337">
        <w:rPr>
          <w:rFonts w:ascii="Narkisim" w:hAnsi="Narkisim"/>
          <w:rtl/>
        </w:rPr>
        <w:t xml:space="preserve"> (פז טז) הביא דלא מהני עד א' המסייע במקום שנתחייב ממון, מדין </w:t>
      </w:r>
      <w:r w:rsidRPr="00B27337">
        <w:rPr>
          <w:rFonts w:ascii="Narkisim" w:hAnsi="Narkisim"/>
          <w:rtl/>
        </w:rPr>
        <w:lastRenderedPageBreak/>
        <w:t>מתוך שאינו יכול לישבע</w:t>
      </w:r>
      <w:r w:rsidRPr="00B27337">
        <w:rPr>
          <w:rStyle w:val="ac"/>
          <w:rFonts w:ascii="Narkisim" w:hAnsi="Narkisim"/>
          <w:rtl/>
        </w:rPr>
        <w:footnoteReference w:id="311"/>
      </w:r>
      <w:r w:rsidRPr="00B27337">
        <w:rPr>
          <w:rFonts w:ascii="Narkisim" w:hAnsi="Narkisim"/>
          <w:rtl/>
        </w:rPr>
        <w:t xml:space="preserve">. </w:t>
      </w:r>
      <w:r w:rsidRPr="00B27337">
        <w:rPr>
          <w:rFonts w:ascii="Narkisim" w:hAnsi="Narkisim"/>
          <w:szCs w:val="20"/>
          <w:rtl/>
        </w:rPr>
        <w:t>אבל ה</w:t>
      </w:r>
      <w:r w:rsidRPr="00B27337">
        <w:rPr>
          <w:rFonts w:ascii="Narkisim" w:hAnsi="Narkisim"/>
          <w:b/>
          <w:bCs/>
          <w:szCs w:val="20"/>
          <w:rtl/>
        </w:rPr>
        <w:t>קצות</w:t>
      </w:r>
      <w:r w:rsidRPr="00B27337">
        <w:rPr>
          <w:rFonts w:ascii="Narkisim" w:hAnsi="Narkisim"/>
          <w:szCs w:val="20"/>
          <w:rtl/>
        </w:rPr>
        <w:t xml:space="preserve"> (פז ט) כת' דכוונת הרא"ש משום דהוה איני יודע אם פרעתיך</w:t>
      </w:r>
      <w:r w:rsidRPr="00B27337">
        <w:rPr>
          <w:rFonts w:ascii="Narkisim" w:hAnsi="Narkisim"/>
          <w:rtl/>
        </w:rPr>
        <w:t>.</w:t>
      </w:r>
    </w:p>
    <w:p w14:paraId="7D28B123" w14:textId="77777777" w:rsidR="005D6AC0" w:rsidRPr="00B27337" w:rsidRDefault="00000000" w:rsidP="00B27337">
      <w:pPr>
        <w:bidi/>
        <w:rPr>
          <w:rFonts w:ascii="Narkisim" w:hAnsi="Narkisim" w:cs="Narkisim"/>
        </w:rPr>
      </w:pPr>
      <w:r w:rsidRPr="00B27337">
        <w:rPr>
          <w:rFonts w:ascii="Narkisim" w:hAnsi="Narkisim" w:cs="Narkisim"/>
          <w:u w:val="single"/>
          <w:rtl/>
        </w:rPr>
        <w:t>[לעיל] לא מיבעי וכו' ש"ש שמסר לש"ח דגרועי גרעי לשמירתו וכו'</w:t>
      </w:r>
      <w:r w:rsidRPr="00B27337">
        <w:rPr>
          <w:rFonts w:ascii="Narkisim" w:hAnsi="Narkisim" w:cs="Narkisim"/>
          <w:rtl/>
        </w:rPr>
        <w:t>. משמע דהיכא דגרעי שמירתו חייב אף לולי סברת את מהמנית. וכן דייקו ה</w:t>
      </w:r>
      <w:r w:rsidRPr="00B27337">
        <w:rPr>
          <w:rFonts w:ascii="Narkisim" w:hAnsi="Narkisim" w:cs="Narkisim"/>
          <w:b/>
          <w:bCs/>
          <w:rtl/>
        </w:rPr>
        <w:t>ריטב"א ישנים</w:t>
      </w:r>
      <w:r w:rsidRPr="00B27337">
        <w:rPr>
          <w:rFonts w:ascii="Narkisim" w:hAnsi="Narkisim" w:cs="Narkisim"/>
          <w:rtl/>
        </w:rPr>
        <w:t xml:space="preserve"> וה</w:t>
      </w:r>
      <w:r w:rsidRPr="00B27337">
        <w:rPr>
          <w:rFonts w:ascii="Narkisim" w:hAnsi="Narkisim" w:cs="Narkisim"/>
          <w:b/>
          <w:bCs/>
          <w:rtl/>
        </w:rPr>
        <w:t>יש"ש</w:t>
      </w:r>
      <w:r w:rsidRPr="00B27337">
        <w:rPr>
          <w:rFonts w:ascii="Narkisim" w:hAnsi="Narkisim" w:cs="Narkisim"/>
          <w:rtl/>
        </w:rPr>
        <w:t xml:space="preserve"> (ב"ק א לב) דאף לרבא היכא דגרעי חייב משום פשיעה</w:t>
      </w:r>
      <w:r w:rsidRPr="00B27337">
        <w:rPr>
          <w:rStyle w:val="ac"/>
          <w:rFonts w:ascii="Narkisim" w:hAnsi="Narkisim" w:cs="Narkisim"/>
          <w:rtl/>
        </w:rPr>
        <w:footnoteReference w:id="312"/>
      </w:r>
      <w:r w:rsidRPr="00B27337">
        <w:rPr>
          <w:rFonts w:ascii="Narkisim" w:hAnsi="Narkisim" w:cs="Narkisim"/>
          <w:rtl/>
        </w:rPr>
        <w:t xml:space="preserve">. </w:t>
      </w:r>
      <w:r w:rsidRPr="00B27337">
        <w:rPr>
          <w:rFonts w:ascii="Narkisim" w:hAnsi="Narkisim" w:cs="Narkisim"/>
          <w:szCs w:val="20"/>
          <w:rtl/>
        </w:rPr>
        <w:t>[ונח' ה</w:t>
      </w:r>
      <w:r w:rsidRPr="00B27337">
        <w:rPr>
          <w:rFonts w:ascii="Narkisim" w:hAnsi="Narkisim" w:cs="Narkisim"/>
          <w:b/>
          <w:bCs/>
          <w:szCs w:val="20"/>
          <w:rtl/>
        </w:rPr>
        <w:t>אחרונים</w:t>
      </w:r>
      <w:r w:rsidRPr="00B27337">
        <w:rPr>
          <w:rFonts w:ascii="Narkisim" w:hAnsi="Narkisim" w:cs="Narkisim"/>
          <w:szCs w:val="20"/>
          <w:rtl/>
        </w:rPr>
        <w:t xml:space="preserve"> בדעת הרמב"ם, ע' בסמוך]</w:t>
      </w:r>
      <w:r w:rsidRPr="00B27337">
        <w:rPr>
          <w:rFonts w:ascii="Narkisim" w:hAnsi="Narkisim" w:cs="Narkisim"/>
          <w:rtl/>
        </w:rPr>
        <w:t>. אבל ה</w:t>
      </w:r>
      <w:r w:rsidRPr="00B27337">
        <w:rPr>
          <w:rFonts w:ascii="Narkisim" w:hAnsi="Narkisim" w:cs="Narkisim"/>
          <w:b/>
          <w:bCs/>
          <w:rtl/>
        </w:rPr>
        <w:t>רא"ש</w:t>
      </w:r>
      <w:r w:rsidRPr="00B27337">
        <w:rPr>
          <w:rFonts w:ascii="Narkisim" w:hAnsi="Narkisim" w:cs="Narkisim"/>
          <w:rtl/>
        </w:rPr>
        <w:t xml:space="preserve"> כת' דאף דגרעי לא מקרי פשיעה. </w:t>
      </w:r>
      <w:r w:rsidRPr="00B27337">
        <w:rPr>
          <w:rFonts w:ascii="Narkisim" w:hAnsi="Narkisim" w:cs="Narkisim"/>
          <w:szCs w:val="20"/>
          <w:rtl/>
        </w:rPr>
        <w:t>וה</w:t>
      </w:r>
      <w:r w:rsidRPr="00B27337">
        <w:rPr>
          <w:rFonts w:ascii="Narkisim" w:hAnsi="Narkisim" w:cs="Narkisim"/>
          <w:b/>
          <w:bCs/>
          <w:szCs w:val="20"/>
          <w:rtl/>
        </w:rPr>
        <w:t>ש"ך</w:t>
      </w:r>
      <w:r w:rsidRPr="00B27337">
        <w:rPr>
          <w:rFonts w:ascii="Narkisim" w:hAnsi="Narkisim" w:cs="Narkisim"/>
          <w:szCs w:val="20"/>
          <w:rtl/>
        </w:rPr>
        <w:t xml:space="preserve"> (רצא מד) דחה דברי היש"ש</w:t>
      </w:r>
      <w:r w:rsidRPr="00B27337">
        <w:rPr>
          <w:rFonts w:ascii="Narkisim" w:hAnsi="Narkisim" w:cs="Narkisim"/>
          <w:rtl/>
        </w:rPr>
        <w:t>.</w:t>
      </w:r>
    </w:p>
    <w:p w14:paraId="1D20956F"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רע"א</w:t>
      </w:r>
      <w:r w:rsidRPr="00B27337">
        <w:rPr>
          <w:rFonts w:ascii="Narkisim" w:hAnsi="Narkisim" w:cs="Narkisim"/>
          <w:rtl/>
        </w:rPr>
        <w:t xml:space="preserve"> (אות כג) הק' לצד דגרעי הוה משום פשיעה, א"כ רב ור' יוחנן פליגי בתרתי. דר' יוחנן ס"ל דגרעי הוה פשיעה, ועוד דס"ל דאינו נאמן לו בשבועה. ומנ"ל לרבא דפליגי בהא.</w:t>
      </w:r>
    </w:p>
    <w:p w14:paraId="061197C6"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רמב"ם</w:t>
      </w:r>
      <w:r w:rsidRPr="00B27337">
        <w:rPr>
          <w:rFonts w:ascii="Narkisim" w:hAnsi="Narkisim" w:cs="Narkisim"/>
          <w:rtl/>
        </w:rPr>
        <w:t xml:space="preserve"> </w:t>
      </w:r>
      <w:r w:rsidRPr="00B27337">
        <w:rPr>
          <w:rFonts w:ascii="Narkisim" w:hAnsi="Narkisim" w:cs="Narkisim"/>
          <w:szCs w:val="20"/>
          <w:rtl/>
        </w:rPr>
        <w:t>(שכירות א ד)</w:t>
      </w:r>
      <w:r w:rsidRPr="00B27337">
        <w:rPr>
          <w:rFonts w:ascii="Narkisim" w:hAnsi="Narkisim" w:cs="Narkisim"/>
          <w:rtl/>
        </w:rPr>
        <w:t xml:space="preserve"> כת' דהיכא דמסר לש"ח, וגרעי בשמירתו אם יש עדים שהשני ששמרו כראוי פטור. [דלא שייך בזה אנת מהימנת לי]. וה</w:t>
      </w:r>
      <w:r w:rsidRPr="00B27337">
        <w:rPr>
          <w:rFonts w:ascii="Narkisim" w:hAnsi="Narkisim" w:cs="Narkisim"/>
          <w:b/>
          <w:bCs/>
          <w:rtl/>
        </w:rPr>
        <w:t>רמב"ם</w:t>
      </w:r>
      <w:r w:rsidRPr="00B27337">
        <w:rPr>
          <w:rFonts w:ascii="Narkisim" w:hAnsi="Narkisim" w:cs="Narkisim"/>
          <w:rtl/>
        </w:rPr>
        <w:t xml:space="preserve"> </w:t>
      </w:r>
      <w:r w:rsidRPr="00B27337">
        <w:rPr>
          <w:rFonts w:ascii="Narkisim" w:hAnsi="Narkisim" w:cs="Narkisim"/>
          <w:szCs w:val="20"/>
          <w:rtl/>
        </w:rPr>
        <w:t>(בהמשך)</w:t>
      </w:r>
      <w:r w:rsidRPr="00B27337">
        <w:rPr>
          <w:rFonts w:ascii="Narkisim" w:hAnsi="Narkisim" w:cs="Narkisim"/>
          <w:rtl/>
        </w:rPr>
        <w:t xml:space="preserve"> כת' דאפי' היכא דרגיל למסור לו כל יום [דאין חסרון אנת מהמנית], כיון דמיעט בשמירתו חייב</w:t>
      </w:r>
      <w:r w:rsidRPr="00B27337">
        <w:rPr>
          <w:rStyle w:val="ac"/>
          <w:rFonts w:ascii="Narkisim" w:hAnsi="Narkisim" w:cs="Narkisim"/>
          <w:rtl/>
        </w:rPr>
        <w:footnoteReference w:id="313"/>
      </w:r>
      <w:r w:rsidRPr="00B27337">
        <w:rPr>
          <w:rFonts w:ascii="Narkisim" w:hAnsi="Narkisim" w:cs="Narkisim"/>
          <w:rtl/>
        </w:rPr>
        <w:t>. ומ"מ כת' ה</w:t>
      </w:r>
      <w:r w:rsidRPr="00B27337">
        <w:rPr>
          <w:rFonts w:ascii="Narkisim" w:hAnsi="Narkisim" w:cs="Narkisim"/>
          <w:b/>
          <w:bCs/>
          <w:rtl/>
        </w:rPr>
        <w:t>רמב"ם</w:t>
      </w:r>
      <w:r w:rsidRPr="00B27337">
        <w:rPr>
          <w:rFonts w:ascii="Narkisim" w:hAnsi="Narkisim" w:cs="Narkisim"/>
          <w:rtl/>
        </w:rPr>
        <w:t xml:space="preserve"> (שם ה) דאם הביא עדים ששמרו כראוי פטור</w:t>
      </w:r>
      <w:r w:rsidRPr="00B27337">
        <w:rPr>
          <w:rStyle w:val="ac"/>
          <w:rFonts w:ascii="Narkisim" w:hAnsi="Narkisim" w:cs="Narkisim"/>
          <w:rtl/>
        </w:rPr>
        <w:footnoteReference w:id="314"/>
      </w:r>
      <w:r w:rsidRPr="00B27337">
        <w:rPr>
          <w:rFonts w:ascii="Narkisim" w:hAnsi="Narkisim" w:cs="Narkisim"/>
          <w:rtl/>
        </w:rPr>
        <w:t>. וה</w:t>
      </w:r>
      <w:r w:rsidRPr="00B27337">
        <w:rPr>
          <w:rFonts w:ascii="Narkisim" w:hAnsi="Narkisim" w:cs="Narkisim"/>
          <w:b/>
          <w:bCs/>
          <w:rtl/>
        </w:rPr>
        <w:t>משנ"ל</w:t>
      </w:r>
      <w:r w:rsidRPr="00B27337">
        <w:rPr>
          <w:rFonts w:ascii="Narkisim" w:hAnsi="Narkisim" w:cs="Narkisim"/>
          <w:rtl/>
        </w:rPr>
        <w:t xml:space="preserve"> (שם) הק' א"כ אף יהא נאמן בשבועתו. דכיון דרגיל להפקיד אצלו מהני שבועתו. וה</w:t>
      </w:r>
      <w:r w:rsidRPr="00B27337">
        <w:rPr>
          <w:rFonts w:ascii="Narkisim" w:hAnsi="Narkisim" w:cs="Narkisim"/>
          <w:b/>
          <w:bCs/>
          <w:rtl/>
        </w:rPr>
        <w:t>משנ"ל</w:t>
      </w:r>
      <w:r w:rsidRPr="00B27337">
        <w:rPr>
          <w:rFonts w:ascii="Narkisim" w:hAnsi="Narkisim" w:cs="Narkisim"/>
          <w:rtl/>
        </w:rPr>
        <w:t xml:space="preserve"> כת' דנראה דלאו דוקא שהביא עדים, ואף אם [הראשון] רוצה לישבע מהני (וכ"כ הש"ך רצא מו).</w:t>
      </w:r>
    </w:p>
    <w:p w14:paraId="6BF82F3D"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לח"מ</w:t>
      </w:r>
      <w:r w:rsidRPr="00B27337">
        <w:rPr>
          <w:rFonts w:ascii="Narkisim" w:hAnsi="Narkisim"/>
          <w:rtl/>
        </w:rPr>
        <w:t xml:space="preserve"> </w:t>
      </w:r>
      <w:r w:rsidRPr="00B27337">
        <w:rPr>
          <w:rFonts w:ascii="Narkisim" w:hAnsi="Narkisim"/>
          <w:szCs w:val="20"/>
          <w:rtl/>
        </w:rPr>
        <w:t>(שם)</w:t>
      </w:r>
      <w:r w:rsidRPr="00B27337">
        <w:rPr>
          <w:rFonts w:ascii="Narkisim" w:hAnsi="Narkisim"/>
          <w:rtl/>
        </w:rPr>
        <w:t xml:space="preserve"> כת' דדעת הרמב"ם דגרעי בשמירתו הוה פושע. ואפ"ה כשיש עדים שמתה פטור, דלא הוה אונס מחמת הפשיעה. דקי"ל כרבא </w:t>
      </w:r>
      <w:r w:rsidRPr="00B27337">
        <w:rPr>
          <w:rFonts w:ascii="Narkisim" w:hAnsi="Narkisim"/>
          <w:szCs w:val="20"/>
          <w:rtl/>
        </w:rPr>
        <w:t>(בסמוך)</w:t>
      </w:r>
      <w:r w:rsidRPr="00B27337">
        <w:rPr>
          <w:rFonts w:ascii="Narkisim" w:hAnsi="Narkisim"/>
          <w:rtl/>
        </w:rPr>
        <w:t xml:space="preserve"> דמלאך המוות מה לי הכא</w:t>
      </w:r>
      <w:r w:rsidRPr="00B27337">
        <w:rPr>
          <w:rStyle w:val="ac"/>
          <w:rFonts w:ascii="Narkisim" w:hAnsi="Narkisim"/>
          <w:rtl/>
        </w:rPr>
        <w:footnoteReference w:id="315"/>
      </w:r>
      <w:r w:rsidRPr="00B27337">
        <w:rPr>
          <w:rFonts w:ascii="Narkisim" w:hAnsi="Narkisim"/>
          <w:rtl/>
        </w:rPr>
        <w:t xml:space="preserve">. וצ"ב מ"ש הביא עדים או נשבע. </w:t>
      </w:r>
      <w:r w:rsidRPr="00B27337">
        <w:rPr>
          <w:rFonts w:ascii="Narkisim" w:hAnsi="Narkisim"/>
          <w:szCs w:val="20"/>
          <w:rtl/>
        </w:rPr>
        <w:t>[וה</w:t>
      </w:r>
      <w:r w:rsidRPr="00B27337">
        <w:rPr>
          <w:rFonts w:ascii="Narkisim" w:hAnsi="Narkisim"/>
          <w:b/>
          <w:bCs/>
          <w:szCs w:val="20"/>
          <w:rtl/>
        </w:rPr>
        <w:t>אחרונים</w:t>
      </w:r>
      <w:r w:rsidRPr="00B27337">
        <w:rPr>
          <w:rFonts w:ascii="Narkisim" w:hAnsi="Narkisim"/>
          <w:szCs w:val="20"/>
          <w:rtl/>
        </w:rPr>
        <w:t xml:space="preserve"> דחו דמשמע בהלכה ה דכל שיש עדים שנאנס פטור</w:t>
      </w:r>
      <w:r w:rsidRPr="00B27337">
        <w:rPr>
          <w:rFonts w:ascii="Narkisim" w:hAnsi="Narkisim"/>
          <w:rtl/>
        </w:rPr>
        <w:t>].</w:t>
      </w:r>
    </w:p>
    <w:p w14:paraId="2B392CB9" w14:textId="77777777" w:rsidR="005D6AC0" w:rsidRPr="00B27337" w:rsidRDefault="00000000" w:rsidP="00B27337">
      <w:pPr>
        <w:pStyle w:val="a8"/>
        <w:bidi/>
        <w:rPr>
          <w:rFonts w:ascii="Narkisim" w:hAnsi="Narkisim"/>
        </w:rPr>
      </w:pPr>
      <w:r w:rsidRPr="00B27337">
        <w:rPr>
          <w:rFonts w:ascii="Narkisim" w:hAnsi="Narkisim"/>
          <w:rtl/>
        </w:rPr>
        <w:t>וב</w:t>
      </w:r>
      <w:r w:rsidRPr="00B27337">
        <w:rPr>
          <w:rFonts w:ascii="Narkisim" w:hAnsi="Narkisim"/>
          <w:b/>
          <w:bCs/>
          <w:rtl/>
        </w:rPr>
        <w:t>חי' ר' מאיר שמחה</w:t>
      </w:r>
      <w:r w:rsidRPr="00B27337">
        <w:rPr>
          <w:rFonts w:ascii="Narkisim" w:hAnsi="Narkisim"/>
          <w:rtl/>
        </w:rPr>
        <w:t xml:space="preserve"> (אות ד) כת' דצריך להביא ראיה דהשומר השני שמר כדין ש"ש, וא"כ אין כאן פשיעה. אבל כל שלא ידוע ששמר שמירה מעולה, תלי' דשמר כש"ח. והוה פשיעה במסירתו.</w:t>
      </w:r>
    </w:p>
    <w:p w14:paraId="4B758EE5" w14:textId="77777777" w:rsidR="005D6AC0" w:rsidRPr="00B27337" w:rsidRDefault="00000000" w:rsidP="00B27337">
      <w:pPr>
        <w:bidi/>
        <w:rPr>
          <w:rFonts w:ascii="Narkisim" w:hAnsi="Narkisim" w:cs="Narkisim"/>
        </w:rPr>
      </w:pPr>
      <w:r w:rsidRPr="00B27337">
        <w:rPr>
          <w:rFonts w:ascii="Narkisim" w:hAnsi="Narkisim" w:cs="Narkisim"/>
          <w:rtl/>
        </w:rPr>
        <w:t>ה</w:t>
      </w:r>
      <w:r w:rsidRPr="00B27337">
        <w:rPr>
          <w:rFonts w:ascii="Narkisim" w:hAnsi="Narkisim" w:cs="Narkisim"/>
          <w:b/>
          <w:bCs/>
          <w:rtl/>
        </w:rPr>
        <w:t>קצות</w:t>
      </w:r>
      <w:r w:rsidRPr="00B27337">
        <w:rPr>
          <w:rFonts w:ascii="Narkisim" w:hAnsi="Narkisim" w:cs="Narkisim"/>
          <w:rtl/>
        </w:rPr>
        <w:t xml:space="preserve"> (רצא ח) ו</w:t>
      </w:r>
      <w:r w:rsidRPr="00B27337">
        <w:rPr>
          <w:rFonts w:ascii="Narkisim" w:hAnsi="Narkisim" w:cs="Narkisim"/>
          <w:b/>
          <w:bCs/>
          <w:rtl/>
        </w:rPr>
        <w:t>רע"א</w:t>
      </w:r>
      <w:r w:rsidRPr="00B27337">
        <w:rPr>
          <w:rFonts w:ascii="Narkisim" w:hAnsi="Narkisim" w:cs="Narkisim"/>
          <w:rtl/>
        </w:rPr>
        <w:t xml:space="preserve"> תי' דכיון דהפקיד אצל ש"ח, די לו לישבע דלא פשע. ואף אם מוסיף להשבע דנאנס, אין זה השבועה המוטלת עליו</w:t>
      </w:r>
      <w:r w:rsidRPr="00B27337">
        <w:rPr>
          <w:rStyle w:val="ac"/>
          <w:rFonts w:ascii="Narkisim" w:hAnsi="Narkisim" w:cs="Narkisim"/>
          <w:rtl/>
        </w:rPr>
        <w:footnoteReference w:id="316"/>
      </w:r>
      <w:r w:rsidRPr="00B27337">
        <w:rPr>
          <w:rFonts w:ascii="Narkisim" w:hAnsi="Narkisim" w:cs="Narkisim"/>
          <w:rtl/>
        </w:rPr>
        <w:t>. ומש"ה הוה כאיש אחר [ולא הוה שבועת השומרים</w:t>
      </w:r>
      <w:r w:rsidRPr="00B27337">
        <w:rPr>
          <w:rStyle w:val="ac"/>
          <w:rFonts w:ascii="Narkisim" w:hAnsi="Narkisim" w:cs="Narkisim"/>
          <w:rtl/>
        </w:rPr>
        <w:footnoteReference w:id="317"/>
      </w:r>
      <w:r w:rsidRPr="00B27337">
        <w:rPr>
          <w:rFonts w:ascii="Narkisim" w:hAnsi="Narkisim" w:cs="Narkisim"/>
          <w:rtl/>
        </w:rPr>
        <w:t>]. ועד''ז האריך ה</w:t>
      </w:r>
      <w:r w:rsidRPr="00B27337">
        <w:rPr>
          <w:rFonts w:ascii="Narkisim" w:hAnsi="Narkisim" w:cs="Narkisim"/>
          <w:b/>
          <w:bCs/>
          <w:rtl/>
        </w:rPr>
        <w:t>גר"ח</w:t>
      </w:r>
      <w:r w:rsidRPr="00B27337">
        <w:rPr>
          <w:rFonts w:ascii="Narkisim" w:hAnsi="Narkisim" w:cs="Narkisim"/>
          <w:rtl/>
        </w:rPr>
        <w:t xml:space="preserve"> </w:t>
      </w:r>
      <w:r w:rsidRPr="00B27337">
        <w:rPr>
          <w:rFonts w:ascii="Narkisim" w:hAnsi="Narkisim" w:cs="Narkisim"/>
          <w:szCs w:val="20"/>
          <w:rtl/>
        </w:rPr>
        <w:t>(הל' שכירות)</w:t>
      </w:r>
      <w:r w:rsidRPr="00B27337">
        <w:rPr>
          <w:rFonts w:ascii="Narkisim" w:hAnsi="Narkisim" w:cs="Narkisim"/>
          <w:rtl/>
        </w:rPr>
        <w:t>.</w:t>
      </w:r>
    </w:p>
    <w:p w14:paraId="77F7D149" w14:textId="77777777" w:rsidR="005D6AC0" w:rsidRPr="00B27337" w:rsidRDefault="00000000" w:rsidP="00B27337">
      <w:pPr>
        <w:pStyle w:val="a8"/>
        <w:bidi/>
        <w:rPr>
          <w:rFonts w:ascii="Narkisim" w:hAnsi="Narkisim"/>
        </w:rPr>
      </w:pPr>
      <w:r w:rsidRPr="00B27337">
        <w:rPr>
          <w:rFonts w:ascii="Narkisim" w:hAnsi="Narkisim"/>
          <w:rtl/>
        </w:rPr>
        <w:t>אך ה</w:t>
      </w:r>
      <w:r w:rsidRPr="00B27337">
        <w:rPr>
          <w:rFonts w:ascii="Narkisim" w:hAnsi="Narkisim"/>
          <w:b/>
          <w:bCs/>
          <w:rtl/>
        </w:rPr>
        <w:t>גר"ח</w:t>
      </w:r>
      <w:r w:rsidRPr="00B27337">
        <w:rPr>
          <w:rFonts w:ascii="Narkisim" w:hAnsi="Narkisim"/>
          <w:rtl/>
        </w:rPr>
        <w:t xml:space="preserve"> דחה דלשון הרמב"ם דהטעם משום דפשע במסירתו, ולא משום דאין כאן שבועה</w:t>
      </w:r>
      <w:r w:rsidRPr="00B27337">
        <w:rPr>
          <w:rStyle w:val="ac"/>
          <w:rFonts w:ascii="Narkisim" w:hAnsi="Narkisim"/>
          <w:rtl/>
        </w:rPr>
        <w:footnoteReference w:id="318"/>
      </w:r>
      <w:r w:rsidRPr="00B27337">
        <w:rPr>
          <w:rFonts w:ascii="Narkisim" w:hAnsi="Narkisim"/>
          <w:rtl/>
        </w:rPr>
        <w:t>.</w:t>
      </w:r>
    </w:p>
    <w:p w14:paraId="7924E58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גר"ח</w:t>
      </w:r>
      <w:r w:rsidRPr="00B27337">
        <w:rPr>
          <w:rFonts w:ascii="Narkisim" w:hAnsi="Narkisim"/>
          <w:rtl/>
        </w:rPr>
        <w:t xml:space="preserve"> ביאר דכשמגרע לשמירתו אינו יכול לבטל מעליו דין שמירה דידיה. דהא שהשומר השני נשבע במקום הראשון הוא משום שנכנס תחתיו, ומסר לו עיקר חובת השבועה [וע' מה שהו' לעיל]. ועי"ז השני משלים חיובי הראשון בשמירתו, בחריקיה הראשון. והיכא דרגיל להפקיד אצלו נכנס השני תחתיו בשמירתו. אבל היכא דגרעי, אינו נכנס תחתיו בשמירתו. ומש"ה ל"מ כלל שבועתו. </w:t>
      </w:r>
      <w:r w:rsidRPr="00B27337">
        <w:rPr>
          <w:rFonts w:ascii="Narkisim" w:hAnsi="Narkisim"/>
          <w:szCs w:val="20"/>
          <w:rtl/>
        </w:rPr>
        <w:t>[ועד"ז כת' ה</w:t>
      </w:r>
      <w:r w:rsidRPr="00B27337">
        <w:rPr>
          <w:rFonts w:ascii="Narkisim" w:hAnsi="Narkisim"/>
          <w:b/>
          <w:bCs/>
          <w:szCs w:val="20"/>
          <w:rtl/>
        </w:rPr>
        <w:t>צל"ח</w:t>
      </w:r>
      <w:r w:rsidRPr="00B27337">
        <w:rPr>
          <w:rFonts w:ascii="Narkisim" w:hAnsi="Narkisim"/>
          <w:szCs w:val="20"/>
          <w:rtl/>
        </w:rPr>
        <w:t xml:space="preserve"> וה</w:t>
      </w:r>
      <w:r w:rsidRPr="00B27337">
        <w:rPr>
          <w:rFonts w:ascii="Narkisim" w:hAnsi="Narkisim"/>
          <w:b/>
          <w:bCs/>
          <w:szCs w:val="20"/>
          <w:rtl/>
        </w:rPr>
        <w:t>נתיבות</w:t>
      </w:r>
      <w:r w:rsidRPr="00B27337">
        <w:rPr>
          <w:rFonts w:ascii="Narkisim" w:hAnsi="Narkisim"/>
          <w:szCs w:val="20"/>
          <w:rtl/>
        </w:rPr>
        <w:t xml:space="preserve"> רצא לא</w:t>
      </w:r>
      <w:r w:rsidRPr="00B27337">
        <w:rPr>
          <w:rStyle w:val="ac"/>
          <w:rFonts w:ascii="Narkisim" w:hAnsi="Narkisim"/>
          <w:szCs w:val="20"/>
          <w:rtl/>
        </w:rPr>
        <w:footnoteReference w:id="319"/>
      </w:r>
      <w:r w:rsidRPr="00B27337">
        <w:rPr>
          <w:rFonts w:ascii="Narkisim" w:hAnsi="Narkisim"/>
          <w:szCs w:val="20"/>
          <w:rtl/>
        </w:rPr>
        <w:t>]</w:t>
      </w:r>
      <w:r w:rsidRPr="00B27337">
        <w:rPr>
          <w:rFonts w:ascii="Narkisim" w:hAnsi="Narkisim"/>
          <w:rtl/>
        </w:rPr>
        <w:t>.</w:t>
      </w:r>
    </w:p>
    <w:p w14:paraId="1785C682" w14:textId="77777777" w:rsidR="005D6AC0" w:rsidRPr="00B27337" w:rsidRDefault="00000000" w:rsidP="00B27337">
      <w:pPr>
        <w:bidi/>
        <w:rPr>
          <w:rFonts w:ascii="Narkisim" w:hAnsi="Narkisim" w:cs="Narkisim"/>
        </w:rPr>
      </w:pPr>
      <w:r w:rsidRPr="00B27337">
        <w:rPr>
          <w:rFonts w:ascii="Narkisim" w:hAnsi="Narkisim" w:cs="Narkisim"/>
          <w:rtl/>
        </w:rPr>
        <w:lastRenderedPageBreak/>
        <w:t>וה</w:t>
      </w:r>
      <w:r w:rsidRPr="00B27337">
        <w:rPr>
          <w:rFonts w:ascii="Narkisim" w:hAnsi="Narkisim" w:cs="Narkisim"/>
          <w:b/>
          <w:bCs/>
          <w:rtl/>
        </w:rPr>
        <w:t>רמב"ם</w:t>
      </w:r>
      <w:r w:rsidRPr="00B27337">
        <w:rPr>
          <w:rFonts w:ascii="Narkisim" w:hAnsi="Narkisim" w:cs="Narkisim"/>
          <w:rtl/>
        </w:rPr>
        <w:t xml:space="preserve"> (סוף הלכה ד) כת' דאע"פ שהראשון שאל או שכר בבעלים חייב, כיון דהוציא דבר שמור מידו ליד אחר. וצ"ב דכיון דהוא שומר בבעלים פטור אפי' פשע. ו</w:t>
      </w:r>
      <w:r w:rsidRPr="00B27337">
        <w:rPr>
          <w:rFonts w:ascii="Narkisim" w:hAnsi="Narkisim" w:cs="Narkisim"/>
          <w:b/>
          <w:bCs/>
          <w:rtl/>
        </w:rPr>
        <w:t>ה"ה</w:t>
      </w:r>
      <w:r w:rsidRPr="00B27337">
        <w:rPr>
          <w:rFonts w:ascii="Narkisim" w:hAnsi="Narkisim" w:cs="Narkisim"/>
          <w:rtl/>
        </w:rPr>
        <w:t xml:space="preserve"> תי' דדוקא היכא שמתה ברשותו פטור היכא דהפקידו בבעלים, אבל הכא דמת ברשות השני אף הראשון חייב. וסיים וצ"ע.</w:t>
      </w:r>
    </w:p>
    <w:p w14:paraId="021D1CB5"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כס"מ</w:t>
      </w:r>
      <w:r w:rsidRPr="00B27337">
        <w:rPr>
          <w:rFonts w:ascii="Narkisim" w:hAnsi="Narkisim"/>
          <w:rtl/>
        </w:rPr>
        <w:t xml:space="preserve"> כת' דכשהניחה ולא שמר הוה כפשיעה ומזיק בידים, ואף שומר בבעלים חייב כשמזיק</w:t>
      </w:r>
      <w:r w:rsidRPr="00B27337">
        <w:rPr>
          <w:rStyle w:val="ac"/>
          <w:rFonts w:ascii="Narkisim" w:hAnsi="Narkisim"/>
          <w:rtl/>
        </w:rPr>
        <w:footnoteReference w:id="320"/>
      </w:r>
      <w:r w:rsidRPr="00B27337">
        <w:rPr>
          <w:rFonts w:ascii="Narkisim" w:hAnsi="Narkisim"/>
          <w:rtl/>
        </w:rPr>
        <w:t>. וה</w:t>
      </w:r>
      <w:r w:rsidRPr="00B27337">
        <w:rPr>
          <w:rFonts w:ascii="Narkisim" w:hAnsi="Narkisim"/>
          <w:b/>
          <w:bCs/>
          <w:rtl/>
        </w:rPr>
        <w:t>משנ"ל</w:t>
      </w:r>
      <w:r w:rsidRPr="00B27337">
        <w:rPr>
          <w:rFonts w:ascii="Narkisim" w:hAnsi="Narkisim"/>
          <w:rtl/>
        </w:rPr>
        <w:t xml:space="preserve"> תמה אמאי גרע מפשיעה. ואדרבה הוסיף בשמירתו, שמסרו לשומר שנתחייב עליו</w:t>
      </w:r>
      <w:r w:rsidRPr="00B27337">
        <w:rPr>
          <w:rStyle w:val="ac"/>
          <w:rFonts w:ascii="Narkisim" w:hAnsi="Narkisim"/>
          <w:rtl/>
        </w:rPr>
        <w:footnoteReference w:id="321"/>
      </w:r>
      <w:r w:rsidRPr="00B27337">
        <w:rPr>
          <w:rFonts w:ascii="Narkisim" w:hAnsi="Narkisim"/>
          <w:rtl/>
        </w:rPr>
        <w:t>. [וע' נתיבות שא ב].</w:t>
      </w:r>
    </w:p>
    <w:p w14:paraId="31E2F710" w14:textId="77777777" w:rsidR="005D6AC0" w:rsidRPr="00B27337" w:rsidRDefault="00000000" w:rsidP="00B27337">
      <w:pPr>
        <w:bidi/>
        <w:rPr>
          <w:rFonts w:ascii="Narkisim" w:hAnsi="Narkisim" w:cs="Narkisim"/>
        </w:rPr>
      </w:pPr>
      <w:r w:rsidRPr="00B27337">
        <w:rPr>
          <w:rFonts w:ascii="Narkisim" w:hAnsi="Narkisim" w:cs="Narkisim"/>
          <w:u w:val="single"/>
          <w:rtl/>
        </w:rPr>
        <w:t>תוד"ה את</w:t>
      </w:r>
      <w:r w:rsidRPr="00B27337">
        <w:rPr>
          <w:rFonts w:ascii="Narkisim" w:hAnsi="Narkisim" w:cs="Narkisim"/>
          <w:rtl/>
        </w:rPr>
        <w:t>. ולכך היכא דהשומר הראשון יכול לישבע על האונס, או שהיו עדים. ועד"ז כת' ה</w:t>
      </w:r>
      <w:r w:rsidRPr="00B27337">
        <w:rPr>
          <w:rFonts w:ascii="Narkisim" w:hAnsi="Narkisim" w:cs="Narkisim"/>
          <w:b/>
          <w:bCs/>
          <w:rtl/>
        </w:rPr>
        <w:t>רי"ף</w:t>
      </w:r>
      <w:r w:rsidRPr="00B27337">
        <w:rPr>
          <w:rFonts w:ascii="Narkisim" w:hAnsi="Narkisim" w:cs="Narkisim"/>
          <w:rtl/>
        </w:rPr>
        <w:t xml:space="preserve"> דהיכא דיש עדים ששמרו כראוי, השני פטור</w:t>
      </w:r>
      <w:r w:rsidRPr="00B27337">
        <w:rPr>
          <w:rStyle w:val="ac"/>
          <w:rFonts w:ascii="Narkisim" w:hAnsi="Narkisim" w:cs="Narkisim"/>
          <w:rtl/>
        </w:rPr>
        <w:footnoteReference w:id="322"/>
      </w:r>
      <w:r w:rsidRPr="00B27337">
        <w:rPr>
          <w:rFonts w:ascii="Narkisim" w:hAnsi="Narkisim" w:cs="Narkisim"/>
          <w:rtl/>
        </w:rPr>
        <w:t>. וה</w:t>
      </w:r>
      <w:r w:rsidRPr="00B27337">
        <w:rPr>
          <w:rFonts w:ascii="Narkisim" w:hAnsi="Narkisim" w:cs="Narkisim"/>
          <w:b/>
          <w:bCs/>
          <w:rtl/>
        </w:rPr>
        <w:t>רא"ש</w:t>
      </w:r>
      <w:r w:rsidRPr="00B27337">
        <w:rPr>
          <w:rFonts w:ascii="Narkisim" w:hAnsi="Narkisim" w:cs="Narkisim"/>
          <w:rtl/>
        </w:rPr>
        <w:t xml:space="preserve"> דייק מהרי"ף דצריך עדים ששמרו כראוי, ולא פשע בה ולא שלח בה יד. דאין עליו א' משבועת המחוייבות. דאם עדיין מחוייב א' מהשבועות, מצי אמר האיך לא מהימן לי בשבועה זו.</w:t>
      </w:r>
    </w:p>
    <w:p w14:paraId="6B2CFA34"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רא"ש</w:t>
      </w:r>
      <w:r w:rsidRPr="00B27337">
        <w:rPr>
          <w:rFonts w:ascii="Narkisim" w:hAnsi="Narkisim"/>
          <w:rtl/>
        </w:rPr>
        <w:t xml:space="preserve"> דן דיתכן דעיקר שבועת שומרין היא ש"ח שנגנבה</w:t>
      </w:r>
      <w:r w:rsidRPr="00B27337">
        <w:rPr>
          <w:rStyle w:val="ac"/>
          <w:rFonts w:ascii="Narkisim" w:hAnsi="Narkisim"/>
          <w:rtl/>
        </w:rPr>
        <w:footnoteReference w:id="323"/>
      </w:r>
      <w:r w:rsidRPr="00B27337">
        <w:rPr>
          <w:rFonts w:ascii="Narkisim" w:hAnsi="Narkisim"/>
          <w:rtl/>
        </w:rPr>
        <w:t>, וש"ש שמתה כדרכה. אבל שבועת שלא פשע ושלא שלח בה יד הוה אגב [ובגלגול]. [ונח' בזה תי' ה</w:t>
      </w:r>
      <w:r w:rsidRPr="00B27337">
        <w:rPr>
          <w:rFonts w:ascii="Narkisim" w:hAnsi="Narkisim"/>
          <w:b/>
          <w:bCs/>
          <w:rtl/>
        </w:rPr>
        <w:t>תוס</w:t>
      </w:r>
      <w:r w:rsidRPr="00B27337">
        <w:rPr>
          <w:rFonts w:ascii="Narkisim" w:hAnsi="Narkisim"/>
          <w:rtl/>
        </w:rPr>
        <w:t>' לעיל ו.</w:t>
      </w:r>
      <w:r w:rsidRPr="00B27337">
        <w:rPr>
          <w:rStyle w:val="ac"/>
          <w:rFonts w:ascii="Narkisim" w:hAnsi="Narkisim"/>
          <w:rtl/>
        </w:rPr>
        <w:footnoteReference w:id="324"/>
      </w:r>
      <w:r w:rsidRPr="00B27337">
        <w:rPr>
          <w:rFonts w:ascii="Narkisim" w:hAnsi="Narkisim"/>
          <w:rtl/>
        </w:rPr>
        <w:t>]. וא"כ סגי דיש עדים שנאנסה, אין כאן עוד שבועה</w:t>
      </w:r>
      <w:r w:rsidRPr="00B27337">
        <w:rPr>
          <w:rStyle w:val="ac"/>
          <w:rFonts w:ascii="Narkisim" w:hAnsi="Narkisim"/>
          <w:rtl/>
        </w:rPr>
        <w:footnoteReference w:id="325"/>
      </w:r>
      <w:r w:rsidRPr="00B27337">
        <w:rPr>
          <w:rFonts w:ascii="Narkisim" w:hAnsi="Narkisim"/>
          <w:rtl/>
        </w:rPr>
        <w:t>.</w:t>
      </w:r>
    </w:p>
    <w:p w14:paraId="3787821F"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(רצא יד) ו</w:t>
      </w:r>
      <w:r w:rsidRPr="00B27337">
        <w:rPr>
          <w:rFonts w:ascii="Narkisim" w:hAnsi="Narkisim"/>
          <w:b/>
          <w:bCs/>
          <w:rtl/>
        </w:rPr>
        <w:t>רע"א</w:t>
      </w:r>
      <w:r w:rsidRPr="00B27337">
        <w:rPr>
          <w:rFonts w:ascii="Narkisim" w:hAnsi="Narkisim"/>
          <w:rtl/>
        </w:rPr>
        <w:t xml:space="preserve"> דייקו מדברי הרא"ש דהיכא דהשני שלח יד, אף הראשון מתחייב. אבל הביאו דה</w:t>
      </w:r>
      <w:r w:rsidRPr="00B27337">
        <w:rPr>
          <w:rFonts w:ascii="Narkisim" w:hAnsi="Narkisim"/>
          <w:b/>
          <w:bCs/>
          <w:rtl/>
        </w:rPr>
        <w:t>ריטב"א ישנים</w:t>
      </w:r>
      <w:r w:rsidRPr="00B27337">
        <w:rPr>
          <w:rFonts w:ascii="Narkisim" w:hAnsi="Narkisim"/>
          <w:rtl/>
        </w:rPr>
        <w:t xml:space="preserve"> (לה:) כת' דפטור.</w:t>
      </w:r>
    </w:p>
    <w:p w14:paraId="6497A205" w14:textId="77777777" w:rsidR="005D6AC0" w:rsidRPr="00B27337" w:rsidRDefault="00000000" w:rsidP="00B27337">
      <w:pPr>
        <w:bidi/>
        <w:rPr>
          <w:rFonts w:ascii="Narkisim" w:hAnsi="Narkisim" w:cs="Narkisim"/>
        </w:rPr>
      </w:pPr>
      <w:r w:rsidRPr="00B27337">
        <w:rPr>
          <w:rFonts w:ascii="Narkisim" w:hAnsi="Narkisim" w:cs="Narkisim"/>
          <w:u w:val="single"/>
          <w:rtl/>
        </w:rPr>
        <w:t>בא"ד וכן הלכה כרבא, ולא כר"ח דפסיק כאביי</w:t>
      </w:r>
      <w:r w:rsidRPr="00B27337">
        <w:rPr>
          <w:rFonts w:ascii="Narkisim" w:hAnsi="Narkisim" w:cs="Narkisim"/>
          <w:rtl/>
        </w:rPr>
        <w:t xml:space="preserve">. </w:t>
      </w:r>
      <w:r w:rsidRPr="00B27337">
        <w:rPr>
          <w:rFonts w:ascii="Narkisim" w:hAnsi="Narkisim" w:cs="Narkisim"/>
          <w:b/>
          <w:bCs/>
          <w:rtl/>
        </w:rPr>
        <w:t>ר"ח</w:t>
      </w:r>
      <w:r w:rsidRPr="00B27337">
        <w:rPr>
          <w:rFonts w:ascii="Narkisim" w:hAnsi="Narkisim" w:cs="Narkisim"/>
          <w:rtl/>
        </w:rPr>
        <w:t xml:space="preserve"> (עה"ג בסוף העמ') כת' דלית הילכתא כרבא לענין מלאך המוות מה לי הכא (בסמוך). דשמעתא כולה כאביי הוא דסליק</w:t>
      </w:r>
      <w:r w:rsidRPr="00B27337">
        <w:rPr>
          <w:rStyle w:val="ac"/>
          <w:rFonts w:ascii="Narkisim" w:hAnsi="Narkisim" w:cs="Narkisim"/>
          <w:rtl/>
        </w:rPr>
        <w:footnoteReference w:id="326"/>
      </w:r>
      <w:r w:rsidRPr="00B27337">
        <w:rPr>
          <w:rFonts w:ascii="Narkisim" w:hAnsi="Narkisim" w:cs="Narkisim"/>
          <w:rtl/>
        </w:rPr>
        <w:t>.</w:t>
      </w:r>
    </w:p>
    <w:p w14:paraId="282F93F4"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(דידן) הביאו עפ"ז דר"ח פסק כאביי אף לענין שומר שמסר לשומר</w:t>
      </w:r>
      <w:r w:rsidRPr="00B27337">
        <w:rPr>
          <w:rStyle w:val="ac"/>
          <w:rFonts w:ascii="Narkisim" w:hAnsi="Narkisim"/>
          <w:rtl/>
        </w:rPr>
        <w:footnoteReference w:id="327"/>
      </w:r>
      <w:r w:rsidRPr="00B27337">
        <w:rPr>
          <w:rFonts w:ascii="Narkisim" w:hAnsi="Narkisim"/>
          <w:rtl/>
        </w:rPr>
        <w:t>. וה</w:t>
      </w:r>
      <w:r w:rsidRPr="00B27337">
        <w:rPr>
          <w:rFonts w:ascii="Narkisim" w:hAnsi="Narkisim"/>
          <w:b/>
          <w:bCs/>
          <w:rtl/>
        </w:rPr>
        <w:t>רא"ש</w:t>
      </w:r>
      <w:r w:rsidRPr="00B27337">
        <w:rPr>
          <w:rFonts w:ascii="Narkisim" w:hAnsi="Narkisim"/>
          <w:rtl/>
        </w:rPr>
        <w:t xml:space="preserve"> (ו) הביא ד</w:t>
      </w:r>
      <w:r w:rsidRPr="00B27337">
        <w:rPr>
          <w:rFonts w:ascii="Narkisim" w:hAnsi="Narkisim"/>
          <w:b/>
          <w:bCs/>
          <w:rtl/>
        </w:rPr>
        <w:t>ר"ח</w:t>
      </w:r>
      <w:r w:rsidRPr="00B27337">
        <w:rPr>
          <w:rFonts w:ascii="Narkisim" w:hAnsi="Narkisim"/>
          <w:rtl/>
        </w:rPr>
        <w:t xml:space="preserve"> פסק כאביי, דהא קי"ל (לקמן מב.) דתחילתו בפשיעה וסופו באונס חייב</w:t>
      </w:r>
      <w:r w:rsidRPr="00B27337">
        <w:rPr>
          <w:rStyle w:val="ac"/>
          <w:rFonts w:ascii="Narkisim" w:hAnsi="Narkisim"/>
          <w:rtl/>
        </w:rPr>
        <w:footnoteReference w:id="328"/>
      </w:r>
      <w:r w:rsidRPr="00B27337">
        <w:rPr>
          <w:rFonts w:ascii="Narkisim" w:hAnsi="Narkisim"/>
          <w:rtl/>
        </w:rPr>
        <w:t>. ודחה דליתא, דאף רבא ס"ל הכי, אלא דכשמסרו לבן דעת אינו פשיעה.</w:t>
      </w:r>
    </w:p>
    <w:p w14:paraId="444BADF7" w14:textId="77777777" w:rsidR="005D6AC0" w:rsidRPr="00B27337" w:rsidRDefault="00000000" w:rsidP="00B27337">
      <w:pPr>
        <w:pStyle w:val="a8"/>
        <w:bidi/>
        <w:rPr>
          <w:rFonts w:ascii="Narkisim" w:hAnsi="Narkisim"/>
        </w:rPr>
      </w:pPr>
      <w:r w:rsidRPr="00B27337">
        <w:rPr>
          <w:rFonts w:ascii="Narkisim" w:hAnsi="Narkisim"/>
          <w:rtl/>
        </w:rPr>
        <w:lastRenderedPageBreak/>
        <w:t>ובפשוטו מבואר דלדעת ר"ח כו"ע מודו דשומר שמסר לשומר הוה פשיעה, ונח' האם תחילתו בפשיעה חייב.</w:t>
      </w:r>
    </w:p>
    <w:p w14:paraId="265DAAA8" w14:textId="77777777" w:rsidR="005D6AC0" w:rsidRPr="00B27337" w:rsidRDefault="00000000" w:rsidP="00B27337">
      <w:pPr>
        <w:pStyle w:val="a8"/>
        <w:bidi/>
        <w:rPr>
          <w:rFonts w:ascii="Narkisim" w:hAnsi="Narkisim"/>
        </w:rPr>
      </w:pPr>
      <w:r w:rsidRPr="00B27337">
        <w:rPr>
          <w:rFonts w:ascii="Narkisim" w:hAnsi="Narkisim"/>
          <w:rtl/>
        </w:rPr>
        <w:t xml:space="preserve">ועוד דן </w:t>
      </w:r>
      <w:r w:rsidRPr="00B27337">
        <w:rPr>
          <w:rFonts w:ascii="Narkisim" w:hAnsi="Narkisim"/>
          <w:b/>
          <w:bCs/>
          <w:rtl/>
        </w:rPr>
        <w:t>רע"א</w:t>
      </w:r>
      <w:r w:rsidRPr="00B27337">
        <w:rPr>
          <w:rFonts w:ascii="Narkisim" w:hAnsi="Narkisim"/>
          <w:rtl/>
        </w:rPr>
        <w:t xml:space="preserve"> (בחי', ובמערכה יג) דר"ח נתקשה אמאי מתחייב מספק משום את מהמנת, הא עכ"פ הוה איני יודע אם נתחייבתי. [וס"ל דלא אמרי' מתוך בשבועת השומרים, ע' לעיל]. וע"כ דאין רצוני הוה פשיעה [וכדברי הרא"ה הנ"ל]. אלא דלדעת רבא אף דפשע פטר על מיתה  [דמלאך המוות מה לי הכא], ומש"ה הוצרך להוסיף סברת את מהמנת. אבל לאביי דל"ל מה לי הכא חייב משום פשיעה לחוד, ואי"צ סברת את מהמנת. וכוונת הר"ח דכיון דקי"ל כאביי [דאף היכא דאונס אינו מחמת הפשיעה חייב]. א"כ אי"צ סברת את מהימנת.</w:t>
      </w:r>
    </w:p>
    <w:p w14:paraId="7268C545" w14:textId="77777777" w:rsidR="005D6AC0" w:rsidRPr="00B27337" w:rsidRDefault="00000000" w:rsidP="00B27337">
      <w:pPr>
        <w:pStyle w:val="2"/>
        <w:bidi/>
        <w:rPr>
          <w:rFonts w:ascii="Narkisim" w:hAnsi="Narkisim"/>
        </w:rPr>
      </w:pPr>
      <w:r w:rsidRPr="00B27337">
        <w:rPr>
          <w:rFonts w:ascii="Narkisim" w:hAnsi="Narkisim"/>
          <w:rtl/>
        </w:rPr>
        <w:t>תחילתו בפשיעה – מה לי הכא וכו'</w:t>
      </w:r>
    </w:p>
    <w:p w14:paraId="3864EAE4" w14:textId="77777777" w:rsidR="005D6AC0" w:rsidRPr="00B27337" w:rsidRDefault="00000000" w:rsidP="00B27337">
      <w:pPr>
        <w:bidi/>
        <w:rPr>
          <w:rFonts w:ascii="Narkisim" w:hAnsi="Narkisim" w:cs="Narkisim"/>
        </w:rPr>
      </w:pPr>
      <w:r w:rsidRPr="00B27337">
        <w:rPr>
          <w:rFonts w:ascii="Narkisim" w:hAnsi="Narkisim" w:cs="Narkisim"/>
          <w:u w:val="single"/>
          <w:rtl/>
        </w:rPr>
        <w:t>איתמר פשע בה וכו' ומתה כדרכה וכו'</w:t>
      </w:r>
      <w:r w:rsidRPr="00B27337">
        <w:rPr>
          <w:rFonts w:ascii="Narkisim" w:hAnsi="Narkisim" w:cs="Narkisim"/>
          <w:rtl/>
        </w:rPr>
        <w:t>. בגמ' (לקמן מב.) נח' במניח מעות חבירו בצריפא דאורבני, דפשע מפני אש, ונגנב. לל"ק רב יוסף חייב כיון דפשע, ותחילתו בפשיעה וסופו באונס חייב. ולל"ב רב יוסף פטר דלענין גנבי הוה שמור, ותחילתו בפשיעה וסופו באונס פטור. והילכתא תחילתו בפשיעה וסופו באונס חייב. ופ</w:t>
      </w:r>
      <w:r w:rsidRPr="00B27337">
        <w:rPr>
          <w:rFonts w:ascii="Narkisim" w:hAnsi="Narkisim" w:cs="Narkisim"/>
          <w:b/>
          <w:bCs/>
          <w:rtl/>
        </w:rPr>
        <w:t>רש"י</w:t>
      </w:r>
      <w:r w:rsidRPr="00B27337">
        <w:rPr>
          <w:rFonts w:ascii="Narkisim" w:hAnsi="Narkisim" w:cs="Narkisim"/>
          <w:rtl/>
        </w:rPr>
        <w:t xml:space="preserve"> </w:t>
      </w:r>
      <w:r w:rsidRPr="00B27337">
        <w:rPr>
          <w:rFonts w:ascii="Narkisim" w:hAnsi="Narkisim" w:cs="Narkisim"/>
          <w:szCs w:val="20"/>
          <w:rtl/>
        </w:rPr>
        <w:t>(בסוד"ה מה לי)</w:t>
      </w:r>
      <w:r w:rsidRPr="00B27337">
        <w:rPr>
          <w:rFonts w:ascii="Narkisim" w:hAnsi="Narkisim" w:cs="Narkisim"/>
          <w:rtl/>
        </w:rPr>
        <w:t xml:space="preserve"> [לרבא] דע"י שלא שמר כדין שמירתם אבדו.</w:t>
      </w:r>
    </w:p>
    <w:p w14:paraId="12940C5D" w14:textId="77777777" w:rsidR="005D6AC0" w:rsidRPr="00B27337" w:rsidRDefault="00000000" w:rsidP="00B27337">
      <w:pPr>
        <w:pStyle w:val="a8"/>
        <w:bidi/>
        <w:rPr>
          <w:rFonts w:ascii="Narkisim" w:hAnsi="Narkisim"/>
        </w:rPr>
      </w:pPr>
      <w:r w:rsidRPr="00B27337">
        <w:rPr>
          <w:rFonts w:ascii="Narkisim" w:hAnsi="Narkisim"/>
          <w:rtl/>
        </w:rPr>
        <w:t>ועוד יש נידון בגמ' (ב"ק כא:, נו. נח., ועי"ש נב.) בשמירת נזיקין, בתחילתו בפשיעה וסופו באונס, האם חייב. כשפשע בשמירת המזיק, והזיק בצורה אחרת</w:t>
      </w:r>
      <w:r w:rsidRPr="00B27337">
        <w:rPr>
          <w:rStyle w:val="ac"/>
          <w:rFonts w:ascii="Narkisim" w:hAnsi="Narkisim"/>
          <w:rtl/>
        </w:rPr>
        <w:footnoteReference w:id="329"/>
      </w:r>
      <w:r w:rsidRPr="00B27337">
        <w:rPr>
          <w:rFonts w:ascii="Narkisim" w:hAnsi="Narkisim"/>
          <w:rtl/>
        </w:rPr>
        <w:t>. ו</w:t>
      </w:r>
      <w:r w:rsidRPr="00B27337">
        <w:rPr>
          <w:rFonts w:ascii="Narkisim" w:hAnsi="Narkisim"/>
          <w:b/>
          <w:bCs/>
          <w:rtl/>
        </w:rPr>
        <w:t>רש"י</w:t>
      </w:r>
      <w:r w:rsidRPr="00B27337">
        <w:rPr>
          <w:rFonts w:ascii="Narkisim" w:hAnsi="Narkisim"/>
          <w:rtl/>
        </w:rPr>
        <w:t xml:space="preserve"> (שם כא:) כת' דתלי במח' דידן.</w:t>
      </w:r>
    </w:p>
    <w:p w14:paraId="54AB15F7"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רע"א</w:t>
      </w:r>
      <w:r w:rsidRPr="00B27337">
        <w:rPr>
          <w:rFonts w:ascii="Narkisim" w:hAnsi="Narkisim" w:cs="Narkisim"/>
          <w:rtl/>
        </w:rPr>
        <w:t xml:space="preserve"> </w:t>
      </w:r>
      <w:r w:rsidRPr="00B27337">
        <w:rPr>
          <w:rFonts w:ascii="Narkisim" w:hAnsi="Narkisim" w:cs="Narkisim"/>
          <w:szCs w:val="20"/>
          <w:rtl/>
        </w:rPr>
        <w:t>(ד"ה בא"ד דלא, ובמערכה כט)</w:t>
      </w:r>
      <w:r w:rsidRPr="00B27337">
        <w:rPr>
          <w:rFonts w:ascii="Narkisim" w:hAnsi="Narkisim" w:cs="Narkisim"/>
          <w:rtl/>
        </w:rPr>
        <w:t xml:space="preserve"> העמיד ב' סברות בטעם דמ"ד תחילתו בפשיעה חייב, דיל"פ דחשיב כולו בפשיעה</w:t>
      </w:r>
      <w:r w:rsidRPr="00B27337">
        <w:rPr>
          <w:rStyle w:val="ac"/>
          <w:rFonts w:ascii="Narkisim" w:hAnsi="Narkisim" w:cs="Narkisim"/>
          <w:rtl/>
        </w:rPr>
        <w:footnoteReference w:id="330"/>
      </w:r>
      <w:r w:rsidRPr="00B27337">
        <w:rPr>
          <w:rFonts w:ascii="Narkisim" w:hAnsi="Narkisim" w:cs="Narkisim"/>
          <w:rtl/>
        </w:rPr>
        <w:t>. או דע"י הפשיעה נתחייב [ואשתעבוד נכסיו], ונתחייב לשלם עד שיסתלק הפשיעה</w:t>
      </w:r>
      <w:r w:rsidRPr="00B27337">
        <w:rPr>
          <w:rStyle w:val="ac"/>
          <w:rFonts w:ascii="Narkisim" w:hAnsi="Narkisim" w:cs="Narkisim"/>
          <w:rtl/>
        </w:rPr>
        <w:footnoteReference w:id="331"/>
      </w:r>
      <w:r w:rsidRPr="00B27337">
        <w:rPr>
          <w:rFonts w:ascii="Narkisim" w:hAnsi="Narkisim" w:cs="Narkisim"/>
          <w:rtl/>
        </w:rPr>
        <w:t xml:space="preserve">. </w:t>
      </w:r>
      <w:r w:rsidRPr="00B27337">
        <w:rPr>
          <w:rFonts w:ascii="Narkisim" w:hAnsi="Narkisim" w:cs="Narkisim"/>
          <w:szCs w:val="20"/>
          <w:rtl/>
        </w:rPr>
        <w:t>[וכמ"ש הנמוק"י הנ"ל בשם הרא"ה]</w:t>
      </w:r>
      <w:r w:rsidRPr="00B27337">
        <w:rPr>
          <w:rFonts w:ascii="Narkisim" w:hAnsi="Narkisim" w:cs="Narkisim"/>
          <w:rtl/>
        </w:rPr>
        <w:t>.</w:t>
      </w:r>
    </w:p>
    <w:p w14:paraId="427677D3"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רע"א</w:t>
      </w:r>
      <w:r w:rsidRPr="00B27337">
        <w:rPr>
          <w:rFonts w:ascii="Narkisim" w:hAnsi="Narkisim" w:cs="Narkisim"/>
          <w:rtl/>
        </w:rPr>
        <w:t xml:space="preserve"> כת' דבזה תלי הנידון אי בעי אונס מחמת הפשיעה, דהיכא דבלא"ה נאנס לא הוה כחלק מהפשיעה. אבל לצד דנתחייב נכסיו, עי"ז מחוייב בכל אופן</w:t>
      </w:r>
      <w:r w:rsidRPr="00B27337">
        <w:rPr>
          <w:rStyle w:val="ac"/>
          <w:rFonts w:ascii="Narkisim" w:hAnsi="Narkisim" w:cs="Narkisim"/>
          <w:rtl/>
        </w:rPr>
        <w:footnoteReference w:id="332"/>
      </w:r>
      <w:r w:rsidRPr="00B27337">
        <w:rPr>
          <w:rFonts w:ascii="Narkisim" w:hAnsi="Narkisim" w:cs="Narkisim"/>
          <w:rtl/>
        </w:rPr>
        <w:t>. ועפ"ז כת' דלדעת הרי"ף (ע' בסמוך) אביי ורבא נח' בסברא זו.</w:t>
      </w:r>
    </w:p>
    <w:p w14:paraId="55DFC459" w14:textId="77777777" w:rsidR="005D6AC0" w:rsidRPr="00B27337" w:rsidRDefault="00000000" w:rsidP="00B27337">
      <w:pPr>
        <w:pStyle w:val="a8"/>
        <w:bidi/>
        <w:rPr>
          <w:rFonts w:ascii="Narkisim" w:hAnsi="Narkisim"/>
        </w:rPr>
      </w:pPr>
      <w:r w:rsidRPr="00B27337">
        <w:rPr>
          <w:rFonts w:ascii="Narkisim" w:hAnsi="Narkisim"/>
          <w:rtl/>
        </w:rPr>
        <w:t xml:space="preserve">ורע"א נקט דמ"ד דדוקא אונס מחמת הפשיעה חייב, ס"ל דהפשיעה אינו סיבה המחייבתו. אבל </w:t>
      </w:r>
      <w:r w:rsidRPr="00B27337">
        <w:rPr>
          <w:rFonts w:ascii="Narkisim" w:hAnsi="Narkisim"/>
          <w:b/>
          <w:bCs/>
          <w:rtl/>
        </w:rPr>
        <w:t>ר' ראובן</w:t>
      </w:r>
      <w:r w:rsidRPr="00B27337">
        <w:rPr>
          <w:rFonts w:ascii="Narkisim" w:hAnsi="Narkisim"/>
          <w:rtl/>
        </w:rPr>
        <w:t xml:space="preserve"> (כא) כת' דאף אי הפשיעה הוה סיבה המחייבת, י"ל כשנאנס הוה השבה [והביא דכ"כ ה</w:t>
      </w:r>
      <w:r w:rsidRPr="00B27337">
        <w:rPr>
          <w:rFonts w:ascii="Narkisim" w:hAnsi="Narkisim"/>
          <w:b/>
          <w:bCs/>
          <w:rtl/>
        </w:rPr>
        <w:t>קצות</w:t>
      </w:r>
      <w:r w:rsidRPr="00B27337">
        <w:rPr>
          <w:rFonts w:ascii="Narkisim" w:hAnsi="Narkisim"/>
          <w:rtl/>
        </w:rPr>
        <w:t xml:space="preserve"> שמ ד, ואו"ש נזק"מ ט ב, וכ"כ ה</w:t>
      </w:r>
      <w:r w:rsidRPr="00B27337">
        <w:rPr>
          <w:rFonts w:ascii="Narkisim" w:hAnsi="Narkisim"/>
          <w:b/>
          <w:bCs/>
          <w:rtl/>
        </w:rPr>
        <w:t>קוב"ש</w:t>
      </w:r>
      <w:r w:rsidRPr="00B27337">
        <w:rPr>
          <w:rFonts w:ascii="Narkisim" w:hAnsi="Narkisim"/>
          <w:rtl/>
        </w:rPr>
        <w:t xml:space="preserve"> יח]. ועוד כת'</w:t>
      </w:r>
      <w:r w:rsidRPr="00B27337">
        <w:rPr>
          <w:rFonts w:ascii="Narkisim" w:hAnsi="Narkisim"/>
          <w:b/>
          <w:bCs/>
          <w:rtl/>
        </w:rPr>
        <w:t xml:space="preserve"> ר' ראובן</w:t>
      </w:r>
      <w:r w:rsidRPr="00B27337">
        <w:rPr>
          <w:rFonts w:ascii="Narkisim" w:hAnsi="Narkisim"/>
          <w:rtl/>
        </w:rPr>
        <w:t xml:space="preserve"> (שם ב) דהפשיעה מחייבת רק אם יוזק לבסוף</w:t>
      </w:r>
      <w:r w:rsidRPr="00B27337">
        <w:rPr>
          <w:rStyle w:val="ac"/>
          <w:rFonts w:ascii="Narkisim" w:hAnsi="Narkisim"/>
          <w:rtl/>
        </w:rPr>
        <w:footnoteReference w:id="333"/>
      </w:r>
      <w:r w:rsidRPr="00B27337">
        <w:rPr>
          <w:rFonts w:ascii="Narkisim" w:hAnsi="Narkisim"/>
          <w:rtl/>
        </w:rPr>
        <w:t>. חזקת חיוב אם יוזק והוזק לפנינו, ודאי סיבת חיוב</w:t>
      </w:r>
      <w:r w:rsidRPr="00B27337">
        <w:rPr>
          <w:rStyle w:val="ac"/>
          <w:rFonts w:ascii="Narkisim" w:hAnsi="Narkisim"/>
          <w:rtl/>
        </w:rPr>
        <w:footnoteReference w:id="334"/>
      </w:r>
      <w:r w:rsidRPr="00B27337">
        <w:rPr>
          <w:rFonts w:ascii="Narkisim" w:hAnsi="Narkisim"/>
          <w:rtl/>
        </w:rPr>
        <w:t>.</w:t>
      </w:r>
    </w:p>
    <w:p w14:paraId="047C7D5A" w14:textId="77777777" w:rsidR="005D6AC0" w:rsidRPr="00B27337" w:rsidRDefault="00000000" w:rsidP="00B27337">
      <w:pPr>
        <w:bidi/>
        <w:rPr>
          <w:rFonts w:ascii="Narkisim" w:hAnsi="Narkisim" w:cs="Narkisim"/>
        </w:rPr>
      </w:pPr>
      <w:r w:rsidRPr="00B27337">
        <w:rPr>
          <w:rFonts w:ascii="Narkisim" w:hAnsi="Narkisim" w:cs="Narkisim"/>
          <w:rtl/>
        </w:rPr>
        <w:t xml:space="preserve">ועוד כת' </w:t>
      </w:r>
      <w:r w:rsidRPr="00B27337">
        <w:rPr>
          <w:rFonts w:ascii="Narkisim" w:hAnsi="Narkisim" w:cs="Narkisim"/>
          <w:b/>
          <w:bCs/>
          <w:rtl/>
        </w:rPr>
        <w:t>רע"א</w:t>
      </w:r>
      <w:r w:rsidRPr="00B27337">
        <w:rPr>
          <w:rFonts w:ascii="Narkisim" w:hAnsi="Narkisim" w:cs="Narkisim"/>
          <w:rtl/>
        </w:rPr>
        <w:t xml:space="preserve"> דנפק"מ בתחילתו בגניבה ואבידה [ודנו בזה תוס' לקמן צג: ושא"ר שם], דשייך לדון דכולו גניבה ואבידה. אבל כשלא שמרו כראוי מפני גניבה, אין כאן פשיעה שיתחייב נכסיו.</w:t>
      </w:r>
    </w:p>
    <w:p w14:paraId="36E19234"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(אבי עזרי מכתב בסוה"ס לגרא"ז) תמהו דכ"ז בגדרי שומרים, וגדרי שמירה על פקדון. אבל בשמירת נזקין ל"ש לומר דכיון דלא שמרו נתחייב, כל זמן שאין היזק. וע"כ טעם החיוב משום דנחשב כולו פשיעה</w:t>
      </w:r>
      <w:r w:rsidRPr="00B27337">
        <w:rPr>
          <w:rStyle w:val="ac"/>
          <w:rFonts w:ascii="Narkisim" w:hAnsi="Narkisim"/>
          <w:rtl/>
        </w:rPr>
        <w:footnoteReference w:id="335"/>
      </w:r>
      <w:r w:rsidRPr="00B27337">
        <w:rPr>
          <w:rFonts w:ascii="Narkisim" w:hAnsi="Narkisim"/>
          <w:rtl/>
        </w:rPr>
        <w:t>.</w:t>
      </w:r>
    </w:p>
    <w:p w14:paraId="06B2AAB0" w14:textId="77777777" w:rsidR="005D6AC0" w:rsidRPr="00B27337" w:rsidRDefault="00000000" w:rsidP="00B27337">
      <w:pPr>
        <w:bidi/>
        <w:rPr>
          <w:rFonts w:ascii="Narkisim" w:hAnsi="Narkisim" w:cs="Narkisim"/>
        </w:rPr>
      </w:pPr>
      <w:r w:rsidRPr="00B27337">
        <w:rPr>
          <w:rFonts w:ascii="Narkisim" w:hAnsi="Narkisim" w:cs="Narkisim"/>
          <w:u w:val="single"/>
          <w:rtl/>
        </w:rPr>
        <w:t>אביי וכו' אלא אפי' למ"ד פטור הכא חייב, מ"ט דאמרי' הבלא דאגמא קטלה</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דאיכא למימר בפשיעה מתה, דשמא הבל המצוי באגם קטלה. ומבואר בלשון רש"י דהוה ספק, ואפ"ה לדעת אביי חייב. ויל"פ ע"פ הצד (הנ"ל) דכיון דפשע הוה איני יודע אם פרעתיך. וה</w:t>
      </w:r>
      <w:r w:rsidRPr="00B27337">
        <w:rPr>
          <w:rFonts w:ascii="Narkisim" w:hAnsi="Narkisim" w:cs="Narkisim"/>
          <w:b/>
          <w:bCs/>
          <w:rtl/>
        </w:rPr>
        <w:t>תוס' ר"פ</w:t>
      </w:r>
      <w:r w:rsidRPr="00B27337">
        <w:rPr>
          <w:rFonts w:ascii="Narkisim" w:hAnsi="Narkisim" w:cs="Narkisim"/>
          <w:rtl/>
        </w:rPr>
        <w:t xml:space="preserve"> כת' דכיון דפשע, תלינן בכל ריעותא שנוכל</w:t>
      </w:r>
      <w:r w:rsidRPr="00B27337">
        <w:rPr>
          <w:rStyle w:val="ac"/>
          <w:rFonts w:ascii="Narkisim" w:hAnsi="Narkisim" w:cs="Narkisim"/>
          <w:rtl/>
        </w:rPr>
        <w:footnoteReference w:id="336"/>
      </w:r>
      <w:r w:rsidRPr="00B27337">
        <w:rPr>
          <w:rFonts w:ascii="Narkisim" w:hAnsi="Narkisim" w:cs="Narkisim"/>
          <w:rtl/>
        </w:rPr>
        <w:t>.</w:t>
      </w:r>
    </w:p>
    <w:p w14:paraId="0F4AD498" w14:textId="77777777" w:rsidR="005D6AC0" w:rsidRPr="00B27337" w:rsidRDefault="00000000" w:rsidP="00B27337">
      <w:pPr>
        <w:pStyle w:val="a7"/>
        <w:bidi/>
        <w:rPr>
          <w:rFonts w:ascii="Narkisim" w:hAnsi="Narkisim"/>
        </w:rPr>
      </w:pPr>
      <w:r w:rsidRPr="00B27337">
        <w:rPr>
          <w:rFonts w:ascii="Narkisim" w:hAnsi="Narkisim"/>
          <w:rtl/>
        </w:rPr>
        <w:lastRenderedPageBreak/>
        <w:t>וה</w:t>
      </w:r>
      <w:r w:rsidRPr="00B27337">
        <w:rPr>
          <w:rFonts w:ascii="Narkisim" w:hAnsi="Narkisim"/>
          <w:b/>
          <w:bCs/>
          <w:rtl/>
        </w:rPr>
        <w:t>תוס' רא"ש</w:t>
      </w:r>
      <w:r w:rsidRPr="00B27337">
        <w:rPr>
          <w:rFonts w:ascii="Narkisim" w:hAnsi="Narkisim"/>
          <w:rtl/>
        </w:rPr>
        <w:t xml:space="preserve"> כת' דרש"י נקט לשון 'שמא', דאינו פשיעה גמור כלפי הבל האגם. אלא דמתוך דפשע לענין גנבי יש ג"כ פשיעה קצת שרבוי הבל מצוי באגם יותר דשמא הבלא דאגמא קטלה. [וכ"כ בפסקי הרא"ש]. ולא דמי לצריפא דאורבני דליכא פשיעה כלל התם כלפי גנבי. [דשמורים התם מפני גנבי כמו בקרקע</w:t>
      </w:r>
      <w:r w:rsidRPr="00B27337">
        <w:rPr>
          <w:rStyle w:val="ac"/>
          <w:rFonts w:ascii="Narkisim" w:hAnsi="Narkisim"/>
          <w:rtl/>
        </w:rPr>
        <w:footnoteReference w:id="337"/>
      </w:r>
      <w:r w:rsidRPr="00B27337">
        <w:rPr>
          <w:rFonts w:ascii="Narkisim" w:hAnsi="Narkisim"/>
          <w:rtl/>
        </w:rPr>
        <w:t>].</w:t>
      </w:r>
    </w:p>
    <w:p w14:paraId="44CA769A"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ר"פ</w:t>
      </w:r>
      <w:r w:rsidRPr="00B27337">
        <w:rPr>
          <w:rFonts w:ascii="Narkisim" w:hAnsi="Narkisim"/>
          <w:rtl/>
        </w:rPr>
        <w:t xml:space="preserve"> ביאר דהבלא דאגמא כולה פשיעה הוא</w:t>
      </w:r>
      <w:r w:rsidRPr="00B27337">
        <w:rPr>
          <w:rStyle w:val="ac"/>
          <w:rFonts w:ascii="Narkisim" w:hAnsi="Narkisim"/>
          <w:rtl/>
        </w:rPr>
        <w:footnoteReference w:id="338"/>
      </w:r>
      <w:r w:rsidRPr="00B27337">
        <w:rPr>
          <w:rFonts w:ascii="Narkisim" w:hAnsi="Narkisim"/>
          <w:rtl/>
        </w:rPr>
        <w:t>. ולא דמי לצריפא דאורבני, דהתם לא הוה פשיעה לענין גנבי.</w:t>
      </w:r>
    </w:p>
    <w:p w14:paraId="2634D24E"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תוס</w:t>
      </w:r>
      <w:r w:rsidRPr="00B27337">
        <w:rPr>
          <w:rFonts w:ascii="Narkisim" w:hAnsi="Narkisim" w:cs="Narkisim"/>
          <w:rtl/>
        </w:rPr>
        <w:t>' (בע"א בסו"ד) ביארו דהכא איגלאי מילתא שאותו הבל היה מסוכן יותר להמית בהמה זו. ומש"ה לאביי אפי' למ"ד תחילתו בפשיעה פטור, הכא חייב.</w:t>
      </w:r>
    </w:p>
    <w:p w14:paraId="5374C470" w14:textId="77777777" w:rsidR="005D6AC0" w:rsidRPr="00B27337" w:rsidRDefault="00000000" w:rsidP="00B27337">
      <w:pPr>
        <w:pStyle w:val="a8"/>
        <w:bidi/>
        <w:rPr>
          <w:rFonts w:ascii="Narkisim" w:hAnsi="Narkisim"/>
        </w:rPr>
      </w:pPr>
      <w:r w:rsidRPr="00B27337">
        <w:rPr>
          <w:rFonts w:ascii="Narkisim" w:hAnsi="Narkisim"/>
          <w:rtl/>
        </w:rPr>
        <w:t>וב</w:t>
      </w:r>
      <w:r w:rsidRPr="00B27337">
        <w:rPr>
          <w:rFonts w:ascii="Narkisim" w:hAnsi="Narkisim"/>
          <w:b/>
          <w:bCs/>
          <w:rtl/>
        </w:rPr>
        <w:t>חי' ר' ראובן</w:t>
      </w:r>
      <w:r w:rsidRPr="00B27337">
        <w:rPr>
          <w:rFonts w:ascii="Narkisim" w:hAnsi="Narkisim"/>
          <w:rtl/>
        </w:rPr>
        <w:t xml:space="preserve"> (כב) ביאר דיש ב' גדרים בפטור אונס, דהוה כמי שנעשית מאליו [ולא ע"י מעשיו], ועוד דלא הו"ל לאסוקי אדעתיה. והכא נתברר דהאויר מסוכן וגורם, אלא דאנוס לא הו"ל לאסוקי אדעתיה. אבל צריפא דאורבני אינו גורם לגנבי כלל.</w:t>
      </w:r>
    </w:p>
    <w:p w14:paraId="41A0EF2E"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תוס' ר"פ</w:t>
      </w:r>
      <w:r w:rsidRPr="00B27337">
        <w:rPr>
          <w:rFonts w:ascii="Narkisim" w:hAnsi="Narkisim"/>
          <w:rtl/>
        </w:rPr>
        <w:t xml:space="preserve"> ביאר דכיון דפשע, תלינן כל ריעותא דאיכא למתלי. דשמא הבלא דאגמא קטלא, וכולה פשיעה. והוסיף דיש לתלות כל ריעותא שנוכל, דהו"ל לאסוקי אדעתיה אף בזה.</w:t>
      </w:r>
    </w:p>
    <w:p w14:paraId="5604802A" w14:textId="77777777" w:rsidR="005D6AC0" w:rsidRPr="00B27337" w:rsidRDefault="00000000" w:rsidP="00B27337">
      <w:pPr>
        <w:bidi/>
        <w:rPr>
          <w:rFonts w:ascii="Narkisim" w:hAnsi="Narkisim" w:cs="Narkisim"/>
        </w:rPr>
      </w:pPr>
      <w:r w:rsidRPr="00B27337">
        <w:rPr>
          <w:rFonts w:ascii="Narkisim" w:hAnsi="Narkisim" w:cs="Narkisim"/>
          <w:u w:val="single"/>
          <w:rtl/>
        </w:rPr>
        <w:t>שם. הבלא דאגמא</w:t>
      </w:r>
      <w:r w:rsidRPr="00B27337">
        <w:rPr>
          <w:rFonts w:ascii="Narkisim" w:hAnsi="Narkisim" w:cs="Narkisim"/>
          <w:rtl/>
        </w:rPr>
        <w:t>. ה</w:t>
      </w:r>
      <w:r w:rsidRPr="00B27337">
        <w:rPr>
          <w:rFonts w:ascii="Narkisim" w:hAnsi="Narkisim" w:cs="Narkisim"/>
          <w:b/>
          <w:bCs/>
          <w:rtl/>
        </w:rPr>
        <w:t>רשב"א</w:t>
      </w:r>
      <w:r w:rsidRPr="00B27337">
        <w:rPr>
          <w:rFonts w:ascii="Narkisim" w:hAnsi="Narkisim" w:cs="Narkisim"/>
          <w:rtl/>
        </w:rPr>
        <w:t xml:space="preserve"> כת' לאו למימרא דחשיב פשיעה, שהרי רשאי להוציא פרה לאגם. ואילו חשיב פשיעה משום ההבל, הוה בסתמא מזיק</w:t>
      </w:r>
      <w:r w:rsidRPr="00B27337">
        <w:rPr>
          <w:rStyle w:val="ac"/>
          <w:rFonts w:ascii="Narkisim" w:hAnsi="Narkisim" w:cs="Narkisim"/>
          <w:rtl/>
        </w:rPr>
        <w:footnoteReference w:id="339"/>
      </w:r>
      <w:r w:rsidRPr="00B27337">
        <w:rPr>
          <w:rFonts w:ascii="Narkisim" w:hAnsi="Narkisim" w:cs="Narkisim"/>
          <w:rtl/>
        </w:rPr>
        <w:t>. אלא ה"ק אי לאו דפשע היה בביתו.</w:t>
      </w:r>
    </w:p>
    <w:p w14:paraId="05B5BDE7" w14:textId="77777777" w:rsidR="005D6AC0" w:rsidRPr="00B27337" w:rsidRDefault="00000000" w:rsidP="00B27337">
      <w:pPr>
        <w:bidi/>
        <w:rPr>
          <w:rFonts w:ascii="Narkisim" w:hAnsi="Narkisim" w:cs="Narkisim"/>
        </w:rPr>
      </w:pPr>
      <w:r w:rsidRPr="00B27337">
        <w:rPr>
          <w:rFonts w:ascii="Narkisim" w:hAnsi="Narkisim" w:cs="Narkisim"/>
          <w:u w:val="single"/>
          <w:rtl/>
        </w:rPr>
        <w:t>[לעיל] לא מיבעיא למ"ד תבו"ב חייב וכו'</w:t>
      </w:r>
      <w:r w:rsidRPr="00B27337">
        <w:rPr>
          <w:rFonts w:ascii="Narkisim" w:hAnsi="Narkisim" w:cs="Narkisim"/>
          <w:rtl/>
        </w:rPr>
        <w:t>. ב</w:t>
      </w:r>
      <w:r w:rsidRPr="00B27337">
        <w:rPr>
          <w:rFonts w:ascii="Narkisim" w:hAnsi="Narkisim" w:cs="Narkisim"/>
          <w:b/>
          <w:bCs/>
          <w:rtl/>
        </w:rPr>
        <w:t>רי"ף</w:t>
      </w:r>
      <w:r w:rsidRPr="00B27337">
        <w:rPr>
          <w:rFonts w:ascii="Narkisim" w:hAnsi="Narkisim" w:cs="Narkisim"/>
          <w:rtl/>
        </w:rPr>
        <w:t xml:space="preserve"> מבואר דלדעת אביי תחילתו בפשיעה חייב אף כשלא בא האונס מחמת הפשיעה. ו</w:t>
      </w:r>
      <w:r w:rsidRPr="00B27337">
        <w:rPr>
          <w:rFonts w:ascii="Narkisim" w:hAnsi="Narkisim" w:cs="Narkisim"/>
          <w:b/>
          <w:bCs/>
          <w:rtl/>
        </w:rPr>
        <w:t>תוס</w:t>
      </w:r>
      <w:r w:rsidRPr="00B27337">
        <w:rPr>
          <w:rFonts w:ascii="Narkisim" w:hAnsi="Narkisim" w:cs="Narkisim"/>
          <w:rtl/>
        </w:rPr>
        <w:t>' (עח. ד"ה הוחמה, ב“ק נב:) הביאו דה</w:t>
      </w:r>
      <w:r w:rsidRPr="00B27337">
        <w:rPr>
          <w:rFonts w:ascii="Narkisim" w:hAnsi="Narkisim" w:cs="Narkisim"/>
          <w:b/>
          <w:bCs/>
          <w:rtl/>
        </w:rPr>
        <w:t>רי"ף</w:t>
      </w:r>
      <w:r w:rsidRPr="00B27337">
        <w:rPr>
          <w:rFonts w:ascii="Narkisim" w:hAnsi="Narkisim" w:cs="Narkisim"/>
          <w:rtl/>
        </w:rPr>
        <w:t xml:space="preserve"> דייק כן מדברי הגמ', לא מבעי למ"ד וכו'. משמע דלמ"ד חייב אתי שפיר אף בלא סברת הבלא דאגמא קטלא</w:t>
      </w:r>
      <w:r w:rsidRPr="00B27337">
        <w:rPr>
          <w:rStyle w:val="ac"/>
          <w:rFonts w:ascii="Narkisim" w:hAnsi="Narkisim" w:cs="Narkisim"/>
          <w:rtl/>
        </w:rPr>
        <w:footnoteReference w:id="340"/>
      </w:r>
      <w:r w:rsidRPr="00B27337">
        <w:rPr>
          <w:rFonts w:ascii="Narkisim" w:hAnsi="Narkisim" w:cs="Narkisim"/>
          <w:rtl/>
        </w:rPr>
        <w:t>. ו</w:t>
      </w:r>
      <w:r w:rsidRPr="00B27337">
        <w:rPr>
          <w:rFonts w:ascii="Narkisim" w:hAnsi="Narkisim" w:cs="Narkisim"/>
          <w:b/>
          <w:bCs/>
          <w:rtl/>
        </w:rPr>
        <w:t>תוס</w:t>
      </w:r>
      <w:r w:rsidRPr="00B27337">
        <w:rPr>
          <w:rFonts w:ascii="Narkisim" w:hAnsi="Narkisim" w:cs="Narkisim"/>
          <w:rtl/>
        </w:rPr>
        <w:t xml:space="preserve">' דחו דלמ"ד חייב נמי סמך אסברת הבלא דאגמא. וכ"ד </w:t>
      </w:r>
      <w:r w:rsidRPr="00B27337">
        <w:rPr>
          <w:rFonts w:ascii="Narkisim" w:hAnsi="Narkisim" w:cs="Narkisim"/>
          <w:b/>
          <w:bCs/>
          <w:rtl/>
        </w:rPr>
        <w:t>תוס</w:t>
      </w:r>
      <w:r w:rsidRPr="00B27337">
        <w:rPr>
          <w:rFonts w:ascii="Narkisim" w:hAnsi="Narkisim" w:cs="Narkisim"/>
          <w:rtl/>
        </w:rPr>
        <w:t>' (בע"א) דאף לאביי בעי שיהא האונס מחמת הפשיעה.</w:t>
      </w:r>
    </w:p>
    <w:p w14:paraId="2842F6F3"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xml:space="preserve"> (עח.) נקטו דבמשנה (עח.) מפורש דתחילתו בפשיעה וסופו באונס פטור היכא דלא בא האונס מחמת הפשיעה. ותוס' (בסו"ד) כת' דלדעת הרי"ף צ"ל דהתם לא הוה פשיעה גמורה.</w:t>
      </w:r>
    </w:p>
    <w:p w14:paraId="2C088C50" w14:textId="77777777" w:rsidR="005D6AC0" w:rsidRPr="00B27337" w:rsidRDefault="00000000" w:rsidP="00B27337">
      <w:pPr>
        <w:pStyle w:val="aa"/>
        <w:bidi/>
        <w:rPr>
          <w:rFonts w:ascii="Narkisim" w:hAnsi="Narkisim"/>
        </w:rPr>
      </w:pPr>
      <w:r w:rsidRPr="00B27337">
        <w:rPr>
          <w:rFonts w:ascii="Narkisim" w:hAnsi="Narkisim"/>
          <w:u w:val="single"/>
          <w:rtl/>
        </w:rPr>
        <w:t>מלאך המוות מה לי הכא וכו'</w:t>
      </w:r>
      <w:r w:rsidRPr="00B27337">
        <w:rPr>
          <w:rFonts w:ascii="Narkisim" w:hAnsi="Narkisim"/>
          <w:rtl/>
        </w:rPr>
        <w:t>. ה</w:t>
      </w:r>
      <w:r w:rsidRPr="00B27337">
        <w:rPr>
          <w:rFonts w:ascii="Narkisim" w:hAnsi="Narkisim"/>
          <w:b/>
          <w:bCs/>
          <w:rtl/>
        </w:rPr>
        <w:t>ראב"ד</w:t>
      </w:r>
      <w:r w:rsidRPr="00B27337">
        <w:rPr>
          <w:rFonts w:ascii="Narkisim" w:hAnsi="Narkisim"/>
          <w:rtl/>
        </w:rPr>
        <w:t xml:space="preserve"> (בשיטמ"ק) כת' דרבא סבר שאויר אינו מזיק להמית הבהמה. אלא לענין חליי הגוף. א"נ דרך הבהמות לרעות באגם ואין אוירו רע להם.</w:t>
      </w:r>
    </w:p>
    <w:p w14:paraId="5EFBB034" w14:textId="77777777" w:rsidR="005D6AC0" w:rsidRPr="00B27337" w:rsidRDefault="00000000" w:rsidP="00B27337">
      <w:pPr>
        <w:bidi/>
        <w:rPr>
          <w:rFonts w:ascii="Narkisim" w:hAnsi="Narkisim" w:cs="Narkisim"/>
        </w:rPr>
      </w:pPr>
      <w:r w:rsidRPr="00B27337">
        <w:rPr>
          <w:rFonts w:ascii="Narkisim" w:hAnsi="Narkisim" w:cs="Narkisim"/>
          <w:u w:val="single"/>
          <w:rtl/>
        </w:rPr>
        <w:t>שם. מה לי הכא</w:t>
      </w:r>
      <w:r w:rsidRPr="00B27337">
        <w:rPr>
          <w:rFonts w:ascii="Narkisim" w:hAnsi="Narkisim" w:cs="Narkisim"/>
          <w:rtl/>
        </w:rPr>
        <w:t>. וה</w:t>
      </w:r>
      <w:r w:rsidRPr="00B27337">
        <w:rPr>
          <w:rFonts w:ascii="Narkisim" w:hAnsi="Narkisim" w:cs="Narkisim"/>
          <w:b/>
          <w:bCs/>
          <w:rtl/>
        </w:rPr>
        <w:t>ראב"ד</w:t>
      </w:r>
      <w:r w:rsidRPr="00B27337">
        <w:rPr>
          <w:rFonts w:ascii="Narkisim" w:hAnsi="Narkisim" w:cs="Narkisim"/>
          <w:rtl/>
        </w:rPr>
        <w:t xml:space="preserve"> הק' האיך חייבה תורה שואל באונסין, יאמר מלאך המוות מה לי הכא, ואף בבית בעלים היתה מתה. ותי' דכיון דעומדת ברשות שואל, אמרי' דלדידיה מתה [ומזלו גרם]. וה</w:t>
      </w:r>
      <w:r w:rsidRPr="00B27337">
        <w:rPr>
          <w:rFonts w:ascii="Narkisim" w:hAnsi="Narkisim" w:cs="Narkisim"/>
          <w:b/>
          <w:bCs/>
          <w:rtl/>
        </w:rPr>
        <w:t>רשב"א</w:t>
      </w:r>
      <w:r w:rsidRPr="00B27337">
        <w:rPr>
          <w:rFonts w:ascii="Narkisim" w:hAnsi="Narkisim" w:cs="Narkisim"/>
          <w:rtl/>
        </w:rPr>
        <w:t xml:space="preserve"> ביאר דכיון שכל הנאה שלו אוקמה רחמנא ברשותיה לגמרי, כאלו היא שלו</w:t>
      </w:r>
      <w:r w:rsidRPr="00B27337">
        <w:rPr>
          <w:rStyle w:val="ac"/>
          <w:rFonts w:ascii="Narkisim" w:hAnsi="Narkisim" w:cs="Narkisim"/>
          <w:rtl/>
        </w:rPr>
        <w:footnoteReference w:id="341"/>
      </w:r>
      <w:r w:rsidRPr="00B27337">
        <w:rPr>
          <w:rFonts w:ascii="Narkisim" w:hAnsi="Narkisim" w:cs="Narkisim"/>
          <w:rtl/>
        </w:rPr>
        <w:t>.</w:t>
      </w:r>
    </w:p>
    <w:p w14:paraId="78A39E3E"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ראשונים</w:t>
      </w:r>
      <w:r w:rsidRPr="00B27337">
        <w:rPr>
          <w:rFonts w:ascii="Narkisim" w:hAnsi="Narkisim" w:cs="Narkisim"/>
          <w:rtl/>
        </w:rPr>
        <w:t xml:space="preserve"> הביאו ד</w:t>
      </w:r>
      <w:r w:rsidRPr="00B27337">
        <w:rPr>
          <w:rFonts w:ascii="Narkisim" w:hAnsi="Narkisim" w:cs="Narkisim"/>
          <w:b/>
          <w:bCs/>
          <w:rtl/>
        </w:rPr>
        <w:t>ר"ח</w:t>
      </w:r>
      <w:r w:rsidRPr="00B27337">
        <w:rPr>
          <w:rFonts w:ascii="Narkisim" w:hAnsi="Narkisim" w:cs="Narkisim"/>
          <w:rtl/>
        </w:rPr>
        <w:t xml:space="preserve"> פסק כאביי, דקי"ל (לקמן מב.) דתחילתו בפשיעה חייב</w:t>
      </w:r>
      <w:r w:rsidRPr="00B27337">
        <w:rPr>
          <w:rStyle w:val="ac"/>
          <w:rFonts w:ascii="Narkisim" w:hAnsi="Narkisim" w:cs="Narkisim"/>
          <w:rtl/>
        </w:rPr>
        <w:footnoteReference w:id="342"/>
      </w:r>
      <w:r w:rsidRPr="00B27337">
        <w:rPr>
          <w:rFonts w:ascii="Narkisim" w:hAnsi="Narkisim" w:cs="Narkisim"/>
          <w:rtl/>
        </w:rPr>
        <w:t>. וה</w:t>
      </w:r>
      <w:r w:rsidRPr="00B27337">
        <w:rPr>
          <w:rFonts w:ascii="Narkisim" w:hAnsi="Narkisim" w:cs="Narkisim"/>
          <w:b/>
          <w:bCs/>
          <w:rtl/>
        </w:rPr>
        <w:t>רי"ף</w:t>
      </w:r>
      <w:r w:rsidRPr="00B27337">
        <w:rPr>
          <w:rFonts w:ascii="Narkisim" w:hAnsi="Narkisim" w:cs="Narkisim"/>
          <w:rtl/>
        </w:rPr>
        <w:t xml:space="preserve"> דחה דשאני הכא דלא בא האונס מחמת הפשיעה</w:t>
      </w:r>
      <w:r w:rsidRPr="00B27337">
        <w:rPr>
          <w:rStyle w:val="ac"/>
          <w:rFonts w:ascii="Narkisim" w:hAnsi="Narkisim" w:cs="Narkisim"/>
          <w:rtl/>
        </w:rPr>
        <w:footnoteReference w:id="343"/>
      </w:r>
      <w:r w:rsidRPr="00B27337">
        <w:rPr>
          <w:rFonts w:ascii="Narkisim" w:hAnsi="Narkisim" w:cs="Narkisim"/>
          <w:rtl/>
        </w:rPr>
        <w:t xml:space="preserve">. והיכא דבא מחמת הפשיעה אף לרבא </w:t>
      </w:r>
      <w:r w:rsidRPr="00B27337">
        <w:rPr>
          <w:rFonts w:ascii="Narkisim" w:hAnsi="Narkisim" w:cs="Narkisim"/>
          <w:rtl/>
        </w:rPr>
        <w:lastRenderedPageBreak/>
        <w:t xml:space="preserve">תחילתו בפשיעה חייב </w:t>
      </w:r>
      <w:r w:rsidRPr="00B27337">
        <w:rPr>
          <w:rFonts w:ascii="Narkisim" w:hAnsi="Narkisim" w:cs="Narkisim"/>
          <w:szCs w:val="20"/>
          <w:rtl/>
        </w:rPr>
        <w:t>[וקי"ל כהך לישנא לקמן מב.]</w:t>
      </w:r>
      <w:r w:rsidRPr="00B27337">
        <w:rPr>
          <w:rFonts w:ascii="Narkisim" w:hAnsi="Narkisim" w:cs="Narkisim"/>
          <w:rtl/>
        </w:rPr>
        <w:t>.</w:t>
      </w:r>
    </w:p>
    <w:p w14:paraId="37FAAB2F" w14:textId="77777777" w:rsidR="005D6AC0" w:rsidRPr="00B27337" w:rsidRDefault="00000000" w:rsidP="00B27337">
      <w:pPr>
        <w:pStyle w:val="a8"/>
        <w:bidi/>
        <w:rPr>
          <w:rFonts w:ascii="Narkisim" w:hAnsi="Narkisim"/>
        </w:rPr>
      </w:pPr>
      <w:r w:rsidRPr="00B27337">
        <w:rPr>
          <w:rFonts w:ascii="Narkisim" w:hAnsi="Narkisim"/>
          <w:rtl/>
        </w:rPr>
        <w:t xml:space="preserve"> וה</w:t>
      </w:r>
      <w:r w:rsidRPr="00B27337">
        <w:rPr>
          <w:rFonts w:ascii="Narkisim" w:hAnsi="Narkisim"/>
          <w:b/>
          <w:bCs/>
          <w:rtl/>
        </w:rPr>
        <w:t>רי"ף</w:t>
      </w:r>
      <w:r w:rsidRPr="00B27337">
        <w:rPr>
          <w:rFonts w:ascii="Narkisim" w:hAnsi="Narkisim"/>
          <w:rtl/>
        </w:rPr>
        <w:t xml:space="preserve"> הק' מהגמ' (לקמן צג:) דכשבא לעיר הוה תחילתו בפשיעה, אף דלא הוה מחמת הפשיעה. והרי"ף תי' דהתם כל הסוגיא קאי כאביי</w:t>
      </w:r>
      <w:r w:rsidRPr="00B27337">
        <w:rPr>
          <w:rStyle w:val="ac"/>
          <w:rFonts w:ascii="Narkisim" w:hAnsi="Narkisim"/>
          <w:rtl/>
        </w:rPr>
        <w:footnoteReference w:id="344"/>
      </w:r>
      <w:r w:rsidRPr="00B27337">
        <w:rPr>
          <w:rFonts w:ascii="Narkisim" w:hAnsi="Narkisim"/>
          <w:rtl/>
        </w:rPr>
        <w:t>.</w:t>
      </w:r>
    </w:p>
    <w:p w14:paraId="2685EAE4"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(לקמן עח., והרא"ש כאן) תי' דאף התם הוה מחמת הפשיעה, דשמא הרועה היה מוליכן למקום אחר במשך היום. א"נ שמא אם היה שם אדם לא היה בא ארי. א"נ שמא היה מתקיים בי גם את הארי ואת הדוב הכה עבדך [וכדלקמן קו.].</w:t>
      </w:r>
    </w:p>
    <w:p w14:paraId="7A90E4DF"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(ושא"ר) הביאו בשם ה</w:t>
      </w:r>
      <w:r w:rsidRPr="00B27337">
        <w:rPr>
          <w:rFonts w:ascii="Narkisim" w:hAnsi="Narkisim"/>
          <w:b/>
          <w:bCs/>
          <w:rtl/>
        </w:rPr>
        <w:t>ראב"ד</w:t>
      </w:r>
      <w:r w:rsidRPr="00B27337">
        <w:rPr>
          <w:rFonts w:ascii="Narkisim" w:hAnsi="Narkisim"/>
          <w:rtl/>
        </w:rPr>
        <w:t xml:space="preserve"> דהתם חשיב פשיעה דהו"ל להכניס את הבהמה עמו. והאונס מחמת דלא הכניסו. ולא דנים את הפשיעה במה שהוא נכנס ולא שמר.</w:t>
      </w:r>
    </w:p>
    <w:p w14:paraId="23A93A1F" w14:textId="77777777" w:rsidR="005D6AC0" w:rsidRPr="00B27337" w:rsidRDefault="00000000" w:rsidP="00B27337">
      <w:pPr>
        <w:bidi/>
        <w:rPr>
          <w:rFonts w:ascii="Narkisim" w:hAnsi="Narkisim" w:cs="Narkisim"/>
        </w:rPr>
      </w:pPr>
      <w:r w:rsidRPr="00B27337">
        <w:rPr>
          <w:rFonts w:ascii="Narkisim" w:hAnsi="Narkisim" w:cs="Narkisim"/>
          <w:u w:val="single"/>
          <w:rtl/>
        </w:rPr>
        <w:t>ומודי אביי דאי הדרא לבית מרא וכו'</w:t>
      </w:r>
      <w:r w:rsidRPr="00B27337">
        <w:rPr>
          <w:rFonts w:ascii="Narkisim" w:hAnsi="Narkisim" w:cs="Narkisim"/>
          <w:rtl/>
        </w:rPr>
        <w:t>. ה</w:t>
      </w:r>
      <w:r w:rsidRPr="00B27337">
        <w:rPr>
          <w:rFonts w:ascii="Narkisim" w:hAnsi="Narkisim" w:cs="Narkisim"/>
          <w:b/>
          <w:bCs/>
          <w:rtl/>
        </w:rPr>
        <w:t>שיטה</w:t>
      </w:r>
      <w:r w:rsidRPr="00B27337">
        <w:rPr>
          <w:rFonts w:ascii="Narkisim" w:hAnsi="Narkisim" w:cs="Narkisim"/>
          <w:rtl/>
        </w:rPr>
        <w:t xml:space="preserve"> (בשיטמ"ק) כת' דבית מרה לאו דוקא, וה"ה ביתו של שומר.</w:t>
      </w:r>
    </w:p>
    <w:p w14:paraId="2E277B86"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שיטה</w:t>
      </w:r>
      <w:r w:rsidRPr="00B27337">
        <w:rPr>
          <w:rFonts w:ascii="Narkisim" w:hAnsi="Narkisim"/>
          <w:rtl/>
        </w:rPr>
        <w:t xml:space="preserve"> ביאר דלא אמרי' שמתה ע"י היזק הבלא שהיה קודם [שהביאה עמה], דכיון שכשמתה כבר נסתלק מן הפשיעה הודאית, אין לחייבו מספק. [ועד"ז כת' הרשב"א].</w:t>
      </w:r>
    </w:p>
    <w:p w14:paraId="3BBA895D" w14:textId="77777777" w:rsidR="005D6AC0" w:rsidRPr="00B27337" w:rsidRDefault="00000000" w:rsidP="00B27337">
      <w:pPr>
        <w:pStyle w:val="a7"/>
        <w:bidi/>
        <w:rPr>
          <w:rFonts w:ascii="Narkisim" w:hAnsi="Narkisim"/>
        </w:rPr>
      </w:pPr>
      <w:r w:rsidRPr="00B27337">
        <w:rPr>
          <w:rFonts w:ascii="Narkisim" w:hAnsi="Narkisim"/>
          <w:rtl/>
        </w:rPr>
        <w:t>אך ה</w:t>
      </w:r>
      <w:r w:rsidRPr="00B27337">
        <w:rPr>
          <w:rFonts w:ascii="Narkisim" w:hAnsi="Narkisim"/>
          <w:b/>
          <w:bCs/>
          <w:rtl/>
        </w:rPr>
        <w:t>שיטה</w:t>
      </w:r>
      <w:r w:rsidRPr="00B27337">
        <w:rPr>
          <w:rFonts w:ascii="Narkisim" w:hAnsi="Narkisim"/>
          <w:rtl/>
        </w:rPr>
        <w:t xml:space="preserve"> (הנ"ל) הביא צד דדוקא משום דהחזיר לבעלים, ואמר הרי שלך לפניך. ואף דהתחיל בו ההבל פטור ע"י שהחזיר, דהוה היזק שאינו ניכר</w:t>
      </w:r>
      <w:r w:rsidRPr="00B27337">
        <w:rPr>
          <w:rStyle w:val="ac"/>
          <w:rFonts w:ascii="Narkisim" w:hAnsi="Narkisim"/>
          <w:rtl/>
        </w:rPr>
        <w:footnoteReference w:id="345"/>
      </w:r>
      <w:r w:rsidRPr="00B27337">
        <w:rPr>
          <w:rFonts w:ascii="Narkisim" w:hAnsi="Narkisim"/>
          <w:rtl/>
        </w:rPr>
        <w:t>. [והשיטה חלק].</w:t>
      </w:r>
    </w:p>
    <w:p w14:paraId="7E348BC6" w14:textId="77777777" w:rsidR="005D6AC0" w:rsidRPr="00B27337" w:rsidRDefault="00000000" w:rsidP="00B27337">
      <w:pPr>
        <w:bidi/>
        <w:rPr>
          <w:rFonts w:ascii="Narkisim" w:hAnsi="Narkisim" w:cs="Narkisim"/>
        </w:rPr>
      </w:pPr>
      <w:r w:rsidRPr="00B27337">
        <w:rPr>
          <w:rFonts w:ascii="Narkisim" w:hAnsi="Narkisim" w:cs="Narkisim"/>
          <w:u w:val="single"/>
          <w:rtl/>
        </w:rPr>
        <w:t>א"ל אביי לרבא וכו' האי דאותביה (בע"א)</w:t>
      </w:r>
      <w:r w:rsidRPr="00B27337">
        <w:rPr>
          <w:rStyle w:val="ac"/>
          <w:rFonts w:ascii="Narkisim" w:hAnsi="Narkisim" w:cs="Narkisim"/>
          <w:u w:val="single"/>
          <w:rtl/>
        </w:rPr>
        <w:footnoteReference w:id="346"/>
      </w:r>
      <w:r w:rsidRPr="00B27337">
        <w:rPr>
          <w:rFonts w:ascii="Narkisim" w:hAnsi="Narkisim" w:cs="Narkisim"/>
          <w:u w:val="single"/>
          <w:rtl/>
        </w:rPr>
        <w:t xml:space="preserve"> וכו' ולימא ליה מלאך המוות מה לי הכא וכו'</w:t>
      </w:r>
      <w:r w:rsidRPr="00B27337">
        <w:rPr>
          <w:rFonts w:ascii="Narkisim" w:hAnsi="Narkisim" w:cs="Narkisim"/>
          <w:rtl/>
        </w:rPr>
        <w:t>. בפשוטו מבואר דכשמסרו לשומר השני חשיב פשיעה. וע' תוס' (בע"א) ושאר ראשונים.</w:t>
      </w:r>
    </w:p>
    <w:p w14:paraId="40E326B6"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ראשונים</w:t>
      </w:r>
      <w:r w:rsidRPr="00B27337">
        <w:rPr>
          <w:rFonts w:ascii="Narkisim" w:hAnsi="Narkisim" w:cs="Narkisim"/>
          <w:rtl/>
        </w:rPr>
        <w:t xml:space="preserve"> הק' דהכא הוה בבית חבירו, ואינו מצוי ריבוי הבל בבית חבירו טפי. א"כ אף לאביי לא יתיישב. וה</w:t>
      </w:r>
      <w:r w:rsidRPr="00B27337">
        <w:rPr>
          <w:rFonts w:ascii="Narkisim" w:hAnsi="Narkisim" w:cs="Narkisim"/>
          <w:b/>
          <w:bCs/>
          <w:rtl/>
        </w:rPr>
        <w:t>תוס' ר"פ</w:t>
      </w:r>
      <w:r w:rsidRPr="00B27337">
        <w:rPr>
          <w:rFonts w:ascii="Narkisim" w:hAnsi="Narkisim" w:cs="Narkisim"/>
          <w:rtl/>
        </w:rPr>
        <w:t xml:space="preserve"> כת' דכיון דתחילתו בפשיעה, יש לנו להחזיק כל ריעותא שנוכל. ושמא הבל בית זה יותר מזה</w:t>
      </w:r>
      <w:r w:rsidRPr="00B27337">
        <w:rPr>
          <w:rStyle w:val="ac"/>
          <w:rFonts w:ascii="Narkisim" w:hAnsi="Narkisim" w:cs="Narkisim"/>
          <w:rtl/>
        </w:rPr>
        <w:footnoteReference w:id="347"/>
      </w:r>
      <w:r w:rsidRPr="00B27337">
        <w:rPr>
          <w:rFonts w:ascii="Narkisim" w:hAnsi="Narkisim" w:cs="Narkisim"/>
          <w:rtl/>
        </w:rPr>
        <w:t>. אבל ה</w:t>
      </w:r>
      <w:r w:rsidRPr="00B27337">
        <w:rPr>
          <w:rFonts w:ascii="Narkisim" w:hAnsi="Narkisim" w:cs="Narkisim"/>
          <w:b/>
          <w:bCs/>
          <w:rtl/>
        </w:rPr>
        <w:t>תוס' רא"ש</w:t>
      </w:r>
      <w:r w:rsidRPr="00B27337">
        <w:rPr>
          <w:rFonts w:ascii="Narkisim" w:hAnsi="Narkisim" w:cs="Narkisim"/>
          <w:rtl/>
        </w:rPr>
        <w:t xml:space="preserve"> (ותוס' שאנץ) תי' דלדעת אביי קאי כמ"ד תחילתו בפשיעה וסופו באונס חייב</w:t>
      </w:r>
      <w:r w:rsidRPr="00B27337">
        <w:rPr>
          <w:rStyle w:val="ac"/>
          <w:rFonts w:ascii="Narkisim" w:hAnsi="Narkisim" w:cs="Narkisim"/>
          <w:rtl/>
        </w:rPr>
        <w:footnoteReference w:id="348"/>
      </w:r>
      <w:r w:rsidRPr="00B27337">
        <w:rPr>
          <w:rFonts w:ascii="Narkisim" w:hAnsi="Narkisim" w:cs="Narkisim"/>
          <w:rtl/>
        </w:rPr>
        <w:t>. אבל לרבא מלאך המוות מה לי הכא [ולא הוה מחמת השינוי].</w:t>
      </w:r>
    </w:p>
    <w:p w14:paraId="6550F0A7" w14:textId="77777777" w:rsidR="005D6AC0" w:rsidRPr="00B27337" w:rsidRDefault="00000000" w:rsidP="00B27337">
      <w:pPr>
        <w:bidi/>
        <w:rPr>
          <w:rFonts w:ascii="Narkisim" w:hAnsi="Narkisim" w:cs="Narkisim"/>
        </w:rPr>
      </w:pPr>
      <w:r w:rsidRPr="00B27337">
        <w:rPr>
          <w:rFonts w:ascii="Narkisim" w:hAnsi="Narkisim" w:cs="Narkisim"/>
          <w:u w:val="single"/>
          <w:rtl/>
        </w:rPr>
        <w:t>א"ל לדידכו דאמרי' אין רצוני 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אנא לא ס"ל אתקפתא</w:t>
      </w:r>
      <w:r w:rsidRPr="00B27337">
        <w:rPr>
          <w:rStyle w:val="ac"/>
          <w:rFonts w:ascii="Narkisim" w:hAnsi="Narkisim" w:cs="Narkisim"/>
          <w:rtl/>
        </w:rPr>
        <w:footnoteReference w:id="349"/>
      </w:r>
      <w:r w:rsidRPr="00B27337">
        <w:rPr>
          <w:rFonts w:ascii="Narkisim" w:hAnsi="Narkisim" w:cs="Narkisim"/>
          <w:rtl/>
        </w:rPr>
        <w:t xml:space="preserve"> ולא שינויא</w:t>
      </w:r>
      <w:r w:rsidRPr="00B27337">
        <w:rPr>
          <w:rStyle w:val="ac"/>
          <w:rFonts w:ascii="Narkisim" w:hAnsi="Narkisim" w:cs="Narkisim"/>
          <w:rtl/>
        </w:rPr>
        <w:footnoteReference w:id="350"/>
      </w:r>
      <w:r w:rsidRPr="00B27337">
        <w:rPr>
          <w:rFonts w:ascii="Narkisim" w:hAnsi="Narkisim" w:cs="Narkisim"/>
          <w:rtl/>
        </w:rPr>
        <w:t>. ור' אבא בר ממל ור' אמי ס"ל כאביי בתרוייהו</w:t>
      </w:r>
      <w:r w:rsidRPr="00B27337">
        <w:rPr>
          <w:rStyle w:val="ac"/>
          <w:rFonts w:ascii="Narkisim" w:hAnsi="Narkisim" w:cs="Narkisim"/>
          <w:rtl/>
        </w:rPr>
        <w:footnoteReference w:id="351"/>
      </w:r>
      <w:r w:rsidRPr="00B27337">
        <w:rPr>
          <w:rFonts w:ascii="Narkisim" w:hAnsi="Narkisim" w:cs="Narkisim"/>
          <w:rtl/>
        </w:rPr>
        <w:t xml:space="preserve">. </w:t>
      </w:r>
      <w:r w:rsidRPr="00B27337">
        <w:rPr>
          <w:rFonts w:ascii="Narkisim" w:hAnsi="Narkisim" w:cs="Narkisim"/>
          <w:szCs w:val="20"/>
          <w:rtl/>
        </w:rPr>
        <w:t>[וה</w:t>
      </w:r>
      <w:r w:rsidRPr="00B27337">
        <w:rPr>
          <w:rFonts w:ascii="Narkisim" w:hAnsi="Narkisim" w:cs="Narkisim"/>
          <w:b/>
          <w:bCs/>
          <w:szCs w:val="20"/>
          <w:rtl/>
        </w:rPr>
        <w:t>רמב"ן</w:t>
      </w:r>
      <w:r w:rsidRPr="00B27337">
        <w:rPr>
          <w:rFonts w:ascii="Narkisim" w:hAnsi="Narkisim" w:cs="Narkisim"/>
          <w:szCs w:val="20"/>
          <w:rtl/>
        </w:rPr>
        <w:t xml:space="preserve"> כת' לרש"י דה"ק מי ששנה כן ע"כ טעה טעות נוספת</w:t>
      </w:r>
      <w:r w:rsidRPr="00B27337">
        <w:rPr>
          <w:rFonts w:ascii="Narkisim" w:hAnsi="Narkisim" w:cs="Narkisim"/>
          <w:rtl/>
        </w:rPr>
        <w:t>]. וה</w:t>
      </w:r>
      <w:r w:rsidRPr="00B27337">
        <w:rPr>
          <w:rFonts w:ascii="Narkisim" w:hAnsi="Narkisim" w:cs="Narkisim"/>
          <w:b/>
          <w:bCs/>
          <w:rtl/>
        </w:rPr>
        <w:t>רשב"א</w:t>
      </w:r>
      <w:r w:rsidRPr="00B27337">
        <w:rPr>
          <w:rFonts w:ascii="Narkisim" w:hAnsi="Narkisim" w:cs="Narkisim"/>
          <w:rtl/>
        </w:rPr>
        <w:t xml:space="preserve"> הק' דהול"ל בקיצור לא סבירא לי כוותיך.</w:t>
      </w:r>
    </w:p>
    <w:p w14:paraId="6D2D1D05"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פי' דרבא השיב לדידכו דאמרי' אין רצוני שיהא פקדוני ביד אחר, א"כ אינו תחילתו בפשיעה גרידא. אלא דומיא דגנב וגזלן, דכל זמן שברשותו מתחייב. </w:t>
      </w:r>
      <w:r w:rsidRPr="00B27337">
        <w:rPr>
          <w:rFonts w:ascii="Narkisim" w:hAnsi="Narkisim"/>
          <w:szCs w:val="20"/>
          <w:rtl/>
        </w:rPr>
        <w:t>וביאר ה</w:t>
      </w:r>
      <w:r w:rsidRPr="00B27337">
        <w:rPr>
          <w:rFonts w:ascii="Narkisim" w:hAnsi="Narkisim"/>
          <w:b/>
          <w:bCs/>
          <w:szCs w:val="20"/>
          <w:rtl/>
        </w:rPr>
        <w:t>רמב"ן</w:t>
      </w:r>
      <w:r w:rsidRPr="00B27337">
        <w:rPr>
          <w:rFonts w:ascii="Narkisim" w:hAnsi="Narkisim"/>
          <w:szCs w:val="20"/>
          <w:rtl/>
        </w:rPr>
        <w:t xml:space="preserve"> דלא מיבעיא למ"ד (ר' מאיר לקמן עח:) דכל המשנה מדעתו של בעה"ב נקרא גזלן, כיון דשינה השוכר נתחייב באונסין. אלא אפי' לרבנן ה"מ במשנה ברשותו, אבל במפקיד אצל אחר משעה שנכנסה לרשותו יצאת מרשות ראשון והרי היא אבודה אצלו</w:t>
      </w:r>
      <w:r w:rsidRPr="00B27337">
        <w:rPr>
          <w:rFonts w:ascii="Narkisim" w:hAnsi="Narkisim"/>
          <w:rtl/>
        </w:rPr>
        <w:t>. וכעי"ז כת' ה</w:t>
      </w:r>
      <w:r w:rsidRPr="00B27337">
        <w:rPr>
          <w:rFonts w:ascii="Narkisim" w:hAnsi="Narkisim"/>
          <w:b/>
          <w:bCs/>
          <w:rtl/>
        </w:rPr>
        <w:t>רשב"א</w:t>
      </w:r>
      <w:r w:rsidRPr="00B27337">
        <w:rPr>
          <w:rFonts w:ascii="Narkisim" w:hAnsi="Narkisim"/>
          <w:rtl/>
        </w:rPr>
        <w:t xml:space="preserve"> ו</w:t>
      </w:r>
      <w:r w:rsidRPr="00B27337">
        <w:rPr>
          <w:rFonts w:ascii="Narkisim" w:hAnsi="Narkisim"/>
          <w:b/>
          <w:bCs/>
          <w:rtl/>
        </w:rPr>
        <w:t>ריטב"א</w:t>
      </w:r>
      <w:r w:rsidRPr="00B27337">
        <w:rPr>
          <w:rFonts w:ascii="Narkisim" w:hAnsi="Narkisim"/>
          <w:rtl/>
        </w:rPr>
        <w:t xml:space="preserve"> דעומד ברשותיה לכולי אונסין, וכדרך שחייבה תורה שואל, שהעמידה ברשותו [וכמ"ש הרשב"א לעיל]. ובהמה דידיה מת, ולא של משאיל.</w:t>
      </w:r>
    </w:p>
    <w:p w14:paraId="76BF274C" w14:textId="77777777" w:rsidR="005D6AC0" w:rsidRPr="00B27337" w:rsidRDefault="00000000" w:rsidP="00B27337">
      <w:pPr>
        <w:pStyle w:val="a8"/>
        <w:bidi/>
        <w:rPr>
          <w:rFonts w:ascii="Narkisim" w:hAnsi="Narkisim"/>
        </w:rPr>
      </w:pPr>
      <w:r w:rsidRPr="00B27337">
        <w:rPr>
          <w:rFonts w:ascii="Narkisim" w:hAnsi="Narkisim"/>
          <w:rtl/>
        </w:rPr>
        <w:t>ורבא הוסיף דמ"מ לשיטתו דאת מהמנת, ולא אמרי' אין רצוני, אין כאן נידון כלל.</w:t>
      </w:r>
    </w:p>
    <w:p w14:paraId="1E5390C3"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תמה דעכ"פ דעת אביי להק' דאף באין רצוני שייך סברת מלאך המוות מה לי הכא, וחיובו דמי לפשיעה [ע"ד מש"כ תוס' בע"א]. ורבא היה צריך לפרש שחולק דהוה גזלן, ולא פשיעה. [ועי"ש שהאריך לפלפל].</w:t>
      </w:r>
    </w:p>
    <w:p w14:paraId="06E54FF3" w14:textId="77777777" w:rsidR="005D6AC0" w:rsidRPr="00B27337" w:rsidRDefault="00000000" w:rsidP="00B27337">
      <w:pPr>
        <w:bidi/>
        <w:rPr>
          <w:rFonts w:ascii="Narkisim" w:hAnsi="Narkisim" w:cs="Narkisim"/>
        </w:rPr>
      </w:pPr>
      <w:r w:rsidRPr="00B27337">
        <w:rPr>
          <w:rFonts w:ascii="Narkisim" w:hAnsi="Narkisim" w:cs="Narkisim"/>
          <w:u w:val="single"/>
          <w:rtl/>
        </w:rPr>
        <w:lastRenderedPageBreak/>
        <w:t>תוד"ה אי הכי</w:t>
      </w:r>
      <w:r w:rsidRPr="00B27337">
        <w:rPr>
          <w:rFonts w:ascii="Narkisim" w:hAnsi="Narkisim" w:cs="Narkisim"/>
          <w:rtl/>
        </w:rPr>
        <w:t>. אבל לאביי רישא נמי אפי' תקפתו ועלתה, ליחייב משום נפילה וכו'. וה</w:t>
      </w:r>
      <w:r w:rsidRPr="00B27337">
        <w:rPr>
          <w:rFonts w:ascii="Narkisim" w:hAnsi="Narkisim" w:cs="Narkisim"/>
          <w:b/>
          <w:bCs/>
          <w:rtl/>
        </w:rPr>
        <w:t>רשב"א</w:t>
      </w:r>
      <w:r w:rsidRPr="00B27337">
        <w:rPr>
          <w:rFonts w:ascii="Narkisim" w:hAnsi="Narkisim" w:cs="Narkisim"/>
          <w:rtl/>
        </w:rPr>
        <w:t xml:space="preserve"> הביא דה</w:t>
      </w:r>
      <w:r w:rsidRPr="00B27337">
        <w:rPr>
          <w:rFonts w:ascii="Narkisim" w:hAnsi="Narkisim" w:cs="Narkisim"/>
          <w:b/>
          <w:bCs/>
          <w:rtl/>
        </w:rPr>
        <w:t>ראב"ד</w:t>
      </w:r>
      <w:r w:rsidRPr="00B27337">
        <w:rPr>
          <w:rFonts w:ascii="Narkisim" w:hAnsi="Narkisim" w:cs="Narkisim"/>
          <w:rtl/>
        </w:rPr>
        <w:t xml:space="preserve"> תי' דה"ק שאם תקפתו ועלתה, אף שנפלה ולא תקפתו הר"ז אונס. דכיון שתקפתו ועלתה וראה שהיא חזקה ממנו, ואינו יכול לתקוף בירידתה דהיה מסתכן. ומש"ה הוה כאילו תקפתו ג"כ וירדה.</w:t>
      </w:r>
    </w:p>
    <w:p w14:paraId="2638DF37"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תוס' רא"ש</w:t>
      </w:r>
      <w:r w:rsidRPr="00B27337">
        <w:rPr>
          <w:rFonts w:ascii="Narkisim" w:hAnsi="Narkisim"/>
          <w:rtl/>
        </w:rPr>
        <w:t xml:space="preserve"> כת' אי הכי, דאיירי כשיכול לתקוף בראש הצוק. דא"א בשלמא איירי דבתר דעלה אינו יכול לתקוף שלא תיפול.</w:t>
      </w:r>
    </w:p>
    <w:p w14:paraId="6ED814D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ביאר דאי איירי שאין שם מרעה שם, העלה פי' שהניחה לעלות, דהו"ל כמי שהעלה בידים. ומש"ה הוה פשיעה דהניח לעלות. [וכקו' הגמ' א"ה]. אבל מ"ד שמן וטוב, העלה משמע בידים.</w:t>
      </w:r>
    </w:p>
    <w:p w14:paraId="72A3C64E" w14:textId="77777777" w:rsidR="005D6AC0" w:rsidRPr="00B27337" w:rsidRDefault="00000000" w:rsidP="00B27337">
      <w:pPr>
        <w:pStyle w:val="aa"/>
        <w:bidi/>
        <w:rPr>
          <w:rFonts w:ascii="Narkisim" w:hAnsi="Narkisim"/>
        </w:rPr>
      </w:pPr>
      <w:r w:rsidRPr="00B27337">
        <w:rPr>
          <w:rFonts w:ascii="Narkisim" w:hAnsi="Narkisim"/>
          <w:u w:val="single"/>
          <w:rtl/>
        </w:rPr>
        <w:t>ל"צ שתקפתו ועלתה וכו'</w:t>
      </w:r>
      <w:r w:rsidRPr="00B27337">
        <w:rPr>
          <w:rFonts w:ascii="Narkisim" w:hAnsi="Narkisim"/>
          <w:rtl/>
        </w:rPr>
        <w:t>. ה</w:t>
      </w:r>
      <w:r w:rsidRPr="00B27337">
        <w:rPr>
          <w:rFonts w:ascii="Narkisim" w:hAnsi="Narkisim"/>
          <w:b/>
          <w:bCs/>
          <w:rtl/>
        </w:rPr>
        <w:t>ראשונים</w:t>
      </w:r>
      <w:r w:rsidRPr="00B27337">
        <w:rPr>
          <w:rFonts w:ascii="Narkisim" w:hAnsi="Narkisim"/>
          <w:rtl/>
        </w:rPr>
        <w:t xml:space="preserve"> כת' דלכאורה כ"ז לאביי. אבל לרבא איירי בלא תקפתו.</w:t>
      </w:r>
    </w:p>
    <w:p w14:paraId="0FFB8EA8"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רי"ף</w:t>
      </w:r>
      <w:r w:rsidRPr="00B27337">
        <w:rPr>
          <w:rFonts w:ascii="Narkisim" w:hAnsi="Narkisim"/>
          <w:rtl/>
        </w:rPr>
        <w:t xml:space="preserve"> (לקמן צג:, נד. בדה"ס) הביא דאיירי בתקפתו ועלתה. וה</w:t>
      </w:r>
      <w:r w:rsidRPr="00B27337">
        <w:rPr>
          <w:rFonts w:ascii="Narkisim" w:hAnsi="Narkisim"/>
          <w:b/>
          <w:bCs/>
          <w:rtl/>
        </w:rPr>
        <w:t>ראשונים</w:t>
      </w:r>
      <w:r w:rsidRPr="00B27337">
        <w:rPr>
          <w:rFonts w:ascii="Narkisim" w:hAnsi="Narkisim"/>
          <w:rtl/>
        </w:rPr>
        <w:t xml:space="preserve"> הביאו דה</w:t>
      </w:r>
      <w:r w:rsidRPr="00B27337">
        <w:rPr>
          <w:rFonts w:ascii="Narkisim" w:hAnsi="Narkisim"/>
          <w:b/>
          <w:bCs/>
          <w:rtl/>
        </w:rPr>
        <w:t>ראב"ד</w:t>
      </w:r>
      <w:r w:rsidRPr="00B27337">
        <w:rPr>
          <w:rFonts w:ascii="Narkisim" w:hAnsi="Narkisim"/>
          <w:rtl/>
        </w:rPr>
        <w:t xml:space="preserve"> חלק דקי"ל כרבא, ומתני' א"ש כפשטיה. וה</w:t>
      </w:r>
      <w:r w:rsidRPr="00B27337">
        <w:rPr>
          <w:rFonts w:ascii="Narkisim" w:hAnsi="Narkisim"/>
          <w:b/>
          <w:bCs/>
          <w:rtl/>
        </w:rPr>
        <w:t>רשב"א</w:t>
      </w:r>
      <w:r w:rsidRPr="00B27337">
        <w:rPr>
          <w:rFonts w:ascii="Narkisim" w:hAnsi="Narkisim"/>
          <w:rtl/>
        </w:rPr>
        <w:t xml:space="preserve"> (וכן ה</w:t>
      </w:r>
      <w:r w:rsidRPr="00B27337">
        <w:rPr>
          <w:rFonts w:ascii="Narkisim" w:hAnsi="Narkisim"/>
          <w:b/>
          <w:bCs/>
          <w:rtl/>
        </w:rPr>
        <w:t>רמב"ן</w:t>
      </w:r>
      <w:r w:rsidRPr="00B27337">
        <w:rPr>
          <w:rFonts w:ascii="Narkisim" w:hAnsi="Narkisim"/>
          <w:rtl/>
        </w:rPr>
        <w:t xml:space="preserve"> צג:) כת' דתלי במח' רבה ורב חסדא (לקמן שם) האם אמרי' איבעי לעבורי חדא חדא. וכיון דקי"ל דנתן לו שכר לשמירה מעולה, א"כ לא תלי בסוגיין. וצריך להעמיד בתקפתו.</w:t>
      </w:r>
    </w:p>
    <w:p w14:paraId="409C814C" w14:textId="77777777" w:rsidR="005D6AC0" w:rsidRPr="00B27337" w:rsidRDefault="00000000" w:rsidP="00B27337">
      <w:pPr>
        <w:pStyle w:val="3"/>
        <w:bidi/>
        <w:rPr>
          <w:rFonts w:ascii="Narkisim" w:hAnsi="Narkisim"/>
        </w:rPr>
      </w:pPr>
      <w:r w:rsidRPr="00B27337">
        <w:rPr>
          <w:rFonts w:ascii="Narkisim" w:hAnsi="Narkisim"/>
          <w:rtl/>
        </w:rPr>
        <w:t>דף לז.</w:t>
      </w:r>
    </w:p>
    <w:p w14:paraId="4F191846" w14:textId="77777777" w:rsidR="005D6AC0" w:rsidRPr="00B27337" w:rsidRDefault="00000000" w:rsidP="00B27337">
      <w:pPr>
        <w:bidi/>
        <w:rPr>
          <w:rFonts w:ascii="Narkisim" w:hAnsi="Narkisim" w:cs="Narkisim"/>
        </w:rPr>
      </w:pPr>
      <w:r w:rsidRPr="00B27337">
        <w:rPr>
          <w:rFonts w:ascii="Narkisim" w:hAnsi="Narkisim" w:cs="Narkisim"/>
          <w:u w:val="single"/>
          <w:rtl/>
        </w:rPr>
        <w:t>אף בראשונה</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בשילם ולא רצה לישבע, כיצד זה נותן לתוך כיסו כפילו של זה. ולכאורה צ"ב מה שייכא להדדי, דהתם אמדינן דדעת בעל הפרה להקנות הכפל </w:t>
      </w:r>
      <w:r w:rsidRPr="00B27337">
        <w:rPr>
          <w:rFonts w:ascii="Narkisim" w:hAnsi="Narkisim" w:cs="Narkisim"/>
          <w:szCs w:val="20"/>
          <w:rtl/>
        </w:rPr>
        <w:t>[וכדאי' לעיל לד., עי"ש רש"י]</w:t>
      </w:r>
      <w:r w:rsidRPr="00B27337">
        <w:rPr>
          <w:rFonts w:ascii="Narkisim" w:hAnsi="Narkisim" w:cs="Narkisim"/>
          <w:rtl/>
        </w:rPr>
        <w:t>, ואינו עושה סחורה בע"כ של בעלים</w:t>
      </w:r>
      <w:r w:rsidRPr="00B27337">
        <w:rPr>
          <w:rStyle w:val="ac"/>
          <w:rFonts w:ascii="Narkisim" w:hAnsi="Narkisim" w:cs="Narkisim"/>
          <w:rtl/>
        </w:rPr>
        <w:footnoteReference w:id="352"/>
      </w:r>
      <w:r w:rsidRPr="00B27337">
        <w:rPr>
          <w:rFonts w:ascii="Narkisim" w:hAnsi="Narkisim" w:cs="Narkisim"/>
          <w:rtl/>
        </w:rPr>
        <w:t>.</w:t>
      </w:r>
    </w:p>
    <w:p w14:paraId="10C52334"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חזו"א</w:t>
      </w:r>
      <w:r w:rsidRPr="00B27337">
        <w:rPr>
          <w:rFonts w:ascii="Narkisim" w:hAnsi="Narkisim"/>
          <w:rtl/>
        </w:rPr>
        <w:t xml:space="preserve"> (ח ה) כת' דסברת רבנן, דהשואל משלם לשוכר הוא מהאי טעמא, דדעת הבעלים להקנות זכות לשוכר שיוכל לקבל חיוב שאילה בפרה</w:t>
      </w:r>
      <w:r w:rsidRPr="00B27337">
        <w:rPr>
          <w:rStyle w:val="ac"/>
          <w:rFonts w:ascii="Narkisim" w:hAnsi="Narkisim"/>
          <w:rtl/>
        </w:rPr>
        <w:footnoteReference w:id="353"/>
      </w:r>
      <w:r w:rsidRPr="00B27337">
        <w:rPr>
          <w:rFonts w:ascii="Narkisim" w:hAnsi="Narkisim"/>
          <w:rtl/>
        </w:rPr>
        <w:t>. [וביאר דלולי הקנאתו לא שייך חיובי שמירה למי שאינו בעלים. ע' מש"כ בזה לעיל לה:]. ושתי המשניות בני חד ביקתא. ור' יוסי פליג דאינו מקנה, משום דאינו בדין.</w:t>
      </w:r>
    </w:p>
    <w:p w14:paraId="75E43956" w14:textId="77777777" w:rsidR="005D6AC0" w:rsidRPr="00B27337" w:rsidRDefault="00000000" w:rsidP="00B27337">
      <w:pPr>
        <w:pStyle w:val="2"/>
        <w:bidi/>
        <w:rPr>
          <w:rFonts w:ascii="Narkisim" w:hAnsi="Narkisim"/>
        </w:rPr>
      </w:pPr>
      <w:r w:rsidRPr="00B27337">
        <w:rPr>
          <w:rFonts w:ascii="Narkisim" w:hAnsi="Narkisim"/>
          <w:rtl/>
        </w:rPr>
        <w:t>זה אומר מאתים שלי</w:t>
      </w:r>
    </w:p>
    <w:p w14:paraId="4F7881F7" w14:textId="77777777" w:rsidR="005D6AC0" w:rsidRPr="00B27337" w:rsidRDefault="00000000" w:rsidP="00B27337">
      <w:pPr>
        <w:pStyle w:val="aa"/>
        <w:bidi/>
        <w:rPr>
          <w:rFonts w:ascii="Narkisim" w:hAnsi="Narkisim"/>
        </w:rPr>
      </w:pPr>
      <w:r w:rsidRPr="00B27337">
        <w:rPr>
          <w:rFonts w:ascii="Narkisim" w:hAnsi="Narkisim"/>
          <w:u w:val="single"/>
          <w:rtl/>
        </w:rPr>
        <w:t>נותן לזה מנה ולזה מנה, שהודה מפי עצמו</w:t>
      </w:r>
      <w:r w:rsidRPr="00B27337">
        <w:rPr>
          <w:rFonts w:ascii="Narkisim" w:hAnsi="Narkisim"/>
          <w:rtl/>
        </w:rPr>
        <w:t>. לס"ד דהגמ' הטעם דמחוייב ע"פ טענת כל א' שתובעו. אבל במסקנא הגמ' הוכיחה מהברייתא דהוה חיוב בידי שמים, וקאי אף כר' טרפון. ו</w:t>
      </w:r>
      <w:r w:rsidRPr="00B27337">
        <w:rPr>
          <w:rFonts w:ascii="Narkisim" w:hAnsi="Narkisim"/>
          <w:b/>
          <w:bCs/>
          <w:rtl/>
        </w:rPr>
        <w:t>תוס</w:t>
      </w:r>
      <w:r w:rsidRPr="00B27337">
        <w:rPr>
          <w:rFonts w:ascii="Narkisim" w:hAnsi="Narkisim"/>
          <w:rtl/>
        </w:rPr>
        <w:t>' ביארו דאף לר' עקיבא הכא איירי כשטוענים שמא. (וע' בסמוך).</w:t>
      </w:r>
    </w:p>
    <w:p w14:paraId="5D1EC5F5" w14:textId="77777777" w:rsidR="005D6AC0" w:rsidRPr="00B27337" w:rsidRDefault="00000000" w:rsidP="00B27337">
      <w:pPr>
        <w:pStyle w:val="aa"/>
        <w:bidi/>
        <w:rPr>
          <w:rFonts w:ascii="Narkisim" w:hAnsi="Narkisim"/>
        </w:rPr>
      </w:pPr>
      <w:r w:rsidRPr="00B27337">
        <w:rPr>
          <w:rFonts w:ascii="Narkisim" w:hAnsi="Narkisim"/>
          <w:u w:val="single"/>
          <w:rtl/>
        </w:rPr>
        <w:t>שהודה מפי עצמו</w:t>
      </w:r>
      <w:r w:rsidRPr="00B27337">
        <w:rPr>
          <w:rFonts w:ascii="Narkisim" w:hAnsi="Narkisim"/>
          <w:rtl/>
        </w:rPr>
        <w:t>. ב</w:t>
      </w:r>
      <w:r w:rsidRPr="00B27337">
        <w:rPr>
          <w:rFonts w:ascii="Narkisim" w:hAnsi="Narkisim"/>
          <w:b/>
          <w:bCs/>
          <w:rtl/>
        </w:rPr>
        <w:t>חי' הרי"מ</w:t>
      </w:r>
      <w:r w:rsidRPr="00B27337">
        <w:rPr>
          <w:rFonts w:ascii="Narkisim" w:hAnsi="Narkisim"/>
          <w:rtl/>
        </w:rPr>
        <w:t xml:space="preserve"> כת' דכיון דהודה אינו יכול לחזור בו מהודאתו. דאל"כ יוכל ליתן לא' מהם, ושוב הוה א"י אם נתחייבתי</w:t>
      </w:r>
      <w:r w:rsidRPr="00B27337">
        <w:rPr>
          <w:rStyle w:val="ac"/>
          <w:rFonts w:ascii="Narkisim" w:hAnsi="Narkisim"/>
          <w:rtl/>
        </w:rPr>
        <w:footnoteReference w:id="354"/>
      </w:r>
      <w:r w:rsidRPr="00B27337">
        <w:rPr>
          <w:rFonts w:ascii="Narkisim" w:hAnsi="Narkisim"/>
          <w:rtl/>
        </w:rPr>
        <w:t>.</w:t>
      </w:r>
    </w:p>
    <w:p w14:paraId="009D310F" w14:textId="77777777" w:rsidR="005D6AC0" w:rsidRPr="00B27337" w:rsidRDefault="00000000" w:rsidP="00B27337">
      <w:pPr>
        <w:bidi/>
        <w:rPr>
          <w:rFonts w:ascii="Narkisim" w:hAnsi="Narkisim" w:cs="Narkisim"/>
        </w:rPr>
      </w:pPr>
      <w:r w:rsidRPr="00B27337">
        <w:rPr>
          <w:rFonts w:ascii="Narkisim" w:hAnsi="Narkisim" w:cs="Narkisim"/>
          <w:u w:val="single"/>
          <w:rtl/>
        </w:rPr>
        <w:t>זה אומר מאתים שלי וכו'</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הק' דהוה מודה במקצת</w:t>
      </w:r>
      <w:r w:rsidRPr="00B27337">
        <w:rPr>
          <w:rStyle w:val="ac"/>
          <w:rFonts w:ascii="Narkisim" w:hAnsi="Narkisim" w:cs="Narkisim"/>
          <w:rtl/>
        </w:rPr>
        <w:footnoteReference w:id="355"/>
      </w:r>
      <w:r w:rsidRPr="00B27337">
        <w:rPr>
          <w:rFonts w:ascii="Narkisim" w:hAnsi="Narkisim" w:cs="Narkisim"/>
          <w:rtl/>
        </w:rPr>
        <w:t>, דתובעו מאתים ומודה במנה, ומנה השני אינו יודע. א"כ נימא מתוך שאינו יכול לישבע משלם. וכה"ק ה</w:t>
      </w:r>
      <w:r w:rsidRPr="00B27337">
        <w:rPr>
          <w:rFonts w:ascii="Narkisim" w:hAnsi="Narkisim" w:cs="Narkisim"/>
          <w:b/>
          <w:bCs/>
          <w:rtl/>
        </w:rPr>
        <w:t>מרדכי</w:t>
      </w:r>
      <w:r w:rsidRPr="00B27337">
        <w:rPr>
          <w:rFonts w:ascii="Narkisim" w:hAnsi="Narkisim" w:cs="Narkisim"/>
          <w:rtl/>
        </w:rPr>
        <w:t xml:space="preserve"> (ב"ק מ). והביא בשם </w:t>
      </w:r>
      <w:r w:rsidRPr="00B27337">
        <w:rPr>
          <w:rFonts w:ascii="Narkisim" w:hAnsi="Narkisim" w:cs="Narkisim"/>
          <w:b/>
          <w:bCs/>
          <w:rtl/>
        </w:rPr>
        <w:t>ריב"א</w:t>
      </w:r>
      <w:r w:rsidRPr="00B27337">
        <w:rPr>
          <w:rFonts w:ascii="Narkisim" w:hAnsi="Narkisim" w:cs="Narkisim"/>
          <w:rtl/>
        </w:rPr>
        <w:t xml:space="preserve"> דאין להם טענה על הנפקד, אלא ביניהם עצמם יש להן טענה.</w:t>
      </w:r>
    </w:p>
    <w:p w14:paraId="296FB2E4"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מרדכי</w:t>
      </w:r>
      <w:r w:rsidRPr="00B27337">
        <w:rPr>
          <w:rFonts w:ascii="Narkisim" w:hAnsi="Narkisim"/>
          <w:rtl/>
        </w:rPr>
        <w:t xml:space="preserve"> הק' עוד (בסיפא, בב' כלים) הא הוה כטענו חטין והודה לו בשעורין, דכל א' מודה דהקטן אינו שלו. ותי' ע"פ דברי ריב"א (הנ"ל).</w:t>
      </w:r>
    </w:p>
    <w:p w14:paraId="3D2E8F46" w14:textId="77777777" w:rsidR="005D6AC0" w:rsidRPr="00B27337" w:rsidRDefault="00000000" w:rsidP="00B27337">
      <w:pPr>
        <w:bidi/>
        <w:rPr>
          <w:rFonts w:ascii="Narkisim" w:hAnsi="Narkisim" w:cs="Narkisim"/>
        </w:rPr>
      </w:pPr>
      <w:r w:rsidRPr="00B27337">
        <w:rPr>
          <w:rFonts w:ascii="Narkisim" w:hAnsi="Narkisim" w:cs="Narkisim"/>
          <w:rtl/>
        </w:rPr>
        <w:t>ועד"ז כת' ה</w:t>
      </w:r>
      <w:r w:rsidRPr="00B27337">
        <w:rPr>
          <w:rFonts w:ascii="Narkisim" w:hAnsi="Narkisim" w:cs="Narkisim"/>
          <w:b/>
          <w:bCs/>
          <w:rtl/>
        </w:rPr>
        <w:t>רמב"ן</w:t>
      </w:r>
      <w:r w:rsidRPr="00B27337">
        <w:rPr>
          <w:rFonts w:ascii="Narkisim" w:hAnsi="Narkisim" w:cs="Narkisim"/>
          <w:rtl/>
        </w:rPr>
        <w:t xml:space="preserve"> דחיוב שבועה דוקא לכופר ומעכב ממון חבירו לעצמו, דלישתבע כי היכי דלודי, אבל הכא מודה, ול"ש עליו שבועה. </w:t>
      </w:r>
      <w:r w:rsidRPr="00B27337">
        <w:rPr>
          <w:rFonts w:ascii="Narkisim" w:hAnsi="Narkisim" w:cs="Narkisim"/>
          <w:i/>
          <w:iCs/>
          <w:rtl/>
        </w:rPr>
        <w:t>ועי"ל</w:t>
      </w:r>
      <w:r w:rsidRPr="00B27337">
        <w:rPr>
          <w:rFonts w:ascii="Narkisim" w:hAnsi="Narkisim" w:cs="Narkisim"/>
          <w:rtl/>
        </w:rPr>
        <w:t xml:space="preserve"> דעיקר טענה וכפירה דהני בין המפקידים</w:t>
      </w:r>
      <w:r w:rsidRPr="00B27337">
        <w:rPr>
          <w:rStyle w:val="ac"/>
          <w:rFonts w:ascii="Narkisim" w:hAnsi="Narkisim" w:cs="Narkisim"/>
          <w:rtl/>
        </w:rPr>
        <w:footnoteReference w:id="356"/>
      </w:r>
      <w:r w:rsidRPr="00B27337">
        <w:rPr>
          <w:rFonts w:ascii="Narkisim" w:hAnsi="Narkisim" w:cs="Narkisim"/>
          <w:rtl/>
        </w:rPr>
        <w:t xml:space="preserve">, </w:t>
      </w:r>
      <w:r w:rsidRPr="00B27337">
        <w:rPr>
          <w:rFonts w:ascii="Narkisim" w:hAnsi="Narkisim" w:cs="Narkisim"/>
          <w:rtl/>
        </w:rPr>
        <w:lastRenderedPageBreak/>
        <w:t>דהנפקד מודה בחיובו</w:t>
      </w:r>
      <w:r w:rsidRPr="00B27337">
        <w:rPr>
          <w:rStyle w:val="ac"/>
          <w:rFonts w:ascii="Narkisim" w:hAnsi="Narkisim" w:cs="Narkisim"/>
          <w:rtl/>
        </w:rPr>
        <w:footnoteReference w:id="357"/>
      </w:r>
      <w:r w:rsidRPr="00B27337">
        <w:rPr>
          <w:rFonts w:ascii="Narkisim" w:hAnsi="Narkisim" w:cs="Narkisim"/>
          <w:rtl/>
        </w:rPr>
        <w:t>. (וע' ברכ"ש לב).</w:t>
      </w:r>
    </w:p>
    <w:p w14:paraId="3E3B497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דנו האם מהני סברא זו מדין מתוך, או דמהני אף לפטור מעיקר השבועה</w:t>
      </w:r>
      <w:r w:rsidRPr="00B27337">
        <w:rPr>
          <w:rStyle w:val="ac"/>
          <w:rFonts w:ascii="Narkisim" w:hAnsi="Narkisim"/>
          <w:rtl/>
        </w:rPr>
        <w:footnoteReference w:id="358"/>
      </w:r>
      <w:r w:rsidRPr="00B27337">
        <w:rPr>
          <w:rFonts w:ascii="Narkisim" w:hAnsi="Narkisim"/>
          <w:rtl/>
        </w:rPr>
        <w:t>.</w:t>
      </w:r>
    </w:p>
    <w:p w14:paraId="037EDC23"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הק' דילמא מערים, משום שרוצה שישאר אצלו מנה האחרון. ודחה דמ"מ אילו טען ברי שמנה לזה ומאתים לזה נאמן, ומש"ה ל"ש הערמה.</w:t>
      </w:r>
    </w:p>
    <w:p w14:paraId="34CFE622" w14:textId="77777777" w:rsidR="005D6AC0" w:rsidRPr="00B27337" w:rsidRDefault="00000000" w:rsidP="00B27337">
      <w:pPr>
        <w:bidi/>
        <w:rPr>
          <w:rFonts w:ascii="Narkisim" w:hAnsi="Narkisim" w:cs="Narkisim"/>
        </w:rPr>
      </w:pPr>
      <w:r w:rsidRPr="00B27337">
        <w:rPr>
          <w:rFonts w:ascii="Narkisim" w:hAnsi="Narkisim" w:cs="Narkisim"/>
          <w:rtl/>
        </w:rPr>
        <w:t>אבל ה</w:t>
      </w:r>
      <w:r w:rsidRPr="00B27337">
        <w:rPr>
          <w:rFonts w:ascii="Narkisim" w:hAnsi="Narkisim" w:cs="Narkisim"/>
          <w:b/>
          <w:bCs/>
          <w:rtl/>
        </w:rPr>
        <w:t>רשב"א</w:t>
      </w:r>
      <w:r w:rsidRPr="00B27337">
        <w:rPr>
          <w:rFonts w:ascii="Narkisim" w:hAnsi="Narkisim" w:cs="Narkisim"/>
          <w:rtl/>
        </w:rPr>
        <w:t xml:space="preserve"> כת' דעיקר הטעם משום דהוה כרך א', דלא הו"ל למידק, וכדאי' בגמ'. וכל מחוייב שבועה ואינו יכול לישבע הוא משום דהו"ל למידק, אבל הכא אמרי' מה שהנחת אתה נוטל. ולאו פשיעה הוא ופטור. </w:t>
      </w:r>
      <w:r w:rsidRPr="00B27337">
        <w:rPr>
          <w:rFonts w:ascii="Narkisim" w:hAnsi="Narkisim" w:cs="Narkisim"/>
          <w:szCs w:val="20"/>
          <w:rtl/>
        </w:rPr>
        <w:t>ובפשוטו כוונתו דלא אמרי' מתוך אלא היכא דלא הו"ל למידע</w:t>
      </w:r>
      <w:r w:rsidRPr="00B27337">
        <w:rPr>
          <w:rStyle w:val="ac"/>
          <w:rFonts w:ascii="Narkisim" w:hAnsi="Narkisim" w:cs="Narkisim"/>
          <w:szCs w:val="20"/>
          <w:rtl/>
        </w:rPr>
        <w:footnoteReference w:id="359"/>
      </w:r>
      <w:r w:rsidRPr="00B27337">
        <w:rPr>
          <w:rFonts w:ascii="Narkisim" w:hAnsi="Narkisim" w:cs="Narkisim"/>
          <w:szCs w:val="20"/>
          <w:rtl/>
        </w:rPr>
        <w:t>. אבל ה</w:t>
      </w:r>
      <w:r w:rsidRPr="00B27337">
        <w:rPr>
          <w:rFonts w:ascii="Narkisim" w:hAnsi="Narkisim" w:cs="Narkisim"/>
          <w:b/>
          <w:bCs/>
          <w:szCs w:val="20"/>
          <w:rtl/>
        </w:rPr>
        <w:t>סה"ת</w:t>
      </w:r>
      <w:r w:rsidRPr="00B27337">
        <w:rPr>
          <w:rFonts w:ascii="Narkisim" w:hAnsi="Narkisim" w:cs="Narkisim"/>
          <w:szCs w:val="20"/>
          <w:rtl/>
        </w:rPr>
        <w:t xml:space="preserve"> (לט ב ב) הביא שו"ת הרמב"ן שדחה דכה"ג הו"ל מידע. ואף דל"ש קנס דלא פשע, מ"מ הו"ל למידע. (וע"ע ברכ"ש לב).</w:t>
      </w:r>
    </w:p>
    <w:p w14:paraId="26BC81C4" w14:textId="77777777" w:rsidR="005D6AC0" w:rsidRPr="00B27337" w:rsidRDefault="00000000" w:rsidP="00B27337">
      <w:pPr>
        <w:pStyle w:val="aa"/>
        <w:bidi/>
        <w:rPr>
          <w:rFonts w:ascii="Narkisim" w:hAnsi="Narkisim"/>
        </w:rPr>
      </w:pPr>
      <w:r w:rsidRPr="00B27337">
        <w:rPr>
          <w:rFonts w:ascii="Narkisim" w:hAnsi="Narkisim"/>
          <w:u w:val="single"/>
          <w:rtl/>
        </w:rPr>
        <w:t>והשאר יהא מונח עד שיבא אליהו</w:t>
      </w:r>
      <w:r w:rsidRPr="00B27337">
        <w:rPr>
          <w:rFonts w:ascii="Narkisim" w:hAnsi="Narkisim"/>
          <w:rtl/>
        </w:rPr>
        <w:t>. לס"ד דהגמ' (ג.) לא אמרי' יחלוקו, כיון דודאי דחד מינייהו הוא. ו</w:t>
      </w:r>
      <w:r w:rsidRPr="00B27337">
        <w:rPr>
          <w:rFonts w:ascii="Narkisim" w:hAnsi="Narkisim"/>
          <w:b/>
          <w:bCs/>
          <w:rtl/>
        </w:rPr>
        <w:t>תוס</w:t>
      </w:r>
      <w:r w:rsidRPr="00B27337">
        <w:rPr>
          <w:rFonts w:ascii="Narkisim" w:hAnsi="Narkisim"/>
          <w:rtl/>
        </w:rPr>
        <w:t xml:space="preserve">' (לעיל ב.) הביאו מהא דכל היכא דהחלוקה אינה יכולה להיות אמת ל"ש יחלוקו [עי"ש, ואכמ"ל]. ובסוף הגמ' שם אי' דהכא יש רמאי, ולדעת </w:t>
      </w:r>
      <w:r w:rsidRPr="00B27337">
        <w:rPr>
          <w:rFonts w:ascii="Narkisim" w:hAnsi="Narkisim"/>
          <w:b/>
          <w:bCs/>
          <w:rtl/>
        </w:rPr>
        <w:t>רש"י</w:t>
      </w:r>
      <w:r w:rsidRPr="00B27337">
        <w:rPr>
          <w:rFonts w:ascii="Narkisim" w:hAnsi="Narkisim"/>
          <w:rtl/>
        </w:rPr>
        <w:t xml:space="preserve"> (ב. ד"ה במקח) למסקנא [אף לרבנן] הטעם משום דודאי רמאי.</w:t>
      </w:r>
    </w:p>
    <w:p w14:paraId="28CB06C2"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(שם) כת' דנחשב דתרוייהו מוחזקין בו, כיון דמוחזק בחזקת שניהם. אבל ה</w:t>
      </w:r>
      <w:r w:rsidRPr="00B27337">
        <w:rPr>
          <w:rFonts w:ascii="Narkisim" w:hAnsi="Narkisim"/>
          <w:b/>
          <w:bCs/>
          <w:rtl/>
        </w:rPr>
        <w:t>ר"י מגאש</w:t>
      </w:r>
      <w:r w:rsidRPr="00B27337">
        <w:rPr>
          <w:rFonts w:ascii="Narkisim" w:hAnsi="Narkisim"/>
          <w:rtl/>
        </w:rPr>
        <w:t xml:space="preserve"> (ב"ב לד:) לא ס"ל כן. [וע' מש"כ לעיל ב.].</w:t>
      </w:r>
    </w:p>
    <w:p w14:paraId="0FCF100E" w14:textId="77777777" w:rsidR="005D6AC0" w:rsidRPr="00B27337" w:rsidRDefault="00000000" w:rsidP="00B27337">
      <w:pPr>
        <w:bidi/>
        <w:rPr>
          <w:rFonts w:ascii="Narkisim" w:hAnsi="Narkisim" w:cs="Narkisim"/>
        </w:rPr>
      </w:pPr>
      <w:r w:rsidRPr="00B27337">
        <w:rPr>
          <w:rFonts w:ascii="Narkisim" w:hAnsi="Narkisim" w:cs="Narkisim"/>
          <w:u w:val="single"/>
          <w:rtl/>
        </w:rPr>
        <w:t>שם. יהא מונח</w:t>
      </w:r>
      <w:r w:rsidRPr="00B27337">
        <w:rPr>
          <w:rFonts w:ascii="Narkisim" w:hAnsi="Narkisim" w:cs="Narkisim"/>
          <w:rtl/>
        </w:rPr>
        <w:t xml:space="preserve">. דעת רוב </w:t>
      </w:r>
      <w:r w:rsidRPr="00B27337">
        <w:rPr>
          <w:rFonts w:ascii="Narkisim" w:hAnsi="Narkisim" w:cs="Narkisim"/>
          <w:b/>
          <w:bCs/>
          <w:rtl/>
        </w:rPr>
        <w:t>ראשונים</w:t>
      </w:r>
      <w:r w:rsidRPr="00B27337">
        <w:rPr>
          <w:rFonts w:ascii="Narkisim" w:hAnsi="Narkisim" w:cs="Narkisim"/>
          <w:rtl/>
        </w:rPr>
        <w:t xml:space="preserve"> (רשב"א ועוד) דמונח ביד נפקד [וכ"פ הרמב"ם שאלה ה ד]. אבל ה</w:t>
      </w:r>
      <w:r w:rsidRPr="00B27337">
        <w:rPr>
          <w:rFonts w:ascii="Narkisim" w:hAnsi="Narkisim" w:cs="Narkisim"/>
          <w:b/>
          <w:bCs/>
          <w:rtl/>
        </w:rPr>
        <w:t>מרדכי</w:t>
      </w:r>
      <w:r w:rsidRPr="00B27337">
        <w:rPr>
          <w:rFonts w:ascii="Narkisim" w:hAnsi="Narkisim" w:cs="Narkisim"/>
          <w:rtl/>
        </w:rPr>
        <w:t xml:space="preserve"> (רעד) כת'</w:t>
      </w:r>
      <w:r w:rsidRPr="00B27337">
        <w:rPr>
          <w:rStyle w:val="ac"/>
          <w:rFonts w:ascii="Narkisim" w:hAnsi="Narkisim" w:cs="Narkisim"/>
          <w:rtl/>
        </w:rPr>
        <w:footnoteReference w:id="360"/>
      </w:r>
      <w:r w:rsidRPr="00B27337">
        <w:rPr>
          <w:rFonts w:ascii="Narkisim" w:hAnsi="Narkisim" w:cs="Narkisim"/>
          <w:rtl/>
        </w:rPr>
        <w:t xml:space="preserve"> דיהא מונח ביד בי"ד, דאל"כ יערים בפקדון לומר איני יודע וישאר אצלו</w:t>
      </w:r>
      <w:r w:rsidRPr="00B27337">
        <w:rPr>
          <w:rStyle w:val="ac"/>
          <w:rFonts w:ascii="Narkisim" w:hAnsi="Narkisim" w:cs="Narkisim"/>
          <w:rtl/>
        </w:rPr>
        <w:footnoteReference w:id="361"/>
      </w:r>
      <w:r w:rsidRPr="00B27337">
        <w:rPr>
          <w:rFonts w:ascii="Narkisim" w:hAnsi="Narkisim" w:cs="Narkisim"/>
          <w:rtl/>
        </w:rPr>
        <w:t xml:space="preserve">. </w:t>
      </w:r>
      <w:r w:rsidRPr="00B27337">
        <w:rPr>
          <w:rFonts w:ascii="Narkisim" w:hAnsi="Narkisim" w:cs="Narkisim"/>
          <w:szCs w:val="20"/>
          <w:rtl/>
        </w:rPr>
        <w:t>וה</w:t>
      </w:r>
      <w:r w:rsidRPr="00B27337">
        <w:rPr>
          <w:rFonts w:ascii="Narkisim" w:hAnsi="Narkisim" w:cs="Narkisim"/>
          <w:b/>
          <w:bCs/>
          <w:szCs w:val="20"/>
          <w:rtl/>
        </w:rPr>
        <w:t>ש"ך</w:t>
      </w:r>
      <w:r w:rsidRPr="00B27337">
        <w:rPr>
          <w:rFonts w:ascii="Narkisim" w:hAnsi="Narkisim" w:cs="Narkisim"/>
          <w:szCs w:val="20"/>
          <w:rtl/>
        </w:rPr>
        <w:t xml:space="preserve"> (ש י) דחה דלא חיישינן להערמה שלו, כיון דיש הכחשה בין שניהם לא חיישינן דאף השלישי מערים</w:t>
      </w:r>
      <w:r w:rsidRPr="00B27337">
        <w:rPr>
          <w:rFonts w:ascii="Narkisim" w:hAnsi="Narkisim" w:cs="Narkisim"/>
          <w:rtl/>
        </w:rPr>
        <w:t>.</w:t>
      </w:r>
    </w:p>
    <w:p w14:paraId="15A798D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אחרונים</w:t>
      </w:r>
      <w:r w:rsidRPr="00B27337">
        <w:rPr>
          <w:rFonts w:ascii="Narkisim" w:hAnsi="Narkisim" w:cs="Narkisim"/>
          <w:rtl/>
        </w:rPr>
        <w:t xml:space="preserve"> דנו האם השומר קיים חיובו, או דאמרי' דאינו רשאי לתת, ועי"ז פטור מחיוב השבה דידיה.</w:t>
      </w:r>
    </w:p>
    <w:p w14:paraId="599E587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(ש א) כת' דגבי פקדון כל היכא דאיתא הוה ברשות מריה, ואין עליו חיוב השבה</w:t>
      </w:r>
      <w:r w:rsidRPr="00B27337">
        <w:rPr>
          <w:rStyle w:val="ac"/>
          <w:rFonts w:ascii="Narkisim" w:hAnsi="Narkisim"/>
          <w:rtl/>
        </w:rPr>
        <w:footnoteReference w:id="362"/>
      </w:r>
      <w:r w:rsidRPr="00B27337">
        <w:rPr>
          <w:rFonts w:ascii="Narkisim" w:hAnsi="Narkisim"/>
          <w:rtl/>
        </w:rPr>
        <w:t>.</w:t>
      </w:r>
    </w:p>
    <w:p w14:paraId="2AB41B68"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נתיבות</w:t>
      </w:r>
      <w:r w:rsidRPr="00B27337">
        <w:rPr>
          <w:rFonts w:ascii="Narkisim" w:hAnsi="Narkisim"/>
          <w:rtl/>
        </w:rPr>
        <w:t xml:space="preserve"> (פתיחה לס' עו) נקט דיש חיוב השבה אף בפקדון, אלא דסגי במה שאומר 'הרי שלך לפניך'. וה</w:t>
      </w:r>
      <w:r w:rsidRPr="00B27337">
        <w:rPr>
          <w:rFonts w:ascii="Narkisim" w:hAnsi="Narkisim"/>
          <w:b/>
          <w:bCs/>
          <w:rtl/>
        </w:rPr>
        <w:t>נתיבות</w:t>
      </w:r>
      <w:r w:rsidRPr="00B27337">
        <w:rPr>
          <w:rFonts w:ascii="Narkisim" w:hAnsi="Narkisim"/>
          <w:rtl/>
        </w:rPr>
        <w:t xml:space="preserve"> הביא דמבואר (ב"ק מה.) דאף היכא דשור נגמר דינו ונתפס ביד בי"ד יכול לומר הרי שלך לפניך</w:t>
      </w:r>
      <w:r w:rsidRPr="00B27337">
        <w:rPr>
          <w:rStyle w:val="ac"/>
          <w:rFonts w:ascii="Narkisim" w:hAnsi="Narkisim"/>
          <w:rtl/>
        </w:rPr>
        <w:footnoteReference w:id="363"/>
      </w:r>
      <w:r w:rsidRPr="00B27337">
        <w:rPr>
          <w:rFonts w:ascii="Narkisim" w:hAnsi="Narkisim"/>
          <w:rtl/>
        </w:rPr>
        <w:t>. וה"נ כשמניחו בבי"ד מתקיים השבה שמוטל עליו. [אמנם כל זה כשמונח בבי"ד, אבל במקום שהדין יחלוקו ל"מ</w:t>
      </w:r>
      <w:r w:rsidRPr="00B27337">
        <w:rPr>
          <w:rStyle w:val="ac"/>
          <w:rFonts w:ascii="Narkisim" w:hAnsi="Narkisim"/>
          <w:rtl/>
        </w:rPr>
        <w:footnoteReference w:id="364"/>
      </w:r>
      <w:r w:rsidRPr="00B27337">
        <w:rPr>
          <w:rFonts w:ascii="Narkisim" w:hAnsi="Narkisim"/>
          <w:rtl/>
        </w:rPr>
        <w:t>].</w:t>
      </w:r>
    </w:p>
    <w:p w14:paraId="5A8C2046"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אחרונים</w:t>
      </w:r>
      <w:r w:rsidRPr="00B27337">
        <w:rPr>
          <w:rFonts w:ascii="Narkisim" w:hAnsi="Narkisim" w:cs="Narkisim"/>
          <w:rtl/>
        </w:rPr>
        <w:t xml:space="preserve"> הק' דאף דמחוייב בין שניהם, האיך תובעים אותו, הא יוכל לדחות כל א' ולומר אא"כ באו בהרשאה [וכדאי' בכורות מח:]. </w:t>
      </w:r>
      <w:r w:rsidRPr="00B27337">
        <w:rPr>
          <w:rFonts w:ascii="Narkisim" w:hAnsi="Narkisim" w:cs="Narkisim"/>
          <w:szCs w:val="20"/>
          <w:rtl/>
        </w:rPr>
        <w:t>ובאמת י"ל דמש"ה יהא מונח בידו, דכל א' אין לו זכות לתובעו. אבל קשה לפוסקים דכת' דהיכא דהוה שמא ושמא יחלוקו ביניהם. וכן הגמ' (לעיל ג.) דנה במשנה דנימא יחלוקו</w:t>
      </w:r>
      <w:r w:rsidRPr="00B27337">
        <w:rPr>
          <w:rFonts w:ascii="Narkisim" w:hAnsi="Narkisim" w:cs="Narkisim"/>
          <w:rtl/>
        </w:rPr>
        <w:t>.</w:t>
      </w:r>
    </w:p>
    <w:p w14:paraId="4CBEFFCF"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נמוק"י</w:t>
      </w:r>
      <w:r w:rsidRPr="00B27337">
        <w:rPr>
          <w:rFonts w:ascii="Narkisim" w:hAnsi="Narkisim"/>
          <w:rtl/>
        </w:rPr>
        <w:t xml:space="preserve"> (ב"ב קעג., פ. בדה"ר, וכן רבינו יונה שם מד.) כת' דבפקדון הנידון על דבר בעין, ודבר זה ודאי אינו שלו, א"כ יכולים לתובעו אף בלא הרשאה. ודוקא במלוה צריך הרשאה</w:t>
      </w:r>
      <w:r w:rsidRPr="00B27337">
        <w:rPr>
          <w:rStyle w:val="ac"/>
          <w:rFonts w:ascii="Narkisim" w:hAnsi="Narkisim"/>
          <w:rtl/>
        </w:rPr>
        <w:footnoteReference w:id="365"/>
      </w:r>
      <w:r w:rsidRPr="00B27337">
        <w:rPr>
          <w:rFonts w:ascii="Narkisim" w:hAnsi="Narkisim"/>
          <w:rtl/>
        </w:rPr>
        <w:t>. [ועד"ז דן הנתיבות (עו ד) ושער משפט (עו ג, ומט ד) בסוגיין].</w:t>
      </w:r>
    </w:p>
    <w:p w14:paraId="566894FE" w14:textId="77777777" w:rsidR="005D6AC0" w:rsidRPr="00B27337" w:rsidRDefault="00000000" w:rsidP="00B27337">
      <w:pPr>
        <w:pStyle w:val="a8"/>
        <w:bidi/>
        <w:rPr>
          <w:rFonts w:ascii="Narkisim" w:hAnsi="Narkisim"/>
        </w:rPr>
      </w:pPr>
      <w:r w:rsidRPr="00B27337">
        <w:rPr>
          <w:rFonts w:ascii="Narkisim" w:hAnsi="Narkisim"/>
          <w:rtl/>
        </w:rPr>
        <w:t>אך ה</w:t>
      </w:r>
      <w:r w:rsidRPr="00B27337">
        <w:rPr>
          <w:rFonts w:ascii="Narkisim" w:hAnsi="Narkisim"/>
          <w:b/>
          <w:bCs/>
          <w:rtl/>
        </w:rPr>
        <w:t>אחרונים</w:t>
      </w:r>
      <w:r w:rsidRPr="00B27337">
        <w:rPr>
          <w:rFonts w:ascii="Narkisim" w:hAnsi="Narkisim"/>
          <w:rtl/>
        </w:rPr>
        <w:t xml:space="preserve"> הוכיחו דאף פקדון צריך הרשאה</w:t>
      </w:r>
      <w:r w:rsidRPr="00B27337">
        <w:rPr>
          <w:rStyle w:val="ac"/>
          <w:rFonts w:ascii="Narkisim" w:hAnsi="Narkisim"/>
          <w:rtl/>
        </w:rPr>
        <w:footnoteReference w:id="366"/>
      </w:r>
      <w:r w:rsidRPr="00B27337">
        <w:rPr>
          <w:rFonts w:ascii="Narkisim" w:hAnsi="Narkisim"/>
          <w:rtl/>
        </w:rPr>
        <w:t xml:space="preserve">, דבגמ' (בכורות שם) איירי בפודה בנו תוך ל', וע"כ איירי </w:t>
      </w:r>
      <w:r w:rsidRPr="00B27337">
        <w:rPr>
          <w:rFonts w:ascii="Narkisim" w:hAnsi="Narkisim"/>
          <w:rtl/>
        </w:rPr>
        <w:lastRenderedPageBreak/>
        <w:t>דהמעות בעין, דהא לשמואל היכא דנתאכלו המעות אינו פדוי</w:t>
      </w:r>
      <w:r w:rsidRPr="00B27337">
        <w:rPr>
          <w:rStyle w:val="ac"/>
          <w:rFonts w:ascii="Narkisim" w:hAnsi="Narkisim"/>
          <w:rtl/>
        </w:rPr>
        <w:footnoteReference w:id="367"/>
      </w:r>
      <w:r w:rsidRPr="00B27337">
        <w:rPr>
          <w:rFonts w:ascii="Narkisim" w:hAnsi="Narkisim"/>
          <w:rtl/>
        </w:rPr>
        <w:t>.</w:t>
      </w:r>
    </w:p>
    <w:p w14:paraId="0528CA97" w14:textId="77777777" w:rsidR="005D6AC0" w:rsidRPr="00B27337" w:rsidRDefault="00000000" w:rsidP="00B27337">
      <w:pPr>
        <w:pStyle w:val="aa"/>
        <w:bidi/>
        <w:rPr>
          <w:rFonts w:ascii="Narkisim" w:hAnsi="Narkisim"/>
        </w:rPr>
      </w:pPr>
      <w:r w:rsidRPr="00B27337">
        <w:rPr>
          <w:rFonts w:ascii="Narkisim" w:hAnsi="Narkisim"/>
          <w:u w:val="single"/>
          <w:rtl/>
        </w:rPr>
        <w:t>עד שיבא אליהו</w:t>
      </w:r>
      <w:r w:rsidRPr="00B27337">
        <w:rPr>
          <w:rFonts w:ascii="Narkisim" w:hAnsi="Narkisim"/>
          <w:rtl/>
        </w:rPr>
        <w:t>. ה</w:t>
      </w:r>
      <w:r w:rsidRPr="00B27337">
        <w:rPr>
          <w:rFonts w:ascii="Narkisim" w:hAnsi="Narkisim"/>
          <w:b/>
          <w:bCs/>
          <w:rtl/>
        </w:rPr>
        <w:t>קוב"ש</w:t>
      </w:r>
      <w:r w:rsidRPr="00B27337">
        <w:rPr>
          <w:rFonts w:ascii="Narkisim" w:hAnsi="Narkisim"/>
          <w:rtl/>
        </w:rPr>
        <w:t xml:space="preserve"> (ב"ב תרמ, וקו' ד"ס ה ד) דייק דמשמע דאליהו יהא נאמן. [ותלה בנידון אי מהני ע"א כשאין מוחזק]. וכת' דיל"פ דכשיבא אליהו השני יודה, שלא יעיז להכחיש דבר ידוע.</w:t>
      </w:r>
    </w:p>
    <w:p w14:paraId="08F0AF11" w14:textId="77777777" w:rsidR="005D6AC0" w:rsidRPr="00B27337" w:rsidRDefault="00000000" w:rsidP="00B27337">
      <w:pPr>
        <w:bidi/>
        <w:rPr>
          <w:rFonts w:ascii="Narkisim" w:hAnsi="Narkisim" w:cs="Narkisim"/>
        </w:rPr>
      </w:pPr>
      <w:r w:rsidRPr="00B27337">
        <w:rPr>
          <w:rFonts w:ascii="Narkisim" w:hAnsi="Narkisim" w:cs="Narkisim"/>
          <w:u w:val="single"/>
          <w:rtl/>
        </w:rPr>
        <w:t>א"ר יוסי א"כ מה הפסיד הרמאי, אלא הכל יהא מונח וכו'</w:t>
      </w:r>
      <w:r w:rsidRPr="00B27337">
        <w:rPr>
          <w:rFonts w:ascii="Narkisim" w:hAnsi="Narkisim" w:cs="Narkisim"/>
          <w:rtl/>
        </w:rPr>
        <w:t>. ובגמ' (לעיל ג.) אי' דכיון דודאי איכא רמאי. ועוד דקנסוהו כי היכי דלודי [שהרי מפסיד]. והגמ' (שם) דנה דלפ"ז היכא דל"ש להפסידו לא תקנו יהא מונח, ומש"ה בשנים אוחזין ל"ש יהא מונח. והגמ' דוחה דבמקח וממכר עדיין קשה. וצ"ל דהטעם דאין ודאי רמאי.</w:t>
      </w:r>
    </w:p>
    <w:p w14:paraId="1478D919"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(שם) דנו למסקנא האם ר' יוסי קניס בודאי רמאי היכא דליכא פסידא. וכת' דהלשון משמע דחזר לגמרי, ויהא מונח אף היכא דליכא פסידא לרמאי.</w:t>
      </w:r>
    </w:p>
    <w:p w14:paraId="7B2D5737"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תוס</w:t>
      </w:r>
      <w:r w:rsidRPr="00B27337">
        <w:rPr>
          <w:rFonts w:ascii="Narkisim" w:hAnsi="Narkisim" w:cs="Narkisim"/>
          <w:rtl/>
        </w:rPr>
        <w:t xml:space="preserve">' (גיטין מד:) הק' דסברת ר' יוסי משום קנס, וקי"ל דבשאר קנסות לא קנסו בנו אחריו. א"כ אמאי יהא מונח עד יבא אליהו. ותי' דהכא הקנס כי היכי דלודי, ואם יודע שמחזירים לבניו לא יודה. </w:t>
      </w:r>
      <w:r w:rsidRPr="00B27337">
        <w:rPr>
          <w:rFonts w:ascii="Narkisim" w:hAnsi="Narkisim" w:cs="Narkisim"/>
          <w:szCs w:val="20"/>
          <w:rtl/>
        </w:rPr>
        <w:t>ו</w:t>
      </w:r>
      <w:r w:rsidRPr="00B27337">
        <w:rPr>
          <w:rFonts w:ascii="Narkisim" w:hAnsi="Narkisim" w:cs="Narkisim"/>
          <w:b/>
          <w:bCs/>
          <w:szCs w:val="20"/>
          <w:rtl/>
        </w:rPr>
        <w:t>רע"א</w:t>
      </w:r>
      <w:r w:rsidRPr="00B27337">
        <w:rPr>
          <w:rFonts w:ascii="Narkisim" w:hAnsi="Narkisim" w:cs="Narkisim"/>
          <w:szCs w:val="20"/>
          <w:rtl/>
        </w:rPr>
        <w:t xml:space="preserve"> הק' דל</w:t>
      </w:r>
      <w:r w:rsidRPr="00B27337">
        <w:rPr>
          <w:rFonts w:ascii="Narkisim" w:hAnsi="Narkisim" w:cs="Narkisim"/>
          <w:b/>
          <w:bCs/>
          <w:szCs w:val="20"/>
          <w:rtl/>
        </w:rPr>
        <w:t>תוס</w:t>
      </w:r>
      <w:r w:rsidRPr="00B27337">
        <w:rPr>
          <w:rFonts w:ascii="Narkisim" w:hAnsi="Narkisim" w:cs="Narkisim"/>
          <w:szCs w:val="20"/>
          <w:rtl/>
        </w:rPr>
        <w:t>' (לעיל ג. הנ"ל) למסקנא תלי בודאי רמאי, אף דליכא פסידא</w:t>
      </w:r>
      <w:r w:rsidRPr="00B27337">
        <w:rPr>
          <w:rStyle w:val="ac"/>
          <w:rFonts w:ascii="Narkisim" w:hAnsi="Narkisim" w:cs="Narkisim"/>
          <w:szCs w:val="20"/>
          <w:rtl/>
        </w:rPr>
        <w:footnoteReference w:id="368"/>
      </w:r>
      <w:r w:rsidRPr="00B27337">
        <w:rPr>
          <w:rFonts w:ascii="Narkisim" w:hAnsi="Narkisim" w:cs="Narkisim"/>
          <w:rtl/>
        </w:rPr>
        <w:t>.</w:t>
      </w:r>
    </w:p>
    <w:p w14:paraId="1577CF98" w14:textId="77777777" w:rsidR="005D6AC0" w:rsidRPr="00B27337" w:rsidRDefault="00000000" w:rsidP="00B27337">
      <w:pPr>
        <w:bidi/>
        <w:rPr>
          <w:rFonts w:ascii="Narkisim" w:hAnsi="Narkisim" w:cs="Narkisim"/>
        </w:rPr>
      </w:pPr>
      <w:r w:rsidRPr="00B27337">
        <w:rPr>
          <w:rFonts w:ascii="Narkisim" w:hAnsi="Narkisim" w:cs="Narkisim"/>
          <w:u w:val="single"/>
          <w:rtl/>
        </w:rPr>
        <w:t>ומתוך הגדול</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שוברו. וה</w:t>
      </w:r>
      <w:r w:rsidRPr="00B27337">
        <w:rPr>
          <w:rFonts w:ascii="Narkisim" w:hAnsi="Narkisim" w:cs="Narkisim"/>
          <w:b/>
          <w:bCs/>
          <w:rtl/>
        </w:rPr>
        <w:t>רשב"א</w:t>
      </w:r>
      <w:r w:rsidRPr="00B27337">
        <w:rPr>
          <w:rFonts w:ascii="Narkisim" w:hAnsi="Narkisim" w:cs="Narkisim"/>
          <w:rtl/>
        </w:rPr>
        <w:t xml:space="preserve"> הביא מקורו מהצריכותא (בגמ' בע"ב). וכת' דע"כ לא איירי בכלי שנפסד לגמרי בשבירתו ככלי זכוכית. [וצ"ב דאף בשאר כלים יש איזה הפסד</w:t>
      </w:r>
      <w:r w:rsidRPr="00B27337">
        <w:rPr>
          <w:rStyle w:val="ac"/>
          <w:rFonts w:ascii="Narkisim" w:hAnsi="Narkisim" w:cs="Narkisim"/>
          <w:rtl/>
        </w:rPr>
        <w:footnoteReference w:id="369"/>
      </w:r>
      <w:r w:rsidRPr="00B27337">
        <w:rPr>
          <w:rFonts w:ascii="Narkisim" w:hAnsi="Narkisim" w:cs="Narkisim"/>
          <w:rtl/>
        </w:rPr>
        <w:t>, ואמאי לא ימכרנו</w:t>
      </w:r>
      <w:r w:rsidRPr="00B27337">
        <w:rPr>
          <w:rStyle w:val="ac"/>
          <w:rFonts w:ascii="Narkisim" w:hAnsi="Narkisim" w:cs="Narkisim"/>
          <w:rtl/>
        </w:rPr>
        <w:footnoteReference w:id="370"/>
      </w:r>
      <w:r w:rsidRPr="00B27337">
        <w:rPr>
          <w:rFonts w:ascii="Narkisim" w:hAnsi="Narkisim" w:cs="Narkisim"/>
          <w:rtl/>
        </w:rPr>
        <w:t>]. וה</w:t>
      </w:r>
      <w:r w:rsidRPr="00B27337">
        <w:rPr>
          <w:rFonts w:ascii="Narkisim" w:hAnsi="Narkisim" w:cs="Narkisim"/>
          <w:b/>
          <w:bCs/>
          <w:rtl/>
        </w:rPr>
        <w:t>ראשונים</w:t>
      </w:r>
      <w:r w:rsidRPr="00B27337">
        <w:rPr>
          <w:rFonts w:ascii="Narkisim" w:hAnsi="Narkisim" w:cs="Narkisim"/>
          <w:rtl/>
        </w:rPr>
        <w:t xml:space="preserve"> כת' שמוכרו</w:t>
      </w:r>
      <w:r w:rsidRPr="00B27337">
        <w:rPr>
          <w:rStyle w:val="ac"/>
          <w:rFonts w:ascii="Narkisim" w:hAnsi="Narkisim" w:cs="Narkisim"/>
          <w:rtl/>
        </w:rPr>
        <w:footnoteReference w:id="371"/>
      </w:r>
      <w:r w:rsidRPr="00B27337">
        <w:rPr>
          <w:rFonts w:ascii="Narkisim" w:hAnsi="Narkisim" w:cs="Narkisim"/>
          <w:rtl/>
        </w:rPr>
        <w:t>.</w:t>
      </w:r>
      <w:r w:rsidRPr="00B27337">
        <w:rPr>
          <w:rStyle w:val="ac"/>
          <w:rFonts w:ascii="Narkisim" w:hAnsi="Narkisim" w:cs="Narkisim"/>
          <w:rtl/>
        </w:rPr>
        <w:footnoteReference w:id="372"/>
      </w:r>
      <w:r w:rsidRPr="00B27337">
        <w:rPr>
          <w:rFonts w:ascii="Narkisim" w:hAnsi="Narkisim" w:cs="Narkisim"/>
          <w:rtl/>
        </w:rPr>
        <w:t xml:space="preserve"> [וכ"כ ה</w:t>
      </w:r>
      <w:r w:rsidRPr="00B27337">
        <w:rPr>
          <w:rFonts w:ascii="Narkisim" w:hAnsi="Narkisim" w:cs="Narkisim"/>
          <w:b/>
          <w:bCs/>
          <w:rtl/>
        </w:rPr>
        <w:t>רמב"ם</w:t>
      </w:r>
      <w:r w:rsidRPr="00B27337">
        <w:rPr>
          <w:rFonts w:ascii="Narkisim" w:hAnsi="Narkisim" w:cs="Narkisim"/>
          <w:rtl/>
        </w:rPr>
        <w:t xml:space="preserve"> שאלה ה ד]. והמכירה נחשב פסידא</w:t>
      </w:r>
      <w:r w:rsidRPr="00B27337">
        <w:rPr>
          <w:rStyle w:val="ac"/>
          <w:rFonts w:ascii="Narkisim" w:hAnsi="Narkisim" w:cs="Narkisim"/>
          <w:rtl/>
        </w:rPr>
        <w:footnoteReference w:id="373"/>
      </w:r>
      <w:r w:rsidRPr="00B27337">
        <w:rPr>
          <w:rFonts w:ascii="Narkisim" w:hAnsi="Narkisim" w:cs="Narkisim"/>
          <w:rtl/>
        </w:rPr>
        <w:t>.</w:t>
      </w:r>
    </w:p>
    <w:p w14:paraId="3063C260" w14:textId="77777777" w:rsidR="005D6AC0" w:rsidRPr="00B27337" w:rsidRDefault="00000000" w:rsidP="00B27337">
      <w:pPr>
        <w:bidi/>
        <w:rPr>
          <w:rFonts w:ascii="Narkisim" w:hAnsi="Narkisim" w:cs="Narkisim"/>
        </w:rPr>
      </w:pPr>
      <w:r w:rsidRPr="00B27337">
        <w:rPr>
          <w:rFonts w:ascii="Narkisim" w:hAnsi="Narkisim" w:cs="Narkisim"/>
          <w:u w:val="single"/>
          <w:rtl/>
        </w:rPr>
        <w:t>אלמא מספיקא מפקינן ממונא וכו'</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פי' קושיא היא, האיך אפשר לומר כן, הא קי"ל כרב נחמן דברי ושמא לאו ברי עדיף [ולפ"ז קו' הגמ' מספיקא מפקי' ממונא ע"פ טענתם]</w:t>
      </w:r>
      <w:r w:rsidRPr="00B27337">
        <w:rPr>
          <w:rStyle w:val="ac"/>
          <w:rFonts w:ascii="Narkisim" w:hAnsi="Narkisim" w:cs="Narkisim"/>
          <w:rtl/>
        </w:rPr>
        <w:footnoteReference w:id="374"/>
      </w:r>
      <w:r w:rsidRPr="00B27337">
        <w:rPr>
          <w:rFonts w:ascii="Narkisim" w:hAnsi="Narkisim" w:cs="Narkisim"/>
          <w:rtl/>
        </w:rPr>
        <w:t>.</w:t>
      </w:r>
    </w:p>
    <w:p w14:paraId="7E24B3A3" w14:textId="77777777" w:rsidR="005D6AC0" w:rsidRPr="00B27337" w:rsidRDefault="00000000" w:rsidP="00B27337">
      <w:pPr>
        <w:pStyle w:val="aa"/>
        <w:bidi/>
        <w:rPr>
          <w:rFonts w:ascii="Narkisim" w:hAnsi="Narkisim"/>
        </w:rPr>
      </w:pPr>
      <w:r w:rsidRPr="00B27337">
        <w:rPr>
          <w:rFonts w:ascii="Narkisim" w:hAnsi="Narkisim"/>
          <w:u w:val="single"/>
          <w:rtl/>
        </w:rPr>
        <w:t>תוד"ה גזל</w:t>
      </w:r>
      <w:r w:rsidRPr="00B27337">
        <w:rPr>
          <w:rFonts w:ascii="Narkisim" w:hAnsi="Narkisim"/>
          <w:rtl/>
        </w:rPr>
        <w:t>. דיודע בודאי שלא גזל לכולם, רק לא' מהם וכו'. ועי"ז נחשב טענת ברי כנגד. אבל ה</w:t>
      </w:r>
      <w:r w:rsidRPr="00B27337">
        <w:rPr>
          <w:rFonts w:ascii="Narkisim" w:hAnsi="Narkisim"/>
          <w:b/>
          <w:bCs/>
          <w:rtl/>
        </w:rPr>
        <w:t>רמב"ן</w:t>
      </w:r>
      <w:r w:rsidRPr="00B27337">
        <w:rPr>
          <w:rFonts w:ascii="Narkisim" w:hAnsi="Narkisim"/>
          <w:rtl/>
        </w:rPr>
        <w:t xml:space="preserve"> (בע"ב) כת' דהמח' אמוראים בדין ברי ושמא ברי עדיף תלי במח' ת"ק ור"ש ב"א האם ר' עקיבא איירי אף בלקח מקח, דחייב לכל א'. וה</w:t>
      </w:r>
      <w:r w:rsidRPr="00B27337">
        <w:rPr>
          <w:rFonts w:ascii="Narkisim" w:hAnsi="Narkisim"/>
          <w:b/>
          <w:bCs/>
          <w:rtl/>
        </w:rPr>
        <w:t>רמב"ן</w:t>
      </w:r>
      <w:r w:rsidRPr="00B27337">
        <w:rPr>
          <w:rFonts w:ascii="Narkisim" w:hAnsi="Narkisim"/>
          <w:rtl/>
        </w:rPr>
        <w:t xml:space="preserve"> הק' דהול"ל כתנאי, וי"ל דרב נחמן ס"ל דסברת ר"ע משום קנס, ואפי' בלוקח קנס. [אבל לגמ' בע"ב ר' עקיבא מחייב מדינא].</w:t>
      </w:r>
    </w:p>
    <w:p w14:paraId="610C8174" w14:textId="77777777" w:rsidR="005D6AC0" w:rsidRPr="00B27337" w:rsidRDefault="00000000" w:rsidP="00B27337">
      <w:pPr>
        <w:pStyle w:val="aa"/>
        <w:bidi/>
        <w:rPr>
          <w:rFonts w:ascii="Narkisim" w:hAnsi="Narkisim"/>
        </w:rPr>
      </w:pPr>
      <w:r w:rsidRPr="00B27337">
        <w:rPr>
          <w:rFonts w:ascii="Narkisim" w:hAnsi="Narkisim"/>
          <w:rtl/>
        </w:rPr>
        <w:t>אבל ה</w:t>
      </w:r>
      <w:r w:rsidRPr="00B27337">
        <w:rPr>
          <w:rFonts w:ascii="Narkisim" w:hAnsi="Narkisim"/>
          <w:b/>
          <w:bCs/>
          <w:rtl/>
        </w:rPr>
        <w:t>רמב"ן</w:t>
      </w:r>
      <w:r w:rsidRPr="00B27337">
        <w:rPr>
          <w:rFonts w:ascii="Narkisim" w:hAnsi="Narkisim"/>
          <w:rtl/>
        </w:rPr>
        <w:t xml:space="preserve"> (במשנה) כת' דכיון דדינו להניח ביניהם ומסתלק, א"כ דהיינו החזרה דמחויב בה. והא קא מודה בחיוביה [וכל העסק בינם]. ולפ"ז אפי' למ"ד ברי ושמא חייב [דמספיקא מפקינן ממונא] הכא אפשר דפטור, דהא ברי הוא דלית להו בידיה אלא מאי דמודה ואינהו כפרי אהדדי. וכת' דהא דדייקינן בכולה שמעתין 'אלמא מספקא מפקינן ממונא' היינו אפי' כה"ג, דאי הכא מפקינן כל שכן התם. אבל אף אי הכא לא מפקינן, אפשר דהתם מפקינן.</w:t>
      </w:r>
    </w:p>
    <w:p w14:paraId="37CF281E"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שער משפט</w:t>
      </w:r>
      <w:r w:rsidRPr="00B27337">
        <w:rPr>
          <w:rFonts w:ascii="Narkisim" w:hAnsi="Narkisim"/>
          <w:rtl/>
        </w:rPr>
        <w:t xml:space="preserve"> (עו א) דן היכא דלקח מא' מב', וא' מהם טוען ברי והשני אינו יודע, האם ינתן למי שטוען ברי.</w:t>
      </w:r>
    </w:p>
    <w:p w14:paraId="2142CCBC" w14:textId="77777777" w:rsidR="005D6AC0" w:rsidRPr="00B27337" w:rsidRDefault="00000000" w:rsidP="00B27337">
      <w:pPr>
        <w:pStyle w:val="aa"/>
        <w:bidi/>
        <w:rPr>
          <w:rFonts w:ascii="Narkisim" w:hAnsi="Narkisim"/>
        </w:rPr>
      </w:pPr>
      <w:r w:rsidRPr="00B27337">
        <w:rPr>
          <w:rFonts w:ascii="Narkisim" w:hAnsi="Narkisim"/>
          <w:u w:val="single"/>
          <w:rtl/>
        </w:rPr>
        <w:t>בא"ד ואפי' לר"ע דאמר ישלם לכל א' וכו'</w:t>
      </w:r>
      <w:r w:rsidRPr="00B27337">
        <w:rPr>
          <w:rFonts w:ascii="Narkisim" w:hAnsi="Narkisim"/>
          <w:rtl/>
        </w:rPr>
        <w:t>. ה</w:t>
      </w:r>
      <w:r w:rsidRPr="00B27337">
        <w:rPr>
          <w:rFonts w:ascii="Narkisim" w:hAnsi="Narkisim"/>
          <w:b/>
          <w:bCs/>
          <w:rtl/>
        </w:rPr>
        <w:t>רש"ש</w:t>
      </w:r>
      <w:r w:rsidRPr="00B27337">
        <w:rPr>
          <w:rFonts w:ascii="Narkisim" w:hAnsi="Narkisim"/>
          <w:rtl/>
        </w:rPr>
        <w:t xml:space="preserve"> כת' דתוס' קאי הכא לברייתא (יבמות קיח:) דר"ע קאי אף בלקח מה', דלא עבד איסורא. (וע' בע"ב).</w:t>
      </w:r>
    </w:p>
    <w:p w14:paraId="1AB506DD" w14:textId="77777777" w:rsidR="005D6AC0" w:rsidRPr="00B27337" w:rsidRDefault="00000000" w:rsidP="00B27337">
      <w:pPr>
        <w:bidi/>
        <w:rPr>
          <w:rFonts w:ascii="Narkisim" w:hAnsi="Narkisim" w:cs="Narkisim"/>
        </w:rPr>
      </w:pPr>
      <w:r w:rsidRPr="00B27337">
        <w:rPr>
          <w:rFonts w:ascii="Narkisim" w:hAnsi="Narkisim" w:cs="Narkisim"/>
          <w:u w:val="single"/>
          <w:rtl/>
        </w:rPr>
        <w:t>בא"ד משום שיודע בודאי שחייב לא' מהם</w:t>
      </w:r>
      <w:r w:rsidRPr="00B27337">
        <w:rPr>
          <w:rFonts w:ascii="Narkisim" w:hAnsi="Narkisim" w:cs="Narkisim"/>
          <w:rtl/>
        </w:rPr>
        <w:t>. ובפשוטו הטעם דחשיב אלימות לטענת ברי דידהו. וקלישות בטענת שמא, שהרי ידוע שחייב לא'</w:t>
      </w:r>
      <w:r w:rsidRPr="00B27337">
        <w:rPr>
          <w:rStyle w:val="ac"/>
          <w:rFonts w:ascii="Narkisim" w:hAnsi="Narkisim" w:cs="Narkisim"/>
          <w:rtl/>
        </w:rPr>
        <w:footnoteReference w:id="375"/>
      </w:r>
      <w:r w:rsidRPr="00B27337">
        <w:rPr>
          <w:rFonts w:ascii="Narkisim" w:hAnsi="Narkisim" w:cs="Narkisim"/>
          <w:rtl/>
        </w:rPr>
        <w:t>. וה</w:t>
      </w:r>
      <w:r w:rsidRPr="00B27337">
        <w:rPr>
          <w:rFonts w:ascii="Narkisim" w:hAnsi="Narkisim" w:cs="Narkisim"/>
          <w:b/>
          <w:bCs/>
          <w:rtl/>
        </w:rPr>
        <w:t>ברכ"ש</w:t>
      </w:r>
      <w:r w:rsidRPr="00B27337">
        <w:rPr>
          <w:rFonts w:ascii="Narkisim" w:hAnsi="Narkisim" w:cs="Narkisim"/>
          <w:rtl/>
        </w:rPr>
        <w:t xml:space="preserve"> (א ה) הביא בשם ה</w:t>
      </w:r>
      <w:r w:rsidRPr="00B27337">
        <w:rPr>
          <w:rFonts w:ascii="Narkisim" w:hAnsi="Narkisim" w:cs="Narkisim"/>
          <w:b/>
          <w:bCs/>
          <w:rtl/>
        </w:rPr>
        <w:t>גר"ח</w:t>
      </w:r>
      <w:r w:rsidRPr="00B27337">
        <w:rPr>
          <w:rFonts w:ascii="Narkisim" w:hAnsi="Narkisim" w:cs="Narkisim"/>
          <w:rtl/>
        </w:rPr>
        <w:t xml:space="preserve"> </w:t>
      </w:r>
      <w:r w:rsidRPr="00B27337">
        <w:rPr>
          <w:rFonts w:ascii="Narkisim" w:hAnsi="Narkisim" w:cs="Narkisim"/>
          <w:rtl/>
        </w:rPr>
        <w:lastRenderedPageBreak/>
        <w:t>דכיון דממ"נ חייב לא שייך לדון משום חזקת ממון</w:t>
      </w:r>
      <w:r w:rsidRPr="00B27337">
        <w:rPr>
          <w:rStyle w:val="ac"/>
          <w:rFonts w:ascii="Narkisim" w:hAnsi="Narkisim" w:cs="Narkisim"/>
          <w:rtl/>
        </w:rPr>
        <w:footnoteReference w:id="376"/>
      </w:r>
      <w:r w:rsidRPr="00B27337">
        <w:rPr>
          <w:rFonts w:ascii="Narkisim" w:hAnsi="Narkisim" w:cs="Narkisim"/>
          <w:rtl/>
        </w:rPr>
        <w:t>.</w:t>
      </w:r>
      <w:r w:rsidRPr="00B27337">
        <w:rPr>
          <w:rStyle w:val="ac"/>
          <w:rFonts w:ascii="Narkisim" w:hAnsi="Narkisim" w:cs="Narkisim"/>
          <w:rtl/>
        </w:rPr>
        <w:footnoteReference w:id="377"/>
      </w:r>
      <w:r w:rsidRPr="00B27337">
        <w:rPr>
          <w:rFonts w:ascii="Narkisim" w:hAnsi="Narkisim" w:cs="Narkisim"/>
          <w:rtl/>
        </w:rPr>
        <w:t xml:space="preserve"> והיכא דליכא חזקת ממון אמרי' ברי ושמא ברי עדיף.</w:t>
      </w:r>
    </w:p>
    <w:p w14:paraId="2DD51976"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רמב"ן</w:t>
      </w:r>
      <w:r w:rsidRPr="00B27337">
        <w:rPr>
          <w:rFonts w:ascii="Narkisim" w:hAnsi="Narkisim"/>
          <w:rtl/>
        </w:rPr>
        <w:t xml:space="preserve"> </w:t>
      </w:r>
      <w:r w:rsidRPr="00B27337">
        <w:rPr>
          <w:rFonts w:ascii="Narkisim" w:hAnsi="Narkisim"/>
          <w:szCs w:val="20"/>
          <w:rtl/>
        </w:rPr>
        <w:t>(בע"ב)</w:t>
      </w:r>
      <w:r w:rsidRPr="00B27337">
        <w:rPr>
          <w:rFonts w:ascii="Narkisim" w:hAnsi="Narkisim"/>
          <w:rtl/>
        </w:rPr>
        <w:t xml:space="preserve"> מבואר דלהך מ"ד הוה משום ברי ושמא ברי עדיף. </w:t>
      </w:r>
      <w:r w:rsidRPr="00B27337">
        <w:rPr>
          <w:rFonts w:ascii="Narkisim" w:hAnsi="Narkisim"/>
          <w:szCs w:val="20"/>
          <w:rtl/>
        </w:rPr>
        <w:t>וכ"מ ב</w:t>
      </w:r>
      <w:r w:rsidRPr="00B27337">
        <w:rPr>
          <w:rFonts w:ascii="Narkisim" w:hAnsi="Narkisim"/>
          <w:b/>
          <w:bCs/>
          <w:szCs w:val="20"/>
          <w:rtl/>
        </w:rPr>
        <w:t>רי"ף</w:t>
      </w:r>
      <w:r w:rsidRPr="00B27337">
        <w:rPr>
          <w:rFonts w:ascii="Narkisim" w:hAnsi="Narkisim"/>
          <w:szCs w:val="20"/>
          <w:rtl/>
        </w:rPr>
        <w:t xml:space="preserve"> דהכריע בסוגיין משום דקי"ל כרב נחמן</w:t>
      </w:r>
      <w:r w:rsidRPr="00B27337">
        <w:rPr>
          <w:rStyle w:val="ac"/>
          <w:rFonts w:ascii="Narkisim" w:hAnsi="Narkisim"/>
          <w:szCs w:val="20"/>
          <w:rtl/>
        </w:rPr>
        <w:footnoteReference w:id="378"/>
      </w:r>
      <w:r w:rsidRPr="00B27337">
        <w:rPr>
          <w:rFonts w:ascii="Narkisim" w:hAnsi="Narkisim"/>
          <w:rtl/>
        </w:rPr>
        <w:t>.</w:t>
      </w:r>
    </w:p>
    <w:p w14:paraId="633EA127"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כת' דליכא למימר דכיון דגזל אחד מהם, דמי ליה לגזלתיך ואיני יודע אם החזרתי לך. ודחה דלא דמיא כלל.</w:t>
      </w:r>
    </w:p>
    <w:p w14:paraId="74B93479" w14:textId="77777777" w:rsidR="005D6AC0" w:rsidRPr="00B27337" w:rsidRDefault="00000000" w:rsidP="00B27337">
      <w:pPr>
        <w:pStyle w:val="aa"/>
        <w:bidi/>
        <w:rPr>
          <w:rFonts w:ascii="Narkisim" w:hAnsi="Narkisim"/>
        </w:rPr>
      </w:pPr>
      <w:r w:rsidRPr="00B27337">
        <w:rPr>
          <w:rFonts w:ascii="Narkisim" w:hAnsi="Narkisim"/>
          <w:u w:val="single"/>
          <w:rtl/>
        </w:rPr>
        <w:t>א"ל פקדון אגזל קא רמית וכו'</w:t>
      </w:r>
      <w:r w:rsidRPr="00B27337">
        <w:rPr>
          <w:rFonts w:ascii="Narkisim" w:hAnsi="Narkisim"/>
          <w:rtl/>
        </w:rPr>
        <w:t>. ושוב מקשה הגמ' מהסיפא, ולכאורה תימה מה תי' בתחילה. וכי לא ידע סיפא דמתני'. וב</w:t>
      </w:r>
      <w:r w:rsidRPr="00B27337">
        <w:rPr>
          <w:rFonts w:ascii="Narkisim" w:hAnsi="Narkisim"/>
          <w:b/>
          <w:bCs/>
          <w:rtl/>
        </w:rPr>
        <w:t>גהש"ס</w:t>
      </w:r>
      <w:r w:rsidRPr="00B27337">
        <w:rPr>
          <w:rFonts w:ascii="Narkisim" w:hAnsi="Narkisim"/>
          <w:rtl/>
        </w:rPr>
        <w:t xml:space="preserve"> ציין </w:t>
      </w:r>
      <w:r w:rsidRPr="00B27337">
        <w:rPr>
          <w:rFonts w:ascii="Narkisim" w:hAnsi="Narkisim"/>
          <w:b/>
          <w:bCs/>
          <w:rtl/>
        </w:rPr>
        <w:t>תוס</w:t>
      </w:r>
      <w:r w:rsidRPr="00B27337">
        <w:rPr>
          <w:rFonts w:ascii="Narkisim" w:hAnsi="Narkisim"/>
          <w:rtl/>
        </w:rPr>
        <w:t>' (גיטין כח.) דדרך הש"ס דאינו חושש, אלא מתרץ קו' שמקשה לו.</w:t>
      </w:r>
    </w:p>
    <w:p w14:paraId="001F07F6" w14:textId="77777777" w:rsidR="005D6AC0" w:rsidRPr="00B27337" w:rsidRDefault="00000000" w:rsidP="00B27337">
      <w:pPr>
        <w:pStyle w:val="a8"/>
        <w:bidi/>
        <w:rPr>
          <w:rFonts w:ascii="Narkisim" w:hAnsi="Narkisim"/>
        </w:rPr>
      </w:pPr>
      <w:r w:rsidRPr="00B27337">
        <w:rPr>
          <w:rFonts w:ascii="Narkisim" w:hAnsi="Narkisim"/>
          <w:rtl/>
        </w:rPr>
        <w:t>[וע' בסמוך דנח' הראשונים האם אף למסקנא יש נפק"מ בסברת גזל עבד איסורא].</w:t>
      </w:r>
    </w:p>
    <w:p w14:paraId="4181218A" w14:textId="77777777" w:rsidR="005D6AC0" w:rsidRPr="00B27337" w:rsidRDefault="00000000" w:rsidP="00B27337">
      <w:pPr>
        <w:bidi/>
        <w:rPr>
          <w:rFonts w:ascii="Narkisim" w:hAnsi="Narkisim" w:cs="Narkisim"/>
        </w:rPr>
      </w:pPr>
      <w:r w:rsidRPr="00B27337">
        <w:rPr>
          <w:rFonts w:ascii="Narkisim" w:hAnsi="Narkisim" w:cs="Narkisim"/>
          <w:u w:val="single"/>
          <w:rtl/>
        </w:rPr>
        <w:t>רישא שהפקידו לו בב' כריכות דהו"ל למידק</w:t>
      </w:r>
      <w:r w:rsidRPr="00B27337">
        <w:rPr>
          <w:rStyle w:val="ac"/>
          <w:rFonts w:ascii="Narkisim" w:hAnsi="Narkisim" w:cs="Narkisim"/>
          <w:rtl/>
        </w:rPr>
        <w:footnoteReference w:id="379"/>
      </w:r>
      <w:r w:rsidRPr="00B27337">
        <w:rPr>
          <w:rFonts w:ascii="Narkisim" w:hAnsi="Narkisim" w:cs="Narkisim"/>
          <w:rtl/>
        </w:rPr>
        <w:t>. ה</w:t>
      </w:r>
      <w:r w:rsidRPr="00B27337">
        <w:rPr>
          <w:rFonts w:ascii="Narkisim" w:hAnsi="Narkisim" w:cs="Narkisim"/>
          <w:b/>
          <w:bCs/>
          <w:rtl/>
        </w:rPr>
        <w:t>רי"ף</w:t>
      </w:r>
      <w:r w:rsidRPr="00B27337">
        <w:rPr>
          <w:rFonts w:ascii="Narkisim" w:hAnsi="Narkisim" w:cs="Narkisim"/>
          <w:rtl/>
        </w:rPr>
        <w:t xml:space="preserve"> ביאר דהוה פשיעה, דהו"ל לכתוב שם כל א', כי היכי דלא לחליף. וכ"כ ה</w:t>
      </w:r>
      <w:r w:rsidRPr="00B27337">
        <w:rPr>
          <w:rFonts w:ascii="Narkisim" w:hAnsi="Narkisim" w:cs="Narkisim"/>
          <w:b/>
          <w:bCs/>
          <w:rtl/>
        </w:rPr>
        <w:t>רמב"ם</w:t>
      </w:r>
      <w:r w:rsidRPr="00B27337">
        <w:rPr>
          <w:rFonts w:ascii="Narkisim" w:hAnsi="Narkisim" w:cs="Narkisim"/>
          <w:rtl/>
        </w:rPr>
        <w:t xml:space="preserve"> (שאלה ה ד, ובפיה"מ).</w:t>
      </w:r>
    </w:p>
    <w:p w14:paraId="11F07551"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וה</w:t>
      </w:r>
      <w:r w:rsidRPr="00B27337">
        <w:rPr>
          <w:rFonts w:ascii="Narkisim" w:hAnsi="Narkisim" w:cs="Narkisim"/>
          <w:b/>
          <w:bCs/>
          <w:rtl/>
        </w:rPr>
        <w:t>רשב"א</w:t>
      </w:r>
      <w:r w:rsidRPr="00B27337">
        <w:rPr>
          <w:rFonts w:ascii="Narkisim" w:hAnsi="Narkisim" w:cs="Narkisim"/>
          <w:rtl/>
        </w:rPr>
        <w:t xml:space="preserve"> דייק דרבא לא חזר מהחילוק בין גזל לפקדון. והטעם בגזל א' מה' משום דעבד איסורא. וביאר דאף גזל לא הו"ל למידק, דסבר השתא אתי נגזל ותבע, ובשעה קלה לא משתלינא. וכן בדמי מקח לא דק, דמימר לא חציף אחר לתבוע דמי מקח. אבל פקדון ומלוה לזמן מרובה הו"ל למידק.</w:t>
      </w:r>
    </w:p>
    <w:p w14:paraId="50D15F8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רא"ש</w:t>
      </w:r>
      <w:r w:rsidRPr="00B27337">
        <w:rPr>
          <w:rFonts w:ascii="Narkisim" w:hAnsi="Narkisim"/>
          <w:rtl/>
        </w:rPr>
        <w:t xml:space="preserve"> כת' דגזלן לא היה דעתו להחזיר ומש"ה לא הו"ל למידק. וא"ת וכ"ש, די"ל דלא הו"ל לגזול כלל. וי"ל כיון דעשה תשובה אין לנו להחזיקו פושע במה שלא דק מתחילה כשגזל. [ומש"ה צ"ל דגזל עבד איסורא וקנסוהו].</w:t>
      </w:r>
    </w:p>
    <w:p w14:paraId="0B4B3D67"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ראב"ד</w:t>
      </w:r>
      <w:r w:rsidRPr="00B27337">
        <w:rPr>
          <w:rFonts w:ascii="Narkisim" w:hAnsi="Narkisim"/>
          <w:rtl/>
        </w:rPr>
        <w:t xml:space="preserve"> (בשיטמ"ק) כת' דגזילה הוה ב' כריכות [דגזל רק מא', והו"ל למידק].</w:t>
      </w:r>
    </w:p>
    <w:p w14:paraId="607F4D17" w14:textId="77777777" w:rsidR="005D6AC0" w:rsidRPr="00B27337" w:rsidRDefault="00000000" w:rsidP="00B27337">
      <w:pPr>
        <w:bidi/>
        <w:rPr>
          <w:rFonts w:ascii="Narkisim" w:hAnsi="Narkisim" w:cs="Narkisim"/>
        </w:rPr>
      </w:pPr>
      <w:r w:rsidRPr="00B27337">
        <w:rPr>
          <w:rFonts w:ascii="Narkisim" w:hAnsi="Narkisim" w:cs="Narkisim"/>
          <w:u w:val="single"/>
          <w:rtl/>
        </w:rPr>
        <w:t>סיפא נעשה כמי שהפקידו לו בכרך א', דלא הו"ל מידק</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דהפקידו זה בפני זה, גילו דעתן דלא חשדו זא"ז. אבל גירסת ה</w:t>
      </w:r>
      <w:r w:rsidRPr="00B27337">
        <w:rPr>
          <w:rFonts w:ascii="Narkisim" w:hAnsi="Narkisim" w:cs="Narkisim"/>
          <w:b/>
          <w:bCs/>
          <w:rtl/>
        </w:rPr>
        <w:t>גאונים</w:t>
      </w:r>
      <w:r w:rsidRPr="00B27337">
        <w:rPr>
          <w:rFonts w:ascii="Narkisim" w:hAnsi="Narkisim" w:cs="Narkisim"/>
          <w:rtl/>
        </w:rPr>
        <w:t xml:space="preserve"> סיפא שהפקידו בכרך א', ואיירי בכרך א' ממש. וכ"ה ב</w:t>
      </w:r>
      <w:r w:rsidRPr="00B27337">
        <w:rPr>
          <w:rFonts w:ascii="Narkisim" w:hAnsi="Narkisim" w:cs="Narkisim"/>
          <w:b/>
          <w:bCs/>
          <w:rtl/>
        </w:rPr>
        <w:t>רי"ף</w:t>
      </w:r>
      <w:r w:rsidRPr="00B27337">
        <w:rPr>
          <w:rFonts w:ascii="Narkisim" w:hAnsi="Narkisim" w:cs="Narkisim"/>
          <w:rtl/>
        </w:rPr>
        <w:t xml:space="preserve"> ו</w:t>
      </w:r>
      <w:r w:rsidRPr="00B27337">
        <w:rPr>
          <w:rFonts w:ascii="Narkisim" w:hAnsi="Narkisim" w:cs="Narkisim"/>
          <w:b/>
          <w:bCs/>
          <w:rtl/>
        </w:rPr>
        <w:t>רמב"ם</w:t>
      </w:r>
      <w:r w:rsidRPr="00B27337">
        <w:rPr>
          <w:rFonts w:ascii="Narkisim" w:hAnsi="Narkisim" w:cs="Narkisim"/>
          <w:rtl/>
        </w:rPr>
        <w:t xml:space="preserve"> (שאלה ה ד).</w:t>
      </w:r>
    </w:p>
    <w:p w14:paraId="0EBD5FCC" w14:textId="77777777" w:rsidR="005D6AC0" w:rsidRPr="00B27337" w:rsidRDefault="00000000" w:rsidP="00B27337">
      <w:pPr>
        <w:pStyle w:val="aa"/>
        <w:bidi/>
        <w:rPr>
          <w:rFonts w:ascii="Narkisim" w:hAnsi="Narkisim"/>
        </w:rPr>
      </w:pPr>
      <w:r w:rsidRPr="00B27337">
        <w:rPr>
          <w:rFonts w:ascii="Narkisim" w:hAnsi="Narkisim"/>
          <w:u w:val="single"/>
          <w:rtl/>
        </w:rPr>
        <w:t>שם. בכרך א'</w:t>
      </w:r>
      <w:r w:rsidRPr="00B27337">
        <w:rPr>
          <w:rFonts w:ascii="Narkisim" w:hAnsi="Narkisim"/>
          <w:rtl/>
        </w:rPr>
        <w:t>. ה</w:t>
      </w:r>
      <w:r w:rsidRPr="00B27337">
        <w:rPr>
          <w:rFonts w:ascii="Narkisim" w:hAnsi="Narkisim"/>
          <w:b/>
          <w:bCs/>
          <w:rtl/>
        </w:rPr>
        <w:t>אבה"א</w:t>
      </w:r>
      <w:r w:rsidRPr="00B27337">
        <w:rPr>
          <w:rFonts w:ascii="Narkisim" w:hAnsi="Narkisim"/>
          <w:rtl/>
        </w:rPr>
        <w:t xml:space="preserve"> (גזילה ד ט) וה</w:t>
      </w:r>
      <w:r w:rsidRPr="00B27337">
        <w:rPr>
          <w:rFonts w:ascii="Narkisim" w:hAnsi="Narkisim"/>
          <w:b/>
          <w:bCs/>
          <w:rtl/>
        </w:rPr>
        <w:t>קה"י</w:t>
      </w:r>
      <w:r w:rsidRPr="00B27337">
        <w:rPr>
          <w:rFonts w:ascii="Narkisim" w:hAnsi="Narkisim"/>
          <w:rtl/>
        </w:rPr>
        <w:t xml:space="preserve"> (א) כת' דכיון שהפקידו בכרך א', נשתעבד לשניהם יחד. ונעשה שומר של שניהם יחד</w:t>
      </w:r>
      <w:r w:rsidRPr="00B27337">
        <w:rPr>
          <w:rStyle w:val="ac"/>
          <w:rFonts w:ascii="Narkisim" w:hAnsi="Narkisim"/>
          <w:rtl/>
        </w:rPr>
        <w:footnoteReference w:id="380"/>
      </w:r>
      <w:r w:rsidRPr="00B27337">
        <w:rPr>
          <w:rFonts w:ascii="Narkisim" w:hAnsi="Narkisim"/>
          <w:rtl/>
        </w:rPr>
        <w:t xml:space="preserve">. ועפ"ז ביארו מש"כ </w:t>
      </w:r>
      <w:r w:rsidRPr="00B27337">
        <w:rPr>
          <w:rFonts w:ascii="Narkisim" w:hAnsi="Narkisim"/>
          <w:b/>
          <w:bCs/>
          <w:rtl/>
        </w:rPr>
        <w:t>תוס</w:t>
      </w:r>
      <w:r w:rsidRPr="00B27337">
        <w:rPr>
          <w:rFonts w:ascii="Narkisim" w:hAnsi="Narkisim"/>
          <w:rtl/>
        </w:rPr>
        <w:t>' (ב.) דהוה מוחזק בחזקת שניהם</w:t>
      </w:r>
      <w:r w:rsidRPr="00B27337">
        <w:rPr>
          <w:rStyle w:val="ac"/>
          <w:rFonts w:ascii="Narkisim" w:hAnsi="Narkisim"/>
          <w:rtl/>
        </w:rPr>
        <w:footnoteReference w:id="381"/>
      </w:r>
      <w:r w:rsidRPr="00B27337">
        <w:rPr>
          <w:rFonts w:ascii="Narkisim" w:hAnsi="Narkisim"/>
          <w:rtl/>
        </w:rPr>
        <w:t>.</w:t>
      </w:r>
    </w:p>
    <w:p w14:paraId="1210D2EE" w14:textId="77777777" w:rsidR="005D6AC0" w:rsidRPr="00B27337" w:rsidRDefault="00000000" w:rsidP="00B27337">
      <w:pPr>
        <w:bidi/>
        <w:rPr>
          <w:rFonts w:ascii="Narkisim" w:hAnsi="Narkisim" w:cs="Narkisim"/>
        </w:rPr>
      </w:pPr>
      <w:r w:rsidRPr="00B27337">
        <w:rPr>
          <w:rFonts w:ascii="Narkisim" w:hAnsi="Narkisim" w:cs="Narkisim"/>
          <w:u w:val="single"/>
          <w:rtl/>
        </w:rPr>
        <w:t>גזל א' מחמשה וכו' מניח גזילה ביניהם ומסתלק דברי ר"ט</w:t>
      </w:r>
      <w:r w:rsidRPr="00B27337">
        <w:rPr>
          <w:rFonts w:ascii="Narkisim" w:hAnsi="Narkisim" w:cs="Narkisim"/>
          <w:rtl/>
        </w:rPr>
        <w:t>. ור"ע פליג דחייב לכל א'. (וע"ע בע"ב). וב</w:t>
      </w:r>
      <w:r w:rsidRPr="00B27337">
        <w:rPr>
          <w:rFonts w:ascii="Narkisim" w:hAnsi="Narkisim" w:cs="Narkisim"/>
          <w:b/>
          <w:bCs/>
          <w:rtl/>
        </w:rPr>
        <w:t>ברייתא</w:t>
      </w:r>
      <w:r w:rsidRPr="00B27337">
        <w:rPr>
          <w:rFonts w:ascii="Narkisim" w:hAnsi="Narkisim" w:cs="Narkisim"/>
          <w:rtl/>
        </w:rPr>
        <w:t xml:space="preserve"> (יבמות קיח:) דעת ר' שמעון ב"א דמח' ר' עקיבא ור"ט בגזל מא' מה'</w:t>
      </w:r>
      <w:r w:rsidRPr="00B27337">
        <w:rPr>
          <w:rStyle w:val="ac"/>
          <w:rFonts w:ascii="Narkisim" w:hAnsi="Narkisim" w:cs="Narkisim"/>
          <w:rtl/>
        </w:rPr>
        <w:footnoteReference w:id="382"/>
      </w:r>
      <w:r w:rsidRPr="00B27337">
        <w:rPr>
          <w:rFonts w:ascii="Narkisim" w:hAnsi="Narkisim" w:cs="Narkisim"/>
          <w:rtl/>
        </w:rPr>
        <w:t>, או בעל</w:t>
      </w:r>
      <w:r w:rsidRPr="00B27337">
        <w:rPr>
          <w:rStyle w:val="ac"/>
          <w:rFonts w:ascii="Narkisim" w:hAnsi="Narkisim" w:cs="Narkisim"/>
          <w:rtl/>
        </w:rPr>
        <w:footnoteReference w:id="383"/>
      </w:r>
      <w:r w:rsidRPr="00B27337">
        <w:rPr>
          <w:rFonts w:ascii="Narkisim" w:hAnsi="Narkisim" w:cs="Narkisim"/>
          <w:rtl/>
        </w:rPr>
        <w:t xml:space="preserve"> א' מה' נשים [דחייב כתובה לכל א']. אבל בלקח מה', דלא עשה איסור ר"ע מודה. אבל דעת ת"ק דנח' בלקח מא' מה' או קידש א' מה' נשים</w:t>
      </w:r>
      <w:r w:rsidRPr="00B27337">
        <w:rPr>
          <w:rStyle w:val="ac"/>
          <w:rFonts w:ascii="Narkisim" w:hAnsi="Narkisim" w:cs="Narkisim"/>
          <w:rtl/>
        </w:rPr>
        <w:footnoteReference w:id="384"/>
      </w:r>
      <w:r w:rsidRPr="00B27337">
        <w:rPr>
          <w:rFonts w:ascii="Narkisim" w:hAnsi="Narkisim" w:cs="Narkisim"/>
          <w:rtl/>
        </w:rPr>
        <w:t>. [אבל בגזל ובעל אף ר"ט מודה]</w:t>
      </w:r>
      <w:r w:rsidRPr="00B27337">
        <w:rPr>
          <w:rStyle w:val="ac"/>
          <w:rFonts w:ascii="Narkisim" w:hAnsi="Narkisim" w:cs="Narkisim"/>
          <w:rtl/>
        </w:rPr>
        <w:footnoteReference w:id="385"/>
      </w:r>
      <w:r w:rsidRPr="00B27337">
        <w:rPr>
          <w:rFonts w:ascii="Narkisim" w:hAnsi="Narkisim" w:cs="Narkisim"/>
          <w:rtl/>
        </w:rPr>
        <w:t>.</w:t>
      </w:r>
    </w:p>
    <w:p w14:paraId="2A78A252" w14:textId="77777777" w:rsidR="005D6AC0" w:rsidRPr="00B27337" w:rsidRDefault="00000000" w:rsidP="00B27337">
      <w:pPr>
        <w:bidi/>
        <w:rPr>
          <w:rFonts w:ascii="Narkisim" w:hAnsi="Narkisim" w:cs="Narkisim"/>
        </w:rPr>
      </w:pPr>
      <w:r w:rsidRPr="00B27337">
        <w:rPr>
          <w:rFonts w:ascii="Narkisim" w:hAnsi="Narkisim" w:cs="Narkisim"/>
          <w:rtl/>
        </w:rPr>
        <w:lastRenderedPageBreak/>
        <w:t>וה</w:t>
      </w:r>
      <w:r w:rsidRPr="00B27337">
        <w:rPr>
          <w:rFonts w:ascii="Narkisim" w:hAnsi="Narkisim" w:cs="Narkisim"/>
          <w:b/>
          <w:bCs/>
          <w:rtl/>
        </w:rPr>
        <w:t>רי"ף</w:t>
      </w:r>
      <w:r w:rsidRPr="00B27337">
        <w:rPr>
          <w:rFonts w:ascii="Narkisim" w:hAnsi="Narkisim" w:cs="Narkisim"/>
          <w:rtl/>
        </w:rPr>
        <w:t xml:space="preserve"> כת' דקי"ל כר' עקיבא בגזל</w:t>
      </w:r>
      <w:r w:rsidRPr="00B27337">
        <w:rPr>
          <w:rStyle w:val="ac"/>
          <w:rFonts w:ascii="Narkisim" w:hAnsi="Narkisim" w:cs="Narkisim"/>
          <w:rtl/>
        </w:rPr>
        <w:footnoteReference w:id="386"/>
      </w:r>
      <w:r w:rsidRPr="00B27337">
        <w:rPr>
          <w:rFonts w:ascii="Narkisim" w:hAnsi="Narkisim" w:cs="Narkisim"/>
          <w:rtl/>
        </w:rPr>
        <w:t>, שקנסוהו. ואף דקי"ל דמספיקא לא מפקי' ממונא, דקי"ל כרב נחמן ור' יוחנן דל"מ ברי ושמא להוציא ממון</w:t>
      </w:r>
      <w:r w:rsidRPr="00B27337">
        <w:rPr>
          <w:rStyle w:val="ac"/>
          <w:rFonts w:ascii="Narkisim" w:hAnsi="Narkisim" w:cs="Narkisim"/>
          <w:rtl/>
        </w:rPr>
        <w:footnoteReference w:id="387"/>
      </w:r>
      <w:r w:rsidRPr="00B27337">
        <w:rPr>
          <w:rFonts w:ascii="Narkisim" w:hAnsi="Narkisim" w:cs="Narkisim"/>
          <w:rtl/>
        </w:rPr>
        <w:t>, הכא הוה קנס</w:t>
      </w:r>
      <w:r w:rsidRPr="00B27337">
        <w:rPr>
          <w:rStyle w:val="ac"/>
          <w:rFonts w:ascii="Narkisim" w:hAnsi="Narkisim" w:cs="Narkisim"/>
          <w:rtl/>
        </w:rPr>
        <w:footnoteReference w:id="388"/>
      </w:r>
      <w:r w:rsidRPr="00B27337">
        <w:rPr>
          <w:rFonts w:ascii="Narkisim" w:hAnsi="Narkisim" w:cs="Narkisim"/>
          <w:rtl/>
        </w:rPr>
        <w:t xml:space="preserve">. </w:t>
      </w:r>
      <w:r w:rsidRPr="00B27337">
        <w:rPr>
          <w:rFonts w:ascii="Narkisim" w:hAnsi="Narkisim" w:cs="Narkisim"/>
          <w:szCs w:val="20"/>
          <w:rtl/>
        </w:rPr>
        <w:t>אבל ה</w:t>
      </w:r>
      <w:r w:rsidRPr="00B27337">
        <w:rPr>
          <w:rFonts w:ascii="Narkisim" w:hAnsi="Narkisim" w:cs="Narkisim"/>
          <w:b/>
          <w:bCs/>
          <w:szCs w:val="20"/>
          <w:rtl/>
        </w:rPr>
        <w:t>ראב"ד</w:t>
      </w:r>
      <w:r w:rsidRPr="00B27337">
        <w:rPr>
          <w:rFonts w:ascii="Narkisim" w:hAnsi="Narkisim" w:cs="Narkisim"/>
          <w:szCs w:val="20"/>
          <w:rtl/>
        </w:rPr>
        <w:t xml:space="preserve"> (לרי"ף כאן, וחי' ב"ק קד.) הק' דליכא קנס בזה"ז. ופסק כר' טרפון</w:t>
      </w:r>
      <w:r w:rsidRPr="00B27337">
        <w:rPr>
          <w:rFonts w:ascii="Narkisim" w:hAnsi="Narkisim" w:cs="Narkisim"/>
          <w:rtl/>
        </w:rPr>
        <w:t>.</w:t>
      </w:r>
    </w:p>
    <w:p w14:paraId="70F7DD8E" w14:textId="77777777" w:rsidR="005D6AC0" w:rsidRPr="00B27337" w:rsidRDefault="00000000" w:rsidP="00B27337">
      <w:pPr>
        <w:pStyle w:val="aa"/>
        <w:bidi/>
        <w:rPr>
          <w:rFonts w:ascii="Narkisim" w:hAnsi="Narkisim"/>
        </w:rPr>
      </w:pPr>
      <w:r w:rsidRPr="00B27337">
        <w:rPr>
          <w:rFonts w:ascii="Narkisim" w:hAnsi="Narkisim"/>
          <w:u w:val="single"/>
          <w:rtl/>
        </w:rPr>
        <w:t>תוד"ה דקתני</w:t>
      </w:r>
      <w:r w:rsidRPr="00B27337">
        <w:rPr>
          <w:rFonts w:ascii="Narkisim" w:hAnsi="Narkisim"/>
          <w:rtl/>
        </w:rPr>
        <w:t>. ה"ה דה"מ למיפרך מברייתא אמאי מודה, אלא ניח"ל למיפרך ממתני' אמתני'. וכעי"ז יש בגמ' (שבת עט:), ותוס' (שם) ציינו דמצאנו כעי"ז בסוגיין.</w:t>
      </w:r>
    </w:p>
    <w:p w14:paraId="6FFB9282" w14:textId="77777777" w:rsidR="005D6AC0" w:rsidRPr="00B27337" w:rsidRDefault="00000000" w:rsidP="00B27337">
      <w:pPr>
        <w:bidi/>
        <w:rPr>
          <w:rFonts w:ascii="Narkisim" w:hAnsi="Narkisim" w:cs="Narkisim"/>
        </w:rPr>
      </w:pPr>
      <w:r w:rsidRPr="00B27337">
        <w:rPr>
          <w:rFonts w:ascii="Narkisim" w:hAnsi="Narkisim" w:cs="Narkisim"/>
          <w:u w:val="single"/>
          <w:rtl/>
        </w:rPr>
        <w:t>תוד"ה התם</w:t>
      </w:r>
      <w:r w:rsidRPr="00B27337">
        <w:rPr>
          <w:rFonts w:ascii="Narkisim" w:hAnsi="Narkisim" w:cs="Narkisim"/>
          <w:rtl/>
        </w:rPr>
        <w:t>. ולכך ברישא דהו"ל למידק נותן לזה ולזה, בבא לצאת יד"ש, וסיפא וכו' אפי' ביד"ש אינו חייב. וה</w:t>
      </w:r>
      <w:r w:rsidRPr="00B27337">
        <w:rPr>
          <w:rFonts w:ascii="Narkisim" w:hAnsi="Narkisim" w:cs="Narkisim"/>
          <w:b/>
          <w:bCs/>
          <w:rtl/>
        </w:rPr>
        <w:t>רא"ש</w:t>
      </w:r>
      <w:r w:rsidRPr="00B27337">
        <w:rPr>
          <w:rFonts w:ascii="Narkisim" w:hAnsi="Narkisim" w:cs="Narkisim"/>
          <w:rtl/>
        </w:rPr>
        <w:t xml:space="preserve"> כת' דלא דמי למנה לי בידך והלה אומר איני יודע, דמבואר (ב"ק קיח.) דחייב לצאת יד"ש, דהתם ברי ושמא. והכא ברי וברי [שיודע שאינו חייב לשניהם]. וה</w:t>
      </w:r>
      <w:r w:rsidRPr="00B27337">
        <w:rPr>
          <w:rFonts w:ascii="Narkisim" w:hAnsi="Narkisim" w:cs="Narkisim"/>
          <w:b/>
          <w:bCs/>
          <w:rtl/>
        </w:rPr>
        <w:t>נמוק"י</w:t>
      </w:r>
      <w:r w:rsidRPr="00B27337">
        <w:rPr>
          <w:rFonts w:ascii="Narkisim" w:hAnsi="Narkisim" w:cs="Narkisim"/>
          <w:rtl/>
        </w:rPr>
        <w:t xml:space="preserve"> ביאר דאע"ג דלא פשע, מ"מ יש לו לחשוב שזה שטוענו ברי אומר אמת, והוא שכח.</w:t>
      </w:r>
    </w:p>
    <w:p w14:paraId="2130843B" w14:textId="77777777" w:rsidR="005D6AC0" w:rsidRPr="00B27337" w:rsidRDefault="00000000" w:rsidP="00B27337">
      <w:pPr>
        <w:pStyle w:val="a8"/>
        <w:bidi/>
        <w:rPr>
          <w:rFonts w:ascii="Narkisim" w:hAnsi="Narkisim"/>
        </w:rPr>
      </w:pPr>
      <w:r w:rsidRPr="00B27337">
        <w:rPr>
          <w:rFonts w:ascii="Narkisim" w:hAnsi="Narkisim"/>
          <w:rtl/>
        </w:rPr>
        <w:t>[ולפ"ז יש ב' גדרים בחיוב לצאת יד"ש, דבסוגיין הוה מעין חיוב מזיק, דפשע וגרם הפסד. ואילו התם הוא סברא שצריך להאמין לשני].</w:t>
      </w:r>
    </w:p>
    <w:p w14:paraId="5D4DA0C7"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רמב"ן</w:t>
      </w:r>
      <w:r w:rsidRPr="00B27337">
        <w:rPr>
          <w:rFonts w:ascii="Narkisim" w:hAnsi="Narkisim"/>
          <w:rtl/>
        </w:rPr>
        <w:t xml:space="preserve"> (בע"ב) נסתפק בזה האם יש חיוב לצאת יד"ש היכא דלא הו"ל למידק</w:t>
      </w:r>
      <w:r w:rsidRPr="00B27337">
        <w:rPr>
          <w:rStyle w:val="ac"/>
          <w:rFonts w:ascii="Narkisim" w:hAnsi="Narkisim"/>
          <w:rtl/>
        </w:rPr>
        <w:footnoteReference w:id="389"/>
      </w:r>
      <w:r w:rsidRPr="00B27337">
        <w:rPr>
          <w:rFonts w:ascii="Narkisim" w:hAnsi="Narkisim"/>
          <w:rtl/>
        </w:rPr>
        <w:t>. וה</w:t>
      </w:r>
      <w:r w:rsidRPr="00B27337">
        <w:rPr>
          <w:rFonts w:ascii="Narkisim" w:hAnsi="Narkisim"/>
          <w:b/>
          <w:bCs/>
          <w:rtl/>
        </w:rPr>
        <w:t>ר"ן</w:t>
      </w:r>
      <w:r w:rsidRPr="00B27337">
        <w:rPr>
          <w:rFonts w:ascii="Narkisim" w:hAnsi="Narkisim"/>
          <w:rtl/>
        </w:rPr>
        <w:t xml:space="preserve"> (כאן) כת' דחייב.</w:t>
      </w:r>
    </w:p>
    <w:p w14:paraId="061DC7DD"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(ש א) חילק בין מלוה לפקדון, דבפקדון היכא דלא פשע ל"ש חיוב לצאת יד"ש. דהפקדון בעין שלא בעלים בכל מקום שהוא [ואין חיוב השבה בפקדון]. והוא לא פשע להרחיקו מהבעלים. ואין כאן צד חיוב כלל. אבל במלוה ודמי מקח חייב ביד"ש, ואף דאינו מחוייב יותר, הא מ"מ לא פרע חיובו.</w:t>
      </w:r>
    </w:p>
    <w:p w14:paraId="3F892D65" w14:textId="77777777" w:rsidR="005D6AC0" w:rsidRPr="00B27337" w:rsidRDefault="00000000" w:rsidP="00B27337">
      <w:pPr>
        <w:pStyle w:val="aa"/>
        <w:bidi/>
        <w:rPr>
          <w:rFonts w:ascii="Narkisim" w:hAnsi="Narkisim"/>
        </w:rPr>
      </w:pPr>
      <w:r w:rsidRPr="00B27337">
        <w:rPr>
          <w:rFonts w:ascii="Narkisim" w:hAnsi="Narkisim"/>
          <w:u w:val="single"/>
          <w:rtl/>
        </w:rPr>
        <w:t>בא"ד וסיפא דבכרך א' דלא ה"ל למידק אפי' ביד"ש אינו חייב</w:t>
      </w:r>
      <w:r w:rsidRPr="00B27337">
        <w:rPr>
          <w:rFonts w:ascii="Narkisim" w:hAnsi="Narkisim"/>
          <w:rtl/>
        </w:rPr>
        <w:t>. ולמסקנא כוונת רבא לחלק דבב' כריכות חייב בידי שמים</w:t>
      </w:r>
      <w:r w:rsidRPr="00B27337">
        <w:rPr>
          <w:rStyle w:val="ac"/>
          <w:rFonts w:ascii="Narkisim" w:hAnsi="Narkisim"/>
          <w:rtl/>
        </w:rPr>
        <w:footnoteReference w:id="390"/>
      </w:r>
      <w:r w:rsidRPr="00B27337">
        <w:rPr>
          <w:rFonts w:ascii="Narkisim" w:hAnsi="Narkisim"/>
          <w:rtl/>
        </w:rPr>
        <w:t>. ו</w:t>
      </w:r>
      <w:r w:rsidRPr="00B27337">
        <w:rPr>
          <w:rFonts w:ascii="Narkisim" w:hAnsi="Narkisim"/>
          <w:b/>
          <w:bCs/>
          <w:rtl/>
        </w:rPr>
        <w:t>תוס</w:t>
      </w:r>
      <w:r w:rsidRPr="00B27337">
        <w:rPr>
          <w:rFonts w:ascii="Narkisim" w:hAnsi="Narkisim"/>
          <w:rtl/>
        </w:rPr>
        <w:t>' כת' (בהמשך) דהיכא דהוה ברי ושמא חייב לר"ע מדינא, היכא דהו"ל למידק. (וע"ע בסמוך).</w:t>
      </w:r>
    </w:p>
    <w:p w14:paraId="0C9F59CE" w14:textId="77777777" w:rsidR="005D6AC0" w:rsidRPr="00B27337" w:rsidRDefault="00000000" w:rsidP="00B27337">
      <w:pPr>
        <w:bidi/>
        <w:rPr>
          <w:rFonts w:ascii="Narkisim" w:hAnsi="Narkisim" w:cs="Narkisim"/>
        </w:rPr>
      </w:pPr>
      <w:r w:rsidRPr="00B27337">
        <w:rPr>
          <w:rFonts w:ascii="Narkisim" w:hAnsi="Narkisim" w:cs="Narkisim"/>
          <w:u w:val="single"/>
          <w:rtl/>
        </w:rPr>
        <w:t>בא"ד ולר"ט נקט ברישא אביו לרבותא דאפי' שמא ושמא וכו'</w:t>
      </w:r>
      <w:r w:rsidRPr="00B27337">
        <w:rPr>
          <w:rFonts w:ascii="Narkisim" w:hAnsi="Narkisim" w:cs="Narkisim"/>
          <w:rtl/>
        </w:rPr>
        <w:t>. מבואר דאף היכא דהוה שמא ושמא חייב בידי שמים. וכן דייק ה</w:t>
      </w:r>
      <w:r w:rsidRPr="00B27337">
        <w:rPr>
          <w:rFonts w:ascii="Narkisim" w:hAnsi="Narkisim" w:cs="Narkisim"/>
          <w:b/>
          <w:bCs/>
          <w:rtl/>
        </w:rPr>
        <w:t>קצות</w:t>
      </w:r>
      <w:r w:rsidRPr="00B27337">
        <w:rPr>
          <w:rFonts w:ascii="Narkisim" w:hAnsi="Narkisim" w:cs="Narkisim"/>
          <w:rtl/>
        </w:rPr>
        <w:t xml:space="preserve"> (ש ב). אבל ה</w:t>
      </w:r>
      <w:r w:rsidRPr="00B27337">
        <w:rPr>
          <w:rFonts w:ascii="Narkisim" w:hAnsi="Narkisim" w:cs="Narkisim"/>
          <w:b/>
          <w:bCs/>
          <w:rtl/>
        </w:rPr>
        <w:t>רא"ש</w:t>
      </w:r>
      <w:r w:rsidRPr="00B27337">
        <w:rPr>
          <w:rFonts w:ascii="Narkisim" w:hAnsi="Narkisim" w:cs="Narkisim"/>
          <w:rtl/>
        </w:rPr>
        <w:t xml:space="preserve"> כת' דנקט אביו דהיכא דאמר א' מכם הפקיד, דאף הם היו צריכים למידק אינו חייב ביד"ש.</w:t>
      </w:r>
    </w:p>
    <w:p w14:paraId="5844ECB5"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רא"ש</w:t>
      </w:r>
      <w:r w:rsidRPr="00B27337">
        <w:rPr>
          <w:rFonts w:ascii="Narkisim" w:hAnsi="Narkisim" w:cs="Narkisim"/>
          <w:rtl/>
        </w:rPr>
        <w:t xml:space="preserve"> כת' דה"מ באביו של א' מכם, אבל מפקיד עצמו דטוען שמא, כיון דהו"ל למידק פטור [אפי' ב' כריכות]. [וע"ע רע"א בדברי הרא"ש].</w:t>
      </w:r>
    </w:p>
    <w:p w14:paraId="6739B06C" w14:textId="77777777" w:rsidR="005D6AC0" w:rsidRPr="00B27337" w:rsidRDefault="00000000" w:rsidP="00B27337">
      <w:pPr>
        <w:bidi/>
        <w:rPr>
          <w:rFonts w:ascii="Narkisim" w:hAnsi="Narkisim" w:cs="Narkisim"/>
        </w:rPr>
      </w:pPr>
      <w:r w:rsidRPr="00B27337">
        <w:rPr>
          <w:rFonts w:ascii="Narkisim" w:hAnsi="Narkisim" w:cs="Narkisim"/>
          <w:u w:val="single"/>
          <w:rtl/>
        </w:rPr>
        <w:t>בא"ד ולר"ע נקט וכו' ואפי' מדינא חייבין לר"ע</w:t>
      </w:r>
      <w:r w:rsidRPr="00B27337">
        <w:rPr>
          <w:rFonts w:ascii="Narkisim" w:hAnsi="Narkisim" w:cs="Narkisim"/>
          <w:rtl/>
        </w:rPr>
        <w:t>. ה</w:t>
      </w:r>
      <w:r w:rsidRPr="00B27337">
        <w:rPr>
          <w:rFonts w:ascii="Narkisim" w:hAnsi="Narkisim" w:cs="Narkisim"/>
          <w:b/>
          <w:bCs/>
          <w:rtl/>
        </w:rPr>
        <w:t>רש"ש</w:t>
      </w:r>
      <w:r w:rsidRPr="00B27337">
        <w:rPr>
          <w:rFonts w:ascii="Narkisim" w:hAnsi="Narkisim" w:cs="Narkisim"/>
          <w:rtl/>
        </w:rPr>
        <w:t xml:space="preserve"> העיר דהיינו לת"ק (יבמות קיח:) דר"ע חייב אף בלקח מכל א', דלא עבד איסורא</w:t>
      </w:r>
      <w:r w:rsidRPr="00B27337">
        <w:rPr>
          <w:rStyle w:val="ac"/>
          <w:rFonts w:ascii="Narkisim" w:hAnsi="Narkisim" w:cs="Narkisim"/>
          <w:rtl/>
        </w:rPr>
        <w:footnoteReference w:id="391"/>
      </w:r>
      <w:r w:rsidRPr="00B27337">
        <w:rPr>
          <w:rFonts w:ascii="Narkisim" w:hAnsi="Narkisim" w:cs="Narkisim"/>
          <w:rtl/>
        </w:rPr>
        <w:t>. אבל ה</w:t>
      </w:r>
      <w:r w:rsidRPr="00B27337">
        <w:rPr>
          <w:rFonts w:ascii="Narkisim" w:hAnsi="Narkisim" w:cs="Narkisim"/>
          <w:b/>
          <w:bCs/>
          <w:rtl/>
        </w:rPr>
        <w:t>רמב"ן</w:t>
      </w:r>
      <w:r w:rsidRPr="00B27337">
        <w:rPr>
          <w:rFonts w:ascii="Narkisim" w:hAnsi="Narkisim" w:cs="Narkisim"/>
          <w:rtl/>
        </w:rPr>
        <w:t xml:space="preserve"> כת' דרב נחמן ס"ל דלמ"ד דר' עקיבא מחייב אף בלקח מה' הוה משום קנס, כיון דהו"ל למידע</w:t>
      </w:r>
      <w:r w:rsidRPr="00B27337">
        <w:rPr>
          <w:rStyle w:val="ac"/>
          <w:rFonts w:ascii="Narkisim" w:hAnsi="Narkisim" w:cs="Narkisim"/>
          <w:rtl/>
        </w:rPr>
        <w:footnoteReference w:id="392"/>
      </w:r>
      <w:r w:rsidRPr="00B27337">
        <w:rPr>
          <w:rFonts w:ascii="Narkisim" w:hAnsi="Narkisim" w:cs="Narkisim"/>
          <w:rtl/>
        </w:rPr>
        <w:t>.</w:t>
      </w:r>
    </w:p>
    <w:p w14:paraId="2B3202D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(בע"ב) נסתפק דאף למ"ד דר"ע איירי דוקא היכא דעבד איסורא, אפ"ה בפקדון יתחייב. דכיון דהו"ל למידק וכמאן דעבד איסורא, ואף לרב נחמן. וחייב לשלם משום קנס</w:t>
      </w:r>
      <w:r w:rsidRPr="00B27337">
        <w:rPr>
          <w:rStyle w:val="ac"/>
          <w:rFonts w:ascii="Narkisim" w:hAnsi="Narkisim" w:cs="Narkisim"/>
          <w:rtl/>
        </w:rPr>
        <w:footnoteReference w:id="393"/>
      </w:r>
      <w:r w:rsidRPr="00B27337">
        <w:rPr>
          <w:rFonts w:ascii="Narkisim" w:hAnsi="Narkisim" w:cs="Narkisim"/>
          <w:rtl/>
        </w:rPr>
        <w:t>. ודייק כן מדברי ה</w:t>
      </w:r>
      <w:r w:rsidRPr="00B27337">
        <w:rPr>
          <w:rFonts w:ascii="Narkisim" w:hAnsi="Narkisim" w:cs="Narkisim"/>
          <w:b/>
          <w:bCs/>
          <w:rtl/>
        </w:rPr>
        <w:t>רי"ף</w:t>
      </w:r>
      <w:r w:rsidRPr="00B27337">
        <w:rPr>
          <w:rFonts w:ascii="Narkisim" w:hAnsi="Narkisim" w:cs="Narkisim"/>
          <w:rtl/>
        </w:rPr>
        <w:t xml:space="preserve"> דהיכא דהוה בב' כריכות חייב מדינא</w:t>
      </w:r>
      <w:r w:rsidRPr="00B27337">
        <w:rPr>
          <w:rStyle w:val="ac"/>
          <w:rFonts w:ascii="Narkisim" w:hAnsi="Narkisim" w:cs="Narkisim"/>
          <w:rtl/>
        </w:rPr>
        <w:footnoteReference w:id="394"/>
      </w:r>
      <w:r w:rsidRPr="00B27337">
        <w:rPr>
          <w:rFonts w:ascii="Narkisim" w:hAnsi="Narkisim" w:cs="Narkisim"/>
          <w:rtl/>
        </w:rPr>
        <w:t>. וכ"פ ה</w:t>
      </w:r>
      <w:r w:rsidRPr="00B27337">
        <w:rPr>
          <w:rFonts w:ascii="Narkisim" w:hAnsi="Narkisim" w:cs="Narkisim"/>
          <w:b/>
          <w:bCs/>
          <w:rtl/>
        </w:rPr>
        <w:t>רמב"ם</w:t>
      </w:r>
      <w:r w:rsidRPr="00B27337">
        <w:rPr>
          <w:rFonts w:ascii="Narkisim" w:hAnsi="Narkisim" w:cs="Narkisim"/>
          <w:rtl/>
        </w:rPr>
        <w:t xml:space="preserve"> (שאלה ה ד) דבב' כריכות כיון דפשע חייב לכל א' [בדיני אדם]. ואף דפסקו כר"ש ב"א דבלקח מא' מה' אינו חייב.</w:t>
      </w:r>
    </w:p>
    <w:p w14:paraId="38A2CEC3"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אבה"א</w:t>
      </w:r>
      <w:r w:rsidRPr="00B27337">
        <w:rPr>
          <w:rFonts w:ascii="Narkisim" w:hAnsi="Narkisim" w:cs="Narkisim"/>
          <w:rtl/>
        </w:rPr>
        <w:t xml:space="preserve"> (גזילה ד ט) כת' דלדברי הרמב"ן אף בפקדון הוה חיוב קנס, וכיון דהו"ל למידק </w:t>
      </w:r>
      <w:r w:rsidRPr="00B27337">
        <w:rPr>
          <w:rFonts w:ascii="Narkisim" w:hAnsi="Narkisim" w:cs="Narkisim"/>
          <w:rtl/>
        </w:rPr>
        <w:lastRenderedPageBreak/>
        <w:t>קנסו. אך דייק דב</w:t>
      </w:r>
      <w:r w:rsidRPr="00B27337">
        <w:rPr>
          <w:rFonts w:ascii="Narkisim" w:hAnsi="Narkisim" w:cs="Narkisim"/>
          <w:b/>
          <w:bCs/>
          <w:rtl/>
        </w:rPr>
        <w:t>רמב"ם</w:t>
      </w:r>
      <w:r w:rsidRPr="00B27337">
        <w:rPr>
          <w:rFonts w:ascii="Narkisim" w:hAnsi="Narkisim" w:cs="Narkisim"/>
          <w:rtl/>
        </w:rPr>
        <w:t xml:space="preserve"> (שאלה שם) משמע דחייב מדינא משום דפשע </w:t>
      </w:r>
      <w:r w:rsidRPr="00B27337">
        <w:rPr>
          <w:rFonts w:ascii="Narkisim" w:hAnsi="Narkisim" w:cs="Narkisim"/>
          <w:szCs w:val="20"/>
          <w:rtl/>
        </w:rPr>
        <w:t>[משמע דמתחייב בגדרי פקדון</w:t>
      </w:r>
      <w:r w:rsidRPr="00B27337">
        <w:rPr>
          <w:rFonts w:ascii="Narkisim" w:hAnsi="Narkisim" w:cs="Narkisim"/>
          <w:rtl/>
        </w:rPr>
        <w:t>]. ולא משמע דהוה קנס. והאבה"א הק' דאי בפקדון חייב מדינא, כ"ש בגזל</w:t>
      </w:r>
      <w:r w:rsidRPr="00B27337">
        <w:rPr>
          <w:rStyle w:val="ac"/>
          <w:rFonts w:ascii="Narkisim" w:hAnsi="Narkisim" w:cs="Narkisim"/>
          <w:rtl/>
        </w:rPr>
        <w:footnoteReference w:id="395"/>
      </w:r>
      <w:r w:rsidRPr="00B27337">
        <w:rPr>
          <w:rFonts w:ascii="Narkisim" w:hAnsi="Narkisim" w:cs="Narkisim"/>
          <w:rtl/>
        </w:rPr>
        <w:t>.</w:t>
      </w:r>
    </w:p>
    <w:p w14:paraId="58E2E994"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רשב"א</w:t>
      </w:r>
      <w:r w:rsidRPr="00B27337">
        <w:rPr>
          <w:rFonts w:ascii="Narkisim" w:hAnsi="Narkisim" w:cs="Narkisim"/>
          <w:rtl/>
        </w:rPr>
        <w:t xml:space="preserve"> נקט דבסוגיין דמנה שלישי חייב משום מודה במקצת, ומתוך שאינו יכול לשלם. </w:t>
      </w:r>
      <w:r w:rsidRPr="00B27337">
        <w:rPr>
          <w:rFonts w:ascii="Narkisim" w:hAnsi="Narkisim" w:cs="Narkisim"/>
          <w:szCs w:val="20"/>
          <w:rtl/>
        </w:rPr>
        <w:t>והרשב"א הק' דהוה הילך</w:t>
      </w:r>
      <w:r w:rsidRPr="00B27337">
        <w:rPr>
          <w:rStyle w:val="ac"/>
          <w:rFonts w:ascii="Narkisim" w:hAnsi="Narkisim" w:cs="Narkisim"/>
          <w:szCs w:val="20"/>
          <w:rtl/>
        </w:rPr>
        <w:footnoteReference w:id="396"/>
      </w:r>
      <w:r w:rsidRPr="00B27337">
        <w:rPr>
          <w:rFonts w:ascii="Narkisim" w:hAnsi="Narkisim" w:cs="Narkisim"/>
          <w:szCs w:val="20"/>
          <w:rtl/>
        </w:rPr>
        <w:t>, דכל היכא דאיתא הוה ברשות מריה. ותי' דהילך הוה כשמעמיד כל חיובו, אבל הכא מודה שחייב לא' מהם, וכל שאינו יודע למי הוה פושע</w:t>
      </w:r>
      <w:r w:rsidRPr="00B27337">
        <w:rPr>
          <w:rFonts w:ascii="Narkisim" w:hAnsi="Narkisim" w:cs="Narkisim"/>
          <w:rtl/>
        </w:rPr>
        <w:t>.</w:t>
      </w:r>
    </w:p>
    <w:p w14:paraId="1427AB55"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אבה"א</w:t>
      </w:r>
      <w:r w:rsidRPr="00B27337">
        <w:rPr>
          <w:rFonts w:ascii="Narkisim" w:hAnsi="Narkisim" w:cs="Narkisim"/>
          <w:rtl/>
        </w:rPr>
        <w:t xml:space="preserve"> דן לחלק בין גזילה לפקדון. דגזלן סגי במה שהניח ביניהם ונסתלק, ואף כשמשלם דמים. ומקיים השבת הגזילה אף דהנגזל אינו יכול לטלו</w:t>
      </w:r>
      <w:r w:rsidRPr="00B27337">
        <w:rPr>
          <w:rStyle w:val="ac"/>
          <w:rFonts w:ascii="Narkisim" w:hAnsi="Narkisim" w:cs="Narkisim"/>
          <w:rtl/>
        </w:rPr>
        <w:footnoteReference w:id="397"/>
      </w:r>
      <w:r w:rsidRPr="00B27337">
        <w:rPr>
          <w:rFonts w:ascii="Narkisim" w:hAnsi="Narkisim" w:cs="Narkisim"/>
          <w:rtl/>
        </w:rPr>
        <w:t>. [והוה השבה למי שהוא הנגזל]. אבל פקדון כיון דפשע ושכח וגרם שלא יחזור לבעלים מתחייב. ופשיעתו מחייבתו להחזיר לבעלים</w:t>
      </w:r>
      <w:r w:rsidRPr="00B27337">
        <w:rPr>
          <w:rStyle w:val="ac"/>
          <w:rFonts w:ascii="Narkisim" w:hAnsi="Narkisim" w:cs="Narkisim"/>
          <w:rtl/>
        </w:rPr>
        <w:footnoteReference w:id="398"/>
      </w:r>
      <w:r w:rsidRPr="00B27337">
        <w:rPr>
          <w:rFonts w:ascii="Narkisim" w:hAnsi="Narkisim" w:cs="Narkisim"/>
          <w:rtl/>
        </w:rPr>
        <w:t>, ואף דעי"ז צריך להוציא יותר ממון</w:t>
      </w:r>
      <w:r w:rsidRPr="00B27337">
        <w:rPr>
          <w:rStyle w:val="ac"/>
          <w:rFonts w:ascii="Narkisim" w:hAnsi="Narkisim" w:cs="Narkisim"/>
          <w:rtl/>
        </w:rPr>
        <w:footnoteReference w:id="399"/>
      </w:r>
      <w:r w:rsidRPr="00B27337">
        <w:rPr>
          <w:rFonts w:ascii="Narkisim" w:hAnsi="Narkisim" w:cs="Narkisim"/>
          <w:rtl/>
        </w:rPr>
        <w:t>.</w:t>
      </w:r>
    </w:p>
    <w:p w14:paraId="50E4AA2E" w14:textId="77777777" w:rsidR="005D6AC0" w:rsidRPr="00B27337" w:rsidRDefault="00000000" w:rsidP="00B27337">
      <w:pPr>
        <w:bidi/>
        <w:rPr>
          <w:rFonts w:ascii="Narkisim" w:hAnsi="Narkisim" w:cs="Narkisim"/>
        </w:rPr>
      </w:pPr>
      <w:r w:rsidRPr="00B27337">
        <w:rPr>
          <w:rFonts w:ascii="Narkisim" w:hAnsi="Narkisim" w:cs="Narkisim"/>
          <w:u w:val="single"/>
          <w:rtl/>
        </w:rPr>
        <w:t>בא"ד וכי לא בעי חסיד לצאת יד"ש</w:t>
      </w:r>
      <w:r w:rsidRPr="00B27337">
        <w:rPr>
          <w:rStyle w:val="ac"/>
          <w:rFonts w:ascii="Narkisim" w:hAnsi="Narkisim" w:cs="Narkisim"/>
          <w:u w:val="single"/>
          <w:rtl/>
        </w:rPr>
        <w:footnoteReference w:id="400"/>
      </w:r>
      <w:r w:rsidRPr="00B27337">
        <w:rPr>
          <w:rFonts w:ascii="Narkisim" w:hAnsi="Narkisim" w:cs="Narkisim"/>
          <w:u w:val="single"/>
          <w:rtl/>
        </w:rPr>
        <w:t>, וי"ל דר"ט א"ל שכך הדין</w:t>
      </w:r>
      <w:r w:rsidRPr="00B27337">
        <w:rPr>
          <w:rFonts w:ascii="Narkisim" w:hAnsi="Narkisim" w:cs="Narkisim"/>
          <w:rtl/>
        </w:rPr>
        <w:t xml:space="preserve">. ועוד תי' </w:t>
      </w:r>
      <w:r w:rsidRPr="00B27337">
        <w:rPr>
          <w:rFonts w:ascii="Narkisim" w:hAnsi="Narkisim" w:cs="Narkisim"/>
          <w:b/>
          <w:bCs/>
          <w:rtl/>
        </w:rPr>
        <w:t>תוס</w:t>
      </w:r>
      <w:r w:rsidRPr="00B27337">
        <w:rPr>
          <w:rFonts w:ascii="Narkisim" w:hAnsi="Narkisim" w:cs="Narkisim"/>
          <w:rtl/>
        </w:rPr>
        <w:t xml:space="preserve">' (ב"ק קד.) א"נ אפי' לצאת יד"ש אינו חייב אלא בגזל. אבל פקדון ומקח דלא עבד איסורא אינו חייב ביד"ש </w:t>
      </w:r>
      <w:r w:rsidRPr="00B27337">
        <w:rPr>
          <w:rFonts w:ascii="Narkisim" w:hAnsi="Narkisim" w:cs="Narkisim"/>
          <w:szCs w:val="20"/>
          <w:rtl/>
        </w:rPr>
        <w:t>[ודלא ככל דברי תוס' דידן]</w:t>
      </w:r>
      <w:r w:rsidRPr="00B27337">
        <w:rPr>
          <w:rFonts w:ascii="Narkisim" w:hAnsi="Narkisim" w:cs="Narkisim"/>
          <w:rtl/>
        </w:rPr>
        <w:t>. וע' מהרש"א.</w:t>
      </w:r>
    </w:p>
    <w:p w14:paraId="6F61796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(בע"ב) </w:t>
      </w:r>
      <w:r w:rsidRPr="00B27337">
        <w:rPr>
          <w:rFonts w:ascii="Narkisim" w:hAnsi="Narkisim"/>
          <w:b/>
          <w:bCs/>
          <w:rtl/>
        </w:rPr>
        <w:t xml:space="preserve">רשב"א </w:t>
      </w:r>
      <w:r w:rsidRPr="00B27337">
        <w:rPr>
          <w:rFonts w:ascii="Narkisim" w:hAnsi="Narkisim"/>
          <w:rtl/>
        </w:rPr>
        <w:t>ו</w:t>
      </w:r>
      <w:r w:rsidRPr="00B27337">
        <w:rPr>
          <w:rFonts w:ascii="Narkisim" w:hAnsi="Narkisim"/>
          <w:b/>
          <w:bCs/>
          <w:rtl/>
        </w:rPr>
        <w:t>נמוק"י</w:t>
      </w:r>
      <w:r w:rsidRPr="00B27337">
        <w:rPr>
          <w:rFonts w:ascii="Narkisim" w:hAnsi="Narkisim"/>
          <w:rtl/>
        </w:rPr>
        <w:t xml:space="preserve"> תי' דבמקח לא הו"ל למידק דהוה לפי שעה, ודרך המוכר לתבוע. ומש"ה אינו חייב ביד"ש. וכ"כ ה</w:t>
      </w:r>
      <w:r w:rsidRPr="00B27337">
        <w:rPr>
          <w:rFonts w:ascii="Narkisim" w:hAnsi="Narkisim"/>
          <w:b/>
          <w:bCs/>
          <w:rtl/>
        </w:rPr>
        <w:t>ש"ך</w:t>
      </w:r>
      <w:r w:rsidRPr="00B27337">
        <w:rPr>
          <w:rFonts w:ascii="Narkisim" w:hAnsi="Narkisim"/>
          <w:rtl/>
        </w:rPr>
        <w:t xml:space="preserve"> (רכב ד) בדעת ה</w:t>
      </w:r>
      <w:r w:rsidRPr="00B27337">
        <w:rPr>
          <w:rFonts w:ascii="Narkisim" w:hAnsi="Narkisim"/>
          <w:b/>
          <w:bCs/>
          <w:rtl/>
        </w:rPr>
        <w:t>פוסקים</w:t>
      </w:r>
      <w:r w:rsidRPr="00B27337">
        <w:rPr>
          <w:rFonts w:ascii="Narkisim" w:hAnsi="Narkisim"/>
          <w:rtl/>
        </w:rPr>
        <w:t xml:space="preserve"> דבמקח לא כת' דחייב לשלם לכל א'</w:t>
      </w:r>
      <w:r w:rsidRPr="00B27337">
        <w:rPr>
          <w:rStyle w:val="ac"/>
          <w:rFonts w:ascii="Narkisim" w:hAnsi="Narkisim"/>
          <w:rtl/>
        </w:rPr>
        <w:footnoteReference w:id="401"/>
      </w:r>
      <w:r w:rsidRPr="00B27337">
        <w:rPr>
          <w:rFonts w:ascii="Narkisim" w:hAnsi="Narkisim"/>
          <w:rtl/>
        </w:rPr>
        <w:t>.</w:t>
      </w:r>
    </w:p>
    <w:p w14:paraId="097C5F2F" w14:textId="77777777" w:rsidR="005D6AC0" w:rsidRPr="00B27337" w:rsidRDefault="00000000" w:rsidP="00B27337">
      <w:pPr>
        <w:pStyle w:val="a8"/>
        <w:bidi/>
        <w:rPr>
          <w:rFonts w:ascii="Narkisim" w:hAnsi="Narkisim"/>
        </w:rPr>
      </w:pPr>
      <w:r w:rsidRPr="00B27337">
        <w:rPr>
          <w:rFonts w:ascii="Narkisim" w:hAnsi="Narkisim"/>
          <w:rtl/>
        </w:rPr>
        <w:t>אך לפ"ז קשה אמאי לקח מא' מה' חייב לצאת יד"ש, למש"כ תוס' דהיכא דלא הו"ל למידק אינו חייב לצאת יד"ש. [ובשלמא הרמב"ן לשיטתו לא ס"ל הכי, אבל ה</w:t>
      </w:r>
      <w:r w:rsidRPr="00B27337">
        <w:rPr>
          <w:rFonts w:ascii="Narkisim" w:hAnsi="Narkisim"/>
          <w:b/>
          <w:bCs/>
          <w:rtl/>
        </w:rPr>
        <w:t>שו"ע</w:t>
      </w:r>
      <w:r w:rsidRPr="00B27337">
        <w:rPr>
          <w:rFonts w:ascii="Narkisim" w:hAnsi="Narkisim"/>
          <w:rtl/>
        </w:rPr>
        <w:t xml:space="preserve"> (ש א) פסק כתוס' דהיכא דלא הו"ל למידק אי"צ לצאת יד"ש. וע' מש"כ לעיל].</w:t>
      </w:r>
    </w:p>
    <w:p w14:paraId="035C490C" w14:textId="77777777" w:rsidR="005D6AC0" w:rsidRPr="00B27337" w:rsidRDefault="00000000" w:rsidP="00B27337">
      <w:pPr>
        <w:pStyle w:val="aa"/>
        <w:bidi/>
        <w:rPr>
          <w:rFonts w:ascii="Narkisim" w:hAnsi="Narkisim"/>
        </w:rPr>
      </w:pPr>
      <w:r w:rsidRPr="00B27337">
        <w:rPr>
          <w:rFonts w:ascii="Narkisim" w:hAnsi="Narkisim"/>
          <w:u w:val="single"/>
          <w:rtl/>
        </w:rPr>
        <w:t>בא"ד וי"ל דמתני' דהתם מיירי לצאת יד"ש, להביא קרבן וכו'</w:t>
      </w:r>
      <w:r w:rsidRPr="00B27337">
        <w:rPr>
          <w:rFonts w:ascii="Narkisim" w:hAnsi="Narkisim"/>
          <w:rtl/>
        </w:rPr>
        <w:t xml:space="preserve">. ואף דאינו מחוייב לצאת יד"ש, מ"מ כל שמוטל עליו לצאת יד"ש אינו מביא אשם, דלא שילם. וכ"כ </w:t>
      </w:r>
      <w:r w:rsidRPr="00B27337">
        <w:rPr>
          <w:rFonts w:ascii="Narkisim" w:hAnsi="Narkisim"/>
          <w:b/>
          <w:bCs/>
          <w:rtl/>
        </w:rPr>
        <w:t>רש"י</w:t>
      </w:r>
      <w:r w:rsidRPr="00B27337">
        <w:rPr>
          <w:rFonts w:ascii="Narkisim" w:hAnsi="Narkisim"/>
          <w:rtl/>
        </w:rPr>
        <w:t xml:space="preserve"> (שם קד.). אבל </w:t>
      </w:r>
      <w:r w:rsidRPr="00B27337">
        <w:rPr>
          <w:rFonts w:ascii="Narkisim" w:hAnsi="Narkisim"/>
          <w:b/>
          <w:bCs/>
          <w:rtl/>
        </w:rPr>
        <w:t>תוס</w:t>
      </w:r>
      <w:r w:rsidRPr="00B27337">
        <w:rPr>
          <w:rFonts w:ascii="Narkisim" w:hAnsi="Narkisim"/>
          <w:rtl/>
        </w:rPr>
        <w:t>' (שם) ביאר קו' הגמ' דמסתמא איירי דלא תבעוהו, אלא בא מעצמו לצאת יד"ש.</w:t>
      </w:r>
    </w:p>
    <w:p w14:paraId="066B02F7" w14:textId="77777777" w:rsidR="005D6AC0" w:rsidRPr="00B27337" w:rsidRDefault="00000000" w:rsidP="00B27337">
      <w:pPr>
        <w:pStyle w:val="aa"/>
        <w:bidi/>
        <w:rPr>
          <w:rFonts w:ascii="Narkisim" w:hAnsi="Narkisim"/>
        </w:rPr>
      </w:pPr>
      <w:r w:rsidRPr="00B27337">
        <w:rPr>
          <w:rFonts w:ascii="Narkisim" w:hAnsi="Narkisim"/>
          <w:i/>
          <w:iCs/>
          <w:rtl/>
        </w:rPr>
        <w:t>במלוה</w:t>
      </w:r>
      <w:r w:rsidRPr="00B27337">
        <w:rPr>
          <w:rFonts w:ascii="Narkisim" w:hAnsi="Narkisim"/>
          <w:rtl/>
        </w:rPr>
        <w:t xml:space="preserve"> - וה</w:t>
      </w:r>
      <w:r w:rsidRPr="00B27337">
        <w:rPr>
          <w:rFonts w:ascii="Narkisim" w:hAnsi="Narkisim"/>
          <w:b/>
          <w:bCs/>
          <w:rtl/>
        </w:rPr>
        <w:t>סה"ת</w:t>
      </w:r>
      <w:r w:rsidRPr="00B27337">
        <w:rPr>
          <w:rFonts w:ascii="Narkisim" w:hAnsi="Narkisim"/>
          <w:rtl/>
        </w:rPr>
        <w:t xml:space="preserve"> (לט ב) דן דאף בהלואה לזה ר' ולזה ק', והסה"ת נקט דחייב דהו"ל למידק. אא"כ כרך א' או שטר</w:t>
      </w:r>
      <w:r w:rsidRPr="00B27337">
        <w:rPr>
          <w:rStyle w:val="ac"/>
          <w:rFonts w:ascii="Narkisim" w:hAnsi="Narkisim"/>
          <w:rtl/>
        </w:rPr>
        <w:footnoteReference w:id="402"/>
      </w:r>
      <w:r w:rsidRPr="00B27337">
        <w:rPr>
          <w:rFonts w:ascii="Narkisim" w:hAnsi="Narkisim"/>
          <w:rtl/>
        </w:rPr>
        <w:t>. (והו' בשו"ע עו).</w:t>
      </w:r>
    </w:p>
    <w:p w14:paraId="525D7AA5" w14:textId="77777777" w:rsidR="005D6AC0" w:rsidRPr="00B27337" w:rsidRDefault="00000000" w:rsidP="00B27337">
      <w:pPr>
        <w:pStyle w:val="3"/>
        <w:bidi/>
        <w:rPr>
          <w:rFonts w:ascii="Narkisim" w:hAnsi="Narkisim"/>
        </w:rPr>
      </w:pPr>
      <w:r w:rsidRPr="00B27337">
        <w:rPr>
          <w:rFonts w:ascii="Narkisim" w:hAnsi="Narkisim"/>
          <w:rtl/>
        </w:rPr>
        <w:t>דף לז:</w:t>
      </w:r>
    </w:p>
    <w:p w14:paraId="6736FFA1" w14:textId="77777777" w:rsidR="005D6AC0" w:rsidRPr="00B27337" w:rsidRDefault="00000000" w:rsidP="00B27337">
      <w:pPr>
        <w:bidi/>
        <w:rPr>
          <w:rFonts w:ascii="Narkisim" w:hAnsi="Narkisim" w:cs="Narkisim"/>
        </w:rPr>
      </w:pPr>
      <w:r w:rsidRPr="00B27337">
        <w:rPr>
          <w:rFonts w:ascii="Narkisim" w:hAnsi="Narkisim" w:cs="Narkisim"/>
          <w:u w:val="single"/>
          <w:rtl/>
        </w:rPr>
        <w:t>צווח</w:t>
      </w:r>
      <w:r w:rsidRPr="00B27337">
        <w:rPr>
          <w:rStyle w:val="ac"/>
          <w:rFonts w:ascii="Narkisim" w:hAnsi="Narkisim" w:cs="Narkisim"/>
          <w:u w:val="single"/>
          <w:rtl/>
        </w:rPr>
        <w:footnoteReference w:id="403"/>
      </w:r>
      <w:r w:rsidRPr="00B27337">
        <w:rPr>
          <w:rFonts w:ascii="Narkisim" w:hAnsi="Narkisim" w:cs="Narkisim"/>
          <w:u w:val="single"/>
          <w:rtl/>
        </w:rPr>
        <w:t>, אבל שתיקה כהודאה.</w:t>
      </w:r>
      <w:r w:rsidRPr="00B27337">
        <w:rPr>
          <w:rFonts w:ascii="Narkisim" w:hAnsi="Narkisim" w:cs="Narkisim"/>
          <w:rtl/>
        </w:rPr>
        <w:t xml:space="preserve"> ה</w:t>
      </w:r>
      <w:r w:rsidRPr="00B27337">
        <w:rPr>
          <w:rFonts w:ascii="Narkisim" w:hAnsi="Narkisim" w:cs="Narkisim"/>
          <w:b/>
          <w:bCs/>
          <w:rtl/>
        </w:rPr>
        <w:t>ראב"ד</w:t>
      </w:r>
      <w:r w:rsidRPr="00B27337">
        <w:rPr>
          <w:rFonts w:ascii="Narkisim" w:hAnsi="Narkisim" w:cs="Narkisim"/>
          <w:rtl/>
        </w:rPr>
        <w:t xml:space="preserve"> (בשיטמ"ק) פי' דנחשב כהאמינם. שהאמין הראשון כשתבעו, וכשתבעו השני הניח האחד והאמין לב', וכשהאמינם כבר נתחייב להם.</w:t>
      </w:r>
      <w:r w:rsidRPr="00B27337">
        <w:rPr>
          <w:rFonts w:ascii="Narkisim" w:hAnsi="Narkisim" w:cs="Narkisim"/>
          <w:szCs w:val="20"/>
          <w:rtl/>
        </w:rPr>
        <w:t xml:space="preserve"> ומ"ד אפי' שותק ס"ל דשתיקה דהכא אינה אמנה, אלא כדבר המסופק.</w:t>
      </w:r>
    </w:p>
    <w:p w14:paraId="43F9AEB6"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(קלח ז) כת' דאף דידעינן דאינו חייב לשניהם, כיון דהודה לכל א' בפנ"ע הוה הודאה. ואינו יכול לחזור ולומר טעיתי.</w:t>
      </w:r>
    </w:p>
    <w:p w14:paraId="5CB0532F" w14:textId="77777777" w:rsidR="005D6AC0" w:rsidRPr="00B27337" w:rsidRDefault="00000000" w:rsidP="00B27337">
      <w:pPr>
        <w:bidi/>
        <w:rPr>
          <w:rFonts w:ascii="Narkisim" w:hAnsi="Narkisim" w:cs="Narkisim"/>
        </w:rPr>
      </w:pPr>
      <w:r w:rsidRPr="00B27337">
        <w:rPr>
          <w:rFonts w:ascii="Narkisim" w:hAnsi="Narkisim" w:cs="Narkisim"/>
          <w:u w:val="single"/>
          <w:rtl/>
        </w:rPr>
        <w:t>שתיקה דהכא לאו כהודאה, מצי א"ל האי דאודי וכו'</w:t>
      </w:r>
      <w:r w:rsidRPr="00B27337">
        <w:rPr>
          <w:rFonts w:ascii="Narkisim" w:hAnsi="Narkisim" w:cs="Narkisim"/>
          <w:rtl/>
        </w:rPr>
        <w:t>. וה</w:t>
      </w:r>
      <w:r w:rsidRPr="00B27337">
        <w:rPr>
          <w:rFonts w:ascii="Narkisim" w:hAnsi="Narkisim" w:cs="Narkisim"/>
          <w:b/>
          <w:bCs/>
          <w:rtl/>
        </w:rPr>
        <w:t>תוס' ר"פ</w:t>
      </w:r>
      <w:r w:rsidRPr="00B27337">
        <w:rPr>
          <w:rFonts w:ascii="Narkisim" w:hAnsi="Narkisim" w:cs="Narkisim"/>
          <w:rtl/>
        </w:rPr>
        <w:t xml:space="preserve"> ו</w:t>
      </w:r>
      <w:r w:rsidRPr="00B27337">
        <w:rPr>
          <w:rFonts w:ascii="Narkisim" w:hAnsi="Narkisim" w:cs="Narkisim"/>
          <w:b/>
          <w:bCs/>
          <w:rtl/>
        </w:rPr>
        <w:t>הג' מרדכי</w:t>
      </w:r>
      <w:r w:rsidRPr="00B27337">
        <w:rPr>
          <w:rFonts w:ascii="Narkisim" w:hAnsi="Narkisim" w:cs="Narkisim"/>
          <w:rtl/>
        </w:rPr>
        <w:t xml:space="preserve"> (תל) כת' דמכאן נראה דכל דבר שיש לו לתלות שתיקתו לפי שמחשב בלבו מה יאמר לא אמרינן </w:t>
      </w:r>
      <w:r w:rsidRPr="00B27337">
        <w:rPr>
          <w:rFonts w:ascii="Narkisim" w:hAnsi="Narkisim" w:cs="Narkisim"/>
          <w:rtl/>
        </w:rPr>
        <w:lastRenderedPageBreak/>
        <w:t>שתיקה כהודאה</w:t>
      </w:r>
      <w:r w:rsidRPr="00B27337">
        <w:rPr>
          <w:rStyle w:val="ac"/>
          <w:rFonts w:ascii="Narkisim" w:hAnsi="Narkisim" w:cs="Narkisim"/>
          <w:rtl/>
        </w:rPr>
        <w:footnoteReference w:id="404"/>
      </w:r>
      <w:r w:rsidRPr="00B27337">
        <w:rPr>
          <w:rFonts w:ascii="Narkisim" w:hAnsi="Narkisim" w:cs="Narkisim"/>
          <w:rtl/>
        </w:rPr>
        <w:t xml:space="preserve">. </w:t>
      </w:r>
      <w:r w:rsidRPr="00B27337">
        <w:rPr>
          <w:rFonts w:ascii="Narkisim" w:hAnsi="Narkisim" w:cs="Narkisim"/>
          <w:szCs w:val="20"/>
          <w:rtl/>
        </w:rPr>
        <w:t>ומשמע דהוא טעם מ"ד שתיקה לאו כהודאה, ואידך מ"ד פליג. אבל ה</w:t>
      </w:r>
      <w:r w:rsidRPr="00B27337">
        <w:rPr>
          <w:rFonts w:ascii="Narkisim" w:hAnsi="Narkisim" w:cs="Narkisim"/>
          <w:b/>
          <w:bCs/>
          <w:szCs w:val="20"/>
          <w:rtl/>
        </w:rPr>
        <w:t xml:space="preserve">תוס' שאנץ </w:t>
      </w:r>
      <w:r w:rsidRPr="00B27337">
        <w:rPr>
          <w:rFonts w:ascii="Narkisim" w:hAnsi="Narkisim" w:cs="Narkisim"/>
          <w:szCs w:val="20"/>
          <w:rtl/>
        </w:rPr>
        <w:t>ו</w:t>
      </w:r>
      <w:r w:rsidRPr="00B27337">
        <w:rPr>
          <w:rFonts w:ascii="Narkisim" w:hAnsi="Narkisim" w:cs="Narkisim"/>
          <w:b/>
          <w:bCs/>
          <w:szCs w:val="20"/>
          <w:rtl/>
        </w:rPr>
        <w:t>תוס' רא"ש</w:t>
      </w:r>
      <w:r w:rsidRPr="00B27337">
        <w:rPr>
          <w:rFonts w:ascii="Narkisim" w:hAnsi="Narkisim" w:cs="Narkisim"/>
          <w:szCs w:val="20"/>
          <w:rtl/>
        </w:rPr>
        <w:t xml:space="preserve"> כת' כן בדעת מ"ד דהכא הוה שתיקה כהודאה</w:t>
      </w:r>
      <w:r w:rsidRPr="00B27337">
        <w:rPr>
          <w:rStyle w:val="ac"/>
          <w:rFonts w:ascii="Narkisim" w:hAnsi="Narkisim" w:cs="Narkisim"/>
          <w:szCs w:val="20"/>
          <w:rtl/>
        </w:rPr>
        <w:footnoteReference w:id="405"/>
      </w:r>
      <w:r w:rsidRPr="00B27337">
        <w:rPr>
          <w:rFonts w:ascii="Narkisim" w:hAnsi="Narkisim" w:cs="Narkisim"/>
          <w:szCs w:val="20"/>
          <w:rtl/>
        </w:rPr>
        <w:t>. וכת' דה"מ אם היה טוען ששתק משום שהי' מחשב בלבו להכיר. אבל אי לא טעין לא טענינן ליה</w:t>
      </w:r>
      <w:r w:rsidRPr="00B27337">
        <w:rPr>
          <w:rFonts w:ascii="Narkisim" w:hAnsi="Narkisim" w:cs="Narkisim"/>
          <w:rtl/>
        </w:rPr>
        <w:t>.</w:t>
      </w:r>
    </w:p>
    <w:p w14:paraId="73740E75" w14:textId="77777777" w:rsidR="005D6AC0" w:rsidRPr="00B27337" w:rsidRDefault="00000000" w:rsidP="00B27337">
      <w:pPr>
        <w:bidi/>
        <w:rPr>
          <w:rFonts w:ascii="Narkisim" w:hAnsi="Narkisim" w:cs="Narkisim"/>
        </w:rPr>
      </w:pPr>
      <w:r w:rsidRPr="00B27337">
        <w:rPr>
          <w:rFonts w:ascii="Narkisim" w:hAnsi="Narkisim" w:cs="Narkisim"/>
          <w:u w:val="single"/>
          <w:rtl/>
        </w:rPr>
        <w:t>ושקלי ליה כולהו ואזלי וכו'</w:t>
      </w:r>
      <w:r w:rsidRPr="00B27337">
        <w:rPr>
          <w:rFonts w:ascii="Narkisim" w:hAnsi="Narkisim" w:cs="Narkisim"/>
          <w:rtl/>
        </w:rPr>
        <w:t>. ויל"ד האם כוונת הגמ' דאינו רשאי להפקיר ממון חבירו כה"ג [דומיא דאבידה]. אבל ה</w:t>
      </w:r>
      <w:r w:rsidRPr="00B27337">
        <w:rPr>
          <w:rFonts w:ascii="Narkisim" w:hAnsi="Narkisim" w:cs="Narkisim"/>
          <w:b/>
          <w:bCs/>
          <w:rtl/>
        </w:rPr>
        <w:t>ראב"ד</w:t>
      </w:r>
      <w:r w:rsidRPr="00B27337">
        <w:rPr>
          <w:rFonts w:ascii="Narkisim" w:hAnsi="Narkisim" w:cs="Narkisim"/>
          <w:rtl/>
        </w:rPr>
        <w:t xml:space="preserve"> (בשיטמ"ק) ביאר דגזלן מחוייב השבה ליד בעלים [וזה אינו השבה כלל].</w:t>
      </w:r>
    </w:p>
    <w:p w14:paraId="465B9D48"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ראב"ד</w:t>
      </w:r>
      <w:r w:rsidRPr="00B27337">
        <w:rPr>
          <w:rFonts w:ascii="Narkisim" w:hAnsi="Narkisim"/>
          <w:rtl/>
        </w:rPr>
        <w:t xml:space="preserve"> ביאר דלהו"א של הגמ' חולקין ביניהם. והוסיף [בסו"ד] דאין לומר כל דאלים גבר, דהא אמרי' (ב"ב לד:) אי תפסינן לא מפקינן.</w:t>
      </w:r>
    </w:p>
    <w:p w14:paraId="43ADB9E2" w14:textId="77777777" w:rsidR="005D6AC0" w:rsidRPr="00B27337" w:rsidRDefault="00000000" w:rsidP="00B27337">
      <w:pPr>
        <w:bidi/>
        <w:rPr>
          <w:rFonts w:ascii="Narkisim" w:hAnsi="Narkisim" w:cs="Narkisim"/>
        </w:rPr>
      </w:pPr>
      <w:r w:rsidRPr="00B27337">
        <w:rPr>
          <w:rFonts w:ascii="Narkisim" w:hAnsi="Narkisim" w:cs="Narkisim"/>
          <w:u w:val="single"/>
          <w:rtl/>
        </w:rPr>
        <w:t>ספק הינוח, ואם נטל לא יחזיר</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לא יחזיר למי שבא וטוען שהוא שלו. וה</w:t>
      </w:r>
      <w:r w:rsidRPr="00B27337">
        <w:rPr>
          <w:rFonts w:ascii="Narkisim" w:hAnsi="Narkisim" w:cs="Narkisim"/>
          <w:b/>
          <w:bCs/>
          <w:rtl/>
        </w:rPr>
        <w:t>ראשונים</w:t>
      </w:r>
      <w:r w:rsidRPr="00B27337">
        <w:rPr>
          <w:rFonts w:ascii="Narkisim" w:hAnsi="Narkisim" w:cs="Narkisim"/>
          <w:rtl/>
        </w:rPr>
        <w:t xml:space="preserve"> (תוס' לעיל כה: בסו"ד ורמב"ן ושא"ר שם) חלקו דפשיטא דלא יחזיר בלא סימנים</w:t>
      </w:r>
      <w:r w:rsidRPr="00B27337">
        <w:rPr>
          <w:rStyle w:val="ac"/>
          <w:rFonts w:ascii="Narkisim" w:hAnsi="Narkisim" w:cs="Narkisim"/>
          <w:rtl/>
        </w:rPr>
        <w:footnoteReference w:id="406"/>
      </w:r>
      <w:r w:rsidRPr="00B27337">
        <w:rPr>
          <w:rFonts w:ascii="Narkisim" w:hAnsi="Narkisim" w:cs="Narkisim"/>
          <w:rtl/>
        </w:rPr>
        <w:t>. וה</w:t>
      </w:r>
      <w:r w:rsidRPr="00B27337">
        <w:rPr>
          <w:rFonts w:ascii="Narkisim" w:hAnsi="Narkisim" w:cs="Narkisim"/>
          <w:b/>
          <w:bCs/>
          <w:rtl/>
        </w:rPr>
        <w:t>ראשונים</w:t>
      </w:r>
      <w:r w:rsidRPr="00B27337">
        <w:rPr>
          <w:rFonts w:ascii="Narkisim" w:hAnsi="Narkisim" w:cs="Narkisim"/>
          <w:rtl/>
        </w:rPr>
        <w:t xml:space="preserve"> פי' דלא יחזיר למקום שמצא</w:t>
      </w:r>
      <w:r w:rsidRPr="00B27337">
        <w:rPr>
          <w:rStyle w:val="ac"/>
          <w:rFonts w:ascii="Narkisim" w:hAnsi="Narkisim" w:cs="Narkisim"/>
          <w:rtl/>
        </w:rPr>
        <w:footnoteReference w:id="407"/>
      </w:r>
      <w:r w:rsidRPr="00B27337">
        <w:rPr>
          <w:rFonts w:ascii="Narkisim" w:hAnsi="Narkisim" w:cs="Narkisim"/>
          <w:rtl/>
        </w:rPr>
        <w:t xml:space="preserve"> [עי"ש]. וה"נ כוונת הגמ' דנתחייב בהשבה [או בשמירה], ואינו רשאי להעמידו בפני אחרים שיחטפוהו.</w:t>
      </w:r>
    </w:p>
    <w:p w14:paraId="7AC0EE10"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(שם) הק' לפרש"י האיך מייתי הגמ' (כאן) לענין שקלי לה כולהו. דכאן לא היה נידון לתת לאחר שתובע.</w:t>
      </w:r>
    </w:p>
    <w:p w14:paraId="5679C948" w14:textId="77777777" w:rsidR="005D6AC0" w:rsidRPr="00B27337" w:rsidRDefault="00000000" w:rsidP="00B27337">
      <w:pPr>
        <w:bidi/>
        <w:rPr>
          <w:rFonts w:ascii="Narkisim" w:hAnsi="Narkisim" w:cs="Narkisim"/>
        </w:rPr>
      </w:pPr>
      <w:r w:rsidRPr="00B27337">
        <w:rPr>
          <w:rFonts w:ascii="Narkisim" w:hAnsi="Narkisim" w:cs="Narkisim"/>
          <w:u w:val="single"/>
          <w:rtl/>
        </w:rPr>
        <w:t>אמר רב ספרא ויניח</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תהא מונחת עד שיתברר הדבר, ויניח הגזילה לברר בבי"ד, והגזילה יניח בידו עד שיבא אליהו. ומבואר דמונח ביד בעלים עד שיבוא אליהו [וכ"ד ה</w:t>
      </w:r>
      <w:r w:rsidRPr="00B27337">
        <w:rPr>
          <w:rFonts w:ascii="Narkisim" w:hAnsi="Narkisim" w:cs="Narkisim"/>
          <w:b/>
          <w:bCs/>
          <w:rtl/>
        </w:rPr>
        <w:t>בעה"מ</w:t>
      </w:r>
      <w:r w:rsidRPr="00B27337">
        <w:rPr>
          <w:rStyle w:val="ac"/>
          <w:rFonts w:ascii="Narkisim" w:hAnsi="Narkisim" w:cs="Narkisim"/>
          <w:rtl/>
        </w:rPr>
        <w:footnoteReference w:id="408"/>
      </w:r>
      <w:r w:rsidRPr="00B27337">
        <w:rPr>
          <w:rFonts w:ascii="Narkisim" w:hAnsi="Narkisim" w:cs="Narkisim"/>
          <w:rtl/>
        </w:rPr>
        <w:t xml:space="preserve">]. אבל </w:t>
      </w:r>
      <w:r w:rsidRPr="00B27337">
        <w:rPr>
          <w:rFonts w:ascii="Narkisim" w:hAnsi="Narkisim" w:cs="Narkisim"/>
          <w:b/>
          <w:bCs/>
          <w:rtl/>
        </w:rPr>
        <w:t>תוס</w:t>
      </w:r>
      <w:r w:rsidRPr="00B27337">
        <w:rPr>
          <w:rFonts w:ascii="Narkisim" w:hAnsi="Narkisim" w:cs="Narkisim"/>
          <w:rtl/>
        </w:rPr>
        <w:t>' (ב"ק קג., ורשב"א שם) כת' דיניח בבי"ד. וכ"ד ה</w:t>
      </w:r>
      <w:r w:rsidRPr="00B27337">
        <w:rPr>
          <w:rFonts w:ascii="Narkisim" w:hAnsi="Narkisim" w:cs="Narkisim"/>
          <w:b/>
          <w:bCs/>
          <w:rtl/>
        </w:rPr>
        <w:t>ראב"ד</w:t>
      </w:r>
      <w:r w:rsidRPr="00B27337">
        <w:rPr>
          <w:rFonts w:ascii="Narkisim" w:hAnsi="Narkisim" w:cs="Narkisim"/>
          <w:rtl/>
        </w:rPr>
        <w:t xml:space="preserve"> (בשיטמ"ק).</w:t>
      </w:r>
    </w:p>
    <w:p w14:paraId="192BB789"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(פתיחה לס' עו, עו ד,ה) כת' דכשמניח בפני בי"ד מתקיים חיוב השבה. [וע"ע אבה"א הוספות טו"נ עו ה].</w:t>
      </w:r>
    </w:p>
    <w:p w14:paraId="3D2CB738"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ה"ה</w:t>
      </w:r>
      <w:r w:rsidRPr="00B27337">
        <w:rPr>
          <w:rFonts w:ascii="Narkisim" w:hAnsi="Narkisim" w:cs="Narkisim"/>
          <w:rtl/>
        </w:rPr>
        <w:t xml:space="preserve"> (מכירה כ ה) כת' דאף בלקח א' מה', יניח דמי המקח בבי"ד. וכ"פ ה</w:t>
      </w:r>
      <w:r w:rsidRPr="00B27337">
        <w:rPr>
          <w:rFonts w:ascii="Narkisim" w:hAnsi="Narkisim" w:cs="Narkisim"/>
          <w:b/>
          <w:bCs/>
          <w:rtl/>
        </w:rPr>
        <w:t>שו"ע</w:t>
      </w:r>
      <w:r w:rsidRPr="00B27337">
        <w:rPr>
          <w:rFonts w:ascii="Narkisim" w:hAnsi="Narkisim" w:cs="Narkisim"/>
          <w:rtl/>
        </w:rPr>
        <w:t xml:space="preserve"> (רכב ב). וה</w:t>
      </w:r>
      <w:r w:rsidRPr="00B27337">
        <w:rPr>
          <w:rFonts w:ascii="Narkisim" w:hAnsi="Narkisim" w:cs="Narkisim"/>
          <w:b/>
          <w:bCs/>
          <w:rtl/>
        </w:rPr>
        <w:t>פוסקים</w:t>
      </w:r>
      <w:r w:rsidRPr="00B27337">
        <w:rPr>
          <w:rFonts w:ascii="Narkisim" w:hAnsi="Narkisim" w:cs="Narkisim"/>
          <w:rtl/>
        </w:rPr>
        <w:t xml:space="preserve"> (לח"מ שאלה, ש"ך רכב ה, גר"א ש ה) הק' דבמשנה פסק ה</w:t>
      </w:r>
      <w:r w:rsidRPr="00B27337">
        <w:rPr>
          <w:rFonts w:ascii="Narkisim" w:hAnsi="Narkisim" w:cs="Narkisim"/>
          <w:b/>
          <w:bCs/>
          <w:rtl/>
        </w:rPr>
        <w:t>רמב"ם</w:t>
      </w:r>
      <w:r w:rsidRPr="00B27337">
        <w:rPr>
          <w:rFonts w:ascii="Narkisim" w:hAnsi="Narkisim" w:cs="Narkisim"/>
          <w:rtl/>
        </w:rPr>
        <w:t xml:space="preserve"> (שאלה ה ד, ושו"ע ש א) שיהא מונח בידו.</w:t>
      </w:r>
    </w:p>
    <w:p w14:paraId="777DBEE0"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 ישנים</w:t>
      </w:r>
      <w:r w:rsidRPr="00B27337">
        <w:rPr>
          <w:rFonts w:ascii="Narkisim" w:hAnsi="Narkisim"/>
          <w:rtl/>
        </w:rPr>
        <w:t xml:space="preserve"> (וציינו רע"א בגליון הרמב"ם) חילק דגבי פקדון אינו רשאי להשתמש, ומש"ה יהא מונח בידו. אבל בדמי מקח, שהוא הלואה ברשותו, אם ישאר בידו הוא משתמש בו.</w:t>
      </w:r>
    </w:p>
    <w:p w14:paraId="2E1087EB" w14:textId="77777777" w:rsidR="005D6AC0" w:rsidRPr="00B27337" w:rsidRDefault="00000000" w:rsidP="00B27337">
      <w:pPr>
        <w:bidi/>
        <w:rPr>
          <w:rFonts w:ascii="Narkisim" w:hAnsi="Narkisim" w:cs="Narkisim"/>
        </w:rPr>
      </w:pPr>
      <w:r w:rsidRPr="00B27337">
        <w:rPr>
          <w:rFonts w:ascii="Narkisim" w:hAnsi="Narkisim" w:cs="Narkisim"/>
          <w:u w:val="single"/>
          <w:rtl/>
        </w:rPr>
        <w:t>א"ל אביי לרבא מי אר"ע וכו' עד שישלם גזילה לכל חד וחד, אלמא מספיקא מפקי' ממונא וכו'</w:t>
      </w:r>
      <w:r w:rsidRPr="00B27337">
        <w:rPr>
          <w:rFonts w:ascii="Narkisim" w:hAnsi="Narkisim" w:cs="Narkisim"/>
          <w:rtl/>
        </w:rPr>
        <w:t>. וה</w:t>
      </w:r>
      <w:r w:rsidRPr="00B27337">
        <w:rPr>
          <w:rFonts w:ascii="Narkisim" w:hAnsi="Narkisim" w:cs="Narkisim"/>
          <w:b/>
          <w:bCs/>
          <w:rtl/>
        </w:rPr>
        <w:t>רמב"ן</w:t>
      </w:r>
      <w:r w:rsidRPr="00B27337">
        <w:rPr>
          <w:rFonts w:ascii="Narkisim" w:hAnsi="Narkisim" w:cs="Narkisim"/>
          <w:rtl/>
        </w:rPr>
        <w:t xml:space="preserve"> כת' דסברת המקשן כאן דר"ע מחייב מדינא אף בלקח מה'. וכמ"ד דר"ע איירי אף הלקח א' מה'</w:t>
      </w:r>
      <w:r w:rsidRPr="00B27337">
        <w:rPr>
          <w:rFonts w:ascii="Narkisim" w:hAnsi="Narkisim" w:cs="Narkisim"/>
          <w:szCs w:val="20"/>
          <w:rtl/>
        </w:rPr>
        <w:t xml:space="preserve"> (ת"ק יבמות קיח:)</w:t>
      </w:r>
      <w:r w:rsidRPr="00B27337">
        <w:rPr>
          <w:rFonts w:ascii="Narkisim" w:hAnsi="Narkisim" w:cs="Narkisim"/>
          <w:rtl/>
        </w:rPr>
        <w:t xml:space="preserve">. </w:t>
      </w:r>
      <w:r w:rsidRPr="00B27337">
        <w:rPr>
          <w:rFonts w:ascii="Narkisim" w:hAnsi="Narkisim" w:cs="Narkisim"/>
          <w:szCs w:val="20"/>
          <w:rtl/>
        </w:rPr>
        <w:t>[וכ"מ בתוס' סוד"ה ומי]</w:t>
      </w:r>
      <w:r w:rsidRPr="00B27337">
        <w:rPr>
          <w:rFonts w:ascii="Narkisim" w:hAnsi="Narkisim" w:cs="Narkisim"/>
          <w:rtl/>
        </w:rPr>
        <w:t>. [וצ"ב אמאי נקט לשון גזילה</w:t>
      </w:r>
      <w:r w:rsidRPr="00B27337">
        <w:rPr>
          <w:rStyle w:val="ac"/>
          <w:rFonts w:ascii="Narkisim" w:hAnsi="Narkisim" w:cs="Narkisim"/>
          <w:rtl/>
        </w:rPr>
        <w:footnoteReference w:id="409"/>
      </w:r>
      <w:r w:rsidRPr="00B27337">
        <w:rPr>
          <w:rFonts w:ascii="Narkisim" w:hAnsi="Narkisim" w:cs="Narkisim"/>
          <w:rtl/>
        </w:rPr>
        <w:t>].</w:t>
      </w:r>
    </w:p>
    <w:p w14:paraId="4B3B159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הוסיף דמבואר דאביי ורבא ס"ל דלר"ע חייב מדינא. ולא משום קנס</w:t>
      </w:r>
      <w:r w:rsidRPr="00B27337">
        <w:rPr>
          <w:rStyle w:val="ac"/>
          <w:rFonts w:ascii="Narkisim" w:hAnsi="Narkisim"/>
          <w:rtl/>
        </w:rPr>
        <w:footnoteReference w:id="410"/>
      </w:r>
      <w:r w:rsidRPr="00B27337">
        <w:rPr>
          <w:rFonts w:ascii="Narkisim" w:hAnsi="Narkisim"/>
          <w:rtl/>
        </w:rPr>
        <w:t xml:space="preserve">. </w:t>
      </w:r>
      <w:r w:rsidRPr="00B27337">
        <w:rPr>
          <w:rFonts w:ascii="Narkisim" w:hAnsi="Narkisim"/>
          <w:szCs w:val="20"/>
          <w:rtl/>
        </w:rPr>
        <w:t>וכ"כ ה</w:t>
      </w:r>
      <w:r w:rsidRPr="00B27337">
        <w:rPr>
          <w:rFonts w:ascii="Narkisim" w:hAnsi="Narkisim"/>
          <w:b/>
          <w:bCs/>
          <w:szCs w:val="20"/>
          <w:rtl/>
        </w:rPr>
        <w:t>מהרש"א</w:t>
      </w:r>
      <w:r w:rsidRPr="00B27337">
        <w:rPr>
          <w:rFonts w:ascii="Narkisim" w:hAnsi="Narkisim"/>
          <w:szCs w:val="20"/>
          <w:rtl/>
        </w:rPr>
        <w:t xml:space="preserve"> דהו"מ ליישב דלא עבדי איסורא. או דבאו לצאת ידי שמים</w:t>
      </w:r>
      <w:r w:rsidRPr="00B27337">
        <w:rPr>
          <w:rStyle w:val="ac"/>
          <w:rFonts w:ascii="Narkisim" w:hAnsi="Narkisim"/>
          <w:rtl/>
        </w:rPr>
        <w:footnoteReference w:id="411"/>
      </w:r>
      <w:r w:rsidRPr="00B27337">
        <w:rPr>
          <w:rFonts w:ascii="Narkisim" w:hAnsi="Narkisim"/>
          <w:rtl/>
        </w:rPr>
        <w:t>.</w:t>
      </w:r>
    </w:p>
    <w:p w14:paraId="34B920A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רא"ש</w:t>
      </w:r>
      <w:r w:rsidRPr="00B27337">
        <w:rPr>
          <w:rFonts w:ascii="Narkisim" w:hAnsi="Narkisim"/>
          <w:rtl/>
        </w:rPr>
        <w:t xml:space="preserve"> </w:t>
      </w:r>
      <w:r w:rsidRPr="00B27337">
        <w:rPr>
          <w:rFonts w:ascii="Narkisim" w:hAnsi="Narkisim"/>
          <w:szCs w:val="20"/>
          <w:rtl/>
        </w:rPr>
        <w:t>(בשם ר' מאיר)</w:t>
      </w:r>
      <w:r w:rsidRPr="00B27337">
        <w:rPr>
          <w:rFonts w:ascii="Narkisim" w:hAnsi="Narkisim"/>
          <w:rtl/>
        </w:rPr>
        <w:t xml:space="preserve"> כת' דגרסי' הכא רבה, ול"ל סברת רבא (בע"א) דהטעם משום ב' כריכות דהו"ל למידק</w:t>
      </w:r>
      <w:r w:rsidRPr="00B27337">
        <w:rPr>
          <w:rStyle w:val="ac"/>
          <w:rFonts w:ascii="Narkisim" w:hAnsi="Narkisim"/>
          <w:rtl/>
        </w:rPr>
        <w:footnoteReference w:id="412"/>
      </w:r>
      <w:r w:rsidRPr="00B27337">
        <w:rPr>
          <w:rFonts w:ascii="Narkisim" w:hAnsi="Narkisim"/>
          <w:rtl/>
        </w:rPr>
        <w:t>.</w:t>
      </w:r>
      <w:r w:rsidRPr="00B27337">
        <w:rPr>
          <w:rStyle w:val="ac"/>
          <w:rFonts w:ascii="Narkisim" w:hAnsi="Narkisim"/>
          <w:rtl/>
        </w:rPr>
        <w:footnoteReference w:id="413"/>
      </w:r>
    </w:p>
    <w:p w14:paraId="3D272AE5" w14:textId="77777777" w:rsidR="005D6AC0" w:rsidRPr="00B27337" w:rsidRDefault="00000000" w:rsidP="00B27337">
      <w:pPr>
        <w:bidi/>
        <w:rPr>
          <w:rFonts w:ascii="Narkisim" w:hAnsi="Narkisim" w:cs="Narkisim"/>
        </w:rPr>
      </w:pPr>
      <w:r w:rsidRPr="00B27337">
        <w:rPr>
          <w:rFonts w:ascii="Narkisim" w:hAnsi="Narkisim" w:cs="Narkisim"/>
          <w:u w:val="single"/>
          <w:rtl/>
        </w:rPr>
        <w:lastRenderedPageBreak/>
        <w:t>ואמר ר"ע מודה אני בזה שהנכסים בחזקתן</w:t>
      </w:r>
      <w:r w:rsidRPr="00B27337">
        <w:rPr>
          <w:rFonts w:ascii="Narkisim" w:hAnsi="Narkisim" w:cs="Narkisim"/>
          <w:rtl/>
        </w:rPr>
        <w:t>. ואין מוציאין מספק. וצ"ב מה ס"ד דהגמ' האיך יוציאו התם מספק, ובשלמא בסוגיין ידעינן דחייב לא' מהם, ותובעים אותו בברי. וכעי"ז הק' ה</w:t>
      </w:r>
      <w:r w:rsidRPr="00B27337">
        <w:rPr>
          <w:rFonts w:ascii="Narkisim" w:hAnsi="Narkisim" w:cs="Narkisim"/>
          <w:b/>
          <w:bCs/>
          <w:rtl/>
        </w:rPr>
        <w:t>שיטה</w:t>
      </w:r>
      <w:r w:rsidRPr="00B27337">
        <w:rPr>
          <w:rFonts w:ascii="Narkisim" w:hAnsi="Narkisim" w:cs="Narkisim"/>
          <w:rtl/>
        </w:rPr>
        <w:t xml:space="preserve"> (בשיטמ"ק)</w:t>
      </w:r>
      <w:r w:rsidRPr="00B27337">
        <w:rPr>
          <w:rStyle w:val="ac"/>
          <w:rFonts w:ascii="Narkisim" w:hAnsi="Narkisim" w:cs="Narkisim"/>
          <w:rtl/>
        </w:rPr>
        <w:footnoteReference w:id="414"/>
      </w:r>
      <w:r w:rsidRPr="00B27337">
        <w:rPr>
          <w:rFonts w:ascii="Narkisim" w:hAnsi="Narkisim" w:cs="Narkisim"/>
          <w:rtl/>
        </w:rPr>
        <w:t>. ועוה"ק דדילמא שאני הכא שנולד ספק בממון שביד זה</w:t>
      </w:r>
      <w:r w:rsidRPr="00B27337">
        <w:rPr>
          <w:rStyle w:val="ac"/>
          <w:rFonts w:ascii="Narkisim" w:hAnsi="Narkisim" w:cs="Narkisim"/>
          <w:rtl/>
        </w:rPr>
        <w:footnoteReference w:id="415"/>
      </w:r>
      <w:r w:rsidRPr="00B27337">
        <w:rPr>
          <w:rFonts w:ascii="Narkisim" w:hAnsi="Narkisim" w:cs="Narkisim"/>
          <w:rtl/>
        </w:rPr>
        <w:t>. וכת' דאפשר דאה"נ, ודעדיפא מינה משני</w:t>
      </w:r>
      <w:r w:rsidRPr="00B27337">
        <w:rPr>
          <w:rStyle w:val="ac"/>
          <w:rFonts w:ascii="Narkisim" w:hAnsi="Narkisim" w:cs="Narkisim"/>
          <w:rtl/>
        </w:rPr>
        <w:footnoteReference w:id="416"/>
      </w:r>
      <w:r w:rsidRPr="00B27337">
        <w:rPr>
          <w:rFonts w:ascii="Narkisim" w:hAnsi="Narkisim" w:cs="Narkisim"/>
          <w:rtl/>
        </w:rPr>
        <w:t>.</w:t>
      </w:r>
    </w:p>
    <w:p w14:paraId="22A566D0"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גליון</w:t>
      </w:r>
      <w:r w:rsidRPr="00B27337">
        <w:rPr>
          <w:rFonts w:ascii="Narkisim" w:hAnsi="Narkisim"/>
          <w:rtl/>
        </w:rPr>
        <w:t xml:space="preserve"> (בשיטמ"ק בע"א) פי' דהתם דליכא חזקת ממון [שאין שום אחד מוחזק] אלא רק חזקת השבט. וקו' הגמ' דכיון דאפי' היכא דיש חזקת ממון ל"מ, התם נמי אותה חזקה לא תועיל, והול"ל יחלוקו. [וצ"ב]</w:t>
      </w:r>
      <w:r w:rsidRPr="00B27337">
        <w:rPr>
          <w:rStyle w:val="ac"/>
          <w:rFonts w:ascii="Narkisim" w:hAnsi="Narkisim"/>
          <w:rtl/>
        </w:rPr>
        <w:footnoteReference w:id="417"/>
      </w:r>
      <w:r w:rsidRPr="00B27337">
        <w:rPr>
          <w:rFonts w:ascii="Narkisim" w:hAnsi="Narkisim"/>
          <w:rtl/>
        </w:rPr>
        <w:t>.</w:t>
      </w:r>
    </w:p>
    <w:p w14:paraId="3E660850" w14:textId="77777777" w:rsidR="005D6AC0" w:rsidRPr="00B27337" w:rsidRDefault="00000000" w:rsidP="00B27337">
      <w:pPr>
        <w:bidi/>
        <w:rPr>
          <w:rFonts w:ascii="Narkisim" w:hAnsi="Narkisim" w:cs="Narkisim"/>
        </w:rPr>
      </w:pPr>
      <w:r w:rsidRPr="00B27337">
        <w:rPr>
          <w:rFonts w:ascii="Narkisim" w:hAnsi="Narkisim" w:cs="Narkisim"/>
          <w:u w:val="single"/>
          <w:rtl/>
        </w:rPr>
        <w:t>א"ל התם שמא ושמא, גזל א' מחמישה ברי ושמא וכו'</w:t>
      </w:r>
      <w:r w:rsidRPr="00B27337">
        <w:rPr>
          <w:rFonts w:ascii="Narkisim" w:hAnsi="Narkisim" w:cs="Narkisim"/>
          <w:rtl/>
        </w:rPr>
        <w:t>. ה</w:t>
      </w:r>
      <w:r w:rsidRPr="00B27337">
        <w:rPr>
          <w:rFonts w:ascii="Narkisim" w:hAnsi="Narkisim" w:cs="Narkisim"/>
          <w:b/>
          <w:bCs/>
          <w:rtl/>
        </w:rPr>
        <w:t>רמ"ה</w:t>
      </w:r>
      <w:r w:rsidRPr="00B27337">
        <w:rPr>
          <w:rFonts w:ascii="Narkisim" w:hAnsi="Narkisim" w:cs="Narkisim"/>
          <w:rtl/>
        </w:rPr>
        <w:t xml:space="preserve"> (ב"ב קנח: בסוה"ע) הביא מהגמ' כאן דבנפל הבית, אילו היורשים היה טוענים ברי, ברי עדיף. דחזקת השבט אינו חזקה ברורה, דאף היורש השני מאותו שבט. וה</w:t>
      </w:r>
      <w:r w:rsidRPr="00B27337">
        <w:rPr>
          <w:rFonts w:ascii="Narkisim" w:hAnsi="Narkisim" w:cs="Narkisim"/>
          <w:b/>
          <w:bCs/>
          <w:rtl/>
        </w:rPr>
        <w:t>קובה"ע</w:t>
      </w:r>
      <w:r w:rsidRPr="00B27337">
        <w:rPr>
          <w:rFonts w:ascii="Narkisim" w:hAnsi="Narkisim" w:cs="Narkisim"/>
          <w:rtl/>
        </w:rPr>
        <w:t xml:space="preserve"> (לז ט) כת' דלדברי הרמב"ן (הנ"ל) קו' הגמ' כאן רק למ"ד דגזל א' מה' חייב מדינא [משום ברי ושמא], אבל קי"ל דברי ושמא לאו ברי עדיף, א"כ ה"נ לא יהני ברי ושמא נגד חזקת השבט</w:t>
      </w:r>
      <w:r w:rsidRPr="00B27337">
        <w:rPr>
          <w:rStyle w:val="ac"/>
          <w:rFonts w:ascii="Narkisim" w:hAnsi="Narkisim" w:cs="Narkisim"/>
          <w:rtl/>
        </w:rPr>
        <w:footnoteReference w:id="418"/>
      </w:r>
      <w:r w:rsidRPr="00B27337">
        <w:rPr>
          <w:rFonts w:ascii="Narkisim" w:hAnsi="Narkisim" w:cs="Narkisim"/>
          <w:rtl/>
        </w:rPr>
        <w:t>.</w:t>
      </w:r>
    </w:p>
    <w:p w14:paraId="6B59BB3A" w14:textId="77777777" w:rsidR="005D6AC0" w:rsidRPr="00B27337" w:rsidRDefault="00000000" w:rsidP="00B27337">
      <w:pPr>
        <w:bidi/>
        <w:rPr>
          <w:rFonts w:ascii="Narkisim" w:hAnsi="Narkisim" w:cs="Narkisim"/>
        </w:rPr>
      </w:pPr>
      <w:r w:rsidRPr="00B27337">
        <w:rPr>
          <w:rFonts w:ascii="Narkisim" w:hAnsi="Narkisim" w:cs="Narkisim"/>
          <w:i/>
          <w:iCs/>
          <w:szCs w:val="20"/>
          <w:rtl/>
        </w:rPr>
        <w:t>בסוגיין</w:t>
      </w:r>
      <w:r w:rsidRPr="00B27337">
        <w:rPr>
          <w:rFonts w:ascii="Narkisim" w:hAnsi="Narkisim" w:cs="Narkisim"/>
          <w:rtl/>
        </w:rPr>
        <w:t xml:space="preserve"> - לדעת ר"ע דנותן לזה מנה ולזה מנה. ה</w:t>
      </w:r>
      <w:r w:rsidRPr="00B27337">
        <w:rPr>
          <w:rFonts w:ascii="Narkisim" w:hAnsi="Narkisim" w:cs="Narkisim"/>
          <w:b/>
          <w:bCs/>
          <w:rtl/>
        </w:rPr>
        <w:t>רי"ף</w:t>
      </w:r>
      <w:r w:rsidRPr="00B27337">
        <w:rPr>
          <w:rFonts w:ascii="Narkisim" w:hAnsi="Narkisim" w:cs="Narkisim"/>
          <w:rtl/>
        </w:rPr>
        <w:t xml:space="preserve"> וה</w:t>
      </w:r>
      <w:r w:rsidRPr="00B27337">
        <w:rPr>
          <w:rFonts w:ascii="Narkisim" w:hAnsi="Narkisim" w:cs="Narkisim"/>
          <w:b/>
          <w:bCs/>
          <w:rtl/>
        </w:rPr>
        <w:t>רמב"ם</w:t>
      </w:r>
      <w:r w:rsidRPr="00B27337">
        <w:rPr>
          <w:rFonts w:ascii="Narkisim" w:hAnsi="Narkisim" w:cs="Narkisim"/>
          <w:rtl/>
        </w:rPr>
        <w:t xml:space="preserve"> (שאלה ה ד) כת' היכא דתובעים ברי ונוטלים נשבעין בנקיטת חפץ</w:t>
      </w:r>
      <w:r w:rsidRPr="00B27337">
        <w:rPr>
          <w:rStyle w:val="ac"/>
          <w:rFonts w:ascii="Narkisim" w:hAnsi="Narkisim" w:cs="Narkisim"/>
          <w:rtl/>
        </w:rPr>
        <w:footnoteReference w:id="419"/>
      </w:r>
      <w:r w:rsidRPr="00B27337">
        <w:rPr>
          <w:rFonts w:ascii="Narkisim" w:hAnsi="Narkisim" w:cs="Narkisim"/>
          <w:rtl/>
        </w:rPr>
        <w:t>. וה</w:t>
      </w:r>
      <w:r w:rsidRPr="00B27337">
        <w:rPr>
          <w:rFonts w:ascii="Narkisim" w:hAnsi="Narkisim" w:cs="Narkisim"/>
          <w:b/>
          <w:bCs/>
          <w:rtl/>
        </w:rPr>
        <w:t>רשב"א</w:t>
      </w:r>
      <w:r w:rsidRPr="00B27337">
        <w:rPr>
          <w:rFonts w:ascii="Narkisim" w:hAnsi="Narkisim" w:cs="Narkisim"/>
          <w:rtl/>
        </w:rPr>
        <w:t xml:space="preserve"> הק' היכן מצאנו חיוב שבועה בזה, ודוקא בחשוד תקנו דשכנגדו נשבע ונוטל</w:t>
      </w:r>
      <w:r w:rsidRPr="00B27337">
        <w:rPr>
          <w:rStyle w:val="ac"/>
          <w:rFonts w:ascii="Narkisim" w:hAnsi="Narkisim" w:cs="Narkisim"/>
          <w:rtl/>
        </w:rPr>
        <w:footnoteReference w:id="420"/>
      </w:r>
      <w:r w:rsidRPr="00B27337">
        <w:rPr>
          <w:rFonts w:ascii="Narkisim" w:hAnsi="Narkisim" w:cs="Narkisim"/>
          <w:rtl/>
        </w:rPr>
        <w:t xml:space="preserve">. </w:t>
      </w:r>
      <w:r w:rsidRPr="00B27337">
        <w:rPr>
          <w:rFonts w:ascii="Narkisim" w:hAnsi="Narkisim" w:cs="Narkisim"/>
          <w:szCs w:val="20"/>
          <w:rtl/>
        </w:rPr>
        <w:t>וכת' די"ל דכיון דזה מודה בכל חיובו, אלא משום דלא דק אתה דן כפושע וחייב לשלם, אין חבירו נוטל אלא בשבועה ובנקיטת חפץ</w:t>
      </w:r>
      <w:r w:rsidRPr="00B27337">
        <w:rPr>
          <w:rFonts w:ascii="Narkisim" w:hAnsi="Narkisim" w:cs="Narkisim"/>
          <w:rtl/>
        </w:rPr>
        <w:t>.</w:t>
      </w:r>
    </w:p>
    <w:p w14:paraId="6C709BED"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ר"ן</w:t>
      </w:r>
      <w:r w:rsidRPr="00B27337">
        <w:rPr>
          <w:rFonts w:ascii="Narkisim" w:hAnsi="Narkisim"/>
          <w:rtl/>
        </w:rPr>
        <w:t xml:space="preserve"> כת' דכלל הוא לכל הנוטלים שלא מן הדין בעי שבועה כעין דאורייתא. וכעי"ז כת' ה</w:t>
      </w:r>
      <w:r w:rsidRPr="00B27337">
        <w:rPr>
          <w:rFonts w:ascii="Narkisim" w:hAnsi="Narkisim"/>
          <w:b/>
          <w:bCs/>
          <w:rtl/>
        </w:rPr>
        <w:t>ב"י</w:t>
      </w:r>
      <w:r w:rsidRPr="00B27337">
        <w:rPr>
          <w:rFonts w:ascii="Narkisim" w:hAnsi="Narkisim"/>
          <w:rtl/>
        </w:rPr>
        <w:t xml:space="preserve"> </w:t>
      </w:r>
      <w:r w:rsidRPr="00B27337">
        <w:rPr>
          <w:rFonts w:ascii="Narkisim" w:hAnsi="Narkisim"/>
          <w:szCs w:val="20"/>
          <w:rtl/>
        </w:rPr>
        <w:t>(שסה וכס"מ גזילה ד ט)</w:t>
      </w:r>
      <w:r w:rsidRPr="00B27337">
        <w:rPr>
          <w:rStyle w:val="ac"/>
          <w:rFonts w:ascii="Narkisim" w:hAnsi="Narkisim"/>
          <w:szCs w:val="20"/>
          <w:rtl/>
        </w:rPr>
        <w:footnoteReference w:id="421"/>
      </w:r>
      <w:r w:rsidRPr="00B27337">
        <w:rPr>
          <w:rFonts w:ascii="Narkisim" w:hAnsi="Narkisim"/>
          <w:szCs w:val="20"/>
          <w:rtl/>
        </w:rPr>
        <w:t>. וה</w:t>
      </w:r>
      <w:r w:rsidRPr="00B27337">
        <w:rPr>
          <w:rFonts w:ascii="Narkisim" w:hAnsi="Narkisim"/>
          <w:b/>
          <w:bCs/>
          <w:szCs w:val="20"/>
          <w:rtl/>
        </w:rPr>
        <w:t>גר"א</w:t>
      </w:r>
      <w:r w:rsidRPr="00B27337">
        <w:rPr>
          <w:rFonts w:ascii="Narkisim" w:hAnsi="Narkisim"/>
          <w:szCs w:val="20"/>
          <w:rtl/>
        </w:rPr>
        <w:t xml:space="preserve"> (שם ג) ציין לגמ' (שבועות מז:) ב' מלוים</w:t>
      </w:r>
      <w:r w:rsidRPr="00B27337">
        <w:rPr>
          <w:rStyle w:val="ac"/>
          <w:rFonts w:ascii="Narkisim" w:hAnsi="Narkisim"/>
          <w:szCs w:val="20"/>
          <w:rtl/>
        </w:rPr>
        <w:footnoteReference w:id="422"/>
      </w:r>
      <w:r w:rsidRPr="00B27337">
        <w:rPr>
          <w:rFonts w:ascii="Narkisim" w:hAnsi="Narkisim"/>
          <w:szCs w:val="20"/>
          <w:rtl/>
        </w:rPr>
        <w:t xml:space="preserve"> היינו מתני'. דהוה בכלל תקנת חנווני על פנקסו, כייון דסותרים זל"ז מחוייב שבועה</w:t>
      </w:r>
      <w:r w:rsidRPr="00B27337">
        <w:rPr>
          <w:rFonts w:ascii="Narkisim" w:hAnsi="Narkisim"/>
          <w:rtl/>
        </w:rPr>
        <w:t>.</w:t>
      </w:r>
    </w:p>
    <w:p w14:paraId="371AB6AE" w14:textId="77777777" w:rsidR="005D6AC0" w:rsidRPr="00B27337" w:rsidRDefault="00000000" w:rsidP="00B27337">
      <w:pPr>
        <w:pStyle w:val="aa"/>
        <w:bidi/>
        <w:rPr>
          <w:rFonts w:ascii="Narkisim" w:hAnsi="Narkisim"/>
        </w:rPr>
      </w:pPr>
      <w:r w:rsidRPr="00B27337">
        <w:rPr>
          <w:rFonts w:ascii="Narkisim" w:hAnsi="Narkisim"/>
          <w:u w:val="single"/>
          <w:rtl/>
        </w:rPr>
        <w:t>תוד"ה מודה</w:t>
      </w:r>
      <w:r w:rsidRPr="00B27337">
        <w:rPr>
          <w:rFonts w:ascii="Narkisim" w:hAnsi="Narkisim"/>
          <w:rtl/>
        </w:rPr>
        <w:t>. לאו משום דליהוי מתלמידי בי"ש, דקאמר (יבמות טו.) מתי תבא צרת הבת</w:t>
      </w:r>
      <w:r w:rsidRPr="00B27337">
        <w:rPr>
          <w:rStyle w:val="ac"/>
          <w:rFonts w:ascii="Narkisim" w:hAnsi="Narkisim"/>
          <w:rtl/>
        </w:rPr>
        <w:footnoteReference w:id="423"/>
      </w:r>
      <w:r w:rsidRPr="00B27337">
        <w:rPr>
          <w:rFonts w:ascii="Narkisim" w:hAnsi="Narkisim"/>
          <w:rtl/>
        </w:rPr>
        <w:t xml:space="preserve"> וכו'. וה</w:t>
      </w:r>
      <w:r w:rsidRPr="00B27337">
        <w:rPr>
          <w:rFonts w:ascii="Narkisim" w:hAnsi="Narkisim"/>
          <w:b/>
          <w:bCs/>
          <w:rtl/>
        </w:rPr>
        <w:t>תוס' רא"ש</w:t>
      </w:r>
      <w:r w:rsidRPr="00B27337">
        <w:rPr>
          <w:rFonts w:ascii="Narkisim" w:hAnsi="Narkisim"/>
          <w:rtl/>
        </w:rPr>
        <w:t xml:space="preserve"> הוסיף דקי"ל הלכה כר"ע מחברו, ואם היה מתלמידי ב"ש לא היה הלכה כמותו</w:t>
      </w:r>
      <w:r w:rsidRPr="00B27337">
        <w:rPr>
          <w:rStyle w:val="ac"/>
          <w:rFonts w:ascii="Narkisim" w:hAnsi="Narkisim"/>
          <w:rtl/>
        </w:rPr>
        <w:footnoteReference w:id="424"/>
      </w:r>
      <w:r w:rsidRPr="00B27337">
        <w:rPr>
          <w:rFonts w:ascii="Narkisim" w:hAnsi="Narkisim"/>
          <w:rtl/>
        </w:rPr>
        <w:t>.</w:t>
      </w:r>
    </w:p>
    <w:p w14:paraId="16DEF420" w14:textId="77777777" w:rsidR="005D6AC0" w:rsidRPr="00B27337" w:rsidRDefault="00000000" w:rsidP="00B27337">
      <w:pPr>
        <w:bidi/>
        <w:rPr>
          <w:rFonts w:ascii="Narkisim" w:hAnsi="Narkisim" w:cs="Narkisim"/>
        </w:rPr>
      </w:pPr>
      <w:r w:rsidRPr="00B27337">
        <w:rPr>
          <w:rFonts w:ascii="Narkisim" w:hAnsi="Narkisim" w:cs="Narkisim"/>
          <w:u w:val="single"/>
          <w:rtl/>
        </w:rPr>
        <w:t>ומי אמר רבא כל בב' כריכות וכו' בב' שהפקידו אצל רועה</w:t>
      </w:r>
      <w:r w:rsidRPr="00B27337">
        <w:rPr>
          <w:rFonts w:ascii="Narkisim" w:hAnsi="Narkisim" w:cs="Narkisim"/>
          <w:rtl/>
        </w:rPr>
        <w:t>. ו</w:t>
      </w:r>
      <w:r w:rsidRPr="00B27337">
        <w:rPr>
          <w:rFonts w:ascii="Narkisim" w:hAnsi="Narkisim" w:cs="Narkisim"/>
          <w:b/>
          <w:bCs/>
          <w:rtl/>
        </w:rPr>
        <w:t>רש"י</w:t>
      </w:r>
      <w:r w:rsidRPr="00B27337">
        <w:rPr>
          <w:rFonts w:ascii="Narkisim" w:hAnsi="Narkisim" w:cs="Narkisim"/>
          <w:rtl/>
        </w:rPr>
        <w:t xml:space="preserve"> ו</w:t>
      </w:r>
      <w:r w:rsidRPr="00B27337">
        <w:rPr>
          <w:rFonts w:ascii="Narkisim" w:hAnsi="Narkisim" w:cs="Narkisim"/>
          <w:b/>
          <w:bCs/>
          <w:rtl/>
        </w:rPr>
        <w:t>תוס'</w:t>
      </w:r>
      <w:r w:rsidRPr="00B27337">
        <w:rPr>
          <w:rFonts w:ascii="Narkisim" w:hAnsi="Narkisim" w:cs="Narkisim"/>
          <w:rtl/>
        </w:rPr>
        <w:t xml:space="preserve"> פי' אמאי דינו כב' כריכות. וה</w:t>
      </w:r>
      <w:r w:rsidRPr="00B27337">
        <w:rPr>
          <w:rFonts w:ascii="Narkisim" w:hAnsi="Narkisim" w:cs="Narkisim"/>
          <w:b/>
          <w:bCs/>
          <w:rtl/>
        </w:rPr>
        <w:t>גר"א</w:t>
      </w:r>
      <w:r w:rsidRPr="00B27337">
        <w:rPr>
          <w:rFonts w:ascii="Narkisim" w:hAnsi="Narkisim" w:cs="Narkisim"/>
          <w:rtl/>
        </w:rPr>
        <w:t xml:space="preserve"> (ש יב) כת' דלשיטת הרמב"ם (הו' בע"א) דכרך א' דוקא, בבהמה לא משכח"ל. ואי"צ לכל הדוחקים ברש"י ותוס'.</w:t>
      </w:r>
    </w:p>
    <w:p w14:paraId="02482AF9"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ביאר דהרועה הו"ל למידק, שמא תמות א' מהם.</w:t>
      </w:r>
    </w:p>
    <w:p w14:paraId="25A5408A"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דן אי איירי בשמא ושמא [והנידון לחיוב ביד"ש], או בברי ושמא [ולצד דחייב מדינא, ודלא כתוס' בע"א]. [עי"ש].</w:t>
      </w:r>
    </w:p>
    <w:p w14:paraId="4FA9BCCF" w14:textId="77777777" w:rsidR="005D6AC0" w:rsidRPr="00B27337" w:rsidRDefault="00000000" w:rsidP="00B27337">
      <w:pPr>
        <w:pStyle w:val="aa"/>
        <w:bidi/>
        <w:rPr>
          <w:rFonts w:ascii="Narkisim" w:hAnsi="Narkisim"/>
        </w:rPr>
      </w:pPr>
      <w:r w:rsidRPr="00B27337">
        <w:rPr>
          <w:rFonts w:ascii="Narkisim" w:hAnsi="Narkisim"/>
          <w:u w:val="single"/>
          <w:rtl/>
        </w:rPr>
        <w:lastRenderedPageBreak/>
        <w:t>שמניח רועה ביניהם ומסתלק</w:t>
      </w:r>
      <w:r w:rsidRPr="00B27337">
        <w:rPr>
          <w:rFonts w:ascii="Narkisim" w:hAnsi="Narkisim"/>
          <w:rtl/>
        </w:rPr>
        <w:t xml:space="preserve">. </w:t>
      </w:r>
      <w:r w:rsidRPr="00B27337">
        <w:rPr>
          <w:rFonts w:ascii="Narkisim" w:hAnsi="Narkisim"/>
          <w:b/>
          <w:bCs/>
          <w:rtl/>
        </w:rPr>
        <w:t>רש"י</w:t>
      </w:r>
      <w:r w:rsidRPr="00B27337">
        <w:rPr>
          <w:rFonts w:ascii="Narkisim" w:hAnsi="Narkisim"/>
          <w:rtl/>
        </w:rPr>
        <w:t xml:space="preserve"> (בכורות יח:) גרס בין שניהם, ופי' לחלקה</w:t>
      </w:r>
      <w:r w:rsidRPr="00B27337">
        <w:rPr>
          <w:rStyle w:val="ac"/>
          <w:rFonts w:ascii="Narkisim" w:hAnsi="Narkisim"/>
          <w:rtl/>
        </w:rPr>
        <w:footnoteReference w:id="425"/>
      </w:r>
      <w:r w:rsidRPr="00B27337">
        <w:rPr>
          <w:rFonts w:ascii="Narkisim" w:hAnsi="Narkisim"/>
          <w:rtl/>
        </w:rPr>
        <w:t>. [דהם טוענים שמא, ואינם יודעים של מי מת]. וה</w:t>
      </w:r>
      <w:r w:rsidRPr="00B27337">
        <w:rPr>
          <w:rFonts w:ascii="Narkisim" w:hAnsi="Narkisim"/>
          <w:b/>
          <w:bCs/>
          <w:rtl/>
        </w:rPr>
        <w:t>רמב"ן</w:t>
      </w:r>
      <w:r w:rsidRPr="00B27337">
        <w:rPr>
          <w:rFonts w:ascii="Narkisim" w:hAnsi="Narkisim"/>
          <w:rtl/>
        </w:rPr>
        <w:t xml:space="preserve"> (בחי' ומלחמות) כת' דיהא מונח [ויניח ברשותו], עד שיעשו פשרה ויחלוקו</w:t>
      </w:r>
      <w:r w:rsidRPr="00B27337">
        <w:rPr>
          <w:rStyle w:val="ac"/>
          <w:rFonts w:ascii="Narkisim" w:hAnsi="Narkisim"/>
          <w:rtl/>
        </w:rPr>
        <w:footnoteReference w:id="426"/>
      </w:r>
      <w:r w:rsidRPr="00B27337">
        <w:rPr>
          <w:rFonts w:ascii="Narkisim" w:hAnsi="Narkisim"/>
          <w:rtl/>
        </w:rPr>
        <w:t xml:space="preserve">. וכן </w:t>
      </w:r>
      <w:r w:rsidRPr="00B27337">
        <w:rPr>
          <w:rFonts w:ascii="Narkisim" w:hAnsi="Narkisim"/>
          <w:b/>
          <w:bCs/>
          <w:rtl/>
        </w:rPr>
        <w:t>תוס</w:t>
      </w:r>
      <w:r w:rsidRPr="00B27337">
        <w:rPr>
          <w:rFonts w:ascii="Narkisim" w:hAnsi="Narkisim"/>
          <w:rtl/>
        </w:rPr>
        <w:t>' (בכורות שם) נסתפקו בזה אי הוה כל דאלים גבר או יחלוקו. [וע' מש"כ בזה רע"א לעיל ב., והנתיבות עו ד</w:t>
      </w:r>
      <w:r w:rsidRPr="00B27337">
        <w:rPr>
          <w:rStyle w:val="ac"/>
          <w:rFonts w:ascii="Narkisim" w:hAnsi="Narkisim"/>
          <w:rtl/>
        </w:rPr>
        <w:footnoteReference w:id="427"/>
      </w:r>
      <w:r w:rsidRPr="00B27337">
        <w:rPr>
          <w:rFonts w:ascii="Narkisim" w:hAnsi="Narkisim"/>
          <w:rtl/>
        </w:rPr>
        <w:t>].</w:t>
      </w:r>
    </w:p>
    <w:p w14:paraId="3DBD3767"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רמב"ם</w:t>
      </w:r>
      <w:r w:rsidRPr="00B27337">
        <w:rPr>
          <w:rFonts w:ascii="Narkisim" w:hAnsi="Narkisim"/>
          <w:rtl/>
        </w:rPr>
        <w:t xml:space="preserve"> (גזילה ד י) פסק גבי גזל א' מה' והם אינם יודעים דחולקין. וה</w:t>
      </w:r>
      <w:r w:rsidRPr="00B27337">
        <w:rPr>
          <w:rFonts w:ascii="Narkisim" w:hAnsi="Narkisim"/>
          <w:b/>
          <w:bCs/>
          <w:rtl/>
        </w:rPr>
        <w:t>לח"מ</w:t>
      </w:r>
      <w:r w:rsidRPr="00B27337">
        <w:rPr>
          <w:rFonts w:ascii="Narkisim" w:hAnsi="Narkisim"/>
          <w:rtl/>
        </w:rPr>
        <w:t xml:space="preserve"> הק' דהול"ל יהא מונח. ואולי ר"ל חולקין אם ירצו. אבל ה</w:t>
      </w:r>
      <w:r w:rsidRPr="00B27337">
        <w:rPr>
          <w:rFonts w:ascii="Narkisim" w:hAnsi="Narkisim"/>
          <w:b/>
          <w:bCs/>
          <w:rtl/>
        </w:rPr>
        <w:t>ש"ך</w:t>
      </w:r>
      <w:r w:rsidRPr="00B27337">
        <w:rPr>
          <w:rFonts w:ascii="Narkisim" w:hAnsi="Narkisim"/>
          <w:rtl/>
        </w:rPr>
        <w:t xml:space="preserve"> (שסה) כת' דכיון דהם טוענים שמא, יחלוקו. [עי"ש קצות נתיבות ועוד]. וה</w:t>
      </w:r>
      <w:r w:rsidRPr="00B27337">
        <w:rPr>
          <w:rFonts w:ascii="Narkisim" w:hAnsi="Narkisim"/>
          <w:b/>
          <w:bCs/>
          <w:rtl/>
        </w:rPr>
        <w:t>טור</w:t>
      </w:r>
      <w:r w:rsidRPr="00B27337">
        <w:rPr>
          <w:rFonts w:ascii="Narkisim" w:hAnsi="Narkisim"/>
          <w:rtl/>
        </w:rPr>
        <w:t xml:space="preserve"> (ש) כת' דגבי מנה שלישי, היכא דשמא ושמא יהא מונח.</w:t>
      </w:r>
    </w:p>
    <w:p w14:paraId="1F033AF8" w14:textId="77777777" w:rsidR="005D6AC0" w:rsidRPr="00B27337" w:rsidRDefault="00000000" w:rsidP="00B27337">
      <w:pPr>
        <w:bidi/>
        <w:rPr>
          <w:rFonts w:ascii="Narkisim" w:hAnsi="Narkisim" w:cs="Narkisim"/>
        </w:rPr>
      </w:pPr>
      <w:r w:rsidRPr="00B27337">
        <w:rPr>
          <w:rFonts w:ascii="Narkisim" w:hAnsi="Narkisim" w:cs="Narkisim"/>
          <w:rtl/>
        </w:rPr>
        <w:t>אבל ה</w:t>
      </w:r>
      <w:r w:rsidRPr="00B27337">
        <w:rPr>
          <w:rFonts w:ascii="Narkisim" w:hAnsi="Narkisim" w:cs="Narkisim"/>
          <w:b/>
          <w:bCs/>
          <w:rtl/>
        </w:rPr>
        <w:t>בעה"מ</w:t>
      </w:r>
      <w:r w:rsidRPr="00B27337">
        <w:rPr>
          <w:rFonts w:ascii="Narkisim" w:hAnsi="Narkisim" w:cs="Narkisim"/>
          <w:rtl/>
        </w:rPr>
        <w:t xml:space="preserve"> דייק דרשאי להסתלק. דבבהמה כיון דיש טורח בטיפולו, ורוצה להוציאו מתח"י אינו חייב שיהא מונח אצלו. וה</w:t>
      </w:r>
      <w:r w:rsidRPr="00B27337">
        <w:rPr>
          <w:rFonts w:ascii="Narkisim" w:hAnsi="Narkisim" w:cs="Narkisim"/>
          <w:b/>
          <w:bCs/>
          <w:rtl/>
        </w:rPr>
        <w:t>ראב"ד</w:t>
      </w:r>
      <w:r w:rsidRPr="00B27337">
        <w:rPr>
          <w:rFonts w:ascii="Narkisim" w:hAnsi="Narkisim" w:cs="Narkisim"/>
          <w:rtl/>
        </w:rPr>
        <w:t xml:space="preserve"> (לרי"ף) ו</w:t>
      </w:r>
      <w:r w:rsidRPr="00B27337">
        <w:rPr>
          <w:rFonts w:ascii="Narkisim" w:hAnsi="Narkisim" w:cs="Narkisim"/>
          <w:b/>
          <w:bCs/>
          <w:rtl/>
        </w:rPr>
        <w:t>מלחמות</w:t>
      </w:r>
      <w:r w:rsidRPr="00B27337">
        <w:rPr>
          <w:rFonts w:ascii="Narkisim" w:hAnsi="Narkisim" w:cs="Narkisim"/>
          <w:rtl/>
        </w:rPr>
        <w:t xml:space="preserve"> תמהו וכי משום טרחו פטור מלשמור</w:t>
      </w:r>
      <w:r w:rsidRPr="00B27337">
        <w:rPr>
          <w:rStyle w:val="ac"/>
          <w:rFonts w:ascii="Narkisim" w:hAnsi="Narkisim" w:cs="Narkisim"/>
          <w:rtl/>
        </w:rPr>
        <w:footnoteReference w:id="428"/>
      </w:r>
      <w:r w:rsidRPr="00B27337">
        <w:rPr>
          <w:rFonts w:ascii="Narkisim" w:hAnsi="Narkisim" w:cs="Narkisim"/>
          <w:rtl/>
        </w:rPr>
        <w:t>. אלא יהא מונח עד שיעשו פשרה.</w:t>
      </w:r>
    </w:p>
    <w:p w14:paraId="59F9F9AF" w14:textId="77777777" w:rsidR="005D6AC0" w:rsidRPr="00B27337" w:rsidRDefault="00000000" w:rsidP="00B27337">
      <w:pPr>
        <w:bidi/>
        <w:rPr>
          <w:rFonts w:ascii="Narkisim" w:hAnsi="Narkisim" w:cs="Narkisim"/>
        </w:rPr>
      </w:pPr>
      <w:r w:rsidRPr="00B27337">
        <w:rPr>
          <w:rFonts w:ascii="Narkisim" w:hAnsi="Narkisim" w:cs="Narkisim"/>
          <w:u w:val="single"/>
          <w:rtl/>
        </w:rPr>
        <w:t>תוד"ה שלא מדעתו</w:t>
      </w:r>
      <w:r w:rsidRPr="00B27337">
        <w:rPr>
          <w:rFonts w:ascii="Narkisim" w:hAnsi="Narkisim" w:cs="Narkisim"/>
          <w:rtl/>
        </w:rPr>
        <w:t xml:space="preserve">. כלומר שלא בראייתו, דלא הו"ל למידק. [הו' בסמ"ע ופרישה ס"ס ש]. אבל </w:t>
      </w:r>
      <w:r w:rsidRPr="00B27337">
        <w:rPr>
          <w:rFonts w:ascii="Narkisim" w:hAnsi="Narkisim" w:cs="Narkisim"/>
          <w:b/>
          <w:bCs/>
          <w:rtl/>
        </w:rPr>
        <w:t>תוס</w:t>
      </w:r>
      <w:r w:rsidRPr="00B27337">
        <w:rPr>
          <w:rFonts w:ascii="Narkisim" w:hAnsi="Narkisim" w:cs="Narkisim"/>
          <w:rtl/>
        </w:rPr>
        <w:t>' (בכורות יח:) כת' דמיירי כשהפקידו לו שלא מדעתו ואינו מוטל עליו לשמור ולא הוי בספק הינוח.</w:t>
      </w:r>
    </w:p>
    <w:p w14:paraId="65EC9440" w14:textId="77777777" w:rsidR="005D6AC0" w:rsidRPr="00B27337" w:rsidRDefault="00000000" w:rsidP="00B27337">
      <w:pPr>
        <w:pStyle w:val="3"/>
        <w:bidi/>
        <w:rPr>
          <w:rFonts w:ascii="Narkisim" w:hAnsi="Narkisim"/>
        </w:rPr>
      </w:pPr>
      <w:r w:rsidRPr="00B27337">
        <w:rPr>
          <w:rFonts w:ascii="Narkisim" w:hAnsi="Narkisim"/>
          <w:rtl/>
        </w:rPr>
        <w:t>דף לח.</w:t>
      </w:r>
    </w:p>
    <w:p w14:paraId="400047BF" w14:textId="77777777" w:rsidR="005D6AC0" w:rsidRPr="00B27337" w:rsidRDefault="00000000" w:rsidP="00B27337">
      <w:pPr>
        <w:pStyle w:val="2"/>
        <w:bidi/>
        <w:rPr>
          <w:rFonts w:ascii="Narkisim" w:hAnsi="Narkisim"/>
        </w:rPr>
      </w:pPr>
      <w:r w:rsidRPr="00B27337">
        <w:rPr>
          <w:rFonts w:ascii="Narkisim" w:hAnsi="Narkisim"/>
          <w:rtl/>
        </w:rPr>
        <w:t>אבודין - מכירת פקדון</w:t>
      </w:r>
    </w:p>
    <w:p w14:paraId="65CD44D3" w14:textId="77777777" w:rsidR="005D6AC0" w:rsidRPr="00B27337" w:rsidRDefault="00000000" w:rsidP="00B27337">
      <w:pPr>
        <w:bidi/>
        <w:rPr>
          <w:rFonts w:ascii="Narkisim" w:hAnsi="Narkisim" w:cs="Narkisim"/>
        </w:rPr>
      </w:pPr>
      <w:r w:rsidRPr="00B27337">
        <w:rPr>
          <w:rFonts w:ascii="Narkisim" w:hAnsi="Narkisim" w:cs="Narkisim"/>
          <w:u w:val="single"/>
          <w:rtl/>
        </w:rPr>
        <w:t>אפי' הן אבודין לא יגע בהם</w:t>
      </w:r>
      <w:r w:rsidRPr="00B27337">
        <w:rPr>
          <w:rFonts w:ascii="Narkisim" w:hAnsi="Narkisim" w:cs="Narkisim"/>
          <w:rtl/>
        </w:rPr>
        <w:t xml:space="preserve">. </w:t>
      </w:r>
      <w:r w:rsidRPr="00B27337">
        <w:rPr>
          <w:rFonts w:ascii="Narkisim" w:hAnsi="Narkisim" w:cs="Narkisim"/>
          <w:b/>
          <w:bCs/>
          <w:rtl/>
        </w:rPr>
        <w:t>ה"ה</w:t>
      </w:r>
      <w:r w:rsidRPr="00B27337">
        <w:rPr>
          <w:rFonts w:ascii="Narkisim" w:hAnsi="Narkisim" w:cs="Narkisim"/>
          <w:rtl/>
        </w:rPr>
        <w:t xml:space="preserve"> (שאלה ז א) הביא בשם </w:t>
      </w:r>
      <w:r w:rsidRPr="00B27337">
        <w:rPr>
          <w:rFonts w:ascii="Narkisim" w:hAnsi="Narkisim" w:cs="Narkisim"/>
          <w:b/>
          <w:bCs/>
          <w:rtl/>
        </w:rPr>
        <w:t>ס' המקח</w:t>
      </w:r>
      <w:r w:rsidRPr="00B27337">
        <w:rPr>
          <w:rFonts w:ascii="Narkisim" w:hAnsi="Narkisim" w:cs="Narkisim"/>
          <w:rtl/>
        </w:rPr>
        <w:t xml:space="preserve"> (שער ו ו) דה"מ כשאין בעל הפקדון בעיר</w:t>
      </w:r>
      <w:r w:rsidRPr="00B27337">
        <w:rPr>
          <w:rStyle w:val="ac"/>
          <w:rFonts w:ascii="Narkisim" w:hAnsi="Narkisim" w:cs="Narkisim"/>
          <w:rtl/>
        </w:rPr>
        <w:footnoteReference w:id="429"/>
      </w:r>
      <w:r w:rsidRPr="00B27337">
        <w:rPr>
          <w:rFonts w:ascii="Narkisim" w:hAnsi="Narkisim" w:cs="Narkisim"/>
          <w:rtl/>
        </w:rPr>
        <w:t>, אבל אם הוא בעיר יודיענו</w:t>
      </w:r>
      <w:r w:rsidRPr="00B27337">
        <w:rPr>
          <w:rStyle w:val="ac"/>
          <w:rFonts w:ascii="Narkisim" w:hAnsi="Narkisim" w:cs="Narkisim"/>
          <w:rtl/>
        </w:rPr>
        <w:footnoteReference w:id="430"/>
      </w:r>
      <w:r w:rsidRPr="00B27337">
        <w:rPr>
          <w:rFonts w:ascii="Narkisim" w:hAnsi="Narkisim" w:cs="Narkisim"/>
          <w:rtl/>
        </w:rPr>
        <w:t>. והלה יעשה מה שליבו חפץ.</w:t>
      </w:r>
    </w:p>
    <w:p w14:paraId="0ED635B6" w14:textId="77777777" w:rsidR="005D6AC0" w:rsidRPr="00B27337" w:rsidRDefault="00000000" w:rsidP="00B27337">
      <w:pPr>
        <w:bidi/>
        <w:rPr>
          <w:rFonts w:ascii="Narkisim" w:hAnsi="Narkisim" w:cs="Narkisim"/>
        </w:rPr>
      </w:pPr>
      <w:r w:rsidRPr="00B27337">
        <w:rPr>
          <w:rFonts w:ascii="Narkisim" w:hAnsi="Narkisim" w:cs="Narkisim"/>
          <w:u w:val="single"/>
          <w:rtl/>
        </w:rPr>
        <w:t>רשב"ג אומר מוכרן בפני בי"ד מפני שהוא כמשיב אבידה לבעלים</w:t>
      </w:r>
      <w:r w:rsidRPr="00B27337">
        <w:rPr>
          <w:rFonts w:ascii="Narkisim" w:hAnsi="Narkisim" w:cs="Narkisim"/>
          <w:rtl/>
        </w:rPr>
        <w:t>. ובגמ' אי' דאף רבנן מודו ביותר מכדי חסרונן. וב</w:t>
      </w:r>
      <w:r w:rsidRPr="00B27337">
        <w:rPr>
          <w:rFonts w:ascii="Narkisim" w:hAnsi="Narkisim" w:cs="Narkisim"/>
          <w:b/>
          <w:bCs/>
          <w:rtl/>
        </w:rPr>
        <w:t>גמ'</w:t>
      </w:r>
      <w:r w:rsidRPr="00B27337">
        <w:rPr>
          <w:rFonts w:ascii="Narkisim" w:hAnsi="Narkisim" w:cs="Narkisim"/>
          <w:rtl/>
        </w:rPr>
        <w:t xml:space="preserve"> (פסחים יג:) איתא דכ"ש חמץ ערב פסח, דנפסד לגמרי.</w:t>
      </w:r>
    </w:p>
    <w:p w14:paraId="4AD73F8A"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מחנ"א</w:t>
      </w:r>
      <w:r w:rsidRPr="00B27337">
        <w:rPr>
          <w:rFonts w:ascii="Narkisim" w:hAnsi="Narkisim"/>
          <w:rtl/>
        </w:rPr>
        <w:t xml:space="preserve"> (שומרים לה) חקר האם החיוב למכור הוה מחיובי שמירתו, או דהוה משום השבת אבידה </w:t>
      </w:r>
      <w:r w:rsidRPr="00B27337">
        <w:rPr>
          <w:rFonts w:ascii="Narkisim" w:hAnsi="Narkisim"/>
          <w:szCs w:val="20"/>
          <w:rtl/>
        </w:rPr>
        <w:t>[וכלשון רשב"ג במשנה</w:t>
      </w:r>
      <w:r w:rsidRPr="00B27337">
        <w:rPr>
          <w:rStyle w:val="ac"/>
          <w:rFonts w:ascii="Narkisim" w:hAnsi="Narkisim"/>
          <w:szCs w:val="20"/>
          <w:rtl/>
        </w:rPr>
        <w:footnoteReference w:id="431"/>
      </w:r>
      <w:r w:rsidRPr="00B27337">
        <w:rPr>
          <w:rFonts w:ascii="Narkisim" w:hAnsi="Narkisim"/>
          <w:szCs w:val="20"/>
          <w:rtl/>
        </w:rPr>
        <w:t>, וכעי"ז לשון ה</w:t>
      </w:r>
      <w:r w:rsidRPr="00B27337">
        <w:rPr>
          <w:rFonts w:ascii="Narkisim" w:hAnsi="Narkisim"/>
          <w:b/>
          <w:bCs/>
          <w:szCs w:val="20"/>
          <w:rtl/>
        </w:rPr>
        <w:t>רמב"ם</w:t>
      </w:r>
      <w:r w:rsidRPr="00B27337">
        <w:rPr>
          <w:rFonts w:ascii="Narkisim" w:hAnsi="Narkisim"/>
          <w:szCs w:val="20"/>
          <w:rtl/>
        </w:rPr>
        <w:t xml:space="preserve"> שאלה ז א]</w:t>
      </w:r>
      <w:r w:rsidRPr="00B27337">
        <w:rPr>
          <w:rFonts w:ascii="Narkisim" w:hAnsi="Narkisim"/>
          <w:rtl/>
        </w:rPr>
        <w:t>. וביאר דקיבל עליו רק פשיעה דאתי מחמתיה, אבל פסידא דממילא אינו חייב. אלא דחכמים חייבו, משום דדמי לממון חבירו הולך לאיבוד, ומשום השבת אבידה.</w:t>
      </w:r>
    </w:p>
    <w:p w14:paraId="3EAD625B"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מחנ"א</w:t>
      </w:r>
      <w:r w:rsidRPr="00B27337">
        <w:rPr>
          <w:rFonts w:ascii="Narkisim" w:hAnsi="Narkisim" w:cs="Narkisim"/>
          <w:rtl/>
        </w:rPr>
        <w:t xml:space="preserve"> כת' נפק"מ</w:t>
      </w:r>
      <w:r w:rsidRPr="00B27337">
        <w:rPr>
          <w:rStyle w:val="ac"/>
          <w:rFonts w:ascii="Narkisim" w:hAnsi="Narkisim" w:cs="Narkisim"/>
          <w:rtl/>
        </w:rPr>
        <w:footnoteReference w:id="432"/>
      </w:r>
      <w:r w:rsidRPr="00B27337">
        <w:rPr>
          <w:rFonts w:ascii="Narkisim" w:hAnsi="Narkisim" w:cs="Narkisim"/>
          <w:rtl/>
        </w:rPr>
        <w:t xml:space="preserve"> דאם עבר ולא מכר אי"צ לשלם</w:t>
      </w:r>
      <w:r w:rsidRPr="00B27337">
        <w:rPr>
          <w:rStyle w:val="ac"/>
          <w:rFonts w:ascii="Narkisim" w:hAnsi="Narkisim" w:cs="Narkisim"/>
          <w:rtl/>
        </w:rPr>
        <w:footnoteReference w:id="433"/>
      </w:r>
      <w:r w:rsidRPr="00B27337">
        <w:rPr>
          <w:rFonts w:ascii="Narkisim" w:hAnsi="Narkisim" w:cs="Narkisim"/>
          <w:rtl/>
        </w:rPr>
        <w:t>. ונח' בזה הפוסקים, דה</w:t>
      </w:r>
      <w:r w:rsidRPr="00B27337">
        <w:rPr>
          <w:rFonts w:ascii="Narkisim" w:hAnsi="Narkisim" w:cs="Narkisim"/>
          <w:b/>
          <w:bCs/>
          <w:rtl/>
        </w:rPr>
        <w:t>מג"א</w:t>
      </w:r>
      <w:r w:rsidRPr="00B27337">
        <w:rPr>
          <w:rFonts w:ascii="Narkisim" w:hAnsi="Narkisim" w:cs="Narkisim"/>
          <w:rtl/>
        </w:rPr>
        <w:t xml:space="preserve"> </w:t>
      </w:r>
      <w:r w:rsidRPr="00B27337">
        <w:rPr>
          <w:rFonts w:ascii="Narkisim" w:hAnsi="Narkisim" w:cs="Narkisim"/>
          <w:szCs w:val="20"/>
          <w:rtl/>
        </w:rPr>
        <w:t>(תמג ה)</w:t>
      </w:r>
      <w:r w:rsidRPr="00B27337">
        <w:rPr>
          <w:rFonts w:ascii="Narkisim" w:hAnsi="Narkisim" w:cs="Narkisim"/>
          <w:rtl/>
        </w:rPr>
        <w:t xml:space="preserve"> כת' דאם פשע ולא מכר חייב</w:t>
      </w:r>
      <w:r w:rsidRPr="00B27337">
        <w:rPr>
          <w:rStyle w:val="ac"/>
          <w:rFonts w:ascii="Narkisim" w:hAnsi="Narkisim" w:cs="Narkisim"/>
          <w:rtl/>
        </w:rPr>
        <w:footnoteReference w:id="434"/>
      </w:r>
      <w:r w:rsidRPr="00B27337">
        <w:rPr>
          <w:rFonts w:ascii="Narkisim" w:hAnsi="Narkisim" w:cs="Narkisim"/>
          <w:rtl/>
        </w:rPr>
        <w:t xml:space="preserve"> לשלם</w:t>
      </w:r>
      <w:r w:rsidRPr="00B27337">
        <w:rPr>
          <w:rStyle w:val="ac"/>
          <w:rFonts w:ascii="Narkisim" w:hAnsi="Narkisim" w:cs="Narkisim"/>
          <w:rtl/>
        </w:rPr>
        <w:footnoteReference w:id="435"/>
      </w:r>
      <w:r w:rsidRPr="00B27337">
        <w:rPr>
          <w:rFonts w:ascii="Narkisim" w:hAnsi="Narkisim" w:cs="Narkisim"/>
          <w:rtl/>
        </w:rPr>
        <w:t>. וה</w:t>
      </w:r>
      <w:r w:rsidRPr="00B27337">
        <w:rPr>
          <w:rFonts w:ascii="Narkisim" w:hAnsi="Narkisim" w:cs="Narkisim"/>
          <w:b/>
          <w:bCs/>
          <w:rtl/>
        </w:rPr>
        <w:t>אחרונים</w:t>
      </w:r>
      <w:r w:rsidRPr="00B27337">
        <w:rPr>
          <w:rFonts w:ascii="Narkisim" w:hAnsi="Narkisim" w:cs="Narkisim"/>
          <w:rtl/>
        </w:rPr>
        <w:t xml:space="preserve"> </w:t>
      </w:r>
      <w:r w:rsidRPr="00B27337">
        <w:rPr>
          <w:rFonts w:ascii="Narkisim" w:hAnsi="Narkisim" w:cs="Narkisim"/>
          <w:szCs w:val="20"/>
          <w:rtl/>
        </w:rPr>
        <w:t>(אבן העוזר, חק יעקב ועוד, הו' במשנ"ב שם יב)</w:t>
      </w:r>
      <w:r w:rsidRPr="00B27337">
        <w:rPr>
          <w:rFonts w:ascii="Narkisim" w:hAnsi="Narkisim" w:cs="Narkisim"/>
          <w:rtl/>
        </w:rPr>
        <w:t xml:space="preserve"> חלקו דהוה רק חיוב השבת אבידה בעלמא</w:t>
      </w:r>
      <w:r w:rsidRPr="00B27337">
        <w:rPr>
          <w:rStyle w:val="ac"/>
          <w:rFonts w:ascii="Narkisim" w:hAnsi="Narkisim" w:cs="Narkisim"/>
          <w:rtl/>
        </w:rPr>
        <w:footnoteReference w:id="436"/>
      </w:r>
      <w:r w:rsidRPr="00B27337">
        <w:rPr>
          <w:rFonts w:ascii="Narkisim" w:hAnsi="Narkisim" w:cs="Narkisim"/>
          <w:rtl/>
        </w:rPr>
        <w:t>.</w:t>
      </w:r>
    </w:p>
    <w:p w14:paraId="1CA31301" w14:textId="77777777" w:rsidR="005D6AC0" w:rsidRPr="00B27337" w:rsidRDefault="00000000" w:rsidP="00B27337">
      <w:pPr>
        <w:pStyle w:val="a8"/>
        <w:bidi/>
        <w:rPr>
          <w:rFonts w:ascii="Narkisim" w:hAnsi="Narkisim"/>
        </w:rPr>
      </w:pPr>
      <w:r w:rsidRPr="00B27337">
        <w:rPr>
          <w:rFonts w:ascii="Narkisim" w:hAnsi="Narkisim"/>
          <w:rtl/>
        </w:rPr>
        <w:lastRenderedPageBreak/>
        <w:t>וה</w:t>
      </w:r>
      <w:r w:rsidRPr="00B27337">
        <w:rPr>
          <w:rFonts w:ascii="Narkisim" w:hAnsi="Narkisim"/>
          <w:b/>
          <w:bCs/>
          <w:rtl/>
        </w:rPr>
        <w:t>גר"ז</w:t>
      </w:r>
      <w:r w:rsidRPr="00B27337">
        <w:rPr>
          <w:rFonts w:ascii="Narkisim" w:hAnsi="Narkisim"/>
          <w:rtl/>
        </w:rPr>
        <w:t xml:space="preserve"> (תמג ח, ועד"ז כת' המשנ"ב שם) ביאר דאי"צ לשלם חיוב השומר הוא ברשות בעלים, ולא נכלל להוציאו מרשות בעלים.</w:t>
      </w:r>
    </w:p>
    <w:p w14:paraId="371CCDF4"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תומים</w:t>
      </w:r>
      <w:r w:rsidRPr="00B27337">
        <w:rPr>
          <w:rFonts w:ascii="Narkisim" w:hAnsi="Narkisim"/>
          <w:rtl/>
        </w:rPr>
        <w:t xml:space="preserve"> (עב מג) כת' דאף דתחילת החיוב למכור הוה מגדרי השבת אבידה, אך כיון שקיבל על עצמו שמירת החמץ, קיבל כל דיני שמירתו כתקנת חז"ל. וקיבל עליו למוכרו וחייב בתשלומיו אם פשע ולא מכרו.</w:t>
      </w:r>
    </w:p>
    <w:p w14:paraId="6715D325"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מחנ"א</w:t>
      </w:r>
      <w:r w:rsidRPr="00B27337">
        <w:rPr>
          <w:rFonts w:ascii="Narkisim" w:hAnsi="Narkisim"/>
          <w:rtl/>
        </w:rPr>
        <w:t xml:space="preserve"> הביא ד</w:t>
      </w:r>
      <w:r w:rsidRPr="00B27337">
        <w:rPr>
          <w:rFonts w:ascii="Narkisim" w:hAnsi="Narkisim"/>
          <w:b/>
          <w:bCs/>
          <w:rtl/>
        </w:rPr>
        <w:t>תוס'</w:t>
      </w:r>
      <w:r w:rsidRPr="00B27337">
        <w:rPr>
          <w:rFonts w:ascii="Narkisim" w:hAnsi="Narkisim"/>
          <w:rtl/>
        </w:rPr>
        <w:t xml:space="preserve"> (לעיל ל. ד"ה לצורכו) מבואר דשומר מחוייב לעין בה ולשוטחה</w:t>
      </w:r>
      <w:r w:rsidRPr="00B27337">
        <w:rPr>
          <w:rStyle w:val="ac"/>
          <w:rFonts w:ascii="Narkisim" w:hAnsi="Narkisim"/>
          <w:rtl/>
        </w:rPr>
        <w:footnoteReference w:id="437"/>
      </w:r>
      <w:r w:rsidRPr="00B27337">
        <w:rPr>
          <w:rFonts w:ascii="Narkisim" w:hAnsi="Narkisim"/>
          <w:rtl/>
        </w:rPr>
        <w:t>.</w:t>
      </w:r>
    </w:p>
    <w:p w14:paraId="4B52138C"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מחנ"א</w:t>
      </w:r>
      <w:r w:rsidRPr="00B27337">
        <w:rPr>
          <w:rFonts w:ascii="Narkisim" w:hAnsi="Narkisim" w:cs="Narkisim"/>
          <w:rtl/>
        </w:rPr>
        <w:t xml:space="preserve"> הק' דיש </w:t>
      </w:r>
      <w:r w:rsidRPr="00B27337">
        <w:rPr>
          <w:rFonts w:ascii="Narkisim" w:hAnsi="Narkisim" w:cs="Narkisim"/>
          <w:b/>
          <w:bCs/>
          <w:rtl/>
        </w:rPr>
        <w:t>ראשונים</w:t>
      </w:r>
      <w:r w:rsidRPr="00B27337">
        <w:rPr>
          <w:rFonts w:ascii="Narkisim" w:hAnsi="Narkisim" w:cs="Narkisim"/>
          <w:rtl/>
        </w:rPr>
        <w:t xml:space="preserve"> (בסוף העמ') דבהפסד מועט לא חייבוהו למכור. ואת"ל דהוה מחיובי שומרים אמאי לא יתחייב משום הפסד מועט. וע"כ דהוה סברא בתקנת השבת אבידה. </w:t>
      </w:r>
      <w:r w:rsidRPr="00B27337">
        <w:rPr>
          <w:rFonts w:ascii="Narkisim" w:hAnsi="Narkisim" w:cs="Narkisim"/>
          <w:szCs w:val="20"/>
          <w:rtl/>
        </w:rPr>
        <w:t>[ומבואר בדבריו דלצד דהוה השבת אבידה הוה תקנ"ח מסויימת</w:t>
      </w:r>
      <w:r w:rsidRPr="00B27337">
        <w:rPr>
          <w:rStyle w:val="ac"/>
          <w:rFonts w:ascii="Narkisim" w:hAnsi="Narkisim" w:cs="Narkisim"/>
          <w:szCs w:val="20"/>
          <w:rtl/>
        </w:rPr>
        <w:footnoteReference w:id="438"/>
      </w:r>
      <w:r w:rsidRPr="00B27337">
        <w:rPr>
          <w:rFonts w:ascii="Narkisim" w:hAnsi="Narkisim" w:cs="Narkisim"/>
          <w:szCs w:val="20"/>
          <w:rtl/>
        </w:rPr>
        <w:t>. דחיוב השבת אבידה גמור הוה אפי' בפרוטה</w:t>
      </w:r>
      <w:r w:rsidRPr="00B27337">
        <w:rPr>
          <w:rFonts w:ascii="Narkisim" w:hAnsi="Narkisim" w:cs="Narkisim"/>
          <w:rtl/>
        </w:rPr>
        <w:t>].</w:t>
      </w:r>
    </w:p>
    <w:p w14:paraId="26C4CB49" w14:textId="77777777" w:rsidR="005D6AC0" w:rsidRPr="00B27337" w:rsidRDefault="00000000" w:rsidP="00B27337">
      <w:pPr>
        <w:bidi/>
        <w:rPr>
          <w:rFonts w:ascii="Narkisim" w:hAnsi="Narkisim" w:cs="Narkisim"/>
        </w:rPr>
      </w:pPr>
      <w:r w:rsidRPr="00B27337">
        <w:rPr>
          <w:rFonts w:ascii="Narkisim" w:hAnsi="Narkisim" w:cs="Narkisim"/>
          <w:u w:val="single"/>
          <w:rtl/>
        </w:rPr>
        <w:t>אדם רוצה בקב שלו מט' של חבירו</w:t>
      </w:r>
      <w:r w:rsidRPr="00B27337">
        <w:rPr>
          <w:rStyle w:val="ac"/>
          <w:rFonts w:ascii="Narkisim" w:hAnsi="Narkisim" w:cs="Narkisim"/>
          <w:u w:val="single"/>
          <w:rtl/>
        </w:rPr>
        <w:footnoteReference w:id="439"/>
      </w:r>
      <w:r w:rsidRPr="00B27337">
        <w:rPr>
          <w:rFonts w:ascii="Narkisim" w:hAnsi="Narkisim" w:cs="Narkisim"/>
          <w:u w:val="single"/>
          <w:rtl/>
        </w:rPr>
        <w:t xml:space="preserve">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חביבה עליו ע"י שעמל בהם. וה</w:t>
      </w:r>
      <w:r w:rsidRPr="00B27337">
        <w:rPr>
          <w:rFonts w:ascii="Narkisim" w:hAnsi="Narkisim" w:cs="Narkisim"/>
          <w:b/>
          <w:bCs/>
          <w:rtl/>
        </w:rPr>
        <w:t>ריטב"א ישנים</w:t>
      </w:r>
      <w:r w:rsidRPr="00B27337">
        <w:rPr>
          <w:rFonts w:ascii="Narkisim" w:hAnsi="Narkisim" w:cs="Narkisim"/>
          <w:rtl/>
        </w:rPr>
        <w:t xml:space="preserve"> כת' דלפ"ז איירי דוקא במה שגדל בקרקע שלו</w:t>
      </w:r>
      <w:r w:rsidRPr="00B27337">
        <w:rPr>
          <w:rStyle w:val="ac"/>
          <w:rFonts w:ascii="Narkisim" w:hAnsi="Narkisim" w:cs="Narkisim"/>
          <w:rtl/>
        </w:rPr>
        <w:footnoteReference w:id="440"/>
      </w:r>
      <w:r w:rsidRPr="00B27337">
        <w:rPr>
          <w:rFonts w:ascii="Narkisim" w:hAnsi="Narkisim" w:cs="Narkisim"/>
          <w:rtl/>
        </w:rPr>
        <w:t>. וכת' דאפשר דאפי' אינו מקרקע שלו, עמל וטרח אחריהן לקנותן.</w:t>
      </w:r>
    </w:p>
    <w:p w14:paraId="66B778CC" w14:textId="77777777" w:rsidR="005D6AC0" w:rsidRPr="00B27337" w:rsidRDefault="00000000" w:rsidP="00B27337">
      <w:pPr>
        <w:pStyle w:val="a8"/>
        <w:bidi/>
        <w:rPr>
          <w:rFonts w:ascii="Narkisim" w:hAnsi="Narkisim"/>
        </w:rPr>
      </w:pPr>
      <w:r w:rsidRPr="00B27337">
        <w:rPr>
          <w:rFonts w:ascii="Narkisim" w:hAnsi="Narkisim"/>
          <w:rtl/>
        </w:rPr>
        <w:t>וב</w:t>
      </w:r>
      <w:r w:rsidRPr="00B27337">
        <w:rPr>
          <w:rFonts w:ascii="Narkisim" w:hAnsi="Narkisim"/>
          <w:b/>
          <w:bCs/>
          <w:rtl/>
        </w:rPr>
        <w:t>מלחמות</w:t>
      </w:r>
      <w:r w:rsidRPr="00B27337">
        <w:rPr>
          <w:rFonts w:ascii="Narkisim" w:hAnsi="Narkisim"/>
          <w:rtl/>
        </w:rPr>
        <w:t xml:space="preserve"> [גבי שמן] מבואר דדוקא במידי דראוי לאכילה אמרו שרוצה בקב שלו. אבל ב</w:t>
      </w:r>
      <w:r w:rsidRPr="00B27337">
        <w:rPr>
          <w:rFonts w:ascii="Narkisim" w:hAnsi="Narkisim"/>
          <w:b/>
          <w:bCs/>
          <w:rtl/>
        </w:rPr>
        <w:t>תוס</w:t>
      </w:r>
      <w:r w:rsidRPr="00B27337">
        <w:rPr>
          <w:rFonts w:ascii="Narkisim" w:hAnsi="Narkisim"/>
          <w:rtl/>
        </w:rPr>
        <w:t>' מבואר דאפי' פשתן.</w:t>
      </w:r>
    </w:p>
    <w:p w14:paraId="27A21CAD"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רש"ש</w:t>
      </w:r>
      <w:r w:rsidRPr="00B27337">
        <w:rPr>
          <w:rFonts w:ascii="Narkisim" w:hAnsi="Narkisim"/>
          <w:rtl/>
        </w:rPr>
        <w:t xml:space="preserve"> הק' דאי' (לעיל כח:) דבר שאינו עושה ואוכל ימכר. ואמאי לא אמרי' דרוצה בקב שלו. [ולצד דתלי אי גדל בקרקעו יש לחלק]. ותי' דהכא הפקידו אצלו וגילה שרוצה בהם, אפי' יתחסרו. ועוד חילק דהכא מהני לענין שלא למוכרם. אבל התם צריך לטרוח להאכילם וכדו'.</w:t>
      </w:r>
    </w:p>
    <w:p w14:paraId="1132E846" w14:textId="77777777" w:rsidR="005D6AC0" w:rsidRPr="00B27337" w:rsidRDefault="00000000" w:rsidP="00B27337">
      <w:pPr>
        <w:pStyle w:val="aa"/>
        <w:bidi/>
        <w:rPr>
          <w:rFonts w:ascii="Narkisim" w:hAnsi="Narkisim"/>
        </w:rPr>
      </w:pPr>
      <w:r w:rsidRPr="00B27337">
        <w:rPr>
          <w:rFonts w:ascii="Narkisim" w:hAnsi="Narkisim"/>
          <w:u w:val="single"/>
          <w:rtl/>
        </w:rPr>
        <w:t>ורב נחמן בר יצחק אמר חיישינן שמא עשאן תרו"מ על מקום אחר</w:t>
      </w:r>
      <w:r w:rsidRPr="00B27337">
        <w:rPr>
          <w:rFonts w:ascii="Narkisim" w:hAnsi="Narkisim"/>
          <w:rtl/>
        </w:rPr>
        <w:t xml:space="preserve">. </w:t>
      </w:r>
      <w:r w:rsidRPr="00B27337">
        <w:rPr>
          <w:rFonts w:ascii="Narkisim" w:hAnsi="Narkisim"/>
          <w:b/>
          <w:bCs/>
          <w:rtl/>
        </w:rPr>
        <w:t>תוס</w:t>
      </w:r>
      <w:r w:rsidRPr="00B27337">
        <w:rPr>
          <w:rFonts w:ascii="Narkisim" w:hAnsi="Narkisim"/>
          <w:rtl/>
        </w:rPr>
        <w:t xml:space="preserve">' (ד"ה מזבנינן בשם </w:t>
      </w:r>
      <w:r w:rsidRPr="00B27337">
        <w:rPr>
          <w:rFonts w:ascii="Narkisim" w:hAnsi="Narkisim"/>
          <w:b/>
          <w:bCs/>
          <w:rtl/>
        </w:rPr>
        <w:t>ר"ת</w:t>
      </w:r>
      <w:r w:rsidRPr="00B27337">
        <w:rPr>
          <w:rFonts w:ascii="Narkisim" w:hAnsi="Narkisim"/>
          <w:rtl/>
        </w:rPr>
        <w:t>) כת' דרנב"י מודה דלסברת רוצה בקב שלו, ואף בשאר פירות. והמח' הכא ביותר מכדי חסרונן (ע' בסמוך).</w:t>
      </w:r>
    </w:p>
    <w:p w14:paraId="69058D95"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רשב"א</w:t>
      </w:r>
      <w:r w:rsidRPr="00B27337">
        <w:rPr>
          <w:rFonts w:ascii="Narkisim" w:hAnsi="Narkisim" w:cs="Narkisim"/>
          <w:rtl/>
        </w:rPr>
        <w:t xml:space="preserve"> ביאר דפליגי בטעם עיקר התקנה. אבל השתא כו"ע מודו דעושה תרו"מ על מקום אחר. </w:t>
      </w:r>
      <w:r w:rsidRPr="00B27337">
        <w:rPr>
          <w:rFonts w:ascii="Narkisim" w:hAnsi="Narkisim" w:cs="Narkisim"/>
          <w:szCs w:val="20"/>
          <w:rtl/>
        </w:rPr>
        <w:t>(וע' בסמוך).</w:t>
      </w:r>
    </w:p>
    <w:p w14:paraId="15158A43"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רא"ש</w:t>
      </w:r>
      <w:r w:rsidRPr="00B27337">
        <w:rPr>
          <w:rFonts w:ascii="Narkisim" w:hAnsi="Narkisim" w:cs="Narkisim"/>
          <w:rtl/>
        </w:rPr>
        <w:t xml:space="preserve"> דן בזה"ז ליכא תרומות ומעשרות</w:t>
      </w:r>
      <w:r w:rsidRPr="00B27337">
        <w:rPr>
          <w:rStyle w:val="ac"/>
          <w:rFonts w:ascii="Narkisim" w:hAnsi="Narkisim" w:cs="Narkisim"/>
          <w:rtl/>
        </w:rPr>
        <w:footnoteReference w:id="441"/>
      </w:r>
      <w:r w:rsidRPr="00B27337">
        <w:rPr>
          <w:rFonts w:ascii="Narkisim" w:hAnsi="Narkisim" w:cs="Narkisim"/>
          <w:rtl/>
        </w:rPr>
        <w:t>, א"כ ימכרם, דקי"ל כרנב"י (ועי' בסמוך). וכת' ומיהו מסתבר דכו"ע מודו לסברת רב כהנא דאדם רוצה בקב שלו [וכתוס' הנ"ל], דאל"כ בפירות מתוקנין ימכור.</w:t>
      </w:r>
    </w:p>
    <w:p w14:paraId="7665ECDA" w14:textId="77777777" w:rsidR="005D6AC0" w:rsidRPr="00B27337" w:rsidRDefault="00000000" w:rsidP="00B27337">
      <w:pPr>
        <w:pStyle w:val="aa"/>
        <w:bidi/>
        <w:rPr>
          <w:rFonts w:ascii="Narkisim" w:hAnsi="Narkisim"/>
        </w:rPr>
      </w:pPr>
      <w:r w:rsidRPr="00B27337">
        <w:rPr>
          <w:rFonts w:ascii="Narkisim" w:hAnsi="Narkisim"/>
          <w:u w:val="single"/>
          <w:rtl/>
        </w:rPr>
        <w:t>תוד"ה שמא</w:t>
      </w:r>
      <w:r w:rsidRPr="00B27337">
        <w:rPr>
          <w:rFonts w:ascii="Narkisim" w:hAnsi="Narkisim"/>
          <w:rtl/>
        </w:rPr>
        <w:t>. וכי נחשדו חבירים לתרום שלא מהמוקף. ו</w:t>
      </w:r>
      <w:r w:rsidRPr="00B27337">
        <w:rPr>
          <w:rFonts w:ascii="Narkisim" w:hAnsi="Narkisim"/>
          <w:b/>
          <w:bCs/>
          <w:rtl/>
        </w:rPr>
        <w:t>תוס</w:t>
      </w:r>
      <w:r w:rsidRPr="00B27337">
        <w:rPr>
          <w:rFonts w:ascii="Narkisim" w:hAnsi="Narkisim"/>
          <w:rtl/>
        </w:rPr>
        <w:t>' (גיטין ל:) כת' די"מ דדוקא חבר אינו חשוד, אבל בפקדון כל אדם מפקיד</w:t>
      </w:r>
      <w:r w:rsidRPr="00B27337">
        <w:rPr>
          <w:rStyle w:val="ac"/>
          <w:rFonts w:ascii="Narkisim" w:hAnsi="Narkisim"/>
          <w:rtl/>
        </w:rPr>
        <w:footnoteReference w:id="442"/>
      </w:r>
      <w:r w:rsidRPr="00B27337">
        <w:rPr>
          <w:rFonts w:ascii="Narkisim" w:hAnsi="Narkisim"/>
          <w:rtl/>
        </w:rPr>
        <w:t>. ומ"מ הק' ה</w:t>
      </w:r>
      <w:r w:rsidRPr="00B27337">
        <w:rPr>
          <w:rFonts w:ascii="Narkisim" w:hAnsi="Narkisim"/>
          <w:b/>
          <w:bCs/>
          <w:rtl/>
        </w:rPr>
        <w:t>תוס' רא"ש</w:t>
      </w:r>
      <w:r w:rsidRPr="00B27337">
        <w:rPr>
          <w:rFonts w:ascii="Narkisim" w:hAnsi="Narkisim"/>
          <w:rtl/>
        </w:rPr>
        <w:t xml:space="preserve"> ו</w:t>
      </w:r>
      <w:r w:rsidRPr="00B27337">
        <w:rPr>
          <w:rFonts w:ascii="Narkisim" w:hAnsi="Narkisim"/>
          <w:b/>
          <w:bCs/>
          <w:rtl/>
        </w:rPr>
        <w:t>ריטב"א</w:t>
      </w:r>
      <w:r w:rsidRPr="00B27337">
        <w:rPr>
          <w:rFonts w:ascii="Narkisim" w:hAnsi="Narkisim"/>
          <w:rtl/>
        </w:rPr>
        <w:t xml:space="preserve"> דבגמ' (בסמוך) אי' דרשאי לעשות על מקו"א.</w:t>
      </w:r>
    </w:p>
    <w:p w14:paraId="3F3C501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הביא בשם ה</w:t>
      </w:r>
      <w:r w:rsidRPr="00B27337">
        <w:rPr>
          <w:rFonts w:ascii="Narkisim" w:hAnsi="Narkisim"/>
          <w:b/>
          <w:bCs/>
          <w:rtl/>
        </w:rPr>
        <w:t>רמב"ן</w:t>
      </w:r>
      <w:r w:rsidRPr="00B27337">
        <w:rPr>
          <w:rFonts w:ascii="Narkisim" w:hAnsi="Narkisim"/>
          <w:rtl/>
        </w:rPr>
        <w:t xml:space="preserve"> (וכ"ה ברמב"ן ושא"ר גיטין שם) גרס שמא יעשה תרומת מעשר, ותרומת מעשר ל"צ מוקף. </w:t>
      </w:r>
      <w:r w:rsidRPr="00B27337">
        <w:rPr>
          <w:rFonts w:ascii="Narkisim" w:hAnsi="Narkisim"/>
          <w:szCs w:val="20"/>
          <w:rtl/>
        </w:rPr>
        <w:t xml:space="preserve">ודעת </w:t>
      </w:r>
      <w:r w:rsidRPr="00B27337">
        <w:rPr>
          <w:rFonts w:ascii="Narkisim" w:hAnsi="Narkisim"/>
          <w:b/>
          <w:bCs/>
          <w:szCs w:val="20"/>
          <w:rtl/>
        </w:rPr>
        <w:t>תוס</w:t>
      </w:r>
      <w:r w:rsidRPr="00B27337">
        <w:rPr>
          <w:rFonts w:ascii="Narkisim" w:hAnsi="Narkisim"/>
          <w:szCs w:val="20"/>
          <w:rtl/>
        </w:rPr>
        <w:t>' (גיטין ל:) דאף תרומת מעשר צריך מוקף מדרבנן</w:t>
      </w:r>
      <w:r w:rsidRPr="00B27337">
        <w:rPr>
          <w:rStyle w:val="ac"/>
          <w:rFonts w:ascii="Narkisim" w:hAnsi="Narkisim"/>
          <w:szCs w:val="20"/>
          <w:rtl/>
        </w:rPr>
        <w:footnoteReference w:id="443"/>
      </w:r>
      <w:r w:rsidRPr="00B27337">
        <w:rPr>
          <w:rFonts w:ascii="Narkisim" w:hAnsi="Narkisim"/>
          <w:szCs w:val="20"/>
          <w:rtl/>
        </w:rPr>
        <w:t>. אבל דעת ה</w:t>
      </w:r>
      <w:r w:rsidRPr="00B27337">
        <w:rPr>
          <w:rFonts w:ascii="Narkisim" w:hAnsi="Narkisim"/>
          <w:b/>
          <w:bCs/>
          <w:szCs w:val="20"/>
          <w:rtl/>
        </w:rPr>
        <w:t>רמב"ן</w:t>
      </w:r>
      <w:r w:rsidRPr="00B27337">
        <w:rPr>
          <w:rFonts w:ascii="Narkisim" w:hAnsi="Narkisim"/>
          <w:szCs w:val="20"/>
          <w:rtl/>
        </w:rPr>
        <w:t xml:space="preserve"> דהיכא דיודע שהוא במקום משתמר רשאי להפריש תרומת מעשר שלא מהמוקף</w:t>
      </w:r>
      <w:r w:rsidRPr="00B27337">
        <w:rPr>
          <w:rFonts w:ascii="Narkisim" w:hAnsi="Narkisim"/>
          <w:rtl/>
        </w:rPr>
        <w:t>.</w:t>
      </w:r>
    </w:p>
    <w:p w14:paraId="07D98DF3"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(ושא"ר) הביא </w:t>
      </w:r>
      <w:r w:rsidRPr="00B27337">
        <w:rPr>
          <w:rFonts w:ascii="Narkisim" w:hAnsi="Narkisim" w:cs="Narkisim"/>
          <w:b/>
          <w:bCs/>
          <w:rtl/>
        </w:rPr>
        <w:t>י"מ</w:t>
      </w:r>
      <w:r w:rsidRPr="00B27337">
        <w:rPr>
          <w:rFonts w:ascii="Narkisim" w:hAnsi="Narkisim" w:cs="Narkisim"/>
          <w:rtl/>
        </w:rPr>
        <w:t xml:space="preserve"> דהחשש שמא כבר עשאן תרומה קודם שהפקיד. </w:t>
      </w:r>
      <w:r w:rsidRPr="00B27337">
        <w:rPr>
          <w:rFonts w:ascii="Narkisim" w:hAnsi="Narkisim" w:cs="Narkisim"/>
          <w:szCs w:val="20"/>
          <w:rtl/>
        </w:rPr>
        <w:t>וכת' דדוחק טובא בשמעתתין. ועוד דחה דאי הפקיד תרומה ודאי הו' מודע ליה. ועוד א"כ יתן לכהן, ולמה משהן ומפקיד ממונו של כהן אצל אחר</w:t>
      </w:r>
      <w:r w:rsidRPr="00B27337">
        <w:rPr>
          <w:rFonts w:ascii="Narkisim" w:hAnsi="Narkisim" w:cs="Narkisim"/>
          <w:rtl/>
        </w:rPr>
        <w:t>.</w:t>
      </w:r>
    </w:p>
    <w:p w14:paraId="402765F7" w14:textId="77777777" w:rsidR="005D6AC0" w:rsidRPr="00B27337" w:rsidRDefault="00000000" w:rsidP="00B27337">
      <w:pPr>
        <w:pStyle w:val="aa"/>
        <w:bidi/>
        <w:rPr>
          <w:rFonts w:ascii="Narkisim" w:hAnsi="Narkisim"/>
        </w:rPr>
      </w:pPr>
      <w:r w:rsidRPr="00B27337">
        <w:rPr>
          <w:rFonts w:ascii="Narkisim" w:hAnsi="Narkisim"/>
          <w:u w:val="single"/>
          <w:rtl/>
        </w:rPr>
        <w:t>בא"ד ואור"ת דהכא גבי פקדון תולין בחששא מועטת וכו' אזלי' בתר רוב מעות חולין להקל</w:t>
      </w:r>
      <w:r w:rsidRPr="00B27337">
        <w:rPr>
          <w:rFonts w:ascii="Narkisim" w:hAnsi="Narkisim"/>
          <w:rtl/>
        </w:rPr>
        <w:t xml:space="preserve">. וכ"כ שאר </w:t>
      </w:r>
      <w:r w:rsidRPr="00B27337">
        <w:rPr>
          <w:rFonts w:ascii="Narkisim" w:hAnsi="Narkisim"/>
          <w:b/>
          <w:bCs/>
          <w:rtl/>
        </w:rPr>
        <w:t>ראשונים</w:t>
      </w:r>
      <w:r w:rsidRPr="00B27337">
        <w:rPr>
          <w:rFonts w:ascii="Narkisim" w:hAnsi="Narkisim"/>
          <w:rtl/>
        </w:rPr>
        <w:t xml:space="preserve"> דאינו חשש גמור</w:t>
      </w:r>
      <w:r w:rsidRPr="00B27337">
        <w:rPr>
          <w:rStyle w:val="ac"/>
          <w:rFonts w:ascii="Narkisim" w:hAnsi="Narkisim"/>
          <w:rtl/>
        </w:rPr>
        <w:footnoteReference w:id="444"/>
      </w:r>
      <w:r w:rsidRPr="00B27337">
        <w:rPr>
          <w:rFonts w:ascii="Narkisim" w:hAnsi="Narkisim"/>
          <w:rtl/>
        </w:rPr>
        <w:t>.</w:t>
      </w:r>
    </w:p>
    <w:p w14:paraId="427F8188" w14:textId="77777777" w:rsidR="005D6AC0" w:rsidRPr="00B27337" w:rsidRDefault="00000000" w:rsidP="00B27337">
      <w:pPr>
        <w:pStyle w:val="a8"/>
        <w:bidi/>
        <w:rPr>
          <w:rFonts w:ascii="Narkisim" w:hAnsi="Narkisim"/>
        </w:rPr>
      </w:pPr>
      <w:r w:rsidRPr="00B27337">
        <w:rPr>
          <w:rFonts w:ascii="Narkisim" w:hAnsi="Narkisim"/>
          <w:rtl/>
        </w:rPr>
        <w:lastRenderedPageBreak/>
        <w:t>ועד"ז כת' ב</w:t>
      </w:r>
      <w:r w:rsidRPr="00B27337">
        <w:rPr>
          <w:rFonts w:ascii="Narkisim" w:hAnsi="Narkisim"/>
          <w:b/>
          <w:bCs/>
          <w:rtl/>
        </w:rPr>
        <w:t>שו"ת מהר"ם מרוטנבורג</w:t>
      </w:r>
      <w:r w:rsidRPr="00B27337">
        <w:rPr>
          <w:rFonts w:ascii="Narkisim" w:hAnsi="Narkisim"/>
          <w:rtl/>
        </w:rPr>
        <w:t xml:space="preserve"> (ד תתקצח בסופו) דמדינא לא חיישינן דהוה תרומה או מעשר או צדקה, דאין מוציאין הדבר מחזקתו</w:t>
      </w:r>
      <w:r w:rsidRPr="00B27337">
        <w:rPr>
          <w:rStyle w:val="ac"/>
          <w:rFonts w:ascii="Narkisim" w:hAnsi="Narkisim"/>
          <w:rtl/>
        </w:rPr>
        <w:footnoteReference w:id="445"/>
      </w:r>
      <w:r w:rsidRPr="00B27337">
        <w:rPr>
          <w:rFonts w:ascii="Narkisim" w:hAnsi="Narkisim"/>
          <w:rtl/>
        </w:rPr>
        <w:t>. אלא דכל חששא דאיכא למתלי תלינן כדי לאוקמי הפקדון על חזקתו כדי שלא יגע בו הנפקד למכרו.</w:t>
      </w:r>
    </w:p>
    <w:p w14:paraId="30991F37" w14:textId="77777777" w:rsidR="005D6AC0" w:rsidRPr="00B27337" w:rsidRDefault="00000000" w:rsidP="00B27337">
      <w:pPr>
        <w:pStyle w:val="a8"/>
        <w:bidi/>
        <w:rPr>
          <w:rFonts w:ascii="Narkisim" w:hAnsi="Narkisim"/>
        </w:rPr>
      </w:pPr>
      <w:r w:rsidRPr="00B27337">
        <w:rPr>
          <w:rFonts w:ascii="Narkisim" w:hAnsi="Narkisim"/>
          <w:rtl/>
        </w:rPr>
        <w:t>ולכאורה הוה סברא בגדרי השבת אבידה. דאין לעשות מעשה בדבר שאינו שלו, וצריך להעלות על דעתו כל צד שיוכל להיות</w:t>
      </w:r>
      <w:r w:rsidRPr="00B27337">
        <w:rPr>
          <w:rStyle w:val="ac"/>
          <w:rFonts w:ascii="Narkisim" w:hAnsi="Narkisim"/>
          <w:rtl/>
        </w:rPr>
        <w:footnoteReference w:id="446"/>
      </w:r>
      <w:r w:rsidRPr="00B27337">
        <w:rPr>
          <w:rFonts w:ascii="Narkisim" w:hAnsi="Narkisim"/>
          <w:rtl/>
        </w:rPr>
        <w:t>.</w:t>
      </w:r>
    </w:p>
    <w:p w14:paraId="7D4F4E87" w14:textId="77777777" w:rsidR="005D6AC0" w:rsidRPr="00B27337" w:rsidRDefault="00000000" w:rsidP="00B27337">
      <w:pPr>
        <w:bidi/>
        <w:rPr>
          <w:rFonts w:ascii="Narkisim" w:hAnsi="Narkisim" w:cs="Narkisim"/>
        </w:rPr>
      </w:pPr>
      <w:r w:rsidRPr="00B27337">
        <w:rPr>
          <w:rFonts w:ascii="Narkisim" w:hAnsi="Narkisim" w:cs="Narkisim"/>
          <w:u w:val="single"/>
          <w:rtl/>
        </w:rPr>
        <w:t>ה"ק השתא דאמור רבנן לא נזבין דחיישינן, לפיכך בעה"ב עושה אותן תרו"מ על מקו"א</w:t>
      </w:r>
      <w:r w:rsidRPr="00B27337">
        <w:rPr>
          <w:rFonts w:ascii="Narkisim" w:hAnsi="Narkisim" w:cs="Narkisim"/>
          <w:rtl/>
        </w:rPr>
        <w:t>. ה</w:t>
      </w:r>
      <w:r w:rsidRPr="00B27337">
        <w:rPr>
          <w:rFonts w:ascii="Narkisim" w:hAnsi="Narkisim" w:cs="Narkisim"/>
          <w:b/>
          <w:bCs/>
          <w:rtl/>
        </w:rPr>
        <w:t>ריטב"א</w:t>
      </w:r>
      <w:r w:rsidRPr="00B27337">
        <w:rPr>
          <w:rFonts w:ascii="Narkisim" w:hAnsi="Narkisim" w:cs="Narkisim"/>
          <w:rtl/>
        </w:rPr>
        <w:t xml:space="preserve"> פי' כלומר דרנב"י חשש שמא המפקיד אינו מהוגן, ועשאן תרו"מ שלא כהוגן</w:t>
      </w:r>
      <w:r w:rsidRPr="00B27337">
        <w:rPr>
          <w:rStyle w:val="ac"/>
          <w:rFonts w:ascii="Narkisim" w:hAnsi="Narkisim" w:cs="Narkisim"/>
          <w:rtl/>
        </w:rPr>
        <w:footnoteReference w:id="447"/>
      </w:r>
      <w:r w:rsidRPr="00B27337">
        <w:rPr>
          <w:rFonts w:ascii="Narkisim" w:hAnsi="Narkisim" w:cs="Narkisim"/>
          <w:rtl/>
        </w:rPr>
        <w:t>. [ע' פנ"י]. ומש"ה אמרו רבנן לא יגע בהם. ובתר האי חששא אמרו רבנן דרשאי לעשותן תרומה על מקו"א, וברשות בי"ד.</w:t>
      </w:r>
    </w:p>
    <w:p w14:paraId="6684912B" w14:textId="77777777" w:rsidR="005D6AC0" w:rsidRPr="00B27337" w:rsidRDefault="00000000" w:rsidP="00B27337">
      <w:pPr>
        <w:bidi/>
        <w:rPr>
          <w:rFonts w:ascii="Narkisim" w:hAnsi="Narkisim" w:cs="Narkisim"/>
        </w:rPr>
      </w:pPr>
      <w:r w:rsidRPr="00B27337">
        <w:rPr>
          <w:rFonts w:ascii="Narkisim" w:hAnsi="Narkisim" w:cs="Narkisim"/>
          <w:u w:val="single"/>
          <w:rtl/>
        </w:rPr>
        <w:t>אדרנב"י ודאי פליגא</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דאי איכא למיחש שמא עשאן בעליהן תרומה, אפי' יותר מכדי חסרונן ניחוש. </w:t>
      </w:r>
      <w:r w:rsidRPr="00B27337">
        <w:rPr>
          <w:rFonts w:ascii="Narkisim" w:hAnsi="Narkisim" w:cs="Narkisim"/>
          <w:szCs w:val="20"/>
          <w:rtl/>
        </w:rPr>
        <w:t>וה</w:t>
      </w:r>
      <w:r w:rsidRPr="00B27337">
        <w:rPr>
          <w:rFonts w:ascii="Narkisim" w:hAnsi="Narkisim" w:cs="Narkisim"/>
          <w:b/>
          <w:bCs/>
          <w:szCs w:val="20"/>
          <w:rtl/>
        </w:rPr>
        <w:t>מל"ה</w:t>
      </w:r>
      <w:r w:rsidRPr="00B27337">
        <w:rPr>
          <w:rFonts w:ascii="Narkisim" w:hAnsi="Narkisim" w:cs="Narkisim"/>
          <w:szCs w:val="20"/>
          <w:rtl/>
        </w:rPr>
        <w:t xml:space="preserve"> הק' דנימא דהוה חששא בעלמא [וכמ"ש תוס' ושא"ר], ומש"ה במקום הפסד  נוקי אחזקה ולא חששו</w:t>
      </w:r>
      <w:r w:rsidRPr="00B27337">
        <w:rPr>
          <w:rStyle w:val="ac"/>
          <w:rFonts w:ascii="Narkisim" w:hAnsi="Narkisim" w:cs="Narkisim"/>
          <w:szCs w:val="20"/>
          <w:rtl/>
        </w:rPr>
        <w:footnoteReference w:id="448"/>
      </w:r>
      <w:r w:rsidRPr="00B27337">
        <w:rPr>
          <w:rFonts w:ascii="Narkisim" w:hAnsi="Narkisim" w:cs="Narkisim"/>
          <w:rtl/>
        </w:rPr>
        <w:t>. ו</w:t>
      </w:r>
      <w:r w:rsidRPr="00B27337">
        <w:rPr>
          <w:rFonts w:ascii="Narkisim" w:hAnsi="Narkisim" w:cs="Narkisim"/>
          <w:b/>
          <w:bCs/>
          <w:rtl/>
        </w:rPr>
        <w:t>תוס</w:t>
      </w:r>
      <w:r w:rsidRPr="00B27337">
        <w:rPr>
          <w:rFonts w:ascii="Narkisim" w:hAnsi="Narkisim" w:cs="Narkisim"/>
          <w:rtl/>
        </w:rPr>
        <w:t>' (ד"ה מזבנינן) פי' דקים להו דרנב"י בא לפרש דאף יותר מכדי חסרונן שכיח.</w:t>
      </w:r>
    </w:p>
    <w:p w14:paraId="06C20FD7"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רמב"ן</w:t>
      </w:r>
      <w:r w:rsidRPr="00B27337">
        <w:rPr>
          <w:rFonts w:ascii="Narkisim" w:hAnsi="Narkisim"/>
          <w:rtl/>
        </w:rPr>
        <w:t xml:space="preserve"> ביאר דקו' הגמ' כיון דרב נחמן העמיד את הברייתא דאף לכתחילה עושה אותם תרו"מ, א"כ אי מזבני' ביתר מכדי חסרונן, אף דלא שכיח לא הול"ל שיעשה לכתחלה, דזימנין דאתי וחיישינן למיעוטא בכה"ג. וה</w:t>
      </w:r>
      <w:r w:rsidRPr="00B27337">
        <w:rPr>
          <w:rFonts w:ascii="Narkisim" w:hAnsi="Narkisim"/>
          <w:b/>
          <w:bCs/>
          <w:rtl/>
        </w:rPr>
        <w:t>רמב"ן</w:t>
      </w:r>
      <w:r w:rsidRPr="00B27337">
        <w:rPr>
          <w:rFonts w:ascii="Narkisim" w:hAnsi="Narkisim"/>
          <w:rtl/>
        </w:rPr>
        <w:t xml:space="preserve"> כת' דלמסקנא אדרנב"י נמי לא פליגא</w:t>
      </w:r>
      <w:r w:rsidRPr="00B27337">
        <w:rPr>
          <w:rStyle w:val="ac"/>
          <w:rFonts w:ascii="Narkisim" w:hAnsi="Narkisim"/>
          <w:rtl/>
        </w:rPr>
        <w:footnoteReference w:id="449"/>
      </w:r>
      <w:r w:rsidRPr="00B27337">
        <w:rPr>
          <w:rFonts w:ascii="Narkisim" w:hAnsi="Narkisim"/>
          <w:rtl/>
        </w:rPr>
        <w:t>.</w:t>
      </w:r>
    </w:p>
    <w:p w14:paraId="5DE67030"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רי"ף</w:t>
      </w:r>
      <w:r w:rsidRPr="00B27337">
        <w:rPr>
          <w:rFonts w:ascii="Narkisim" w:hAnsi="Narkisim"/>
          <w:rtl/>
        </w:rPr>
        <w:t xml:space="preserve"> הביא רק את דברי ר' יוחנן. ולא הביא כל הנידון תרו"מ. ו</w:t>
      </w:r>
      <w:r w:rsidRPr="00B27337">
        <w:rPr>
          <w:rFonts w:ascii="Narkisim" w:hAnsi="Narkisim"/>
          <w:b/>
          <w:bCs/>
          <w:rtl/>
        </w:rPr>
        <w:t>ה"ה</w:t>
      </w:r>
      <w:r w:rsidRPr="00B27337">
        <w:rPr>
          <w:rFonts w:ascii="Narkisim" w:hAnsi="Narkisim"/>
          <w:rtl/>
        </w:rPr>
        <w:t xml:space="preserve"> (ז א) כת' דאפשר משום דאינו נוהג בזה"ז. וה</w:t>
      </w:r>
      <w:r w:rsidRPr="00B27337">
        <w:rPr>
          <w:rFonts w:ascii="Narkisim" w:hAnsi="Narkisim"/>
          <w:b/>
          <w:bCs/>
          <w:rtl/>
        </w:rPr>
        <w:t>ר"ן</w:t>
      </w:r>
      <w:r w:rsidRPr="00B27337">
        <w:rPr>
          <w:rFonts w:ascii="Narkisim" w:hAnsi="Narkisim"/>
          <w:rtl/>
        </w:rPr>
        <w:t xml:space="preserve"> כת' דקי"ל כרב כהנא. אבל ה</w:t>
      </w:r>
      <w:r w:rsidRPr="00B27337">
        <w:rPr>
          <w:rFonts w:ascii="Narkisim" w:hAnsi="Narkisim"/>
          <w:b/>
          <w:bCs/>
          <w:rtl/>
        </w:rPr>
        <w:t>רא"ש</w:t>
      </w:r>
      <w:r w:rsidRPr="00B27337">
        <w:rPr>
          <w:rFonts w:ascii="Narkisim" w:hAnsi="Narkisim"/>
          <w:rtl/>
        </w:rPr>
        <w:t xml:space="preserve"> כת' דהרי"ף הכריע כר' יוחנן, דפליג [וכגירסא דידן</w:t>
      </w:r>
      <w:r w:rsidRPr="00B27337">
        <w:rPr>
          <w:rStyle w:val="ac"/>
          <w:rFonts w:ascii="Narkisim" w:hAnsi="Narkisim"/>
          <w:rtl/>
        </w:rPr>
        <w:footnoteReference w:id="450"/>
      </w:r>
      <w:r w:rsidRPr="00B27337">
        <w:rPr>
          <w:rFonts w:ascii="Narkisim" w:hAnsi="Narkisim"/>
          <w:rtl/>
        </w:rPr>
        <w:t>]. וה</w:t>
      </w:r>
      <w:r w:rsidRPr="00B27337">
        <w:rPr>
          <w:rFonts w:ascii="Narkisim" w:hAnsi="Narkisim"/>
          <w:b/>
          <w:bCs/>
          <w:rtl/>
        </w:rPr>
        <w:t>רא"ש</w:t>
      </w:r>
      <w:r w:rsidRPr="00B27337">
        <w:rPr>
          <w:rFonts w:ascii="Narkisim" w:hAnsi="Narkisim"/>
          <w:rtl/>
        </w:rPr>
        <w:t xml:space="preserve"> דחה דקי"ל כרנב"י שהוא בתראי</w:t>
      </w:r>
      <w:r w:rsidRPr="00B27337">
        <w:rPr>
          <w:rStyle w:val="ac"/>
          <w:rFonts w:ascii="Narkisim" w:hAnsi="Narkisim"/>
          <w:rtl/>
        </w:rPr>
        <w:footnoteReference w:id="451"/>
      </w:r>
      <w:r w:rsidRPr="00B27337">
        <w:rPr>
          <w:rFonts w:ascii="Narkisim" w:hAnsi="Narkisim"/>
          <w:rtl/>
        </w:rPr>
        <w:t>.</w:t>
      </w:r>
    </w:p>
    <w:p w14:paraId="6C6ACD68" w14:textId="77777777" w:rsidR="005D6AC0" w:rsidRPr="00B27337" w:rsidRDefault="00000000" w:rsidP="00B27337">
      <w:pPr>
        <w:pStyle w:val="aa"/>
        <w:bidi/>
        <w:rPr>
          <w:rFonts w:ascii="Narkisim" w:hAnsi="Narkisim"/>
        </w:rPr>
      </w:pPr>
      <w:r w:rsidRPr="00B27337">
        <w:rPr>
          <w:rFonts w:ascii="Narkisim" w:hAnsi="Narkisim"/>
          <w:u w:val="single"/>
          <w:rtl/>
        </w:rPr>
        <w:t>וליחוש שמא עשאן וכו' כי מזבני' לכהנים בדמי תרומה</w:t>
      </w:r>
      <w:r w:rsidRPr="00B27337">
        <w:rPr>
          <w:rFonts w:ascii="Narkisim" w:hAnsi="Narkisim"/>
          <w:rtl/>
        </w:rPr>
        <w:t>. ה</w:t>
      </w:r>
      <w:r w:rsidRPr="00B27337">
        <w:rPr>
          <w:rFonts w:ascii="Narkisim" w:hAnsi="Narkisim"/>
          <w:b/>
          <w:bCs/>
          <w:rtl/>
        </w:rPr>
        <w:t>מל"ה</w:t>
      </w:r>
      <w:r w:rsidRPr="00B27337">
        <w:rPr>
          <w:rFonts w:ascii="Narkisim" w:hAnsi="Narkisim"/>
          <w:rtl/>
        </w:rPr>
        <w:t xml:space="preserve"> הק' מנ"ל לגמ' דרב כהנא ס"ל חשש זו [וכמ"ש תוס' (ד"ה שמא) דדוקא בפקדון חששו לזה]. ואפשר לפרש (ע"פ הרמב"ן הנ"ל) דכיון דלכתחילה התירו, עכ"פ בדיעבד יש לנו לחוש שמא עשה כן</w:t>
      </w:r>
      <w:r w:rsidRPr="00B27337">
        <w:rPr>
          <w:rStyle w:val="ac"/>
          <w:rFonts w:ascii="Narkisim" w:hAnsi="Narkisim"/>
          <w:rtl/>
        </w:rPr>
        <w:footnoteReference w:id="452"/>
      </w:r>
      <w:r w:rsidRPr="00B27337">
        <w:rPr>
          <w:rFonts w:ascii="Narkisim" w:hAnsi="Narkisim"/>
          <w:rtl/>
        </w:rPr>
        <w:t>.</w:t>
      </w:r>
    </w:p>
    <w:p w14:paraId="5857052B" w14:textId="77777777" w:rsidR="005D6AC0" w:rsidRPr="00B27337" w:rsidRDefault="00000000" w:rsidP="00B27337">
      <w:pPr>
        <w:bidi/>
        <w:rPr>
          <w:rFonts w:ascii="Narkisim" w:hAnsi="Narkisim" w:cs="Narkisim"/>
        </w:rPr>
      </w:pPr>
      <w:r w:rsidRPr="00B27337">
        <w:rPr>
          <w:rFonts w:ascii="Narkisim" w:hAnsi="Narkisim" w:cs="Narkisim"/>
          <w:u w:val="single"/>
          <w:rtl/>
        </w:rPr>
        <w:t>ולרנב"י נמי נזבנינהו לכהנים וכו' סבר משכח שכיח וכו'</w:t>
      </w:r>
      <w:r w:rsidRPr="00B27337">
        <w:rPr>
          <w:rFonts w:ascii="Narkisim" w:hAnsi="Narkisim" w:cs="Narkisim"/>
          <w:rtl/>
        </w:rPr>
        <w:t xml:space="preserve">. ולפ"ז הגמ' העמידה מח' חדשה בפנ"ע אי שכיח. וע' </w:t>
      </w:r>
      <w:r w:rsidRPr="00B27337">
        <w:rPr>
          <w:rFonts w:ascii="Narkisim" w:hAnsi="Narkisim" w:cs="Narkisim"/>
          <w:b/>
          <w:bCs/>
          <w:rtl/>
        </w:rPr>
        <w:t>תוס</w:t>
      </w:r>
      <w:r w:rsidRPr="00B27337">
        <w:rPr>
          <w:rFonts w:ascii="Narkisim" w:hAnsi="Narkisim" w:cs="Narkisim"/>
          <w:rtl/>
        </w:rPr>
        <w:t>'. וה</w:t>
      </w:r>
      <w:r w:rsidRPr="00B27337">
        <w:rPr>
          <w:rFonts w:ascii="Narkisim" w:hAnsi="Narkisim" w:cs="Narkisim"/>
          <w:b/>
          <w:bCs/>
          <w:rtl/>
        </w:rPr>
        <w:t>ריטב"א</w:t>
      </w:r>
      <w:r w:rsidRPr="00B27337">
        <w:rPr>
          <w:rFonts w:ascii="Narkisim" w:hAnsi="Narkisim" w:cs="Narkisim"/>
          <w:rtl/>
        </w:rPr>
        <w:t xml:space="preserve"> האריך להק' דהוה דוחק, אך בהמשך דבריו ביאר כל הגירסא. והריטב"א הביא דכל לשון המשך הגמ' מדברי רב יהודאי גאון, ול"ג לה. ולמסקנא מזבני' לכהנים, ואף לרנב"י [ולא פליג אר"י, וכ"כ ה</w:t>
      </w:r>
      <w:r w:rsidRPr="00B27337">
        <w:rPr>
          <w:rFonts w:ascii="Narkisim" w:hAnsi="Narkisim" w:cs="Narkisim"/>
          <w:b/>
          <w:bCs/>
          <w:rtl/>
        </w:rPr>
        <w:t>רמב"ן</w:t>
      </w:r>
      <w:r w:rsidRPr="00B27337">
        <w:rPr>
          <w:rFonts w:ascii="Narkisim" w:hAnsi="Narkisim" w:cs="Narkisim"/>
          <w:rtl/>
        </w:rPr>
        <w:t>]. ולא הוצרך הגמ' לפרש.</w:t>
      </w:r>
    </w:p>
    <w:p w14:paraId="1D6E1C2A"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הביא </w:t>
      </w:r>
      <w:r w:rsidRPr="00B27337">
        <w:rPr>
          <w:rFonts w:ascii="Narkisim" w:hAnsi="Narkisim"/>
          <w:b/>
          <w:bCs/>
          <w:rtl/>
        </w:rPr>
        <w:t>י"מ</w:t>
      </w:r>
      <w:r w:rsidRPr="00B27337">
        <w:rPr>
          <w:rFonts w:ascii="Narkisim" w:hAnsi="Narkisim"/>
          <w:rtl/>
        </w:rPr>
        <w:t xml:space="preserve"> דדמי תרומה פחות מכדי חסרונן הם הילכך לרנב"י נמי פחתו כדי חסרונן לא יגע בהם, שאם ימכרם לכהנים יותר הוא מפסיד. ואם פחתו יותר מכדי חסרונן מוכרן לכהנים בדמי תרומה ולא פליגי.</w:t>
      </w:r>
    </w:p>
    <w:p w14:paraId="243B2D0F"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וה</w:t>
      </w:r>
      <w:r w:rsidRPr="00B27337">
        <w:rPr>
          <w:rFonts w:ascii="Narkisim" w:hAnsi="Narkisim" w:cs="Narkisim"/>
          <w:b/>
          <w:bCs/>
          <w:rtl/>
        </w:rPr>
        <w:t>רשב"א</w:t>
      </w:r>
      <w:r w:rsidRPr="00B27337">
        <w:rPr>
          <w:rFonts w:ascii="Narkisim" w:hAnsi="Narkisim" w:cs="Narkisim"/>
          <w:rtl/>
        </w:rPr>
        <w:t xml:space="preserve"> הק' ניחוש שמא יעשה אח"כ תרומה, ויאכל טבל. [ולגירסא דידן זהו בכלל נידון הגמ']. וה</w:t>
      </w:r>
      <w:r w:rsidRPr="00B27337">
        <w:rPr>
          <w:rFonts w:ascii="Narkisim" w:hAnsi="Narkisim" w:cs="Narkisim"/>
          <w:b/>
          <w:bCs/>
          <w:rtl/>
        </w:rPr>
        <w:t>רמב"ן</w:t>
      </w:r>
      <w:r w:rsidRPr="00B27337">
        <w:rPr>
          <w:rFonts w:ascii="Narkisim" w:hAnsi="Narkisim" w:cs="Narkisim"/>
          <w:rtl/>
        </w:rPr>
        <w:t xml:space="preserve"> תי' דיש קול ע"י המכירה בבי"ד, ובעל הפקדון ודאי אינו תורם עד שהוא חוקר פירותיו אם בחזקת קיימין. ועוד תי' דבעה"ב יפריש כנגד כולם, וכיון דחסרו מקצתן בלא"ה לא חל תרומותיו ואוכל טבל.</w:t>
      </w:r>
    </w:p>
    <w:p w14:paraId="0D3C5BF7"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תי' דהוה חששא בעלמא, ובמקום הפסד לא חששו.</w:t>
      </w:r>
    </w:p>
    <w:p w14:paraId="5FA0B918"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מאירי</w:t>
      </w:r>
      <w:r w:rsidRPr="00B27337">
        <w:rPr>
          <w:rFonts w:ascii="Narkisim" w:hAnsi="Narkisim"/>
          <w:rtl/>
        </w:rPr>
        <w:t xml:space="preserve"> כת' שכל שהניחן כל כך לא עשאן תרומה, שאין אדם מבזה כ"כ בפירות תרומה להניחן עד שיפסדו </w:t>
      </w:r>
      <w:r w:rsidRPr="00B27337">
        <w:rPr>
          <w:rFonts w:ascii="Narkisim" w:hAnsi="Narkisim"/>
          <w:rtl/>
        </w:rPr>
        <w:lastRenderedPageBreak/>
        <w:t>לגמרי.</w:t>
      </w:r>
    </w:p>
    <w:p w14:paraId="33E9A78F" w14:textId="77777777" w:rsidR="005D6AC0" w:rsidRPr="00B27337" w:rsidRDefault="00000000" w:rsidP="00B27337">
      <w:pPr>
        <w:bidi/>
        <w:rPr>
          <w:rFonts w:ascii="Narkisim" w:hAnsi="Narkisim" w:cs="Narkisim"/>
        </w:rPr>
      </w:pPr>
      <w:r w:rsidRPr="00B27337">
        <w:rPr>
          <w:rFonts w:ascii="Narkisim" w:hAnsi="Narkisim" w:cs="Narkisim"/>
          <w:u w:val="single"/>
          <w:rtl/>
        </w:rPr>
        <w:t>עושה להם תקנה ומוכרן בבי"ד</w:t>
      </w:r>
      <w:r w:rsidRPr="00B27337">
        <w:rPr>
          <w:rFonts w:ascii="Narkisim" w:hAnsi="Narkisim" w:cs="Narkisim"/>
          <w:rtl/>
        </w:rPr>
        <w:t xml:space="preserve">. </w:t>
      </w:r>
      <w:r w:rsidRPr="00B27337">
        <w:rPr>
          <w:rFonts w:ascii="Narkisim" w:hAnsi="Narkisim" w:cs="Narkisim"/>
          <w:b/>
          <w:bCs/>
          <w:rtl/>
        </w:rPr>
        <w:t>תוס</w:t>
      </w:r>
      <w:r w:rsidRPr="00B27337">
        <w:rPr>
          <w:rFonts w:ascii="Narkisim" w:hAnsi="Narkisim" w:cs="Narkisim"/>
          <w:rtl/>
        </w:rPr>
        <w:t>' (לעיל לב., ופסחים יג.) דייקו דצריך שמעשה המכירה בבי"ד, ולא סגי בנתינת רשות בעלמא. והביאו כן מה</w:t>
      </w:r>
      <w:r w:rsidRPr="00B27337">
        <w:rPr>
          <w:rFonts w:ascii="Narkisim" w:hAnsi="Narkisim" w:cs="Narkisim"/>
          <w:b/>
          <w:bCs/>
          <w:rtl/>
        </w:rPr>
        <w:t>ירושלמי</w:t>
      </w:r>
      <w:r w:rsidRPr="00B27337">
        <w:rPr>
          <w:rFonts w:ascii="Narkisim" w:hAnsi="Narkisim" w:cs="Narkisim"/>
          <w:rtl/>
        </w:rPr>
        <w:t xml:space="preserve"> (פסחים). [וחילקו דבאלמנה והשבת אבידה אי"צ].</w:t>
      </w:r>
    </w:p>
    <w:p w14:paraId="25CDEA9F"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רשב"א</w:t>
      </w:r>
      <w:r w:rsidRPr="00B27337">
        <w:rPr>
          <w:rFonts w:ascii="Narkisim" w:hAnsi="Narkisim" w:cs="Narkisim"/>
          <w:rtl/>
        </w:rPr>
        <w:t xml:space="preserve"> כת' דדוקא בפקדון דיש להם בעלים והפקידום שיהא מונחין בקרן זוית, ולאו עבדתי' גביה כלל. אלא כשרוצה לעשות תקנה בעי בי"ד. אבל צדקה ותמחוי (בסמוך) הפרנסין הם כבעלים, ועושין כל מה שיראו לעשות, ואפי' שלא בבי"ד</w:t>
      </w:r>
      <w:r w:rsidRPr="00B27337">
        <w:rPr>
          <w:rStyle w:val="ac"/>
          <w:rFonts w:ascii="Narkisim" w:hAnsi="Narkisim" w:cs="Narkisim"/>
          <w:rtl/>
        </w:rPr>
        <w:footnoteReference w:id="453"/>
      </w:r>
      <w:r w:rsidRPr="00B27337">
        <w:rPr>
          <w:rFonts w:ascii="Narkisim" w:hAnsi="Narkisim" w:cs="Narkisim"/>
          <w:rtl/>
        </w:rPr>
        <w:t>.</w:t>
      </w:r>
    </w:p>
    <w:p w14:paraId="67AEAF26" w14:textId="77777777" w:rsidR="005D6AC0" w:rsidRPr="00B27337" w:rsidRDefault="00000000" w:rsidP="00B27337">
      <w:pPr>
        <w:pStyle w:val="aa"/>
        <w:bidi/>
        <w:rPr>
          <w:rFonts w:ascii="Narkisim" w:hAnsi="Narkisim"/>
        </w:rPr>
      </w:pPr>
      <w:r w:rsidRPr="00B27337">
        <w:rPr>
          <w:rFonts w:ascii="Narkisim" w:hAnsi="Narkisim"/>
          <w:u w:val="single"/>
          <w:rtl/>
        </w:rPr>
        <w:t>וכשהוא מוכרן, מוכרן לאחרים</w:t>
      </w:r>
      <w:r w:rsidRPr="00B27337">
        <w:rPr>
          <w:rFonts w:ascii="Narkisim" w:hAnsi="Narkisim"/>
          <w:rtl/>
        </w:rPr>
        <w:t xml:space="preserve">. </w:t>
      </w:r>
      <w:r w:rsidRPr="00B27337">
        <w:rPr>
          <w:rFonts w:ascii="Narkisim" w:hAnsi="Narkisim"/>
          <w:b/>
          <w:bCs/>
          <w:rtl/>
        </w:rPr>
        <w:t>תוס</w:t>
      </w:r>
      <w:r w:rsidRPr="00B27337">
        <w:rPr>
          <w:rFonts w:ascii="Narkisim" w:hAnsi="Narkisim"/>
          <w:rtl/>
        </w:rPr>
        <w:t>' (לעיל לב.) כת' דאף דמוכרן בבי"ד, משום חשד חייב למכור לאחרים, ולא יעכב לעצמו. אמנם ה</w:t>
      </w:r>
      <w:r w:rsidRPr="00B27337">
        <w:rPr>
          <w:rFonts w:ascii="Narkisim" w:hAnsi="Narkisim"/>
          <w:b/>
          <w:bCs/>
          <w:rtl/>
        </w:rPr>
        <w:t>ראשונים</w:t>
      </w:r>
      <w:r w:rsidRPr="00B27337">
        <w:rPr>
          <w:rFonts w:ascii="Narkisim" w:hAnsi="Narkisim"/>
          <w:rtl/>
        </w:rPr>
        <w:t xml:space="preserve"> (כתובות צח., ע' רא"ש ור"ן ושא"ר שם) פי' דיש כאן טעם נוסף, מאן שם לך, דבעינן שיזכה במקח מיד המוכר, ואינו יכול למכור לעצמו. דשליח למכור אינו יכול ליקחו לעצמו. [וכ"פ השו"ע קפה ב]. [וע' מש"כ בזה לעיל לב.].</w:t>
      </w:r>
    </w:p>
    <w:p w14:paraId="33823965" w14:textId="77777777" w:rsidR="005D6AC0" w:rsidRPr="00B27337" w:rsidRDefault="00000000" w:rsidP="00B27337">
      <w:pPr>
        <w:pStyle w:val="3"/>
        <w:bidi/>
        <w:rPr>
          <w:rFonts w:ascii="Narkisim" w:hAnsi="Narkisim"/>
        </w:rPr>
      </w:pPr>
      <w:r w:rsidRPr="00B27337">
        <w:rPr>
          <w:rFonts w:ascii="Narkisim" w:hAnsi="Narkisim"/>
          <w:rtl/>
        </w:rPr>
        <w:t>דף לח:</w:t>
      </w:r>
    </w:p>
    <w:p w14:paraId="25E0A372" w14:textId="77777777" w:rsidR="005D6AC0" w:rsidRPr="00B27337" w:rsidRDefault="00000000" w:rsidP="00B27337">
      <w:pPr>
        <w:pStyle w:val="aa"/>
        <w:bidi/>
        <w:rPr>
          <w:rFonts w:ascii="Narkisim" w:hAnsi="Narkisim"/>
        </w:rPr>
      </w:pPr>
      <w:r w:rsidRPr="00B27337">
        <w:rPr>
          <w:rFonts w:ascii="Narkisim" w:hAnsi="Narkisim"/>
          <w:u w:val="single"/>
          <w:rtl/>
        </w:rPr>
        <w:t>שמן חזי לגלדאי וכו'</w:t>
      </w:r>
      <w:r w:rsidRPr="00B27337">
        <w:rPr>
          <w:rFonts w:ascii="Narkisim" w:hAnsi="Narkisim"/>
          <w:rtl/>
        </w:rPr>
        <w:t>. ה</w:t>
      </w:r>
      <w:r w:rsidRPr="00B27337">
        <w:rPr>
          <w:rFonts w:ascii="Narkisim" w:hAnsi="Narkisim"/>
          <w:b/>
          <w:bCs/>
          <w:rtl/>
        </w:rPr>
        <w:t>מלחמות</w:t>
      </w:r>
      <w:r w:rsidRPr="00B27337">
        <w:rPr>
          <w:rFonts w:ascii="Narkisim" w:hAnsi="Narkisim"/>
          <w:rtl/>
        </w:rPr>
        <w:t xml:space="preserve"> כת' דיין והחמיץ מוכר לכהן, דחיישי' שעשאו תרומה ומעשר. אבל שמן והבאיש לא חזי לאכילה, ופקע קדושה מיניה.</w:t>
      </w:r>
    </w:p>
    <w:p w14:paraId="35EB1864" w14:textId="77777777" w:rsidR="005D6AC0" w:rsidRPr="00B27337" w:rsidRDefault="00000000" w:rsidP="00B27337">
      <w:pPr>
        <w:bidi/>
        <w:rPr>
          <w:rFonts w:ascii="Narkisim" w:hAnsi="Narkisim" w:cs="Narkisim"/>
        </w:rPr>
      </w:pPr>
      <w:r w:rsidRPr="00B27337">
        <w:rPr>
          <w:rFonts w:ascii="Narkisim" w:hAnsi="Narkisim" w:cs="Narkisim"/>
          <w:u w:val="single"/>
          <w:rtl/>
        </w:rPr>
        <w:t>במאי קמפלגי</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ר"מ ורבנן, מאחר שמודה ר' מאיר ביתר מכדי חסרונן. דנח' בפירות והרקיבו בכדי חסרונן. ועד"ז ה</w:t>
      </w:r>
      <w:r w:rsidRPr="00B27337">
        <w:rPr>
          <w:rFonts w:ascii="Narkisim" w:hAnsi="Narkisim" w:cs="Narkisim"/>
          <w:b/>
          <w:bCs/>
          <w:rtl/>
        </w:rPr>
        <w:t>רי"ף</w:t>
      </w:r>
      <w:r w:rsidRPr="00B27337">
        <w:rPr>
          <w:rFonts w:ascii="Narkisim" w:hAnsi="Narkisim" w:cs="Narkisim"/>
          <w:rtl/>
        </w:rPr>
        <w:t xml:space="preserve"> הביא בשם </w:t>
      </w:r>
      <w:r w:rsidRPr="00B27337">
        <w:rPr>
          <w:rFonts w:ascii="Narkisim" w:hAnsi="Narkisim" w:cs="Narkisim"/>
          <w:b/>
          <w:bCs/>
          <w:rtl/>
        </w:rPr>
        <w:t>רבוותא</w:t>
      </w:r>
      <w:r w:rsidRPr="00B27337">
        <w:rPr>
          <w:rFonts w:ascii="Narkisim" w:hAnsi="Narkisim" w:cs="Narkisim"/>
          <w:rtl/>
        </w:rPr>
        <w:t xml:space="preserve"> דת"ק דהברייתא ס"ל כרשב"ג במשנה, דבכדי חסרונן מוכר. ור"מ כת"ק דהמשנה</w:t>
      </w:r>
      <w:r w:rsidRPr="00B27337">
        <w:rPr>
          <w:rStyle w:val="ac"/>
          <w:rFonts w:ascii="Narkisim" w:hAnsi="Narkisim" w:cs="Narkisim"/>
          <w:rtl/>
        </w:rPr>
        <w:footnoteReference w:id="454"/>
      </w:r>
      <w:r w:rsidRPr="00B27337">
        <w:rPr>
          <w:rFonts w:ascii="Narkisim" w:hAnsi="Narkisim" w:cs="Narkisim"/>
          <w:rtl/>
        </w:rPr>
        <w:t>.</w:t>
      </w:r>
    </w:p>
    <w:p w14:paraId="17139537"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רי"ף</w:t>
      </w:r>
      <w:r w:rsidRPr="00B27337">
        <w:rPr>
          <w:rFonts w:ascii="Narkisim" w:hAnsi="Narkisim"/>
          <w:rtl/>
        </w:rPr>
        <w:t xml:space="preserve"> דחה דיין והחמיץ וכו' ל"ש למשנה. אלא הכא הנידון איין והחמיץ ואינך, דהקנקנים הוה הפסד מועט. וכ"כ ה</w:t>
      </w:r>
      <w:r w:rsidRPr="00B27337">
        <w:rPr>
          <w:rFonts w:ascii="Narkisim" w:hAnsi="Narkisim"/>
          <w:b/>
          <w:bCs/>
          <w:rtl/>
        </w:rPr>
        <w:t>ראשונים</w:t>
      </w:r>
      <w:r w:rsidRPr="00B27337">
        <w:rPr>
          <w:rFonts w:ascii="Narkisim" w:hAnsi="Narkisim"/>
          <w:rtl/>
        </w:rPr>
        <w:t xml:space="preserve"> דקו' הגמ' במאי קמיפלגי אדבש והדביש, דלא שייך קב שלו, שאינו רוצה בקיומו כלל</w:t>
      </w:r>
      <w:r w:rsidRPr="00B27337">
        <w:rPr>
          <w:rStyle w:val="ac"/>
          <w:rFonts w:ascii="Narkisim" w:hAnsi="Narkisim"/>
          <w:rtl/>
        </w:rPr>
        <w:footnoteReference w:id="455"/>
      </w:r>
      <w:r w:rsidRPr="00B27337">
        <w:rPr>
          <w:rFonts w:ascii="Narkisim" w:hAnsi="Narkisim"/>
          <w:rtl/>
        </w:rPr>
        <w:t xml:space="preserve"> ומש"ה מוכרן. וכן ל"ש חשש שיעשה תרו"מ על מקו"א, דאינו ראוי לתרו"מ.</w:t>
      </w:r>
    </w:p>
    <w:p w14:paraId="65500D22" w14:textId="77777777" w:rsidR="005D6AC0" w:rsidRPr="00B27337" w:rsidRDefault="00000000" w:rsidP="00B27337">
      <w:pPr>
        <w:bidi/>
        <w:rPr>
          <w:rFonts w:ascii="Narkisim" w:hAnsi="Narkisim" w:cs="Narkisim"/>
        </w:rPr>
      </w:pPr>
      <w:r w:rsidRPr="00B27337">
        <w:rPr>
          <w:rFonts w:ascii="Narkisim" w:hAnsi="Narkisim" w:cs="Narkisim"/>
          <w:rtl/>
        </w:rPr>
        <w:t>ועפ"ז פסק ה</w:t>
      </w:r>
      <w:r w:rsidRPr="00B27337">
        <w:rPr>
          <w:rFonts w:ascii="Narkisim" w:hAnsi="Narkisim" w:cs="Narkisim"/>
          <w:b/>
          <w:bCs/>
          <w:rtl/>
        </w:rPr>
        <w:t>רי"ף</w:t>
      </w:r>
      <w:r w:rsidRPr="00B27337">
        <w:rPr>
          <w:rFonts w:ascii="Narkisim" w:hAnsi="Narkisim" w:cs="Narkisim"/>
          <w:rtl/>
        </w:rPr>
        <w:t xml:space="preserve"> כרבנן דמוכרן. ואף דפסק כת"ק דמתני' [וכרבא אר"נ בסמוך]. אבל ה</w:t>
      </w:r>
      <w:r w:rsidRPr="00B27337">
        <w:rPr>
          <w:rFonts w:ascii="Narkisim" w:hAnsi="Narkisim" w:cs="Narkisim"/>
          <w:b/>
          <w:bCs/>
          <w:rtl/>
        </w:rPr>
        <w:t>בעה"מ</w:t>
      </w:r>
      <w:r w:rsidRPr="00B27337">
        <w:rPr>
          <w:rFonts w:ascii="Narkisim" w:hAnsi="Narkisim" w:cs="Narkisim"/>
          <w:rtl/>
        </w:rPr>
        <w:t xml:space="preserve"> הק' דבברייתא איתא נמי פירות, והתם ל"ש כיון דקם. </w:t>
      </w:r>
      <w:r w:rsidRPr="00B27337">
        <w:rPr>
          <w:rFonts w:ascii="Narkisim" w:hAnsi="Narkisim" w:cs="Narkisim"/>
          <w:szCs w:val="20"/>
          <w:rtl/>
        </w:rPr>
        <w:t>וכ"כ ה</w:t>
      </w:r>
      <w:r w:rsidRPr="00B27337">
        <w:rPr>
          <w:rFonts w:ascii="Narkisim" w:hAnsi="Narkisim" w:cs="Narkisim"/>
          <w:b/>
          <w:bCs/>
          <w:szCs w:val="20"/>
          <w:rtl/>
        </w:rPr>
        <w:t>רא"ש</w:t>
      </w:r>
      <w:r w:rsidRPr="00B27337">
        <w:rPr>
          <w:rFonts w:ascii="Narkisim" w:hAnsi="Narkisim" w:cs="Narkisim"/>
          <w:szCs w:val="20"/>
          <w:rtl/>
        </w:rPr>
        <w:t xml:space="preserve"> דמסתבר כהנך רבוותא, דהא בברייתא נח' אף בפירות והרקיבו</w:t>
      </w:r>
      <w:r w:rsidRPr="00B27337">
        <w:rPr>
          <w:rStyle w:val="ac"/>
          <w:rFonts w:ascii="Narkisim" w:hAnsi="Narkisim" w:cs="Narkisim"/>
          <w:szCs w:val="20"/>
          <w:rtl/>
        </w:rPr>
        <w:footnoteReference w:id="456"/>
      </w:r>
      <w:r w:rsidRPr="00B27337">
        <w:rPr>
          <w:rFonts w:ascii="Narkisim" w:hAnsi="Narkisim" w:cs="Narkisim"/>
          <w:szCs w:val="20"/>
          <w:rtl/>
        </w:rPr>
        <w:t>.</w:t>
      </w:r>
    </w:p>
    <w:p w14:paraId="4B14CD5C"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בעה"מ</w:t>
      </w:r>
      <w:r w:rsidRPr="00B27337">
        <w:rPr>
          <w:rFonts w:ascii="Narkisim" w:hAnsi="Narkisim"/>
          <w:rtl/>
        </w:rPr>
        <w:t xml:space="preserve"> כת' דהפסד מועט קאי אכולה ברייתא. ור' מאיר דחייש להפסד מרובה, היינו יותר מכדי חסרונן. וכן לא חששו אקנקנים.</w:t>
      </w:r>
    </w:p>
    <w:p w14:paraId="78170D7F"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ראב"ד</w:t>
      </w:r>
      <w:r w:rsidRPr="00B27337">
        <w:rPr>
          <w:rFonts w:ascii="Narkisim" w:hAnsi="Narkisim"/>
          <w:rtl/>
        </w:rPr>
        <w:t xml:space="preserve"> (לרי"ף) חילק דבמשנה יש סברא דידע שדעתו להתחסר, ולא צווה למכור. אבל הדביש לא שכיח. והטעם משום דקם. ולא שייכא למח' במשנה כלל. וה</w:t>
      </w:r>
      <w:r w:rsidRPr="00B27337">
        <w:rPr>
          <w:rFonts w:ascii="Narkisim" w:hAnsi="Narkisim"/>
          <w:b/>
          <w:bCs/>
          <w:rtl/>
        </w:rPr>
        <w:t>מלחמות</w:t>
      </w:r>
      <w:r w:rsidRPr="00B27337">
        <w:rPr>
          <w:rFonts w:ascii="Narkisim" w:hAnsi="Narkisim"/>
          <w:rtl/>
        </w:rPr>
        <w:t xml:space="preserve"> שם כת' דהתם משום רוצה בקב שלו.</w:t>
      </w:r>
    </w:p>
    <w:p w14:paraId="276DC17E" w14:textId="77777777" w:rsidR="005D6AC0" w:rsidRPr="00B27337" w:rsidRDefault="00000000" w:rsidP="00B27337">
      <w:pPr>
        <w:bidi/>
        <w:rPr>
          <w:rFonts w:ascii="Narkisim" w:hAnsi="Narkisim" w:cs="Narkisim"/>
        </w:rPr>
      </w:pPr>
      <w:r w:rsidRPr="00B27337">
        <w:rPr>
          <w:rFonts w:ascii="Narkisim" w:hAnsi="Narkisim" w:cs="Narkisim"/>
          <w:u w:val="single"/>
          <w:rtl/>
        </w:rPr>
        <w:t>להפסד מועט לא חששו</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פי' [ע"ד הרי"ף] דרבנן לא הטריחו למכור. ואף דכיון דהבאיש לכו"ע ליכא למימר רוצה בקב שלו. וה</w:t>
      </w:r>
      <w:r w:rsidRPr="00B27337">
        <w:rPr>
          <w:rFonts w:ascii="Narkisim" w:hAnsi="Narkisim" w:cs="Narkisim"/>
          <w:b/>
          <w:bCs/>
          <w:rtl/>
        </w:rPr>
        <w:t>רשב"א</w:t>
      </w:r>
      <w:r w:rsidRPr="00B27337">
        <w:rPr>
          <w:rFonts w:ascii="Narkisim" w:hAnsi="Narkisim" w:cs="Narkisim"/>
          <w:rtl/>
        </w:rPr>
        <w:t xml:space="preserve"> כת' דלפ"ז ר' מאיר רשאי למכור אלא דלא הטריחו, ולא דמי לאינך דאינו רשאי</w:t>
      </w:r>
      <w:r w:rsidRPr="00B27337">
        <w:rPr>
          <w:rStyle w:val="ac"/>
          <w:rFonts w:ascii="Narkisim" w:hAnsi="Narkisim" w:cs="Narkisim"/>
          <w:rtl/>
        </w:rPr>
        <w:footnoteReference w:id="457"/>
      </w:r>
      <w:r w:rsidRPr="00B27337">
        <w:rPr>
          <w:rFonts w:ascii="Narkisim" w:hAnsi="Narkisim" w:cs="Narkisim"/>
          <w:rtl/>
        </w:rPr>
        <w:t>.</w:t>
      </w:r>
    </w:p>
    <w:p w14:paraId="38A4B81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חלק דאינו רשאי למכור, דכיון דקם קם. וכאילו הפקידו אצלו שמן באוש ודבש שהדביש דל"ש תקנה, כיון דלא חיישינן לתקנת הקנקן.</w:t>
      </w:r>
    </w:p>
    <w:p w14:paraId="223748D6" w14:textId="77777777" w:rsidR="005D6AC0" w:rsidRPr="00B27337" w:rsidRDefault="00000000" w:rsidP="00B27337">
      <w:pPr>
        <w:pStyle w:val="aa"/>
        <w:bidi/>
        <w:rPr>
          <w:rFonts w:ascii="Narkisim" w:hAnsi="Narkisim"/>
        </w:rPr>
      </w:pPr>
      <w:r w:rsidRPr="00B27337">
        <w:rPr>
          <w:rFonts w:ascii="Narkisim" w:hAnsi="Narkisim"/>
          <w:u w:val="single"/>
          <w:rtl/>
        </w:rPr>
        <w:t>איתמר ר' אבא בר"י אר"י הלכה כרשב"ג</w:t>
      </w:r>
      <w:r w:rsidRPr="00B27337">
        <w:rPr>
          <w:rStyle w:val="ac"/>
          <w:rFonts w:ascii="Narkisim" w:hAnsi="Narkisim"/>
          <w:u w:val="single"/>
          <w:rtl/>
        </w:rPr>
        <w:footnoteReference w:id="458"/>
      </w:r>
      <w:r w:rsidRPr="00B27337">
        <w:rPr>
          <w:rFonts w:ascii="Narkisim" w:hAnsi="Narkisim"/>
          <w:u w:val="single"/>
          <w:rtl/>
        </w:rPr>
        <w:t>, ורבא אמר רב נחמן הלכה כחכמים</w:t>
      </w:r>
      <w:r w:rsidRPr="00B27337">
        <w:rPr>
          <w:rFonts w:ascii="Narkisim" w:hAnsi="Narkisim"/>
          <w:rtl/>
        </w:rPr>
        <w:t>. ה</w:t>
      </w:r>
      <w:r w:rsidRPr="00B27337">
        <w:rPr>
          <w:rFonts w:ascii="Narkisim" w:hAnsi="Narkisim"/>
          <w:b/>
          <w:bCs/>
          <w:rtl/>
        </w:rPr>
        <w:t>רי"ף</w:t>
      </w:r>
      <w:r w:rsidRPr="00B27337">
        <w:rPr>
          <w:rFonts w:ascii="Narkisim" w:hAnsi="Narkisim"/>
          <w:rtl/>
        </w:rPr>
        <w:t xml:space="preserve"> פסק כחכמים, דהלכה כבתראי. וה</w:t>
      </w:r>
      <w:r w:rsidRPr="00B27337">
        <w:rPr>
          <w:rFonts w:ascii="Narkisim" w:hAnsi="Narkisim"/>
          <w:b/>
          <w:bCs/>
          <w:rtl/>
        </w:rPr>
        <w:t>רא"ש</w:t>
      </w:r>
      <w:r w:rsidRPr="00B27337">
        <w:rPr>
          <w:rFonts w:ascii="Narkisim" w:hAnsi="Narkisim"/>
          <w:rtl/>
        </w:rPr>
        <w:t xml:space="preserve"> חלק דהלכה כשמואל (בסמוך) ור' יוחנן. דדוקא מאביי ורבא ואילך. ואי משום דרבא הוא בתראי, הא לא אמר כן אליבא דנפשי'. ואי משום דהלכה כרב נחמן בדיני, ה"מ במקום בני דורו אבל לא במקום </w:t>
      </w:r>
      <w:r w:rsidRPr="00B27337">
        <w:rPr>
          <w:rFonts w:ascii="Narkisim" w:hAnsi="Narkisim"/>
          <w:rtl/>
        </w:rPr>
        <w:lastRenderedPageBreak/>
        <w:t>רבותיו</w:t>
      </w:r>
      <w:r w:rsidRPr="00B27337">
        <w:rPr>
          <w:rStyle w:val="ac"/>
          <w:rFonts w:ascii="Narkisim" w:hAnsi="Narkisim"/>
          <w:rtl/>
        </w:rPr>
        <w:footnoteReference w:id="459"/>
      </w:r>
      <w:r w:rsidRPr="00B27337">
        <w:rPr>
          <w:rFonts w:ascii="Narkisim" w:hAnsi="Narkisim"/>
          <w:rtl/>
        </w:rPr>
        <w:t>. ועוד דקי"ל כשמואל בדיני.</w:t>
      </w:r>
    </w:p>
    <w:p w14:paraId="3DF20499" w14:textId="77777777" w:rsidR="005D6AC0" w:rsidRPr="00B27337" w:rsidRDefault="00000000" w:rsidP="00B27337">
      <w:pPr>
        <w:pStyle w:val="2"/>
        <w:bidi/>
        <w:rPr>
          <w:rFonts w:ascii="Narkisim" w:hAnsi="Narkisim"/>
        </w:rPr>
      </w:pPr>
      <w:r w:rsidRPr="00B27337">
        <w:rPr>
          <w:rFonts w:ascii="Narkisim" w:hAnsi="Narkisim"/>
          <w:rtl/>
        </w:rPr>
        <w:t>מורידין קרוב לנכסי שבוי</w:t>
      </w:r>
    </w:p>
    <w:p w14:paraId="08A726AB" w14:textId="77777777" w:rsidR="005D6AC0" w:rsidRPr="00B27337" w:rsidRDefault="00000000" w:rsidP="00B27337">
      <w:pPr>
        <w:bidi/>
        <w:rPr>
          <w:rFonts w:ascii="Narkisim" w:hAnsi="Narkisim" w:cs="Narkisim"/>
        </w:rPr>
      </w:pPr>
      <w:r w:rsidRPr="00B27337">
        <w:rPr>
          <w:rFonts w:ascii="Narkisim" w:hAnsi="Narkisim" w:cs="Narkisim"/>
          <w:u w:val="single"/>
          <w:rtl/>
        </w:rPr>
        <w:t>מדרשב"ג נשמע דמורידין קרוב וכו'</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ביאר דדעת רבנן דאמרינן דניח"ל דליפסדו לגמרי ממילא, ולא נמכר שמא יוקרו ונמצינו מפסידין אותו בידים. ה"נ מוטב שיפסדו מאיליהן הרבה, ולא נפסידם מעט שמא לא יפסידו כל כך, ואף שההפסד מצוי בהם. אבל דעת רשב"ג שמוכר, כיון דנפסד והולך. ולא חיישינן שמא ניח"ל שמא יוקיר. וה"נ לא חיישינן שהקרוב יפסיד</w:t>
      </w:r>
      <w:r w:rsidRPr="00B27337">
        <w:rPr>
          <w:rStyle w:val="ac"/>
          <w:rFonts w:ascii="Narkisim" w:hAnsi="Narkisim" w:cs="Narkisim"/>
          <w:rtl/>
        </w:rPr>
        <w:footnoteReference w:id="460"/>
      </w:r>
      <w:r w:rsidRPr="00B27337">
        <w:rPr>
          <w:rFonts w:ascii="Narkisim" w:hAnsi="Narkisim" w:cs="Narkisim"/>
          <w:rtl/>
        </w:rPr>
        <w:t>.</w:t>
      </w:r>
    </w:p>
    <w:p w14:paraId="0F8333BC" w14:textId="77777777" w:rsidR="005D6AC0" w:rsidRPr="00B27337" w:rsidRDefault="00000000" w:rsidP="00B27337">
      <w:pPr>
        <w:bidi/>
        <w:rPr>
          <w:rFonts w:ascii="Narkisim" w:hAnsi="Narkisim" w:cs="Narkisim"/>
        </w:rPr>
      </w:pPr>
      <w:r w:rsidRPr="00B27337">
        <w:rPr>
          <w:rFonts w:ascii="Narkisim" w:hAnsi="Narkisim" w:cs="Narkisim"/>
          <w:u w:val="single"/>
          <w:rtl/>
        </w:rPr>
        <w:t>שם. קרוב</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הק' מנלן דמורידין קרוב, אולי חיישינן שהקרוב יפסידנו. אלא מורידין אחר בתורת אריסות. ותי' דכיון דהקרוב רוצה לירד בתורת ירושה [שמא מת], ואינו רוצה להניח אחר בתורת אריסות, ויפסיד דמי האריסות. ורשאי לעכב שלא ירד אחר לנכסים</w:t>
      </w:r>
      <w:r w:rsidRPr="00B27337">
        <w:rPr>
          <w:rStyle w:val="ac"/>
          <w:rFonts w:ascii="Narkisim" w:hAnsi="Narkisim" w:cs="Narkisim"/>
          <w:rtl/>
        </w:rPr>
        <w:footnoteReference w:id="461"/>
      </w:r>
      <w:r w:rsidRPr="00B27337">
        <w:rPr>
          <w:rFonts w:ascii="Narkisim" w:hAnsi="Narkisim" w:cs="Narkisim"/>
          <w:rtl/>
        </w:rPr>
        <w:t>.</w:t>
      </w:r>
    </w:p>
    <w:p w14:paraId="37645CF5" w14:textId="77777777" w:rsidR="005D6AC0" w:rsidRPr="00B27337" w:rsidRDefault="00000000" w:rsidP="00B27337">
      <w:pPr>
        <w:pStyle w:val="a8"/>
        <w:bidi/>
        <w:rPr>
          <w:rFonts w:ascii="Narkisim" w:hAnsi="Narkisim"/>
        </w:rPr>
      </w:pPr>
      <w:r w:rsidRPr="00B27337">
        <w:rPr>
          <w:rFonts w:ascii="Narkisim" w:hAnsi="Narkisim"/>
          <w:rtl/>
        </w:rPr>
        <w:t>וכ"כ ה</w:t>
      </w:r>
      <w:r w:rsidRPr="00B27337">
        <w:rPr>
          <w:rFonts w:ascii="Narkisim" w:hAnsi="Narkisim"/>
          <w:b/>
          <w:bCs/>
          <w:rtl/>
        </w:rPr>
        <w:t>רשב"א</w:t>
      </w:r>
      <w:r w:rsidRPr="00B27337">
        <w:rPr>
          <w:rFonts w:ascii="Narkisim" w:hAnsi="Narkisim"/>
          <w:rtl/>
        </w:rPr>
        <w:t xml:space="preserve"> דחכמים אין משתדלין לתקן הנכסים בהפסידו של יורש. כיון דהבעלים לא עשה אותנו שלוחים</w:t>
      </w:r>
      <w:r w:rsidRPr="00B27337">
        <w:rPr>
          <w:rStyle w:val="ac"/>
          <w:rFonts w:ascii="Narkisim" w:hAnsi="Narkisim"/>
          <w:rtl/>
        </w:rPr>
        <w:footnoteReference w:id="462"/>
      </w:r>
      <w:r w:rsidRPr="00B27337">
        <w:rPr>
          <w:rFonts w:ascii="Narkisim" w:hAnsi="Narkisim"/>
          <w:rtl/>
        </w:rPr>
        <w:t>.</w:t>
      </w:r>
    </w:p>
    <w:p w14:paraId="204EFC8C"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 xml:space="preserve">טור </w:t>
      </w:r>
      <w:r w:rsidRPr="00B27337">
        <w:rPr>
          <w:rFonts w:ascii="Narkisim" w:hAnsi="Narkisim" w:cs="Narkisim"/>
          <w:rtl/>
        </w:rPr>
        <w:t>(רפה ג) הביא בשם ה</w:t>
      </w:r>
      <w:r w:rsidRPr="00B27337">
        <w:rPr>
          <w:rFonts w:ascii="Narkisim" w:hAnsi="Narkisim" w:cs="Narkisim"/>
          <w:b/>
          <w:bCs/>
          <w:rtl/>
        </w:rPr>
        <w:t>רא"ש</w:t>
      </w:r>
      <w:r w:rsidRPr="00B27337">
        <w:rPr>
          <w:rFonts w:ascii="Narkisim" w:hAnsi="Narkisim" w:cs="Narkisim"/>
          <w:rtl/>
        </w:rPr>
        <w:t xml:space="preserve"> דאם יש ב' או ג' קרובים הראויין לירש, יחלקו הנכסים ביניהם (וכדאי' לט:). ואם מקצתן עובדי אדמה ומקצתן אין עובדי אדמה אלא עובדין שלהם ע"י אחרים יורידו העובד אדמה</w:t>
      </w:r>
      <w:r w:rsidRPr="00B27337">
        <w:rPr>
          <w:rStyle w:val="ac"/>
          <w:rFonts w:ascii="Narkisim" w:hAnsi="Narkisim" w:cs="Narkisim"/>
          <w:rtl/>
        </w:rPr>
        <w:footnoteReference w:id="463"/>
      </w:r>
      <w:r w:rsidRPr="00B27337">
        <w:rPr>
          <w:rFonts w:ascii="Narkisim" w:hAnsi="Narkisim" w:cs="Narkisim"/>
          <w:rtl/>
        </w:rPr>
        <w:t>.</w:t>
      </w:r>
    </w:p>
    <w:p w14:paraId="113B3CA9"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ריטב"א</w:t>
      </w:r>
      <w:r w:rsidRPr="00B27337">
        <w:rPr>
          <w:rFonts w:ascii="Narkisim" w:hAnsi="Narkisim" w:cs="Narkisim"/>
          <w:rtl/>
        </w:rPr>
        <w:t xml:space="preserve"> כת' מסתברא דאם לא היה קרוב בעיר, מורידים אחר [למ"ד דמורידין קרוב]. וכשיבוא הקרוב מסלקין אותו, ומורידים את הקרוב. וכן בקטן והגדיל.</w:t>
      </w:r>
    </w:p>
    <w:p w14:paraId="2892E2E8" w14:textId="77777777" w:rsidR="005D6AC0" w:rsidRPr="00B27337" w:rsidRDefault="00000000" w:rsidP="00B27337">
      <w:pPr>
        <w:bidi/>
        <w:rPr>
          <w:rFonts w:ascii="Narkisim" w:hAnsi="Narkisim" w:cs="Narkisim"/>
        </w:rPr>
      </w:pPr>
      <w:r w:rsidRPr="00B27337">
        <w:rPr>
          <w:rFonts w:ascii="Narkisim" w:hAnsi="Narkisim" w:cs="Narkisim"/>
          <w:u w:val="single"/>
          <w:rtl/>
        </w:rPr>
        <w:t>מדרבנן נשמע דאין מורידין</w:t>
      </w:r>
      <w:r w:rsidRPr="00B27337">
        <w:rPr>
          <w:rFonts w:ascii="Narkisim" w:hAnsi="Narkisim" w:cs="Narkisim"/>
          <w:rtl/>
        </w:rPr>
        <w:t>. דחוששין שיפסידם. וה</w:t>
      </w:r>
      <w:r w:rsidRPr="00B27337">
        <w:rPr>
          <w:rFonts w:ascii="Narkisim" w:hAnsi="Narkisim" w:cs="Narkisim"/>
          <w:b/>
          <w:bCs/>
          <w:rtl/>
        </w:rPr>
        <w:t>ראב"ד</w:t>
      </w:r>
      <w:r w:rsidRPr="00B27337">
        <w:rPr>
          <w:rFonts w:ascii="Narkisim" w:hAnsi="Narkisim" w:cs="Narkisim"/>
          <w:rtl/>
        </w:rPr>
        <w:t xml:space="preserve"> (בשיטמ"ק) הק' א"כ יורידו אפוטרופוס. ותי' דל"ש אפוטרופוס לגדול, וכדאי' (לט.) לדקנני לא מוקמינן. </w:t>
      </w:r>
      <w:r w:rsidRPr="00B27337">
        <w:rPr>
          <w:rFonts w:ascii="Narkisim" w:hAnsi="Narkisim" w:cs="Narkisim"/>
          <w:szCs w:val="20"/>
          <w:rtl/>
        </w:rPr>
        <w:t>וה</w:t>
      </w:r>
      <w:r w:rsidRPr="00B27337">
        <w:rPr>
          <w:rFonts w:ascii="Narkisim" w:hAnsi="Narkisim" w:cs="Narkisim"/>
          <w:b/>
          <w:bCs/>
          <w:szCs w:val="20"/>
          <w:rtl/>
        </w:rPr>
        <w:t>רשב"א</w:t>
      </w:r>
      <w:r w:rsidRPr="00B27337">
        <w:rPr>
          <w:rFonts w:ascii="Narkisim" w:hAnsi="Narkisim" w:cs="Narkisim"/>
          <w:szCs w:val="20"/>
          <w:rtl/>
        </w:rPr>
        <w:t xml:space="preserve"> כת' דאילו רצה אחר לפקח בתורת אפוטרופוס, מהני. [והראשונים חלקו, הו' לקמן לט.].</w:t>
      </w:r>
    </w:p>
    <w:p w14:paraId="2617AB02"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ראב"ד</w:t>
      </w:r>
      <w:r w:rsidRPr="00B27337">
        <w:rPr>
          <w:rFonts w:ascii="Narkisim" w:hAnsi="Narkisim" w:cs="Narkisim"/>
          <w:rtl/>
        </w:rPr>
        <w:t xml:space="preserve"> (בשיטמ"ק) הק' למ"ד אין מורידין, וכי ישב בור ומפסיד בכך. ותי' דלדעת רב מורידין אריס אחר, למחצה שליש וכו' כדין אריס</w:t>
      </w:r>
      <w:r w:rsidRPr="00B27337">
        <w:rPr>
          <w:rStyle w:val="ac"/>
          <w:rFonts w:ascii="Narkisim" w:hAnsi="Narkisim" w:cs="Narkisim"/>
          <w:rtl/>
        </w:rPr>
        <w:footnoteReference w:id="464"/>
      </w:r>
      <w:r w:rsidRPr="00B27337">
        <w:rPr>
          <w:rFonts w:ascii="Narkisim" w:hAnsi="Narkisim" w:cs="Narkisim"/>
          <w:rtl/>
        </w:rPr>
        <w:t>. וכת' ה</w:t>
      </w:r>
      <w:r w:rsidRPr="00B27337">
        <w:rPr>
          <w:rFonts w:ascii="Narkisim" w:hAnsi="Narkisim" w:cs="Narkisim"/>
          <w:b/>
          <w:bCs/>
          <w:rtl/>
        </w:rPr>
        <w:t>ראב"ד</w:t>
      </w:r>
      <w:r w:rsidRPr="00B27337">
        <w:rPr>
          <w:rFonts w:ascii="Narkisim" w:hAnsi="Narkisim" w:cs="Narkisim"/>
          <w:rtl/>
        </w:rPr>
        <w:t xml:space="preserve"> דה"מ אדם אחר, אבל קרוב שראוי לירש, אם נדקדק עמו כאריס יקפיד ויפסיד. א"נ קרוב קל בעיניו לבזבז, אבל אריס אחר ירא שמא יסלקוהו. וה</w:t>
      </w:r>
      <w:r w:rsidRPr="00B27337">
        <w:rPr>
          <w:rFonts w:ascii="Narkisim" w:hAnsi="Narkisim" w:cs="Narkisim"/>
          <w:b/>
          <w:bCs/>
          <w:rtl/>
        </w:rPr>
        <w:t>רמב"ן</w:t>
      </w:r>
      <w:r w:rsidRPr="00B27337">
        <w:rPr>
          <w:rFonts w:ascii="Narkisim" w:hAnsi="Narkisim" w:cs="Narkisim"/>
          <w:rtl/>
        </w:rPr>
        <w:t xml:space="preserve"> חלק דאין זה דרך השמועה.</w:t>
      </w:r>
    </w:p>
    <w:p w14:paraId="75084590"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דכ"ש דאין מורידין רחוק דילמא מפסדי. וכדאי' </w:t>
      </w:r>
      <w:r w:rsidRPr="00B27337">
        <w:rPr>
          <w:rFonts w:ascii="Narkisim" w:hAnsi="Narkisim"/>
          <w:szCs w:val="20"/>
          <w:rtl/>
        </w:rPr>
        <w:t>(כתובות פ:)</w:t>
      </w:r>
      <w:r w:rsidRPr="00B27337">
        <w:rPr>
          <w:rFonts w:ascii="Narkisim" w:hAnsi="Narkisim"/>
          <w:rtl/>
        </w:rPr>
        <w:t xml:space="preserve"> דחיישינן באריס שמא יכסיף [היכא דהבעלים אינם עומדים ע"ג]. וכ"כ ה</w:t>
      </w:r>
      <w:r w:rsidRPr="00B27337">
        <w:rPr>
          <w:rFonts w:ascii="Narkisim" w:hAnsi="Narkisim"/>
          <w:b/>
          <w:bCs/>
          <w:rtl/>
        </w:rPr>
        <w:t>רא"ש</w:t>
      </w:r>
      <w:r w:rsidRPr="00B27337">
        <w:rPr>
          <w:rFonts w:ascii="Narkisim" w:hAnsi="Narkisim"/>
          <w:rtl/>
        </w:rPr>
        <w:t>.</w:t>
      </w:r>
    </w:p>
    <w:p w14:paraId="59619D59" w14:textId="77777777" w:rsidR="005D6AC0" w:rsidRPr="00B27337" w:rsidRDefault="00000000" w:rsidP="00B27337">
      <w:pPr>
        <w:pStyle w:val="aa"/>
        <w:bidi/>
        <w:rPr>
          <w:rFonts w:ascii="Narkisim" w:hAnsi="Narkisim"/>
        </w:rPr>
      </w:pPr>
      <w:r w:rsidRPr="00B27337">
        <w:rPr>
          <w:rFonts w:ascii="Narkisim" w:hAnsi="Narkisim"/>
          <w:u w:val="single"/>
          <w:rtl/>
        </w:rPr>
        <w:t>ה"נ מסתברא דאמר רבא אר"נ הלכה כחכמים וכו' אלא ש"מ תרי טעמי הוא ש"מ</w:t>
      </w:r>
      <w:r w:rsidRPr="00B27337">
        <w:rPr>
          <w:rFonts w:ascii="Narkisim" w:hAnsi="Narkisim"/>
          <w:rtl/>
        </w:rPr>
        <w:t>. אבל ה</w:t>
      </w:r>
      <w:r w:rsidRPr="00B27337">
        <w:rPr>
          <w:rFonts w:ascii="Narkisim" w:hAnsi="Narkisim"/>
          <w:b/>
          <w:bCs/>
          <w:rtl/>
        </w:rPr>
        <w:t>רא"ש</w:t>
      </w:r>
      <w:r w:rsidRPr="00B27337">
        <w:rPr>
          <w:rFonts w:ascii="Narkisim" w:hAnsi="Narkisim"/>
          <w:rtl/>
        </w:rPr>
        <w:t xml:space="preserve"> (יב) כת' הלשון מדרשב"ג נשבע דמורידין קרוב. וה</w:t>
      </w:r>
      <w:r w:rsidRPr="00B27337">
        <w:rPr>
          <w:rFonts w:ascii="Narkisim" w:hAnsi="Narkisim"/>
          <w:b/>
          <w:bCs/>
          <w:rtl/>
        </w:rPr>
        <w:t>תפא"ש</w:t>
      </w:r>
      <w:r w:rsidRPr="00B27337">
        <w:rPr>
          <w:rFonts w:ascii="Narkisim" w:hAnsi="Narkisim"/>
          <w:rtl/>
        </w:rPr>
        <w:t xml:space="preserve"> תמה דהגמ' דוחה דאין ראיה 'ע"כ לא קאמר'. ואף דכ"ה דעת רשב"ג, מסקנת הגמ' אי' דהוה תרי טעמי. ואף דקי"ל דמורידין, לא שייכא לרשב"ג</w:t>
      </w:r>
      <w:r w:rsidRPr="00B27337">
        <w:rPr>
          <w:rStyle w:val="ac"/>
          <w:rFonts w:ascii="Narkisim" w:hAnsi="Narkisim"/>
          <w:rtl/>
        </w:rPr>
        <w:footnoteReference w:id="465"/>
      </w:r>
      <w:r w:rsidRPr="00B27337">
        <w:rPr>
          <w:rFonts w:ascii="Narkisim" w:hAnsi="Narkisim"/>
          <w:rtl/>
        </w:rPr>
        <w:t>. [וי"ל דהרא"ש פסק כשמואל בדיני, ונקט דדעת שמואל דהוה חד טעמא. ודלא כרבא דחלק בזה].</w:t>
      </w:r>
    </w:p>
    <w:p w14:paraId="10DE38E0" w14:textId="77777777" w:rsidR="005D6AC0" w:rsidRPr="00B27337" w:rsidRDefault="00000000" w:rsidP="00B27337">
      <w:pPr>
        <w:bidi/>
        <w:rPr>
          <w:rFonts w:ascii="Narkisim" w:hAnsi="Narkisim" w:cs="Narkisim"/>
        </w:rPr>
      </w:pPr>
      <w:r w:rsidRPr="00B27337">
        <w:rPr>
          <w:rFonts w:ascii="Narkisim" w:hAnsi="Narkisim" w:cs="Narkisim"/>
          <w:u w:val="single"/>
          <w:rtl/>
        </w:rPr>
        <w:t>תוד"ה בששמעו בו שמת</w:t>
      </w:r>
      <w:r w:rsidRPr="00B27337">
        <w:rPr>
          <w:rFonts w:ascii="Narkisim" w:hAnsi="Narkisim" w:cs="Narkisim"/>
          <w:rtl/>
        </w:rPr>
        <w:t>. אין לפרש בב' עדים, דא"כ פשיטא, אלא קול וע"א</w:t>
      </w:r>
      <w:r w:rsidRPr="00B27337">
        <w:rPr>
          <w:rStyle w:val="ac"/>
          <w:rFonts w:ascii="Narkisim" w:hAnsi="Narkisim" w:cs="Narkisim"/>
          <w:rtl/>
        </w:rPr>
        <w:footnoteReference w:id="466"/>
      </w:r>
      <w:r w:rsidRPr="00B27337">
        <w:rPr>
          <w:rFonts w:ascii="Narkisim" w:hAnsi="Narkisim" w:cs="Narkisim"/>
          <w:rtl/>
        </w:rPr>
        <w:t xml:space="preserve">. </w:t>
      </w:r>
      <w:r w:rsidRPr="00B27337">
        <w:rPr>
          <w:rFonts w:ascii="Narkisim" w:hAnsi="Narkisim" w:cs="Narkisim"/>
          <w:szCs w:val="20"/>
          <w:rtl/>
        </w:rPr>
        <w:t>[לכאורה היינו קול או עד א']. וה</w:t>
      </w:r>
      <w:r w:rsidRPr="00B27337">
        <w:rPr>
          <w:rFonts w:ascii="Narkisim" w:hAnsi="Narkisim" w:cs="Narkisim"/>
          <w:b/>
          <w:bCs/>
          <w:szCs w:val="20"/>
          <w:rtl/>
        </w:rPr>
        <w:t>תוס' רא"ש</w:t>
      </w:r>
      <w:r w:rsidRPr="00B27337">
        <w:rPr>
          <w:rFonts w:ascii="Narkisim" w:hAnsi="Narkisim" w:cs="Narkisim"/>
          <w:szCs w:val="20"/>
          <w:rtl/>
        </w:rPr>
        <w:t xml:space="preserve"> כת' דעד א' לאו כלום הוא, אלא קול. [וע' אבה"א נחלות ז ד בסו"ד שהביא </w:t>
      </w:r>
      <w:r w:rsidRPr="00B27337">
        <w:rPr>
          <w:rFonts w:ascii="Narkisim" w:hAnsi="Narkisim" w:cs="Narkisim"/>
          <w:szCs w:val="20"/>
          <w:rtl/>
        </w:rPr>
        <w:lastRenderedPageBreak/>
        <w:t>הנידון אי שייך נאמנות ע"א בממון, היכא דאי"צ לפסוק ע"פ]</w:t>
      </w:r>
      <w:r w:rsidRPr="00B27337">
        <w:rPr>
          <w:rFonts w:ascii="Narkisim" w:hAnsi="Narkisim" w:cs="Narkisim"/>
          <w:rtl/>
        </w:rPr>
        <w:t>.</w:t>
      </w:r>
    </w:p>
    <w:p w14:paraId="38389F2D" w14:textId="77777777" w:rsidR="005D6AC0" w:rsidRPr="00B27337" w:rsidRDefault="00000000" w:rsidP="00B27337">
      <w:pPr>
        <w:pStyle w:val="a7"/>
        <w:bidi/>
        <w:rPr>
          <w:rFonts w:ascii="Narkisim" w:hAnsi="Narkisim"/>
        </w:rPr>
      </w:pPr>
      <w:r w:rsidRPr="00B27337">
        <w:rPr>
          <w:rFonts w:ascii="Narkisim" w:hAnsi="Narkisim"/>
          <w:rtl/>
        </w:rPr>
        <w:t xml:space="preserve">אבל </w:t>
      </w:r>
      <w:r w:rsidRPr="00B27337">
        <w:rPr>
          <w:rFonts w:ascii="Narkisim" w:hAnsi="Narkisim"/>
          <w:b/>
          <w:bCs/>
          <w:rtl/>
        </w:rPr>
        <w:t>תוס</w:t>
      </w:r>
      <w:r w:rsidRPr="00B27337">
        <w:rPr>
          <w:rFonts w:ascii="Narkisim" w:hAnsi="Narkisim"/>
          <w:rtl/>
        </w:rPr>
        <w:t xml:space="preserve">' (יבמות קטז:) כת' די"ל דהיינו ששמעו בב' עדים, דהא אי' התם דהאחים אינם יורדים לירושה ע"פ עד א'. ולא שמעו בו שמת </w:t>
      </w:r>
      <w:r w:rsidRPr="00B27337">
        <w:rPr>
          <w:rFonts w:ascii="Narkisim" w:hAnsi="Narkisim"/>
          <w:szCs w:val="20"/>
          <w:rtl/>
        </w:rPr>
        <w:t>(בסוגיין)</w:t>
      </w:r>
      <w:r w:rsidRPr="00B27337">
        <w:rPr>
          <w:rFonts w:ascii="Narkisim" w:hAnsi="Narkisim"/>
          <w:rtl/>
        </w:rPr>
        <w:t xml:space="preserve"> היינו שיש רק עד א'.</w:t>
      </w:r>
    </w:p>
    <w:p w14:paraId="6F3F44DB" w14:textId="77777777" w:rsidR="005D6AC0" w:rsidRPr="00B27337" w:rsidRDefault="00000000" w:rsidP="00B27337">
      <w:pPr>
        <w:pStyle w:val="a7"/>
        <w:bidi/>
        <w:rPr>
          <w:rFonts w:ascii="Narkisim" w:hAnsi="Narkisim"/>
        </w:rPr>
      </w:pPr>
      <w:r w:rsidRPr="00B27337">
        <w:rPr>
          <w:rFonts w:ascii="Narkisim" w:hAnsi="Narkisim"/>
          <w:rtl/>
        </w:rPr>
        <w:t xml:space="preserve">ועוד כת' די"ל ששמעו בעד א', ויורד לאכול ולא למכור </w:t>
      </w:r>
      <w:r w:rsidRPr="00B27337">
        <w:rPr>
          <w:rFonts w:ascii="Narkisim" w:hAnsi="Narkisim"/>
          <w:szCs w:val="20"/>
          <w:rtl/>
        </w:rPr>
        <w:t>[וכמ"ש תוס' ד"ה אמר, וכן תוס' כתובות קז.</w:t>
      </w:r>
      <w:r w:rsidRPr="00B27337">
        <w:rPr>
          <w:rFonts w:ascii="Narkisim" w:hAnsi="Narkisim"/>
          <w:rtl/>
        </w:rPr>
        <w:t>]. ועפ"ז כת' ה</w:t>
      </w:r>
      <w:r w:rsidRPr="00B27337">
        <w:rPr>
          <w:rFonts w:ascii="Narkisim" w:hAnsi="Narkisim"/>
          <w:b/>
          <w:bCs/>
          <w:rtl/>
        </w:rPr>
        <w:t>תוס'</w:t>
      </w:r>
      <w:r w:rsidRPr="00B27337">
        <w:rPr>
          <w:rFonts w:ascii="Narkisim" w:hAnsi="Narkisim"/>
          <w:rtl/>
        </w:rPr>
        <w:t xml:space="preserve"> ד'לא שמעו' שמת למ"ד דמורידין, היינו קול בעלמא. (וע' בסמוך). ועוד תי' תוס' דהמשנה איירי ביצא לדעת </w:t>
      </w:r>
      <w:r w:rsidRPr="00B27337">
        <w:rPr>
          <w:rFonts w:ascii="Narkisim" w:hAnsi="Narkisim"/>
          <w:szCs w:val="20"/>
          <w:rtl/>
        </w:rPr>
        <w:t>[ע' בהמשך]</w:t>
      </w:r>
      <w:r w:rsidRPr="00B27337">
        <w:rPr>
          <w:rFonts w:ascii="Narkisim" w:hAnsi="Narkisim"/>
          <w:rtl/>
        </w:rPr>
        <w:t>.</w:t>
      </w:r>
    </w:p>
    <w:p w14:paraId="694178A5" w14:textId="77777777" w:rsidR="005D6AC0" w:rsidRPr="00B27337" w:rsidRDefault="00000000" w:rsidP="00B27337">
      <w:pPr>
        <w:bidi/>
        <w:rPr>
          <w:rFonts w:ascii="Narkisim" w:hAnsi="Narkisim" w:cs="Narkisim"/>
        </w:rPr>
      </w:pPr>
      <w:r w:rsidRPr="00B27337">
        <w:rPr>
          <w:rFonts w:ascii="Narkisim" w:hAnsi="Narkisim" w:cs="Narkisim"/>
          <w:u w:val="single"/>
          <w:rtl/>
        </w:rPr>
        <w:t>כי פליגי בלא שמעו בו שמת</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הק' דאי לא שמעו בו שמת, אמאי יורידו קרוב. והאיך הקרוב מעכב שלא להוריד בו אחר. דקי"ל דלא חיישינן למיתה. ותי' דשאני הכא שהנכסים אינן ברשות שום אדם והבעלים לא עשו אותנו שלוחין ומשום תקנה הוא שנזקקין להם, וכיון שהקרוב טוען ואומר אני נפסד בתקנה זו ואי איפשי בה שומעין לו שאפשר שהדבר כן.</w:t>
      </w:r>
    </w:p>
    <w:p w14:paraId="0FBE5226" w14:textId="77777777" w:rsidR="005D6AC0" w:rsidRPr="00B27337" w:rsidRDefault="00000000" w:rsidP="00B27337">
      <w:pPr>
        <w:pStyle w:val="a7"/>
        <w:bidi/>
        <w:rPr>
          <w:rFonts w:ascii="Narkisim" w:hAnsi="Narkisim"/>
        </w:rPr>
      </w:pPr>
      <w:r w:rsidRPr="00B27337">
        <w:rPr>
          <w:rFonts w:ascii="Narkisim" w:hAnsi="Narkisim"/>
          <w:rtl/>
        </w:rPr>
        <w:t xml:space="preserve">אבל </w:t>
      </w:r>
      <w:r w:rsidRPr="00B27337">
        <w:rPr>
          <w:rFonts w:ascii="Narkisim" w:hAnsi="Narkisim"/>
          <w:b/>
          <w:bCs/>
          <w:rtl/>
        </w:rPr>
        <w:t>תוס</w:t>
      </w:r>
      <w:r w:rsidRPr="00B27337">
        <w:rPr>
          <w:rFonts w:ascii="Narkisim" w:hAnsi="Narkisim"/>
          <w:rtl/>
        </w:rPr>
        <w:t>' (יבמות קטז: הנ"ל) מבואר דבעי עכ"פ עד א'</w:t>
      </w:r>
      <w:r w:rsidRPr="00B27337">
        <w:rPr>
          <w:rStyle w:val="ac"/>
          <w:rFonts w:ascii="Narkisim" w:hAnsi="Narkisim"/>
          <w:rtl/>
        </w:rPr>
        <w:footnoteReference w:id="467"/>
      </w:r>
      <w:r w:rsidRPr="00B27337">
        <w:rPr>
          <w:rFonts w:ascii="Narkisim" w:hAnsi="Narkisim"/>
          <w:rtl/>
        </w:rPr>
        <w:t xml:space="preserve"> [לתי' הא'] או קול [לתי' ב'] שמת, ואל"כ אין מורידין.</w:t>
      </w:r>
    </w:p>
    <w:p w14:paraId="1362271E" w14:textId="77777777" w:rsidR="005D6AC0" w:rsidRPr="00B27337" w:rsidRDefault="00000000" w:rsidP="00B27337">
      <w:pPr>
        <w:bidi/>
        <w:rPr>
          <w:rFonts w:ascii="Narkisim" w:hAnsi="Narkisim" w:cs="Narkisim"/>
        </w:rPr>
      </w:pPr>
      <w:r w:rsidRPr="00B27337">
        <w:rPr>
          <w:rFonts w:ascii="Narkisim" w:hAnsi="Narkisim" w:cs="Narkisim"/>
          <w:u w:val="single"/>
          <w:rtl/>
        </w:rPr>
        <w:t>מיתיבי וכו' מלמד שנשותיהם מבקשות לינשא וכו' ובניהן רוצים לירד לנכסי אביהן ואין מניחין אותו</w:t>
      </w:r>
      <w:r w:rsidRPr="00B27337">
        <w:rPr>
          <w:rFonts w:ascii="Narkisim" w:hAnsi="Narkisim" w:cs="Narkisim"/>
          <w:rtl/>
        </w:rPr>
        <w:t>. ולמ"ד מורידין קרוב, אמאי אין מניחין. וה</w:t>
      </w:r>
      <w:r w:rsidRPr="00B27337">
        <w:rPr>
          <w:rFonts w:ascii="Narkisim" w:hAnsi="Narkisim" w:cs="Narkisim"/>
          <w:b/>
          <w:bCs/>
          <w:rtl/>
        </w:rPr>
        <w:t>אחרונים</w:t>
      </w:r>
      <w:r w:rsidRPr="00B27337">
        <w:rPr>
          <w:rFonts w:ascii="Narkisim" w:hAnsi="Narkisim" w:cs="Narkisim"/>
          <w:rtl/>
        </w:rPr>
        <w:t xml:space="preserve"> </w:t>
      </w:r>
      <w:r w:rsidRPr="00B27337">
        <w:rPr>
          <w:rFonts w:ascii="Narkisim" w:hAnsi="Narkisim" w:cs="Narkisim"/>
          <w:szCs w:val="20"/>
          <w:rtl/>
        </w:rPr>
        <w:t>(מהרח"ש קו' עגונות, ומהר"י בן לב הו' בש"ש ז ב)</w:t>
      </w:r>
      <w:r w:rsidRPr="00B27337">
        <w:rPr>
          <w:rFonts w:ascii="Narkisim" w:hAnsi="Narkisim" w:cs="Narkisim"/>
          <w:rtl/>
        </w:rPr>
        <w:t xml:space="preserve"> הק' למש"כ </w:t>
      </w:r>
      <w:r w:rsidRPr="00B27337">
        <w:rPr>
          <w:rFonts w:ascii="Narkisim" w:hAnsi="Narkisim" w:cs="Narkisim"/>
          <w:b/>
          <w:bCs/>
          <w:rtl/>
        </w:rPr>
        <w:t>תוס'</w:t>
      </w:r>
      <w:r w:rsidRPr="00B27337">
        <w:rPr>
          <w:rFonts w:ascii="Narkisim" w:hAnsi="Narkisim" w:cs="Narkisim"/>
          <w:rtl/>
        </w:rPr>
        <w:t xml:space="preserve"> (יבמות הנ"ל בתי' הא') דאין מורידין קרוב אא"כ שמעו שמת ע"פ עד א'</w:t>
      </w:r>
      <w:r w:rsidRPr="00B27337">
        <w:rPr>
          <w:rStyle w:val="ac"/>
          <w:rFonts w:ascii="Narkisim" w:hAnsi="Narkisim" w:cs="Narkisim"/>
          <w:rtl/>
        </w:rPr>
        <w:footnoteReference w:id="468"/>
      </w:r>
      <w:r w:rsidRPr="00B27337">
        <w:rPr>
          <w:rFonts w:ascii="Narkisim" w:hAnsi="Narkisim" w:cs="Narkisim"/>
          <w:rtl/>
        </w:rPr>
        <w:t>, א"כ כיון דעד א' מעיד מותרת לינשא. וע"כ דעד א' בעדות אשה ל"מ מדאורייתא [אלא כדעת תוס' דהקילו משום עיגונא]. והך דרשא מדאורייתא</w:t>
      </w:r>
      <w:r w:rsidRPr="00B27337">
        <w:rPr>
          <w:rStyle w:val="ac"/>
          <w:rFonts w:ascii="Narkisim" w:hAnsi="Narkisim" w:cs="Narkisim"/>
          <w:rtl/>
        </w:rPr>
        <w:footnoteReference w:id="469"/>
      </w:r>
      <w:r w:rsidRPr="00B27337">
        <w:rPr>
          <w:rFonts w:ascii="Narkisim" w:hAnsi="Narkisim" w:cs="Narkisim"/>
          <w:rtl/>
        </w:rPr>
        <w:t>.</w:t>
      </w:r>
    </w:p>
    <w:p w14:paraId="37835CED" w14:textId="77777777" w:rsidR="005D6AC0" w:rsidRPr="00B27337" w:rsidRDefault="00000000" w:rsidP="00B27337">
      <w:pPr>
        <w:bidi/>
        <w:rPr>
          <w:rFonts w:ascii="Narkisim" w:hAnsi="Narkisim" w:cs="Narkisim"/>
        </w:rPr>
      </w:pPr>
      <w:r w:rsidRPr="00B27337">
        <w:rPr>
          <w:rFonts w:ascii="Narkisim" w:hAnsi="Narkisim" w:cs="Narkisim"/>
          <w:u w:val="single"/>
          <w:rtl/>
        </w:rPr>
        <w:t>היורד לנכסי שבוי וכו</w:t>
      </w:r>
      <w:r w:rsidRPr="00B27337">
        <w:rPr>
          <w:rFonts w:ascii="Narkisim" w:hAnsi="Narkisim" w:cs="Narkisim"/>
          <w:rtl/>
        </w:rPr>
        <w:t xml:space="preserve">'. </w:t>
      </w:r>
      <w:r w:rsidRPr="00B27337">
        <w:rPr>
          <w:rFonts w:ascii="Narkisim" w:hAnsi="Narkisim" w:cs="Narkisim"/>
          <w:b/>
          <w:bCs/>
          <w:rtl/>
        </w:rPr>
        <w:t>תוס</w:t>
      </w:r>
      <w:r w:rsidRPr="00B27337">
        <w:rPr>
          <w:rFonts w:ascii="Narkisim" w:hAnsi="Narkisim" w:cs="Narkisim"/>
          <w:rtl/>
        </w:rPr>
        <w:t>' כת' דה"ה מורידין לכתחילה (ע' בסמוך).</w:t>
      </w:r>
    </w:p>
    <w:p w14:paraId="4590BE5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דש"מ דכל היכא דמורידין, אי ירד מעצמו אין מוציאין מידו</w:t>
      </w:r>
      <w:r w:rsidRPr="00B27337">
        <w:rPr>
          <w:rStyle w:val="ac"/>
          <w:rFonts w:ascii="Narkisim" w:hAnsi="Narkisim"/>
          <w:rtl/>
        </w:rPr>
        <w:footnoteReference w:id="470"/>
      </w:r>
      <w:r w:rsidRPr="00B27337">
        <w:rPr>
          <w:rFonts w:ascii="Narkisim" w:hAnsi="Narkisim"/>
          <w:rtl/>
        </w:rPr>
        <w:t xml:space="preserve">. וכל היכא דאין מורידין, אם ירד מוציאין מידו. </w:t>
      </w:r>
      <w:r w:rsidRPr="00B27337">
        <w:rPr>
          <w:rFonts w:ascii="Narkisim" w:hAnsi="Narkisim"/>
          <w:szCs w:val="20"/>
          <w:rtl/>
        </w:rPr>
        <w:t>[ולא אמרי' דבי"ד אינם עושים מעשה להוריד, ומיהו אם ירד אין מוציאין. אלא כל היכא דהדין שבי"ד אין מורידין, אף מסלקין אותו</w:t>
      </w:r>
      <w:r w:rsidRPr="00B27337">
        <w:rPr>
          <w:rStyle w:val="ac"/>
          <w:rFonts w:ascii="Narkisim" w:hAnsi="Narkisim"/>
          <w:szCs w:val="20"/>
          <w:rtl/>
        </w:rPr>
        <w:footnoteReference w:id="471"/>
      </w:r>
      <w:r w:rsidRPr="00B27337">
        <w:rPr>
          <w:rFonts w:ascii="Narkisim" w:hAnsi="Narkisim"/>
          <w:rtl/>
        </w:rPr>
        <w:t>].</w:t>
      </w:r>
    </w:p>
    <w:p w14:paraId="5CE241E7"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תוס' הרא"ש</w:t>
      </w:r>
      <w:r w:rsidRPr="00B27337">
        <w:rPr>
          <w:rFonts w:ascii="Narkisim" w:hAnsi="Narkisim" w:cs="Narkisim"/>
          <w:rtl/>
        </w:rPr>
        <w:t xml:space="preserve"> כת' דלא שייך לחלק לכתחילה ובדיעבד בממון, ואי חיישינן שיפסיד להו אף אם כבר ירד.</w:t>
      </w:r>
    </w:p>
    <w:p w14:paraId="6F072D42" w14:textId="77777777" w:rsidR="005D6AC0" w:rsidRPr="00B27337" w:rsidRDefault="00000000" w:rsidP="00B27337">
      <w:pPr>
        <w:bidi/>
        <w:rPr>
          <w:rFonts w:ascii="Narkisim" w:hAnsi="Narkisim" w:cs="Narkisim"/>
        </w:rPr>
      </w:pPr>
      <w:r w:rsidRPr="00B27337">
        <w:rPr>
          <w:rFonts w:ascii="Narkisim" w:hAnsi="Narkisim" w:cs="Narkisim"/>
          <w:u w:val="single"/>
          <w:rtl/>
        </w:rPr>
        <w:t>תוד"ה היורד</w:t>
      </w:r>
      <w:r w:rsidRPr="00B27337">
        <w:rPr>
          <w:rFonts w:ascii="Narkisim" w:hAnsi="Narkisim" w:cs="Narkisim"/>
          <w:rtl/>
        </w:rPr>
        <w:t>. ה"ה דאפי' מורידין לכתחילה וכו' אלא אגב. אבל ה</w:t>
      </w:r>
      <w:r w:rsidRPr="00B27337">
        <w:rPr>
          <w:rFonts w:ascii="Narkisim" w:hAnsi="Narkisim" w:cs="Narkisim"/>
          <w:b/>
          <w:bCs/>
          <w:rtl/>
        </w:rPr>
        <w:t>רמב"ם</w:t>
      </w:r>
      <w:r w:rsidRPr="00B27337">
        <w:rPr>
          <w:rFonts w:ascii="Narkisim" w:hAnsi="Narkisim" w:cs="Narkisim"/>
          <w:rtl/>
        </w:rPr>
        <w:t xml:space="preserve"> (ז ד) כת' כדברי הברייתא, דהיכא דשמעו בו שמת וירדו יורשים וחלקו ביניהם אין מוציאין מידם. </w:t>
      </w:r>
      <w:r w:rsidRPr="00B27337">
        <w:rPr>
          <w:rFonts w:ascii="Narkisim" w:hAnsi="Narkisim" w:cs="Narkisim"/>
          <w:szCs w:val="20"/>
          <w:rtl/>
        </w:rPr>
        <w:t>ואילו ה</w:t>
      </w:r>
      <w:r w:rsidRPr="00B27337">
        <w:rPr>
          <w:rFonts w:ascii="Narkisim" w:hAnsi="Narkisim" w:cs="Narkisim"/>
          <w:b/>
          <w:bCs/>
          <w:szCs w:val="20"/>
          <w:rtl/>
        </w:rPr>
        <w:t>רמב"ם</w:t>
      </w:r>
      <w:r w:rsidRPr="00B27337">
        <w:rPr>
          <w:rFonts w:ascii="Narkisim" w:hAnsi="Narkisim" w:cs="Narkisim"/>
          <w:szCs w:val="20"/>
          <w:rtl/>
        </w:rPr>
        <w:t xml:space="preserve"> (שם ה) כת' דחייבין בי"ד להתעסק להוריד קרוב</w:t>
      </w:r>
      <w:r w:rsidRPr="00B27337">
        <w:rPr>
          <w:rFonts w:ascii="Narkisim" w:hAnsi="Narkisim" w:cs="Narkisim"/>
          <w:rtl/>
        </w:rPr>
        <w:t>. וה</w:t>
      </w:r>
      <w:r w:rsidRPr="00B27337">
        <w:rPr>
          <w:rFonts w:ascii="Narkisim" w:hAnsi="Narkisim" w:cs="Narkisim"/>
          <w:b/>
          <w:bCs/>
          <w:rtl/>
        </w:rPr>
        <w:t>ראב"ד</w:t>
      </w:r>
      <w:r w:rsidRPr="00B27337">
        <w:rPr>
          <w:rFonts w:ascii="Narkisim" w:hAnsi="Narkisim" w:cs="Narkisim"/>
          <w:rtl/>
        </w:rPr>
        <w:t xml:space="preserve"> השיג דאי' דאפי' לא שמעו שמת בי"ד מורידין, א"כ אמאי כת' דהיכא דשמעו שמת, שאין מוציאין מידו. ו</w:t>
      </w:r>
      <w:r w:rsidRPr="00B27337">
        <w:rPr>
          <w:rFonts w:ascii="Narkisim" w:hAnsi="Narkisim" w:cs="Narkisim"/>
          <w:b/>
          <w:bCs/>
          <w:rtl/>
        </w:rPr>
        <w:t>ה"ה</w:t>
      </w:r>
      <w:r w:rsidRPr="00B27337">
        <w:rPr>
          <w:rFonts w:ascii="Narkisim" w:hAnsi="Narkisim" w:cs="Narkisim"/>
          <w:rtl/>
        </w:rPr>
        <w:t xml:space="preserve"> כת' דבהלכה ד איירי כשירדו קרובים ע"ד לירש ולמכור, ואין מוציאין מידם. ודייק דהרמב"ם לא חילק בין קרקע למטלטלים. וכת' דהרמב"ם למד כן מברייתא זו [דהוה בדיעבד]. אך כת' דהוא דחוק בסוגיין. </w:t>
      </w:r>
      <w:r w:rsidRPr="00B27337">
        <w:rPr>
          <w:rFonts w:ascii="Narkisim" w:hAnsi="Narkisim" w:cs="Narkisim"/>
          <w:szCs w:val="20"/>
          <w:rtl/>
        </w:rPr>
        <w:t>[ועי"ש עוד. וה</w:t>
      </w:r>
      <w:r w:rsidRPr="00B27337">
        <w:rPr>
          <w:rFonts w:ascii="Narkisim" w:hAnsi="Narkisim" w:cs="Narkisim"/>
          <w:b/>
          <w:bCs/>
          <w:szCs w:val="20"/>
          <w:rtl/>
        </w:rPr>
        <w:t>לח"מ</w:t>
      </w:r>
      <w:r w:rsidRPr="00B27337">
        <w:rPr>
          <w:rFonts w:ascii="Narkisim" w:hAnsi="Narkisim" w:cs="Narkisim"/>
          <w:szCs w:val="20"/>
          <w:rtl/>
        </w:rPr>
        <w:t xml:space="preserve"> כת' דהוא דחוק, עי"ש</w:t>
      </w:r>
      <w:r w:rsidRPr="00B27337">
        <w:rPr>
          <w:rFonts w:ascii="Narkisim" w:hAnsi="Narkisim" w:cs="Narkisim"/>
          <w:rtl/>
        </w:rPr>
        <w:t>].</w:t>
      </w:r>
    </w:p>
    <w:p w14:paraId="01601DDD"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אבה"א</w:t>
      </w:r>
      <w:r w:rsidRPr="00B27337">
        <w:rPr>
          <w:rFonts w:ascii="Narkisim" w:hAnsi="Narkisim"/>
          <w:rtl/>
        </w:rPr>
        <w:t xml:space="preserve"> כת' [ע"ד דברי ה"ה] דבי"ד מורידים אותו בחזקת השבוי, לטפל עבור השבוי כאריס [ואף דעכשיו אוכל כל הפירות, כשיבוא בעלים דינו כאריס]. וזה דין מורידין קרוב דסוגיין [לשמואל], וכ"פ ה</w:t>
      </w:r>
      <w:r w:rsidRPr="00B27337">
        <w:rPr>
          <w:rFonts w:ascii="Narkisim" w:hAnsi="Narkisim"/>
          <w:b/>
          <w:bCs/>
          <w:rtl/>
        </w:rPr>
        <w:t>רמב"ם</w:t>
      </w:r>
      <w:r w:rsidRPr="00B27337">
        <w:rPr>
          <w:rFonts w:ascii="Narkisim" w:hAnsi="Narkisim"/>
          <w:rtl/>
        </w:rPr>
        <w:t xml:space="preserve"> (שם ה). אבל בהלכה ד איירי כשירד מעצמו, בחזקת שלו. ובזה קמ"ל דאין מוציאין מידו. [עי"ש עוד].</w:t>
      </w:r>
    </w:p>
    <w:p w14:paraId="5F665584" w14:textId="77777777" w:rsidR="005D6AC0" w:rsidRPr="00B27337" w:rsidRDefault="00000000" w:rsidP="00B27337">
      <w:pPr>
        <w:pStyle w:val="aa"/>
        <w:bidi/>
        <w:rPr>
          <w:rFonts w:ascii="Narkisim" w:hAnsi="Narkisim"/>
        </w:rPr>
      </w:pPr>
      <w:r w:rsidRPr="00B27337">
        <w:rPr>
          <w:rFonts w:ascii="Narkisim" w:hAnsi="Narkisim"/>
          <w:u w:val="single"/>
          <w:rtl/>
        </w:rPr>
        <w:t>נכסי שבויין וכו' הרי שהיה אביו הלכו למדינה"י וכו'</w:t>
      </w:r>
      <w:r w:rsidRPr="00B27337">
        <w:rPr>
          <w:rFonts w:ascii="Narkisim" w:hAnsi="Narkisim"/>
          <w:rtl/>
        </w:rPr>
        <w:t>. ה</w:t>
      </w:r>
      <w:r w:rsidRPr="00B27337">
        <w:rPr>
          <w:rFonts w:ascii="Narkisim" w:hAnsi="Narkisim"/>
          <w:b/>
          <w:bCs/>
          <w:rtl/>
        </w:rPr>
        <w:t>ראב"ד</w:t>
      </w:r>
      <w:r w:rsidRPr="00B27337">
        <w:rPr>
          <w:rFonts w:ascii="Narkisim" w:hAnsi="Narkisim"/>
          <w:rtl/>
        </w:rPr>
        <w:t xml:space="preserve"> העמיד דהלכו בשביה למדינת הים. וה</w:t>
      </w:r>
      <w:r w:rsidRPr="00B27337">
        <w:rPr>
          <w:rFonts w:ascii="Narkisim" w:hAnsi="Narkisim"/>
          <w:b/>
          <w:bCs/>
          <w:rtl/>
        </w:rPr>
        <w:t>רשב"א</w:t>
      </w:r>
      <w:r w:rsidRPr="00B27337">
        <w:rPr>
          <w:rFonts w:ascii="Narkisim" w:hAnsi="Narkisim"/>
          <w:rtl/>
        </w:rPr>
        <w:t xml:space="preserve"> כת' דנר' דהלכו מדעת עצמן למדינת הים, כלומר לסחור ולשוב. ונשבו במדינת הים.</w:t>
      </w:r>
    </w:p>
    <w:p w14:paraId="73EB8590" w14:textId="77777777" w:rsidR="005D6AC0" w:rsidRPr="00B27337" w:rsidRDefault="00000000" w:rsidP="00B27337">
      <w:pPr>
        <w:bidi/>
        <w:rPr>
          <w:rFonts w:ascii="Narkisim" w:hAnsi="Narkisim" w:cs="Narkisim"/>
        </w:rPr>
      </w:pPr>
      <w:r w:rsidRPr="00B27337">
        <w:rPr>
          <w:rFonts w:ascii="Narkisim" w:hAnsi="Narkisim" w:cs="Narkisim"/>
          <w:u w:val="single"/>
          <w:rtl/>
        </w:rPr>
        <w:t>היורד לנכסי רטושין מוציאין אותו מידן וכו' רטושין דמדעתן</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ש"מ דלא ניח"ל שירדו לנכסיו. וה</w:t>
      </w:r>
      <w:r w:rsidRPr="00B27337">
        <w:rPr>
          <w:rFonts w:ascii="Narkisim" w:hAnsi="Narkisim" w:cs="Narkisim"/>
          <w:b/>
          <w:bCs/>
          <w:rtl/>
        </w:rPr>
        <w:t>רשב"א</w:t>
      </w:r>
      <w:r w:rsidRPr="00B27337">
        <w:rPr>
          <w:rFonts w:ascii="Narkisim" w:hAnsi="Narkisim" w:cs="Narkisim"/>
          <w:rtl/>
        </w:rPr>
        <w:t xml:space="preserve"> כת' דהוה כמי שרוצה להרחיק עצמו וללכת ע"מ שלא לשוב. וכיון שיצא </w:t>
      </w:r>
      <w:r w:rsidRPr="00B27337">
        <w:rPr>
          <w:rFonts w:ascii="Narkisim" w:hAnsi="Narkisim" w:cs="Narkisim"/>
          <w:rtl/>
        </w:rPr>
        <w:lastRenderedPageBreak/>
        <w:t>מנכסיו לדעת ולא חשש לצוות, גילה דעתו שאינו רוצה שירדו להם אחרים. וב</w:t>
      </w:r>
      <w:r w:rsidRPr="00B27337">
        <w:rPr>
          <w:rFonts w:ascii="Narkisim" w:hAnsi="Narkisim" w:cs="Narkisim"/>
          <w:b/>
          <w:bCs/>
          <w:rtl/>
        </w:rPr>
        <w:t>חי' הר"ן</w:t>
      </w:r>
      <w:r w:rsidRPr="00B27337">
        <w:rPr>
          <w:rFonts w:ascii="Narkisim" w:hAnsi="Narkisim" w:cs="Narkisim"/>
          <w:rtl/>
        </w:rPr>
        <w:t xml:space="preserve"> הוסיף דהוה אבידה מדעת.</w:t>
      </w:r>
    </w:p>
    <w:p w14:paraId="2D6FDE19"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כת' דאף ששמעו בהם שמתו מוציאין מידם, שאין הקרובים נכנסים לנחלה אלא בעדות גמורה</w:t>
      </w:r>
      <w:r w:rsidRPr="00B27337">
        <w:rPr>
          <w:rStyle w:val="ac"/>
          <w:rFonts w:ascii="Narkisim" w:hAnsi="Narkisim" w:cs="Narkisim"/>
          <w:rtl/>
        </w:rPr>
        <w:footnoteReference w:id="472"/>
      </w:r>
      <w:r w:rsidRPr="00B27337">
        <w:rPr>
          <w:rFonts w:ascii="Narkisim" w:hAnsi="Narkisim" w:cs="Narkisim"/>
          <w:rtl/>
        </w:rPr>
        <w:t xml:space="preserve">. וכ"ד </w:t>
      </w:r>
      <w:r w:rsidRPr="00B27337">
        <w:rPr>
          <w:rFonts w:ascii="Narkisim" w:hAnsi="Narkisim" w:cs="Narkisim"/>
          <w:b/>
          <w:bCs/>
          <w:rtl/>
        </w:rPr>
        <w:t>תוס</w:t>
      </w:r>
      <w:r w:rsidRPr="00B27337">
        <w:rPr>
          <w:rFonts w:ascii="Narkisim" w:hAnsi="Narkisim" w:cs="Narkisim"/>
          <w:rtl/>
        </w:rPr>
        <w:t>' (יבמות הנ"ל). אבל ה</w:t>
      </w:r>
      <w:r w:rsidRPr="00B27337">
        <w:rPr>
          <w:rFonts w:ascii="Narkisim" w:hAnsi="Narkisim" w:cs="Narkisim"/>
          <w:b/>
          <w:bCs/>
          <w:rtl/>
        </w:rPr>
        <w:t>תוס' הרא"ש</w:t>
      </w:r>
      <w:r w:rsidRPr="00B27337">
        <w:rPr>
          <w:rFonts w:ascii="Narkisim" w:hAnsi="Narkisim" w:cs="Narkisim"/>
          <w:rtl/>
        </w:rPr>
        <w:t xml:space="preserve"> כת' דנראה דבשמעו בו שמת אין חילוק, ואפי' רטושין.</w:t>
      </w:r>
    </w:p>
    <w:p w14:paraId="37A8376E"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תוס' רא"ש</w:t>
      </w:r>
      <w:r w:rsidRPr="00B27337">
        <w:rPr>
          <w:rFonts w:ascii="Narkisim" w:hAnsi="Narkisim"/>
          <w:rtl/>
        </w:rPr>
        <w:t xml:space="preserve"> (בשם ר' מאיר) הק' אמאי לא העמידו ברייתא דנשותיכן ברטושין. וכת' דהוה יתור דרשא, לדרוש דאין מורידין. לאפוקי שלא נאמר כיון דנשבה בין העכו"ם קרוב לודאי שמת. ואיצטריך קרא דאין מורידין. אבל רטושין אין ריעותא כלל, ואמאי יורידו.</w:t>
      </w:r>
    </w:p>
    <w:p w14:paraId="4B634257"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רמב"ם</w:t>
      </w:r>
      <w:r w:rsidRPr="00B27337">
        <w:rPr>
          <w:rFonts w:ascii="Narkisim" w:hAnsi="Narkisim" w:cs="Narkisim"/>
          <w:rtl/>
        </w:rPr>
        <w:t xml:space="preserve"> (ז י) כת' דנכסי רטושין, ושמעו בו שמת מורידין קרוב לשדות וכרמים כאריס, עד שתבוא ראיה ברורה שמת, או עד שיבוא. וה</w:t>
      </w:r>
      <w:r w:rsidRPr="00B27337">
        <w:rPr>
          <w:rFonts w:ascii="Narkisim" w:hAnsi="Narkisim" w:cs="Narkisim"/>
          <w:b/>
          <w:bCs/>
          <w:rtl/>
        </w:rPr>
        <w:t>ראב"ד</w:t>
      </w:r>
      <w:r w:rsidRPr="00B27337">
        <w:rPr>
          <w:rFonts w:ascii="Narkisim" w:hAnsi="Narkisim" w:cs="Narkisim"/>
          <w:rtl/>
        </w:rPr>
        <w:t xml:space="preserve"> (שם ד) הק' יצא לדעת ושמעו שמת מנלן שמוציאין מידו. ו</w:t>
      </w:r>
      <w:r w:rsidRPr="00B27337">
        <w:rPr>
          <w:rFonts w:ascii="Narkisim" w:hAnsi="Narkisim" w:cs="Narkisim"/>
          <w:b/>
          <w:bCs/>
          <w:rtl/>
        </w:rPr>
        <w:t>ה"ה</w:t>
      </w:r>
      <w:r w:rsidRPr="00B27337">
        <w:rPr>
          <w:rFonts w:ascii="Narkisim" w:hAnsi="Narkisim" w:cs="Narkisim"/>
          <w:rtl/>
        </w:rPr>
        <w:t xml:space="preserve"> כת' דהוה כדין שבוי בלא שמעו בו שמת.</w:t>
      </w:r>
    </w:p>
    <w:p w14:paraId="39F4D31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ו</w:t>
      </w:r>
      <w:r w:rsidRPr="00B27337">
        <w:rPr>
          <w:rFonts w:ascii="Narkisim" w:hAnsi="Narkisim"/>
          <w:b/>
          <w:bCs/>
          <w:rtl/>
        </w:rPr>
        <w:t>רשב"א</w:t>
      </w:r>
      <w:r w:rsidRPr="00B27337">
        <w:rPr>
          <w:rFonts w:ascii="Narkisim" w:hAnsi="Narkisim"/>
          <w:rtl/>
        </w:rPr>
        <w:t xml:space="preserve"> הק' דהו"ל לכוללו בהדי וכולן שמין כאריס (בסמוך). וה</w:t>
      </w:r>
      <w:r w:rsidRPr="00B27337">
        <w:rPr>
          <w:rFonts w:ascii="Narkisim" w:hAnsi="Narkisim"/>
          <w:b/>
          <w:bCs/>
          <w:rtl/>
        </w:rPr>
        <w:t>רמב"ן</w:t>
      </w:r>
      <w:r w:rsidRPr="00B27337">
        <w:rPr>
          <w:rFonts w:ascii="Narkisim" w:hAnsi="Narkisim"/>
          <w:rtl/>
        </w:rPr>
        <w:t xml:space="preserve"> ו</w:t>
      </w:r>
      <w:r w:rsidRPr="00B27337">
        <w:rPr>
          <w:rFonts w:ascii="Narkisim" w:hAnsi="Narkisim"/>
          <w:b/>
          <w:bCs/>
          <w:rtl/>
        </w:rPr>
        <w:t>רשב"א</w:t>
      </w:r>
      <w:r w:rsidRPr="00B27337">
        <w:rPr>
          <w:rFonts w:ascii="Narkisim" w:hAnsi="Narkisim"/>
          <w:rtl/>
        </w:rPr>
        <w:t xml:space="preserve"> כת' דאין מורידין קרוב לנכסיו [דהלך מדעת, ואינו רוצה שירד קרוב לנכסיו]. אבל אם הקרובים רוצים להוריד רחוק בתורת אריסות, שומעין להם. שחוששין לשמיעה שמא מת.</w:t>
      </w:r>
    </w:p>
    <w:p w14:paraId="005381F0" w14:textId="77777777" w:rsidR="005D6AC0" w:rsidRPr="00B27337" w:rsidRDefault="00000000" w:rsidP="00B27337">
      <w:pPr>
        <w:pStyle w:val="3"/>
        <w:bidi/>
        <w:rPr>
          <w:rFonts w:ascii="Narkisim" w:hAnsi="Narkisim"/>
        </w:rPr>
      </w:pPr>
      <w:r w:rsidRPr="00B27337">
        <w:rPr>
          <w:rFonts w:ascii="Narkisim" w:hAnsi="Narkisim"/>
          <w:rtl/>
        </w:rPr>
        <w:t>דף לט.</w:t>
      </w:r>
    </w:p>
    <w:p w14:paraId="1EAC8079" w14:textId="77777777" w:rsidR="005D6AC0" w:rsidRPr="00B27337" w:rsidRDefault="00000000" w:rsidP="00B27337">
      <w:pPr>
        <w:pStyle w:val="aa"/>
        <w:bidi/>
        <w:rPr>
          <w:rFonts w:ascii="Narkisim" w:hAnsi="Narkisim"/>
        </w:rPr>
      </w:pPr>
      <w:r w:rsidRPr="00B27337">
        <w:rPr>
          <w:rFonts w:ascii="Narkisim" w:hAnsi="Narkisim"/>
          <w:u w:val="single"/>
          <w:rtl/>
        </w:rPr>
        <w:t>נטושים דבע"כ, דכתיב והשביעית תשמטנה ונטשתה אפקעתא דמלכא</w:t>
      </w:r>
      <w:r w:rsidRPr="00B27337">
        <w:rPr>
          <w:rFonts w:ascii="Narkisim" w:hAnsi="Narkisim"/>
          <w:rtl/>
        </w:rPr>
        <w:t>. ה</w:t>
      </w:r>
      <w:r w:rsidRPr="00B27337">
        <w:rPr>
          <w:rFonts w:ascii="Narkisim" w:hAnsi="Narkisim"/>
          <w:b/>
          <w:bCs/>
          <w:rtl/>
        </w:rPr>
        <w:t>מהרי"ט</w:t>
      </w:r>
      <w:r w:rsidRPr="00B27337">
        <w:rPr>
          <w:rFonts w:ascii="Narkisim" w:hAnsi="Narkisim"/>
          <w:rtl/>
        </w:rPr>
        <w:t xml:space="preserve"> (א מג) הביא דמבואר בגמ' דרחמנא אפקריה להפקר של שביעית, ומופקרין ועומדין. [וכדעת אביו ה</w:t>
      </w:r>
      <w:r w:rsidRPr="00B27337">
        <w:rPr>
          <w:rFonts w:ascii="Narkisim" w:hAnsi="Narkisim"/>
          <w:b/>
          <w:bCs/>
          <w:rtl/>
        </w:rPr>
        <w:t>מבי"ט</w:t>
      </w:r>
      <w:r w:rsidRPr="00B27337">
        <w:rPr>
          <w:rFonts w:ascii="Narkisim" w:hAnsi="Narkisim"/>
          <w:rtl/>
        </w:rPr>
        <w:t xml:space="preserve"> א יא]. ודלא כ</w:t>
      </w:r>
      <w:r w:rsidRPr="00B27337">
        <w:rPr>
          <w:rFonts w:ascii="Narkisim" w:hAnsi="Narkisim"/>
          <w:b/>
          <w:bCs/>
          <w:rtl/>
        </w:rPr>
        <w:t>ב"י</w:t>
      </w:r>
      <w:r w:rsidRPr="00B27337">
        <w:rPr>
          <w:rFonts w:ascii="Narkisim" w:hAnsi="Narkisim"/>
          <w:rtl/>
        </w:rPr>
        <w:t xml:space="preserve"> (שו"ת אבקת רוכל כד) דהוה מצווה על הבעלים להפקיר. ולכאורה הוה דיוק בעלמא מהלשון, דאף מחמת ציווי התורה י"ל דנחשב בעל כרחו.</w:t>
      </w:r>
    </w:p>
    <w:p w14:paraId="5AC962D8" w14:textId="77777777" w:rsidR="005D6AC0" w:rsidRPr="00B27337" w:rsidRDefault="00000000" w:rsidP="00B27337">
      <w:pPr>
        <w:bidi/>
        <w:rPr>
          <w:rFonts w:ascii="Narkisim" w:hAnsi="Narkisim" w:cs="Narkisim"/>
        </w:rPr>
      </w:pPr>
      <w:r w:rsidRPr="00B27337">
        <w:rPr>
          <w:rFonts w:ascii="Narkisim" w:hAnsi="Narkisim" w:cs="Narkisim"/>
          <w:u w:val="single"/>
          <w:rtl/>
        </w:rPr>
        <w:t>תנא וכולן שמין להם כאריס וכו' אנטושין וכו' שיימינן ליה כאריס</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אם יבאו בעלים יטלו אלו בשבח כמנהג אריסי המקום. ופ</w:t>
      </w:r>
      <w:r w:rsidRPr="00B27337">
        <w:rPr>
          <w:rFonts w:ascii="Narkisim" w:hAnsi="Narkisim" w:cs="Narkisim"/>
          <w:b/>
          <w:bCs/>
          <w:rtl/>
        </w:rPr>
        <w:t>רש"י</w:t>
      </w:r>
      <w:r w:rsidRPr="00B27337">
        <w:rPr>
          <w:rFonts w:ascii="Narkisim" w:hAnsi="Narkisim" w:cs="Narkisim"/>
          <w:rtl/>
        </w:rPr>
        <w:t xml:space="preserve"> דלאו אדעתא דכולה נחית, אלא ליטול כאריס בכל שנה, ושאר הפירות יהיו מונחין</w:t>
      </w:r>
      <w:r w:rsidRPr="00B27337">
        <w:rPr>
          <w:rStyle w:val="ac"/>
          <w:rFonts w:ascii="Narkisim" w:hAnsi="Narkisim" w:cs="Narkisim"/>
          <w:rtl/>
        </w:rPr>
        <w:footnoteReference w:id="473"/>
      </w:r>
      <w:r w:rsidRPr="00B27337">
        <w:rPr>
          <w:rFonts w:ascii="Narkisim" w:hAnsi="Narkisim" w:cs="Narkisim"/>
          <w:rtl/>
        </w:rPr>
        <w:t>. וה</w:t>
      </w:r>
      <w:r w:rsidRPr="00B27337">
        <w:rPr>
          <w:rFonts w:ascii="Narkisim" w:hAnsi="Narkisim" w:cs="Narkisim"/>
          <w:b/>
          <w:bCs/>
          <w:rtl/>
        </w:rPr>
        <w:t>רשב"א</w:t>
      </w:r>
      <w:r w:rsidRPr="00B27337">
        <w:rPr>
          <w:rFonts w:ascii="Narkisim" w:hAnsi="Narkisim" w:cs="Narkisim"/>
          <w:rtl/>
        </w:rPr>
        <w:t xml:space="preserve"> כת' דמשמע מרש"י דאף מעיקרא אוכל רק כאריס ומניח השאר. ו</w:t>
      </w:r>
      <w:r w:rsidRPr="00B27337">
        <w:rPr>
          <w:rFonts w:ascii="Narkisim" w:hAnsi="Narkisim" w:cs="Narkisim"/>
          <w:b/>
          <w:bCs/>
          <w:rtl/>
        </w:rPr>
        <w:t>תוס'</w:t>
      </w:r>
      <w:r w:rsidRPr="00B27337">
        <w:rPr>
          <w:rFonts w:ascii="Narkisim" w:hAnsi="Narkisim" w:cs="Narkisim"/>
          <w:rtl/>
        </w:rPr>
        <w:t xml:space="preserve"> (ושא"ר) האריכו להק' ע"ז.</w:t>
      </w:r>
    </w:p>
    <w:p w14:paraId="7AE1EC3B" w14:textId="77777777" w:rsidR="005D6AC0" w:rsidRPr="00B27337" w:rsidRDefault="00000000" w:rsidP="00B27337">
      <w:pPr>
        <w:pStyle w:val="a7"/>
        <w:bidi/>
        <w:rPr>
          <w:rFonts w:ascii="Narkisim" w:hAnsi="Narkisim"/>
        </w:rPr>
      </w:pPr>
      <w:r w:rsidRPr="00B27337">
        <w:rPr>
          <w:rFonts w:ascii="Narkisim" w:hAnsi="Narkisim"/>
          <w:rtl/>
        </w:rPr>
        <w:t>ודעת ה</w:t>
      </w:r>
      <w:r w:rsidRPr="00B27337">
        <w:rPr>
          <w:rFonts w:ascii="Narkisim" w:hAnsi="Narkisim"/>
          <w:b/>
          <w:bCs/>
          <w:rtl/>
        </w:rPr>
        <w:t>רמב"ן</w:t>
      </w:r>
      <w:r w:rsidRPr="00B27337">
        <w:rPr>
          <w:rFonts w:ascii="Narkisim" w:hAnsi="Narkisim"/>
          <w:rtl/>
        </w:rPr>
        <w:t xml:space="preserve"> וה</w:t>
      </w:r>
      <w:r w:rsidRPr="00B27337">
        <w:rPr>
          <w:rFonts w:ascii="Narkisim" w:hAnsi="Narkisim"/>
          <w:b/>
          <w:bCs/>
          <w:rtl/>
        </w:rPr>
        <w:t>רמב"ם</w:t>
      </w:r>
      <w:r w:rsidRPr="00B27337">
        <w:rPr>
          <w:rFonts w:ascii="Narkisim" w:hAnsi="Narkisim"/>
          <w:rtl/>
        </w:rPr>
        <w:t xml:space="preserve"> (ז ה) דבינתיים נחית בתורת ירושה, ואוכל הכל. ורק כשיבוא הבעלים שמין להם כאריס</w:t>
      </w:r>
      <w:r w:rsidRPr="00B27337">
        <w:rPr>
          <w:rStyle w:val="ac"/>
          <w:rFonts w:ascii="Narkisim" w:hAnsi="Narkisim"/>
          <w:rtl/>
        </w:rPr>
        <w:footnoteReference w:id="474"/>
      </w:r>
      <w:r w:rsidRPr="00B27337">
        <w:rPr>
          <w:rFonts w:ascii="Narkisim" w:hAnsi="Narkisim"/>
          <w:rtl/>
        </w:rPr>
        <w:t>.</w:t>
      </w:r>
    </w:p>
    <w:p w14:paraId="483085A0" w14:textId="77777777" w:rsidR="005D6AC0" w:rsidRPr="00B27337" w:rsidRDefault="00000000" w:rsidP="00B27337">
      <w:pPr>
        <w:pStyle w:val="a7"/>
        <w:bidi/>
        <w:rPr>
          <w:rFonts w:ascii="Narkisim" w:hAnsi="Narkisim"/>
        </w:rPr>
      </w:pPr>
      <w:r w:rsidRPr="00B27337">
        <w:rPr>
          <w:rFonts w:ascii="Narkisim" w:hAnsi="Narkisim"/>
          <w:rtl/>
        </w:rPr>
        <w:t>וכן דייק ה</w:t>
      </w:r>
      <w:r w:rsidRPr="00B27337">
        <w:rPr>
          <w:rFonts w:ascii="Narkisim" w:hAnsi="Narkisim"/>
          <w:b/>
          <w:bCs/>
          <w:rtl/>
        </w:rPr>
        <w:t>ב"ח</w:t>
      </w:r>
      <w:r w:rsidRPr="00B27337">
        <w:rPr>
          <w:rFonts w:ascii="Narkisim" w:hAnsi="Narkisim"/>
          <w:rtl/>
        </w:rPr>
        <w:t xml:space="preserve"> (רפה) מדברי רש"י 'אם יבואו בעלים' (כאן, וכן לח:), אבל מעיקרא אינו אוכל רק כאריס. והורידוהו לאכול כל הפירות. וכשבא הבעלים מוציאין ממנו הפירות שאכל, ויש לו רק כאריס. וכ"מ ב</w:t>
      </w:r>
      <w:r w:rsidRPr="00B27337">
        <w:rPr>
          <w:rFonts w:ascii="Narkisim" w:hAnsi="Narkisim"/>
          <w:b/>
          <w:bCs/>
          <w:rtl/>
        </w:rPr>
        <w:t>רא"ש</w:t>
      </w:r>
      <w:r w:rsidRPr="00B27337">
        <w:rPr>
          <w:rFonts w:ascii="Narkisim" w:hAnsi="Narkisim"/>
          <w:rtl/>
        </w:rPr>
        <w:t xml:space="preserve"> בשם רש"י</w:t>
      </w:r>
      <w:r w:rsidRPr="00B27337">
        <w:rPr>
          <w:rStyle w:val="ac"/>
          <w:rFonts w:ascii="Narkisim" w:hAnsi="Narkisim"/>
          <w:rtl/>
        </w:rPr>
        <w:footnoteReference w:id="475"/>
      </w:r>
      <w:r w:rsidRPr="00B27337">
        <w:rPr>
          <w:rFonts w:ascii="Narkisim" w:hAnsi="Narkisim"/>
          <w:rtl/>
        </w:rPr>
        <w:t>.</w:t>
      </w:r>
    </w:p>
    <w:p w14:paraId="08831E13" w14:textId="77777777" w:rsidR="005D6AC0" w:rsidRPr="00B27337" w:rsidRDefault="00000000" w:rsidP="00B27337">
      <w:pPr>
        <w:bidi/>
        <w:rPr>
          <w:rFonts w:ascii="Narkisim" w:hAnsi="Narkisim" w:cs="Narkisim"/>
        </w:rPr>
      </w:pPr>
      <w:r w:rsidRPr="00B27337">
        <w:rPr>
          <w:rFonts w:ascii="Narkisim" w:hAnsi="Narkisim" w:cs="Narkisim"/>
          <w:rtl/>
        </w:rPr>
        <w:t xml:space="preserve">ודעת </w:t>
      </w:r>
      <w:r w:rsidRPr="00B27337">
        <w:rPr>
          <w:rFonts w:ascii="Narkisim" w:hAnsi="Narkisim" w:cs="Narkisim"/>
          <w:b/>
          <w:bCs/>
          <w:rtl/>
        </w:rPr>
        <w:t>תוס</w:t>
      </w:r>
      <w:r w:rsidRPr="00B27337">
        <w:rPr>
          <w:rFonts w:ascii="Narkisim" w:hAnsi="Narkisim" w:cs="Narkisim"/>
          <w:rtl/>
        </w:rPr>
        <w:t>' וה</w:t>
      </w:r>
      <w:r w:rsidRPr="00B27337">
        <w:rPr>
          <w:rFonts w:ascii="Narkisim" w:hAnsi="Narkisim" w:cs="Narkisim"/>
          <w:b/>
          <w:bCs/>
          <w:rtl/>
        </w:rPr>
        <w:t>רא"ש</w:t>
      </w:r>
      <w:r w:rsidRPr="00B27337">
        <w:rPr>
          <w:rFonts w:ascii="Narkisim" w:hAnsi="Narkisim" w:cs="Narkisim"/>
          <w:rtl/>
        </w:rPr>
        <w:t xml:space="preserve"> וה</w:t>
      </w:r>
      <w:r w:rsidRPr="00B27337">
        <w:rPr>
          <w:rFonts w:ascii="Narkisim" w:hAnsi="Narkisim" w:cs="Narkisim"/>
          <w:b/>
          <w:bCs/>
          <w:rtl/>
        </w:rPr>
        <w:t>ראב"ד</w:t>
      </w:r>
      <w:r w:rsidRPr="00B27337">
        <w:rPr>
          <w:rFonts w:ascii="Narkisim" w:hAnsi="Narkisim" w:cs="Narkisim"/>
          <w:rtl/>
        </w:rPr>
        <w:t xml:space="preserve"> (ז ז) דאף כשיבוא בעלים אי"צ להחזיר מה שאכל, אלא מה שעדיין קיים. </w:t>
      </w:r>
      <w:r w:rsidRPr="00B27337">
        <w:rPr>
          <w:rFonts w:ascii="Narkisim" w:hAnsi="Narkisim" w:cs="Narkisim"/>
          <w:szCs w:val="20"/>
          <w:rtl/>
        </w:rPr>
        <w:t>וכן הכריע ה</w:t>
      </w:r>
      <w:r w:rsidRPr="00B27337">
        <w:rPr>
          <w:rFonts w:ascii="Narkisim" w:hAnsi="Narkisim" w:cs="Narkisim"/>
          <w:b/>
          <w:bCs/>
          <w:szCs w:val="20"/>
          <w:rtl/>
        </w:rPr>
        <w:t>רשב"א</w:t>
      </w:r>
      <w:r w:rsidRPr="00B27337">
        <w:rPr>
          <w:rFonts w:ascii="Narkisim" w:hAnsi="Narkisim" w:cs="Narkisim"/>
          <w:szCs w:val="20"/>
          <w:rtl/>
        </w:rPr>
        <w:t xml:space="preserve"> דמשמע דשבוי ששמע שהבעלים ממשמשין ובאין זריז ונשכר [וכל מה שאכל אכל]. ואילו נטושין מששמע שמשמשין</w:t>
      </w:r>
      <w:r w:rsidRPr="00B27337">
        <w:rPr>
          <w:rStyle w:val="ac"/>
          <w:rFonts w:ascii="Narkisim" w:hAnsi="Narkisim" w:cs="Narkisim"/>
          <w:szCs w:val="20"/>
          <w:rtl/>
        </w:rPr>
        <w:footnoteReference w:id="476"/>
      </w:r>
      <w:r w:rsidRPr="00B27337">
        <w:rPr>
          <w:rFonts w:ascii="Narkisim" w:hAnsi="Narkisim" w:cs="Narkisim"/>
          <w:szCs w:val="20"/>
          <w:rtl/>
        </w:rPr>
        <w:t xml:space="preserve"> עושה חשבון [כאריס] על כל מה שתלש. [וסיים אלא שאין דעתי מכרעת]</w:t>
      </w:r>
      <w:r w:rsidRPr="00B27337">
        <w:rPr>
          <w:rFonts w:ascii="Narkisim" w:hAnsi="Narkisim" w:cs="Narkisim"/>
          <w:rtl/>
        </w:rPr>
        <w:t>.</w:t>
      </w:r>
    </w:p>
    <w:p w14:paraId="2925754D" w14:textId="77777777" w:rsidR="005D6AC0" w:rsidRPr="00B27337" w:rsidRDefault="00000000" w:rsidP="00B27337">
      <w:pPr>
        <w:bidi/>
        <w:rPr>
          <w:rFonts w:ascii="Narkisim" w:hAnsi="Narkisim" w:cs="Narkisim"/>
        </w:rPr>
      </w:pPr>
      <w:r w:rsidRPr="00B27337">
        <w:rPr>
          <w:rFonts w:ascii="Narkisim" w:hAnsi="Narkisim" w:cs="Narkisim"/>
          <w:u w:val="single"/>
          <w:rtl/>
        </w:rPr>
        <w:t>השתא זריז ונשכר הוה, מאי דאשבח מבעיא</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ויטול הכל. משמע דזריז ונשכר, דאוכל כל הפירות. אמנם </w:t>
      </w:r>
      <w:r w:rsidRPr="00B27337">
        <w:rPr>
          <w:rFonts w:ascii="Narkisim" w:hAnsi="Narkisim" w:cs="Narkisim"/>
          <w:b/>
          <w:bCs/>
          <w:rtl/>
        </w:rPr>
        <w:t>תוס</w:t>
      </w:r>
      <w:r w:rsidRPr="00B27337">
        <w:rPr>
          <w:rFonts w:ascii="Narkisim" w:hAnsi="Narkisim" w:cs="Narkisim"/>
          <w:rtl/>
        </w:rPr>
        <w:t>' כת' דזריז ונשכר ואוכל הפירות שבינתיים. ושמין כאריס קאי אשבח שנשאר כשיבואו הבעלים. א"כ לכאו' לא תלי הא בהא [וכה"ק ה</w:t>
      </w:r>
      <w:r w:rsidRPr="00B27337">
        <w:rPr>
          <w:rFonts w:ascii="Narkisim" w:hAnsi="Narkisim" w:cs="Narkisim"/>
          <w:b/>
          <w:bCs/>
          <w:rtl/>
        </w:rPr>
        <w:t>ריטב"א</w:t>
      </w:r>
      <w:r w:rsidRPr="00B27337">
        <w:rPr>
          <w:rFonts w:ascii="Narkisim" w:hAnsi="Narkisim" w:cs="Narkisim"/>
          <w:rtl/>
        </w:rPr>
        <w:t>]. ו</w:t>
      </w:r>
      <w:r w:rsidRPr="00B27337">
        <w:rPr>
          <w:rFonts w:ascii="Narkisim" w:hAnsi="Narkisim" w:cs="Narkisim"/>
          <w:b/>
          <w:bCs/>
          <w:rtl/>
        </w:rPr>
        <w:t>תוס</w:t>
      </w:r>
      <w:r w:rsidRPr="00B27337">
        <w:rPr>
          <w:rFonts w:ascii="Narkisim" w:hAnsi="Narkisim" w:cs="Narkisim"/>
          <w:rtl/>
        </w:rPr>
        <w:t>' כת' דקו' הגמ' אמאי נוטל כאריס [</w:t>
      </w:r>
      <w:r w:rsidRPr="00B27337">
        <w:rPr>
          <w:rFonts w:ascii="Narkisim" w:hAnsi="Narkisim" w:cs="Narkisim"/>
          <w:szCs w:val="20"/>
          <w:rtl/>
        </w:rPr>
        <w:t>ובתמיה מאי דאשבח מבעי, דאי"צ מה שהשביח</w:t>
      </w:r>
      <w:r w:rsidRPr="00B27337">
        <w:rPr>
          <w:rFonts w:ascii="Narkisim" w:hAnsi="Narkisim" w:cs="Narkisim"/>
          <w:rtl/>
        </w:rPr>
        <w:t>].</w:t>
      </w:r>
    </w:p>
    <w:p w14:paraId="1D11DFD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רא"ש</w:t>
      </w:r>
      <w:r w:rsidRPr="00B27337">
        <w:rPr>
          <w:rFonts w:ascii="Narkisim" w:hAnsi="Narkisim"/>
          <w:rtl/>
        </w:rPr>
        <w:t xml:space="preserve"> כת' דמעיקרא ס"ד דנוטל כאריס מדינא, אבל בתר דאמרי' (בסמוך) דהוה משום דלא סמכא דעתי' [כאשתו קטנה]</w:t>
      </w:r>
      <w:r w:rsidRPr="00B27337">
        <w:rPr>
          <w:rStyle w:val="ac"/>
          <w:rFonts w:ascii="Narkisim" w:hAnsi="Narkisim"/>
          <w:rtl/>
        </w:rPr>
        <w:footnoteReference w:id="477"/>
      </w:r>
      <w:r w:rsidRPr="00B27337">
        <w:rPr>
          <w:rFonts w:ascii="Narkisim" w:hAnsi="Narkisim"/>
          <w:rtl/>
        </w:rPr>
        <w:t>, למסקנא בשמע שמת אינו נוטל כאריס. [וכ"כ המהרש"ל בדעת תוס'].</w:t>
      </w:r>
    </w:p>
    <w:p w14:paraId="51C619C5" w14:textId="77777777" w:rsidR="005D6AC0" w:rsidRPr="00B27337" w:rsidRDefault="00000000" w:rsidP="00B27337">
      <w:pPr>
        <w:pStyle w:val="a7"/>
        <w:bidi/>
        <w:rPr>
          <w:rFonts w:ascii="Narkisim" w:hAnsi="Narkisim"/>
        </w:rPr>
      </w:pPr>
      <w:r w:rsidRPr="00B27337">
        <w:rPr>
          <w:rFonts w:ascii="Narkisim" w:hAnsi="Narkisim"/>
          <w:rtl/>
        </w:rPr>
        <w:lastRenderedPageBreak/>
        <w:t>וה</w:t>
      </w:r>
      <w:r w:rsidRPr="00B27337">
        <w:rPr>
          <w:rFonts w:ascii="Narkisim" w:hAnsi="Narkisim"/>
          <w:b/>
          <w:bCs/>
          <w:rtl/>
        </w:rPr>
        <w:t>ריטב"א</w:t>
      </w:r>
      <w:r w:rsidRPr="00B27337">
        <w:rPr>
          <w:rFonts w:ascii="Narkisim" w:hAnsi="Narkisim"/>
          <w:rtl/>
        </w:rPr>
        <w:t xml:space="preserve"> כת' דהנידון הכא אי הוה כיורד ברשות, ובזה אמרי' דפשיטא שנוטל כאריס וכיורד ברשות, דכיון דלענין פירות זריז ונשכר פשיטא דהו' כיורד ברשות דמי ועדיף מיניה. ובשבח שנשאר יטול כיורד ברשות</w:t>
      </w:r>
      <w:r w:rsidRPr="00B27337">
        <w:rPr>
          <w:rStyle w:val="ac"/>
          <w:rFonts w:ascii="Narkisim" w:hAnsi="Narkisim"/>
          <w:rtl/>
        </w:rPr>
        <w:footnoteReference w:id="478"/>
      </w:r>
      <w:r w:rsidRPr="00B27337">
        <w:rPr>
          <w:rFonts w:ascii="Narkisim" w:hAnsi="Narkisim"/>
          <w:rtl/>
        </w:rPr>
        <w:t xml:space="preserve">. </w:t>
      </w:r>
      <w:r w:rsidRPr="00B27337">
        <w:rPr>
          <w:rFonts w:ascii="Narkisim" w:hAnsi="Narkisim"/>
          <w:szCs w:val="20"/>
          <w:rtl/>
        </w:rPr>
        <w:t>ואף דבעל בנכסי אשתו זריז ונשכר ואינו נוטל כאריס [אלא מה שהוציא הוציא], התם מדין מחילה כדלקמן.</w:t>
      </w:r>
    </w:p>
    <w:p w14:paraId="37D77767" w14:textId="77777777" w:rsidR="005D6AC0" w:rsidRPr="00B27337" w:rsidRDefault="00000000" w:rsidP="00B27337">
      <w:pPr>
        <w:pStyle w:val="aa"/>
        <w:bidi/>
        <w:rPr>
          <w:rFonts w:ascii="Narkisim" w:hAnsi="Narkisim"/>
        </w:rPr>
      </w:pPr>
      <w:r w:rsidRPr="00B27337">
        <w:rPr>
          <w:rFonts w:ascii="Narkisim" w:hAnsi="Narkisim"/>
          <w:u w:val="single"/>
          <w:rtl/>
        </w:rPr>
        <w:t>אלא אנטושים וכו' ואילו הכא שיימי' ליה כאריס</w:t>
      </w:r>
      <w:r w:rsidRPr="00B27337">
        <w:rPr>
          <w:rFonts w:ascii="Narkisim" w:hAnsi="Narkisim"/>
          <w:rtl/>
        </w:rPr>
        <w:t xml:space="preserve">. ולדעת </w:t>
      </w:r>
      <w:r w:rsidRPr="00B27337">
        <w:rPr>
          <w:rFonts w:ascii="Narkisim" w:hAnsi="Narkisim"/>
          <w:b/>
          <w:bCs/>
          <w:rtl/>
        </w:rPr>
        <w:t>תוס</w:t>
      </w:r>
      <w:r w:rsidRPr="00B27337">
        <w:rPr>
          <w:rFonts w:ascii="Narkisim" w:hAnsi="Narkisim"/>
          <w:rtl/>
        </w:rPr>
        <w:t>' קאי אשבח ופירות שמונח בקרקע [וע' מש"כ לעיל]. ואין מניחין אותו להיות זריז ולחטוף פירות, דאין לו בזה הפסד</w:t>
      </w:r>
      <w:r w:rsidRPr="00B27337">
        <w:rPr>
          <w:rStyle w:val="ac"/>
          <w:rFonts w:ascii="Narkisim" w:hAnsi="Narkisim"/>
          <w:rtl/>
        </w:rPr>
        <w:footnoteReference w:id="479"/>
      </w:r>
      <w:r w:rsidRPr="00B27337">
        <w:rPr>
          <w:rFonts w:ascii="Narkisim" w:hAnsi="Narkisim"/>
          <w:rtl/>
        </w:rPr>
        <w:t>. וה</w:t>
      </w:r>
      <w:r w:rsidRPr="00B27337">
        <w:rPr>
          <w:rFonts w:ascii="Narkisim" w:hAnsi="Narkisim"/>
          <w:b/>
          <w:bCs/>
          <w:rtl/>
        </w:rPr>
        <w:t>רשב"א</w:t>
      </w:r>
      <w:r w:rsidRPr="00B27337">
        <w:rPr>
          <w:rFonts w:ascii="Narkisim" w:hAnsi="Narkisim"/>
          <w:rtl/>
        </w:rPr>
        <w:t xml:space="preserve"> כת' דאיירי מששמע שהבעלים ממשמשים ובאין. ושוב אינו רשאי לאכול אלא כאריס [אף קודם שיבואו הבעלים]. [וה</w:t>
      </w:r>
      <w:r w:rsidRPr="00B27337">
        <w:rPr>
          <w:rFonts w:ascii="Narkisim" w:hAnsi="Narkisim"/>
          <w:b/>
          <w:bCs/>
          <w:rtl/>
        </w:rPr>
        <w:t>ר"ן</w:t>
      </w:r>
      <w:r w:rsidRPr="00B27337">
        <w:rPr>
          <w:rFonts w:ascii="Narkisim" w:hAnsi="Narkisim"/>
          <w:rtl/>
        </w:rPr>
        <w:t xml:space="preserve"> הביא דברי הרשב"א, וכת' דדעת הראשונים אינו כן].</w:t>
      </w:r>
    </w:p>
    <w:p w14:paraId="600C8647" w14:textId="77777777" w:rsidR="005D6AC0" w:rsidRPr="00B27337" w:rsidRDefault="00000000" w:rsidP="00B27337">
      <w:pPr>
        <w:bidi/>
        <w:rPr>
          <w:rFonts w:ascii="Narkisim" w:hAnsi="Narkisim" w:cs="Narkisim"/>
        </w:rPr>
      </w:pPr>
      <w:r w:rsidRPr="00B27337">
        <w:rPr>
          <w:rFonts w:ascii="Narkisim" w:hAnsi="Narkisim" w:cs="Narkisim"/>
          <w:u w:val="single"/>
          <w:rtl/>
        </w:rPr>
        <w:t>רש"י ד"ה דאילו התם זריז ונשכר</w:t>
      </w:r>
      <w:r w:rsidRPr="00B27337">
        <w:rPr>
          <w:rFonts w:ascii="Narkisim" w:hAnsi="Narkisim" w:cs="Narkisim"/>
          <w:rtl/>
        </w:rPr>
        <w:t>. דכיון ששמעו שמת ירד ע"ד לאכול כולו. וה</w:t>
      </w:r>
      <w:r w:rsidRPr="00B27337">
        <w:rPr>
          <w:rFonts w:ascii="Narkisim" w:hAnsi="Narkisim" w:cs="Narkisim"/>
          <w:b/>
          <w:bCs/>
          <w:rtl/>
        </w:rPr>
        <w:t>רשב"א</w:t>
      </w:r>
      <w:r w:rsidRPr="00B27337">
        <w:rPr>
          <w:rFonts w:ascii="Narkisim" w:hAnsi="Narkisim" w:cs="Narkisim"/>
          <w:rtl/>
        </w:rPr>
        <w:t xml:space="preserve"> הק' וכי מפני שדעתו ליטול הכל יזכה בכל אחרים. אלא דתקנ"ח היא, שחששו שמא יפסידם, דאף ששמעו שמת חששו שיפסידם. דכיון ששמעו שמת אינו בוש להפסיד. אבל בנטושין בוש מלהפסיד. [וכ"כ ה</w:t>
      </w:r>
      <w:r w:rsidRPr="00B27337">
        <w:rPr>
          <w:rFonts w:ascii="Narkisim" w:hAnsi="Narkisim" w:cs="Narkisim"/>
          <w:b/>
          <w:bCs/>
          <w:rtl/>
        </w:rPr>
        <w:t>רמב"ן</w:t>
      </w:r>
      <w:r w:rsidRPr="00B27337">
        <w:rPr>
          <w:rFonts w:ascii="Narkisim" w:hAnsi="Narkisim" w:cs="Narkisim"/>
          <w:rtl/>
        </w:rPr>
        <w:t>].</w:t>
      </w:r>
    </w:p>
    <w:p w14:paraId="5B884628" w14:textId="77777777" w:rsidR="005D6AC0" w:rsidRPr="00B27337" w:rsidRDefault="00000000" w:rsidP="00B27337">
      <w:pPr>
        <w:bidi/>
        <w:rPr>
          <w:rFonts w:ascii="Narkisim" w:hAnsi="Narkisim" w:cs="Narkisim"/>
        </w:rPr>
      </w:pPr>
      <w:r w:rsidRPr="00B27337">
        <w:rPr>
          <w:rFonts w:ascii="Narkisim" w:hAnsi="Narkisim" w:cs="Narkisim"/>
          <w:u w:val="single"/>
          <w:rtl/>
        </w:rPr>
        <w:t>ומ"ש מהא דתנן המוציא הוצאות על נכסי אשתו וכו' מה שהוציא הוציא ומה שאכל אכל</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(ושא"ר) הק' מסברת הגמ' (לעיל) השתא זריז ונשכר, מאי דאשבח מבעי. ותי' דהתם אתינן עלה משום מחילה. וביאר דהבעל אינו יורד ע"ד ליטול כאריס, אלא לדעתו. [כיון שאינה יוצאה מרשותו בחייו]. וכיון שאכל מחל</w:t>
      </w:r>
      <w:r w:rsidRPr="00B27337">
        <w:rPr>
          <w:rStyle w:val="ac"/>
          <w:rFonts w:ascii="Narkisim" w:hAnsi="Narkisim" w:cs="Narkisim"/>
          <w:rtl/>
        </w:rPr>
        <w:footnoteReference w:id="480"/>
      </w:r>
      <w:r w:rsidRPr="00B27337">
        <w:rPr>
          <w:rFonts w:ascii="Narkisim" w:hAnsi="Narkisim" w:cs="Narkisim"/>
          <w:rtl/>
        </w:rPr>
        <w:t>. אבל הכא ליכא למימר שמחל לו כלום</w:t>
      </w:r>
      <w:r w:rsidRPr="00B27337">
        <w:rPr>
          <w:rStyle w:val="ac"/>
          <w:rFonts w:ascii="Narkisim" w:hAnsi="Narkisim" w:cs="Narkisim"/>
          <w:rtl/>
        </w:rPr>
        <w:footnoteReference w:id="481"/>
      </w:r>
      <w:r w:rsidRPr="00B27337">
        <w:rPr>
          <w:rFonts w:ascii="Narkisim" w:hAnsi="Narkisim" w:cs="Narkisim"/>
          <w:rtl/>
        </w:rPr>
        <w:t>, וכיון שברשות ירד כ"ש שנוטל כאריס.</w:t>
      </w:r>
    </w:p>
    <w:p w14:paraId="15F849BF"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כת' תדע דהוה משום מחילה, דהא יש חילוק שם בין אכל דרך כבוד, אבל לא אכל דרך כבוד נוטל הוצאותיו</w:t>
      </w:r>
      <w:r w:rsidRPr="00B27337">
        <w:rPr>
          <w:rStyle w:val="ac"/>
          <w:rFonts w:ascii="Narkisim" w:hAnsi="Narkisim"/>
          <w:rtl/>
        </w:rPr>
        <w:footnoteReference w:id="482"/>
      </w:r>
      <w:r w:rsidRPr="00B27337">
        <w:rPr>
          <w:rFonts w:ascii="Narkisim" w:hAnsi="Narkisim"/>
          <w:rtl/>
        </w:rPr>
        <w:t>.</w:t>
      </w:r>
    </w:p>
    <w:p w14:paraId="7131D65C" w14:textId="77777777" w:rsidR="005D6AC0" w:rsidRPr="00B27337" w:rsidRDefault="00000000" w:rsidP="00B27337">
      <w:pPr>
        <w:bidi/>
        <w:rPr>
          <w:rFonts w:ascii="Narkisim" w:hAnsi="Narkisim" w:cs="Narkisim"/>
        </w:rPr>
      </w:pPr>
      <w:r w:rsidRPr="00B27337">
        <w:rPr>
          <w:rFonts w:ascii="Narkisim" w:hAnsi="Narkisim" w:cs="Narkisim"/>
          <w:u w:val="single"/>
          <w:rtl/>
        </w:rPr>
        <w:t>הא לא דמי</w:t>
      </w:r>
      <w:r w:rsidRPr="00B27337">
        <w:rPr>
          <w:rStyle w:val="ac"/>
          <w:rFonts w:ascii="Narkisim" w:hAnsi="Narkisim" w:cs="Narkisim"/>
          <w:u w:val="single"/>
          <w:rtl/>
        </w:rPr>
        <w:footnoteReference w:id="483"/>
      </w:r>
      <w:r w:rsidRPr="00B27337">
        <w:rPr>
          <w:rFonts w:ascii="Narkisim" w:hAnsi="Narkisim" w:cs="Narkisim"/>
          <w:u w:val="single"/>
          <w:rtl/>
        </w:rPr>
        <w:t xml:space="preserve"> אלא למוציא הוצאות על נכסי אשתו קטנה, כיון דלא סמכא דעתיה תקינו רבנן כ"ה דלא נפסדינהו וכו'</w:t>
      </w:r>
      <w:r w:rsidRPr="00B27337">
        <w:rPr>
          <w:rFonts w:ascii="Narkisim" w:hAnsi="Narkisim" w:cs="Narkisim"/>
          <w:rtl/>
        </w:rPr>
        <w:t>.  משמע דנוטל כאריס משום תקנה. [ולפ"ז אף קרוב היורד, נוטל כאריס משום תקנה]. אמנם לדברי ה</w:t>
      </w:r>
      <w:r w:rsidRPr="00B27337">
        <w:rPr>
          <w:rFonts w:ascii="Narkisim" w:hAnsi="Narkisim" w:cs="Narkisim"/>
          <w:b/>
          <w:bCs/>
          <w:rtl/>
        </w:rPr>
        <w:t>רמב"ן</w:t>
      </w:r>
      <w:r w:rsidRPr="00B27337">
        <w:rPr>
          <w:rFonts w:ascii="Narkisim" w:hAnsi="Narkisim" w:cs="Narkisim"/>
          <w:rtl/>
        </w:rPr>
        <w:t xml:space="preserve"> (הנ"ל) דבאשתו גדולה הוה מטעם מחילה, א"כ באשתו קטנה לכאו' לא סמכא דעתה ואינו מוחל [ואי"צ תקנה</w:t>
      </w:r>
      <w:r w:rsidRPr="00B27337">
        <w:rPr>
          <w:rStyle w:val="ac"/>
          <w:rFonts w:ascii="Narkisim" w:hAnsi="Narkisim" w:cs="Narkisim"/>
          <w:rtl/>
        </w:rPr>
        <w:footnoteReference w:id="484"/>
      </w:r>
      <w:r w:rsidRPr="00B27337">
        <w:rPr>
          <w:rFonts w:ascii="Narkisim" w:hAnsi="Narkisim" w:cs="Narkisim"/>
          <w:rtl/>
        </w:rPr>
        <w:t>].</w:t>
      </w:r>
    </w:p>
    <w:p w14:paraId="1FF98D8C" w14:textId="77777777" w:rsidR="005D6AC0" w:rsidRPr="00B27337" w:rsidRDefault="00000000" w:rsidP="00B27337">
      <w:pPr>
        <w:pStyle w:val="a7"/>
        <w:bidi/>
        <w:rPr>
          <w:rFonts w:ascii="Narkisim" w:hAnsi="Narkisim"/>
        </w:rPr>
      </w:pPr>
      <w:r w:rsidRPr="00B27337">
        <w:rPr>
          <w:rFonts w:ascii="Narkisim" w:hAnsi="Narkisim"/>
          <w:rtl/>
        </w:rPr>
        <w:t>ה</w:t>
      </w:r>
      <w:r w:rsidRPr="00B27337">
        <w:rPr>
          <w:rFonts w:ascii="Narkisim" w:hAnsi="Narkisim"/>
          <w:b/>
          <w:bCs/>
          <w:rtl/>
        </w:rPr>
        <w:t>ריטב"א</w:t>
      </w:r>
      <w:r w:rsidRPr="00B27337">
        <w:rPr>
          <w:rFonts w:ascii="Narkisim" w:hAnsi="Narkisim"/>
          <w:rtl/>
        </w:rPr>
        <w:t xml:space="preserve"> כת' דבדין היה לדונו כיורד שלא ברשות</w:t>
      </w:r>
      <w:r w:rsidRPr="00B27337">
        <w:rPr>
          <w:rStyle w:val="ac"/>
          <w:rFonts w:ascii="Narkisim" w:hAnsi="Narkisim"/>
          <w:rtl/>
        </w:rPr>
        <w:footnoteReference w:id="485"/>
      </w:r>
      <w:r w:rsidRPr="00B27337">
        <w:rPr>
          <w:rFonts w:ascii="Narkisim" w:hAnsi="Narkisim"/>
          <w:rtl/>
        </w:rPr>
        <w:t>, אלא דתקנו חכמים כאריס.</w:t>
      </w:r>
    </w:p>
    <w:p w14:paraId="43B7ECBB"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דסברת המקשן דכיון דהוא קרוב, ויש לו תקוה דסופו לירש דינו כיורד לנכסי אשתו גדולה.</w:t>
      </w:r>
    </w:p>
    <w:p w14:paraId="0201969B" w14:textId="77777777" w:rsidR="005D6AC0" w:rsidRPr="00B27337" w:rsidRDefault="00000000" w:rsidP="00B27337">
      <w:pPr>
        <w:bidi/>
        <w:rPr>
          <w:rFonts w:ascii="Narkisim" w:hAnsi="Narkisim" w:cs="Narkisim"/>
        </w:rPr>
      </w:pPr>
      <w:r w:rsidRPr="00B27337">
        <w:rPr>
          <w:rFonts w:ascii="Narkisim" w:hAnsi="Narkisim" w:cs="Narkisim"/>
          <w:u w:val="single"/>
          <w:rtl/>
        </w:rPr>
        <w:t>שבוי שנשבה והניח קמה לקצור וכו' מעמידים אפוטרופוס</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להכניס דבר המוכן, ויהא שמור לבעלים. וה</w:t>
      </w:r>
      <w:r w:rsidRPr="00B27337">
        <w:rPr>
          <w:rFonts w:ascii="Narkisim" w:hAnsi="Narkisim" w:cs="Narkisim"/>
          <w:b/>
          <w:bCs/>
          <w:rtl/>
        </w:rPr>
        <w:t>רי"ף</w:t>
      </w:r>
      <w:r w:rsidRPr="00B27337">
        <w:rPr>
          <w:rFonts w:ascii="Narkisim" w:hAnsi="Narkisim" w:cs="Narkisim"/>
          <w:rtl/>
        </w:rPr>
        <w:t xml:space="preserve"> כת' דאין מורידין קרוב מעיקרא, דילמא שמיט להו. וה</w:t>
      </w:r>
      <w:r w:rsidRPr="00B27337">
        <w:rPr>
          <w:rFonts w:ascii="Narkisim" w:hAnsi="Narkisim" w:cs="Narkisim"/>
          <w:b/>
          <w:bCs/>
          <w:rtl/>
        </w:rPr>
        <w:t>ריטב"א</w:t>
      </w:r>
      <w:r w:rsidRPr="00B27337">
        <w:rPr>
          <w:rFonts w:ascii="Narkisim" w:hAnsi="Narkisim" w:cs="Narkisim"/>
          <w:rtl/>
        </w:rPr>
        <w:t xml:space="preserve"> כת' ש"מ דדוקא בקרקעות מורידין קרוב לנכסיו, אבל מטלטלין יכול לכלותם, ובי"ד מעמידים אפוטרופוס נאמן. [וכ"כ הרא"ש ושא"ר].</w:t>
      </w:r>
    </w:p>
    <w:p w14:paraId="11FB7587" w14:textId="77777777" w:rsidR="005D6AC0" w:rsidRPr="00B27337" w:rsidRDefault="00000000" w:rsidP="00B27337">
      <w:pPr>
        <w:pStyle w:val="aa"/>
        <w:bidi/>
        <w:rPr>
          <w:rFonts w:ascii="Narkisim" w:hAnsi="Narkisim"/>
        </w:rPr>
      </w:pPr>
      <w:r w:rsidRPr="00B27337">
        <w:rPr>
          <w:rFonts w:ascii="Narkisim" w:hAnsi="Narkisim"/>
          <w:u w:val="single"/>
          <w:rtl/>
        </w:rPr>
        <w:t>ונוקים אפוטרופוס לעולם</w:t>
      </w:r>
      <w:r w:rsidRPr="00B27337">
        <w:rPr>
          <w:rFonts w:ascii="Narkisim" w:hAnsi="Narkisim"/>
          <w:rtl/>
        </w:rPr>
        <w:t>. ופ</w:t>
      </w:r>
      <w:r w:rsidRPr="00B27337">
        <w:rPr>
          <w:rFonts w:ascii="Narkisim" w:hAnsi="Narkisim"/>
          <w:b/>
          <w:bCs/>
          <w:rtl/>
        </w:rPr>
        <w:t>רש"י</w:t>
      </w:r>
      <w:r w:rsidRPr="00B27337">
        <w:rPr>
          <w:rFonts w:ascii="Narkisim" w:hAnsi="Narkisim"/>
          <w:rtl/>
        </w:rPr>
        <w:t xml:space="preserve"> (ד"ה ולוקים) שלא יטול כלום. וה</w:t>
      </w:r>
      <w:r w:rsidRPr="00B27337">
        <w:rPr>
          <w:rFonts w:ascii="Narkisim" w:hAnsi="Narkisim"/>
          <w:b/>
          <w:bCs/>
          <w:rtl/>
        </w:rPr>
        <w:t>מלחמות</w:t>
      </w:r>
      <w:r w:rsidRPr="00B27337">
        <w:rPr>
          <w:rFonts w:ascii="Narkisim" w:hAnsi="Narkisim"/>
          <w:rtl/>
        </w:rPr>
        <w:t xml:space="preserve"> דייק מדברי ה</w:t>
      </w:r>
      <w:r w:rsidRPr="00B27337">
        <w:rPr>
          <w:rFonts w:ascii="Narkisim" w:hAnsi="Narkisim"/>
          <w:b/>
          <w:bCs/>
          <w:rtl/>
        </w:rPr>
        <w:t>בעה"מ</w:t>
      </w:r>
      <w:r w:rsidRPr="00B27337">
        <w:rPr>
          <w:rFonts w:ascii="Narkisim" w:hAnsi="Narkisim"/>
          <w:rtl/>
        </w:rPr>
        <w:t xml:space="preserve"> דמורידין [אפוטרופוס] לנכסי קטן, ואוכל כאריס</w:t>
      </w:r>
      <w:r w:rsidRPr="00B27337">
        <w:rPr>
          <w:rStyle w:val="ac"/>
          <w:rFonts w:ascii="Narkisim" w:hAnsi="Narkisim"/>
          <w:rtl/>
        </w:rPr>
        <w:footnoteReference w:id="486"/>
      </w:r>
      <w:r w:rsidRPr="00B27337">
        <w:rPr>
          <w:rFonts w:ascii="Narkisim" w:hAnsi="Narkisim"/>
          <w:rtl/>
        </w:rPr>
        <w:t>. וה</w:t>
      </w:r>
      <w:r w:rsidRPr="00B27337">
        <w:rPr>
          <w:rFonts w:ascii="Narkisim" w:hAnsi="Narkisim"/>
          <w:b/>
          <w:bCs/>
          <w:rtl/>
        </w:rPr>
        <w:t>מלחמות</w:t>
      </w:r>
      <w:r w:rsidRPr="00B27337">
        <w:rPr>
          <w:rFonts w:ascii="Narkisim" w:hAnsi="Narkisim"/>
          <w:rtl/>
        </w:rPr>
        <w:t xml:space="preserve"> חלק דבי"ד מעמידים אפוטרופוס ואינו מוציא משלו כלום, והכל של קטנים.</w:t>
      </w:r>
    </w:p>
    <w:p w14:paraId="76D87EE1" w14:textId="77777777" w:rsidR="005D6AC0" w:rsidRPr="00B27337" w:rsidRDefault="00000000" w:rsidP="00B27337">
      <w:pPr>
        <w:pStyle w:val="aa"/>
        <w:bidi/>
        <w:rPr>
          <w:rFonts w:ascii="Narkisim" w:hAnsi="Narkisim"/>
        </w:rPr>
      </w:pPr>
      <w:r w:rsidRPr="00B27337">
        <w:rPr>
          <w:rFonts w:ascii="Narkisim" w:hAnsi="Narkisim"/>
          <w:rtl/>
        </w:rPr>
        <w:t>ה</w:t>
      </w:r>
      <w:r w:rsidRPr="00B27337">
        <w:rPr>
          <w:rFonts w:ascii="Narkisim" w:hAnsi="Narkisim"/>
          <w:b/>
          <w:bCs/>
          <w:rtl/>
        </w:rPr>
        <w:t>ריטב"א</w:t>
      </w:r>
      <w:r w:rsidRPr="00B27337">
        <w:rPr>
          <w:rFonts w:ascii="Narkisim" w:hAnsi="Narkisim"/>
          <w:rtl/>
        </w:rPr>
        <w:t xml:space="preserve"> ביאר דהשתא נמי ידעי' דאין מעמידים אפוטרופוס לגדול, אלא דס"ד דכיון דטרח לקמה זו, טרח. וקמ"ל דאף בכה"ג אין מורידין.</w:t>
      </w:r>
    </w:p>
    <w:p w14:paraId="6A886F7A" w14:textId="77777777" w:rsidR="005D6AC0" w:rsidRPr="00B27337" w:rsidRDefault="00000000" w:rsidP="00B27337">
      <w:pPr>
        <w:bidi/>
        <w:rPr>
          <w:rFonts w:ascii="Narkisim" w:hAnsi="Narkisim" w:cs="Narkisim"/>
        </w:rPr>
      </w:pPr>
      <w:r w:rsidRPr="00B27337">
        <w:rPr>
          <w:rFonts w:ascii="Narkisim" w:hAnsi="Narkisim" w:cs="Narkisim"/>
          <w:u w:val="single"/>
          <w:rtl/>
        </w:rPr>
        <w:lastRenderedPageBreak/>
        <w:t>אפוטרופוס לדקנני לא מוקמינן</w:t>
      </w:r>
      <w:r w:rsidRPr="00B27337">
        <w:rPr>
          <w:rStyle w:val="ac"/>
          <w:rFonts w:ascii="Narkisim" w:hAnsi="Narkisim" w:cs="Narkisim"/>
          <w:rtl/>
        </w:rPr>
        <w:footnoteReference w:id="487"/>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אין בי"ד טורחין לבקש אפוטרופוס וכו'. וה</w:t>
      </w:r>
      <w:r w:rsidRPr="00B27337">
        <w:rPr>
          <w:rFonts w:ascii="Narkisim" w:hAnsi="Narkisim" w:cs="Narkisim"/>
          <w:b/>
          <w:bCs/>
          <w:rtl/>
        </w:rPr>
        <w:t>רשב"א</w:t>
      </w:r>
      <w:r w:rsidRPr="00B27337">
        <w:rPr>
          <w:rFonts w:ascii="Narkisim" w:hAnsi="Narkisim" w:cs="Narkisim"/>
          <w:rtl/>
        </w:rPr>
        <w:t xml:space="preserve"> (לח:) דייק דאם יש אפוטרופוס מעמידים אותו. אבל דעת ה</w:t>
      </w:r>
      <w:r w:rsidRPr="00B27337">
        <w:rPr>
          <w:rFonts w:ascii="Narkisim" w:hAnsi="Narkisim" w:cs="Narkisim"/>
          <w:b/>
          <w:bCs/>
          <w:rtl/>
        </w:rPr>
        <w:t>רא"ש</w:t>
      </w:r>
      <w:r w:rsidRPr="00B27337">
        <w:rPr>
          <w:rFonts w:ascii="Narkisim" w:hAnsi="Narkisim" w:cs="Narkisim"/>
          <w:rtl/>
        </w:rPr>
        <w:t xml:space="preserve"> (הו' בטור רפה) דאפי' אם יש כאן מי שרוצה לירד, אין מורידין</w:t>
      </w:r>
      <w:r w:rsidRPr="00B27337">
        <w:rPr>
          <w:rStyle w:val="ac"/>
          <w:rFonts w:ascii="Narkisim" w:hAnsi="Narkisim" w:cs="Narkisim"/>
          <w:rtl/>
        </w:rPr>
        <w:footnoteReference w:id="488"/>
      </w:r>
      <w:r w:rsidRPr="00B27337">
        <w:rPr>
          <w:rFonts w:ascii="Narkisim" w:hAnsi="Narkisim" w:cs="Narkisim"/>
          <w:rtl/>
        </w:rPr>
        <w:t>. וכ"כ ה</w:t>
      </w:r>
      <w:r w:rsidRPr="00B27337">
        <w:rPr>
          <w:rFonts w:ascii="Narkisim" w:hAnsi="Narkisim" w:cs="Narkisim"/>
          <w:b/>
          <w:bCs/>
          <w:rtl/>
        </w:rPr>
        <w:t>ריטב"א</w:t>
      </w:r>
      <w:r w:rsidRPr="00B27337">
        <w:rPr>
          <w:rFonts w:ascii="Narkisim" w:hAnsi="Narkisim" w:cs="Narkisim"/>
          <w:rtl/>
        </w:rPr>
        <w:t xml:space="preserve"> בשם ה</w:t>
      </w:r>
      <w:r w:rsidRPr="00B27337">
        <w:rPr>
          <w:rFonts w:ascii="Narkisim" w:hAnsi="Narkisim" w:cs="Narkisim"/>
          <w:b/>
          <w:bCs/>
          <w:rtl/>
        </w:rPr>
        <w:t>רמב"ן</w:t>
      </w:r>
      <w:r w:rsidRPr="00B27337">
        <w:rPr>
          <w:rFonts w:ascii="Narkisim" w:hAnsi="Narkisim" w:cs="Narkisim"/>
          <w:rtl/>
        </w:rPr>
        <w:t>, דירדו חכמים לסוף דעתם שלא יטרחו בנכסים כראוי. וב</w:t>
      </w:r>
      <w:r w:rsidRPr="00B27337">
        <w:rPr>
          <w:rFonts w:ascii="Narkisim" w:hAnsi="Narkisim" w:cs="Narkisim"/>
          <w:b/>
          <w:bCs/>
          <w:rtl/>
        </w:rPr>
        <w:t>חי' הר"ן</w:t>
      </w:r>
      <w:r w:rsidRPr="00B27337">
        <w:rPr>
          <w:rFonts w:ascii="Narkisim" w:hAnsi="Narkisim" w:cs="Narkisim"/>
          <w:rtl/>
        </w:rPr>
        <w:t xml:space="preserve"> (לח:) הביא בשם ה</w:t>
      </w:r>
      <w:r w:rsidRPr="00B27337">
        <w:rPr>
          <w:rFonts w:ascii="Narkisim" w:hAnsi="Narkisim" w:cs="Narkisim"/>
          <w:b/>
          <w:bCs/>
          <w:rtl/>
        </w:rPr>
        <w:t>רא"ה</w:t>
      </w:r>
      <w:r w:rsidRPr="00B27337">
        <w:rPr>
          <w:rFonts w:ascii="Narkisim" w:hAnsi="Narkisim" w:cs="Narkisim"/>
          <w:rtl/>
        </w:rPr>
        <w:t xml:space="preserve"> דכיון דאין דרך לטרוח בשל אחרים כה"ג, חיישינן שדעתו להפסידם.</w:t>
      </w:r>
    </w:p>
    <w:p w14:paraId="0F299156" w14:textId="77777777" w:rsidR="005D6AC0" w:rsidRPr="00B27337" w:rsidRDefault="00000000" w:rsidP="00B27337">
      <w:pPr>
        <w:pStyle w:val="aa"/>
        <w:bidi/>
        <w:rPr>
          <w:rFonts w:ascii="Narkisim" w:hAnsi="Narkisim"/>
        </w:rPr>
      </w:pPr>
      <w:r w:rsidRPr="00B27337">
        <w:rPr>
          <w:rFonts w:ascii="Narkisim" w:hAnsi="Narkisim"/>
          <w:rtl/>
        </w:rPr>
        <w:t>פ</w:t>
      </w:r>
      <w:r w:rsidRPr="00B27337">
        <w:rPr>
          <w:rFonts w:ascii="Narkisim" w:hAnsi="Narkisim"/>
          <w:b/>
          <w:bCs/>
          <w:rtl/>
        </w:rPr>
        <w:t>רש"י</w:t>
      </w:r>
      <w:r w:rsidRPr="00B27337">
        <w:rPr>
          <w:rFonts w:ascii="Narkisim" w:hAnsi="Narkisim"/>
          <w:rtl/>
        </w:rPr>
        <w:t xml:space="preserve"> דבשלמא קטנים איכא דשמע להו, והוי לדבר מצווה. וב</w:t>
      </w:r>
      <w:r w:rsidRPr="00B27337">
        <w:rPr>
          <w:rFonts w:ascii="Narkisim" w:hAnsi="Narkisim"/>
          <w:b/>
          <w:bCs/>
          <w:rtl/>
        </w:rPr>
        <w:t>הג' מיימוני</w:t>
      </w:r>
      <w:r w:rsidRPr="00B27337">
        <w:rPr>
          <w:rFonts w:ascii="Narkisim" w:hAnsi="Narkisim"/>
          <w:rtl/>
        </w:rPr>
        <w:t xml:space="preserve"> כת' דדוקא יתומים איכא מצווה רבה.</w:t>
      </w:r>
    </w:p>
    <w:p w14:paraId="48B946F1" w14:textId="77777777" w:rsidR="005D6AC0" w:rsidRPr="00B27337" w:rsidRDefault="00000000" w:rsidP="00B27337">
      <w:pPr>
        <w:bidi/>
        <w:rPr>
          <w:rFonts w:ascii="Narkisim" w:hAnsi="Narkisim" w:cs="Narkisim"/>
        </w:rPr>
      </w:pPr>
      <w:r w:rsidRPr="00B27337">
        <w:rPr>
          <w:rFonts w:ascii="Narkisim" w:hAnsi="Narkisim" w:cs="Narkisim"/>
          <w:u w:val="single"/>
          <w:rtl/>
        </w:rPr>
        <w:t>אין מורידין קטן לנכסי שבוי</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דהא מפסיד ליה. וה</w:t>
      </w:r>
      <w:r w:rsidRPr="00B27337">
        <w:rPr>
          <w:rFonts w:ascii="Narkisim" w:hAnsi="Narkisim" w:cs="Narkisim"/>
          <w:b/>
          <w:bCs/>
          <w:rtl/>
        </w:rPr>
        <w:t>ריטב"א</w:t>
      </w:r>
      <w:r w:rsidRPr="00B27337">
        <w:rPr>
          <w:rFonts w:ascii="Narkisim" w:hAnsi="Narkisim" w:cs="Narkisim"/>
          <w:rtl/>
        </w:rPr>
        <w:t xml:space="preserve"> כת' דכיון שהגדיל לכלל שנותיו מורידין, ואי"צ שיהא בן כ'. וכת' עוד דמבואר (בע"ב) דמורידין אשה לנכסי שבוי.</w:t>
      </w:r>
    </w:p>
    <w:p w14:paraId="06E355F5"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ראב"ד</w:t>
      </w:r>
      <w:r w:rsidRPr="00B27337">
        <w:rPr>
          <w:rFonts w:ascii="Narkisim" w:hAnsi="Narkisim"/>
          <w:rtl/>
        </w:rPr>
        <w:t xml:space="preserve"> (בשיטמ"ק, והו' ברשב"א בע"ב) כת' דאם הקרוב ניזון עם הקטן, מורידין. כיון דמתפרנסין יחד בחזקת אחים השותפין לא חיישינן. וכדאי' במשנה (ב"ב קמג:) דהניח בנים גדולים וקטנים, הגדולים יורדים ע"ד הכל. [וכ"כ </w:t>
      </w:r>
      <w:r w:rsidRPr="00B27337">
        <w:rPr>
          <w:rFonts w:ascii="Narkisim" w:hAnsi="Narkisim"/>
          <w:b/>
          <w:bCs/>
          <w:rtl/>
        </w:rPr>
        <w:t>תוס</w:t>
      </w:r>
      <w:r w:rsidRPr="00B27337">
        <w:rPr>
          <w:rFonts w:ascii="Narkisim" w:hAnsi="Narkisim"/>
          <w:rtl/>
        </w:rPr>
        <w:t>' ב"ב שם]. ודוקא במעשה דמרי ומעשה דסבתא (בסמוך) דהאח לא היה כאן. והבת שבויה, ואינן ניזונין יחד. ומש"ה חיישינן.</w:t>
      </w:r>
    </w:p>
    <w:p w14:paraId="5A6559A4"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רי"ף</w:t>
      </w:r>
      <w:r w:rsidRPr="00B27337">
        <w:rPr>
          <w:rFonts w:ascii="Narkisim" w:hAnsi="Narkisim"/>
          <w:rtl/>
        </w:rPr>
        <w:t xml:space="preserve"> הביא בשם </w:t>
      </w:r>
      <w:r w:rsidRPr="00B27337">
        <w:rPr>
          <w:rFonts w:ascii="Narkisim" w:hAnsi="Narkisim"/>
          <w:b/>
          <w:bCs/>
          <w:rtl/>
        </w:rPr>
        <w:t>רב צמח גאון</w:t>
      </w:r>
      <w:r w:rsidRPr="00B27337">
        <w:rPr>
          <w:rFonts w:ascii="Narkisim" w:hAnsi="Narkisim"/>
          <w:rtl/>
        </w:rPr>
        <w:t xml:space="preserve"> דבמעות של קטן אפשר למנות קרוב. וכדאמרי' (לקמן ע.) מעיינין איניש מעלי ושאפו נכסי' וכו', ולא חלקו בין קרוב לרחוק</w:t>
      </w:r>
      <w:r w:rsidRPr="00B27337">
        <w:rPr>
          <w:rStyle w:val="ac"/>
          <w:rFonts w:ascii="Narkisim" w:hAnsi="Narkisim"/>
          <w:rtl/>
        </w:rPr>
        <w:footnoteReference w:id="489"/>
      </w:r>
      <w:r w:rsidRPr="00B27337">
        <w:rPr>
          <w:rFonts w:ascii="Narkisim" w:hAnsi="Narkisim"/>
          <w:rtl/>
        </w:rPr>
        <w:t>.</w:t>
      </w:r>
    </w:p>
    <w:p w14:paraId="7D2CC6E9" w14:textId="77777777" w:rsidR="005D6AC0" w:rsidRPr="00B27337" w:rsidRDefault="00000000" w:rsidP="00B27337">
      <w:pPr>
        <w:bidi/>
        <w:rPr>
          <w:rFonts w:ascii="Narkisim" w:hAnsi="Narkisim" w:cs="Narkisim"/>
        </w:rPr>
      </w:pPr>
      <w:r w:rsidRPr="00B27337">
        <w:rPr>
          <w:rFonts w:ascii="Narkisim" w:hAnsi="Narkisim" w:cs="Narkisim"/>
          <w:u w:val="single"/>
          <w:rtl/>
        </w:rPr>
        <w:t>תוד"ה ש"מ</w:t>
      </w:r>
      <w:r w:rsidRPr="00B27337">
        <w:rPr>
          <w:rFonts w:ascii="Narkisim" w:hAnsi="Narkisim" w:cs="Narkisim"/>
          <w:rtl/>
        </w:rPr>
        <w:t>. וקשה דכמה משניות יש שמעמידים אפוטרופוס וכו'. וה</w:t>
      </w:r>
      <w:r w:rsidRPr="00B27337">
        <w:rPr>
          <w:rFonts w:ascii="Narkisim" w:hAnsi="Narkisim" w:cs="Narkisim"/>
          <w:b/>
          <w:bCs/>
          <w:rtl/>
        </w:rPr>
        <w:t>ריטב"א</w:t>
      </w:r>
      <w:r w:rsidRPr="00B27337">
        <w:rPr>
          <w:rFonts w:ascii="Narkisim" w:hAnsi="Narkisim" w:cs="Narkisim"/>
          <w:rtl/>
        </w:rPr>
        <w:t xml:space="preserve"> תי' דאפוטרופוס אינו אוכל מנכסי היתומין, אלא הקטן מתפרנס מהם. וכ"כ ב</w:t>
      </w:r>
      <w:r w:rsidRPr="00B27337">
        <w:rPr>
          <w:rFonts w:ascii="Narkisim" w:hAnsi="Narkisim" w:cs="Narkisim"/>
          <w:b/>
          <w:bCs/>
          <w:rtl/>
        </w:rPr>
        <w:t>שו"ת הרשב"א</w:t>
      </w:r>
      <w:r w:rsidRPr="00B27337">
        <w:rPr>
          <w:rFonts w:ascii="Narkisim" w:hAnsi="Narkisim" w:cs="Narkisim"/>
          <w:rtl/>
        </w:rPr>
        <w:t xml:space="preserve"> </w:t>
      </w:r>
      <w:r w:rsidRPr="00B27337">
        <w:rPr>
          <w:rFonts w:ascii="Narkisim" w:hAnsi="Narkisim" w:cs="Narkisim"/>
          <w:szCs w:val="20"/>
          <w:rtl/>
        </w:rPr>
        <w:t>(ב קמו, הו' בב"י ורמ"א רפה ז)</w:t>
      </w:r>
      <w:r w:rsidRPr="00B27337">
        <w:rPr>
          <w:rFonts w:ascii="Narkisim" w:hAnsi="Narkisim" w:cs="Narkisim"/>
          <w:rtl/>
        </w:rPr>
        <w:t xml:space="preserve"> דמורידין קרוב להיות אפוטר', כשאינו נוטל פירות. כיון דאין לו הנאה מהם. וה</w:t>
      </w:r>
      <w:r w:rsidRPr="00B27337">
        <w:rPr>
          <w:rFonts w:ascii="Narkisim" w:hAnsi="Narkisim" w:cs="Narkisim"/>
          <w:b/>
          <w:bCs/>
          <w:rtl/>
        </w:rPr>
        <w:t>גר"א</w:t>
      </w:r>
      <w:r w:rsidRPr="00B27337">
        <w:rPr>
          <w:rFonts w:ascii="Narkisim" w:hAnsi="Narkisim" w:cs="Narkisim"/>
          <w:rtl/>
        </w:rPr>
        <w:t xml:space="preserve"> (רפה כב) ביאר דל"ש חזקה אלא ע"י אכילת פירות. אבל ה</w:t>
      </w:r>
      <w:r w:rsidRPr="00B27337">
        <w:rPr>
          <w:rFonts w:ascii="Narkisim" w:hAnsi="Narkisim" w:cs="Narkisim"/>
          <w:b/>
          <w:bCs/>
          <w:rtl/>
        </w:rPr>
        <w:t>גר"א</w:t>
      </w:r>
      <w:r w:rsidRPr="00B27337">
        <w:rPr>
          <w:rFonts w:ascii="Narkisim" w:hAnsi="Narkisim" w:cs="Narkisim"/>
          <w:rtl/>
        </w:rPr>
        <w:t xml:space="preserve"> ציין דה</w:t>
      </w:r>
      <w:r w:rsidRPr="00B27337">
        <w:rPr>
          <w:rFonts w:ascii="Narkisim" w:hAnsi="Narkisim" w:cs="Narkisim"/>
          <w:b/>
          <w:bCs/>
          <w:rtl/>
        </w:rPr>
        <w:t>רא"ש</w:t>
      </w:r>
      <w:r w:rsidRPr="00B27337">
        <w:rPr>
          <w:rFonts w:ascii="Narkisim" w:hAnsi="Narkisim" w:cs="Narkisim"/>
          <w:rtl/>
        </w:rPr>
        <w:t xml:space="preserve"> (בסמוך, ר"ס יד) כת' דאפי' בתורת אפוטרופוס אין מורידין קרוב לנכסי קטן.</w:t>
      </w:r>
    </w:p>
    <w:p w14:paraId="39D7CCC9" w14:textId="77777777" w:rsidR="005D6AC0" w:rsidRPr="00B27337" w:rsidRDefault="00000000" w:rsidP="00B27337">
      <w:pPr>
        <w:pStyle w:val="aa"/>
        <w:bidi/>
        <w:rPr>
          <w:rFonts w:ascii="Narkisim" w:hAnsi="Narkisim"/>
        </w:rPr>
      </w:pPr>
      <w:r w:rsidRPr="00B27337">
        <w:rPr>
          <w:rFonts w:ascii="Narkisim" w:hAnsi="Narkisim"/>
          <w:u w:val="single"/>
          <w:rtl/>
        </w:rPr>
        <w:t>בא"ד (סוה"ד בע"ב) וי"ל דגבי קרוב סבור שאומר אמת וכו' אבל לנכרי מסיק אדעתיה למימר אייתי עדי מכירה</w:t>
      </w:r>
      <w:r w:rsidRPr="00B27337">
        <w:rPr>
          <w:rFonts w:ascii="Narkisim" w:hAnsi="Narkisim"/>
          <w:rtl/>
        </w:rPr>
        <w:t>. ואפ"ה הוכיחו, דהא לא ידע למחות כל ג'. וצ"ב במה חששות האלו דומים זה לזה. וכה"ק ה</w:t>
      </w:r>
      <w:r w:rsidRPr="00B27337">
        <w:rPr>
          <w:rFonts w:ascii="Narkisim" w:hAnsi="Narkisim"/>
          <w:b/>
          <w:bCs/>
          <w:rtl/>
        </w:rPr>
        <w:t>מהר"ם</w:t>
      </w:r>
      <w:r w:rsidRPr="00B27337">
        <w:rPr>
          <w:rFonts w:ascii="Narkisim" w:hAnsi="Narkisim"/>
          <w:rtl/>
        </w:rPr>
        <w:t xml:space="preserve"> ו</w:t>
      </w:r>
      <w:r w:rsidRPr="00B27337">
        <w:rPr>
          <w:rFonts w:ascii="Narkisim" w:hAnsi="Narkisim"/>
          <w:b/>
          <w:bCs/>
          <w:rtl/>
        </w:rPr>
        <w:t>מהר"ם שיף</w:t>
      </w:r>
      <w:r w:rsidRPr="00B27337">
        <w:rPr>
          <w:rFonts w:ascii="Narkisim" w:hAnsi="Narkisim"/>
          <w:rtl/>
        </w:rPr>
        <w:t>.</w:t>
      </w:r>
    </w:p>
    <w:p w14:paraId="26D8037A"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כת' דאין לקרוב חזקה, דהיה שותף. ואין לשותפין חזקה זע"ז (ב"ב מב:). אלא הרואים לא יודיעו לקטן למחות, דסבורים שנפל לחלקו. אבל כשהורידו אחר הרואים יודיעו ליתומים על ירושתם כשיגדלו.</w:t>
      </w:r>
    </w:p>
    <w:p w14:paraId="480A2B99" w14:textId="77777777" w:rsidR="005D6AC0" w:rsidRPr="00B27337" w:rsidRDefault="00000000" w:rsidP="00B27337">
      <w:pPr>
        <w:pStyle w:val="3"/>
        <w:bidi/>
        <w:rPr>
          <w:rFonts w:ascii="Narkisim" w:hAnsi="Narkisim"/>
        </w:rPr>
      </w:pPr>
      <w:r w:rsidRPr="00B27337">
        <w:rPr>
          <w:rFonts w:ascii="Narkisim" w:hAnsi="Narkisim"/>
          <w:rtl/>
        </w:rPr>
        <w:t>דף לט:</w:t>
      </w:r>
    </w:p>
    <w:p w14:paraId="493762F9" w14:textId="77777777" w:rsidR="005D6AC0" w:rsidRPr="00B27337" w:rsidRDefault="00000000" w:rsidP="00B27337">
      <w:pPr>
        <w:bidi/>
        <w:rPr>
          <w:rFonts w:ascii="Narkisim" w:hAnsi="Narkisim" w:cs="Narkisim"/>
        </w:rPr>
      </w:pPr>
      <w:r w:rsidRPr="00B27337">
        <w:rPr>
          <w:rFonts w:ascii="Narkisim" w:hAnsi="Narkisim" w:cs="Narkisim"/>
          <w:u w:val="single"/>
          <w:rtl/>
        </w:rPr>
        <w:t>ואפי' הגדיל</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ואכלו ג' שנים משהגדיל, דהואיל ותחילת ירידתו הוה קטן וכו'. [אף שאח"כ החזיק ג' שנים]. אבל ה</w:t>
      </w:r>
      <w:r w:rsidRPr="00B27337">
        <w:rPr>
          <w:rFonts w:ascii="Narkisim" w:hAnsi="Narkisim" w:cs="Narkisim"/>
          <w:b/>
          <w:bCs/>
          <w:rtl/>
        </w:rPr>
        <w:t>רמב"ם</w:t>
      </w:r>
      <w:r w:rsidRPr="00B27337">
        <w:rPr>
          <w:rFonts w:ascii="Narkisim" w:hAnsi="Narkisim" w:cs="Narkisim"/>
          <w:rtl/>
        </w:rPr>
        <w:t xml:space="preserve"> (טוען יד ז) כת' דהחזיק שנה בקטנות, וב' שנים משגדל. אבל החזיק ג' שנים רצופות אחר שהגדיל מהני. [וכ"ד ה</w:t>
      </w:r>
      <w:r w:rsidRPr="00B27337">
        <w:rPr>
          <w:rFonts w:ascii="Narkisim" w:hAnsi="Narkisim" w:cs="Narkisim"/>
          <w:b/>
          <w:bCs/>
          <w:rtl/>
        </w:rPr>
        <w:t>ר"י מגאש</w:t>
      </w:r>
      <w:r w:rsidRPr="00B27337">
        <w:rPr>
          <w:rFonts w:ascii="Narkisim" w:hAnsi="Narkisim" w:cs="Narkisim"/>
          <w:rtl/>
        </w:rPr>
        <w:t xml:space="preserve"> כתובות יז:]. וה</w:t>
      </w:r>
      <w:r w:rsidRPr="00B27337">
        <w:rPr>
          <w:rFonts w:ascii="Narkisim" w:hAnsi="Narkisim" w:cs="Narkisim"/>
          <w:b/>
          <w:bCs/>
          <w:rtl/>
        </w:rPr>
        <w:t>ראב"ד</w:t>
      </w:r>
      <w:r w:rsidRPr="00B27337">
        <w:rPr>
          <w:rFonts w:ascii="Narkisim" w:hAnsi="Narkisim" w:cs="Narkisim"/>
          <w:rtl/>
        </w:rPr>
        <w:t xml:space="preserve"> חלק. [וכ"ד שא"ר שם]. </w:t>
      </w:r>
      <w:r w:rsidRPr="00B27337">
        <w:rPr>
          <w:rFonts w:ascii="Narkisim" w:hAnsi="Narkisim" w:cs="Narkisim"/>
          <w:szCs w:val="20"/>
          <w:rtl/>
        </w:rPr>
        <w:t>וה</w:t>
      </w:r>
      <w:r w:rsidRPr="00B27337">
        <w:rPr>
          <w:rFonts w:ascii="Narkisim" w:hAnsi="Narkisim" w:cs="Narkisim"/>
          <w:b/>
          <w:bCs/>
          <w:szCs w:val="20"/>
          <w:rtl/>
        </w:rPr>
        <w:t>ריטב"א</w:t>
      </w:r>
      <w:r w:rsidRPr="00B27337">
        <w:rPr>
          <w:rFonts w:ascii="Narkisim" w:hAnsi="Narkisim" w:cs="Narkisim"/>
          <w:szCs w:val="20"/>
          <w:rtl/>
        </w:rPr>
        <w:t xml:space="preserve"> הוכיח כן, דכיון דירד שעה א' ברשות אין לו חזקה לעולם. [ואכמ"ל]</w:t>
      </w:r>
      <w:r w:rsidRPr="00B27337">
        <w:rPr>
          <w:rFonts w:ascii="Narkisim" w:hAnsi="Narkisim" w:cs="Narkisim"/>
          <w:rtl/>
        </w:rPr>
        <w:t>.</w:t>
      </w:r>
    </w:p>
    <w:p w14:paraId="6CDCD4DA"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לח"מ</w:t>
      </w:r>
      <w:r w:rsidRPr="00B27337">
        <w:rPr>
          <w:rFonts w:ascii="Narkisim" w:hAnsi="Narkisim"/>
          <w:rtl/>
        </w:rPr>
        <w:t xml:space="preserve"> ביאר דדעת הרמב"ם דשנה או ב' אחר שהגדיל יברר על נכסי אביו. ואין חשש שיניחנו ג' שנים אחר שהגדיל.</w:t>
      </w:r>
    </w:p>
    <w:p w14:paraId="6EDEACB3"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משנ"ל</w:t>
      </w:r>
      <w:r w:rsidRPr="00B27337">
        <w:rPr>
          <w:rFonts w:ascii="Narkisim" w:hAnsi="Narkisim"/>
          <w:rtl/>
        </w:rPr>
        <w:t xml:space="preserve"> (שם) תמה דמשמע דהוה כלל דאין מחזיקין בנכסי קטן, הא אף בלא"ה, מתי טוען שקנה ממנו. הא קטן לאו בר מכירה</w:t>
      </w:r>
      <w:r w:rsidRPr="00B27337">
        <w:rPr>
          <w:rStyle w:val="ac"/>
          <w:rFonts w:ascii="Narkisim" w:hAnsi="Narkisim"/>
          <w:rtl/>
        </w:rPr>
        <w:footnoteReference w:id="490"/>
      </w:r>
      <w:r w:rsidRPr="00B27337">
        <w:rPr>
          <w:rFonts w:ascii="Narkisim" w:hAnsi="Narkisim"/>
          <w:rtl/>
        </w:rPr>
        <w:t>. וכת' דאפשר דאיירי שקנה משהגדיל, ואפ"ה ס"ד דמצטרף השנה של קטנות כיון שלא מיחה.</w:t>
      </w:r>
    </w:p>
    <w:p w14:paraId="6F943274"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(קמט ו) חלק האיך יצטרף שנה ראשונה שאכל קודם שקנאו</w:t>
      </w:r>
      <w:r w:rsidRPr="00B27337">
        <w:rPr>
          <w:rStyle w:val="ac"/>
          <w:rFonts w:ascii="Narkisim" w:hAnsi="Narkisim"/>
          <w:rtl/>
        </w:rPr>
        <w:footnoteReference w:id="491"/>
      </w:r>
      <w:r w:rsidRPr="00B27337">
        <w:rPr>
          <w:rFonts w:ascii="Narkisim" w:hAnsi="Narkisim"/>
          <w:rtl/>
        </w:rPr>
        <w:t>. וה</w:t>
      </w:r>
      <w:r w:rsidRPr="00B27337">
        <w:rPr>
          <w:rFonts w:ascii="Narkisim" w:hAnsi="Narkisim"/>
          <w:b/>
          <w:bCs/>
          <w:rtl/>
        </w:rPr>
        <w:t>קצות</w:t>
      </w:r>
      <w:r w:rsidRPr="00B27337">
        <w:rPr>
          <w:rFonts w:ascii="Narkisim" w:hAnsi="Narkisim"/>
          <w:rtl/>
        </w:rPr>
        <w:t xml:space="preserve"> כת' דאיירי שמכר בעודו קטן, ואף דלא חל המכירה, כיון דשתק משגדל נקנה עכשיו [וכמ"ש ה</w:t>
      </w:r>
      <w:r w:rsidRPr="00B27337">
        <w:rPr>
          <w:rFonts w:ascii="Narkisim" w:hAnsi="Narkisim"/>
          <w:b/>
          <w:bCs/>
          <w:rtl/>
        </w:rPr>
        <w:t>רמב"ם</w:t>
      </w:r>
      <w:r w:rsidRPr="00B27337">
        <w:rPr>
          <w:rFonts w:ascii="Narkisim" w:hAnsi="Narkisim"/>
          <w:rtl/>
        </w:rPr>
        <w:t xml:space="preserve"> מכירה כט יז</w:t>
      </w:r>
      <w:r w:rsidRPr="00B27337">
        <w:rPr>
          <w:rStyle w:val="ac"/>
          <w:rFonts w:ascii="Narkisim" w:hAnsi="Narkisim"/>
          <w:rtl/>
        </w:rPr>
        <w:footnoteReference w:id="492"/>
      </w:r>
      <w:r w:rsidRPr="00B27337">
        <w:rPr>
          <w:rFonts w:ascii="Narkisim" w:hAnsi="Narkisim"/>
          <w:rtl/>
        </w:rPr>
        <w:t>]. [ואף דהמקח חל אח"כ, מצטרף מה שיושב בחזקת לוקח מעיקרא, דיושב ג' שנים כלוקח].</w:t>
      </w:r>
    </w:p>
    <w:p w14:paraId="23608DD8" w14:textId="77777777" w:rsidR="005D6AC0" w:rsidRPr="00B27337" w:rsidRDefault="00000000" w:rsidP="00B27337">
      <w:pPr>
        <w:pStyle w:val="aa"/>
        <w:bidi/>
        <w:rPr>
          <w:rFonts w:ascii="Narkisim" w:hAnsi="Narkisim"/>
        </w:rPr>
      </w:pPr>
      <w:r w:rsidRPr="00B27337">
        <w:rPr>
          <w:rFonts w:ascii="Narkisim" w:hAnsi="Narkisim"/>
          <w:u w:val="single"/>
          <w:rtl/>
        </w:rPr>
        <w:t>תוד"ה לא שנא</w:t>
      </w:r>
      <w:r w:rsidRPr="00B27337">
        <w:rPr>
          <w:rFonts w:ascii="Narkisim" w:hAnsi="Narkisim"/>
          <w:rtl/>
        </w:rPr>
        <w:t xml:space="preserve">. אמרי' עיטדא קלא אית ליה, וי"ל דביתומין החמירו יותר. (וכ"כ </w:t>
      </w:r>
      <w:r w:rsidRPr="00B27337">
        <w:rPr>
          <w:rFonts w:ascii="Narkisim" w:hAnsi="Narkisim"/>
          <w:b/>
          <w:bCs/>
          <w:rtl/>
        </w:rPr>
        <w:t>רש"י</w:t>
      </w:r>
      <w:r w:rsidRPr="00B27337">
        <w:rPr>
          <w:rFonts w:ascii="Narkisim" w:hAnsi="Narkisim"/>
          <w:rtl/>
        </w:rPr>
        <w:t xml:space="preserve"> לרי"ף). וה</w:t>
      </w:r>
      <w:r w:rsidRPr="00B27337">
        <w:rPr>
          <w:rFonts w:ascii="Narkisim" w:hAnsi="Narkisim"/>
          <w:b/>
          <w:bCs/>
          <w:rtl/>
        </w:rPr>
        <w:t>ריטב"א</w:t>
      </w:r>
      <w:r w:rsidRPr="00B27337">
        <w:rPr>
          <w:rFonts w:ascii="Narkisim" w:hAnsi="Narkisim"/>
          <w:rtl/>
        </w:rPr>
        <w:t xml:space="preserve"> ביאר </w:t>
      </w:r>
      <w:r w:rsidRPr="00B27337">
        <w:rPr>
          <w:rFonts w:ascii="Narkisim" w:hAnsi="Narkisim"/>
          <w:rtl/>
        </w:rPr>
        <w:lastRenderedPageBreak/>
        <w:t>דחשו טפי בנכסי יתומין, דזימנין דאין קול לעיטדא. וה</w:t>
      </w:r>
      <w:r w:rsidRPr="00B27337">
        <w:rPr>
          <w:rFonts w:ascii="Narkisim" w:hAnsi="Narkisim"/>
          <w:b/>
          <w:bCs/>
          <w:rtl/>
        </w:rPr>
        <w:t>רשב"א</w:t>
      </w:r>
      <w:r w:rsidRPr="00B27337">
        <w:rPr>
          <w:rFonts w:ascii="Narkisim" w:hAnsi="Narkisim"/>
          <w:rtl/>
        </w:rPr>
        <w:t xml:space="preserve"> כת' דאף דיש קול לעיטדא, אין זוכרים איזה נכסים הגיע לחלקו של קטן. וכשיגדיל לא ידע לערער.</w:t>
      </w:r>
    </w:p>
    <w:p w14:paraId="4A2E5B21" w14:textId="77777777" w:rsidR="005D6AC0" w:rsidRPr="00B27337" w:rsidRDefault="00000000" w:rsidP="00B27337">
      <w:pPr>
        <w:pStyle w:val="aa"/>
        <w:bidi/>
        <w:rPr>
          <w:rFonts w:ascii="Narkisim" w:hAnsi="Narkisim"/>
        </w:rPr>
      </w:pPr>
      <w:r w:rsidRPr="00B27337">
        <w:rPr>
          <w:rFonts w:ascii="Narkisim" w:hAnsi="Narkisim"/>
          <w:u w:val="single"/>
          <w:rtl/>
        </w:rPr>
        <w:t>אמר אביי היכי נעביד וכו' אמר אביי הילכך וכו' מוקמינן אפוטרופוס</w:t>
      </w:r>
      <w:r w:rsidRPr="00B27337">
        <w:rPr>
          <w:rFonts w:ascii="Narkisim" w:hAnsi="Narkisim"/>
          <w:rtl/>
        </w:rPr>
        <w:t>. משמע דמעיקרא נסתפק אביי דל"ש כאן אפוטרופוס, דלא מוקמינן אפוטרופוס לשבוי [שהוא גדול]. וחזר אביי דכה"ג חשיב אפוטרופוס לקטן [אף דעדיין לא ירש]</w:t>
      </w:r>
      <w:r w:rsidRPr="00B27337">
        <w:rPr>
          <w:rStyle w:val="ac"/>
          <w:rFonts w:ascii="Narkisim" w:hAnsi="Narkisim"/>
          <w:rtl/>
        </w:rPr>
        <w:footnoteReference w:id="493"/>
      </w:r>
      <w:r w:rsidRPr="00B27337">
        <w:rPr>
          <w:rFonts w:ascii="Narkisim" w:hAnsi="Narkisim"/>
          <w:rtl/>
        </w:rPr>
        <w:t>.</w:t>
      </w:r>
    </w:p>
    <w:p w14:paraId="6F6ADBA6" w14:textId="77777777" w:rsidR="005D6AC0" w:rsidRPr="00B27337" w:rsidRDefault="00000000" w:rsidP="00B27337">
      <w:pPr>
        <w:pStyle w:val="aa"/>
        <w:bidi/>
        <w:rPr>
          <w:rFonts w:ascii="Narkisim" w:hAnsi="Narkisim"/>
        </w:rPr>
      </w:pPr>
      <w:r w:rsidRPr="00B27337">
        <w:rPr>
          <w:rFonts w:ascii="Narkisim" w:hAnsi="Narkisim"/>
          <w:u w:val="single"/>
          <w:rtl/>
        </w:rPr>
        <w:t>תוד"ה דילמא</w:t>
      </w:r>
      <w:r w:rsidRPr="00B27337">
        <w:rPr>
          <w:rFonts w:ascii="Narkisim" w:hAnsi="Narkisim"/>
          <w:rtl/>
        </w:rPr>
        <w:t>. דל"ל דברתא נמי הגיעה לגבורות, דא"כ סבתא איתפליג. וה</w:t>
      </w:r>
      <w:r w:rsidRPr="00B27337">
        <w:rPr>
          <w:rFonts w:ascii="Narkisim" w:hAnsi="Narkisim"/>
          <w:b/>
          <w:bCs/>
          <w:rtl/>
        </w:rPr>
        <w:t>ריטב"א</w:t>
      </w:r>
      <w:r w:rsidRPr="00B27337">
        <w:rPr>
          <w:rFonts w:ascii="Narkisim" w:hAnsi="Narkisim"/>
          <w:rtl/>
        </w:rPr>
        <w:t xml:space="preserve"> דחה דאיתפליג הוה ק' שנה</w:t>
      </w:r>
      <w:r w:rsidRPr="00B27337">
        <w:rPr>
          <w:rStyle w:val="ac"/>
          <w:rFonts w:ascii="Narkisim" w:hAnsi="Narkisim"/>
          <w:rtl/>
        </w:rPr>
        <w:footnoteReference w:id="494"/>
      </w:r>
      <w:r w:rsidRPr="00B27337">
        <w:rPr>
          <w:rFonts w:ascii="Narkisim" w:hAnsi="Narkisim"/>
          <w:rtl/>
        </w:rPr>
        <w:t>, ושניהן לא הגיעו לקמן.</w:t>
      </w:r>
    </w:p>
    <w:p w14:paraId="71796743" w14:textId="77777777" w:rsidR="005D6AC0" w:rsidRPr="00B27337" w:rsidRDefault="00000000" w:rsidP="00B27337">
      <w:pPr>
        <w:pStyle w:val="a8"/>
        <w:bidi/>
        <w:rPr>
          <w:rFonts w:ascii="Narkisim" w:hAnsi="Narkisim"/>
        </w:rPr>
      </w:pPr>
      <w:r w:rsidRPr="00B27337">
        <w:rPr>
          <w:rFonts w:ascii="Narkisim" w:hAnsi="Narkisim"/>
          <w:rtl/>
        </w:rPr>
        <w:t>ב</w:t>
      </w:r>
      <w:r w:rsidRPr="00B27337">
        <w:rPr>
          <w:rFonts w:ascii="Narkisim" w:hAnsi="Narkisim"/>
          <w:b/>
          <w:bCs/>
          <w:rtl/>
        </w:rPr>
        <w:t>שו"ת מעיל צדקה</w:t>
      </w:r>
      <w:r w:rsidRPr="00B27337">
        <w:rPr>
          <w:rFonts w:ascii="Narkisim" w:hAnsi="Narkisim"/>
          <w:rtl/>
        </w:rPr>
        <w:t xml:space="preserve"> (מח) דן לומר דנשבית קודם שהסבתא הגיע להתפלג. ולא נודע לנו שעדיין חיה דנימא דאיפליגה. ולאחר זמן אף הבת הגיע לגבורות. ואף דמשמעות לשון הש"ס שנפל הספק בבת אחת, אפשר דהבת [אם הינוקא] מתה לאחר זמן, ועי"ז נתעורר ספק לאביי</w:t>
      </w:r>
      <w:r w:rsidRPr="00B27337">
        <w:rPr>
          <w:rStyle w:val="ac"/>
          <w:rFonts w:ascii="Narkisim" w:hAnsi="Narkisim"/>
          <w:rtl/>
        </w:rPr>
        <w:footnoteReference w:id="495"/>
      </w:r>
      <w:r w:rsidRPr="00B27337">
        <w:rPr>
          <w:rFonts w:ascii="Narkisim" w:hAnsi="Narkisim"/>
          <w:rtl/>
        </w:rPr>
        <w:t>.</w:t>
      </w:r>
    </w:p>
    <w:p w14:paraId="597B6E33" w14:textId="77777777" w:rsidR="005D6AC0" w:rsidRPr="00B27337" w:rsidRDefault="00000000" w:rsidP="00B27337">
      <w:pPr>
        <w:bidi/>
        <w:rPr>
          <w:rFonts w:ascii="Narkisim" w:hAnsi="Narkisim" w:cs="Narkisim"/>
        </w:rPr>
      </w:pPr>
      <w:r w:rsidRPr="00B27337">
        <w:rPr>
          <w:rFonts w:ascii="Narkisim" w:hAnsi="Narkisim" w:cs="Narkisim"/>
          <w:u w:val="single"/>
          <w:rtl/>
        </w:rPr>
        <w:t>בא"ד דגבי גט דוקא אמרי' בחזקת שהוא קיים וכו' אבל הכא אדרבה החמירו וכו'</w:t>
      </w:r>
      <w:r w:rsidRPr="00B27337">
        <w:rPr>
          <w:rFonts w:ascii="Narkisim" w:hAnsi="Narkisim" w:cs="Narkisim"/>
          <w:rtl/>
        </w:rPr>
        <w:t>. ו</w:t>
      </w:r>
      <w:r w:rsidRPr="00B27337">
        <w:rPr>
          <w:rFonts w:ascii="Narkisim" w:hAnsi="Narkisim" w:cs="Narkisim"/>
          <w:b/>
          <w:bCs/>
          <w:rtl/>
        </w:rPr>
        <w:t>תוס</w:t>
      </w:r>
      <w:r w:rsidRPr="00B27337">
        <w:rPr>
          <w:rFonts w:ascii="Narkisim" w:hAnsi="Narkisim" w:cs="Narkisim"/>
          <w:rtl/>
        </w:rPr>
        <w:t xml:space="preserve">' (גיטין שם) כת' דהחמירו בנכסי יתומים. וכ"כ שאר </w:t>
      </w:r>
      <w:r w:rsidRPr="00B27337">
        <w:rPr>
          <w:rFonts w:ascii="Narkisim" w:hAnsi="Narkisim" w:cs="Narkisim"/>
          <w:b/>
          <w:bCs/>
          <w:rtl/>
        </w:rPr>
        <w:t>ראשונים</w:t>
      </w:r>
      <w:r w:rsidRPr="00B27337">
        <w:rPr>
          <w:rFonts w:ascii="Narkisim" w:hAnsi="Narkisim" w:cs="Narkisim"/>
          <w:rtl/>
        </w:rPr>
        <w:t>.</w:t>
      </w:r>
    </w:p>
    <w:p w14:paraId="6F3F73EA"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תה"ד</w:t>
      </w:r>
      <w:r w:rsidRPr="00B27337">
        <w:rPr>
          <w:rFonts w:ascii="Narkisim" w:hAnsi="Narkisim"/>
          <w:rtl/>
        </w:rPr>
        <w:t xml:space="preserve"> (שמט) הק' א"כ אמאי תוס' (כאן) הוסיפו דבגט הקילו משום עיגונא. וביאר דכוונת התוס' להק' דאף בגט הו"ל להחמיר משום חומר אשת איש. ותי' משום עיגונא העמידו על דינו.</w:t>
      </w:r>
    </w:p>
    <w:p w14:paraId="704ECC9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(לח:) תי' דהכא הנכסים אינן ברשות שום אדם. ונזקקין להם משום תקנה, ומש"ה חיישינן דילמא שכיבא</w:t>
      </w:r>
      <w:r w:rsidRPr="00B27337">
        <w:rPr>
          <w:rStyle w:val="ac"/>
          <w:rFonts w:ascii="Narkisim" w:hAnsi="Narkisim"/>
          <w:rtl/>
        </w:rPr>
        <w:footnoteReference w:id="496"/>
      </w:r>
      <w:r w:rsidRPr="00B27337">
        <w:rPr>
          <w:rFonts w:ascii="Narkisim" w:hAnsi="Narkisim"/>
          <w:rtl/>
        </w:rPr>
        <w:t>.</w:t>
      </w:r>
    </w:p>
    <w:p w14:paraId="1A0BD556" w14:textId="77777777" w:rsidR="005D6AC0" w:rsidRPr="00B27337" w:rsidRDefault="00000000" w:rsidP="00B27337">
      <w:pPr>
        <w:pStyle w:val="aa"/>
        <w:bidi/>
        <w:rPr>
          <w:rFonts w:ascii="Narkisim" w:hAnsi="Narkisim"/>
        </w:rPr>
      </w:pPr>
      <w:r w:rsidRPr="00B27337">
        <w:rPr>
          <w:rFonts w:ascii="Narkisim" w:hAnsi="Narkisim"/>
          <w:u w:val="single"/>
          <w:rtl/>
        </w:rPr>
        <w:t>תוד"ה מוקמינן</w:t>
      </w:r>
      <w:r w:rsidRPr="00B27337">
        <w:rPr>
          <w:rFonts w:ascii="Narkisim" w:hAnsi="Narkisim"/>
          <w:rtl/>
        </w:rPr>
        <w:t>. הוה יהבינן כל נכסי לאחתא, ואמאי נוקי לפלגא ע"י אפוטרופוס, אלא ודאי בכל ענין אין מורידין קטן וכו' אולי ישמע וכו'. מבואר בתוס' דהיכא דיש ב' יורשים ראוי להוריד כל א' לחציו, ואף הקטן יורידו ע"י אפוטופוס'. ומזה הוכיחו תוס' דאף ע"י אפוטרופוס אין מורידין.</w:t>
      </w:r>
    </w:p>
    <w:p w14:paraId="5304104B" w14:textId="77777777" w:rsidR="005D6AC0" w:rsidRPr="00B27337" w:rsidRDefault="00000000" w:rsidP="00B27337">
      <w:pPr>
        <w:pStyle w:val="a8"/>
        <w:bidi/>
        <w:rPr>
          <w:rFonts w:ascii="Narkisim" w:hAnsi="Narkisim"/>
        </w:rPr>
      </w:pPr>
      <w:r w:rsidRPr="00B27337">
        <w:rPr>
          <w:rFonts w:ascii="Narkisim" w:hAnsi="Narkisim"/>
          <w:rtl/>
        </w:rPr>
        <w:t>אמנם מדברי רבא מבואר דהיכא דיש אפוטרופוס מעמידים אותו, ולא אמרי' דיש לקרוב זכות לקבל חלקו לרשותו.</w:t>
      </w:r>
    </w:p>
    <w:p w14:paraId="5DF1F518" w14:textId="77777777" w:rsidR="005D6AC0" w:rsidRPr="00B27337" w:rsidRDefault="00000000" w:rsidP="00B27337">
      <w:pPr>
        <w:pStyle w:val="aa"/>
        <w:bidi/>
        <w:rPr>
          <w:rFonts w:ascii="Narkisim" w:hAnsi="Narkisim"/>
        </w:rPr>
      </w:pPr>
      <w:r w:rsidRPr="00B27337">
        <w:rPr>
          <w:rFonts w:ascii="Narkisim" w:hAnsi="Narkisim"/>
          <w:u w:val="single"/>
          <w:rtl/>
        </w:rPr>
        <w:t>בא"ד וי"ל וכו' אלא שישמור אפוטרופס כדין אריס בחזקת סבתא</w:t>
      </w:r>
      <w:r w:rsidRPr="00B27337">
        <w:rPr>
          <w:rFonts w:ascii="Narkisim" w:hAnsi="Narkisim"/>
          <w:rtl/>
        </w:rPr>
        <w:t>. דהשתא לא ישמע לדבריה. וע' מהר"ם ומהר"ם שיף.</w:t>
      </w:r>
    </w:p>
    <w:p w14:paraId="2654907B" w14:textId="77777777" w:rsidR="005D6AC0" w:rsidRPr="00B27337" w:rsidRDefault="00000000" w:rsidP="00B27337">
      <w:pPr>
        <w:pStyle w:val="aa"/>
        <w:bidi/>
        <w:rPr>
          <w:rFonts w:ascii="Narkisim" w:hAnsi="Narkisim"/>
        </w:rPr>
      </w:pPr>
      <w:r w:rsidRPr="00B27337">
        <w:rPr>
          <w:rFonts w:ascii="Narkisim" w:hAnsi="Narkisim"/>
          <w:rtl/>
        </w:rPr>
        <w:t>אבל ה</w:t>
      </w:r>
      <w:r w:rsidRPr="00B27337">
        <w:rPr>
          <w:rFonts w:ascii="Narkisim" w:hAnsi="Narkisim"/>
          <w:b/>
          <w:bCs/>
          <w:rtl/>
        </w:rPr>
        <w:t>רא"ש</w:t>
      </w:r>
      <w:r w:rsidRPr="00B27337">
        <w:rPr>
          <w:rFonts w:ascii="Narkisim" w:hAnsi="Narkisim"/>
          <w:rtl/>
        </w:rPr>
        <w:t xml:space="preserve"> כת' [בדעת אביי, ע' בסמוך] דהאפוטרפוס שומר בחזקת הקטן, ואם יבוא השבוי יטול הקטן כדין קרוב שיורד לנכסי שבוי.</w:t>
      </w:r>
    </w:p>
    <w:p w14:paraId="153794B4" w14:textId="77777777" w:rsidR="005D6AC0" w:rsidRPr="00B27337" w:rsidRDefault="00000000" w:rsidP="00B27337">
      <w:pPr>
        <w:bidi/>
        <w:rPr>
          <w:rFonts w:ascii="Narkisim" w:hAnsi="Narkisim" w:cs="Narkisim"/>
        </w:rPr>
      </w:pPr>
      <w:r w:rsidRPr="00B27337">
        <w:rPr>
          <w:rFonts w:ascii="Narkisim" w:hAnsi="Narkisim" w:cs="Narkisim"/>
          <w:u w:val="single"/>
          <w:rtl/>
        </w:rPr>
        <w:t>רבא אמר מיגו דמוקמינן אפוטר' לפלגא, מוקמינן לאידך פלגא וכו'</w:t>
      </w:r>
      <w:r w:rsidRPr="00B27337">
        <w:rPr>
          <w:rFonts w:ascii="Narkisim" w:hAnsi="Narkisim" w:cs="Narkisim"/>
          <w:rtl/>
        </w:rPr>
        <w:t>. דעת ה</w:t>
      </w:r>
      <w:r w:rsidRPr="00B27337">
        <w:rPr>
          <w:rFonts w:ascii="Narkisim" w:hAnsi="Narkisim" w:cs="Narkisim"/>
          <w:b/>
          <w:bCs/>
          <w:rtl/>
        </w:rPr>
        <w:t>רשב"א</w:t>
      </w:r>
      <w:r w:rsidRPr="00B27337">
        <w:rPr>
          <w:rFonts w:ascii="Narkisim" w:hAnsi="Narkisim" w:cs="Narkisim"/>
          <w:rtl/>
        </w:rPr>
        <w:t xml:space="preserve"> (לח:) דעדיף להעמיד אפוטרופוס שישמור בחזקת השבוי ולא יאכל, מאשר להוריד קרוב לאכול. אלא דאפוטרו' לדקנני לא מוקמינן. ומש"ה הכא דבלא"ה טרחו להעמיד אפוטרו', מעמידים אותו על כולו. ועפ"ז למד ה</w:t>
      </w:r>
      <w:r w:rsidRPr="00B27337">
        <w:rPr>
          <w:rFonts w:ascii="Narkisim" w:hAnsi="Narkisim" w:cs="Narkisim"/>
          <w:b/>
          <w:bCs/>
          <w:rtl/>
        </w:rPr>
        <w:t>רשב"א</w:t>
      </w:r>
      <w:r w:rsidRPr="00B27337">
        <w:rPr>
          <w:rFonts w:ascii="Narkisim" w:hAnsi="Narkisim" w:cs="Narkisim"/>
          <w:rtl/>
        </w:rPr>
        <w:t xml:space="preserve"> דכל היכא דיש אפוטרופוס שמוכן לירד מורידין אותו</w:t>
      </w:r>
      <w:r w:rsidRPr="00B27337">
        <w:rPr>
          <w:rStyle w:val="ac"/>
          <w:rFonts w:ascii="Narkisim" w:hAnsi="Narkisim" w:cs="Narkisim"/>
          <w:rtl/>
        </w:rPr>
        <w:footnoteReference w:id="497"/>
      </w:r>
      <w:r w:rsidRPr="00B27337">
        <w:rPr>
          <w:rFonts w:ascii="Narkisim" w:hAnsi="Narkisim" w:cs="Narkisim"/>
          <w:rtl/>
        </w:rPr>
        <w:t xml:space="preserve">. ודעת שאר </w:t>
      </w:r>
      <w:r w:rsidRPr="00B27337">
        <w:rPr>
          <w:rFonts w:ascii="Narkisim" w:hAnsi="Narkisim" w:cs="Narkisim"/>
          <w:b/>
          <w:bCs/>
          <w:rtl/>
        </w:rPr>
        <w:t>ראשונים</w:t>
      </w:r>
      <w:r w:rsidRPr="00B27337">
        <w:rPr>
          <w:rFonts w:ascii="Narkisim" w:hAnsi="Narkisim" w:cs="Narkisim"/>
          <w:rtl/>
        </w:rPr>
        <w:t xml:space="preserve"> (הו' בע"א) דאין מורידין אפוטרופוס.</w:t>
      </w:r>
    </w:p>
    <w:p w14:paraId="105084F3" w14:textId="77777777" w:rsidR="005D6AC0" w:rsidRPr="00B27337" w:rsidRDefault="00000000" w:rsidP="00B27337">
      <w:pPr>
        <w:pStyle w:val="a7"/>
        <w:bidi/>
        <w:rPr>
          <w:rFonts w:ascii="Narkisim" w:hAnsi="Narkisim"/>
        </w:rPr>
      </w:pPr>
      <w:r w:rsidRPr="00B27337">
        <w:rPr>
          <w:rFonts w:ascii="Narkisim" w:hAnsi="Narkisim"/>
          <w:rtl/>
        </w:rPr>
        <w:t>ומ"מ כת' ה</w:t>
      </w:r>
      <w:r w:rsidRPr="00B27337">
        <w:rPr>
          <w:rFonts w:ascii="Narkisim" w:hAnsi="Narkisim"/>
          <w:b/>
          <w:bCs/>
          <w:rtl/>
        </w:rPr>
        <w:t>רא"ה</w:t>
      </w:r>
      <w:r w:rsidRPr="00B27337">
        <w:rPr>
          <w:rFonts w:ascii="Narkisim" w:hAnsi="Narkisim"/>
          <w:rtl/>
        </w:rPr>
        <w:t xml:space="preserve"> (בר"ן לח:) דהכא דבלאו הכי שומר חלקו של קטן, חמיר להו לאינשי, ולא יפסידנו</w:t>
      </w:r>
      <w:r w:rsidRPr="00B27337">
        <w:rPr>
          <w:rStyle w:val="ac"/>
          <w:rFonts w:ascii="Narkisim" w:hAnsi="Narkisim"/>
          <w:rtl/>
        </w:rPr>
        <w:footnoteReference w:id="498"/>
      </w:r>
      <w:r w:rsidRPr="00B27337">
        <w:rPr>
          <w:rFonts w:ascii="Narkisim" w:hAnsi="Narkisim"/>
          <w:rtl/>
        </w:rPr>
        <w:t>.</w:t>
      </w:r>
    </w:p>
    <w:p w14:paraId="7C0923A8"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רא"ש</w:t>
      </w:r>
      <w:r w:rsidRPr="00B27337">
        <w:rPr>
          <w:rFonts w:ascii="Narkisim" w:hAnsi="Narkisim" w:cs="Narkisim"/>
          <w:rtl/>
        </w:rPr>
        <w:t xml:space="preserve"> כת' דרבא ס"ל הך אפוטרופוס הוה לתקנת השבוי, ולא לתקנת הקטן. וישמור את הפירות כל שנה לשבוי </w:t>
      </w:r>
      <w:r w:rsidRPr="00B27337">
        <w:rPr>
          <w:rFonts w:ascii="Narkisim" w:hAnsi="Narkisim" w:cs="Narkisim"/>
          <w:szCs w:val="20"/>
          <w:rtl/>
        </w:rPr>
        <w:t>[ולא יאכל הקטן</w:t>
      </w:r>
      <w:r w:rsidRPr="00B27337">
        <w:rPr>
          <w:rFonts w:ascii="Narkisim" w:hAnsi="Narkisim" w:cs="Narkisim"/>
          <w:rtl/>
        </w:rPr>
        <w:t>]. דכיון דזקוקין בי"ד למצוא אפוטרופוס לחצי הנכסים מעמידין אפוטרופוס גם לחצי האחר</w:t>
      </w:r>
      <w:r w:rsidRPr="00B27337">
        <w:rPr>
          <w:rStyle w:val="ac"/>
          <w:rFonts w:ascii="Narkisim" w:hAnsi="Narkisim" w:cs="Narkisim"/>
          <w:rtl/>
        </w:rPr>
        <w:footnoteReference w:id="499"/>
      </w:r>
      <w:r w:rsidRPr="00B27337">
        <w:rPr>
          <w:rFonts w:ascii="Narkisim" w:hAnsi="Narkisim" w:cs="Narkisim"/>
          <w:rtl/>
        </w:rPr>
        <w:t xml:space="preserve">. והרא"ש נקט דבזה רבא פליג אאביי, דלאביי הוה </w:t>
      </w:r>
      <w:r w:rsidRPr="00B27337">
        <w:rPr>
          <w:rFonts w:ascii="Narkisim" w:hAnsi="Narkisim" w:cs="Narkisim"/>
          <w:rtl/>
        </w:rPr>
        <w:lastRenderedPageBreak/>
        <w:t xml:space="preserve">אפוטרופוס של הקטן </w:t>
      </w:r>
      <w:r w:rsidRPr="00B27337">
        <w:rPr>
          <w:rFonts w:ascii="Narkisim" w:hAnsi="Narkisim" w:cs="Narkisim"/>
          <w:szCs w:val="20"/>
          <w:rtl/>
        </w:rPr>
        <w:t>[ומש"ה לא שייך מיגו, דחצי הב' לא שייך לקטן כלל</w:t>
      </w:r>
      <w:r w:rsidRPr="00B27337">
        <w:rPr>
          <w:rStyle w:val="ac"/>
          <w:rFonts w:ascii="Narkisim" w:hAnsi="Narkisim" w:cs="Narkisim"/>
          <w:szCs w:val="20"/>
          <w:rtl/>
        </w:rPr>
        <w:footnoteReference w:id="500"/>
      </w:r>
      <w:r w:rsidRPr="00B27337">
        <w:rPr>
          <w:rFonts w:ascii="Narkisim" w:hAnsi="Narkisim" w:cs="Narkisim"/>
          <w:rtl/>
        </w:rPr>
        <w:t>].</w:t>
      </w:r>
    </w:p>
    <w:p w14:paraId="05A9EBE1" w14:textId="77777777" w:rsidR="005D6AC0" w:rsidRPr="00B27337" w:rsidRDefault="00000000" w:rsidP="00B27337">
      <w:pPr>
        <w:bidi/>
        <w:rPr>
          <w:rFonts w:ascii="Narkisim" w:hAnsi="Narkisim" w:cs="Narkisim"/>
        </w:rPr>
      </w:pPr>
      <w:r w:rsidRPr="00B27337">
        <w:rPr>
          <w:rFonts w:ascii="Narkisim" w:hAnsi="Narkisim" w:cs="Narkisim"/>
          <w:u w:val="single"/>
          <w:rtl/>
        </w:rPr>
        <w:t>מיגו דמוקמינן אפטרופא לדנקא וכו'</w:t>
      </w:r>
      <w:r w:rsidRPr="00B27337">
        <w:rPr>
          <w:rFonts w:ascii="Narkisim" w:hAnsi="Narkisim" w:cs="Narkisim"/>
          <w:rtl/>
        </w:rPr>
        <w:t>. ה</w:t>
      </w:r>
      <w:r w:rsidRPr="00B27337">
        <w:rPr>
          <w:rFonts w:ascii="Narkisim" w:hAnsi="Narkisim" w:cs="Narkisim"/>
          <w:b/>
          <w:bCs/>
          <w:rtl/>
        </w:rPr>
        <w:t>רשב"א</w:t>
      </w:r>
      <w:r w:rsidRPr="00B27337">
        <w:rPr>
          <w:rFonts w:ascii="Narkisim" w:hAnsi="Narkisim" w:cs="Narkisim"/>
          <w:rtl/>
        </w:rPr>
        <w:t xml:space="preserve"> הק' דבלא"ה השליש של קטן, מוטל על בי"ד למנות אפוטרופוס לקטן. [דבי"ד אביהם של יתומין]. ומיגו דהך שליש, נעמיד אפוטרופוס על השאר</w:t>
      </w:r>
      <w:r w:rsidRPr="00B27337">
        <w:rPr>
          <w:rStyle w:val="ac"/>
          <w:rFonts w:ascii="Narkisim" w:hAnsi="Narkisim" w:cs="Narkisim"/>
          <w:rtl/>
        </w:rPr>
        <w:footnoteReference w:id="501"/>
      </w:r>
      <w:r w:rsidRPr="00B27337">
        <w:rPr>
          <w:rFonts w:ascii="Narkisim" w:hAnsi="Narkisim" w:cs="Narkisim"/>
          <w:rtl/>
        </w:rPr>
        <w:t>. וכת' דבחלק הקטן אין לנו לחוש אם ירד הקטן קודם שנעמיד אפוטרופוס</w:t>
      </w:r>
      <w:r w:rsidRPr="00B27337">
        <w:rPr>
          <w:rStyle w:val="ac"/>
          <w:rFonts w:ascii="Narkisim" w:hAnsi="Narkisim" w:cs="Narkisim"/>
          <w:rtl/>
        </w:rPr>
        <w:footnoteReference w:id="502"/>
      </w:r>
      <w:r w:rsidRPr="00B27337">
        <w:rPr>
          <w:rFonts w:ascii="Narkisim" w:hAnsi="Narkisim" w:cs="Narkisim"/>
          <w:rtl/>
        </w:rPr>
        <w:t>. ודוקא בחלק זה דאינו רשאי לירד כלל.</w:t>
      </w:r>
    </w:p>
    <w:p w14:paraId="62CAD65A"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ר"ן</w:t>
      </w:r>
      <w:r w:rsidRPr="00B27337">
        <w:rPr>
          <w:rFonts w:ascii="Narkisim" w:hAnsi="Narkisim"/>
          <w:rtl/>
        </w:rPr>
        <w:t xml:space="preserve"> תי' דמיירי בקטן שהוא יודע לפקח בנכסים, ומש"ה מאי דהוי דידיה יהבינן ליה. אבל אין מוסרין נכסים אחרים לשום קטן בעולם.</w:t>
      </w:r>
    </w:p>
    <w:p w14:paraId="1A8E1CB4" w14:textId="77777777" w:rsidR="005D6AC0" w:rsidRPr="00B27337" w:rsidRDefault="00000000" w:rsidP="00B27337">
      <w:pPr>
        <w:pStyle w:val="2"/>
        <w:bidi/>
        <w:rPr>
          <w:rFonts w:ascii="Narkisim" w:hAnsi="Narkisim"/>
        </w:rPr>
      </w:pPr>
      <w:r w:rsidRPr="00B27337">
        <w:rPr>
          <w:rFonts w:ascii="Narkisim" w:hAnsi="Narkisim"/>
          <w:rtl/>
        </w:rPr>
        <w:t>מרי בר איסק</w:t>
      </w:r>
    </w:p>
    <w:p w14:paraId="58EFEF58" w14:textId="77777777" w:rsidR="005D6AC0" w:rsidRPr="00B27337" w:rsidRDefault="00000000" w:rsidP="00B27337">
      <w:pPr>
        <w:bidi/>
        <w:rPr>
          <w:rFonts w:ascii="Narkisim" w:hAnsi="Narkisim" w:cs="Narkisim"/>
        </w:rPr>
      </w:pPr>
      <w:r w:rsidRPr="00B27337">
        <w:rPr>
          <w:rFonts w:ascii="Narkisim" w:hAnsi="Narkisim" w:cs="Narkisim"/>
          <w:u w:val="single"/>
          <w:rtl/>
        </w:rPr>
        <w:t>אתא ליה אחוה וכו' ויכר יוסף</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דחזר מרי לכאן, שכשיצא מאצלך לא היה לך חתימת זקן. וה</w:t>
      </w:r>
      <w:r w:rsidRPr="00B27337">
        <w:rPr>
          <w:rFonts w:ascii="Narkisim" w:hAnsi="Narkisim" w:cs="Narkisim"/>
          <w:b/>
          <w:bCs/>
          <w:rtl/>
        </w:rPr>
        <w:t>רשב"א</w:t>
      </w:r>
      <w:r w:rsidRPr="00B27337">
        <w:rPr>
          <w:rFonts w:ascii="Narkisim" w:hAnsi="Narkisim" w:cs="Narkisim"/>
          <w:rtl/>
        </w:rPr>
        <w:t xml:space="preserve"> הביא מפרש"י שבקטנותו הכירו. והק' דבגמ' (בסוף הסוגיא) איתא דלא ידע ליה, ומש"ה אינו מוחל. </w:t>
      </w:r>
      <w:r w:rsidRPr="00B27337">
        <w:rPr>
          <w:rFonts w:ascii="Narkisim" w:hAnsi="Narkisim" w:cs="Narkisim"/>
          <w:szCs w:val="20"/>
          <w:rtl/>
        </w:rPr>
        <w:t>וה</w:t>
      </w:r>
      <w:r w:rsidRPr="00B27337">
        <w:rPr>
          <w:rFonts w:ascii="Narkisim" w:hAnsi="Narkisim" w:cs="Narkisim"/>
          <w:b/>
          <w:bCs/>
          <w:szCs w:val="20"/>
          <w:rtl/>
        </w:rPr>
        <w:t>רשב"א</w:t>
      </w:r>
      <w:r w:rsidRPr="00B27337">
        <w:rPr>
          <w:rFonts w:ascii="Narkisim" w:hAnsi="Narkisim" w:cs="Narkisim"/>
          <w:szCs w:val="20"/>
          <w:rtl/>
        </w:rPr>
        <w:t xml:space="preserve"> כת' דאין לפרש דטען ששכח לגמרי. דמילתא דלא שכיח שישכח שיש לו אח</w:t>
      </w:r>
      <w:r w:rsidRPr="00B27337">
        <w:rPr>
          <w:rFonts w:ascii="Narkisim" w:hAnsi="Narkisim" w:cs="Narkisim"/>
          <w:rtl/>
        </w:rPr>
        <w:t>. וה</w:t>
      </w:r>
      <w:r w:rsidRPr="00B27337">
        <w:rPr>
          <w:rFonts w:ascii="Narkisim" w:hAnsi="Narkisim" w:cs="Narkisim"/>
          <w:b/>
          <w:bCs/>
          <w:rtl/>
        </w:rPr>
        <w:t>ריטב"א</w:t>
      </w:r>
      <w:r w:rsidRPr="00B27337">
        <w:rPr>
          <w:rFonts w:ascii="Narkisim" w:hAnsi="Narkisim" w:cs="Narkisim"/>
          <w:rtl/>
        </w:rPr>
        <w:t xml:space="preserve"> תי' דסבר שמא מת, או שהאח לא יתבע לעולם</w:t>
      </w:r>
      <w:r w:rsidRPr="00B27337">
        <w:rPr>
          <w:rStyle w:val="ac"/>
          <w:rFonts w:ascii="Narkisim" w:hAnsi="Narkisim" w:cs="Narkisim"/>
          <w:rtl/>
        </w:rPr>
        <w:footnoteReference w:id="503"/>
      </w:r>
      <w:r w:rsidRPr="00B27337">
        <w:rPr>
          <w:rFonts w:ascii="Narkisim" w:hAnsi="Narkisim" w:cs="Narkisim"/>
          <w:rtl/>
        </w:rPr>
        <w:t>.</w:t>
      </w:r>
    </w:p>
    <w:p w14:paraId="07BDE787"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כת' דמרי טען שלא היה שם מעולם. ורב חסדא השיב דלדברי האח עכ"פ אינו מוכרח רמאות.</w:t>
      </w:r>
    </w:p>
    <w:p w14:paraId="1B67D061" w14:textId="77777777" w:rsidR="005D6AC0" w:rsidRPr="00B27337" w:rsidRDefault="00000000" w:rsidP="00B27337">
      <w:pPr>
        <w:bidi/>
        <w:rPr>
          <w:rFonts w:ascii="Narkisim" w:hAnsi="Narkisim" w:cs="Narkisim"/>
        </w:rPr>
      </w:pPr>
      <w:r w:rsidRPr="00B27337">
        <w:rPr>
          <w:rFonts w:ascii="Narkisim" w:hAnsi="Narkisim" w:cs="Narkisim"/>
          <w:u w:val="single"/>
          <w:rtl/>
        </w:rPr>
        <w:t>שם. אתא ליה אחא</w:t>
      </w:r>
      <w:r w:rsidRPr="00B27337">
        <w:rPr>
          <w:rFonts w:ascii="Narkisim" w:hAnsi="Narkisim" w:cs="Narkisim"/>
          <w:rtl/>
        </w:rPr>
        <w:t>. ה</w:t>
      </w:r>
      <w:r w:rsidRPr="00B27337">
        <w:rPr>
          <w:rFonts w:ascii="Narkisim" w:hAnsi="Narkisim" w:cs="Narkisim"/>
          <w:b/>
          <w:bCs/>
          <w:rtl/>
        </w:rPr>
        <w:t>הג' אשר"י</w:t>
      </w:r>
      <w:r w:rsidRPr="00B27337">
        <w:rPr>
          <w:rFonts w:ascii="Narkisim" w:hAnsi="Narkisim" w:cs="Narkisim"/>
          <w:rtl/>
        </w:rPr>
        <w:t xml:space="preserve"> כת' דאפי' היכא דמרי מודה שיש לו אח, אלא שאין יודעים שזה הוא צריך להביא ראיה</w:t>
      </w:r>
      <w:r w:rsidRPr="00B27337">
        <w:rPr>
          <w:rStyle w:val="ac"/>
          <w:rFonts w:ascii="Narkisim" w:hAnsi="Narkisim" w:cs="Narkisim"/>
          <w:rtl/>
        </w:rPr>
        <w:footnoteReference w:id="504"/>
      </w:r>
      <w:r w:rsidRPr="00B27337">
        <w:rPr>
          <w:rFonts w:ascii="Narkisim" w:hAnsi="Narkisim" w:cs="Narkisim"/>
          <w:rtl/>
        </w:rPr>
        <w:t>. וכן האומר מכרתי א' משדותי ואין ידוע למי ובא א' ואמר שמכר לו, לאו כל הימנו וצריך להביא ראיה</w:t>
      </w:r>
      <w:r w:rsidRPr="00B27337">
        <w:rPr>
          <w:rStyle w:val="ac"/>
          <w:rFonts w:ascii="Narkisim" w:hAnsi="Narkisim" w:cs="Narkisim"/>
          <w:rtl/>
        </w:rPr>
        <w:footnoteReference w:id="505"/>
      </w:r>
      <w:r w:rsidRPr="00B27337">
        <w:rPr>
          <w:rFonts w:ascii="Narkisim" w:hAnsi="Narkisim" w:cs="Narkisim"/>
          <w:rtl/>
        </w:rPr>
        <w:t>.</w:t>
      </w:r>
    </w:p>
    <w:p w14:paraId="78B1E4C3"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הג' מיימוני</w:t>
      </w:r>
      <w:r w:rsidRPr="00B27337">
        <w:rPr>
          <w:rFonts w:ascii="Narkisim" w:hAnsi="Narkisim"/>
          <w:rtl/>
        </w:rPr>
        <w:t xml:space="preserve"> (אישות ט יב [ד], והו' ברמ"א רכב ד) כת' דהאומר מכרתי א' משדותי, ובא אחר ואמר שהוא קנה נאמן</w:t>
      </w:r>
      <w:r w:rsidRPr="00B27337">
        <w:rPr>
          <w:rStyle w:val="ac"/>
          <w:rFonts w:ascii="Narkisim" w:hAnsi="Narkisim"/>
          <w:rtl/>
        </w:rPr>
        <w:footnoteReference w:id="506"/>
      </w:r>
      <w:r w:rsidRPr="00B27337">
        <w:rPr>
          <w:rFonts w:ascii="Narkisim" w:hAnsi="Narkisim"/>
          <w:rtl/>
        </w:rPr>
        <w:t>. [דכיון דאין בע"ד לפינו, נאמן בטענת ברי דידיה</w:t>
      </w:r>
      <w:r w:rsidRPr="00B27337">
        <w:rPr>
          <w:rStyle w:val="ac"/>
          <w:rFonts w:ascii="Narkisim" w:hAnsi="Narkisim"/>
          <w:rtl/>
        </w:rPr>
        <w:footnoteReference w:id="507"/>
      </w:r>
      <w:r w:rsidRPr="00B27337">
        <w:rPr>
          <w:rFonts w:ascii="Narkisim" w:hAnsi="Narkisim"/>
          <w:rtl/>
        </w:rPr>
        <w:t xml:space="preserve">]. </w:t>
      </w:r>
      <w:r w:rsidRPr="00B27337">
        <w:rPr>
          <w:rFonts w:ascii="Narkisim" w:hAnsi="Narkisim"/>
          <w:szCs w:val="20"/>
          <w:rtl/>
        </w:rPr>
        <w:t>[וה</w:t>
      </w:r>
      <w:r w:rsidRPr="00B27337">
        <w:rPr>
          <w:rFonts w:ascii="Narkisim" w:hAnsi="Narkisim"/>
          <w:b/>
          <w:bCs/>
          <w:szCs w:val="20"/>
          <w:rtl/>
        </w:rPr>
        <w:t>ש"ך</w:t>
      </w:r>
      <w:r w:rsidRPr="00B27337">
        <w:rPr>
          <w:rFonts w:ascii="Narkisim" w:hAnsi="Narkisim"/>
          <w:szCs w:val="20"/>
          <w:rtl/>
        </w:rPr>
        <w:t xml:space="preserve"> (רכב ח) ציין דההג"א כאן פליג]</w:t>
      </w:r>
      <w:r w:rsidRPr="00B27337">
        <w:rPr>
          <w:rFonts w:ascii="Narkisim" w:hAnsi="Narkisim"/>
          <w:rtl/>
        </w:rPr>
        <w:t>.</w:t>
      </w:r>
    </w:p>
    <w:p w14:paraId="5BA210A3" w14:textId="77777777" w:rsidR="005D6AC0" w:rsidRPr="00B27337" w:rsidRDefault="00000000" w:rsidP="00B27337">
      <w:pPr>
        <w:pStyle w:val="a8"/>
        <w:bidi/>
        <w:rPr>
          <w:rFonts w:ascii="Narkisim" w:hAnsi="Narkisim"/>
        </w:rPr>
      </w:pPr>
      <w:r w:rsidRPr="00B27337">
        <w:rPr>
          <w:rFonts w:ascii="Narkisim" w:hAnsi="Narkisim"/>
          <w:rtl/>
        </w:rPr>
        <w:t>וב</w:t>
      </w:r>
      <w:r w:rsidRPr="00B27337">
        <w:rPr>
          <w:rFonts w:ascii="Narkisim" w:hAnsi="Narkisim"/>
          <w:b/>
          <w:bCs/>
          <w:rtl/>
        </w:rPr>
        <w:t>חי' בית מאיר</w:t>
      </w:r>
      <w:r w:rsidRPr="00B27337">
        <w:rPr>
          <w:rFonts w:ascii="Narkisim" w:hAnsi="Narkisim"/>
          <w:rtl/>
        </w:rPr>
        <w:t xml:space="preserve"> כת' דתלי האם ירא שיכחישנו [ע"פ הגמ' קידושין סג:]. וביאר דזה כוונת הגמ' ויכר יוסף, דכיון דלא הו"ל להכיר, סומך שלא יכחישנו.</w:t>
      </w:r>
    </w:p>
    <w:p w14:paraId="73652A88"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הפלאה</w:t>
      </w:r>
      <w:r w:rsidRPr="00B27337">
        <w:rPr>
          <w:rFonts w:ascii="Narkisim" w:hAnsi="Narkisim"/>
          <w:rtl/>
        </w:rPr>
        <w:t xml:space="preserve"> (כתובות כז:) הק' דאי ידענו שיש לו אח, אף אם מרי יודה שהוא אחיו האיך נאמן. הא האומר זה אחי אינו נאמן</w:t>
      </w:r>
      <w:r w:rsidRPr="00B27337">
        <w:rPr>
          <w:rStyle w:val="ac"/>
          <w:rFonts w:ascii="Narkisim" w:hAnsi="Narkisim"/>
          <w:rtl/>
        </w:rPr>
        <w:footnoteReference w:id="508"/>
      </w:r>
      <w:r w:rsidRPr="00B27337">
        <w:rPr>
          <w:rFonts w:ascii="Narkisim" w:hAnsi="Narkisim"/>
          <w:rtl/>
        </w:rPr>
        <w:t>. וכת' דצ"ל דידענו רק ע"פ שיש לו אח.</w:t>
      </w:r>
    </w:p>
    <w:p w14:paraId="0B1DA423" w14:textId="77777777" w:rsidR="005D6AC0" w:rsidRPr="00B27337" w:rsidRDefault="00000000" w:rsidP="00B27337">
      <w:pPr>
        <w:bidi/>
        <w:rPr>
          <w:rFonts w:ascii="Narkisim" w:hAnsi="Narkisim" w:cs="Narkisim"/>
        </w:rPr>
      </w:pPr>
      <w:r w:rsidRPr="00B27337">
        <w:rPr>
          <w:rFonts w:ascii="Narkisim" w:hAnsi="Narkisim" w:cs="Narkisim"/>
          <w:u w:val="single"/>
          <w:rtl/>
        </w:rPr>
        <w:t>א"ל זיל אנת אייתי סהדי דלאו אחוך הוא</w:t>
      </w:r>
      <w:r w:rsidRPr="00B27337">
        <w:rPr>
          <w:rFonts w:ascii="Narkisim" w:hAnsi="Narkisim" w:cs="Narkisim"/>
          <w:rtl/>
        </w:rPr>
        <w:t>. וב</w:t>
      </w:r>
      <w:r w:rsidRPr="00B27337">
        <w:rPr>
          <w:rFonts w:ascii="Narkisim" w:hAnsi="Narkisim" w:cs="Narkisim"/>
          <w:b/>
          <w:bCs/>
          <w:rtl/>
        </w:rPr>
        <w:t>גמ</w:t>
      </w:r>
      <w:r w:rsidRPr="00B27337">
        <w:rPr>
          <w:rFonts w:ascii="Narkisim" w:hAnsi="Narkisim" w:cs="Narkisim"/>
          <w:rtl/>
        </w:rPr>
        <w:t>' (כתובות כז:) הגירסא זיל אייתינהו דלאו אחוך הוא. ופ</w:t>
      </w:r>
      <w:r w:rsidRPr="00B27337">
        <w:rPr>
          <w:rFonts w:ascii="Narkisim" w:hAnsi="Narkisim" w:cs="Narkisim"/>
          <w:b/>
          <w:bCs/>
          <w:rtl/>
        </w:rPr>
        <w:t>רש"י</w:t>
      </w:r>
      <w:r w:rsidRPr="00B27337">
        <w:rPr>
          <w:rFonts w:ascii="Narkisim" w:hAnsi="Narkisim" w:cs="Narkisim"/>
          <w:rtl/>
        </w:rPr>
        <w:t xml:space="preserve"> (שם) להנהו עדים שמכירים, ויעידו שאינו בן אביו. ו</w:t>
      </w:r>
      <w:r w:rsidRPr="00B27337">
        <w:rPr>
          <w:rFonts w:ascii="Narkisim" w:hAnsi="Narkisim" w:cs="Narkisim"/>
          <w:b/>
          <w:bCs/>
          <w:rtl/>
        </w:rPr>
        <w:t>תוס</w:t>
      </w:r>
      <w:r w:rsidRPr="00B27337">
        <w:rPr>
          <w:rFonts w:ascii="Narkisim" w:hAnsi="Narkisim" w:cs="Narkisim"/>
          <w:rtl/>
        </w:rPr>
        <w:t>' (כאן) כת' דסגי שיעידו דאינם יודעים. אבל ה</w:t>
      </w:r>
      <w:r w:rsidRPr="00B27337">
        <w:rPr>
          <w:rFonts w:ascii="Narkisim" w:hAnsi="Narkisim" w:cs="Narkisim"/>
          <w:b/>
          <w:bCs/>
          <w:rtl/>
        </w:rPr>
        <w:t>רשב"א</w:t>
      </w:r>
      <w:r w:rsidRPr="00B27337">
        <w:rPr>
          <w:rFonts w:ascii="Narkisim" w:hAnsi="Narkisim" w:cs="Narkisim"/>
          <w:rtl/>
        </w:rPr>
        <w:t xml:space="preserve"> דייק דלא כן מפ</w:t>
      </w:r>
      <w:r w:rsidRPr="00B27337">
        <w:rPr>
          <w:rFonts w:ascii="Narkisim" w:hAnsi="Narkisim" w:cs="Narkisim"/>
          <w:b/>
          <w:bCs/>
          <w:rtl/>
        </w:rPr>
        <w:t>רש"י</w:t>
      </w:r>
      <w:r w:rsidRPr="00B27337">
        <w:rPr>
          <w:rFonts w:ascii="Narkisim" w:hAnsi="Narkisim" w:cs="Narkisim"/>
          <w:rtl/>
        </w:rPr>
        <w:t xml:space="preserve"> (כאן), שכת' או בקש עדים אחרים. [וע' ב"י חו"מ כח].</w:t>
      </w:r>
    </w:p>
    <w:p w14:paraId="0B2E8898" w14:textId="77777777" w:rsidR="005D6AC0" w:rsidRPr="00B27337" w:rsidRDefault="00000000" w:rsidP="00B27337">
      <w:pPr>
        <w:bidi/>
        <w:rPr>
          <w:rFonts w:ascii="Narkisim" w:hAnsi="Narkisim" w:cs="Narkisim"/>
        </w:rPr>
      </w:pPr>
      <w:r w:rsidRPr="00B27337">
        <w:rPr>
          <w:rFonts w:ascii="Narkisim" w:hAnsi="Narkisim" w:cs="Narkisim"/>
          <w:u w:val="single"/>
          <w:rtl/>
        </w:rPr>
        <w:t>תוד"ה שיצא</w:t>
      </w:r>
      <w:r w:rsidRPr="00B27337">
        <w:rPr>
          <w:rFonts w:ascii="Narkisim" w:hAnsi="Narkisim" w:cs="Narkisim"/>
          <w:rtl/>
        </w:rPr>
        <w:t>. אלא הכא מרי לא היה טוען ברי, אלא לא ידענא לך. וה</w:t>
      </w:r>
      <w:r w:rsidRPr="00B27337">
        <w:rPr>
          <w:rFonts w:ascii="Narkisim" w:hAnsi="Narkisim" w:cs="Narkisim"/>
          <w:b/>
          <w:bCs/>
          <w:rtl/>
        </w:rPr>
        <w:t>הפלאה</w:t>
      </w:r>
      <w:r w:rsidRPr="00B27337">
        <w:rPr>
          <w:rFonts w:ascii="Narkisim" w:hAnsi="Narkisim" w:cs="Narkisim"/>
          <w:rtl/>
        </w:rPr>
        <w:t xml:space="preserve"> (כתובות כז:) </w:t>
      </w:r>
      <w:r w:rsidRPr="00B27337">
        <w:rPr>
          <w:rFonts w:ascii="Narkisim" w:hAnsi="Narkisim" w:cs="Narkisim"/>
          <w:rtl/>
        </w:rPr>
        <w:lastRenderedPageBreak/>
        <w:t xml:space="preserve">ביאר דרב חסדא סבר כרב הונא ורב יהודה דברי ושמא ברי עדיף. </w:t>
      </w:r>
      <w:r w:rsidRPr="00B27337">
        <w:rPr>
          <w:rFonts w:ascii="Narkisim" w:hAnsi="Narkisim" w:cs="Narkisim"/>
          <w:szCs w:val="20"/>
          <w:rtl/>
        </w:rPr>
        <w:t>וכיון דהוא טוען ברי מהני להוציא, והא דזה אחי אינו נאמן איירי כשהאח אינו טוען</w:t>
      </w:r>
      <w:r w:rsidRPr="00B27337">
        <w:rPr>
          <w:rStyle w:val="ac"/>
          <w:rFonts w:ascii="Narkisim" w:hAnsi="Narkisim" w:cs="Narkisim"/>
          <w:szCs w:val="20"/>
          <w:rtl/>
        </w:rPr>
        <w:footnoteReference w:id="509"/>
      </w:r>
      <w:r w:rsidRPr="00B27337">
        <w:rPr>
          <w:rFonts w:ascii="Narkisim" w:hAnsi="Narkisim" w:cs="Narkisim"/>
          <w:szCs w:val="20"/>
          <w:rtl/>
        </w:rPr>
        <w:t xml:space="preserve"> [אלא הוה ברי ע"י אחר, וכדאי' ב"ב קלה.]. קמ"ל כיון דאי"צ להכירו הוה ברי גרוע ושמא טוב</w:t>
      </w:r>
      <w:r w:rsidRPr="00B27337">
        <w:rPr>
          <w:rFonts w:ascii="Narkisim" w:hAnsi="Narkisim" w:cs="Narkisim"/>
          <w:rtl/>
        </w:rPr>
        <w:t>.</w:t>
      </w:r>
    </w:p>
    <w:p w14:paraId="133AD356"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רא"ש</w:t>
      </w:r>
      <w:r w:rsidRPr="00B27337">
        <w:rPr>
          <w:rFonts w:ascii="Narkisim" w:hAnsi="Narkisim"/>
          <w:rtl/>
        </w:rPr>
        <w:t xml:space="preserve"> כת' דכוונת רב חסדא דמשום הכי אין להחזיקו ברמאי. דכיון שטען שמכירו, והלה מכחיש היה מחזיקו כרמאי. ועד"ז כת' ה</w:t>
      </w:r>
      <w:r w:rsidRPr="00B27337">
        <w:rPr>
          <w:rFonts w:ascii="Narkisim" w:hAnsi="Narkisim"/>
          <w:b/>
          <w:bCs/>
          <w:rtl/>
        </w:rPr>
        <w:t>רמב"ן</w:t>
      </w:r>
      <w:r w:rsidRPr="00B27337">
        <w:rPr>
          <w:rStyle w:val="ac"/>
          <w:rFonts w:ascii="Narkisim" w:hAnsi="Narkisim"/>
          <w:rtl/>
        </w:rPr>
        <w:footnoteReference w:id="510"/>
      </w:r>
      <w:r w:rsidRPr="00B27337">
        <w:rPr>
          <w:rFonts w:ascii="Narkisim" w:hAnsi="Narkisim"/>
          <w:rtl/>
        </w:rPr>
        <w:t xml:space="preserve"> (ועוד ראשונים). וצ"ב מאי נפק"מ בזה. וה</w:t>
      </w:r>
      <w:r w:rsidRPr="00B27337">
        <w:rPr>
          <w:rFonts w:ascii="Narkisim" w:hAnsi="Narkisim"/>
          <w:b/>
          <w:bCs/>
          <w:rtl/>
        </w:rPr>
        <w:t>ריטב"א</w:t>
      </w:r>
      <w:r w:rsidRPr="00B27337">
        <w:rPr>
          <w:rFonts w:ascii="Narkisim" w:hAnsi="Narkisim"/>
          <w:rtl/>
        </w:rPr>
        <w:t xml:space="preserve"> ביאר דאמר כן להפיס דעתו</w:t>
      </w:r>
      <w:r w:rsidRPr="00B27337">
        <w:rPr>
          <w:rStyle w:val="ac"/>
          <w:rFonts w:ascii="Narkisim" w:hAnsi="Narkisim"/>
          <w:rtl/>
        </w:rPr>
        <w:footnoteReference w:id="511"/>
      </w:r>
      <w:r w:rsidRPr="00B27337">
        <w:rPr>
          <w:rFonts w:ascii="Narkisim" w:hAnsi="Narkisim"/>
          <w:rtl/>
        </w:rPr>
        <w:t>.</w:t>
      </w:r>
    </w:p>
    <w:p w14:paraId="52CA52D9" w14:textId="77777777" w:rsidR="005D6AC0" w:rsidRPr="00B27337" w:rsidRDefault="00000000" w:rsidP="00B27337">
      <w:pPr>
        <w:bidi/>
        <w:rPr>
          <w:rFonts w:ascii="Narkisim" w:hAnsi="Narkisim" w:cs="Narkisim"/>
        </w:rPr>
      </w:pPr>
      <w:r w:rsidRPr="00B27337">
        <w:rPr>
          <w:rFonts w:ascii="Narkisim" w:hAnsi="Narkisim" w:cs="Narkisim"/>
          <w:u w:val="single"/>
          <w:rtl/>
        </w:rPr>
        <w:t>תוד"ה זיל</w:t>
      </w:r>
      <w:r w:rsidRPr="00B27337">
        <w:rPr>
          <w:rFonts w:ascii="Narkisim" w:hAnsi="Narkisim" w:cs="Narkisim"/>
          <w:rtl/>
        </w:rPr>
        <w:t>. שאני הכא שאותו אמר שיש לו עדים ויראים להעיד. ורב חסדא הכריחו להביא את אותן העדים. ועד"ז פסק ה</w:t>
      </w:r>
      <w:r w:rsidRPr="00B27337">
        <w:rPr>
          <w:rFonts w:ascii="Narkisim" w:hAnsi="Narkisim" w:cs="Narkisim"/>
          <w:b/>
          <w:bCs/>
          <w:rtl/>
        </w:rPr>
        <w:t>רמב"ם</w:t>
      </w:r>
      <w:r w:rsidRPr="00B27337">
        <w:rPr>
          <w:rFonts w:ascii="Narkisim" w:hAnsi="Narkisim" w:cs="Narkisim"/>
          <w:rtl/>
        </w:rPr>
        <w:t xml:space="preserve"> (עדות ג יב) דהיכא דהבי"ד יודעים דהבעל דין אלים, וכנגדו טוען שהעדים יראים להעיד, בי"ד כופין אותו שיעשה עם העדים להביאם לדין.</w:t>
      </w:r>
    </w:p>
    <w:p w14:paraId="36D9290C"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xml:space="preserve">' </w:t>
      </w:r>
      <w:r w:rsidRPr="00B27337">
        <w:rPr>
          <w:rFonts w:ascii="Narkisim" w:hAnsi="Narkisim"/>
          <w:szCs w:val="20"/>
          <w:rtl/>
        </w:rPr>
        <w:t>(כתובות כז:)</w:t>
      </w:r>
      <w:r w:rsidRPr="00B27337">
        <w:rPr>
          <w:rFonts w:ascii="Narkisim" w:hAnsi="Narkisim"/>
          <w:rtl/>
        </w:rPr>
        <w:t xml:space="preserve"> העמיד שהביא עדים ואמרו שלא יאמרו כלום בענין עדות זו, דרגלים לדבר שמפני שהוא אלם</w:t>
      </w:r>
      <w:r w:rsidRPr="00B27337">
        <w:rPr>
          <w:rStyle w:val="ac"/>
          <w:rFonts w:ascii="Narkisim" w:hAnsi="Narkisim"/>
          <w:rtl/>
        </w:rPr>
        <w:footnoteReference w:id="512"/>
      </w:r>
      <w:r w:rsidRPr="00B27337">
        <w:rPr>
          <w:rFonts w:ascii="Narkisim" w:hAnsi="Narkisim"/>
          <w:rtl/>
        </w:rPr>
        <w:t>.</w:t>
      </w:r>
    </w:p>
    <w:p w14:paraId="44087F82"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נמוק"י</w:t>
      </w:r>
      <w:r w:rsidRPr="00B27337">
        <w:rPr>
          <w:rFonts w:ascii="Narkisim" w:hAnsi="Narkisim"/>
          <w:rtl/>
        </w:rPr>
        <w:t xml:space="preserve"> כת' דאין להקשות לא שבקת חיי לאלמה. דהכא ניכרים דברים שזה טוען אמת, דלא מצינו מי שיקרא למי שאינו אחיו שהוא אחיו. ומה שטען שלא ידע הוא דבר רחוק.</w:t>
      </w:r>
    </w:p>
    <w:p w14:paraId="15108961"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ב"י</w:t>
      </w:r>
      <w:r w:rsidRPr="00B27337">
        <w:rPr>
          <w:rFonts w:ascii="Narkisim" w:hAnsi="Narkisim"/>
          <w:rtl/>
        </w:rPr>
        <w:t xml:space="preserve"> (חו"מ כח ו) כת' דל"ש לא שבקת חיי, דאדרבה יחזרו מדרכיהם הרעים.</w:t>
      </w:r>
    </w:p>
    <w:p w14:paraId="3672F7F9" w14:textId="77777777" w:rsidR="005D6AC0" w:rsidRPr="00B27337" w:rsidRDefault="00000000" w:rsidP="00B27337">
      <w:pPr>
        <w:bidi/>
        <w:rPr>
          <w:rFonts w:ascii="Narkisim" w:hAnsi="Narkisim" w:cs="Narkisim"/>
        </w:rPr>
      </w:pPr>
      <w:r w:rsidRPr="00B27337">
        <w:rPr>
          <w:rFonts w:ascii="Narkisim" w:hAnsi="Narkisim" w:cs="Narkisim"/>
          <w:u w:val="single"/>
          <w:rtl/>
        </w:rPr>
        <w:t>בא"ד או יאמרו שאינם יודעים וכו' ומשני תרתי, שישקרו ויאמרו שאינם יודעים</w:t>
      </w:r>
      <w:r w:rsidRPr="00B27337">
        <w:rPr>
          <w:rFonts w:ascii="Narkisim" w:hAnsi="Narkisim" w:cs="Narkisim"/>
          <w:rtl/>
        </w:rPr>
        <w:t>. וה</w:t>
      </w:r>
      <w:r w:rsidRPr="00B27337">
        <w:rPr>
          <w:rFonts w:ascii="Narkisim" w:hAnsi="Narkisim" w:cs="Narkisim"/>
          <w:b/>
          <w:bCs/>
          <w:rtl/>
        </w:rPr>
        <w:t>ראשונים</w:t>
      </w:r>
      <w:r w:rsidRPr="00B27337">
        <w:rPr>
          <w:rFonts w:ascii="Narkisim" w:hAnsi="Narkisim" w:cs="Narkisim"/>
          <w:rtl/>
        </w:rPr>
        <w:t xml:space="preserve"> הביאו דמשמע מ</w:t>
      </w:r>
      <w:r w:rsidRPr="00B27337">
        <w:rPr>
          <w:rFonts w:ascii="Narkisim" w:hAnsi="Narkisim" w:cs="Narkisim"/>
          <w:b/>
          <w:bCs/>
          <w:rtl/>
        </w:rPr>
        <w:t>רש"י</w:t>
      </w:r>
      <w:r w:rsidRPr="00B27337">
        <w:rPr>
          <w:rStyle w:val="ac"/>
          <w:rFonts w:ascii="Narkisim" w:hAnsi="Narkisim" w:cs="Narkisim"/>
          <w:rtl/>
        </w:rPr>
        <w:footnoteReference w:id="513"/>
      </w:r>
      <w:r w:rsidRPr="00B27337">
        <w:rPr>
          <w:rFonts w:ascii="Narkisim" w:hAnsi="Narkisim" w:cs="Narkisim"/>
          <w:rtl/>
        </w:rPr>
        <w:t xml:space="preserve"> דדוקא יעידו להיפך, אבל מעידים דאינם יודעים ל"מ. אבל ה</w:t>
      </w:r>
      <w:r w:rsidRPr="00B27337">
        <w:rPr>
          <w:rFonts w:ascii="Narkisim" w:hAnsi="Narkisim" w:cs="Narkisim"/>
          <w:b/>
          <w:bCs/>
          <w:rtl/>
        </w:rPr>
        <w:t>ריטב"א</w:t>
      </w:r>
      <w:r w:rsidRPr="00B27337">
        <w:rPr>
          <w:rFonts w:ascii="Narkisim" w:hAnsi="Narkisim" w:cs="Narkisim"/>
          <w:rtl/>
        </w:rPr>
        <w:t xml:space="preserve"> כת' דודאי לא נחשדו להעיד שקר. אלא דתרתי לא עבדי, שלא יבואו לבי"ד. וגם יכבשו עדותם</w:t>
      </w:r>
      <w:r w:rsidRPr="00B27337">
        <w:rPr>
          <w:rStyle w:val="ac"/>
          <w:rFonts w:ascii="Narkisim" w:hAnsi="Narkisim" w:cs="Narkisim"/>
          <w:rtl/>
        </w:rPr>
        <w:footnoteReference w:id="514"/>
      </w:r>
      <w:r w:rsidRPr="00B27337">
        <w:rPr>
          <w:rFonts w:ascii="Narkisim" w:hAnsi="Narkisim" w:cs="Narkisim"/>
          <w:rtl/>
        </w:rPr>
        <w:t>, ויאמרו דלא ידעי</w:t>
      </w:r>
      <w:r w:rsidRPr="00B27337">
        <w:rPr>
          <w:rStyle w:val="ac"/>
          <w:rFonts w:ascii="Narkisim" w:hAnsi="Narkisim" w:cs="Narkisim"/>
          <w:rtl/>
        </w:rPr>
        <w:footnoteReference w:id="515"/>
      </w:r>
      <w:r w:rsidRPr="00B27337">
        <w:rPr>
          <w:rFonts w:ascii="Narkisim" w:hAnsi="Narkisim" w:cs="Narkisim"/>
          <w:rtl/>
        </w:rPr>
        <w:t xml:space="preserve">. </w:t>
      </w:r>
      <w:r w:rsidRPr="00B27337">
        <w:rPr>
          <w:rFonts w:ascii="Narkisim" w:hAnsi="Narkisim" w:cs="Narkisim"/>
          <w:szCs w:val="20"/>
          <w:rtl/>
        </w:rPr>
        <w:t>[ומשמע דאין איסור עדות שקר כשאומרים דאינם יודעים. אבל בתוס' משמע דהוה עדות שקר]</w:t>
      </w:r>
      <w:r w:rsidRPr="00B27337">
        <w:rPr>
          <w:rFonts w:ascii="Narkisim" w:hAnsi="Narkisim" w:cs="Narkisim"/>
          <w:rtl/>
        </w:rPr>
        <w:t>.</w:t>
      </w:r>
    </w:p>
    <w:p w14:paraId="739FEBF6" w14:textId="77777777" w:rsidR="005D6AC0" w:rsidRPr="00B27337" w:rsidRDefault="00000000" w:rsidP="00B27337">
      <w:pPr>
        <w:pStyle w:val="3"/>
        <w:bidi/>
        <w:rPr>
          <w:rFonts w:ascii="Narkisim" w:hAnsi="Narkisim"/>
        </w:rPr>
      </w:pPr>
      <w:r w:rsidRPr="00B27337">
        <w:rPr>
          <w:rFonts w:ascii="Narkisim" w:hAnsi="Narkisim"/>
          <w:rtl/>
        </w:rPr>
        <w:t>דף מ.</w:t>
      </w:r>
    </w:p>
    <w:p w14:paraId="592C3AC5" w14:textId="77777777" w:rsidR="005D6AC0" w:rsidRPr="00B27337" w:rsidRDefault="00000000" w:rsidP="00B27337">
      <w:pPr>
        <w:bidi/>
        <w:rPr>
          <w:rFonts w:ascii="Narkisim" w:hAnsi="Narkisim" w:cs="Narkisim"/>
        </w:rPr>
      </w:pPr>
      <w:r w:rsidRPr="00B27337">
        <w:rPr>
          <w:rFonts w:ascii="Narkisim" w:hAnsi="Narkisim" w:cs="Narkisim"/>
          <w:u w:val="single"/>
          <w:rtl/>
        </w:rPr>
        <w:t>רש"י ד"ה וכן אמר רבה</w:t>
      </w:r>
      <w:r w:rsidRPr="00B27337">
        <w:rPr>
          <w:rFonts w:ascii="Narkisim" w:hAnsi="Narkisim" w:cs="Narkisim"/>
          <w:rtl/>
        </w:rPr>
        <w:t>. משום דאיכא למ"ד וכו' אבל שבחו נכסים מחמת עצמן של אחים השביחו לעצמן. וה"נ היה מחמת עצמן, ע"י טורחו</w:t>
      </w:r>
      <w:r w:rsidRPr="00B27337">
        <w:rPr>
          <w:rStyle w:val="ac"/>
          <w:rFonts w:ascii="Narkisim" w:hAnsi="Narkisim" w:cs="Narkisim"/>
          <w:rtl/>
        </w:rPr>
        <w:footnoteReference w:id="516"/>
      </w:r>
      <w:r w:rsidRPr="00B27337">
        <w:rPr>
          <w:rFonts w:ascii="Narkisim" w:hAnsi="Narkisim" w:cs="Narkisim"/>
          <w:rtl/>
        </w:rPr>
        <w:t>.</w:t>
      </w:r>
      <w:r w:rsidRPr="00B27337">
        <w:rPr>
          <w:rStyle w:val="ac"/>
          <w:rFonts w:ascii="Narkisim" w:hAnsi="Narkisim" w:cs="Narkisim"/>
          <w:rtl/>
        </w:rPr>
        <w:footnoteReference w:id="517"/>
      </w:r>
      <w:r w:rsidRPr="00B27337">
        <w:rPr>
          <w:rFonts w:ascii="Narkisim" w:hAnsi="Narkisim" w:cs="Narkisim"/>
          <w:rtl/>
        </w:rPr>
        <w:t xml:space="preserve"> [</w:t>
      </w:r>
      <w:r w:rsidRPr="00B27337">
        <w:rPr>
          <w:rFonts w:ascii="Narkisim" w:hAnsi="Narkisim" w:cs="Narkisim"/>
          <w:szCs w:val="20"/>
          <w:rtl/>
        </w:rPr>
        <w:t>ורב חסדא פליג, דאפ"ה הוה לעצמו</w:t>
      </w:r>
      <w:r w:rsidRPr="00B27337">
        <w:rPr>
          <w:rFonts w:ascii="Narkisim" w:hAnsi="Narkisim" w:cs="Narkisim"/>
          <w:rtl/>
        </w:rPr>
        <w:t xml:space="preserve">]. אבל </w:t>
      </w:r>
      <w:r w:rsidRPr="00B27337">
        <w:rPr>
          <w:rFonts w:ascii="Narkisim" w:hAnsi="Narkisim" w:cs="Narkisim"/>
          <w:b/>
          <w:bCs/>
          <w:rtl/>
        </w:rPr>
        <w:t>תוס</w:t>
      </w:r>
      <w:r w:rsidRPr="00B27337">
        <w:rPr>
          <w:rFonts w:ascii="Narkisim" w:hAnsi="Narkisim" w:cs="Narkisim"/>
          <w:rtl/>
        </w:rPr>
        <w:t xml:space="preserve">' (ב"ב קמד.) ושאר </w:t>
      </w:r>
      <w:r w:rsidRPr="00B27337">
        <w:rPr>
          <w:rFonts w:ascii="Narkisim" w:hAnsi="Narkisim" w:cs="Narkisim"/>
          <w:b/>
          <w:bCs/>
          <w:rtl/>
        </w:rPr>
        <w:t>ראשונים</w:t>
      </w:r>
      <w:r w:rsidRPr="00B27337">
        <w:rPr>
          <w:rFonts w:ascii="Narkisim" w:hAnsi="Narkisim" w:cs="Narkisim"/>
          <w:rtl/>
        </w:rPr>
        <w:t xml:space="preserve"> דמעשה שהיה שהשביחו מנכסי אביו. וה</w:t>
      </w:r>
      <w:r w:rsidRPr="00B27337">
        <w:rPr>
          <w:rFonts w:ascii="Narkisim" w:hAnsi="Narkisim" w:cs="Narkisim"/>
          <w:b/>
          <w:bCs/>
          <w:rtl/>
        </w:rPr>
        <w:t>רמב"ן</w:t>
      </w:r>
      <w:r w:rsidRPr="00B27337">
        <w:rPr>
          <w:rFonts w:ascii="Narkisim" w:hAnsi="Narkisim" w:cs="Narkisim"/>
          <w:rtl/>
        </w:rPr>
        <w:t xml:space="preserve"> ושא"ר (וראב"ד בשיטמ"ק) ביארו דהיה ידוע שלא היה לו נכסים אחרים.</w:t>
      </w:r>
    </w:p>
    <w:p w14:paraId="10D781E5"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רא"ש</w:t>
      </w:r>
      <w:r w:rsidRPr="00B27337">
        <w:rPr>
          <w:rFonts w:ascii="Narkisim" w:hAnsi="Narkisim"/>
          <w:rtl/>
        </w:rPr>
        <w:t xml:space="preserve"> הביא דה</w:t>
      </w:r>
      <w:r w:rsidRPr="00B27337">
        <w:rPr>
          <w:rFonts w:ascii="Narkisim" w:hAnsi="Narkisim"/>
          <w:b/>
          <w:bCs/>
          <w:rtl/>
        </w:rPr>
        <w:t>ראב"ד</w:t>
      </w:r>
      <w:r w:rsidRPr="00B27337">
        <w:rPr>
          <w:rFonts w:ascii="Narkisim" w:hAnsi="Narkisim"/>
          <w:rtl/>
        </w:rPr>
        <w:t xml:space="preserve"> דייק דאין חילוק בין השביחו מחמת עצמן, מדלא דקדק רב חסדא לשאול בזה. וביאר דדוקא התם כשבנים גדולים וקטנים מתפרנסים יחד מתפוסת הבית אז רשאין האחין לירד ולהשביח. אבל הכא שירד לבד אינו רשאי להשביח, אפי' מחמת נכסיו.</w:t>
      </w:r>
    </w:p>
    <w:p w14:paraId="369ED801" w14:textId="77777777" w:rsidR="005D6AC0" w:rsidRPr="00B27337" w:rsidRDefault="00000000" w:rsidP="00B27337">
      <w:pPr>
        <w:pStyle w:val="aa"/>
        <w:bidi/>
        <w:rPr>
          <w:rFonts w:ascii="Narkisim" w:hAnsi="Narkisim"/>
        </w:rPr>
      </w:pPr>
      <w:r w:rsidRPr="00B27337">
        <w:rPr>
          <w:rFonts w:ascii="Narkisim" w:hAnsi="Narkisim"/>
          <w:rtl/>
        </w:rPr>
        <w:t>וב</w:t>
      </w:r>
      <w:r w:rsidRPr="00B27337">
        <w:rPr>
          <w:rFonts w:ascii="Narkisim" w:hAnsi="Narkisim"/>
          <w:b/>
          <w:bCs/>
          <w:rtl/>
        </w:rPr>
        <w:t>משנה</w:t>
      </w:r>
      <w:r w:rsidRPr="00B27337">
        <w:rPr>
          <w:rFonts w:ascii="Narkisim" w:hAnsi="Narkisim"/>
          <w:rtl/>
        </w:rPr>
        <w:t xml:space="preserve"> (ב"ב קמג:) אי' דאם הגדולים אומרים ראו מה הניח לנו אבא, הרי אנו עושים ואוכלים, השביחו לעצמן. ופי' </w:t>
      </w:r>
      <w:r w:rsidRPr="00B27337">
        <w:rPr>
          <w:rFonts w:ascii="Narkisim" w:hAnsi="Narkisim"/>
          <w:b/>
          <w:bCs/>
          <w:rtl/>
        </w:rPr>
        <w:t>תוס</w:t>
      </w:r>
      <w:r w:rsidRPr="00B27337">
        <w:rPr>
          <w:rFonts w:ascii="Narkisim" w:hAnsi="Narkisim"/>
          <w:rtl/>
        </w:rPr>
        <w:t>' דהגדולים נוטלים את כל מה שהשביחו</w:t>
      </w:r>
      <w:r w:rsidRPr="00B27337">
        <w:rPr>
          <w:rStyle w:val="ac"/>
          <w:rFonts w:ascii="Narkisim" w:hAnsi="Narkisim"/>
          <w:rtl/>
        </w:rPr>
        <w:footnoteReference w:id="518"/>
      </w:r>
      <w:r w:rsidRPr="00B27337">
        <w:rPr>
          <w:rFonts w:ascii="Narkisim" w:hAnsi="Narkisim"/>
          <w:rtl/>
        </w:rPr>
        <w:t>. ו</w:t>
      </w:r>
      <w:r w:rsidRPr="00B27337">
        <w:rPr>
          <w:rFonts w:ascii="Narkisim" w:hAnsi="Narkisim"/>
          <w:b/>
          <w:bCs/>
          <w:rtl/>
        </w:rPr>
        <w:t>תוס</w:t>
      </w:r>
      <w:r w:rsidRPr="00B27337">
        <w:rPr>
          <w:rFonts w:ascii="Narkisim" w:hAnsi="Narkisim"/>
          <w:rtl/>
        </w:rPr>
        <w:t>' פי' דכיון דהקטנים אינם יכולים להרויח לעצמן, הוה כאילו מחלו וכל השבח של גדולים.</w:t>
      </w:r>
    </w:p>
    <w:p w14:paraId="06D15F7B"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xml:space="preserve">' (שם קמד.) כת' דהשכר לאמצע, משום דהגדולים מחלי טרחם כלפי הקטנים. ותוס' ביארו דהוה אף של קטנים, דכיון דשכרו פועלים ממעות הירושה, אף הקטנים היו מוצאין מי שיטרח לשכור עבורם פועל. וכן </w:t>
      </w:r>
      <w:r w:rsidRPr="00B27337">
        <w:rPr>
          <w:rFonts w:ascii="Narkisim" w:hAnsi="Narkisim"/>
          <w:rtl/>
        </w:rPr>
        <w:lastRenderedPageBreak/>
        <w:t>במעשה דמרי (דסוגיין) מסתמא האח היה מוצא קרובים שהיו שותלים עבורו במעותיו</w:t>
      </w:r>
      <w:r w:rsidRPr="00B27337">
        <w:rPr>
          <w:rStyle w:val="ac"/>
          <w:rFonts w:ascii="Narkisim" w:hAnsi="Narkisim"/>
          <w:rtl/>
        </w:rPr>
        <w:footnoteReference w:id="519"/>
      </w:r>
      <w:r w:rsidRPr="00B27337">
        <w:rPr>
          <w:rFonts w:ascii="Narkisim" w:hAnsi="Narkisim"/>
          <w:rtl/>
        </w:rPr>
        <w:t>.</w:t>
      </w:r>
    </w:p>
    <w:p w14:paraId="29489F3E"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ופ</w:t>
      </w:r>
      <w:r w:rsidRPr="00B27337">
        <w:rPr>
          <w:rFonts w:ascii="Narkisim" w:hAnsi="Narkisim" w:cs="Narkisim"/>
          <w:b/>
          <w:bCs/>
          <w:rtl/>
        </w:rPr>
        <w:t>רש"י</w:t>
      </w:r>
      <w:r w:rsidRPr="00B27337">
        <w:rPr>
          <w:rFonts w:ascii="Narkisim" w:hAnsi="Narkisim" w:cs="Narkisim"/>
          <w:rtl/>
        </w:rPr>
        <w:t xml:space="preserve"> (לט:) ויתן לי חציין כמו שהן משובחין. וה</w:t>
      </w:r>
      <w:r w:rsidRPr="00B27337">
        <w:rPr>
          <w:rFonts w:ascii="Narkisim" w:hAnsi="Narkisim" w:cs="Narkisim"/>
          <w:b/>
          <w:bCs/>
          <w:rtl/>
        </w:rPr>
        <w:t>סמ"ע</w:t>
      </w:r>
      <w:r w:rsidRPr="00B27337">
        <w:rPr>
          <w:rFonts w:ascii="Narkisim" w:hAnsi="Narkisim" w:cs="Narkisim"/>
          <w:rtl/>
        </w:rPr>
        <w:t xml:space="preserve"> (רפז יד) דייק דכל הנידון על השבח, אבל לא תבע הפירות שכבר אכל. דכיון דלא ידע ביה שיניחם אינו מחויב לשלם מה שאינו בעין.</w:t>
      </w:r>
    </w:p>
    <w:p w14:paraId="6211D1C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(שם ו) כת' דה"מ בפירות שבאו מחמת מה שהשביח. אבל פירות שעלו ממילא, ודאי שייך לאחים בשווה. והנתיבות ביאר דכל יורד לשדה חבירו, אם שוב הופסד מה ששתלו ומה שבנו קודם שנודע לבעלים, אי"צ לשלם ליורד. דלא זכו בהם עד שיוודע להם ויקנה בחצר</w:t>
      </w:r>
      <w:r w:rsidRPr="00B27337">
        <w:rPr>
          <w:rStyle w:val="ac"/>
          <w:rFonts w:ascii="Narkisim" w:hAnsi="Narkisim"/>
          <w:rtl/>
        </w:rPr>
        <w:footnoteReference w:id="520"/>
      </w:r>
      <w:r w:rsidRPr="00B27337">
        <w:rPr>
          <w:rFonts w:ascii="Narkisim" w:hAnsi="Narkisim"/>
          <w:rtl/>
        </w:rPr>
        <w:t>. ומש"ה הוה באחריות המשביח, ואכל מדידיה.</w:t>
      </w:r>
    </w:p>
    <w:p w14:paraId="60A9D1B4" w14:textId="77777777" w:rsidR="005D6AC0" w:rsidRPr="00B27337" w:rsidRDefault="00000000" w:rsidP="00B27337">
      <w:pPr>
        <w:bidi/>
        <w:rPr>
          <w:rFonts w:ascii="Narkisim" w:hAnsi="Narkisim" w:cs="Narkisim"/>
        </w:rPr>
      </w:pPr>
      <w:r w:rsidRPr="00B27337">
        <w:rPr>
          <w:rFonts w:ascii="Narkisim" w:hAnsi="Narkisim" w:cs="Narkisim"/>
          <w:u w:val="single"/>
          <w:rtl/>
        </w:rPr>
        <w:t>א"ל אביי התם גדולים גבי קטנים ידעי וקא מחלי</w:t>
      </w:r>
      <w:r w:rsidRPr="00B27337">
        <w:rPr>
          <w:rFonts w:ascii="Narkisim" w:hAnsi="Narkisim" w:cs="Narkisim"/>
          <w:rtl/>
        </w:rPr>
        <w:t xml:space="preserve">. </w:t>
      </w:r>
      <w:r w:rsidRPr="00B27337">
        <w:rPr>
          <w:rFonts w:ascii="Narkisim" w:hAnsi="Narkisim" w:cs="Narkisim"/>
          <w:b/>
          <w:bCs/>
          <w:rtl/>
        </w:rPr>
        <w:t>ר' יונתן</w:t>
      </w:r>
      <w:r w:rsidRPr="00B27337">
        <w:rPr>
          <w:rFonts w:ascii="Narkisim" w:hAnsi="Narkisim" w:cs="Narkisim"/>
          <w:rtl/>
        </w:rPr>
        <w:t xml:space="preserve"> (בשיטמ"ק) כת' דמש"ה דין הוא שיהיה כל השבח שנשתבחו הקרקעות מאחרי מות אביהן כולו למרי, ולא יהיה לאח חלק. אבל ה</w:t>
      </w:r>
      <w:r w:rsidRPr="00B27337">
        <w:rPr>
          <w:rFonts w:ascii="Narkisim" w:hAnsi="Narkisim" w:cs="Narkisim"/>
          <w:b/>
          <w:bCs/>
          <w:rtl/>
        </w:rPr>
        <w:t>נמוק"י</w:t>
      </w:r>
      <w:r w:rsidRPr="00B27337">
        <w:rPr>
          <w:rFonts w:ascii="Narkisim" w:hAnsi="Narkisim" w:cs="Narkisim"/>
          <w:rtl/>
        </w:rPr>
        <w:t xml:space="preserve"> כת' דסברת אביי שיטול כאריס [וכדעת ר' אמי בסמוך]. [אבל ר' יונתן כת' דר' אמי הוה דעה ג'</w:t>
      </w:r>
      <w:r w:rsidRPr="00B27337">
        <w:rPr>
          <w:rStyle w:val="ac"/>
          <w:rFonts w:ascii="Narkisim" w:hAnsi="Narkisim" w:cs="Narkisim"/>
          <w:rtl/>
        </w:rPr>
        <w:footnoteReference w:id="521"/>
      </w:r>
      <w:r w:rsidRPr="00B27337">
        <w:rPr>
          <w:rFonts w:ascii="Narkisim" w:hAnsi="Narkisim" w:cs="Narkisim"/>
          <w:rtl/>
        </w:rPr>
        <w:t>].</w:t>
      </w:r>
    </w:p>
    <w:p w14:paraId="6DDEBD6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רשב"א</w:t>
      </w:r>
      <w:r w:rsidRPr="00B27337">
        <w:rPr>
          <w:rFonts w:ascii="Narkisim" w:hAnsi="Narkisim" w:cs="Narkisim"/>
          <w:rtl/>
        </w:rPr>
        <w:t xml:space="preserve"> הק' דאי איירי בהשביח מחמת נכסים [וכמ"ש שאר הראשונים] א"כ מה לנו במחילתו. [וכת' דלפרש"י ניחא דאיירי שהשביח מחמת עצמו]. אבל ה</w:t>
      </w:r>
      <w:r w:rsidRPr="00B27337">
        <w:rPr>
          <w:rFonts w:ascii="Narkisim" w:hAnsi="Narkisim" w:cs="Narkisim"/>
          <w:b/>
          <w:bCs/>
          <w:rtl/>
        </w:rPr>
        <w:t>נמוק"י</w:t>
      </w:r>
      <w:r w:rsidRPr="00B27337">
        <w:rPr>
          <w:rFonts w:ascii="Narkisim" w:hAnsi="Narkisim" w:cs="Narkisim"/>
          <w:rtl/>
        </w:rPr>
        <w:t xml:space="preserve"> כת' כלומר אע"פ שלא טרח בעצמו ולא הוציא ממון, מ"מ כיון דלא ידע שהיה לו אח בודאי על דעת עצמו עשה, ואומדן דעתא דהו"ל כאילו אמר בבי"ד ראו מה שהניח לי אבא שאם השביח השביח לעצמו. ואע"פ שלא פירש כאילו פירש</w:t>
      </w:r>
      <w:r w:rsidRPr="00B27337">
        <w:rPr>
          <w:rStyle w:val="ac"/>
          <w:rFonts w:ascii="Narkisim" w:hAnsi="Narkisim" w:cs="Narkisim"/>
          <w:rtl/>
        </w:rPr>
        <w:footnoteReference w:id="522"/>
      </w:r>
      <w:r w:rsidRPr="00B27337">
        <w:rPr>
          <w:rFonts w:ascii="Narkisim" w:hAnsi="Narkisim" w:cs="Narkisim"/>
          <w:rtl/>
        </w:rPr>
        <w:t>.</w:t>
      </w:r>
    </w:p>
    <w:p w14:paraId="15142E06" w14:textId="77777777" w:rsidR="005D6AC0" w:rsidRPr="00B27337" w:rsidRDefault="00000000" w:rsidP="00B27337">
      <w:pPr>
        <w:bidi/>
        <w:rPr>
          <w:rFonts w:ascii="Narkisim" w:hAnsi="Narkisim" w:cs="Narkisim"/>
        </w:rPr>
      </w:pPr>
      <w:r w:rsidRPr="00B27337">
        <w:rPr>
          <w:rFonts w:ascii="Narkisim" w:hAnsi="Narkisim" w:cs="Narkisim"/>
          <w:u w:val="single"/>
          <w:rtl/>
        </w:rPr>
        <w:t>הכא מי ידע</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מי ידע שיש לו אח. ה</w:t>
      </w:r>
      <w:r w:rsidRPr="00B27337">
        <w:rPr>
          <w:rFonts w:ascii="Narkisim" w:hAnsi="Narkisim" w:cs="Narkisim"/>
          <w:b/>
          <w:bCs/>
          <w:rtl/>
        </w:rPr>
        <w:t>רשב"א</w:t>
      </w:r>
      <w:r w:rsidRPr="00B27337">
        <w:rPr>
          <w:rFonts w:ascii="Narkisim" w:hAnsi="Narkisim" w:cs="Narkisim"/>
          <w:rtl/>
        </w:rPr>
        <w:t xml:space="preserve"> הביא דמרי לא ידע כלל דיש לו אח. אבל ה</w:t>
      </w:r>
      <w:r w:rsidRPr="00B27337">
        <w:rPr>
          <w:rFonts w:ascii="Narkisim" w:hAnsi="Narkisim" w:cs="Narkisim"/>
          <w:b/>
          <w:bCs/>
          <w:rtl/>
        </w:rPr>
        <w:t>ריטב"א</w:t>
      </w:r>
      <w:r w:rsidRPr="00B27337">
        <w:rPr>
          <w:rFonts w:ascii="Narkisim" w:hAnsi="Narkisim" w:cs="Narkisim"/>
          <w:rtl/>
        </w:rPr>
        <w:t xml:space="preserve"> כת' דלא ידע דבודאי יש לו אח, דשמא מת או לא יבא לתבוע לעולם. וכ"כ ה</w:t>
      </w:r>
      <w:r w:rsidRPr="00B27337">
        <w:rPr>
          <w:rFonts w:ascii="Narkisim" w:hAnsi="Narkisim" w:cs="Narkisim"/>
          <w:b/>
          <w:bCs/>
          <w:rtl/>
        </w:rPr>
        <w:t>רא"ש</w:t>
      </w:r>
      <w:r w:rsidRPr="00B27337">
        <w:rPr>
          <w:rFonts w:ascii="Narkisim" w:hAnsi="Narkisim" w:cs="Narkisim"/>
          <w:rtl/>
        </w:rPr>
        <w:t xml:space="preserve"> דסבור שידבק בנחלת אבותיו שם, ולא יבא.</w:t>
      </w:r>
    </w:p>
    <w:p w14:paraId="4236525A" w14:textId="77777777" w:rsidR="005D6AC0" w:rsidRPr="00B27337" w:rsidRDefault="00000000" w:rsidP="00B27337">
      <w:pPr>
        <w:bidi/>
        <w:rPr>
          <w:rFonts w:ascii="Narkisim" w:hAnsi="Narkisim" w:cs="Narkisim"/>
        </w:rPr>
      </w:pPr>
      <w:r w:rsidRPr="00B27337">
        <w:rPr>
          <w:rFonts w:ascii="Narkisim" w:hAnsi="Narkisim" w:cs="Narkisim"/>
          <w:u w:val="single"/>
          <w:rtl/>
        </w:rPr>
        <w:t>גדולה מזו אמרו (לעיל לט.) שמין להם כאריס וכו'</w:t>
      </w:r>
      <w:r w:rsidRPr="00B27337">
        <w:rPr>
          <w:rFonts w:ascii="Narkisim" w:hAnsi="Narkisim" w:cs="Narkisim"/>
          <w:rtl/>
        </w:rPr>
        <w:t>. ה</w:t>
      </w:r>
      <w:r w:rsidRPr="00B27337">
        <w:rPr>
          <w:rFonts w:ascii="Narkisim" w:hAnsi="Narkisim" w:cs="Narkisim"/>
          <w:b/>
          <w:bCs/>
          <w:rtl/>
        </w:rPr>
        <w:t>סמ"ע</w:t>
      </w:r>
      <w:r w:rsidRPr="00B27337">
        <w:rPr>
          <w:rFonts w:ascii="Narkisim" w:hAnsi="Narkisim" w:cs="Narkisim"/>
          <w:rtl/>
        </w:rPr>
        <w:t xml:space="preserve"> (רפז טו) הק' דלדעת ה</w:t>
      </w:r>
      <w:r w:rsidRPr="00B27337">
        <w:rPr>
          <w:rFonts w:ascii="Narkisim" w:hAnsi="Narkisim" w:cs="Narkisim"/>
          <w:b/>
          <w:bCs/>
          <w:rtl/>
        </w:rPr>
        <w:t>רא"ש</w:t>
      </w:r>
      <w:r w:rsidRPr="00B27337">
        <w:rPr>
          <w:rFonts w:ascii="Narkisim" w:hAnsi="Narkisim" w:cs="Narkisim"/>
          <w:rtl/>
        </w:rPr>
        <w:t xml:space="preserve"> (שם) למסקנא היכא דשמעו בו שמת סמכא דעתיה, ואינו נוטל כאריס. וה"נ לא ידע שיש לו אח, וסמכא דעתיה</w:t>
      </w:r>
      <w:r w:rsidRPr="00B27337">
        <w:rPr>
          <w:rStyle w:val="ac"/>
          <w:rFonts w:ascii="Narkisim" w:hAnsi="Narkisim" w:cs="Narkisim"/>
          <w:rtl/>
        </w:rPr>
        <w:footnoteReference w:id="523"/>
      </w:r>
      <w:r w:rsidRPr="00B27337">
        <w:rPr>
          <w:rFonts w:ascii="Narkisim" w:hAnsi="Narkisim" w:cs="Narkisim"/>
          <w:rtl/>
        </w:rPr>
        <w:t>.</w:t>
      </w:r>
    </w:p>
    <w:p w14:paraId="39022D0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סמ"ע</w:t>
      </w:r>
      <w:r w:rsidRPr="00B27337">
        <w:rPr>
          <w:rFonts w:ascii="Narkisim" w:hAnsi="Narkisim"/>
          <w:rtl/>
        </w:rPr>
        <w:t xml:space="preserve"> כת' דהתם נסתפק קצת בדבר, ונכנס ע"ד כן ומחל, ומש"ה מדינא אינו נוטל כאריס [אלא משום תקנה]. אבל הכא לא ידע כלל, ומש"ה לא היה דעתו למחול כלל. </w:t>
      </w:r>
      <w:r w:rsidRPr="00B27337">
        <w:rPr>
          <w:rFonts w:ascii="Narkisim" w:hAnsi="Narkisim"/>
          <w:szCs w:val="20"/>
          <w:rtl/>
        </w:rPr>
        <w:t>ועד"ז כת' ה</w:t>
      </w:r>
      <w:r w:rsidRPr="00B27337">
        <w:rPr>
          <w:rFonts w:ascii="Narkisim" w:hAnsi="Narkisim"/>
          <w:b/>
          <w:bCs/>
          <w:szCs w:val="20"/>
          <w:rtl/>
        </w:rPr>
        <w:t>פ"ח</w:t>
      </w:r>
      <w:r w:rsidRPr="00B27337">
        <w:rPr>
          <w:rFonts w:ascii="Narkisim" w:hAnsi="Narkisim"/>
          <w:szCs w:val="20"/>
          <w:rtl/>
        </w:rPr>
        <w:t xml:space="preserve"> (א) דהכא סבור לירד לשלו, והתם לא ידע</w:t>
      </w:r>
      <w:r w:rsidRPr="00B27337">
        <w:rPr>
          <w:rFonts w:ascii="Narkisim" w:hAnsi="Narkisim"/>
          <w:rtl/>
        </w:rPr>
        <w:t>. אמנם צ"ב א"כ האיך הגמ' מביאה ראיה מהתם</w:t>
      </w:r>
      <w:r w:rsidRPr="00B27337">
        <w:rPr>
          <w:rStyle w:val="ac"/>
          <w:rFonts w:ascii="Narkisim" w:hAnsi="Narkisim"/>
          <w:rtl/>
        </w:rPr>
        <w:footnoteReference w:id="524"/>
      </w:r>
      <w:r w:rsidRPr="00B27337">
        <w:rPr>
          <w:rFonts w:ascii="Narkisim" w:hAnsi="Narkisim"/>
          <w:rtl/>
        </w:rPr>
        <w:t>.</w:t>
      </w:r>
    </w:p>
    <w:p w14:paraId="238703D9"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(שם ז) כת' דהתם ירד ע"ד לאכול כל הפירות, ומש"ה השביח ע"ד עצמו. אבל הכא אינו נוטל פירות כלל. ואמאי לא יטול כאריס, ואמאי ימחול מלאכתו בחינם.</w:t>
      </w:r>
    </w:p>
    <w:p w14:paraId="0DAB512F" w14:textId="77777777" w:rsidR="005D6AC0" w:rsidRPr="00B27337" w:rsidRDefault="00000000" w:rsidP="00B27337">
      <w:pPr>
        <w:bidi/>
        <w:rPr>
          <w:rFonts w:ascii="Narkisim" w:hAnsi="Narkisim" w:cs="Narkisim"/>
        </w:rPr>
      </w:pPr>
      <w:r w:rsidRPr="00B27337">
        <w:rPr>
          <w:rFonts w:ascii="Narkisim" w:hAnsi="Narkisim" w:cs="Narkisim"/>
          <w:u w:val="single"/>
          <w:rtl/>
        </w:rPr>
        <w:t>הכא לא ברשות נחית</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דלא נמלך בבי"ד. וה</w:t>
      </w:r>
      <w:r w:rsidRPr="00B27337">
        <w:rPr>
          <w:rFonts w:ascii="Narkisim" w:hAnsi="Narkisim" w:cs="Narkisim"/>
          <w:b/>
          <w:bCs/>
          <w:rtl/>
        </w:rPr>
        <w:t>רשב"א</w:t>
      </w:r>
      <w:r w:rsidRPr="00B27337">
        <w:rPr>
          <w:rFonts w:ascii="Narkisim" w:hAnsi="Narkisim" w:cs="Narkisim"/>
          <w:rtl/>
        </w:rPr>
        <w:t xml:space="preserve"> הק' דמבואר (לעיל לח:) דאף היורד [מעצמו] לנכסי רטושין ונטושין, קאי אף דלא נמלך בבי"ד, ולא הפסיד זכותו, ושמין כאריס</w:t>
      </w:r>
      <w:r w:rsidRPr="00B27337">
        <w:rPr>
          <w:rStyle w:val="ac"/>
          <w:rFonts w:ascii="Narkisim" w:hAnsi="Narkisim" w:cs="Narkisim"/>
          <w:rtl/>
        </w:rPr>
        <w:footnoteReference w:id="525"/>
      </w:r>
      <w:r w:rsidRPr="00B27337">
        <w:rPr>
          <w:rFonts w:ascii="Narkisim" w:hAnsi="Narkisim" w:cs="Narkisim"/>
          <w:rtl/>
        </w:rPr>
        <w:t>.</w:t>
      </w:r>
    </w:p>
    <w:p w14:paraId="00563824" w14:textId="77777777" w:rsidR="005D6AC0" w:rsidRPr="00B27337" w:rsidRDefault="00000000" w:rsidP="00B27337">
      <w:pPr>
        <w:pStyle w:val="a7"/>
        <w:bidi/>
        <w:rPr>
          <w:rFonts w:ascii="Narkisim" w:hAnsi="Narkisim"/>
        </w:rPr>
      </w:pPr>
      <w:r w:rsidRPr="00B27337">
        <w:rPr>
          <w:rFonts w:ascii="Narkisim" w:hAnsi="Narkisim"/>
          <w:rtl/>
        </w:rPr>
        <w:lastRenderedPageBreak/>
        <w:t>וה</w:t>
      </w:r>
      <w:r w:rsidRPr="00B27337">
        <w:rPr>
          <w:rFonts w:ascii="Narkisim" w:hAnsi="Narkisim"/>
          <w:b/>
          <w:bCs/>
          <w:rtl/>
        </w:rPr>
        <w:t>רמב"ן</w:t>
      </w:r>
      <w:r w:rsidRPr="00B27337">
        <w:rPr>
          <w:rFonts w:ascii="Narkisim" w:hAnsi="Narkisim"/>
          <w:rtl/>
        </w:rPr>
        <w:t xml:space="preserve"> פי' דהכא ירד על דעת לאכול כל הפירות</w:t>
      </w:r>
      <w:r w:rsidRPr="00B27337">
        <w:rPr>
          <w:rStyle w:val="ac"/>
          <w:rFonts w:ascii="Narkisim" w:hAnsi="Narkisim"/>
          <w:rtl/>
        </w:rPr>
        <w:footnoteReference w:id="526"/>
      </w:r>
      <w:r w:rsidRPr="00B27337">
        <w:rPr>
          <w:rFonts w:ascii="Narkisim" w:hAnsi="Narkisim"/>
          <w:rtl/>
        </w:rPr>
        <w:t xml:space="preserve">. וכן הביא הרשב"א </w:t>
      </w:r>
      <w:r w:rsidRPr="00B27337">
        <w:rPr>
          <w:rFonts w:ascii="Narkisim" w:hAnsi="Narkisim"/>
          <w:b/>
          <w:bCs/>
          <w:rtl/>
        </w:rPr>
        <w:t>י"מ</w:t>
      </w:r>
      <w:r w:rsidRPr="00B27337">
        <w:rPr>
          <w:rFonts w:ascii="Narkisim" w:hAnsi="Narkisim"/>
          <w:rtl/>
        </w:rPr>
        <w:t xml:space="preserve"> דהיורד ברשות אחרים, והשביח ע"ד אחרים ומש"ה נוטל כאריס. אבל נחית ברשות נפשי' אינו נוטל אריסות. </w:t>
      </w:r>
      <w:r w:rsidRPr="00B27337">
        <w:rPr>
          <w:rFonts w:ascii="Narkisim" w:hAnsi="Narkisim"/>
          <w:szCs w:val="20"/>
          <w:rtl/>
        </w:rPr>
        <w:t>וה</w:t>
      </w:r>
      <w:r w:rsidRPr="00B27337">
        <w:rPr>
          <w:rFonts w:ascii="Narkisim" w:hAnsi="Narkisim"/>
          <w:b/>
          <w:bCs/>
          <w:szCs w:val="20"/>
          <w:rtl/>
        </w:rPr>
        <w:t>רשב"א</w:t>
      </w:r>
      <w:r w:rsidRPr="00B27337">
        <w:rPr>
          <w:rFonts w:ascii="Narkisim" w:hAnsi="Narkisim"/>
          <w:szCs w:val="20"/>
          <w:rtl/>
        </w:rPr>
        <w:t xml:space="preserve"> הק' דלפ"ז הטעם שאביי זיכהו, לרב חסדא הוה לחובתו</w:t>
      </w:r>
      <w:r w:rsidRPr="00B27337">
        <w:rPr>
          <w:rFonts w:ascii="Narkisim" w:hAnsi="Narkisim"/>
          <w:rtl/>
        </w:rPr>
        <w:t>.</w:t>
      </w:r>
    </w:p>
    <w:p w14:paraId="06B47C2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ראב"ד</w:t>
      </w:r>
      <w:r w:rsidRPr="00B27337">
        <w:rPr>
          <w:rFonts w:ascii="Narkisim" w:hAnsi="Narkisim"/>
          <w:rtl/>
        </w:rPr>
        <w:t xml:space="preserve"> (בשיטמ"ק) כת' דכוונת הגמ' דהוה נכסי רטושין, שמדעת עצמו יצא</w:t>
      </w:r>
      <w:r w:rsidRPr="00B27337">
        <w:rPr>
          <w:rStyle w:val="ac"/>
          <w:rFonts w:ascii="Narkisim" w:hAnsi="Narkisim"/>
          <w:rtl/>
        </w:rPr>
        <w:footnoteReference w:id="527"/>
      </w:r>
      <w:r w:rsidRPr="00B27337">
        <w:rPr>
          <w:rFonts w:ascii="Narkisim" w:hAnsi="Narkisim"/>
          <w:rtl/>
        </w:rPr>
        <w:t>. ולא ירד ברשות ואין שמין לו.</w:t>
      </w:r>
    </w:p>
    <w:p w14:paraId="550C5536"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כת' דהכל קו' א', וגרסי' הכא לאו ברשות קטן וכו'.</w:t>
      </w:r>
    </w:p>
    <w:p w14:paraId="552DEDCB" w14:textId="77777777" w:rsidR="005D6AC0" w:rsidRPr="00B27337" w:rsidRDefault="00000000" w:rsidP="00B27337">
      <w:pPr>
        <w:bidi/>
        <w:rPr>
          <w:rFonts w:ascii="Narkisim" w:hAnsi="Narkisim" w:cs="Narkisim"/>
        </w:rPr>
      </w:pPr>
      <w:r w:rsidRPr="00B27337">
        <w:rPr>
          <w:rFonts w:ascii="Narkisim" w:hAnsi="Narkisim" w:cs="Narkisim"/>
          <w:u w:val="single"/>
          <w:rtl/>
        </w:rPr>
        <w:t>ועוד קטן הוא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אפי' אם בא לימלך לא היו מורידין.</w:t>
      </w:r>
    </w:p>
    <w:p w14:paraId="5E0878F5"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בעה"מ</w:t>
      </w:r>
      <w:r w:rsidRPr="00B27337">
        <w:rPr>
          <w:rFonts w:ascii="Narkisim" w:hAnsi="Narkisim"/>
          <w:rtl/>
        </w:rPr>
        <w:t xml:space="preserve"> ביאר דקנסוה רבנן משום שירד לנכסי קטן, וכמאן דידע דמי, והשביח לאמצע [ואף דלא ידע ומחיל]</w:t>
      </w:r>
      <w:r w:rsidRPr="00B27337">
        <w:rPr>
          <w:rStyle w:val="ac"/>
          <w:rFonts w:ascii="Narkisim" w:hAnsi="Narkisim"/>
          <w:rtl/>
        </w:rPr>
        <w:footnoteReference w:id="528"/>
      </w:r>
      <w:r w:rsidRPr="00B27337">
        <w:rPr>
          <w:rFonts w:ascii="Narkisim" w:hAnsi="Narkisim"/>
          <w:rtl/>
        </w:rPr>
        <w:t>.</w:t>
      </w:r>
    </w:p>
    <w:p w14:paraId="061544A5"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ראשונים</w:t>
      </w:r>
      <w:r w:rsidRPr="00B27337">
        <w:rPr>
          <w:rFonts w:ascii="Narkisim" w:hAnsi="Narkisim"/>
          <w:rtl/>
        </w:rPr>
        <w:t xml:space="preserve"> (מלחמות, תוס' רא"ש) כת' דנוטל הוצאותיו, דלא גרע מיורד שלא ברשות</w:t>
      </w:r>
      <w:r w:rsidRPr="00B27337">
        <w:rPr>
          <w:rStyle w:val="ac"/>
          <w:rFonts w:ascii="Narkisim" w:hAnsi="Narkisim"/>
          <w:rtl/>
        </w:rPr>
        <w:footnoteReference w:id="529"/>
      </w:r>
      <w:r w:rsidRPr="00B27337">
        <w:rPr>
          <w:rFonts w:ascii="Narkisim" w:hAnsi="Narkisim"/>
          <w:rtl/>
        </w:rPr>
        <w:t>. והוא לא ידע דמחיל. אלא קמ"ל רב חסדא דאינו נוטל כאריס.</w:t>
      </w:r>
    </w:p>
    <w:p w14:paraId="78F7282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הק' דנימא שותף כיורד ברשות דמי (ב"ב מב:), ומש"ה יטול כאריס. ותי' דה"מ היכא דנשתתפו מדעת עצמן. אבל הכא לא נשתתפו מעולם דעת עצמן. והאח במדינת הים לא ניח"ל.</w:t>
      </w:r>
    </w:p>
    <w:p w14:paraId="3CCC8BE7" w14:textId="77777777" w:rsidR="005D6AC0" w:rsidRPr="00B27337" w:rsidRDefault="00000000" w:rsidP="00B27337">
      <w:pPr>
        <w:bidi/>
        <w:rPr>
          <w:rFonts w:ascii="Narkisim" w:hAnsi="Narkisim" w:cs="Narkisim"/>
        </w:rPr>
      </w:pPr>
      <w:r w:rsidRPr="00B27337">
        <w:rPr>
          <w:rFonts w:ascii="Narkisim" w:hAnsi="Narkisim" w:cs="Narkisim"/>
          <w:u w:val="single"/>
          <w:rtl/>
        </w:rPr>
        <w:t>לא סיימוה קמי דקטן היה</w:t>
      </w:r>
      <w:r w:rsidRPr="00B27337">
        <w:rPr>
          <w:rFonts w:ascii="Narkisim" w:hAnsi="Narkisim" w:cs="Narkisim"/>
          <w:rtl/>
        </w:rPr>
        <w:t>. ה</w:t>
      </w:r>
      <w:r w:rsidRPr="00B27337">
        <w:rPr>
          <w:rFonts w:ascii="Narkisim" w:hAnsi="Narkisim" w:cs="Narkisim"/>
          <w:b/>
          <w:bCs/>
          <w:rtl/>
        </w:rPr>
        <w:t>מלחמות</w:t>
      </w:r>
      <w:r w:rsidRPr="00B27337">
        <w:rPr>
          <w:rFonts w:ascii="Narkisim" w:hAnsi="Narkisim" w:cs="Narkisim"/>
          <w:rtl/>
        </w:rPr>
        <w:t xml:space="preserve"> ו</w:t>
      </w:r>
      <w:r w:rsidRPr="00B27337">
        <w:rPr>
          <w:rFonts w:ascii="Narkisim" w:hAnsi="Narkisim" w:cs="Narkisim"/>
          <w:b/>
          <w:bCs/>
          <w:rtl/>
        </w:rPr>
        <w:t>נמוק"י</w:t>
      </w:r>
      <w:r w:rsidRPr="00B27337">
        <w:rPr>
          <w:rFonts w:ascii="Narkisim" w:hAnsi="Narkisim" w:cs="Narkisim"/>
          <w:rtl/>
        </w:rPr>
        <w:t xml:space="preserve"> כת' דר' אמי קיבל רק את הקו' הב'. ולדעת ר' אמי לא בעינן שירד על דעת כן</w:t>
      </w:r>
      <w:r w:rsidRPr="00B27337">
        <w:rPr>
          <w:rStyle w:val="ac"/>
          <w:rFonts w:ascii="Narkisim" w:hAnsi="Narkisim" w:cs="Narkisim"/>
          <w:rtl/>
        </w:rPr>
        <w:footnoteReference w:id="530"/>
      </w:r>
      <w:r w:rsidRPr="00B27337">
        <w:rPr>
          <w:rFonts w:ascii="Narkisim" w:hAnsi="Narkisim" w:cs="Narkisim"/>
          <w:rtl/>
        </w:rPr>
        <w:t>.</w:t>
      </w:r>
    </w:p>
    <w:p w14:paraId="0E20030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רי"ף</w:t>
      </w:r>
      <w:r w:rsidRPr="00B27337">
        <w:rPr>
          <w:rFonts w:ascii="Narkisim" w:hAnsi="Narkisim"/>
          <w:rtl/>
        </w:rPr>
        <w:t xml:space="preserve"> כת' אבל גדול ולא ידע דאיתיה דניחיל גביה לא השביח לאמצע אלא שמין לו כאריס. </w:t>
      </w:r>
      <w:r w:rsidRPr="00B27337">
        <w:rPr>
          <w:rFonts w:ascii="Narkisim" w:hAnsi="Narkisim"/>
          <w:szCs w:val="20"/>
          <w:rtl/>
        </w:rPr>
        <w:t>[ולא קי"ל כקו' אביי, ולא קי"ל כסברא דברשות נחית</w:t>
      </w:r>
      <w:r w:rsidRPr="00B27337">
        <w:rPr>
          <w:rFonts w:ascii="Narkisim" w:hAnsi="Narkisim"/>
          <w:rtl/>
        </w:rPr>
        <w:t>]. והרמב"ן ביאר דבגדול, היכא דהוה ידע ליה, השכר לאמצע.</w:t>
      </w:r>
    </w:p>
    <w:p w14:paraId="7D21ACF0"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כת' דלדברי הרי"ף הא דתנן (שם) הניח בנים גדולים וקטנים, לאמצע. ה"ה גדולים וגדולים היכא דידע ליה. אבל הרשב"א הביא דדעת הראב"ד דוקא גדולים וקטנים וכדאי' במשנה</w:t>
      </w:r>
      <w:r w:rsidRPr="00B27337">
        <w:rPr>
          <w:rStyle w:val="ac"/>
          <w:rFonts w:ascii="Narkisim" w:hAnsi="Narkisim"/>
          <w:rtl/>
        </w:rPr>
        <w:footnoteReference w:id="531"/>
      </w:r>
      <w:r w:rsidRPr="00B27337">
        <w:rPr>
          <w:rFonts w:ascii="Narkisim" w:hAnsi="Narkisim"/>
          <w:rtl/>
        </w:rPr>
        <w:t>.</w:t>
      </w:r>
    </w:p>
    <w:p w14:paraId="0FF45B44"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רי"ף</w:t>
      </w:r>
      <w:r w:rsidRPr="00B27337">
        <w:rPr>
          <w:rFonts w:ascii="Narkisim" w:hAnsi="Narkisim"/>
          <w:rtl/>
        </w:rPr>
        <w:t xml:space="preserve"> כת' דנוטל כאריס. וב</w:t>
      </w:r>
      <w:r w:rsidRPr="00B27337">
        <w:rPr>
          <w:rFonts w:ascii="Narkisim" w:hAnsi="Narkisim"/>
          <w:b/>
          <w:bCs/>
          <w:rtl/>
        </w:rPr>
        <w:t>חי' הר"ן</w:t>
      </w:r>
      <w:r w:rsidRPr="00B27337">
        <w:rPr>
          <w:rFonts w:ascii="Narkisim" w:hAnsi="Narkisim"/>
          <w:rtl/>
        </w:rPr>
        <w:t xml:space="preserve"> (ונמוק"י) הק' דהא ירד ע"ד שהוא שלו, וכה"ג לא שייך גדר יורד [וכסברת הרמב"ן הנ"ל דמי שיורד מפני שסבור שהוא שלו, נוטל רק יציאות]. וכת' ליישב דשאני הכא דיש חלק בקרקע, והוה שותף. וקי"ל (ב"ב מב:) שותף כיורד ברשות דמי</w:t>
      </w:r>
      <w:r w:rsidRPr="00B27337">
        <w:rPr>
          <w:rStyle w:val="ac"/>
          <w:rFonts w:ascii="Narkisim" w:hAnsi="Narkisim"/>
          <w:rtl/>
        </w:rPr>
        <w:footnoteReference w:id="532"/>
      </w:r>
      <w:r w:rsidRPr="00B27337">
        <w:rPr>
          <w:rFonts w:ascii="Narkisim" w:hAnsi="Narkisim"/>
          <w:rtl/>
        </w:rPr>
        <w:t>.</w:t>
      </w:r>
    </w:p>
    <w:p w14:paraId="2C5DFEB8" w14:textId="77777777" w:rsidR="005D6AC0" w:rsidRPr="00B27337" w:rsidRDefault="00000000" w:rsidP="00B27337">
      <w:pPr>
        <w:pStyle w:val="2"/>
        <w:bidi/>
        <w:rPr>
          <w:rFonts w:ascii="Narkisim" w:hAnsi="Narkisim"/>
        </w:rPr>
      </w:pPr>
      <w:r w:rsidRPr="00B27337">
        <w:rPr>
          <w:rFonts w:ascii="Narkisim" w:hAnsi="Narkisim"/>
          <w:rtl/>
        </w:rPr>
        <w:t>יוציא חסרונות</w:t>
      </w:r>
    </w:p>
    <w:p w14:paraId="2D01A978" w14:textId="77777777" w:rsidR="005D6AC0" w:rsidRPr="00B27337" w:rsidRDefault="00000000" w:rsidP="00B27337">
      <w:pPr>
        <w:pStyle w:val="aa"/>
        <w:bidi/>
        <w:rPr>
          <w:rFonts w:ascii="Narkisim" w:hAnsi="Narkisim"/>
        </w:rPr>
      </w:pPr>
      <w:r w:rsidRPr="00B27337">
        <w:rPr>
          <w:rFonts w:ascii="Narkisim" w:hAnsi="Narkisim"/>
          <w:u w:val="single"/>
          <w:rtl/>
        </w:rPr>
        <w:t>אורז</w:t>
      </w:r>
      <w:r w:rsidRPr="00B27337">
        <w:rPr>
          <w:rFonts w:ascii="Narkisim" w:hAnsi="Narkisim"/>
          <w:rtl/>
        </w:rPr>
        <w:t>. פ</w:t>
      </w:r>
      <w:r w:rsidRPr="00B27337">
        <w:rPr>
          <w:rFonts w:ascii="Narkisim" w:hAnsi="Narkisim"/>
          <w:b/>
          <w:bCs/>
          <w:rtl/>
        </w:rPr>
        <w:t>רש"י</w:t>
      </w:r>
      <w:r w:rsidRPr="00B27337">
        <w:rPr>
          <w:rFonts w:ascii="Narkisim" w:hAnsi="Narkisim"/>
          <w:rtl/>
        </w:rPr>
        <w:t xml:space="preserve"> מי"ל. וכ"כ </w:t>
      </w:r>
      <w:r w:rsidRPr="00B27337">
        <w:rPr>
          <w:rFonts w:ascii="Narkisim" w:hAnsi="Narkisim"/>
          <w:b/>
          <w:bCs/>
          <w:rtl/>
        </w:rPr>
        <w:t>רש"י</w:t>
      </w:r>
      <w:r w:rsidRPr="00B27337">
        <w:rPr>
          <w:rFonts w:ascii="Narkisim" w:hAnsi="Narkisim"/>
          <w:rtl/>
        </w:rPr>
        <w:t xml:space="preserve"> (ברכות לז.). ו</w:t>
      </w:r>
      <w:r w:rsidRPr="00B27337">
        <w:rPr>
          <w:rFonts w:ascii="Narkisim" w:hAnsi="Narkisim"/>
          <w:b/>
          <w:bCs/>
          <w:rtl/>
        </w:rPr>
        <w:t>תוס'</w:t>
      </w:r>
      <w:r w:rsidRPr="00B27337">
        <w:rPr>
          <w:rFonts w:ascii="Narkisim" w:hAnsi="Narkisim"/>
          <w:rtl/>
        </w:rPr>
        <w:t xml:space="preserve"> (שם) הביאו </w:t>
      </w:r>
      <w:r w:rsidRPr="00B27337">
        <w:rPr>
          <w:rFonts w:ascii="Narkisim" w:hAnsi="Narkisim"/>
          <w:b/>
          <w:bCs/>
          <w:rtl/>
        </w:rPr>
        <w:t>י"מ</w:t>
      </w:r>
      <w:r w:rsidRPr="00B27337">
        <w:rPr>
          <w:rFonts w:ascii="Narkisim" w:hAnsi="Narkisim"/>
          <w:rtl/>
        </w:rPr>
        <w:t xml:space="preserve"> אורז ריז"ו [הנקרא אצלינו אורז], ודוחן מי"ל.</w:t>
      </w:r>
    </w:p>
    <w:p w14:paraId="33CF2527" w14:textId="77777777" w:rsidR="005D6AC0" w:rsidRPr="00B27337" w:rsidRDefault="00000000" w:rsidP="00B27337">
      <w:pPr>
        <w:bidi/>
        <w:rPr>
          <w:rFonts w:ascii="Narkisim" w:hAnsi="Narkisim" w:cs="Narkisim"/>
        </w:rPr>
      </w:pPr>
      <w:r w:rsidRPr="00B27337">
        <w:rPr>
          <w:rFonts w:ascii="Narkisim" w:hAnsi="Narkisim" w:cs="Narkisim"/>
          <w:u w:val="single"/>
          <w:rtl/>
        </w:rPr>
        <w:t>אר"י בן נורי וכי מה איכפ"ל לעכברין וכו' אלא אינו מוציא חסרונות אלא לכור א'</w:t>
      </w:r>
      <w:r w:rsidRPr="00B27337">
        <w:rPr>
          <w:rFonts w:ascii="Narkisim" w:hAnsi="Narkisim" w:cs="Narkisim"/>
          <w:rtl/>
        </w:rPr>
        <w:t>. וה</w:t>
      </w:r>
      <w:r w:rsidRPr="00B27337">
        <w:rPr>
          <w:rFonts w:ascii="Narkisim" w:hAnsi="Narkisim" w:cs="Narkisim"/>
          <w:b/>
          <w:bCs/>
          <w:rtl/>
        </w:rPr>
        <w:t>ראב"ד</w:t>
      </w:r>
      <w:r w:rsidRPr="00B27337">
        <w:rPr>
          <w:rFonts w:ascii="Narkisim" w:hAnsi="Narkisim" w:cs="Narkisim"/>
          <w:rtl/>
        </w:rPr>
        <w:t xml:space="preserve"> (בשיטמ"ק) כת' דחצי משיעור החסרונות משום רקבון, ומוציא רק החצי.</w:t>
      </w:r>
    </w:p>
    <w:p w14:paraId="2CD12ABA" w14:textId="77777777" w:rsidR="005D6AC0" w:rsidRPr="00B27337" w:rsidRDefault="00000000" w:rsidP="00B27337">
      <w:pPr>
        <w:pStyle w:val="aa"/>
        <w:bidi/>
        <w:rPr>
          <w:rFonts w:ascii="Narkisim" w:hAnsi="Narkisim"/>
        </w:rPr>
      </w:pPr>
      <w:r w:rsidRPr="00B27337">
        <w:rPr>
          <w:rFonts w:ascii="Narkisim" w:hAnsi="Narkisim"/>
          <w:u w:val="single"/>
          <w:rtl/>
        </w:rPr>
        <w:t>אלא לכור א'</w:t>
      </w:r>
      <w:r w:rsidRPr="00B27337">
        <w:rPr>
          <w:rFonts w:ascii="Narkisim" w:hAnsi="Narkisim"/>
          <w:rtl/>
        </w:rPr>
        <w:t>. ה</w:t>
      </w:r>
      <w:r w:rsidRPr="00B27337">
        <w:rPr>
          <w:rFonts w:ascii="Narkisim" w:hAnsi="Narkisim"/>
          <w:b/>
          <w:bCs/>
          <w:rtl/>
        </w:rPr>
        <w:t>רש"ש</w:t>
      </w:r>
      <w:r w:rsidRPr="00B27337">
        <w:rPr>
          <w:rFonts w:ascii="Narkisim" w:hAnsi="Narkisim"/>
          <w:rtl/>
        </w:rPr>
        <w:t xml:space="preserve"> הק' דכיון דעירבן עם פירותיו, א"כ אכלו ג"כ משלו. ויוציא רק חסרונות לפי חשבון.</w:t>
      </w:r>
    </w:p>
    <w:p w14:paraId="6F60E813" w14:textId="77777777" w:rsidR="005D6AC0" w:rsidRPr="00B27337" w:rsidRDefault="00000000" w:rsidP="00B27337">
      <w:pPr>
        <w:bidi/>
        <w:rPr>
          <w:rFonts w:ascii="Narkisim" w:hAnsi="Narkisim" w:cs="Narkisim"/>
        </w:rPr>
      </w:pPr>
      <w:r w:rsidRPr="00B27337">
        <w:rPr>
          <w:rFonts w:ascii="Narkisim" w:hAnsi="Narkisim" w:cs="Narkisim"/>
          <w:u w:val="single"/>
          <w:rtl/>
        </w:rPr>
        <w:t>מפני שמותירות</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בימות החמה נופחות. וכדאי' בברייתא בגמ'. וה</w:t>
      </w:r>
      <w:r w:rsidRPr="00B27337">
        <w:rPr>
          <w:rFonts w:ascii="Narkisim" w:hAnsi="Narkisim" w:cs="Narkisim"/>
          <w:b/>
          <w:bCs/>
          <w:rtl/>
        </w:rPr>
        <w:t>ראשונים</w:t>
      </w:r>
      <w:r w:rsidRPr="00B27337">
        <w:rPr>
          <w:rFonts w:ascii="Narkisim" w:hAnsi="Narkisim" w:cs="Narkisim"/>
          <w:rtl/>
        </w:rPr>
        <w:t xml:space="preserve"> הביאו דכ"ה ב</w:t>
      </w:r>
      <w:r w:rsidRPr="00B27337">
        <w:rPr>
          <w:rFonts w:ascii="Narkisim" w:hAnsi="Narkisim" w:cs="Narkisim"/>
          <w:b/>
          <w:bCs/>
          <w:rtl/>
        </w:rPr>
        <w:t>תוספתא</w:t>
      </w:r>
      <w:r w:rsidRPr="00B27337">
        <w:rPr>
          <w:rFonts w:ascii="Narkisim" w:hAnsi="Narkisim" w:cs="Narkisim"/>
          <w:rtl/>
        </w:rPr>
        <w:t>. אבל ה</w:t>
      </w:r>
      <w:r w:rsidRPr="00B27337">
        <w:rPr>
          <w:rFonts w:ascii="Narkisim" w:hAnsi="Narkisim" w:cs="Narkisim"/>
          <w:b/>
          <w:bCs/>
          <w:rtl/>
        </w:rPr>
        <w:t>ראב"ד</w:t>
      </w:r>
      <w:r w:rsidRPr="00B27337">
        <w:rPr>
          <w:rFonts w:ascii="Narkisim" w:hAnsi="Narkisim" w:cs="Narkisim"/>
          <w:rtl/>
        </w:rPr>
        <w:t xml:space="preserve"> (הו' ברשב"א) פי' כשאדם מודד הרבה אינו מדקדק במידה. פעמים שמוחק ופעמים שגודש.</w:t>
      </w:r>
    </w:p>
    <w:p w14:paraId="73B41E2E"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פנ"י</w:t>
      </w:r>
      <w:r w:rsidRPr="00B27337">
        <w:rPr>
          <w:rFonts w:ascii="Narkisim" w:hAnsi="Narkisim"/>
          <w:rtl/>
        </w:rPr>
        <w:t xml:space="preserve"> הק' דהמינים האלו אין השיעורים שווה, והאיך אפשר דכל א' יותיר כפי שיעור אכילת עכברים במין </w:t>
      </w:r>
      <w:r w:rsidRPr="00B27337">
        <w:rPr>
          <w:rFonts w:ascii="Narkisim" w:hAnsi="Narkisim"/>
          <w:rtl/>
        </w:rPr>
        <w:lastRenderedPageBreak/>
        <w:t>זה</w:t>
      </w:r>
      <w:r w:rsidRPr="00B27337">
        <w:rPr>
          <w:rStyle w:val="ac"/>
          <w:rFonts w:ascii="Narkisim" w:hAnsi="Narkisim"/>
          <w:rtl/>
        </w:rPr>
        <w:footnoteReference w:id="533"/>
      </w:r>
      <w:r w:rsidRPr="00B27337">
        <w:rPr>
          <w:rFonts w:ascii="Narkisim" w:hAnsi="Narkisim"/>
          <w:rtl/>
        </w:rPr>
        <w:t>.</w:t>
      </w:r>
    </w:p>
    <w:p w14:paraId="5FF6BF86" w14:textId="77777777" w:rsidR="005D6AC0" w:rsidRPr="00B27337" w:rsidRDefault="00000000" w:rsidP="00B27337">
      <w:pPr>
        <w:bidi/>
        <w:rPr>
          <w:rFonts w:ascii="Narkisim" w:hAnsi="Narkisim" w:cs="Narkisim"/>
        </w:rPr>
      </w:pPr>
      <w:r w:rsidRPr="00B27337">
        <w:rPr>
          <w:rFonts w:ascii="Narkisim" w:hAnsi="Narkisim" w:cs="Narkisim"/>
          <w:u w:val="single"/>
          <w:rtl/>
        </w:rPr>
        <w:t>בד"א שעירבן עם פירותיו</w:t>
      </w:r>
      <w:r w:rsidRPr="00B27337">
        <w:rPr>
          <w:rFonts w:ascii="Narkisim" w:hAnsi="Narkisim" w:cs="Narkisim"/>
          <w:rtl/>
        </w:rPr>
        <w:t>. ה</w:t>
      </w:r>
      <w:r w:rsidRPr="00B27337">
        <w:rPr>
          <w:rFonts w:ascii="Narkisim" w:hAnsi="Narkisim" w:cs="Narkisim"/>
          <w:b/>
          <w:bCs/>
          <w:rtl/>
        </w:rPr>
        <w:t>רמב"ם</w:t>
      </w:r>
      <w:r w:rsidRPr="00B27337">
        <w:rPr>
          <w:rFonts w:ascii="Narkisim" w:hAnsi="Narkisim" w:cs="Narkisim"/>
          <w:rtl/>
        </w:rPr>
        <w:t xml:space="preserve"> (ה ה) פסק דלא יערבם עם פירותיו</w:t>
      </w:r>
      <w:r w:rsidRPr="00B27337">
        <w:rPr>
          <w:rStyle w:val="ac"/>
          <w:rFonts w:ascii="Narkisim" w:hAnsi="Narkisim" w:cs="Narkisim"/>
          <w:rtl/>
        </w:rPr>
        <w:footnoteReference w:id="534"/>
      </w:r>
      <w:r w:rsidRPr="00B27337">
        <w:rPr>
          <w:rFonts w:ascii="Narkisim" w:hAnsi="Narkisim" w:cs="Narkisim"/>
          <w:rtl/>
        </w:rPr>
        <w:t>, עבר ועירבם יחשב כפי חשבון</w:t>
      </w:r>
      <w:r w:rsidRPr="00B27337">
        <w:rPr>
          <w:rStyle w:val="ac"/>
          <w:rFonts w:ascii="Narkisim" w:hAnsi="Narkisim" w:cs="Narkisim"/>
          <w:rtl/>
        </w:rPr>
        <w:footnoteReference w:id="535"/>
      </w:r>
      <w:r w:rsidRPr="00B27337">
        <w:rPr>
          <w:rFonts w:ascii="Narkisim" w:hAnsi="Narkisim" w:cs="Narkisim"/>
          <w:rtl/>
        </w:rPr>
        <w:t>, ואם אינו יודע כמה נסתפק יוציא חסרונות כפי השנוי במשנה.</w:t>
      </w:r>
    </w:p>
    <w:p w14:paraId="181E586A" w14:textId="77777777" w:rsidR="005D6AC0" w:rsidRPr="00B27337" w:rsidRDefault="00000000" w:rsidP="00B27337">
      <w:pPr>
        <w:pStyle w:val="a8"/>
        <w:bidi/>
        <w:rPr>
          <w:rFonts w:ascii="Narkisim" w:hAnsi="Narkisim"/>
        </w:rPr>
      </w:pPr>
      <w:r w:rsidRPr="00B27337">
        <w:rPr>
          <w:rFonts w:ascii="Narkisim" w:hAnsi="Narkisim"/>
          <w:rtl/>
        </w:rPr>
        <w:t>ולכאורה צ"ב כיון דאינו רשאי לערבם, כשעירב ואכל מפירות הפקדון הוה שולח יד ויתחייב. וצ"ל דאף דלכתחילה אינו רשאי, אחרי שכבר נתערב דנים אותו כשותף בכל.</w:t>
      </w:r>
    </w:p>
    <w:p w14:paraId="5F32A117"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תה"ד</w:t>
      </w:r>
      <w:r w:rsidRPr="00B27337">
        <w:rPr>
          <w:rFonts w:ascii="Narkisim" w:hAnsi="Narkisim" w:cs="Narkisim"/>
          <w:rtl/>
        </w:rPr>
        <w:t xml:space="preserve"> (שיד הו' ב</w:t>
      </w:r>
      <w:r w:rsidRPr="00B27337">
        <w:rPr>
          <w:rFonts w:ascii="Narkisim" w:hAnsi="Narkisim" w:cs="Narkisim"/>
          <w:b/>
          <w:bCs/>
          <w:rtl/>
        </w:rPr>
        <w:t>רמ"א</w:t>
      </w:r>
      <w:r w:rsidRPr="00B27337">
        <w:rPr>
          <w:rFonts w:ascii="Narkisim" w:hAnsi="Narkisim" w:cs="Narkisim"/>
          <w:rtl/>
        </w:rPr>
        <w:t xml:space="preserve"> רצב י) כת' דהיכא דנתערב פקדון בשלו, ונאבד א' מהם, יכול לומר דילמא שלך נאבד. דבעה"ב הוה מוחזק</w:t>
      </w:r>
      <w:r w:rsidRPr="00B27337">
        <w:rPr>
          <w:rStyle w:val="ac"/>
          <w:rFonts w:ascii="Narkisim" w:hAnsi="Narkisim" w:cs="Narkisim"/>
          <w:rtl/>
        </w:rPr>
        <w:footnoteReference w:id="536"/>
      </w:r>
      <w:r w:rsidRPr="00B27337">
        <w:rPr>
          <w:rFonts w:ascii="Narkisim" w:hAnsi="Narkisim" w:cs="Narkisim"/>
          <w:rtl/>
        </w:rPr>
        <w:t>.</w:t>
      </w:r>
      <w:r w:rsidRPr="00B27337">
        <w:rPr>
          <w:rStyle w:val="ac"/>
          <w:rFonts w:ascii="Narkisim" w:hAnsi="Narkisim" w:cs="Narkisim"/>
          <w:rtl/>
        </w:rPr>
        <w:footnoteReference w:id="537"/>
      </w:r>
      <w:r w:rsidRPr="00B27337">
        <w:rPr>
          <w:rFonts w:ascii="Narkisim" w:hAnsi="Narkisim" w:cs="Narkisim"/>
          <w:rtl/>
        </w:rPr>
        <w:t xml:space="preserve"> [וה</w:t>
      </w:r>
      <w:r w:rsidRPr="00B27337">
        <w:rPr>
          <w:rFonts w:ascii="Narkisim" w:hAnsi="Narkisim" w:cs="Narkisim"/>
          <w:b/>
          <w:bCs/>
          <w:rtl/>
        </w:rPr>
        <w:t>תה"ד</w:t>
      </w:r>
      <w:r w:rsidRPr="00B27337">
        <w:rPr>
          <w:rFonts w:ascii="Narkisim" w:hAnsi="Narkisim" w:cs="Narkisim"/>
          <w:rtl/>
        </w:rPr>
        <w:t xml:space="preserve"> האריך אי אזלינן בתר רוב בממון]. והתה"ד כת' דה"מ בדבר מבורר, אבל במטבעות שאין מקפידים עליהם א"כ שם כולם על הכל. וההפסד לפי ערך המעות. וה</w:t>
      </w:r>
      <w:r w:rsidRPr="00B27337">
        <w:rPr>
          <w:rFonts w:ascii="Narkisim" w:hAnsi="Narkisim" w:cs="Narkisim"/>
          <w:b/>
          <w:bCs/>
          <w:rtl/>
        </w:rPr>
        <w:t>גר"א</w:t>
      </w:r>
      <w:r w:rsidRPr="00B27337">
        <w:rPr>
          <w:rFonts w:ascii="Narkisim" w:hAnsi="Narkisim" w:cs="Narkisim"/>
          <w:rtl/>
        </w:rPr>
        <w:t xml:space="preserve"> (שם לה) כת' דנלמד מסוגיין.</w:t>
      </w:r>
    </w:p>
    <w:p w14:paraId="345ACD3E" w14:textId="77777777" w:rsidR="005D6AC0" w:rsidRPr="00B27337" w:rsidRDefault="00000000" w:rsidP="00B27337">
      <w:pPr>
        <w:pStyle w:val="a8"/>
        <w:bidi/>
        <w:rPr>
          <w:rFonts w:ascii="Narkisim" w:hAnsi="Narkisim"/>
        </w:rPr>
      </w:pPr>
      <w:r w:rsidRPr="00B27337">
        <w:rPr>
          <w:rFonts w:ascii="Narkisim" w:hAnsi="Narkisim"/>
          <w:rtl/>
        </w:rPr>
        <w:t>ויל"ד אי הוה בגדר 'קנין', דהנפקד קנאו להיות שותף. או דהוה סברא ממילא</w:t>
      </w:r>
      <w:r w:rsidRPr="00B27337">
        <w:rPr>
          <w:rStyle w:val="ac"/>
          <w:rFonts w:ascii="Narkisim" w:hAnsi="Narkisim"/>
          <w:rtl/>
        </w:rPr>
        <w:footnoteReference w:id="538"/>
      </w:r>
      <w:r w:rsidRPr="00B27337">
        <w:rPr>
          <w:rFonts w:ascii="Narkisim" w:hAnsi="Narkisim"/>
          <w:rtl/>
        </w:rPr>
        <w:t>. וע"ע שער"י (ג כד בסופו).</w:t>
      </w:r>
    </w:p>
    <w:p w14:paraId="1A808DDB"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רמב"ם</w:t>
      </w:r>
      <w:r w:rsidRPr="00B27337">
        <w:rPr>
          <w:rFonts w:ascii="Narkisim" w:hAnsi="Narkisim" w:cs="Narkisim"/>
          <w:rtl/>
        </w:rPr>
        <w:t xml:space="preserve"> (ה ו, והו' בהג"א כאן) פסק דהיכא דהפקיד פירות ולא מדד, ובעה"ב עירבן עם פירותיו הוה פושע, ומחוייב לישבע כפי שתובע בעל הפקדון, וכיון דאינו יכול לישבע משלם. וכן כל שומרים שנתחייבו לשלם, והשומר אינו יודע כמה שווה, בעה"ב נאמן ובלא שבועה</w:t>
      </w:r>
      <w:r w:rsidRPr="00B27337">
        <w:rPr>
          <w:rStyle w:val="ac"/>
          <w:rFonts w:ascii="Narkisim" w:hAnsi="Narkisim" w:cs="Narkisim"/>
          <w:rtl/>
        </w:rPr>
        <w:footnoteReference w:id="539"/>
      </w:r>
      <w:r w:rsidRPr="00B27337">
        <w:rPr>
          <w:rFonts w:ascii="Narkisim" w:hAnsi="Narkisim" w:cs="Narkisim"/>
          <w:rtl/>
        </w:rPr>
        <w:t>. והוא שיטעו בדבר שהן אמודין בו. וה</w:t>
      </w:r>
      <w:r w:rsidRPr="00B27337">
        <w:rPr>
          <w:rFonts w:ascii="Narkisim" w:hAnsi="Narkisim" w:cs="Narkisim"/>
          <w:b/>
          <w:bCs/>
          <w:rtl/>
        </w:rPr>
        <w:t>ראב"ד</w:t>
      </w:r>
      <w:r w:rsidRPr="00B27337">
        <w:rPr>
          <w:rFonts w:ascii="Narkisim" w:hAnsi="Narkisim" w:cs="Narkisim"/>
          <w:rtl/>
        </w:rPr>
        <w:t xml:space="preserve"> השיג דבדבר שאינו מדוד ל"ש חיוב מודה במקצת (שבועות מג.). [והאריכו בזה הראשונים שבועות מג.].</w:t>
      </w:r>
    </w:p>
    <w:p w14:paraId="50CEC53A" w14:textId="77777777" w:rsidR="005D6AC0" w:rsidRPr="00B27337" w:rsidRDefault="00000000" w:rsidP="00B27337">
      <w:pPr>
        <w:pStyle w:val="aa"/>
        <w:bidi/>
        <w:rPr>
          <w:rFonts w:ascii="Narkisim" w:hAnsi="Narkisim"/>
        </w:rPr>
      </w:pPr>
      <w:r w:rsidRPr="00B27337">
        <w:rPr>
          <w:rFonts w:ascii="Narkisim" w:hAnsi="Narkisim"/>
          <w:u w:val="single"/>
          <w:rtl/>
        </w:rPr>
        <w:t>תוד"ה אלא לכור</w:t>
      </w:r>
      <w:r w:rsidRPr="00B27337">
        <w:rPr>
          <w:rFonts w:ascii="Narkisim" w:hAnsi="Narkisim"/>
          <w:rtl/>
        </w:rPr>
        <w:t>. דאין להם רווח להטמן בתוכה. ומש"ה העכברים אוכלים פחות. וי"ג בתיבה, דהדרך להטמין שיעור קטן בתיבה. [ואם לא עשה כן מחוייב משום שמירה]. ע' מהרש"א ושאר מפרשים.</w:t>
      </w:r>
    </w:p>
    <w:p w14:paraId="27712487" w14:textId="77777777" w:rsidR="005D6AC0" w:rsidRPr="00B27337" w:rsidRDefault="00000000" w:rsidP="00B27337">
      <w:pPr>
        <w:pStyle w:val="aa"/>
        <w:bidi/>
        <w:rPr>
          <w:rFonts w:ascii="Narkisim" w:hAnsi="Narkisim"/>
        </w:rPr>
      </w:pPr>
      <w:r w:rsidRPr="00B27337">
        <w:rPr>
          <w:rFonts w:ascii="Narkisim" w:hAnsi="Narkisim"/>
          <w:u w:val="single"/>
          <w:rtl/>
        </w:rPr>
        <w:t>תוד"ה מדה</w:t>
      </w:r>
      <w:r w:rsidRPr="00B27337">
        <w:rPr>
          <w:rFonts w:ascii="Narkisim" w:hAnsi="Narkisim"/>
          <w:rtl/>
        </w:rPr>
        <w:t>. וי"ל די' כורין עולה החסרון א'. [וחסרונות ט' כורין מוציא]. וע' רש"י (ומהרש"א). וה</w:t>
      </w:r>
      <w:r w:rsidRPr="00B27337">
        <w:rPr>
          <w:rFonts w:ascii="Narkisim" w:hAnsi="Narkisim"/>
          <w:b/>
          <w:bCs/>
          <w:rtl/>
        </w:rPr>
        <w:t>תוס' רא"ש</w:t>
      </w:r>
      <w:r w:rsidRPr="00B27337">
        <w:rPr>
          <w:rFonts w:ascii="Narkisim" w:hAnsi="Narkisim"/>
          <w:rtl/>
        </w:rPr>
        <w:t xml:space="preserve"> כת' בשם רבינו מאיר דקאי אדר' יוחנן בן נורי, וקאמר דבעשרת כורין עולה החסרון לכור אחד.</w:t>
      </w:r>
    </w:p>
    <w:p w14:paraId="3A931C72" w14:textId="77777777" w:rsidR="005D6AC0" w:rsidRPr="00B27337" w:rsidRDefault="00000000" w:rsidP="00B27337">
      <w:pPr>
        <w:bidi/>
        <w:rPr>
          <w:rFonts w:ascii="Narkisim" w:hAnsi="Narkisim" w:cs="Narkisim"/>
        </w:rPr>
      </w:pPr>
      <w:r w:rsidRPr="00B27337">
        <w:rPr>
          <w:rFonts w:ascii="Narkisim" w:hAnsi="Narkisim" w:cs="Narkisim"/>
          <w:u w:val="single"/>
          <w:rtl/>
        </w:rPr>
        <w:t>תני תנא קמיה דרב נחמן בד"א וכו' וכו' בימות הגשמים וכו' מפני שמותירות</w:t>
      </w:r>
      <w:r w:rsidRPr="00B27337">
        <w:rPr>
          <w:rFonts w:ascii="Narkisim" w:hAnsi="Narkisim" w:cs="Narkisim"/>
          <w:rtl/>
        </w:rPr>
        <w:t xml:space="preserve">. </w:t>
      </w:r>
      <w:r w:rsidRPr="00B27337">
        <w:rPr>
          <w:rFonts w:ascii="Narkisim" w:hAnsi="Narkisim" w:cs="Narkisim"/>
          <w:b/>
          <w:bCs/>
          <w:rtl/>
        </w:rPr>
        <w:t>רש"י</w:t>
      </w:r>
      <w:r w:rsidRPr="00B27337">
        <w:rPr>
          <w:rFonts w:ascii="Narkisim" w:hAnsi="Narkisim" w:cs="Narkisim"/>
          <w:rtl/>
        </w:rPr>
        <w:t xml:space="preserve"> (במשנה) פי' את דברי ר' יהודה במשנה עד"ז, והך ברייתא ר' יהודה. אבל ה</w:t>
      </w:r>
      <w:r w:rsidRPr="00B27337">
        <w:rPr>
          <w:rFonts w:ascii="Narkisim" w:hAnsi="Narkisim" w:cs="Narkisim"/>
          <w:b/>
          <w:bCs/>
          <w:rtl/>
        </w:rPr>
        <w:t>רשב"א</w:t>
      </w:r>
      <w:r w:rsidRPr="00B27337">
        <w:rPr>
          <w:rFonts w:ascii="Narkisim" w:hAnsi="Narkisim" w:cs="Narkisim"/>
          <w:rtl/>
        </w:rPr>
        <w:t xml:space="preserve"> הביא דה</w:t>
      </w:r>
      <w:r w:rsidRPr="00B27337">
        <w:rPr>
          <w:rFonts w:ascii="Narkisim" w:hAnsi="Narkisim" w:cs="Narkisim"/>
          <w:b/>
          <w:bCs/>
          <w:rtl/>
        </w:rPr>
        <w:t>רי"ף</w:t>
      </w:r>
      <w:r w:rsidRPr="00B27337">
        <w:rPr>
          <w:rStyle w:val="ac"/>
          <w:rFonts w:ascii="Narkisim" w:hAnsi="Narkisim" w:cs="Narkisim"/>
          <w:rtl/>
        </w:rPr>
        <w:footnoteReference w:id="540"/>
      </w:r>
      <w:r w:rsidRPr="00B27337">
        <w:rPr>
          <w:rFonts w:ascii="Narkisim" w:hAnsi="Narkisim" w:cs="Narkisim"/>
          <w:rtl/>
        </w:rPr>
        <w:t xml:space="preserve"> פסק הך ברייתא [וכן ה</w:t>
      </w:r>
      <w:r w:rsidRPr="00B27337">
        <w:rPr>
          <w:rFonts w:ascii="Narkisim" w:hAnsi="Narkisim" w:cs="Narkisim"/>
          <w:b/>
          <w:bCs/>
          <w:rtl/>
        </w:rPr>
        <w:t>רמב"ם</w:t>
      </w:r>
      <w:r w:rsidRPr="00B27337">
        <w:rPr>
          <w:rFonts w:ascii="Narkisim" w:hAnsi="Narkisim" w:cs="Narkisim"/>
          <w:rtl/>
        </w:rPr>
        <w:t xml:space="preserve"> ה ה וה</w:t>
      </w:r>
      <w:r w:rsidRPr="00B27337">
        <w:rPr>
          <w:rFonts w:ascii="Narkisim" w:hAnsi="Narkisim" w:cs="Narkisim"/>
          <w:b/>
          <w:bCs/>
          <w:rtl/>
        </w:rPr>
        <w:t>רא"ש</w:t>
      </w:r>
      <w:r w:rsidRPr="00B27337">
        <w:rPr>
          <w:rFonts w:ascii="Narkisim" w:hAnsi="Narkisim" w:cs="Narkisim"/>
          <w:rtl/>
        </w:rPr>
        <w:t>], אף דקאי כר' יהודה. וה</w:t>
      </w:r>
      <w:r w:rsidRPr="00B27337">
        <w:rPr>
          <w:rFonts w:ascii="Narkisim" w:hAnsi="Narkisim" w:cs="Narkisim"/>
          <w:b/>
          <w:bCs/>
          <w:rtl/>
        </w:rPr>
        <w:t>רשב"א</w:t>
      </w:r>
      <w:r w:rsidRPr="00B27337">
        <w:rPr>
          <w:rFonts w:ascii="Narkisim" w:hAnsi="Narkisim" w:cs="Narkisim"/>
          <w:rtl/>
        </w:rPr>
        <w:t xml:space="preserve"> כת' דכיון דדנו בזה בגמ', אלמא הלכה כר' יהודה.</w:t>
      </w:r>
    </w:p>
    <w:p w14:paraId="38B70D3E"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לח"מ</w:t>
      </w:r>
      <w:r w:rsidRPr="00B27337">
        <w:rPr>
          <w:rFonts w:ascii="Narkisim" w:hAnsi="Narkisim"/>
          <w:rtl/>
        </w:rPr>
        <w:t xml:space="preserve"> הביא דהרמב"ם ב</w:t>
      </w:r>
      <w:r w:rsidRPr="00B27337">
        <w:rPr>
          <w:rFonts w:ascii="Narkisim" w:hAnsi="Narkisim"/>
          <w:b/>
          <w:bCs/>
          <w:rtl/>
        </w:rPr>
        <w:t>פיה"מ</w:t>
      </w:r>
      <w:r w:rsidRPr="00B27337">
        <w:rPr>
          <w:rFonts w:ascii="Narkisim" w:hAnsi="Narkisim"/>
          <w:rtl/>
        </w:rPr>
        <w:t xml:space="preserve"> כת' כן, וכת' דאין הלכה כר' יהודה. ומבואר דהך דימות הגשמים קאי כת"ק. ולר' יהודה אף בימות החמה מותירות, ע"י לחות האויר. אבל בימות הגשמים דיש רטיבות טובא כו"ע מודו.</w:t>
      </w:r>
    </w:p>
    <w:p w14:paraId="6183D678" w14:textId="77777777" w:rsidR="005D6AC0" w:rsidRPr="00B27337" w:rsidRDefault="00000000" w:rsidP="00B27337">
      <w:pPr>
        <w:pStyle w:val="aa"/>
        <w:bidi/>
        <w:rPr>
          <w:rFonts w:ascii="Narkisim" w:hAnsi="Narkisim"/>
        </w:rPr>
      </w:pPr>
      <w:r w:rsidRPr="00B27337">
        <w:rPr>
          <w:rFonts w:ascii="Narkisim" w:hAnsi="Narkisim"/>
          <w:u w:val="single"/>
          <w:rtl/>
        </w:rPr>
        <w:t>יוציא לו שתות ליין</w:t>
      </w:r>
      <w:r w:rsidRPr="00B27337">
        <w:rPr>
          <w:rFonts w:ascii="Narkisim" w:hAnsi="Narkisim"/>
          <w:rtl/>
        </w:rPr>
        <w:t>. פ</w:t>
      </w:r>
      <w:r w:rsidRPr="00B27337">
        <w:rPr>
          <w:rFonts w:ascii="Narkisim" w:hAnsi="Narkisim"/>
          <w:b/>
          <w:bCs/>
          <w:rtl/>
        </w:rPr>
        <w:t>רש"י</w:t>
      </w:r>
      <w:r w:rsidRPr="00B27337">
        <w:rPr>
          <w:rFonts w:ascii="Narkisim" w:hAnsi="Narkisim"/>
          <w:rtl/>
        </w:rPr>
        <w:t xml:space="preserve"> הקנקנים בולעים שתות. וה</w:t>
      </w:r>
      <w:r w:rsidRPr="00B27337">
        <w:rPr>
          <w:rFonts w:ascii="Narkisim" w:hAnsi="Narkisim"/>
          <w:b/>
          <w:bCs/>
          <w:rtl/>
        </w:rPr>
        <w:t>רש"ש</w:t>
      </w:r>
      <w:r w:rsidRPr="00B27337">
        <w:rPr>
          <w:rFonts w:ascii="Narkisim" w:hAnsi="Narkisim"/>
          <w:rtl/>
        </w:rPr>
        <w:t xml:space="preserve"> דייק דלא מפחיתים עבור השמרים, דשמרי יין שווים הרבה. ונותן לו לפי חשבון. אבל שמרי שמן אינו שווה.</w:t>
      </w:r>
    </w:p>
    <w:p w14:paraId="19C7965C" w14:textId="77777777" w:rsidR="005D6AC0" w:rsidRPr="00B27337" w:rsidRDefault="00000000" w:rsidP="00B27337">
      <w:pPr>
        <w:pStyle w:val="a8"/>
        <w:bidi/>
        <w:rPr>
          <w:rFonts w:ascii="Narkisim" w:hAnsi="Narkisim"/>
        </w:rPr>
      </w:pPr>
      <w:r w:rsidRPr="00B27337">
        <w:rPr>
          <w:rFonts w:ascii="Narkisim" w:hAnsi="Narkisim"/>
          <w:rtl/>
        </w:rPr>
        <w:t>וצ"ב במציאות להיכן נבלע כל הנך שתות, ובפשוטו עובי דופן החבית אינו כנגד שתות. [וע' רש"ש]. ועוה"ק ה</w:t>
      </w:r>
      <w:r w:rsidRPr="00B27337">
        <w:rPr>
          <w:rFonts w:ascii="Narkisim" w:hAnsi="Narkisim"/>
          <w:b/>
          <w:bCs/>
          <w:rtl/>
        </w:rPr>
        <w:t>חזו"א</w:t>
      </w:r>
      <w:r w:rsidRPr="00B27337">
        <w:rPr>
          <w:rFonts w:ascii="Narkisim" w:hAnsi="Narkisim"/>
          <w:rtl/>
        </w:rPr>
        <w:t xml:space="preserve"> דקי"ל דכבוש [בצונן] בולע רק כדי קליפה. וכת' דצ"ל דהשאר מתייבש.</w:t>
      </w:r>
    </w:p>
    <w:p w14:paraId="18DFF5F4" w14:textId="77777777" w:rsidR="005D6AC0" w:rsidRPr="00B27337" w:rsidRDefault="00000000" w:rsidP="00B27337">
      <w:pPr>
        <w:pStyle w:val="3"/>
        <w:bidi/>
        <w:rPr>
          <w:rFonts w:ascii="Narkisim" w:hAnsi="Narkisim"/>
        </w:rPr>
      </w:pPr>
      <w:r w:rsidRPr="00B27337">
        <w:rPr>
          <w:rFonts w:ascii="Narkisim" w:hAnsi="Narkisim"/>
          <w:rtl/>
        </w:rPr>
        <w:t>דף מ:</w:t>
      </w:r>
    </w:p>
    <w:p w14:paraId="62EB63C3" w14:textId="77777777" w:rsidR="005D6AC0" w:rsidRPr="00B27337" w:rsidRDefault="00000000" w:rsidP="00B27337">
      <w:pPr>
        <w:pStyle w:val="aa"/>
        <w:bidi/>
        <w:rPr>
          <w:rFonts w:ascii="Narkisim" w:hAnsi="Narkisim"/>
        </w:rPr>
      </w:pPr>
      <w:r w:rsidRPr="00B27337">
        <w:rPr>
          <w:rFonts w:ascii="Narkisim" w:hAnsi="Narkisim"/>
          <w:u w:val="single"/>
          <w:rtl/>
        </w:rPr>
        <w:t>המשתכר</w:t>
      </w:r>
      <w:r w:rsidRPr="00B27337">
        <w:rPr>
          <w:rFonts w:ascii="Narkisim" w:hAnsi="Narkisim"/>
          <w:rtl/>
        </w:rPr>
        <w:t>. פ</w:t>
      </w:r>
      <w:r w:rsidRPr="00B27337">
        <w:rPr>
          <w:rFonts w:ascii="Narkisim" w:hAnsi="Narkisim"/>
          <w:b/>
          <w:bCs/>
          <w:rtl/>
        </w:rPr>
        <w:t>רש"י</w:t>
      </w:r>
      <w:r w:rsidRPr="00B27337">
        <w:rPr>
          <w:rFonts w:ascii="Narkisim" w:hAnsi="Narkisim"/>
          <w:rtl/>
        </w:rPr>
        <w:t xml:space="preserve"> בדברים שיש בהם חיי נפש. וכ"פ ה</w:t>
      </w:r>
      <w:r w:rsidRPr="00B27337">
        <w:rPr>
          <w:rFonts w:ascii="Narkisim" w:hAnsi="Narkisim"/>
          <w:b/>
          <w:bCs/>
          <w:rtl/>
        </w:rPr>
        <w:t>רמב"ם</w:t>
      </w:r>
      <w:r w:rsidRPr="00B27337">
        <w:rPr>
          <w:rFonts w:ascii="Narkisim" w:hAnsi="Narkisim"/>
          <w:rtl/>
        </w:rPr>
        <w:t xml:space="preserve"> (מכירה יד ב) דבדבר שאין חיי נפש רשאי. (וע' ב"ב צא. ורשב"ם שם).</w:t>
      </w:r>
    </w:p>
    <w:p w14:paraId="7B5F0CAC" w14:textId="77777777" w:rsidR="005D6AC0" w:rsidRPr="00B27337" w:rsidRDefault="00000000" w:rsidP="00B27337">
      <w:pPr>
        <w:bidi/>
        <w:rPr>
          <w:rFonts w:ascii="Narkisim" w:hAnsi="Narkisim" w:cs="Narkisim"/>
        </w:rPr>
      </w:pPr>
      <w:r w:rsidRPr="00B27337">
        <w:rPr>
          <w:rFonts w:ascii="Narkisim" w:hAnsi="Narkisim" w:cs="Narkisim"/>
          <w:u w:val="single"/>
          <w:rtl/>
        </w:rPr>
        <w:t>אל ישתכר</w:t>
      </w:r>
      <w:r w:rsidRPr="00B27337">
        <w:rPr>
          <w:rFonts w:ascii="Narkisim" w:hAnsi="Narkisim" w:cs="Narkisim"/>
          <w:rtl/>
        </w:rPr>
        <w:t>. ה</w:t>
      </w:r>
      <w:r w:rsidRPr="00B27337">
        <w:rPr>
          <w:rFonts w:ascii="Narkisim" w:hAnsi="Narkisim" w:cs="Narkisim"/>
          <w:b/>
          <w:bCs/>
          <w:rtl/>
        </w:rPr>
        <w:t>רמ"ה</w:t>
      </w:r>
      <w:r w:rsidRPr="00B27337">
        <w:rPr>
          <w:rFonts w:ascii="Narkisim" w:hAnsi="Narkisim" w:cs="Narkisim"/>
          <w:rtl/>
        </w:rPr>
        <w:t xml:space="preserve"> (ב"ב צ. הו' בטושו"ע רלא כ) כת' דדוקא כשיש בי"ד שאוסר על שאר מוכרים, אבל כששאר מוכרים ביוקר, אינו חייב למכור בזול. (עי"ש בפוסקים, ואבה"א מכירה יד).</w:t>
      </w:r>
    </w:p>
    <w:p w14:paraId="087624B7" w14:textId="77777777" w:rsidR="005D6AC0" w:rsidRPr="00B27337" w:rsidRDefault="00000000" w:rsidP="00B27337">
      <w:pPr>
        <w:pStyle w:val="aa"/>
        <w:bidi/>
        <w:rPr>
          <w:rFonts w:ascii="Narkisim" w:hAnsi="Narkisim"/>
        </w:rPr>
      </w:pPr>
      <w:r w:rsidRPr="00B27337">
        <w:rPr>
          <w:rFonts w:ascii="Narkisim" w:hAnsi="Narkisim"/>
          <w:u w:val="single"/>
          <w:rtl/>
        </w:rPr>
        <w:t>תוד"ה אל ישתכר</w:t>
      </w:r>
      <w:r w:rsidRPr="00B27337">
        <w:rPr>
          <w:rFonts w:ascii="Narkisim" w:hAnsi="Narkisim"/>
          <w:rtl/>
        </w:rPr>
        <w:t>. ומסתמא היה מוצא שיתנו לו יותר. וה</w:t>
      </w:r>
      <w:r w:rsidRPr="00B27337">
        <w:rPr>
          <w:rFonts w:ascii="Narkisim" w:hAnsi="Narkisim"/>
          <w:b/>
          <w:bCs/>
          <w:rtl/>
        </w:rPr>
        <w:t>תוס' רא"ש</w:t>
      </w:r>
      <w:r w:rsidRPr="00B27337">
        <w:rPr>
          <w:rFonts w:ascii="Narkisim" w:hAnsi="Narkisim"/>
          <w:rtl/>
        </w:rPr>
        <w:t xml:space="preserve"> כת' דאתא לאשמועינן שיעור זה [ולא </w:t>
      </w:r>
      <w:r w:rsidRPr="00B27337">
        <w:rPr>
          <w:rFonts w:ascii="Narkisim" w:hAnsi="Narkisim"/>
          <w:rtl/>
        </w:rPr>
        <w:lastRenderedPageBreak/>
        <w:t>יותר], דאל"כ מאי קמ"ל. וה</w:t>
      </w:r>
      <w:r w:rsidRPr="00B27337">
        <w:rPr>
          <w:rFonts w:ascii="Narkisim" w:hAnsi="Narkisim"/>
          <w:b/>
          <w:bCs/>
          <w:rtl/>
        </w:rPr>
        <w:t>ריטב"א</w:t>
      </w:r>
      <w:r w:rsidRPr="00B27337">
        <w:rPr>
          <w:rFonts w:ascii="Narkisim" w:hAnsi="Narkisim"/>
          <w:rtl/>
        </w:rPr>
        <w:t xml:space="preserve"> ביאר דכיון דרשאי להשתכר עד שתות, צורבא מדרבנן אין לו לוותר.</w:t>
      </w:r>
    </w:p>
    <w:p w14:paraId="376B2845" w14:textId="77777777" w:rsidR="005D6AC0" w:rsidRPr="00B27337" w:rsidRDefault="00000000" w:rsidP="00B27337">
      <w:pPr>
        <w:pStyle w:val="a7"/>
        <w:bidi/>
        <w:rPr>
          <w:rFonts w:ascii="Narkisim" w:hAnsi="Narkisim"/>
        </w:rPr>
      </w:pPr>
      <w:r w:rsidRPr="00B27337">
        <w:rPr>
          <w:rFonts w:ascii="Narkisim" w:hAnsi="Narkisim"/>
          <w:rtl/>
        </w:rPr>
        <w:t xml:space="preserve">אבל </w:t>
      </w:r>
      <w:r w:rsidRPr="00B27337">
        <w:rPr>
          <w:rFonts w:ascii="Narkisim" w:hAnsi="Narkisim"/>
          <w:b/>
          <w:bCs/>
          <w:rtl/>
        </w:rPr>
        <w:t>ר"ח</w:t>
      </w:r>
      <w:r w:rsidRPr="00B27337">
        <w:rPr>
          <w:rFonts w:ascii="Narkisim" w:hAnsi="Narkisim"/>
          <w:rtl/>
        </w:rPr>
        <w:t xml:space="preserve"> (עה"ג) גרס לא פחות משתות ולא יותר אל שתות</w:t>
      </w:r>
      <w:r w:rsidRPr="00B27337">
        <w:rPr>
          <w:rStyle w:val="ac"/>
          <w:rFonts w:ascii="Narkisim" w:hAnsi="Narkisim"/>
          <w:rtl/>
        </w:rPr>
        <w:footnoteReference w:id="541"/>
      </w:r>
      <w:r w:rsidRPr="00B27337">
        <w:rPr>
          <w:rFonts w:ascii="Narkisim" w:hAnsi="Narkisim"/>
          <w:rtl/>
        </w:rPr>
        <w:t>. וקו' הגמ' דמחוייב להשתכר שתות.</w:t>
      </w:r>
    </w:p>
    <w:p w14:paraId="24F4A3DA" w14:textId="77777777" w:rsidR="005D6AC0" w:rsidRPr="00B27337" w:rsidRDefault="00000000" w:rsidP="00B27337">
      <w:pPr>
        <w:bidi/>
        <w:rPr>
          <w:rFonts w:ascii="Narkisim" w:hAnsi="Narkisim" w:cs="Narkisim"/>
        </w:rPr>
      </w:pPr>
      <w:r w:rsidRPr="00B27337">
        <w:rPr>
          <w:rFonts w:ascii="Narkisim" w:hAnsi="Narkisim" w:cs="Narkisim"/>
          <w:u w:val="single"/>
          <w:rtl/>
        </w:rPr>
        <w:t>איכא טירחא</w:t>
      </w:r>
      <w:r w:rsidRPr="00B27337">
        <w:rPr>
          <w:rFonts w:ascii="Narkisim" w:hAnsi="Narkisim" w:cs="Narkisim"/>
          <w:rtl/>
        </w:rPr>
        <w:t>. ה</w:t>
      </w:r>
      <w:r w:rsidRPr="00B27337">
        <w:rPr>
          <w:rFonts w:ascii="Narkisim" w:hAnsi="Narkisim" w:cs="Narkisim"/>
          <w:b/>
          <w:bCs/>
          <w:rtl/>
        </w:rPr>
        <w:t>רא"ש</w:t>
      </w:r>
      <w:r w:rsidRPr="00B27337">
        <w:rPr>
          <w:rFonts w:ascii="Narkisim" w:hAnsi="Narkisim" w:cs="Narkisim"/>
          <w:rtl/>
        </w:rPr>
        <w:t xml:space="preserve"> כת' ש"מ דהא דאמר שמואל אל ישתכר יותר משתות, היינו כשמוכר סחורתו בבת אחת בלי טורח. אבל חנוני המוכר על יד על יד שמין לו טירחו</w:t>
      </w:r>
      <w:r w:rsidRPr="00B27337">
        <w:rPr>
          <w:rStyle w:val="ac"/>
          <w:rFonts w:ascii="Narkisim" w:hAnsi="Narkisim" w:cs="Narkisim"/>
          <w:rtl/>
        </w:rPr>
        <w:footnoteReference w:id="542"/>
      </w:r>
      <w:r w:rsidRPr="00B27337">
        <w:rPr>
          <w:rFonts w:ascii="Narkisim" w:hAnsi="Narkisim" w:cs="Narkisim"/>
          <w:rtl/>
        </w:rPr>
        <w:t xml:space="preserve"> וכל הוצאותיו, ויתר עליהם משתכר שתות.</w:t>
      </w:r>
    </w:p>
    <w:p w14:paraId="583EB24B" w14:textId="77777777" w:rsidR="005D6AC0" w:rsidRPr="00B27337" w:rsidRDefault="00000000" w:rsidP="00B27337">
      <w:pPr>
        <w:pStyle w:val="aa"/>
        <w:bidi/>
        <w:rPr>
          <w:rFonts w:ascii="Narkisim" w:hAnsi="Narkisim"/>
        </w:rPr>
      </w:pPr>
      <w:r w:rsidRPr="00B27337">
        <w:rPr>
          <w:rFonts w:ascii="Narkisim" w:hAnsi="Narkisim"/>
          <w:u w:val="single"/>
          <w:rtl/>
        </w:rPr>
        <w:t>כיון דטעון טעון</w:t>
      </w:r>
      <w:r w:rsidRPr="00B27337">
        <w:rPr>
          <w:rFonts w:ascii="Narkisim" w:hAnsi="Narkisim"/>
          <w:rtl/>
        </w:rPr>
        <w:t>. פ</w:t>
      </w:r>
      <w:r w:rsidRPr="00B27337">
        <w:rPr>
          <w:rFonts w:ascii="Narkisim" w:hAnsi="Narkisim"/>
          <w:b/>
          <w:bCs/>
          <w:rtl/>
        </w:rPr>
        <w:t>רש"י</w:t>
      </w:r>
      <w:r w:rsidRPr="00B27337">
        <w:rPr>
          <w:rFonts w:ascii="Narkisim" w:hAnsi="Narkisim"/>
          <w:rtl/>
        </w:rPr>
        <w:t xml:space="preserve"> תו לא בלע. ה</w:t>
      </w:r>
      <w:r w:rsidRPr="00B27337">
        <w:rPr>
          <w:rFonts w:ascii="Narkisim" w:hAnsi="Narkisim"/>
          <w:b/>
          <w:bCs/>
          <w:rtl/>
        </w:rPr>
        <w:t>ב"י</w:t>
      </w:r>
      <w:r w:rsidRPr="00B27337">
        <w:rPr>
          <w:rFonts w:ascii="Narkisim" w:hAnsi="Narkisim"/>
          <w:rtl/>
        </w:rPr>
        <w:t xml:space="preserve"> (יו"ד צג) הביא </w:t>
      </w:r>
      <w:r w:rsidRPr="00B27337">
        <w:rPr>
          <w:rFonts w:ascii="Narkisim" w:hAnsi="Narkisim"/>
          <w:b/>
          <w:bCs/>
          <w:rtl/>
        </w:rPr>
        <w:t>הגהת שערי דורא</w:t>
      </w:r>
      <w:r w:rsidRPr="00B27337">
        <w:rPr>
          <w:rFonts w:ascii="Narkisim" w:hAnsi="Narkisim"/>
          <w:rtl/>
        </w:rPr>
        <w:t xml:space="preserve"> ד</w:t>
      </w:r>
      <w:r w:rsidRPr="00B27337">
        <w:rPr>
          <w:rFonts w:ascii="Narkisim" w:hAnsi="Narkisim"/>
          <w:b/>
          <w:bCs/>
          <w:rtl/>
        </w:rPr>
        <w:t>ר"י הלבן</w:t>
      </w:r>
      <w:r w:rsidRPr="00B27337">
        <w:rPr>
          <w:rFonts w:ascii="Narkisim" w:hAnsi="Narkisim"/>
          <w:rtl/>
        </w:rPr>
        <w:t xml:space="preserve"> שקדירה שהיה בה חלב כל הלילה נחשב אינו בן יומו. כיון דהיה בלוע פעם א' וב' וג' קודם לכן לא בלע בלילה כלל. וה</w:t>
      </w:r>
      <w:r w:rsidRPr="00B27337">
        <w:rPr>
          <w:rFonts w:ascii="Narkisim" w:hAnsi="Narkisim"/>
          <w:b/>
          <w:bCs/>
          <w:rtl/>
        </w:rPr>
        <w:t>ב"ח</w:t>
      </w:r>
      <w:r w:rsidRPr="00B27337">
        <w:rPr>
          <w:rFonts w:ascii="Narkisim" w:hAnsi="Narkisim"/>
          <w:rtl/>
        </w:rPr>
        <w:t xml:space="preserve"> (שם) ראיה מסוגיין. וה</w:t>
      </w:r>
      <w:r w:rsidRPr="00B27337">
        <w:rPr>
          <w:rFonts w:ascii="Narkisim" w:hAnsi="Narkisim"/>
          <w:b/>
          <w:bCs/>
          <w:rtl/>
        </w:rPr>
        <w:t>ט"ז</w:t>
      </w:r>
      <w:r w:rsidRPr="00B27337">
        <w:rPr>
          <w:rFonts w:ascii="Narkisim" w:hAnsi="Narkisim"/>
          <w:rtl/>
        </w:rPr>
        <w:t xml:space="preserve"> דחה דאף דכבר בלע כולו, ע"י הבישול מפליט קצת מה שבתוכו כבר ונכנס אחר במקומו, ואוסר התבשיל. ומ"מ במה שמתחלף אינו מחסיר עוד במידה. ומש"ה אינו מנכה לו בשביל זה</w:t>
      </w:r>
      <w:r w:rsidRPr="00B27337">
        <w:rPr>
          <w:rStyle w:val="ac"/>
          <w:rFonts w:ascii="Narkisim" w:hAnsi="Narkisim"/>
          <w:rtl/>
        </w:rPr>
        <w:footnoteReference w:id="543"/>
      </w:r>
      <w:r w:rsidRPr="00B27337">
        <w:rPr>
          <w:rFonts w:ascii="Narkisim" w:hAnsi="Narkisim"/>
          <w:rtl/>
        </w:rPr>
        <w:t>.</w:t>
      </w:r>
    </w:p>
    <w:p w14:paraId="784AC7C0"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ט"ז</w:t>
      </w:r>
      <w:r w:rsidRPr="00B27337">
        <w:rPr>
          <w:rFonts w:ascii="Narkisim" w:hAnsi="Narkisim"/>
          <w:rtl/>
        </w:rPr>
        <w:t xml:space="preserve"> ביאר דר"י הלבן איירי כשלא נשתהה שם שיעור כבישה. ודן לאסור מצד בליעה, אף דלא הוה כבוש. ותי'  שהוא שבע אין מקום לבלוע עוד אלא ע"י כבוש.</w:t>
      </w:r>
    </w:p>
    <w:p w14:paraId="67DE0F27" w14:textId="77777777" w:rsidR="005D6AC0" w:rsidRPr="00B27337" w:rsidRDefault="00000000" w:rsidP="00B27337">
      <w:pPr>
        <w:bidi/>
        <w:rPr>
          <w:rFonts w:ascii="Narkisim" w:hAnsi="Narkisim" w:cs="Narkisim"/>
        </w:rPr>
      </w:pPr>
      <w:r w:rsidRPr="00B27337">
        <w:rPr>
          <w:rFonts w:ascii="Narkisim" w:hAnsi="Narkisim" w:cs="Narkisim"/>
          <w:u w:val="single"/>
          <w:rtl/>
        </w:rPr>
        <w:t>[במשנה] ר"י אומר אף המוכר שמן מזוקק</w:t>
      </w:r>
      <w:r w:rsidRPr="00B27337">
        <w:rPr>
          <w:rFonts w:ascii="Narkisim" w:hAnsi="Narkisim" w:cs="Narkisim"/>
          <w:rtl/>
        </w:rPr>
        <w:t>. ה</w:t>
      </w:r>
      <w:r w:rsidRPr="00B27337">
        <w:rPr>
          <w:rFonts w:ascii="Narkisim" w:hAnsi="Narkisim" w:cs="Narkisim"/>
          <w:b/>
          <w:bCs/>
          <w:rtl/>
        </w:rPr>
        <w:t>ראב"ד</w:t>
      </w:r>
      <w:r w:rsidRPr="00B27337">
        <w:rPr>
          <w:rFonts w:ascii="Narkisim" w:hAnsi="Narkisim" w:cs="Narkisim"/>
          <w:rtl/>
        </w:rPr>
        <w:t xml:space="preserve"> (בשיטמ"ק, והו' ברשב"א) כת' דאיירי שמכר שמן סתם. דאי אמר שמוכר שמן מזוקק, ודאי מעמיד לו כמו שהתנה. וכ"כ </w:t>
      </w:r>
      <w:r w:rsidRPr="00B27337">
        <w:rPr>
          <w:rFonts w:ascii="Narkisim" w:hAnsi="Narkisim" w:cs="Narkisim"/>
          <w:b/>
          <w:bCs/>
          <w:rtl/>
        </w:rPr>
        <w:t>רש"י</w:t>
      </w:r>
      <w:r w:rsidRPr="00B27337">
        <w:rPr>
          <w:rFonts w:ascii="Narkisim" w:hAnsi="Narkisim" w:cs="Narkisim"/>
          <w:rtl/>
        </w:rPr>
        <w:t xml:space="preserve"> (ד"ה מותר). וה</w:t>
      </w:r>
      <w:r w:rsidRPr="00B27337">
        <w:rPr>
          <w:rFonts w:ascii="Narkisim" w:hAnsi="Narkisim" w:cs="Narkisim"/>
          <w:b/>
          <w:bCs/>
          <w:rtl/>
        </w:rPr>
        <w:t>ראשונים</w:t>
      </w:r>
      <w:r w:rsidRPr="00B27337">
        <w:rPr>
          <w:rFonts w:ascii="Narkisim" w:hAnsi="Narkisim" w:cs="Narkisim"/>
          <w:rtl/>
        </w:rPr>
        <w:t xml:space="preserve"> הביאו כן מה</w:t>
      </w:r>
      <w:r w:rsidRPr="00B27337">
        <w:rPr>
          <w:rFonts w:ascii="Narkisim" w:hAnsi="Narkisim" w:cs="Narkisim"/>
          <w:b/>
          <w:bCs/>
          <w:rtl/>
        </w:rPr>
        <w:t>ירושלמי</w:t>
      </w:r>
      <w:r w:rsidRPr="00B27337">
        <w:rPr>
          <w:rFonts w:ascii="Narkisim" w:hAnsi="Narkisim" w:cs="Narkisim"/>
          <w:rtl/>
        </w:rPr>
        <w:t>.</w:t>
      </w:r>
    </w:p>
    <w:p w14:paraId="4CF8357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רמב"ם</w:t>
      </w:r>
      <w:r w:rsidRPr="00B27337">
        <w:rPr>
          <w:rFonts w:ascii="Narkisim" w:hAnsi="Narkisim"/>
          <w:rtl/>
        </w:rPr>
        <w:t xml:space="preserve"> (מכירה יח ט) כת' דהמוכר שמן מזוקק אינו מקבל שמרים. ואם מכר שמן סתם מקבל לוג ומחצה וכו'. ו</w:t>
      </w:r>
      <w:r w:rsidRPr="00B27337">
        <w:rPr>
          <w:rFonts w:ascii="Narkisim" w:hAnsi="Narkisim"/>
          <w:b/>
          <w:bCs/>
          <w:rtl/>
        </w:rPr>
        <w:t>ה"ה</w:t>
      </w:r>
      <w:r w:rsidRPr="00B27337">
        <w:rPr>
          <w:rFonts w:ascii="Narkisim" w:hAnsi="Narkisim"/>
          <w:rtl/>
        </w:rPr>
        <w:t xml:space="preserve"> כת' דס"ל דהמשנה איירי כשאמר להדיא שמן מזוקק, ופסק דלא כר' יהודה. אבל ה</w:t>
      </w:r>
      <w:r w:rsidRPr="00B27337">
        <w:rPr>
          <w:rFonts w:ascii="Narkisim" w:hAnsi="Narkisim"/>
          <w:b/>
          <w:bCs/>
          <w:rtl/>
        </w:rPr>
        <w:t>ב"י</w:t>
      </w:r>
      <w:r w:rsidRPr="00B27337">
        <w:rPr>
          <w:rFonts w:ascii="Narkisim" w:hAnsi="Narkisim"/>
          <w:rtl/>
        </w:rPr>
        <w:t xml:space="preserve"> (רכח, והו' ב</w:t>
      </w:r>
      <w:r w:rsidRPr="00B27337">
        <w:rPr>
          <w:rFonts w:ascii="Narkisim" w:hAnsi="Narkisim"/>
          <w:b/>
          <w:bCs/>
          <w:rtl/>
        </w:rPr>
        <w:t>לח"מ</w:t>
      </w:r>
      <w:r w:rsidRPr="00B27337">
        <w:rPr>
          <w:rFonts w:ascii="Narkisim" w:hAnsi="Narkisim"/>
          <w:rtl/>
        </w:rPr>
        <w:t xml:space="preserve"> שם) הביא בשם ה</w:t>
      </w:r>
      <w:r w:rsidRPr="00B27337">
        <w:rPr>
          <w:rFonts w:ascii="Narkisim" w:hAnsi="Narkisim"/>
          <w:b/>
          <w:bCs/>
          <w:rtl/>
        </w:rPr>
        <w:t>מרשים</w:t>
      </w:r>
      <w:r w:rsidRPr="00B27337">
        <w:rPr>
          <w:rFonts w:ascii="Narkisim" w:hAnsi="Narkisim"/>
          <w:rtl/>
        </w:rPr>
        <w:t xml:space="preserve"> דהרמב"ם פסק כר' יהודה, וכדעת שא"ר. ואם אמר שמן מזוקק אף לר' יהודה אינו מקבל. וע' </w:t>
      </w:r>
      <w:r w:rsidRPr="00B27337">
        <w:rPr>
          <w:rFonts w:ascii="Narkisim" w:hAnsi="Narkisim"/>
          <w:b/>
          <w:bCs/>
          <w:rtl/>
        </w:rPr>
        <w:t>ריטב"א ישנים</w:t>
      </w:r>
      <w:r w:rsidRPr="00B27337">
        <w:rPr>
          <w:rFonts w:ascii="Narkisim" w:hAnsi="Narkisim"/>
          <w:rtl/>
        </w:rPr>
        <w:t xml:space="preserve"> ו</w:t>
      </w:r>
      <w:r w:rsidRPr="00B27337">
        <w:rPr>
          <w:rFonts w:ascii="Narkisim" w:hAnsi="Narkisim"/>
          <w:b/>
          <w:bCs/>
          <w:rtl/>
        </w:rPr>
        <w:t>דרישה</w:t>
      </w:r>
      <w:r w:rsidRPr="00B27337">
        <w:rPr>
          <w:rFonts w:ascii="Narkisim" w:hAnsi="Narkisim"/>
          <w:rtl/>
        </w:rPr>
        <w:t>.</w:t>
      </w:r>
    </w:p>
    <w:p w14:paraId="6928F2F2" w14:textId="77777777" w:rsidR="005D6AC0" w:rsidRPr="00B27337" w:rsidRDefault="00000000" w:rsidP="00B27337">
      <w:pPr>
        <w:pStyle w:val="aa"/>
        <w:bidi/>
        <w:rPr>
          <w:rFonts w:ascii="Narkisim" w:hAnsi="Narkisim"/>
        </w:rPr>
      </w:pPr>
      <w:r w:rsidRPr="00B27337">
        <w:rPr>
          <w:rFonts w:ascii="Narkisim" w:hAnsi="Narkisim"/>
          <w:u w:val="single"/>
          <w:rtl/>
        </w:rPr>
        <w:t>כשתמצא לומר</w:t>
      </w:r>
      <w:r w:rsidRPr="00B27337">
        <w:rPr>
          <w:rFonts w:ascii="Narkisim" w:hAnsi="Narkisim"/>
          <w:rtl/>
        </w:rPr>
        <w:t>. פ</w:t>
      </w:r>
      <w:r w:rsidRPr="00B27337">
        <w:rPr>
          <w:rFonts w:ascii="Narkisim" w:hAnsi="Narkisim"/>
          <w:b/>
          <w:bCs/>
          <w:rtl/>
        </w:rPr>
        <w:t>רש"י</w:t>
      </w:r>
      <w:r w:rsidRPr="00B27337">
        <w:rPr>
          <w:rFonts w:ascii="Narkisim" w:hAnsi="Narkisim"/>
          <w:rtl/>
        </w:rPr>
        <w:t xml:space="preserve"> כשתדקדק ותדע מיצוי הדברים. [לשון מיצוי]. ו</w:t>
      </w:r>
      <w:r w:rsidRPr="00B27337">
        <w:rPr>
          <w:rFonts w:ascii="Narkisim" w:hAnsi="Narkisim"/>
          <w:b/>
          <w:bCs/>
          <w:rtl/>
        </w:rPr>
        <w:t>רש"י</w:t>
      </w:r>
      <w:r w:rsidRPr="00B27337">
        <w:rPr>
          <w:rFonts w:ascii="Narkisim" w:hAnsi="Narkisim"/>
          <w:rtl/>
        </w:rPr>
        <w:t xml:space="preserve"> (עירובין פט.) כשתדקדק בדבריהם תמצא כן. [משמע דהוה לשון מציאה]. וע"ע </w:t>
      </w:r>
      <w:r w:rsidRPr="00B27337">
        <w:rPr>
          <w:rFonts w:ascii="Narkisim" w:hAnsi="Narkisim"/>
          <w:b/>
          <w:bCs/>
          <w:rtl/>
        </w:rPr>
        <w:t>רש"י</w:t>
      </w:r>
      <w:r w:rsidRPr="00B27337">
        <w:rPr>
          <w:rFonts w:ascii="Narkisim" w:hAnsi="Narkisim"/>
          <w:rtl/>
        </w:rPr>
        <w:t xml:space="preserve"> (כתובות כ:, פסחים יא:)</w:t>
      </w:r>
      <w:r w:rsidRPr="00B27337">
        <w:rPr>
          <w:rStyle w:val="ac"/>
          <w:rFonts w:ascii="Narkisim" w:hAnsi="Narkisim"/>
          <w:rtl/>
        </w:rPr>
        <w:footnoteReference w:id="544"/>
      </w:r>
      <w:r w:rsidRPr="00B27337">
        <w:rPr>
          <w:rFonts w:ascii="Narkisim" w:hAnsi="Narkisim"/>
          <w:rtl/>
        </w:rPr>
        <w:t>.</w:t>
      </w:r>
    </w:p>
    <w:p w14:paraId="62FD1563" w14:textId="77777777" w:rsidR="005D6AC0" w:rsidRPr="00B27337" w:rsidRDefault="00000000" w:rsidP="00B27337">
      <w:pPr>
        <w:pStyle w:val="aa"/>
        <w:bidi/>
        <w:rPr>
          <w:rFonts w:ascii="Narkisim" w:hAnsi="Narkisim"/>
        </w:rPr>
      </w:pPr>
      <w:r w:rsidRPr="00B27337">
        <w:rPr>
          <w:rFonts w:ascii="Narkisim" w:hAnsi="Narkisim"/>
          <w:u w:val="single"/>
          <w:rtl/>
        </w:rPr>
        <w:t>לדברי ר"י מותר לערב שמרים וכו' השתא נמי קביל</w:t>
      </w:r>
      <w:r w:rsidRPr="00B27337">
        <w:rPr>
          <w:rFonts w:ascii="Narkisim" w:hAnsi="Narkisim"/>
          <w:rtl/>
        </w:rPr>
        <w:t>. יל"פ דכיון דמותר לערב, מתפרש שמוכר לו שמן עכור, ונתן לו שמנו כשהוא מזוקק הוה לטובת הלוקח, דמשובח יותר.</w:t>
      </w:r>
    </w:p>
    <w:p w14:paraId="222A7140" w14:textId="77777777" w:rsidR="005D6AC0" w:rsidRPr="00B27337" w:rsidRDefault="00000000" w:rsidP="00B27337">
      <w:pPr>
        <w:pStyle w:val="a8"/>
        <w:bidi/>
        <w:rPr>
          <w:rFonts w:ascii="Narkisim" w:hAnsi="Narkisim"/>
        </w:rPr>
      </w:pPr>
      <w:r w:rsidRPr="00B27337">
        <w:rPr>
          <w:rFonts w:ascii="Narkisim" w:hAnsi="Narkisim"/>
          <w:rtl/>
        </w:rPr>
        <w:t>ויל"ד לרבנן דאסור לערב, האם הוא משום דדעתו למכור שמן מזוקק [שהרי הדרך שמזדקק במשך השנה]. ועיל"פ אף דרשאי לתת לו שמן עכור, מגדרי אונאה אינו רשאי לערב ולקלקלו בידים.</w:t>
      </w:r>
    </w:p>
    <w:p w14:paraId="51476882" w14:textId="77777777" w:rsidR="005D6AC0" w:rsidRPr="00B27337" w:rsidRDefault="00000000" w:rsidP="00B27337">
      <w:pPr>
        <w:bidi/>
        <w:rPr>
          <w:rFonts w:ascii="Narkisim" w:hAnsi="Narkisim" w:cs="Narkisim"/>
        </w:rPr>
      </w:pPr>
      <w:r w:rsidRPr="00B27337">
        <w:rPr>
          <w:rFonts w:ascii="Narkisim" w:hAnsi="Narkisim" w:cs="Narkisim"/>
          <w:u w:val="single"/>
          <w:rtl/>
        </w:rPr>
        <w:t>תוד"ה לדברי חכמים</w:t>
      </w:r>
      <w:r w:rsidRPr="00B27337">
        <w:rPr>
          <w:rFonts w:ascii="Narkisim" w:hAnsi="Narkisim" w:cs="Narkisim"/>
          <w:rtl/>
        </w:rPr>
        <w:t xml:space="preserve">. כשהשמן עדיין בעין, דל"ש מחילה. </w:t>
      </w:r>
      <w:r w:rsidRPr="00B27337">
        <w:rPr>
          <w:rFonts w:ascii="Narkisim" w:hAnsi="Narkisim" w:cs="Narkisim"/>
          <w:szCs w:val="20"/>
          <w:rtl/>
        </w:rPr>
        <w:t>וצ"ב דלכאו' הוה מחילה במה שנתן לו שמן מתוקן. אבל מבואר בתוס' דהך מחילה הוא משום שא"א לתקן [ולא משום שנתן לו שמן משובח יותר], וכל שהשמן בעין לא נסתיים המחילה.</w:t>
      </w:r>
      <w:r w:rsidRPr="00B27337">
        <w:rPr>
          <w:rFonts w:ascii="Narkisim" w:hAnsi="Narkisim" w:cs="Narkisim"/>
          <w:rtl/>
        </w:rPr>
        <w:t xml:space="preserve"> אבל ה</w:t>
      </w:r>
      <w:r w:rsidRPr="00B27337">
        <w:rPr>
          <w:rFonts w:ascii="Narkisim" w:hAnsi="Narkisim" w:cs="Narkisim"/>
          <w:b/>
          <w:bCs/>
          <w:rtl/>
        </w:rPr>
        <w:t>תוס' רא"ש</w:t>
      </w:r>
      <w:r w:rsidRPr="00B27337">
        <w:rPr>
          <w:rFonts w:ascii="Narkisim" w:hAnsi="Narkisim" w:cs="Narkisim"/>
          <w:rtl/>
        </w:rPr>
        <w:t xml:space="preserve"> כת' דלא הוה מחילה באופן שלא נתן לו השמן עדיין, אלא הקנה לו בחליפין או במשיכה ק' לוגין בחביתו. [אבל כל שנתן ללוקח שמן מסויים הוה מחילה]. וכ"מ ב</w:t>
      </w:r>
      <w:r w:rsidRPr="00B27337">
        <w:rPr>
          <w:rFonts w:ascii="Narkisim" w:hAnsi="Narkisim" w:cs="Narkisim"/>
          <w:b/>
          <w:bCs/>
          <w:rtl/>
        </w:rPr>
        <w:t>ריטב"א</w:t>
      </w:r>
      <w:r w:rsidRPr="00B27337">
        <w:rPr>
          <w:rFonts w:ascii="Narkisim" w:hAnsi="Narkisim" w:cs="Narkisim"/>
          <w:rtl/>
        </w:rPr>
        <w:t>.</w:t>
      </w:r>
    </w:p>
    <w:p w14:paraId="3B812F46" w14:textId="77777777" w:rsidR="005D6AC0" w:rsidRPr="00B27337" w:rsidRDefault="00000000" w:rsidP="00B27337">
      <w:pPr>
        <w:pStyle w:val="aa"/>
        <w:bidi/>
        <w:rPr>
          <w:rFonts w:ascii="Narkisim" w:hAnsi="Narkisim"/>
        </w:rPr>
      </w:pPr>
      <w:r w:rsidRPr="00B27337">
        <w:rPr>
          <w:rFonts w:ascii="Narkisim" w:hAnsi="Narkisim"/>
          <w:u w:val="single"/>
          <w:rtl/>
        </w:rPr>
        <w:t>מאי איעבד לי</w:t>
      </w:r>
      <w:r w:rsidRPr="00B27337">
        <w:rPr>
          <w:rFonts w:ascii="Narkisim" w:hAnsi="Narkisim"/>
          <w:rtl/>
        </w:rPr>
        <w:t>. ה</w:t>
      </w:r>
      <w:r w:rsidRPr="00B27337">
        <w:rPr>
          <w:rFonts w:ascii="Narkisim" w:hAnsi="Narkisim"/>
          <w:b/>
          <w:bCs/>
          <w:rtl/>
        </w:rPr>
        <w:t>ריטב"א</w:t>
      </w:r>
      <w:r w:rsidRPr="00B27337">
        <w:rPr>
          <w:rFonts w:ascii="Narkisim" w:hAnsi="Narkisim"/>
          <w:rtl/>
        </w:rPr>
        <w:t xml:space="preserve"> ביאר דאחר שכבר פירשו השמרים מהחבית, אם יחזור ויערב מפסיד את השמן. ושוב אינו מזדקק</w:t>
      </w:r>
      <w:r w:rsidRPr="00B27337">
        <w:rPr>
          <w:rStyle w:val="ac"/>
          <w:rFonts w:ascii="Narkisim" w:hAnsi="Narkisim"/>
          <w:rtl/>
        </w:rPr>
        <w:footnoteReference w:id="545"/>
      </w:r>
      <w:r w:rsidRPr="00B27337">
        <w:rPr>
          <w:rFonts w:ascii="Narkisim" w:hAnsi="Narkisim"/>
          <w:rtl/>
        </w:rPr>
        <w:t>.</w:t>
      </w:r>
    </w:p>
    <w:p w14:paraId="65FF676B" w14:textId="77777777" w:rsidR="005D6AC0" w:rsidRPr="00B27337" w:rsidRDefault="00000000" w:rsidP="00B27337">
      <w:pPr>
        <w:bidi/>
        <w:rPr>
          <w:rFonts w:ascii="Narkisim" w:hAnsi="Narkisim" w:cs="Narkisim"/>
        </w:rPr>
      </w:pPr>
      <w:r w:rsidRPr="00B27337">
        <w:rPr>
          <w:rFonts w:ascii="Narkisim" w:hAnsi="Narkisim" w:cs="Narkisim"/>
          <w:u w:val="single"/>
          <w:rtl/>
        </w:rPr>
        <w:t>ר' יהודה לטעמיה דלית ליה מחילה דתנן ר"י אומר הדמים מודיעין וכו', וחכ"א אין הדמים ראיה</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דאף דלא שווה כ"כ אחולי לוקח זה יתר הדמים. ור' יהודה ס"ל דאינו מוחל אא"כ פירש. ומבואר בסוגיין דעיקר המח' האם תלי' במחילה, ומש"ה הדמים אינו ראיה.</w:t>
      </w:r>
    </w:p>
    <w:p w14:paraId="122F6FA8"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גמ'</w:t>
      </w:r>
      <w:r w:rsidRPr="00B27337">
        <w:rPr>
          <w:rFonts w:ascii="Narkisim" w:hAnsi="Narkisim"/>
          <w:rtl/>
        </w:rPr>
        <w:t xml:space="preserve"> (שם עז: ועח.) מקשה לרבנן אי אין הדמים ראיה, יהא אונאה יותר משתות וביטול מקח. ותי' דאה"נ, ולדעת רבנן הוה ביטול מקח. א"נ בכדי שהדעת טועה אמרי' דידע ומחיל</w:t>
      </w:r>
      <w:r w:rsidRPr="00B27337">
        <w:rPr>
          <w:rStyle w:val="ac"/>
          <w:rFonts w:ascii="Narkisim" w:hAnsi="Narkisim"/>
          <w:rtl/>
        </w:rPr>
        <w:footnoteReference w:id="546"/>
      </w:r>
      <w:r w:rsidRPr="00B27337">
        <w:rPr>
          <w:rFonts w:ascii="Narkisim" w:hAnsi="Narkisim"/>
          <w:rtl/>
        </w:rPr>
        <w:t>. וה</w:t>
      </w:r>
      <w:r w:rsidRPr="00B27337">
        <w:rPr>
          <w:rFonts w:ascii="Narkisim" w:hAnsi="Narkisim"/>
          <w:b/>
          <w:bCs/>
          <w:rtl/>
        </w:rPr>
        <w:t>ריטב"א</w:t>
      </w:r>
      <w:r w:rsidRPr="00B27337">
        <w:rPr>
          <w:rFonts w:ascii="Narkisim" w:hAnsi="Narkisim"/>
          <w:rtl/>
        </w:rPr>
        <w:t xml:space="preserve"> ביאר דלהך לישנא לרבנן </w:t>
      </w:r>
      <w:r w:rsidRPr="00B27337">
        <w:rPr>
          <w:rFonts w:ascii="Narkisim" w:hAnsi="Narkisim"/>
          <w:rtl/>
        </w:rPr>
        <w:lastRenderedPageBreak/>
        <w:t>תלי' במחילה. אבל ר' יהודה ע"כ ל"ל מחילה</w:t>
      </w:r>
      <w:r w:rsidRPr="00B27337">
        <w:rPr>
          <w:rStyle w:val="ac"/>
          <w:rFonts w:ascii="Narkisim" w:hAnsi="Narkisim"/>
          <w:rtl/>
        </w:rPr>
        <w:footnoteReference w:id="547"/>
      </w:r>
      <w:r w:rsidRPr="00B27337">
        <w:rPr>
          <w:rFonts w:ascii="Narkisim" w:hAnsi="Narkisim"/>
          <w:rtl/>
        </w:rPr>
        <w:t>. ומבואר מדבריו (בהמשך) דלל"ק בין רבנן ובין ר' יהודה ל"ל מחילה.</w:t>
      </w:r>
    </w:p>
    <w:p w14:paraId="40DB3634"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ריטב"א</w:t>
      </w:r>
      <w:r w:rsidRPr="00B27337">
        <w:rPr>
          <w:rFonts w:ascii="Narkisim" w:hAnsi="Narkisim" w:cs="Narkisim"/>
          <w:rtl/>
        </w:rPr>
        <w:t xml:space="preserve"> כת' די"ל דלאביי אף רבנן ל"ל מחילה הכא. ואף דהתם תלוי במחילה, היינו משום דרובא קרו לצמד צמד, ואזלינן בתר רוב וע"כ הוה מחילה. אבל הכא יש לתלות שפיר דלא מחל, אלא סבר דניח"ל במזוקק. [ועפ"ז תי' קו' </w:t>
      </w:r>
      <w:r w:rsidRPr="00B27337">
        <w:rPr>
          <w:rFonts w:ascii="Narkisim" w:hAnsi="Narkisim" w:cs="Narkisim"/>
          <w:b/>
          <w:bCs/>
          <w:rtl/>
        </w:rPr>
        <w:t>תוס</w:t>
      </w:r>
      <w:r w:rsidRPr="00B27337">
        <w:rPr>
          <w:rFonts w:ascii="Narkisim" w:hAnsi="Narkisim" w:cs="Narkisim"/>
          <w:rtl/>
        </w:rPr>
        <w:t>' ד"ה לדברי חכמים]. ובזה פליג רב פפא דכ"ש הכא דהוה דבר מועט תלוי במחילה. דהא אפי' התם דנחת לדעת מקח ומחילה בדבר מרובה תלי' במחילה ולא תלי שהוא מהמיעוט.</w:t>
      </w:r>
    </w:p>
    <w:p w14:paraId="34BB4F3E" w14:textId="77777777" w:rsidR="005D6AC0" w:rsidRPr="00B27337" w:rsidRDefault="00000000" w:rsidP="00B27337">
      <w:pPr>
        <w:pStyle w:val="aa"/>
        <w:bidi/>
        <w:rPr>
          <w:rFonts w:ascii="Narkisim" w:hAnsi="Narkisim"/>
        </w:rPr>
      </w:pPr>
      <w:r w:rsidRPr="00B27337">
        <w:rPr>
          <w:rFonts w:ascii="Narkisim" w:hAnsi="Narkisim"/>
          <w:u w:val="single"/>
          <w:rtl/>
        </w:rPr>
        <w:t>לדברי ר"י אסור לערב וכו' זבון וזבין תגרי איקרי</w:t>
      </w:r>
      <w:r w:rsidRPr="00B27337">
        <w:rPr>
          <w:rFonts w:ascii="Narkisim" w:hAnsi="Narkisim"/>
          <w:rtl/>
        </w:rPr>
        <w:t xml:space="preserve">. </w:t>
      </w:r>
      <w:r w:rsidRPr="00B27337">
        <w:rPr>
          <w:rFonts w:ascii="Narkisim" w:hAnsi="Narkisim"/>
          <w:b/>
          <w:bCs/>
          <w:rtl/>
        </w:rPr>
        <w:t>תוס</w:t>
      </w:r>
      <w:r w:rsidRPr="00B27337">
        <w:rPr>
          <w:rFonts w:ascii="Narkisim" w:hAnsi="Narkisim"/>
          <w:rtl/>
        </w:rPr>
        <w:t>' פי' דאיירי באוקימתא שידעינן דדעתו להרויח בזה</w:t>
      </w:r>
      <w:r w:rsidRPr="00B27337">
        <w:rPr>
          <w:rStyle w:val="ac"/>
          <w:rFonts w:ascii="Narkisim" w:hAnsi="Narkisim"/>
          <w:rtl/>
        </w:rPr>
        <w:footnoteReference w:id="548"/>
      </w:r>
      <w:r w:rsidRPr="00B27337">
        <w:rPr>
          <w:rFonts w:ascii="Narkisim" w:hAnsi="Narkisim"/>
          <w:rtl/>
        </w:rPr>
        <w:t>. והוה מח' חדשה. [ואפשר דר' יהודה לטעמיה דהדמים מודיעין].</w:t>
      </w:r>
    </w:p>
    <w:p w14:paraId="10DBDC03" w14:textId="77777777" w:rsidR="005D6AC0" w:rsidRPr="00B27337" w:rsidRDefault="00000000" w:rsidP="00B27337">
      <w:pPr>
        <w:pStyle w:val="2"/>
        <w:bidi/>
        <w:rPr>
          <w:rFonts w:ascii="Narkisim" w:hAnsi="Narkisim"/>
        </w:rPr>
      </w:pPr>
      <w:r w:rsidRPr="00B27337">
        <w:rPr>
          <w:rFonts w:ascii="Narkisim" w:hAnsi="Narkisim"/>
          <w:rtl/>
        </w:rPr>
        <w:t>טלטלה והניחה</w:t>
      </w:r>
    </w:p>
    <w:p w14:paraId="5D941470" w14:textId="77777777" w:rsidR="005D6AC0" w:rsidRPr="00B27337" w:rsidRDefault="00000000" w:rsidP="00B27337">
      <w:pPr>
        <w:bidi/>
        <w:rPr>
          <w:rFonts w:ascii="Narkisim" w:hAnsi="Narkisim" w:cs="Narkisim"/>
        </w:rPr>
      </w:pPr>
      <w:r w:rsidRPr="00B27337">
        <w:rPr>
          <w:rFonts w:ascii="Narkisim" w:hAnsi="Narkisim" w:cs="Narkisim"/>
          <w:u w:val="single"/>
          <w:rtl/>
        </w:rPr>
        <w:t>לצורכו חייב וכו'</w:t>
      </w:r>
      <w:r w:rsidRPr="00B27337">
        <w:rPr>
          <w:rFonts w:ascii="Narkisim" w:hAnsi="Narkisim" w:cs="Narkisim"/>
          <w:rtl/>
        </w:rPr>
        <w:t>. בגמ' מבואר דלצורכו נתחייב מגדרי גזילה. מדין גזלן או שליחות יד או שואל שלא מדעת.</w:t>
      </w:r>
    </w:p>
    <w:p w14:paraId="14E0F31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טור</w:t>
      </w:r>
      <w:r w:rsidRPr="00B27337">
        <w:rPr>
          <w:rFonts w:ascii="Narkisim" w:hAnsi="Narkisim"/>
          <w:rtl/>
        </w:rPr>
        <w:t xml:space="preserve"> (רצב) הביא בשם ה</w:t>
      </w:r>
      <w:r w:rsidRPr="00B27337">
        <w:rPr>
          <w:rFonts w:ascii="Narkisim" w:hAnsi="Narkisim"/>
          <w:b/>
          <w:bCs/>
          <w:rtl/>
        </w:rPr>
        <w:t>רמ"ה</w:t>
      </w:r>
      <w:r w:rsidRPr="00B27337">
        <w:rPr>
          <w:rFonts w:ascii="Narkisim" w:hAnsi="Narkisim"/>
          <w:rtl/>
        </w:rPr>
        <w:t xml:space="preserve"> דהיכא דטלטלה לצורך מקומה חייב בפשיעה. אבל עדיין הוה שומר, ולא נעשה גזלן להתחייב באונסין. ומש"ה אם אירע האונס מחמת שינוי המקום ממקום שיחדו הבעלים חייב, ואפי' משהניחה. דהוה תחילתו בפשיעה וסופו באונס. אבל אם לא יחדו לה מקום פטור כשנאנס משהניחה [אף דהאונס מחמת השינוי], דלא פשע מעיקרא.</w:t>
      </w:r>
    </w:p>
    <w:p w14:paraId="14DB84FE" w14:textId="77777777" w:rsidR="005D6AC0" w:rsidRPr="00B27337" w:rsidRDefault="00000000" w:rsidP="00B27337">
      <w:pPr>
        <w:pStyle w:val="a7"/>
        <w:bidi/>
        <w:rPr>
          <w:rFonts w:ascii="Narkisim" w:hAnsi="Narkisim"/>
        </w:rPr>
      </w:pPr>
      <w:r w:rsidRPr="00B27337">
        <w:rPr>
          <w:rFonts w:ascii="Narkisim" w:hAnsi="Narkisim"/>
          <w:rtl/>
        </w:rPr>
        <w:t>ומבואר מדבריו דבמה ששינה מדברי הבעלים חשיב פושע. וה</w:t>
      </w:r>
      <w:r w:rsidRPr="00B27337">
        <w:rPr>
          <w:rFonts w:ascii="Narkisim" w:hAnsi="Narkisim"/>
          <w:b/>
          <w:bCs/>
          <w:rtl/>
        </w:rPr>
        <w:t>סמ"ע</w:t>
      </w:r>
      <w:r w:rsidRPr="00B27337">
        <w:rPr>
          <w:rFonts w:ascii="Narkisim" w:hAnsi="Narkisim"/>
          <w:rtl/>
        </w:rPr>
        <w:t xml:space="preserve"> (שם יג) כת' דאפי' כשהמקום השני משומר יותר, מ"מ אילו לא שינה מקומו לא היה נאנס במקום זה. אבל ה</w:t>
      </w:r>
      <w:r w:rsidRPr="00B27337">
        <w:rPr>
          <w:rFonts w:ascii="Narkisim" w:hAnsi="Narkisim"/>
          <w:b/>
          <w:bCs/>
          <w:rtl/>
        </w:rPr>
        <w:t>נתיבות</w:t>
      </w:r>
      <w:r w:rsidRPr="00B27337">
        <w:rPr>
          <w:rFonts w:ascii="Narkisim" w:hAnsi="Narkisim"/>
          <w:rtl/>
        </w:rPr>
        <w:t xml:space="preserve"> (שם ז) הק' דבשומר שמסר לשומר קי"ל (לעיל לו:) דאינו מתחייב במה ששינה מדעת הבעלים להחשב כמו שפשע. ואף דאסור לשנות לכתחילה. וה</w:t>
      </w:r>
      <w:r w:rsidRPr="00B27337">
        <w:rPr>
          <w:rFonts w:ascii="Narkisim" w:hAnsi="Narkisim"/>
          <w:b/>
          <w:bCs/>
          <w:rtl/>
        </w:rPr>
        <w:t>נתיבות</w:t>
      </w:r>
      <w:r w:rsidRPr="00B27337">
        <w:rPr>
          <w:rFonts w:ascii="Narkisim" w:hAnsi="Narkisim"/>
          <w:rtl/>
        </w:rPr>
        <w:t xml:space="preserve"> כת' דע"כ איירי כשיש איזה פשיעה שמגרע בשמירתו. דכיון דהתנה שיהא במקום מסויים, הקפדי שיהא משומר בהכי, ואם גרע שמירתו בהכי חשיב פושע</w:t>
      </w:r>
      <w:r w:rsidRPr="00B27337">
        <w:rPr>
          <w:rStyle w:val="ac"/>
          <w:rFonts w:ascii="Narkisim" w:hAnsi="Narkisim"/>
          <w:rtl/>
        </w:rPr>
        <w:footnoteReference w:id="549"/>
      </w:r>
      <w:r w:rsidRPr="00B27337">
        <w:rPr>
          <w:rFonts w:ascii="Narkisim" w:hAnsi="Narkisim"/>
          <w:rtl/>
        </w:rPr>
        <w:t xml:space="preserve">. </w:t>
      </w:r>
      <w:r w:rsidRPr="00B27337">
        <w:rPr>
          <w:rFonts w:ascii="Narkisim" w:hAnsi="Narkisim"/>
          <w:szCs w:val="20"/>
          <w:rtl/>
        </w:rPr>
        <w:t>ועוד הביאו מדברי ה</w:t>
      </w:r>
      <w:r w:rsidRPr="00B27337">
        <w:rPr>
          <w:rFonts w:ascii="Narkisim" w:hAnsi="Narkisim"/>
          <w:b/>
          <w:bCs/>
          <w:szCs w:val="20"/>
          <w:rtl/>
        </w:rPr>
        <w:t>ריטב"א</w:t>
      </w:r>
      <w:r w:rsidRPr="00B27337">
        <w:rPr>
          <w:rFonts w:ascii="Narkisim" w:hAnsi="Narkisim"/>
          <w:szCs w:val="20"/>
          <w:rtl/>
        </w:rPr>
        <w:t xml:space="preserve"> (מא.) דכשמטלטל חבית חשיב פשיעה, שמא תשבר מתוך ידיו</w:t>
      </w:r>
      <w:r w:rsidRPr="00B27337">
        <w:rPr>
          <w:rFonts w:ascii="Narkisim" w:hAnsi="Narkisim"/>
          <w:rtl/>
        </w:rPr>
        <w:t>.</w:t>
      </w:r>
    </w:p>
    <w:p w14:paraId="4489B580" w14:textId="77777777" w:rsidR="005D6AC0" w:rsidRPr="00B27337" w:rsidRDefault="00000000" w:rsidP="00B27337">
      <w:pPr>
        <w:pStyle w:val="aa"/>
        <w:bidi/>
        <w:rPr>
          <w:rFonts w:ascii="Narkisim" w:hAnsi="Narkisim"/>
        </w:rPr>
      </w:pPr>
      <w:r w:rsidRPr="00B27337">
        <w:rPr>
          <w:rFonts w:ascii="Narkisim" w:hAnsi="Narkisim"/>
          <w:u w:val="single"/>
          <w:rtl/>
        </w:rPr>
        <w:t>רש"י ד"ה לא יחדו</w:t>
      </w:r>
      <w:r w:rsidRPr="00B27337">
        <w:rPr>
          <w:rFonts w:ascii="Narkisim" w:hAnsi="Narkisim"/>
          <w:rtl/>
        </w:rPr>
        <w:t>. לומר זוית זו השאילני. ה</w:t>
      </w:r>
      <w:r w:rsidRPr="00B27337">
        <w:rPr>
          <w:rFonts w:ascii="Narkisim" w:hAnsi="Narkisim"/>
          <w:b/>
          <w:bCs/>
          <w:rtl/>
        </w:rPr>
        <w:t>מחנ"א</w:t>
      </w:r>
      <w:r w:rsidRPr="00B27337">
        <w:rPr>
          <w:rFonts w:ascii="Narkisim" w:hAnsi="Narkisim"/>
          <w:rtl/>
        </w:rPr>
        <w:t xml:space="preserve"> (שומרים ג) הק' דהיכא דייחד לו קרן זוית, השאיל מקום זה לבעלים הוה ברשות בעלים</w:t>
      </w:r>
      <w:r w:rsidRPr="00B27337">
        <w:rPr>
          <w:rStyle w:val="ac"/>
          <w:rFonts w:ascii="Narkisim" w:hAnsi="Narkisim"/>
          <w:rtl/>
        </w:rPr>
        <w:footnoteReference w:id="550"/>
      </w:r>
      <w:r w:rsidRPr="00B27337">
        <w:rPr>
          <w:rFonts w:ascii="Narkisim" w:hAnsi="Narkisim"/>
          <w:rtl/>
        </w:rPr>
        <w:t>. וכדאי' (ביצה מ.)</w:t>
      </w:r>
      <w:r w:rsidRPr="00B27337">
        <w:rPr>
          <w:rStyle w:val="ac"/>
          <w:rFonts w:ascii="Narkisim" w:hAnsi="Narkisim"/>
          <w:rtl/>
        </w:rPr>
        <w:footnoteReference w:id="551"/>
      </w:r>
      <w:r w:rsidRPr="00B27337">
        <w:rPr>
          <w:rFonts w:ascii="Narkisim" w:hAnsi="Narkisim"/>
          <w:rtl/>
        </w:rPr>
        <w:t>. והמחנ"א חילק דהיכא דהנפקד ייחד, הוה כאומר שאינו מקבל שמירה אלא להניחו במקומו. אבל היכא דהמפקיד ייחד הרי קיבל שמירה.</w:t>
      </w:r>
    </w:p>
    <w:p w14:paraId="7204D64D" w14:textId="77777777" w:rsidR="005D6AC0" w:rsidRPr="00B27337" w:rsidRDefault="00000000" w:rsidP="00B27337">
      <w:pPr>
        <w:pStyle w:val="aa"/>
        <w:bidi/>
        <w:rPr>
          <w:rFonts w:ascii="Narkisim" w:hAnsi="Narkisim"/>
        </w:rPr>
      </w:pPr>
      <w:r w:rsidRPr="00B27337">
        <w:rPr>
          <w:rFonts w:ascii="Narkisim" w:hAnsi="Narkisim"/>
          <w:u w:val="single"/>
          <w:rtl/>
        </w:rPr>
        <w:t>רש"י ד"ה אם משהניחה</w:t>
      </w:r>
      <w:r w:rsidRPr="00B27337">
        <w:rPr>
          <w:rFonts w:ascii="Narkisim" w:hAnsi="Narkisim"/>
          <w:rtl/>
        </w:rPr>
        <w:t>. משכילה תשמישו הושיבה. אבל אם עדיין דעתו להשתמש אין כאן השבה כלל. וה</w:t>
      </w:r>
      <w:r w:rsidRPr="00B27337">
        <w:rPr>
          <w:rFonts w:ascii="Narkisim" w:hAnsi="Narkisim"/>
          <w:b/>
          <w:bCs/>
          <w:rtl/>
        </w:rPr>
        <w:t>רש"ש</w:t>
      </w:r>
      <w:r w:rsidRPr="00B27337">
        <w:rPr>
          <w:rFonts w:ascii="Narkisim" w:hAnsi="Narkisim"/>
          <w:rtl/>
        </w:rPr>
        <w:t xml:space="preserve"> (מג:) כת' דלדעת בי"ש (שם) דמתחייב בשליחות יד אפי' במחשבה, צ"ל דמיירי דבשעה שנאנסה עדיין עומד במחשבתו, אבל אילו חזר בו הוה כהחזירה.</w:t>
      </w:r>
    </w:p>
    <w:p w14:paraId="3E9E29E8" w14:textId="77777777" w:rsidR="005D6AC0" w:rsidRPr="00B27337" w:rsidRDefault="00000000" w:rsidP="00B27337">
      <w:pPr>
        <w:bidi/>
        <w:rPr>
          <w:rFonts w:ascii="Narkisim" w:hAnsi="Narkisim" w:cs="Narkisim"/>
        </w:rPr>
      </w:pPr>
      <w:r w:rsidRPr="00B27337">
        <w:rPr>
          <w:rFonts w:ascii="Narkisim" w:hAnsi="Narkisim" w:cs="Narkisim"/>
          <w:u w:val="single"/>
          <w:rtl/>
        </w:rPr>
        <w:t>הא מני ר' ישמעאל דאמר לא בעינן דעת בעלים דתניא וכו' למקום שגנב יחזיר דברי ר' ישמעאל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דהוה השבה, והיא ברשות בעלים כבתחילה. ואינו חייב עליו אלא כשומר חינם.</w:t>
      </w:r>
    </w:p>
    <w:p w14:paraId="54BA6C57" w14:textId="77777777" w:rsidR="005D6AC0" w:rsidRPr="00B27337" w:rsidRDefault="00000000" w:rsidP="00B27337">
      <w:pPr>
        <w:bidi/>
        <w:rPr>
          <w:rFonts w:ascii="Narkisim" w:hAnsi="Narkisim" w:cs="Narkisim"/>
        </w:rPr>
      </w:pPr>
      <w:r w:rsidRPr="00B27337">
        <w:rPr>
          <w:rFonts w:ascii="Narkisim" w:hAnsi="Narkisim" w:cs="Narkisim"/>
          <w:rtl/>
        </w:rPr>
        <w:t>ובגמ' (ב"ק קיח:) ס"ד דנח' בגזלן דעלמא, האם צריך דעת בעלים בחזרה. והגמ' דוחה דאיירי בשומר שגנב מרשותו, דר' ישמעאל סבר דנחשב השבה בידו</w:t>
      </w:r>
      <w:r w:rsidRPr="00B27337">
        <w:rPr>
          <w:rStyle w:val="ac"/>
          <w:rFonts w:ascii="Narkisim" w:hAnsi="Narkisim" w:cs="Narkisim"/>
          <w:rtl/>
        </w:rPr>
        <w:footnoteReference w:id="552"/>
      </w:r>
      <w:r w:rsidRPr="00B27337">
        <w:rPr>
          <w:rFonts w:ascii="Narkisim" w:hAnsi="Narkisim" w:cs="Narkisim"/>
          <w:rtl/>
        </w:rPr>
        <w:t>. ור"ע ס"ל דכלתה שמירתו</w:t>
      </w:r>
      <w:r w:rsidRPr="00B27337">
        <w:rPr>
          <w:rStyle w:val="ac"/>
          <w:rFonts w:ascii="Narkisim" w:hAnsi="Narkisim" w:cs="Narkisim"/>
          <w:rtl/>
        </w:rPr>
        <w:footnoteReference w:id="553"/>
      </w:r>
      <w:r w:rsidRPr="00B27337">
        <w:rPr>
          <w:rFonts w:ascii="Narkisim" w:hAnsi="Narkisim" w:cs="Narkisim"/>
          <w:rtl/>
        </w:rPr>
        <w:t xml:space="preserve">. </w:t>
      </w:r>
      <w:r w:rsidRPr="00B27337">
        <w:rPr>
          <w:rFonts w:ascii="Narkisim" w:hAnsi="Narkisim" w:cs="Narkisim"/>
          <w:rtl/>
        </w:rPr>
        <w:lastRenderedPageBreak/>
        <w:t>וה</w:t>
      </w:r>
      <w:r w:rsidRPr="00B27337">
        <w:rPr>
          <w:rFonts w:ascii="Narkisim" w:hAnsi="Narkisim" w:cs="Narkisim"/>
          <w:b/>
          <w:bCs/>
          <w:rtl/>
        </w:rPr>
        <w:t>רי"ף</w:t>
      </w:r>
      <w:r w:rsidRPr="00B27337">
        <w:rPr>
          <w:rFonts w:ascii="Narkisim" w:hAnsi="Narkisim" w:cs="Narkisim"/>
          <w:rtl/>
        </w:rPr>
        <w:t xml:space="preserve"> (כאן) כת' ביאר דכיון כלתה שמירתו, אינו עומד במקום הבעלים. ולא החזירה כלל</w:t>
      </w:r>
      <w:r w:rsidRPr="00B27337">
        <w:rPr>
          <w:rStyle w:val="ac"/>
          <w:rFonts w:ascii="Narkisim" w:hAnsi="Narkisim" w:cs="Narkisim"/>
          <w:rtl/>
        </w:rPr>
        <w:footnoteReference w:id="554"/>
      </w:r>
      <w:r w:rsidRPr="00B27337">
        <w:rPr>
          <w:rFonts w:ascii="Narkisim" w:hAnsi="Narkisim" w:cs="Narkisim"/>
          <w:rtl/>
        </w:rPr>
        <w:t xml:space="preserve">. </w:t>
      </w:r>
      <w:r w:rsidRPr="00B27337">
        <w:rPr>
          <w:rFonts w:ascii="Narkisim" w:hAnsi="Narkisim" w:cs="Narkisim"/>
          <w:szCs w:val="20"/>
          <w:rtl/>
        </w:rPr>
        <w:t>[ומש"ה לא תלי במח' אי צריך דעת בעלים להשבה. וע"ע בראשונים לקמן מג:</w:t>
      </w:r>
      <w:r w:rsidRPr="00B27337">
        <w:rPr>
          <w:rFonts w:ascii="Narkisim" w:hAnsi="Narkisim" w:cs="Narkisim"/>
          <w:rtl/>
        </w:rPr>
        <w:t>].</w:t>
      </w:r>
    </w:p>
    <w:p w14:paraId="0EDB3540"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בעה"מ</w:t>
      </w:r>
      <w:r w:rsidRPr="00B27337">
        <w:rPr>
          <w:rFonts w:ascii="Narkisim" w:hAnsi="Narkisim"/>
          <w:rtl/>
        </w:rPr>
        <w:t xml:space="preserve"> (ב"ק שם מה. בדה"ר) הק' דר"ע מפרש טעמו דצריך דעת בעלים, דיש כאן השבה אלא מחוסר דעת. וה</w:t>
      </w:r>
      <w:r w:rsidRPr="00B27337">
        <w:rPr>
          <w:rFonts w:ascii="Narkisim" w:hAnsi="Narkisim"/>
          <w:b/>
          <w:bCs/>
          <w:rtl/>
        </w:rPr>
        <w:t>מלחמות</w:t>
      </w:r>
      <w:r w:rsidRPr="00B27337">
        <w:rPr>
          <w:rFonts w:ascii="Narkisim" w:hAnsi="Narkisim"/>
          <w:rtl/>
        </w:rPr>
        <w:t xml:space="preserve"> (שם) תי' דאילו יש דעת בעלים, ע"י ידיעתם מונח ברשותו</w:t>
      </w:r>
      <w:r w:rsidRPr="00B27337">
        <w:rPr>
          <w:rStyle w:val="ac"/>
          <w:rFonts w:ascii="Narkisim" w:hAnsi="Narkisim"/>
          <w:rtl/>
        </w:rPr>
        <w:footnoteReference w:id="555"/>
      </w:r>
      <w:r w:rsidRPr="00B27337">
        <w:rPr>
          <w:rFonts w:ascii="Narkisim" w:hAnsi="Narkisim"/>
          <w:rtl/>
        </w:rPr>
        <w:t xml:space="preserve"> [ושוב הוה שומר, וחשיב השבה]</w:t>
      </w:r>
      <w:r w:rsidRPr="00B27337">
        <w:rPr>
          <w:rStyle w:val="ac"/>
          <w:rFonts w:ascii="Narkisim" w:hAnsi="Narkisim"/>
          <w:rtl/>
        </w:rPr>
        <w:footnoteReference w:id="556"/>
      </w:r>
      <w:r w:rsidRPr="00B27337">
        <w:rPr>
          <w:rFonts w:ascii="Narkisim" w:hAnsi="Narkisim"/>
          <w:rtl/>
        </w:rPr>
        <w:t>.</w:t>
      </w:r>
    </w:p>
    <w:p w14:paraId="0A96A475"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(ושא"ר) כת' דסוגיין קאי כמסקנא דהתם, ומש"ה לר' ישמעאל מהני השבה למקומו, דעדיין הוא שומר של בעלים, ודעתו כדעת בעלים. </w:t>
      </w:r>
      <w:r w:rsidRPr="00B27337">
        <w:rPr>
          <w:rFonts w:ascii="Narkisim" w:hAnsi="Narkisim"/>
          <w:szCs w:val="20"/>
          <w:rtl/>
        </w:rPr>
        <w:t>ובפשוטו סברת ר' ישמעאל דלא פקע שמירתו. אבל לשון ה</w:t>
      </w:r>
      <w:r w:rsidRPr="00B27337">
        <w:rPr>
          <w:rFonts w:ascii="Narkisim" w:hAnsi="Narkisim"/>
          <w:b/>
          <w:bCs/>
          <w:szCs w:val="20"/>
          <w:rtl/>
        </w:rPr>
        <w:t>מאירי</w:t>
      </w:r>
      <w:r w:rsidRPr="00B27337">
        <w:rPr>
          <w:rFonts w:ascii="Narkisim" w:hAnsi="Narkisim"/>
          <w:szCs w:val="20"/>
          <w:rtl/>
        </w:rPr>
        <w:t xml:space="preserve"> דע"י שהחזיר חזר לדין שמירה</w:t>
      </w:r>
      <w:r w:rsidRPr="00B27337">
        <w:rPr>
          <w:rStyle w:val="ac"/>
          <w:rFonts w:ascii="Narkisim" w:hAnsi="Narkisim"/>
          <w:szCs w:val="20"/>
          <w:rtl/>
        </w:rPr>
        <w:footnoteReference w:id="557"/>
      </w:r>
      <w:r w:rsidRPr="00B27337">
        <w:rPr>
          <w:rFonts w:ascii="Narkisim" w:hAnsi="Narkisim"/>
          <w:rtl/>
        </w:rPr>
        <w:t>.</w:t>
      </w:r>
    </w:p>
    <w:p w14:paraId="502FC590" w14:textId="77777777" w:rsidR="005D6AC0" w:rsidRPr="00B27337" w:rsidRDefault="00000000" w:rsidP="00B27337">
      <w:pPr>
        <w:pStyle w:val="a7"/>
        <w:bidi/>
        <w:rPr>
          <w:rFonts w:ascii="Narkisim" w:hAnsi="Narkisim"/>
        </w:rPr>
      </w:pPr>
      <w:r w:rsidRPr="00B27337">
        <w:rPr>
          <w:rFonts w:ascii="Narkisim" w:hAnsi="Narkisim"/>
          <w:rtl/>
        </w:rPr>
        <w:t>ובתי' הגמ' מבואר דאף לר' ישמעאל מהני דוקא היכא דהשיבה למקומו, אבל כשהחזיר למקום שאינו מקומו ל"מ דעת שומר במקום הבעלים לזה.</w:t>
      </w:r>
    </w:p>
    <w:p w14:paraId="53BB13D5" w14:textId="77777777" w:rsidR="005D6AC0" w:rsidRPr="00B27337" w:rsidRDefault="00000000" w:rsidP="00B27337">
      <w:pPr>
        <w:pStyle w:val="aa"/>
        <w:bidi/>
        <w:rPr>
          <w:rFonts w:ascii="Narkisim" w:hAnsi="Narkisim"/>
        </w:rPr>
      </w:pPr>
      <w:r w:rsidRPr="00B27337">
        <w:rPr>
          <w:rFonts w:ascii="Narkisim" w:hAnsi="Narkisim"/>
          <w:rtl/>
        </w:rPr>
        <w:t>אבל ה</w:t>
      </w:r>
      <w:r w:rsidRPr="00B27337">
        <w:rPr>
          <w:rFonts w:ascii="Narkisim" w:hAnsi="Narkisim"/>
          <w:b/>
          <w:bCs/>
          <w:rtl/>
        </w:rPr>
        <w:t>בעה"מ</w:t>
      </w:r>
      <w:r w:rsidRPr="00B27337">
        <w:rPr>
          <w:rFonts w:ascii="Narkisim" w:hAnsi="Narkisim"/>
          <w:rtl/>
        </w:rPr>
        <w:t xml:space="preserve"> (שם מה בדה"ר) האריך דמח' ר"ע ורי"ש בכל גזלן, ודעת ר' ישמעאל דאי"צ דעת בעלים בהשבה, וסגי ב'מנין' פוטר. אבל בסוגיין איירי בחבית שעומד בפנ"ע, ול"ש נידון מנין פוטר. [וצ"ב, וע' מלחמות שהק']. ו</w:t>
      </w:r>
      <w:r w:rsidRPr="00B27337">
        <w:rPr>
          <w:rFonts w:ascii="Narkisim" w:hAnsi="Narkisim"/>
          <w:b/>
          <w:bCs/>
          <w:rtl/>
        </w:rPr>
        <w:t>רע"א</w:t>
      </w:r>
      <w:r w:rsidRPr="00B27337">
        <w:rPr>
          <w:rFonts w:ascii="Narkisim" w:hAnsi="Narkisim"/>
          <w:rtl/>
        </w:rPr>
        <w:t xml:space="preserve"> (ב"ק שם) ביאר כוונת הבעה"מ דל"מ דעת השומר כדעת בעלים לענין השבה, אבל רשותו הוה כרשות בעלים. [עי"ש עוד].</w:t>
      </w:r>
    </w:p>
    <w:p w14:paraId="4AF4A925" w14:textId="77777777" w:rsidR="005D6AC0" w:rsidRPr="00B27337" w:rsidRDefault="00000000" w:rsidP="00B27337">
      <w:pPr>
        <w:pStyle w:val="3"/>
        <w:bidi/>
        <w:rPr>
          <w:rFonts w:ascii="Narkisim" w:hAnsi="Narkisim"/>
        </w:rPr>
      </w:pPr>
      <w:r w:rsidRPr="00B27337">
        <w:rPr>
          <w:rFonts w:ascii="Narkisim" w:hAnsi="Narkisim"/>
          <w:rtl/>
        </w:rPr>
        <w:t>דף מא.</w:t>
      </w:r>
    </w:p>
    <w:p w14:paraId="2709D752" w14:textId="77777777" w:rsidR="005D6AC0" w:rsidRPr="00B27337" w:rsidRDefault="00000000" w:rsidP="00B27337">
      <w:pPr>
        <w:pStyle w:val="aa"/>
        <w:bidi/>
        <w:rPr>
          <w:rFonts w:ascii="Narkisim" w:hAnsi="Narkisim"/>
        </w:rPr>
      </w:pPr>
      <w:r w:rsidRPr="00B27337">
        <w:rPr>
          <w:rFonts w:ascii="Narkisim" w:hAnsi="Narkisim"/>
          <w:u w:val="single"/>
          <w:rtl/>
        </w:rPr>
        <w:t>צריך דעת בעלים</w:t>
      </w:r>
      <w:r w:rsidRPr="00B27337">
        <w:rPr>
          <w:rFonts w:ascii="Narkisim" w:hAnsi="Narkisim"/>
          <w:rtl/>
        </w:rPr>
        <w:t>. פ</w:t>
      </w:r>
      <w:r w:rsidRPr="00B27337">
        <w:rPr>
          <w:rFonts w:ascii="Narkisim" w:hAnsi="Narkisim"/>
          <w:b/>
          <w:bCs/>
          <w:rtl/>
        </w:rPr>
        <w:t>רש"י</w:t>
      </w:r>
      <w:r w:rsidRPr="00B27337">
        <w:rPr>
          <w:rFonts w:ascii="Narkisim" w:hAnsi="Narkisim"/>
          <w:rtl/>
        </w:rPr>
        <w:t xml:space="preserve"> דר"ע ס"ל דמדשקליה קם ברשותיה, והשבה בלא ידיעה לאו השבה היא. והגמ' (ב"ק הנ"ל, בדחיית הגמ') פי' דר"ע סבר דכלתה שמירתו. ופ</w:t>
      </w:r>
      <w:r w:rsidRPr="00B27337">
        <w:rPr>
          <w:rFonts w:ascii="Narkisim" w:hAnsi="Narkisim"/>
          <w:b/>
          <w:bCs/>
          <w:rtl/>
        </w:rPr>
        <w:t>רש"י</w:t>
      </w:r>
      <w:r w:rsidRPr="00B27337">
        <w:rPr>
          <w:rFonts w:ascii="Narkisim" w:hAnsi="Narkisim"/>
          <w:rtl/>
        </w:rPr>
        <w:t xml:space="preserve"> (ב"ק שם) דכיון שנעשה גנב כלתה שמירתו, דתו לא מהימן להו לבעלים</w:t>
      </w:r>
      <w:r w:rsidRPr="00B27337">
        <w:rPr>
          <w:rStyle w:val="ac"/>
          <w:rFonts w:ascii="Narkisim" w:hAnsi="Narkisim"/>
          <w:rtl/>
        </w:rPr>
        <w:footnoteReference w:id="558"/>
      </w:r>
      <w:r w:rsidRPr="00B27337">
        <w:rPr>
          <w:rFonts w:ascii="Narkisim" w:hAnsi="Narkisim"/>
          <w:rtl/>
        </w:rPr>
        <w:t xml:space="preserve"> וכו' ולא סגיא בדעת שומר, דאיהו ידע בחזירתו.</w:t>
      </w:r>
    </w:p>
    <w:p w14:paraId="3F962753" w14:textId="77777777" w:rsidR="005D6AC0" w:rsidRPr="00B27337" w:rsidRDefault="00000000" w:rsidP="00B27337">
      <w:pPr>
        <w:pStyle w:val="a8"/>
        <w:bidi/>
        <w:rPr>
          <w:rFonts w:ascii="Narkisim" w:hAnsi="Narkisim"/>
        </w:rPr>
      </w:pPr>
      <w:r w:rsidRPr="00B27337">
        <w:rPr>
          <w:rFonts w:ascii="Narkisim" w:hAnsi="Narkisim"/>
          <w:rtl/>
        </w:rPr>
        <w:t>ובפשוטו משמע [מדברי רש"י שם] דתלי באומדנא האם עדיין נאמן לבעלים</w:t>
      </w:r>
      <w:r w:rsidRPr="00B27337">
        <w:rPr>
          <w:rStyle w:val="ac"/>
          <w:rFonts w:ascii="Narkisim" w:hAnsi="Narkisim"/>
          <w:rtl/>
        </w:rPr>
        <w:footnoteReference w:id="559"/>
      </w:r>
      <w:r w:rsidRPr="00B27337">
        <w:rPr>
          <w:rFonts w:ascii="Narkisim" w:hAnsi="Narkisim"/>
          <w:rtl/>
        </w:rPr>
        <w:t>.</w:t>
      </w:r>
    </w:p>
    <w:p w14:paraId="7E6F8061"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שלט"ג</w:t>
      </w:r>
      <w:r w:rsidRPr="00B27337">
        <w:rPr>
          <w:rFonts w:ascii="Narkisim" w:hAnsi="Narkisim"/>
          <w:rtl/>
        </w:rPr>
        <w:t xml:space="preserve"> (כג: בדה"ר) הק' דהיכא דהשומר מחזיר מעצמו א"כ סימן שעשה תשובה, ואמאי לא יהא נאמן לבעלים [ע"ע לעיל ה.]. וה</w:t>
      </w:r>
      <w:r w:rsidRPr="00B27337">
        <w:rPr>
          <w:rFonts w:ascii="Narkisim" w:hAnsi="Narkisim"/>
          <w:b/>
          <w:bCs/>
          <w:rtl/>
        </w:rPr>
        <w:t>סמ"ע</w:t>
      </w:r>
      <w:r w:rsidRPr="00B27337">
        <w:rPr>
          <w:rFonts w:ascii="Narkisim" w:hAnsi="Narkisim"/>
          <w:rtl/>
        </w:rPr>
        <w:t xml:space="preserve"> (שנה ו) תי' דאיירי בגנב בפני עדים. ומחזיר מיראת העדים</w:t>
      </w:r>
      <w:r w:rsidRPr="00B27337">
        <w:rPr>
          <w:rStyle w:val="ac"/>
          <w:rFonts w:ascii="Narkisim" w:hAnsi="Narkisim"/>
          <w:rtl/>
        </w:rPr>
        <w:footnoteReference w:id="560"/>
      </w:r>
      <w:r w:rsidRPr="00B27337">
        <w:rPr>
          <w:rFonts w:ascii="Narkisim" w:hAnsi="Narkisim"/>
          <w:rtl/>
        </w:rPr>
        <w:t>. וה</w:t>
      </w:r>
      <w:r w:rsidRPr="00B27337">
        <w:rPr>
          <w:rFonts w:ascii="Narkisim" w:hAnsi="Narkisim"/>
          <w:b/>
          <w:bCs/>
          <w:rtl/>
        </w:rPr>
        <w:t>פ"ח</w:t>
      </w:r>
      <w:r w:rsidRPr="00B27337">
        <w:rPr>
          <w:rFonts w:ascii="Narkisim" w:hAnsi="Narkisim"/>
          <w:rtl/>
        </w:rPr>
        <w:t xml:space="preserve"> (ב"ק שם ב) כת' דהכא תלי באומד דעת השומר, ודבר ידוע הוא שלאחר שגנב אף שחזר בתשובה עדיין בני אדם אינם מחזיקין אותו נאמן, דיראים שמא יחזור לסורו.</w:t>
      </w:r>
    </w:p>
    <w:p w14:paraId="169CF24A" w14:textId="77777777" w:rsidR="005D6AC0" w:rsidRPr="00B27337" w:rsidRDefault="00000000" w:rsidP="00B27337">
      <w:pPr>
        <w:pStyle w:val="aa"/>
        <w:bidi/>
        <w:rPr>
          <w:rFonts w:ascii="Narkisim" w:hAnsi="Narkisim"/>
        </w:rPr>
      </w:pPr>
      <w:r w:rsidRPr="00B27337">
        <w:rPr>
          <w:rFonts w:ascii="Narkisim" w:hAnsi="Narkisim"/>
          <w:u w:val="single"/>
          <w:rtl/>
        </w:rPr>
        <w:t>אי ר' ישמעאל וכו' אפי' יחדו נמי</w:t>
      </w:r>
      <w:r w:rsidRPr="00B27337">
        <w:rPr>
          <w:rFonts w:ascii="Narkisim" w:hAnsi="Narkisim"/>
          <w:rtl/>
        </w:rPr>
        <w:t>. ו</w:t>
      </w:r>
      <w:r w:rsidRPr="00B27337">
        <w:rPr>
          <w:rFonts w:ascii="Narkisim" w:hAnsi="Narkisim"/>
          <w:b/>
          <w:bCs/>
          <w:rtl/>
        </w:rPr>
        <w:t>תוס</w:t>
      </w:r>
      <w:r w:rsidRPr="00B27337">
        <w:rPr>
          <w:rFonts w:ascii="Narkisim" w:hAnsi="Narkisim"/>
          <w:rtl/>
        </w:rPr>
        <w:t>' דייקו כן מהברייתא. ומבואר דהיה ס"ד לחלק דיחדו, דכיון דיחדו מקום ושינה מקומו גרע טפי. ואף שהחזירו למקומו. [וכ"כ ה</w:t>
      </w:r>
      <w:r w:rsidRPr="00B27337">
        <w:rPr>
          <w:rFonts w:ascii="Narkisim" w:hAnsi="Narkisim"/>
          <w:b/>
          <w:bCs/>
          <w:rtl/>
        </w:rPr>
        <w:t>מהרש"א</w:t>
      </w:r>
      <w:r w:rsidRPr="00B27337">
        <w:rPr>
          <w:rFonts w:ascii="Narkisim" w:hAnsi="Narkisim"/>
          <w:rtl/>
        </w:rPr>
        <w:t>]. אבל ה</w:t>
      </w:r>
      <w:r w:rsidRPr="00B27337">
        <w:rPr>
          <w:rFonts w:ascii="Narkisim" w:hAnsi="Narkisim"/>
          <w:b/>
          <w:bCs/>
          <w:rtl/>
        </w:rPr>
        <w:t>תוס' רא"ש</w:t>
      </w:r>
      <w:r w:rsidRPr="00B27337">
        <w:rPr>
          <w:rFonts w:ascii="Narkisim" w:hAnsi="Narkisim"/>
          <w:rtl/>
        </w:rPr>
        <w:t xml:space="preserve"> ו</w:t>
      </w:r>
      <w:r w:rsidRPr="00B27337">
        <w:rPr>
          <w:rFonts w:ascii="Narkisim" w:hAnsi="Narkisim"/>
          <w:b/>
          <w:bCs/>
          <w:rtl/>
        </w:rPr>
        <w:t>ריטב"א</w:t>
      </w:r>
      <w:r w:rsidRPr="00B27337">
        <w:rPr>
          <w:rFonts w:ascii="Narkisim" w:hAnsi="Narkisim"/>
          <w:rtl/>
        </w:rPr>
        <w:t xml:space="preserve"> כת' אפי' לא יחדו, דהא מפרש טעמא משום דלא כלתה שמירתו. [ומסברא ידעי' דאין בזה חילוק].</w:t>
      </w:r>
    </w:p>
    <w:p w14:paraId="1E07CDD6" w14:textId="77777777" w:rsidR="005D6AC0" w:rsidRPr="00B27337" w:rsidRDefault="00000000" w:rsidP="00B27337">
      <w:pPr>
        <w:pStyle w:val="aa"/>
        <w:bidi/>
        <w:rPr>
          <w:rFonts w:ascii="Narkisim" w:hAnsi="Narkisim"/>
        </w:rPr>
      </w:pPr>
      <w:r w:rsidRPr="00B27337">
        <w:rPr>
          <w:rFonts w:ascii="Narkisim" w:hAnsi="Narkisim"/>
          <w:u w:val="single"/>
          <w:rtl/>
        </w:rPr>
        <w:t>דא"ר יוחנן מאן דמתרגם מובילנא מאניה בתריה לבי מסותא</w:t>
      </w:r>
      <w:r w:rsidRPr="00B27337">
        <w:rPr>
          <w:rFonts w:ascii="Narkisim" w:hAnsi="Narkisim"/>
          <w:rtl/>
        </w:rPr>
        <w:t xml:space="preserve">. כדין תלמיד לרב. והק' דר' יוחנן (לעיל לג.) פסק כר' יהודה דצריך רוב חכמתו ממנו. וע' </w:t>
      </w:r>
      <w:r w:rsidRPr="00B27337">
        <w:rPr>
          <w:rFonts w:ascii="Narkisim" w:hAnsi="Narkisim"/>
          <w:b/>
          <w:bCs/>
          <w:rtl/>
        </w:rPr>
        <w:t>מהרצ"ח</w:t>
      </w:r>
      <w:r w:rsidRPr="00B27337">
        <w:rPr>
          <w:rFonts w:ascii="Narkisim" w:hAnsi="Narkisim"/>
          <w:rtl/>
        </w:rPr>
        <w:t>.</w:t>
      </w:r>
    </w:p>
    <w:p w14:paraId="2C705320"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גמ'</w:t>
      </w:r>
      <w:r w:rsidRPr="00B27337">
        <w:rPr>
          <w:rFonts w:ascii="Narkisim" w:hAnsi="Narkisim"/>
          <w:rtl/>
        </w:rPr>
        <w:t xml:space="preserve"> (בסמוך) מפרשת דלר' יוחנן הניחה במקומה משמע</w:t>
      </w:r>
      <w:r w:rsidRPr="00B27337">
        <w:rPr>
          <w:rStyle w:val="ac"/>
          <w:rFonts w:ascii="Narkisim" w:hAnsi="Narkisim"/>
          <w:rtl/>
        </w:rPr>
        <w:footnoteReference w:id="561"/>
      </w:r>
      <w:r w:rsidRPr="00B27337">
        <w:rPr>
          <w:rFonts w:ascii="Narkisim" w:hAnsi="Narkisim"/>
          <w:rtl/>
        </w:rPr>
        <w:t>. ופ</w:t>
      </w:r>
      <w:r w:rsidRPr="00B27337">
        <w:rPr>
          <w:rFonts w:ascii="Narkisim" w:hAnsi="Narkisim"/>
          <w:b/>
          <w:bCs/>
          <w:rtl/>
        </w:rPr>
        <w:t>רש"י</w:t>
      </w:r>
      <w:r w:rsidRPr="00B27337">
        <w:rPr>
          <w:rFonts w:ascii="Narkisim" w:hAnsi="Narkisim"/>
          <w:rtl/>
        </w:rPr>
        <w:t xml:space="preserve"> הילכך לא מתוקמא כר' ישמעאל. ו</w:t>
      </w:r>
      <w:r w:rsidRPr="00B27337">
        <w:rPr>
          <w:rFonts w:ascii="Narkisim" w:hAnsi="Narkisim"/>
          <w:b/>
          <w:bCs/>
          <w:rtl/>
        </w:rPr>
        <w:t>רש"י</w:t>
      </w:r>
      <w:r w:rsidRPr="00B27337">
        <w:rPr>
          <w:rFonts w:ascii="Narkisim" w:hAnsi="Narkisim"/>
          <w:rtl/>
        </w:rPr>
        <w:t xml:space="preserve"> (שבת פו.) ביאר דניח"ל לאוקמי כתנאי מלמימר משבשתא היא, ולאוקמי בתרי טעמי. דאף ר' יוחנן יוכל להעמיד בתרי טעמי, וסיפא דהניחה במקום שאינו מקומו. וב</w:t>
      </w:r>
      <w:r w:rsidRPr="00B27337">
        <w:rPr>
          <w:rFonts w:ascii="Narkisim" w:hAnsi="Narkisim"/>
          <w:b/>
          <w:bCs/>
          <w:rtl/>
        </w:rPr>
        <w:t>גמ'</w:t>
      </w:r>
      <w:r w:rsidRPr="00B27337">
        <w:rPr>
          <w:rFonts w:ascii="Narkisim" w:hAnsi="Narkisim"/>
          <w:rtl/>
        </w:rPr>
        <w:t xml:space="preserve"> (שבת שם) הו' בזה מח' אי מוקמינן משנה כב' תנאים, או בתרי טעמי</w:t>
      </w:r>
      <w:r w:rsidRPr="00B27337">
        <w:rPr>
          <w:rStyle w:val="ac"/>
          <w:rFonts w:ascii="Narkisim" w:hAnsi="Narkisim"/>
          <w:rtl/>
        </w:rPr>
        <w:footnoteReference w:id="562"/>
      </w:r>
      <w:r w:rsidRPr="00B27337">
        <w:rPr>
          <w:rFonts w:ascii="Narkisim" w:hAnsi="Narkisim"/>
          <w:rtl/>
        </w:rPr>
        <w:t>. [ורש"י הביא דתלי במח' דסוגיין].</w:t>
      </w:r>
    </w:p>
    <w:p w14:paraId="6C31B7EE" w14:textId="77777777" w:rsidR="005D6AC0" w:rsidRPr="00B27337" w:rsidRDefault="00000000" w:rsidP="00B27337">
      <w:pPr>
        <w:bidi/>
        <w:rPr>
          <w:rFonts w:ascii="Narkisim" w:hAnsi="Narkisim" w:cs="Narkisim"/>
        </w:rPr>
      </w:pPr>
      <w:r w:rsidRPr="00B27337">
        <w:rPr>
          <w:rFonts w:ascii="Narkisim" w:hAnsi="Narkisim" w:cs="Narkisim"/>
          <w:u w:val="single"/>
          <w:rtl/>
        </w:rPr>
        <w:t>תרגמה רבי יעקב בר אידי וכו' תרגמה ר"נ וכו' אלא אמר רב ששת וכו' וסיפא כשהניחה במקום שאינו מקומו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דקאי אשנויא דכולהו. וה</w:t>
      </w:r>
      <w:r w:rsidRPr="00B27337">
        <w:rPr>
          <w:rFonts w:ascii="Narkisim" w:hAnsi="Narkisim" w:cs="Narkisim"/>
          <w:b/>
          <w:bCs/>
          <w:rtl/>
        </w:rPr>
        <w:t>אחרונים</w:t>
      </w:r>
      <w:r w:rsidRPr="00B27337">
        <w:rPr>
          <w:rFonts w:ascii="Narkisim" w:hAnsi="Narkisim" w:cs="Narkisim"/>
          <w:rtl/>
        </w:rPr>
        <w:t xml:space="preserve"> (פנ"י ועוד) הק' דעיקר התי' </w:t>
      </w:r>
      <w:r w:rsidRPr="00B27337">
        <w:rPr>
          <w:rFonts w:ascii="Narkisim" w:hAnsi="Narkisim" w:cs="Narkisim"/>
          <w:rtl/>
        </w:rPr>
        <w:lastRenderedPageBreak/>
        <w:t>דהניחה במקום שאינו מקומו, א"כ אמאי הוצרך להאריך בנידון מאיזה טעם נתחייב במשנה היכא דהוה לצורכו. [</w:t>
      </w:r>
      <w:r w:rsidRPr="00B27337">
        <w:rPr>
          <w:rFonts w:ascii="Narkisim" w:hAnsi="Narkisim" w:cs="Narkisim"/>
          <w:szCs w:val="20"/>
          <w:rtl/>
        </w:rPr>
        <w:t>ואף לר' יוחנן צריך להעמיד בא' האופנים הנ"ל</w:t>
      </w:r>
      <w:r w:rsidRPr="00B27337">
        <w:rPr>
          <w:rFonts w:ascii="Narkisim" w:hAnsi="Narkisim" w:cs="Narkisim"/>
          <w:rtl/>
        </w:rPr>
        <w:t>].</w:t>
      </w:r>
    </w:p>
    <w:p w14:paraId="4A6A2656"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גר"א</w:t>
      </w:r>
      <w:r w:rsidRPr="00B27337">
        <w:rPr>
          <w:rFonts w:ascii="Narkisim" w:hAnsi="Narkisim"/>
          <w:rtl/>
        </w:rPr>
        <w:t xml:space="preserve"> (רצב ב) כת' דר' יוחנן מפרש 'טלטלה' שכבר גנבה והוציאה לגמרי [וכמו גונב טלה מהעדר], וא"כ 'הניחה' היינו שאח"כ החזיר והניחה במקומה. ובזה עיקר התי' תרגמה שנטלה כו' שטלטלה כו', ועדיין לא נשתמש ונמלך להניחה</w:t>
      </w:r>
      <w:r w:rsidRPr="00B27337">
        <w:rPr>
          <w:rStyle w:val="ac"/>
          <w:rFonts w:ascii="Narkisim" w:hAnsi="Narkisim"/>
          <w:rtl/>
        </w:rPr>
        <w:footnoteReference w:id="563"/>
      </w:r>
      <w:r w:rsidRPr="00B27337">
        <w:rPr>
          <w:rFonts w:ascii="Narkisim" w:hAnsi="Narkisim"/>
          <w:rtl/>
        </w:rPr>
        <w:t>. וי"ל שהניחה שלא במקומה.</w:t>
      </w:r>
    </w:p>
    <w:p w14:paraId="654D9B44" w14:textId="77777777" w:rsidR="005D6AC0" w:rsidRPr="00B27337" w:rsidRDefault="00000000" w:rsidP="00B27337">
      <w:pPr>
        <w:bidi/>
        <w:rPr>
          <w:rFonts w:ascii="Narkisim" w:hAnsi="Narkisim" w:cs="Narkisim"/>
        </w:rPr>
      </w:pPr>
      <w:r w:rsidRPr="00B27337">
        <w:rPr>
          <w:rFonts w:ascii="Narkisim" w:hAnsi="Narkisim" w:cs="Narkisim"/>
          <w:rtl/>
        </w:rPr>
        <w:t>ופ</w:t>
      </w:r>
      <w:r w:rsidRPr="00B27337">
        <w:rPr>
          <w:rFonts w:ascii="Narkisim" w:hAnsi="Narkisim" w:cs="Narkisim"/>
          <w:b/>
          <w:bCs/>
          <w:rtl/>
        </w:rPr>
        <w:t>רש"י</w:t>
      </w:r>
      <w:r w:rsidRPr="00B27337">
        <w:rPr>
          <w:rFonts w:ascii="Narkisim" w:hAnsi="Narkisim" w:cs="Narkisim"/>
          <w:rtl/>
        </w:rPr>
        <w:t xml:space="preserve"> דבגזילה כתיב והשיב, וזה שהניחה למקום שלא יחדו הבעלים לא הוה השבה. משמע דאי נתחייב מגדרי שומרים [כמ"ד שואל שלא מדעת הוה שואל], סגי להניחה במקום שאינו מקומו [כל שהוא מיוחד לבעליו].</w:t>
      </w:r>
    </w:p>
    <w:p w14:paraId="6D4A5A5D" w14:textId="77777777" w:rsidR="005D6AC0" w:rsidRPr="00B27337" w:rsidRDefault="00000000" w:rsidP="00B27337">
      <w:pPr>
        <w:pStyle w:val="2"/>
        <w:bidi/>
        <w:rPr>
          <w:rFonts w:ascii="Narkisim" w:hAnsi="Narkisim"/>
        </w:rPr>
      </w:pPr>
      <w:r w:rsidRPr="00B27337">
        <w:rPr>
          <w:rFonts w:ascii="Narkisim" w:hAnsi="Narkisim"/>
          <w:rtl/>
        </w:rPr>
        <w:t>שליחות יד</w:t>
      </w:r>
    </w:p>
    <w:p w14:paraId="587999BF" w14:textId="77777777" w:rsidR="005D6AC0" w:rsidRPr="00B27337" w:rsidRDefault="00000000" w:rsidP="00B27337">
      <w:pPr>
        <w:bidi/>
        <w:rPr>
          <w:rFonts w:ascii="Narkisim" w:hAnsi="Narkisim" w:cs="Narkisim"/>
        </w:rPr>
      </w:pPr>
      <w:r w:rsidRPr="00B27337">
        <w:rPr>
          <w:rFonts w:ascii="Narkisim" w:hAnsi="Narkisim" w:cs="Narkisim"/>
          <w:u w:val="single"/>
          <w:rtl/>
        </w:rPr>
        <w:t>בשליחות יד צריכה חסרון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(ד"ה ור' נתן) אפי' לא נטלה ע"מ לגזול, אלא ע"מ לשלוח בה יד וליטול מקצתה, קמא ליה כולה ברשותיה.</w:t>
      </w:r>
    </w:p>
    <w:p w14:paraId="4C0C06E2" w14:textId="77777777" w:rsidR="005D6AC0" w:rsidRPr="00B27337" w:rsidRDefault="00000000" w:rsidP="00B27337">
      <w:pPr>
        <w:pStyle w:val="a7"/>
        <w:bidi/>
        <w:rPr>
          <w:rFonts w:ascii="Narkisim" w:hAnsi="Narkisim"/>
        </w:rPr>
      </w:pPr>
      <w:r w:rsidRPr="00B27337">
        <w:rPr>
          <w:rFonts w:ascii="Narkisim" w:hAnsi="Narkisim"/>
          <w:rtl/>
        </w:rPr>
        <w:t>ומבואר ברש"י דמ"ד אי"צ חסרון, כשנטלה ע"מ ליטול מקצת ועדיין לא נטל הוה בכלל קרא ד'שלח ידו'. ומ"ד צריכה חסרון ס"ל דלא הוה שליחו"י להעמידה ברשותו אא"כ חסרה.</w:t>
      </w:r>
    </w:p>
    <w:p w14:paraId="0470E56C" w14:textId="77777777" w:rsidR="005D6AC0" w:rsidRPr="00B27337" w:rsidRDefault="00000000" w:rsidP="00B27337">
      <w:pPr>
        <w:bidi/>
        <w:rPr>
          <w:rFonts w:ascii="Narkisim" w:hAnsi="Narkisim" w:cs="Narkisim"/>
        </w:rPr>
      </w:pPr>
      <w:r w:rsidRPr="00B27337">
        <w:rPr>
          <w:rFonts w:ascii="Narkisim" w:hAnsi="Narkisim" w:cs="Narkisim"/>
          <w:rtl/>
        </w:rPr>
        <w:t>ובפשוטו משמע [מרש"י] דהיכא דנטלה ע"מ לגוזלה אי"צ פרשת שליחות יד, דשומר לא גרע מגזלן בעלמא. ונתחדש פרשת שליחות יד דאף שלא נתכוון לגזול כולו מהבעלים, אלא נטל ע"מ ליטול מקצתה (וע' בסמוך). דחיוב גזילה הוא רק כשהגביה ע"מ ליטול. ואדם מעלמא שהגביה ע"מ ליטול מקצת אינו חייב בכולו. ובשומר נתחדש פרשת שליחות יד שנתחייב על כולו.</w:t>
      </w:r>
    </w:p>
    <w:p w14:paraId="7A1E0120" w14:textId="77777777" w:rsidR="005D6AC0" w:rsidRPr="00B27337" w:rsidRDefault="00000000" w:rsidP="00B27337">
      <w:pPr>
        <w:pStyle w:val="a7"/>
        <w:bidi/>
        <w:rPr>
          <w:rFonts w:ascii="Narkisim" w:hAnsi="Narkisim"/>
        </w:rPr>
      </w:pPr>
      <w:r w:rsidRPr="00B27337">
        <w:rPr>
          <w:rFonts w:ascii="Narkisim" w:hAnsi="Narkisim"/>
          <w:rtl/>
        </w:rPr>
        <w:t>וכ"כ ה</w:t>
      </w:r>
      <w:r w:rsidRPr="00B27337">
        <w:rPr>
          <w:rFonts w:ascii="Narkisim" w:hAnsi="Narkisim"/>
          <w:b/>
          <w:bCs/>
          <w:rtl/>
        </w:rPr>
        <w:t>רמב"ן</w:t>
      </w:r>
      <w:r w:rsidRPr="00B27337">
        <w:rPr>
          <w:rFonts w:ascii="Narkisim" w:hAnsi="Narkisim"/>
          <w:rtl/>
        </w:rPr>
        <w:t xml:space="preserve"> וה</w:t>
      </w:r>
      <w:r w:rsidRPr="00B27337">
        <w:rPr>
          <w:rFonts w:ascii="Narkisim" w:hAnsi="Narkisim"/>
          <w:b/>
          <w:bCs/>
          <w:rtl/>
        </w:rPr>
        <w:t>ר"ן</w:t>
      </w:r>
      <w:r w:rsidRPr="00B27337">
        <w:rPr>
          <w:rFonts w:ascii="Narkisim" w:hAnsi="Narkisim"/>
          <w:rtl/>
        </w:rPr>
        <w:t xml:space="preserve"> (בהמשך סוגיין) דחיוב שליחות יד אפי' שנטל מקצת מתחייב על כולו. [וכדאי' לקמן מד. הו' בתוס'</w:t>
      </w:r>
      <w:r w:rsidRPr="00B27337">
        <w:rPr>
          <w:rStyle w:val="ac"/>
          <w:rFonts w:ascii="Narkisim" w:hAnsi="Narkisim"/>
          <w:rtl/>
        </w:rPr>
        <w:footnoteReference w:id="564"/>
      </w:r>
      <w:r w:rsidRPr="00B27337">
        <w:rPr>
          <w:rFonts w:ascii="Narkisim" w:hAnsi="Narkisim"/>
          <w:rtl/>
        </w:rPr>
        <w:t xml:space="preserve">]. </w:t>
      </w:r>
      <w:r w:rsidRPr="00B27337">
        <w:rPr>
          <w:rFonts w:ascii="Narkisim" w:hAnsi="Narkisim"/>
          <w:szCs w:val="20"/>
          <w:rtl/>
        </w:rPr>
        <w:t>אבל דעת ה</w:t>
      </w:r>
      <w:r w:rsidRPr="00B27337">
        <w:rPr>
          <w:rFonts w:ascii="Narkisim" w:hAnsi="Narkisim"/>
          <w:b/>
          <w:bCs/>
          <w:szCs w:val="20"/>
          <w:rtl/>
        </w:rPr>
        <w:t>ראב"ד</w:t>
      </w:r>
      <w:r w:rsidRPr="00B27337">
        <w:rPr>
          <w:rFonts w:ascii="Narkisim" w:hAnsi="Narkisim"/>
          <w:szCs w:val="20"/>
          <w:rtl/>
        </w:rPr>
        <w:t xml:space="preserve"> (גזילה ג יב, הו' בסמוך) דאף בשליחות יד, היכא דדעתו ליטול מקצת אינו מתחייב על כולו</w:t>
      </w:r>
      <w:r w:rsidRPr="00B27337">
        <w:rPr>
          <w:rFonts w:ascii="Narkisim" w:hAnsi="Narkisim"/>
          <w:rtl/>
        </w:rPr>
        <w:t>.</w:t>
      </w:r>
    </w:p>
    <w:p w14:paraId="6C1E1ED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וה</w:t>
      </w:r>
      <w:r w:rsidRPr="00B27337">
        <w:rPr>
          <w:rFonts w:ascii="Narkisim" w:hAnsi="Narkisim"/>
          <w:b/>
          <w:bCs/>
          <w:rtl/>
        </w:rPr>
        <w:t>ריטב"א</w:t>
      </w:r>
      <w:r w:rsidRPr="00B27337">
        <w:rPr>
          <w:rFonts w:ascii="Narkisim" w:hAnsi="Narkisim"/>
          <w:rtl/>
        </w:rPr>
        <w:t xml:space="preserve"> כת' דשליחות יד נתחדש</w:t>
      </w:r>
      <w:r w:rsidRPr="00B27337">
        <w:rPr>
          <w:rStyle w:val="ac"/>
          <w:rFonts w:ascii="Narkisim" w:hAnsi="Narkisim"/>
          <w:rtl/>
        </w:rPr>
        <w:footnoteReference w:id="565"/>
      </w:r>
      <w:r w:rsidRPr="00B27337">
        <w:rPr>
          <w:rFonts w:ascii="Narkisim" w:hAnsi="Narkisim"/>
          <w:rtl/>
        </w:rPr>
        <w:t xml:space="preserve"> שחייב אפי' היכא דדעתו לשלם</w:t>
      </w:r>
      <w:r w:rsidRPr="00B27337">
        <w:rPr>
          <w:rStyle w:val="ac"/>
          <w:rFonts w:ascii="Narkisim" w:hAnsi="Narkisim"/>
          <w:rtl/>
        </w:rPr>
        <w:footnoteReference w:id="566"/>
      </w:r>
      <w:r w:rsidRPr="00B27337">
        <w:rPr>
          <w:rFonts w:ascii="Narkisim" w:hAnsi="Narkisim"/>
          <w:rtl/>
        </w:rPr>
        <w:t>. ואילו גזלן בעלמא איירי היכא דדעתו ליטול ולא לשלם.</w:t>
      </w:r>
    </w:p>
    <w:p w14:paraId="5A92D009" w14:textId="77777777" w:rsidR="005D6AC0" w:rsidRPr="00B27337" w:rsidRDefault="00000000" w:rsidP="00B27337">
      <w:pPr>
        <w:pStyle w:val="aa"/>
        <w:bidi/>
        <w:rPr>
          <w:rFonts w:ascii="Narkisim" w:hAnsi="Narkisim"/>
        </w:rPr>
      </w:pPr>
      <w:r w:rsidRPr="00B27337">
        <w:rPr>
          <w:rFonts w:ascii="Narkisim" w:hAnsi="Narkisim"/>
          <w:rtl/>
        </w:rPr>
        <w:t>וב</w:t>
      </w:r>
      <w:r w:rsidRPr="00B27337">
        <w:rPr>
          <w:rFonts w:ascii="Narkisim" w:hAnsi="Narkisim"/>
          <w:b/>
          <w:bCs/>
          <w:rtl/>
        </w:rPr>
        <w:t>גמ</w:t>
      </w:r>
      <w:r w:rsidRPr="00B27337">
        <w:rPr>
          <w:rFonts w:ascii="Narkisim" w:hAnsi="Narkisim"/>
          <w:rtl/>
        </w:rPr>
        <w:t>' (לקמן סא:) איתרבי גונב ע"מ למיקט, וגונב ע"מ לשלם. וה</w:t>
      </w:r>
      <w:r w:rsidRPr="00B27337">
        <w:rPr>
          <w:rFonts w:ascii="Narkisim" w:hAnsi="Narkisim"/>
          <w:b/>
          <w:bCs/>
          <w:rtl/>
        </w:rPr>
        <w:t>קצות</w:t>
      </w:r>
      <w:r w:rsidRPr="00B27337">
        <w:rPr>
          <w:rFonts w:ascii="Narkisim" w:hAnsi="Narkisim"/>
          <w:rtl/>
        </w:rPr>
        <w:t xml:space="preserve"> (שמח א) חקר האם נתרבה לכל חיובי גניבה, או דהוה איסור בעלמא [שמצערו לשעה], ונהי דאיסורא עביד אבל אין בו דין גנב להתחייב באונסין. והביא מה</w:t>
      </w:r>
      <w:r w:rsidRPr="00B27337">
        <w:rPr>
          <w:rFonts w:ascii="Narkisim" w:hAnsi="Narkisim"/>
          <w:b/>
          <w:bCs/>
          <w:rtl/>
        </w:rPr>
        <w:t>ריטב"א</w:t>
      </w:r>
      <w:r w:rsidRPr="00B27337">
        <w:rPr>
          <w:rFonts w:ascii="Narkisim" w:hAnsi="Narkisim"/>
          <w:rtl/>
        </w:rPr>
        <w:t xml:space="preserve"> (כאן) דמשמע דנתחדש משום שליחות יד, אבל איניש דעלמא אינו חייב באונסין אם הגביה ע"מ לשלם [וכ"ש ע"מ למיקט ולהשיבו בעין].</w:t>
      </w:r>
    </w:p>
    <w:p w14:paraId="4D43DBAF"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תרה"כ</w:t>
      </w:r>
      <w:r w:rsidRPr="00B27337">
        <w:rPr>
          <w:rFonts w:ascii="Narkisim" w:hAnsi="Narkisim" w:cs="Narkisim"/>
          <w:rtl/>
        </w:rPr>
        <w:t xml:space="preserve"> (רצב ב) הק' מדברי ה</w:t>
      </w:r>
      <w:r w:rsidRPr="00B27337">
        <w:rPr>
          <w:rFonts w:ascii="Narkisim" w:hAnsi="Narkisim" w:cs="Narkisim"/>
          <w:b/>
          <w:bCs/>
          <w:rtl/>
        </w:rPr>
        <w:t>רמ"א</w:t>
      </w:r>
      <w:r w:rsidRPr="00B27337">
        <w:rPr>
          <w:rFonts w:ascii="Narkisim" w:hAnsi="Narkisim" w:cs="Narkisim"/>
          <w:rtl/>
        </w:rPr>
        <w:t xml:space="preserve"> (שח ז בשם תה"ד) דהעושה מלאכה שלא מדעת ע"מ לשלם [שוכר שלא מדעת] הוה כשואל שלא מדעת, והוי כגזלן</w:t>
      </w:r>
      <w:r w:rsidRPr="00B27337">
        <w:rPr>
          <w:rStyle w:val="ac"/>
          <w:rFonts w:ascii="Narkisim" w:hAnsi="Narkisim" w:cs="Narkisim"/>
          <w:rtl/>
        </w:rPr>
        <w:footnoteReference w:id="567"/>
      </w:r>
      <w:r w:rsidRPr="00B27337">
        <w:rPr>
          <w:rFonts w:ascii="Narkisim" w:hAnsi="Narkisim" w:cs="Narkisim"/>
          <w:rtl/>
        </w:rPr>
        <w:t>. ואף דהוה ע"מ לשלם. אבל ב</w:t>
      </w:r>
      <w:r w:rsidRPr="00B27337">
        <w:rPr>
          <w:rFonts w:ascii="Narkisim" w:hAnsi="Narkisim" w:cs="Narkisim"/>
          <w:b/>
          <w:bCs/>
          <w:rtl/>
        </w:rPr>
        <w:t>חי' ר' שמואל</w:t>
      </w:r>
      <w:r w:rsidRPr="00B27337">
        <w:rPr>
          <w:rFonts w:ascii="Narkisim" w:hAnsi="Narkisim" w:cs="Narkisim"/>
          <w:rtl/>
        </w:rPr>
        <w:t xml:space="preserve"> (כה, ובזכרו"ש מכתב יז) כת' דשוכר שלא מדעת דעתו לשלם רק עבור מה שנשתמש, ולא עבור גוף החפץ. ואף דדעתו להחזיר את החפץ, אין דעתו לשלם כל שווי החפץ [אם יוזל]</w:t>
      </w:r>
      <w:r w:rsidRPr="00B27337">
        <w:rPr>
          <w:rStyle w:val="ac"/>
          <w:rFonts w:ascii="Narkisim" w:hAnsi="Narkisim" w:cs="Narkisim"/>
          <w:rtl/>
        </w:rPr>
        <w:footnoteReference w:id="568"/>
      </w:r>
      <w:r w:rsidRPr="00B27337">
        <w:rPr>
          <w:rFonts w:ascii="Narkisim" w:hAnsi="Narkisim" w:cs="Narkisim"/>
          <w:rtl/>
        </w:rPr>
        <w:t xml:space="preserve">. </w:t>
      </w:r>
      <w:r w:rsidRPr="00B27337">
        <w:rPr>
          <w:rFonts w:ascii="Narkisim" w:hAnsi="Narkisim" w:cs="Narkisim"/>
          <w:szCs w:val="20"/>
          <w:rtl/>
        </w:rPr>
        <w:t>[ולפ"ז צ"ל דשולח יד איירי באופן דדעתו לשלם כל דמי החפץ</w:t>
      </w:r>
      <w:r w:rsidRPr="00B27337">
        <w:rPr>
          <w:rStyle w:val="ac"/>
          <w:rFonts w:ascii="Narkisim" w:hAnsi="Narkisim" w:cs="Narkisim"/>
          <w:szCs w:val="20"/>
          <w:rtl/>
        </w:rPr>
        <w:footnoteReference w:id="569"/>
      </w:r>
      <w:r w:rsidRPr="00B27337">
        <w:rPr>
          <w:rFonts w:ascii="Narkisim" w:hAnsi="Narkisim" w:cs="Narkisim"/>
          <w:rtl/>
        </w:rPr>
        <w:t>].</w:t>
      </w:r>
    </w:p>
    <w:p w14:paraId="3F4FB06D" w14:textId="77777777" w:rsidR="005D6AC0" w:rsidRPr="00B27337" w:rsidRDefault="00000000" w:rsidP="00B27337">
      <w:pPr>
        <w:bidi/>
        <w:rPr>
          <w:rFonts w:ascii="Narkisim" w:hAnsi="Narkisim" w:cs="Narkisim"/>
        </w:rPr>
      </w:pPr>
      <w:r w:rsidRPr="00B27337">
        <w:rPr>
          <w:rFonts w:ascii="Narkisim" w:hAnsi="Narkisim" w:cs="Narkisim"/>
          <w:u w:val="single"/>
          <w:rtl/>
        </w:rPr>
        <w:t>תוד"ה שנטלה והגביהה</w:t>
      </w:r>
      <w:r w:rsidRPr="00B27337">
        <w:rPr>
          <w:rFonts w:ascii="Narkisim" w:hAnsi="Narkisim" w:cs="Narkisim"/>
          <w:rtl/>
        </w:rPr>
        <w:t>. והיינו חסרון, שהכל גוזל ונוטל לצורך עצמו. ה</w:t>
      </w:r>
      <w:r w:rsidRPr="00B27337">
        <w:rPr>
          <w:rFonts w:ascii="Narkisim" w:hAnsi="Narkisim" w:cs="Narkisim"/>
          <w:b/>
          <w:bCs/>
          <w:rtl/>
        </w:rPr>
        <w:t>אחרונים</w:t>
      </w:r>
      <w:r w:rsidRPr="00B27337">
        <w:rPr>
          <w:rFonts w:ascii="Narkisim" w:hAnsi="Narkisim" w:cs="Narkisim"/>
          <w:rtl/>
        </w:rPr>
        <w:t xml:space="preserve"> הק' אמאי </w:t>
      </w:r>
      <w:r w:rsidRPr="00B27337">
        <w:rPr>
          <w:rFonts w:ascii="Narkisim" w:hAnsi="Narkisim" w:cs="Narkisim"/>
          <w:rtl/>
        </w:rPr>
        <w:lastRenderedPageBreak/>
        <w:t>הוצרך לכך, הא כיון דנטל ע"מ לגזול כולו מתחייב משום גזלן, אף בלא חידוש שליחות יד. ומבואר בתוס' דלולי פרשת שליחות יד שומר אינו מתחייב משום גזילה. וכ"כ ה</w:t>
      </w:r>
      <w:r w:rsidRPr="00B27337">
        <w:rPr>
          <w:rFonts w:ascii="Narkisim" w:hAnsi="Narkisim" w:cs="Narkisim"/>
          <w:b/>
          <w:bCs/>
          <w:rtl/>
        </w:rPr>
        <w:t>בעה"מ</w:t>
      </w:r>
      <w:r w:rsidRPr="00B27337">
        <w:rPr>
          <w:rFonts w:ascii="Narkisim" w:hAnsi="Narkisim" w:cs="Narkisim"/>
          <w:rtl/>
        </w:rPr>
        <w:t xml:space="preserve"> וה</w:t>
      </w:r>
      <w:r w:rsidRPr="00B27337">
        <w:rPr>
          <w:rFonts w:ascii="Narkisim" w:hAnsi="Narkisim" w:cs="Narkisim"/>
          <w:b/>
          <w:bCs/>
          <w:rtl/>
        </w:rPr>
        <w:t>ראב"ד</w:t>
      </w:r>
      <w:r w:rsidRPr="00B27337">
        <w:rPr>
          <w:rFonts w:ascii="Narkisim" w:hAnsi="Narkisim" w:cs="Narkisim"/>
          <w:rtl/>
        </w:rPr>
        <w:t xml:space="preserve"> (בשיטמ"ק בסמוך, והו' בסמוך) דשומר אינו מתחייב משום שואל שלא מדעת, אלא משום פרשת שליחות יד [וכמ"ש אי"צ חסרון].</w:t>
      </w:r>
    </w:p>
    <w:p w14:paraId="6F3015F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תרה"כ</w:t>
      </w:r>
      <w:r w:rsidRPr="00B27337">
        <w:rPr>
          <w:rFonts w:ascii="Narkisim" w:hAnsi="Narkisim"/>
          <w:rtl/>
        </w:rPr>
        <w:t xml:space="preserve"> (רצב ב בסו"ד, וכ"כ הקה"י מ בשם ס' אגודת אזוב, וגרנ"ט) ביארו דשומר אינו נעשה גזלן, כיון דידו כיד בעלים</w:t>
      </w:r>
      <w:r w:rsidRPr="00B27337">
        <w:rPr>
          <w:rStyle w:val="ac"/>
          <w:rFonts w:ascii="Narkisim" w:hAnsi="Narkisim"/>
          <w:rtl/>
        </w:rPr>
        <w:footnoteReference w:id="570"/>
      </w:r>
      <w:r w:rsidRPr="00B27337">
        <w:rPr>
          <w:rFonts w:ascii="Narkisim" w:hAnsi="Narkisim"/>
          <w:rtl/>
        </w:rPr>
        <w:t>. ור' ישמעאל ס"ל דלא כלתה שמירתו, ועדיין ידו כיד בעלים ואינו יכול לקנות</w:t>
      </w:r>
      <w:r w:rsidRPr="00B27337">
        <w:rPr>
          <w:rStyle w:val="ac"/>
          <w:rFonts w:ascii="Narkisim" w:hAnsi="Narkisim"/>
          <w:rtl/>
        </w:rPr>
        <w:footnoteReference w:id="571"/>
      </w:r>
      <w:r w:rsidRPr="00B27337">
        <w:rPr>
          <w:rFonts w:ascii="Narkisim" w:hAnsi="Narkisim"/>
          <w:rtl/>
        </w:rPr>
        <w:t>.</w:t>
      </w:r>
      <w:r w:rsidRPr="00B27337">
        <w:rPr>
          <w:rStyle w:val="ac"/>
          <w:rFonts w:ascii="Narkisim" w:hAnsi="Narkisim"/>
          <w:rtl/>
        </w:rPr>
        <w:footnoteReference w:id="572"/>
      </w:r>
      <w:r w:rsidRPr="00B27337">
        <w:rPr>
          <w:rFonts w:ascii="Narkisim" w:hAnsi="Narkisim"/>
          <w:rtl/>
        </w:rPr>
        <w:t xml:space="preserve"> ומש"ה בעינן חידוש דפרשת שליחות יד. ואף לר' יעקב בר אידי דנטלו ע"מ לגוזלה הוה מפרשת שליחות יד, אלא דכשנטל כולו חשיב חסרון.</w:t>
      </w:r>
    </w:p>
    <w:p w14:paraId="22C8ADA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קה"י</w:t>
      </w:r>
      <w:r w:rsidRPr="00B27337">
        <w:rPr>
          <w:rFonts w:ascii="Narkisim" w:hAnsi="Narkisim"/>
          <w:rtl/>
        </w:rPr>
        <w:t xml:space="preserve"> הק' דלפ"ז כל זה לר' ישמעאל, אבל למה דקי"ל כר"ע, א"כ כלתה שמירתו ואמאי לא יחשב גזלן</w:t>
      </w:r>
      <w:r w:rsidRPr="00B27337">
        <w:rPr>
          <w:rStyle w:val="ac"/>
          <w:rFonts w:ascii="Narkisim" w:hAnsi="Narkisim"/>
          <w:rtl/>
        </w:rPr>
        <w:footnoteReference w:id="573"/>
      </w:r>
      <w:r w:rsidRPr="00B27337">
        <w:rPr>
          <w:rFonts w:ascii="Narkisim" w:hAnsi="Narkisim"/>
          <w:rtl/>
        </w:rPr>
        <w:t>.</w:t>
      </w:r>
    </w:p>
    <w:p w14:paraId="07BACD97"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קה"י</w:t>
      </w:r>
      <w:r w:rsidRPr="00B27337">
        <w:rPr>
          <w:rFonts w:ascii="Narkisim" w:hAnsi="Narkisim"/>
          <w:rtl/>
        </w:rPr>
        <w:t xml:space="preserve"> תי' דאף לר"ע עדיין הוה שומר, ורק לענין שיהא דעת השומר כדעת בעה"ב לא הוה שומר. וביאר דרשות השומר עדיין קנוי למפקיד שיהא מונח שם, דלא הפקיע זכותו של מפקיד. ומש"ה לולי פרשת שליחות יד אינו מתחייב משום גזלן.</w:t>
      </w:r>
    </w:p>
    <w:p w14:paraId="246DDF3E"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רש"י</w:t>
      </w:r>
      <w:r w:rsidRPr="00B27337">
        <w:rPr>
          <w:rFonts w:ascii="Narkisim" w:hAnsi="Narkisim" w:cs="Narkisim"/>
          <w:rtl/>
        </w:rPr>
        <w:t xml:space="preserve"> (לקמן מג: ד"ה כי פליגי בחסר) דבהתירא אתא לידיה, מש"ה מתחייב משום שליחות יד, [לחד מ"ד] צריכה חסרון. ומשמע דמש"ה אינו מתחייב משום גזילה, אלא משום דין שליחות יד. </w:t>
      </w:r>
      <w:r w:rsidRPr="00B27337">
        <w:rPr>
          <w:rFonts w:ascii="Narkisim" w:hAnsi="Narkisim" w:cs="Narkisim"/>
          <w:szCs w:val="20"/>
          <w:rtl/>
        </w:rPr>
        <w:t>ויש שדנו ד</w:t>
      </w:r>
      <w:r w:rsidRPr="00B27337">
        <w:rPr>
          <w:rFonts w:ascii="Narkisim" w:hAnsi="Narkisim" w:cs="Narkisim"/>
          <w:b/>
          <w:bCs/>
          <w:szCs w:val="20"/>
          <w:rtl/>
        </w:rPr>
        <w:t>רש"י</w:t>
      </w:r>
      <w:r w:rsidRPr="00B27337">
        <w:rPr>
          <w:rFonts w:ascii="Narkisim" w:hAnsi="Narkisim" w:cs="Narkisim"/>
          <w:szCs w:val="20"/>
          <w:rtl/>
        </w:rPr>
        <w:t xml:space="preserve"> לשיטתו (לעיל כו:) דאיסור גזילה הוה רק היכא דחטף דומיא ד'ויגזול את החנית'. ומש"ה היכא דבא לידו בהיתר אינו בכלל גניבה</w:t>
      </w:r>
      <w:r w:rsidRPr="00B27337">
        <w:rPr>
          <w:rFonts w:ascii="Narkisim" w:hAnsi="Narkisim" w:cs="Narkisim"/>
          <w:rtl/>
        </w:rPr>
        <w:t>.</w:t>
      </w:r>
    </w:p>
    <w:p w14:paraId="261A08A5" w14:textId="77777777" w:rsidR="005D6AC0" w:rsidRPr="00B27337" w:rsidRDefault="00000000" w:rsidP="00B27337">
      <w:pPr>
        <w:pStyle w:val="a8"/>
        <w:bidi/>
        <w:rPr>
          <w:rFonts w:ascii="Narkisim" w:hAnsi="Narkisim"/>
        </w:rPr>
      </w:pPr>
      <w:r w:rsidRPr="00B27337">
        <w:rPr>
          <w:rFonts w:ascii="Narkisim" w:hAnsi="Narkisim"/>
          <w:rtl/>
        </w:rPr>
        <w:t>ויש שפי' כוונת רש"י דאף דיש לחייבו בלא פרשת שליחות יד, מ"מ כיון דנתחדש בפרשת שליחות יד גזלן בשומר הוה חיוב חדש, ואינו בכלל פרשת גניבה וגזילה דעלמא.</w:t>
      </w:r>
    </w:p>
    <w:p w14:paraId="4FCA617B" w14:textId="77777777" w:rsidR="005D6AC0" w:rsidRPr="00B27337" w:rsidRDefault="00000000" w:rsidP="00B27337">
      <w:pPr>
        <w:pStyle w:val="a7"/>
        <w:bidi/>
        <w:rPr>
          <w:rFonts w:ascii="Narkisim" w:hAnsi="Narkisim"/>
        </w:rPr>
      </w:pPr>
      <w:r w:rsidRPr="00B27337">
        <w:rPr>
          <w:rFonts w:ascii="Narkisim" w:hAnsi="Narkisim"/>
          <w:rtl/>
        </w:rPr>
        <w:t xml:space="preserve">אמנם משמע בדעת </w:t>
      </w:r>
      <w:r w:rsidRPr="00B27337">
        <w:rPr>
          <w:rFonts w:ascii="Narkisim" w:hAnsi="Narkisim"/>
          <w:b/>
          <w:bCs/>
          <w:rtl/>
        </w:rPr>
        <w:t>רש"י</w:t>
      </w:r>
      <w:r w:rsidRPr="00B27337">
        <w:rPr>
          <w:rFonts w:ascii="Narkisim" w:hAnsi="Narkisim"/>
          <w:rtl/>
        </w:rPr>
        <w:t xml:space="preserve"> (בסוגיין, וכן בסמוך) דהיכא דנטלו ע"מ לגזול כולו אי"צ דין שליחות יד. וכן מדין שואל שלא מדעת, אף למ"ד דאי"צ חסרון.</w:t>
      </w:r>
    </w:p>
    <w:p w14:paraId="220A86B9"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רש"י</w:t>
      </w:r>
      <w:r w:rsidRPr="00B27337">
        <w:rPr>
          <w:rFonts w:ascii="Narkisim" w:hAnsi="Narkisim" w:cs="Narkisim"/>
          <w:rtl/>
        </w:rPr>
        <w:t xml:space="preserve"> (ב"ק קיב., וכתובות לד:) כת' דשואל שטבח בהמה ברשותו אינו חייב ד' וה'</w:t>
      </w:r>
      <w:r w:rsidRPr="00B27337">
        <w:rPr>
          <w:rStyle w:val="ac"/>
          <w:rFonts w:ascii="Narkisim" w:hAnsi="Narkisim" w:cs="Narkisim"/>
          <w:rtl/>
        </w:rPr>
        <w:footnoteReference w:id="574"/>
      </w:r>
      <w:r w:rsidRPr="00B27337">
        <w:rPr>
          <w:rFonts w:ascii="Narkisim" w:hAnsi="Narkisim" w:cs="Narkisim"/>
          <w:rtl/>
        </w:rPr>
        <w:t xml:space="preserve">. ואף דעד השתא קיימא ברשות מריה, נעשה עליו גזלן ולא גנב. דשומר חייב כפל וד' וה' רק היכא דטען טענת גנב </w:t>
      </w:r>
      <w:r w:rsidRPr="00B27337">
        <w:rPr>
          <w:rFonts w:ascii="Narkisim" w:hAnsi="Narkisim" w:cs="Narkisim"/>
          <w:szCs w:val="20"/>
          <w:rtl/>
        </w:rPr>
        <w:t>[אבל היכא דהגביה ונטלו לעצמו אינו מתחייב מדין גניבה]</w:t>
      </w:r>
      <w:r w:rsidRPr="00B27337">
        <w:rPr>
          <w:rFonts w:ascii="Narkisim" w:hAnsi="Narkisim" w:cs="Narkisim"/>
          <w:rtl/>
        </w:rPr>
        <w:t>. אבל דעת ה</w:t>
      </w:r>
      <w:r w:rsidRPr="00B27337">
        <w:rPr>
          <w:rFonts w:ascii="Narkisim" w:hAnsi="Narkisim" w:cs="Narkisim"/>
          <w:b/>
          <w:bCs/>
          <w:rtl/>
        </w:rPr>
        <w:t>רמב"ם</w:t>
      </w:r>
      <w:r w:rsidRPr="00B27337">
        <w:rPr>
          <w:rFonts w:ascii="Narkisim" w:hAnsi="Narkisim" w:cs="Narkisim"/>
          <w:rtl/>
        </w:rPr>
        <w:t xml:space="preserve"> (גניבה ד י) דשומר שגנב מרשותו חייב כפל. וה</w:t>
      </w:r>
      <w:r w:rsidRPr="00B27337">
        <w:rPr>
          <w:rFonts w:ascii="Narkisim" w:hAnsi="Narkisim" w:cs="Narkisim"/>
          <w:b/>
          <w:bCs/>
          <w:rtl/>
        </w:rPr>
        <w:t>ראב"ד</w:t>
      </w:r>
      <w:r w:rsidRPr="00B27337">
        <w:rPr>
          <w:rFonts w:ascii="Narkisim" w:hAnsi="Narkisim" w:cs="Narkisim"/>
          <w:rtl/>
        </w:rPr>
        <w:t xml:space="preserve"> חלק. [ע"ע כס"מ שם ואו"ש].</w:t>
      </w:r>
    </w:p>
    <w:p w14:paraId="08DF3549"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אמר"מ</w:t>
      </w:r>
      <w:r w:rsidRPr="00B27337">
        <w:rPr>
          <w:rFonts w:ascii="Narkisim" w:hAnsi="Narkisim"/>
          <w:rtl/>
        </w:rPr>
        <w:t xml:space="preserve"> (לה ו ועוד אחרונים) ביאר דדעת הראב"ד [ורש"י] דכיון דבהיתירא אתא לידו לא חשיב גנב. וה</w:t>
      </w:r>
      <w:r w:rsidRPr="00B27337">
        <w:rPr>
          <w:rFonts w:ascii="Narkisim" w:hAnsi="Narkisim"/>
          <w:b/>
          <w:bCs/>
          <w:rtl/>
        </w:rPr>
        <w:t>אחרונים</w:t>
      </w:r>
      <w:r w:rsidRPr="00B27337">
        <w:rPr>
          <w:rFonts w:ascii="Narkisim" w:hAnsi="Narkisim"/>
          <w:rtl/>
        </w:rPr>
        <w:t xml:space="preserve"> דנו די"ל דהיינו דוקא דין גניבה. אבל י"ל דחייב מדין גזילה</w:t>
      </w:r>
      <w:r w:rsidRPr="00B27337">
        <w:rPr>
          <w:rStyle w:val="ac"/>
          <w:rFonts w:ascii="Narkisim" w:hAnsi="Narkisim"/>
          <w:rtl/>
        </w:rPr>
        <w:footnoteReference w:id="575"/>
      </w:r>
      <w:r w:rsidRPr="00B27337">
        <w:rPr>
          <w:rFonts w:ascii="Narkisim" w:hAnsi="Narkisim"/>
          <w:rtl/>
        </w:rPr>
        <w:t>.</w:t>
      </w:r>
    </w:p>
    <w:p w14:paraId="760BEF55" w14:textId="77777777" w:rsidR="005D6AC0" w:rsidRPr="00B27337" w:rsidRDefault="00000000" w:rsidP="00B27337">
      <w:pPr>
        <w:bidi/>
        <w:rPr>
          <w:rFonts w:ascii="Narkisim" w:hAnsi="Narkisim" w:cs="Narkisim"/>
        </w:rPr>
      </w:pPr>
      <w:r w:rsidRPr="00B27337">
        <w:rPr>
          <w:rFonts w:ascii="Narkisim" w:hAnsi="Narkisim" w:cs="Narkisim"/>
          <w:u w:val="single"/>
          <w:rtl/>
        </w:rPr>
        <w:t>בא"ד [שם] שהכל נוטל לעצמו</w:t>
      </w:r>
      <w:r w:rsidRPr="00B27337">
        <w:rPr>
          <w:rFonts w:ascii="Narkisim" w:hAnsi="Narkisim" w:cs="Narkisim"/>
          <w:rtl/>
        </w:rPr>
        <w:t>. [וכבר עומד ברשותו]. אבל היכא דמעורב עדיין עם של בעה"ב מחוסר לקיחה. וב</w:t>
      </w:r>
      <w:r w:rsidRPr="00B27337">
        <w:rPr>
          <w:rFonts w:ascii="Narkisim" w:hAnsi="Narkisim" w:cs="Narkisim"/>
          <w:b/>
          <w:bCs/>
          <w:rtl/>
        </w:rPr>
        <w:t>ראשונים</w:t>
      </w:r>
      <w:r w:rsidRPr="00B27337">
        <w:rPr>
          <w:rFonts w:ascii="Narkisim" w:hAnsi="Narkisim" w:cs="Narkisim"/>
          <w:rtl/>
        </w:rPr>
        <w:t xml:space="preserve"> (ריטב"א מד., גליון בשיטמ"ק כאן) מבואר דהיכא דהגביה ע"מ ליטול מקצת, כיון דעדיין מעורב עם שאר היין אמרי' דיחזור בו. אבל היכא דכבר לקח, </w:t>
      </w:r>
      <w:r w:rsidRPr="00B27337">
        <w:rPr>
          <w:rFonts w:ascii="Narkisim" w:hAnsi="Narkisim" w:cs="Narkisim"/>
          <w:rtl/>
        </w:rPr>
        <w:lastRenderedPageBreak/>
        <w:t xml:space="preserve">לא יחזור בו. </w:t>
      </w:r>
      <w:r w:rsidRPr="00B27337">
        <w:rPr>
          <w:rFonts w:ascii="Narkisim" w:hAnsi="Narkisim" w:cs="Narkisim"/>
          <w:szCs w:val="20"/>
          <w:rtl/>
        </w:rPr>
        <w:t>[וה</w:t>
      </w:r>
      <w:r w:rsidRPr="00B27337">
        <w:rPr>
          <w:rFonts w:ascii="Narkisim" w:hAnsi="Narkisim" w:cs="Narkisim"/>
          <w:b/>
          <w:bCs/>
          <w:szCs w:val="20"/>
          <w:rtl/>
        </w:rPr>
        <w:t>חזו"א</w:t>
      </w:r>
      <w:r w:rsidRPr="00B27337">
        <w:rPr>
          <w:rFonts w:ascii="Narkisim" w:hAnsi="Narkisim" w:cs="Narkisim"/>
          <w:szCs w:val="20"/>
          <w:rtl/>
        </w:rPr>
        <w:t xml:space="preserve"> (ליק' כ) הק' דלפ"ז הוה נידון מסברא, ואילו עיקר הנידון צריכה חסרון הוה ילפותא. ע' בע"ב</w:t>
      </w:r>
      <w:r w:rsidRPr="00B27337">
        <w:rPr>
          <w:rFonts w:ascii="Narkisim" w:hAnsi="Narkisim" w:cs="Narkisim"/>
          <w:rtl/>
        </w:rPr>
        <w:t>].</w:t>
      </w:r>
    </w:p>
    <w:p w14:paraId="42E98A76"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(רצב ד) הק' דמבואר (בסמוך) דאף בבע"ח צריך חסרון [למ"ד צריכה חסרון], ואף דבע"ח אינו ראוי לחלק, ונחשב שולח יד בכולו. וע"כ דאפ"ה בעי חסרון [ולא רק משום דדעתו לחזור בו]. וביאר דכיון דדעתו להחזיר את גוף הבהמה לא חשיב שולח יד אא"כ מחסר.</w:t>
      </w:r>
    </w:p>
    <w:p w14:paraId="1471B10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ראב"ד</w:t>
      </w:r>
      <w:r w:rsidRPr="00B27337">
        <w:rPr>
          <w:rFonts w:ascii="Narkisim" w:hAnsi="Narkisim" w:cs="Narkisim"/>
          <w:rtl/>
        </w:rPr>
        <w:t xml:space="preserve"> (בשיטמ"ק בסמוך) כת' דהא דאמרי' שואל שלא מדעת גזלן, הוה מדין שליחות יד. וס"ל דעדיף ממ"ד אי"צ חסרון, דאף דלא נתכוון ליטול ממנה כלום, אלא להשתמש בו בלבד חייב משום שליחות יד</w:t>
      </w:r>
      <w:r w:rsidRPr="00B27337">
        <w:rPr>
          <w:rStyle w:val="ac"/>
          <w:rFonts w:ascii="Narkisim" w:hAnsi="Narkisim" w:cs="Narkisim"/>
          <w:rtl/>
        </w:rPr>
        <w:footnoteReference w:id="576"/>
      </w:r>
      <w:r w:rsidRPr="00B27337">
        <w:rPr>
          <w:rFonts w:ascii="Narkisim" w:hAnsi="Narkisim" w:cs="Narkisim"/>
          <w:rtl/>
        </w:rPr>
        <w:t>.</w:t>
      </w:r>
    </w:p>
    <w:p w14:paraId="68A0288F" w14:textId="77777777" w:rsidR="005D6AC0" w:rsidRPr="00B27337" w:rsidRDefault="00000000" w:rsidP="00B27337">
      <w:pPr>
        <w:bidi/>
        <w:rPr>
          <w:rFonts w:ascii="Narkisim" w:hAnsi="Narkisim" w:cs="Narkisim"/>
        </w:rPr>
      </w:pPr>
      <w:r w:rsidRPr="00B27337">
        <w:rPr>
          <w:rFonts w:ascii="Narkisim" w:hAnsi="Narkisim" w:cs="Narkisim"/>
          <w:u w:val="single"/>
          <w:rtl/>
        </w:rPr>
        <w:t>וקא סבר שואל שלא מדעת גזלן</w:t>
      </w:r>
      <w:r w:rsidRPr="00B27337">
        <w:rPr>
          <w:rFonts w:ascii="Narkisim" w:hAnsi="Narkisim" w:cs="Narkisim"/>
          <w:rtl/>
        </w:rPr>
        <w:t>. [ורבא (ב"ב פח., והו' לקמן מג:) העמיד דנח' ר' יהודה ורבנן אי שואל שלא מדעת מתחייב באונסין מדין שואל</w:t>
      </w:r>
      <w:r w:rsidRPr="00B27337">
        <w:rPr>
          <w:rStyle w:val="ac"/>
          <w:rFonts w:ascii="Narkisim" w:hAnsi="Narkisim" w:cs="Narkisim"/>
          <w:rtl/>
        </w:rPr>
        <w:footnoteReference w:id="577"/>
      </w:r>
      <w:r w:rsidRPr="00B27337">
        <w:rPr>
          <w:rFonts w:ascii="Narkisim" w:hAnsi="Narkisim" w:cs="Narkisim"/>
          <w:rtl/>
        </w:rPr>
        <w:t>, וסגי בהשבה למקום שלקח משם. או דהוה גזלן וצריך השבה</w:t>
      </w:r>
      <w:r w:rsidRPr="00B27337">
        <w:rPr>
          <w:rStyle w:val="ac"/>
          <w:rFonts w:ascii="Narkisim" w:hAnsi="Narkisim" w:cs="Narkisim"/>
          <w:rtl/>
        </w:rPr>
        <w:footnoteReference w:id="578"/>
      </w:r>
      <w:r w:rsidRPr="00B27337">
        <w:rPr>
          <w:rFonts w:ascii="Narkisim" w:hAnsi="Narkisim" w:cs="Narkisim"/>
          <w:rtl/>
        </w:rPr>
        <w:t>]. ופ</w:t>
      </w:r>
      <w:r w:rsidRPr="00B27337">
        <w:rPr>
          <w:rFonts w:ascii="Narkisim" w:hAnsi="Narkisim" w:cs="Narkisim"/>
          <w:b/>
          <w:bCs/>
          <w:rtl/>
        </w:rPr>
        <w:t>רש"י</w:t>
      </w:r>
      <w:r w:rsidRPr="00B27337">
        <w:rPr>
          <w:rFonts w:ascii="Narkisim" w:hAnsi="Narkisim" w:cs="Narkisim"/>
          <w:rtl/>
        </w:rPr>
        <w:t xml:space="preserve"> (סוד"ה תרגמה) דאילו שאלה בעלמא לתשמיש סגי בהשבה כל דהו</w:t>
      </w:r>
      <w:r w:rsidRPr="00B27337">
        <w:rPr>
          <w:rStyle w:val="ac"/>
          <w:rFonts w:ascii="Narkisim" w:hAnsi="Narkisim" w:cs="Narkisim"/>
          <w:rtl/>
        </w:rPr>
        <w:footnoteReference w:id="579"/>
      </w:r>
      <w:r w:rsidRPr="00B27337">
        <w:rPr>
          <w:rFonts w:ascii="Narkisim" w:hAnsi="Narkisim" w:cs="Narkisim"/>
          <w:rtl/>
        </w:rPr>
        <w:t>, וכל מקום שהניחה פטור מאונסין.</w:t>
      </w:r>
    </w:p>
    <w:p w14:paraId="6340F4CD"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דלמ"ד שואל הוה מהני השבה, אף דהחזירה למקום שאינו מקומו</w:t>
      </w:r>
      <w:r w:rsidRPr="00B27337">
        <w:rPr>
          <w:rStyle w:val="ac"/>
          <w:rFonts w:ascii="Narkisim" w:hAnsi="Narkisim"/>
          <w:rtl/>
        </w:rPr>
        <w:footnoteReference w:id="580"/>
      </w:r>
      <w:r w:rsidRPr="00B27337">
        <w:rPr>
          <w:rFonts w:ascii="Narkisim" w:hAnsi="Narkisim"/>
          <w:rtl/>
        </w:rPr>
        <w:t xml:space="preserve">. וביאר דכיון שהיה שומר עליו מתחילה, כיון שלא נעשה עליו גזלן, כיון דחזרה לרשותו הוה כחזרה לרשות בעלים ממש. והא דבעי ר' ישמעאל להחזיר למקומו כשנעשה עליו גזלן. [וכ"כ הראב"ד בשיטמ"ק].  </w:t>
      </w:r>
    </w:p>
    <w:p w14:paraId="4DFC4A2B" w14:textId="77777777" w:rsidR="005D6AC0" w:rsidRPr="00B27337" w:rsidRDefault="00000000" w:rsidP="00B27337">
      <w:pPr>
        <w:pStyle w:val="aa"/>
        <w:bidi/>
        <w:rPr>
          <w:rFonts w:ascii="Narkisim" w:hAnsi="Narkisim"/>
        </w:rPr>
      </w:pPr>
      <w:r w:rsidRPr="00B27337">
        <w:rPr>
          <w:rFonts w:ascii="Narkisim" w:hAnsi="Narkisim"/>
          <w:rtl/>
        </w:rPr>
        <w:t>ה</w:t>
      </w:r>
      <w:r w:rsidRPr="00B27337">
        <w:rPr>
          <w:rFonts w:ascii="Narkisim" w:hAnsi="Narkisim"/>
          <w:b/>
          <w:bCs/>
          <w:rtl/>
        </w:rPr>
        <w:t>מרדכי</w:t>
      </w:r>
      <w:r w:rsidRPr="00B27337">
        <w:rPr>
          <w:rFonts w:ascii="Narkisim" w:hAnsi="Narkisim"/>
          <w:rtl/>
        </w:rPr>
        <w:t xml:space="preserve"> (ב"ק קצח, הו' ברמ"א רצב א) כת' דשומר שהשתמש, ולאחר זמן החזירו למקום שהיה מונח בתחלה בחזקת פקדון, הוה השבה. ואין עליו דין שואל אלא שומר בעלמא דדעת שומר חשיב כדעת בעלים. דשואל מהימן ליה ולא כלתה שמירתו. ומבואר ברמ"א דקאי אף בשואל שלא מדעת, וכל ה</w:t>
      </w:r>
      <w:r w:rsidRPr="00B27337">
        <w:rPr>
          <w:rFonts w:ascii="Narkisim" w:hAnsi="Narkisim"/>
          <w:b/>
          <w:bCs/>
          <w:rtl/>
        </w:rPr>
        <w:t>פוסקים</w:t>
      </w:r>
      <w:r w:rsidRPr="00B27337">
        <w:rPr>
          <w:rFonts w:ascii="Narkisim" w:hAnsi="Narkisim"/>
          <w:rtl/>
        </w:rPr>
        <w:t xml:space="preserve"> תמהו דקי"ל דהוה גזלן, ומבואר להדיא בסוגיין דבעי השבה מעליה.</w:t>
      </w:r>
    </w:p>
    <w:p w14:paraId="62B62A76"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סמ"ע</w:t>
      </w:r>
      <w:r w:rsidRPr="00B27337">
        <w:rPr>
          <w:rFonts w:ascii="Narkisim" w:hAnsi="Narkisim"/>
          <w:rtl/>
        </w:rPr>
        <w:t xml:space="preserve"> תי' דאיירי בדבר שהבעלים אינו מקפיד. ועד"ז כת' ה</w:t>
      </w:r>
      <w:r w:rsidRPr="00B27337">
        <w:rPr>
          <w:rFonts w:ascii="Narkisim" w:hAnsi="Narkisim"/>
          <w:b/>
          <w:bCs/>
          <w:rtl/>
        </w:rPr>
        <w:t>ב"ח</w:t>
      </w:r>
      <w:r w:rsidRPr="00B27337">
        <w:rPr>
          <w:rFonts w:ascii="Narkisim" w:hAnsi="Narkisim"/>
          <w:rtl/>
        </w:rPr>
        <w:t xml:space="preserve"> (שם). וה</w:t>
      </w:r>
      <w:r w:rsidRPr="00B27337">
        <w:rPr>
          <w:rFonts w:ascii="Narkisim" w:hAnsi="Narkisim"/>
          <w:b/>
          <w:bCs/>
          <w:rtl/>
        </w:rPr>
        <w:t>ש"ך</w:t>
      </w:r>
      <w:r w:rsidRPr="00B27337">
        <w:rPr>
          <w:rFonts w:ascii="Narkisim" w:hAnsi="Narkisim"/>
          <w:rtl/>
        </w:rPr>
        <w:t xml:space="preserve"> (שם א) כת' דאיירי בשואל מדעת. וה</w:t>
      </w:r>
      <w:r w:rsidRPr="00B27337">
        <w:rPr>
          <w:rFonts w:ascii="Narkisim" w:hAnsi="Narkisim"/>
          <w:b/>
          <w:bCs/>
          <w:rtl/>
        </w:rPr>
        <w:t>פתח"ת</w:t>
      </w:r>
      <w:r w:rsidRPr="00B27337">
        <w:rPr>
          <w:rFonts w:ascii="Narkisim" w:hAnsi="Narkisim"/>
          <w:rtl/>
        </w:rPr>
        <w:t xml:space="preserve"> (שם א) העמיד דכיון דשאל [שלא מדעת] רק מקצתו, ולא נסתלק מאידך, ועדיין מהימן ליה. (וע"ע מגיה לתרה"כ).</w:t>
      </w:r>
    </w:p>
    <w:p w14:paraId="0187DEB7"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וה</w:t>
      </w:r>
      <w:r w:rsidRPr="00B27337">
        <w:rPr>
          <w:rFonts w:ascii="Narkisim" w:hAnsi="Narkisim" w:cs="Narkisim"/>
          <w:b/>
          <w:bCs/>
          <w:rtl/>
        </w:rPr>
        <w:t>נמוק"י</w:t>
      </w:r>
      <w:r w:rsidRPr="00B27337">
        <w:rPr>
          <w:rFonts w:ascii="Narkisim" w:hAnsi="Narkisim" w:cs="Narkisim"/>
          <w:rtl/>
        </w:rPr>
        <w:t xml:space="preserve"> הק' אמאי חשיב הכא שואל שלא מדעת, הא אין כל הנאה שלו, שהרי עומד לשימוש הבעלים בביתם [ע' בסמוך דהרמב"ן כת' כעי"ז]. ותי' ה</w:t>
      </w:r>
      <w:r w:rsidRPr="00B27337">
        <w:rPr>
          <w:rFonts w:ascii="Narkisim" w:hAnsi="Narkisim" w:cs="Narkisim"/>
          <w:b/>
          <w:bCs/>
          <w:rtl/>
        </w:rPr>
        <w:t>נמוק"י</w:t>
      </w:r>
      <w:r w:rsidRPr="00B27337">
        <w:rPr>
          <w:rFonts w:ascii="Narkisim" w:hAnsi="Narkisim" w:cs="Narkisim"/>
          <w:rtl/>
        </w:rPr>
        <w:t xml:space="preserve"> דכיון דקי"ל כר' עקיבא, א"כ כלתה שמירתו מיד בשעה שמשתמש בענין שהבעלים מקפיד. ונמצא כל הנאה שלו</w:t>
      </w:r>
      <w:r w:rsidRPr="00B27337">
        <w:rPr>
          <w:rStyle w:val="ac"/>
          <w:rFonts w:ascii="Narkisim" w:hAnsi="Narkisim" w:cs="Narkisim"/>
          <w:rtl/>
        </w:rPr>
        <w:footnoteReference w:id="581"/>
      </w:r>
      <w:r w:rsidRPr="00B27337">
        <w:rPr>
          <w:rFonts w:ascii="Narkisim" w:hAnsi="Narkisim" w:cs="Narkisim"/>
          <w:rtl/>
        </w:rPr>
        <w:t>. וה</w:t>
      </w:r>
      <w:r w:rsidRPr="00B27337">
        <w:rPr>
          <w:rFonts w:ascii="Narkisim" w:hAnsi="Narkisim" w:cs="Narkisim"/>
          <w:b/>
          <w:bCs/>
          <w:rtl/>
        </w:rPr>
        <w:t>אחרונים</w:t>
      </w:r>
      <w:r w:rsidRPr="00B27337">
        <w:rPr>
          <w:rFonts w:ascii="Narkisim" w:hAnsi="Narkisim" w:cs="Narkisim"/>
          <w:rtl/>
        </w:rPr>
        <w:t xml:space="preserve"> (תרה"כ רצב א ועוד) תמהו דבגמ' הכא קאי לר' ישמעאל, ומבואר דיש חיוב משום שואל שלא מדעת גזלן</w:t>
      </w:r>
      <w:r w:rsidRPr="00B27337">
        <w:rPr>
          <w:rStyle w:val="ac"/>
          <w:rFonts w:ascii="Narkisim" w:hAnsi="Narkisim" w:cs="Narkisim"/>
          <w:rtl/>
        </w:rPr>
        <w:footnoteReference w:id="582"/>
      </w:r>
      <w:r w:rsidRPr="00B27337">
        <w:rPr>
          <w:rFonts w:ascii="Narkisim" w:hAnsi="Narkisim" w:cs="Narkisim"/>
          <w:rtl/>
        </w:rPr>
        <w:t>.</w:t>
      </w:r>
    </w:p>
    <w:p w14:paraId="5477D0E5" w14:textId="77777777" w:rsidR="005D6AC0" w:rsidRPr="00B27337" w:rsidRDefault="00000000" w:rsidP="00B27337">
      <w:pPr>
        <w:bidi/>
        <w:rPr>
          <w:rFonts w:ascii="Narkisim" w:hAnsi="Narkisim" w:cs="Narkisim"/>
        </w:rPr>
      </w:pPr>
      <w:r w:rsidRPr="00B27337">
        <w:rPr>
          <w:rFonts w:ascii="Narkisim" w:hAnsi="Narkisim" w:cs="Narkisim"/>
          <w:u w:val="single"/>
          <w:rtl/>
        </w:rPr>
        <w:t>שם. כגון שטלטלה להביא עליה גוזלות וכו'</w:t>
      </w:r>
      <w:r w:rsidRPr="00B27337">
        <w:rPr>
          <w:rFonts w:ascii="Narkisim" w:hAnsi="Narkisim" w:cs="Narkisim"/>
          <w:rtl/>
        </w:rPr>
        <w:t>. ב</w:t>
      </w:r>
      <w:r w:rsidRPr="00B27337">
        <w:rPr>
          <w:rFonts w:ascii="Narkisim" w:hAnsi="Narkisim" w:cs="Narkisim"/>
          <w:b/>
          <w:bCs/>
          <w:rtl/>
        </w:rPr>
        <w:t>חי' הר"ן</w:t>
      </w:r>
      <w:r w:rsidRPr="00B27337">
        <w:rPr>
          <w:rFonts w:ascii="Narkisim" w:hAnsi="Narkisim" w:cs="Narkisim"/>
          <w:rtl/>
        </w:rPr>
        <w:t xml:space="preserve"> (ובנמוק"י) כת' שהגביה ע"מ להשתמש. ואע"פ שלא שימש בה, מההיא שעתא הוה גזלן</w:t>
      </w:r>
      <w:r w:rsidRPr="00B27337">
        <w:rPr>
          <w:rStyle w:val="ac"/>
          <w:rFonts w:ascii="Narkisim" w:hAnsi="Narkisim" w:cs="Narkisim"/>
          <w:rtl/>
        </w:rPr>
        <w:footnoteReference w:id="583"/>
      </w:r>
      <w:r w:rsidRPr="00B27337">
        <w:rPr>
          <w:rFonts w:ascii="Narkisim" w:hAnsi="Narkisim" w:cs="Narkisim"/>
          <w:rtl/>
        </w:rPr>
        <w:t xml:space="preserve"> וחייב באונסין</w:t>
      </w:r>
      <w:r w:rsidRPr="00B27337">
        <w:rPr>
          <w:rStyle w:val="ac"/>
          <w:rFonts w:ascii="Narkisim" w:hAnsi="Narkisim" w:cs="Narkisim"/>
          <w:rtl/>
        </w:rPr>
        <w:footnoteReference w:id="584"/>
      </w:r>
      <w:r w:rsidRPr="00B27337">
        <w:rPr>
          <w:rFonts w:ascii="Narkisim" w:hAnsi="Narkisim" w:cs="Narkisim"/>
          <w:rtl/>
        </w:rPr>
        <w:t>. אבל ה</w:t>
      </w:r>
      <w:r w:rsidRPr="00B27337">
        <w:rPr>
          <w:rFonts w:ascii="Narkisim" w:hAnsi="Narkisim" w:cs="Narkisim"/>
          <w:b/>
          <w:bCs/>
          <w:rtl/>
        </w:rPr>
        <w:t>טור</w:t>
      </w:r>
      <w:r w:rsidRPr="00B27337">
        <w:rPr>
          <w:rFonts w:ascii="Narkisim" w:hAnsi="Narkisim" w:cs="Narkisim"/>
          <w:rtl/>
        </w:rPr>
        <w:t xml:space="preserve"> </w:t>
      </w:r>
      <w:r w:rsidRPr="00B27337">
        <w:rPr>
          <w:rFonts w:ascii="Narkisim" w:hAnsi="Narkisim" w:cs="Narkisim"/>
          <w:rtl/>
        </w:rPr>
        <w:lastRenderedPageBreak/>
        <w:t>(ושו"ע רצב א) כת' דאינו חייב משום שואל שלא מדעת עד שישתמש. אבל הגביהו ע"מ להשתמש אינו חייב משעת הגבהה, ולא משום שליחות יד שהרי אינו שולח בה יד כיון שאינו מחסרו</w:t>
      </w:r>
      <w:r w:rsidRPr="00B27337">
        <w:rPr>
          <w:rStyle w:val="ac"/>
          <w:rFonts w:ascii="Narkisim" w:hAnsi="Narkisim" w:cs="Narkisim"/>
          <w:rtl/>
        </w:rPr>
        <w:footnoteReference w:id="585"/>
      </w:r>
      <w:r w:rsidRPr="00B27337">
        <w:rPr>
          <w:rFonts w:ascii="Narkisim" w:hAnsi="Narkisim" w:cs="Narkisim"/>
          <w:rtl/>
        </w:rPr>
        <w:t>. [</w:t>
      </w:r>
      <w:r w:rsidRPr="00B27337">
        <w:rPr>
          <w:rFonts w:ascii="Narkisim" w:hAnsi="Narkisim" w:cs="Narkisim"/>
          <w:szCs w:val="20"/>
          <w:rtl/>
        </w:rPr>
        <w:t>וע"ע בגמ' (בע"ב) בגדר חיוב שואל שלא מדעת. ועוד כת' ה</w:t>
      </w:r>
      <w:r w:rsidRPr="00B27337">
        <w:rPr>
          <w:rFonts w:ascii="Narkisim" w:hAnsi="Narkisim" w:cs="Narkisim"/>
          <w:b/>
          <w:bCs/>
          <w:szCs w:val="20"/>
          <w:rtl/>
        </w:rPr>
        <w:t>מחנ"א</w:t>
      </w:r>
      <w:r w:rsidRPr="00B27337">
        <w:rPr>
          <w:rFonts w:ascii="Narkisim" w:hAnsi="Narkisim" w:cs="Narkisim"/>
          <w:szCs w:val="20"/>
          <w:rtl/>
        </w:rPr>
        <w:t xml:space="preserve"> (גזילה יח) דאפשר דדוקא שומר שדעתו להשתמש אינו נעשה גזלן ע"י הגבהה בלא שימוש</w:t>
      </w:r>
      <w:r w:rsidRPr="00B27337">
        <w:rPr>
          <w:rFonts w:ascii="Narkisim" w:hAnsi="Narkisim" w:cs="Narkisim"/>
          <w:rtl/>
        </w:rPr>
        <w:t>].</w:t>
      </w:r>
    </w:p>
    <w:p w14:paraId="1395C6CC"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רי"ף</w:t>
      </w:r>
      <w:r w:rsidRPr="00B27337">
        <w:rPr>
          <w:rFonts w:ascii="Narkisim" w:hAnsi="Narkisim"/>
          <w:rtl/>
        </w:rPr>
        <w:t xml:space="preserve"> כת' דקי"ל כר' יוחנן, א"כ ליכא סתם משנה כר' ישמעאל. והדרי' לכללא דהלכה כר' עקיבא דל"מ השבה גבי שומר [אבל בעלמא מהני השבה שלא מדעת בעלים, הו' לעיל]. אבל כמה </w:t>
      </w:r>
      <w:r w:rsidRPr="00B27337">
        <w:rPr>
          <w:rFonts w:ascii="Narkisim" w:hAnsi="Narkisim"/>
          <w:b/>
          <w:bCs/>
          <w:rtl/>
        </w:rPr>
        <w:t>ראשונים</w:t>
      </w:r>
      <w:r w:rsidRPr="00B27337">
        <w:rPr>
          <w:rFonts w:ascii="Narkisim" w:hAnsi="Narkisim"/>
          <w:rtl/>
        </w:rPr>
        <w:t xml:space="preserve"> פסקו כר' ישמעאל, וכדאי' (בסוגיין) דכל הנך אמוראי העמיד סתם משנה כוותיה</w:t>
      </w:r>
      <w:r w:rsidRPr="00B27337">
        <w:rPr>
          <w:rStyle w:val="ac"/>
          <w:rFonts w:ascii="Narkisim" w:hAnsi="Narkisim"/>
          <w:rtl/>
        </w:rPr>
        <w:footnoteReference w:id="586"/>
      </w:r>
      <w:r w:rsidRPr="00B27337">
        <w:rPr>
          <w:rFonts w:ascii="Narkisim" w:hAnsi="Narkisim"/>
          <w:rtl/>
        </w:rPr>
        <w:t>.</w:t>
      </w:r>
    </w:p>
    <w:p w14:paraId="73F84ABC" w14:textId="77777777" w:rsidR="005D6AC0" w:rsidRPr="00B27337" w:rsidRDefault="00000000" w:rsidP="00B27337">
      <w:pPr>
        <w:bidi/>
        <w:rPr>
          <w:rFonts w:ascii="Narkisim" w:hAnsi="Narkisim" w:cs="Narkisim"/>
        </w:rPr>
      </w:pPr>
      <w:r w:rsidRPr="00B27337">
        <w:rPr>
          <w:rFonts w:ascii="Narkisim" w:hAnsi="Narkisim" w:cs="Narkisim"/>
          <w:u w:val="single"/>
          <w:rtl/>
        </w:rPr>
        <w:t>תוד"ה שנטלה ע"מ</w:t>
      </w:r>
      <w:r w:rsidRPr="00B27337">
        <w:rPr>
          <w:rFonts w:ascii="Narkisim" w:hAnsi="Narkisim" w:cs="Narkisim"/>
          <w:rtl/>
        </w:rPr>
        <w:t>. פי' ליטול מקצת, אע"פ שלא נטל אותו מקצת וכו'. וכן דעת רוב ה</w:t>
      </w:r>
      <w:r w:rsidRPr="00B27337">
        <w:rPr>
          <w:rFonts w:ascii="Narkisim" w:hAnsi="Narkisim" w:cs="Narkisim"/>
          <w:b/>
          <w:bCs/>
          <w:rtl/>
        </w:rPr>
        <w:t>ראשונים</w:t>
      </w:r>
      <w:r w:rsidRPr="00B27337">
        <w:rPr>
          <w:rFonts w:ascii="Narkisim" w:hAnsi="Narkisim" w:cs="Narkisim"/>
          <w:rtl/>
        </w:rPr>
        <w:t xml:space="preserve"> (הו' לעיל) דבשליחות יד ע"י שדעתו ליטול מקצת מתחייב בכולו. ולכאו' צ"ב אמאי יתחייב במה שלא לקח (וע"ע לקמן מד.).</w:t>
      </w:r>
    </w:p>
    <w:p w14:paraId="17580B35" w14:textId="77777777" w:rsidR="005D6AC0" w:rsidRPr="00B27337" w:rsidRDefault="00000000" w:rsidP="00B27337">
      <w:pPr>
        <w:pStyle w:val="a8"/>
        <w:bidi/>
        <w:rPr>
          <w:rFonts w:ascii="Narkisim" w:hAnsi="Narkisim"/>
        </w:rPr>
      </w:pPr>
      <w:r w:rsidRPr="00B27337">
        <w:rPr>
          <w:rFonts w:ascii="Narkisim" w:hAnsi="Narkisim"/>
          <w:rtl/>
        </w:rPr>
        <w:t>ולכאורה גדר שליחו"י הוא משום מעילה בפקדון, וכיון דדעתו ליטול מקצת לעצמו, כבר אינו שומר נאמן לבעלים, ולקח שמירתו לעצמו.</w:t>
      </w:r>
    </w:p>
    <w:p w14:paraId="27B29BF0" w14:textId="77777777" w:rsidR="005D6AC0" w:rsidRPr="00B27337" w:rsidRDefault="00000000" w:rsidP="00B27337">
      <w:pPr>
        <w:pStyle w:val="a7"/>
        <w:bidi/>
        <w:rPr>
          <w:rFonts w:ascii="Narkisim" w:hAnsi="Narkisim"/>
        </w:rPr>
      </w:pPr>
      <w:r w:rsidRPr="00B27337">
        <w:rPr>
          <w:rFonts w:ascii="Narkisim" w:hAnsi="Narkisim"/>
          <w:rtl/>
        </w:rPr>
        <w:t>אבל דעת ה</w:t>
      </w:r>
      <w:r w:rsidRPr="00B27337">
        <w:rPr>
          <w:rFonts w:ascii="Narkisim" w:hAnsi="Narkisim"/>
          <w:b/>
          <w:bCs/>
          <w:rtl/>
        </w:rPr>
        <w:t>ראב"ד</w:t>
      </w:r>
      <w:r w:rsidRPr="00B27337">
        <w:rPr>
          <w:rFonts w:ascii="Narkisim" w:hAnsi="Narkisim"/>
          <w:rtl/>
        </w:rPr>
        <w:t xml:space="preserve"> (גזילה ג יב) דבמשנה לקמן איירי כשהיה דעתו ליטול את כל החבית</w:t>
      </w:r>
      <w:r w:rsidRPr="00B27337">
        <w:rPr>
          <w:rStyle w:val="ac"/>
          <w:rFonts w:ascii="Narkisim" w:hAnsi="Narkisim"/>
          <w:rtl/>
        </w:rPr>
        <w:footnoteReference w:id="587"/>
      </w:r>
      <w:r w:rsidRPr="00B27337">
        <w:rPr>
          <w:rFonts w:ascii="Narkisim" w:hAnsi="Narkisim"/>
          <w:rtl/>
        </w:rPr>
        <w:t>, ושוב לקח רק רביעית. אבל אם דעתו שלא ליטול את כולו אינו מתחייב. ולא נתחדש בשליחות יד לחייבו על כולו. וה</w:t>
      </w:r>
      <w:r w:rsidRPr="00B27337">
        <w:rPr>
          <w:rFonts w:ascii="Narkisim" w:hAnsi="Narkisim"/>
          <w:b/>
          <w:bCs/>
          <w:rtl/>
        </w:rPr>
        <w:t>ריטב"א</w:t>
      </w:r>
      <w:r w:rsidRPr="00B27337">
        <w:rPr>
          <w:rFonts w:ascii="Narkisim" w:hAnsi="Narkisim"/>
          <w:rtl/>
        </w:rPr>
        <w:t xml:space="preserve"> (מד.) הביא כן מ</w:t>
      </w:r>
      <w:r w:rsidRPr="00B27337">
        <w:rPr>
          <w:rFonts w:ascii="Narkisim" w:hAnsi="Narkisim"/>
          <w:b/>
          <w:bCs/>
          <w:rtl/>
        </w:rPr>
        <w:t>רש"י</w:t>
      </w:r>
      <w:r w:rsidRPr="00B27337">
        <w:rPr>
          <w:rFonts w:ascii="Narkisim" w:hAnsi="Narkisim"/>
          <w:rtl/>
        </w:rPr>
        <w:t xml:space="preserve"> (שם).</w:t>
      </w:r>
    </w:p>
    <w:p w14:paraId="0A151C0F"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קה"י</w:t>
      </w:r>
      <w:r w:rsidRPr="00B27337">
        <w:rPr>
          <w:rFonts w:ascii="Narkisim" w:hAnsi="Narkisim" w:cs="Narkisim"/>
          <w:rtl/>
        </w:rPr>
        <w:t xml:space="preserve"> (מ) הק' לדעת הראב"ד א"כ מה החילוק בסוגיין בין ע"מ לגזול לע"מ לשלוח יד</w:t>
      </w:r>
      <w:r w:rsidRPr="00B27337">
        <w:rPr>
          <w:rStyle w:val="ac"/>
          <w:rFonts w:ascii="Narkisim" w:hAnsi="Narkisim" w:cs="Narkisim"/>
          <w:rtl/>
        </w:rPr>
        <w:footnoteReference w:id="588"/>
      </w:r>
      <w:r w:rsidRPr="00B27337">
        <w:rPr>
          <w:rFonts w:ascii="Narkisim" w:hAnsi="Narkisim" w:cs="Narkisim"/>
          <w:rtl/>
        </w:rPr>
        <w:t>. ועוד אמאי צריך חידוש בשליחו"י. וכת' דע"כ דהראב"ד סבר כתוס' (לעיל) דשומר אינו מתחייב מדין גזלן [אלא משום פרשת שליחו"י].</w:t>
      </w:r>
    </w:p>
    <w:p w14:paraId="66E22511" w14:textId="77777777" w:rsidR="005D6AC0" w:rsidRPr="00B27337" w:rsidRDefault="00000000" w:rsidP="00B27337">
      <w:pPr>
        <w:pStyle w:val="a8"/>
        <w:bidi/>
        <w:rPr>
          <w:rFonts w:ascii="Narkisim" w:hAnsi="Narkisim"/>
        </w:rPr>
      </w:pPr>
      <w:r w:rsidRPr="00B27337">
        <w:rPr>
          <w:rFonts w:ascii="Narkisim" w:hAnsi="Narkisim"/>
          <w:rtl/>
        </w:rPr>
        <w:t>והקה"י הביא דדעת ה</w:t>
      </w:r>
      <w:r w:rsidRPr="00B27337">
        <w:rPr>
          <w:rFonts w:ascii="Narkisim" w:hAnsi="Narkisim"/>
          <w:b/>
          <w:bCs/>
          <w:rtl/>
        </w:rPr>
        <w:t>ראב"ד</w:t>
      </w:r>
      <w:r w:rsidRPr="00B27337">
        <w:rPr>
          <w:rFonts w:ascii="Narkisim" w:hAnsi="Narkisim"/>
          <w:rtl/>
        </w:rPr>
        <w:t xml:space="preserve"> (ב"ק עט.) דהגונב וטבח ברשות בעלים, אפי' הגביה פטור. אבל היכא דדעתו להוציא חייב, אפי' שלא הספיק להוציא. וה"נ הגונב מרשות שומר, רשותו קנוי למפקיד, וצריך שיהא דעתו להוציאו. והיכא דדעתו לשתותה עכשיו [ולהוציאו מרשותו] מתחייב מדין גזלן. אבל היכא דדעתו להחזיקו ברשותו, ולא נתכוון השתא להוציאו. ומתחייב רק משום פרשת שליחו"י.</w:t>
      </w:r>
    </w:p>
    <w:p w14:paraId="0CB4F12B" w14:textId="77777777" w:rsidR="005D6AC0" w:rsidRPr="00B27337" w:rsidRDefault="00000000" w:rsidP="00B27337">
      <w:pPr>
        <w:bidi/>
        <w:rPr>
          <w:rFonts w:ascii="Narkisim" w:hAnsi="Narkisim" w:cs="Narkisim"/>
        </w:rPr>
      </w:pPr>
      <w:r w:rsidRPr="00B27337">
        <w:rPr>
          <w:rFonts w:ascii="Narkisim" w:hAnsi="Narkisim" w:cs="Narkisim"/>
          <w:u w:val="single"/>
          <w:rtl/>
        </w:rPr>
        <w:t>בא"ד אע"פ שלא נטל אותה מקצת מתחייב בכולה [כדאי' מד.] וכו'</w:t>
      </w:r>
      <w:r w:rsidRPr="00B27337">
        <w:rPr>
          <w:rFonts w:ascii="Narkisim" w:hAnsi="Narkisim" w:cs="Narkisim"/>
          <w:rtl/>
        </w:rPr>
        <w:t xml:space="preserve">. ומבואר בתוס' דלמ"ד צריכה חסרון חייב כה"ג ביין, דמנטר פורתא אגב האחר. אבל למ"ד אי"צ חסרון אף בשמן, כיון דדעתו ליטול מקצת נתחייב בכולו. וכ"ד רוב </w:t>
      </w:r>
      <w:r w:rsidRPr="00B27337">
        <w:rPr>
          <w:rFonts w:ascii="Narkisim" w:hAnsi="Narkisim" w:cs="Narkisim"/>
          <w:b/>
          <w:bCs/>
          <w:rtl/>
        </w:rPr>
        <w:t>ראשונים</w:t>
      </w:r>
      <w:r w:rsidRPr="00B27337">
        <w:rPr>
          <w:rFonts w:ascii="Narkisim" w:hAnsi="Narkisim" w:cs="Narkisim"/>
          <w:rtl/>
        </w:rPr>
        <w:t xml:space="preserve"> (לקמן מד.). אבל ה</w:t>
      </w:r>
      <w:r w:rsidRPr="00B27337">
        <w:rPr>
          <w:rFonts w:ascii="Narkisim" w:hAnsi="Narkisim" w:cs="Narkisim"/>
          <w:b/>
          <w:bCs/>
          <w:rtl/>
        </w:rPr>
        <w:t>רמב"ם</w:t>
      </w:r>
      <w:r w:rsidRPr="00B27337">
        <w:rPr>
          <w:rFonts w:ascii="Narkisim" w:hAnsi="Narkisim" w:cs="Narkisim"/>
          <w:rtl/>
        </w:rPr>
        <w:t xml:space="preserve"> (גזילה ג יג) לא חילק, ואפי' שמן חייב על כולו. (וע' לקמן).</w:t>
      </w:r>
    </w:p>
    <w:p w14:paraId="1494B8FE"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תרה"כ</w:t>
      </w:r>
      <w:r w:rsidRPr="00B27337">
        <w:rPr>
          <w:rFonts w:ascii="Narkisim" w:hAnsi="Narkisim"/>
          <w:rtl/>
        </w:rPr>
        <w:t xml:space="preserve"> (רצב ב) כת' דלמש"כ רש"י (מד.) דהטעם משום דהוה שואל על שאר היין ל"ק קו' התוס', דהכא קאי למ"ד שואל שלא מדעת אינו גזלן.</w:t>
      </w:r>
    </w:p>
    <w:p w14:paraId="2889AEDC" w14:textId="77777777" w:rsidR="005D6AC0" w:rsidRPr="00B27337" w:rsidRDefault="00000000" w:rsidP="00B27337">
      <w:pPr>
        <w:pStyle w:val="aa"/>
        <w:bidi/>
        <w:rPr>
          <w:rFonts w:ascii="Narkisim" w:hAnsi="Narkisim"/>
        </w:rPr>
      </w:pPr>
      <w:r w:rsidRPr="00B27337">
        <w:rPr>
          <w:rFonts w:ascii="Narkisim" w:hAnsi="Narkisim"/>
          <w:u w:val="single"/>
          <w:rtl/>
        </w:rPr>
        <w:t>רש"י ד"ה זאב</w:t>
      </w:r>
      <w:r w:rsidRPr="00B27337">
        <w:rPr>
          <w:rFonts w:ascii="Narkisim" w:hAnsi="Narkisim"/>
          <w:rtl/>
        </w:rPr>
        <w:t xml:space="preserve">. טורף נושא הטרף לחורו, ארי דורסה במקומה ואוכלה. [ע' </w:t>
      </w:r>
      <w:r w:rsidRPr="00B27337">
        <w:rPr>
          <w:rFonts w:ascii="Narkisim" w:hAnsi="Narkisim"/>
          <w:b/>
          <w:bCs/>
          <w:rtl/>
        </w:rPr>
        <w:t>רש"י</w:t>
      </w:r>
      <w:r w:rsidRPr="00B27337">
        <w:rPr>
          <w:rFonts w:ascii="Narkisim" w:hAnsi="Narkisim"/>
          <w:rtl/>
        </w:rPr>
        <w:t xml:space="preserve"> תענית ח., אבל </w:t>
      </w:r>
      <w:r w:rsidRPr="00B27337">
        <w:rPr>
          <w:rFonts w:ascii="Narkisim" w:hAnsi="Narkisim"/>
          <w:b/>
          <w:bCs/>
          <w:rtl/>
        </w:rPr>
        <w:t>רש"י</w:t>
      </w:r>
      <w:r w:rsidRPr="00B27337">
        <w:rPr>
          <w:rFonts w:ascii="Narkisim" w:hAnsi="Narkisim"/>
          <w:rtl/>
        </w:rPr>
        <w:t xml:space="preserve"> ב"ק טז: כת' בענין אחר].</w:t>
      </w:r>
    </w:p>
    <w:p w14:paraId="4505E572" w14:textId="77777777" w:rsidR="005D6AC0" w:rsidRPr="00B27337" w:rsidRDefault="00000000" w:rsidP="00B27337">
      <w:pPr>
        <w:bidi/>
        <w:rPr>
          <w:rFonts w:ascii="Narkisim" w:hAnsi="Narkisim" w:cs="Narkisim"/>
        </w:rPr>
      </w:pPr>
      <w:r w:rsidRPr="00B27337">
        <w:rPr>
          <w:rFonts w:ascii="Narkisim" w:hAnsi="Narkisim" w:cs="Narkisim"/>
          <w:u w:val="single"/>
          <w:rtl/>
        </w:rPr>
        <w:t>הא שקלינהו</w:t>
      </w:r>
      <w:r w:rsidRPr="00B27337">
        <w:rPr>
          <w:rFonts w:ascii="Narkisim" w:hAnsi="Narkisim" w:cs="Narkisim"/>
          <w:rtl/>
        </w:rPr>
        <w:t xml:space="preserve">. </w:t>
      </w:r>
      <w:r w:rsidRPr="00B27337">
        <w:rPr>
          <w:rFonts w:ascii="Narkisim" w:hAnsi="Narkisim" w:cs="Narkisim"/>
          <w:szCs w:val="20"/>
          <w:rtl/>
        </w:rPr>
        <w:t>ה</w:t>
      </w:r>
      <w:r w:rsidRPr="00B27337">
        <w:rPr>
          <w:rFonts w:ascii="Narkisim" w:hAnsi="Narkisim" w:cs="Narkisim"/>
          <w:b/>
          <w:bCs/>
          <w:szCs w:val="20"/>
          <w:rtl/>
        </w:rPr>
        <w:t>רמב"ן</w:t>
      </w:r>
      <w:r w:rsidRPr="00B27337">
        <w:rPr>
          <w:rFonts w:ascii="Narkisim" w:hAnsi="Narkisim" w:cs="Narkisim"/>
          <w:szCs w:val="20"/>
          <w:rtl/>
        </w:rPr>
        <w:t xml:space="preserve"> ביאר דהדיוק מדקתני 'אם הניח' [ולא קתני היה מקלו ותרמילו מונחים עליה], דאיירי בדשקלינהו. א"נ ה"ק כיון דחיובו משום דהניח מקלו ותרמילו עליה, א"כ אי שקלינהו הא הדרא ליה</w:t>
      </w:r>
      <w:r w:rsidRPr="00B27337">
        <w:rPr>
          <w:rFonts w:ascii="Narkisim" w:hAnsi="Narkisim" w:cs="Narkisim"/>
          <w:rtl/>
        </w:rPr>
        <w:t>.</w:t>
      </w:r>
    </w:p>
    <w:p w14:paraId="0E4010BF" w14:textId="77777777" w:rsidR="005D6AC0" w:rsidRPr="00B27337" w:rsidRDefault="00000000" w:rsidP="00B27337">
      <w:pPr>
        <w:pStyle w:val="a7"/>
        <w:bidi/>
        <w:rPr>
          <w:rFonts w:ascii="Narkisim" w:hAnsi="Narkisim"/>
        </w:rPr>
      </w:pPr>
      <w:r w:rsidRPr="00B27337">
        <w:rPr>
          <w:rFonts w:ascii="Narkisim" w:hAnsi="Narkisim"/>
          <w:rtl/>
        </w:rPr>
        <w:t>פ</w:t>
      </w:r>
      <w:r w:rsidRPr="00B27337">
        <w:rPr>
          <w:rFonts w:ascii="Narkisim" w:hAnsi="Narkisim"/>
          <w:b/>
          <w:bCs/>
          <w:rtl/>
        </w:rPr>
        <w:t>רש"י</w:t>
      </w:r>
      <w:r w:rsidRPr="00B27337">
        <w:rPr>
          <w:rFonts w:ascii="Narkisim" w:hAnsi="Narkisim"/>
          <w:rtl/>
        </w:rPr>
        <w:t xml:space="preserve"> דאף דשלח יד, הא החזירו לבעלים וכר' ישמעאל. וכ"ד תוס'. וה</w:t>
      </w:r>
      <w:r w:rsidRPr="00B27337">
        <w:rPr>
          <w:rFonts w:ascii="Narkisim" w:hAnsi="Narkisim"/>
          <w:b/>
          <w:bCs/>
          <w:rtl/>
        </w:rPr>
        <w:t>רמב"ן</w:t>
      </w:r>
      <w:r w:rsidRPr="00B27337">
        <w:rPr>
          <w:rFonts w:ascii="Narkisim" w:hAnsi="Narkisim"/>
          <w:rtl/>
        </w:rPr>
        <w:t xml:space="preserve"> ביאר דרצו להעמיד ברייתא כדברי הכל [ואף דקי"ל כר' עקיבא, וכדאי' לקמן מג:].</w:t>
      </w:r>
    </w:p>
    <w:p w14:paraId="4ACF2A0E" w14:textId="77777777" w:rsidR="005D6AC0" w:rsidRPr="00B27337" w:rsidRDefault="00000000" w:rsidP="00B27337">
      <w:pPr>
        <w:pStyle w:val="a7"/>
        <w:bidi/>
        <w:rPr>
          <w:rFonts w:ascii="Narkisim" w:hAnsi="Narkisim"/>
        </w:rPr>
      </w:pPr>
      <w:r w:rsidRPr="00B27337">
        <w:rPr>
          <w:rFonts w:ascii="Narkisim" w:hAnsi="Narkisim"/>
          <w:rtl/>
        </w:rPr>
        <w:t>ועוד הביא דה</w:t>
      </w:r>
      <w:r w:rsidRPr="00B27337">
        <w:rPr>
          <w:rFonts w:ascii="Narkisim" w:hAnsi="Narkisim"/>
          <w:b/>
          <w:bCs/>
          <w:rtl/>
        </w:rPr>
        <w:t>ראב"ד</w:t>
      </w:r>
      <w:r w:rsidRPr="00B27337">
        <w:rPr>
          <w:rFonts w:ascii="Narkisim" w:hAnsi="Narkisim"/>
          <w:rtl/>
        </w:rPr>
        <w:t xml:space="preserve"> פי' דקו' הגמ' וכי משום דהניח מקלו לפי שעה חייב, והא לא קפדי בעלים ואין שם היזק שווה פרוטה. ושמואל העמיד ועודן עליו, כלומר רגיל הוא לעשות כן כל שעה ולהניחם עליה זמן מרובה, ובכה"ג ודאי הבעלים מקפידים והו' שליחות יד. </w:t>
      </w:r>
      <w:r w:rsidRPr="00B27337">
        <w:rPr>
          <w:rFonts w:ascii="Narkisim" w:hAnsi="Narkisim"/>
          <w:szCs w:val="20"/>
          <w:rtl/>
        </w:rPr>
        <w:t>[והרשב"א הק' דאם אינה מכחשת בכך, א"כ אמאי קפדי בעלים אף שהוא תדיר]</w:t>
      </w:r>
      <w:r w:rsidRPr="00B27337">
        <w:rPr>
          <w:rFonts w:ascii="Narkisim" w:hAnsi="Narkisim"/>
          <w:rtl/>
        </w:rPr>
        <w:t>.</w:t>
      </w:r>
    </w:p>
    <w:p w14:paraId="088D3D8C" w14:textId="77777777" w:rsidR="005D6AC0" w:rsidRPr="00B27337" w:rsidRDefault="00000000" w:rsidP="00B27337">
      <w:pPr>
        <w:bidi/>
        <w:rPr>
          <w:rFonts w:ascii="Narkisim" w:hAnsi="Narkisim" w:cs="Narkisim"/>
        </w:rPr>
      </w:pPr>
      <w:r w:rsidRPr="00B27337">
        <w:rPr>
          <w:rFonts w:ascii="Narkisim" w:hAnsi="Narkisim" w:cs="Narkisim"/>
          <w:u w:val="single"/>
          <w:rtl/>
        </w:rPr>
        <w:lastRenderedPageBreak/>
        <w:t>והא לא חסרה, ש"מ קסבר שליחות אי"צ חסרון</w:t>
      </w:r>
      <w:r w:rsidRPr="00B27337">
        <w:rPr>
          <w:rFonts w:ascii="Narkisim" w:hAnsi="Narkisim" w:cs="Narkisim"/>
          <w:rtl/>
        </w:rPr>
        <w:t>. ה</w:t>
      </w:r>
      <w:r w:rsidRPr="00B27337">
        <w:rPr>
          <w:rFonts w:ascii="Narkisim" w:hAnsi="Narkisim" w:cs="Narkisim"/>
          <w:b/>
          <w:bCs/>
          <w:rtl/>
        </w:rPr>
        <w:t>ר"ן</w:t>
      </w:r>
      <w:r w:rsidRPr="00B27337">
        <w:rPr>
          <w:rFonts w:ascii="Narkisim" w:hAnsi="Narkisim" w:cs="Narkisim"/>
          <w:rtl/>
        </w:rPr>
        <w:t xml:space="preserve"> הק' דאפי' למ"ד אי"צ חסרון ה"מ כשהגביה ע"מ לחסר, דאמרי' דהוה כאילו חסרון. אבל היכא דאינו עתיד לחסרו, אלא להשתמש בעלמא, אין זה שליחות יד </w:t>
      </w:r>
      <w:r w:rsidRPr="00B27337">
        <w:rPr>
          <w:rFonts w:ascii="Narkisim" w:hAnsi="Narkisim" w:cs="Narkisim"/>
          <w:szCs w:val="20"/>
          <w:rtl/>
        </w:rPr>
        <w:t>[אלא שואל שלא מדעת</w:t>
      </w:r>
      <w:r w:rsidRPr="00B27337">
        <w:rPr>
          <w:rFonts w:ascii="Narkisim" w:hAnsi="Narkisim" w:cs="Narkisim"/>
          <w:rtl/>
        </w:rPr>
        <w:t>]. ומדברי רש"י מבואר דדעתו להשתמש בו כשיעור שיכחישנו, אלא דעדיין לא הוכחש.</w:t>
      </w:r>
    </w:p>
    <w:p w14:paraId="2D7ECAE6"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(רצב ד) הביא דמבואר דאף דרק הניח מקלו להשתמש, עי"ז מתחייב בכל הבהמה</w:t>
      </w:r>
      <w:r w:rsidRPr="00B27337">
        <w:rPr>
          <w:rStyle w:val="ac"/>
          <w:rFonts w:ascii="Narkisim" w:hAnsi="Narkisim" w:cs="Narkisim"/>
          <w:rtl/>
        </w:rPr>
        <w:footnoteReference w:id="589"/>
      </w:r>
      <w:r w:rsidRPr="00B27337">
        <w:rPr>
          <w:rFonts w:ascii="Narkisim" w:hAnsi="Narkisim" w:cs="Narkisim"/>
          <w:rtl/>
        </w:rPr>
        <w:t>. ולא אמרי' דמתחייב רק על השימוש שדעתו ליטול. ומכאן מקור לדברי הראשונים דשליחות יד מתחייב בכל הפקדון. [ודלא כראב"ד הנ"ל, ורש"י מד.]. והנתיבות יישב דבבהמה כל שימוש משתמש בכולו</w:t>
      </w:r>
      <w:r w:rsidRPr="00B27337">
        <w:rPr>
          <w:rStyle w:val="ac"/>
          <w:rFonts w:ascii="Narkisim" w:hAnsi="Narkisim" w:cs="Narkisim"/>
          <w:rtl/>
        </w:rPr>
        <w:footnoteReference w:id="590"/>
      </w:r>
      <w:r w:rsidRPr="00B27337">
        <w:rPr>
          <w:rFonts w:ascii="Narkisim" w:hAnsi="Narkisim" w:cs="Narkisim"/>
          <w:rtl/>
        </w:rPr>
        <w:t>.</w:t>
      </w:r>
    </w:p>
    <w:p w14:paraId="743AA561" w14:textId="77777777" w:rsidR="005D6AC0" w:rsidRPr="00B27337" w:rsidRDefault="00000000" w:rsidP="00B27337">
      <w:pPr>
        <w:bidi/>
        <w:rPr>
          <w:rFonts w:ascii="Narkisim" w:hAnsi="Narkisim" w:cs="Narkisim"/>
        </w:rPr>
      </w:pPr>
      <w:r w:rsidRPr="00B27337">
        <w:rPr>
          <w:rFonts w:ascii="Narkisim" w:hAnsi="Narkisim" w:cs="Narkisim"/>
          <w:u w:val="single"/>
          <w:rtl/>
        </w:rPr>
        <w:t>רש"י ד"ה והא לא חסרה</w:t>
      </w:r>
      <w:r w:rsidRPr="00B27337">
        <w:rPr>
          <w:rFonts w:ascii="Narkisim" w:hAnsi="Narkisim" w:cs="Narkisim"/>
          <w:rtl/>
        </w:rPr>
        <w:t>. ואי קש' וכו' משום שואל שלא מדעת וכו', אבל בע"ח המכחישין מחמת מלאכה תחילתו שליחות יד הוא</w:t>
      </w:r>
      <w:r w:rsidRPr="00B27337">
        <w:rPr>
          <w:rStyle w:val="ac"/>
          <w:rFonts w:ascii="Narkisim" w:hAnsi="Narkisim" w:cs="Narkisim"/>
          <w:rtl/>
        </w:rPr>
        <w:footnoteReference w:id="591"/>
      </w:r>
      <w:r w:rsidRPr="00B27337">
        <w:rPr>
          <w:rFonts w:ascii="Narkisim" w:hAnsi="Narkisim" w:cs="Narkisim"/>
          <w:rtl/>
        </w:rPr>
        <w:t>. וצ"ב</w:t>
      </w:r>
      <w:r w:rsidRPr="00B27337">
        <w:rPr>
          <w:rStyle w:val="ac"/>
          <w:rFonts w:ascii="Narkisim" w:hAnsi="Narkisim" w:cs="Narkisim"/>
          <w:rtl/>
        </w:rPr>
        <w:footnoteReference w:id="592"/>
      </w:r>
      <w:r w:rsidRPr="00B27337">
        <w:rPr>
          <w:rFonts w:ascii="Narkisim" w:hAnsi="Narkisim" w:cs="Narkisim"/>
          <w:rtl/>
        </w:rPr>
        <w:t xml:space="preserve"> דמ"מ כל זמן שלא כיחש והחסיר, מי גרע מהשתמשות בעלמא ויתחייב משום שואל שלא מדעת</w:t>
      </w:r>
      <w:r w:rsidRPr="00B27337">
        <w:rPr>
          <w:rStyle w:val="ac"/>
          <w:rFonts w:ascii="Narkisim" w:hAnsi="Narkisim" w:cs="Narkisim"/>
          <w:rtl/>
        </w:rPr>
        <w:footnoteReference w:id="593"/>
      </w:r>
      <w:r w:rsidRPr="00B27337">
        <w:rPr>
          <w:rFonts w:ascii="Narkisim" w:hAnsi="Narkisim" w:cs="Narkisim"/>
          <w:rtl/>
        </w:rPr>
        <w:t>. וכה"ק ה</w:t>
      </w:r>
      <w:r w:rsidRPr="00B27337">
        <w:rPr>
          <w:rFonts w:ascii="Narkisim" w:hAnsi="Narkisim" w:cs="Narkisim"/>
          <w:b/>
          <w:bCs/>
          <w:rtl/>
        </w:rPr>
        <w:t>תוס' רא"ש</w:t>
      </w:r>
      <w:r w:rsidRPr="00B27337">
        <w:rPr>
          <w:rFonts w:ascii="Narkisim" w:hAnsi="Narkisim" w:cs="Narkisim"/>
          <w:rtl/>
        </w:rPr>
        <w:t xml:space="preserve"> וכי משום דכחשי גריעי משאר דברים דלא כחשי. וכשאין חסרון דאינו מתחייב משום שליחות יד [למ"ד אי"צ חסרון</w:t>
      </w:r>
      <w:r w:rsidRPr="00B27337">
        <w:rPr>
          <w:rStyle w:val="ac"/>
          <w:rFonts w:ascii="Narkisim" w:hAnsi="Narkisim" w:cs="Narkisim"/>
          <w:rtl/>
        </w:rPr>
        <w:footnoteReference w:id="594"/>
      </w:r>
      <w:r w:rsidRPr="00B27337">
        <w:rPr>
          <w:rFonts w:ascii="Narkisim" w:hAnsi="Narkisim" w:cs="Narkisim"/>
          <w:rtl/>
        </w:rPr>
        <w:t>], אמאי לא יתחייב משום שואל שלא מדעת. [</w:t>
      </w:r>
      <w:r w:rsidRPr="00B27337">
        <w:rPr>
          <w:rFonts w:ascii="Narkisim" w:hAnsi="Narkisim" w:cs="Narkisim"/>
          <w:szCs w:val="20"/>
          <w:rtl/>
        </w:rPr>
        <w:t>ועד"ז הק' המהר"ם והגר"א (רצב ב)</w:t>
      </w:r>
      <w:r w:rsidRPr="00B27337">
        <w:rPr>
          <w:rFonts w:ascii="Narkisim" w:hAnsi="Narkisim" w:cs="Narkisim"/>
          <w:rtl/>
        </w:rPr>
        <w:t>].</w:t>
      </w:r>
    </w:p>
    <w:p w14:paraId="08E7738D"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הביא דברי רש"י דכיון דחישב להשתמש שימוש המחסר הוה שולח יד [אף דעדיין לא עשה כן].</w:t>
      </w:r>
    </w:p>
    <w:p w14:paraId="32489EB2"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גליון</w:t>
      </w:r>
      <w:r w:rsidRPr="00B27337">
        <w:rPr>
          <w:rFonts w:ascii="Narkisim" w:hAnsi="Narkisim"/>
          <w:rtl/>
        </w:rPr>
        <w:t xml:space="preserve"> (בשיטמ"ק) ביאר דכיון דעומד לחסר ועדיין לא חיסר, שמא דעתו לחזור בו. וקי"ל שליחות יד צריכה חסרון. אבל במקום אחר שואל שלא מדעת אי"צ חסרון, דמיד כשנטלו גמר כוונתו</w:t>
      </w:r>
      <w:r w:rsidRPr="00B27337">
        <w:rPr>
          <w:rStyle w:val="ac"/>
          <w:rFonts w:ascii="Narkisim" w:hAnsi="Narkisim"/>
          <w:rtl/>
        </w:rPr>
        <w:footnoteReference w:id="595"/>
      </w:r>
      <w:r w:rsidRPr="00B27337">
        <w:rPr>
          <w:rFonts w:ascii="Narkisim" w:hAnsi="Narkisim"/>
          <w:rtl/>
        </w:rPr>
        <w:t xml:space="preserve"> [דאינו עומד להתחסר]. [עי"ש בכמה אופנים].</w:t>
      </w:r>
    </w:p>
    <w:p w14:paraId="26FCEE87"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תוס' רא"ש</w:t>
      </w:r>
      <w:r w:rsidRPr="00B27337">
        <w:rPr>
          <w:rFonts w:ascii="Narkisim" w:hAnsi="Narkisim" w:cs="Narkisim"/>
          <w:rtl/>
        </w:rPr>
        <w:t xml:space="preserve"> תי' [קו' רש"י] דהכא אינו מתחייב משום שואל שלא מדעת, דהוה דבר קל שהבעלים אינם מקפידים [ואפ"ה מתחייב משום שליחות יד]</w:t>
      </w:r>
      <w:r w:rsidRPr="00B27337">
        <w:rPr>
          <w:rStyle w:val="ac"/>
          <w:rFonts w:ascii="Narkisim" w:hAnsi="Narkisim" w:cs="Narkisim"/>
          <w:rtl/>
        </w:rPr>
        <w:footnoteReference w:id="596"/>
      </w:r>
      <w:r w:rsidRPr="00B27337">
        <w:rPr>
          <w:rFonts w:ascii="Narkisim" w:hAnsi="Narkisim" w:cs="Narkisim"/>
          <w:rtl/>
        </w:rPr>
        <w:t>.</w:t>
      </w:r>
    </w:p>
    <w:p w14:paraId="50577F0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w:t>
      </w:r>
      <w:r w:rsidRPr="00B27337">
        <w:rPr>
          <w:rFonts w:ascii="Narkisim" w:hAnsi="Narkisim"/>
          <w:szCs w:val="20"/>
          <w:rtl/>
        </w:rPr>
        <w:t>(בחי' ומלחמות ועוד ראשונים)</w:t>
      </w:r>
      <w:r w:rsidRPr="00B27337">
        <w:rPr>
          <w:rFonts w:ascii="Narkisim" w:hAnsi="Narkisim"/>
          <w:rtl/>
        </w:rPr>
        <w:t xml:space="preserve"> תי' דהכא הרועה אינו מבטלה ממלאכת הבעלים, דהיא רועה באפר והולכת עם העדר במקום שדעת בעלים שתלך שם. ומש"ה אינו לא שואל ולא גזלן, ואין דעתו להוציאה מרשות הבעלים. ולא נשתמש בה בכולה שיוציאנה ממלאכת הבעלים ומרשותם. ומ"מ הוה שולח יד כיון שהוא משתמש בה. שהשולח יד בפקדון אפי' במקצת חייב בכל, ה"נ מתחייב אף שלא בטלה ממלאכת הבעלים</w:t>
      </w:r>
      <w:r w:rsidRPr="00B27337">
        <w:rPr>
          <w:rStyle w:val="ac"/>
          <w:rFonts w:ascii="Narkisim" w:hAnsi="Narkisim"/>
          <w:rtl/>
        </w:rPr>
        <w:footnoteReference w:id="597"/>
      </w:r>
      <w:r w:rsidRPr="00B27337">
        <w:rPr>
          <w:rFonts w:ascii="Narkisim" w:hAnsi="Narkisim"/>
          <w:rtl/>
        </w:rPr>
        <w:t>.</w:t>
      </w:r>
    </w:p>
    <w:p w14:paraId="47B1A635"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בעה"מ</w:t>
      </w:r>
      <w:r w:rsidRPr="00B27337">
        <w:rPr>
          <w:rFonts w:ascii="Narkisim" w:hAnsi="Narkisim" w:cs="Narkisim"/>
          <w:rtl/>
        </w:rPr>
        <w:t xml:space="preserve"> כת' דאף דהוה שואל שלא מדעת, צריך לחידוש שליחות יד. וש"מ דשליחו"י אי"צ חסרון. ומ"ד שואל שלא מדעת [בשומרים] הוה גזלן</w:t>
      </w:r>
      <w:r w:rsidRPr="00B27337">
        <w:rPr>
          <w:rStyle w:val="ac"/>
          <w:rFonts w:ascii="Narkisim" w:hAnsi="Narkisim" w:cs="Narkisim"/>
          <w:rtl/>
        </w:rPr>
        <w:footnoteReference w:id="598"/>
      </w:r>
      <w:r w:rsidRPr="00B27337">
        <w:rPr>
          <w:rFonts w:ascii="Narkisim" w:hAnsi="Narkisim" w:cs="Narkisim"/>
          <w:rtl/>
        </w:rPr>
        <w:t>, ודאי ס"ל דשליחו"י אי"צ חסרון</w:t>
      </w:r>
      <w:r w:rsidRPr="00B27337">
        <w:rPr>
          <w:rStyle w:val="ac"/>
          <w:rFonts w:ascii="Narkisim" w:hAnsi="Narkisim" w:cs="Narkisim"/>
          <w:rtl/>
        </w:rPr>
        <w:footnoteReference w:id="599"/>
      </w:r>
      <w:r w:rsidRPr="00B27337">
        <w:rPr>
          <w:rFonts w:ascii="Narkisim" w:hAnsi="Narkisim" w:cs="Narkisim"/>
          <w:rtl/>
        </w:rPr>
        <w:t xml:space="preserve">. </w:t>
      </w:r>
      <w:r w:rsidRPr="00B27337">
        <w:rPr>
          <w:rFonts w:ascii="Narkisim" w:hAnsi="Narkisim" w:cs="Narkisim"/>
          <w:rtl/>
        </w:rPr>
        <w:lastRenderedPageBreak/>
        <w:t>ועד"ז כת' ה</w:t>
      </w:r>
      <w:r w:rsidRPr="00B27337">
        <w:rPr>
          <w:rFonts w:ascii="Narkisim" w:hAnsi="Narkisim" w:cs="Narkisim"/>
          <w:b/>
          <w:bCs/>
          <w:rtl/>
        </w:rPr>
        <w:t>ראב"ד</w:t>
      </w:r>
      <w:r w:rsidRPr="00B27337">
        <w:rPr>
          <w:rFonts w:ascii="Narkisim" w:hAnsi="Narkisim" w:cs="Narkisim"/>
          <w:rtl/>
        </w:rPr>
        <w:t xml:space="preserve"> (בשיטמ"ק)</w:t>
      </w:r>
      <w:r w:rsidRPr="00B27337">
        <w:rPr>
          <w:rStyle w:val="ac"/>
          <w:rFonts w:ascii="Narkisim" w:hAnsi="Narkisim" w:cs="Narkisim"/>
          <w:rtl/>
        </w:rPr>
        <w:footnoteReference w:id="600"/>
      </w:r>
      <w:r w:rsidRPr="00B27337">
        <w:rPr>
          <w:rFonts w:ascii="Narkisim" w:hAnsi="Narkisim" w:cs="Narkisim"/>
          <w:rtl/>
        </w:rPr>
        <w:t>.</w:t>
      </w:r>
    </w:p>
    <w:p w14:paraId="05421799"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הביאו דמבואר בדבריהם דשומר אינו מתחייב משום גזלן, אלא מפרשת שליחות יד</w:t>
      </w:r>
      <w:r w:rsidRPr="00B27337">
        <w:rPr>
          <w:rStyle w:val="ac"/>
          <w:rFonts w:ascii="Narkisim" w:hAnsi="Narkisim"/>
          <w:rtl/>
        </w:rPr>
        <w:footnoteReference w:id="601"/>
      </w:r>
      <w:r w:rsidRPr="00B27337">
        <w:rPr>
          <w:rFonts w:ascii="Narkisim" w:hAnsi="Narkisim"/>
          <w:rtl/>
        </w:rPr>
        <w:t>. [ולכאורה רש"י ושא"ר דנתקשו בקו' זו נקטו דמתחייב משום שואל שלא מדעת, אף בלא דין שליחות יד. וק"ק דרש"י (לקמן מג:) הזכיר סברת בהתירא אתא לידיה</w:t>
      </w:r>
      <w:r w:rsidRPr="00B27337">
        <w:rPr>
          <w:rStyle w:val="ac"/>
          <w:rFonts w:ascii="Narkisim" w:hAnsi="Narkisim"/>
          <w:rtl/>
        </w:rPr>
        <w:footnoteReference w:id="602"/>
      </w:r>
      <w:r w:rsidRPr="00B27337">
        <w:rPr>
          <w:rFonts w:ascii="Narkisim" w:hAnsi="Narkisim"/>
          <w:rtl/>
        </w:rPr>
        <w:t>. ועוד אפשר דמשום גדר שואל שלא מדעת נחשב שלקח את כולו, ומש"ה חשיב 'חסרון'].</w:t>
      </w:r>
    </w:p>
    <w:p w14:paraId="539001FA"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ו</w:t>
      </w:r>
      <w:r w:rsidRPr="00B27337">
        <w:rPr>
          <w:rFonts w:ascii="Narkisim" w:hAnsi="Narkisim"/>
          <w:b/>
          <w:bCs/>
          <w:rtl/>
        </w:rPr>
        <w:t>ריטב"א</w:t>
      </w:r>
      <w:r w:rsidRPr="00B27337">
        <w:rPr>
          <w:rFonts w:ascii="Narkisim" w:hAnsi="Narkisim"/>
          <w:rtl/>
        </w:rPr>
        <w:t xml:space="preserve"> דחו דברי הבעה"מ דבגמ' [בסוגיין, ומג:] משמע דשואל שלא מדעת ושליחו"י צריכה חסרון הוה תרתי מילי. [וע' גר"א רצב ב שישב].</w:t>
      </w:r>
    </w:p>
    <w:p w14:paraId="56A8B2E7" w14:textId="77777777" w:rsidR="005D6AC0" w:rsidRPr="00B27337" w:rsidRDefault="00000000" w:rsidP="00B27337">
      <w:pPr>
        <w:bidi/>
        <w:rPr>
          <w:rFonts w:ascii="Narkisim" w:hAnsi="Narkisim" w:cs="Narkisim"/>
        </w:rPr>
      </w:pPr>
      <w:r w:rsidRPr="00B27337">
        <w:rPr>
          <w:rFonts w:ascii="Narkisim" w:hAnsi="Narkisim" w:cs="Narkisim"/>
          <w:rtl/>
        </w:rPr>
        <w:t>ודעת ה</w:t>
      </w:r>
      <w:r w:rsidRPr="00B27337">
        <w:rPr>
          <w:rFonts w:ascii="Narkisim" w:hAnsi="Narkisim" w:cs="Narkisim"/>
          <w:b/>
          <w:bCs/>
          <w:rtl/>
        </w:rPr>
        <w:t>טור</w:t>
      </w:r>
      <w:r w:rsidRPr="00B27337">
        <w:rPr>
          <w:rFonts w:ascii="Narkisim" w:hAnsi="Narkisim" w:cs="Narkisim"/>
          <w:rtl/>
        </w:rPr>
        <w:t xml:space="preserve"> (ר"ס רצב) שואל שלא דעת אינו מתחייב אלא משעה שנשתמש. וה</w:t>
      </w:r>
      <w:r w:rsidRPr="00B27337">
        <w:rPr>
          <w:rFonts w:ascii="Narkisim" w:hAnsi="Narkisim" w:cs="Narkisim"/>
          <w:b/>
          <w:bCs/>
          <w:rtl/>
        </w:rPr>
        <w:t>גר"א</w:t>
      </w:r>
      <w:r w:rsidRPr="00B27337">
        <w:rPr>
          <w:rFonts w:ascii="Narkisim" w:hAnsi="Narkisim" w:cs="Narkisim"/>
          <w:rtl/>
        </w:rPr>
        <w:t xml:space="preserve"> (רצב ב) ביאר דלמד כן מהגמ' כאן, דאיירי שהכישה ע"מ להשתמש ועדיין לא נשתמש, ומש"ה חיובו משום שליחו"י ולא משום שואל שלא מדעת.</w:t>
      </w:r>
    </w:p>
    <w:p w14:paraId="20E43504" w14:textId="77777777" w:rsidR="005D6AC0" w:rsidRPr="00B27337" w:rsidRDefault="00000000" w:rsidP="00B27337">
      <w:pPr>
        <w:bidi/>
        <w:rPr>
          <w:rFonts w:ascii="Narkisim" w:hAnsi="Narkisim" w:cs="Narkisim"/>
        </w:rPr>
      </w:pPr>
      <w:r w:rsidRPr="00B27337">
        <w:rPr>
          <w:rFonts w:ascii="Narkisim" w:hAnsi="Narkisim" w:cs="Narkisim"/>
          <w:u w:val="single"/>
          <w:rtl/>
        </w:rPr>
        <w:t>אימא שהכחישה במקל</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בהכאתו, דהיינו חסרון. וה</w:t>
      </w:r>
      <w:r w:rsidRPr="00B27337">
        <w:rPr>
          <w:rFonts w:ascii="Narkisim" w:hAnsi="Narkisim" w:cs="Narkisim"/>
          <w:b/>
          <w:bCs/>
          <w:rtl/>
        </w:rPr>
        <w:t>ר"ן</w:t>
      </w:r>
      <w:r w:rsidRPr="00B27337">
        <w:rPr>
          <w:rFonts w:ascii="Narkisim" w:hAnsi="Narkisim" w:cs="Narkisim"/>
          <w:rtl/>
        </w:rPr>
        <w:t xml:space="preserve"> (ונמוק"י) דייק דמ"מ דוקא היכא דהניח מקלו עליו, ונשתמש בו. אבל בהכשה להזיק אינו נעשה שולח יד [אלא חייב במה שהזיק כדין מזיק]. דשליחות יד הוא להנאת עצמו, אבל שופך יין מהחבית והולך לאיבוד אינו חייב</w:t>
      </w:r>
      <w:r w:rsidRPr="00B27337">
        <w:rPr>
          <w:rStyle w:val="ac"/>
          <w:rFonts w:ascii="Narkisim" w:hAnsi="Narkisim" w:cs="Narkisim"/>
          <w:rtl/>
        </w:rPr>
        <w:footnoteReference w:id="603"/>
      </w:r>
      <w:r w:rsidRPr="00B27337">
        <w:rPr>
          <w:rFonts w:ascii="Narkisim" w:hAnsi="Narkisim" w:cs="Narkisim"/>
          <w:rtl/>
        </w:rPr>
        <w:t>.</w:t>
      </w:r>
    </w:p>
    <w:p w14:paraId="6DD29FE9"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בעה"מ</w:t>
      </w:r>
      <w:r w:rsidRPr="00B27337">
        <w:rPr>
          <w:rFonts w:ascii="Narkisim" w:hAnsi="Narkisim"/>
          <w:rtl/>
        </w:rPr>
        <w:t xml:space="preserve"> כת' דהא דמוקים לה בשעודן עליה, כלומר שהכחש נראה בה עדיין. וה</w:t>
      </w:r>
      <w:r w:rsidRPr="00B27337">
        <w:rPr>
          <w:rFonts w:ascii="Narkisim" w:hAnsi="Narkisim"/>
          <w:b/>
          <w:bCs/>
          <w:rtl/>
        </w:rPr>
        <w:t>מלחמות</w:t>
      </w:r>
      <w:r w:rsidRPr="00B27337">
        <w:rPr>
          <w:rFonts w:ascii="Narkisim" w:hAnsi="Narkisim"/>
          <w:rtl/>
        </w:rPr>
        <w:t xml:space="preserve"> וה</w:t>
      </w:r>
      <w:r w:rsidRPr="00B27337">
        <w:rPr>
          <w:rFonts w:ascii="Narkisim" w:hAnsi="Narkisim"/>
          <w:b/>
          <w:bCs/>
          <w:rtl/>
        </w:rPr>
        <w:t>ראב"ד</w:t>
      </w:r>
      <w:r w:rsidRPr="00B27337">
        <w:rPr>
          <w:rFonts w:ascii="Narkisim" w:hAnsi="Narkisim"/>
          <w:rtl/>
        </w:rPr>
        <w:t xml:space="preserve"> דחו דכיון דשלח בה יד צריך השבה מעליא, וכה"ג לא הוה השבה.</w:t>
      </w:r>
    </w:p>
    <w:p w14:paraId="444D9618" w14:textId="77777777" w:rsidR="005D6AC0" w:rsidRPr="00B27337" w:rsidRDefault="00000000" w:rsidP="00B27337">
      <w:pPr>
        <w:bidi/>
        <w:rPr>
          <w:rFonts w:ascii="Narkisim" w:hAnsi="Narkisim" w:cs="Narkisim"/>
        </w:rPr>
      </w:pPr>
      <w:r w:rsidRPr="00B27337">
        <w:rPr>
          <w:rFonts w:ascii="Narkisim" w:hAnsi="Narkisim" w:cs="Narkisim"/>
          <w:u w:val="single"/>
          <w:rtl/>
        </w:rPr>
        <w:t>מ"ט דלוי וכו'.</w:t>
      </w:r>
      <w:r w:rsidRPr="00B27337">
        <w:rPr>
          <w:rFonts w:ascii="Narkisim" w:hAnsi="Narkisim" w:cs="Narkisim"/>
          <w:rtl/>
        </w:rPr>
        <w:t xml:space="preserve"> מבואר דבפשוטו שליחות יד צריכה חסרון [דאין לך בו אלא חידושו, וכ"כ בחי' הר"ן], ואף מ"ד אי"צ חסרון דרש מיתור, ללמד דאי"צ חסרון.</w:t>
      </w:r>
    </w:p>
    <w:p w14:paraId="6F83F8A6" w14:textId="77777777" w:rsidR="005D6AC0" w:rsidRPr="00B27337" w:rsidRDefault="00000000" w:rsidP="00B27337">
      <w:pPr>
        <w:pStyle w:val="3"/>
        <w:bidi/>
        <w:rPr>
          <w:rFonts w:ascii="Narkisim" w:hAnsi="Narkisim"/>
        </w:rPr>
      </w:pPr>
      <w:r w:rsidRPr="00B27337">
        <w:rPr>
          <w:rFonts w:ascii="Narkisim" w:hAnsi="Narkisim"/>
          <w:rtl/>
        </w:rPr>
        <w:t>דף מא:</w:t>
      </w:r>
    </w:p>
    <w:p w14:paraId="34E6E1A8" w14:textId="77777777" w:rsidR="005D6AC0" w:rsidRPr="00B27337" w:rsidRDefault="00000000" w:rsidP="00B27337">
      <w:pPr>
        <w:pStyle w:val="aa"/>
        <w:bidi/>
        <w:rPr>
          <w:rFonts w:ascii="Narkisim" w:hAnsi="Narkisim"/>
        </w:rPr>
      </w:pPr>
      <w:r w:rsidRPr="00B27337">
        <w:rPr>
          <w:rFonts w:ascii="Narkisim" w:hAnsi="Narkisim"/>
          <w:u w:val="single"/>
          <w:rtl/>
        </w:rPr>
        <w:t>ותיתי מש"ח</w:t>
      </w:r>
      <w:r w:rsidRPr="00B27337">
        <w:rPr>
          <w:rFonts w:ascii="Narkisim" w:hAnsi="Narkisim"/>
          <w:rtl/>
        </w:rPr>
        <w:t>. ה</w:t>
      </w:r>
      <w:r w:rsidRPr="00B27337">
        <w:rPr>
          <w:rFonts w:ascii="Narkisim" w:hAnsi="Narkisim"/>
          <w:b/>
          <w:bCs/>
          <w:rtl/>
        </w:rPr>
        <w:t>רש"ש</w:t>
      </w:r>
      <w:r w:rsidRPr="00B27337">
        <w:rPr>
          <w:rFonts w:ascii="Narkisim" w:hAnsi="Narkisim"/>
          <w:rtl/>
        </w:rPr>
        <w:t xml:space="preserve"> הק' דקרא דשליחות יד בש"ח מבואר דחייב בגניבה, ומנלן דחייב אף באונסין. ואיצטריך קרא דש"ש. וכת' דצ"ל דכיון דמחייבתו בגניבה ע"כ משום דקם ליה ברשותי', וא"כ חייב אף באונסין.</w:t>
      </w:r>
    </w:p>
    <w:p w14:paraId="186BAC7F" w14:textId="77777777" w:rsidR="005D6AC0" w:rsidRPr="00B27337" w:rsidRDefault="00000000" w:rsidP="00B27337">
      <w:pPr>
        <w:bidi/>
        <w:rPr>
          <w:rFonts w:ascii="Narkisim" w:hAnsi="Narkisim" w:cs="Narkisim"/>
        </w:rPr>
      </w:pPr>
      <w:r w:rsidRPr="00B27337">
        <w:rPr>
          <w:rFonts w:ascii="Narkisim" w:hAnsi="Narkisim" w:cs="Narkisim"/>
          <w:u w:val="single"/>
          <w:rtl/>
        </w:rPr>
        <w:t>תוד"ה קרנא</w:t>
      </w:r>
      <w:r w:rsidRPr="00B27337">
        <w:rPr>
          <w:rFonts w:ascii="Narkisim" w:hAnsi="Narkisim" w:cs="Narkisim"/>
          <w:rtl/>
        </w:rPr>
        <w:t>. ופי' רב' שמואל דמסברא ידעי' וכו' בהמה דאיכא טירחא, ורגילות לשמור בשכר. וה</w:t>
      </w:r>
      <w:r w:rsidRPr="00B27337">
        <w:rPr>
          <w:rFonts w:ascii="Narkisim" w:hAnsi="Narkisim" w:cs="Narkisim"/>
          <w:b/>
          <w:bCs/>
          <w:rtl/>
        </w:rPr>
        <w:t>רמב"ן</w:t>
      </w:r>
      <w:r w:rsidRPr="00B27337">
        <w:rPr>
          <w:rFonts w:ascii="Narkisim" w:hAnsi="Narkisim" w:cs="Narkisim"/>
          <w:rtl/>
        </w:rPr>
        <w:t xml:space="preserve"> דחה דאין זה ראוי לסמוך עליו</w:t>
      </w:r>
      <w:r w:rsidRPr="00B27337">
        <w:rPr>
          <w:rStyle w:val="ac"/>
          <w:rFonts w:ascii="Narkisim" w:hAnsi="Narkisim" w:cs="Narkisim"/>
          <w:rtl/>
        </w:rPr>
        <w:footnoteReference w:id="604"/>
      </w:r>
      <w:r w:rsidRPr="00B27337">
        <w:rPr>
          <w:rFonts w:ascii="Narkisim" w:hAnsi="Narkisim" w:cs="Narkisim"/>
          <w:rtl/>
        </w:rPr>
        <w:t xml:space="preserve"> הואיל וטעם אחר אמרו בגמרא, וזה לא הוזכר כלל</w:t>
      </w:r>
      <w:r w:rsidRPr="00B27337">
        <w:rPr>
          <w:rStyle w:val="ac"/>
          <w:rFonts w:ascii="Narkisim" w:hAnsi="Narkisim" w:cs="Narkisim"/>
          <w:rtl/>
        </w:rPr>
        <w:footnoteReference w:id="605"/>
      </w:r>
      <w:r w:rsidRPr="00B27337">
        <w:rPr>
          <w:rFonts w:ascii="Narkisim" w:hAnsi="Narkisim" w:cs="Narkisim"/>
          <w:rtl/>
        </w:rPr>
        <w:t>.</w:t>
      </w:r>
    </w:p>
    <w:p w14:paraId="75C53C08" w14:textId="77777777" w:rsidR="005D6AC0" w:rsidRPr="00B27337" w:rsidRDefault="00000000" w:rsidP="00B27337">
      <w:pPr>
        <w:pStyle w:val="a8"/>
        <w:bidi/>
        <w:rPr>
          <w:rFonts w:ascii="Narkisim" w:hAnsi="Narkisim"/>
        </w:rPr>
      </w:pPr>
      <w:r w:rsidRPr="00B27337">
        <w:rPr>
          <w:rFonts w:ascii="Narkisim" w:hAnsi="Narkisim"/>
          <w:rtl/>
        </w:rPr>
        <w:t>ו</w:t>
      </w:r>
      <w:r w:rsidRPr="00B27337">
        <w:rPr>
          <w:rFonts w:ascii="Narkisim" w:hAnsi="Narkisim"/>
          <w:b/>
          <w:bCs/>
          <w:rtl/>
        </w:rPr>
        <w:t>רשב"ם</w:t>
      </w:r>
      <w:r w:rsidRPr="00B27337">
        <w:rPr>
          <w:rFonts w:ascii="Narkisim" w:hAnsi="Narkisim"/>
          <w:rtl/>
        </w:rPr>
        <w:t xml:space="preserve"> (עה"ת שמות כב ו) כת' דכסף או כלים נותן לו לשמור בתוך ביתו, וכשאר חפציו. ואם נגנבו מתוך ביתו פטור, ששמר כשאר חפציו. אבל בהמה רועה בשדה, ועשאו שומר כדי שישמור מגנבים. ומש"ה אם נגנב פטור</w:t>
      </w:r>
      <w:r w:rsidRPr="00B27337">
        <w:rPr>
          <w:rStyle w:val="ac"/>
          <w:rFonts w:ascii="Narkisim" w:hAnsi="Narkisim"/>
          <w:rtl/>
        </w:rPr>
        <w:footnoteReference w:id="606"/>
      </w:r>
      <w:r w:rsidRPr="00B27337">
        <w:rPr>
          <w:rFonts w:ascii="Narkisim" w:hAnsi="Narkisim"/>
          <w:rtl/>
        </w:rPr>
        <w:t>.</w:t>
      </w:r>
    </w:p>
    <w:p w14:paraId="2A9CEC14"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(לקמן צד:) הביא בשם </w:t>
      </w:r>
      <w:r w:rsidRPr="00B27337">
        <w:rPr>
          <w:rFonts w:ascii="Narkisim" w:hAnsi="Narkisim"/>
          <w:b/>
          <w:bCs/>
          <w:rtl/>
        </w:rPr>
        <w:t>אחרים</w:t>
      </w:r>
      <w:r w:rsidRPr="00B27337">
        <w:rPr>
          <w:rFonts w:ascii="Narkisim" w:hAnsi="Narkisim"/>
          <w:rtl/>
        </w:rPr>
        <w:t xml:space="preserve"> דכיון דשואל כתיב לבסוף, והוא החמור יותר. א"כ מסתמא י"ל דכל א' מוסיף חומרא, ופרשה ראשונה בש"ח דקיל טפי.</w:t>
      </w:r>
    </w:p>
    <w:p w14:paraId="611987C4" w14:textId="77777777" w:rsidR="005D6AC0" w:rsidRPr="00B27337" w:rsidRDefault="00000000" w:rsidP="00B27337">
      <w:pPr>
        <w:pStyle w:val="aa"/>
        <w:bidi/>
        <w:rPr>
          <w:rFonts w:ascii="Narkisim" w:hAnsi="Narkisim"/>
        </w:rPr>
      </w:pPr>
      <w:r w:rsidRPr="00B27337">
        <w:rPr>
          <w:rFonts w:ascii="Narkisim" w:hAnsi="Narkisim"/>
          <w:u w:val="single"/>
          <w:rtl/>
        </w:rPr>
        <w:t>בא"ד אדרבה כיון שהוא חמור ה"ל ליפטר מגניבה שיתחייב כפל</w:t>
      </w:r>
      <w:r w:rsidRPr="00B27337">
        <w:rPr>
          <w:rFonts w:ascii="Narkisim" w:hAnsi="Narkisim"/>
          <w:rtl/>
        </w:rPr>
        <w:t>. וה</w:t>
      </w:r>
      <w:r w:rsidRPr="00B27337">
        <w:rPr>
          <w:rFonts w:ascii="Narkisim" w:hAnsi="Narkisim"/>
          <w:b/>
          <w:bCs/>
          <w:rtl/>
        </w:rPr>
        <w:t>רמב"ן</w:t>
      </w:r>
      <w:r w:rsidRPr="00B27337">
        <w:rPr>
          <w:rFonts w:ascii="Narkisim" w:hAnsi="Narkisim"/>
          <w:rtl/>
        </w:rPr>
        <w:t xml:space="preserve"> תי' דעכ"פ ילפי' מהך ק"ו להחמיר עליו לחייבו באבידה. דבאבידה ליכא כפל. ועי"ז יתחייב אף בגניבה, שלא חילקה תורה בין גניבה לאבידה [בחיוב קרן]. וחיוב קרן דגניבה ואבידה חמור מכפל בגניבה בלבד.</w:t>
      </w:r>
    </w:p>
    <w:p w14:paraId="2B7A5581" w14:textId="77777777" w:rsidR="005D6AC0" w:rsidRPr="00B27337" w:rsidRDefault="00000000" w:rsidP="00B27337">
      <w:pPr>
        <w:bidi/>
        <w:rPr>
          <w:rFonts w:ascii="Narkisim" w:hAnsi="Narkisim" w:cs="Narkisim"/>
        </w:rPr>
      </w:pPr>
      <w:r w:rsidRPr="00B27337">
        <w:rPr>
          <w:rFonts w:ascii="Narkisim" w:hAnsi="Narkisim" w:cs="Narkisim"/>
          <w:u w:val="single"/>
          <w:rtl/>
        </w:rPr>
        <w:t>לא תאמר שליח"י וכו' ותיתי משואל</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דכל הנאה שלו וחייבו הכתוב אונסין, ושליח"י נמי כל הנאה שלו. ויתחייב באונסין כדין שואל.</w:t>
      </w:r>
    </w:p>
    <w:p w14:paraId="0F2EED8A" w14:textId="77777777" w:rsidR="005D6AC0" w:rsidRPr="00B27337" w:rsidRDefault="00000000" w:rsidP="00B27337">
      <w:pPr>
        <w:pStyle w:val="a7"/>
        <w:bidi/>
        <w:rPr>
          <w:rFonts w:ascii="Narkisim" w:hAnsi="Narkisim"/>
        </w:rPr>
      </w:pPr>
      <w:r w:rsidRPr="00B27337">
        <w:rPr>
          <w:rFonts w:ascii="Narkisim" w:hAnsi="Narkisim"/>
          <w:rtl/>
        </w:rPr>
        <w:t xml:space="preserve">אבל </w:t>
      </w:r>
      <w:r w:rsidRPr="00B27337">
        <w:rPr>
          <w:rFonts w:ascii="Narkisim" w:hAnsi="Narkisim"/>
          <w:b/>
          <w:bCs/>
          <w:rtl/>
        </w:rPr>
        <w:t>ר"ח</w:t>
      </w:r>
      <w:r w:rsidRPr="00B27337">
        <w:rPr>
          <w:rFonts w:ascii="Narkisim" w:hAnsi="Narkisim"/>
          <w:rtl/>
        </w:rPr>
        <w:t xml:space="preserve"> פי' תיתי משליחות יד דכתיב בשואל. וביאר דאף דגבי שואל ליכא קרא דשליחו"י [אלא דילפינן מש"ח וש"ש דו' מוסיף], אלא קו' הגמ' דיכתוב קרא שליחות יד רק בשואל, ואינך ילמדו משואל [ששלח יד]</w:t>
      </w:r>
      <w:r w:rsidRPr="00B27337">
        <w:rPr>
          <w:rStyle w:val="ac"/>
          <w:rFonts w:ascii="Narkisim" w:hAnsi="Narkisim"/>
          <w:rtl/>
        </w:rPr>
        <w:footnoteReference w:id="607"/>
      </w:r>
      <w:r w:rsidRPr="00B27337">
        <w:rPr>
          <w:rFonts w:ascii="Narkisim" w:hAnsi="Narkisim"/>
          <w:rtl/>
        </w:rPr>
        <w:t>.</w:t>
      </w:r>
    </w:p>
    <w:p w14:paraId="165B790A" w14:textId="77777777" w:rsidR="005D6AC0" w:rsidRPr="00B27337" w:rsidRDefault="00000000" w:rsidP="00B27337">
      <w:pPr>
        <w:pStyle w:val="a8"/>
        <w:bidi/>
        <w:rPr>
          <w:rFonts w:ascii="Narkisim" w:hAnsi="Narkisim"/>
        </w:rPr>
      </w:pPr>
      <w:r w:rsidRPr="00B27337">
        <w:rPr>
          <w:rFonts w:ascii="Narkisim" w:hAnsi="Narkisim"/>
          <w:rtl/>
        </w:rPr>
        <w:lastRenderedPageBreak/>
        <w:t>וה</w:t>
      </w:r>
      <w:r w:rsidRPr="00B27337">
        <w:rPr>
          <w:rFonts w:ascii="Narkisim" w:hAnsi="Narkisim"/>
          <w:b/>
          <w:bCs/>
          <w:rtl/>
        </w:rPr>
        <w:t>קצות</w:t>
      </w:r>
      <w:r w:rsidRPr="00B27337">
        <w:rPr>
          <w:rFonts w:ascii="Narkisim" w:hAnsi="Narkisim"/>
          <w:rtl/>
        </w:rPr>
        <w:t xml:space="preserve"> (שמו א) ביאר דאף דשואל רשאי להשתמש, מ"מ היכא דשאלו לשימוש מסויים, אילו שינו לשימוש אחר הוה שולח יד. [אבל המאירי כאן הביא בזה מח'].</w:t>
      </w:r>
    </w:p>
    <w:p w14:paraId="4E3F270F" w14:textId="77777777" w:rsidR="005D6AC0" w:rsidRPr="00B27337" w:rsidRDefault="00000000" w:rsidP="00B27337">
      <w:pPr>
        <w:bidi/>
        <w:rPr>
          <w:rFonts w:ascii="Narkisim" w:hAnsi="Narkisim" w:cs="Narkisim"/>
        </w:rPr>
      </w:pPr>
      <w:r w:rsidRPr="00B27337">
        <w:rPr>
          <w:rFonts w:ascii="Narkisim" w:hAnsi="Narkisim" w:cs="Narkisim"/>
          <w:u w:val="single"/>
          <w:rtl/>
        </w:rPr>
        <w:t>שם. ותיתי משואל</w:t>
      </w:r>
      <w:r w:rsidRPr="00B27337">
        <w:rPr>
          <w:rFonts w:ascii="Narkisim" w:hAnsi="Narkisim" w:cs="Narkisim"/>
          <w:rtl/>
        </w:rPr>
        <w:t>. ה</w:t>
      </w:r>
      <w:r w:rsidRPr="00B27337">
        <w:rPr>
          <w:rFonts w:ascii="Narkisim" w:hAnsi="Narkisim" w:cs="Narkisim"/>
          <w:b/>
          <w:bCs/>
          <w:rtl/>
        </w:rPr>
        <w:t>מחנ"א</w:t>
      </w:r>
      <w:r w:rsidRPr="00B27337">
        <w:rPr>
          <w:rFonts w:ascii="Narkisim" w:hAnsi="Narkisim" w:cs="Narkisim"/>
          <w:rtl/>
        </w:rPr>
        <w:t xml:space="preserve"> (שאלה א) חקר האם חיובו של שואל הוא משום דעצם השימוש מחייבתו [דכל הנאה שלו], או משום דקיבל על עצמו</w:t>
      </w:r>
      <w:r w:rsidRPr="00B27337">
        <w:rPr>
          <w:rStyle w:val="ac"/>
          <w:rFonts w:ascii="Narkisim" w:hAnsi="Narkisim" w:cs="Narkisim"/>
          <w:rtl/>
        </w:rPr>
        <w:footnoteReference w:id="608"/>
      </w:r>
      <w:r w:rsidRPr="00B27337">
        <w:rPr>
          <w:rFonts w:ascii="Narkisim" w:hAnsi="Narkisim" w:cs="Narkisim"/>
          <w:rtl/>
        </w:rPr>
        <w:t xml:space="preserve">. </w:t>
      </w:r>
      <w:r w:rsidRPr="00B27337">
        <w:rPr>
          <w:rFonts w:ascii="Narkisim" w:hAnsi="Narkisim" w:cs="Narkisim"/>
          <w:szCs w:val="20"/>
          <w:rtl/>
        </w:rPr>
        <w:t>וכ' נפק"מ כשסבור שבעליו עמו, ולא היה דעתו לקבל על עצמו חיובי שמירה</w:t>
      </w:r>
      <w:r w:rsidRPr="00B27337">
        <w:rPr>
          <w:rStyle w:val="ac"/>
          <w:rFonts w:ascii="Narkisim" w:hAnsi="Narkisim" w:cs="Narkisim"/>
          <w:szCs w:val="20"/>
          <w:rtl/>
        </w:rPr>
        <w:footnoteReference w:id="609"/>
      </w:r>
      <w:r w:rsidRPr="00B27337">
        <w:rPr>
          <w:rFonts w:ascii="Narkisim" w:hAnsi="Narkisim" w:cs="Narkisim"/>
          <w:rtl/>
        </w:rPr>
        <w:t>.</w:t>
      </w:r>
    </w:p>
    <w:p w14:paraId="67CA4DA7" w14:textId="77777777" w:rsidR="005D6AC0" w:rsidRPr="00B27337" w:rsidRDefault="00000000" w:rsidP="00B27337">
      <w:pPr>
        <w:pStyle w:val="a7"/>
        <w:bidi/>
        <w:rPr>
          <w:rFonts w:ascii="Narkisim" w:hAnsi="Narkisim"/>
        </w:rPr>
      </w:pPr>
      <w:r w:rsidRPr="00B27337">
        <w:rPr>
          <w:rFonts w:ascii="Narkisim" w:hAnsi="Narkisim"/>
          <w:rtl/>
        </w:rPr>
        <w:t>והביא מה</w:t>
      </w:r>
      <w:r w:rsidRPr="00B27337">
        <w:rPr>
          <w:rFonts w:ascii="Narkisim" w:hAnsi="Narkisim"/>
          <w:b/>
          <w:bCs/>
          <w:rtl/>
        </w:rPr>
        <w:t>גמ</w:t>
      </w:r>
      <w:r w:rsidRPr="00B27337">
        <w:rPr>
          <w:rFonts w:ascii="Narkisim" w:hAnsi="Narkisim"/>
          <w:rtl/>
        </w:rPr>
        <w:t>' (סנהדרין עב.) דגנב מתחייב באונסין [אף דלא קנה], מידי דהוה אשואל. ופ</w:t>
      </w:r>
      <w:r w:rsidRPr="00B27337">
        <w:rPr>
          <w:rFonts w:ascii="Narkisim" w:hAnsi="Narkisim"/>
          <w:b/>
          <w:bCs/>
          <w:rtl/>
        </w:rPr>
        <w:t>רש"י</w:t>
      </w:r>
      <w:r w:rsidRPr="00B27337">
        <w:rPr>
          <w:rFonts w:ascii="Narkisim" w:hAnsi="Narkisim"/>
          <w:rtl/>
        </w:rPr>
        <w:t xml:space="preserve"> דגזלן לא גרע משואל, דכל הנאה שלו ואוקמ' רחמנא ברשותו לשלם אם נאנס. וכל כמה דקיימא הדרא בעינא</w:t>
      </w:r>
      <w:r w:rsidRPr="00B27337">
        <w:rPr>
          <w:rStyle w:val="ac"/>
          <w:rFonts w:ascii="Narkisim" w:hAnsi="Narkisim"/>
          <w:rtl/>
        </w:rPr>
        <w:footnoteReference w:id="610"/>
      </w:r>
      <w:r w:rsidRPr="00B27337">
        <w:rPr>
          <w:rFonts w:ascii="Narkisim" w:hAnsi="Narkisim"/>
          <w:rtl/>
        </w:rPr>
        <w:t>. ובגזלן ל"ש ע"מ כן שאל.</w:t>
      </w:r>
    </w:p>
    <w:p w14:paraId="5711EC63"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אחרונים</w:t>
      </w:r>
      <w:r w:rsidRPr="00B27337">
        <w:rPr>
          <w:rFonts w:ascii="Narkisim" w:hAnsi="Narkisim" w:cs="Narkisim"/>
          <w:rtl/>
        </w:rPr>
        <w:t xml:space="preserve"> הביאו דכ"מ בסוגיין [לפרש"י], דעצם השימוש מחייב, ומש"ה ילפינן מינה לשולח יד דכיון דכל הנאה שלו</w:t>
      </w:r>
      <w:r w:rsidRPr="00B27337">
        <w:rPr>
          <w:rStyle w:val="ac"/>
          <w:rFonts w:ascii="Narkisim" w:hAnsi="Narkisim" w:cs="Narkisim"/>
          <w:rtl/>
        </w:rPr>
        <w:footnoteReference w:id="611"/>
      </w:r>
      <w:r w:rsidRPr="00B27337">
        <w:rPr>
          <w:rFonts w:ascii="Narkisim" w:hAnsi="Narkisim" w:cs="Narkisim"/>
          <w:rtl/>
        </w:rPr>
        <w:t>, הוה ברשותו להתחייב באונסין. (ע' בסמוך בתוס').</w:t>
      </w:r>
    </w:p>
    <w:p w14:paraId="65A6814E"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רע"א</w:t>
      </w:r>
      <w:r w:rsidRPr="00B27337">
        <w:rPr>
          <w:rFonts w:ascii="Narkisim" w:hAnsi="Narkisim" w:cs="Narkisim"/>
          <w:rtl/>
        </w:rPr>
        <w:t xml:space="preserve"> הק' דאכתי איצטריך פרשת שליחו"י דמשום מקצת יתחייב על כולו. וכה"ק ה</w:t>
      </w:r>
      <w:r w:rsidRPr="00B27337">
        <w:rPr>
          <w:rFonts w:ascii="Narkisim" w:hAnsi="Narkisim" w:cs="Narkisim"/>
          <w:b/>
          <w:bCs/>
          <w:rtl/>
        </w:rPr>
        <w:t>נתיבות</w:t>
      </w:r>
      <w:r w:rsidRPr="00B27337">
        <w:rPr>
          <w:rFonts w:ascii="Narkisim" w:hAnsi="Narkisim" w:cs="Narkisim"/>
          <w:rtl/>
        </w:rPr>
        <w:t xml:space="preserve"> (רצב ד) האיך נלמד משואל דע"י מקצת מתחייב בכולו</w:t>
      </w:r>
      <w:r w:rsidRPr="00B27337">
        <w:rPr>
          <w:rStyle w:val="ac"/>
          <w:rFonts w:ascii="Narkisim" w:hAnsi="Narkisim" w:cs="Narkisim"/>
          <w:rtl/>
        </w:rPr>
        <w:footnoteReference w:id="612"/>
      </w:r>
      <w:r w:rsidRPr="00B27337">
        <w:rPr>
          <w:rFonts w:ascii="Narkisim" w:hAnsi="Narkisim" w:cs="Narkisim"/>
          <w:rtl/>
        </w:rPr>
        <w:t>.</w:t>
      </w:r>
    </w:p>
    <w:p w14:paraId="3FBB8A64" w14:textId="77777777" w:rsidR="005D6AC0" w:rsidRPr="00B27337" w:rsidRDefault="00000000" w:rsidP="00B27337">
      <w:pPr>
        <w:pStyle w:val="a7"/>
        <w:bidi/>
        <w:rPr>
          <w:rFonts w:ascii="Narkisim" w:hAnsi="Narkisim"/>
        </w:rPr>
      </w:pPr>
      <w:r w:rsidRPr="00B27337">
        <w:rPr>
          <w:rFonts w:ascii="Narkisim" w:hAnsi="Narkisim"/>
          <w:rtl/>
        </w:rPr>
        <w:t>והנתיבות כת' דאפשר דהוה סברא דמתחייב בכולו, דלא גרע שואל בלא רשות משואל ע"י נתינת רשות, דע"י שמשתמש במקצת נחשב השתמשות בכולו</w:t>
      </w:r>
      <w:r w:rsidRPr="00B27337">
        <w:rPr>
          <w:rStyle w:val="ac"/>
          <w:rFonts w:ascii="Narkisim" w:hAnsi="Narkisim"/>
          <w:rtl/>
        </w:rPr>
        <w:footnoteReference w:id="613"/>
      </w:r>
      <w:r w:rsidRPr="00B27337">
        <w:rPr>
          <w:rFonts w:ascii="Narkisim" w:hAnsi="Narkisim"/>
          <w:rtl/>
        </w:rPr>
        <w:t>.</w:t>
      </w:r>
    </w:p>
    <w:p w14:paraId="18B8FE3D" w14:textId="77777777" w:rsidR="005D6AC0" w:rsidRPr="00B27337" w:rsidRDefault="00000000" w:rsidP="00B27337">
      <w:pPr>
        <w:pStyle w:val="a7"/>
        <w:bidi/>
        <w:rPr>
          <w:rFonts w:ascii="Narkisim" w:hAnsi="Narkisim"/>
        </w:rPr>
      </w:pPr>
      <w:r w:rsidRPr="00B27337">
        <w:rPr>
          <w:rFonts w:ascii="Narkisim" w:hAnsi="Narkisim"/>
          <w:rtl/>
        </w:rPr>
        <w:t>ועוה"ק ה</w:t>
      </w:r>
      <w:r w:rsidRPr="00B27337">
        <w:rPr>
          <w:rFonts w:ascii="Narkisim" w:hAnsi="Narkisim"/>
          <w:b/>
          <w:bCs/>
          <w:rtl/>
        </w:rPr>
        <w:t>נתיבות</w:t>
      </w:r>
      <w:r w:rsidRPr="00B27337">
        <w:rPr>
          <w:rFonts w:ascii="Narkisim" w:hAnsi="Narkisim"/>
          <w:rtl/>
        </w:rPr>
        <w:t xml:space="preserve"> (שם בסו"ד) דיש כמה נפק"מ בין חיובי שואל לחיוב שולח יד. דשליחו"י דינו כגזלן ומשלם כשעת הגזילה [ואילו שואל משעת אונסין]. וכן לענין החזרה יש חילוק (ע' בע"א). ואי ילפינן משואל מנלן הא.</w:t>
      </w:r>
    </w:p>
    <w:p w14:paraId="0BFE30D2" w14:textId="77777777" w:rsidR="005D6AC0" w:rsidRPr="00B27337" w:rsidRDefault="00000000" w:rsidP="00B27337">
      <w:pPr>
        <w:pStyle w:val="a7"/>
        <w:bidi/>
        <w:rPr>
          <w:rFonts w:ascii="Narkisim" w:hAnsi="Narkisim"/>
        </w:rPr>
      </w:pPr>
      <w:r w:rsidRPr="00B27337">
        <w:rPr>
          <w:rFonts w:ascii="Narkisim" w:hAnsi="Narkisim"/>
          <w:rtl/>
        </w:rPr>
        <w:t>וכת' דכ"ז בכלל הא דאמרי' 'דיו מה שואל בבעלים פטור אף שולח יד בבעלים פטור', והכוונה היא דלא תאמר דיו, דיש לו דין שואל ופטור בבעלים</w:t>
      </w:r>
      <w:r w:rsidRPr="00B27337">
        <w:rPr>
          <w:rStyle w:val="ac"/>
          <w:rFonts w:ascii="Narkisim" w:hAnsi="Narkisim"/>
          <w:rtl/>
        </w:rPr>
        <w:footnoteReference w:id="614"/>
      </w:r>
      <w:r w:rsidRPr="00B27337">
        <w:rPr>
          <w:rFonts w:ascii="Narkisim" w:hAnsi="Narkisim"/>
          <w:rtl/>
        </w:rPr>
        <w:t>. קמ"ל דחייב בבעלים וע"כ דיש לו דין גזלן, וממילא ה"ה לכל הדברים שחלוק שואל מגזלן.</w:t>
      </w:r>
    </w:p>
    <w:p w14:paraId="31A3A6C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חזו"א</w:t>
      </w:r>
      <w:r w:rsidRPr="00B27337">
        <w:rPr>
          <w:rFonts w:ascii="Narkisim" w:hAnsi="Narkisim"/>
          <w:rtl/>
        </w:rPr>
        <w:t xml:space="preserve"> (ליק' כ) כת' דכיון דחייב באונסין משום השתמשותו, ושימוש זו לקח שלא מדעת בעלים. ממילא ידעינן דהוה גדר גזילה ולא גדר שאלה. והוה גילוי מילתא משואל דכה"ג מתחייב באונסין, אבל גדר החיוב משום גזילה</w:t>
      </w:r>
      <w:r w:rsidRPr="00B27337">
        <w:rPr>
          <w:rStyle w:val="ac"/>
          <w:rFonts w:ascii="Narkisim" w:hAnsi="Narkisim"/>
          <w:rtl/>
        </w:rPr>
        <w:footnoteReference w:id="615"/>
      </w:r>
      <w:r w:rsidRPr="00B27337">
        <w:rPr>
          <w:rFonts w:ascii="Narkisim" w:hAnsi="Narkisim"/>
          <w:rtl/>
        </w:rPr>
        <w:t>.</w:t>
      </w:r>
    </w:p>
    <w:p w14:paraId="6E420CDD" w14:textId="77777777" w:rsidR="005D6AC0" w:rsidRPr="00B27337" w:rsidRDefault="00000000" w:rsidP="00B27337">
      <w:pPr>
        <w:bidi/>
        <w:rPr>
          <w:rFonts w:ascii="Narkisim" w:hAnsi="Narkisim" w:cs="Narkisim"/>
        </w:rPr>
      </w:pPr>
      <w:r w:rsidRPr="00B27337">
        <w:rPr>
          <w:rFonts w:ascii="Narkisim" w:hAnsi="Narkisim" w:cs="Narkisim"/>
          <w:u w:val="single"/>
          <w:rtl/>
        </w:rPr>
        <w:t>שלא תאמר דיו וכו' בבעלים פטור</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אף שומרים אם בעליו עמו, יפטר כששלח יד. קרא יתירא לחייב אפי' בבעלים. ה</w:t>
      </w:r>
      <w:r w:rsidRPr="00B27337">
        <w:rPr>
          <w:rFonts w:ascii="Narkisim" w:hAnsi="Narkisim" w:cs="Narkisim"/>
          <w:b/>
          <w:bCs/>
          <w:rtl/>
        </w:rPr>
        <w:t>אחרונים</w:t>
      </w:r>
      <w:r w:rsidRPr="00B27337">
        <w:rPr>
          <w:rFonts w:ascii="Narkisim" w:hAnsi="Narkisim" w:cs="Narkisim"/>
          <w:rtl/>
        </w:rPr>
        <w:t xml:space="preserve"> (נתיבות רצא לד) דנו האם קאי שבעליו עמו בשעת שמירה, ושומר בבעלים</w:t>
      </w:r>
      <w:r w:rsidRPr="00B27337">
        <w:rPr>
          <w:rStyle w:val="ac"/>
          <w:rFonts w:ascii="Narkisim" w:hAnsi="Narkisim" w:cs="Narkisim"/>
          <w:rtl/>
        </w:rPr>
        <w:footnoteReference w:id="616"/>
      </w:r>
      <w:r w:rsidRPr="00B27337">
        <w:rPr>
          <w:rFonts w:ascii="Narkisim" w:hAnsi="Narkisim" w:cs="Narkisim"/>
          <w:rtl/>
        </w:rPr>
        <w:t xml:space="preserve"> דשלח יד [וס"ד דאינו שומר, ומש"ה לא שייך שליחות יד]. או דעצם השליחות יד היית בבעלים [וס"ד דלא יתחייב באונסין על שליחות יד זו, דומיא דשואל דאינו מתחייב בשליחות יד</w:t>
      </w:r>
      <w:r w:rsidRPr="00B27337">
        <w:rPr>
          <w:rStyle w:val="ac"/>
          <w:rFonts w:ascii="Narkisim" w:hAnsi="Narkisim" w:cs="Narkisim"/>
          <w:rtl/>
        </w:rPr>
        <w:footnoteReference w:id="617"/>
      </w:r>
      <w:r w:rsidRPr="00B27337">
        <w:rPr>
          <w:rFonts w:ascii="Narkisim" w:hAnsi="Narkisim" w:cs="Narkisim"/>
          <w:rtl/>
        </w:rPr>
        <w:t>]. [וק"מ כן בנמוק"י].</w:t>
      </w:r>
    </w:p>
    <w:p w14:paraId="76F45BB0" w14:textId="77777777" w:rsidR="005D6AC0" w:rsidRPr="00B27337" w:rsidRDefault="00000000" w:rsidP="00B27337">
      <w:pPr>
        <w:pStyle w:val="a8"/>
        <w:bidi/>
        <w:rPr>
          <w:rFonts w:ascii="Narkisim" w:hAnsi="Narkisim"/>
        </w:rPr>
      </w:pPr>
      <w:r w:rsidRPr="00B27337">
        <w:rPr>
          <w:rFonts w:ascii="Narkisim" w:hAnsi="Narkisim"/>
          <w:rtl/>
        </w:rPr>
        <w:t>אבל לדברי ר"ח קו' הגמ' דשואל בבעלים, ושוב שלח בה יד פטור. וצ"ב אמאי. וה</w:t>
      </w:r>
      <w:r w:rsidRPr="00B27337">
        <w:rPr>
          <w:rFonts w:ascii="Narkisim" w:hAnsi="Narkisim"/>
          <w:b/>
          <w:bCs/>
          <w:rtl/>
        </w:rPr>
        <w:t>קצות</w:t>
      </w:r>
      <w:r w:rsidRPr="00B27337">
        <w:rPr>
          <w:rFonts w:ascii="Narkisim" w:hAnsi="Narkisim"/>
          <w:rtl/>
        </w:rPr>
        <w:t xml:space="preserve"> (שמו א) הביא </w:t>
      </w:r>
      <w:r w:rsidRPr="00B27337">
        <w:rPr>
          <w:rFonts w:ascii="Narkisim" w:hAnsi="Narkisim"/>
          <w:b/>
          <w:bCs/>
          <w:rtl/>
        </w:rPr>
        <w:t>שו"ת בית יעקב</w:t>
      </w:r>
      <w:r w:rsidRPr="00B27337">
        <w:rPr>
          <w:rFonts w:ascii="Narkisim" w:hAnsi="Narkisim"/>
          <w:rtl/>
        </w:rPr>
        <w:t xml:space="preserve"> (קמג) שהביא מסוגיין דשאלה בבעלים ושלח בה יד פטור. ול"ד לש"ח וש"ש. וכדברי ר"ח. והקצות </w:t>
      </w:r>
      <w:r w:rsidRPr="00B27337">
        <w:rPr>
          <w:rFonts w:ascii="Narkisim" w:hAnsi="Narkisim"/>
          <w:rtl/>
        </w:rPr>
        <w:lastRenderedPageBreak/>
        <w:t>דחה דנידון הגמ' האיך ילפי' מכל שואל [וכפרש"י].</w:t>
      </w:r>
    </w:p>
    <w:p w14:paraId="176E743D"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הביא דמבואר [לצד הא'] דאף שומר בבעלים יש עליו פרשת 'שומר'. ואף דפטרתו תורה מתשלום, הוה רק מיעוט מחיוב לשלם. וכת' דנראה דחייב שבועה</w:t>
      </w:r>
      <w:r w:rsidRPr="00B27337">
        <w:rPr>
          <w:rStyle w:val="ac"/>
          <w:rFonts w:ascii="Narkisim" w:hAnsi="Narkisim" w:cs="Narkisim"/>
          <w:rtl/>
        </w:rPr>
        <w:footnoteReference w:id="618"/>
      </w:r>
      <w:r w:rsidRPr="00B27337">
        <w:rPr>
          <w:rFonts w:ascii="Narkisim" w:hAnsi="Narkisim" w:cs="Narkisim"/>
          <w:rtl/>
        </w:rPr>
        <w:t xml:space="preserve">. </w:t>
      </w:r>
      <w:r w:rsidRPr="00B27337">
        <w:rPr>
          <w:rFonts w:ascii="Narkisim" w:hAnsi="Narkisim" w:cs="Narkisim"/>
          <w:szCs w:val="20"/>
          <w:rtl/>
        </w:rPr>
        <w:t>[וה</w:t>
      </w:r>
      <w:r w:rsidRPr="00B27337">
        <w:rPr>
          <w:rFonts w:ascii="Narkisim" w:hAnsi="Narkisim" w:cs="Narkisim"/>
          <w:b/>
          <w:bCs/>
          <w:szCs w:val="20"/>
          <w:rtl/>
        </w:rPr>
        <w:t>קצות</w:t>
      </w:r>
      <w:r w:rsidRPr="00B27337">
        <w:rPr>
          <w:rFonts w:ascii="Narkisim" w:hAnsi="Narkisim" w:cs="Narkisim"/>
          <w:szCs w:val="20"/>
          <w:rtl/>
        </w:rPr>
        <w:t xml:space="preserve"> (רצא יח) נסתפק בזה האם נתמעט משבועת השומרים, או רק מתשלום. והביא דנח' בזה ב</w:t>
      </w:r>
      <w:r w:rsidRPr="00B27337">
        <w:rPr>
          <w:rFonts w:ascii="Narkisim" w:hAnsi="Narkisim" w:cs="Narkisim"/>
          <w:b/>
          <w:bCs/>
          <w:szCs w:val="20"/>
          <w:rtl/>
        </w:rPr>
        <w:t>ירושלמי</w:t>
      </w:r>
      <w:r w:rsidRPr="00B27337">
        <w:rPr>
          <w:rFonts w:ascii="Narkisim" w:hAnsi="Narkisim" w:cs="Narkisim"/>
          <w:szCs w:val="20"/>
          <w:rtl/>
        </w:rPr>
        <w:t xml:space="preserve"> בסוף שבועות</w:t>
      </w:r>
      <w:r w:rsidRPr="00B27337">
        <w:rPr>
          <w:rStyle w:val="ac"/>
          <w:rFonts w:ascii="Narkisim" w:hAnsi="Narkisim" w:cs="Narkisim"/>
          <w:szCs w:val="20"/>
          <w:rtl/>
        </w:rPr>
        <w:footnoteReference w:id="619"/>
      </w:r>
      <w:r w:rsidRPr="00B27337">
        <w:rPr>
          <w:rFonts w:ascii="Narkisim" w:hAnsi="Narkisim" w:cs="Narkisim"/>
          <w:rtl/>
        </w:rPr>
        <w:t>]. אבל ה</w:t>
      </w:r>
      <w:r w:rsidRPr="00B27337">
        <w:rPr>
          <w:rFonts w:ascii="Narkisim" w:hAnsi="Narkisim" w:cs="Narkisim"/>
          <w:b/>
          <w:bCs/>
          <w:rtl/>
        </w:rPr>
        <w:t>קה"י</w:t>
      </w:r>
      <w:r w:rsidRPr="00B27337">
        <w:rPr>
          <w:rFonts w:ascii="Narkisim" w:hAnsi="Narkisim" w:cs="Narkisim"/>
          <w:rtl/>
        </w:rPr>
        <w:t xml:space="preserve"> (ס"ס לד) כת' די"ל דשאלה בבעלים נתמעט מכל פרשת שומרים, אבל מ"מ הוה שומר [אף דאין לו חיובי שמירה], ודין שליחו"י תלי במה שהוא נפקד.</w:t>
      </w:r>
    </w:p>
    <w:p w14:paraId="036E0109"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תוס</w:t>
      </w:r>
      <w:r w:rsidRPr="00B27337">
        <w:rPr>
          <w:rFonts w:ascii="Narkisim" w:hAnsi="Narkisim" w:cs="Narkisim"/>
          <w:rtl/>
        </w:rPr>
        <w:t xml:space="preserve">' (לקמן מב. בתו"ד) כת' דמשכח"ל חיוב כפל בטוען טענת גנב בבעלים. אבל </w:t>
      </w:r>
      <w:r w:rsidRPr="00B27337">
        <w:rPr>
          <w:rFonts w:ascii="Narkisim" w:hAnsi="Narkisim" w:cs="Narkisim"/>
          <w:b/>
          <w:bCs/>
          <w:rtl/>
        </w:rPr>
        <w:t>תוס</w:t>
      </w:r>
      <w:r w:rsidRPr="00B27337">
        <w:rPr>
          <w:rFonts w:ascii="Narkisim" w:hAnsi="Narkisim" w:cs="Narkisim"/>
          <w:rtl/>
        </w:rPr>
        <w:t>' (ב"ק נז:) נסתפקו דשמא ל"ש חיוב כפל כה"ג</w:t>
      </w:r>
      <w:r w:rsidRPr="00B27337">
        <w:rPr>
          <w:rStyle w:val="ac"/>
          <w:rFonts w:ascii="Narkisim" w:hAnsi="Narkisim" w:cs="Narkisim"/>
          <w:rtl/>
        </w:rPr>
        <w:footnoteReference w:id="620"/>
      </w:r>
      <w:r w:rsidRPr="00B27337">
        <w:rPr>
          <w:rFonts w:ascii="Narkisim" w:hAnsi="Narkisim" w:cs="Narkisim"/>
          <w:rtl/>
        </w:rPr>
        <w:t>. [וה</w:t>
      </w:r>
      <w:r w:rsidRPr="00B27337">
        <w:rPr>
          <w:rFonts w:ascii="Narkisim" w:hAnsi="Narkisim" w:cs="Narkisim"/>
          <w:b/>
          <w:bCs/>
          <w:rtl/>
        </w:rPr>
        <w:t>או"ש</w:t>
      </w:r>
      <w:r w:rsidRPr="00B27337">
        <w:rPr>
          <w:rFonts w:ascii="Narkisim" w:hAnsi="Narkisim" w:cs="Narkisim"/>
          <w:rtl/>
        </w:rPr>
        <w:t xml:space="preserve"> (גניבה ד י) כת' דתוס' נסתפקו האם שומר בבעלים נחשב שומר].</w:t>
      </w:r>
    </w:p>
    <w:p w14:paraId="2E2A6494"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(הנ"ל) הוכיח מ</w:t>
      </w:r>
      <w:r w:rsidRPr="00B27337">
        <w:rPr>
          <w:rFonts w:ascii="Narkisim" w:hAnsi="Narkisim"/>
          <w:b/>
          <w:bCs/>
          <w:rtl/>
        </w:rPr>
        <w:t>תוס</w:t>
      </w:r>
      <w:r w:rsidRPr="00B27337">
        <w:rPr>
          <w:rFonts w:ascii="Narkisim" w:hAnsi="Narkisim"/>
          <w:rtl/>
        </w:rPr>
        <w:t>' (הנ"ל) דיש חיוב שבועת השומרים, דהא טוען טענת גנב היינו כשנשבע. וכה"ק ה</w:t>
      </w:r>
      <w:r w:rsidRPr="00B27337">
        <w:rPr>
          <w:rFonts w:ascii="Narkisim" w:hAnsi="Narkisim"/>
          <w:b/>
          <w:bCs/>
          <w:rtl/>
        </w:rPr>
        <w:t>פנ"י</w:t>
      </w:r>
      <w:r w:rsidRPr="00B27337">
        <w:rPr>
          <w:rFonts w:ascii="Narkisim" w:hAnsi="Narkisim"/>
          <w:rtl/>
        </w:rPr>
        <w:t xml:space="preserve"> (מב.), וה</w:t>
      </w:r>
      <w:r w:rsidRPr="00B27337">
        <w:rPr>
          <w:rFonts w:ascii="Narkisim" w:hAnsi="Narkisim"/>
          <w:b/>
          <w:bCs/>
          <w:rtl/>
        </w:rPr>
        <w:t>פנ"י</w:t>
      </w:r>
      <w:r w:rsidRPr="00B27337">
        <w:rPr>
          <w:rFonts w:ascii="Narkisim" w:hAnsi="Narkisim"/>
          <w:rtl/>
        </w:rPr>
        <w:t xml:space="preserve"> תי' כגון שלא ידעו שהוה בבעלים והשביעוה [וע' הג' ברוך טעם על דבריו].</w:t>
      </w:r>
    </w:p>
    <w:p w14:paraId="2B613EF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w:t>
      </w:r>
      <w:r w:rsidRPr="00B27337">
        <w:rPr>
          <w:rFonts w:ascii="Narkisim" w:hAnsi="Narkisim"/>
          <w:szCs w:val="20"/>
          <w:rtl/>
        </w:rPr>
        <w:t>(ברוך טעם לפנ"י, או"ש שם, ע' קה"י ב"ק לו)</w:t>
      </w:r>
      <w:r w:rsidRPr="00B27337">
        <w:rPr>
          <w:rFonts w:ascii="Narkisim" w:hAnsi="Narkisim"/>
          <w:rtl/>
        </w:rPr>
        <w:t xml:space="preserve"> דחו דהיכא דהשלים כפירתו בלא שבועה, יש חיוב טוען טענת גנב אף כשלא נשבע.</w:t>
      </w:r>
    </w:p>
    <w:p w14:paraId="4CBA0C62"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(שם) כת' דשמירה בבעלים לא דמי למיעוט דקרקעות ושטרות (ע' לקמן נז:), דהתם נתמעט מדין שמירה. והביא דה</w:t>
      </w:r>
      <w:r w:rsidRPr="00B27337">
        <w:rPr>
          <w:rFonts w:ascii="Narkisim" w:hAnsi="Narkisim"/>
          <w:b/>
          <w:bCs/>
          <w:rtl/>
        </w:rPr>
        <w:t>ב"י</w:t>
      </w:r>
      <w:r w:rsidRPr="00B27337">
        <w:rPr>
          <w:rFonts w:ascii="Narkisim" w:hAnsi="Narkisim"/>
          <w:rtl/>
        </w:rPr>
        <w:t xml:space="preserve"> (רצו) כת' דאינו מתחייב אף משום שליחות יד</w:t>
      </w:r>
      <w:r w:rsidRPr="00B27337">
        <w:rPr>
          <w:rStyle w:val="ac"/>
          <w:rFonts w:ascii="Narkisim" w:hAnsi="Narkisim"/>
          <w:rtl/>
        </w:rPr>
        <w:footnoteReference w:id="621"/>
      </w:r>
      <w:r w:rsidRPr="00B27337">
        <w:rPr>
          <w:rFonts w:ascii="Narkisim" w:hAnsi="Narkisim"/>
          <w:rtl/>
        </w:rPr>
        <w:t>. אבל ה</w:t>
      </w:r>
      <w:r w:rsidRPr="00B27337">
        <w:rPr>
          <w:rFonts w:ascii="Narkisim" w:hAnsi="Narkisim"/>
          <w:b/>
          <w:bCs/>
          <w:rtl/>
        </w:rPr>
        <w:t>ש"ך</w:t>
      </w:r>
      <w:r w:rsidRPr="00B27337">
        <w:rPr>
          <w:rFonts w:ascii="Narkisim" w:hAnsi="Narkisim"/>
          <w:rtl/>
        </w:rPr>
        <w:t xml:space="preserve"> (סו קכו) כת' להיפך [בדעת הרמב"ם] דבקרקעות חייב בפשיעה, דכיון דמחוייב לשמור פושע כמזיק. אבל שואל בבעלים אינו חייב לשמור, ומש"ה אינו חייב בפשיעה</w:t>
      </w:r>
      <w:r w:rsidRPr="00B27337">
        <w:rPr>
          <w:rStyle w:val="ac"/>
          <w:rFonts w:ascii="Narkisim" w:hAnsi="Narkisim"/>
          <w:rtl/>
        </w:rPr>
        <w:footnoteReference w:id="622"/>
      </w:r>
      <w:r w:rsidRPr="00B27337">
        <w:rPr>
          <w:rFonts w:ascii="Narkisim" w:hAnsi="Narkisim"/>
          <w:rtl/>
        </w:rPr>
        <w:t>. (וע' קה"י לד).</w:t>
      </w:r>
    </w:p>
    <w:p w14:paraId="1879E658" w14:textId="77777777" w:rsidR="005D6AC0" w:rsidRPr="00B27337" w:rsidRDefault="00000000" w:rsidP="00B27337">
      <w:pPr>
        <w:bidi/>
        <w:rPr>
          <w:rFonts w:ascii="Narkisim" w:hAnsi="Narkisim" w:cs="Narkisim"/>
        </w:rPr>
      </w:pPr>
      <w:r w:rsidRPr="00B27337">
        <w:rPr>
          <w:rFonts w:ascii="Narkisim" w:hAnsi="Narkisim" w:cs="Narkisim"/>
          <w:u w:val="single"/>
          <w:rtl/>
        </w:rPr>
        <w:t>תוד"ה חדא לומר</w:t>
      </w:r>
      <w:r w:rsidRPr="00B27337">
        <w:rPr>
          <w:rFonts w:ascii="Narkisim" w:hAnsi="Narkisim" w:cs="Narkisim"/>
          <w:rtl/>
        </w:rPr>
        <w:t>. דמשעת שאלה נתחייב באונסיה אע"ג דלא נשתמש וכו' וי"ל וכו' כיון דמושך לדעת בעלים חשיב כאילו נשתמש, דלדעת כן שאלה וכו'. בפשוטו יל"פ תי' התוס' דשואל [מדעת] מתחייב משום שקיבל על עצמו דין שמירתו, דע"י שנכנס לרשותו נתחייב [ע' לעיל בשם המחנ"א]. אבל שולח יד [וכן שואל שלא מדעת, אף למ"ד שואל הוה] מתחייב רק ע"י שנשתמש</w:t>
      </w:r>
      <w:r w:rsidRPr="00B27337">
        <w:rPr>
          <w:rStyle w:val="ac"/>
          <w:rFonts w:ascii="Narkisim" w:hAnsi="Narkisim" w:cs="Narkisim"/>
          <w:rtl/>
        </w:rPr>
        <w:footnoteReference w:id="623"/>
      </w:r>
      <w:r w:rsidRPr="00B27337">
        <w:rPr>
          <w:rFonts w:ascii="Narkisim" w:hAnsi="Narkisim" w:cs="Narkisim"/>
          <w:rtl/>
        </w:rPr>
        <w:t xml:space="preserve">. </w:t>
      </w:r>
      <w:r w:rsidRPr="00B27337">
        <w:rPr>
          <w:rFonts w:ascii="Narkisim" w:hAnsi="Narkisim" w:cs="Narkisim"/>
          <w:szCs w:val="20"/>
          <w:rtl/>
        </w:rPr>
        <w:t>ועיל"פ דשואל מדעת קנה זכות שימוש [ע"י הקנאת הבעלים], ומש"ה חשיב כל הנאה שלו. אבל שואל שלא מדעת, כל זמן שלא נשתמש לא חשיב דיש לו זכות להשתמש</w:t>
      </w:r>
      <w:r w:rsidRPr="00B27337">
        <w:rPr>
          <w:rFonts w:ascii="Narkisim" w:hAnsi="Narkisim" w:cs="Narkisim"/>
          <w:rtl/>
        </w:rPr>
        <w:t>.</w:t>
      </w:r>
    </w:p>
    <w:p w14:paraId="1786702C" w14:textId="77777777" w:rsidR="005D6AC0" w:rsidRPr="00B27337" w:rsidRDefault="00000000" w:rsidP="00B27337">
      <w:pPr>
        <w:pStyle w:val="a7"/>
        <w:bidi/>
        <w:rPr>
          <w:rFonts w:ascii="Narkisim" w:hAnsi="Narkisim"/>
        </w:rPr>
      </w:pPr>
      <w:r w:rsidRPr="00B27337">
        <w:rPr>
          <w:rFonts w:ascii="Narkisim" w:hAnsi="Narkisim"/>
          <w:rtl/>
        </w:rPr>
        <w:t xml:space="preserve">אבל לשון </w:t>
      </w:r>
      <w:r w:rsidRPr="00B27337">
        <w:rPr>
          <w:rFonts w:ascii="Narkisim" w:hAnsi="Narkisim"/>
          <w:b/>
          <w:bCs/>
          <w:rtl/>
        </w:rPr>
        <w:t>תוס</w:t>
      </w:r>
      <w:r w:rsidRPr="00B27337">
        <w:rPr>
          <w:rFonts w:ascii="Narkisim" w:hAnsi="Narkisim"/>
          <w:rtl/>
        </w:rPr>
        <w:t>' דמשיכה לדעת בעלים חשיב כאילו נשתמש. וכ"כ ה</w:t>
      </w:r>
      <w:r w:rsidRPr="00B27337">
        <w:rPr>
          <w:rFonts w:ascii="Narkisim" w:hAnsi="Narkisim"/>
          <w:b/>
          <w:bCs/>
          <w:rtl/>
        </w:rPr>
        <w:t>תוס' רא"ש</w:t>
      </w:r>
      <w:r w:rsidRPr="00B27337">
        <w:rPr>
          <w:rFonts w:ascii="Narkisim" w:hAnsi="Narkisim"/>
          <w:rtl/>
        </w:rPr>
        <w:t xml:space="preserve"> דמסתמא כיון דמשכה יעשה בה מלאכה, דשאלה לכך. אבל שולח יד, שמא ימלך בו. דכיון דעושה שלא כדין אימלוכי מימליך</w:t>
      </w:r>
      <w:r w:rsidRPr="00B27337">
        <w:rPr>
          <w:rStyle w:val="ac"/>
          <w:rFonts w:ascii="Narkisim" w:hAnsi="Narkisim"/>
          <w:rtl/>
        </w:rPr>
        <w:footnoteReference w:id="624"/>
      </w:r>
      <w:r w:rsidRPr="00B27337">
        <w:rPr>
          <w:rFonts w:ascii="Narkisim" w:hAnsi="Narkisim"/>
          <w:rtl/>
        </w:rPr>
        <w:t xml:space="preserve">. </w:t>
      </w:r>
      <w:r w:rsidRPr="00B27337">
        <w:rPr>
          <w:rFonts w:ascii="Narkisim" w:hAnsi="Narkisim"/>
          <w:szCs w:val="20"/>
          <w:rtl/>
        </w:rPr>
        <w:t>ומ"מ אי לאו ק"ו סתם שליחות יד מיירי בחסרון, הילכך אהני הק"ו לאוקומי שליחות יד דקרא בלא חסרון</w:t>
      </w:r>
      <w:r w:rsidRPr="00B27337">
        <w:rPr>
          <w:rStyle w:val="ac"/>
          <w:rFonts w:ascii="Narkisim" w:hAnsi="Narkisim"/>
          <w:szCs w:val="20"/>
          <w:rtl/>
        </w:rPr>
        <w:footnoteReference w:id="625"/>
      </w:r>
      <w:r w:rsidRPr="00B27337">
        <w:rPr>
          <w:rFonts w:ascii="Narkisim" w:hAnsi="Narkisim"/>
          <w:rtl/>
        </w:rPr>
        <w:t>.</w:t>
      </w:r>
    </w:p>
    <w:p w14:paraId="1B8A1649" w14:textId="77777777" w:rsidR="005D6AC0" w:rsidRPr="00B27337" w:rsidRDefault="00000000" w:rsidP="00B27337">
      <w:pPr>
        <w:pStyle w:val="a8"/>
        <w:bidi/>
        <w:rPr>
          <w:rFonts w:ascii="Narkisim" w:hAnsi="Narkisim"/>
        </w:rPr>
      </w:pPr>
      <w:r w:rsidRPr="00B27337">
        <w:rPr>
          <w:rFonts w:ascii="Narkisim" w:hAnsi="Narkisim"/>
          <w:rtl/>
        </w:rPr>
        <w:t>ומבואר מדבריהם דהנידון שליחו"י צריכה חסרון הוה משום דאימליך, וקמ"ל יתורא דקרא דלא אמרי' דאימליך.</w:t>
      </w:r>
    </w:p>
    <w:p w14:paraId="1B85C13E"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דעת ה</w:t>
      </w:r>
      <w:r w:rsidRPr="00B27337">
        <w:rPr>
          <w:rFonts w:ascii="Narkisim" w:hAnsi="Narkisim" w:cs="Narkisim"/>
          <w:b/>
          <w:bCs/>
          <w:rtl/>
        </w:rPr>
        <w:t>טור</w:t>
      </w:r>
      <w:r w:rsidRPr="00B27337">
        <w:rPr>
          <w:rFonts w:ascii="Narkisim" w:hAnsi="Narkisim" w:cs="Narkisim"/>
          <w:rtl/>
        </w:rPr>
        <w:t xml:space="preserve"> (רצב, הו' בע"א) דשואל שלא מדעת אינו מתחייב [כגזלן] משעת משיכה, אלא משעת השתמשות. וה</w:t>
      </w:r>
      <w:r w:rsidRPr="00B27337">
        <w:rPr>
          <w:rFonts w:ascii="Narkisim" w:hAnsi="Narkisim" w:cs="Narkisim"/>
          <w:b/>
          <w:bCs/>
          <w:rtl/>
        </w:rPr>
        <w:t>מחנ"א</w:t>
      </w:r>
      <w:r w:rsidRPr="00B27337">
        <w:rPr>
          <w:rFonts w:ascii="Narkisim" w:hAnsi="Narkisim" w:cs="Narkisim"/>
          <w:rtl/>
        </w:rPr>
        <w:t xml:space="preserve"> (גזילה יח) ביאר [ע"פ הנ"ל] דכיון דבאיסורא עבד אמרי' דשמא חזר בו</w:t>
      </w:r>
      <w:r w:rsidRPr="00B27337">
        <w:rPr>
          <w:rStyle w:val="ac"/>
          <w:rFonts w:ascii="Narkisim" w:hAnsi="Narkisim" w:cs="Narkisim"/>
          <w:rtl/>
        </w:rPr>
        <w:footnoteReference w:id="626"/>
      </w:r>
      <w:r w:rsidRPr="00B27337">
        <w:rPr>
          <w:rFonts w:ascii="Narkisim" w:hAnsi="Narkisim" w:cs="Narkisim"/>
          <w:rtl/>
        </w:rPr>
        <w:t>.</w:t>
      </w:r>
    </w:p>
    <w:p w14:paraId="75532F60" w14:textId="77777777" w:rsidR="005D6AC0" w:rsidRPr="00B27337" w:rsidRDefault="00000000" w:rsidP="00B27337">
      <w:pPr>
        <w:pStyle w:val="a8"/>
        <w:bidi/>
        <w:rPr>
          <w:rFonts w:ascii="Narkisim" w:hAnsi="Narkisim"/>
        </w:rPr>
      </w:pPr>
      <w:r w:rsidRPr="00B27337">
        <w:rPr>
          <w:rFonts w:ascii="Narkisim" w:hAnsi="Narkisim"/>
          <w:rtl/>
        </w:rPr>
        <w:lastRenderedPageBreak/>
        <w:t>אך כת' דיש לדחות דה"מ דא"א ללמוד משום שואל. אבל בתר דגלי לן קרא דשואל שלא מדעת הוה גזלן, יתחייב משעת משיכה כדין גזלן. [והביא דכ"מ בריטב"א הנ"ל</w:t>
      </w:r>
      <w:r w:rsidRPr="00B27337">
        <w:rPr>
          <w:rStyle w:val="ac"/>
          <w:rFonts w:ascii="Narkisim" w:hAnsi="Narkisim"/>
          <w:rtl/>
        </w:rPr>
        <w:footnoteReference w:id="627"/>
      </w:r>
      <w:r w:rsidRPr="00B27337">
        <w:rPr>
          <w:rFonts w:ascii="Narkisim" w:hAnsi="Narkisim"/>
          <w:rtl/>
        </w:rPr>
        <w:t>].</w:t>
      </w:r>
    </w:p>
    <w:p w14:paraId="134D7D80" w14:textId="77777777" w:rsidR="005D6AC0" w:rsidRPr="00B27337" w:rsidRDefault="00000000" w:rsidP="00B27337">
      <w:pPr>
        <w:bidi/>
        <w:rPr>
          <w:rFonts w:ascii="Narkisim" w:hAnsi="Narkisim" w:cs="Narkisim"/>
        </w:rPr>
      </w:pPr>
      <w:r w:rsidRPr="00B27337">
        <w:rPr>
          <w:rFonts w:ascii="Narkisim" w:hAnsi="Narkisim" w:cs="Narkisim"/>
          <w:u w:val="single"/>
          <w:rtl/>
        </w:rPr>
        <w:t>בא"ד [שם] חשיב כאילו משתמש וכו' אלא משיכה שיש בה חסרון</w:t>
      </w:r>
      <w:r w:rsidRPr="00B27337">
        <w:rPr>
          <w:rFonts w:ascii="Narkisim" w:hAnsi="Narkisim" w:cs="Narkisim"/>
          <w:rtl/>
        </w:rPr>
        <w:t>. ה</w:t>
      </w:r>
      <w:r w:rsidRPr="00B27337">
        <w:rPr>
          <w:rFonts w:ascii="Narkisim" w:hAnsi="Narkisim" w:cs="Narkisim"/>
          <w:b/>
          <w:bCs/>
          <w:rtl/>
        </w:rPr>
        <w:t>נתיבות</w:t>
      </w:r>
      <w:r w:rsidRPr="00B27337">
        <w:rPr>
          <w:rFonts w:ascii="Narkisim" w:hAnsi="Narkisim" w:cs="Narkisim"/>
          <w:rtl/>
        </w:rPr>
        <w:t xml:space="preserve"> (רצב ד) הק' אמאי צריך חסרון, כיון דנשתמש דמי לשואל. </w:t>
      </w:r>
      <w:r w:rsidRPr="00B27337">
        <w:rPr>
          <w:rFonts w:ascii="Narkisim" w:hAnsi="Narkisim" w:cs="Narkisim"/>
          <w:szCs w:val="20"/>
          <w:rtl/>
        </w:rPr>
        <w:t>וכ"ת דאין כל הנאה שלו [וכסברת הרמב"ן בע"א], א"כ אף היכא דחיסר א"א ללמוד משואל</w:t>
      </w:r>
      <w:r w:rsidRPr="00B27337">
        <w:rPr>
          <w:rFonts w:ascii="Narkisim" w:hAnsi="Narkisim" w:cs="Narkisim"/>
          <w:rtl/>
        </w:rPr>
        <w:t>. עי"ש.</w:t>
      </w:r>
    </w:p>
    <w:p w14:paraId="1ED44249" w14:textId="77777777" w:rsidR="005D6AC0" w:rsidRPr="00B27337" w:rsidRDefault="00000000" w:rsidP="00B27337">
      <w:pPr>
        <w:bidi/>
        <w:rPr>
          <w:rFonts w:ascii="Narkisim" w:hAnsi="Narkisim" w:cs="Narkisim"/>
        </w:rPr>
      </w:pPr>
      <w:r w:rsidRPr="00B27337">
        <w:rPr>
          <w:rFonts w:ascii="Narkisim" w:hAnsi="Narkisim" w:cs="Narkisim"/>
          <w:u w:val="single"/>
          <w:rtl/>
        </w:rPr>
        <w:t xml:space="preserve"> </w:t>
      </w:r>
      <w:r w:rsidRPr="00B27337">
        <w:rPr>
          <w:rFonts w:ascii="Narkisim" w:hAnsi="Narkisim" w:cs="Narkisim"/>
          <w:i/>
          <w:iCs/>
          <w:szCs w:val="20"/>
          <w:rtl/>
        </w:rPr>
        <w:t>בסוגיין</w:t>
      </w:r>
      <w:r w:rsidRPr="00B27337">
        <w:rPr>
          <w:rFonts w:ascii="Narkisim" w:hAnsi="Narkisim" w:cs="Narkisim"/>
          <w:rtl/>
        </w:rPr>
        <w:t xml:space="preserve"> - </w:t>
      </w:r>
      <w:r w:rsidRPr="00B27337">
        <w:rPr>
          <w:rFonts w:ascii="Narkisim" w:hAnsi="Narkisim" w:cs="Narkisim"/>
          <w:b/>
          <w:bCs/>
          <w:rtl/>
        </w:rPr>
        <w:t>רע"א</w:t>
      </w:r>
      <w:r w:rsidRPr="00B27337">
        <w:rPr>
          <w:rFonts w:ascii="Narkisim" w:hAnsi="Narkisim" w:cs="Narkisim"/>
          <w:rtl/>
        </w:rPr>
        <w:t xml:space="preserve"> דן מנלן דשואל שלא מדעת מתחייב כדין גזלן</w:t>
      </w:r>
      <w:r w:rsidRPr="00B27337">
        <w:rPr>
          <w:rStyle w:val="ac"/>
          <w:rFonts w:ascii="Narkisim" w:hAnsi="Narkisim" w:cs="Narkisim"/>
          <w:rtl/>
        </w:rPr>
        <w:footnoteReference w:id="628"/>
      </w:r>
      <w:r w:rsidRPr="00B27337">
        <w:rPr>
          <w:rFonts w:ascii="Narkisim" w:hAnsi="Narkisim" w:cs="Narkisim"/>
          <w:rtl/>
        </w:rPr>
        <w:t>. וכת' דצ"ל דהוה סברא. והק' רע"א א"כ למה לי קרא לשליחות יד, נילף משואל שלא מדעת. וצע"ג.</w:t>
      </w:r>
    </w:p>
    <w:p w14:paraId="4FFFB97E"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מחנ"א</w:t>
      </w:r>
      <w:r w:rsidRPr="00B27337">
        <w:rPr>
          <w:rFonts w:ascii="Narkisim" w:hAnsi="Narkisim"/>
          <w:rtl/>
        </w:rPr>
        <w:t xml:space="preserve"> (גזילה יח) הק' מנ"ל דשואל שלא מדעת מתחייב, הא אין דעתו לעכב מהבעלים. וכת' דע"כ הוה בתר דגלי קרא דשליחות יד, דמתחייב משום דמשך להנאתו. ומש"ה אמרי' דאף שואל שלא לדעת הדין כן.</w:t>
      </w:r>
    </w:p>
    <w:p w14:paraId="207C01D9" w14:textId="77777777" w:rsidR="005D6AC0" w:rsidRPr="00B27337" w:rsidRDefault="00000000" w:rsidP="00B27337">
      <w:pPr>
        <w:pStyle w:val="3"/>
        <w:bidi/>
        <w:rPr>
          <w:rFonts w:ascii="Narkisim" w:hAnsi="Narkisim"/>
        </w:rPr>
      </w:pPr>
      <w:r w:rsidRPr="00B27337">
        <w:rPr>
          <w:rFonts w:ascii="Narkisim" w:hAnsi="Narkisim"/>
          <w:rtl/>
        </w:rPr>
        <w:t>דף מב.</w:t>
      </w:r>
    </w:p>
    <w:p w14:paraId="505FAAF6" w14:textId="77777777" w:rsidR="005D6AC0" w:rsidRPr="00B27337" w:rsidRDefault="00000000" w:rsidP="00B27337">
      <w:pPr>
        <w:pStyle w:val="aa"/>
        <w:bidi/>
        <w:rPr>
          <w:rFonts w:ascii="Narkisim" w:hAnsi="Narkisim"/>
        </w:rPr>
      </w:pPr>
      <w:r w:rsidRPr="00B27337">
        <w:rPr>
          <w:rFonts w:ascii="Narkisim" w:hAnsi="Narkisim"/>
          <w:u w:val="single"/>
          <w:rtl/>
        </w:rPr>
        <w:t>צררן.</w:t>
      </w:r>
      <w:r w:rsidRPr="00B27337">
        <w:rPr>
          <w:rFonts w:ascii="Narkisim" w:hAnsi="Narkisim"/>
          <w:rtl/>
        </w:rPr>
        <w:t xml:space="preserve"> פ</w:t>
      </w:r>
      <w:r w:rsidRPr="00B27337">
        <w:rPr>
          <w:rFonts w:ascii="Narkisim" w:hAnsi="Narkisim"/>
          <w:b/>
          <w:bCs/>
          <w:rtl/>
        </w:rPr>
        <w:t>רש"י</w:t>
      </w:r>
      <w:r w:rsidRPr="00B27337">
        <w:rPr>
          <w:rFonts w:ascii="Narkisim" w:hAnsi="Narkisim"/>
          <w:rtl/>
        </w:rPr>
        <w:t xml:space="preserve"> בסודרו. והפשילן לאחוריו. בפשוטו היינו שזרקו בביתו. אבל </w:t>
      </w:r>
      <w:r w:rsidRPr="00B27337">
        <w:rPr>
          <w:rFonts w:ascii="Narkisim" w:hAnsi="Narkisim"/>
          <w:b/>
          <w:bCs/>
          <w:rtl/>
        </w:rPr>
        <w:t>ר'</w:t>
      </w:r>
      <w:r w:rsidRPr="00B27337">
        <w:rPr>
          <w:rFonts w:ascii="Narkisim" w:hAnsi="Narkisim"/>
          <w:rtl/>
        </w:rPr>
        <w:t xml:space="preserve"> </w:t>
      </w:r>
      <w:r w:rsidRPr="00B27337">
        <w:rPr>
          <w:rFonts w:ascii="Narkisim" w:hAnsi="Narkisim"/>
          <w:b/>
          <w:bCs/>
          <w:rtl/>
        </w:rPr>
        <w:t>יונתן</w:t>
      </w:r>
      <w:r w:rsidRPr="00B27337">
        <w:rPr>
          <w:rFonts w:ascii="Narkisim" w:hAnsi="Narkisim"/>
          <w:rtl/>
        </w:rPr>
        <w:t xml:space="preserve"> (בשיטמ"ק) כת' צררן בסודר שבראשו, בחלק העודף אחר ראשו. שהיה לו להניח ראשי הסודר הקשורים בו המעות כלפי פניו, שיוכל תמיד למשמש בהן.</w:t>
      </w:r>
    </w:p>
    <w:p w14:paraId="012E8400" w14:textId="77777777" w:rsidR="005D6AC0" w:rsidRPr="00B27337" w:rsidRDefault="00000000" w:rsidP="00B27337">
      <w:pPr>
        <w:bidi/>
        <w:rPr>
          <w:rFonts w:ascii="Narkisim" w:hAnsi="Narkisim" w:cs="Narkisim"/>
        </w:rPr>
      </w:pPr>
      <w:r w:rsidRPr="00B27337">
        <w:rPr>
          <w:rFonts w:ascii="Narkisim" w:hAnsi="Narkisim" w:cs="Narkisim"/>
          <w:u w:val="single"/>
          <w:rtl/>
        </w:rPr>
        <w:t>או שמסרם לבנו ובתו הקטנים ונעל בפניהם שלא כראוי</w:t>
      </w:r>
      <w:r w:rsidRPr="00B27337">
        <w:rPr>
          <w:rFonts w:ascii="Narkisim" w:hAnsi="Narkisim" w:cs="Narkisim"/>
          <w:rtl/>
        </w:rPr>
        <w:t xml:space="preserve">. כ"ג </w:t>
      </w:r>
      <w:r w:rsidRPr="00B27337">
        <w:rPr>
          <w:rFonts w:ascii="Narkisim" w:hAnsi="Narkisim" w:cs="Narkisim"/>
          <w:b/>
          <w:bCs/>
          <w:rtl/>
        </w:rPr>
        <w:t>רש"י</w:t>
      </w:r>
      <w:r w:rsidRPr="00B27337">
        <w:rPr>
          <w:rFonts w:ascii="Narkisim" w:hAnsi="Narkisim" w:cs="Narkisim"/>
          <w:rtl/>
        </w:rPr>
        <w:t>. ופ</w:t>
      </w:r>
      <w:r w:rsidRPr="00B27337">
        <w:rPr>
          <w:rFonts w:ascii="Narkisim" w:hAnsi="Narkisim" w:cs="Narkisim"/>
          <w:b/>
          <w:bCs/>
          <w:rtl/>
        </w:rPr>
        <w:t>רש"י</w:t>
      </w:r>
      <w:r w:rsidRPr="00B27337">
        <w:rPr>
          <w:rFonts w:ascii="Narkisim" w:hAnsi="Narkisim" w:cs="Narkisim"/>
          <w:rtl/>
        </w:rPr>
        <w:t xml:space="preserve"> (לעיל לו.) שנעל בפני אותם קטנים שלא כראוי. אבל ה</w:t>
      </w:r>
      <w:r w:rsidRPr="00B27337">
        <w:rPr>
          <w:rFonts w:ascii="Narkisim" w:hAnsi="Narkisim" w:cs="Narkisim"/>
          <w:b/>
          <w:bCs/>
          <w:rtl/>
        </w:rPr>
        <w:t>רי"ף</w:t>
      </w:r>
      <w:r w:rsidRPr="00B27337">
        <w:rPr>
          <w:rFonts w:ascii="Narkisim" w:hAnsi="Narkisim" w:cs="Narkisim"/>
          <w:rtl/>
        </w:rPr>
        <w:t xml:space="preserve"> ו</w:t>
      </w:r>
      <w:r w:rsidRPr="00B27337">
        <w:rPr>
          <w:rFonts w:ascii="Narkisim" w:hAnsi="Narkisim" w:cs="Narkisim"/>
          <w:b/>
          <w:bCs/>
          <w:rtl/>
        </w:rPr>
        <w:t>רא"ש</w:t>
      </w:r>
      <w:r w:rsidRPr="00B27337">
        <w:rPr>
          <w:rFonts w:ascii="Narkisim" w:hAnsi="Narkisim" w:cs="Narkisim"/>
          <w:rtl/>
        </w:rPr>
        <w:t xml:space="preserve"> גרסו או נעל בפניהם שלא כראוי, והוה בבא בפנ"ע שנעל בפני המעות</w:t>
      </w:r>
      <w:r w:rsidRPr="00B27337">
        <w:rPr>
          <w:rStyle w:val="ac"/>
          <w:rFonts w:ascii="Narkisim" w:hAnsi="Narkisim" w:cs="Narkisim"/>
          <w:rtl/>
        </w:rPr>
        <w:footnoteReference w:id="629"/>
      </w:r>
      <w:r w:rsidRPr="00B27337">
        <w:rPr>
          <w:rFonts w:ascii="Narkisim" w:hAnsi="Narkisim" w:cs="Narkisim"/>
          <w:rtl/>
        </w:rPr>
        <w:t>. וה</w:t>
      </w:r>
      <w:r w:rsidRPr="00B27337">
        <w:rPr>
          <w:rFonts w:ascii="Narkisim" w:hAnsi="Narkisim" w:cs="Narkisim"/>
          <w:b/>
          <w:bCs/>
          <w:rtl/>
        </w:rPr>
        <w:t>ריטב"א</w:t>
      </w:r>
      <w:r w:rsidRPr="00B27337">
        <w:rPr>
          <w:rFonts w:ascii="Narkisim" w:hAnsi="Narkisim" w:cs="Narkisim"/>
          <w:rtl/>
        </w:rPr>
        <w:t xml:space="preserve"> כת' דלא פליגי לדינא, אלא בפי' המשנה.</w:t>
      </w:r>
    </w:p>
    <w:p w14:paraId="708AA54D" w14:textId="77777777" w:rsidR="005D6AC0" w:rsidRPr="00B27337" w:rsidRDefault="00000000" w:rsidP="00B27337">
      <w:pPr>
        <w:bidi/>
        <w:rPr>
          <w:rFonts w:ascii="Narkisim" w:hAnsi="Narkisim" w:cs="Narkisim"/>
        </w:rPr>
      </w:pPr>
      <w:r w:rsidRPr="00B27337">
        <w:rPr>
          <w:rFonts w:ascii="Narkisim" w:hAnsi="Narkisim" w:cs="Narkisim"/>
          <w:u w:val="single"/>
          <w:rtl/>
        </w:rPr>
        <w:t>שם. ונעל בפניהם שלא כראוי</w:t>
      </w:r>
      <w:r w:rsidRPr="00B27337">
        <w:rPr>
          <w:rFonts w:ascii="Narkisim" w:hAnsi="Narkisim" w:cs="Narkisim"/>
          <w:rtl/>
        </w:rPr>
        <w:t>. ה</w:t>
      </w:r>
      <w:r w:rsidRPr="00B27337">
        <w:rPr>
          <w:rFonts w:ascii="Narkisim" w:hAnsi="Narkisim" w:cs="Narkisim"/>
          <w:b/>
          <w:bCs/>
          <w:rtl/>
        </w:rPr>
        <w:t>ראשונים</w:t>
      </w:r>
      <w:r w:rsidRPr="00B27337">
        <w:rPr>
          <w:rFonts w:ascii="Narkisim" w:hAnsi="Narkisim" w:cs="Narkisim"/>
          <w:rtl/>
        </w:rPr>
        <w:t xml:space="preserve"> דייקו דאילו נעל כראוי סגי בהכי, והק' אמאי אי"צ לקבור בקרקע </w:t>
      </w:r>
      <w:r w:rsidRPr="00B27337">
        <w:rPr>
          <w:rFonts w:ascii="Narkisim" w:hAnsi="Narkisim" w:cs="Narkisim"/>
          <w:szCs w:val="20"/>
          <w:rtl/>
        </w:rPr>
        <w:t>(וכדברי שמואל בגמ')</w:t>
      </w:r>
      <w:r w:rsidRPr="00B27337">
        <w:rPr>
          <w:rFonts w:ascii="Narkisim" w:hAnsi="Narkisim" w:cs="Narkisim"/>
          <w:rtl/>
        </w:rPr>
        <w:t>. וה</w:t>
      </w:r>
      <w:r w:rsidRPr="00B27337">
        <w:rPr>
          <w:rFonts w:ascii="Narkisim" w:hAnsi="Narkisim" w:cs="Narkisim"/>
          <w:b/>
          <w:bCs/>
          <w:rtl/>
        </w:rPr>
        <w:t>ריטב"א</w:t>
      </w:r>
      <w:r w:rsidRPr="00B27337">
        <w:rPr>
          <w:rFonts w:ascii="Narkisim" w:hAnsi="Narkisim" w:cs="Narkisim"/>
          <w:rtl/>
        </w:rPr>
        <w:t xml:space="preserve"> תי' דדוקא בדורות האמוראים היו שכיחי גנבי, אבל בזמן המשנה לא היו מצויין גנבים (וע' בסמוך בשם הרמב"ן). וה</w:t>
      </w:r>
      <w:r w:rsidRPr="00B27337">
        <w:rPr>
          <w:rFonts w:ascii="Narkisim" w:hAnsi="Narkisim" w:cs="Narkisim"/>
          <w:b/>
          <w:bCs/>
          <w:rtl/>
        </w:rPr>
        <w:t>תוס' הרא"ש</w:t>
      </w:r>
      <w:r w:rsidRPr="00B27337">
        <w:rPr>
          <w:rFonts w:ascii="Narkisim" w:hAnsi="Narkisim" w:cs="Narkisim"/>
          <w:rtl/>
        </w:rPr>
        <w:t xml:space="preserve"> תי' דכיון דהם ביד הקטנים ליכא למיחש לגנבי, כי יראים פן יצעקו.</w:t>
      </w:r>
    </w:p>
    <w:p w14:paraId="11F468BF"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רמב"ם</w:t>
      </w:r>
      <w:r w:rsidRPr="00B27337">
        <w:rPr>
          <w:rFonts w:ascii="Narkisim" w:hAnsi="Narkisim" w:cs="Narkisim"/>
          <w:rtl/>
        </w:rPr>
        <w:t xml:space="preserve"> (שאלה ד ו) כת' הפקיד אצל חבירו כספים, בדרך להוליכם לביתו צריכין שיהיו צרורין וכו' [כדין המשנה]. וה</w:t>
      </w:r>
      <w:r w:rsidRPr="00B27337">
        <w:rPr>
          <w:rFonts w:ascii="Narkisim" w:hAnsi="Narkisim" w:cs="Narkisim"/>
          <w:b/>
          <w:bCs/>
          <w:rtl/>
        </w:rPr>
        <w:t>סמ"ע</w:t>
      </w:r>
      <w:r w:rsidRPr="00B27337">
        <w:rPr>
          <w:rFonts w:ascii="Narkisim" w:hAnsi="Narkisim" w:cs="Narkisim"/>
          <w:rtl/>
        </w:rPr>
        <w:t xml:space="preserve"> (רצא כט) ביאר דאם לא כן צריך שיהיו שמורים בקרקע</w:t>
      </w:r>
      <w:r w:rsidRPr="00B27337">
        <w:rPr>
          <w:rStyle w:val="ac"/>
          <w:rFonts w:ascii="Narkisim" w:hAnsi="Narkisim" w:cs="Narkisim"/>
          <w:rtl/>
        </w:rPr>
        <w:footnoteReference w:id="630"/>
      </w:r>
      <w:r w:rsidRPr="00B27337">
        <w:rPr>
          <w:rFonts w:ascii="Narkisim" w:hAnsi="Narkisim" w:cs="Narkisim"/>
          <w:rtl/>
        </w:rPr>
        <w:t>.</w:t>
      </w:r>
    </w:p>
    <w:p w14:paraId="68632A72" w14:textId="77777777" w:rsidR="005D6AC0" w:rsidRPr="00B27337" w:rsidRDefault="00000000" w:rsidP="00B27337">
      <w:pPr>
        <w:pStyle w:val="aa"/>
        <w:bidi/>
        <w:rPr>
          <w:rFonts w:ascii="Narkisim" w:hAnsi="Narkisim"/>
        </w:rPr>
      </w:pPr>
      <w:r w:rsidRPr="00B27337">
        <w:rPr>
          <w:rFonts w:ascii="Narkisim" w:hAnsi="Narkisim"/>
          <w:u w:val="single"/>
          <w:rtl/>
        </w:rPr>
        <w:t>א"ר יצחק לעולם ישליש אדם מעותיו, שליש בקרקע וכו'</w:t>
      </w:r>
      <w:r w:rsidRPr="00B27337">
        <w:rPr>
          <w:rFonts w:ascii="Narkisim" w:hAnsi="Narkisim"/>
          <w:rtl/>
        </w:rPr>
        <w:t>. ה</w:t>
      </w:r>
      <w:r w:rsidRPr="00B27337">
        <w:rPr>
          <w:rFonts w:ascii="Narkisim" w:hAnsi="Narkisim"/>
          <w:b/>
          <w:bCs/>
          <w:rtl/>
        </w:rPr>
        <w:t>מהרש"א</w:t>
      </w:r>
      <w:r w:rsidRPr="00B27337">
        <w:rPr>
          <w:rFonts w:ascii="Narkisim" w:hAnsi="Narkisim"/>
          <w:rtl/>
        </w:rPr>
        <w:t xml:space="preserve"> (ח"א) הביא דיל"פ לקבור בקרקע [וכדשמואל בסמוך]. ויל"פ לקנות בהם קרקע, שהקרן בטוח ומש"ה עדיף מעיסקא (ע' לקמן קז.).</w:t>
      </w:r>
    </w:p>
    <w:p w14:paraId="3F60470F" w14:textId="77777777" w:rsidR="005D6AC0" w:rsidRPr="00B27337" w:rsidRDefault="00000000" w:rsidP="00B27337">
      <w:pPr>
        <w:pStyle w:val="aa"/>
        <w:bidi/>
        <w:rPr>
          <w:rFonts w:ascii="Narkisim" w:hAnsi="Narkisim"/>
        </w:rPr>
      </w:pPr>
      <w:r w:rsidRPr="00B27337">
        <w:rPr>
          <w:rFonts w:ascii="Narkisim" w:hAnsi="Narkisim"/>
          <w:u w:val="single"/>
          <w:rtl/>
        </w:rPr>
        <w:t>וא"ר יצחק אין הברכה מצויה אלא בדבר הסמוי מן העין</w:t>
      </w:r>
      <w:r w:rsidRPr="00B27337">
        <w:rPr>
          <w:rStyle w:val="ac"/>
          <w:rFonts w:ascii="Narkisim" w:hAnsi="Narkisim"/>
          <w:u w:val="single"/>
          <w:rtl/>
        </w:rPr>
        <w:footnoteReference w:id="631"/>
      </w:r>
      <w:r w:rsidRPr="00B27337">
        <w:rPr>
          <w:rFonts w:ascii="Narkisim" w:hAnsi="Narkisim"/>
          <w:u w:val="single"/>
          <w:rtl/>
        </w:rPr>
        <w:t xml:space="preserve"> וכו' בדבר שאין העין שולטת בו</w:t>
      </w:r>
      <w:r w:rsidRPr="00B27337">
        <w:rPr>
          <w:rFonts w:ascii="Narkisim" w:hAnsi="Narkisim"/>
          <w:rtl/>
        </w:rPr>
        <w:t>. ה</w:t>
      </w:r>
      <w:r w:rsidRPr="00B27337">
        <w:rPr>
          <w:rFonts w:ascii="Narkisim" w:hAnsi="Narkisim"/>
          <w:b/>
          <w:bCs/>
          <w:rtl/>
        </w:rPr>
        <w:t>תוס' רא"ש</w:t>
      </w:r>
      <w:r w:rsidRPr="00B27337">
        <w:rPr>
          <w:rFonts w:ascii="Narkisim" w:hAnsi="Narkisim"/>
          <w:rtl/>
        </w:rPr>
        <w:t xml:space="preserve"> כת' למעוטי מידי דנפיש נפחיה, כגון המשתכר בקנים ובקנקנים דשלטא בהו עינא בישא (ע' פסחים נ:). [ע' מהרש"א ח"א].</w:t>
      </w:r>
    </w:p>
    <w:p w14:paraId="6B92D6A6" w14:textId="77777777" w:rsidR="005D6AC0" w:rsidRPr="00B27337" w:rsidRDefault="00000000" w:rsidP="00B27337">
      <w:pPr>
        <w:pStyle w:val="a8"/>
        <w:bidi/>
        <w:rPr>
          <w:rFonts w:ascii="Narkisim" w:hAnsi="Narkisim"/>
        </w:rPr>
      </w:pPr>
      <w:r w:rsidRPr="00B27337">
        <w:rPr>
          <w:rFonts w:ascii="Narkisim" w:hAnsi="Narkisim"/>
          <w:rtl/>
        </w:rPr>
        <w:t xml:space="preserve">ועוד כת' </w:t>
      </w:r>
      <w:r w:rsidRPr="00B27337">
        <w:rPr>
          <w:rFonts w:ascii="Narkisim" w:hAnsi="Narkisim"/>
          <w:b/>
          <w:bCs/>
          <w:rtl/>
        </w:rPr>
        <w:t>רבינו</w:t>
      </w:r>
      <w:r w:rsidRPr="00B27337">
        <w:rPr>
          <w:rFonts w:ascii="Narkisim" w:hAnsi="Narkisim"/>
          <w:rtl/>
        </w:rPr>
        <w:t xml:space="preserve"> </w:t>
      </w:r>
      <w:r w:rsidRPr="00B27337">
        <w:rPr>
          <w:rFonts w:ascii="Narkisim" w:hAnsi="Narkisim"/>
          <w:b/>
          <w:bCs/>
          <w:rtl/>
        </w:rPr>
        <w:t>בחיי</w:t>
      </w:r>
      <w:r w:rsidRPr="00B27337">
        <w:rPr>
          <w:rFonts w:ascii="Narkisim" w:hAnsi="Narkisim"/>
          <w:rtl/>
        </w:rPr>
        <w:t xml:space="preserve"> (ריש פ' כי תשא) דהברכה והריבוי שולטת בדבר הסמוי, דהוה נס נסתר</w:t>
      </w:r>
      <w:r w:rsidRPr="00B27337">
        <w:rPr>
          <w:rStyle w:val="ac"/>
          <w:rFonts w:ascii="Narkisim" w:hAnsi="Narkisim"/>
          <w:rtl/>
        </w:rPr>
        <w:footnoteReference w:id="632"/>
      </w:r>
      <w:r w:rsidRPr="00B27337">
        <w:rPr>
          <w:rFonts w:ascii="Narkisim" w:hAnsi="Narkisim"/>
          <w:rtl/>
        </w:rPr>
        <w:t>.</w:t>
      </w:r>
      <w:r w:rsidRPr="00B27337">
        <w:rPr>
          <w:rStyle w:val="ac"/>
          <w:rFonts w:ascii="Narkisim" w:hAnsi="Narkisim"/>
          <w:rtl/>
        </w:rPr>
        <w:footnoteReference w:id="633"/>
      </w:r>
      <w:r w:rsidRPr="00B27337">
        <w:rPr>
          <w:rFonts w:ascii="Narkisim" w:hAnsi="Narkisim"/>
          <w:rtl/>
        </w:rPr>
        <w:t xml:space="preserve"> אבל דבר המנוי והמדוד הוה נס מפורסם, ואין כל אדם זוכה לנס מפורסם</w:t>
      </w:r>
      <w:r w:rsidRPr="00B27337">
        <w:rPr>
          <w:rStyle w:val="ac"/>
          <w:rFonts w:ascii="Narkisim" w:hAnsi="Narkisim"/>
          <w:rtl/>
        </w:rPr>
        <w:footnoteReference w:id="634"/>
      </w:r>
      <w:r w:rsidRPr="00B27337">
        <w:rPr>
          <w:rFonts w:ascii="Narkisim" w:hAnsi="Narkisim"/>
          <w:rtl/>
        </w:rPr>
        <w:t>.</w:t>
      </w:r>
    </w:p>
    <w:p w14:paraId="7B419417" w14:textId="77777777" w:rsidR="005D6AC0" w:rsidRPr="00B27337" w:rsidRDefault="00000000" w:rsidP="00B27337">
      <w:pPr>
        <w:pStyle w:val="a8"/>
        <w:bidi/>
        <w:rPr>
          <w:rFonts w:ascii="Narkisim" w:hAnsi="Narkisim"/>
        </w:rPr>
      </w:pPr>
      <w:r w:rsidRPr="00B27337">
        <w:rPr>
          <w:rFonts w:ascii="Narkisim" w:hAnsi="Narkisim"/>
          <w:rtl/>
        </w:rPr>
        <w:t>והוסיף דעין הרע שולטת בעצם הדבר המדוד, וכן בעצם הדבר השקול והמנוי.</w:t>
      </w:r>
    </w:p>
    <w:p w14:paraId="1DDB24E1" w14:textId="77777777" w:rsidR="005D6AC0" w:rsidRPr="00B27337" w:rsidRDefault="00000000" w:rsidP="00B27337">
      <w:pPr>
        <w:pStyle w:val="aa"/>
        <w:bidi/>
        <w:rPr>
          <w:rFonts w:ascii="Narkisim" w:hAnsi="Narkisim"/>
        </w:rPr>
      </w:pPr>
      <w:r w:rsidRPr="00B27337">
        <w:rPr>
          <w:rFonts w:ascii="Narkisim" w:hAnsi="Narkisim"/>
          <w:u w:val="single"/>
          <w:rtl/>
        </w:rPr>
        <w:t>התחיל למוד אומר ברוך השולח וכו'</w:t>
      </w:r>
      <w:r w:rsidRPr="00B27337">
        <w:rPr>
          <w:rFonts w:ascii="Narkisim" w:hAnsi="Narkisim"/>
          <w:rtl/>
        </w:rPr>
        <w:t>. ה</w:t>
      </w:r>
      <w:r w:rsidRPr="00B27337">
        <w:rPr>
          <w:rFonts w:ascii="Narkisim" w:hAnsi="Narkisim"/>
          <w:b/>
          <w:bCs/>
          <w:rtl/>
        </w:rPr>
        <w:t>ריטב"א</w:t>
      </w:r>
      <w:r w:rsidRPr="00B27337">
        <w:rPr>
          <w:rFonts w:ascii="Narkisim" w:hAnsi="Narkisim"/>
          <w:rtl/>
        </w:rPr>
        <w:t xml:space="preserve"> כת' דמברך ברכה שלימה, בשם ומלכות [וכ"כ </w:t>
      </w:r>
      <w:r w:rsidRPr="00B27337">
        <w:rPr>
          <w:rFonts w:ascii="Narkisim" w:hAnsi="Narkisim"/>
          <w:b/>
          <w:bCs/>
          <w:rtl/>
        </w:rPr>
        <w:t>רש"י</w:t>
      </w:r>
      <w:r w:rsidRPr="00B27337">
        <w:rPr>
          <w:rFonts w:ascii="Narkisim" w:hAnsi="Narkisim"/>
          <w:rtl/>
        </w:rPr>
        <w:t xml:space="preserve"> תענית ח:]</w:t>
      </w:r>
      <w:r w:rsidRPr="00B27337">
        <w:rPr>
          <w:rStyle w:val="ac"/>
          <w:rFonts w:ascii="Narkisim" w:hAnsi="Narkisim"/>
          <w:rtl/>
        </w:rPr>
        <w:footnoteReference w:id="635"/>
      </w:r>
      <w:r w:rsidRPr="00B27337">
        <w:rPr>
          <w:rFonts w:ascii="Narkisim" w:hAnsi="Narkisim"/>
          <w:rtl/>
        </w:rPr>
        <w:t>. וה</w:t>
      </w:r>
      <w:r w:rsidRPr="00B27337">
        <w:rPr>
          <w:rFonts w:ascii="Narkisim" w:hAnsi="Narkisim"/>
          <w:b/>
          <w:bCs/>
          <w:rtl/>
        </w:rPr>
        <w:t>ריטב"א</w:t>
      </w:r>
      <w:r w:rsidRPr="00B27337">
        <w:rPr>
          <w:rFonts w:ascii="Narkisim" w:hAnsi="Narkisim"/>
          <w:rtl/>
        </w:rPr>
        <w:t xml:space="preserve"> הביא בשם ה</w:t>
      </w:r>
      <w:r w:rsidRPr="00B27337">
        <w:rPr>
          <w:rFonts w:ascii="Narkisim" w:hAnsi="Narkisim"/>
          <w:b/>
          <w:bCs/>
          <w:rtl/>
        </w:rPr>
        <w:t>רמב"ן</w:t>
      </w:r>
      <w:r w:rsidRPr="00B27337">
        <w:rPr>
          <w:rFonts w:ascii="Narkisim" w:hAnsi="Narkisim"/>
          <w:rtl/>
        </w:rPr>
        <w:t xml:space="preserve"> דדוקא כשהולך להפריש תרומות ומעשרות, שהבטיח הקב"ה בברכתו עליהם שנאמר (מלאכי ג י) והריקותי לכם ברכה עד בלי די. ותקנו ברכה זו לומר שהבטחה זו קיימת</w:t>
      </w:r>
      <w:r w:rsidRPr="00B27337">
        <w:rPr>
          <w:rStyle w:val="ac"/>
          <w:rFonts w:ascii="Narkisim" w:hAnsi="Narkisim"/>
          <w:rtl/>
        </w:rPr>
        <w:footnoteReference w:id="636"/>
      </w:r>
      <w:r w:rsidRPr="00B27337">
        <w:rPr>
          <w:rFonts w:ascii="Narkisim" w:hAnsi="Narkisim"/>
          <w:rtl/>
        </w:rPr>
        <w:t xml:space="preserve">. אך </w:t>
      </w:r>
      <w:r w:rsidRPr="00B27337">
        <w:rPr>
          <w:rFonts w:ascii="Narkisim" w:hAnsi="Narkisim"/>
          <w:rtl/>
        </w:rPr>
        <w:lastRenderedPageBreak/>
        <w:t>ה</w:t>
      </w:r>
      <w:r w:rsidRPr="00B27337">
        <w:rPr>
          <w:rFonts w:ascii="Narkisim" w:hAnsi="Narkisim"/>
          <w:b/>
          <w:bCs/>
          <w:rtl/>
        </w:rPr>
        <w:t>מהרש"א</w:t>
      </w:r>
      <w:r w:rsidRPr="00B27337">
        <w:rPr>
          <w:rFonts w:ascii="Narkisim" w:hAnsi="Narkisim"/>
          <w:rtl/>
        </w:rPr>
        <w:t xml:space="preserve"> (ח"א) דייק דהגמ' מביאה פסוק אחר, ואף בלא"ה צריך לברך.</w:t>
      </w:r>
    </w:p>
    <w:p w14:paraId="7B227C37" w14:textId="77777777" w:rsidR="005D6AC0" w:rsidRPr="00B27337" w:rsidRDefault="00000000" w:rsidP="00B27337">
      <w:pPr>
        <w:pStyle w:val="aa"/>
        <w:bidi/>
        <w:rPr>
          <w:rFonts w:ascii="Narkisim" w:hAnsi="Narkisim"/>
        </w:rPr>
      </w:pPr>
      <w:r w:rsidRPr="00B27337">
        <w:rPr>
          <w:rFonts w:ascii="Narkisim" w:hAnsi="Narkisim"/>
          <w:u w:val="single"/>
          <w:rtl/>
        </w:rPr>
        <w:t>מדד ואח"כ בירך, הר"ז תפילת שוא</w:t>
      </w:r>
      <w:r w:rsidRPr="00B27337">
        <w:rPr>
          <w:rFonts w:ascii="Narkisim" w:hAnsi="Narkisim"/>
          <w:rtl/>
        </w:rPr>
        <w:t>. פ</w:t>
      </w:r>
      <w:r w:rsidRPr="00B27337">
        <w:rPr>
          <w:rFonts w:ascii="Narkisim" w:hAnsi="Narkisim"/>
          <w:b/>
          <w:bCs/>
          <w:rtl/>
        </w:rPr>
        <w:t>רש"י</w:t>
      </w:r>
      <w:r w:rsidRPr="00B27337">
        <w:rPr>
          <w:rFonts w:ascii="Narkisim" w:hAnsi="Narkisim"/>
          <w:rtl/>
        </w:rPr>
        <w:t xml:space="preserve"> (תענית ח:) דשוב אין ברכה נכנסת בהם. וה</w:t>
      </w:r>
      <w:r w:rsidRPr="00B27337">
        <w:rPr>
          <w:rFonts w:ascii="Narkisim" w:hAnsi="Narkisim"/>
          <w:b/>
          <w:bCs/>
          <w:rtl/>
        </w:rPr>
        <w:t>ריטב"א ישנים</w:t>
      </w:r>
      <w:r w:rsidRPr="00B27337">
        <w:rPr>
          <w:rFonts w:ascii="Narkisim" w:hAnsi="Narkisim"/>
          <w:rtl/>
        </w:rPr>
        <w:t xml:space="preserve"> כת' דהלשון ברוך השולח, הוה לעתיד. דאל"כ הול"ל ששלח. ואף לאחר שמדד שייך לברך על העבר.</w:t>
      </w:r>
    </w:p>
    <w:p w14:paraId="750437D3"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ברכ"י</w:t>
      </w:r>
      <w:r w:rsidRPr="00B27337">
        <w:rPr>
          <w:rFonts w:ascii="Narkisim" w:hAnsi="Narkisim"/>
          <w:rtl/>
        </w:rPr>
        <w:t xml:space="preserve"> (רל ו) דייק מה</w:t>
      </w:r>
      <w:r w:rsidRPr="00B27337">
        <w:rPr>
          <w:rFonts w:ascii="Narkisim" w:hAnsi="Narkisim"/>
          <w:b/>
          <w:bCs/>
          <w:rtl/>
        </w:rPr>
        <w:t>רמב"ם</w:t>
      </w:r>
      <w:r w:rsidRPr="00B27337">
        <w:rPr>
          <w:rFonts w:ascii="Narkisim" w:hAnsi="Narkisim"/>
          <w:rtl/>
        </w:rPr>
        <w:t xml:space="preserve"> דרשאי לברך אחר שמדד [דמשמע לשעבר], אלא היכא דמדד ואח"כ ביקש רחמים [יהי רצון] הוה תפילת שווא</w:t>
      </w:r>
      <w:r w:rsidRPr="00B27337">
        <w:rPr>
          <w:rStyle w:val="ac"/>
          <w:rFonts w:ascii="Narkisim" w:hAnsi="Narkisim"/>
          <w:rtl/>
        </w:rPr>
        <w:footnoteReference w:id="637"/>
      </w:r>
      <w:r w:rsidRPr="00B27337">
        <w:rPr>
          <w:rFonts w:ascii="Narkisim" w:hAnsi="Narkisim"/>
          <w:rtl/>
        </w:rPr>
        <w:t>.</w:t>
      </w:r>
    </w:p>
    <w:p w14:paraId="3DDE7E95" w14:textId="77777777" w:rsidR="005D6AC0" w:rsidRPr="00B27337" w:rsidRDefault="00000000" w:rsidP="00B27337">
      <w:pPr>
        <w:bidi/>
        <w:rPr>
          <w:rFonts w:ascii="Narkisim" w:hAnsi="Narkisim" w:cs="Narkisim"/>
        </w:rPr>
      </w:pPr>
      <w:r w:rsidRPr="00B27337">
        <w:rPr>
          <w:rFonts w:ascii="Narkisim" w:hAnsi="Narkisim" w:cs="Narkisim"/>
          <w:u w:val="single"/>
          <w:rtl/>
        </w:rPr>
        <w:t>אמר שמואל כספים אין להם שמירה אלא בקרקע</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ואם לא שמר [בקרקע] הוה פשיעה. [ואף ש"ח חייב]. וה</w:t>
      </w:r>
      <w:r w:rsidRPr="00B27337">
        <w:rPr>
          <w:rFonts w:ascii="Narkisim" w:hAnsi="Narkisim" w:cs="Narkisim"/>
          <w:b/>
          <w:bCs/>
          <w:rtl/>
        </w:rPr>
        <w:t>רא"ש</w:t>
      </w:r>
      <w:r w:rsidRPr="00B27337">
        <w:rPr>
          <w:rFonts w:ascii="Narkisim" w:hAnsi="Narkisim" w:cs="Narkisim"/>
          <w:rtl/>
        </w:rPr>
        <w:t xml:space="preserve"> ביאר דמסירי גנבי נפשי' עלייהו, וגם אין מתקלקלים בקרקע.</w:t>
      </w:r>
    </w:p>
    <w:p w14:paraId="1BAAE762"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(ורא"ש) הביא בשם </w:t>
      </w:r>
      <w:r w:rsidRPr="00B27337">
        <w:rPr>
          <w:rFonts w:ascii="Narkisim" w:hAnsi="Narkisim" w:cs="Narkisim"/>
          <w:b/>
          <w:bCs/>
          <w:rtl/>
        </w:rPr>
        <w:t>ר"י ב"ר אלברגלוני</w:t>
      </w:r>
      <w:r w:rsidRPr="00B27337">
        <w:rPr>
          <w:rFonts w:ascii="Narkisim" w:hAnsi="Narkisim" w:cs="Narkisim"/>
          <w:rtl/>
        </w:rPr>
        <w:t xml:space="preserve"> קבלה בידינו דהלכה כשמואל. ודוקא במקום שהגנבים מצויין</w:t>
      </w:r>
      <w:r w:rsidRPr="00B27337">
        <w:rPr>
          <w:rStyle w:val="ac"/>
          <w:rFonts w:ascii="Narkisim" w:hAnsi="Narkisim" w:cs="Narkisim"/>
          <w:rtl/>
        </w:rPr>
        <w:footnoteReference w:id="638"/>
      </w:r>
      <w:r w:rsidRPr="00B27337">
        <w:rPr>
          <w:rFonts w:ascii="Narkisim" w:hAnsi="Narkisim" w:cs="Narkisim"/>
          <w:rtl/>
        </w:rPr>
        <w:t>, אבל במקום דליכא כל הני מניחן במקום שמור ודיו. ואיירי במקום שהיה הדרך לקבור את מעות שלהם</w:t>
      </w:r>
      <w:r w:rsidRPr="00B27337">
        <w:rPr>
          <w:rStyle w:val="ac"/>
          <w:rFonts w:ascii="Narkisim" w:hAnsi="Narkisim" w:cs="Narkisim"/>
          <w:rtl/>
        </w:rPr>
        <w:footnoteReference w:id="639"/>
      </w:r>
      <w:r w:rsidRPr="00B27337">
        <w:rPr>
          <w:rFonts w:ascii="Narkisim" w:hAnsi="Narkisim" w:cs="Narkisim"/>
          <w:rtl/>
        </w:rPr>
        <w:t xml:space="preserve"> [שאינם עומדים להוצאה]. והביא </w:t>
      </w:r>
      <w:r w:rsidRPr="00B27337">
        <w:rPr>
          <w:rFonts w:ascii="Narkisim" w:hAnsi="Narkisim" w:cs="Narkisim"/>
          <w:b/>
          <w:bCs/>
          <w:rtl/>
        </w:rPr>
        <w:t>ירושלמי</w:t>
      </w:r>
      <w:r w:rsidRPr="00B27337">
        <w:rPr>
          <w:rFonts w:ascii="Narkisim" w:hAnsi="Narkisim" w:cs="Narkisim"/>
          <w:rtl/>
        </w:rPr>
        <w:t xml:space="preserve"> דשומר חנם צריך לשמור כדרך שהבעל עושים. אבל האידנא, הכל לפי המקום והזמן</w:t>
      </w:r>
      <w:r w:rsidRPr="00B27337">
        <w:rPr>
          <w:rStyle w:val="ac"/>
          <w:rFonts w:ascii="Narkisim" w:hAnsi="Narkisim" w:cs="Narkisim"/>
          <w:rtl/>
        </w:rPr>
        <w:footnoteReference w:id="640"/>
      </w:r>
      <w:r w:rsidRPr="00B27337">
        <w:rPr>
          <w:rFonts w:ascii="Narkisim" w:hAnsi="Narkisim" w:cs="Narkisim"/>
          <w:rtl/>
        </w:rPr>
        <w:t>. ודברי שמואל אינן גזירה אלא דברי טעם שכך דרך שמירתן.</w:t>
      </w:r>
    </w:p>
    <w:p w14:paraId="067B587F" w14:textId="77777777" w:rsidR="005D6AC0" w:rsidRPr="00B27337" w:rsidRDefault="00000000" w:rsidP="00B27337">
      <w:pPr>
        <w:pStyle w:val="a8"/>
        <w:bidi/>
        <w:rPr>
          <w:rFonts w:ascii="Narkisim" w:hAnsi="Narkisim"/>
        </w:rPr>
      </w:pPr>
      <w:r w:rsidRPr="00B27337">
        <w:rPr>
          <w:rFonts w:ascii="Narkisim" w:hAnsi="Narkisim"/>
          <w:rtl/>
        </w:rPr>
        <w:t>אך ה</w:t>
      </w:r>
      <w:r w:rsidRPr="00B27337">
        <w:rPr>
          <w:rFonts w:ascii="Narkisim" w:hAnsi="Narkisim"/>
          <w:b/>
          <w:bCs/>
          <w:rtl/>
        </w:rPr>
        <w:t>רמב"ן</w:t>
      </w:r>
      <w:r w:rsidRPr="00B27337">
        <w:rPr>
          <w:rFonts w:ascii="Narkisim" w:hAnsi="Narkisim"/>
          <w:rtl/>
        </w:rPr>
        <w:t xml:space="preserve"> הביא דה</w:t>
      </w:r>
      <w:r w:rsidRPr="00B27337">
        <w:rPr>
          <w:rFonts w:ascii="Narkisim" w:hAnsi="Narkisim"/>
          <w:b/>
          <w:bCs/>
          <w:rtl/>
        </w:rPr>
        <w:t>רמב"ם</w:t>
      </w:r>
      <w:r w:rsidRPr="00B27337">
        <w:rPr>
          <w:rFonts w:ascii="Narkisim" w:hAnsi="Narkisim"/>
          <w:rtl/>
        </w:rPr>
        <w:t xml:space="preserve"> (ד ד) פסק דצריך לשמור בקרקע, משמע דנוהג בזה"ז. אבל ה</w:t>
      </w:r>
      <w:r w:rsidRPr="00B27337">
        <w:rPr>
          <w:rFonts w:ascii="Narkisim" w:hAnsi="Narkisim"/>
          <w:b/>
          <w:bCs/>
          <w:rtl/>
        </w:rPr>
        <w:t>רשב"א</w:t>
      </w:r>
      <w:r w:rsidRPr="00B27337">
        <w:rPr>
          <w:rFonts w:ascii="Narkisim" w:hAnsi="Narkisim"/>
          <w:rtl/>
        </w:rPr>
        <w:t xml:space="preserve"> כת' דכתבוה בחיבוריהם משום דבמקום שגנבים מצויין אין להם שמירה אלא בקרקע. [משמע דאף הרמב"ם קאי רק במקום דמצויין גנבים].</w:t>
      </w:r>
    </w:p>
    <w:p w14:paraId="44FEB4F6" w14:textId="77777777" w:rsidR="005D6AC0" w:rsidRPr="00B27337" w:rsidRDefault="00000000" w:rsidP="00B27337">
      <w:pPr>
        <w:pStyle w:val="aa"/>
        <w:bidi/>
        <w:rPr>
          <w:rFonts w:ascii="Narkisim" w:hAnsi="Narkisim"/>
        </w:rPr>
      </w:pPr>
      <w:r w:rsidRPr="00B27337">
        <w:rPr>
          <w:rFonts w:ascii="Narkisim" w:hAnsi="Narkisim"/>
          <w:u w:val="single"/>
          <w:rtl/>
        </w:rPr>
        <w:t>מודה שמואל בער"ש ביה"ש דלא אטרחוהו</w:t>
      </w:r>
      <w:r w:rsidRPr="00B27337">
        <w:rPr>
          <w:rFonts w:ascii="Narkisim" w:hAnsi="Narkisim"/>
          <w:rtl/>
        </w:rPr>
        <w:t>. ה</w:t>
      </w:r>
      <w:r w:rsidRPr="00B27337">
        <w:rPr>
          <w:rFonts w:ascii="Narkisim" w:hAnsi="Narkisim"/>
          <w:b/>
          <w:bCs/>
          <w:rtl/>
        </w:rPr>
        <w:t>רא"ש</w:t>
      </w:r>
      <w:r w:rsidRPr="00B27337">
        <w:rPr>
          <w:rFonts w:ascii="Narkisim" w:hAnsi="Narkisim"/>
          <w:rtl/>
        </w:rPr>
        <w:t xml:space="preserve"> כת' דהיינו סמוך לערב, שטרוד בכבוד שבת. [דביה"ש ממש האיך יקברנו].</w:t>
      </w:r>
    </w:p>
    <w:p w14:paraId="7A711D60" w14:textId="77777777" w:rsidR="005D6AC0" w:rsidRPr="00B27337" w:rsidRDefault="00000000" w:rsidP="00B27337">
      <w:pPr>
        <w:pStyle w:val="aa"/>
        <w:bidi/>
        <w:rPr>
          <w:rFonts w:ascii="Narkisim" w:hAnsi="Narkisim"/>
        </w:rPr>
      </w:pPr>
      <w:r w:rsidRPr="00B27337">
        <w:rPr>
          <w:rFonts w:ascii="Narkisim" w:hAnsi="Narkisim"/>
          <w:u w:val="single"/>
          <w:rtl/>
        </w:rPr>
        <w:t>ואי צורבא מדרבנן</w:t>
      </w:r>
      <w:r w:rsidRPr="00B27337">
        <w:rPr>
          <w:rStyle w:val="ac"/>
          <w:rFonts w:ascii="Narkisim" w:hAnsi="Narkisim"/>
          <w:u w:val="single"/>
          <w:rtl/>
        </w:rPr>
        <w:footnoteReference w:id="641"/>
      </w:r>
      <w:r w:rsidRPr="00B27337">
        <w:rPr>
          <w:rFonts w:ascii="Narkisim" w:hAnsi="Narkisim"/>
          <w:u w:val="single"/>
          <w:rtl/>
        </w:rPr>
        <w:t xml:space="preserve"> וכו'</w:t>
      </w:r>
      <w:r w:rsidRPr="00B27337">
        <w:rPr>
          <w:rFonts w:ascii="Narkisim" w:hAnsi="Narkisim"/>
          <w:rtl/>
        </w:rPr>
        <w:t>. פ</w:t>
      </w:r>
      <w:r w:rsidRPr="00B27337">
        <w:rPr>
          <w:rFonts w:ascii="Narkisim" w:hAnsi="Narkisim"/>
          <w:b/>
          <w:bCs/>
          <w:rtl/>
        </w:rPr>
        <w:t>רש"י</w:t>
      </w:r>
      <w:r w:rsidRPr="00B27337">
        <w:rPr>
          <w:rFonts w:ascii="Narkisim" w:hAnsi="Narkisim"/>
          <w:rtl/>
        </w:rPr>
        <w:t xml:space="preserve"> המפקיד, סבר [הנפקד] דצריך כסף להבדלה. אבל ה</w:t>
      </w:r>
      <w:r w:rsidRPr="00B27337">
        <w:rPr>
          <w:rFonts w:ascii="Narkisim" w:hAnsi="Narkisim"/>
          <w:b/>
          <w:bCs/>
          <w:rtl/>
        </w:rPr>
        <w:t>ראב"ד</w:t>
      </w:r>
      <w:r w:rsidRPr="00B27337">
        <w:rPr>
          <w:rFonts w:ascii="Narkisim" w:hAnsi="Narkisim"/>
          <w:rtl/>
        </w:rPr>
        <w:t xml:space="preserve"> (ד ה) כת' דהנפקד צורבא מדרבנן. וצ"ב מה מהני להבדלה. וה</w:t>
      </w:r>
      <w:r w:rsidRPr="00B27337">
        <w:rPr>
          <w:rFonts w:ascii="Narkisim" w:hAnsi="Narkisim"/>
          <w:b/>
          <w:bCs/>
          <w:rtl/>
        </w:rPr>
        <w:t>לח"מ</w:t>
      </w:r>
      <w:r w:rsidRPr="00B27337">
        <w:rPr>
          <w:rFonts w:ascii="Narkisim" w:hAnsi="Narkisim"/>
          <w:rtl/>
        </w:rPr>
        <w:t xml:space="preserve"> (וכ"כ הגר"א רצא לד) כת' דאפשר דהיה לו גיר' אחרת בגמ'</w:t>
      </w:r>
      <w:r w:rsidRPr="00B27337">
        <w:rPr>
          <w:rStyle w:val="ac"/>
          <w:rFonts w:ascii="Narkisim" w:hAnsi="Narkisim"/>
          <w:rtl/>
        </w:rPr>
        <w:footnoteReference w:id="642"/>
      </w:r>
      <w:r w:rsidRPr="00B27337">
        <w:rPr>
          <w:rFonts w:ascii="Narkisim" w:hAnsi="Narkisim"/>
          <w:rtl/>
        </w:rPr>
        <w:t>. וה</w:t>
      </w:r>
      <w:r w:rsidRPr="00B27337">
        <w:rPr>
          <w:rFonts w:ascii="Narkisim" w:hAnsi="Narkisim"/>
          <w:b/>
          <w:bCs/>
          <w:rtl/>
        </w:rPr>
        <w:t>סמ"ע</w:t>
      </w:r>
      <w:r w:rsidRPr="00B27337">
        <w:rPr>
          <w:rFonts w:ascii="Narkisim" w:hAnsi="Narkisim"/>
          <w:rtl/>
        </w:rPr>
        <w:t xml:space="preserve"> (רצא כז) כת' דכיון דהוא ת"ח ויודע גודל המצוה הבדלה על היין, סובר שגם המפקיד ודאי יבדיל על היין, וישלח אחר מעות שהפקיד בידו לצורך הבדלה.</w:t>
      </w:r>
    </w:p>
    <w:p w14:paraId="6080EE2C"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רמב"ם</w:t>
      </w:r>
      <w:r w:rsidRPr="00B27337">
        <w:rPr>
          <w:rFonts w:ascii="Narkisim" w:hAnsi="Narkisim"/>
          <w:rtl/>
        </w:rPr>
        <w:t xml:space="preserve"> (שאלה ד ה) כת' עד שישהה כדי לקברן אחר שיבדיל</w:t>
      </w:r>
      <w:r w:rsidRPr="00B27337">
        <w:rPr>
          <w:rStyle w:val="ac"/>
          <w:rFonts w:ascii="Narkisim" w:hAnsi="Narkisim"/>
          <w:rtl/>
        </w:rPr>
        <w:footnoteReference w:id="643"/>
      </w:r>
      <w:r w:rsidRPr="00B27337">
        <w:rPr>
          <w:rFonts w:ascii="Narkisim" w:hAnsi="Narkisim"/>
          <w:rtl/>
        </w:rPr>
        <w:t>. אבל ה</w:t>
      </w:r>
      <w:r w:rsidRPr="00B27337">
        <w:rPr>
          <w:rFonts w:ascii="Narkisim" w:hAnsi="Narkisim"/>
          <w:b/>
          <w:bCs/>
          <w:rtl/>
        </w:rPr>
        <w:t>רא"ש</w:t>
      </w:r>
      <w:r w:rsidRPr="00B27337">
        <w:rPr>
          <w:rFonts w:ascii="Narkisim" w:hAnsi="Narkisim"/>
          <w:rtl/>
        </w:rPr>
        <w:t xml:space="preserve"> כת' עד אור הבוקר.</w:t>
      </w:r>
    </w:p>
    <w:p w14:paraId="4D3E0964" w14:textId="77777777" w:rsidR="005D6AC0" w:rsidRPr="00B27337" w:rsidRDefault="00000000" w:rsidP="00B27337">
      <w:pPr>
        <w:pStyle w:val="aa"/>
        <w:bidi/>
        <w:rPr>
          <w:rFonts w:ascii="Narkisim" w:hAnsi="Narkisim"/>
        </w:rPr>
      </w:pPr>
      <w:r w:rsidRPr="00B27337">
        <w:rPr>
          <w:rFonts w:ascii="Narkisim" w:hAnsi="Narkisim"/>
          <w:u w:val="single"/>
          <w:rtl/>
        </w:rPr>
        <w:t>והאידנא דשכיחי וכו'</w:t>
      </w:r>
      <w:r w:rsidRPr="00B27337">
        <w:rPr>
          <w:rFonts w:ascii="Narkisim" w:hAnsi="Narkisim"/>
          <w:rtl/>
        </w:rPr>
        <w:t>. לגירסא דידן שוב אין להם שמירה בקרקע</w:t>
      </w:r>
      <w:r w:rsidRPr="00B27337">
        <w:rPr>
          <w:rStyle w:val="ac"/>
          <w:rFonts w:ascii="Narkisim" w:hAnsi="Narkisim"/>
          <w:rtl/>
        </w:rPr>
        <w:footnoteReference w:id="644"/>
      </w:r>
      <w:r w:rsidRPr="00B27337">
        <w:rPr>
          <w:rFonts w:ascii="Narkisim" w:hAnsi="Narkisim"/>
          <w:rtl/>
        </w:rPr>
        <w:t>, אלא בכותל. אבל ה</w:t>
      </w:r>
      <w:r w:rsidRPr="00B27337">
        <w:rPr>
          <w:rFonts w:ascii="Narkisim" w:hAnsi="Narkisim"/>
          <w:b/>
          <w:bCs/>
          <w:rtl/>
        </w:rPr>
        <w:t>רמב"ם</w:t>
      </w:r>
      <w:r w:rsidRPr="00B27337">
        <w:rPr>
          <w:rFonts w:ascii="Narkisim" w:hAnsi="Narkisim"/>
          <w:rtl/>
        </w:rPr>
        <w:t xml:space="preserve"> (ד ד) כת' יטמין בקרקע או בכותל בטפח הסמוך לקורה. וה</w:t>
      </w:r>
      <w:r w:rsidRPr="00B27337">
        <w:rPr>
          <w:rFonts w:ascii="Narkisim" w:hAnsi="Narkisim"/>
          <w:b/>
          <w:bCs/>
          <w:rtl/>
        </w:rPr>
        <w:t>גר"א</w:t>
      </w:r>
      <w:r w:rsidRPr="00B27337">
        <w:rPr>
          <w:rFonts w:ascii="Narkisim" w:hAnsi="Narkisim"/>
          <w:rtl/>
        </w:rPr>
        <w:t xml:space="preserve"> (רצא כח) כת' דהרי"ף והרמב"ם ל"ג האידנא דשכיחי גשושאי וכו'. אלא ומודה שמואל בכותל</w:t>
      </w:r>
      <w:r w:rsidRPr="00B27337">
        <w:rPr>
          <w:rStyle w:val="ac"/>
          <w:rFonts w:ascii="Narkisim" w:hAnsi="Narkisim"/>
          <w:rtl/>
        </w:rPr>
        <w:footnoteReference w:id="645"/>
      </w:r>
      <w:r w:rsidRPr="00B27337">
        <w:rPr>
          <w:rFonts w:ascii="Narkisim" w:hAnsi="Narkisim"/>
          <w:rtl/>
        </w:rPr>
        <w:t>, ובזה אמרי' האידנא דשכיחי וכו'.</w:t>
      </w:r>
    </w:p>
    <w:p w14:paraId="5FFB2162" w14:textId="77777777" w:rsidR="005D6AC0" w:rsidRPr="00B27337" w:rsidRDefault="00000000" w:rsidP="00B27337">
      <w:pPr>
        <w:pStyle w:val="2"/>
        <w:bidi/>
        <w:rPr>
          <w:rFonts w:ascii="Narkisim" w:hAnsi="Narkisim"/>
        </w:rPr>
      </w:pPr>
      <w:r w:rsidRPr="00B27337">
        <w:rPr>
          <w:rFonts w:ascii="Narkisim" w:hAnsi="Narkisim"/>
          <w:rtl/>
        </w:rPr>
        <w:t>גניבת אונס</w:t>
      </w:r>
    </w:p>
    <w:p w14:paraId="403CA78F" w14:textId="77777777" w:rsidR="005D6AC0" w:rsidRPr="00B27337" w:rsidRDefault="00000000" w:rsidP="00B27337">
      <w:pPr>
        <w:bidi/>
        <w:rPr>
          <w:rFonts w:ascii="Narkisim" w:hAnsi="Narkisim" w:cs="Narkisim"/>
        </w:rPr>
      </w:pPr>
      <w:r w:rsidRPr="00B27337">
        <w:rPr>
          <w:rFonts w:ascii="Narkisim" w:hAnsi="Narkisim" w:cs="Narkisim"/>
          <w:u w:val="single"/>
          <w:rtl/>
        </w:rPr>
        <w:t>תוד"ה אמר שמואל</w:t>
      </w:r>
      <w:r w:rsidRPr="00B27337">
        <w:rPr>
          <w:rFonts w:ascii="Narkisim" w:hAnsi="Narkisim" w:cs="Narkisim"/>
          <w:rtl/>
        </w:rPr>
        <w:t xml:space="preserve">. צ"ע אם שמרם בקרקע ונגנבו אם ש"ש חייב וכו' כגון שהעמיק ק' אמות וכו' אך תמהון גדול הוא למה לא יהא אונס וכו' ומ"מ אין סברא כלל וכו'. </w:t>
      </w:r>
      <w:r w:rsidRPr="00B27337">
        <w:rPr>
          <w:rFonts w:ascii="Narkisim" w:hAnsi="Narkisim" w:cs="Narkisim"/>
          <w:szCs w:val="20"/>
          <w:rtl/>
        </w:rPr>
        <w:t>משמע דתוס' נסתפקו כל היכא דשמר בקרקע הוה אונס</w:t>
      </w:r>
      <w:r w:rsidRPr="00B27337">
        <w:rPr>
          <w:rStyle w:val="ac"/>
          <w:rFonts w:ascii="Narkisim" w:hAnsi="Narkisim" w:cs="Narkisim"/>
          <w:szCs w:val="20"/>
          <w:rtl/>
        </w:rPr>
        <w:footnoteReference w:id="646"/>
      </w:r>
      <w:r w:rsidRPr="00B27337">
        <w:rPr>
          <w:rFonts w:ascii="Narkisim" w:hAnsi="Narkisim" w:cs="Narkisim"/>
          <w:szCs w:val="20"/>
          <w:rtl/>
        </w:rPr>
        <w:t>, אך שוב הק' דהסברא נותנת דעכ"פ יש אופן שהעמיק טובא דודאי הוה אונס</w:t>
      </w:r>
      <w:r w:rsidRPr="00B27337">
        <w:rPr>
          <w:rFonts w:ascii="Narkisim" w:hAnsi="Narkisim" w:cs="Narkisim"/>
          <w:rtl/>
        </w:rPr>
        <w:t>.</w:t>
      </w:r>
    </w:p>
    <w:p w14:paraId="71F4F58F" w14:textId="77777777" w:rsidR="005D6AC0" w:rsidRPr="00B27337" w:rsidRDefault="00000000" w:rsidP="00B27337">
      <w:pPr>
        <w:pStyle w:val="a7"/>
        <w:bidi/>
        <w:rPr>
          <w:rFonts w:ascii="Narkisim" w:hAnsi="Narkisim"/>
        </w:rPr>
      </w:pPr>
      <w:r w:rsidRPr="00B27337">
        <w:rPr>
          <w:rFonts w:ascii="Narkisim" w:hAnsi="Narkisim"/>
          <w:rtl/>
        </w:rPr>
        <w:t xml:space="preserve">אבל </w:t>
      </w:r>
      <w:r w:rsidRPr="00B27337">
        <w:rPr>
          <w:rFonts w:ascii="Narkisim" w:hAnsi="Narkisim"/>
          <w:b/>
          <w:bCs/>
          <w:rtl/>
        </w:rPr>
        <w:t>תוס</w:t>
      </w:r>
      <w:r w:rsidRPr="00B27337">
        <w:rPr>
          <w:rFonts w:ascii="Narkisim" w:hAnsi="Narkisim"/>
          <w:rtl/>
        </w:rPr>
        <w:t xml:space="preserve">' (ב"ק נז., ורא"ש כאן) כת' בשם </w:t>
      </w:r>
      <w:r w:rsidRPr="00B27337">
        <w:rPr>
          <w:rFonts w:ascii="Narkisim" w:hAnsi="Narkisim"/>
          <w:b/>
          <w:bCs/>
          <w:rtl/>
        </w:rPr>
        <w:t>ר"י</w:t>
      </w:r>
      <w:r w:rsidRPr="00B27337">
        <w:rPr>
          <w:rFonts w:ascii="Narkisim" w:hAnsi="Narkisim"/>
          <w:rtl/>
        </w:rPr>
        <w:t xml:space="preserve"> דכיון דחייבה תורה ש"ש בגניבה, וסתם גניבה </w:t>
      </w:r>
      <w:r w:rsidRPr="00B27337">
        <w:rPr>
          <w:rFonts w:ascii="Narkisim" w:hAnsi="Narkisim"/>
          <w:rtl/>
        </w:rPr>
        <w:lastRenderedPageBreak/>
        <w:t>קרוב לאונס (ע' לקמן צה.), סברא הוא דבכל ענין שתהיה הגניבה יתחייב מגזיה"כ, ואפי' אונס גמור</w:t>
      </w:r>
      <w:r w:rsidRPr="00B27337">
        <w:rPr>
          <w:rStyle w:val="ac"/>
          <w:rFonts w:ascii="Narkisim" w:hAnsi="Narkisim"/>
          <w:rtl/>
        </w:rPr>
        <w:footnoteReference w:id="647"/>
      </w:r>
      <w:r w:rsidRPr="00B27337">
        <w:rPr>
          <w:rFonts w:ascii="Narkisim" w:hAnsi="Narkisim"/>
          <w:rtl/>
        </w:rPr>
        <w:t>. ודוקא ליסטים מזויין פטור, דהוה שבויה דקרא, אף שאינו יותר אונס. [וסיים דדוחק]. וכן האריך ה</w:t>
      </w:r>
      <w:r w:rsidRPr="00B27337">
        <w:rPr>
          <w:rFonts w:ascii="Narkisim" w:hAnsi="Narkisim"/>
          <w:b/>
          <w:bCs/>
          <w:rtl/>
        </w:rPr>
        <w:t>רא"ש</w:t>
      </w:r>
      <w:r w:rsidRPr="00B27337">
        <w:rPr>
          <w:rFonts w:ascii="Narkisim" w:hAnsi="Narkisim"/>
          <w:rtl/>
        </w:rPr>
        <w:t xml:space="preserve"> (שם).</w:t>
      </w:r>
    </w:p>
    <w:p w14:paraId="5D7D5C45"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מרדכי</w:t>
      </w:r>
      <w:r w:rsidRPr="00B27337">
        <w:rPr>
          <w:rFonts w:ascii="Narkisim" w:hAnsi="Narkisim"/>
          <w:rtl/>
        </w:rPr>
        <w:t xml:space="preserve"> (ב"ק רו) דחה דכל גניבת אונס הוה בכלל שבויה דקרא ופטור. וכת' דלמ"ד לסטים מזויין גזלן, אף כל גניבת אונס הוה גזלן [ואין חיוב כפל].</w:t>
      </w:r>
    </w:p>
    <w:p w14:paraId="2D499D82"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הביא </w:t>
      </w:r>
      <w:r w:rsidRPr="00B27337">
        <w:rPr>
          <w:rFonts w:ascii="Narkisim" w:hAnsi="Narkisim"/>
          <w:b/>
          <w:bCs/>
          <w:rtl/>
        </w:rPr>
        <w:t>י"מ</w:t>
      </w:r>
      <w:r w:rsidRPr="00B27337">
        <w:rPr>
          <w:rFonts w:ascii="Narkisim" w:hAnsi="Narkisim"/>
          <w:rtl/>
        </w:rPr>
        <w:t xml:space="preserve"> דאין לש"ש שמירה אלא כשיושב ומשמר. ומש"ה לא משכחת שיפטר אלא לסטים מזויין דהוה גזלן. ואף היכא דהקיף מחיצה של ברזל, מ"מ לא שמרו [והוה פשיעה]. </w:t>
      </w:r>
      <w:r w:rsidRPr="00B27337">
        <w:rPr>
          <w:rFonts w:ascii="Narkisim" w:hAnsi="Narkisim"/>
          <w:szCs w:val="20"/>
          <w:rtl/>
        </w:rPr>
        <w:t>[ובסו"ד הכריע כן, והביא כן מה</w:t>
      </w:r>
      <w:r w:rsidRPr="00B27337">
        <w:rPr>
          <w:rFonts w:ascii="Narkisim" w:hAnsi="Narkisim"/>
          <w:b/>
          <w:bCs/>
          <w:szCs w:val="20"/>
          <w:rtl/>
        </w:rPr>
        <w:t>ירושלמי</w:t>
      </w:r>
      <w:r w:rsidRPr="00B27337">
        <w:rPr>
          <w:rFonts w:ascii="Narkisim" w:hAnsi="Narkisim"/>
          <w:szCs w:val="20"/>
          <w:rtl/>
        </w:rPr>
        <w:t xml:space="preserve"> ו</w:t>
      </w:r>
      <w:r w:rsidRPr="00B27337">
        <w:rPr>
          <w:rFonts w:ascii="Narkisim" w:hAnsi="Narkisim"/>
          <w:b/>
          <w:bCs/>
          <w:szCs w:val="20"/>
          <w:rtl/>
        </w:rPr>
        <w:t>שאלתות</w:t>
      </w:r>
      <w:r w:rsidRPr="00B27337">
        <w:rPr>
          <w:rStyle w:val="ac"/>
          <w:rFonts w:ascii="Narkisim" w:hAnsi="Narkisim"/>
          <w:szCs w:val="20"/>
          <w:rtl/>
        </w:rPr>
        <w:footnoteReference w:id="648"/>
      </w:r>
      <w:r w:rsidRPr="00B27337">
        <w:rPr>
          <w:rFonts w:ascii="Narkisim" w:hAnsi="Narkisim"/>
          <w:szCs w:val="20"/>
          <w:rtl/>
        </w:rPr>
        <w:t>]</w:t>
      </w:r>
      <w:r w:rsidRPr="00B27337">
        <w:rPr>
          <w:rFonts w:ascii="Narkisim" w:hAnsi="Narkisim"/>
          <w:rtl/>
        </w:rPr>
        <w:t>.</w:t>
      </w:r>
    </w:p>
    <w:p w14:paraId="7C2C40EA" w14:textId="77777777" w:rsidR="005D6AC0" w:rsidRPr="00B27337" w:rsidRDefault="00000000" w:rsidP="00B27337">
      <w:pPr>
        <w:pStyle w:val="a7"/>
        <w:bidi/>
        <w:rPr>
          <w:rFonts w:ascii="Narkisim" w:hAnsi="Narkisim"/>
        </w:rPr>
      </w:pPr>
      <w:r w:rsidRPr="00B27337">
        <w:rPr>
          <w:rFonts w:ascii="Narkisim" w:hAnsi="Narkisim"/>
          <w:rtl/>
        </w:rPr>
        <w:t>ובדברי ה</w:t>
      </w:r>
      <w:r w:rsidRPr="00B27337">
        <w:rPr>
          <w:rFonts w:ascii="Narkisim" w:hAnsi="Narkisim"/>
          <w:b/>
          <w:bCs/>
          <w:rtl/>
        </w:rPr>
        <w:t>תוס</w:t>
      </w:r>
      <w:r w:rsidRPr="00B27337">
        <w:rPr>
          <w:rFonts w:ascii="Narkisim" w:hAnsi="Narkisim"/>
          <w:rtl/>
        </w:rPr>
        <w:t>' (ב"ק) מבואר דהוה גזיה"כ דוקא בגניבה, ועפ"ז כת' ה</w:t>
      </w:r>
      <w:r w:rsidRPr="00B27337">
        <w:rPr>
          <w:rFonts w:ascii="Narkisim" w:hAnsi="Narkisim"/>
          <w:b/>
          <w:bCs/>
          <w:rtl/>
        </w:rPr>
        <w:t>קצות</w:t>
      </w:r>
      <w:r w:rsidRPr="00B27337">
        <w:rPr>
          <w:rFonts w:ascii="Narkisim" w:hAnsi="Narkisim"/>
          <w:rtl/>
        </w:rPr>
        <w:t xml:space="preserve"> (שג א) דדוקא גניבת אונס חייב, אבל אבידה כה"ג פטור. ועפ"ז כת' ה</w:t>
      </w:r>
      <w:r w:rsidRPr="00B27337">
        <w:rPr>
          <w:rFonts w:ascii="Narkisim" w:hAnsi="Narkisim"/>
          <w:b/>
          <w:bCs/>
          <w:rtl/>
        </w:rPr>
        <w:t>אחרונים</w:t>
      </w:r>
      <w:r w:rsidRPr="00B27337">
        <w:rPr>
          <w:rFonts w:ascii="Narkisim" w:hAnsi="Narkisim"/>
          <w:rtl/>
        </w:rPr>
        <w:t xml:space="preserve"> (קצות שם) דעייל באידנא דעיילי אינשי (לקמן צג:) ונגנב חייב, ודוקא אם נאבד פטור. ואילו לסברת הרמב"ן כל היכא דאינו יושב ומשמר חייב, אף באבידה. [וכן נקט ה</w:t>
      </w:r>
      <w:r w:rsidRPr="00B27337">
        <w:rPr>
          <w:rFonts w:ascii="Narkisim" w:hAnsi="Narkisim"/>
          <w:b/>
          <w:bCs/>
          <w:rtl/>
        </w:rPr>
        <w:t>יש"ש</w:t>
      </w:r>
      <w:r w:rsidRPr="00B27337">
        <w:rPr>
          <w:rFonts w:ascii="Narkisim" w:hAnsi="Narkisim"/>
          <w:rtl/>
        </w:rPr>
        <w:t xml:space="preserve"> (ב"ק ו יא)</w:t>
      </w:r>
      <w:r w:rsidRPr="00B27337">
        <w:rPr>
          <w:rStyle w:val="ac"/>
          <w:rFonts w:ascii="Narkisim" w:hAnsi="Narkisim"/>
          <w:rtl/>
        </w:rPr>
        <w:footnoteReference w:id="649"/>
      </w:r>
      <w:r w:rsidRPr="00B27337">
        <w:rPr>
          <w:rFonts w:ascii="Narkisim" w:hAnsi="Narkisim"/>
          <w:rtl/>
        </w:rPr>
        <w:t>, וכ"מ ברשב"א (ב"ק מה.) דאף אבידת אונס, ודלא כקצות].</w:t>
      </w:r>
    </w:p>
    <w:p w14:paraId="48C35628" w14:textId="77777777" w:rsidR="005D6AC0" w:rsidRPr="00B27337" w:rsidRDefault="00000000" w:rsidP="00B27337">
      <w:pPr>
        <w:bidi/>
        <w:rPr>
          <w:rFonts w:ascii="Narkisim" w:hAnsi="Narkisim" w:cs="Narkisim"/>
        </w:rPr>
      </w:pPr>
      <w:r w:rsidRPr="00B27337">
        <w:rPr>
          <w:rFonts w:ascii="Narkisim" w:hAnsi="Narkisim" w:cs="Narkisim"/>
          <w:rtl/>
        </w:rPr>
        <w:t>ושוב הק' ה</w:t>
      </w:r>
      <w:r w:rsidRPr="00B27337">
        <w:rPr>
          <w:rFonts w:ascii="Narkisim" w:hAnsi="Narkisim" w:cs="Narkisim"/>
          <w:b/>
          <w:bCs/>
          <w:rtl/>
        </w:rPr>
        <w:t>רמב"ן</w:t>
      </w:r>
      <w:r w:rsidRPr="00B27337">
        <w:rPr>
          <w:rFonts w:ascii="Narkisim" w:hAnsi="Narkisim" w:cs="Narkisim"/>
          <w:rtl/>
        </w:rPr>
        <w:t xml:space="preserve"> ומיהו תימה היכא דקפץ עליו חולי אמאי יתחייב [ונמצא ש"ש מתחייב באונסין], ואילו בא ליסטים ונשבה ואח"כ בא גנב וגנבו דפטור. א"כ אף היכא דהשומר נשבה ודאי פטור</w:t>
      </w:r>
      <w:r w:rsidRPr="00B27337">
        <w:rPr>
          <w:rStyle w:val="ac"/>
          <w:rFonts w:ascii="Narkisim" w:hAnsi="Narkisim" w:cs="Narkisim"/>
          <w:rtl/>
        </w:rPr>
        <w:footnoteReference w:id="650"/>
      </w:r>
      <w:r w:rsidRPr="00B27337">
        <w:rPr>
          <w:rFonts w:ascii="Narkisim" w:hAnsi="Narkisim" w:cs="Narkisim"/>
          <w:rtl/>
        </w:rPr>
        <w:t>. וכת' דאה"נ פטור כה"ג, אלא דלא שכיח</w:t>
      </w:r>
      <w:r w:rsidRPr="00B27337">
        <w:rPr>
          <w:rStyle w:val="ac"/>
          <w:rFonts w:ascii="Narkisim" w:hAnsi="Narkisim" w:cs="Narkisim"/>
          <w:rtl/>
        </w:rPr>
        <w:footnoteReference w:id="651"/>
      </w:r>
      <w:r w:rsidRPr="00B27337">
        <w:rPr>
          <w:rFonts w:ascii="Narkisim" w:hAnsi="Narkisim" w:cs="Narkisim"/>
          <w:rtl/>
        </w:rPr>
        <w:t>. אבל ה</w:t>
      </w:r>
      <w:r w:rsidRPr="00B27337">
        <w:rPr>
          <w:rFonts w:ascii="Narkisim" w:hAnsi="Narkisim" w:cs="Narkisim"/>
          <w:b/>
          <w:bCs/>
          <w:rtl/>
        </w:rPr>
        <w:t>רשב"א</w:t>
      </w:r>
      <w:r w:rsidRPr="00B27337">
        <w:rPr>
          <w:rFonts w:ascii="Narkisim" w:hAnsi="Narkisim" w:cs="Narkisim"/>
          <w:rtl/>
        </w:rPr>
        <w:t xml:space="preserve"> חילק דדוקא היכא דנאנס הפקדון פטור, אבל היכא דנאנס השומר חייב. דהא לא שמרו. [וגזיה"כ דחייב, ולא פלוג].</w:t>
      </w:r>
    </w:p>
    <w:p w14:paraId="08CD0DD5" w14:textId="77777777" w:rsidR="005D6AC0" w:rsidRPr="00B27337" w:rsidRDefault="00000000" w:rsidP="00B27337">
      <w:pPr>
        <w:pStyle w:val="a8"/>
        <w:bidi/>
        <w:rPr>
          <w:rFonts w:ascii="Narkisim" w:hAnsi="Narkisim"/>
        </w:rPr>
      </w:pPr>
      <w:r w:rsidRPr="00B27337">
        <w:rPr>
          <w:rFonts w:ascii="Narkisim" w:hAnsi="Narkisim"/>
          <w:rtl/>
        </w:rPr>
        <w:t>ועוד כת' הרמב"ן דאפשר שאם טען כן אין חיוב טוען טענת גנב, שהוא טוען שלא נעשה שומר, כיון שנאנס פטור מהשמירה לגמרי. (ע' בסמוך).</w:t>
      </w:r>
    </w:p>
    <w:p w14:paraId="3D985AED"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(שו"ע שג ב) העמיד ג' שיטות בדין גניבת אונס, דעת תוס' דידן דאונס גמור פטור</w:t>
      </w:r>
      <w:r w:rsidRPr="00B27337">
        <w:rPr>
          <w:rStyle w:val="ac"/>
          <w:rFonts w:ascii="Narkisim" w:hAnsi="Narkisim"/>
          <w:rtl/>
        </w:rPr>
        <w:footnoteReference w:id="652"/>
      </w:r>
      <w:r w:rsidRPr="00B27337">
        <w:rPr>
          <w:rFonts w:ascii="Narkisim" w:hAnsi="Narkisim"/>
          <w:rtl/>
        </w:rPr>
        <w:t>. ודעת ה</w:t>
      </w:r>
      <w:r w:rsidRPr="00B27337">
        <w:rPr>
          <w:rFonts w:ascii="Narkisim" w:hAnsi="Narkisim"/>
          <w:b/>
          <w:bCs/>
          <w:rtl/>
        </w:rPr>
        <w:t>נמוק"י</w:t>
      </w:r>
      <w:r w:rsidRPr="00B27337">
        <w:rPr>
          <w:rFonts w:ascii="Narkisim" w:hAnsi="Narkisim"/>
          <w:rtl/>
        </w:rPr>
        <w:t xml:space="preserve"> בשם ה</w:t>
      </w:r>
      <w:r w:rsidRPr="00B27337">
        <w:rPr>
          <w:rFonts w:ascii="Narkisim" w:hAnsi="Narkisim"/>
          <w:b/>
          <w:bCs/>
          <w:rtl/>
        </w:rPr>
        <w:t>רמב"ן</w:t>
      </w:r>
      <w:r w:rsidRPr="00B27337">
        <w:rPr>
          <w:rFonts w:ascii="Narkisim" w:hAnsi="Narkisim"/>
          <w:rtl/>
        </w:rPr>
        <w:t xml:space="preserve"> דהניחו בקרקע חייב, אבל תקפתו חולי פטור. ודעת הרא"ש והרשב"א והטור ותוס' ב"ק דחייב בכל אונס</w:t>
      </w:r>
      <w:r w:rsidRPr="00B27337">
        <w:rPr>
          <w:rStyle w:val="ac"/>
          <w:rFonts w:ascii="Narkisim" w:hAnsi="Narkisim"/>
          <w:rtl/>
        </w:rPr>
        <w:footnoteReference w:id="653"/>
      </w:r>
      <w:r w:rsidRPr="00B27337">
        <w:rPr>
          <w:rFonts w:ascii="Narkisim" w:hAnsi="Narkisim"/>
          <w:rtl/>
        </w:rPr>
        <w:t xml:space="preserve"> אא"כ האונס בגוף החפץ.</w:t>
      </w:r>
    </w:p>
    <w:p w14:paraId="18E518EE"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קוב"ש</w:t>
      </w:r>
      <w:r w:rsidRPr="00B27337">
        <w:rPr>
          <w:rFonts w:ascii="Narkisim" w:hAnsi="Narkisim"/>
          <w:rtl/>
        </w:rPr>
        <w:t xml:space="preserve"> (פסחים יז) חקר בגדר חיובי שומרים, האם הוה קבלת 'אחריות' או שנתחייב משום דלא שמר, דע"י פשיעתו בא הנזק</w:t>
      </w:r>
      <w:r w:rsidRPr="00B27337">
        <w:rPr>
          <w:rStyle w:val="ac"/>
          <w:rFonts w:ascii="Narkisim" w:hAnsi="Narkisim"/>
          <w:rtl/>
        </w:rPr>
        <w:footnoteReference w:id="654"/>
      </w:r>
      <w:r w:rsidRPr="00B27337">
        <w:rPr>
          <w:rFonts w:ascii="Narkisim" w:hAnsi="Narkisim"/>
          <w:rtl/>
        </w:rPr>
        <w:t>. וכת' דחיוב שואל באונסין ע"כ הוה גדר חיוב אחריות</w:t>
      </w:r>
      <w:r w:rsidRPr="00B27337">
        <w:rPr>
          <w:rStyle w:val="ac"/>
          <w:rFonts w:ascii="Narkisim" w:hAnsi="Narkisim"/>
          <w:rtl/>
        </w:rPr>
        <w:footnoteReference w:id="655"/>
      </w:r>
      <w:r w:rsidRPr="00B27337">
        <w:rPr>
          <w:rFonts w:ascii="Narkisim" w:hAnsi="Narkisim"/>
          <w:rtl/>
        </w:rPr>
        <w:t>. וחקר בחיוב ש"ש בגניבה ואבידה. וכת' דלדעת ה</w:t>
      </w:r>
      <w:r w:rsidRPr="00B27337">
        <w:rPr>
          <w:rFonts w:ascii="Narkisim" w:hAnsi="Narkisim"/>
          <w:b/>
          <w:bCs/>
          <w:rtl/>
        </w:rPr>
        <w:t>ראשונים</w:t>
      </w:r>
      <w:r w:rsidRPr="00B27337">
        <w:rPr>
          <w:rFonts w:ascii="Narkisim" w:hAnsi="Narkisim"/>
          <w:rtl/>
        </w:rPr>
        <w:t xml:space="preserve"> דחייב אף בגניבת אונס</w:t>
      </w:r>
      <w:r w:rsidRPr="00B27337">
        <w:rPr>
          <w:rStyle w:val="ac"/>
          <w:rFonts w:ascii="Narkisim" w:hAnsi="Narkisim"/>
          <w:rtl/>
        </w:rPr>
        <w:footnoteReference w:id="656"/>
      </w:r>
      <w:r w:rsidRPr="00B27337">
        <w:rPr>
          <w:rFonts w:ascii="Narkisim" w:hAnsi="Narkisim"/>
          <w:rtl/>
        </w:rPr>
        <w:t>, ע"כ דהוה גדר קבלת אחריות אונסין.</w:t>
      </w:r>
    </w:p>
    <w:p w14:paraId="27FA2C58" w14:textId="77777777" w:rsidR="005D6AC0" w:rsidRPr="00B27337" w:rsidRDefault="00000000" w:rsidP="00B27337">
      <w:pPr>
        <w:pStyle w:val="a8"/>
        <w:bidi/>
        <w:rPr>
          <w:rFonts w:ascii="Narkisim" w:hAnsi="Narkisim"/>
        </w:rPr>
      </w:pPr>
      <w:r w:rsidRPr="00B27337">
        <w:rPr>
          <w:rFonts w:ascii="Narkisim" w:hAnsi="Narkisim"/>
          <w:rtl/>
        </w:rPr>
        <w:t>ומבואר בכ"מ (לקמן צג:, ב"ק מה:) דש"ש מחוייב שמירה מעולה, וצריך לטרוח טפי בגוף שמירתו. אבל לדעת תוס' חיוב אחריות דגניבה הוה אף בשמירה מעולה [מגזיה"כ], ולא תלי במה שישב ושמר או לא</w:t>
      </w:r>
      <w:r w:rsidRPr="00B27337">
        <w:rPr>
          <w:rStyle w:val="ac"/>
          <w:rFonts w:ascii="Narkisim" w:hAnsi="Narkisim"/>
          <w:rtl/>
        </w:rPr>
        <w:footnoteReference w:id="657"/>
      </w:r>
      <w:r w:rsidRPr="00B27337">
        <w:rPr>
          <w:rFonts w:ascii="Narkisim" w:hAnsi="Narkisim"/>
          <w:rtl/>
        </w:rPr>
        <w:t xml:space="preserve">. אבל </w:t>
      </w:r>
      <w:r w:rsidRPr="00B27337">
        <w:rPr>
          <w:rFonts w:ascii="Narkisim" w:hAnsi="Narkisim"/>
          <w:b/>
          <w:bCs/>
          <w:rtl/>
        </w:rPr>
        <w:t>רש"י</w:t>
      </w:r>
      <w:r w:rsidRPr="00B27337">
        <w:rPr>
          <w:rFonts w:ascii="Narkisim" w:hAnsi="Narkisim"/>
          <w:rtl/>
        </w:rPr>
        <w:t xml:space="preserve"> (ב"ק מה.) כת' דש"ש לא כלתה שמירתו, שחייבין להתחזק בשמירתו שיהא שמור לבעליו, מידי דהוה אגניבה ואבידה.</w:t>
      </w:r>
    </w:p>
    <w:p w14:paraId="4383E331" w14:textId="77777777" w:rsidR="005D6AC0" w:rsidRPr="00B27337" w:rsidRDefault="00000000" w:rsidP="00B27337">
      <w:pPr>
        <w:bidi/>
        <w:rPr>
          <w:rFonts w:ascii="Narkisim" w:hAnsi="Narkisim" w:cs="Narkisim"/>
        </w:rPr>
      </w:pPr>
      <w:r w:rsidRPr="00B27337">
        <w:rPr>
          <w:rFonts w:ascii="Narkisim" w:hAnsi="Narkisim" w:cs="Narkisim"/>
          <w:i/>
          <w:iCs/>
          <w:szCs w:val="20"/>
          <w:rtl/>
        </w:rPr>
        <w:t>בדברי הרמב"ן</w:t>
      </w:r>
      <w:r w:rsidRPr="00B27337">
        <w:rPr>
          <w:rFonts w:ascii="Narkisim" w:hAnsi="Narkisim" w:cs="Narkisim"/>
          <w:rtl/>
        </w:rPr>
        <w:t xml:space="preserve"> - ה</w:t>
      </w:r>
      <w:r w:rsidRPr="00B27337">
        <w:rPr>
          <w:rFonts w:ascii="Narkisim" w:hAnsi="Narkisim" w:cs="Narkisim"/>
          <w:b/>
          <w:bCs/>
          <w:rtl/>
        </w:rPr>
        <w:t>רמב"ן</w:t>
      </w:r>
      <w:r w:rsidRPr="00B27337">
        <w:rPr>
          <w:rFonts w:ascii="Narkisim" w:hAnsi="Narkisim" w:cs="Narkisim"/>
          <w:rtl/>
        </w:rPr>
        <w:t xml:space="preserve"> (הנ"ל) חידש דש"ש מחוייב לישב ולשמור תמיד את הפקדון, ואינו רשאי להניחו במקום המשתמר</w:t>
      </w:r>
      <w:r w:rsidRPr="00B27337">
        <w:rPr>
          <w:rStyle w:val="ac"/>
          <w:rFonts w:ascii="Narkisim" w:hAnsi="Narkisim" w:cs="Narkisim"/>
          <w:rtl/>
        </w:rPr>
        <w:footnoteReference w:id="658"/>
      </w:r>
      <w:r w:rsidRPr="00B27337">
        <w:rPr>
          <w:rFonts w:ascii="Narkisim" w:hAnsi="Narkisim" w:cs="Narkisim"/>
          <w:rtl/>
        </w:rPr>
        <w:t>. וה</w:t>
      </w:r>
      <w:r w:rsidRPr="00B27337">
        <w:rPr>
          <w:rFonts w:ascii="Narkisim" w:hAnsi="Narkisim" w:cs="Narkisim"/>
          <w:b/>
          <w:bCs/>
          <w:rtl/>
        </w:rPr>
        <w:t>מחנ"א</w:t>
      </w:r>
      <w:r w:rsidRPr="00B27337">
        <w:rPr>
          <w:rFonts w:ascii="Narkisim" w:hAnsi="Narkisim" w:cs="Narkisim"/>
          <w:rtl/>
        </w:rPr>
        <w:t xml:space="preserve"> (שומרים יח) הביא מזה דיש חילוק בין ש"ח </w:t>
      </w:r>
      <w:r w:rsidRPr="00B27337">
        <w:rPr>
          <w:rFonts w:ascii="Narkisim" w:hAnsi="Narkisim" w:cs="Narkisim"/>
          <w:rtl/>
        </w:rPr>
        <w:lastRenderedPageBreak/>
        <w:t xml:space="preserve">לש"ש, דש"ש דינו כפועל ויכול לחזור בו (ע' </w:t>
      </w:r>
      <w:r w:rsidRPr="00B27337">
        <w:rPr>
          <w:rFonts w:ascii="Narkisim" w:hAnsi="Narkisim" w:cs="Narkisim"/>
          <w:b/>
          <w:bCs/>
          <w:rtl/>
        </w:rPr>
        <w:t>רשב"א</w:t>
      </w:r>
      <w:r w:rsidRPr="00B27337">
        <w:rPr>
          <w:rFonts w:ascii="Narkisim" w:hAnsi="Narkisim" w:cs="Narkisim"/>
          <w:rtl/>
        </w:rPr>
        <w:t xml:space="preserve"> קידושין יג:). אבל ש"ח כיון דקיבל עליו אחריות נשתעבד</w:t>
      </w:r>
      <w:r w:rsidRPr="00B27337">
        <w:rPr>
          <w:rStyle w:val="ac"/>
          <w:rFonts w:ascii="Narkisim" w:hAnsi="Narkisim" w:cs="Narkisim"/>
          <w:rtl/>
        </w:rPr>
        <w:footnoteReference w:id="659"/>
      </w:r>
      <w:r w:rsidRPr="00B27337">
        <w:rPr>
          <w:rFonts w:ascii="Narkisim" w:hAnsi="Narkisim" w:cs="Narkisim"/>
          <w:rtl/>
        </w:rPr>
        <w:t>. [וע"ע קה"י לח ואחרונים. וע"ע תומים עד ו].</w:t>
      </w:r>
    </w:p>
    <w:p w14:paraId="35AFA39F"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שיטמ"ק</w:t>
      </w:r>
      <w:r w:rsidRPr="00B27337">
        <w:rPr>
          <w:rFonts w:ascii="Narkisim" w:hAnsi="Narkisim"/>
          <w:rtl/>
        </w:rPr>
        <w:t xml:space="preserve"> הביא דה</w:t>
      </w:r>
      <w:r w:rsidRPr="00B27337">
        <w:rPr>
          <w:rFonts w:ascii="Narkisim" w:hAnsi="Narkisim"/>
          <w:b/>
          <w:bCs/>
          <w:rtl/>
        </w:rPr>
        <w:t>ר"ש די וידש</w:t>
      </w:r>
      <w:r w:rsidRPr="00B27337">
        <w:rPr>
          <w:rFonts w:ascii="Narkisim" w:hAnsi="Narkisim"/>
          <w:rtl/>
        </w:rPr>
        <w:t xml:space="preserve"> חלק דאין הסברא נותן דמחוייב עד שישב וישמור תמיד</w:t>
      </w:r>
      <w:r w:rsidRPr="00B27337">
        <w:rPr>
          <w:rStyle w:val="ac"/>
          <w:rFonts w:ascii="Narkisim" w:hAnsi="Narkisim"/>
          <w:rtl/>
        </w:rPr>
        <w:footnoteReference w:id="660"/>
      </w:r>
      <w:r w:rsidRPr="00B27337">
        <w:rPr>
          <w:rFonts w:ascii="Narkisim" w:hAnsi="Narkisim"/>
          <w:rtl/>
        </w:rPr>
        <w:t xml:space="preserve">. </w:t>
      </w:r>
      <w:r w:rsidRPr="00B27337">
        <w:rPr>
          <w:rFonts w:ascii="Narkisim" w:hAnsi="Narkisim"/>
          <w:szCs w:val="20"/>
          <w:rtl/>
        </w:rPr>
        <w:t>[וכת' דאפשר דה</w:t>
      </w:r>
      <w:r w:rsidRPr="00B27337">
        <w:rPr>
          <w:rFonts w:ascii="Narkisim" w:hAnsi="Narkisim"/>
          <w:b/>
          <w:bCs/>
          <w:szCs w:val="20"/>
          <w:rtl/>
        </w:rPr>
        <w:t>ירושלמי</w:t>
      </w:r>
      <w:r w:rsidRPr="00B27337">
        <w:rPr>
          <w:rFonts w:ascii="Narkisim" w:hAnsi="Narkisim"/>
          <w:szCs w:val="20"/>
          <w:rtl/>
        </w:rPr>
        <w:t xml:space="preserve"> קאי דוקא בבע"ח דוקא</w:t>
      </w:r>
      <w:r w:rsidRPr="00B27337">
        <w:rPr>
          <w:rFonts w:ascii="Narkisim" w:hAnsi="Narkisim"/>
          <w:rtl/>
        </w:rPr>
        <w:t>].</w:t>
      </w:r>
    </w:p>
    <w:p w14:paraId="2E24D5EB" w14:textId="77777777" w:rsidR="005D6AC0" w:rsidRPr="00B27337" w:rsidRDefault="00000000" w:rsidP="00B27337">
      <w:pPr>
        <w:bidi/>
        <w:rPr>
          <w:rFonts w:ascii="Narkisim" w:hAnsi="Narkisim" w:cs="Narkisim"/>
        </w:rPr>
      </w:pPr>
      <w:r w:rsidRPr="00B27337">
        <w:rPr>
          <w:rFonts w:ascii="Narkisim" w:hAnsi="Narkisim" w:cs="Narkisim"/>
          <w:u w:val="single"/>
          <w:rtl/>
        </w:rPr>
        <w:t>בא"ד דלוקמא בטוען שנגנבה באונס וכו' אלמא כל גניבה ל"ה אונס וכו'</w:t>
      </w:r>
      <w:r w:rsidRPr="00B27337">
        <w:rPr>
          <w:rStyle w:val="ac"/>
          <w:rFonts w:ascii="Narkisim" w:hAnsi="Narkisim" w:cs="Narkisim"/>
          <w:rtl/>
        </w:rPr>
        <w:footnoteReference w:id="661"/>
      </w:r>
      <w:r w:rsidRPr="00B27337">
        <w:rPr>
          <w:rFonts w:ascii="Narkisim" w:hAnsi="Narkisim" w:cs="Narkisim"/>
          <w:rtl/>
        </w:rPr>
        <w:t>. ו</w:t>
      </w:r>
      <w:r w:rsidRPr="00B27337">
        <w:rPr>
          <w:rFonts w:ascii="Narkisim" w:hAnsi="Narkisim" w:cs="Narkisim"/>
          <w:b/>
          <w:bCs/>
          <w:rtl/>
        </w:rPr>
        <w:t>תוס</w:t>
      </w:r>
      <w:r w:rsidRPr="00B27337">
        <w:rPr>
          <w:rFonts w:ascii="Narkisim" w:hAnsi="Narkisim" w:cs="Narkisim"/>
          <w:rtl/>
        </w:rPr>
        <w:t>' הביאו מכ"מ דמשמע דל"ש טוען טענת גנב בש"ש [למ"ד ליסטים מזויין גזלן].</w:t>
      </w:r>
    </w:p>
    <w:p w14:paraId="562F52F7"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יישב דהיכא שנאנס השומר נפטר מן השמירה לגמרי באותה שעה. </w:t>
      </w:r>
      <w:r w:rsidRPr="00B27337">
        <w:rPr>
          <w:rFonts w:ascii="Narkisim" w:hAnsi="Narkisim"/>
          <w:szCs w:val="20"/>
          <w:rtl/>
        </w:rPr>
        <w:t>[אך הק' מעייל בעידנא דעיילי אינשי לקמן צג:</w:t>
      </w:r>
      <w:r w:rsidRPr="00B27337">
        <w:rPr>
          <w:rFonts w:ascii="Narkisim" w:hAnsi="Narkisim"/>
          <w:rtl/>
        </w:rPr>
        <w:t>]. וה</w:t>
      </w:r>
      <w:r w:rsidRPr="00B27337">
        <w:rPr>
          <w:rFonts w:ascii="Narkisim" w:hAnsi="Narkisim"/>
          <w:b/>
          <w:bCs/>
          <w:rtl/>
        </w:rPr>
        <w:t>רשב"א</w:t>
      </w:r>
      <w:r w:rsidRPr="00B27337">
        <w:rPr>
          <w:rFonts w:ascii="Narkisim" w:hAnsi="Narkisim"/>
          <w:rtl/>
        </w:rPr>
        <w:t xml:space="preserve"> </w:t>
      </w:r>
      <w:r w:rsidRPr="00B27337">
        <w:rPr>
          <w:rFonts w:ascii="Narkisim" w:hAnsi="Narkisim"/>
          <w:szCs w:val="20"/>
          <w:rtl/>
        </w:rPr>
        <w:t>(לקמן צג:, והרמב"ן כאן ושם רמז לזה)</w:t>
      </w:r>
      <w:r w:rsidRPr="00B27337">
        <w:rPr>
          <w:rFonts w:ascii="Narkisim" w:hAnsi="Narkisim"/>
          <w:rtl/>
        </w:rPr>
        <w:t xml:space="preserve"> כת' דלא חייבה תורה טוען טענת גנב אלא בשומרים, וזה טוען שנגנבה בשעה שהיה ישן ושלא היה שומר באותה שעה. שלא קבל עליו שמירה</w:t>
      </w:r>
      <w:r w:rsidRPr="00B27337">
        <w:rPr>
          <w:rStyle w:val="ac"/>
          <w:rFonts w:ascii="Narkisim" w:hAnsi="Narkisim"/>
          <w:rtl/>
        </w:rPr>
        <w:footnoteReference w:id="662"/>
      </w:r>
      <w:r w:rsidRPr="00B27337">
        <w:rPr>
          <w:rFonts w:ascii="Narkisim" w:hAnsi="Narkisim"/>
          <w:rtl/>
        </w:rPr>
        <w:t xml:space="preserve"> בשעה שדרך בני אדם לישן וליכנס לעיר.</w:t>
      </w:r>
    </w:p>
    <w:p w14:paraId="708EA937" w14:textId="77777777" w:rsidR="005D6AC0" w:rsidRPr="00B27337" w:rsidRDefault="00000000" w:rsidP="00B27337">
      <w:pPr>
        <w:pStyle w:val="aa"/>
        <w:bidi/>
        <w:rPr>
          <w:rFonts w:ascii="Narkisim" w:hAnsi="Narkisim"/>
        </w:rPr>
      </w:pPr>
      <w:r w:rsidRPr="00B27337">
        <w:rPr>
          <w:rFonts w:ascii="Narkisim" w:hAnsi="Narkisim"/>
          <w:u w:val="single"/>
          <w:rtl/>
        </w:rPr>
        <w:t>בא"ד דבלא"ה נמי מ"ל ולטעמיך וכו' תמצא ש"ש משלם כפל בבעלים וכו'</w:t>
      </w:r>
      <w:r w:rsidRPr="00B27337">
        <w:rPr>
          <w:rFonts w:ascii="Narkisim" w:hAnsi="Narkisim"/>
          <w:rtl/>
        </w:rPr>
        <w:t>. דעת תוס' (כאן) דיש חיוב טוען טענת גנב בשומר בבעלים. ו</w:t>
      </w:r>
      <w:r w:rsidRPr="00B27337">
        <w:rPr>
          <w:rFonts w:ascii="Narkisim" w:hAnsi="Narkisim"/>
          <w:b/>
          <w:bCs/>
          <w:rtl/>
        </w:rPr>
        <w:t>תוס'</w:t>
      </w:r>
      <w:r w:rsidRPr="00B27337">
        <w:rPr>
          <w:rFonts w:ascii="Narkisim" w:hAnsi="Narkisim"/>
          <w:rtl/>
        </w:rPr>
        <w:t xml:space="preserve"> ב"ק (נז:) נסתפקו בזה. [וע' מש"כ בזה לעיל מא:].</w:t>
      </w:r>
    </w:p>
    <w:p w14:paraId="2BFE9ADE"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(שמ ג) הק' דמשכח"ל שטוען נגנבה מחמת מלאכה. וה</w:t>
      </w:r>
      <w:r w:rsidRPr="00B27337">
        <w:rPr>
          <w:rFonts w:ascii="Narkisim" w:hAnsi="Narkisim"/>
          <w:b/>
          <w:bCs/>
          <w:rtl/>
        </w:rPr>
        <w:t>קוב"ש</w:t>
      </w:r>
      <w:r w:rsidRPr="00B27337">
        <w:rPr>
          <w:rFonts w:ascii="Narkisim" w:hAnsi="Narkisim"/>
          <w:rtl/>
        </w:rPr>
        <w:t xml:space="preserve"> (ב"ב תרנט) תי' דפטור מתה מחמת מלאכה הוא משום דלענין זה לא הוה שומר, ומש"ה לא יתחייב בזה כפל מדין טוען טענת גנב.</w:t>
      </w:r>
    </w:p>
    <w:p w14:paraId="61880219"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ראב"ד</w:t>
      </w:r>
      <w:r w:rsidRPr="00B27337">
        <w:rPr>
          <w:rFonts w:ascii="Narkisim" w:hAnsi="Narkisim"/>
          <w:rtl/>
        </w:rPr>
        <w:t xml:space="preserve"> (ברשב"א ב"ק קיב.) נקט דשואל שטען שהוא ש"ח ונגנב, מתחייב משום טוען טענת גנב. [ע' פנ"י כאן, והג' ברוך טעם. הו' לעיל מא:].</w:t>
      </w:r>
    </w:p>
    <w:p w14:paraId="39C575EA" w14:textId="77777777" w:rsidR="005D6AC0" w:rsidRPr="00B27337" w:rsidRDefault="00000000" w:rsidP="00B27337">
      <w:pPr>
        <w:bidi/>
        <w:rPr>
          <w:rFonts w:ascii="Narkisim" w:hAnsi="Narkisim" w:cs="Narkisim"/>
        </w:rPr>
      </w:pPr>
      <w:r w:rsidRPr="00B27337">
        <w:rPr>
          <w:rFonts w:ascii="Narkisim" w:hAnsi="Narkisim" w:cs="Narkisim"/>
          <w:u w:val="single"/>
          <w:rtl/>
        </w:rPr>
        <w:t>ההוא גברא וכו' בצריפא דאורבני איגנוב אמר רב יוסף וכו' תחילתו בפשיעה וב"א חייב, וא"ד וכו'</w:t>
      </w:r>
      <w:r w:rsidRPr="00B27337">
        <w:rPr>
          <w:rFonts w:ascii="Narkisim" w:hAnsi="Narkisim" w:cs="Narkisim"/>
          <w:rtl/>
        </w:rPr>
        <w:t>. דנח' ב' הלשונות בדין תחילת בפשיעה וסופו באונס. וע' מש"כ (לעיל לו:) בטעם המח'.</w:t>
      </w:r>
    </w:p>
    <w:p w14:paraId="67495D02" w14:textId="77777777" w:rsidR="005D6AC0" w:rsidRPr="00B27337" w:rsidRDefault="00000000" w:rsidP="00B27337">
      <w:pPr>
        <w:pStyle w:val="a7"/>
        <w:bidi/>
        <w:rPr>
          <w:rFonts w:ascii="Narkisim" w:hAnsi="Narkisim"/>
        </w:rPr>
      </w:pPr>
      <w:r w:rsidRPr="00B27337">
        <w:rPr>
          <w:rFonts w:ascii="Narkisim" w:hAnsi="Narkisim"/>
          <w:rtl/>
        </w:rPr>
        <w:t>ובגמ' (ב"ק כא:, נו. נח., ונב) הובא אף לגבי שמירת מזיק מח' תחילתו בפשיעה וסופו באונס, האם חייב. ופ</w:t>
      </w:r>
      <w:r w:rsidRPr="00B27337">
        <w:rPr>
          <w:rFonts w:ascii="Narkisim" w:hAnsi="Narkisim"/>
          <w:b/>
          <w:bCs/>
          <w:rtl/>
        </w:rPr>
        <w:t>רש"י</w:t>
      </w:r>
      <w:r w:rsidRPr="00B27337">
        <w:rPr>
          <w:rFonts w:ascii="Narkisim" w:hAnsi="Narkisim"/>
          <w:rtl/>
        </w:rPr>
        <w:t xml:space="preserve"> (שם כא:) דהיינו מח' דהכא.</w:t>
      </w:r>
    </w:p>
    <w:p w14:paraId="04820F1D"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מהרש"ך</w:t>
      </w:r>
      <w:r w:rsidRPr="00B27337">
        <w:rPr>
          <w:rFonts w:ascii="Narkisim" w:hAnsi="Narkisim"/>
          <w:rtl/>
        </w:rPr>
        <w:t xml:space="preserve"> (ג קי) כת' דהיכא דסופו באונס דלא שכיח כלל לכו"ע פטור</w:t>
      </w:r>
      <w:r w:rsidRPr="00B27337">
        <w:rPr>
          <w:rStyle w:val="ac"/>
          <w:rFonts w:ascii="Narkisim" w:hAnsi="Narkisim"/>
          <w:rtl/>
        </w:rPr>
        <w:footnoteReference w:id="663"/>
      </w:r>
      <w:r w:rsidRPr="00B27337">
        <w:rPr>
          <w:rFonts w:ascii="Narkisim" w:hAnsi="Narkisim"/>
          <w:rtl/>
        </w:rPr>
        <w:t>. וה</w:t>
      </w:r>
      <w:r w:rsidRPr="00B27337">
        <w:rPr>
          <w:rFonts w:ascii="Narkisim" w:hAnsi="Narkisim"/>
          <w:b/>
          <w:bCs/>
          <w:rtl/>
        </w:rPr>
        <w:t>ש"ך</w:t>
      </w:r>
      <w:r w:rsidRPr="00B27337">
        <w:rPr>
          <w:rFonts w:ascii="Narkisim" w:hAnsi="Narkisim"/>
          <w:rtl/>
        </w:rPr>
        <w:t xml:space="preserve"> (רצא יד) חלק. וה</w:t>
      </w:r>
      <w:r w:rsidRPr="00B27337">
        <w:rPr>
          <w:rFonts w:ascii="Narkisim" w:hAnsi="Narkisim"/>
          <w:b/>
          <w:bCs/>
          <w:rtl/>
        </w:rPr>
        <w:t>מחנ"א</w:t>
      </w:r>
      <w:r w:rsidRPr="00B27337">
        <w:rPr>
          <w:rFonts w:ascii="Narkisim" w:hAnsi="Narkisim"/>
          <w:rtl/>
        </w:rPr>
        <w:t xml:space="preserve"> (שומרים ל) הוכיח כן מסוגיין, דגניבה בצריפא דאורבני לא שכיח כלל. ואפ"ה חייב משום תחילתו בפשיעה.</w:t>
      </w:r>
    </w:p>
    <w:p w14:paraId="0C8A88E8" w14:textId="77777777" w:rsidR="005D6AC0" w:rsidRPr="00B27337" w:rsidRDefault="00000000" w:rsidP="00B27337">
      <w:pPr>
        <w:pStyle w:val="aa"/>
        <w:bidi/>
        <w:rPr>
          <w:rFonts w:ascii="Narkisim" w:hAnsi="Narkisim"/>
        </w:rPr>
      </w:pPr>
      <w:r w:rsidRPr="00B27337">
        <w:rPr>
          <w:rFonts w:ascii="Narkisim" w:hAnsi="Narkisim"/>
          <w:u w:val="single"/>
          <w:rtl/>
        </w:rPr>
        <w:t>תוד"ה ה"ג ר"ח</w:t>
      </w:r>
      <w:r w:rsidRPr="00B27337">
        <w:rPr>
          <w:rStyle w:val="ac"/>
          <w:rFonts w:ascii="Narkisim" w:hAnsi="Narkisim"/>
          <w:rtl/>
        </w:rPr>
        <w:footnoteReference w:id="664"/>
      </w:r>
      <w:r w:rsidRPr="00B27337">
        <w:rPr>
          <w:rFonts w:ascii="Narkisim" w:hAnsi="Narkisim"/>
          <w:rtl/>
        </w:rPr>
        <w:t xml:space="preserve">. ודוקא היכא שיכול להיות שהאונס לא היה נארע וכו'. וכ"כ </w:t>
      </w:r>
      <w:r w:rsidRPr="00B27337">
        <w:rPr>
          <w:rFonts w:ascii="Narkisim" w:hAnsi="Narkisim"/>
          <w:b/>
          <w:bCs/>
          <w:rtl/>
        </w:rPr>
        <w:t>תוס</w:t>
      </w:r>
      <w:r w:rsidRPr="00B27337">
        <w:rPr>
          <w:rFonts w:ascii="Narkisim" w:hAnsi="Narkisim"/>
          <w:rtl/>
        </w:rPr>
        <w:t>' (לעיל לו. ולקמן עח., וב"ק נב:) דאף לדעת אביי (לו:) דאמרי' הבלא דאגמא קטלא, מש"ה יתכן דהוה מחמת הפשיעה. ואף אביי מודה דבעי שיהא מחמת הפשיעה. אבל דעת ה</w:t>
      </w:r>
      <w:r w:rsidRPr="00B27337">
        <w:rPr>
          <w:rFonts w:ascii="Narkisim" w:hAnsi="Narkisim"/>
          <w:b/>
          <w:bCs/>
          <w:rtl/>
        </w:rPr>
        <w:t>רי"ף</w:t>
      </w:r>
      <w:r w:rsidRPr="00B27337">
        <w:rPr>
          <w:rFonts w:ascii="Narkisim" w:hAnsi="Narkisim"/>
          <w:rtl/>
        </w:rPr>
        <w:t xml:space="preserve"> (לעיל שם) דאביי פליג בסברא זו</w:t>
      </w:r>
      <w:r w:rsidRPr="00B27337">
        <w:rPr>
          <w:rStyle w:val="ac"/>
          <w:rFonts w:ascii="Narkisim" w:hAnsi="Narkisim"/>
          <w:rtl/>
        </w:rPr>
        <w:footnoteReference w:id="665"/>
      </w:r>
      <w:r w:rsidRPr="00B27337">
        <w:rPr>
          <w:rFonts w:ascii="Narkisim" w:hAnsi="Narkisim"/>
          <w:rtl/>
        </w:rPr>
        <w:t>. (וע"ע ש"ך רצא יב).</w:t>
      </w:r>
    </w:p>
    <w:p w14:paraId="39B2D6B1" w14:textId="77777777" w:rsidR="005D6AC0" w:rsidRPr="00B27337" w:rsidRDefault="00000000" w:rsidP="00B27337">
      <w:pPr>
        <w:bidi/>
        <w:rPr>
          <w:rFonts w:ascii="Narkisim" w:hAnsi="Narkisim" w:cs="Narkisim"/>
        </w:rPr>
      </w:pPr>
      <w:r w:rsidRPr="00B27337">
        <w:rPr>
          <w:rFonts w:ascii="Narkisim" w:hAnsi="Narkisim" w:cs="Narkisim"/>
          <w:u w:val="single"/>
          <w:rtl/>
        </w:rPr>
        <w:t>כל לא ידענא פשיעותא היא, זיל שלים</w:t>
      </w:r>
      <w:r w:rsidRPr="00B27337">
        <w:rPr>
          <w:rFonts w:ascii="Narkisim" w:hAnsi="Narkisim" w:cs="Narkisim"/>
          <w:rtl/>
        </w:rPr>
        <w:t>. [וכן אי' לעיל לה., וע' מש"כ בזה שם]. וה</w:t>
      </w:r>
      <w:r w:rsidRPr="00B27337">
        <w:rPr>
          <w:rFonts w:ascii="Narkisim" w:hAnsi="Narkisim" w:cs="Narkisim"/>
          <w:b/>
          <w:bCs/>
          <w:rtl/>
        </w:rPr>
        <w:t>אחרונים</w:t>
      </w:r>
      <w:r w:rsidRPr="00B27337">
        <w:rPr>
          <w:rFonts w:ascii="Narkisim" w:hAnsi="Narkisim" w:cs="Narkisim"/>
          <w:rtl/>
        </w:rPr>
        <w:t xml:space="preserve"> דנו אמאי הוכפל הכא.</w:t>
      </w:r>
    </w:p>
    <w:p w14:paraId="1CE316CD"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דנו דיש בזה ב' חידושים, דחשיב 'אבוד' (ע' בסמוך</w:t>
      </w:r>
      <w:r w:rsidRPr="00B27337">
        <w:rPr>
          <w:rStyle w:val="ac"/>
          <w:rFonts w:ascii="Narkisim" w:hAnsi="Narkisim"/>
          <w:rtl/>
        </w:rPr>
        <w:footnoteReference w:id="666"/>
      </w:r>
      <w:r w:rsidRPr="00B27337">
        <w:rPr>
          <w:rFonts w:ascii="Narkisim" w:hAnsi="Narkisim"/>
          <w:rtl/>
        </w:rPr>
        <w:t>), וגם דנחשב פשיעה</w:t>
      </w:r>
      <w:r w:rsidRPr="00B27337">
        <w:rPr>
          <w:rStyle w:val="ac"/>
          <w:rFonts w:ascii="Narkisim" w:hAnsi="Narkisim"/>
          <w:rtl/>
        </w:rPr>
        <w:footnoteReference w:id="667"/>
      </w:r>
      <w:r w:rsidRPr="00B27337">
        <w:rPr>
          <w:rFonts w:ascii="Narkisim" w:hAnsi="Narkisim"/>
          <w:rtl/>
        </w:rPr>
        <w:t>.</w:t>
      </w:r>
    </w:p>
    <w:p w14:paraId="4EEE696C"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שו"ע</w:t>
      </w:r>
      <w:r w:rsidRPr="00B27337">
        <w:rPr>
          <w:rFonts w:ascii="Narkisim" w:hAnsi="Narkisim" w:cs="Narkisim"/>
          <w:rtl/>
        </w:rPr>
        <w:t xml:space="preserve"> (רצא ז בשם המרדכי) פסק דאפי' אומר המתן עד שאבקש ואמצא ואחזיר הוה </w:t>
      </w:r>
      <w:r w:rsidRPr="00B27337">
        <w:rPr>
          <w:rFonts w:ascii="Narkisim" w:hAnsi="Narkisim" w:cs="Narkisim"/>
          <w:rtl/>
        </w:rPr>
        <w:lastRenderedPageBreak/>
        <w:t>פושע, וחייב לשלם מיד</w:t>
      </w:r>
      <w:r w:rsidRPr="00B27337">
        <w:rPr>
          <w:rStyle w:val="ac"/>
          <w:rFonts w:ascii="Narkisim" w:hAnsi="Narkisim" w:cs="Narkisim"/>
          <w:rtl/>
        </w:rPr>
        <w:footnoteReference w:id="668"/>
      </w:r>
      <w:r w:rsidRPr="00B27337">
        <w:rPr>
          <w:rFonts w:ascii="Narkisim" w:hAnsi="Narkisim" w:cs="Narkisim"/>
          <w:rtl/>
        </w:rPr>
        <w:t>. וה</w:t>
      </w:r>
      <w:r w:rsidRPr="00B27337">
        <w:rPr>
          <w:rFonts w:ascii="Narkisim" w:hAnsi="Narkisim" w:cs="Narkisim"/>
          <w:b/>
          <w:bCs/>
          <w:rtl/>
        </w:rPr>
        <w:t>גר"א</w:t>
      </w:r>
      <w:r w:rsidRPr="00B27337">
        <w:rPr>
          <w:rFonts w:ascii="Narkisim" w:hAnsi="Narkisim" w:cs="Narkisim"/>
          <w:rtl/>
        </w:rPr>
        <w:t xml:space="preserve"> (שם טז) דייק כן מהגמ' זיל שלים, פי' מיד.</w:t>
      </w:r>
    </w:p>
    <w:p w14:paraId="2B4F41DB" w14:textId="77777777" w:rsidR="005D6AC0" w:rsidRPr="00B27337" w:rsidRDefault="00000000" w:rsidP="00B27337">
      <w:pPr>
        <w:pStyle w:val="3"/>
        <w:bidi/>
        <w:rPr>
          <w:rFonts w:ascii="Narkisim" w:hAnsi="Narkisim"/>
        </w:rPr>
      </w:pPr>
      <w:r w:rsidRPr="00B27337">
        <w:rPr>
          <w:rFonts w:ascii="Narkisim" w:hAnsi="Narkisim"/>
          <w:rtl/>
        </w:rPr>
        <w:t>דף מב:</w:t>
      </w:r>
    </w:p>
    <w:p w14:paraId="1A9E3E6F" w14:textId="77777777" w:rsidR="005D6AC0" w:rsidRPr="00B27337" w:rsidRDefault="00000000" w:rsidP="00B27337">
      <w:pPr>
        <w:bidi/>
        <w:rPr>
          <w:rFonts w:ascii="Narkisim" w:hAnsi="Narkisim" w:cs="Narkisim"/>
        </w:rPr>
      </w:pPr>
      <w:r w:rsidRPr="00B27337">
        <w:rPr>
          <w:rFonts w:ascii="Narkisim" w:hAnsi="Narkisim" w:cs="Narkisim"/>
          <w:u w:val="single"/>
          <w:rtl/>
        </w:rPr>
        <w:t>כל המפקיד ע"ד אשתו ובניו מפקיד</w:t>
      </w:r>
      <w:r w:rsidRPr="00B27337">
        <w:rPr>
          <w:rFonts w:ascii="Narkisim" w:hAnsi="Narkisim" w:cs="Narkisim"/>
          <w:rtl/>
        </w:rPr>
        <w:t>. ה</w:t>
      </w:r>
      <w:r w:rsidRPr="00B27337">
        <w:rPr>
          <w:rFonts w:ascii="Narkisim" w:hAnsi="Narkisim" w:cs="Narkisim"/>
          <w:b/>
          <w:bCs/>
          <w:rtl/>
        </w:rPr>
        <w:t>ריטב"א</w:t>
      </w:r>
      <w:r w:rsidRPr="00B27337">
        <w:rPr>
          <w:rFonts w:ascii="Narkisim" w:hAnsi="Narkisim" w:cs="Narkisim"/>
          <w:rtl/>
        </w:rPr>
        <w:t xml:space="preserve"> כת' ודוקא שומר חנם. [אבל ש"ש מחוייב לשמור בעצמו].</w:t>
      </w:r>
    </w:p>
    <w:p w14:paraId="43CDF3ED" w14:textId="77777777" w:rsidR="005D6AC0" w:rsidRPr="00B27337" w:rsidRDefault="00000000" w:rsidP="00B27337">
      <w:pPr>
        <w:pStyle w:val="a8"/>
        <w:bidi/>
        <w:rPr>
          <w:rFonts w:ascii="Narkisim" w:hAnsi="Narkisim"/>
        </w:rPr>
      </w:pPr>
      <w:r w:rsidRPr="00B27337">
        <w:rPr>
          <w:rFonts w:ascii="Narkisim" w:hAnsi="Narkisim"/>
          <w:rtl/>
        </w:rPr>
        <w:t>ובגמ' (לעיל לו.) הו' סברא זו, דאף לר' יוחנן [אליבא דאביי] דשומר שמסר לשומר חייב אפי' נאנס אח"כ, כיון דרשאי למסור לבני ביתו פטור. וה</w:t>
      </w:r>
      <w:r w:rsidRPr="00B27337">
        <w:rPr>
          <w:rFonts w:ascii="Narkisim" w:hAnsi="Narkisim"/>
          <w:b/>
          <w:bCs/>
          <w:rtl/>
        </w:rPr>
        <w:t>ראשונים</w:t>
      </w:r>
      <w:r w:rsidRPr="00B27337">
        <w:rPr>
          <w:rFonts w:ascii="Narkisim" w:hAnsi="Narkisim"/>
          <w:rtl/>
        </w:rPr>
        <w:t xml:space="preserve"> (לעיל שם) כת' דמבואר עוד דאף למ"ד את מהמנית לי בשבועה, מהני שבועת בני ביתו, כיון דנתן ע"ד כן</w:t>
      </w:r>
      <w:r w:rsidRPr="00B27337">
        <w:rPr>
          <w:rStyle w:val="ac"/>
          <w:rFonts w:ascii="Narkisim" w:hAnsi="Narkisim"/>
          <w:rtl/>
        </w:rPr>
        <w:footnoteReference w:id="669"/>
      </w:r>
      <w:r w:rsidRPr="00B27337">
        <w:rPr>
          <w:rFonts w:ascii="Narkisim" w:hAnsi="Narkisim"/>
          <w:rtl/>
        </w:rPr>
        <w:t>.</w:t>
      </w:r>
    </w:p>
    <w:p w14:paraId="4F13AF80"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רא"ש</w:t>
      </w:r>
      <w:r w:rsidRPr="00B27337">
        <w:rPr>
          <w:rFonts w:ascii="Narkisim" w:hAnsi="Narkisim"/>
          <w:rtl/>
        </w:rPr>
        <w:t xml:space="preserve"> (ס"ס כ) הביא מה</w:t>
      </w:r>
      <w:r w:rsidRPr="00B27337">
        <w:rPr>
          <w:rFonts w:ascii="Narkisim" w:hAnsi="Narkisim"/>
          <w:b/>
          <w:bCs/>
          <w:rtl/>
        </w:rPr>
        <w:t>ירושלמי</w:t>
      </w:r>
      <w:r w:rsidRPr="00B27337">
        <w:rPr>
          <w:rFonts w:ascii="Narkisim" w:hAnsi="Narkisim"/>
          <w:rtl/>
        </w:rPr>
        <w:t xml:space="preserve"> דאם יש עדים שלא פשע פטור. ואי"צ לישבע דלא שלח בו יד, דאחזוקי אינשי רשיעי לא מחזקינן. [ושבועת שלא שלח בה יד הוה שבועת גלגול, וע' רא"ש סי' ו, ותוס' לעיל ו.]. אבל צריך עדים דלא פשע, או ישבע [ואגב שבוע שלא פשע, ישבע שלא שלח בה יד].</w:t>
      </w:r>
    </w:p>
    <w:p w14:paraId="4140AAA0" w14:textId="77777777" w:rsidR="005D6AC0" w:rsidRPr="00B27337" w:rsidRDefault="00000000" w:rsidP="00B27337">
      <w:pPr>
        <w:bidi/>
        <w:rPr>
          <w:rFonts w:ascii="Narkisim" w:hAnsi="Narkisim" w:cs="Narkisim"/>
        </w:rPr>
      </w:pPr>
      <w:r w:rsidRPr="00B27337">
        <w:rPr>
          <w:rFonts w:ascii="Narkisim" w:hAnsi="Narkisim" w:cs="Narkisim"/>
          <w:u w:val="single"/>
          <w:rtl/>
        </w:rPr>
        <w:t>תוד"ה כל</w:t>
      </w:r>
      <w:r w:rsidRPr="00B27337">
        <w:rPr>
          <w:rFonts w:ascii="Narkisim" w:hAnsi="Narkisim" w:cs="Narkisim"/>
          <w:rtl/>
        </w:rPr>
        <w:t>. אור"ת דהיינו לענין שאינו יכול לומר את מהימנת לי בשבועה, אבל אם פשעו אפי' אין להם מה לשלם ישלם הנפקד וכו'. וה</w:t>
      </w:r>
      <w:r w:rsidRPr="00B27337">
        <w:rPr>
          <w:rFonts w:ascii="Narkisim" w:hAnsi="Narkisim" w:cs="Narkisim"/>
          <w:b/>
          <w:bCs/>
          <w:rtl/>
        </w:rPr>
        <w:t>רא"ש</w:t>
      </w:r>
      <w:r w:rsidRPr="00B27337">
        <w:rPr>
          <w:rFonts w:ascii="Narkisim" w:hAnsi="Narkisim" w:cs="Narkisim"/>
          <w:rtl/>
        </w:rPr>
        <w:t xml:space="preserve"> הוסיף דהא דאי' (ב"ק נו:) דרועה שמסרו לברזיליה פטור, דאורחה דרועה למסור לברזילי היינו לענין דלא מקרי פושע. אבל הראשון לא נפטר. דאף היכא דרשאי למסור לשני, היכא דפשע הראשון חייב. [וכ"פ הטור ושו"ע רצא כד, ורמ"א עב ל</w:t>
      </w:r>
      <w:r w:rsidRPr="00B27337">
        <w:rPr>
          <w:rStyle w:val="ac"/>
          <w:rFonts w:ascii="Narkisim" w:hAnsi="Narkisim" w:cs="Narkisim"/>
          <w:rtl/>
        </w:rPr>
        <w:footnoteReference w:id="670"/>
      </w:r>
      <w:r w:rsidRPr="00B27337">
        <w:rPr>
          <w:rFonts w:ascii="Narkisim" w:hAnsi="Narkisim" w:cs="Narkisim"/>
          <w:rtl/>
        </w:rPr>
        <w:t>].</w:t>
      </w:r>
    </w:p>
    <w:p w14:paraId="68DE8FE5" w14:textId="77777777" w:rsidR="005D6AC0" w:rsidRPr="00B27337" w:rsidRDefault="00000000" w:rsidP="00B27337">
      <w:pPr>
        <w:pStyle w:val="a8"/>
        <w:bidi/>
        <w:rPr>
          <w:rFonts w:ascii="Narkisim" w:hAnsi="Narkisim"/>
        </w:rPr>
      </w:pPr>
      <w:r w:rsidRPr="00B27337">
        <w:rPr>
          <w:rFonts w:ascii="Narkisim" w:hAnsi="Narkisim"/>
          <w:rtl/>
        </w:rPr>
        <w:t>ועד"ז הביאו ה</w:t>
      </w:r>
      <w:r w:rsidRPr="00B27337">
        <w:rPr>
          <w:rFonts w:ascii="Narkisim" w:hAnsi="Narkisim"/>
          <w:b/>
          <w:bCs/>
          <w:rtl/>
        </w:rPr>
        <w:t>ראשונים</w:t>
      </w:r>
      <w:r w:rsidRPr="00B27337">
        <w:rPr>
          <w:rFonts w:ascii="Narkisim" w:hAnsi="Narkisim"/>
          <w:rtl/>
        </w:rPr>
        <w:t xml:space="preserve"> דעת </w:t>
      </w:r>
      <w:r w:rsidRPr="00B27337">
        <w:rPr>
          <w:rFonts w:ascii="Narkisim" w:hAnsi="Narkisim"/>
          <w:b/>
          <w:bCs/>
          <w:rtl/>
        </w:rPr>
        <w:t>רש"י</w:t>
      </w:r>
      <w:r w:rsidRPr="00B27337">
        <w:rPr>
          <w:rFonts w:ascii="Narkisim" w:hAnsi="Narkisim"/>
          <w:rtl/>
        </w:rPr>
        <w:t xml:space="preserve"> (לעיל לו. וכן ב"ק יא:) דשומר שמסר לשומר פטור מכל מה שהיה פטור אם היה תחתיו. אבל היכא דפשע לבסוף, אף הראשון חייב</w:t>
      </w:r>
      <w:r w:rsidRPr="00B27337">
        <w:rPr>
          <w:rStyle w:val="ac"/>
          <w:rFonts w:ascii="Narkisim" w:hAnsi="Narkisim"/>
          <w:rtl/>
        </w:rPr>
        <w:footnoteReference w:id="671"/>
      </w:r>
      <w:r w:rsidRPr="00B27337">
        <w:rPr>
          <w:rFonts w:ascii="Narkisim" w:hAnsi="Narkisim"/>
          <w:rtl/>
        </w:rPr>
        <w:t>.</w:t>
      </w:r>
    </w:p>
    <w:p w14:paraId="3D4320E1" w14:textId="77777777" w:rsidR="005D6AC0" w:rsidRPr="00B27337" w:rsidRDefault="00000000" w:rsidP="00B27337">
      <w:pPr>
        <w:bidi/>
        <w:rPr>
          <w:rFonts w:ascii="Narkisim" w:hAnsi="Narkisim" w:cs="Narkisim"/>
        </w:rPr>
      </w:pPr>
      <w:r w:rsidRPr="00B27337">
        <w:rPr>
          <w:rFonts w:ascii="Narkisim" w:hAnsi="Narkisim" w:cs="Narkisim"/>
          <w:rtl/>
        </w:rPr>
        <w:t>אבל דעת ה</w:t>
      </w:r>
      <w:r w:rsidRPr="00B27337">
        <w:rPr>
          <w:rFonts w:ascii="Narkisim" w:hAnsi="Narkisim" w:cs="Narkisim"/>
          <w:b/>
          <w:bCs/>
          <w:rtl/>
        </w:rPr>
        <w:t>רמב"ן</w:t>
      </w:r>
      <w:r w:rsidRPr="00B27337">
        <w:rPr>
          <w:rFonts w:ascii="Narkisim" w:hAnsi="Narkisim" w:cs="Narkisim"/>
          <w:rtl/>
        </w:rPr>
        <w:t xml:space="preserve"> (לעיל לו.) דהראשון פטור לגמרי, דמסרו לשני ואוקי גברא בחריקאי. ויתבע מהשני אם יש לו.</w:t>
      </w:r>
    </w:p>
    <w:p w14:paraId="535125AA" w14:textId="77777777" w:rsidR="005D6AC0" w:rsidRPr="00B27337" w:rsidRDefault="00000000" w:rsidP="00B27337">
      <w:pPr>
        <w:pStyle w:val="a7"/>
        <w:bidi/>
        <w:rPr>
          <w:rFonts w:ascii="Narkisim" w:hAnsi="Narkisim"/>
        </w:rPr>
      </w:pPr>
      <w:r w:rsidRPr="00B27337">
        <w:rPr>
          <w:rFonts w:ascii="Narkisim" w:hAnsi="Narkisim"/>
          <w:rtl/>
        </w:rPr>
        <w:t>ועוד הביא ה</w:t>
      </w:r>
      <w:r w:rsidRPr="00B27337">
        <w:rPr>
          <w:rFonts w:ascii="Narkisim" w:hAnsi="Narkisim"/>
          <w:b/>
          <w:bCs/>
          <w:rtl/>
        </w:rPr>
        <w:t>רמב"ן</w:t>
      </w:r>
      <w:r w:rsidRPr="00B27337">
        <w:rPr>
          <w:rFonts w:ascii="Narkisim" w:hAnsi="Narkisim"/>
          <w:rtl/>
        </w:rPr>
        <w:t xml:space="preserve"> (שם) בשם </w:t>
      </w:r>
      <w:r w:rsidRPr="00B27337">
        <w:rPr>
          <w:rFonts w:ascii="Narkisim" w:hAnsi="Narkisim"/>
          <w:b/>
          <w:bCs/>
          <w:rtl/>
        </w:rPr>
        <w:t>י"מ</w:t>
      </w:r>
      <w:r w:rsidRPr="00B27337">
        <w:rPr>
          <w:rFonts w:ascii="Narkisim" w:hAnsi="Narkisim"/>
          <w:rtl/>
        </w:rPr>
        <w:t xml:space="preserve"> (והרשב"א שם הביא כן בשם ר"ת) חילוק דהיכא דמסר לשומר אחר [שרגיל להפקיד אצלו] מהני. אבל היכא דמפקיד לאשתו ובניו [של שומר], הוה בחזקת השומר הראשון. ומש"ה אינו פטור.</w:t>
      </w:r>
    </w:p>
    <w:p w14:paraId="6B1EC0FF"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יש"ש</w:t>
      </w:r>
      <w:r w:rsidRPr="00B27337">
        <w:rPr>
          <w:rFonts w:ascii="Narkisim" w:hAnsi="Narkisim"/>
          <w:rtl/>
        </w:rPr>
        <w:t xml:space="preserve"> </w:t>
      </w:r>
      <w:r w:rsidRPr="00B27337">
        <w:rPr>
          <w:rFonts w:ascii="Narkisim" w:hAnsi="Narkisim"/>
          <w:szCs w:val="20"/>
          <w:rtl/>
        </w:rPr>
        <w:t>(ב"ק א לב, הו' בש"ך עב קלד)</w:t>
      </w:r>
      <w:r w:rsidRPr="00B27337">
        <w:rPr>
          <w:rFonts w:ascii="Narkisim" w:hAnsi="Narkisim"/>
          <w:rtl/>
        </w:rPr>
        <w:t xml:space="preserve"> כת' דעיקר סברת ר"ת דאל"כ ילך כל א' ויפקיד לאשה שפגיעתה רעה. אבל לולי סברא זו יכול לסלק עצמו.</w:t>
      </w:r>
    </w:p>
    <w:p w14:paraId="15DEF977"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משנ"ל</w:t>
      </w:r>
      <w:r w:rsidRPr="00B27337">
        <w:rPr>
          <w:rFonts w:ascii="Narkisim" w:hAnsi="Narkisim"/>
          <w:rtl/>
        </w:rPr>
        <w:t xml:space="preserve"> (שאלה ד ח) חילק דהיכא דמסר לאשתו ובני ביתו, הוה ע"ד שיוכל למסור להם. ומש"ה מסתלק משמירתו עי"ז. אבל היכא דהפקיד אצל אחר דהמפקיד רגיל להפקיד אצלו, אף דלא הקפיד בזה, מ"מ לא מסר ע"ד כן. ולא נסתלק הראשון. אך חזר דחילוק זה לא הוזכר בראשונים.</w:t>
      </w:r>
    </w:p>
    <w:p w14:paraId="26150367"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הוכיח דבריו מהגמ' (ב"ק הנ"ל) דמסרו לברזיליה, דמשמע [דקאי ארישא] דהראשון פטור. וב</w:t>
      </w:r>
      <w:r w:rsidRPr="00B27337">
        <w:rPr>
          <w:rFonts w:ascii="Narkisim" w:hAnsi="Narkisim"/>
          <w:b/>
          <w:bCs/>
          <w:rtl/>
        </w:rPr>
        <w:t>הג' אשר"י</w:t>
      </w:r>
      <w:r w:rsidRPr="00B27337">
        <w:rPr>
          <w:rFonts w:ascii="Narkisim" w:hAnsi="Narkisim"/>
          <w:rtl/>
        </w:rPr>
        <w:t xml:space="preserve"> חילק דהתם אינו רגיל כלל לשמור בעצמו, ומש"ה נסתלק לגמרי. אבל ה</w:t>
      </w:r>
      <w:r w:rsidRPr="00B27337">
        <w:rPr>
          <w:rFonts w:ascii="Narkisim" w:hAnsi="Narkisim"/>
          <w:b/>
          <w:bCs/>
          <w:rtl/>
        </w:rPr>
        <w:t>רא"ש</w:t>
      </w:r>
      <w:r w:rsidRPr="00B27337">
        <w:rPr>
          <w:rFonts w:ascii="Narkisim" w:hAnsi="Narkisim"/>
          <w:rtl/>
        </w:rPr>
        <w:t xml:space="preserve"> דחה דאף התם הראשון חייב.</w:t>
      </w:r>
    </w:p>
    <w:p w14:paraId="0F30509A" w14:textId="77777777" w:rsidR="005D6AC0" w:rsidRPr="00B27337" w:rsidRDefault="00000000" w:rsidP="00B27337">
      <w:pPr>
        <w:bidi/>
        <w:rPr>
          <w:rFonts w:ascii="Narkisim" w:hAnsi="Narkisim" w:cs="Narkisim"/>
        </w:rPr>
      </w:pPr>
      <w:r w:rsidRPr="00B27337">
        <w:rPr>
          <w:rFonts w:ascii="Narkisim" w:hAnsi="Narkisim" w:cs="Narkisim"/>
          <w:u w:val="single"/>
          <w:rtl/>
        </w:rPr>
        <w:t>בא"ד ולכך נמי הכא משתבעא אמיה וכו'</w:t>
      </w:r>
      <w:r w:rsidRPr="00B27337">
        <w:rPr>
          <w:rFonts w:ascii="Narkisim" w:hAnsi="Narkisim" w:cs="Narkisim"/>
          <w:rtl/>
        </w:rPr>
        <w:t>. משמע דתוס' הוכיחו כדברי ר"ת דאם היא לא תשבע, אף הבן חייב. וצ"ב מנ"ל, דהיא השומר על המעות, היא חייבת לישבע למפקיד. ומנ"ל דבעי שבועה זו לפטור את הבן.</w:t>
      </w:r>
    </w:p>
    <w:p w14:paraId="4B90D0AD"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פנ"י</w:t>
      </w:r>
      <w:r w:rsidRPr="00B27337">
        <w:rPr>
          <w:rFonts w:ascii="Narkisim" w:hAnsi="Narkisim"/>
          <w:rtl/>
        </w:rPr>
        <w:t xml:space="preserve"> ו</w:t>
      </w:r>
      <w:r w:rsidRPr="00B27337">
        <w:rPr>
          <w:rFonts w:ascii="Narkisim" w:hAnsi="Narkisim"/>
          <w:b/>
          <w:bCs/>
          <w:rtl/>
        </w:rPr>
        <w:t>מהר"ם שיף</w:t>
      </w:r>
      <w:r w:rsidRPr="00B27337">
        <w:rPr>
          <w:rFonts w:ascii="Narkisim" w:hAnsi="Narkisim"/>
          <w:rtl/>
        </w:rPr>
        <w:t xml:space="preserve"> כת' דבעל המעות אינו יכול לתובעה, שלא הפקיד אצלה, ומצי אמרה לאו בע"ד דידי את. וה</w:t>
      </w:r>
      <w:r w:rsidRPr="00B27337">
        <w:rPr>
          <w:rFonts w:ascii="Narkisim" w:hAnsi="Narkisim"/>
          <w:b/>
          <w:bCs/>
          <w:rtl/>
        </w:rPr>
        <w:t>אחרונים</w:t>
      </w:r>
      <w:r w:rsidRPr="00B27337">
        <w:rPr>
          <w:rFonts w:ascii="Narkisim" w:hAnsi="Narkisim"/>
          <w:rtl/>
        </w:rPr>
        <w:t xml:space="preserve"> (רע"א) תמהו דא"כ לא שייך סברת אוקי גברא בחריקאי, ואם השומר הב' טוען לאו בע"ד דידי ודאי מתחייב הראשון. ועוד דקי"ל כר' יוסי (לעיל לה:) דהשואל משלם לבעלים ולא מצי אמר לאו בע"ד דידי.</w:t>
      </w:r>
    </w:p>
    <w:p w14:paraId="0DA2678D"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גר"א</w:t>
      </w:r>
      <w:r w:rsidRPr="00B27337">
        <w:rPr>
          <w:rFonts w:ascii="Narkisim" w:hAnsi="Narkisim"/>
          <w:rtl/>
        </w:rPr>
        <w:t xml:space="preserve"> (עב קנא) ביאר דתוס' דייקו לשון הגמ' אישתבע אימיה וכו' ופטור, משמע דהבן פטור רק משום שבועת האם. [קצת חסר בלשון התוס'].</w:t>
      </w:r>
    </w:p>
    <w:p w14:paraId="2A6B328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או"ש</w:t>
      </w:r>
      <w:r w:rsidRPr="00B27337">
        <w:rPr>
          <w:rFonts w:ascii="Narkisim" w:hAnsi="Narkisim"/>
          <w:rtl/>
        </w:rPr>
        <w:t xml:space="preserve"> (שאלה ד ט) ביאר דהכא המפקיד אינו יודע שמסר לה המעות, ואינו יכול להשביע בטענת ברי. וע"כ דכל החיוב שבועה הוא כדי לפטור את הבן מחיובו. [ומש"ה הוכיחו תוס' </w:t>
      </w:r>
      <w:r w:rsidRPr="00B27337">
        <w:rPr>
          <w:rFonts w:ascii="Narkisim" w:hAnsi="Narkisim"/>
          <w:rtl/>
        </w:rPr>
        <w:lastRenderedPageBreak/>
        <w:t>דהבן נשאר בחיובו</w:t>
      </w:r>
      <w:r w:rsidRPr="00B27337">
        <w:rPr>
          <w:rStyle w:val="ac"/>
          <w:rFonts w:ascii="Narkisim" w:hAnsi="Narkisim"/>
          <w:rtl/>
        </w:rPr>
        <w:footnoteReference w:id="672"/>
      </w:r>
      <w:r w:rsidRPr="00B27337">
        <w:rPr>
          <w:rFonts w:ascii="Narkisim" w:hAnsi="Narkisim"/>
          <w:rtl/>
        </w:rPr>
        <w:t>].</w:t>
      </w:r>
    </w:p>
    <w:p w14:paraId="6D7D9E75"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(רצא כב) העיר דהכא אמו לא נתחייבה כלל מדין שומרים, דהדרך להניח אצל בני ביתו, ולא נעשו שומרים כל זמן שלא אמר 'שמור לי'. וחידש דאפ"ה מהני שבועה דידה [במקום השומר הראשון] כלפי המפקיד, כיון דהימניה עליו. ובזה תוס' הק' לצד דהשומר הראשון פטור לגמרי, א"כ מה שייך כאן שבועת האם</w:t>
      </w:r>
      <w:r w:rsidRPr="00B27337">
        <w:rPr>
          <w:rStyle w:val="ac"/>
          <w:rFonts w:ascii="Narkisim" w:hAnsi="Narkisim" w:cs="Narkisim"/>
          <w:rtl/>
        </w:rPr>
        <w:footnoteReference w:id="673"/>
      </w:r>
      <w:r w:rsidRPr="00B27337">
        <w:rPr>
          <w:rFonts w:ascii="Narkisim" w:hAnsi="Narkisim" w:cs="Narkisim"/>
          <w:rtl/>
        </w:rPr>
        <w:t xml:space="preserve">. וכת' דלהנך </w:t>
      </w:r>
      <w:r w:rsidRPr="00B27337">
        <w:rPr>
          <w:rFonts w:ascii="Narkisim" w:hAnsi="Narkisim" w:cs="Narkisim"/>
          <w:b/>
          <w:bCs/>
          <w:rtl/>
        </w:rPr>
        <w:t>ראשונים</w:t>
      </w:r>
      <w:r w:rsidRPr="00B27337">
        <w:rPr>
          <w:rFonts w:ascii="Narkisim" w:hAnsi="Narkisim" w:cs="Narkisim"/>
          <w:rtl/>
        </w:rPr>
        <w:t xml:space="preserve"> ע"כ איירי שקבלה עליה שמירה.</w:t>
      </w:r>
    </w:p>
    <w:p w14:paraId="0734EAAA" w14:textId="77777777" w:rsidR="005D6AC0" w:rsidRPr="00B27337" w:rsidRDefault="00000000" w:rsidP="00B27337">
      <w:pPr>
        <w:bidi/>
        <w:rPr>
          <w:rFonts w:ascii="Narkisim" w:hAnsi="Narkisim" w:cs="Narkisim"/>
        </w:rPr>
      </w:pPr>
      <w:r w:rsidRPr="00B27337">
        <w:rPr>
          <w:rFonts w:ascii="Narkisim" w:hAnsi="Narkisim" w:cs="Narkisim"/>
          <w:u w:val="single"/>
          <w:rtl/>
        </w:rPr>
        <w:t>נימא ליה אמאי לא אמרת לה וכו'</w:t>
      </w:r>
      <w:r w:rsidRPr="00B27337">
        <w:rPr>
          <w:rFonts w:ascii="Narkisim" w:hAnsi="Narkisim" w:cs="Narkisim"/>
          <w:rtl/>
        </w:rPr>
        <w:t>. משמע דקו' הגמ' דהבן מתחייב משום דפשע במה שלא אמר לאמו. וה</w:t>
      </w:r>
      <w:r w:rsidRPr="00B27337">
        <w:rPr>
          <w:rFonts w:ascii="Narkisim" w:hAnsi="Narkisim" w:cs="Narkisim"/>
          <w:b/>
          <w:bCs/>
          <w:rtl/>
        </w:rPr>
        <w:t>קצות</w:t>
      </w:r>
      <w:r w:rsidRPr="00B27337">
        <w:rPr>
          <w:rFonts w:ascii="Narkisim" w:hAnsi="Narkisim" w:cs="Narkisim"/>
          <w:rtl/>
        </w:rPr>
        <w:t xml:space="preserve"> (רצא ח) הק' דמ"מ הבן פטור שמסרו לבן דעת, ואפי' אילו אמו פשעה [לדעת הרמב"ן הנ"ל]. וצ"ע. </w:t>
      </w:r>
      <w:r w:rsidRPr="00B27337">
        <w:rPr>
          <w:rFonts w:ascii="Narkisim" w:hAnsi="Narkisim" w:cs="Narkisim"/>
          <w:szCs w:val="20"/>
          <w:rtl/>
        </w:rPr>
        <w:t>[וי"ל דקו' הגמ' דהבן פשע במה שמסרה לה באופן שלא תשמור, ומש"ה מתחייב על פשיעה זו שלא הודיע</w:t>
      </w:r>
      <w:r w:rsidRPr="00B27337">
        <w:rPr>
          <w:rStyle w:val="ac"/>
          <w:rFonts w:ascii="Narkisim" w:hAnsi="Narkisim" w:cs="Narkisim"/>
          <w:szCs w:val="20"/>
          <w:rtl/>
        </w:rPr>
        <w:footnoteReference w:id="674"/>
      </w:r>
      <w:r w:rsidRPr="00B27337">
        <w:rPr>
          <w:rFonts w:ascii="Narkisim" w:hAnsi="Narkisim" w:cs="Narkisim"/>
          <w:szCs w:val="20"/>
          <w:rtl/>
        </w:rPr>
        <w:t>. אמנם בס"ד השתא איירי דאף האם פשעה</w:t>
      </w:r>
      <w:r w:rsidRPr="00B27337">
        <w:rPr>
          <w:rFonts w:ascii="Narkisim" w:hAnsi="Narkisim" w:cs="Narkisim"/>
          <w:rtl/>
        </w:rPr>
        <w:t>].</w:t>
      </w:r>
    </w:p>
    <w:p w14:paraId="141B2E7D" w14:textId="77777777" w:rsidR="005D6AC0" w:rsidRPr="00B27337" w:rsidRDefault="00000000" w:rsidP="00B27337">
      <w:pPr>
        <w:bidi/>
        <w:rPr>
          <w:rFonts w:ascii="Narkisim" w:hAnsi="Narkisim" w:cs="Narkisim"/>
        </w:rPr>
      </w:pPr>
      <w:r w:rsidRPr="00B27337">
        <w:rPr>
          <w:rFonts w:ascii="Narkisim" w:hAnsi="Narkisim" w:cs="Narkisim"/>
          <w:u w:val="single"/>
          <w:rtl/>
        </w:rPr>
        <w:t>כ"ש דכי אמינא דדידי נינהו טפי מזדהרא בהו</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(בע"א) הביא דמוכח כאן דהיה רגילין לקבור אף ממון שלהם. [ולא רק פקדונות]. וה</w:t>
      </w:r>
      <w:r w:rsidRPr="00B27337">
        <w:rPr>
          <w:rFonts w:ascii="Narkisim" w:hAnsi="Narkisim" w:cs="Narkisim"/>
          <w:b/>
          <w:bCs/>
          <w:rtl/>
        </w:rPr>
        <w:t>רמב"ן</w:t>
      </w:r>
      <w:r w:rsidRPr="00B27337">
        <w:rPr>
          <w:rFonts w:ascii="Narkisim" w:hAnsi="Narkisim" w:cs="Narkisim"/>
          <w:rtl/>
        </w:rPr>
        <w:t xml:space="preserve"> ביאר דהיא היתה סבורה שצריך להם להוצאה [ומש"ה צריך שיהא מזומן]. והוא סבור שתדע שמסר לקבור, דאילו צריך להוצאה לא היה מוציאו מרשותו.</w:t>
      </w:r>
    </w:p>
    <w:p w14:paraId="71D323C2" w14:textId="77777777" w:rsidR="005D6AC0" w:rsidRPr="00B27337" w:rsidRDefault="00000000" w:rsidP="00B27337">
      <w:pPr>
        <w:pStyle w:val="aa"/>
        <w:bidi/>
        <w:rPr>
          <w:rFonts w:ascii="Narkisim" w:hAnsi="Narkisim"/>
        </w:rPr>
      </w:pPr>
      <w:r w:rsidRPr="00B27337">
        <w:rPr>
          <w:rFonts w:ascii="Narkisim" w:hAnsi="Narkisim"/>
          <w:rtl/>
        </w:rPr>
        <w:t>ושמעתי להק' דעכ"פ לא עשתה מעשה שמירה כלל, ואף דלא הוה פשיעה במה שלא קברה. ומ"ש מכל שומר שמסר לשומר דהיכא דהשני פשע אף הראשון חייב [לדעת רש"י לו.], דנתברר דאין כאן שמירה (ע' מש"כ לעיל לו)] אף דלא היה לו לידע האם השני יפשע. ונר' ליישב דהכא חשיב שמור. שהיא ישבה ושמרה כדין שמירת מעות להוצאה. והיא סבורה דזהו דין שמירה המוטלת עליה, ודמי לשומר במוצ"ש דסבור שצריך מעות להבדלה</w:t>
      </w:r>
      <w:r w:rsidRPr="00B27337">
        <w:rPr>
          <w:rStyle w:val="ac"/>
          <w:rFonts w:ascii="Narkisim" w:hAnsi="Narkisim"/>
          <w:rtl/>
        </w:rPr>
        <w:footnoteReference w:id="675"/>
      </w:r>
      <w:r w:rsidRPr="00B27337">
        <w:rPr>
          <w:rFonts w:ascii="Narkisim" w:hAnsi="Narkisim"/>
          <w:rtl/>
        </w:rPr>
        <w:t>.</w:t>
      </w:r>
    </w:p>
    <w:p w14:paraId="4C0FCC13"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ש"ך</w:t>
      </w:r>
      <w:r w:rsidRPr="00B27337">
        <w:rPr>
          <w:rFonts w:ascii="Narkisim" w:hAnsi="Narkisim"/>
          <w:rtl/>
        </w:rPr>
        <w:t xml:space="preserve"> (רצא לה) כת' דאילו פשעה כלפי הבן [ולא החביאה כלל בארגז] ודאי חייבת [לבן]. וה</w:t>
      </w:r>
      <w:r w:rsidRPr="00B27337">
        <w:rPr>
          <w:rFonts w:ascii="Narkisim" w:hAnsi="Narkisim"/>
          <w:b/>
          <w:bCs/>
          <w:rtl/>
        </w:rPr>
        <w:t>אמרי ברוך</w:t>
      </w:r>
      <w:r w:rsidRPr="00B27337">
        <w:rPr>
          <w:rFonts w:ascii="Narkisim" w:hAnsi="Narkisim"/>
          <w:rtl/>
        </w:rPr>
        <w:t xml:space="preserve"> (שם) הק' דאין חיוב שמירה לבן, דהבן חייב בכבודה, ומש"ה הוה בעליו עמו (ע' לקמן צז.). וכת' דמש"כ תוס' דהאם חייבת, היינו לס"ד דהגמ' ואיירי דידעה שאינה של הבן. אבל אי סבורה שהוא של הבן פטורה אף בפשיעה</w:t>
      </w:r>
      <w:r w:rsidRPr="00B27337">
        <w:rPr>
          <w:rStyle w:val="ac"/>
          <w:rFonts w:ascii="Narkisim" w:hAnsi="Narkisim"/>
          <w:rtl/>
        </w:rPr>
        <w:footnoteReference w:id="676"/>
      </w:r>
      <w:r w:rsidRPr="00B27337">
        <w:rPr>
          <w:rFonts w:ascii="Narkisim" w:hAnsi="Narkisim"/>
          <w:rtl/>
        </w:rPr>
        <w:t>.</w:t>
      </w:r>
    </w:p>
    <w:p w14:paraId="1514E5D2" w14:textId="77777777" w:rsidR="005D6AC0" w:rsidRPr="00B27337" w:rsidRDefault="00000000" w:rsidP="00B27337">
      <w:pPr>
        <w:bidi/>
        <w:rPr>
          <w:rFonts w:ascii="Narkisim" w:hAnsi="Narkisim" w:cs="Narkisim"/>
        </w:rPr>
      </w:pPr>
      <w:r w:rsidRPr="00B27337">
        <w:rPr>
          <w:rFonts w:ascii="Narkisim" w:hAnsi="Narkisim" w:cs="Narkisim"/>
          <w:u w:val="single"/>
          <w:rtl/>
        </w:rPr>
        <w:t>אלא אמר רבא משתבע איהו וכו'</w:t>
      </w:r>
      <w:r w:rsidRPr="00B27337">
        <w:rPr>
          <w:rFonts w:ascii="Narkisim" w:hAnsi="Narkisim" w:cs="Narkisim"/>
          <w:rtl/>
        </w:rPr>
        <w:t>. ה</w:t>
      </w:r>
      <w:r w:rsidRPr="00B27337">
        <w:rPr>
          <w:rFonts w:ascii="Narkisim" w:hAnsi="Narkisim" w:cs="Narkisim"/>
          <w:b/>
          <w:bCs/>
          <w:rtl/>
        </w:rPr>
        <w:t>ראשונים</w:t>
      </w:r>
      <w:r w:rsidRPr="00B27337">
        <w:rPr>
          <w:rFonts w:ascii="Narkisim" w:hAnsi="Narkisim" w:cs="Narkisim"/>
          <w:rtl/>
        </w:rPr>
        <w:t xml:space="preserve"> הק' אמאי ל"מ שבועת האם </w:t>
      </w:r>
      <w:r w:rsidRPr="00B27337">
        <w:rPr>
          <w:rFonts w:ascii="Narkisim" w:hAnsi="Narkisim" w:cs="Narkisim"/>
          <w:szCs w:val="20"/>
          <w:rtl/>
        </w:rPr>
        <w:t>[דכיון דהפקיד ע"ד אמו, כה"ג מהני שבועת השומר השני]</w:t>
      </w:r>
      <w:r w:rsidRPr="00B27337">
        <w:rPr>
          <w:rFonts w:ascii="Narkisim" w:hAnsi="Narkisim" w:cs="Narkisim"/>
          <w:rtl/>
        </w:rPr>
        <w:t>. וה</w:t>
      </w:r>
      <w:r w:rsidRPr="00B27337">
        <w:rPr>
          <w:rFonts w:ascii="Narkisim" w:hAnsi="Narkisim" w:cs="Narkisim"/>
          <w:b/>
          <w:bCs/>
          <w:rtl/>
        </w:rPr>
        <w:t>רמב"ן</w:t>
      </w:r>
      <w:r w:rsidRPr="00B27337">
        <w:rPr>
          <w:rFonts w:ascii="Narkisim" w:hAnsi="Narkisim" w:cs="Narkisim"/>
          <w:rtl/>
        </w:rPr>
        <w:t xml:space="preserve"> תי' דמעות אינו דבר מסויים. והיא אינה יודעת שמסר לה מעות הפקדון. אבל בעלמא [בדבר מסויים] סגי שהשני נשבע. (וכ"כ </w:t>
      </w:r>
      <w:r w:rsidRPr="00B27337">
        <w:rPr>
          <w:rFonts w:ascii="Narkisim" w:hAnsi="Narkisim" w:cs="Narkisim"/>
          <w:b/>
          <w:bCs/>
          <w:rtl/>
        </w:rPr>
        <w:t>ה"ה</w:t>
      </w:r>
      <w:r w:rsidRPr="00B27337">
        <w:rPr>
          <w:rFonts w:ascii="Narkisim" w:hAnsi="Narkisim" w:cs="Narkisim"/>
          <w:rtl/>
        </w:rPr>
        <w:t xml:space="preserve"> ד ח, ו</w:t>
      </w:r>
      <w:r w:rsidRPr="00B27337">
        <w:rPr>
          <w:rFonts w:ascii="Narkisim" w:hAnsi="Narkisim" w:cs="Narkisim"/>
          <w:b/>
          <w:bCs/>
          <w:rtl/>
        </w:rPr>
        <w:t>רמ"א</w:t>
      </w:r>
      <w:r w:rsidRPr="00B27337">
        <w:rPr>
          <w:rFonts w:ascii="Narkisim" w:hAnsi="Narkisim" w:cs="Narkisim"/>
          <w:rtl/>
        </w:rPr>
        <w:t xml:space="preserve"> רצא כג).</w:t>
      </w:r>
    </w:p>
    <w:p w14:paraId="5DC178DD"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ריטב"א</w:t>
      </w:r>
      <w:r w:rsidRPr="00B27337">
        <w:rPr>
          <w:rFonts w:ascii="Narkisim" w:hAnsi="Narkisim"/>
          <w:rtl/>
        </w:rPr>
        <w:t xml:space="preserve"> כת' דצריך עדות ברורה שמסר לשומר שני, או שישבע. כדרך שהיה נשבע אילו הניחו במקום המשתמר, שזו היא שבועת השומרים</w:t>
      </w:r>
      <w:r w:rsidRPr="00B27337">
        <w:rPr>
          <w:rStyle w:val="ac"/>
          <w:rFonts w:ascii="Narkisim" w:hAnsi="Narkisim"/>
          <w:rtl/>
        </w:rPr>
        <w:footnoteReference w:id="677"/>
      </w:r>
      <w:r w:rsidRPr="00B27337">
        <w:rPr>
          <w:rFonts w:ascii="Narkisim" w:hAnsi="Narkisim"/>
          <w:rtl/>
        </w:rPr>
        <w:t>.</w:t>
      </w:r>
      <w:r w:rsidRPr="00B27337">
        <w:rPr>
          <w:rStyle w:val="ac"/>
          <w:rFonts w:ascii="Narkisim" w:hAnsi="Narkisim"/>
          <w:rtl/>
        </w:rPr>
        <w:footnoteReference w:id="678"/>
      </w:r>
      <w:r w:rsidRPr="00B27337">
        <w:rPr>
          <w:rFonts w:ascii="Narkisim" w:hAnsi="Narkisim"/>
          <w:rtl/>
        </w:rPr>
        <w:t xml:space="preserve"> וה</w:t>
      </w:r>
      <w:r w:rsidRPr="00B27337">
        <w:rPr>
          <w:rFonts w:ascii="Narkisim" w:hAnsi="Narkisim"/>
          <w:b/>
          <w:bCs/>
          <w:rtl/>
        </w:rPr>
        <w:t>קצות</w:t>
      </w:r>
      <w:r w:rsidRPr="00B27337">
        <w:rPr>
          <w:rFonts w:ascii="Narkisim" w:hAnsi="Narkisim"/>
          <w:szCs w:val="20"/>
          <w:rtl/>
        </w:rPr>
        <w:t xml:space="preserve"> (רצא ח)</w:t>
      </w:r>
      <w:r w:rsidRPr="00B27337">
        <w:rPr>
          <w:rFonts w:ascii="Narkisim" w:hAnsi="Narkisim"/>
          <w:rtl/>
        </w:rPr>
        <w:t xml:space="preserve"> ביאר דכל זמן דלא ידעינן שמסר לשומר השני, אינו בע"ד דידיה. ואינו נאמן בשבועתו. וביאר דסברת הרמב"ן דטענה זו שמסר לו לא הוה בכלל שבועת השומרים, אלא כטענת החזרתי [דנאמן בטענתו, ואי"צ לישבע]. </w:t>
      </w:r>
      <w:r w:rsidRPr="00B27337">
        <w:rPr>
          <w:rFonts w:ascii="Narkisim" w:hAnsi="Narkisim"/>
          <w:szCs w:val="20"/>
          <w:rtl/>
        </w:rPr>
        <w:t>וע"ע חי' ר' שמעון (כה)</w:t>
      </w:r>
      <w:r w:rsidRPr="00B27337">
        <w:rPr>
          <w:rFonts w:ascii="Narkisim" w:hAnsi="Narkisim"/>
          <w:rtl/>
        </w:rPr>
        <w:t>.</w:t>
      </w:r>
    </w:p>
    <w:p w14:paraId="62468C60"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ביאר דתלי בגדר מסירה לאשתו ולבניו, דלדעת ה</w:t>
      </w:r>
      <w:r w:rsidRPr="00B27337">
        <w:rPr>
          <w:rFonts w:ascii="Narkisim" w:hAnsi="Narkisim"/>
          <w:b/>
          <w:bCs/>
          <w:rtl/>
        </w:rPr>
        <w:t>רמב"ם</w:t>
      </w:r>
      <w:r w:rsidRPr="00B27337">
        <w:rPr>
          <w:rFonts w:ascii="Narkisim" w:hAnsi="Narkisim"/>
          <w:rtl/>
        </w:rPr>
        <w:t xml:space="preserve"> (שאלה ד ט, והרמב"ן לעיל לו.) הראשון פטור לגמרי, אפי' אם אין לשני לשלם. דנסתלק הנפקד לגמרי, וכמו טענת החזרתי. אבל לדעת ה</w:t>
      </w:r>
      <w:r w:rsidRPr="00B27337">
        <w:rPr>
          <w:rFonts w:ascii="Narkisim" w:hAnsi="Narkisim"/>
          <w:b/>
          <w:bCs/>
          <w:rtl/>
        </w:rPr>
        <w:t>רא"ש</w:t>
      </w:r>
      <w:r w:rsidRPr="00B27337">
        <w:rPr>
          <w:rFonts w:ascii="Narkisim" w:hAnsi="Narkisim"/>
          <w:rtl/>
        </w:rPr>
        <w:t xml:space="preserve"> וה</w:t>
      </w:r>
      <w:r w:rsidRPr="00B27337">
        <w:rPr>
          <w:rFonts w:ascii="Narkisim" w:hAnsi="Narkisim"/>
          <w:b/>
          <w:bCs/>
          <w:rtl/>
        </w:rPr>
        <w:t>טור</w:t>
      </w:r>
      <w:r w:rsidRPr="00B27337">
        <w:rPr>
          <w:rFonts w:ascii="Narkisim" w:hAnsi="Narkisim"/>
          <w:rtl/>
        </w:rPr>
        <w:t xml:space="preserve"> (וע' </w:t>
      </w:r>
      <w:r w:rsidRPr="00B27337">
        <w:rPr>
          <w:rFonts w:ascii="Narkisim" w:hAnsi="Narkisim"/>
          <w:rtl/>
        </w:rPr>
        <w:lastRenderedPageBreak/>
        <w:t>מש"כ לעיל לו.) כשאין לשני לשלם, הראשון מתחייב. א"כ השני הוה כהניחו במקום המשתמר, והוה שבועת השומרים</w:t>
      </w:r>
      <w:r w:rsidRPr="00B27337">
        <w:rPr>
          <w:rStyle w:val="ac"/>
          <w:rFonts w:ascii="Narkisim" w:hAnsi="Narkisim"/>
          <w:rtl/>
        </w:rPr>
        <w:footnoteReference w:id="679"/>
      </w:r>
      <w:r w:rsidRPr="00B27337">
        <w:rPr>
          <w:rFonts w:ascii="Narkisim" w:hAnsi="Narkisim"/>
          <w:rtl/>
        </w:rPr>
        <w:t>.</w:t>
      </w:r>
    </w:p>
    <w:p w14:paraId="478433C3" w14:textId="77777777" w:rsidR="005D6AC0" w:rsidRPr="00B27337" w:rsidRDefault="00000000" w:rsidP="00B27337">
      <w:pPr>
        <w:bidi/>
        <w:rPr>
          <w:rFonts w:ascii="Narkisim" w:hAnsi="Narkisim" w:cs="Narkisim"/>
        </w:rPr>
      </w:pPr>
      <w:r w:rsidRPr="00B27337">
        <w:rPr>
          <w:rFonts w:ascii="Narkisim" w:hAnsi="Narkisim" w:cs="Narkisim"/>
          <w:u w:val="single"/>
          <w:rtl/>
        </w:rPr>
        <w:t>ומשתבעה איהי דאותביה בקרטליתא ואיגנוב</w:t>
      </w:r>
      <w:r w:rsidRPr="00B27337">
        <w:rPr>
          <w:rFonts w:ascii="Narkisim" w:hAnsi="Narkisim" w:cs="Narkisim"/>
          <w:rtl/>
        </w:rPr>
        <w:t>. ה</w:t>
      </w:r>
      <w:r w:rsidRPr="00B27337">
        <w:rPr>
          <w:rFonts w:ascii="Narkisim" w:hAnsi="Narkisim" w:cs="Narkisim"/>
          <w:b/>
          <w:bCs/>
          <w:rtl/>
        </w:rPr>
        <w:t>רא"ש</w:t>
      </w:r>
      <w:r w:rsidRPr="00B27337">
        <w:rPr>
          <w:rFonts w:ascii="Narkisim" w:hAnsi="Narkisim" w:cs="Narkisim"/>
          <w:rtl/>
        </w:rPr>
        <w:t xml:space="preserve"> כת' דאי"צ לישבע דלא אמר דלאו דידיה, ואף שטענה זו גורמת כל הפטור. דאינו בכלל חיוב שבועת השומרים </w:t>
      </w:r>
      <w:r w:rsidRPr="00B27337">
        <w:rPr>
          <w:rFonts w:ascii="Narkisim" w:hAnsi="Narkisim" w:cs="Narkisim"/>
          <w:szCs w:val="20"/>
          <w:rtl/>
        </w:rPr>
        <w:t>[וכ"כ ה</w:t>
      </w:r>
      <w:r w:rsidRPr="00B27337">
        <w:rPr>
          <w:rFonts w:ascii="Narkisim" w:hAnsi="Narkisim" w:cs="Narkisim"/>
          <w:b/>
          <w:bCs/>
          <w:szCs w:val="20"/>
          <w:rtl/>
        </w:rPr>
        <w:t>שיטמ"ק</w:t>
      </w:r>
      <w:r w:rsidRPr="00B27337">
        <w:rPr>
          <w:rFonts w:ascii="Narkisim" w:hAnsi="Narkisim" w:cs="Narkisim"/>
          <w:szCs w:val="20"/>
          <w:rtl/>
        </w:rPr>
        <w:t>]</w:t>
      </w:r>
      <w:r w:rsidRPr="00B27337">
        <w:rPr>
          <w:rFonts w:ascii="Narkisim" w:hAnsi="Narkisim" w:cs="Narkisim"/>
          <w:rtl/>
        </w:rPr>
        <w:t>. שהיא טוענת ודאי שלא אמר לה, והמפקיד אינו טוען ברי שאמר לה [וה</w:t>
      </w:r>
      <w:r w:rsidRPr="00B27337">
        <w:rPr>
          <w:rFonts w:ascii="Narkisim" w:hAnsi="Narkisim" w:cs="Narkisim"/>
          <w:b/>
          <w:bCs/>
          <w:rtl/>
        </w:rPr>
        <w:t>פ"ח</w:t>
      </w:r>
      <w:r w:rsidRPr="00B27337">
        <w:rPr>
          <w:rFonts w:ascii="Narkisim" w:hAnsi="Narkisim" w:cs="Narkisim"/>
          <w:rtl/>
        </w:rPr>
        <w:t xml:space="preserve"> ביאר דמש"ה ל"ש גלגול שבועה</w:t>
      </w:r>
      <w:r w:rsidRPr="00B27337">
        <w:rPr>
          <w:rStyle w:val="ac"/>
          <w:rFonts w:ascii="Narkisim" w:hAnsi="Narkisim" w:cs="Narkisim"/>
          <w:rtl/>
        </w:rPr>
        <w:footnoteReference w:id="680"/>
      </w:r>
      <w:r w:rsidRPr="00B27337">
        <w:rPr>
          <w:rFonts w:ascii="Narkisim" w:hAnsi="Narkisim" w:cs="Narkisim"/>
          <w:rtl/>
        </w:rPr>
        <w:t>].</w:t>
      </w:r>
    </w:p>
    <w:p w14:paraId="35C2A777" w14:textId="77777777" w:rsidR="005D6AC0" w:rsidRPr="00B27337" w:rsidRDefault="00000000" w:rsidP="00B27337">
      <w:pPr>
        <w:pStyle w:val="a8"/>
        <w:bidi/>
        <w:rPr>
          <w:rFonts w:ascii="Narkisim" w:hAnsi="Narkisim"/>
        </w:rPr>
      </w:pPr>
      <w:r w:rsidRPr="00B27337">
        <w:rPr>
          <w:rFonts w:ascii="Narkisim" w:hAnsi="Narkisim"/>
          <w:rtl/>
        </w:rPr>
        <w:t>ובפשוטו סברת הרא"ש דחיוב שבועת השומרים הוה רק על גוף המאורע, ושלא פשע. ואי"צ לישבע על סיפורי דברים הגורמים אי יחשב פשיעה. (וכ"כ רע"א בס' וזאת ליהודה).</w:t>
      </w:r>
    </w:p>
    <w:p w14:paraId="079F6217" w14:textId="77777777" w:rsidR="005D6AC0" w:rsidRPr="00B27337" w:rsidRDefault="00000000" w:rsidP="00B27337">
      <w:pPr>
        <w:pStyle w:val="a8"/>
        <w:bidi/>
        <w:rPr>
          <w:rFonts w:ascii="Narkisim" w:hAnsi="Narkisim"/>
        </w:rPr>
      </w:pPr>
      <w:r w:rsidRPr="00B27337">
        <w:rPr>
          <w:rFonts w:ascii="Narkisim" w:hAnsi="Narkisim"/>
          <w:rtl/>
        </w:rPr>
        <w:t xml:space="preserve">ועוד כת' </w:t>
      </w:r>
      <w:r w:rsidRPr="00B27337">
        <w:rPr>
          <w:rFonts w:ascii="Narkisim" w:hAnsi="Narkisim"/>
          <w:b/>
          <w:bCs/>
          <w:rtl/>
        </w:rPr>
        <w:t>רע"א</w:t>
      </w:r>
      <w:r w:rsidRPr="00B27337">
        <w:rPr>
          <w:rFonts w:ascii="Narkisim" w:hAnsi="Narkisim"/>
          <w:rtl/>
        </w:rPr>
        <w:t xml:space="preserve"> (רצא לש"ך לד) דהיא יכולה לומר לאו בע"ד דידי את, ואיני צריך להאמין לך שהוא מעות שלך, ואינך יכול להשביעני לענין זה [האם ידוע לה שהיא בע"ד</w:t>
      </w:r>
      <w:r w:rsidRPr="00B27337">
        <w:rPr>
          <w:rStyle w:val="ac"/>
          <w:rFonts w:ascii="Narkisim" w:hAnsi="Narkisim"/>
          <w:rtl/>
        </w:rPr>
        <w:footnoteReference w:id="681"/>
      </w:r>
      <w:r w:rsidRPr="00B27337">
        <w:rPr>
          <w:rFonts w:ascii="Narkisim" w:hAnsi="Narkisim"/>
          <w:rtl/>
        </w:rPr>
        <w:t xml:space="preserve">] טענת ספק. [ועד"ז כת' האו"ש הנ"ל]. אבל </w:t>
      </w:r>
      <w:r w:rsidRPr="00B27337">
        <w:rPr>
          <w:rFonts w:ascii="Narkisim" w:hAnsi="Narkisim"/>
          <w:b/>
          <w:bCs/>
          <w:rtl/>
        </w:rPr>
        <w:t>רע"א</w:t>
      </w:r>
      <w:r w:rsidRPr="00B27337">
        <w:rPr>
          <w:rFonts w:ascii="Narkisim" w:hAnsi="Narkisim"/>
          <w:rtl/>
        </w:rPr>
        <w:t xml:space="preserve"> הק' דעכ"פ הבן יתחייב שבועה זו, לדברי ר"ת דאם היא פשעה הבן חייב. א"כ הבן חייב שבועה שלא אמר לה.</w:t>
      </w:r>
    </w:p>
    <w:p w14:paraId="0882C860" w14:textId="77777777" w:rsidR="005D6AC0" w:rsidRPr="00B27337" w:rsidRDefault="00000000" w:rsidP="00B27337">
      <w:pPr>
        <w:pStyle w:val="2"/>
        <w:bidi/>
        <w:rPr>
          <w:rFonts w:ascii="Narkisim" w:hAnsi="Narkisim"/>
        </w:rPr>
      </w:pPr>
      <w:r w:rsidRPr="00B27337">
        <w:rPr>
          <w:rFonts w:ascii="Narkisim" w:hAnsi="Narkisim"/>
          <w:rtl/>
        </w:rPr>
        <w:t>בקרא</w:t>
      </w:r>
    </w:p>
    <w:p w14:paraId="1C4DD14F" w14:textId="77777777" w:rsidR="005D6AC0" w:rsidRPr="00B27337" w:rsidRDefault="00000000" w:rsidP="00B27337">
      <w:pPr>
        <w:pStyle w:val="aa"/>
        <w:bidi/>
        <w:rPr>
          <w:rFonts w:ascii="Narkisim" w:hAnsi="Narkisim"/>
        </w:rPr>
      </w:pPr>
      <w:r w:rsidRPr="00B27337">
        <w:rPr>
          <w:rFonts w:ascii="Narkisim" w:hAnsi="Narkisim"/>
          <w:u w:val="single"/>
          <w:rtl/>
        </w:rPr>
        <w:t>ההוא אפוטרופא וכו' לא הו"ל ככי ושיני</w:t>
      </w:r>
      <w:r w:rsidRPr="00B27337">
        <w:rPr>
          <w:rFonts w:ascii="Narkisim" w:hAnsi="Narkisim"/>
          <w:rtl/>
        </w:rPr>
        <w:t>. ה</w:t>
      </w:r>
      <w:r w:rsidRPr="00B27337">
        <w:rPr>
          <w:rFonts w:ascii="Narkisim" w:hAnsi="Narkisim"/>
          <w:b/>
          <w:bCs/>
          <w:rtl/>
        </w:rPr>
        <w:t>רמב"ן</w:t>
      </w:r>
      <w:r w:rsidRPr="00B27337">
        <w:rPr>
          <w:rFonts w:ascii="Narkisim" w:hAnsi="Narkisim"/>
          <w:rtl/>
        </w:rPr>
        <w:t xml:space="preserve"> הק' דבשעה שלקחו הו"ל לאפוטרופוס לעיוני. וכת' דאפשר שלא היה ניכר, ויש פרות שאוכלין בהנהו ככי. או שהיה צריך בקיאין. והביא בשם </w:t>
      </w:r>
      <w:r w:rsidRPr="00B27337">
        <w:rPr>
          <w:rFonts w:ascii="Narkisim" w:hAnsi="Narkisim"/>
          <w:b/>
          <w:bCs/>
          <w:rtl/>
        </w:rPr>
        <w:t>אחרים</w:t>
      </w:r>
      <w:r w:rsidRPr="00B27337">
        <w:rPr>
          <w:rFonts w:ascii="Narkisim" w:hAnsi="Narkisim"/>
          <w:rtl/>
        </w:rPr>
        <w:t xml:space="preserve"> דלא שכיח ולא הו"ל לאסוקי אדעתיה. ועוד תי' ה</w:t>
      </w:r>
      <w:r w:rsidRPr="00B27337">
        <w:rPr>
          <w:rFonts w:ascii="Narkisim" w:hAnsi="Narkisim"/>
          <w:b/>
          <w:bCs/>
          <w:rtl/>
        </w:rPr>
        <w:t>ריטב"א</w:t>
      </w:r>
      <w:r w:rsidRPr="00B27337">
        <w:rPr>
          <w:rFonts w:ascii="Narkisim" w:hAnsi="Narkisim"/>
          <w:rtl/>
        </w:rPr>
        <w:t xml:space="preserve"> שהדרך שנותן לבקרא שיעיין.</w:t>
      </w:r>
    </w:p>
    <w:p w14:paraId="706393A5"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ריטב"א</w:t>
      </w:r>
      <w:r w:rsidRPr="00B27337">
        <w:rPr>
          <w:rFonts w:ascii="Narkisim" w:hAnsi="Narkisim" w:cs="Narkisim"/>
          <w:rtl/>
        </w:rPr>
        <w:t xml:space="preserve"> וה</w:t>
      </w:r>
      <w:r w:rsidRPr="00B27337">
        <w:rPr>
          <w:rFonts w:ascii="Narkisim" w:hAnsi="Narkisim" w:cs="Narkisim"/>
          <w:b/>
          <w:bCs/>
          <w:rtl/>
        </w:rPr>
        <w:t>רא"ש</w:t>
      </w:r>
      <w:r w:rsidRPr="00B27337">
        <w:rPr>
          <w:rFonts w:ascii="Narkisim" w:hAnsi="Narkisim" w:cs="Narkisim"/>
          <w:rtl/>
        </w:rPr>
        <w:t xml:space="preserve"> ו</w:t>
      </w:r>
      <w:r w:rsidRPr="00B27337">
        <w:rPr>
          <w:rFonts w:ascii="Narkisim" w:hAnsi="Narkisim" w:cs="Narkisim"/>
          <w:b/>
          <w:bCs/>
          <w:rtl/>
        </w:rPr>
        <w:t>תוס' שאנץ</w:t>
      </w:r>
      <w:r w:rsidRPr="00B27337">
        <w:rPr>
          <w:rFonts w:ascii="Narkisim" w:hAnsi="Narkisim" w:cs="Narkisim"/>
          <w:rtl/>
        </w:rPr>
        <w:t xml:space="preserve"> (בשיטמ"ק) הק' דנימא דלשחיטה זבנא [דקי"ל כשמואל (ב"ב צב.) גבי נמצא נגחן]. וי"ל דפירש שקנה לשחיטה. א"נ מילתא דידיע דיתמי לא קנו לשחיטה. וכגברא דזבין לרדיא דמודה שמואל דהוה מקח טעות. ועוד דאפי' לשחיטה, אינו שוחטו אלא עד יום השוק, וכיון דל"ל ככי ושיני אינו יכול להמתין, והוה מקח טעות.</w:t>
      </w:r>
    </w:p>
    <w:p w14:paraId="372419E0" w14:textId="77777777" w:rsidR="005D6AC0" w:rsidRPr="00B27337" w:rsidRDefault="00000000" w:rsidP="00B27337">
      <w:pPr>
        <w:bidi/>
        <w:rPr>
          <w:rFonts w:ascii="Narkisim" w:hAnsi="Narkisim" w:cs="Narkisim"/>
        </w:rPr>
      </w:pPr>
      <w:r w:rsidRPr="00B27337">
        <w:rPr>
          <w:rFonts w:ascii="Narkisim" w:hAnsi="Narkisim" w:cs="Narkisim"/>
          <w:u w:val="single"/>
          <w:rtl/>
        </w:rPr>
        <w:t>תוד"ה נימא</w:t>
      </w:r>
      <w:r w:rsidRPr="00B27337">
        <w:rPr>
          <w:rFonts w:ascii="Narkisim" w:hAnsi="Narkisim" w:cs="Narkisim"/>
          <w:rtl/>
        </w:rPr>
        <w:t>. משמע וכו' הוי פושע וחייב. ותוס' כת' דאפוטרו' חייב בפשיעה. ו</w:t>
      </w:r>
      <w:r w:rsidRPr="00B27337">
        <w:rPr>
          <w:rFonts w:ascii="Narkisim" w:hAnsi="Narkisim" w:cs="Narkisim"/>
          <w:b/>
          <w:bCs/>
          <w:rtl/>
        </w:rPr>
        <w:t>תוס</w:t>
      </w:r>
      <w:r w:rsidRPr="00B27337">
        <w:rPr>
          <w:rFonts w:ascii="Narkisim" w:hAnsi="Narkisim" w:cs="Narkisim"/>
          <w:rtl/>
        </w:rPr>
        <w:t xml:space="preserve">' (ב"ק לט. וגיטין נב:) הביאו דדעת </w:t>
      </w:r>
      <w:r w:rsidRPr="00B27337">
        <w:rPr>
          <w:rFonts w:ascii="Narkisim" w:hAnsi="Narkisim" w:cs="Narkisim"/>
          <w:b/>
          <w:bCs/>
          <w:rtl/>
        </w:rPr>
        <w:t>ר' חיים</w:t>
      </w:r>
      <w:r w:rsidRPr="00B27337">
        <w:rPr>
          <w:rFonts w:ascii="Narkisim" w:hAnsi="Narkisim" w:cs="Narkisim"/>
          <w:rtl/>
        </w:rPr>
        <w:t xml:space="preserve"> דאף אם פשע פטור </w:t>
      </w:r>
      <w:r w:rsidRPr="00B27337">
        <w:rPr>
          <w:rFonts w:ascii="Narkisim" w:hAnsi="Narkisim" w:cs="Narkisim"/>
          <w:szCs w:val="20"/>
          <w:rtl/>
        </w:rPr>
        <w:t>[וכדאי' דפטר היכא דהשור נגח, ע' תוס' בסמוך]</w:t>
      </w:r>
      <w:r w:rsidRPr="00B27337">
        <w:rPr>
          <w:rFonts w:ascii="Narkisim" w:hAnsi="Narkisim" w:cs="Narkisim"/>
          <w:rtl/>
        </w:rPr>
        <w:t>. ו</w:t>
      </w:r>
      <w:r w:rsidRPr="00B27337">
        <w:rPr>
          <w:rFonts w:ascii="Narkisim" w:hAnsi="Narkisim" w:cs="Narkisim"/>
          <w:b/>
          <w:bCs/>
          <w:rtl/>
        </w:rPr>
        <w:t>ר' שלמה בחור</w:t>
      </w:r>
      <w:r w:rsidRPr="00B27337">
        <w:rPr>
          <w:rFonts w:ascii="Narkisim" w:hAnsi="Narkisim" w:cs="Narkisim"/>
          <w:rtl/>
        </w:rPr>
        <w:t xml:space="preserve"> הביא מסוגיין דחייב בפשיעה. וכ"ד </w:t>
      </w:r>
      <w:r w:rsidRPr="00B27337">
        <w:rPr>
          <w:rFonts w:ascii="Narkisim" w:hAnsi="Narkisim" w:cs="Narkisim"/>
          <w:b/>
          <w:bCs/>
          <w:rtl/>
        </w:rPr>
        <w:t>ר"י</w:t>
      </w:r>
      <w:r w:rsidRPr="00B27337">
        <w:rPr>
          <w:rStyle w:val="ac"/>
          <w:rFonts w:ascii="Narkisim" w:hAnsi="Narkisim" w:cs="Narkisim"/>
          <w:rtl/>
        </w:rPr>
        <w:footnoteReference w:id="682"/>
      </w:r>
      <w:r w:rsidRPr="00B27337">
        <w:rPr>
          <w:rFonts w:ascii="Narkisim" w:hAnsi="Narkisim" w:cs="Narkisim"/>
          <w:rtl/>
        </w:rPr>
        <w:t>. ו</w:t>
      </w:r>
      <w:r w:rsidRPr="00B27337">
        <w:rPr>
          <w:rFonts w:ascii="Narkisim" w:hAnsi="Narkisim" w:cs="Narkisim"/>
          <w:b/>
          <w:bCs/>
          <w:rtl/>
        </w:rPr>
        <w:t>תוס</w:t>
      </w:r>
      <w:r w:rsidRPr="00B27337">
        <w:rPr>
          <w:rFonts w:ascii="Narkisim" w:hAnsi="Narkisim" w:cs="Narkisim"/>
          <w:rtl/>
        </w:rPr>
        <w:t>' כת' דאף למ"ד דאי"צ לישבע משום מימנעי ולא עבדי</w:t>
      </w:r>
      <w:r w:rsidRPr="00B27337">
        <w:rPr>
          <w:rStyle w:val="ac"/>
          <w:rFonts w:ascii="Narkisim" w:hAnsi="Narkisim" w:cs="Narkisim"/>
          <w:rtl/>
        </w:rPr>
        <w:footnoteReference w:id="683"/>
      </w:r>
      <w:r w:rsidRPr="00B27337">
        <w:rPr>
          <w:rFonts w:ascii="Narkisim" w:hAnsi="Narkisim" w:cs="Narkisim"/>
          <w:rtl/>
        </w:rPr>
        <w:t>, אבל היכא דפשע חייב לשלם. אבל ה</w:t>
      </w:r>
      <w:r w:rsidRPr="00B27337">
        <w:rPr>
          <w:rFonts w:ascii="Narkisim" w:hAnsi="Narkisim" w:cs="Narkisim"/>
          <w:b/>
          <w:bCs/>
          <w:rtl/>
        </w:rPr>
        <w:t>רמב"ן</w:t>
      </w:r>
      <w:r w:rsidRPr="00B27337">
        <w:rPr>
          <w:rFonts w:ascii="Narkisim" w:hAnsi="Narkisim" w:cs="Narkisim"/>
          <w:rtl/>
        </w:rPr>
        <w:t xml:space="preserve"> (גיטין שם, וכן רמז בסוגיין) כת' דתלי אי מינהו אבי היתומין או מינהו בי"ד, דלמ"ד דחיישינן דמימני ולא עבדי פטור אף משבועה.</w:t>
      </w:r>
    </w:p>
    <w:p w14:paraId="7F0186CE" w14:textId="77777777" w:rsidR="005D6AC0" w:rsidRPr="00B27337" w:rsidRDefault="00000000" w:rsidP="00B27337">
      <w:pPr>
        <w:pStyle w:val="a7"/>
        <w:bidi/>
        <w:rPr>
          <w:rFonts w:ascii="Narkisim" w:hAnsi="Narkisim"/>
        </w:rPr>
      </w:pPr>
      <w:r w:rsidRPr="00B27337">
        <w:rPr>
          <w:rFonts w:ascii="Narkisim" w:hAnsi="Narkisim"/>
          <w:rtl/>
        </w:rPr>
        <w:t>ומדברי התוס' מבואר דחייב רק בפשיעה. אבל ה</w:t>
      </w:r>
      <w:r w:rsidRPr="00B27337">
        <w:rPr>
          <w:rFonts w:ascii="Narkisim" w:hAnsi="Narkisim"/>
          <w:b/>
          <w:bCs/>
          <w:rtl/>
        </w:rPr>
        <w:t>רמב"ן</w:t>
      </w:r>
      <w:r w:rsidRPr="00B27337">
        <w:rPr>
          <w:rFonts w:ascii="Narkisim" w:hAnsi="Narkisim"/>
          <w:rtl/>
        </w:rPr>
        <w:t xml:space="preserve"> (כאן ושם, וראב"ד בשיטמ"ק) כת' דמינהו בי"ד הוה ש"ש. וכדאי' בגמ' (שם) מפני שהוא כנושא שכר. וביאר כיון שמשתכר פרוטה דרב יוסף</w:t>
      </w:r>
      <w:r w:rsidRPr="00B27337">
        <w:rPr>
          <w:rStyle w:val="ac"/>
          <w:rFonts w:ascii="Narkisim" w:hAnsi="Narkisim"/>
          <w:rtl/>
        </w:rPr>
        <w:footnoteReference w:id="684"/>
      </w:r>
      <w:r w:rsidRPr="00B27337">
        <w:rPr>
          <w:rFonts w:ascii="Narkisim" w:hAnsi="Narkisim"/>
          <w:rtl/>
        </w:rPr>
        <w:t>.</w:t>
      </w:r>
    </w:p>
    <w:p w14:paraId="789D8445" w14:textId="77777777" w:rsidR="005D6AC0" w:rsidRPr="00B27337" w:rsidRDefault="00000000" w:rsidP="00B27337">
      <w:pPr>
        <w:pStyle w:val="aa"/>
        <w:bidi/>
        <w:rPr>
          <w:rFonts w:ascii="Narkisim" w:hAnsi="Narkisim"/>
        </w:rPr>
      </w:pPr>
      <w:r w:rsidRPr="00B27337">
        <w:rPr>
          <w:rFonts w:ascii="Narkisim" w:hAnsi="Narkisim"/>
          <w:u w:val="single"/>
          <w:rtl/>
        </w:rPr>
        <w:t>שם</w:t>
      </w:r>
      <w:r w:rsidRPr="00B27337">
        <w:rPr>
          <w:rFonts w:ascii="Narkisim" w:hAnsi="Narkisim"/>
          <w:rtl/>
        </w:rPr>
        <w:t>. ה</w:t>
      </w:r>
      <w:r w:rsidRPr="00B27337">
        <w:rPr>
          <w:rFonts w:ascii="Narkisim" w:hAnsi="Narkisim"/>
          <w:b/>
          <w:bCs/>
          <w:rtl/>
        </w:rPr>
        <w:t>נתיבות</w:t>
      </w:r>
      <w:r w:rsidRPr="00B27337">
        <w:rPr>
          <w:rFonts w:ascii="Narkisim" w:hAnsi="Narkisim"/>
          <w:rtl/>
        </w:rPr>
        <w:t xml:space="preserve"> (רצא ג) הק' לדעת ה</w:t>
      </w:r>
      <w:r w:rsidRPr="00B27337">
        <w:rPr>
          <w:rFonts w:ascii="Narkisim" w:hAnsi="Narkisim"/>
          <w:b/>
          <w:bCs/>
          <w:rtl/>
        </w:rPr>
        <w:t>ראשונים</w:t>
      </w:r>
      <w:r w:rsidRPr="00B27337">
        <w:rPr>
          <w:rFonts w:ascii="Narkisim" w:hAnsi="Narkisim"/>
          <w:rtl/>
        </w:rPr>
        <w:t xml:space="preserve"> (רמב"ן רשב"א שבועות מב.) דקטן נתמעט מפרשת שומרים, דדרשי' כי יתן איש (ע' ב"ק קו:)</w:t>
      </w:r>
      <w:r w:rsidRPr="00B27337">
        <w:rPr>
          <w:rStyle w:val="ac"/>
          <w:rFonts w:ascii="Narkisim" w:hAnsi="Narkisim"/>
          <w:rtl/>
        </w:rPr>
        <w:footnoteReference w:id="685"/>
      </w:r>
      <w:r w:rsidRPr="00B27337">
        <w:rPr>
          <w:rFonts w:ascii="Narkisim" w:hAnsi="Narkisim"/>
          <w:rtl/>
        </w:rPr>
        <w:t>, א"כ האיך נתחייב האפוטרו' בפשיעה. ותי' דנחשב דאתיא השמירה מבן דעת [דבי"ד מינוהו].</w:t>
      </w:r>
    </w:p>
    <w:p w14:paraId="4DE83996"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ה</w:t>
      </w:r>
      <w:r w:rsidRPr="00B27337">
        <w:rPr>
          <w:rFonts w:ascii="Narkisim" w:hAnsi="Narkisim" w:cs="Narkisim"/>
          <w:b/>
          <w:bCs/>
          <w:rtl/>
        </w:rPr>
        <w:t>משנ"ל</w:t>
      </w:r>
      <w:r w:rsidRPr="00B27337">
        <w:rPr>
          <w:rFonts w:ascii="Narkisim" w:hAnsi="Narkisim" w:cs="Narkisim"/>
          <w:rtl/>
        </w:rPr>
        <w:t xml:space="preserve"> (שלוחין ה ב) דן דהכא האפוטרופוס יתחייב משום מזיק </w:t>
      </w:r>
      <w:r w:rsidRPr="00B27337">
        <w:rPr>
          <w:rFonts w:ascii="Narkisim" w:hAnsi="Narkisim" w:cs="Narkisim"/>
          <w:szCs w:val="20"/>
          <w:rtl/>
        </w:rPr>
        <w:t>[לולי סברת לבקרא מסרתיה]</w:t>
      </w:r>
      <w:r w:rsidRPr="00B27337">
        <w:rPr>
          <w:rFonts w:ascii="Narkisim" w:hAnsi="Narkisim" w:cs="Narkisim"/>
          <w:rtl/>
        </w:rPr>
        <w:t xml:space="preserve">, דהזיק מעות היתומין בידים במה שלקח שור דלא הו"ל ככי. </w:t>
      </w:r>
      <w:r w:rsidRPr="00B27337">
        <w:rPr>
          <w:rFonts w:ascii="Narkisim" w:hAnsi="Narkisim" w:cs="Narkisim"/>
          <w:szCs w:val="20"/>
          <w:rtl/>
        </w:rPr>
        <w:t>[ועד"ז כת' דשותף שמכר בהקפה</w:t>
      </w:r>
      <w:r w:rsidRPr="00B27337">
        <w:rPr>
          <w:rStyle w:val="ac"/>
          <w:rFonts w:ascii="Narkisim" w:hAnsi="Narkisim" w:cs="Narkisim"/>
          <w:szCs w:val="20"/>
          <w:rtl/>
        </w:rPr>
        <w:footnoteReference w:id="686"/>
      </w:r>
      <w:r w:rsidRPr="00B27337">
        <w:rPr>
          <w:rFonts w:ascii="Narkisim" w:hAnsi="Narkisim" w:cs="Narkisim"/>
          <w:szCs w:val="20"/>
          <w:rtl/>
        </w:rPr>
        <w:t xml:space="preserve"> והקונה לא שילם חשיב מזיק בידים</w:t>
      </w:r>
      <w:r w:rsidRPr="00B27337">
        <w:rPr>
          <w:rStyle w:val="ac"/>
          <w:rFonts w:ascii="Narkisim" w:hAnsi="Narkisim" w:cs="Narkisim"/>
          <w:szCs w:val="20"/>
          <w:rtl/>
        </w:rPr>
        <w:footnoteReference w:id="687"/>
      </w:r>
      <w:r w:rsidRPr="00B27337">
        <w:rPr>
          <w:rFonts w:ascii="Narkisim" w:hAnsi="Narkisim" w:cs="Narkisim"/>
          <w:szCs w:val="20"/>
          <w:rtl/>
        </w:rPr>
        <w:t>. ולא שייך פטור בעליו עמו</w:t>
      </w:r>
      <w:r w:rsidRPr="00B27337">
        <w:rPr>
          <w:rFonts w:ascii="Narkisim" w:hAnsi="Narkisim" w:cs="Narkisim"/>
          <w:rtl/>
        </w:rPr>
        <w:t xml:space="preserve">]. [ויל"ד דה"מ כשיש פשיעה </w:t>
      </w:r>
      <w:r w:rsidRPr="00B27337">
        <w:rPr>
          <w:rFonts w:ascii="Narkisim" w:hAnsi="Narkisim" w:cs="Narkisim"/>
          <w:rtl/>
        </w:rPr>
        <w:lastRenderedPageBreak/>
        <w:t>בגוף המקח, אבל הכא בשעת מקח הוה אונס גמור, ופשע אח"כ מה שלא בדק].</w:t>
      </w:r>
    </w:p>
    <w:p w14:paraId="60F60655" w14:textId="77777777" w:rsidR="005D6AC0" w:rsidRPr="00B27337" w:rsidRDefault="00000000" w:rsidP="00B27337">
      <w:pPr>
        <w:bidi/>
        <w:rPr>
          <w:rFonts w:ascii="Narkisim" w:hAnsi="Narkisim" w:cs="Narkisim"/>
        </w:rPr>
      </w:pPr>
      <w:r w:rsidRPr="00B27337">
        <w:rPr>
          <w:rFonts w:ascii="Narkisim" w:hAnsi="Narkisim" w:cs="Narkisim"/>
          <w:u w:val="single"/>
          <w:rtl/>
        </w:rPr>
        <w:t>מכדי בקרא ש"ש דיתמי וכו'</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דייק דמשמע דוקא משום דהוה ש"ש, אבל אל"כ לא אמרי' דצריך יתמי. והק' א"כ איך ס"ד לחייב אפוטרופוס דהוה ש"ח. וה</w:t>
      </w:r>
      <w:r w:rsidRPr="00B27337">
        <w:rPr>
          <w:rFonts w:ascii="Narkisim" w:hAnsi="Narkisim" w:cs="Narkisim"/>
          <w:b/>
          <w:bCs/>
          <w:rtl/>
        </w:rPr>
        <w:t>רמב"ן</w:t>
      </w:r>
      <w:r w:rsidRPr="00B27337">
        <w:rPr>
          <w:rFonts w:ascii="Narkisim" w:hAnsi="Narkisim" w:cs="Narkisim"/>
          <w:rtl/>
        </w:rPr>
        <w:t xml:space="preserve"> ו</w:t>
      </w:r>
      <w:r w:rsidRPr="00B27337">
        <w:rPr>
          <w:rFonts w:ascii="Narkisim" w:hAnsi="Narkisim" w:cs="Narkisim"/>
          <w:b/>
          <w:bCs/>
          <w:rtl/>
        </w:rPr>
        <w:t>ריטב"א</w:t>
      </w:r>
      <w:r w:rsidRPr="00B27337">
        <w:rPr>
          <w:rFonts w:ascii="Narkisim" w:hAnsi="Narkisim" w:cs="Narkisim"/>
          <w:rtl/>
        </w:rPr>
        <w:t xml:space="preserve"> תי' דאפוטרופוס שמינהו בי"ד הוה כש"ש.</w:t>
      </w:r>
    </w:p>
    <w:p w14:paraId="595DD8B9" w14:textId="77777777" w:rsidR="005D6AC0" w:rsidRPr="00B27337" w:rsidRDefault="00000000" w:rsidP="00B27337">
      <w:pPr>
        <w:pStyle w:val="a7"/>
        <w:bidi/>
        <w:rPr>
          <w:rFonts w:ascii="Narkisim" w:hAnsi="Narkisim"/>
        </w:rPr>
      </w:pPr>
      <w:r w:rsidRPr="00B27337">
        <w:rPr>
          <w:rFonts w:ascii="Narkisim" w:hAnsi="Narkisim"/>
          <w:rtl/>
        </w:rPr>
        <w:t>ועוד דחה ה</w:t>
      </w:r>
      <w:r w:rsidRPr="00B27337">
        <w:rPr>
          <w:rFonts w:ascii="Narkisim" w:hAnsi="Narkisim"/>
          <w:b/>
          <w:bCs/>
          <w:rtl/>
        </w:rPr>
        <w:t>רמב"ן</w:t>
      </w:r>
      <w:r w:rsidRPr="00B27337">
        <w:rPr>
          <w:rFonts w:ascii="Narkisim" w:hAnsi="Narkisim"/>
          <w:rtl/>
        </w:rPr>
        <w:t xml:space="preserve"> [וכ"כ ה</w:t>
      </w:r>
      <w:r w:rsidRPr="00B27337">
        <w:rPr>
          <w:rFonts w:ascii="Narkisim" w:hAnsi="Narkisim"/>
          <w:b/>
          <w:bCs/>
          <w:rtl/>
        </w:rPr>
        <w:t>רשב"א</w:t>
      </w:r>
      <w:r w:rsidRPr="00B27337">
        <w:rPr>
          <w:rFonts w:ascii="Narkisim" w:hAnsi="Narkisim"/>
          <w:rtl/>
        </w:rPr>
        <w:t>] תי' דאי לאו דמסר לבקרא ואוקמי בהדי תורא ושדי אוכל, הוה פשיעה גמורה.</w:t>
      </w:r>
    </w:p>
    <w:p w14:paraId="005015FD" w14:textId="77777777" w:rsidR="005D6AC0" w:rsidRPr="00B27337" w:rsidRDefault="00000000" w:rsidP="00B27337">
      <w:pPr>
        <w:pStyle w:val="aa"/>
        <w:bidi/>
        <w:rPr>
          <w:rFonts w:ascii="Narkisim" w:hAnsi="Narkisim"/>
        </w:rPr>
      </w:pPr>
      <w:r w:rsidRPr="00B27337">
        <w:rPr>
          <w:rFonts w:ascii="Narkisim" w:hAnsi="Narkisim"/>
          <w:u w:val="single"/>
          <w:rtl/>
        </w:rPr>
        <w:t>נימא לבקרא זיל שלים וכו'</w:t>
      </w:r>
      <w:r w:rsidRPr="00B27337">
        <w:rPr>
          <w:rFonts w:ascii="Narkisim" w:hAnsi="Narkisim"/>
          <w:rtl/>
        </w:rPr>
        <w:t>. ה</w:t>
      </w:r>
      <w:r w:rsidRPr="00B27337">
        <w:rPr>
          <w:rFonts w:ascii="Narkisim" w:hAnsi="Narkisim"/>
          <w:b/>
          <w:bCs/>
          <w:rtl/>
        </w:rPr>
        <w:t>הג' אשר"י</w:t>
      </w:r>
      <w:r w:rsidRPr="00B27337">
        <w:rPr>
          <w:rFonts w:ascii="Narkisim" w:hAnsi="Narkisim"/>
          <w:rtl/>
        </w:rPr>
        <w:t xml:space="preserve"> הביא מכאן דמי שמסר דבר לשומר ונרקב, חייב. דהיה לו להודיעו שמתקלקל</w:t>
      </w:r>
      <w:r w:rsidRPr="00B27337">
        <w:rPr>
          <w:rStyle w:val="ac"/>
          <w:rFonts w:ascii="Narkisim" w:hAnsi="Narkisim"/>
          <w:rtl/>
        </w:rPr>
        <w:footnoteReference w:id="688"/>
      </w:r>
      <w:r w:rsidRPr="00B27337">
        <w:rPr>
          <w:rFonts w:ascii="Narkisim" w:hAnsi="Narkisim"/>
          <w:rtl/>
        </w:rPr>
        <w:t>. וכמו כאן דהיה צריך להודיע דאינו אוכל.</w:t>
      </w:r>
    </w:p>
    <w:p w14:paraId="1B684A27" w14:textId="77777777" w:rsidR="005D6AC0" w:rsidRPr="00B27337" w:rsidRDefault="00000000" w:rsidP="00B27337">
      <w:pPr>
        <w:bidi/>
        <w:rPr>
          <w:rFonts w:ascii="Narkisim" w:hAnsi="Narkisim" w:cs="Narkisim"/>
        </w:rPr>
      </w:pPr>
      <w:r w:rsidRPr="00B27337">
        <w:rPr>
          <w:rFonts w:ascii="Narkisim" w:hAnsi="Narkisim" w:cs="Narkisim"/>
          <w:u w:val="single"/>
          <w:rtl/>
        </w:rPr>
        <w:t>רש"י ד"ה משלם</w:t>
      </w:r>
      <w:r w:rsidRPr="00B27337">
        <w:rPr>
          <w:rFonts w:ascii="Narkisim" w:hAnsi="Narkisim" w:cs="Narkisim"/>
          <w:rtl/>
        </w:rPr>
        <w:t>. תימה וכו' מה לו לספסירא עם הרועה, לא שומר שלו הוא וכו'. ו</w:t>
      </w:r>
      <w:r w:rsidRPr="00B27337">
        <w:rPr>
          <w:rFonts w:ascii="Narkisim" w:hAnsi="Narkisim" w:cs="Narkisim"/>
          <w:b/>
          <w:bCs/>
          <w:rtl/>
        </w:rPr>
        <w:t>רש"י</w:t>
      </w:r>
      <w:r w:rsidRPr="00B27337">
        <w:rPr>
          <w:rFonts w:ascii="Narkisim" w:hAnsi="Narkisim" w:cs="Narkisim"/>
          <w:rtl/>
        </w:rPr>
        <w:t xml:space="preserve"> תי' דילפי' מדר' יוסי (לעיל לה:) דהבעלים עומד לדין עם השואל, וה"נ הספסר עומד לדין עם הבקרא. </w:t>
      </w:r>
      <w:r w:rsidRPr="00B27337">
        <w:rPr>
          <w:rFonts w:ascii="Narkisim" w:hAnsi="Narkisim" w:cs="Narkisim"/>
          <w:szCs w:val="20"/>
          <w:rtl/>
        </w:rPr>
        <w:t>ויל"ד דהיכא דהשני פשע אף לרבנן השואל משלם לבעלים</w:t>
      </w:r>
      <w:r w:rsidRPr="00B27337">
        <w:rPr>
          <w:rStyle w:val="ac"/>
          <w:rFonts w:ascii="Narkisim" w:hAnsi="Narkisim" w:cs="Narkisim"/>
          <w:szCs w:val="20"/>
          <w:rtl/>
        </w:rPr>
        <w:footnoteReference w:id="689"/>
      </w:r>
      <w:r w:rsidRPr="00B27337">
        <w:rPr>
          <w:rFonts w:ascii="Narkisim" w:hAnsi="Narkisim" w:cs="Narkisim"/>
          <w:szCs w:val="20"/>
          <w:rtl/>
        </w:rPr>
        <w:t>. ונימא דכיון דהבקרא לא שמר יתחייב הראשון. וי"ל דהא דאיבעי לעינוי הוה כעין גניבה, והיתומין אינם ש"ש</w:t>
      </w:r>
      <w:r w:rsidRPr="00B27337">
        <w:rPr>
          <w:rFonts w:ascii="Narkisim" w:hAnsi="Narkisim" w:cs="Narkisim"/>
          <w:rtl/>
        </w:rPr>
        <w:t>. [וכן מבואר בתוס', ע' בסמוך].</w:t>
      </w:r>
    </w:p>
    <w:p w14:paraId="0AF17956"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רא"ש</w:t>
      </w:r>
      <w:r w:rsidRPr="00B27337">
        <w:rPr>
          <w:rFonts w:ascii="Narkisim" w:hAnsi="Narkisim"/>
          <w:rtl/>
        </w:rPr>
        <w:t xml:space="preserve"> הביא בשם ה</w:t>
      </w:r>
      <w:r w:rsidRPr="00B27337">
        <w:rPr>
          <w:rFonts w:ascii="Narkisim" w:hAnsi="Narkisim"/>
          <w:b/>
          <w:bCs/>
          <w:rtl/>
        </w:rPr>
        <w:t>ראב"ד</w:t>
      </w:r>
      <w:r w:rsidRPr="00B27337">
        <w:rPr>
          <w:rFonts w:ascii="Narkisim" w:hAnsi="Narkisim"/>
          <w:rtl/>
        </w:rPr>
        <w:t xml:space="preserve"> דאי"צ לזה, דהכא כל זמן שלא נודע שאין בו מום לא נתקיים המקח, ועומד השור לחזור לבעליו. והלוקח צריך לשומרו, ומש"ה היתומין הוה ש"ש של הספסר. והבקרא הוא ש"ש דיתמי, ונכנס תחתיהן</w:t>
      </w:r>
      <w:r w:rsidRPr="00B27337">
        <w:rPr>
          <w:rStyle w:val="ac"/>
          <w:rFonts w:ascii="Narkisim" w:hAnsi="Narkisim"/>
          <w:rtl/>
        </w:rPr>
        <w:footnoteReference w:id="690"/>
      </w:r>
      <w:r w:rsidRPr="00B27337">
        <w:rPr>
          <w:rFonts w:ascii="Narkisim" w:hAnsi="Narkisim"/>
          <w:rtl/>
        </w:rPr>
        <w:t>.</w:t>
      </w:r>
    </w:p>
    <w:p w14:paraId="6CC89ED2"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ר"י מגאש</w:t>
      </w:r>
      <w:r w:rsidRPr="00B27337">
        <w:rPr>
          <w:rFonts w:ascii="Narkisim" w:hAnsi="Narkisim" w:cs="Narkisim"/>
          <w:rtl/>
        </w:rPr>
        <w:t xml:space="preserve"> (בשיטמ"ק) ביאר דאיגלאי מילתא שהמקח בטל, ואילו היה השור חי ומחזירין למוכר, המוכר היה צריך לפרוע לבקרא שכר שמירתו באותן הימים</w:t>
      </w:r>
      <w:r w:rsidRPr="00B27337">
        <w:rPr>
          <w:rStyle w:val="ac"/>
          <w:rFonts w:ascii="Narkisim" w:hAnsi="Narkisim" w:cs="Narkisim"/>
          <w:rtl/>
        </w:rPr>
        <w:footnoteReference w:id="691"/>
      </w:r>
      <w:r w:rsidRPr="00B27337">
        <w:rPr>
          <w:rFonts w:ascii="Narkisim" w:hAnsi="Narkisim" w:cs="Narkisim"/>
          <w:rtl/>
        </w:rPr>
        <w:t>. ומש"ה הבקר חזר להיות שומר שכר דמרי תורא.</w:t>
      </w:r>
    </w:p>
    <w:p w14:paraId="6781E289" w14:textId="77777777" w:rsidR="005D6AC0" w:rsidRPr="00B27337" w:rsidRDefault="00000000" w:rsidP="00B27337">
      <w:pPr>
        <w:pStyle w:val="aa"/>
        <w:bidi/>
        <w:rPr>
          <w:rFonts w:ascii="Narkisim" w:hAnsi="Narkisim"/>
        </w:rPr>
      </w:pPr>
      <w:r w:rsidRPr="00B27337">
        <w:rPr>
          <w:rFonts w:ascii="Narkisim" w:hAnsi="Narkisim"/>
          <w:u w:val="single"/>
          <w:rtl/>
        </w:rPr>
        <w:t>בא"ד הלכה כר' יוסי, אלמא אע"פ שאין הבעלים בע"ד של השואל</w:t>
      </w:r>
      <w:r w:rsidRPr="00B27337">
        <w:rPr>
          <w:rStyle w:val="ac"/>
          <w:rFonts w:ascii="Narkisim" w:hAnsi="Narkisim"/>
          <w:u w:val="single"/>
          <w:rtl/>
        </w:rPr>
        <w:footnoteReference w:id="692"/>
      </w:r>
      <w:r w:rsidRPr="00B27337">
        <w:rPr>
          <w:rFonts w:ascii="Narkisim" w:hAnsi="Narkisim"/>
          <w:u w:val="single"/>
          <w:rtl/>
        </w:rPr>
        <w:t xml:space="preserve"> וכו' יעמדו במקומו</w:t>
      </w:r>
      <w:r w:rsidRPr="00B27337">
        <w:rPr>
          <w:rFonts w:ascii="Narkisim" w:hAnsi="Narkisim"/>
          <w:rtl/>
        </w:rPr>
        <w:t>. דלר' יוסי נחשב שהבקרא מחוייב כלפי הספסירא.</w:t>
      </w:r>
    </w:p>
    <w:p w14:paraId="7CDC9289" w14:textId="77777777" w:rsidR="005D6AC0" w:rsidRPr="00B27337" w:rsidRDefault="00000000" w:rsidP="00B27337">
      <w:pPr>
        <w:pStyle w:val="a8"/>
        <w:bidi/>
        <w:rPr>
          <w:rFonts w:ascii="Narkisim" w:hAnsi="Narkisim"/>
        </w:rPr>
      </w:pPr>
      <w:r w:rsidRPr="00B27337">
        <w:rPr>
          <w:rFonts w:ascii="Narkisim" w:hAnsi="Narkisim"/>
          <w:rtl/>
        </w:rPr>
        <w:t>ומשמע ברש"י דאף לר' יוסי עיקר גדר השאלה הוה כלפי השוכר, אלא דיש לבעלים זכות לעמוד לדין עם השואל. ולא דאמרינן דנתברר שהשאיל בשליחותו [כדברי הראשונים לעיל שם].</w:t>
      </w:r>
    </w:p>
    <w:p w14:paraId="34EE79C5" w14:textId="77777777" w:rsidR="005D6AC0" w:rsidRPr="00B27337" w:rsidRDefault="00000000" w:rsidP="00B27337">
      <w:pPr>
        <w:pStyle w:val="aa"/>
        <w:bidi/>
        <w:rPr>
          <w:rFonts w:ascii="Narkisim" w:hAnsi="Narkisim"/>
        </w:rPr>
      </w:pPr>
      <w:r w:rsidRPr="00B27337">
        <w:rPr>
          <w:rFonts w:ascii="Narkisim" w:hAnsi="Narkisim"/>
          <w:rtl/>
        </w:rPr>
        <w:t>ועוד מבואר ברש"י דלר' יוסי אף ש"ח שמסר לש"ש אמרי' עושה סחורה בפרתו של חבירו</w:t>
      </w:r>
      <w:r w:rsidRPr="00B27337">
        <w:rPr>
          <w:rStyle w:val="ac"/>
          <w:rFonts w:ascii="Narkisim" w:hAnsi="Narkisim"/>
          <w:rtl/>
        </w:rPr>
        <w:footnoteReference w:id="693"/>
      </w:r>
      <w:r w:rsidRPr="00B27337">
        <w:rPr>
          <w:rFonts w:ascii="Narkisim" w:hAnsi="Narkisim"/>
          <w:rtl/>
        </w:rPr>
        <w:t>. וכן מבואר ב</w:t>
      </w:r>
      <w:r w:rsidRPr="00B27337">
        <w:rPr>
          <w:rFonts w:ascii="Narkisim" w:hAnsi="Narkisim"/>
          <w:b/>
          <w:bCs/>
          <w:rtl/>
        </w:rPr>
        <w:t>תוס</w:t>
      </w:r>
      <w:r w:rsidRPr="00B27337">
        <w:rPr>
          <w:rFonts w:ascii="Narkisim" w:hAnsi="Narkisim"/>
          <w:rtl/>
        </w:rPr>
        <w:t>' (ב"ק יא:)</w:t>
      </w:r>
      <w:r w:rsidRPr="00B27337">
        <w:rPr>
          <w:rStyle w:val="ac"/>
          <w:rFonts w:ascii="Narkisim" w:hAnsi="Narkisim"/>
          <w:rtl/>
        </w:rPr>
        <w:footnoteReference w:id="694"/>
      </w:r>
      <w:r w:rsidRPr="00B27337">
        <w:rPr>
          <w:rFonts w:ascii="Narkisim" w:hAnsi="Narkisim"/>
          <w:rtl/>
        </w:rPr>
        <w:t>. ודלא כ</w:t>
      </w:r>
      <w:r w:rsidRPr="00B27337">
        <w:rPr>
          <w:rFonts w:ascii="Narkisim" w:hAnsi="Narkisim"/>
          <w:b/>
          <w:bCs/>
          <w:rtl/>
        </w:rPr>
        <w:t>שבות יעקב</w:t>
      </w:r>
      <w:r w:rsidRPr="00B27337">
        <w:rPr>
          <w:rFonts w:ascii="Narkisim" w:hAnsi="Narkisim"/>
          <w:rtl/>
        </w:rPr>
        <w:t xml:space="preserve"> (ג קמח, הו' בפתח"ת שז א) דכיון דהש"ח שילם שכר מכיסו לא נחשב עושה סחורה בשל חבירו. [וכה"ק הפתח"ת שם].</w:t>
      </w:r>
    </w:p>
    <w:p w14:paraId="3BC258E7" w14:textId="77777777" w:rsidR="005D6AC0" w:rsidRPr="00B27337" w:rsidRDefault="00000000" w:rsidP="00B27337">
      <w:pPr>
        <w:bidi/>
        <w:rPr>
          <w:rFonts w:ascii="Narkisim" w:hAnsi="Narkisim" w:cs="Narkisim"/>
        </w:rPr>
      </w:pPr>
      <w:r w:rsidRPr="00B27337">
        <w:rPr>
          <w:rFonts w:ascii="Narkisim" w:hAnsi="Narkisim" w:cs="Narkisim"/>
          <w:u w:val="single"/>
          <w:rtl/>
        </w:rPr>
        <w:t>תוד"ה הכא</w:t>
      </w:r>
      <w:r w:rsidRPr="00B27337">
        <w:rPr>
          <w:rFonts w:ascii="Narkisim" w:hAnsi="Narkisim" w:cs="Narkisim"/>
          <w:rtl/>
        </w:rPr>
        <w:t>. או דילמא לא דמי וכו' דשוכר שייך בגוף הפרה, שהרי שכרה, אבל גבי יתמי וכו' אין להם בגוף השור מאומה. מבואר בתוס' דדוקא שומר שמסר לשומר, אמרי' דהוה שומר של בעלים הראשון [לר' יוסי], אבל אדם מעלמא שמסר לשומר פטור. וכה"ק ה</w:t>
      </w:r>
      <w:r w:rsidRPr="00B27337">
        <w:rPr>
          <w:rFonts w:ascii="Narkisim" w:hAnsi="Narkisim" w:cs="Narkisim"/>
          <w:b/>
          <w:bCs/>
          <w:rtl/>
        </w:rPr>
        <w:t>ריטב"א</w:t>
      </w:r>
      <w:r w:rsidRPr="00B27337">
        <w:rPr>
          <w:rFonts w:ascii="Narkisim" w:hAnsi="Narkisim" w:cs="Narkisim"/>
          <w:rtl/>
        </w:rPr>
        <w:t xml:space="preserve"> דהכא האפוטרו' אינו שומר של הספסירא כלל ולא שלוחו. והוה כאדם שאמר לרועה לשמור פרה של פלוני, דהרועה אינו נעשה שומר כלל.</w:t>
      </w:r>
    </w:p>
    <w:p w14:paraId="29D963B2"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קה"י</w:t>
      </w:r>
      <w:r w:rsidRPr="00B27337">
        <w:rPr>
          <w:rFonts w:ascii="Narkisim" w:hAnsi="Narkisim"/>
          <w:rtl/>
        </w:rPr>
        <w:t xml:space="preserve"> (לג) דן אמאי לא יעשה שומר ע"פ מינויו. הא קיבל על עצמו אחריות זו. ונקט דכוונת הריטב"א דאין </w:t>
      </w:r>
      <w:r w:rsidRPr="00B27337">
        <w:rPr>
          <w:rFonts w:ascii="Narkisim" w:hAnsi="Narkisim"/>
          <w:rtl/>
        </w:rPr>
        <w:lastRenderedPageBreak/>
        <w:t>כאן קבלת שמירה. אבל ה</w:t>
      </w:r>
      <w:r w:rsidRPr="00B27337">
        <w:rPr>
          <w:rFonts w:ascii="Narkisim" w:hAnsi="Narkisim"/>
          <w:b/>
          <w:bCs/>
          <w:rtl/>
        </w:rPr>
        <w:t>חזו"א</w:t>
      </w:r>
      <w:r w:rsidRPr="00B27337">
        <w:rPr>
          <w:rFonts w:ascii="Narkisim" w:hAnsi="Narkisim"/>
          <w:rtl/>
        </w:rPr>
        <w:t xml:space="preserve"> (חו"מ ח ה) נקט דפרשת שומרים שייך רק לעמוד במקום בעלים].</w:t>
      </w:r>
    </w:p>
    <w:p w14:paraId="13D26BF9" w14:textId="77777777" w:rsidR="005D6AC0" w:rsidRPr="00B27337" w:rsidRDefault="00000000" w:rsidP="00B27337">
      <w:pPr>
        <w:pStyle w:val="a7"/>
        <w:bidi/>
        <w:rPr>
          <w:rFonts w:ascii="Narkisim" w:hAnsi="Narkisim"/>
        </w:rPr>
      </w:pPr>
      <w:r w:rsidRPr="00B27337">
        <w:rPr>
          <w:rFonts w:ascii="Narkisim" w:hAnsi="Narkisim"/>
          <w:rtl/>
        </w:rPr>
        <w:t xml:space="preserve">ושוב כת' </w:t>
      </w:r>
      <w:r w:rsidRPr="00B27337">
        <w:rPr>
          <w:rFonts w:ascii="Narkisim" w:hAnsi="Narkisim"/>
          <w:b/>
          <w:bCs/>
          <w:rtl/>
        </w:rPr>
        <w:t>תוס</w:t>
      </w:r>
      <w:r w:rsidRPr="00B27337">
        <w:rPr>
          <w:rFonts w:ascii="Narkisim" w:hAnsi="Narkisim"/>
          <w:rtl/>
        </w:rPr>
        <w:t>' ומיהו, דהוה ש"ח. וכ"כ ה</w:t>
      </w:r>
      <w:r w:rsidRPr="00B27337">
        <w:rPr>
          <w:rFonts w:ascii="Narkisim" w:hAnsi="Narkisim"/>
          <w:b/>
          <w:bCs/>
          <w:rtl/>
        </w:rPr>
        <w:t>ריטב"א</w:t>
      </w:r>
      <w:r w:rsidRPr="00B27337">
        <w:rPr>
          <w:rFonts w:ascii="Narkisim" w:hAnsi="Narkisim"/>
          <w:rtl/>
        </w:rPr>
        <w:t xml:space="preserve"> ליישב דכיון דהוה מקח טעות הלוקח מתחייב להחזיר הסחורה למוכר, ונחשב ש"ח</w:t>
      </w:r>
      <w:r w:rsidRPr="00B27337">
        <w:rPr>
          <w:rStyle w:val="ac"/>
          <w:rFonts w:ascii="Narkisim" w:hAnsi="Narkisim"/>
          <w:rtl/>
        </w:rPr>
        <w:footnoteReference w:id="695"/>
      </w:r>
      <w:r w:rsidRPr="00B27337">
        <w:rPr>
          <w:rFonts w:ascii="Narkisim" w:hAnsi="Narkisim"/>
          <w:rtl/>
        </w:rPr>
        <w:t>. והוה ש"ח שמסר לש"ש.</w:t>
      </w:r>
    </w:p>
    <w:p w14:paraId="0A84EDCD" w14:textId="77777777" w:rsidR="005D6AC0" w:rsidRPr="00B27337" w:rsidRDefault="00000000" w:rsidP="00B27337">
      <w:pPr>
        <w:pStyle w:val="a7"/>
        <w:bidi/>
        <w:rPr>
          <w:rFonts w:ascii="Narkisim" w:hAnsi="Narkisim"/>
        </w:rPr>
      </w:pPr>
      <w:r w:rsidRPr="00B27337">
        <w:rPr>
          <w:rFonts w:ascii="Narkisim" w:hAnsi="Narkisim"/>
          <w:rtl/>
        </w:rPr>
        <w:t>אמנם תוס' משמע דנסתפקו בזה, דדוקא במה שנתחייב מדין ש"ח אמרי' דעומד במקומו. אבל כלפי גניבה ואבידה אינו עומד במקום הבעלים</w:t>
      </w:r>
      <w:r w:rsidRPr="00B27337">
        <w:rPr>
          <w:rStyle w:val="ac"/>
          <w:rFonts w:ascii="Narkisim" w:hAnsi="Narkisim"/>
          <w:rtl/>
        </w:rPr>
        <w:footnoteReference w:id="696"/>
      </w:r>
      <w:r w:rsidRPr="00B27337">
        <w:rPr>
          <w:rFonts w:ascii="Narkisim" w:hAnsi="Narkisim"/>
          <w:rtl/>
        </w:rPr>
        <w:t>. וצ"ב מ"ש. ובפשוטו משמע דכיון דלא עשאם ש"ח בפירוש, לא אמרי' דמסרו לבקרא בחזקת הבעלים</w:t>
      </w:r>
      <w:r w:rsidRPr="00B27337">
        <w:rPr>
          <w:rStyle w:val="ac"/>
          <w:rFonts w:ascii="Narkisim" w:hAnsi="Narkisim"/>
          <w:rtl/>
        </w:rPr>
        <w:footnoteReference w:id="697"/>
      </w:r>
      <w:r w:rsidRPr="00B27337">
        <w:rPr>
          <w:rFonts w:ascii="Narkisim" w:hAnsi="Narkisim"/>
          <w:rtl/>
        </w:rPr>
        <w:t>.</w:t>
      </w:r>
      <w:r w:rsidRPr="00B27337">
        <w:rPr>
          <w:rStyle w:val="ac"/>
          <w:rFonts w:ascii="Narkisim" w:hAnsi="Narkisim"/>
          <w:szCs w:val="20"/>
          <w:rtl/>
        </w:rPr>
        <w:footnoteReference w:id="698"/>
      </w:r>
      <w:r w:rsidRPr="00B27337">
        <w:rPr>
          <w:rFonts w:ascii="Narkisim" w:hAnsi="Narkisim"/>
          <w:rtl/>
        </w:rPr>
        <w:t xml:space="preserve"> [</w:t>
      </w:r>
      <w:r w:rsidRPr="00B27337">
        <w:rPr>
          <w:rFonts w:ascii="Narkisim" w:hAnsi="Narkisim"/>
          <w:szCs w:val="20"/>
          <w:rtl/>
        </w:rPr>
        <w:t>ועוד יש שפי' דתוס' נסתפקו דדוקא שוכר שמסר שימושיו לשואל נתחייב במקומו, וזכה בזכות זה. אבל ש"ח אין לו זכות בגופו, ול"מ להתחייב במקומו. ודוחק]</w:t>
      </w:r>
      <w:r w:rsidRPr="00B27337">
        <w:rPr>
          <w:rFonts w:ascii="Narkisim" w:hAnsi="Narkisim"/>
          <w:rtl/>
        </w:rPr>
        <w:t>.</w:t>
      </w:r>
    </w:p>
    <w:p w14:paraId="28A389BF" w14:textId="77777777" w:rsidR="005D6AC0" w:rsidRPr="00B27337" w:rsidRDefault="00000000" w:rsidP="00B27337">
      <w:pPr>
        <w:bidi/>
        <w:rPr>
          <w:rFonts w:ascii="Narkisim" w:hAnsi="Narkisim" w:cs="Narkisim"/>
        </w:rPr>
      </w:pPr>
      <w:r w:rsidRPr="00B27337">
        <w:rPr>
          <w:rFonts w:ascii="Narkisim" w:hAnsi="Narkisim" w:cs="Narkisim"/>
          <w:u w:val="single"/>
          <w:rtl/>
        </w:rPr>
        <w:t>[לעיל] משתבע ספסירא</w:t>
      </w:r>
      <w:r w:rsidRPr="00B27337">
        <w:rPr>
          <w:rFonts w:ascii="Narkisim" w:hAnsi="Narkisim" w:cs="Narkisim"/>
          <w:rtl/>
        </w:rPr>
        <w:t>. ה</w:t>
      </w:r>
      <w:r w:rsidRPr="00B27337">
        <w:rPr>
          <w:rFonts w:ascii="Narkisim" w:hAnsi="Narkisim" w:cs="Narkisim"/>
          <w:b/>
          <w:bCs/>
          <w:rtl/>
        </w:rPr>
        <w:t>בעה"מ</w:t>
      </w:r>
      <w:r w:rsidRPr="00B27337">
        <w:rPr>
          <w:rFonts w:ascii="Narkisim" w:hAnsi="Narkisim" w:cs="Narkisim"/>
          <w:rtl/>
        </w:rPr>
        <w:t xml:space="preserve"> (ושאר ראשונים) הק' האיך מהני דהספסר נשבע דלא ידע, הא הבקרא אינו יודע אם הספסר ידע ופשע. והוה איני יודע אם נתחייבתי בחיוב שמירה זו, ונימא דפטור.</w:t>
      </w:r>
    </w:p>
    <w:p w14:paraId="24E827AD"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בעה"מ</w:t>
      </w:r>
      <w:r w:rsidRPr="00B27337">
        <w:rPr>
          <w:rFonts w:ascii="Narkisim" w:hAnsi="Narkisim"/>
          <w:rtl/>
        </w:rPr>
        <w:t xml:space="preserve"> הביא דזהו קו' רש"י ['מה לו לספסירא']. וה</w:t>
      </w:r>
      <w:r w:rsidRPr="00B27337">
        <w:rPr>
          <w:rFonts w:ascii="Narkisim" w:hAnsi="Narkisim"/>
          <w:b/>
          <w:bCs/>
          <w:rtl/>
        </w:rPr>
        <w:t>רמב"ן</w:t>
      </w:r>
      <w:r w:rsidRPr="00B27337">
        <w:rPr>
          <w:rFonts w:ascii="Narkisim" w:hAnsi="Narkisim"/>
          <w:rtl/>
        </w:rPr>
        <w:t xml:space="preserve"> ביאר דרש"י תי' דהבקרא חייב ליתמי [ובזה לא תלי בפשיעת הספסר]. אלא כיון דהם אינם רשאין לעשות סחורה, מתחייב לספסר. [אבל עיקר החיוב ליתומים</w:t>
      </w:r>
      <w:r w:rsidRPr="00B27337">
        <w:rPr>
          <w:rStyle w:val="ac"/>
          <w:rFonts w:ascii="Narkisim" w:hAnsi="Narkisim"/>
          <w:rtl/>
        </w:rPr>
        <w:footnoteReference w:id="699"/>
      </w:r>
      <w:r w:rsidRPr="00B27337">
        <w:rPr>
          <w:rFonts w:ascii="Narkisim" w:hAnsi="Narkisim"/>
          <w:rtl/>
        </w:rPr>
        <w:t>]. ומ"מ צריך לישבע.</w:t>
      </w:r>
    </w:p>
    <w:p w14:paraId="7946CFA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בעה"מ</w:t>
      </w:r>
      <w:r w:rsidRPr="00B27337">
        <w:rPr>
          <w:rFonts w:ascii="Narkisim" w:hAnsi="Narkisim"/>
          <w:rtl/>
        </w:rPr>
        <w:t xml:space="preserve"> תי' דהחיוב בסוגיין נלמד מדין נגזל, שנשבע ונוטל (שבועות מד: מו.). ואף זה תורת נגזל עליו כיון דספסרא הוא, וטען ואמר מיבעי לך לאודוען. וה</w:t>
      </w:r>
      <w:r w:rsidRPr="00B27337">
        <w:rPr>
          <w:rFonts w:ascii="Narkisim" w:hAnsi="Narkisim"/>
          <w:b/>
          <w:bCs/>
          <w:rtl/>
        </w:rPr>
        <w:t>מלחמות</w:t>
      </w:r>
      <w:r w:rsidRPr="00B27337">
        <w:rPr>
          <w:rFonts w:ascii="Narkisim" w:hAnsi="Narkisim"/>
          <w:rtl/>
        </w:rPr>
        <w:t xml:space="preserve"> תמה דלא שייך כלל לנגזל [עי"ש].</w:t>
      </w:r>
    </w:p>
    <w:p w14:paraId="2C99B95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ראב"ד</w:t>
      </w:r>
      <w:r w:rsidRPr="00B27337">
        <w:rPr>
          <w:rFonts w:ascii="Narkisim" w:hAnsi="Narkisim"/>
          <w:rtl/>
        </w:rPr>
        <w:t xml:space="preserve"> (לרי"ף) תי' דהוה שבועת הבא ליפרע מנכסי יתומים. ומשמע דכוונתו דמדינא חייב בלא שבועה [דאין כאן ספק], אלא דטענינן ליה שמא הוא ידע, וצריך לישבע.</w:t>
      </w:r>
    </w:p>
    <w:p w14:paraId="206775B4"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רא"ש</w:t>
      </w:r>
      <w:r w:rsidRPr="00B27337">
        <w:rPr>
          <w:rFonts w:ascii="Narkisim" w:hAnsi="Narkisim"/>
          <w:rtl/>
        </w:rPr>
        <w:t xml:space="preserve"> כת' דחייב שבועת היסת, דקרוב לודאי דבקי במומי הבהמה ומעיין בהו. והיכא דנראה בעיניו טענה ודאית אפשר להשביע היסת, דדמי לסלע שנפלה מב' (לעיל כו:, ע' תוס' שם ד"ה שנפל) דיכול להשביעו,</w:t>
      </w:r>
    </w:p>
    <w:p w14:paraId="3C1B37FB"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רמב"ן</w:t>
      </w:r>
      <w:r w:rsidRPr="00B27337">
        <w:rPr>
          <w:rFonts w:ascii="Narkisim" w:hAnsi="Narkisim" w:cs="Narkisim"/>
          <w:rtl/>
        </w:rPr>
        <w:t xml:space="preserve"> </w:t>
      </w:r>
      <w:r w:rsidRPr="00B27337">
        <w:rPr>
          <w:rFonts w:ascii="Narkisim" w:hAnsi="Narkisim" w:cs="Narkisim"/>
          <w:szCs w:val="20"/>
          <w:rtl/>
        </w:rPr>
        <w:t>(בחי' ומלחמות, וריטב"א)</w:t>
      </w:r>
      <w:r w:rsidRPr="00B27337">
        <w:rPr>
          <w:rFonts w:ascii="Narkisim" w:hAnsi="Narkisim" w:cs="Narkisim"/>
          <w:rtl/>
        </w:rPr>
        <w:t xml:space="preserve"> תי' דהכא הבקרא לא שמר כראוי, והרי חיובו של שומר בפנינו. ואינו פטור במה שהוא טוען על הבעלים שמא אף הם עצמן פשעו בשלהם</w:t>
      </w:r>
      <w:r w:rsidRPr="00B27337">
        <w:rPr>
          <w:rStyle w:val="ac"/>
          <w:rFonts w:ascii="Narkisim" w:hAnsi="Narkisim" w:cs="Narkisim"/>
          <w:rtl/>
        </w:rPr>
        <w:footnoteReference w:id="700"/>
      </w:r>
      <w:r w:rsidRPr="00B27337">
        <w:rPr>
          <w:rFonts w:ascii="Narkisim" w:hAnsi="Narkisim" w:cs="Narkisim"/>
          <w:rtl/>
        </w:rPr>
        <w:t>. דאין ספק שלהם מוציא מידי ודאי [ולא מהני טענת שמא להפטר</w:t>
      </w:r>
      <w:r w:rsidRPr="00B27337">
        <w:rPr>
          <w:rStyle w:val="ac"/>
          <w:rFonts w:ascii="Narkisim" w:hAnsi="Narkisim" w:cs="Narkisim"/>
          <w:rtl/>
        </w:rPr>
        <w:footnoteReference w:id="701"/>
      </w:r>
      <w:r w:rsidRPr="00B27337">
        <w:rPr>
          <w:rFonts w:ascii="Narkisim" w:hAnsi="Narkisim" w:cs="Narkisim"/>
          <w:rtl/>
        </w:rPr>
        <w:t>]. ומ"מ חייב שבועה, שזה כלל גדול בדין שכל הנוטלין ממון בדבר שאין הלה יודע נשבעין ונוטלין.</w:t>
      </w:r>
    </w:p>
    <w:p w14:paraId="7B3F7DDC"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הק' א"כ אף גברא דלאו ספסירא. כו' דשמא גברא דלאו ספסירא חזקה מיחזי חזא ופושע הוא בשלו.</w:t>
      </w:r>
    </w:p>
    <w:p w14:paraId="4DCC4D6B"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קובה"ע</w:t>
      </w:r>
      <w:r w:rsidRPr="00B27337">
        <w:rPr>
          <w:rFonts w:ascii="Narkisim" w:hAnsi="Narkisim"/>
          <w:rtl/>
        </w:rPr>
        <w:t xml:space="preserve"> (נט י, קוב"ש ב"ב תרנז) הביא מדברי הרמב"ן דחשיב איני יודע אם פרעתיך</w:t>
      </w:r>
      <w:r w:rsidRPr="00B27337">
        <w:rPr>
          <w:rStyle w:val="ac"/>
          <w:rFonts w:ascii="Narkisim" w:hAnsi="Narkisim"/>
          <w:rtl/>
        </w:rPr>
        <w:footnoteReference w:id="702"/>
      </w:r>
      <w:r w:rsidRPr="00B27337">
        <w:rPr>
          <w:rFonts w:ascii="Narkisim" w:hAnsi="Narkisim"/>
          <w:rtl/>
        </w:rPr>
        <w:t>, אף דסיבת הפרעון קודם להלואה, ואילו הספסר פשע לא חל חיוב כלל. כיון דסיבה המחייבתו הוה ודאי, והפטור ספק, נחשב איני יודע אם פרעתיך. דאין ספק מוציא מידי ודאי</w:t>
      </w:r>
      <w:r w:rsidRPr="00B27337">
        <w:rPr>
          <w:rStyle w:val="ac"/>
          <w:rFonts w:ascii="Narkisim" w:hAnsi="Narkisim"/>
          <w:rtl/>
        </w:rPr>
        <w:footnoteReference w:id="703"/>
      </w:r>
      <w:r w:rsidRPr="00B27337">
        <w:rPr>
          <w:rFonts w:ascii="Narkisim" w:hAnsi="Narkisim"/>
          <w:rtl/>
        </w:rPr>
        <w:t>.</w:t>
      </w:r>
    </w:p>
    <w:p w14:paraId="31C2DC50" w14:textId="77777777" w:rsidR="005D6AC0" w:rsidRPr="00B27337" w:rsidRDefault="00000000" w:rsidP="00B27337">
      <w:pPr>
        <w:pStyle w:val="a8"/>
        <w:bidi/>
        <w:rPr>
          <w:rFonts w:ascii="Narkisim" w:hAnsi="Narkisim"/>
        </w:rPr>
      </w:pPr>
      <w:r w:rsidRPr="00B27337">
        <w:rPr>
          <w:rFonts w:ascii="Narkisim" w:hAnsi="Narkisim"/>
          <w:rtl/>
        </w:rPr>
        <w:t>ועוד ציין ה</w:t>
      </w:r>
      <w:r w:rsidRPr="00B27337">
        <w:rPr>
          <w:rFonts w:ascii="Narkisim" w:hAnsi="Narkisim"/>
          <w:b/>
          <w:bCs/>
          <w:rtl/>
        </w:rPr>
        <w:t>קוב"ש</w:t>
      </w:r>
      <w:r w:rsidRPr="00B27337">
        <w:rPr>
          <w:rFonts w:ascii="Narkisim" w:hAnsi="Narkisim"/>
          <w:rtl/>
        </w:rPr>
        <w:t xml:space="preserve"> (ב"ב תריח) דמבואר דאף היכא דלא הו"ל למידע אמרי' איני יודע אם פרעתיך חייב.</w:t>
      </w:r>
    </w:p>
    <w:p w14:paraId="1B8AA5C2" w14:textId="77777777" w:rsidR="005D6AC0" w:rsidRPr="00B27337" w:rsidRDefault="00000000" w:rsidP="00B27337">
      <w:pPr>
        <w:bidi/>
        <w:rPr>
          <w:rFonts w:ascii="Narkisim" w:hAnsi="Narkisim" w:cs="Narkisim"/>
        </w:rPr>
      </w:pPr>
      <w:r w:rsidRPr="00B27337">
        <w:rPr>
          <w:rFonts w:ascii="Narkisim" w:hAnsi="Narkisim" w:cs="Narkisim"/>
          <w:u w:val="single"/>
          <w:rtl/>
        </w:rPr>
        <w:t>בזול</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דמשלם ב' שליש דרך פשרה</w:t>
      </w:r>
      <w:r w:rsidRPr="00B27337">
        <w:rPr>
          <w:rStyle w:val="ac"/>
          <w:rFonts w:ascii="Narkisim" w:hAnsi="Narkisim" w:cs="Narkisim"/>
          <w:rtl/>
        </w:rPr>
        <w:footnoteReference w:id="704"/>
      </w:r>
      <w:r w:rsidRPr="00B27337">
        <w:rPr>
          <w:rFonts w:ascii="Narkisim" w:hAnsi="Narkisim" w:cs="Narkisim"/>
          <w:rtl/>
        </w:rPr>
        <w:t xml:space="preserve">. וכדאי' (ב"ב קמו:) דשמין דמי בשר בזול, עד </w:t>
      </w:r>
      <w:r w:rsidRPr="00B27337">
        <w:rPr>
          <w:rFonts w:ascii="Narkisim" w:hAnsi="Narkisim" w:cs="Narkisim"/>
          <w:rtl/>
        </w:rPr>
        <w:lastRenderedPageBreak/>
        <w:t>תילתא</w:t>
      </w:r>
      <w:r w:rsidRPr="00B27337">
        <w:rPr>
          <w:rStyle w:val="ac"/>
          <w:rFonts w:ascii="Narkisim" w:hAnsi="Narkisim" w:cs="Narkisim"/>
          <w:rtl/>
        </w:rPr>
        <w:footnoteReference w:id="705"/>
      </w:r>
      <w:r w:rsidRPr="00B27337">
        <w:rPr>
          <w:rFonts w:ascii="Narkisim" w:hAnsi="Narkisim" w:cs="Narkisim"/>
          <w:rtl/>
        </w:rPr>
        <w:t>. וה</w:t>
      </w:r>
      <w:r w:rsidRPr="00B27337">
        <w:rPr>
          <w:rFonts w:ascii="Narkisim" w:hAnsi="Narkisim" w:cs="Narkisim"/>
          <w:b/>
          <w:bCs/>
          <w:rtl/>
        </w:rPr>
        <w:t>רשב"א</w:t>
      </w:r>
      <w:r w:rsidRPr="00B27337">
        <w:rPr>
          <w:rFonts w:ascii="Narkisim" w:hAnsi="Narkisim" w:cs="Narkisim"/>
          <w:rtl/>
        </w:rPr>
        <w:t xml:space="preserve"> הק' דאי מן הדין חייב לשלם, האיך נטיל פשרה ביניהם שלא ברצון בעלים.</w:t>
      </w:r>
    </w:p>
    <w:p w14:paraId="3105BBE6" w14:textId="77777777" w:rsidR="005D6AC0" w:rsidRPr="00B27337" w:rsidRDefault="00000000" w:rsidP="00B27337">
      <w:pPr>
        <w:pStyle w:val="a7"/>
        <w:bidi/>
        <w:rPr>
          <w:rFonts w:ascii="Narkisim" w:hAnsi="Narkisim"/>
        </w:rPr>
      </w:pPr>
      <w:r w:rsidRPr="00B27337">
        <w:rPr>
          <w:rFonts w:ascii="Narkisim" w:hAnsi="Narkisim"/>
          <w:rtl/>
        </w:rPr>
        <w:t xml:space="preserve">אבל דעת </w:t>
      </w:r>
      <w:r w:rsidRPr="00B27337">
        <w:rPr>
          <w:rFonts w:ascii="Narkisim" w:hAnsi="Narkisim"/>
          <w:b/>
          <w:bCs/>
          <w:rtl/>
        </w:rPr>
        <w:t>ר"ת</w:t>
      </w:r>
      <w:r w:rsidRPr="00B27337">
        <w:rPr>
          <w:rFonts w:ascii="Narkisim" w:hAnsi="Narkisim"/>
          <w:rtl/>
        </w:rPr>
        <w:t xml:space="preserve"> (בתוס') וה</w:t>
      </w:r>
      <w:r w:rsidRPr="00B27337">
        <w:rPr>
          <w:rFonts w:ascii="Narkisim" w:hAnsi="Narkisim"/>
          <w:b/>
          <w:bCs/>
          <w:rtl/>
        </w:rPr>
        <w:t>ר"י מגאש</w:t>
      </w:r>
      <w:r w:rsidRPr="00B27337">
        <w:rPr>
          <w:rFonts w:ascii="Narkisim" w:hAnsi="Narkisim"/>
          <w:rtl/>
        </w:rPr>
        <w:t xml:space="preserve"> (בשיטמ"ק) ו</w:t>
      </w:r>
      <w:r w:rsidRPr="00B27337">
        <w:rPr>
          <w:rFonts w:ascii="Narkisim" w:hAnsi="Narkisim"/>
          <w:b/>
          <w:bCs/>
          <w:rtl/>
        </w:rPr>
        <w:t>בעה"מ</w:t>
      </w:r>
      <w:r w:rsidRPr="00B27337">
        <w:rPr>
          <w:rFonts w:ascii="Narkisim" w:hAnsi="Narkisim"/>
          <w:rtl/>
        </w:rPr>
        <w:t xml:space="preserve"> וה</w:t>
      </w:r>
      <w:r w:rsidRPr="00B27337">
        <w:rPr>
          <w:rFonts w:ascii="Narkisim" w:hAnsi="Narkisim"/>
          <w:b/>
          <w:bCs/>
          <w:rtl/>
        </w:rPr>
        <w:t>רמב"ן</w:t>
      </w:r>
      <w:r w:rsidRPr="00B27337">
        <w:rPr>
          <w:rFonts w:ascii="Narkisim" w:hAnsi="Narkisim"/>
          <w:rtl/>
        </w:rPr>
        <w:t xml:space="preserve"> ו</w:t>
      </w:r>
      <w:r w:rsidRPr="00B27337">
        <w:rPr>
          <w:rFonts w:ascii="Narkisim" w:hAnsi="Narkisim"/>
          <w:b/>
          <w:bCs/>
          <w:rtl/>
        </w:rPr>
        <w:t>ראב"ד</w:t>
      </w:r>
      <w:r w:rsidRPr="00B27337">
        <w:rPr>
          <w:rFonts w:ascii="Narkisim" w:hAnsi="Narkisim"/>
          <w:rtl/>
        </w:rPr>
        <w:t xml:space="preserve"> </w:t>
      </w:r>
      <w:r w:rsidRPr="00B27337">
        <w:rPr>
          <w:rFonts w:ascii="Narkisim" w:hAnsi="Narkisim"/>
          <w:szCs w:val="20"/>
          <w:rtl/>
        </w:rPr>
        <w:t>(בשיטמ"ק)</w:t>
      </w:r>
      <w:r w:rsidRPr="00B27337">
        <w:rPr>
          <w:rFonts w:ascii="Narkisim" w:hAnsi="Narkisim"/>
          <w:rtl/>
        </w:rPr>
        <w:t xml:space="preserve"> דהוה מדינא</w:t>
      </w:r>
      <w:r w:rsidRPr="00B27337">
        <w:rPr>
          <w:rStyle w:val="ac"/>
          <w:rFonts w:ascii="Narkisim" w:hAnsi="Narkisim"/>
          <w:rtl/>
        </w:rPr>
        <w:footnoteReference w:id="706"/>
      </w:r>
      <w:r w:rsidRPr="00B27337">
        <w:rPr>
          <w:rFonts w:ascii="Narkisim" w:hAnsi="Narkisim"/>
          <w:rtl/>
        </w:rPr>
        <w:t>, דהיה שווה כך</w:t>
      </w:r>
      <w:r w:rsidRPr="00B27337">
        <w:rPr>
          <w:rStyle w:val="ac"/>
          <w:rFonts w:ascii="Narkisim" w:hAnsi="Narkisim"/>
          <w:rtl/>
        </w:rPr>
        <w:footnoteReference w:id="707"/>
      </w:r>
      <w:r w:rsidRPr="00B27337">
        <w:rPr>
          <w:rFonts w:ascii="Narkisim" w:hAnsi="Narkisim"/>
          <w:rtl/>
        </w:rPr>
        <w:t>.</w:t>
      </w:r>
    </w:p>
    <w:p w14:paraId="440637C7"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ראב"ד</w:t>
      </w:r>
      <w:r w:rsidRPr="00B27337">
        <w:rPr>
          <w:rFonts w:ascii="Narkisim" w:hAnsi="Narkisim"/>
          <w:rtl/>
        </w:rPr>
        <w:t xml:space="preserve"> פי' דמי שור לשחיטה, שהוא פחות מדמי שור לחרישה. וה</w:t>
      </w:r>
      <w:r w:rsidRPr="00B27337">
        <w:rPr>
          <w:rFonts w:ascii="Narkisim" w:hAnsi="Narkisim"/>
          <w:b/>
          <w:bCs/>
          <w:rtl/>
        </w:rPr>
        <w:t>בעה"מ</w:t>
      </w:r>
      <w:r w:rsidRPr="00B27337">
        <w:rPr>
          <w:rFonts w:ascii="Narkisim" w:hAnsi="Narkisim"/>
          <w:rtl/>
        </w:rPr>
        <w:t xml:space="preserve"> כת' דהיה נגוד וכחוש, ומש"ה לוקחין בשרו בזול.</w:t>
      </w:r>
    </w:p>
    <w:p w14:paraId="3D96A33C" w14:textId="77777777" w:rsidR="005D6AC0" w:rsidRPr="00B27337" w:rsidRDefault="00000000" w:rsidP="00B27337">
      <w:pPr>
        <w:pStyle w:val="aa"/>
        <w:bidi/>
        <w:rPr>
          <w:rFonts w:ascii="Narkisim" w:hAnsi="Narkisim"/>
        </w:rPr>
      </w:pPr>
      <w:r w:rsidRPr="00B27337">
        <w:rPr>
          <w:rFonts w:ascii="Narkisim" w:hAnsi="Narkisim"/>
          <w:i/>
          <w:iCs/>
          <w:rtl/>
        </w:rPr>
        <w:t>דעת הרמב"ם</w:t>
      </w:r>
      <w:r w:rsidRPr="00B27337">
        <w:rPr>
          <w:rFonts w:ascii="Narkisim" w:hAnsi="Narkisim"/>
          <w:rtl/>
        </w:rPr>
        <w:t xml:space="preserve"> – ה</w:t>
      </w:r>
      <w:r w:rsidRPr="00B27337">
        <w:rPr>
          <w:rFonts w:ascii="Narkisim" w:hAnsi="Narkisim"/>
          <w:b/>
          <w:bCs/>
          <w:rtl/>
        </w:rPr>
        <w:t>רמב"ם</w:t>
      </w:r>
      <w:r w:rsidRPr="00B27337">
        <w:rPr>
          <w:rFonts w:ascii="Narkisim" w:hAnsi="Narkisim"/>
          <w:rtl/>
        </w:rPr>
        <w:t xml:space="preserve"> (מכירה טז יא, ושו"ע רלב יח) הביא את המעשה דסוגיין דהלוקח אינו יכול לבטל את המקח כיון שהסרסור לא ידע במום זה. והיה על הלוקח לבדוק השור בפני עצמו ולהחזירו, והוא הפסיד לעצמו</w:t>
      </w:r>
      <w:r w:rsidRPr="00B27337">
        <w:rPr>
          <w:rStyle w:val="ac"/>
          <w:rFonts w:ascii="Narkisim" w:hAnsi="Narkisim"/>
          <w:rtl/>
        </w:rPr>
        <w:footnoteReference w:id="708"/>
      </w:r>
      <w:r w:rsidRPr="00B27337">
        <w:rPr>
          <w:rFonts w:ascii="Narkisim" w:hAnsi="Narkisim"/>
          <w:rtl/>
        </w:rPr>
        <w:t>. וה</w:t>
      </w:r>
      <w:r w:rsidRPr="00B27337">
        <w:rPr>
          <w:rFonts w:ascii="Narkisim" w:hAnsi="Narkisim"/>
          <w:b/>
          <w:bCs/>
          <w:rtl/>
        </w:rPr>
        <w:t>טור</w:t>
      </w:r>
      <w:r w:rsidRPr="00B27337">
        <w:rPr>
          <w:rFonts w:ascii="Narkisim" w:hAnsi="Narkisim"/>
          <w:rtl/>
        </w:rPr>
        <w:t xml:space="preserve"> (רלב) תמה דבגמ' מבואר דהמקח חוזר. אלא דמתחייב הבקרא משום ש"ש. וה</w:t>
      </w:r>
      <w:r w:rsidRPr="00B27337">
        <w:rPr>
          <w:rFonts w:ascii="Narkisim" w:hAnsi="Narkisim"/>
          <w:b/>
          <w:bCs/>
          <w:rtl/>
        </w:rPr>
        <w:t>כס"מ</w:t>
      </w:r>
      <w:r w:rsidRPr="00B27337">
        <w:rPr>
          <w:rFonts w:ascii="Narkisim" w:hAnsi="Narkisim"/>
          <w:rtl/>
        </w:rPr>
        <w:t xml:space="preserve"> ביאר דהרמב"ם למד דלמסקנא אמרי' דהספסר נשבע, ואי"צ להחזיר מעות ליתומין. והשתא היתומין תובעים את הבקרא</w:t>
      </w:r>
      <w:r w:rsidRPr="00B27337">
        <w:rPr>
          <w:rStyle w:val="ac"/>
          <w:rFonts w:ascii="Narkisim" w:hAnsi="Narkisim"/>
          <w:rtl/>
        </w:rPr>
        <w:footnoteReference w:id="709"/>
      </w:r>
      <w:r w:rsidRPr="00B27337">
        <w:rPr>
          <w:rFonts w:ascii="Narkisim" w:hAnsi="Narkisim"/>
          <w:rtl/>
        </w:rPr>
        <w:t>. [והאבה"א הביא דכ"כ ר"ח בסוגיין אי המוכר בעה"ב הוה מקח טעות וכו'. משמע דבספסר אינו מק"ט].</w:t>
      </w:r>
    </w:p>
    <w:p w14:paraId="57011BBF"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ב"ח</w:t>
      </w:r>
      <w:r w:rsidRPr="00B27337">
        <w:rPr>
          <w:rFonts w:ascii="Narkisim" w:hAnsi="Narkisim"/>
          <w:rtl/>
        </w:rPr>
        <w:t xml:space="preserve"> (רלב) וה</w:t>
      </w:r>
      <w:r w:rsidRPr="00B27337">
        <w:rPr>
          <w:rFonts w:ascii="Narkisim" w:hAnsi="Narkisim"/>
          <w:b/>
          <w:bCs/>
          <w:rtl/>
        </w:rPr>
        <w:t>גר"א</w:t>
      </w:r>
      <w:r w:rsidRPr="00B27337">
        <w:rPr>
          <w:rFonts w:ascii="Narkisim" w:hAnsi="Narkisim"/>
          <w:rtl/>
        </w:rPr>
        <w:t xml:space="preserve"> (שם כו) כת' דהרמב"ם מודה לפרש"י בסוגיין, דהכא הבקרא פשע. והמקח בטל, וחייב הבקרא לספסר. אבל הרמב"ם איירי כשהלוקח בעצמו פשע, ומש"ה אין לו זכות להחזיר המקח. [והגר"א כת' דדעת הטור ורמ"א דדוקא בקרא דהוה ש"ש מחוייב. אבל לוקח בעלמא אינו ש"ש, ואי"צ לבדוק].</w:t>
      </w:r>
    </w:p>
    <w:p w14:paraId="60925E41" w14:textId="77777777" w:rsidR="005D6AC0" w:rsidRPr="00B27337" w:rsidRDefault="00000000" w:rsidP="00B27337">
      <w:pPr>
        <w:bidi/>
        <w:rPr>
          <w:rFonts w:ascii="Narkisim" w:hAnsi="Narkisim" w:cs="Narkisim"/>
        </w:rPr>
      </w:pPr>
      <w:r w:rsidRPr="00B27337">
        <w:rPr>
          <w:rFonts w:ascii="Narkisim" w:hAnsi="Narkisim" w:cs="Narkisim"/>
          <w:u w:val="single"/>
          <w:rtl/>
        </w:rPr>
        <w:t>אנא א"ל מהאי רמי וכו'.</w:t>
      </w:r>
      <w:r w:rsidRPr="00B27337">
        <w:rPr>
          <w:rFonts w:ascii="Narkisim" w:hAnsi="Narkisim" w:cs="Narkisim"/>
          <w:rtl/>
        </w:rPr>
        <w:t xml:space="preserve"> ה</w:t>
      </w:r>
      <w:r w:rsidRPr="00B27337">
        <w:rPr>
          <w:rFonts w:ascii="Narkisim" w:hAnsi="Narkisim" w:cs="Narkisim"/>
          <w:b/>
          <w:bCs/>
          <w:rtl/>
        </w:rPr>
        <w:t>ריטב"א</w:t>
      </w:r>
      <w:r w:rsidRPr="00B27337">
        <w:rPr>
          <w:rFonts w:ascii="Narkisim" w:hAnsi="Narkisim" w:cs="Narkisim"/>
          <w:rtl/>
        </w:rPr>
        <w:t xml:space="preserve"> כת' דכיון דהוה ש"ח סגי בהכי דלא חשיב פושע. דאילו הוה חד מינייהו ש"ש חייב, דכה"ג חשיב גניבה ואבידה</w:t>
      </w:r>
      <w:r w:rsidRPr="00B27337">
        <w:rPr>
          <w:rStyle w:val="ac"/>
          <w:rFonts w:ascii="Narkisim" w:hAnsi="Narkisim" w:cs="Narkisim"/>
          <w:rtl/>
        </w:rPr>
        <w:footnoteReference w:id="710"/>
      </w:r>
      <w:r w:rsidRPr="00B27337">
        <w:rPr>
          <w:rFonts w:ascii="Narkisim" w:hAnsi="Narkisim" w:cs="Narkisim"/>
          <w:rtl/>
        </w:rPr>
        <w:t>. וכ"כ ה</w:t>
      </w:r>
      <w:r w:rsidRPr="00B27337">
        <w:rPr>
          <w:rFonts w:ascii="Narkisim" w:hAnsi="Narkisim" w:cs="Narkisim"/>
          <w:b/>
          <w:bCs/>
          <w:rtl/>
        </w:rPr>
        <w:t>רמב"ן</w:t>
      </w:r>
      <w:r w:rsidRPr="00B27337">
        <w:rPr>
          <w:rFonts w:ascii="Narkisim" w:hAnsi="Narkisim" w:cs="Narkisim"/>
          <w:rtl/>
        </w:rPr>
        <w:t xml:space="preserve"> (בפי' הב') דהיה ש"ח. אבל ה</w:t>
      </w:r>
      <w:r w:rsidRPr="00B27337">
        <w:rPr>
          <w:rFonts w:ascii="Narkisim" w:hAnsi="Narkisim" w:cs="Narkisim"/>
          <w:b/>
          <w:bCs/>
          <w:rtl/>
        </w:rPr>
        <w:t>רמב"ן</w:t>
      </w:r>
      <w:r w:rsidRPr="00B27337">
        <w:rPr>
          <w:rFonts w:ascii="Narkisim" w:hAnsi="Narkisim" w:cs="Narkisim"/>
          <w:rtl/>
        </w:rPr>
        <w:t xml:space="preserve"> (בפי' הא') כת' דהיה ש"ש.</w:t>
      </w:r>
    </w:p>
    <w:p w14:paraId="6A36C4B8"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כת' דאע"ג דסרסיה הוה ש"ש במלאכתו, כיון דלא היה שומר על הכרי, בעינן זה שמירתו כש"ח</w:t>
      </w:r>
      <w:r w:rsidRPr="00B27337">
        <w:rPr>
          <w:rStyle w:val="ac"/>
          <w:rFonts w:ascii="Narkisim" w:hAnsi="Narkisim"/>
          <w:rtl/>
        </w:rPr>
        <w:footnoteReference w:id="711"/>
      </w:r>
      <w:r w:rsidRPr="00B27337">
        <w:rPr>
          <w:rFonts w:ascii="Narkisim" w:hAnsi="Narkisim"/>
          <w:rtl/>
        </w:rPr>
        <w:t>.</w:t>
      </w:r>
    </w:p>
    <w:p w14:paraId="5225B044"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לח"מ</w:t>
      </w:r>
      <w:r w:rsidRPr="00B27337">
        <w:rPr>
          <w:rFonts w:ascii="Narkisim" w:hAnsi="Narkisim"/>
          <w:rtl/>
        </w:rPr>
        <w:t xml:space="preserve"> (שאלה ד ט) הק' אמאי לא הוזכר שבועה על השמש (וכדלעיל), דשמא גנב לעצמו את הכשות. ואי איכא עדים שלקח שהשליך כשות שלקח ניחא. אך הק' דהרמב"ם כת' דבעה"ב צריך לישבע.</w:t>
      </w:r>
    </w:p>
    <w:p w14:paraId="0AE8105A" w14:textId="77777777" w:rsidR="005D6AC0" w:rsidRPr="00B27337" w:rsidRDefault="00000000" w:rsidP="00B27337">
      <w:pPr>
        <w:bidi/>
        <w:rPr>
          <w:rFonts w:ascii="Narkisim" w:hAnsi="Narkisim" w:cs="Narkisim"/>
        </w:rPr>
      </w:pPr>
      <w:r w:rsidRPr="00B27337">
        <w:rPr>
          <w:rFonts w:ascii="Narkisim" w:hAnsi="Narkisim" w:cs="Narkisim"/>
          <w:u w:val="single"/>
          <w:rtl/>
        </w:rPr>
        <w:t>ואי דשהא וכו' גלי אדעתיה דניח"ל</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הק' דשמא שהה משום דבר אחר. וכת' דאי איירי בש"ש היה צריך לשאול למה נתעכב. ועוד תי' דאף בש"ח נפקד הו"ל למידק לאפוקי לישנא מספיקא.</w:t>
      </w:r>
    </w:p>
    <w:p w14:paraId="03C7F28A" w14:textId="77777777" w:rsidR="005D6AC0" w:rsidRPr="00B27337" w:rsidRDefault="00000000" w:rsidP="00B27337">
      <w:pPr>
        <w:bidi/>
        <w:rPr>
          <w:rFonts w:ascii="Narkisim" w:hAnsi="Narkisim" w:cs="Narkisim"/>
        </w:rPr>
      </w:pPr>
      <w:r w:rsidRPr="00B27337">
        <w:rPr>
          <w:rFonts w:ascii="Narkisim" w:hAnsi="Narkisim" w:cs="Narkisim"/>
          <w:u w:val="single"/>
          <w:rtl/>
        </w:rPr>
        <w:t>תוד"ה מי</w:t>
      </w:r>
      <w:r w:rsidRPr="00B27337">
        <w:rPr>
          <w:rFonts w:ascii="Narkisim" w:hAnsi="Narkisim" w:cs="Narkisim"/>
          <w:rtl/>
        </w:rPr>
        <w:t>. והא מיירי שהיו בבית א'</w:t>
      </w:r>
      <w:r w:rsidRPr="00B27337">
        <w:rPr>
          <w:rStyle w:val="ac"/>
          <w:rFonts w:ascii="Narkisim" w:hAnsi="Narkisim" w:cs="Narkisim"/>
          <w:rtl/>
        </w:rPr>
        <w:footnoteReference w:id="712"/>
      </w:r>
      <w:r w:rsidRPr="00B27337">
        <w:rPr>
          <w:rFonts w:ascii="Narkisim" w:hAnsi="Narkisim" w:cs="Narkisim"/>
          <w:rtl/>
        </w:rPr>
        <w:t>. ה</w:t>
      </w:r>
      <w:r w:rsidRPr="00B27337">
        <w:rPr>
          <w:rFonts w:ascii="Narkisim" w:hAnsi="Narkisim" w:cs="Narkisim"/>
          <w:b/>
          <w:bCs/>
          <w:rtl/>
        </w:rPr>
        <w:t>ש"ך</w:t>
      </w:r>
      <w:r w:rsidRPr="00B27337">
        <w:rPr>
          <w:rFonts w:ascii="Narkisim" w:hAnsi="Narkisim" w:cs="Narkisim"/>
          <w:rtl/>
        </w:rPr>
        <w:t xml:space="preserve"> (רצא לט) הק' דבגמ' מבואר דשהה, ע"כ דלא היה במקום א'. וה</w:t>
      </w:r>
      <w:r w:rsidRPr="00B27337">
        <w:rPr>
          <w:rFonts w:ascii="Narkisim" w:hAnsi="Narkisim" w:cs="Narkisim"/>
          <w:b/>
          <w:bCs/>
          <w:rtl/>
        </w:rPr>
        <w:t>ש"ך</w:t>
      </w:r>
      <w:r w:rsidRPr="00B27337">
        <w:rPr>
          <w:rFonts w:ascii="Narkisim" w:hAnsi="Narkisim" w:cs="Narkisim"/>
          <w:rtl/>
        </w:rPr>
        <w:t xml:space="preserve"> חילק דלענין מעילה, אפי' שליח שינה בשוגג שייך חיוב מעילה [ונחשב דלא נתקיים שליחות בעה"ב]. וה</w:t>
      </w:r>
      <w:r w:rsidRPr="00B27337">
        <w:rPr>
          <w:rFonts w:ascii="Narkisim" w:hAnsi="Narkisim" w:cs="Narkisim"/>
          <w:b/>
          <w:bCs/>
          <w:rtl/>
        </w:rPr>
        <w:t>נתיבות</w:t>
      </w:r>
      <w:r w:rsidRPr="00B27337">
        <w:rPr>
          <w:rFonts w:ascii="Narkisim" w:hAnsi="Narkisim" w:cs="Narkisim"/>
          <w:rtl/>
        </w:rPr>
        <w:t xml:space="preserve"> (שם כה) ביאר דבסוגיין איירי בש"ח, דחייב רק בקרוב לפשיעה.</w:t>
      </w:r>
    </w:p>
    <w:p w14:paraId="28B04132"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לח"מ</w:t>
      </w:r>
      <w:r w:rsidRPr="00B27337">
        <w:rPr>
          <w:rFonts w:ascii="Narkisim" w:hAnsi="Narkisim"/>
          <w:rtl/>
        </w:rPr>
        <w:t xml:space="preserve"> (ד ט) הביא לפרש דאף דמדינא הוה קפידא, השליח טעה בזה. וכיון דטעה פטור.</w:t>
      </w:r>
    </w:p>
    <w:p w14:paraId="0CC1E353" w14:textId="77777777" w:rsidR="005D6AC0" w:rsidRPr="00B27337" w:rsidRDefault="00000000" w:rsidP="00B27337">
      <w:pPr>
        <w:pStyle w:val="aa"/>
        <w:bidi/>
        <w:rPr>
          <w:rFonts w:ascii="Narkisim" w:hAnsi="Narkisim"/>
        </w:rPr>
      </w:pPr>
      <w:r w:rsidRPr="00B27337">
        <w:rPr>
          <w:rFonts w:ascii="Narkisim" w:hAnsi="Narkisim"/>
          <w:rtl/>
        </w:rPr>
        <w:lastRenderedPageBreak/>
        <w:t>וה</w:t>
      </w:r>
      <w:r w:rsidRPr="00B27337">
        <w:rPr>
          <w:rFonts w:ascii="Narkisim" w:hAnsi="Narkisim"/>
          <w:b/>
          <w:bCs/>
          <w:rtl/>
        </w:rPr>
        <w:t>אחרונים</w:t>
      </w:r>
      <w:r w:rsidRPr="00B27337">
        <w:rPr>
          <w:rFonts w:ascii="Narkisim" w:hAnsi="Narkisim"/>
          <w:rtl/>
        </w:rPr>
        <w:t xml:space="preserve"> הק' אמאי לא יתחייב השומר מדין מזיק, שהטילו בידים לשכר</w:t>
      </w:r>
      <w:r w:rsidRPr="00B27337">
        <w:rPr>
          <w:rStyle w:val="ac"/>
          <w:rFonts w:ascii="Narkisim" w:hAnsi="Narkisim"/>
          <w:rtl/>
        </w:rPr>
        <w:footnoteReference w:id="713"/>
      </w:r>
      <w:r w:rsidRPr="00B27337">
        <w:rPr>
          <w:rFonts w:ascii="Narkisim" w:hAnsi="Narkisim"/>
          <w:rtl/>
        </w:rPr>
        <w:t xml:space="preserve">. ולדעת </w:t>
      </w:r>
      <w:r w:rsidRPr="00B27337">
        <w:rPr>
          <w:rFonts w:ascii="Narkisim" w:hAnsi="Narkisim"/>
          <w:b/>
          <w:bCs/>
          <w:rtl/>
        </w:rPr>
        <w:t>תוס</w:t>
      </w:r>
      <w:r w:rsidRPr="00B27337">
        <w:rPr>
          <w:rFonts w:ascii="Narkisim" w:hAnsi="Narkisim"/>
          <w:rtl/>
        </w:rPr>
        <w:t>' (לקמן פב: וב"ק כז:) דאדם המזיק באונס פטור [ואפי' אונס כעין גניבה], ה"נ לא הו"ל מידק ופטור.</w:t>
      </w:r>
    </w:p>
    <w:p w14:paraId="053A978F" w14:textId="77777777" w:rsidR="005D6AC0" w:rsidRPr="00B27337" w:rsidRDefault="00000000" w:rsidP="00B27337">
      <w:pPr>
        <w:pStyle w:val="a8"/>
        <w:bidi/>
        <w:rPr>
          <w:rFonts w:ascii="Narkisim" w:hAnsi="Narkisim"/>
        </w:rPr>
      </w:pPr>
      <w:r w:rsidRPr="00B27337">
        <w:rPr>
          <w:rFonts w:ascii="Narkisim" w:hAnsi="Narkisim"/>
          <w:rtl/>
        </w:rPr>
        <w:t>אבל דעת ה</w:t>
      </w:r>
      <w:r w:rsidRPr="00B27337">
        <w:rPr>
          <w:rFonts w:ascii="Narkisim" w:hAnsi="Narkisim"/>
          <w:b/>
          <w:bCs/>
          <w:rtl/>
        </w:rPr>
        <w:t>רמב"ן</w:t>
      </w:r>
      <w:r w:rsidRPr="00B27337">
        <w:rPr>
          <w:rFonts w:ascii="Narkisim" w:hAnsi="Narkisim"/>
          <w:rtl/>
        </w:rPr>
        <w:t xml:space="preserve"> (לקמן פב:) דאדם המזיק באונס גמור חייב [ודוקא אומן הטועה במלאכתו פטור, דכיון דהוה ברשות לא חשיב מזיק]. אך ה</w:t>
      </w:r>
      <w:r w:rsidRPr="00B27337">
        <w:rPr>
          <w:rFonts w:ascii="Narkisim" w:hAnsi="Narkisim"/>
          <w:b/>
          <w:bCs/>
          <w:rtl/>
        </w:rPr>
        <w:t>רמב"ן</w:t>
      </w:r>
      <w:r w:rsidRPr="00B27337">
        <w:rPr>
          <w:rFonts w:ascii="Narkisim" w:hAnsi="Narkisim"/>
          <w:rtl/>
        </w:rPr>
        <w:t xml:space="preserve"> (כתובות לד:) כת' דהיכא דנחית ברשות פטור</w:t>
      </w:r>
      <w:r w:rsidRPr="00B27337">
        <w:rPr>
          <w:rStyle w:val="ac"/>
          <w:rFonts w:ascii="Narkisim" w:hAnsi="Narkisim"/>
          <w:rtl/>
        </w:rPr>
        <w:footnoteReference w:id="714"/>
      </w:r>
      <w:r w:rsidRPr="00B27337">
        <w:rPr>
          <w:rFonts w:ascii="Narkisim" w:hAnsi="Narkisim"/>
          <w:rtl/>
        </w:rPr>
        <w:t>.</w:t>
      </w:r>
      <w:r w:rsidRPr="00B27337">
        <w:rPr>
          <w:rStyle w:val="ac"/>
          <w:rFonts w:ascii="Narkisim" w:hAnsi="Narkisim"/>
          <w:rtl/>
        </w:rPr>
        <w:footnoteReference w:id="715"/>
      </w:r>
      <w:r w:rsidRPr="00B27337">
        <w:rPr>
          <w:rFonts w:ascii="Narkisim" w:hAnsi="Narkisim"/>
          <w:rtl/>
        </w:rPr>
        <w:t xml:space="preserve"> וה"נ השליח נטלו בחזקת שהוא שלא בעה"ב [דחזקה מה שבביתו של בעה"ב של בעה"ב], ונחית ברשות.</w:t>
      </w:r>
    </w:p>
    <w:p w14:paraId="33D50977" w14:textId="77777777" w:rsidR="005D6AC0" w:rsidRPr="00B27337" w:rsidRDefault="00000000" w:rsidP="00B27337">
      <w:pPr>
        <w:bidi/>
        <w:rPr>
          <w:rFonts w:ascii="Narkisim" w:hAnsi="Narkisim" w:cs="Narkisim"/>
        </w:rPr>
      </w:pPr>
      <w:r w:rsidRPr="00B27337">
        <w:rPr>
          <w:rFonts w:ascii="Narkisim" w:hAnsi="Narkisim" w:cs="Narkisim"/>
          <w:u w:val="single"/>
          <w:rtl/>
        </w:rPr>
        <w:t>והא קא משתרשי ליה</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דנשכר כשות של פקדון, וישלם משלו. ה</w:t>
      </w:r>
      <w:r w:rsidRPr="00B27337">
        <w:rPr>
          <w:rFonts w:ascii="Narkisim" w:hAnsi="Narkisim" w:cs="Narkisim"/>
          <w:b/>
          <w:bCs/>
          <w:rtl/>
        </w:rPr>
        <w:t>שעה"מ</w:t>
      </w:r>
      <w:r w:rsidRPr="00B27337">
        <w:rPr>
          <w:rFonts w:ascii="Narkisim" w:hAnsi="Narkisim" w:cs="Narkisim"/>
          <w:rtl/>
        </w:rPr>
        <w:t xml:space="preserve"> (רצא ד) הק' ד</w:t>
      </w:r>
      <w:r w:rsidRPr="00B27337">
        <w:rPr>
          <w:rFonts w:ascii="Narkisim" w:hAnsi="Narkisim" w:cs="Narkisim"/>
          <w:b/>
          <w:bCs/>
          <w:rtl/>
        </w:rPr>
        <w:t>תוס</w:t>
      </w:r>
      <w:r w:rsidRPr="00B27337">
        <w:rPr>
          <w:rFonts w:ascii="Narkisim" w:hAnsi="Narkisim" w:cs="Narkisim"/>
          <w:rtl/>
        </w:rPr>
        <w:t>' (ב"ק קא.) כת' דחיוב נהנה הוה רק היכא דנהנה ע"י מעשיו ומעשה בהמתו. והכא הוה כמו הנאה ממילא</w:t>
      </w:r>
      <w:r w:rsidRPr="00B27337">
        <w:rPr>
          <w:rStyle w:val="ac"/>
          <w:rFonts w:ascii="Narkisim" w:hAnsi="Narkisim" w:cs="Narkisim"/>
          <w:rtl/>
        </w:rPr>
        <w:footnoteReference w:id="716"/>
      </w:r>
      <w:r w:rsidRPr="00B27337">
        <w:rPr>
          <w:rFonts w:ascii="Narkisim" w:hAnsi="Narkisim" w:cs="Narkisim"/>
          <w:rtl/>
        </w:rPr>
        <w:t>, ע"י קוף. וכת' די"ל דכיון דהוה שומר נתחייב בהשבה, וכיון דנהנה חייב</w:t>
      </w:r>
      <w:r w:rsidRPr="00B27337">
        <w:rPr>
          <w:rStyle w:val="ac"/>
          <w:rFonts w:ascii="Narkisim" w:hAnsi="Narkisim" w:cs="Narkisim"/>
          <w:rtl/>
        </w:rPr>
        <w:footnoteReference w:id="717"/>
      </w:r>
      <w:r w:rsidRPr="00B27337">
        <w:rPr>
          <w:rFonts w:ascii="Narkisim" w:hAnsi="Narkisim" w:cs="Narkisim"/>
          <w:rtl/>
        </w:rPr>
        <w:t>.</w:t>
      </w:r>
    </w:p>
    <w:p w14:paraId="0ED8DCC5"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שער"י</w:t>
      </w:r>
      <w:r w:rsidRPr="00B27337">
        <w:rPr>
          <w:rFonts w:ascii="Narkisim" w:hAnsi="Narkisim"/>
          <w:rtl/>
        </w:rPr>
        <w:t xml:space="preserve"> (ג כה) כת' דכאן מתחייב משום משתרשי ליה</w:t>
      </w:r>
      <w:r w:rsidRPr="00B27337">
        <w:rPr>
          <w:rStyle w:val="ac"/>
          <w:rFonts w:ascii="Narkisim" w:hAnsi="Narkisim"/>
          <w:rtl/>
        </w:rPr>
        <w:footnoteReference w:id="718"/>
      </w:r>
      <w:r w:rsidRPr="00B27337">
        <w:rPr>
          <w:rFonts w:ascii="Narkisim" w:hAnsi="Narkisim"/>
          <w:rtl/>
        </w:rPr>
        <w:t>. וכמ"ש ה</w:t>
      </w:r>
      <w:r w:rsidRPr="00B27337">
        <w:rPr>
          <w:rFonts w:ascii="Narkisim" w:hAnsi="Narkisim"/>
          <w:b/>
          <w:bCs/>
          <w:rtl/>
        </w:rPr>
        <w:t>קצות</w:t>
      </w:r>
      <w:r w:rsidRPr="00B27337">
        <w:rPr>
          <w:rFonts w:ascii="Narkisim" w:hAnsi="Narkisim"/>
          <w:rtl/>
        </w:rPr>
        <w:t xml:space="preserve"> (רמו ב) דהאוכל מתנות כהונה פטור משום דמצי אמר הייתי מתענה. הא לאו הכי חייב לשלם עבור מה שמשתרשי ליה, דנחשב ממוני גבך</w:t>
      </w:r>
      <w:r w:rsidRPr="00B27337">
        <w:rPr>
          <w:rStyle w:val="ac"/>
          <w:rFonts w:ascii="Narkisim" w:hAnsi="Narkisim"/>
          <w:rtl/>
        </w:rPr>
        <w:footnoteReference w:id="719"/>
      </w:r>
      <w:r w:rsidRPr="00B27337">
        <w:rPr>
          <w:rFonts w:ascii="Narkisim" w:hAnsi="Narkisim"/>
          <w:rtl/>
        </w:rPr>
        <w:t>. ועד"ז כת' המחנ"א</w:t>
      </w:r>
      <w:r w:rsidRPr="00B27337">
        <w:rPr>
          <w:rStyle w:val="ac"/>
          <w:rFonts w:ascii="Narkisim" w:hAnsi="Narkisim"/>
          <w:rtl/>
        </w:rPr>
        <w:footnoteReference w:id="720"/>
      </w:r>
      <w:r w:rsidRPr="00B27337">
        <w:rPr>
          <w:rFonts w:ascii="Narkisim" w:hAnsi="Narkisim"/>
          <w:rtl/>
        </w:rPr>
        <w:t>. [וע"ע או"ש נזק"מ ג].</w:t>
      </w:r>
    </w:p>
    <w:p w14:paraId="309A306F" w14:textId="77777777" w:rsidR="005D6AC0" w:rsidRPr="00B27337" w:rsidRDefault="00000000" w:rsidP="00B27337">
      <w:pPr>
        <w:pStyle w:val="3"/>
        <w:bidi/>
        <w:rPr>
          <w:rFonts w:ascii="Narkisim" w:hAnsi="Narkisim"/>
        </w:rPr>
      </w:pPr>
      <w:r w:rsidRPr="00B27337">
        <w:rPr>
          <w:rFonts w:ascii="Narkisim" w:hAnsi="Narkisim"/>
          <w:rtl/>
        </w:rPr>
        <w:t>דף מג.</w:t>
      </w:r>
    </w:p>
    <w:p w14:paraId="2640D503" w14:textId="77777777" w:rsidR="005D6AC0" w:rsidRPr="00B27337" w:rsidRDefault="00000000" w:rsidP="00B27337">
      <w:pPr>
        <w:bidi/>
        <w:rPr>
          <w:rFonts w:ascii="Narkisim" w:hAnsi="Narkisim" w:cs="Narkisim"/>
        </w:rPr>
      </w:pPr>
      <w:r w:rsidRPr="00B27337">
        <w:rPr>
          <w:rFonts w:ascii="Narkisim" w:hAnsi="Narkisim" w:cs="Narkisim"/>
          <w:u w:val="single"/>
          <w:rtl/>
        </w:rPr>
        <w:t>קשר משונה מאי, תיקו</w:t>
      </w:r>
      <w:r w:rsidRPr="00B27337">
        <w:rPr>
          <w:rFonts w:ascii="Narkisim" w:hAnsi="Narkisim" w:cs="Narkisim"/>
          <w:rtl/>
        </w:rPr>
        <w:t>. ה</w:t>
      </w:r>
      <w:r w:rsidRPr="00B27337">
        <w:rPr>
          <w:rFonts w:ascii="Narkisim" w:hAnsi="Narkisim" w:cs="Narkisim"/>
          <w:b/>
          <w:bCs/>
          <w:rtl/>
        </w:rPr>
        <w:t>רי"ף</w:t>
      </w:r>
      <w:r w:rsidRPr="00B27337">
        <w:rPr>
          <w:rFonts w:ascii="Narkisim" w:hAnsi="Narkisim" w:cs="Narkisim"/>
          <w:rtl/>
        </w:rPr>
        <w:t xml:space="preserve"> פסק לחומרא. וה</w:t>
      </w:r>
      <w:r w:rsidRPr="00B27337">
        <w:rPr>
          <w:rFonts w:ascii="Narkisim" w:hAnsi="Narkisim" w:cs="Narkisim"/>
          <w:b/>
          <w:bCs/>
          <w:rtl/>
        </w:rPr>
        <w:t>נמוק"י</w:t>
      </w:r>
      <w:r w:rsidRPr="00B27337">
        <w:rPr>
          <w:rFonts w:ascii="Narkisim" w:hAnsi="Narkisim" w:cs="Narkisim"/>
          <w:rtl/>
        </w:rPr>
        <w:t xml:space="preserve"> כת' דהוה תיקו דאיסורא ולחומרא.</w:t>
      </w:r>
    </w:p>
    <w:p w14:paraId="2038A0E5" w14:textId="77777777" w:rsidR="005D6AC0" w:rsidRPr="00B27337" w:rsidRDefault="00000000" w:rsidP="00B27337">
      <w:pPr>
        <w:pStyle w:val="a8"/>
        <w:bidi/>
        <w:rPr>
          <w:rFonts w:ascii="Narkisim" w:hAnsi="Narkisim"/>
        </w:rPr>
      </w:pPr>
      <w:r w:rsidRPr="00B27337">
        <w:rPr>
          <w:rFonts w:ascii="Narkisim" w:hAnsi="Narkisim"/>
          <w:rtl/>
        </w:rPr>
        <w:t>ומבואר דנחשב ספק איסור גזל, אי רשאי להשתמש במעות אלו</w:t>
      </w:r>
      <w:r w:rsidRPr="00B27337">
        <w:rPr>
          <w:rStyle w:val="ac"/>
          <w:rFonts w:ascii="Narkisim" w:hAnsi="Narkisim"/>
          <w:rtl/>
        </w:rPr>
        <w:footnoteReference w:id="721"/>
      </w:r>
      <w:r w:rsidRPr="00B27337">
        <w:rPr>
          <w:rFonts w:ascii="Narkisim" w:hAnsi="Narkisim"/>
          <w:rtl/>
        </w:rPr>
        <w:t xml:space="preserve">. ויש להעיר ממש"כ </w:t>
      </w:r>
      <w:r w:rsidRPr="00B27337">
        <w:rPr>
          <w:rFonts w:ascii="Narkisim" w:hAnsi="Narkisim"/>
          <w:b/>
          <w:bCs/>
          <w:rtl/>
        </w:rPr>
        <w:t>רשב"ם</w:t>
      </w:r>
      <w:r w:rsidRPr="00B27337">
        <w:rPr>
          <w:rFonts w:ascii="Narkisim" w:hAnsi="Narkisim"/>
          <w:rtl/>
        </w:rPr>
        <w:t xml:space="preserve"> (ב"ב נז:) דספק ממון לקולא, ורשאי להשתמש מספק</w:t>
      </w:r>
      <w:r w:rsidRPr="00B27337">
        <w:rPr>
          <w:rStyle w:val="ac"/>
          <w:rFonts w:ascii="Narkisim" w:hAnsi="Narkisim"/>
          <w:rtl/>
        </w:rPr>
        <w:footnoteReference w:id="722"/>
      </w:r>
      <w:r w:rsidRPr="00B27337">
        <w:rPr>
          <w:rFonts w:ascii="Narkisim" w:hAnsi="Narkisim"/>
          <w:rtl/>
        </w:rPr>
        <w:t>.</w:t>
      </w:r>
    </w:p>
    <w:p w14:paraId="37812BA3" w14:textId="77777777" w:rsidR="005D6AC0" w:rsidRPr="00B27337" w:rsidRDefault="00000000" w:rsidP="00B27337">
      <w:pPr>
        <w:pStyle w:val="aa"/>
        <w:bidi/>
        <w:rPr>
          <w:rFonts w:ascii="Narkisim" w:hAnsi="Narkisim"/>
        </w:rPr>
      </w:pPr>
      <w:r w:rsidRPr="00B27337">
        <w:rPr>
          <w:rFonts w:ascii="Narkisim" w:hAnsi="Narkisim"/>
          <w:rtl/>
        </w:rPr>
        <w:t>ויל"ד דנימא שהשומר מוחזק מספק, דיחשב תפיסה ברשות להחשב לווה ולא פקדון. אמנם לדעת תוס' (ע' בסמוך) לרב יהודה הוה לווה משעה ראשונה</w:t>
      </w:r>
      <w:r w:rsidRPr="00B27337">
        <w:rPr>
          <w:rStyle w:val="ac"/>
          <w:rFonts w:ascii="Narkisim" w:hAnsi="Narkisim"/>
          <w:rtl/>
        </w:rPr>
        <w:footnoteReference w:id="723"/>
      </w:r>
      <w:r w:rsidRPr="00B27337">
        <w:rPr>
          <w:rFonts w:ascii="Narkisim" w:hAnsi="Narkisim"/>
          <w:rtl/>
        </w:rPr>
        <w:t>.</w:t>
      </w:r>
    </w:p>
    <w:p w14:paraId="7173D9C3" w14:textId="77777777" w:rsidR="005D6AC0" w:rsidRPr="00B27337" w:rsidRDefault="00000000" w:rsidP="00B27337">
      <w:pPr>
        <w:bidi/>
        <w:rPr>
          <w:rFonts w:ascii="Narkisim" w:hAnsi="Narkisim" w:cs="Narkisim"/>
        </w:rPr>
      </w:pPr>
      <w:r w:rsidRPr="00B27337">
        <w:rPr>
          <w:rFonts w:ascii="Narkisim" w:hAnsi="Narkisim" w:cs="Narkisim"/>
          <w:u w:val="single"/>
          <w:rtl/>
        </w:rPr>
        <w:t>אמר רב הונא ואפי' נאנסו וכו'</w:t>
      </w:r>
      <w:r w:rsidRPr="00B27337">
        <w:rPr>
          <w:rFonts w:ascii="Narkisim" w:hAnsi="Narkisim" w:cs="Narkisim"/>
          <w:rtl/>
        </w:rPr>
        <w:t>. [וכ"ד רב יוסף (לעיל כט.) גבי דמי אבידה, כיון דרשאי להשתמש הוה שואל]. ופ</w:t>
      </w:r>
      <w:r w:rsidRPr="00B27337">
        <w:rPr>
          <w:rFonts w:ascii="Narkisim" w:hAnsi="Narkisim" w:cs="Narkisim"/>
          <w:b/>
          <w:bCs/>
          <w:rtl/>
        </w:rPr>
        <w:t>רש"י</w:t>
      </w:r>
      <w:r w:rsidRPr="00B27337">
        <w:rPr>
          <w:rFonts w:ascii="Narkisim" w:hAnsi="Narkisim" w:cs="Narkisim"/>
          <w:rtl/>
        </w:rPr>
        <w:t xml:space="preserve"> דמהשתא הוה שואל עלייהו. בפשוטו משמע דנתחייב באונסין כדין שואל, כיון דעומד להשתמש</w:t>
      </w:r>
      <w:r w:rsidRPr="00B27337">
        <w:rPr>
          <w:rStyle w:val="ac"/>
          <w:rFonts w:ascii="Narkisim" w:hAnsi="Narkisim" w:cs="Narkisim"/>
          <w:rtl/>
        </w:rPr>
        <w:footnoteReference w:id="724"/>
      </w:r>
      <w:r w:rsidRPr="00B27337">
        <w:rPr>
          <w:rFonts w:ascii="Narkisim" w:hAnsi="Narkisim" w:cs="Narkisim"/>
          <w:rtl/>
        </w:rPr>
        <w:t>. [וכ"ה לשון ה</w:t>
      </w:r>
      <w:r w:rsidRPr="00B27337">
        <w:rPr>
          <w:rFonts w:ascii="Narkisim" w:hAnsi="Narkisim" w:cs="Narkisim"/>
          <w:b/>
          <w:bCs/>
          <w:rtl/>
        </w:rPr>
        <w:t>רמב"ם</w:t>
      </w:r>
      <w:r w:rsidRPr="00B27337">
        <w:rPr>
          <w:rFonts w:ascii="Narkisim" w:hAnsi="Narkisim" w:cs="Narkisim"/>
          <w:rtl/>
        </w:rPr>
        <w:t xml:space="preserve"> (גזילה יג יז) גבי דמי אבידה].</w:t>
      </w:r>
    </w:p>
    <w:p w14:paraId="04760DF9" w14:textId="77777777" w:rsidR="005D6AC0" w:rsidRPr="00B27337" w:rsidRDefault="00000000" w:rsidP="00B27337">
      <w:pPr>
        <w:pStyle w:val="a7"/>
        <w:bidi/>
        <w:rPr>
          <w:rFonts w:ascii="Narkisim" w:hAnsi="Narkisim"/>
        </w:rPr>
      </w:pPr>
      <w:r w:rsidRPr="00B27337">
        <w:rPr>
          <w:rFonts w:ascii="Narkisim" w:hAnsi="Narkisim"/>
          <w:rtl/>
        </w:rPr>
        <w:t xml:space="preserve">אבל </w:t>
      </w:r>
      <w:r w:rsidRPr="00B27337">
        <w:rPr>
          <w:rFonts w:ascii="Narkisim" w:hAnsi="Narkisim"/>
          <w:b/>
          <w:bCs/>
          <w:rtl/>
        </w:rPr>
        <w:t>תוס</w:t>
      </w:r>
      <w:r w:rsidRPr="00B27337">
        <w:rPr>
          <w:rFonts w:ascii="Narkisim" w:hAnsi="Narkisim"/>
          <w:rtl/>
        </w:rPr>
        <w:t>' (לעיל כט.) כת' דהוה לווה</w:t>
      </w:r>
      <w:r w:rsidRPr="00B27337">
        <w:rPr>
          <w:rStyle w:val="ac"/>
          <w:rFonts w:ascii="Narkisim" w:hAnsi="Narkisim"/>
          <w:rtl/>
        </w:rPr>
        <w:footnoteReference w:id="725"/>
      </w:r>
      <w:r w:rsidRPr="00B27337">
        <w:rPr>
          <w:rFonts w:ascii="Narkisim" w:hAnsi="Narkisim"/>
          <w:rtl/>
        </w:rPr>
        <w:t>.</w:t>
      </w:r>
      <w:r w:rsidRPr="00B27337">
        <w:rPr>
          <w:rStyle w:val="ac"/>
          <w:rFonts w:ascii="Narkisim" w:hAnsi="Narkisim"/>
          <w:rtl/>
        </w:rPr>
        <w:footnoteReference w:id="726"/>
      </w:r>
      <w:r w:rsidRPr="00B27337">
        <w:rPr>
          <w:rFonts w:ascii="Narkisim" w:hAnsi="Narkisim"/>
          <w:rtl/>
        </w:rPr>
        <w:t xml:space="preserve"> דאף אם באו בעלים ותובעים את המעות עכשיו בעין אי"צ להחזיר אותם המעות בעצמן. ותוס' הוכיחו כן מהגמ' (בסמוך) דהוה מעילה. וע' אבה"א (גזילה שם).</w:t>
      </w:r>
    </w:p>
    <w:p w14:paraId="4002ADF3" w14:textId="77777777" w:rsidR="005D6AC0" w:rsidRPr="00B27337" w:rsidRDefault="00000000" w:rsidP="00B27337">
      <w:pPr>
        <w:bidi/>
        <w:rPr>
          <w:rFonts w:ascii="Narkisim" w:hAnsi="Narkisim" w:cs="Narkisim"/>
        </w:rPr>
      </w:pPr>
      <w:r w:rsidRPr="00B27337">
        <w:rPr>
          <w:rFonts w:ascii="Narkisim" w:hAnsi="Narkisim" w:cs="Narkisim"/>
          <w:rtl/>
        </w:rPr>
        <w:t>ו</w:t>
      </w:r>
      <w:r w:rsidRPr="00B27337">
        <w:rPr>
          <w:rFonts w:ascii="Narkisim" w:hAnsi="Narkisim" w:cs="Narkisim"/>
          <w:b/>
          <w:bCs/>
          <w:rtl/>
        </w:rPr>
        <w:t>תוס</w:t>
      </w:r>
      <w:r w:rsidRPr="00B27337">
        <w:rPr>
          <w:rFonts w:ascii="Narkisim" w:hAnsi="Narkisim" w:cs="Narkisim"/>
          <w:rtl/>
        </w:rPr>
        <w:t>' (שם) כת' דאפי' אותן המעות בעין אי"צ להחזיר כשבא המפקיד. [אבל ה</w:t>
      </w:r>
      <w:r w:rsidRPr="00B27337">
        <w:rPr>
          <w:rFonts w:ascii="Narkisim" w:hAnsi="Narkisim" w:cs="Narkisim"/>
          <w:b/>
          <w:bCs/>
          <w:rtl/>
        </w:rPr>
        <w:t>ריטב"א</w:t>
      </w:r>
      <w:r w:rsidRPr="00B27337">
        <w:rPr>
          <w:rFonts w:ascii="Narkisim" w:hAnsi="Narkisim" w:cs="Narkisim"/>
          <w:rtl/>
        </w:rPr>
        <w:t xml:space="preserve"> כת' דכל זמן שלא הוציא יכול לתבוע מעותיו].</w:t>
      </w:r>
    </w:p>
    <w:p w14:paraId="41D8085D"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ש"ך</w:t>
      </w:r>
      <w:r w:rsidRPr="00B27337">
        <w:rPr>
          <w:rFonts w:ascii="Narkisim" w:hAnsi="Narkisim"/>
          <w:rtl/>
        </w:rPr>
        <w:t xml:space="preserve"> (רצב ח) הביא את דברי התוס'. וב</w:t>
      </w:r>
      <w:r w:rsidRPr="00B27337">
        <w:rPr>
          <w:rFonts w:ascii="Narkisim" w:hAnsi="Narkisim"/>
          <w:b/>
          <w:bCs/>
          <w:rtl/>
        </w:rPr>
        <w:t>הג' ט"ז</w:t>
      </w:r>
      <w:r w:rsidRPr="00B27337">
        <w:rPr>
          <w:rFonts w:ascii="Narkisim" w:hAnsi="Narkisim"/>
          <w:rtl/>
        </w:rPr>
        <w:t xml:space="preserve"> (עג יט) השיג דדברי תוס' קאי אליבא דרב הונא, שהוא לווה. אבל קי"ל כרב נחמן דהוה ש"ש בעלמא ולא קנה את המעות.</w:t>
      </w:r>
    </w:p>
    <w:p w14:paraId="17C59D65" w14:textId="77777777" w:rsidR="005D6AC0" w:rsidRPr="00B27337" w:rsidRDefault="00000000" w:rsidP="00B27337">
      <w:pPr>
        <w:pStyle w:val="a8"/>
        <w:bidi/>
        <w:rPr>
          <w:rFonts w:ascii="Narkisim" w:hAnsi="Narkisim"/>
        </w:rPr>
      </w:pPr>
      <w:r w:rsidRPr="00B27337">
        <w:rPr>
          <w:rFonts w:ascii="Narkisim" w:hAnsi="Narkisim"/>
          <w:rtl/>
        </w:rPr>
        <w:lastRenderedPageBreak/>
        <w:t>וה</w:t>
      </w:r>
      <w:r w:rsidRPr="00B27337">
        <w:rPr>
          <w:rFonts w:ascii="Narkisim" w:hAnsi="Narkisim"/>
          <w:b/>
          <w:bCs/>
          <w:rtl/>
        </w:rPr>
        <w:t>נתיבות</w:t>
      </w:r>
      <w:r w:rsidRPr="00B27337">
        <w:rPr>
          <w:rFonts w:ascii="Narkisim" w:hAnsi="Narkisim"/>
          <w:rtl/>
        </w:rPr>
        <w:t xml:space="preserve"> (רצב ט) תי' דגם לרב נחמן יש לו רשות להשתמש במעות. והמפקיד נתן לנפקד רשות שאם ירצה יוכל לקנות המעות. ומש"ה עכשיו [בשעה שתובעו] דעתו לקנות, ואי"צ להחזירו בעין</w:t>
      </w:r>
      <w:r w:rsidRPr="00B27337">
        <w:rPr>
          <w:rStyle w:val="ac"/>
          <w:rFonts w:ascii="Narkisim" w:hAnsi="Narkisim"/>
          <w:rtl/>
        </w:rPr>
        <w:footnoteReference w:id="727"/>
      </w:r>
      <w:r w:rsidRPr="00B27337">
        <w:rPr>
          <w:rFonts w:ascii="Narkisim" w:hAnsi="Narkisim"/>
          <w:rtl/>
        </w:rPr>
        <w:t>. אף דלענין מעילה לא מעל</w:t>
      </w:r>
      <w:r w:rsidRPr="00B27337">
        <w:rPr>
          <w:rStyle w:val="ac"/>
          <w:rFonts w:ascii="Narkisim" w:hAnsi="Narkisim"/>
          <w:rtl/>
        </w:rPr>
        <w:footnoteReference w:id="728"/>
      </w:r>
      <w:r w:rsidRPr="00B27337">
        <w:rPr>
          <w:rFonts w:ascii="Narkisim" w:hAnsi="Narkisim"/>
          <w:rtl/>
        </w:rPr>
        <w:t xml:space="preserve"> [כיון דעדיין לא היה דעתו לכך].</w:t>
      </w:r>
    </w:p>
    <w:p w14:paraId="1333FBB8" w14:textId="77777777" w:rsidR="005D6AC0" w:rsidRPr="00B27337" w:rsidRDefault="00000000" w:rsidP="00B27337">
      <w:pPr>
        <w:pStyle w:val="aa"/>
        <w:bidi/>
        <w:rPr>
          <w:rFonts w:ascii="Narkisim" w:hAnsi="Narkisim"/>
        </w:rPr>
      </w:pPr>
      <w:r w:rsidRPr="00B27337">
        <w:rPr>
          <w:rFonts w:ascii="Narkisim" w:hAnsi="Narkisim"/>
          <w:u w:val="single"/>
          <w:rtl/>
        </w:rPr>
        <w:t>ורב נחמן אמר נאנסו לא</w:t>
      </w:r>
      <w:r w:rsidRPr="00B27337">
        <w:rPr>
          <w:rFonts w:ascii="Narkisim" w:hAnsi="Narkisim"/>
          <w:rtl/>
        </w:rPr>
        <w:t>. פ</w:t>
      </w:r>
      <w:r w:rsidRPr="00B27337">
        <w:rPr>
          <w:rFonts w:ascii="Narkisim" w:hAnsi="Narkisim"/>
          <w:b/>
          <w:bCs/>
          <w:rtl/>
        </w:rPr>
        <w:t>רש"י</w:t>
      </w:r>
      <w:r w:rsidRPr="00B27337">
        <w:rPr>
          <w:rFonts w:ascii="Narkisim" w:hAnsi="Narkisim"/>
          <w:rtl/>
        </w:rPr>
        <w:t xml:space="preserve"> כל זמן שלא נשתמש לא הוה שואל. יל"ד האם רב נחמן פליג באומדנא, דס"ל דאין דעתו ליטול ע"ד להשתמש. אבל לכאורה משמע דנח' בדין, האם נתינת רשות לחוד סגי להחשב שואל וכל הנאה שלו.</w:t>
      </w:r>
    </w:p>
    <w:p w14:paraId="4C4C7505" w14:textId="77777777" w:rsidR="005D6AC0" w:rsidRPr="00B27337" w:rsidRDefault="00000000" w:rsidP="00B27337">
      <w:pPr>
        <w:pStyle w:val="a8"/>
        <w:bidi/>
        <w:rPr>
          <w:rFonts w:ascii="Narkisim" w:hAnsi="Narkisim"/>
        </w:rPr>
      </w:pPr>
      <w:r w:rsidRPr="00B27337">
        <w:rPr>
          <w:rFonts w:ascii="Narkisim" w:hAnsi="Narkisim"/>
          <w:rtl/>
        </w:rPr>
        <w:t>ולדברי ה</w:t>
      </w:r>
      <w:r w:rsidRPr="00B27337">
        <w:rPr>
          <w:rFonts w:ascii="Narkisim" w:hAnsi="Narkisim"/>
          <w:b/>
          <w:bCs/>
          <w:rtl/>
        </w:rPr>
        <w:t>תוס</w:t>
      </w:r>
      <w:r w:rsidRPr="00B27337">
        <w:rPr>
          <w:rFonts w:ascii="Narkisim" w:hAnsi="Narkisim"/>
          <w:rtl/>
        </w:rPr>
        <w:t>' (לעיל כט.) נח' האם זכה במעות [בהלואה], ולכאורה ע"כ נח' באומדנא</w:t>
      </w:r>
      <w:r w:rsidRPr="00B27337">
        <w:rPr>
          <w:rStyle w:val="ac"/>
          <w:rFonts w:ascii="Narkisim" w:hAnsi="Narkisim"/>
          <w:rtl/>
        </w:rPr>
        <w:footnoteReference w:id="729"/>
      </w:r>
      <w:r w:rsidRPr="00B27337">
        <w:rPr>
          <w:rFonts w:ascii="Narkisim" w:hAnsi="Narkisim"/>
          <w:rtl/>
        </w:rPr>
        <w:t>. אבל ה</w:t>
      </w:r>
      <w:r w:rsidRPr="00B27337">
        <w:rPr>
          <w:rFonts w:ascii="Narkisim" w:hAnsi="Narkisim"/>
          <w:b/>
          <w:bCs/>
          <w:rtl/>
        </w:rPr>
        <w:t>תומים</w:t>
      </w:r>
      <w:r w:rsidRPr="00B27337">
        <w:rPr>
          <w:rFonts w:ascii="Narkisim" w:hAnsi="Narkisim"/>
          <w:rtl/>
        </w:rPr>
        <w:t xml:space="preserve"> (עב יט, עג כ) כת' דעיקר המח' אי נתחייב באונסין [כדין שואל]. ולרב יהודה דכיון דבלא"ה מחוייב באונסין, אמדי' בדעתו דרוצה לקנות זכות במעות. (וע' שיע' ר' שמואל כט.).</w:t>
      </w:r>
    </w:p>
    <w:p w14:paraId="2C321CFB"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רי"ף</w:t>
      </w:r>
      <w:r w:rsidRPr="00B27337">
        <w:rPr>
          <w:rFonts w:ascii="Narkisim" w:hAnsi="Narkisim" w:cs="Narkisim"/>
          <w:rtl/>
        </w:rPr>
        <w:t xml:space="preserve"> כת' דה"מ היכא דעדיין לא נשתמש בהם, אבל אי נשתמש בהם הו"ל הלואה גביה וקמו ליה ברשותיה, וחייב באונסין. וה</w:t>
      </w:r>
      <w:r w:rsidRPr="00B27337">
        <w:rPr>
          <w:rFonts w:ascii="Narkisim" w:hAnsi="Narkisim" w:cs="Narkisim"/>
          <w:b/>
          <w:bCs/>
          <w:rtl/>
        </w:rPr>
        <w:t>רא"ש</w:t>
      </w:r>
      <w:r w:rsidRPr="00B27337">
        <w:rPr>
          <w:rFonts w:ascii="Narkisim" w:hAnsi="Narkisim" w:cs="Narkisim"/>
          <w:rtl/>
        </w:rPr>
        <w:t xml:space="preserve"> כת' דקמ"ל דאפי' כבר החזירם למקומן. דמדינא ל"צ דעת בעלים, כיון ששלח בהם יד ברשות אפי' לר"ע הוה השבה. אפ"ה חייב באחריות הואיל וכבר נהנה, ומצפה ליהנות אם תזדמן לו סחורה.</w:t>
      </w:r>
    </w:p>
    <w:p w14:paraId="198E8CB2"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מחנ"א</w:t>
      </w:r>
      <w:r w:rsidRPr="00B27337">
        <w:rPr>
          <w:rFonts w:ascii="Narkisim" w:hAnsi="Narkisim"/>
          <w:rtl/>
        </w:rPr>
        <w:t xml:space="preserve"> (שומרים כה) תמה אף כשהחזירו, האיך חשיב פרעון. והאיך זוכה בשלו לאחרים ע"י עצמו</w:t>
      </w:r>
      <w:r w:rsidRPr="00B27337">
        <w:rPr>
          <w:rStyle w:val="ac"/>
          <w:rFonts w:ascii="Narkisim" w:hAnsi="Narkisim"/>
          <w:rtl/>
        </w:rPr>
        <w:footnoteReference w:id="730"/>
      </w:r>
      <w:r w:rsidRPr="00B27337">
        <w:rPr>
          <w:rFonts w:ascii="Narkisim" w:hAnsi="Narkisim"/>
          <w:rtl/>
        </w:rPr>
        <w:t>. ועדיין הוה הלואה</w:t>
      </w:r>
      <w:r w:rsidRPr="00B27337">
        <w:rPr>
          <w:rStyle w:val="ac"/>
          <w:rFonts w:ascii="Narkisim" w:hAnsi="Narkisim"/>
          <w:rtl/>
        </w:rPr>
        <w:footnoteReference w:id="731"/>
      </w:r>
      <w:r w:rsidRPr="00B27337">
        <w:rPr>
          <w:rFonts w:ascii="Narkisim" w:hAnsi="Narkisim"/>
          <w:rtl/>
        </w:rPr>
        <w:t xml:space="preserve">. [אא"כ זיכה ע"י אחר]. </w:t>
      </w:r>
      <w:r w:rsidRPr="00B27337">
        <w:rPr>
          <w:rFonts w:ascii="Narkisim" w:hAnsi="Narkisim"/>
          <w:szCs w:val="20"/>
          <w:rtl/>
        </w:rPr>
        <w:t>ויש שדנו דלענין פרעון חוב סגי בהעמדת המעות. ואי"צ קנין בגוף המעות. וכמ"ש ה</w:t>
      </w:r>
      <w:r w:rsidRPr="00B27337">
        <w:rPr>
          <w:rFonts w:ascii="Narkisim" w:hAnsi="Narkisim"/>
          <w:b/>
          <w:bCs/>
          <w:szCs w:val="20"/>
          <w:rtl/>
        </w:rPr>
        <w:t>נתיבות</w:t>
      </w:r>
      <w:r w:rsidRPr="00B27337">
        <w:rPr>
          <w:rFonts w:ascii="Narkisim" w:hAnsi="Narkisim"/>
          <w:szCs w:val="20"/>
          <w:rtl/>
        </w:rPr>
        <w:t xml:space="preserve"> (שדמ א, קכ, וקצט)</w:t>
      </w:r>
      <w:r w:rsidRPr="00B27337">
        <w:rPr>
          <w:rFonts w:ascii="Narkisim" w:hAnsi="Narkisim"/>
          <w:rtl/>
        </w:rPr>
        <w:t>.</w:t>
      </w:r>
    </w:p>
    <w:p w14:paraId="0CB85565"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נתיבות</w:t>
      </w:r>
      <w:r w:rsidRPr="00B27337">
        <w:rPr>
          <w:rFonts w:ascii="Narkisim" w:hAnsi="Narkisim"/>
          <w:rtl/>
        </w:rPr>
        <w:t xml:space="preserve"> (רצב י) כת' דכוונת הרא"ש דאיירי שהוציא רק פרוטה, ועי"ז נתחייב בכולו</w:t>
      </w:r>
      <w:r w:rsidRPr="00B27337">
        <w:rPr>
          <w:rStyle w:val="ac"/>
          <w:rFonts w:ascii="Narkisim" w:hAnsi="Narkisim"/>
          <w:rtl/>
        </w:rPr>
        <w:footnoteReference w:id="732"/>
      </w:r>
      <w:r w:rsidRPr="00B27337">
        <w:rPr>
          <w:rFonts w:ascii="Narkisim" w:hAnsi="Narkisim"/>
          <w:rtl/>
        </w:rPr>
        <w:t>. כיון שהתחיל להשתמש בו החזיק בו להשתמש כבשלו.</w:t>
      </w:r>
    </w:p>
    <w:p w14:paraId="16B0B72C" w14:textId="77777777" w:rsidR="005D6AC0" w:rsidRPr="00B27337" w:rsidRDefault="00000000" w:rsidP="00B27337">
      <w:pPr>
        <w:pStyle w:val="aa"/>
        <w:bidi/>
        <w:rPr>
          <w:rFonts w:ascii="Narkisim" w:hAnsi="Narkisim"/>
        </w:rPr>
      </w:pPr>
      <w:r w:rsidRPr="00B27337">
        <w:rPr>
          <w:rFonts w:ascii="Narkisim" w:hAnsi="Narkisim"/>
          <w:rtl/>
        </w:rPr>
        <w:t>וב</w:t>
      </w:r>
      <w:r w:rsidRPr="00B27337">
        <w:rPr>
          <w:rFonts w:ascii="Narkisim" w:hAnsi="Narkisim"/>
          <w:b/>
          <w:bCs/>
          <w:rtl/>
        </w:rPr>
        <w:t>שו"ת הרשב"א</w:t>
      </w:r>
      <w:r w:rsidRPr="00B27337">
        <w:rPr>
          <w:rFonts w:ascii="Narkisim" w:hAnsi="Narkisim"/>
          <w:rtl/>
        </w:rPr>
        <w:t xml:space="preserve"> (ב שלו) כת' דאף היכא דנתן לו רשות להשתמש בפקדון [בעין], כיון שנשתמש בו נעשה שואל עליו, ואף לרב נחמן</w:t>
      </w:r>
      <w:r w:rsidRPr="00B27337">
        <w:rPr>
          <w:rStyle w:val="ac"/>
          <w:rFonts w:ascii="Narkisim" w:hAnsi="Narkisim"/>
          <w:rtl/>
        </w:rPr>
        <w:footnoteReference w:id="733"/>
      </w:r>
      <w:r w:rsidRPr="00B27337">
        <w:rPr>
          <w:rFonts w:ascii="Narkisim" w:hAnsi="Narkisim"/>
          <w:rtl/>
        </w:rPr>
        <w:t>. וחלק על סברת ה</w:t>
      </w:r>
      <w:r w:rsidRPr="00B27337">
        <w:rPr>
          <w:rFonts w:ascii="Narkisim" w:hAnsi="Narkisim"/>
          <w:b/>
          <w:bCs/>
          <w:rtl/>
        </w:rPr>
        <w:t>שואל</w:t>
      </w:r>
      <w:r w:rsidRPr="00B27337">
        <w:rPr>
          <w:rFonts w:ascii="Narkisim" w:hAnsi="Narkisim"/>
          <w:rtl/>
        </w:rPr>
        <w:t xml:space="preserve"> דכשנתן רשות נתכוון רק לסלק איסור שליחות יד, ולא לעשותו שואל.</w:t>
      </w:r>
    </w:p>
    <w:p w14:paraId="146FBE4C" w14:textId="77777777" w:rsidR="005D6AC0" w:rsidRPr="00B27337" w:rsidRDefault="00000000" w:rsidP="00B27337">
      <w:pPr>
        <w:pStyle w:val="aa"/>
        <w:bidi/>
        <w:rPr>
          <w:rFonts w:ascii="Narkisim" w:hAnsi="Narkisim"/>
        </w:rPr>
      </w:pPr>
      <w:r w:rsidRPr="00B27337">
        <w:rPr>
          <w:rFonts w:ascii="Narkisim" w:hAnsi="Narkisim"/>
          <w:rtl/>
        </w:rPr>
        <w:t>אבל ה</w:t>
      </w:r>
      <w:r w:rsidRPr="00B27337">
        <w:rPr>
          <w:rFonts w:ascii="Narkisim" w:hAnsi="Narkisim"/>
          <w:b/>
          <w:bCs/>
          <w:rtl/>
        </w:rPr>
        <w:t>מחנ"א</w:t>
      </w:r>
      <w:r w:rsidRPr="00B27337">
        <w:rPr>
          <w:rFonts w:ascii="Narkisim" w:hAnsi="Narkisim"/>
          <w:rtl/>
        </w:rPr>
        <w:t xml:space="preserve"> (שומרים כח) דן דכיון דעומד בידו לתועלת הבעלים לא הוה שואל, דאין כל הנאה שלו. והביא כן מה</w:t>
      </w:r>
      <w:r w:rsidRPr="00B27337">
        <w:rPr>
          <w:rFonts w:ascii="Narkisim" w:hAnsi="Narkisim"/>
          <w:b/>
          <w:bCs/>
          <w:rtl/>
        </w:rPr>
        <w:t>נמוק"י</w:t>
      </w:r>
      <w:r w:rsidRPr="00B27337">
        <w:rPr>
          <w:rFonts w:ascii="Narkisim" w:hAnsi="Narkisim"/>
          <w:rtl/>
        </w:rPr>
        <w:t xml:space="preserve"> (לעיל מא.). אך הביא דהרשב"א (הנ"ל) כת' דלא כן.</w:t>
      </w:r>
    </w:p>
    <w:p w14:paraId="1DE41CA3"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מחנ"א</w:t>
      </w:r>
      <w:r w:rsidRPr="00B27337">
        <w:rPr>
          <w:rFonts w:ascii="Narkisim" w:hAnsi="Narkisim"/>
          <w:rtl/>
        </w:rPr>
        <w:t xml:space="preserve"> הביא עוד מה</w:t>
      </w:r>
      <w:r w:rsidRPr="00B27337">
        <w:rPr>
          <w:rFonts w:ascii="Narkisim" w:hAnsi="Narkisim"/>
          <w:b/>
          <w:bCs/>
          <w:rtl/>
        </w:rPr>
        <w:t>רמב"ן</w:t>
      </w:r>
      <w:r w:rsidRPr="00B27337">
        <w:rPr>
          <w:rFonts w:ascii="Narkisim" w:hAnsi="Narkisim"/>
          <w:rtl/>
        </w:rPr>
        <w:t xml:space="preserve"> (לעיל מא.) דהניח מקלו עליו לא חשיב שואל שלא מדעת, דאין כל הנאה שלו. ושוב חילק דהתם הוה במקום שדעת הבעלים שם, ועושה אף מלאכת הבעלים, והולכת להנאת שניהם. אבל הכא משנטלה כדי להשתמש בו, ליכא שום הנאה לבעלים. ויותר טוב היה לבעלים אם היה מניחו שמור במקומו, ולא היה משתמש בו כל עיקר. דזו היא הנאה לבעלים להיותו שמור ולא יזיזנו ממקומו.</w:t>
      </w:r>
    </w:p>
    <w:p w14:paraId="532B6770"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ה</w:t>
      </w:r>
      <w:r w:rsidRPr="00B27337">
        <w:rPr>
          <w:rFonts w:ascii="Narkisim" w:hAnsi="Narkisim" w:cs="Narkisim"/>
          <w:b/>
          <w:bCs/>
          <w:rtl/>
        </w:rPr>
        <w:t>ראשונים</w:t>
      </w:r>
      <w:r w:rsidRPr="00B27337">
        <w:rPr>
          <w:rFonts w:ascii="Narkisim" w:hAnsi="Narkisim" w:cs="Narkisim"/>
          <w:rtl/>
        </w:rPr>
        <w:t xml:space="preserve"> כת' דקי"ל כרב נחמן בדיני, ומשום היתר תשמיש אינו מתחייב באונסין. ו</w:t>
      </w:r>
      <w:r w:rsidRPr="00B27337">
        <w:rPr>
          <w:rFonts w:ascii="Narkisim" w:hAnsi="Narkisim" w:cs="Narkisim"/>
          <w:b/>
          <w:bCs/>
          <w:rtl/>
        </w:rPr>
        <w:t>תוס</w:t>
      </w:r>
      <w:r w:rsidRPr="00B27337">
        <w:rPr>
          <w:rFonts w:ascii="Narkisim" w:hAnsi="Narkisim" w:cs="Narkisim"/>
          <w:rtl/>
        </w:rPr>
        <w:t xml:space="preserve">' (לעיל כט.) הוכיחו דקי"ל דלא כרב יוסף בשומר אבידה, דרב יוסף (לעיל כט.) הוכרח לומר דע"י שמותר להשתמש חייב באונסין. </w:t>
      </w:r>
      <w:r w:rsidRPr="00B27337">
        <w:rPr>
          <w:rFonts w:ascii="Narkisim" w:hAnsi="Narkisim" w:cs="Narkisim"/>
          <w:szCs w:val="20"/>
          <w:rtl/>
        </w:rPr>
        <w:t>אבל הביא ד</w:t>
      </w:r>
      <w:r w:rsidRPr="00B27337">
        <w:rPr>
          <w:rFonts w:ascii="Narkisim" w:hAnsi="Narkisim" w:cs="Narkisim"/>
          <w:b/>
          <w:bCs/>
          <w:szCs w:val="20"/>
          <w:rtl/>
        </w:rPr>
        <w:t>ר"ח</w:t>
      </w:r>
      <w:r w:rsidRPr="00B27337">
        <w:rPr>
          <w:rFonts w:ascii="Narkisim" w:hAnsi="Narkisim" w:cs="Narkisim"/>
          <w:szCs w:val="20"/>
          <w:rtl/>
        </w:rPr>
        <w:t xml:space="preserve"> ו</w:t>
      </w:r>
      <w:r w:rsidRPr="00B27337">
        <w:rPr>
          <w:rFonts w:ascii="Narkisim" w:hAnsi="Narkisim" w:cs="Narkisim"/>
          <w:b/>
          <w:bCs/>
          <w:szCs w:val="20"/>
          <w:rtl/>
        </w:rPr>
        <w:t>בה"ג</w:t>
      </w:r>
      <w:r w:rsidRPr="00B27337">
        <w:rPr>
          <w:rFonts w:ascii="Narkisim" w:hAnsi="Narkisim" w:cs="Narkisim"/>
          <w:szCs w:val="20"/>
          <w:rtl/>
        </w:rPr>
        <w:t xml:space="preserve"> [וכן ה</w:t>
      </w:r>
      <w:r w:rsidRPr="00B27337">
        <w:rPr>
          <w:rFonts w:ascii="Narkisim" w:hAnsi="Narkisim" w:cs="Narkisim"/>
          <w:b/>
          <w:bCs/>
          <w:szCs w:val="20"/>
          <w:rtl/>
        </w:rPr>
        <w:t>רי"ף</w:t>
      </w:r>
      <w:r w:rsidRPr="00B27337">
        <w:rPr>
          <w:rFonts w:ascii="Narkisim" w:hAnsi="Narkisim" w:cs="Narkisim"/>
          <w:szCs w:val="20"/>
          <w:rtl/>
        </w:rPr>
        <w:t xml:space="preserve"> ו</w:t>
      </w:r>
      <w:r w:rsidRPr="00B27337">
        <w:rPr>
          <w:rFonts w:ascii="Narkisim" w:hAnsi="Narkisim" w:cs="Narkisim"/>
          <w:b/>
          <w:bCs/>
          <w:szCs w:val="20"/>
          <w:rtl/>
        </w:rPr>
        <w:t>רמב"ם</w:t>
      </w:r>
      <w:r w:rsidRPr="00B27337">
        <w:rPr>
          <w:rFonts w:ascii="Narkisim" w:hAnsi="Narkisim" w:cs="Narkisim"/>
          <w:szCs w:val="20"/>
          <w:rtl/>
        </w:rPr>
        <w:t>] פסקו כרב יוסף</w:t>
      </w:r>
      <w:r w:rsidRPr="00B27337">
        <w:rPr>
          <w:rFonts w:ascii="Narkisim" w:hAnsi="Narkisim" w:cs="Narkisim"/>
          <w:rtl/>
        </w:rPr>
        <w:t>.</w:t>
      </w:r>
    </w:p>
    <w:p w14:paraId="432C25CE"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ר' אפרים</w:t>
      </w:r>
      <w:r w:rsidRPr="00B27337">
        <w:rPr>
          <w:rFonts w:ascii="Narkisim" w:hAnsi="Narkisim"/>
          <w:rtl/>
        </w:rPr>
        <w:t xml:space="preserve"> (הו' בבעה"מ לעיל טו. בדה"ר) תי' דגבי אבידה דמעיקרא היה חייב כש"ש [דלרב יוסף שומר אבידה כש"ש], אסקוהו דרגא וחייב באונסין. אבל הכא מעיקרא הוה ש"ח, וע"י שהותר להשתמש הוה ש"ש. אבל </w:t>
      </w:r>
      <w:r w:rsidRPr="00B27337">
        <w:rPr>
          <w:rFonts w:ascii="Narkisim" w:hAnsi="Narkisim"/>
          <w:b/>
          <w:bCs/>
          <w:rtl/>
        </w:rPr>
        <w:t>תוס</w:t>
      </w:r>
      <w:r w:rsidRPr="00B27337">
        <w:rPr>
          <w:rFonts w:ascii="Narkisim" w:hAnsi="Narkisim"/>
          <w:rtl/>
        </w:rPr>
        <w:t xml:space="preserve">' (שם) דחו סברא זו, דאין סברא דמשום שמוסיפין </w:t>
      </w:r>
      <w:r w:rsidRPr="00B27337">
        <w:rPr>
          <w:rFonts w:ascii="Narkisim" w:hAnsi="Narkisim"/>
          <w:rtl/>
        </w:rPr>
        <w:lastRenderedPageBreak/>
        <w:t>שכר לש"ש, יתחייב כדין שואל. (וע' מש"כ בזה לעיל כט.).</w:t>
      </w:r>
    </w:p>
    <w:p w14:paraId="0FB31BD1"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ראב"ד</w:t>
      </w:r>
      <w:r w:rsidRPr="00B27337">
        <w:rPr>
          <w:rFonts w:ascii="Narkisim" w:hAnsi="Narkisim" w:cs="Narkisim"/>
          <w:rtl/>
        </w:rPr>
        <w:t xml:space="preserve"> (לרי"ף שם, והו' ברא"ש ורשב"א) תי' דהכא לא סמכא דעתיה להשתמש, דאמר השתא אתי מרי דזוזי ויתבע.</w:t>
      </w:r>
    </w:p>
    <w:p w14:paraId="653EDB71"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שער משפט</w:t>
      </w:r>
      <w:r w:rsidRPr="00B27337">
        <w:rPr>
          <w:rFonts w:ascii="Narkisim" w:hAnsi="Narkisim"/>
          <w:rtl/>
        </w:rPr>
        <w:t xml:space="preserve"> (עג ב) הביא מדבריו דכיון דנתן לו בתורת פקדון, לא אמרי' סתם מלוה ל' יום. ואף דנשתמש בהם, כשיתבע הלה חייב להחזיר. דדוקא היכא דהלווה ביקש וגילה דעתו שרוצה. אבל הכא שהמלוה נתן מדעתו, תלי בו.</w:t>
      </w:r>
    </w:p>
    <w:p w14:paraId="377578EF"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רמב"ם</w:t>
      </w:r>
      <w:r w:rsidRPr="00B27337">
        <w:rPr>
          <w:rFonts w:ascii="Narkisim" w:hAnsi="Narkisim"/>
          <w:rtl/>
        </w:rPr>
        <w:t xml:space="preserve"> (שאלה ז ה) פסק דאף המוכר פקדון בבי"ד [במקום שאבודים, כדלעיל לח.], רשאי להשתמש במעות. ומש"ה הוה ש"ש. ו</w:t>
      </w:r>
      <w:r w:rsidRPr="00B27337">
        <w:rPr>
          <w:rFonts w:ascii="Narkisim" w:hAnsi="Narkisim"/>
          <w:b/>
          <w:bCs/>
          <w:rtl/>
        </w:rPr>
        <w:t>ה"ה</w:t>
      </w:r>
      <w:r w:rsidRPr="00B27337">
        <w:rPr>
          <w:rFonts w:ascii="Narkisim" w:hAnsi="Narkisim"/>
          <w:rtl/>
        </w:rPr>
        <w:t xml:space="preserve"> פי' ע"פ סברת ר' אפרים (הנ"ל) דדוקא שומר אבידה חייב באונסין לרב יוסף, כיון דבלא"ה הוה כש"ש. אבל בשאר פקדון היתר השתמשות מהני רק להחשב ש"ש, כרב נחמן.</w:t>
      </w:r>
    </w:p>
    <w:p w14:paraId="30AD3E78" w14:textId="77777777" w:rsidR="005D6AC0" w:rsidRPr="00B27337" w:rsidRDefault="00000000" w:rsidP="00B27337">
      <w:pPr>
        <w:bidi/>
        <w:rPr>
          <w:rFonts w:ascii="Narkisim" w:hAnsi="Narkisim" w:cs="Narkisim"/>
        </w:rPr>
      </w:pPr>
      <w:r w:rsidRPr="00B27337">
        <w:rPr>
          <w:rFonts w:ascii="Narkisim" w:hAnsi="Narkisim" w:cs="Narkisim"/>
          <w:u w:val="single"/>
          <w:rtl/>
        </w:rPr>
        <w:t>ואם מותרין ישתמש בהן, לפיכך אם הוציא מעל הגזבר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דהו"ל כנותן רשות, והו"ל שלוחו. [אף דהוה נתינת רשות בעלמא, כיון דלקח ע"פ מה שנתן לו רשות נחשב שליח לענין מעילה]. וה</w:t>
      </w:r>
      <w:r w:rsidRPr="00B27337">
        <w:rPr>
          <w:rFonts w:ascii="Narkisim" w:hAnsi="Narkisim" w:cs="Narkisim"/>
          <w:b/>
          <w:bCs/>
          <w:rtl/>
        </w:rPr>
        <w:t>אחרונים</w:t>
      </w:r>
      <w:r w:rsidRPr="00B27337">
        <w:rPr>
          <w:rFonts w:ascii="Narkisim" w:hAnsi="Narkisim" w:cs="Narkisim"/>
          <w:rtl/>
        </w:rPr>
        <w:t xml:space="preserve"> (אבה"א) דנו דלכאורה הו"ל דמעל משום שמקנה מעות הקדש, דהגזבר עצמו נתן רשות להקנאה זו, ויחשב שהוא עצמו מקנה.</w:t>
      </w:r>
    </w:p>
    <w:p w14:paraId="01424CAD" w14:textId="77777777" w:rsidR="005D6AC0" w:rsidRPr="00B27337" w:rsidRDefault="00000000" w:rsidP="00B27337">
      <w:pPr>
        <w:bidi/>
        <w:rPr>
          <w:rFonts w:ascii="Narkisim" w:hAnsi="Narkisim" w:cs="Narkisim"/>
        </w:rPr>
      </w:pPr>
      <w:r w:rsidRPr="00B27337">
        <w:rPr>
          <w:rFonts w:ascii="Narkisim" w:hAnsi="Narkisim" w:cs="Narkisim"/>
          <w:u w:val="single"/>
          <w:rtl/>
        </w:rPr>
        <w:t>שם.</w:t>
      </w:r>
      <w:r w:rsidRPr="00B27337">
        <w:rPr>
          <w:rFonts w:ascii="Narkisim" w:hAnsi="Narkisim" w:cs="Narkisim"/>
          <w:rtl/>
        </w:rPr>
        <w:t xml:space="preserve"> אבל ה</w:t>
      </w:r>
      <w:r w:rsidRPr="00B27337">
        <w:rPr>
          <w:rFonts w:ascii="Narkisim" w:hAnsi="Narkisim" w:cs="Narkisim"/>
          <w:b/>
          <w:bCs/>
          <w:rtl/>
        </w:rPr>
        <w:t>רמב"ם</w:t>
      </w:r>
      <w:r w:rsidRPr="00B27337">
        <w:rPr>
          <w:rFonts w:ascii="Narkisim" w:hAnsi="Narkisim" w:cs="Narkisim"/>
          <w:rtl/>
        </w:rPr>
        <w:t xml:space="preserve"> (מעילה ז י) פסק דשניהם פטורים, דהמפקיד לא השתמש [ולא הוה שליחות]. והחנווני דכאילו נשתמש ברשות. ו</w:t>
      </w:r>
      <w:r w:rsidRPr="00B27337">
        <w:rPr>
          <w:rFonts w:ascii="Narkisim" w:hAnsi="Narkisim" w:cs="Narkisim"/>
          <w:b/>
          <w:bCs/>
          <w:rtl/>
        </w:rPr>
        <w:t>מהר"י קורקוס</w:t>
      </w:r>
      <w:r w:rsidRPr="00B27337">
        <w:rPr>
          <w:rFonts w:ascii="Narkisim" w:hAnsi="Narkisim" w:cs="Narkisim"/>
          <w:rtl/>
        </w:rPr>
        <w:t xml:space="preserve"> </w:t>
      </w:r>
      <w:r w:rsidRPr="00B27337">
        <w:rPr>
          <w:rFonts w:ascii="Narkisim" w:hAnsi="Narkisim" w:cs="Narkisim"/>
          <w:szCs w:val="20"/>
          <w:rtl/>
        </w:rPr>
        <w:t>(הו' בכס"מ שם)</w:t>
      </w:r>
      <w:r w:rsidRPr="00B27337">
        <w:rPr>
          <w:rFonts w:ascii="Narkisim" w:hAnsi="Narkisim" w:cs="Narkisim"/>
          <w:rtl/>
        </w:rPr>
        <w:t xml:space="preserve"> ביאר דשליחות במעילה הוה חידוש, ואין לך בו אלא חידושו שעשאו שליח להדיא.</w:t>
      </w:r>
    </w:p>
    <w:p w14:paraId="67843C79"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מהר"י קורקוס</w:t>
      </w:r>
      <w:r w:rsidRPr="00B27337">
        <w:rPr>
          <w:rFonts w:ascii="Narkisim" w:hAnsi="Narkisim"/>
          <w:rtl/>
        </w:rPr>
        <w:t xml:space="preserve"> תמה דבברייתא כאן מבואר דלא כן, וליכא מאן דפליג. וכת' דהרמב"ם דחה ברייתא זו מהא דנתנה לבלן (לקמן מח.). וע"ע או"ש (מעילה ו א).</w:t>
      </w:r>
    </w:p>
    <w:p w14:paraId="5710CD91" w14:textId="77777777" w:rsidR="005D6AC0" w:rsidRPr="00B27337" w:rsidRDefault="00000000" w:rsidP="00B27337">
      <w:pPr>
        <w:bidi/>
        <w:rPr>
          <w:rFonts w:ascii="Narkisim" w:hAnsi="Narkisim" w:cs="Narkisim"/>
        </w:rPr>
      </w:pPr>
      <w:r w:rsidRPr="00B27337">
        <w:rPr>
          <w:rFonts w:ascii="Narkisim" w:hAnsi="Narkisim" w:cs="Narkisim"/>
          <w:u w:val="single"/>
          <w:rtl/>
        </w:rPr>
        <w:t>ואי אמרת אפי' נאנסו וכו' אפילו לא הוציא נמי</w:t>
      </w:r>
      <w:r w:rsidRPr="00B27337">
        <w:rPr>
          <w:rFonts w:ascii="Narkisim" w:hAnsi="Narkisim" w:cs="Narkisim"/>
          <w:rtl/>
        </w:rPr>
        <w:t xml:space="preserve">. </w:t>
      </w:r>
      <w:r w:rsidRPr="00B27337">
        <w:rPr>
          <w:rFonts w:ascii="Narkisim" w:hAnsi="Narkisim" w:cs="Narkisim"/>
          <w:b/>
          <w:bCs/>
          <w:rtl/>
        </w:rPr>
        <w:t>תוס</w:t>
      </w:r>
      <w:r w:rsidRPr="00B27337">
        <w:rPr>
          <w:rFonts w:ascii="Narkisim" w:hAnsi="Narkisim" w:cs="Narkisim"/>
          <w:rtl/>
        </w:rPr>
        <w:t>' (לעיל כט. הנ"ל) וה</w:t>
      </w:r>
      <w:r w:rsidRPr="00B27337">
        <w:rPr>
          <w:rFonts w:ascii="Narkisim" w:hAnsi="Narkisim" w:cs="Narkisim"/>
          <w:b/>
          <w:bCs/>
          <w:rtl/>
        </w:rPr>
        <w:t>רמב"ן</w:t>
      </w:r>
      <w:r w:rsidRPr="00B27337">
        <w:rPr>
          <w:rFonts w:ascii="Narkisim" w:hAnsi="Narkisim" w:cs="Narkisim"/>
          <w:rtl/>
        </w:rPr>
        <w:t xml:space="preserve"> ביארו דלרב יהודה הוה הלואה בידו.</w:t>
      </w:r>
    </w:p>
    <w:p w14:paraId="3AAB104A" w14:textId="77777777" w:rsidR="005D6AC0" w:rsidRPr="00B27337" w:rsidRDefault="00000000" w:rsidP="00B27337">
      <w:pPr>
        <w:pStyle w:val="a8"/>
        <w:bidi/>
        <w:rPr>
          <w:rFonts w:ascii="Narkisim" w:hAnsi="Narkisim"/>
        </w:rPr>
      </w:pPr>
      <w:r w:rsidRPr="00B27337">
        <w:rPr>
          <w:rFonts w:ascii="Narkisim" w:hAnsi="Narkisim"/>
          <w:rtl/>
        </w:rPr>
        <w:t>ובפשוטו משמע דסברת רב הונא דמיד שהגיעו המעות לידו הוה בתורה הלואה, משעה ראשונה. אך ה</w:t>
      </w:r>
      <w:r w:rsidRPr="00B27337">
        <w:rPr>
          <w:rFonts w:ascii="Narkisim" w:hAnsi="Narkisim"/>
          <w:b/>
          <w:bCs/>
          <w:rtl/>
        </w:rPr>
        <w:t>תומים</w:t>
      </w:r>
      <w:r w:rsidRPr="00B27337">
        <w:rPr>
          <w:rFonts w:ascii="Narkisim" w:hAnsi="Narkisim"/>
          <w:rtl/>
        </w:rPr>
        <w:t xml:space="preserve"> (עג כ הנ"ל) כת' דשורש הסברא משום חיוב שואל, אלא דכיון דבלאו הכי מחוייב באונסין אמדינן בדעתו דניחא ליה לקנות בתורת שואל.</w:t>
      </w:r>
    </w:p>
    <w:p w14:paraId="4F9CADD7"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ריטב"א</w:t>
      </w:r>
      <w:r w:rsidRPr="00B27337">
        <w:rPr>
          <w:rFonts w:ascii="Narkisim" w:hAnsi="Narkisim"/>
          <w:rtl/>
        </w:rPr>
        <w:t xml:space="preserve"> כת' דהמפקיד יכול לבוא ליטול מעותיו, כל כמה דלא הוציאם [ודלא כתוס' הנ"ל]. ואפ"ה בההיא הנאה נעשה עליו לווה. וכאילו הוציאן לחולין דמי. </w:t>
      </w:r>
      <w:r w:rsidRPr="00B27337">
        <w:rPr>
          <w:rFonts w:ascii="Narkisim" w:hAnsi="Narkisim"/>
          <w:szCs w:val="20"/>
          <w:rtl/>
        </w:rPr>
        <w:t>[ומשמע דלא זכה בגוף המעות, ואפ"ה זכה בהם זכות כעין לווה. ומש"ה מעל. ועל דרך הא  דמשאיל קרדום (לקמן צט.) דזכה בו זכות</w:t>
      </w:r>
      <w:r w:rsidRPr="00B27337">
        <w:rPr>
          <w:rFonts w:ascii="Narkisim" w:hAnsi="Narkisim"/>
          <w:rtl/>
        </w:rPr>
        <w:t>].</w:t>
      </w:r>
    </w:p>
    <w:p w14:paraId="48C5EB78" w14:textId="77777777" w:rsidR="005D6AC0" w:rsidRPr="00B27337" w:rsidRDefault="00000000" w:rsidP="00B27337">
      <w:pPr>
        <w:bidi/>
        <w:rPr>
          <w:rFonts w:ascii="Narkisim" w:hAnsi="Narkisim" w:cs="Narkisim"/>
        </w:rPr>
      </w:pPr>
      <w:r w:rsidRPr="00B27337">
        <w:rPr>
          <w:rFonts w:ascii="Narkisim" w:hAnsi="Narkisim" w:cs="Narkisim"/>
          <w:u w:val="single"/>
          <w:rtl/>
        </w:rPr>
        <w:t>תוד"ה מאי איריא</w:t>
      </w:r>
      <w:r w:rsidRPr="00B27337">
        <w:rPr>
          <w:rFonts w:ascii="Narkisim" w:hAnsi="Narkisim" w:cs="Narkisim"/>
          <w:rtl/>
        </w:rPr>
        <w:t xml:space="preserve">. וא"ת וכו' המוכר אסור להשתמש במעות, שאם היה מותר להשתמש תקשי (לקמן מח.) וכו' אמאי לא מעל. </w:t>
      </w:r>
      <w:r w:rsidRPr="00B27337">
        <w:rPr>
          <w:rFonts w:ascii="Narkisim" w:hAnsi="Narkisim" w:cs="Narkisim"/>
          <w:szCs w:val="20"/>
          <w:rtl/>
        </w:rPr>
        <w:t>ו</w:t>
      </w:r>
      <w:r w:rsidRPr="00B27337">
        <w:rPr>
          <w:rFonts w:ascii="Narkisim" w:hAnsi="Narkisim" w:cs="Narkisim"/>
          <w:b/>
          <w:bCs/>
          <w:szCs w:val="20"/>
          <w:rtl/>
        </w:rPr>
        <w:t>תוס</w:t>
      </w:r>
      <w:r w:rsidRPr="00B27337">
        <w:rPr>
          <w:rFonts w:ascii="Narkisim" w:hAnsi="Narkisim" w:cs="Narkisim"/>
          <w:szCs w:val="20"/>
          <w:rtl/>
        </w:rPr>
        <w:t>' דנו דא"כ אף לר' יוחנן [בתר דבטלו קנין כסף, ע' לקמן מז: ומח. בגדר הא דבטלו קנין כסף] אסור להשתמש. ותוס' תי' [בתי' הב'] דלר' יוחנן יש לו רשות להשתמש במעות. [וה</w:t>
      </w:r>
      <w:r w:rsidRPr="00B27337">
        <w:rPr>
          <w:rFonts w:ascii="Narkisim" w:hAnsi="Narkisim" w:cs="Narkisim"/>
          <w:b/>
          <w:bCs/>
          <w:szCs w:val="20"/>
          <w:rtl/>
        </w:rPr>
        <w:t>אחרונים</w:t>
      </w:r>
      <w:r w:rsidRPr="00B27337">
        <w:rPr>
          <w:rFonts w:ascii="Narkisim" w:hAnsi="Narkisim" w:cs="Narkisim"/>
          <w:szCs w:val="20"/>
          <w:rtl/>
        </w:rPr>
        <w:t xml:space="preserve"> דנו האם בטלו רק את גוף הקנין, ולא בטלו את זכותו במעות. או דלא זכה במעות בגדרי קנין כסף. אלא דיש לו רשות להוציאם. וע' לקמן</w:t>
      </w:r>
      <w:r w:rsidRPr="00B27337">
        <w:rPr>
          <w:rFonts w:ascii="Narkisim" w:hAnsi="Narkisim" w:cs="Narkisim"/>
          <w:rtl/>
        </w:rPr>
        <w:t>].</w:t>
      </w:r>
    </w:p>
    <w:p w14:paraId="6BE736AE"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ביאר דכיון דנתן את המעות ע"ד פירות, אינו רוצה שיוציאנה אם לא קנה פירות. ומש"ה סיטון לא מעל.</w:t>
      </w:r>
    </w:p>
    <w:p w14:paraId="2029941E" w14:textId="77777777" w:rsidR="005D6AC0" w:rsidRPr="00B27337" w:rsidRDefault="00000000" w:rsidP="00B27337">
      <w:pPr>
        <w:pStyle w:val="a8"/>
        <w:bidi/>
        <w:rPr>
          <w:rFonts w:ascii="Narkisim" w:hAnsi="Narkisim"/>
        </w:rPr>
      </w:pPr>
      <w:r w:rsidRPr="00B27337">
        <w:rPr>
          <w:rFonts w:ascii="Narkisim" w:hAnsi="Narkisim"/>
          <w:rtl/>
        </w:rPr>
        <w:t>ויל"פ דאף לר"ל יתכן שיתן לו מעות קודם שנגמר הקנין, ע"ד הא דאי' [קידושין נט.] דשעבוד המעות קיים. אלא דבסתמא אמרי' דמקפידעל מעותיו, שלא ישתמש עד שנגמר הקנין.</w:t>
      </w:r>
    </w:p>
    <w:p w14:paraId="762413BE" w14:textId="77777777" w:rsidR="005D6AC0" w:rsidRPr="00B27337" w:rsidRDefault="00000000" w:rsidP="00B27337">
      <w:pPr>
        <w:bidi/>
        <w:rPr>
          <w:rFonts w:ascii="Narkisim" w:hAnsi="Narkisim" w:cs="Narkisim"/>
        </w:rPr>
      </w:pPr>
      <w:r w:rsidRPr="00B27337">
        <w:rPr>
          <w:rFonts w:ascii="Narkisim" w:hAnsi="Narkisim" w:cs="Narkisim"/>
          <w:u w:val="single"/>
          <w:rtl/>
        </w:rPr>
        <w:t>בא"ד לא מצי א"ל נשרפו מעותיך, דכספים אין להם שמירה אלא בקרקע</w:t>
      </w:r>
      <w:r w:rsidRPr="00B27337">
        <w:rPr>
          <w:rStyle w:val="ac"/>
          <w:rFonts w:ascii="Narkisim" w:hAnsi="Narkisim" w:cs="Narkisim"/>
          <w:rtl/>
        </w:rPr>
        <w:footnoteReference w:id="734"/>
      </w:r>
      <w:r w:rsidRPr="00B27337">
        <w:rPr>
          <w:rFonts w:ascii="Narkisim" w:hAnsi="Narkisim" w:cs="Narkisim"/>
          <w:rtl/>
        </w:rPr>
        <w:t xml:space="preserve">. </w:t>
      </w:r>
      <w:r w:rsidRPr="00B27337">
        <w:rPr>
          <w:rFonts w:ascii="Narkisim" w:hAnsi="Narkisim" w:cs="Narkisim"/>
          <w:szCs w:val="20"/>
          <w:rtl/>
        </w:rPr>
        <w:t>[וב</w:t>
      </w:r>
      <w:r w:rsidRPr="00B27337">
        <w:rPr>
          <w:rFonts w:ascii="Narkisim" w:hAnsi="Narkisim" w:cs="Narkisim"/>
          <w:b/>
          <w:bCs/>
          <w:szCs w:val="20"/>
          <w:rtl/>
        </w:rPr>
        <w:t>הג' אמרי ברוך</w:t>
      </w:r>
      <w:r w:rsidRPr="00B27337">
        <w:rPr>
          <w:rFonts w:ascii="Narkisim" w:hAnsi="Narkisim" w:cs="Narkisim"/>
          <w:szCs w:val="20"/>
          <w:rtl/>
        </w:rPr>
        <w:t xml:space="preserve"> (רצא יח) העיר ממש"כ ה</w:t>
      </w:r>
      <w:r w:rsidRPr="00B27337">
        <w:rPr>
          <w:rFonts w:ascii="Narkisim" w:hAnsi="Narkisim" w:cs="Narkisim"/>
          <w:b/>
          <w:bCs/>
          <w:szCs w:val="20"/>
          <w:rtl/>
        </w:rPr>
        <w:t>רמב"ן</w:t>
      </w:r>
      <w:r w:rsidRPr="00B27337">
        <w:rPr>
          <w:rFonts w:ascii="Narkisim" w:hAnsi="Narkisim" w:cs="Narkisim"/>
          <w:szCs w:val="20"/>
          <w:rtl/>
        </w:rPr>
        <w:t xml:space="preserve"> (מב.) דרק במקום דשכיחי גנבי צריך לקבור. א"כ קשה בשאר מקומות]</w:t>
      </w:r>
      <w:r w:rsidRPr="00B27337">
        <w:rPr>
          <w:rFonts w:ascii="Narkisim" w:hAnsi="Narkisim" w:cs="Narkisim"/>
          <w:rtl/>
        </w:rPr>
        <w:t>.</w:t>
      </w:r>
    </w:p>
    <w:p w14:paraId="61165FD9"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תוס</w:t>
      </w:r>
      <w:r w:rsidRPr="00B27337">
        <w:rPr>
          <w:rFonts w:ascii="Narkisim" w:hAnsi="Narkisim"/>
          <w:rtl/>
        </w:rPr>
        <w:t>' (עירובין פא:) תי' דמעות נוח לשמרן ואין טורח בהצלתם כמו פירות דאין יכול להציל אלא בטורח גדול. [וכ"כ ה</w:t>
      </w:r>
      <w:r w:rsidRPr="00B27337">
        <w:rPr>
          <w:rFonts w:ascii="Narkisim" w:hAnsi="Narkisim"/>
          <w:b/>
          <w:bCs/>
          <w:rtl/>
        </w:rPr>
        <w:t>סמ"ע</w:t>
      </w:r>
      <w:r w:rsidRPr="00B27337">
        <w:rPr>
          <w:rFonts w:ascii="Narkisim" w:hAnsi="Narkisim"/>
          <w:rtl/>
        </w:rPr>
        <w:t xml:space="preserve"> קצח ז].</w:t>
      </w:r>
    </w:p>
    <w:p w14:paraId="3268038A" w14:textId="77777777" w:rsidR="005D6AC0" w:rsidRPr="00B27337" w:rsidRDefault="00000000" w:rsidP="00B27337">
      <w:pPr>
        <w:pStyle w:val="aa"/>
        <w:bidi/>
        <w:rPr>
          <w:rFonts w:ascii="Narkisim" w:hAnsi="Narkisim"/>
        </w:rPr>
      </w:pPr>
      <w:r w:rsidRPr="00B27337">
        <w:rPr>
          <w:rFonts w:ascii="Narkisim" w:hAnsi="Narkisim"/>
          <w:u w:val="single"/>
          <w:rtl/>
        </w:rPr>
        <w:t>בא"ד וי"ל כגון שפי' ע"מ להשתמש בהם, א"נ אפי' בסתמא וכו' אדעתא דהכי נותן שישתמש בהם</w:t>
      </w:r>
      <w:r w:rsidRPr="00B27337">
        <w:rPr>
          <w:rFonts w:ascii="Narkisim" w:hAnsi="Narkisim"/>
          <w:rtl/>
        </w:rPr>
        <w:t>. לכאורה משמע דמצד קנין הכסף אינו רשאי להשתמש בהם, אלא שנותן לו בתורת הלואה</w:t>
      </w:r>
      <w:r w:rsidRPr="00B27337">
        <w:rPr>
          <w:rStyle w:val="ac"/>
          <w:rFonts w:ascii="Narkisim" w:hAnsi="Narkisim"/>
          <w:rtl/>
        </w:rPr>
        <w:footnoteReference w:id="735"/>
      </w:r>
      <w:r w:rsidRPr="00B27337">
        <w:rPr>
          <w:rFonts w:ascii="Narkisim" w:hAnsi="Narkisim"/>
          <w:rtl/>
        </w:rPr>
        <w:t>. ומבואר דאף כשזוכה במעות עכשיו הוה בגדר הקדמת דמי מקח [ולא הלואה]. אלא דבלא נתינת רשות אמרי' דמקפיד, ואינו רוצה שיזכה במעות עד עכשיו [וכרמב"ן הנ"ל]. אבל היכא דנותן רשות, הוה דין מקח.</w:t>
      </w:r>
    </w:p>
    <w:p w14:paraId="5B5C9AB3" w14:textId="77777777" w:rsidR="005D6AC0" w:rsidRPr="00B27337" w:rsidRDefault="00000000" w:rsidP="00B27337">
      <w:pPr>
        <w:pStyle w:val="2"/>
        <w:bidi/>
        <w:rPr>
          <w:rFonts w:ascii="Narkisim" w:hAnsi="Narkisim"/>
        </w:rPr>
      </w:pPr>
      <w:r w:rsidRPr="00B27337">
        <w:rPr>
          <w:rFonts w:ascii="Narkisim" w:hAnsi="Narkisim"/>
          <w:rtl/>
        </w:rPr>
        <w:lastRenderedPageBreak/>
        <w:t>ילקה בחסר וביתר – תברא ושתייה</w:t>
      </w:r>
    </w:p>
    <w:p w14:paraId="0AA7AF81" w14:textId="77777777" w:rsidR="005D6AC0" w:rsidRPr="00B27337" w:rsidRDefault="00000000" w:rsidP="00B27337">
      <w:pPr>
        <w:bidi/>
        <w:rPr>
          <w:rFonts w:ascii="Narkisim" w:hAnsi="Narkisim" w:cs="Narkisim"/>
        </w:rPr>
      </w:pPr>
      <w:r w:rsidRPr="00B27337">
        <w:rPr>
          <w:rFonts w:ascii="Narkisim" w:hAnsi="Narkisim" w:cs="Narkisim"/>
          <w:u w:val="single"/>
          <w:rtl/>
        </w:rPr>
        <w:t>תברא או שתייה משלם ד' וכו' מ"ט כיון דאי אי' הדרא למרה בעינא ההיא שעתא דקא שתי קא גזיל מיניה וכו'</w:t>
      </w:r>
      <w:r w:rsidRPr="00B27337">
        <w:rPr>
          <w:rFonts w:ascii="Narkisim" w:hAnsi="Narkisim" w:cs="Narkisim"/>
          <w:rtl/>
        </w:rPr>
        <w:t>. ה</w:t>
      </w:r>
      <w:r w:rsidRPr="00B27337">
        <w:rPr>
          <w:rFonts w:ascii="Narkisim" w:hAnsi="Narkisim" w:cs="Narkisim"/>
          <w:b/>
          <w:bCs/>
          <w:rtl/>
        </w:rPr>
        <w:t>ריטב"א</w:t>
      </w:r>
      <w:r w:rsidRPr="00B27337">
        <w:rPr>
          <w:rFonts w:ascii="Narkisim" w:hAnsi="Narkisim" w:cs="Narkisim"/>
          <w:rtl/>
        </w:rPr>
        <w:t xml:space="preserve"> פי' דהא נמי שעת גזילה היא לחייב עליה. וה</w:t>
      </w:r>
      <w:r w:rsidRPr="00B27337">
        <w:rPr>
          <w:rFonts w:ascii="Narkisim" w:hAnsi="Narkisim" w:cs="Narkisim"/>
          <w:b/>
          <w:bCs/>
          <w:rtl/>
        </w:rPr>
        <w:t>ראב"ד</w:t>
      </w:r>
      <w:r w:rsidRPr="00B27337">
        <w:rPr>
          <w:rFonts w:ascii="Narkisim" w:hAnsi="Narkisim" w:cs="Narkisim"/>
          <w:rtl/>
        </w:rPr>
        <w:t xml:space="preserve"> (בשיטמ"ק) ביאר דכיון דכי איתיה הדרא בעינה, ושווה ד', מעיקרא גזל מיניה חד זוזא. והשתא גזיל ג' זוזי יתירי</w:t>
      </w:r>
      <w:r w:rsidRPr="00B27337">
        <w:rPr>
          <w:rStyle w:val="ac"/>
          <w:rFonts w:ascii="Narkisim" w:hAnsi="Narkisim" w:cs="Narkisim"/>
          <w:rtl/>
        </w:rPr>
        <w:footnoteReference w:id="736"/>
      </w:r>
      <w:r w:rsidRPr="00B27337">
        <w:rPr>
          <w:rFonts w:ascii="Narkisim" w:hAnsi="Narkisim" w:cs="Narkisim"/>
          <w:rtl/>
        </w:rPr>
        <w:t>. הילכך קרינן ביה כשעת הגזילה.</w:t>
      </w:r>
    </w:p>
    <w:p w14:paraId="5E049F9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(לד ג) הק' דקי"ל דהגונב מהגנב פטור, דלא גנב מרשות בעלים</w:t>
      </w:r>
      <w:r w:rsidRPr="00B27337">
        <w:rPr>
          <w:rStyle w:val="ac"/>
          <w:rFonts w:ascii="Narkisim" w:hAnsi="Narkisim"/>
          <w:rtl/>
        </w:rPr>
        <w:footnoteReference w:id="737"/>
      </w:r>
      <w:r w:rsidRPr="00B27337">
        <w:rPr>
          <w:rFonts w:ascii="Narkisim" w:hAnsi="Narkisim"/>
          <w:rtl/>
        </w:rPr>
        <w:t>. א"כ האיך יתחייב מדין גזלן כששברו. והקצות נקט דגונב מהגנב אינו מתחייב אפי' קרן</w:t>
      </w:r>
      <w:r w:rsidRPr="00B27337">
        <w:rPr>
          <w:rStyle w:val="ac"/>
          <w:rFonts w:ascii="Narkisim" w:hAnsi="Narkisim"/>
          <w:rtl/>
        </w:rPr>
        <w:footnoteReference w:id="738"/>
      </w:r>
      <w:r w:rsidRPr="00B27337">
        <w:rPr>
          <w:rFonts w:ascii="Narkisim" w:hAnsi="Narkisim"/>
          <w:rtl/>
        </w:rPr>
        <w:t>. והקצות הוכיח כן דאל"כ נימא דכל רגע קנאו שוב בחצירו, ונתחייב לשלם כשעת היוקר [אף באיתבר ממילא]. [וע' בסמוך מש"כ בזה הראשונים]. אבל ה</w:t>
      </w:r>
      <w:r w:rsidRPr="00B27337">
        <w:rPr>
          <w:rFonts w:ascii="Narkisim" w:hAnsi="Narkisim"/>
          <w:b/>
          <w:bCs/>
          <w:rtl/>
        </w:rPr>
        <w:t>אחרונים</w:t>
      </w:r>
      <w:r w:rsidRPr="00B27337">
        <w:rPr>
          <w:rFonts w:ascii="Narkisim" w:hAnsi="Narkisim"/>
          <w:rtl/>
        </w:rPr>
        <w:t xml:space="preserve"> (או"ש גניבה ג ב ועוד) חלקו דהמיעוט 'מבית האיש' הוה מיעוט רק מחיוב כפל וד' וה', אבל עדיין חייב קרן.</w:t>
      </w:r>
      <w:r w:rsidRPr="00B27337">
        <w:rPr>
          <w:rFonts w:ascii="Narkisim" w:hAnsi="Narkisim"/>
          <w:szCs w:val="20"/>
          <w:rtl/>
        </w:rPr>
        <w:t xml:space="preserve"> ועוד דנו ה</w:t>
      </w:r>
      <w:r w:rsidRPr="00B27337">
        <w:rPr>
          <w:rFonts w:ascii="Narkisim" w:hAnsi="Narkisim"/>
          <w:b/>
          <w:bCs/>
          <w:szCs w:val="20"/>
          <w:rtl/>
        </w:rPr>
        <w:t>אחרונים</w:t>
      </w:r>
      <w:r w:rsidRPr="00B27337">
        <w:rPr>
          <w:rFonts w:ascii="Narkisim" w:hAnsi="Narkisim"/>
          <w:szCs w:val="20"/>
          <w:rtl/>
        </w:rPr>
        <w:t xml:space="preserve"> דנתחייב קרן משום גזלן, וכל המיעוט מבית האיש הוה מיעוט בפרשת גניבה</w:t>
      </w:r>
      <w:r w:rsidRPr="00B27337">
        <w:rPr>
          <w:rFonts w:ascii="Narkisim" w:hAnsi="Narkisim"/>
          <w:rtl/>
        </w:rPr>
        <w:t>.</w:t>
      </w:r>
    </w:p>
    <w:p w14:paraId="726C02E7"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תי' דחייב משום מזיק</w:t>
      </w:r>
      <w:r w:rsidRPr="00B27337">
        <w:rPr>
          <w:rStyle w:val="ac"/>
          <w:rFonts w:ascii="Narkisim" w:hAnsi="Narkisim"/>
          <w:rtl/>
        </w:rPr>
        <w:footnoteReference w:id="739"/>
      </w:r>
      <w:r w:rsidRPr="00B27337">
        <w:rPr>
          <w:rFonts w:ascii="Narkisim" w:hAnsi="Narkisim"/>
          <w:rtl/>
        </w:rPr>
        <w:t xml:space="preserve"> [וכ"ה לשון ה</w:t>
      </w:r>
      <w:r w:rsidRPr="00B27337">
        <w:rPr>
          <w:rFonts w:ascii="Narkisim" w:hAnsi="Narkisim"/>
          <w:b/>
          <w:bCs/>
          <w:rtl/>
        </w:rPr>
        <w:t>ר"ן</w:t>
      </w:r>
      <w:r w:rsidRPr="00B27337">
        <w:rPr>
          <w:rFonts w:ascii="Narkisim" w:hAnsi="Narkisim"/>
          <w:rtl/>
        </w:rPr>
        <w:t xml:space="preserve"> בסוגיין, וכ"כ </w:t>
      </w:r>
      <w:r w:rsidRPr="00B27337">
        <w:rPr>
          <w:rFonts w:ascii="Narkisim" w:hAnsi="Narkisim"/>
          <w:b/>
          <w:bCs/>
          <w:rtl/>
        </w:rPr>
        <w:t>רע"א</w:t>
      </w:r>
      <w:r w:rsidRPr="00B27337">
        <w:rPr>
          <w:rFonts w:ascii="Narkisim" w:hAnsi="Narkisim"/>
          <w:rtl/>
        </w:rPr>
        <w:t xml:space="preserve"> במשניות כאן].</w:t>
      </w:r>
    </w:p>
    <w:p w14:paraId="34B852F4"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(לד ה) כת' דתברא בידים, כיון דהוסיף בגניבתו [דעי"ז מוציאו מרשות בעלים] נתחייב שוב. ונחשב גניבה נוספת</w:t>
      </w:r>
      <w:r w:rsidRPr="00B27337">
        <w:rPr>
          <w:rStyle w:val="ac"/>
          <w:rFonts w:ascii="Narkisim" w:hAnsi="Narkisim" w:cs="Narkisim"/>
          <w:rtl/>
        </w:rPr>
        <w:footnoteReference w:id="740"/>
      </w:r>
      <w:r w:rsidRPr="00B27337">
        <w:rPr>
          <w:rFonts w:ascii="Narkisim" w:hAnsi="Narkisim" w:cs="Narkisim"/>
          <w:rtl/>
        </w:rPr>
        <w:t>.</w:t>
      </w:r>
    </w:p>
    <w:p w14:paraId="1E531802"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גר"ח</w:t>
      </w:r>
      <w:r w:rsidRPr="00B27337">
        <w:rPr>
          <w:rFonts w:ascii="Narkisim" w:hAnsi="Narkisim" w:cs="Narkisim"/>
          <w:rtl/>
        </w:rPr>
        <w:t xml:space="preserve"> </w:t>
      </w:r>
      <w:r w:rsidRPr="00B27337">
        <w:rPr>
          <w:rFonts w:ascii="Narkisim" w:hAnsi="Narkisim" w:cs="Narkisim"/>
          <w:szCs w:val="20"/>
          <w:rtl/>
        </w:rPr>
        <w:t>(הו' באמר"מ לב יד, ע' גר"ח גניבה א ד"ה ונראה)</w:t>
      </w:r>
      <w:r w:rsidRPr="00B27337">
        <w:rPr>
          <w:rFonts w:ascii="Narkisim" w:hAnsi="Narkisim" w:cs="Narkisim"/>
          <w:rtl/>
        </w:rPr>
        <w:t xml:space="preserve"> כת' דחשיב המשך מעשה הגניבה, וגניבה אריכתא</w:t>
      </w:r>
      <w:r w:rsidRPr="00B27337">
        <w:rPr>
          <w:rStyle w:val="ac"/>
          <w:rFonts w:ascii="Narkisim" w:hAnsi="Narkisim" w:cs="Narkisim"/>
          <w:rtl/>
        </w:rPr>
        <w:footnoteReference w:id="741"/>
      </w:r>
      <w:r w:rsidRPr="00B27337">
        <w:rPr>
          <w:rFonts w:ascii="Narkisim" w:hAnsi="Narkisim" w:cs="Narkisim"/>
          <w:rtl/>
        </w:rPr>
        <w:t xml:space="preserve">. </w:t>
      </w:r>
      <w:r w:rsidRPr="00B27337">
        <w:rPr>
          <w:rFonts w:ascii="Narkisim" w:hAnsi="Narkisim" w:cs="Narkisim"/>
          <w:szCs w:val="20"/>
          <w:rtl/>
        </w:rPr>
        <w:t>[וכן משמע בראב"ד הנ"ל, דחיובו על הזוז הראשון מתחילה, ועל היוקר לבסוף]</w:t>
      </w:r>
      <w:r w:rsidRPr="00B27337">
        <w:rPr>
          <w:rFonts w:ascii="Narkisim" w:hAnsi="Narkisim" w:cs="Narkisim"/>
          <w:rtl/>
        </w:rPr>
        <w:t>.</w:t>
      </w:r>
    </w:p>
    <w:p w14:paraId="74CCD57F"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רא"ש</w:t>
      </w:r>
      <w:r w:rsidRPr="00B27337">
        <w:rPr>
          <w:rFonts w:ascii="Narkisim" w:hAnsi="Narkisim"/>
          <w:rtl/>
        </w:rPr>
        <w:t xml:space="preserve"> (ב"ק ט ג) דן היכא שעשה שינוי בידים לאחר שנתייקר, דאפ"ה אינו מתחייב כשווי בשעת שינוי. וכת' דעי"ז נחשב שקנה משעה ראשונה (וע' תוס' בע"ב).</w:t>
      </w:r>
    </w:p>
    <w:p w14:paraId="712761FE" w14:textId="77777777" w:rsidR="005D6AC0" w:rsidRPr="00B27337" w:rsidRDefault="00000000" w:rsidP="00B27337">
      <w:pPr>
        <w:bidi/>
        <w:rPr>
          <w:rFonts w:ascii="Narkisim" w:hAnsi="Narkisim" w:cs="Narkisim"/>
        </w:rPr>
      </w:pPr>
      <w:r w:rsidRPr="00B27337">
        <w:rPr>
          <w:rFonts w:ascii="Narkisim" w:hAnsi="Narkisim" w:cs="Narkisim"/>
          <w:u w:val="single"/>
          <w:rtl/>
        </w:rPr>
        <w:t>איתבר ממילא משלם זוזא, מ"ט השתא לא עבד ולא מידי וכו'</w:t>
      </w:r>
      <w:r w:rsidRPr="00B27337">
        <w:rPr>
          <w:rFonts w:ascii="Narkisim" w:hAnsi="Narkisim" w:cs="Narkisim"/>
          <w:rtl/>
        </w:rPr>
        <w:t>. ה</w:t>
      </w:r>
      <w:r w:rsidRPr="00B27337">
        <w:rPr>
          <w:rFonts w:ascii="Narkisim" w:hAnsi="Narkisim" w:cs="Narkisim"/>
          <w:b/>
          <w:bCs/>
          <w:rtl/>
        </w:rPr>
        <w:t>רמב"ן</w:t>
      </w:r>
      <w:r w:rsidRPr="00B27337">
        <w:rPr>
          <w:rFonts w:ascii="Narkisim" w:hAnsi="Narkisim" w:cs="Narkisim"/>
          <w:rtl/>
        </w:rPr>
        <w:t xml:space="preserve"> הק' דהא שואל כה"ג מתחייב ד'</w:t>
      </w:r>
      <w:r w:rsidRPr="00B27337">
        <w:rPr>
          <w:rStyle w:val="ac"/>
          <w:rFonts w:ascii="Narkisim" w:hAnsi="Narkisim" w:cs="Narkisim"/>
          <w:rtl/>
        </w:rPr>
        <w:footnoteReference w:id="742"/>
      </w:r>
      <w:r w:rsidRPr="00B27337">
        <w:rPr>
          <w:rFonts w:ascii="Narkisim" w:hAnsi="Narkisim" w:cs="Narkisim"/>
          <w:rtl/>
        </w:rPr>
        <w:t xml:space="preserve"> [כשווי בשעת אונס] (וכדאי' בסוגיין בע"ב), ואף גזלן חייב באונסין, וכדאי' (סנהדרין עב.). א"כ נימא אייקור ברשות מריה, ונתחייב באונסי כולו.</w:t>
      </w:r>
    </w:p>
    <w:p w14:paraId="0EE74D0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רמב"ן</w:t>
      </w:r>
      <w:r w:rsidRPr="00B27337">
        <w:rPr>
          <w:rFonts w:ascii="Narkisim" w:hAnsi="Narkisim"/>
          <w:rtl/>
        </w:rPr>
        <w:t xml:space="preserve"> תי' דשואל אינו מתחייב באונסין עד שעת שבורה ומת</w:t>
      </w:r>
      <w:r w:rsidRPr="00B27337">
        <w:rPr>
          <w:rStyle w:val="ac"/>
          <w:rFonts w:ascii="Narkisim" w:hAnsi="Narkisim"/>
          <w:rtl/>
        </w:rPr>
        <w:footnoteReference w:id="743"/>
      </w:r>
      <w:r w:rsidRPr="00B27337">
        <w:rPr>
          <w:rFonts w:ascii="Narkisim" w:hAnsi="Narkisim"/>
          <w:rtl/>
        </w:rPr>
        <w:t>. וקאי ברשות בעלים למכירה וק"ו להקדש, אבל גזלה כיון דמשעת משיכה מיחייב באונסיה ונפקא מרשות בעלים להקדש. ומש"ה לא מחייבינן ליה באונסיה אלא כשעת משיכה. דשעת משיכה דגזילה הוה כשעת שבורה ומתה דשאלה, דההיא שעתא חייל עליה חיוב.</w:t>
      </w:r>
    </w:p>
    <w:p w14:paraId="5A82D3D7" w14:textId="77777777" w:rsidR="005D6AC0" w:rsidRPr="00B27337" w:rsidRDefault="00000000" w:rsidP="00B27337">
      <w:pPr>
        <w:pStyle w:val="a8"/>
        <w:bidi/>
        <w:rPr>
          <w:rFonts w:ascii="Narkisim" w:hAnsi="Narkisim"/>
        </w:rPr>
      </w:pPr>
      <w:r w:rsidRPr="00B27337">
        <w:rPr>
          <w:rFonts w:ascii="Narkisim" w:hAnsi="Narkisim"/>
          <w:rtl/>
        </w:rPr>
        <w:t>ועד"ז כת' ה</w:t>
      </w:r>
      <w:r w:rsidRPr="00B27337">
        <w:rPr>
          <w:rFonts w:ascii="Narkisim" w:hAnsi="Narkisim"/>
          <w:b/>
          <w:bCs/>
          <w:rtl/>
        </w:rPr>
        <w:t>ריטב"א</w:t>
      </w:r>
      <w:r w:rsidRPr="00B27337">
        <w:rPr>
          <w:rFonts w:ascii="Narkisim" w:hAnsi="Narkisim"/>
          <w:rtl/>
        </w:rPr>
        <w:t xml:space="preserve"> דשאלה הוה ברשות בעלים לענין להקדיש ולמכור</w:t>
      </w:r>
      <w:r w:rsidRPr="00B27337">
        <w:rPr>
          <w:rStyle w:val="ac"/>
          <w:rFonts w:ascii="Narkisim" w:hAnsi="Narkisim"/>
          <w:rtl/>
        </w:rPr>
        <w:footnoteReference w:id="744"/>
      </w:r>
      <w:r w:rsidRPr="00B27337">
        <w:rPr>
          <w:rFonts w:ascii="Narkisim" w:hAnsi="Narkisim"/>
          <w:rtl/>
        </w:rPr>
        <w:t>. משא"כ גזלן משעת גזילה יצאת מרשות בעלים לענין להקדיש ולמכור. ומש"ה מתחייב על ההיא שעתא, כל היכא דלא עבד בה מעשה אחרינא. [והוסיף דזה היה פשוט לרבא, ולא בא לחדש אלא תברא ושתייה וכדאי' בסמוך].</w:t>
      </w:r>
    </w:p>
    <w:p w14:paraId="6805D830" w14:textId="77777777" w:rsidR="005D6AC0" w:rsidRPr="00B27337" w:rsidRDefault="00000000" w:rsidP="00B27337">
      <w:pPr>
        <w:pStyle w:val="a8"/>
        <w:bidi/>
        <w:rPr>
          <w:rFonts w:ascii="Narkisim" w:hAnsi="Narkisim"/>
        </w:rPr>
      </w:pPr>
      <w:r w:rsidRPr="00B27337">
        <w:rPr>
          <w:rFonts w:ascii="Narkisim" w:hAnsi="Narkisim"/>
          <w:rtl/>
        </w:rPr>
        <w:lastRenderedPageBreak/>
        <w:t>וה</w:t>
      </w:r>
      <w:r w:rsidRPr="00B27337">
        <w:rPr>
          <w:rFonts w:ascii="Narkisim" w:hAnsi="Narkisim"/>
          <w:b/>
          <w:bCs/>
          <w:rtl/>
        </w:rPr>
        <w:t>קצות</w:t>
      </w:r>
      <w:r w:rsidRPr="00B27337">
        <w:rPr>
          <w:rFonts w:ascii="Narkisim" w:hAnsi="Narkisim"/>
          <w:rtl/>
        </w:rPr>
        <w:t xml:space="preserve"> (רצא א) הק' דמשמע דהטעם משום דגזל אינו ברשות בעלים להקנאה, והק' דלפ"ז מ"ד (ב"ק סח:) דהנגזל יכול למכור ולהקדיש, אף אייקור ברשותו. ויתחייב הגזלן אף באיתבר ממילא. ואילו בסוגיין לא מצאנו צד כזה</w:t>
      </w:r>
      <w:r w:rsidRPr="00B27337">
        <w:rPr>
          <w:rStyle w:val="ac"/>
          <w:rFonts w:ascii="Narkisim" w:hAnsi="Narkisim"/>
          <w:rtl/>
        </w:rPr>
        <w:footnoteReference w:id="745"/>
      </w:r>
      <w:r w:rsidRPr="00B27337">
        <w:rPr>
          <w:rFonts w:ascii="Narkisim" w:hAnsi="Narkisim"/>
          <w:rtl/>
        </w:rPr>
        <w:t>.</w:t>
      </w:r>
    </w:p>
    <w:p w14:paraId="434397A8"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רא"ש</w:t>
      </w:r>
      <w:r w:rsidRPr="00B27337">
        <w:rPr>
          <w:rFonts w:ascii="Narkisim" w:hAnsi="Narkisim"/>
          <w:rtl/>
        </w:rPr>
        <w:t xml:space="preserve"> (ב"ק ז ב) כת' דאפי' איתבר בפשיעה</w:t>
      </w:r>
      <w:r w:rsidRPr="00B27337">
        <w:rPr>
          <w:rStyle w:val="ac"/>
          <w:rFonts w:ascii="Narkisim" w:hAnsi="Narkisim"/>
          <w:rtl/>
        </w:rPr>
        <w:footnoteReference w:id="746"/>
      </w:r>
      <w:r w:rsidRPr="00B27337">
        <w:rPr>
          <w:rFonts w:ascii="Narkisim" w:hAnsi="Narkisim"/>
          <w:rtl/>
        </w:rPr>
        <w:t>, דגזלן לא מקבל עליו שמירתה</w:t>
      </w:r>
      <w:r w:rsidRPr="00B27337">
        <w:rPr>
          <w:rStyle w:val="ac"/>
          <w:rFonts w:ascii="Narkisim" w:hAnsi="Narkisim"/>
          <w:rtl/>
        </w:rPr>
        <w:footnoteReference w:id="747"/>
      </w:r>
      <w:r w:rsidRPr="00B27337">
        <w:rPr>
          <w:rFonts w:ascii="Narkisim" w:hAnsi="Narkisim"/>
          <w:rtl/>
        </w:rPr>
        <w:t>. וחיובו משעת גזילה, וההיא שעתא שווה ד'.</w:t>
      </w:r>
    </w:p>
    <w:p w14:paraId="131DE94B"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(רצא א) הביא דע"פ תוס' (הנ"ל) א"א לחייבו על האונס מטעם שומר, ומש"ה אינו חייב כיוקרא דהשתא. ודוקא שומר שחייב עצמו לשלם כשעת פשיעה, ומש"ה מחייבינן ליה כשווי בשעת פשיעה.</w:t>
      </w:r>
    </w:p>
    <w:p w14:paraId="7D8B8CE0"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אחרונים</w:t>
      </w:r>
      <w:r w:rsidRPr="00B27337">
        <w:rPr>
          <w:rFonts w:ascii="Narkisim" w:hAnsi="Narkisim"/>
          <w:rtl/>
        </w:rPr>
        <w:t xml:space="preserve"> </w:t>
      </w:r>
      <w:r w:rsidRPr="00B27337">
        <w:rPr>
          <w:rFonts w:ascii="Narkisim" w:hAnsi="Narkisim"/>
          <w:szCs w:val="20"/>
          <w:rtl/>
        </w:rPr>
        <w:t>(או"ש גניבה ג ב, וב א)</w:t>
      </w:r>
      <w:r w:rsidRPr="00B27337">
        <w:rPr>
          <w:rFonts w:ascii="Narkisim" w:hAnsi="Narkisim"/>
          <w:rtl/>
        </w:rPr>
        <w:t xml:space="preserve"> הביאו דמבואר ב</w:t>
      </w:r>
      <w:r w:rsidRPr="00B27337">
        <w:rPr>
          <w:rFonts w:ascii="Narkisim" w:hAnsi="Narkisim"/>
          <w:b/>
          <w:bCs/>
          <w:rtl/>
        </w:rPr>
        <w:t>רש"י</w:t>
      </w:r>
      <w:r w:rsidRPr="00B27337">
        <w:rPr>
          <w:rFonts w:ascii="Narkisim" w:hAnsi="Narkisim"/>
          <w:rtl/>
        </w:rPr>
        <w:t xml:space="preserve"> (סנהדרין עב., הו' לעיל מא:) דגנב חייב באחריות האבידה, דלא גרע משואל. ומבואר דיש לו דין שומר. (ודלא כתוס' הנ"ל). וכן נקטו הרמב"ן ושא"ר (הנ"ל) בקושייתם. וע"ע ברכ"ש (ב"ק ד ה) וחי' ר' שמעון (ב"ק כו) שהאריכו בכ"ז.</w:t>
      </w:r>
    </w:p>
    <w:p w14:paraId="6DA87B23" w14:textId="77777777" w:rsidR="005D6AC0" w:rsidRPr="00B27337" w:rsidRDefault="00000000" w:rsidP="00B27337">
      <w:pPr>
        <w:pStyle w:val="a8"/>
        <w:bidi/>
        <w:rPr>
          <w:rFonts w:ascii="Narkisim" w:hAnsi="Narkisim"/>
        </w:rPr>
      </w:pPr>
      <w:r w:rsidRPr="00B27337">
        <w:rPr>
          <w:rFonts w:ascii="Narkisim" w:hAnsi="Narkisim"/>
          <w:rtl/>
        </w:rPr>
        <w:t>וצ"ב מה טעם יתחייב משום שמירה, הא גזלן לא קיבל עליו שמירתו. וה</w:t>
      </w:r>
      <w:r w:rsidRPr="00B27337">
        <w:rPr>
          <w:rFonts w:ascii="Narkisim" w:hAnsi="Narkisim"/>
          <w:b/>
          <w:bCs/>
          <w:rtl/>
        </w:rPr>
        <w:t>שער משפט</w:t>
      </w:r>
      <w:r w:rsidRPr="00B27337">
        <w:rPr>
          <w:rFonts w:ascii="Narkisim" w:hAnsi="Narkisim"/>
          <w:rtl/>
        </w:rPr>
        <w:t xml:space="preserve"> (רצא) כת' דהוה משום דלא גרע משומר אבידה, דהתורה שעבדתו. ועוד דנו האחרונים דהוה סברא כיון דהוה ברשות גזלן ועומד עבורו, יתחייב כדין שומר</w:t>
      </w:r>
      <w:r w:rsidRPr="00B27337">
        <w:rPr>
          <w:rStyle w:val="ac"/>
          <w:rFonts w:ascii="Narkisim" w:hAnsi="Narkisim"/>
          <w:rtl/>
        </w:rPr>
        <w:footnoteReference w:id="748"/>
      </w:r>
      <w:r w:rsidRPr="00B27337">
        <w:rPr>
          <w:rFonts w:ascii="Narkisim" w:hAnsi="Narkisim"/>
          <w:rtl/>
        </w:rPr>
        <w:t>.</w:t>
      </w:r>
    </w:p>
    <w:p w14:paraId="7388E107"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אמר"מ</w:t>
      </w:r>
      <w:r w:rsidRPr="00B27337">
        <w:rPr>
          <w:rFonts w:ascii="Narkisim" w:hAnsi="Narkisim" w:cs="Narkisim"/>
          <w:rtl/>
        </w:rPr>
        <w:t xml:space="preserve"> (לד יג) הק' לדעת תוס' אמאי אינו מתחייב משום שומר אבידה. ותי' דגניבה אינו ברשות בעלים, וכיון דמופקע מבעלים לא חל דין שמירה</w:t>
      </w:r>
      <w:r w:rsidRPr="00B27337">
        <w:rPr>
          <w:rStyle w:val="ac"/>
          <w:rFonts w:ascii="Narkisim" w:hAnsi="Narkisim" w:cs="Narkisim"/>
          <w:rtl/>
        </w:rPr>
        <w:footnoteReference w:id="749"/>
      </w:r>
      <w:r w:rsidRPr="00B27337">
        <w:rPr>
          <w:rFonts w:ascii="Narkisim" w:hAnsi="Narkisim" w:cs="Narkisim"/>
          <w:rtl/>
        </w:rPr>
        <w:t>. ועוד כת' ה</w:t>
      </w:r>
      <w:r w:rsidRPr="00B27337">
        <w:rPr>
          <w:rFonts w:ascii="Narkisim" w:hAnsi="Narkisim" w:cs="Narkisim"/>
          <w:b/>
          <w:bCs/>
          <w:rtl/>
        </w:rPr>
        <w:t>אמר"מ</w:t>
      </w:r>
      <w:r w:rsidRPr="00B27337">
        <w:rPr>
          <w:rFonts w:ascii="Narkisim" w:hAnsi="Narkisim" w:cs="Narkisim"/>
          <w:rtl/>
        </w:rPr>
        <w:t xml:space="preserve"> (לב מא) דכיון דקנה קניני גזילה, שוב אינו מתחייב משום שומר. וה</w:t>
      </w:r>
      <w:r w:rsidRPr="00B27337">
        <w:rPr>
          <w:rFonts w:ascii="Narkisim" w:hAnsi="Narkisim" w:cs="Narkisim"/>
          <w:b/>
          <w:bCs/>
          <w:rtl/>
        </w:rPr>
        <w:t>חזו"א</w:t>
      </w:r>
      <w:r w:rsidRPr="00B27337">
        <w:rPr>
          <w:rFonts w:ascii="Narkisim" w:hAnsi="Narkisim" w:cs="Narkisim"/>
          <w:rtl/>
        </w:rPr>
        <w:t xml:space="preserve"> (ב"ק טז כא) תי' דע"י השבת הגזילה פטור מלשלם על מה שנשתמש (ע' רשב"א ב"ק צז.). וכשם שפטרתו תורה לשלם על מה שנהנה, פטור אף מגדרי שמירה</w:t>
      </w:r>
      <w:r w:rsidRPr="00B27337">
        <w:rPr>
          <w:rStyle w:val="ac"/>
          <w:rFonts w:ascii="Narkisim" w:hAnsi="Narkisim" w:cs="Narkisim"/>
          <w:rtl/>
        </w:rPr>
        <w:footnoteReference w:id="750"/>
      </w:r>
      <w:r w:rsidRPr="00B27337">
        <w:rPr>
          <w:rFonts w:ascii="Narkisim" w:hAnsi="Narkisim" w:cs="Narkisim"/>
          <w:rtl/>
        </w:rPr>
        <w:t>.</w:t>
      </w:r>
    </w:p>
    <w:p w14:paraId="652DB85C" w14:textId="77777777" w:rsidR="005D6AC0" w:rsidRPr="00B27337" w:rsidRDefault="00000000" w:rsidP="00B27337">
      <w:pPr>
        <w:pStyle w:val="aa"/>
        <w:bidi/>
        <w:rPr>
          <w:rFonts w:ascii="Narkisim" w:hAnsi="Narkisim"/>
        </w:rPr>
      </w:pPr>
      <w:r w:rsidRPr="00B27337">
        <w:rPr>
          <w:rFonts w:ascii="Narkisim" w:hAnsi="Narkisim"/>
          <w:u w:val="single"/>
          <w:rtl/>
        </w:rPr>
        <w:t>תוד"ה והתנן</w:t>
      </w:r>
      <w:r w:rsidRPr="00B27337">
        <w:rPr>
          <w:rFonts w:ascii="Narkisim" w:hAnsi="Narkisim"/>
          <w:rtl/>
        </w:rPr>
        <w:t>. פשטא דמתני' משלמין כשעת הגזילה ביוקרא וזול וכו'. [והרמב"ן הביא דיש דל"ג בסוגיין הך משנה, ודחה דקאי אתרוייהו וכתוס'].</w:t>
      </w:r>
    </w:p>
    <w:p w14:paraId="26069424" w14:textId="77777777" w:rsidR="005D6AC0" w:rsidRPr="00B27337" w:rsidRDefault="00000000" w:rsidP="00B27337">
      <w:pPr>
        <w:pStyle w:val="3"/>
        <w:bidi/>
        <w:rPr>
          <w:rFonts w:ascii="Narkisim" w:hAnsi="Narkisim"/>
        </w:rPr>
      </w:pPr>
      <w:r w:rsidRPr="00B27337">
        <w:rPr>
          <w:rFonts w:ascii="Narkisim" w:hAnsi="Narkisim"/>
          <w:rtl/>
        </w:rPr>
        <w:t>דף מג:</w:t>
      </w:r>
    </w:p>
    <w:p w14:paraId="656DE013" w14:textId="77777777" w:rsidR="005D6AC0" w:rsidRPr="00B27337" w:rsidRDefault="00000000" w:rsidP="00B27337">
      <w:pPr>
        <w:bidi/>
        <w:rPr>
          <w:rFonts w:ascii="Narkisim" w:hAnsi="Narkisim" w:cs="Narkisim"/>
        </w:rPr>
      </w:pPr>
      <w:r w:rsidRPr="00B27337">
        <w:rPr>
          <w:rFonts w:ascii="Narkisim" w:hAnsi="Narkisim" w:cs="Narkisim"/>
          <w:u w:val="single"/>
          <w:rtl/>
        </w:rPr>
        <w:t>לימא רבה דאמר כבי"ש</w:t>
      </w:r>
      <w:r w:rsidRPr="00B27337">
        <w:rPr>
          <w:rFonts w:ascii="Narkisim" w:hAnsi="Narkisim" w:cs="Narkisim"/>
          <w:rtl/>
        </w:rPr>
        <w:t>. ולבי"ה כיון דשלח בה יד שוב אינו מתחייב בתברא ושתייה. [מדין תוספת גזילה, ואף אינו מתחייב מדין מזיק].</w:t>
      </w:r>
    </w:p>
    <w:p w14:paraId="433A1F2E" w14:textId="77777777" w:rsidR="005D6AC0" w:rsidRPr="00B27337" w:rsidRDefault="00000000" w:rsidP="00B27337">
      <w:pPr>
        <w:pStyle w:val="aa"/>
        <w:bidi/>
        <w:rPr>
          <w:rFonts w:ascii="Narkisim" w:hAnsi="Narkisim"/>
        </w:rPr>
      </w:pPr>
      <w:r w:rsidRPr="00B27337">
        <w:rPr>
          <w:rFonts w:ascii="Narkisim" w:hAnsi="Narkisim"/>
          <w:u w:val="single"/>
          <w:rtl/>
        </w:rPr>
        <w:t>תוד"ה לימא</w:t>
      </w:r>
      <w:r w:rsidRPr="00B27337">
        <w:rPr>
          <w:rFonts w:ascii="Narkisim" w:hAnsi="Narkisim"/>
          <w:rtl/>
        </w:rPr>
        <w:t>. וא"ת לוקי פלוגתייהו באיתבר ממילא וכו', וי"ל דא"כ לא הוי פליגי בי"ש. [וכ"כ הראשונים דזה לא איצטריך רבה לחדש. וע' לעיל].</w:t>
      </w:r>
    </w:p>
    <w:p w14:paraId="27CAFF3B"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אמר"מ</w:t>
      </w:r>
      <w:r w:rsidRPr="00B27337">
        <w:rPr>
          <w:rFonts w:ascii="Narkisim" w:hAnsi="Narkisim" w:cs="Narkisim"/>
          <w:rtl/>
        </w:rPr>
        <w:t xml:space="preserve"> (לד יג) הביא דמבואר בסוגיין דאף שליחות יד אינו ברשות בעלים [ואף דדעתו לעכב רק מקצתו מהבעלים</w:t>
      </w:r>
      <w:r w:rsidRPr="00B27337">
        <w:rPr>
          <w:rStyle w:val="ac"/>
          <w:rFonts w:ascii="Narkisim" w:hAnsi="Narkisim" w:cs="Narkisim"/>
          <w:rtl/>
        </w:rPr>
        <w:footnoteReference w:id="751"/>
      </w:r>
      <w:r w:rsidRPr="00B27337">
        <w:rPr>
          <w:rFonts w:ascii="Narkisim" w:hAnsi="Narkisim" w:cs="Narkisim"/>
          <w:rtl/>
        </w:rPr>
        <w:t>]. וע"פ דברי הראשונים (בע"א) דהטעם דגנב פטור על הא דאיתבר ממילא, משום דאינו ברשות בעלים, ומבואר בסוגיין דאף בשולח יד אמרי' הכי.</w:t>
      </w:r>
    </w:p>
    <w:p w14:paraId="31AE33E8" w14:textId="77777777" w:rsidR="005D6AC0" w:rsidRPr="00B27337" w:rsidRDefault="00000000" w:rsidP="00B27337">
      <w:pPr>
        <w:pStyle w:val="a7"/>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w:t>
      </w:r>
      <w:r w:rsidRPr="00B27337">
        <w:rPr>
          <w:rFonts w:ascii="Narkisim" w:hAnsi="Narkisim"/>
          <w:szCs w:val="20"/>
          <w:rtl/>
        </w:rPr>
        <w:t>(בחי' ובמשניות, וכן דן החזו"א)</w:t>
      </w:r>
      <w:r w:rsidRPr="00B27337">
        <w:rPr>
          <w:rFonts w:ascii="Narkisim" w:hAnsi="Narkisim"/>
          <w:rtl/>
        </w:rPr>
        <w:t xml:space="preserve"> הק' דשליחות יד איירי בשומר, וכבר נתחייב באחריותו לשלם על הפשיעה, וכשעת היוקר [וכדין שומר]. ואף איתבר ממילא. ואף דגזלן דעלמא אינו מתחייב באיתבר ממילא, דלא נתחייב מעולם מדין שמירה רק מדין גזלן [וכסברת הרא"ש הובא לעיל, אבל לרמב"ן טעם החילוק משום דאינו ברשות בעלים], ומש"ה חייב רק על שעת </w:t>
      </w:r>
      <w:r w:rsidRPr="00B27337">
        <w:rPr>
          <w:rFonts w:ascii="Narkisim" w:hAnsi="Narkisim"/>
          <w:rtl/>
        </w:rPr>
        <w:lastRenderedPageBreak/>
        <w:t>גזילה. [מה שנתחייב משעה ראשונה אינו מונע שלא יתחייב שוב</w:t>
      </w:r>
      <w:r w:rsidRPr="00B27337">
        <w:rPr>
          <w:rStyle w:val="ac"/>
          <w:rFonts w:ascii="Narkisim" w:hAnsi="Narkisim"/>
          <w:rtl/>
        </w:rPr>
        <w:footnoteReference w:id="752"/>
      </w:r>
      <w:r w:rsidRPr="00B27337">
        <w:rPr>
          <w:rFonts w:ascii="Narkisim" w:hAnsi="Narkisim"/>
          <w:rtl/>
        </w:rPr>
        <w:t>].</w:t>
      </w:r>
    </w:p>
    <w:p w14:paraId="030A0AF9" w14:textId="77777777" w:rsidR="005D6AC0" w:rsidRPr="00B27337" w:rsidRDefault="00000000" w:rsidP="00B27337">
      <w:pPr>
        <w:pStyle w:val="a7"/>
        <w:bidi/>
        <w:rPr>
          <w:rFonts w:ascii="Narkisim" w:hAnsi="Narkisim"/>
        </w:rPr>
      </w:pPr>
      <w:r w:rsidRPr="00B27337">
        <w:rPr>
          <w:rFonts w:ascii="Narkisim" w:hAnsi="Narkisim"/>
          <w:rtl/>
        </w:rPr>
        <w:t>וכת' דצ"ל כיון דנעשה גזלן פקע ממנו חיוב השמירה וחייב רק מדין גזלן. וצ"ע.</w:t>
      </w:r>
    </w:p>
    <w:p w14:paraId="3353B512"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העירו דלכאורה תליא במח' ר' ישמעאל ור' עקיבא, דלר' ישמעאל (הו' לעיל מ:) עדיין הוה שומר. [ויש שתי' דאף לר' ישמעאל פקע ממנו דיני שומר, אלא דע"י ההשבה חוזר להחשב שומר].</w:t>
      </w:r>
    </w:p>
    <w:p w14:paraId="2D563960" w14:textId="77777777" w:rsidR="005D6AC0" w:rsidRPr="00B27337" w:rsidRDefault="00000000" w:rsidP="00B27337">
      <w:pPr>
        <w:pStyle w:val="aa"/>
        <w:bidi/>
        <w:rPr>
          <w:rFonts w:ascii="Narkisim" w:hAnsi="Narkisim"/>
        </w:rPr>
      </w:pPr>
      <w:r w:rsidRPr="00B27337">
        <w:rPr>
          <w:rFonts w:ascii="Narkisim" w:hAnsi="Narkisim"/>
          <w:i/>
          <w:iCs/>
          <w:rtl/>
        </w:rPr>
        <w:t>כופר בפקדון</w:t>
      </w:r>
      <w:r w:rsidRPr="00B27337">
        <w:rPr>
          <w:rFonts w:ascii="Narkisim" w:hAnsi="Narkisim"/>
          <w:rtl/>
        </w:rPr>
        <w:t xml:space="preserve"> - ו</w:t>
      </w:r>
      <w:r w:rsidRPr="00B27337">
        <w:rPr>
          <w:rFonts w:ascii="Narkisim" w:hAnsi="Narkisim"/>
          <w:b/>
          <w:bCs/>
          <w:rtl/>
        </w:rPr>
        <w:t>רע"א</w:t>
      </w:r>
      <w:r w:rsidRPr="00B27337">
        <w:rPr>
          <w:rFonts w:ascii="Narkisim" w:hAnsi="Narkisim"/>
          <w:rtl/>
        </w:rPr>
        <w:t xml:space="preserve"> (בשו"ע רצד א) דן דהכופר בפקדון אף שנעשה גזלן, מ"מ לא פקע ממנו חיוב שמירה, ואם נתייקר ושוב פשע חייב ביוקרא, כדיני שומרים. וביארו דכוונת רע"א דכופר בפקדון אין לו קניני גניבה</w:t>
      </w:r>
      <w:r w:rsidRPr="00B27337">
        <w:rPr>
          <w:rStyle w:val="ac"/>
          <w:rFonts w:ascii="Narkisim" w:hAnsi="Narkisim"/>
          <w:rtl/>
        </w:rPr>
        <w:footnoteReference w:id="753"/>
      </w:r>
      <w:r w:rsidRPr="00B27337">
        <w:rPr>
          <w:rFonts w:ascii="Narkisim" w:hAnsi="Narkisim"/>
          <w:rtl/>
        </w:rPr>
        <w:t>, ואף דנתחייב באונסים.</w:t>
      </w:r>
    </w:p>
    <w:p w14:paraId="5FE3ED71" w14:textId="77777777" w:rsidR="005D6AC0" w:rsidRPr="00B27337" w:rsidRDefault="00000000" w:rsidP="00B27337">
      <w:pPr>
        <w:bidi/>
        <w:rPr>
          <w:rFonts w:ascii="Narkisim" w:hAnsi="Narkisim" w:cs="Narkisim"/>
        </w:rPr>
      </w:pPr>
      <w:r w:rsidRPr="00B27337">
        <w:rPr>
          <w:rFonts w:ascii="Narkisim" w:hAnsi="Narkisim" w:cs="Narkisim"/>
          <w:u w:val="single"/>
          <w:rtl/>
        </w:rPr>
        <w:t>ובי"ה סברי שליחו"י צריכה חסרון, וכי חסר ברשותא דמריה חסר וכו'.</w:t>
      </w:r>
      <w:r w:rsidRPr="00B27337">
        <w:rPr>
          <w:rFonts w:ascii="Narkisim" w:hAnsi="Narkisim" w:cs="Narkisim"/>
          <w:rtl/>
        </w:rPr>
        <w:t xml:space="preserve"> פ</w:t>
      </w:r>
      <w:r w:rsidRPr="00B27337">
        <w:rPr>
          <w:rFonts w:ascii="Narkisim" w:hAnsi="Narkisim" w:cs="Narkisim"/>
          <w:b/>
          <w:bCs/>
          <w:rtl/>
        </w:rPr>
        <w:t>רש"י</w:t>
      </w:r>
      <w:r w:rsidRPr="00B27337">
        <w:rPr>
          <w:rFonts w:ascii="Narkisim" w:hAnsi="Narkisim" w:cs="Narkisim"/>
          <w:rtl/>
        </w:rPr>
        <w:t xml:space="preserve"> דאיירי ששלח יד ולא חסרה, ואח"כ הוזל. ולבי"ה לא נתחייב משום שליחו"י. </w:t>
      </w:r>
      <w:r w:rsidRPr="00B27337">
        <w:rPr>
          <w:rFonts w:ascii="Narkisim" w:hAnsi="Narkisim" w:cs="Narkisim"/>
          <w:szCs w:val="20"/>
          <w:rtl/>
        </w:rPr>
        <w:t>ויל"ד למ"ד שליחו"י צריכה חסרון, היכא דהגביה ע"מ לחסר והוזל, ואח"כ חיסר. האם נתברר שקנה משעה ראשונה. או דילמא קנה השתא משעת חסרון [מחמת משיכה ראשונה</w:t>
      </w:r>
      <w:r w:rsidRPr="00B27337">
        <w:rPr>
          <w:rStyle w:val="ac"/>
          <w:rFonts w:ascii="Narkisim" w:hAnsi="Narkisim" w:cs="Narkisim"/>
          <w:szCs w:val="20"/>
          <w:rtl/>
        </w:rPr>
        <w:footnoteReference w:id="754"/>
      </w:r>
      <w:r w:rsidRPr="00B27337">
        <w:rPr>
          <w:rFonts w:ascii="Narkisim" w:hAnsi="Narkisim" w:cs="Narkisim"/>
          <w:szCs w:val="20"/>
          <w:rtl/>
        </w:rPr>
        <w:t>]. ולכאורה משמע דקנה משעת חסרון מכאן ולהבא</w:t>
      </w:r>
      <w:r w:rsidRPr="00B27337">
        <w:rPr>
          <w:rFonts w:ascii="Narkisim" w:hAnsi="Narkisim" w:cs="Narkisim"/>
          <w:rtl/>
        </w:rPr>
        <w:t>.</w:t>
      </w:r>
    </w:p>
    <w:p w14:paraId="4618F286" w14:textId="77777777" w:rsidR="005D6AC0" w:rsidRPr="00B27337" w:rsidRDefault="00000000" w:rsidP="00B27337">
      <w:pPr>
        <w:pStyle w:val="aa"/>
        <w:bidi/>
        <w:rPr>
          <w:rFonts w:ascii="Narkisim" w:hAnsi="Narkisim"/>
        </w:rPr>
      </w:pPr>
      <w:r w:rsidRPr="00B27337">
        <w:rPr>
          <w:rFonts w:ascii="Narkisim" w:hAnsi="Narkisim"/>
          <w:rtl/>
        </w:rPr>
        <w:t>ויש שדנו דאף דצריכה חסרון לקנותו [קניני גזילה, להחשב ברשותו], מ"מ מתחייב מחמת הגבהתו הראשונה [דהוה כמו פשיעה]. ולכאו' מבואר דאין חיוב שליחו"י היכא דאין לו קניני גזילה.</w:t>
      </w:r>
    </w:p>
    <w:p w14:paraId="461CDCCA" w14:textId="77777777" w:rsidR="005D6AC0" w:rsidRPr="00B27337" w:rsidRDefault="00000000" w:rsidP="00B27337">
      <w:pPr>
        <w:bidi/>
        <w:rPr>
          <w:rFonts w:ascii="Narkisim" w:hAnsi="Narkisim" w:cs="Narkisim"/>
        </w:rPr>
      </w:pPr>
      <w:r w:rsidRPr="00B27337">
        <w:rPr>
          <w:rFonts w:ascii="Narkisim" w:hAnsi="Narkisim" w:cs="Narkisim"/>
          <w:u w:val="single"/>
          <w:rtl/>
        </w:rPr>
        <w:t>תוד"ה בית שמאי</w:t>
      </w:r>
      <w:r w:rsidRPr="00B27337">
        <w:rPr>
          <w:rFonts w:ascii="Narkisim" w:hAnsi="Narkisim" w:cs="Narkisim"/>
          <w:rtl/>
        </w:rPr>
        <w:t>. וסיפא דהחושב לשלוח יד ל"ל. דכיון דאפי' מחשבה בעלמא חייב, כ"ש דאי"צ חסרון. (ע' בסוף העמ'). אבל ה</w:t>
      </w:r>
      <w:r w:rsidRPr="00B27337">
        <w:rPr>
          <w:rFonts w:ascii="Narkisim" w:hAnsi="Narkisim" w:cs="Narkisim"/>
          <w:b/>
          <w:bCs/>
          <w:rtl/>
        </w:rPr>
        <w:t>תוס' רא"ש</w:t>
      </w:r>
      <w:r w:rsidRPr="00B27337">
        <w:rPr>
          <w:rFonts w:ascii="Narkisim" w:hAnsi="Narkisim" w:cs="Narkisim"/>
          <w:rtl/>
        </w:rPr>
        <w:t xml:space="preserve"> ו</w:t>
      </w:r>
      <w:r w:rsidRPr="00B27337">
        <w:rPr>
          <w:rFonts w:ascii="Narkisim" w:hAnsi="Narkisim" w:cs="Narkisim"/>
          <w:b/>
          <w:bCs/>
          <w:rtl/>
        </w:rPr>
        <w:t>תוס' שאנץ</w:t>
      </w:r>
      <w:r w:rsidRPr="00B27337">
        <w:rPr>
          <w:rFonts w:ascii="Narkisim" w:hAnsi="Narkisim" w:cs="Narkisim"/>
          <w:rtl/>
        </w:rPr>
        <w:t xml:space="preserve"> כת' די"ל דהכא איירי בנטל ע"מ לחסר בלא דיבור</w:t>
      </w:r>
      <w:r w:rsidRPr="00B27337">
        <w:rPr>
          <w:rStyle w:val="ac"/>
          <w:rFonts w:ascii="Narkisim" w:hAnsi="Narkisim" w:cs="Narkisim"/>
          <w:rtl/>
        </w:rPr>
        <w:footnoteReference w:id="755"/>
      </w:r>
      <w:r w:rsidRPr="00B27337">
        <w:rPr>
          <w:rFonts w:ascii="Narkisim" w:hAnsi="Narkisim" w:cs="Narkisim"/>
          <w:rtl/>
        </w:rPr>
        <w:t xml:space="preserve"> </w:t>
      </w:r>
      <w:r w:rsidRPr="00B27337">
        <w:rPr>
          <w:rFonts w:ascii="Narkisim" w:hAnsi="Narkisim" w:cs="Narkisim"/>
          <w:szCs w:val="20"/>
          <w:rtl/>
        </w:rPr>
        <w:t>[וכדעת תוס' (בסמוך) דחושב היינו דיבור</w:t>
      </w:r>
      <w:r w:rsidRPr="00B27337">
        <w:rPr>
          <w:rFonts w:ascii="Narkisim" w:hAnsi="Narkisim" w:cs="Narkisim"/>
          <w:rtl/>
        </w:rPr>
        <w:t>].</w:t>
      </w:r>
    </w:p>
    <w:p w14:paraId="5C4F109E" w14:textId="77777777" w:rsidR="005D6AC0" w:rsidRPr="00B27337" w:rsidRDefault="00000000" w:rsidP="00B27337">
      <w:pPr>
        <w:pStyle w:val="aa"/>
        <w:bidi/>
        <w:rPr>
          <w:rFonts w:ascii="Narkisim" w:hAnsi="Narkisim"/>
        </w:rPr>
      </w:pPr>
      <w:r w:rsidRPr="00B27337">
        <w:rPr>
          <w:rFonts w:ascii="Narkisim" w:hAnsi="Narkisim"/>
          <w:u w:val="single"/>
          <w:rtl/>
        </w:rPr>
        <w:t>ובשואל שלא מדעת וכו' בי"ש סברי גזלן וכו'</w:t>
      </w:r>
      <w:r w:rsidRPr="00B27337">
        <w:rPr>
          <w:rFonts w:ascii="Narkisim" w:hAnsi="Narkisim"/>
          <w:rtl/>
        </w:rPr>
        <w:t>. ה</w:t>
      </w:r>
      <w:r w:rsidRPr="00B27337">
        <w:rPr>
          <w:rFonts w:ascii="Narkisim" w:hAnsi="Narkisim"/>
          <w:b/>
          <w:bCs/>
          <w:rtl/>
        </w:rPr>
        <w:t>אמר"מ</w:t>
      </w:r>
      <w:r w:rsidRPr="00B27337">
        <w:rPr>
          <w:rFonts w:ascii="Narkisim" w:hAnsi="Narkisim"/>
          <w:rtl/>
        </w:rPr>
        <w:t xml:space="preserve"> (לד יג) הביא דמבואר הכא דאף שואל שלא מדעת יש קניני גזילה. וחשיב אינו ברשותו של בעלים (וכנ"ל). [ויש לדחות דהכא ע"י פרשת שואל שלא מדעת מתחייב שוב מגדרי שליחות יד].</w:t>
      </w:r>
    </w:p>
    <w:p w14:paraId="603D5211" w14:textId="77777777" w:rsidR="005D6AC0" w:rsidRPr="00B27337" w:rsidRDefault="00000000" w:rsidP="00B27337">
      <w:pPr>
        <w:pStyle w:val="aa"/>
        <w:bidi/>
        <w:rPr>
          <w:rFonts w:ascii="Narkisim" w:hAnsi="Narkisim"/>
        </w:rPr>
      </w:pPr>
      <w:r w:rsidRPr="00B27337">
        <w:rPr>
          <w:rFonts w:ascii="Narkisim" w:hAnsi="Narkisim"/>
          <w:u w:val="single"/>
          <w:rtl/>
        </w:rPr>
        <w:t>אלא הכא בשבח גזילה וכו'</w:t>
      </w:r>
      <w:r w:rsidRPr="00B27337">
        <w:rPr>
          <w:rFonts w:ascii="Narkisim" w:hAnsi="Narkisim"/>
          <w:rtl/>
        </w:rPr>
        <w:t>. פ</w:t>
      </w:r>
      <w:r w:rsidRPr="00B27337">
        <w:rPr>
          <w:rFonts w:ascii="Narkisim" w:hAnsi="Narkisim"/>
          <w:b/>
          <w:bCs/>
          <w:rtl/>
        </w:rPr>
        <w:t>רש"י</w:t>
      </w:r>
      <w:r w:rsidRPr="00B27337">
        <w:rPr>
          <w:rFonts w:ascii="Narkisim" w:hAnsi="Narkisim"/>
          <w:rtl/>
        </w:rPr>
        <w:t xml:space="preserve"> חסר היינו מאי דחסריה, גיזות [שנטל הגזלן]. וביתר במאי שהותירה, דנתעברה אצלו [ועדיין מעוברת]. אבל כמה </w:t>
      </w:r>
      <w:r w:rsidRPr="00B27337">
        <w:rPr>
          <w:rFonts w:ascii="Narkisim" w:hAnsi="Narkisim"/>
          <w:b/>
          <w:bCs/>
          <w:rtl/>
        </w:rPr>
        <w:t>ראשונים</w:t>
      </w:r>
      <w:r w:rsidRPr="00B27337">
        <w:rPr>
          <w:rFonts w:ascii="Narkisim" w:hAnsi="Narkisim"/>
          <w:rtl/>
        </w:rPr>
        <w:t xml:space="preserve"> (ר' יונתן, ראב"ד) כת' ד'יתר' היינו גיזות וולדות, ו'חסר' היינו כחש. [ועד"ז כת' ה</w:t>
      </w:r>
      <w:r w:rsidRPr="00B27337">
        <w:rPr>
          <w:rFonts w:ascii="Narkisim" w:hAnsi="Narkisim"/>
          <w:b/>
          <w:bCs/>
          <w:rtl/>
        </w:rPr>
        <w:t>מהרש"א</w:t>
      </w:r>
      <w:r w:rsidRPr="00B27337">
        <w:rPr>
          <w:rFonts w:ascii="Narkisim" w:hAnsi="Narkisim"/>
          <w:rtl/>
        </w:rPr>
        <w:t>].</w:t>
      </w:r>
    </w:p>
    <w:p w14:paraId="2B8239C2" w14:textId="77777777" w:rsidR="005D6AC0" w:rsidRPr="00B27337" w:rsidRDefault="00000000" w:rsidP="00B27337">
      <w:pPr>
        <w:bidi/>
        <w:rPr>
          <w:rFonts w:ascii="Narkisim" w:hAnsi="Narkisim" w:cs="Narkisim"/>
        </w:rPr>
      </w:pPr>
      <w:r w:rsidRPr="00B27337">
        <w:rPr>
          <w:rFonts w:ascii="Narkisim" w:hAnsi="Narkisim" w:cs="Narkisim"/>
          <w:u w:val="single"/>
          <w:rtl/>
        </w:rPr>
        <w:t>דתניא וכו' משלם אותה ואת גיזותיה וולדותיה דברי ר"מ, ר"י אומר גזילה חוזרת בעיניה</w:t>
      </w:r>
      <w:r w:rsidRPr="00B27337">
        <w:rPr>
          <w:rFonts w:ascii="Narkisim" w:hAnsi="Narkisim" w:cs="Narkisim"/>
          <w:rtl/>
        </w:rPr>
        <w:t>. ו</w:t>
      </w:r>
      <w:r w:rsidRPr="00B27337">
        <w:rPr>
          <w:rFonts w:ascii="Narkisim" w:hAnsi="Narkisim" w:cs="Narkisim"/>
          <w:b/>
          <w:bCs/>
          <w:rtl/>
        </w:rPr>
        <w:t>ר"ת</w:t>
      </w:r>
      <w:r w:rsidRPr="00B27337">
        <w:rPr>
          <w:rFonts w:ascii="Narkisim" w:hAnsi="Narkisim" w:cs="Narkisim"/>
          <w:rtl/>
        </w:rPr>
        <w:t xml:space="preserve"> (בתוס' בסוגיין וב"ק צה:) נקט דר' יהודה ס"ל דקני בשינוי. ותוס' (ב"ק שם) כת' די"ל דהוה משום תקנת השבים</w:t>
      </w:r>
      <w:r w:rsidRPr="00B27337">
        <w:rPr>
          <w:rStyle w:val="ac"/>
          <w:rFonts w:ascii="Narkisim" w:hAnsi="Narkisim" w:cs="Narkisim"/>
          <w:rtl/>
        </w:rPr>
        <w:footnoteReference w:id="756"/>
      </w:r>
      <w:r w:rsidRPr="00B27337">
        <w:rPr>
          <w:rFonts w:ascii="Narkisim" w:hAnsi="Narkisim" w:cs="Narkisim"/>
          <w:rtl/>
        </w:rPr>
        <w:t>.</w:t>
      </w:r>
    </w:p>
    <w:p w14:paraId="3DEE8A50" w14:textId="77777777" w:rsidR="005D6AC0" w:rsidRPr="00B27337" w:rsidRDefault="00000000" w:rsidP="00B27337">
      <w:pPr>
        <w:pStyle w:val="a8"/>
        <w:bidi/>
        <w:rPr>
          <w:rFonts w:ascii="Narkisim" w:hAnsi="Narkisim"/>
        </w:rPr>
      </w:pPr>
      <w:r w:rsidRPr="00B27337">
        <w:rPr>
          <w:rFonts w:ascii="Narkisim" w:hAnsi="Narkisim"/>
          <w:rtl/>
        </w:rPr>
        <w:t>[ונח' ה</w:t>
      </w:r>
      <w:r w:rsidRPr="00B27337">
        <w:rPr>
          <w:rFonts w:ascii="Narkisim" w:hAnsi="Narkisim"/>
          <w:b/>
          <w:bCs/>
          <w:rtl/>
        </w:rPr>
        <w:t>ראשונים</w:t>
      </w:r>
      <w:r w:rsidRPr="00B27337">
        <w:rPr>
          <w:rFonts w:ascii="Narkisim" w:hAnsi="Narkisim"/>
          <w:rtl/>
        </w:rPr>
        <w:t xml:space="preserve"> (ע' נמוק"י ורא"ש ב"ק צג:, ובעה"מ ומלחמות) לצד דהוה משום שינוי, האם קונה את גוף הבהמה בשינוי. או דהוה שינוי לקנות רק את הגיזות וולדות].</w:t>
      </w:r>
    </w:p>
    <w:p w14:paraId="033CF9CE" w14:textId="77777777" w:rsidR="005D6AC0" w:rsidRPr="00B27337" w:rsidRDefault="00000000" w:rsidP="00B27337">
      <w:pPr>
        <w:pStyle w:val="a7"/>
        <w:bidi/>
        <w:rPr>
          <w:rFonts w:ascii="Narkisim" w:hAnsi="Narkisim"/>
        </w:rPr>
      </w:pPr>
      <w:r w:rsidRPr="00B27337">
        <w:rPr>
          <w:rFonts w:ascii="Narkisim" w:hAnsi="Narkisim"/>
          <w:rtl/>
        </w:rPr>
        <w:t>דעת רב זביד (ב"ק צה:) שלר' יהודה שבח שע"ג גזילה הוה דנגזל, ומחזיר אף גיזות שעליה [פ</w:t>
      </w:r>
      <w:r w:rsidRPr="00B27337">
        <w:rPr>
          <w:rFonts w:ascii="Narkisim" w:hAnsi="Narkisim"/>
          <w:b/>
          <w:bCs/>
          <w:rtl/>
        </w:rPr>
        <w:t>רש"י</w:t>
      </w:r>
      <w:r w:rsidRPr="00B27337">
        <w:rPr>
          <w:rFonts w:ascii="Narkisim" w:hAnsi="Narkisim"/>
          <w:rtl/>
        </w:rPr>
        <w:t xml:space="preserve"> בעיניה, כמו שהיא עכשיו עם גיזותיה] [ור' שמעון פליג]. אבל רב פפא אמר דהוה דגזלן [פ</w:t>
      </w:r>
      <w:r w:rsidRPr="00B27337">
        <w:rPr>
          <w:rFonts w:ascii="Narkisim" w:hAnsi="Narkisim"/>
          <w:b/>
          <w:bCs/>
          <w:rtl/>
        </w:rPr>
        <w:t>רש"י</w:t>
      </w:r>
      <w:r w:rsidRPr="00B27337">
        <w:rPr>
          <w:rFonts w:ascii="Narkisim" w:hAnsi="Narkisim"/>
          <w:rtl/>
        </w:rPr>
        <w:t xml:space="preserve"> בעיניה, כדמעיקרא].</w:t>
      </w:r>
    </w:p>
    <w:p w14:paraId="55480609"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גמ'</w:t>
      </w:r>
      <w:r w:rsidRPr="00B27337">
        <w:rPr>
          <w:rFonts w:ascii="Narkisim" w:hAnsi="Narkisim"/>
          <w:rtl/>
        </w:rPr>
        <w:t xml:space="preserve"> (שם) דנה אי ר"מ ס"ל דשינוי אינו קונה</w:t>
      </w:r>
      <w:r w:rsidRPr="00B27337">
        <w:rPr>
          <w:rStyle w:val="ac"/>
          <w:rFonts w:ascii="Narkisim" w:hAnsi="Narkisim"/>
          <w:rtl/>
        </w:rPr>
        <w:footnoteReference w:id="757"/>
      </w:r>
      <w:r w:rsidRPr="00B27337">
        <w:rPr>
          <w:rFonts w:ascii="Narkisim" w:hAnsi="Narkisim"/>
          <w:rtl/>
        </w:rPr>
        <w:t>, או דהוה קנס לגזלן. [וה</w:t>
      </w:r>
      <w:r w:rsidRPr="00B27337">
        <w:rPr>
          <w:rFonts w:ascii="Narkisim" w:hAnsi="Narkisim"/>
          <w:b/>
          <w:bCs/>
          <w:rtl/>
        </w:rPr>
        <w:t>ראשונים</w:t>
      </w:r>
      <w:r w:rsidRPr="00B27337">
        <w:rPr>
          <w:rFonts w:ascii="Narkisim" w:hAnsi="Narkisim"/>
          <w:rtl/>
        </w:rPr>
        <w:t xml:space="preserve"> כאן כת' דדעת בי"ש (שם צד.) דשינוי אינו קונה, ומש"ה לשיטתייהו ס"ל דלא קנה את הגיזות וולדות].</w:t>
      </w:r>
    </w:p>
    <w:p w14:paraId="471C7BEF"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אמר"מ</w:t>
      </w:r>
      <w:r w:rsidRPr="00B27337">
        <w:rPr>
          <w:rFonts w:ascii="Narkisim" w:hAnsi="Narkisim"/>
          <w:rtl/>
        </w:rPr>
        <w:t xml:space="preserve"> (שם) הביא דמבואר בסוגיין דשליחות יד קונה בשינוי</w:t>
      </w:r>
      <w:r w:rsidRPr="00B27337">
        <w:rPr>
          <w:rStyle w:val="ac"/>
          <w:rFonts w:ascii="Narkisim" w:hAnsi="Narkisim"/>
          <w:rtl/>
        </w:rPr>
        <w:footnoteReference w:id="758"/>
      </w:r>
      <w:r w:rsidRPr="00B27337">
        <w:rPr>
          <w:rFonts w:ascii="Narkisim" w:hAnsi="Narkisim"/>
          <w:rtl/>
        </w:rPr>
        <w:t>. ומשמע דאין לחלק בין שולח יד לגזלן גמור.</w:t>
      </w:r>
    </w:p>
    <w:p w14:paraId="2ACB698D" w14:textId="77777777" w:rsidR="005D6AC0" w:rsidRPr="00B27337" w:rsidRDefault="00000000" w:rsidP="00B27337">
      <w:pPr>
        <w:pStyle w:val="a8"/>
        <w:bidi/>
        <w:rPr>
          <w:rFonts w:ascii="Narkisim" w:hAnsi="Narkisim"/>
        </w:rPr>
      </w:pPr>
      <w:r w:rsidRPr="00B27337">
        <w:rPr>
          <w:rFonts w:ascii="Narkisim" w:hAnsi="Narkisim"/>
          <w:rtl/>
        </w:rPr>
        <w:t>אך הביא דדעת ה</w:t>
      </w:r>
      <w:r w:rsidRPr="00B27337">
        <w:rPr>
          <w:rFonts w:ascii="Narkisim" w:hAnsi="Narkisim"/>
          <w:b/>
          <w:bCs/>
          <w:rtl/>
        </w:rPr>
        <w:t>ראב"ד</w:t>
      </w:r>
      <w:r w:rsidRPr="00B27337">
        <w:rPr>
          <w:rFonts w:ascii="Narkisim" w:hAnsi="Narkisim"/>
          <w:rtl/>
        </w:rPr>
        <w:t xml:space="preserve"> (ב"ק צז.) דשואל שלא מדעת אף דהוה גזלן אינו קונה בשינוי</w:t>
      </w:r>
      <w:r w:rsidRPr="00B27337">
        <w:rPr>
          <w:rStyle w:val="ac"/>
          <w:rFonts w:ascii="Narkisim" w:hAnsi="Narkisim"/>
          <w:rtl/>
        </w:rPr>
        <w:footnoteReference w:id="759"/>
      </w:r>
      <w:r w:rsidRPr="00B27337">
        <w:rPr>
          <w:rFonts w:ascii="Narkisim" w:hAnsi="Narkisim"/>
          <w:rtl/>
        </w:rPr>
        <w:t xml:space="preserve">. ומבואר דשליחו"י גרע. [ושוב דחה דכוונת הראב"ד שם משום קנס. והקוב"ש כת' לפרש כוונת הראב"ד דקנה בשינוי, אבל משלם </w:t>
      </w:r>
      <w:r w:rsidRPr="00B27337">
        <w:rPr>
          <w:rFonts w:ascii="Narkisim" w:hAnsi="Narkisim"/>
          <w:rtl/>
        </w:rPr>
        <w:lastRenderedPageBreak/>
        <w:t>שברים].</w:t>
      </w:r>
    </w:p>
    <w:p w14:paraId="589D0503" w14:textId="77777777" w:rsidR="005D6AC0" w:rsidRPr="00B27337" w:rsidRDefault="00000000" w:rsidP="00B27337">
      <w:pPr>
        <w:pStyle w:val="aa"/>
        <w:bidi/>
        <w:rPr>
          <w:rFonts w:ascii="Narkisim" w:hAnsi="Narkisim"/>
        </w:rPr>
      </w:pPr>
      <w:r w:rsidRPr="00B27337">
        <w:rPr>
          <w:rFonts w:ascii="Narkisim" w:hAnsi="Narkisim"/>
          <w:u w:val="single"/>
          <w:rtl/>
        </w:rPr>
        <w:t>תוד"ה משלם</w:t>
      </w:r>
      <w:r w:rsidRPr="00B27337">
        <w:rPr>
          <w:rFonts w:ascii="Narkisim" w:hAnsi="Narkisim"/>
          <w:rtl/>
        </w:rPr>
        <w:t>. וא"ת וכו' ר"מ אומר אין נותן לו אלא דמי צמרו בלבד. ובגמ' (לקמן עח:, וב"ק צה. וקב:) מבואר דנח' אי שינוי קונה. ובפשוטו משמע דר' יהודה ס"ל דשינוי אינו קונה. אך בס"ד דהגמ' (עח:) סברת ר' מאיר משום דשינה מדעת בעה"ב, ור' יהודה חולק בסברא זו. [וע"ע תוס' לקמן קיז: וגר"א שו ח].</w:t>
      </w:r>
    </w:p>
    <w:p w14:paraId="1AD6262C" w14:textId="77777777" w:rsidR="005D6AC0" w:rsidRPr="00B27337" w:rsidRDefault="00000000" w:rsidP="00B27337">
      <w:pPr>
        <w:bidi/>
        <w:rPr>
          <w:rFonts w:ascii="Narkisim" w:hAnsi="Narkisim" w:cs="Narkisim"/>
        </w:rPr>
      </w:pPr>
      <w:r w:rsidRPr="00B27337">
        <w:rPr>
          <w:rFonts w:ascii="Narkisim" w:hAnsi="Narkisim" w:cs="Narkisim"/>
          <w:u w:val="single"/>
          <w:rtl/>
        </w:rPr>
        <w:t>בא"ד ותי' ר"ת וכו' ור' יהודה וכו' אבל צבעו שחור אין מתכוון לקנותו בכך</w:t>
      </w:r>
      <w:r w:rsidRPr="00B27337">
        <w:rPr>
          <w:rFonts w:ascii="Narkisim" w:hAnsi="Narkisim" w:cs="Narkisim"/>
          <w:rtl/>
        </w:rPr>
        <w:t>. [וכ"כ תוס' (ב"ק צה: וע"ז ז.) בשם ר"ת]. לכאורה משמע דר' יהודה ס"ל דקנין שינוי צריך כוונה. [ואף דלא בעי שינוי בידים, צריך שאח"כ יתכוון לקנותו בזה</w:t>
      </w:r>
      <w:r w:rsidRPr="00B27337">
        <w:rPr>
          <w:rStyle w:val="ac"/>
          <w:rFonts w:ascii="Narkisim" w:hAnsi="Narkisim" w:cs="Narkisim"/>
          <w:rtl/>
        </w:rPr>
        <w:footnoteReference w:id="760"/>
      </w:r>
      <w:r w:rsidRPr="00B27337">
        <w:rPr>
          <w:rFonts w:ascii="Narkisim" w:hAnsi="Narkisim" w:cs="Narkisim"/>
          <w:rtl/>
        </w:rPr>
        <w:t>]. ועוד דנו ה</w:t>
      </w:r>
      <w:r w:rsidRPr="00B27337">
        <w:rPr>
          <w:rFonts w:ascii="Narkisim" w:hAnsi="Narkisim" w:cs="Narkisim"/>
          <w:b/>
          <w:bCs/>
          <w:rtl/>
        </w:rPr>
        <w:t>אחרונים</w:t>
      </w:r>
      <w:r w:rsidRPr="00B27337">
        <w:rPr>
          <w:rFonts w:ascii="Narkisim" w:hAnsi="Narkisim" w:cs="Narkisim"/>
          <w:rtl/>
        </w:rPr>
        <w:t xml:space="preserve"> </w:t>
      </w:r>
      <w:r w:rsidRPr="00B27337">
        <w:rPr>
          <w:rFonts w:ascii="Narkisim" w:hAnsi="Narkisim" w:cs="Narkisim"/>
          <w:szCs w:val="20"/>
          <w:rtl/>
        </w:rPr>
        <w:t>(קוב"ש ב"ק כו, אמר"מ לב מד)</w:t>
      </w:r>
      <w:r w:rsidRPr="00B27337">
        <w:rPr>
          <w:rFonts w:ascii="Narkisim" w:hAnsi="Narkisim" w:cs="Narkisim"/>
          <w:rtl/>
        </w:rPr>
        <w:t xml:space="preserve"> דכוונת התוס' דכיון דלא נתכוון, אינו גזלן ולא קנה בשינוי. [ולשון תוס' אינו מדוייק].</w:t>
      </w:r>
    </w:p>
    <w:p w14:paraId="248336E9" w14:textId="77777777" w:rsidR="005D6AC0" w:rsidRPr="00B27337" w:rsidRDefault="00000000" w:rsidP="00B27337">
      <w:pPr>
        <w:bidi/>
        <w:rPr>
          <w:rFonts w:ascii="Narkisim" w:hAnsi="Narkisim" w:cs="Narkisim"/>
        </w:rPr>
      </w:pPr>
      <w:r w:rsidRPr="00B27337">
        <w:rPr>
          <w:rFonts w:ascii="Narkisim" w:hAnsi="Narkisim" w:cs="Narkisim"/>
          <w:u w:val="single"/>
          <w:rtl/>
        </w:rPr>
        <w:t>ר' עקיבא אומר כשעת תביעה וכו' מ"ט דאמר קרא לאשר הוא לו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בדמים של אותו יום, ע"פ הוא מתחייב, הודאתו הוא יום אשמתו. ו</w:t>
      </w:r>
      <w:r w:rsidRPr="00B27337">
        <w:rPr>
          <w:rFonts w:ascii="Narkisim" w:hAnsi="Narkisim" w:cs="Narkisim"/>
          <w:b/>
          <w:bCs/>
          <w:rtl/>
        </w:rPr>
        <w:t>תוס</w:t>
      </w:r>
      <w:r w:rsidRPr="00B27337">
        <w:rPr>
          <w:rFonts w:ascii="Narkisim" w:hAnsi="Narkisim" w:cs="Narkisim"/>
          <w:rtl/>
        </w:rPr>
        <w:t>' כת' [בתי'] דר"ע קאי כלפי יוקר וזול. [וכ"מ רש"י הנ"ל]. אבל ה</w:t>
      </w:r>
      <w:r w:rsidRPr="00B27337">
        <w:rPr>
          <w:rFonts w:ascii="Narkisim" w:hAnsi="Narkisim" w:cs="Narkisim"/>
          <w:b/>
          <w:bCs/>
          <w:rtl/>
        </w:rPr>
        <w:t>רי"ף</w:t>
      </w:r>
      <w:r w:rsidRPr="00B27337">
        <w:rPr>
          <w:rFonts w:ascii="Narkisim" w:hAnsi="Narkisim" w:cs="Narkisim"/>
          <w:rtl/>
        </w:rPr>
        <w:t xml:space="preserve"> ו</w:t>
      </w:r>
      <w:r w:rsidRPr="00B27337">
        <w:rPr>
          <w:rFonts w:ascii="Narkisim" w:hAnsi="Narkisim" w:cs="Narkisim"/>
          <w:b/>
          <w:bCs/>
          <w:rtl/>
        </w:rPr>
        <w:t>בעה"מ</w:t>
      </w:r>
      <w:r w:rsidRPr="00B27337">
        <w:rPr>
          <w:rFonts w:ascii="Narkisim" w:hAnsi="Narkisim" w:cs="Narkisim"/>
          <w:rtl/>
        </w:rPr>
        <w:t xml:space="preserve"> פי' דקאי אגיזות וולדות.</w:t>
      </w:r>
    </w:p>
    <w:p w14:paraId="58DE42B6" w14:textId="77777777" w:rsidR="005D6AC0" w:rsidRPr="00B27337" w:rsidRDefault="00000000" w:rsidP="00B27337">
      <w:pPr>
        <w:bidi/>
        <w:rPr>
          <w:rFonts w:ascii="Narkisim" w:hAnsi="Narkisim" w:cs="Narkisim"/>
        </w:rPr>
      </w:pPr>
      <w:r w:rsidRPr="00B27337">
        <w:rPr>
          <w:rFonts w:ascii="Narkisim" w:hAnsi="Narkisim" w:cs="Narkisim"/>
          <w:rtl/>
        </w:rPr>
        <w:t>ודעת ה</w:t>
      </w:r>
      <w:r w:rsidRPr="00B27337">
        <w:rPr>
          <w:rFonts w:ascii="Narkisim" w:hAnsi="Narkisim" w:cs="Narkisim"/>
          <w:b/>
          <w:bCs/>
          <w:rtl/>
        </w:rPr>
        <w:t>רי"ף</w:t>
      </w:r>
      <w:r w:rsidRPr="00B27337">
        <w:rPr>
          <w:rFonts w:ascii="Narkisim" w:hAnsi="Narkisim" w:cs="Narkisim"/>
          <w:rtl/>
        </w:rPr>
        <w:t xml:space="preserve"> דהיכא בגזל ריקנית, ונתמלא אצלו וגזזה וילדה, השבח של גזלן. אבל אם בשעת תביעה עדיין לא גזזה [וחל חיוב השבה עם גיזותיה], אף שגזזה אח"כ, משלם אף גיזותיה [וכ"כ ה</w:t>
      </w:r>
      <w:r w:rsidRPr="00B27337">
        <w:rPr>
          <w:rFonts w:ascii="Narkisim" w:hAnsi="Narkisim" w:cs="Narkisim"/>
          <w:b/>
          <w:bCs/>
          <w:rtl/>
        </w:rPr>
        <w:t>רשב"א</w:t>
      </w:r>
      <w:r w:rsidRPr="00B27337">
        <w:rPr>
          <w:rFonts w:ascii="Narkisim" w:hAnsi="Narkisim" w:cs="Narkisim"/>
          <w:rtl/>
        </w:rPr>
        <w:t>]. וה</w:t>
      </w:r>
      <w:r w:rsidRPr="00B27337">
        <w:rPr>
          <w:rFonts w:ascii="Narkisim" w:hAnsi="Narkisim" w:cs="Narkisim"/>
          <w:b/>
          <w:bCs/>
          <w:rtl/>
        </w:rPr>
        <w:t>ריטב"א</w:t>
      </w:r>
      <w:r w:rsidRPr="00B27337">
        <w:rPr>
          <w:rFonts w:ascii="Narkisim" w:hAnsi="Narkisim" w:cs="Narkisim"/>
          <w:rtl/>
        </w:rPr>
        <w:t xml:space="preserve"> ביאר דשינוי ל"ק אחר העמדה בדין</w:t>
      </w:r>
      <w:r w:rsidRPr="00B27337">
        <w:rPr>
          <w:rStyle w:val="ac"/>
          <w:rFonts w:ascii="Narkisim" w:hAnsi="Narkisim" w:cs="Narkisim"/>
          <w:rtl/>
        </w:rPr>
        <w:footnoteReference w:id="761"/>
      </w:r>
      <w:r w:rsidRPr="00B27337">
        <w:rPr>
          <w:rFonts w:ascii="Narkisim" w:hAnsi="Narkisim" w:cs="Narkisim"/>
          <w:rtl/>
        </w:rPr>
        <w:t>.</w:t>
      </w:r>
    </w:p>
    <w:p w14:paraId="61B2378D"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בעה"מ</w:t>
      </w:r>
      <w:r w:rsidRPr="00B27337">
        <w:rPr>
          <w:rFonts w:ascii="Narkisim" w:hAnsi="Narkisim"/>
          <w:rtl/>
        </w:rPr>
        <w:t xml:space="preserve"> פי' [להיפך] דדעת בית הלל דמשעת גזילה נכנס לרשותו לקנות לשבחיה. ור"ע סבר משעת העמדה בדין</w:t>
      </w:r>
      <w:r w:rsidRPr="00B27337">
        <w:rPr>
          <w:rStyle w:val="ac"/>
          <w:rFonts w:ascii="Narkisim" w:hAnsi="Narkisim"/>
          <w:rtl/>
        </w:rPr>
        <w:footnoteReference w:id="762"/>
      </w:r>
      <w:r w:rsidRPr="00B27337">
        <w:rPr>
          <w:rFonts w:ascii="Narkisim" w:hAnsi="Narkisim"/>
          <w:rtl/>
        </w:rPr>
        <w:t>, או כשיש עדים [וה</w:t>
      </w:r>
      <w:r w:rsidRPr="00B27337">
        <w:rPr>
          <w:rFonts w:ascii="Narkisim" w:hAnsi="Narkisim"/>
          <w:b/>
          <w:bCs/>
          <w:rtl/>
        </w:rPr>
        <w:t>ריטב"א</w:t>
      </w:r>
      <w:r w:rsidRPr="00B27337">
        <w:rPr>
          <w:rFonts w:ascii="Narkisim" w:hAnsi="Narkisim"/>
          <w:rtl/>
        </w:rPr>
        <w:t xml:space="preserve"> הביא דדעת רש"י כבעה"מ</w:t>
      </w:r>
      <w:r w:rsidRPr="00B27337">
        <w:rPr>
          <w:rStyle w:val="ac"/>
          <w:rFonts w:ascii="Narkisim" w:hAnsi="Narkisim"/>
          <w:rtl/>
        </w:rPr>
        <w:footnoteReference w:id="763"/>
      </w:r>
      <w:r w:rsidRPr="00B27337">
        <w:rPr>
          <w:rFonts w:ascii="Narkisim" w:hAnsi="Narkisim"/>
          <w:rtl/>
        </w:rPr>
        <w:t xml:space="preserve">. וכ"מ בקו' התוס']. </w:t>
      </w:r>
      <w:r w:rsidRPr="00B27337">
        <w:rPr>
          <w:rFonts w:ascii="Narkisim" w:hAnsi="Narkisim"/>
          <w:szCs w:val="20"/>
          <w:rtl/>
        </w:rPr>
        <w:t>וה</w:t>
      </w:r>
      <w:r w:rsidRPr="00B27337">
        <w:rPr>
          <w:rFonts w:ascii="Narkisim" w:hAnsi="Narkisim"/>
          <w:b/>
          <w:bCs/>
          <w:szCs w:val="20"/>
          <w:rtl/>
        </w:rPr>
        <w:t>מלחמות</w:t>
      </w:r>
      <w:r w:rsidRPr="00B27337">
        <w:rPr>
          <w:rFonts w:ascii="Narkisim" w:hAnsi="Narkisim"/>
          <w:szCs w:val="20"/>
          <w:rtl/>
        </w:rPr>
        <w:t xml:space="preserve"> תמה וכי ע"י בי"ד יקנה הגזילה. ותו דרחמנא אמר 'יתננו' ביום אשמתו, ואת אמרת דביום אשמתו קנאו</w:t>
      </w:r>
      <w:r w:rsidRPr="00B27337">
        <w:rPr>
          <w:rFonts w:ascii="Narkisim" w:hAnsi="Narkisim"/>
          <w:rtl/>
        </w:rPr>
        <w:t>.</w:t>
      </w:r>
    </w:p>
    <w:p w14:paraId="0D0A0A98" w14:textId="77777777" w:rsidR="005D6AC0" w:rsidRPr="00B27337" w:rsidRDefault="00000000" w:rsidP="00B27337">
      <w:pPr>
        <w:bidi/>
        <w:rPr>
          <w:rFonts w:ascii="Narkisim" w:hAnsi="Narkisim" w:cs="Narkisim"/>
        </w:rPr>
      </w:pPr>
      <w:r w:rsidRPr="00B27337">
        <w:rPr>
          <w:rFonts w:ascii="Narkisim" w:hAnsi="Narkisim" w:cs="Narkisim"/>
          <w:u w:val="single"/>
          <w:rtl/>
        </w:rPr>
        <w:t>ומודה ר"ע במקום שיש עדים וכו'</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דאמר קרא ביום אשמתו בדמים של יום שמתחייב לו, וכיון שיש עדים שגזל, משעה שגזלה הוא אשם לו. וה</w:t>
      </w:r>
      <w:r w:rsidRPr="00B27337">
        <w:rPr>
          <w:rFonts w:ascii="Narkisim" w:hAnsi="Narkisim" w:cs="Narkisim"/>
          <w:b/>
          <w:bCs/>
          <w:rtl/>
        </w:rPr>
        <w:t>ריטב"א</w:t>
      </w:r>
      <w:r w:rsidRPr="00B27337">
        <w:rPr>
          <w:rFonts w:ascii="Narkisim" w:hAnsi="Narkisim" w:cs="Narkisim"/>
          <w:rtl/>
        </w:rPr>
        <w:t xml:space="preserve"> כת' דזה הפי' עולה כדברי הרז"ה שפי' דיום אשמתו אתי לאוקמיה ברשותו, ומשלם כשעת הגזלה.</w:t>
      </w:r>
    </w:p>
    <w:p w14:paraId="5545320C" w14:textId="77777777" w:rsidR="005D6AC0" w:rsidRPr="00B27337" w:rsidRDefault="00000000" w:rsidP="00B27337">
      <w:pPr>
        <w:pStyle w:val="a7"/>
        <w:bidi/>
        <w:rPr>
          <w:rFonts w:ascii="Narkisim" w:hAnsi="Narkisim"/>
        </w:rPr>
      </w:pPr>
      <w:r w:rsidRPr="00B27337">
        <w:rPr>
          <w:rFonts w:ascii="Narkisim" w:hAnsi="Narkisim"/>
          <w:rtl/>
        </w:rPr>
        <w:t>אבל לדעת הרי"ף (הנ"ל) ע"י עדים מתחייב גיזות וולדות. וה</w:t>
      </w:r>
      <w:r w:rsidRPr="00B27337">
        <w:rPr>
          <w:rFonts w:ascii="Narkisim" w:hAnsi="Narkisim"/>
          <w:b/>
          <w:bCs/>
          <w:rtl/>
        </w:rPr>
        <w:t>רי"ף</w:t>
      </w:r>
      <w:r w:rsidRPr="00B27337">
        <w:rPr>
          <w:rFonts w:ascii="Narkisim" w:hAnsi="Narkisim"/>
          <w:rtl/>
        </w:rPr>
        <w:t xml:space="preserve"> כת' כשיש עדים שבשעת גניבה לא היתה טעונה, ואף דבשעת העמדה בדין היא טעונה. דכיון דאיכא עדים מההיא שעתא איחייב ליה אשמה ובי דינא גלוי מילתא בעלמא הוא</w:t>
      </w:r>
      <w:r w:rsidRPr="00B27337">
        <w:rPr>
          <w:rStyle w:val="ac"/>
          <w:rFonts w:ascii="Narkisim" w:hAnsi="Narkisim"/>
          <w:rtl/>
        </w:rPr>
        <w:footnoteReference w:id="764"/>
      </w:r>
      <w:r w:rsidRPr="00B27337">
        <w:rPr>
          <w:rFonts w:ascii="Narkisim" w:hAnsi="Narkisim"/>
          <w:rtl/>
        </w:rPr>
        <w:t>. אבל לר' יוחנן אף כשיש עדים, החיוב ע"פ בי"ד.</w:t>
      </w:r>
    </w:p>
    <w:p w14:paraId="5A9DE57A"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רשב"א</w:t>
      </w:r>
      <w:r w:rsidRPr="00B27337">
        <w:rPr>
          <w:rFonts w:ascii="Narkisim" w:hAnsi="Narkisim"/>
          <w:rtl/>
        </w:rPr>
        <w:t xml:space="preserve"> כת' כלומר שאם יש עדים בשעת גזלה, העדים מוקמי לה ברשותיה. דעדים מחייבי ליה. וה</w:t>
      </w:r>
      <w:r w:rsidRPr="00B27337">
        <w:rPr>
          <w:rFonts w:ascii="Narkisim" w:hAnsi="Narkisim"/>
          <w:b/>
          <w:bCs/>
          <w:rtl/>
        </w:rPr>
        <w:t>ריטב"א</w:t>
      </w:r>
      <w:r w:rsidRPr="00B27337">
        <w:rPr>
          <w:rFonts w:ascii="Narkisim" w:hAnsi="Narkisim"/>
          <w:rtl/>
        </w:rPr>
        <w:t xml:space="preserve"> כת' דכיון דיש עדים ילקה בחסר ויתר, שמיום אשמתו חייבו הכתוב לגזלן ואוקמה ברשותיה דנגזל וכלהו גזות וולדות דלבתר הכי דנגזל נינהו.</w:t>
      </w:r>
    </w:p>
    <w:p w14:paraId="76796178"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רמ"ך</w:t>
      </w:r>
      <w:r w:rsidRPr="00B27337">
        <w:rPr>
          <w:rFonts w:ascii="Narkisim" w:hAnsi="Narkisim"/>
          <w:rtl/>
        </w:rPr>
        <w:t xml:space="preserve"> (בשיטמ"ק) כת' דהנידון כשאין עדים אי היתה גזוזה או טעונה בשעת גזילה. ואי משתכחה טעונה בשעת תביעה שקיל לה נגזל ולגיזתה</w:t>
      </w:r>
      <w:r w:rsidRPr="00B27337">
        <w:rPr>
          <w:rStyle w:val="ac"/>
          <w:rFonts w:ascii="Narkisim" w:hAnsi="Narkisim"/>
          <w:rtl/>
        </w:rPr>
        <w:footnoteReference w:id="765"/>
      </w:r>
      <w:r w:rsidRPr="00B27337">
        <w:rPr>
          <w:rFonts w:ascii="Narkisim" w:hAnsi="Narkisim"/>
          <w:rtl/>
        </w:rPr>
        <w:t>.</w:t>
      </w:r>
    </w:p>
    <w:p w14:paraId="299D24DE" w14:textId="77777777" w:rsidR="005D6AC0" w:rsidRPr="00B27337" w:rsidRDefault="00000000" w:rsidP="00B27337">
      <w:pPr>
        <w:bidi/>
        <w:rPr>
          <w:rFonts w:ascii="Narkisim" w:hAnsi="Narkisim" w:cs="Narkisim"/>
        </w:rPr>
      </w:pPr>
      <w:r w:rsidRPr="00B27337">
        <w:rPr>
          <w:rFonts w:ascii="Narkisim" w:hAnsi="Narkisim" w:cs="Narkisim"/>
          <w:u w:val="single"/>
          <w:rtl/>
        </w:rPr>
        <w:t>תוד"ה ר"ע</w:t>
      </w:r>
      <w:r w:rsidRPr="00B27337">
        <w:rPr>
          <w:rFonts w:ascii="Narkisim" w:hAnsi="Narkisim" w:cs="Narkisim"/>
          <w:rtl/>
        </w:rPr>
        <w:t>. תימה מאי קסבר אי שינוי קונה וכו' ואי קסבר שינוי ל"ק א"כ כשגזזה אח"כ יהא הכל של נגזל במאי קנה. ה</w:t>
      </w:r>
      <w:r w:rsidRPr="00B27337">
        <w:rPr>
          <w:rFonts w:ascii="Narkisim" w:hAnsi="Narkisim" w:cs="Narkisim"/>
          <w:b/>
          <w:bCs/>
          <w:rtl/>
        </w:rPr>
        <w:t>מהרש"א</w:t>
      </w:r>
      <w:r w:rsidRPr="00B27337">
        <w:rPr>
          <w:rFonts w:ascii="Narkisim" w:hAnsi="Narkisim" w:cs="Narkisim"/>
          <w:rtl/>
        </w:rPr>
        <w:t xml:space="preserve"> כת' דתוס' נקטו כבעה"מ, דמהעמדה בדין ואילך קנה הגיזות. </w:t>
      </w:r>
      <w:r w:rsidRPr="00B27337">
        <w:rPr>
          <w:rFonts w:ascii="Narkisim" w:hAnsi="Narkisim" w:cs="Narkisim"/>
          <w:szCs w:val="20"/>
          <w:rtl/>
        </w:rPr>
        <w:t>[אלא דתוס' הק' מה טעם בזה</w:t>
      </w:r>
      <w:r w:rsidRPr="00B27337">
        <w:rPr>
          <w:rFonts w:ascii="Narkisim" w:hAnsi="Narkisim" w:cs="Narkisim"/>
          <w:rtl/>
        </w:rPr>
        <w:t>].</w:t>
      </w:r>
    </w:p>
    <w:p w14:paraId="0C9C1E43" w14:textId="77777777" w:rsidR="005D6AC0" w:rsidRPr="00B27337" w:rsidRDefault="00000000" w:rsidP="00B27337">
      <w:pPr>
        <w:bidi/>
        <w:rPr>
          <w:rFonts w:ascii="Narkisim" w:hAnsi="Narkisim" w:cs="Narkisim"/>
        </w:rPr>
      </w:pPr>
      <w:r w:rsidRPr="00B27337">
        <w:rPr>
          <w:rFonts w:ascii="Narkisim" w:hAnsi="Narkisim" w:cs="Narkisim"/>
          <w:u w:val="single"/>
          <w:rtl/>
        </w:rPr>
        <w:t>בא"ד אלא כמו ששווה רחל בשעת גזיזה</w:t>
      </w:r>
      <w:r w:rsidRPr="00B27337">
        <w:rPr>
          <w:rFonts w:ascii="Narkisim" w:hAnsi="Narkisim" w:cs="Narkisim"/>
          <w:rtl/>
        </w:rPr>
        <w:t>. ה</w:t>
      </w:r>
      <w:r w:rsidRPr="00B27337">
        <w:rPr>
          <w:rFonts w:ascii="Narkisim" w:hAnsi="Narkisim" w:cs="Narkisim"/>
          <w:b/>
          <w:bCs/>
          <w:rtl/>
        </w:rPr>
        <w:t>אחרונים</w:t>
      </w:r>
      <w:r w:rsidRPr="00B27337">
        <w:rPr>
          <w:rFonts w:ascii="Narkisim" w:hAnsi="Narkisim" w:cs="Narkisim"/>
          <w:rtl/>
        </w:rPr>
        <w:t xml:space="preserve"> (פנ"י) דייקו שגנב משלם כמה היה </w:t>
      </w:r>
      <w:r w:rsidRPr="00B27337">
        <w:rPr>
          <w:rFonts w:ascii="Narkisim" w:hAnsi="Narkisim" w:cs="Narkisim"/>
          <w:rtl/>
        </w:rPr>
        <w:lastRenderedPageBreak/>
        <w:t>שווה בשעה שעשה שינוי בידים. וכדעת ה</w:t>
      </w:r>
      <w:r w:rsidRPr="00B27337">
        <w:rPr>
          <w:rFonts w:ascii="Narkisim" w:hAnsi="Narkisim" w:cs="Narkisim"/>
          <w:b/>
          <w:bCs/>
          <w:rtl/>
        </w:rPr>
        <w:t>רשב"א</w:t>
      </w:r>
      <w:r w:rsidRPr="00B27337">
        <w:rPr>
          <w:rFonts w:ascii="Narkisim" w:hAnsi="Narkisim" w:cs="Narkisim"/>
          <w:rtl/>
        </w:rPr>
        <w:t xml:space="preserve"> (ב"ק צה.). ודלא כ</w:t>
      </w:r>
      <w:r w:rsidRPr="00B27337">
        <w:rPr>
          <w:rFonts w:ascii="Narkisim" w:hAnsi="Narkisim" w:cs="Narkisim"/>
          <w:b/>
          <w:bCs/>
          <w:rtl/>
        </w:rPr>
        <w:t>רא"ש</w:t>
      </w:r>
      <w:r w:rsidRPr="00B27337">
        <w:rPr>
          <w:rFonts w:ascii="Narkisim" w:hAnsi="Narkisim" w:cs="Narkisim"/>
          <w:rtl/>
        </w:rPr>
        <w:t xml:space="preserve"> (שם) דמשלם כשעת הגזילה</w:t>
      </w:r>
      <w:r w:rsidRPr="00B27337">
        <w:rPr>
          <w:rStyle w:val="ac"/>
          <w:rFonts w:ascii="Narkisim" w:hAnsi="Narkisim" w:cs="Narkisim"/>
          <w:rtl/>
        </w:rPr>
        <w:footnoteReference w:id="766"/>
      </w:r>
      <w:r w:rsidRPr="00B27337">
        <w:rPr>
          <w:rFonts w:ascii="Narkisim" w:hAnsi="Narkisim" w:cs="Narkisim"/>
          <w:rtl/>
        </w:rPr>
        <w:t>.</w:t>
      </w:r>
    </w:p>
    <w:p w14:paraId="5C419A00" w14:textId="77777777" w:rsidR="005D6AC0" w:rsidRPr="00B27337" w:rsidRDefault="00000000" w:rsidP="00B27337">
      <w:pPr>
        <w:pStyle w:val="aa"/>
        <w:bidi/>
        <w:rPr>
          <w:rFonts w:ascii="Narkisim" w:hAnsi="Narkisim"/>
        </w:rPr>
      </w:pPr>
      <w:r w:rsidRPr="00B27337">
        <w:rPr>
          <w:rFonts w:ascii="Narkisim" w:hAnsi="Narkisim"/>
          <w:u w:val="single"/>
          <w:rtl/>
        </w:rPr>
        <w:t>בא"ד ועוד דשמואל ור' יוחנן וכו' אית להו שינוי קונה</w:t>
      </w:r>
      <w:r w:rsidRPr="00B27337">
        <w:rPr>
          <w:rFonts w:ascii="Narkisim" w:hAnsi="Narkisim"/>
          <w:rtl/>
        </w:rPr>
        <w:t>. אמנם לצד בתוס' (ב"ק צה:) דסברת ר' יהודה משום תקנת השבים לא תלי בשינוי</w:t>
      </w:r>
      <w:r w:rsidRPr="00B27337">
        <w:rPr>
          <w:rStyle w:val="ac"/>
          <w:rFonts w:ascii="Narkisim" w:hAnsi="Narkisim"/>
          <w:rtl/>
        </w:rPr>
        <w:footnoteReference w:id="767"/>
      </w:r>
      <w:r w:rsidRPr="00B27337">
        <w:rPr>
          <w:rFonts w:ascii="Narkisim" w:hAnsi="Narkisim"/>
          <w:rtl/>
        </w:rPr>
        <w:t>. אלא דר"ע דרש מקראי, וע"כ הוה דאורייתא.</w:t>
      </w:r>
    </w:p>
    <w:p w14:paraId="5BBDCB8A" w14:textId="77777777" w:rsidR="005D6AC0" w:rsidRPr="00B27337" w:rsidRDefault="00000000" w:rsidP="00B27337">
      <w:pPr>
        <w:bidi/>
        <w:rPr>
          <w:rFonts w:ascii="Narkisim" w:hAnsi="Narkisim" w:cs="Narkisim"/>
        </w:rPr>
      </w:pPr>
      <w:r w:rsidRPr="00B27337">
        <w:rPr>
          <w:rFonts w:ascii="Narkisim" w:hAnsi="Narkisim" w:cs="Narkisim"/>
          <w:u w:val="single"/>
          <w:rtl/>
        </w:rPr>
        <w:t>בא"ד לכ"נ וכו' ור"ע פליג אזול ויוקר</w:t>
      </w:r>
      <w:r w:rsidRPr="00B27337">
        <w:rPr>
          <w:rStyle w:val="ac"/>
          <w:rFonts w:ascii="Narkisim" w:hAnsi="Narkisim" w:cs="Narkisim"/>
          <w:u w:val="single"/>
          <w:rtl/>
        </w:rPr>
        <w:footnoteReference w:id="768"/>
      </w:r>
      <w:r w:rsidRPr="00B27337">
        <w:rPr>
          <w:rFonts w:ascii="Narkisim" w:hAnsi="Narkisim" w:cs="Narkisim"/>
          <w:u w:val="single"/>
          <w:rtl/>
        </w:rPr>
        <w:t>, דאמר משלם כשעת התביעה וכו'</w:t>
      </w:r>
      <w:r w:rsidRPr="00B27337">
        <w:rPr>
          <w:rFonts w:ascii="Narkisim" w:hAnsi="Narkisim" w:cs="Narkisim"/>
          <w:rtl/>
        </w:rPr>
        <w:t>. ה</w:t>
      </w:r>
      <w:r w:rsidRPr="00B27337">
        <w:rPr>
          <w:rFonts w:ascii="Narkisim" w:hAnsi="Narkisim" w:cs="Narkisim"/>
          <w:b/>
          <w:bCs/>
          <w:rtl/>
        </w:rPr>
        <w:t>מהרש"א</w:t>
      </w:r>
      <w:r w:rsidRPr="00B27337">
        <w:rPr>
          <w:rFonts w:ascii="Narkisim" w:hAnsi="Narkisim" w:cs="Narkisim"/>
          <w:rtl/>
        </w:rPr>
        <w:t xml:space="preserve"> ביאר דכיון דבהתירא אתא לידו אינו בכלל כל הגזלנים משלמין כשעת הגזילה, ולא נתחייב כשעת שליחות יד. </w:t>
      </w:r>
      <w:r w:rsidRPr="00B27337">
        <w:rPr>
          <w:rFonts w:ascii="Narkisim" w:hAnsi="Narkisim" w:cs="Narkisim"/>
          <w:szCs w:val="20"/>
          <w:rtl/>
        </w:rPr>
        <w:t>ומשמע דלא נתחייב בשליחו"י [ולא נעשה גזלן] עד שעת העמדה בדין [דעי"ז הושלם כפירתו]. וע"ד סברת הבעה"מ (הנ"ל). ועוד יש שדנו דאף דכבר נתחייב כשעת גזילה, מ"מ צורת השומא תלי לפי החפץ שהוא בבי"ד [ביום אשמתו]. [וע"ד מש"כ הקצות ע' בסמוך]</w:t>
      </w:r>
      <w:r w:rsidRPr="00B27337">
        <w:rPr>
          <w:rFonts w:ascii="Narkisim" w:hAnsi="Narkisim" w:cs="Narkisim"/>
          <w:rtl/>
        </w:rPr>
        <w:t>. [וע' פנ"י באופ"א].</w:t>
      </w:r>
    </w:p>
    <w:p w14:paraId="1B36494C" w14:textId="77777777" w:rsidR="005D6AC0" w:rsidRPr="00B27337" w:rsidRDefault="00000000" w:rsidP="00B27337">
      <w:pPr>
        <w:pStyle w:val="aa"/>
        <w:bidi/>
        <w:rPr>
          <w:rFonts w:ascii="Narkisim" w:hAnsi="Narkisim"/>
        </w:rPr>
      </w:pPr>
      <w:r w:rsidRPr="00B27337">
        <w:rPr>
          <w:rFonts w:ascii="Narkisim" w:hAnsi="Narkisim"/>
          <w:rtl/>
        </w:rPr>
        <w:t>ונח' ה</w:t>
      </w:r>
      <w:r w:rsidRPr="00B27337">
        <w:rPr>
          <w:rFonts w:ascii="Narkisim" w:hAnsi="Narkisim"/>
          <w:b/>
          <w:bCs/>
          <w:rtl/>
        </w:rPr>
        <w:t>ראשונים</w:t>
      </w:r>
      <w:r w:rsidRPr="00B27337">
        <w:rPr>
          <w:rFonts w:ascii="Narkisim" w:hAnsi="Narkisim"/>
          <w:rtl/>
        </w:rPr>
        <w:t xml:space="preserve"> (ע' לקמן צט:, ע' מחנ"א נזק"מ א) המזיק חפץ ואח"כ נתייקר או הוזל, האם משלם כשעת נזק או כשומתו בשעת תשלום [דנחשב שמחוייב השלמת המין הזה עד שישלם]. [וכן בשומרים]. וכ"ד </w:t>
      </w:r>
      <w:r w:rsidRPr="00B27337">
        <w:rPr>
          <w:rFonts w:ascii="Narkisim" w:hAnsi="Narkisim"/>
          <w:b/>
          <w:bCs/>
          <w:rtl/>
        </w:rPr>
        <w:t>ה"ה</w:t>
      </w:r>
      <w:r w:rsidRPr="00B27337">
        <w:rPr>
          <w:rFonts w:ascii="Narkisim" w:hAnsi="Narkisim"/>
          <w:rtl/>
        </w:rPr>
        <w:t xml:space="preserve"> (שכירות ג ג) דמשלם כשעת תשלום.</w:t>
      </w:r>
    </w:p>
    <w:p w14:paraId="0CA6AC20"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סמ"ע</w:t>
      </w:r>
      <w:r w:rsidRPr="00B27337">
        <w:rPr>
          <w:rFonts w:ascii="Narkisim" w:hAnsi="Narkisim"/>
          <w:rtl/>
        </w:rPr>
        <w:t xml:space="preserve"> (שד ט) ביאר דשומר אינו גזלן, ומש"ה לא אמרי' כשעת הגזילה. וה</w:t>
      </w:r>
      <w:r w:rsidRPr="00B27337">
        <w:rPr>
          <w:rFonts w:ascii="Narkisim" w:hAnsi="Narkisim"/>
          <w:b/>
          <w:bCs/>
          <w:rtl/>
        </w:rPr>
        <w:t>קצות</w:t>
      </w:r>
      <w:r w:rsidRPr="00B27337">
        <w:rPr>
          <w:rFonts w:ascii="Narkisim" w:hAnsi="Narkisim"/>
          <w:rtl/>
        </w:rPr>
        <w:t xml:space="preserve"> (שם א בסו"ד) הק' דבסוגיין מבואר דלבי"ה שליחו"י משלם כשעת גזילה, ואף דהוה שומר ולא גזלן. דלא קי"ל כר"ע דמשלם כשעת תביעה. [ודבריו תמוהים דהכא איירי בשליחות יד, דיש לו קניני גזילה וחיובי גזלן].</w:t>
      </w:r>
    </w:p>
    <w:p w14:paraId="7125EDFC" w14:textId="77777777" w:rsidR="005D6AC0" w:rsidRPr="00B27337" w:rsidRDefault="00000000" w:rsidP="00B27337">
      <w:pPr>
        <w:pStyle w:val="aa"/>
        <w:bidi/>
        <w:rPr>
          <w:rFonts w:ascii="Narkisim" w:hAnsi="Narkisim"/>
        </w:rPr>
      </w:pPr>
      <w:r w:rsidRPr="00B27337">
        <w:rPr>
          <w:rFonts w:ascii="Narkisim" w:hAnsi="Narkisim"/>
          <w:u w:val="single"/>
          <w:rtl/>
        </w:rPr>
        <w:t>לאפוקי מדר' ישמעאל וכו' קמ"ל דבעינן דעת בעלים</w:t>
      </w:r>
      <w:r w:rsidRPr="00B27337">
        <w:rPr>
          <w:rFonts w:ascii="Narkisim" w:hAnsi="Narkisim"/>
          <w:rtl/>
        </w:rPr>
        <w:t>. דר' יוחנן פסק כר' עקיבא, וה</w:t>
      </w:r>
      <w:r w:rsidRPr="00B27337">
        <w:rPr>
          <w:rFonts w:ascii="Narkisim" w:hAnsi="Narkisim"/>
          <w:b/>
          <w:bCs/>
          <w:rtl/>
        </w:rPr>
        <w:t>רי"ף</w:t>
      </w:r>
      <w:r w:rsidRPr="00B27337">
        <w:rPr>
          <w:rFonts w:ascii="Narkisim" w:hAnsi="Narkisim"/>
          <w:rtl/>
        </w:rPr>
        <w:t xml:space="preserve"> (לעיל מא. כג: בדה"ס) הביא מכאן דהלכה כר"ע</w:t>
      </w:r>
      <w:r w:rsidRPr="00B27337">
        <w:rPr>
          <w:rStyle w:val="ac"/>
          <w:rFonts w:ascii="Narkisim" w:hAnsi="Narkisim"/>
          <w:rtl/>
        </w:rPr>
        <w:footnoteReference w:id="769"/>
      </w:r>
      <w:r w:rsidRPr="00B27337">
        <w:rPr>
          <w:rFonts w:ascii="Narkisim" w:hAnsi="Narkisim"/>
          <w:rtl/>
        </w:rPr>
        <w:t>. (ע' לעיל מ:)</w:t>
      </w:r>
      <w:r w:rsidRPr="00B27337">
        <w:rPr>
          <w:rStyle w:val="ac"/>
          <w:rFonts w:ascii="Narkisim" w:hAnsi="Narkisim"/>
          <w:rtl/>
        </w:rPr>
        <w:footnoteReference w:id="770"/>
      </w:r>
      <w:r w:rsidRPr="00B27337">
        <w:rPr>
          <w:rFonts w:ascii="Narkisim" w:hAnsi="Narkisim"/>
          <w:rtl/>
        </w:rPr>
        <w:t>.</w:t>
      </w:r>
    </w:p>
    <w:p w14:paraId="5727DCC0" w14:textId="77777777" w:rsidR="005D6AC0" w:rsidRPr="00B27337" w:rsidRDefault="00000000" w:rsidP="00B27337">
      <w:pPr>
        <w:pStyle w:val="aa"/>
        <w:bidi/>
        <w:rPr>
          <w:rFonts w:ascii="Narkisim" w:hAnsi="Narkisim"/>
        </w:rPr>
      </w:pPr>
      <w:r w:rsidRPr="00B27337">
        <w:rPr>
          <w:rFonts w:ascii="Narkisim" w:hAnsi="Narkisim"/>
          <w:rtl/>
        </w:rPr>
        <w:t>וה</w:t>
      </w:r>
      <w:r w:rsidRPr="00B27337">
        <w:rPr>
          <w:rFonts w:ascii="Narkisim" w:hAnsi="Narkisim"/>
          <w:b/>
          <w:bCs/>
          <w:rtl/>
        </w:rPr>
        <w:t>ראשונים</w:t>
      </w:r>
      <w:r w:rsidRPr="00B27337">
        <w:rPr>
          <w:rFonts w:ascii="Narkisim" w:hAnsi="Narkisim"/>
          <w:rtl/>
        </w:rPr>
        <w:t xml:space="preserve"> (ע' תוס' רא"ש) הק' דר' יוחנן (ב"ק קיח:) סבר דהשבת גזילה אי"צ דעת, וא"כ האיך פסק הכא כר"ע דצריך דעת. וב</w:t>
      </w:r>
      <w:r w:rsidRPr="00B27337">
        <w:rPr>
          <w:rFonts w:ascii="Narkisim" w:hAnsi="Narkisim"/>
          <w:b/>
          <w:bCs/>
          <w:rtl/>
        </w:rPr>
        <w:t>פסקי הרי"ד</w:t>
      </w:r>
      <w:r w:rsidRPr="00B27337">
        <w:rPr>
          <w:rFonts w:ascii="Narkisim" w:hAnsi="Narkisim"/>
          <w:rtl/>
        </w:rPr>
        <w:t xml:space="preserve"> כת' דהא דהכא פליג אגמ' ב"ק אליבא דר' יוחנן.</w:t>
      </w:r>
    </w:p>
    <w:p w14:paraId="2F4C8380" w14:textId="77777777" w:rsidR="005D6AC0" w:rsidRPr="00B27337" w:rsidRDefault="00000000" w:rsidP="00B27337">
      <w:pPr>
        <w:pStyle w:val="a8"/>
        <w:bidi/>
        <w:rPr>
          <w:rFonts w:ascii="Narkisim" w:hAnsi="Narkisim"/>
        </w:rPr>
      </w:pPr>
      <w:r w:rsidRPr="00B27337">
        <w:rPr>
          <w:rFonts w:ascii="Narkisim" w:hAnsi="Narkisim"/>
          <w:rtl/>
        </w:rPr>
        <w:t>אבל ה</w:t>
      </w:r>
      <w:r w:rsidRPr="00B27337">
        <w:rPr>
          <w:rFonts w:ascii="Narkisim" w:hAnsi="Narkisim"/>
          <w:b/>
          <w:bCs/>
          <w:rtl/>
        </w:rPr>
        <w:t>רי"ף</w:t>
      </w:r>
      <w:r w:rsidRPr="00B27337">
        <w:rPr>
          <w:rFonts w:ascii="Narkisim" w:hAnsi="Narkisim"/>
          <w:rtl/>
        </w:rPr>
        <w:t xml:space="preserve"> (לעיל שם) תי' דה"מ גזלן שמחזיר לרשות בעלים. אבל הכא בשומר שגנב מרשותו וכלתה שמירתו, ואינו שומר של הבעלים, ולא החזיר לרשות בעלים. ע"ע בעה"מ ומלחמות [וע' מש"כ לעיל מ:]. (וכ"כ הריטב"א כאן).</w:t>
      </w:r>
    </w:p>
    <w:p w14:paraId="255D7F7F" w14:textId="77777777" w:rsidR="005D6AC0" w:rsidRPr="00B27337" w:rsidRDefault="00000000" w:rsidP="00B27337">
      <w:pPr>
        <w:pStyle w:val="2"/>
        <w:bidi/>
        <w:rPr>
          <w:rFonts w:ascii="Narkisim" w:hAnsi="Narkisim"/>
        </w:rPr>
      </w:pPr>
      <w:r w:rsidRPr="00B27337">
        <w:rPr>
          <w:rFonts w:ascii="Narkisim" w:hAnsi="Narkisim"/>
          <w:rtl/>
        </w:rPr>
        <w:t>החושב לשלוח יד</w:t>
      </w:r>
    </w:p>
    <w:p w14:paraId="0EF0F53E" w14:textId="77777777" w:rsidR="005D6AC0" w:rsidRPr="00B27337" w:rsidRDefault="00000000" w:rsidP="00B27337">
      <w:pPr>
        <w:bidi/>
        <w:rPr>
          <w:rFonts w:ascii="Narkisim" w:hAnsi="Narkisim" w:cs="Narkisim"/>
        </w:rPr>
      </w:pPr>
      <w:r w:rsidRPr="00B27337">
        <w:rPr>
          <w:rFonts w:ascii="Narkisim" w:hAnsi="Narkisim" w:cs="Narkisim"/>
          <w:u w:val="single"/>
          <w:rtl/>
        </w:rPr>
        <w:t>החושב לשלוח יד, בי"ש אומרים חייב</w:t>
      </w:r>
      <w:r w:rsidRPr="00B27337">
        <w:rPr>
          <w:rFonts w:ascii="Narkisim" w:hAnsi="Narkisim" w:cs="Narkisim"/>
          <w:rtl/>
        </w:rPr>
        <w:t xml:space="preserve">. </w:t>
      </w:r>
      <w:r w:rsidRPr="00B27337">
        <w:rPr>
          <w:rFonts w:ascii="Narkisim" w:hAnsi="Narkisim" w:cs="Narkisim"/>
          <w:b/>
          <w:bCs/>
          <w:rtl/>
        </w:rPr>
        <w:t>תוס</w:t>
      </w:r>
      <w:r w:rsidRPr="00B27337">
        <w:rPr>
          <w:rFonts w:ascii="Narkisim" w:hAnsi="Narkisim" w:cs="Narkisim"/>
          <w:rtl/>
        </w:rPr>
        <w:t>' (לעיל ד"ה בית שמאי) מבואר דכ"ש דחייב כששלח יד ולא חיסר. וכ"כ ה</w:t>
      </w:r>
      <w:r w:rsidRPr="00B27337">
        <w:rPr>
          <w:rFonts w:ascii="Narkisim" w:hAnsi="Narkisim" w:cs="Narkisim"/>
          <w:b/>
          <w:bCs/>
          <w:rtl/>
        </w:rPr>
        <w:t>ריטב"א</w:t>
      </w:r>
      <w:r w:rsidRPr="00B27337">
        <w:rPr>
          <w:rFonts w:ascii="Narkisim" w:hAnsi="Narkisim" w:cs="Narkisim"/>
          <w:rtl/>
        </w:rPr>
        <w:t xml:space="preserve"> דהא דפליגי אי צריכה חסרון נח' אליבא דבי"ה. אבל ה</w:t>
      </w:r>
      <w:r w:rsidRPr="00B27337">
        <w:rPr>
          <w:rFonts w:ascii="Narkisim" w:hAnsi="Narkisim" w:cs="Narkisim"/>
          <w:b/>
          <w:bCs/>
          <w:rtl/>
        </w:rPr>
        <w:t>רמב"ן</w:t>
      </w:r>
      <w:r w:rsidRPr="00B27337">
        <w:rPr>
          <w:rFonts w:ascii="Narkisim" w:hAnsi="Narkisim" w:cs="Narkisim"/>
          <w:rtl/>
        </w:rPr>
        <w:t xml:space="preserve"> כת' [בדעת רש"י] דבי"ש משוו מחשבה כמעשה, כיון דחישב לחסר אע"ג דלא חיסר הוה כמי שחיסר. [אבל עכ"פ יש לדון היכא דלא חישב לחסר</w:t>
      </w:r>
      <w:r w:rsidRPr="00B27337">
        <w:rPr>
          <w:rStyle w:val="ac"/>
          <w:rFonts w:ascii="Narkisim" w:hAnsi="Narkisim" w:cs="Narkisim"/>
          <w:rtl/>
        </w:rPr>
        <w:footnoteReference w:id="771"/>
      </w:r>
      <w:r w:rsidRPr="00B27337">
        <w:rPr>
          <w:rFonts w:ascii="Narkisim" w:hAnsi="Narkisim" w:cs="Narkisim"/>
          <w:rtl/>
        </w:rPr>
        <w:t xml:space="preserve">].  </w:t>
      </w:r>
    </w:p>
    <w:p w14:paraId="4CFD17A6" w14:textId="77777777" w:rsidR="005D6AC0" w:rsidRPr="00B27337" w:rsidRDefault="00000000" w:rsidP="00B27337">
      <w:pPr>
        <w:pStyle w:val="aa"/>
        <w:bidi/>
        <w:rPr>
          <w:rFonts w:ascii="Narkisim" w:hAnsi="Narkisim"/>
        </w:rPr>
      </w:pPr>
      <w:r w:rsidRPr="00B27337">
        <w:rPr>
          <w:rFonts w:ascii="Narkisim" w:hAnsi="Narkisim"/>
          <w:rtl/>
        </w:rPr>
        <w:t>וב</w:t>
      </w:r>
      <w:r w:rsidRPr="00B27337">
        <w:rPr>
          <w:rFonts w:ascii="Narkisim" w:hAnsi="Narkisim"/>
          <w:b/>
          <w:bCs/>
          <w:rtl/>
        </w:rPr>
        <w:t>שיע' ר' שמואל</w:t>
      </w:r>
      <w:r w:rsidRPr="00B27337">
        <w:rPr>
          <w:rFonts w:ascii="Narkisim" w:hAnsi="Narkisim"/>
          <w:rtl/>
        </w:rPr>
        <w:t xml:space="preserve"> הביא בשם ה</w:t>
      </w:r>
      <w:r w:rsidRPr="00B27337">
        <w:rPr>
          <w:rFonts w:ascii="Narkisim" w:hAnsi="Narkisim"/>
          <w:b/>
          <w:bCs/>
          <w:rtl/>
        </w:rPr>
        <w:t>גרי"ש כהנמן</w:t>
      </w:r>
      <w:r w:rsidRPr="00B27337">
        <w:rPr>
          <w:rFonts w:ascii="Narkisim" w:hAnsi="Narkisim"/>
          <w:rtl/>
        </w:rPr>
        <w:t xml:space="preserve"> להק' למ"ד (ב"ק קז:) דהיכא דשלח בו יד ואח"כ טען טענת גנב פטור [כיון דקנאו, ואינו פקדון]. א"כ לבי"ש איך משכחת טוען טענת גנב. דכשטוען טענת גנב הוי כחושב לשלוח יד בפקדון. ויש ראשונים דס"ל דאפילו מחשבה גרידא</w:t>
      </w:r>
      <w:r w:rsidRPr="00B27337">
        <w:rPr>
          <w:rStyle w:val="ac"/>
          <w:rFonts w:ascii="Narkisim" w:hAnsi="Narkisim"/>
          <w:rtl/>
        </w:rPr>
        <w:footnoteReference w:id="772"/>
      </w:r>
      <w:r w:rsidRPr="00B27337">
        <w:rPr>
          <w:rFonts w:ascii="Narkisim" w:hAnsi="Narkisim"/>
          <w:rtl/>
        </w:rPr>
        <w:t>.</w:t>
      </w:r>
    </w:p>
    <w:p w14:paraId="24812A20" w14:textId="77777777" w:rsidR="005D6AC0" w:rsidRPr="00B27337" w:rsidRDefault="00000000" w:rsidP="00B27337">
      <w:pPr>
        <w:pStyle w:val="a8"/>
        <w:bidi/>
        <w:rPr>
          <w:rFonts w:ascii="Narkisim" w:hAnsi="Narkisim"/>
        </w:rPr>
      </w:pPr>
      <w:r w:rsidRPr="00B27337">
        <w:rPr>
          <w:rFonts w:ascii="Narkisim" w:hAnsi="Narkisim"/>
          <w:rtl/>
        </w:rPr>
        <w:t>ושמעתי לדון דבמחשבה לחוד לבי"ש מתחייב באונסין כדין שולח יד, אבל אין לו בה קניני גזילה</w:t>
      </w:r>
      <w:r w:rsidRPr="00B27337">
        <w:rPr>
          <w:rStyle w:val="ac"/>
          <w:rFonts w:ascii="Narkisim" w:hAnsi="Narkisim"/>
          <w:rtl/>
        </w:rPr>
        <w:footnoteReference w:id="773"/>
      </w:r>
      <w:r w:rsidRPr="00B27337">
        <w:rPr>
          <w:rFonts w:ascii="Narkisim" w:hAnsi="Narkisim"/>
          <w:rtl/>
        </w:rPr>
        <w:t>. (ע' לעיל).</w:t>
      </w:r>
    </w:p>
    <w:p w14:paraId="0A39D9E8" w14:textId="77777777" w:rsidR="005D6AC0" w:rsidRPr="00B27337" w:rsidRDefault="00000000" w:rsidP="00B27337">
      <w:pPr>
        <w:bidi/>
        <w:rPr>
          <w:rFonts w:ascii="Narkisim" w:hAnsi="Narkisim" w:cs="Narkisim"/>
        </w:rPr>
      </w:pPr>
      <w:r w:rsidRPr="00B27337">
        <w:rPr>
          <w:rFonts w:ascii="Narkisim" w:hAnsi="Narkisim" w:cs="Narkisim"/>
          <w:u w:val="single"/>
          <w:rtl/>
        </w:rPr>
        <w:t>ובי"ה אומרים אינו חייב</w:t>
      </w:r>
      <w:r w:rsidRPr="00B27337">
        <w:rPr>
          <w:rFonts w:ascii="Narkisim" w:hAnsi="Narkisim" w:cs="Narkisim"/>
          <w:rtl/>
        </w:rPr>
        <w:t>. ה</w:t>
      </w:r>
      <w:r w:rsidRPr="00B27337">
        <w:rPr>
          <w:rFonts w:ascii="Narkisim" w:hAnsi="Narkisim" w:cs="Narkisim"/>
          <w:b/>
          <w:bCs/>
          <w:rtl/>
        </w:rPr>
        <w:t>אחרונים</w:t>
      </w:r>
      <w:r w:rsidRPr="00B27337">
        <w:rPr>
          <w:rFonts w:ascii="Narkisim" w:hAnsi="Narkisim" w:cs="Narkisim"/>
          <w:rtl/>
        </w:rPr>
        <w:t xml:space="preserve"> הק' דהפקדון עומד בחצירו, וכיון דגנב קונה בקנין חצר. </w:t>
      </w:r>
      <w:r w:rsidRPr="00B27337">
        <w:rPr>
          <w:rFonts w:ascii="Narkisim" w:hAnsi="Narkisim" w:cs="Narkisim"/>
          <w:szCs w:val="20"/>
          <w:rtl/>
        </w:rPr>
        <w:t>(וכדאי' לעיל י:)</w:t>
      </w:r>
      <w:r w:rsidRPr="00B27337">
        <w:rPr>
          <w:rFonts w:ascii="Narkisim" w:hAnsi="Narkisim" w:cs="Narkisim"/>
          <w:rtl/>
        </w:rPr>
        <w:t>.</w:t>
      </w:r>
    </w:p>
    <w:p w14:paraId="6869494F"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(קפט) תי' דכיון דמסר לו מדעת, הוה חצר של המפקיד. וכמ"ש </w:t>
      </w:r>
      <w:r w:rsidRPr="00B27337">
        <w:rPr>
          <w:rFonts w:ascii="Narkisim" w:hAnsi="Narkisim"/>
          <w:b/>
          <w:bCs/>
          <w:rtl/>
        </w:rPr>
        <w:t>רשב"ם</w:t>
      </w:r>
      <w:r w:rsidRPr="00B27337">
        <w:rPr>
          <w:rFonts w:ascii="Narkisim" w:hAnsi="Narkisim"/>
          <w:rtl/>
        </w:rPr>
        <w:t xml:space="preserve"> (ב"ב פה.) </w:t>
      </w:r>
      <w:r w:rsidRPr="00B27337">
        <w:rPr>
          <w:rFonts w:ascii="Narkisim" w:hAnsi="Narkisim"/>
          <w:rtl/>
        </w:rPr>
        <w:lastRenderedPageBreak/>
        <w:t>דהנפקד אינו יכול לקנות מהמפקיד ברשותו.</w:t>
      </w:r>
    </w:p>
    <w:p w14:paraId="2A2E4619" w14:textId="77777777" w:rsidR="005D6AC0" w:rsidRPr="00B27337" w:rsidRDefault="00000000" w:rsidP="00B27337">
      <w:pPr>
        <w:pStyle w:val="a7"/>
        <w:bidi/>
        <w:rPr>
          <w:rFonts w:ascii="Narkisim" w:hAnsi="Narkisim"/>
        </w:rPr>
      </w:pPr>
      <w:r w:rsidRPr="00B27337">
        <w:rPr>
          <w:rFonts w:ascii="Narkisim" w:hAnsi="Narkisim"/>
          <w:rtl/>
        </w:rPr>
        <w:t>ועוד תי' ה</w:t>
      </w:r>
      <w:r w:rsidRPr="00B27337">
        <w:rPr>
          <w:rFonts w:ascii="Narkisim" w:hAnsi="Narkisim"/>
          <w:b/>
          <w:bCs/>
          <w:rtl/>
        </w:rPr>
        <w:t>קצות</w:t>
      </w:r>
      <w:r w:rsidRPr="00B27337">
        <w:rPr>
          <w:rFonts w:ascii="Narkisim" w:hAnsi="Narkisim"/>
          <w:rtl/>
        </w:rPr>
        <w:t xml:space="preserve"> (שם, ושמח ב) דמבואר ב</w:t>
      </w:r>
      <w:r w:rsidRPr="00B27337">
        <w:rPr>
          <w:rFonts w:ascii="Narkisim" w:hAnsi="Narkisim"/>
          <w:b/>
          <w:bCs/>
          <w:rtl/>
        </w:rPr>
        <w:t>רש"י</w:t>
      </w:r>
      <w:r w:rsidRPr="00B27337">
        <w:rPr>
          <w:rFonts w:ascii="Narkisim" w:hAnsi="Narkisim"/>
          <w:rtl/>
        </w:rPr>
        <w:t xml:space="preserve"> (לעיל י: ולקמן נו: וגיטין עז.) דחצר קונה בגניבה היכא דנעל בפניה, דחיוב גנב הוה דוקא ע"י מעשה [ואם ננעל לבד, אף דאמר לגונבה אינו מתחייב]. אבל החושב לשלוח יד ליכא מעשה, ולא נעשה גזלן במחשבה.</w:t>
      </w:r>
    </w:p>
    <w:p w14:paraId="4C440439"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מחנ"א</w:t>
      </w:r>
      <w:r w:rsidRPr="00B27337">
        <w:rPr>
          <w:rFonts w:ascii="Narkisim" w:hAnsi="Narkisim"/>
          <w:rtl/>
        </w:rPr>
        <w:t xml:space="preserve"> </w:t>
      </w:r>
      <w:r w:rsidRPr="00B27337">
        <w:rPr>
          <w:rFonts w:ascii="Narkisim" w:hAnsi="Narkisim"/>
          <w:szCs w:val="20"/>
          <w:rtl/>
        </w:rPr>
        <w:t>(גזילה יב)</w:t>
      </w:r>
      <w:r w:rsidRPr="00B27337">
        <w:rPr>
          <w:rFonts w:ascii="Narkisim" w:hAnsi="Narkisim"/>
          <w:rtl/>
        </w:rPr>
        <w:t xml:space="preserve"> כת' דמבואר (בסמוך) דאפי' הטה את החבית</w:t>
      </w:r>
      <w:r w:rsidRPr="00B27337">
        <w:rPr>
          <w:rStyle w:val="ac"/>
          <w:rFonts w:ascii="Narkisim" w:hAnsi="Narkisim"/>
          <w:rtl/>
        </w:rPr>
        <w:footnoteReference w:id="774"/>
      </w:r>
      <w:r w:rsidRPr="00B27337">
        <w:rPr>
          <w:rFonts w:ascii="Narkisim" w:hAnsi="Narkisim"/>
          <w:rtl/>
        </w:rPr>
        <w:t xml:space="preserve"> אינו מתחייב בלא קנין, ולא קנה רשותו. וכת' דאפשר דהתם שאני משום דגילה לן הכתוב דבעינן שישלח בו יד ממקום למקום, ואין ללמוד משם דשליחו"י חידוש הוא. </w:t>
      </w:r>
      <w:r w:rsidRPr="00B27337">
        <w:rPr>
          <w:rFonts w:ascii="Narkisim" w:hAnsi="Narkisim"/>
          <w:szCs w:val="20"/>
          <w:rtl/>
        </w:rPr>
        <w:t>[וצ"ב כוונתו, דהיכא דדעתו ליטול כולו מי גרע מגזלן בעלמא. ולכאורה כוונתו כצד דשומר אינו מתחייב משום גזילה, אלא מפרשת שליחו"י</w:t>
      </w:r>
      <w:r w:rsidRPr="00B27337">
        <w:rPr>
          <w:rFonts w:ascii="Narkisim" w:hAnsi="Narkisim"/>
          <w:rtl/>
        </w:rPr>
        <w:t>].</w:t>
      </w:r>
    </w:p>
    <w:p w14:paraId="6862E20F"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דברי חיים</w:t>
      </w:r>
      <w:r w:rsidRPr="00B27337">
        <w:rPr>
          <w:rFonts w:ascii="Narkisim" w:hAnsi="Narkisim"/>
          <w:rtl/>
        </w:rPr>
        <w:t xml:space="preserve"> (גניבה י) תי' דהכא מיירי כשמונח בחבית של המוכר, והוה כליו של מוכר ברשות לוקח. ועדיין לא יצא מרשות בעלים</w:t>
      </w:r>
      <w:r w:rsidRPr="00B27337">
        <w:rPr>
          <w:rStyle w:val="ac"/>
          <w:rFonts w:ascii="Narkisim" w:hAnsi="Narkisim"/>
          <w:rtl/>
        </w:rPr>
        <w:footnoteReference w:id="775"/>
      </w:r>
      <w:r w:rsidRPr="00B27337">
        <w:rPr>
          <w:rFonts w:ascii="Narkisim" w:hAnsi="Narkisim"/>
          <w:rtl/>
        </w:rPr>
        <w:t>. [ועפ"ז בפקדון שאינו מונח בכלי מתחייב בשליחות יד בדיבורו. וצ"ע].</w:t>
      </w:r>
    </w:p>
    <w:p w14:paraId="3487541C" w14:textId="77777777" w:rsidR="005D6AC0" w:rsidRPr="00B27337" w:rsidRDefault="00000000" w:rsidP="00B27337">
      <w:pPr>
        <w:pStyle w:val="aa"/>
        <w:bidi/>
        <w:rPr>
          <w:rFonts w:ascii="Narkisim" w:hAnsi="Narkisim"/>
        </w:rPr>
      </w:pPr>
      <w:r w:rsidRPr="00B27337">
        <w:rPr>
          <w:rFonts w:ascii="Narkisim" w:hAnsi="Narkisim"/>
          <w:u w:val="single"/>
          <w:rtl/>
        </w:rPr>
        <w:t>רש"י ד"ה החושב</w:t>
      </w:r>
      <w:r w:rsidRPr="00B27337">
        <w:rPr>
          <w:rFonts w:ascii="Narkisim" w:hAnsi="Narkisim"/>
          <w:rtl/>
        </w:rPr>
        <w:t>. אמר בפני עדים</w:t>
      </w:r>
      <w:r w:rsidRPr="00B27337">
        <w:rPr>
          <w:rStyle w:val="ac"/>
          <w:rFonts w:ascii="Narkisim" w:hAnsi="Narkisim"/>
          <w:rtl/>
        </w:rPr>
        <w:footnoteReference w:id="776"/>
      </w:r>
      <w:r w:rsidRPr="00B27337">
        <w:rPr>
          <w:rFonts w:ascii="Narkisim" w:hAnsi="Narkisim"/>
          <w:rtl/>
        </w:rPr>
        <w:t>. [וה</w:t>
      </w:r>
      <w:r w:rsidRPr="00B27337">
        <w:rPr>
          <w:rFonts w:ascii="Narkisim" w:hAnsi="Narkisim"/>
          <w:b/>
          <w:bCs/>
          <w:rtl/>
        </w:rPr>
        <w:t>רש"ש</w:t>
      </w:r>
      <w:r w:rsidRPr="00B27337">
        <w:rPr>
          <w:rFonts w:ascii="Narkisim" w:hAnsi="Narkisim"/>
          <w:rtl/>
        </w:rPr>
        <w:t xml:space="preserve"> דייק אפי' מודה שאמר כן בינו לבין עצמו פטור</w:t>
      </w:r>
      <w:r w:rsidRPr="00B27337">
        <w:rPr>
          <w:rStyle w:val="ac"/>
          <w:rFonts w:ascii="Narkisim" w:hAnsi="Narkisim"/>
          <w:rtl/>
        </w:rPr>
        <w:footnoteReference w:id="777"/>
      </w:r>
      <w:r w:rsidRPr="00B27337">
        <w:rPr>
          <w:rFonts w:ascii="Narkisim" w:hAnsi="Narkisim"/>
          <w:rtl/>
        </w:rPr>
        <w:t>]. וה</w:t>
      </w:r>
      <w:r w:rsidRPr="00B27337">
        <w:rPr>
          <w:rFonts w:ascii="Narkisim" w:hAnsi="Narkisim"/>
          <w:b/>
          <w:bCs/>
          <w:rtl/>
        </w:rPr>
        <w:t>ריטב"א</w:t>
      </w:r>
      <w:r w:rsidRPr="00B27337">
        <w:rPr>
          <w:rFonts w:ascii="Narkisim" w:hAnsi="Narkisim"/>
          <w:rtl/>
        </w:rPr>
        <w:t xml:space="preserve"> חלק.</w:t>
      </w:r>
    </w:p>
    <w:p w14:paraId="46B276E9" w14:textId="77777777" w:rsidR="005D6AC0" w:rsidRPr="00B27337" w:rsidRDefault="00000000" w:rsidP="00B27337">
      <w:pPr>
        <w:bidi/>
        <w:rPr>
          <w:rFonts w:ascii="Narkisim" w:hAnsi="Narkisim" w:cs="Narkisim"/>
        </w:rPr>
      </w:pPr>
      <w:r w:rsidRPr="00B27337">
        <w:rPr>
          <w:rFonts w:ascii="Narkisim" w:hAnsi="Narkisim" w:cs="Narkisim"/>
          <w:u w:val="single"/>
          <w:rtl/>
        </w:rPr>
        <w:t>תוד"ה החושב</w:t>
      </w:r>
      <w:r w:rsidRPr="00B27337">
        <w:rPr>
          <w:rFonts w:ascii="Narkisim" w:hAnsi="Narkisim" w:cs="Narkisim"/>
          <w:rtl/>
        </w:rPr>
        <w:t>. הך מחשבה הוה דבור. וכ"כ ה</w:t>
      </w:r>
      <w:r w:rsidRPr="00B27337">
        <w:rPr>
          <w:rFonts w:ascii="Narkisim" w:hAnsi="Narkisim" w:cs="Narkisim"/>
          <w:b/>
          <w:bCs/>
          <w:rtl/>
        </w:rPr>
        <w:t>רמב"ן</w:t>
      </w:r>
      <w:r w:rsidRPr="00B27337">
        <w:rPr>
          <w:rFonts w:ascii="Narkisim" w:hAnsi="Narkisim" w:cs="Narkisim"/>
          <w:rtl/>
        </w:rPr>
        <w:t xml:space="preserve"> דכתיב דבר פשע</w:t>
      </w:r>
      <w:r w:rsidRPr="00B27337">
        <w:rPr>
          <w:rStyle w:val="ac"/>
          <w:rFonts w:ascii="Narkisim" w:hAnsi="Narkisim" w:cs="Narkisim"/>
          <w:rtl/>
        </w:rPr>
        <w:footnoteReference w:id="778"/>
      </w:r>
      <w:r w:rsidRPr="00B27337">
        <w:rPr>
          <w:rFonts w:ascii="Narkisim" w:hAnsi="Narkisim" w:cs="Narkisim"/>
          <w:rtl/>
        </w:rPr>
        <w:t>, וביאר דנקרא מחשבה שמי שאמר לעשות מעשה, ולא עשה כן נקרא חושב. וה</w:t>
      </w:r>
      <w:r w:rsidRPr="00B27337">
        <w:rPr>
          <w:rFonts w:ascii="Narkisim" w:hAnsi="Narkisim" w:cs="Narkisim"/>
          <w:b/>
          <w:bCs/>
          <w:rtl/>
        </w:rPr>
        <w:t>ריטב"א</w:t>
      </w:r>
      <w:r w:rsidRPr="00B27337">
        <w:rPr>
          <w:rFonts w:ascii="Narkisim" w:hAnsi="Narkisim" w:cs="Narkisim"/>
          <w:rtl/>
        </w:rPr>
        <w:t xml:space="preserve"> כת' קרי ליה מחשבה, דל"צ לומר כן בפני עדים, וכת' דדמי למברך בליבו (ברכות טו.) דהיינו כל שלא השמיע לאזניו. אלא אפי' בינו לבין עצמו, אי שמעו עדים אחורי הכותל, או שהודה בדבר [וכ"כ הריטב"א קידושין מב:].</w:t>
      </w:r>
    </w:p>
    <w:p w14:paraId="4788A016" w14:textId="77777777" w:rsidR="005D6AC0" w:rsidRPr="00B27337" w:rsidRDefault="00000000" w:rsidP="00B27337">
      <w:pPr>
        <w:pStyle w:val="a7"/>
        <w:bidi/>
        <w:rPr>
          <w:rFonts w:ascii="Narkisim" w:hAnsi="Narkisim"/>
        </w:rPr>
      </w:pPr>
      <w:r w:rsidRPr="00B27337">
        <w:rPr>
          <w:rFonts w:ascii="Narkisim" w:hAnsi="Narkisim"/>
          <w:rtl/>
        </w:rPr>
        <w:t xml:space="preserve">וכ"מ </w:t>
      </w:r>
      <w:r w:rsidRPr="00B27337">
        <w:rPr>
          <w:rFonts w:ascii="Narkisim" w:hAnsi="Narkisim"/>
          <w:b/>
          <w:bCs/>
          <w:rtl/>
        </w:rPr>
        <w:t>רש"י</w:t>
      </w:r>
      <w:r w:rsidRPr="00B27337">
        <w:rPr>
          <w:rFonts w:ascii="Narkisim" w:hAnsi="Narkisim"/>
          <w:rtl/>
        </w:rPr>
        <w:t xml:space="preserve"> (כאן) דבעי אמירה דוקא. אבל ה</w:t>
      </w:r>
      <w:r w:rsidRPr="00B27337">
        <w:rPr>
          <w:rFonts w:ascii="Narkisim" w:hAnsi="Narkisim"/>
          <w:b/>
          <w:bCs/>
          <w:rtl/>
        </w:rPr>
        <w:t>רמב"ן</w:t>
      </w:r>
      <w:r w:rsidRPr="00B27337">
        <w:rPr>
          <w:rFonts w:ascii="Narkisim" w:hAnsi="Narkisim"/>
          <w:rtl/>
        </w:rPr>
        <w:t xml:space="preserve"> הביא ד</w:t>
      </w:r>
      <w:r w:rsidRPr="00B27337">
        <w:rPr>
          <w:rFonts w:ascii="Narkisim" w:hAnsi="Narkisim"/>
          <w:b/>
          <w:bCs/>
          <w:rtl/>
        </w:rPr>
        <w:t>רש"י</w:t>
      </w:r>
      <w:r w:rsidRPr="00B27337">
        <w:rPr>
          <w:rFonts w:ascii="Narkisim" w:hAnsi="Narkisim"/>
          <w:rtl/>
        </w:rPr>
        <w:t xml:space="preserve"> (קידושין מב:) כת' לחייב על המחשבה [כדיבור], או על הדיבור</w:t>
      </w:r>
      <w:r w:rsidRPr="00B27337">
        <w:rPr>
          <w:rStyle w:val="ac"/>
          <w:rFonts w:ascii="Narkisim" w:hAnsi="Narkisim"/>
          <w:rtl/>
        </w:rPr>
        <w:footnoteReference w:id="779"/>
      </w:r>
      <w:r w:rsidRPr="00B27337">
        <w:rPr>
          <w:rFonts w:ascii="Narkisim" w:hAnsi="Narkisim"/>
          <w:rtl/>
        </w:rPr>
        <w:t>. שאם אמר או חשב לשלוח יד בפקדון הרי הוא ברשותו. משמע דמהני מחשבה לחוד</w:t>
      </w:r>
      <w:r w:rsidRPr="00B27337">
        <w:rPr>
          <w:rStyle w:val="ac"/>
          <w:rFonts w:ascii="Narkisim" w:hAnsi="Narkisim"/>
          <w:rtl/>
        </w:rPr>
        <w:footnoteReference w:id="780"/>
      </w:r>
      <w:r w:rsidRPr="00B27337">
        <w:rPr>
          <w:rFonts w:ascii="Narkisim" w:hAnsi="Narkisim"/>
          <w:rtl/>
        </w:rPr>
        <w:t>.</w:t>
      </w:r>
    </w:p>
    <w:p w14:paraId="5F7244DB"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רא"ש</w:t>
      </w:r>
      <w:r w:rsidRPr="00B27337">
        <w:rPr>
          <w:rFonts w:ascii="Narkisim" w:hAnsi="Narkisim" w:cs="Narkisim"/>
          <w:rtl/>
        </w:rPr>
        <w:t xml:space="preserve"> (</w:t>
      </w:r>
      <w:r w:rsidRPr="00B27337">
        <w:rPr>
          <w:rFonts w:ascii="Narkisim" w:hAnsi="Narkisim" w:cs="Narkisim"/>
          <w:szCs w:val="20"/>
          <w:rtl/>
        </w:rPr>
        <w:t>הל' ס"ת ג)</w:t>
      </w:r>
      <w:r w:rsidRPr="00B27337">
        <w:rPr>
          <w:rFonts w:ascii="Narkisim" w:hAnsi="Narkisim" w:cs="Narkisim"/>
          <w:rtl/>
        </w:rPr>
        <w:t xml:space="preserve"> הביא ד</w:t>
      </w:r>
      <w:r w:rsidRPr="00B27337">
        <w:rPr>
          <w:rFonts w:ascii="Narkisim" w:hAnsi="Narkisim" w:cs="Narkisim"/>
          <w:b/>
          <w:bCs/>
          <w:rtl/>
        </w:rPr>
        <w:t>ר' ברוך</w:t>
      </w:r>
      <w:r w:rsidRPr="00B27337">
        <w:rPr>
          <w:rFonts w:ascii="Narkisim" w:hAnsi="Narkisim" w:cs="Narkisim"/>
          <w:rtl/>
        </w:rPr>
        <w:t xml:space="preserve"> נסתפק אי לשמה בס"ת ובגט צריך להוציא בשפתיו, או דסגי במחשבה. דהא פיגול צריך דיבור. ואילו הפרשת תרומה, וחושב לשלוח יד הוה במחשבה. </w:t>
      </w:r>
      <w:r w:rsidRPr="00B27337">
        <w:rPr>
          <w:rFonts w:ascii="Narkisim" w:hAnsi="Narkisim" w:cs="Narkisim"/>
          <w:szCs w:val="20"/>
          <w:rtl/>
        </w:rPr>
        <w:t>[ונקט דשליחו"י במחשבה. אבל פיגול בדיבור</w:t>
      </w:r>
      <w:r w:rsidRPr="00B27337">
        <w:rPr>
          <w:rFonts w:ascii="Narkisim" w:hAnsi="Narkisim" w:cs="Narkisim"/>
          <w:rtl/>
        </w:rPr>
        <w:t>].</w:t>
      </w:r>
    </w:p>
    <w:p w14:paraId="3DC86FBC" w14:textId="77777777" w:rsidR="005D6AC0" w:rsidRPr="00B27337" w:rsidRDefault="00000000" w:rsidP="00B27337">
      <w:pPr>
        <w:pStyle w:val="aa"/>
        <w:bidi/>
        <w:rPr>
          <w:rFonts w:ascii="Narkisim" w:hAnsi="Narkisim"/>
        </w:rPr>
      </w:pPr>
      <w:r w:rsidRPr="00B27337">
        <w:rPr>
          <w:rFonts w:ascii="Narkisim" w:hAnsi="Narkisim"/>
          <w:rtl/>
        </w:rPr>
        <w:t>ו</w:t>
      </w:r>
      <w:r w:rsidRPr="00B27337">
        <w:rPr>
          <w:rFonts w:ascii="Narkisim" w:hAnsi="Narkisim"/>
          <w:b/>
          <w:bCs/>
          <w:rtl/>
        </w:rPr>
        <w:t>רע"א</w:t>
      </w:r>
      <w:r w:rsidRPr="00B27337">
        <w:rPr>
          <w:rFonts w:ascii="Narkisim" w:hAnsi="Narkisim"/>
          <w:rtl/>
        </w:rPr>
        <w:t xml:space="preserve"> הק' מנליה [לר' ברוך] דבשליחו"י במחשבה, ומ"ש ממחשבת פיגול דאמרי' דהוה דיבור [אף דנקרא מחשבה]. ורע"א ביאר דבשלמא פיגול המשנה נקטה מחשבה משום לישנא דקרא [לא יחשב]. אבל בשליחו"י מדשני לשון הקרא דכתיב דבר, ע"כ חושב דוקא.</w:t>
      </w:r>
    </w:p>
    <w:p w14:paraId="4D734188" w14:textId="77777777" w:rsidR="005D6AC0" w:rsidRPr="00B27337" w:rsidRDefault="00000000" w:rsidP="00B27337">
      <w:pPr>
        <w:pStyle w:val="aa"/>
        <w:bidi/>
        <w:rPr>
          <w:rFonts w:ascii="Narkisim" w:hAnsi="Narkisim"/>
        </w:rPr>
      </w:pPr>
      <w:r w:rsidRPr="00B27337">
        <w:rPr>
          <w:rFonts w:ascii="Narkisim" w:hAnsi="Narkisim"/>
          <w:rtl/>
        </w:rPr>
        <w:t xml:space="preserve">ולענין תרומה </w:t>
      </w:r>
      <w:r w:rsidRPr="00B27337">
        <w:rPr>
          <w:rFonts w:ascii="Narkisim" w:hAnsi="Narkisim"/>
          <w:b/>
          <w:bCs/>
          <w:rtl/>
        </w:rPr>
        <w:t>תוס</w:t>
      </w:r>
      <w:r w:rsidRPr="00B27337">
        <w:rPr>
          <w:rFonts w:ascii="Narkisim" w:hAnsi="Narkisim"/>
          <w:rtl/>
        </w:rPr>
        <w:t xml:space="preserve">' (בכורות נט.) הביאו דנח' ב' לשונות </w:t>
      </w:r>
      <w:r w:rsidRPr="00B27337">
        <w:rPr>
          <w:rFonts w:ascii="Narkisim" w:hAnsi="Narkisim"/>
          <w:b/>
          <w:bCs/>
          <w:rtl/>
        </w:rPr>
        <w:t>רש"י</w:t>
      </w:r>
      <w:r w:rsidRPr="00B27337">
        <w:rPr>
          <w:rFonts w:ascii="Narkisim" w:hAnsi="Narkisim"/>
          <w:rtl/>
        </w:rPr>
        <w:t xml:space="preserve"> (שם) בהא דתרומה נטלת במחשבה, האם הוה מחשבה לחוד</w:t>
      </w:r>
      <w:r w:rsidRPr="00B27337">
        <w:rPr>
          <w:rStyle w:val="ac"/>
          <w:rFonts w:ascii="Narkisim" w:hAnsi="Narkisim"/>
          <w:rtl/>
        </w:rPr>
        <w:footnoteReference w:id="781"/>
      </w:r>
      <w:r w:rsidRPr="00B27337">
        <w:rPr>
          <w:rFonts w:ascii="Narkisim" w:hAnsi="Narkisim"/>
          <w:rtl/>
        </w:rPr>
        <w:t>. או דיבור [בלא מעשה הפרשה]</w:t>
      </w:r>
      <w:r w:rsidRPr="00B27337">
        <w:rPr>
          <w:rStyle w:val="ac"/>
          <w:rFonts w:ascii="Narkisim" w:hAnsi="Narkisim"/>
          <w:rtl/>
        </w:rPr>
        <w:footnoteReference w:id="782"/>
      </w:r>
      <w:r w:rsidRPr="00B27337">
        <w:rPr>
          <w:rFonts w:ascii="Narkisim" w:hAnsi="Narkisim"/>
          <w:rtl/>
        </w:rPr>
        <w:t>. וה</w:t>
      </w:r>
      <w:r w:rsidRPr="00B27337">
        <w:rPr>
          <w:rFonts w:ascii="Narkisim" w:hAnsi="Narkisim"/>
          <w:b/>
          <w:bCs/>
          <w:rtl/>
        </w:rPr>
        <w:t>תוס' שאנץ</w:t>
      </w:r>
      <w:r w:rsidRPr="00B27337">
        <w:rPr>
          <w:rFonts w:ascii="Narkisim" w:hAnsi="Narkisim"/>
          <w:rtl/>
        </w:rPr>
        <w:t xml:space="preserve"> (לעיל) הביא דמפורש בגמ' (שבועות כו:) דבתרומה גמר בליבו אי"צ להוציא בשפתיו.</w:t>
      </w:r>
    </w:p>
    <w:p w14:paraId="59A5EE20" w14:textId="77777777" w:rsidR="005D6AC0" w:rsidRPr="00B27337" w:rsidRDefault="00000000" w:rsidP="00B27337">
      <w:pPr>
        <w:bidi/>
        <w:rPr>
          <w:rFonts w:ascii="Narkisim" w:hAnsi="Narkisim" w:cs="Narkisim"/>
        </w:rPr>
      </w:pPr>
      <w:r w:rsidRPr="00B27337">
        <w:rPr>
          <w:rFonts w:ascii="Narkisim" w:hAnsi="Narkisim" w:cs="Narkisim"/>
          <w:u w:val="single"/>
          <w:rtl/>
        </w:rPr>
        <w:t>בא"ד וכן מחשבת פיגול בדיבור ולא בלב</w:t>
      </w:r>
      <w:r w:rsidRPr="00B27337">
        <w:rPr>
          <w:rStyle w:val="ac"/>
          <w:rFonts w:ascii="Narkisim" w:hAnsi="Narkisim" w:cs="Narkisim"/>
          <w:rtl/>
        </w:rPr>
        <w:footnoteReference w:id="783"/>
      </w:r>
      <w:r w:rsidRPr="00B27337">
        <w:rPr>
          <w:rFonts w:ascii="Narkisim" w:hAnsi="Narkisim" w:cs="Narkisim"/>
          <w:rtl/>
        </w:rPr>
        <w:t>. אבל ה</w:t>
      </w:r>
      <w:r w:rsidRPr="00B27337">
        <w:rPr>
          <w:rFonts w:ascii="Narkisim" w:hAnsi="Narkisim" w:cs="Narkisim"/>
          <w:b/>
          <w:bCs/>
          <w:rtl/>
        </w:rPr>
        <w:t>אחרונים</w:t>
      </w:r>
      <w:r w:rsidRPr="00B27337">
        <w:rPr>
          <w:rFonts w:ascii="Narkisim" w:hAnsi="Narkisim" w:cs="Narkisim"/>
          <w:rtl/>
        </w:rPr>
        <w:t xml:space="preserve"> הביאו דב</w:t>
      </w:r>
      <w:r w:rsidRPr="00B27337">
        <w:rPr>
          <w:rFonts w:ascii="Narkisim" w:hAnsi="Narkisim" w:cs="Narkisim"/>
          <w:b/>
          <w:bCs/>
          <w:rtl/>
        </w:rPr>
        <w:t>ס' החינוך</w:t>
      </w:r>
      <w:r w:rsidRPr="00B27337">
        <w:rPr>
          <w:rFonts w:ascii="Narkisim" w:hAnsi="Narkisim" w:cs="Narkisim"/>
          <w:rtl/>
        </w:rPr>
        <w:t xml:space="preserve"> (קמד) כת' </w:t>
      </w:r>
      <w:r w:rsidRPr="00B27337">
        <w:rPr>
          <w:rFonts w:ascii="Narkisim" w:hAnsi="Narkisim" w:cs="Narkisim"/>
          <w:rtl/>
        </w:rPr>
        <w:lastRenderedPageBreak/>
        <w:t>דפיגולהוה במחשבה לחוד</w:t>
      </w:r>
      <w:r w:rsidRPr="00B27337">
        <w:rPr>
          <w:rStyle w:val="ac"/>
          <w:rFonts w:ascii="Narkisim" w:hAnsi="Narkisim" w:cs="Narkisim"/>
          <w:rtl/>
        </w:rPr>
        <w:footnoteReference w:id="784"/>
      </w:r>
      <w:r w:rsidRPr="00B27337">
        <w:rPr>
          <w:rFonts w:ascii="Narkisim" w:hAnsi="Narkisim" w:cs="Narkisim"/>
          <w:rtl/>
        </w:rPr>
        <w:t xml:space="preserve">. </w:t>
      </w:r>
      <w:r w:rsidRPr="00B27337">
        <w:rPr>
          <w:rFonts w:ascii="Narkisim" w:hAnsi="Narkisim" w:cs="Narkisim"/>
          <w:szCs w:val="20"/>
          <w:rtl/>
        </w:rPr>
        <w:t>וה</w:t>
      </w:r>
      <w:r w:rsidRPr="00B27337">
        <w:rPr>
          <w:rFonts w:ascii="Narkisim" w:hAnsi="Narkisim" w:cs="Narkisim"/>
          <w:b/>
          <w:bCs/>
          <w:szCs w:val="20"/>
          <w:rtl/>
        </w:rPr>
        <w:t>פלתי</w:t>
      </w:r>
      <w:r w:rsidRPr="00B27337">
        <w:rPr>
          <w:rFonts w:ascii="Narkisim" w:hAnsi="Narkisim" w:cs="Narkisim"/>
          <w:szCs w:val="20"/>
          <w:rtl/>
        </w:rPr>
        <w:t xml:space="preserve"> (ד א) הביא דכן משמע ב</w:t>
      </w:r>
      <w:r w:rsidRPr="00B27337">
        <w:rPr>
          <w:rFonts w:ascii="Narkisim" w:hAnsi="Narkisim" w:cs="Narkisim"/>
          <w:b/>
          <w:bCs/>
          <w:szCs w:val="20"/>
          <w:rtl/>
        </w:rPr>
        <w:t>רמב"ם</w:t>
      </w:r>
      <w:r w:rsidRPr="00B27337">
        <w:rPr>
          <w:rFonts w:ascii="Narkisim" w:hAnsi="Narkisim" w:cs="Narkisim"/>
          <w:szCs w:val="20"/>
          <w:rtl/>
        </w:rPr>
        <w:t xml:space="preserve"> (פסוה"מ יד א) דעיקר פיגול במחשבה</w:t>
      </w:r>
      <w:r w:rsidRPr="00B27337">
        <w:rPr>
          <w:rStyle w:val="ac"/>
          <w:rFonts w:ascii="Narkisim" w:hAnsi="Narkisim" w:cs="Narkisim"/>
          <w:szCs w:val="20"/>
          <w:rtl/>
        </w:rPr>
        <w:footnoteReference w:id="785"/>
      </w:r>
      <w:r w:rsidRPr="00B27337">
        <w:rPr>
          <w:rFonts w:ascii="Narkisim" w:hAnsi="Narkisim" w:cs="Narkisim"/>
          <w:szCs w:val="20"/>
          <w:rtl/>
        </w:rPr>
        <w:t>.</w:t>
      </w:r>
      <w:r w:rsidRPr="00B27337">
        <w:rPr>
          <w:rStyle w:val="ac"/>
          <w:rFonts w:ascii="Narkisim" w:hAnsi="Narkisim" w:cs="Narkisim"/>
          <w:szCs w:val="20"/>
          <w:rtl/>
        </w:rPr>
        <w:footnoteReference w:id="786"/>
      </w:r>
    </w:p>
    <w:p w14:paraId="4DAD14CB"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תוס' שאנץ</w:t>
      </w:r>
      <w:r w:rsidRPr="00B27337">
        <w:rPr>
          <w:rFonts w:ascii="Narkisim" w:hAnsi="Narkisim"/>
          <w:rtl/>
        </w:rPr>
        <w:t xml:space="preserve"> (לעיל) הק' דמ"מ מנלן דסגי מחשבה, דקרא כתיב 'לא יחשב', ומנ"ל דבעי דיבור. וה</w:t>
      </w:r>
      <w:r w:rsidRPr="00B27337">
        <w:rPr>
          <w:rFonts w:ascii="Narkisim" w:hAnsi="Narkisim"/>
          <w:b/>
          <w:bCs/>
          <w:rtl/>
        </w:rPr>
        <w:t>גליון</w:t>
      </w:r>
      <w:r w:rsidRPr="00B27337">
        <w:rPr>
          <w:rFonts w:ascii="Narkisim" w:hAnsi="Narkisim"/>
          <w:rtl/>
        </w:rPr>
        <w:t xml:space="preserve"> (בשיטמ"ק, וכן תוי"ט) הביא </w:t>
      </w:r>
      <w:r w:rsidRPr="00B27337">
        <w:rPr>
          <w:rFonts w:ascii="Narkisim" w:hAnsi="Narkisim"/>
          <w:b/>
          <w:bCs/>
          <w:rtl/>
        </w:rPr>
        <w:t>ר"י</w:t>
      </w:r>
      <w:r w:rsidRPr="00B27337">
        <w:rPr>
          <w:rFonts w:ascii="Narkisim" w:hAnsi="Narkisim"/>
          <w:rtl/>
        </w:rPr>
        <w:t xml:space="preserve"> בשם מורי ה"ר אהרן מרעגנשבורג דבספרי דריש כל דבר רע, בלשון דבור</w:t>
      </w:r>
      <w:r w:rsidRPr="00B27337">
        <w:rPr>
          <w:rStyle w:val="ac"/>
          <w:rFonts w:ascii="Narkisim" w:hAnsi="Narkisim"/>
          <w:rtl/>
        </w:rPr>
        <w:footnoteReference w:id="787"/>
      </w:r>
      <w:r w:rsidRPr="00B27337">
        <w:rPr>
          <w:rFonts w:ascii="Narkisim" w:hAnsi="Narkisim"/>
          <w:rtl/>
        </w:rPr>
        <w:t>.</w:t>
      </w:r>
    </w:p>
    <w:p w14:paraId="0403A16B" w14:textId="77777777" w:rsidR="005D6AC0" w:rsidRPr="00B27337" w:rsidRDefault="00000000" w:rsidP="00B27337">
      <w:pPr>
        <w:pStyle w:val="aa"/>
        <w:bidi/>
        <w:rPr>
          <w:rFonts w:ascii="Narkisim" w:hAnsi="Narkisim"/>
        </w:rPr>
      </w:pPr>
      <w:r w:rsidRPr="00B27337">
        <w:rPr>
          <w:rFonts w:ascii="Narkisim" w:hAnsi="Narkisim"/>
          <w:rtl/>
        </w:rPr>
        <w:t>ותוס' הביאו כדמוכח (זבחים ל.</w:t>
      </w:r>
      <w:r w:rsidRPr="00B27337">
        <w:rPr>
          <w:rStyle w:val="ac"/>
          <w:rFonts w:ascii="Narkisim" w:hAnsi="Narkisim"/>
          <w:rtl/>
        </w:rPr>
        <w:footnoteReference w:id="788"/>
      </w:r>
      <w:r w:rsidRPr="00B27337">
        <w:rPr>
          <w:rFonts w:ascii="Narkisim" w:hAnsi="Narkisim"/>
          <w:rtl/>
        </w:rPr>
        <w:t>, מנחות ג:</w:t>
      </w:r>
      <w:r w:rsidRPr="00B27337">
        <w:rPr>
          <w:rStyle w:val="ac"/>
          <w:rFonts w:ascii="Narkisim" w:hAnsi="Narkisim"/>
          <w:rtl/>
        </w:rPr>
        <w:footnoteReference w:id="789"/>
      </w:r>
      <w:r w:rsidRPr="00B27337">
        <w:rPr>
          <w:rFonts w:ascii="Narkisim" w:hAnsi="Narkisim"/>
          <w:rtl/>
        </w:rPr>
        <w:t>, פסחים סג.</w:t>
      </w:r>
      <w:r w:rsidRPr="00B27337">
        <w:rPr>
          <w:rStyle w:val="ac"/>
          <w:rFonts w:ascii="Narkisim" w:hAnsi="Narkisim"/>
          <w:rtl/>
        </w:rPr>
        <w:footnoteReference w:id="790"/>
      </w:r>
      <w:r w:rsidRPr="00B27337">
        <w:rPr>
          <w:rFonts w:ascii="Narkisim" w:hAnsi="Narkisim"/>
          <w:rtl/>
        </w:rPr>
        <w:t>). דמשמע בכל הני דפיגול תלי בדיבור</w:t>
      </w:r>
      <w:r w:rsidRPr="00B27337">
        <w:rPr>
          <w:rStyle w:val="ac"/>
          <w:rFonts w:ascii="Narkisim" w:hAnsi="Narkisim"/>
          <w:rtl/>
        </w:rPr>
        <w:footnoteReference w:id="791"/>
      </w:r>
      <w:r w:rsidRPr="00B27337">
        <w:rPr>
          <w:rFonts w:ascii="Narkisim" w:hAnsi="Narkisim"/>
          <w:rtl/>
        </w:rPr>
        <w:t>. אבל ה</w:t>
      </w:r>
      <w:r w:rsidRPr="00B27337">
        <w:rPr>
          <w:rFonts w:ascii="Narkisim" w:hAnsi="Narkisim"/>
          <w:b/>
          <w:bCs/>
          <w:rtl/>
        </w:rPr>
        <w:t>תוס' שאנץ</w:t>
      </w:r>
      <w:r w:rsidRPr="00B27337">
        <w:rPr>
          <w:rFonts w:ascii="Narkisim" w:hAnsi="Narkisim"/>
          <w:rtl/>
        </w:rPr>
        <w:t xml:space="preserve"> (לעיל) דחה [אי נימא] דאף דמחשבה בלבד הוי פגול, בהנך מיירי שמוציא בפיו, ולכך יש לילך אחר הלשון</w:t>
      </w:r>
      <w:r w:rsidRPr="00B27337">
        <w:rPr>
          <w:rStyle w:val="ac"/>
          <w:rFonts w:ascii="Narkisim" w:hAnsi="Narkisim"/>
          <w:rtl/>
        </w:rPr>
        <w:footnoteReference w:id="792"/>
      </w:r>
      <w:r w:rsidRPr="00B27337">
        <w:rPr>
          <w:rFonts w:ascii="Narkisim" w:hAnsi="Narkisim"/>
          <w:rtl/>
        </w:rPr>
        <w:t>.</w:t>
      </w:r>
    </w:p>
    <w:p w14:paraId="1A54280B" w14:textId="77777777" w:rsidR="005D6AC0" w:rsidRPr="00B27337" w:rsidRDefault="00000000" w:rsidP="00B27337">
      <w:pPr>
        <w:pStyle w:val="aa"/>
        <w:bidi/>
        <w:rPr>
          <w:rFonts w:ascii="Narkisim" w:hAnsi="Narkisim"/>
        </w:rPr>
      </w:pPr>
      <w:r w:rsidRPr="00B27337">
        <w:rPr>
          <w:rFonts w:ascii="Narkisim" w:hAnsi="Narkisim"/>
          <w:rtl/>
        </w:rPr>
        <w:t xml:space="preserve">ועוד ציינו </w:t>
      </w:r>
      <w:r w:rsidRPr="00B27337">
        <w:rPr>
          <w:rFonts w:ascii="Narkisim" w:hAnsi="Narkisim"/>
          <w:b/>
          <w:bCs/>
          <w:rtl/>
        </w:rPr>
        <w:t>תוס</w:t>
      </w:r>
      <w:r w:rsidRPr="00B27337">
        <w:rPr>
          <w:rFonts w:ascii="Narkisim" w:hAnsi="Narkisim"/>
          <w:rtl/>
        </w:rPr>
        <w:t>' ראיה (גיטין נד:). וה</w:t>
      </w:r>
      <w:r w:rsidRPr="00B27337">
        <w:rPr>
          <w:rFonts w:ascii="Narkisim" w:hAnsi="Narkisim"/>
          <w:b/>
          <w:bCs/>
          <w:rtl/>
        </w:rPr>
        <w:t>תוס' שאנץ</w:t>
      </w:r>
      <w:r w:rsidRPr="00B27337">
        <w:rPr>
          <w:rFonts w:ascii="Narkisim" w:hAnsi="Narkisim"/>
          <w:rtl/>
        </w:rPr>
        <w:t xml:space="preserve"> הביא דהגמ' (שם) דנה אי כהן נאמן שפיגל בשעת עבודה, ודוחה ודילמא דשמעניה דפגיל. ודחה די"ל דעיקר בקרבן שלו יכול לפגל אף במחשבה, אבל אינו נאמן כלפי אחרים אא"כ שמעוהו.</w:t>
      </w:r>
    </w:p>
    <w:p w14:paraId="2990DAE1" w14:textId="77777777" w:rsidR="005D6AC0" w:rsidRPr="00B27337" w:rsidRDefault="00000000" w:rsidP="00B27337">
      <w:pPr>
        <w:pStyle w:val="aa"/>
        <w:bidi/>
        <w:rPr>
          <w:rFonts w:ascii="Narkisim" w:hAnsi="Narkisim"/>
        </w:rPr>
      </w:pPr>
      <w:r w:rsidRPr="00B27337">
        <w:rPr>
          <w:rFonts w:ascii="Narkisim" w:hAnsi="Narkisim"/>
          <w:rtl/>
        </w:rPr>
        <w:t>ועוד הביא ה</w:t>
      </w:r>
      <w:r w:rsidRPr="00B27337">
        <w:rPr>
          <w:rFonts w:ascii="Narkisim" w:hAnsi="Narkisim"/>
          <w:b/>
          <w:bCs/>
          <w:rtl/>
        </w:rPr>
        <w:t>תוס' שאנץ</w:t>
      </w:r>
      <w:r w:rsidRPr="00B27337">
        <w:rPr>
          <w:rFonts w:ascii="Narkisim" w:hAnsi="Narkisim"/>
          <w:rtl/>
        </w:rPr>
        <w:t xml:space="preserve"> כהנים שפיגלו (גיטין נד:) חייבין [ומבואר (שם נג.) דחייב מדינא משום מזיק</w:t>
      </w:r>
      <w:r w:rsidRPr="00B27337">
        <w:rPr>
          <w:rStyle w:val="ac"/>
          <w:rFonts w:ascii="Narkisim" w:hAnsi="Narkisim"/>
          <w:rtl/>
        </w:rPr>
        <w:footnoteReference w:id="793"/>
      </w:r>
      <w:r w:rsidRPr="00B27337">
        <w:rPr>
          <w:rFonts w:ascii="Narkisim" w:hAnsi="Narkisim"/>
          <w:rtl/>
        </w:rPr>
        <w:t>]. ו</w:t>
      </w:r>
      <w:r w:rsidRPr="00B27337">
        <w:rPr>
          <w:rFonts w:ascii="Narkisim" w:hAnsi="Narkisim"/>
          <w:b/>
          <w:bCs/>
          <w:rtl/>
        </w:rPr>
        <w:t>תוס</w:t>
      </w:r>
      <w:r w:rsidRPr="00B27337">
        <w:rPr>
          <w:rFonts w:ascii="Narkisim" w:hAnsi="Narkisim"/>
          <w:rtl/>
        </w:rPr>
        <w:t>' (ב"ק ק.) הביאו מהתם דמזיק ע"י דיבור חייב, דדיבור חשיב מעשה. [וכוונת התוס' שאנץ דמזיק ע"י מחשבה ודאי פטור</w:t>
      </w:r>
      <w:r w:rsidRPr="00B27337">
        <w:rPr>
          <w:rStyle w:val="ac"/>
          <w:rFonts w:ascii="Narkisim" w:hAnsi="Narkisim"/>
          <w:rtl/>
        </w:rPr>
        <w:footnoteReference w:id="794"/>
      </w:r>
      <w:r w:rsidRPr="00B27337">
        <w:rPr>
          <w:rFonts w:ascii="Narkisim" w:hAnsi="Narkisim"/>
          <w:rtl/>
        </w:rPr>
        <w:t>].</w:t>
      </w:r>
    </w:p>
    <w:p w14:paraId="3529BC03" w14:textId="77777777" w:rsidR="005D6AC0" w:rsidRPr="00B27337" w:rsidRDefault="00000000" w:rsidP="00B27337">
      <w:pPr>
        <w:pStyle w:val="aa"/>
        <w:bidi/>
        <w:rPr>
          <w:rFonts w:ascii="Narkisim" w:hAnsi="Narkisim"/>
        </w:rPr>
      </w:pPr>
      <w:r w:rsidRPr="00B27337">
        <w:rPr>
          <w:rFonts w:ascii="Narkisim" w:hAnsi="Narkisim"/>
          <w:rtl/>
        </w:rPr>
        <w:t>וב</w:t>
      </w:r>
      <w:r w:rsidRPr="00B27337">
        <w:rPr>
          <w:rFonts w:ascii="Narkisim" w:hAnsi="Narkisim"/>
          <w:b/>
          <w:bCs/>
          <w:rtl/>
        </w:rPr>
        <w:t>זבחים</w:t>
      </w:r>
      <w:r w:rsidRPr="00B27337">
        <w:rPr>
          <w:rFonts w:ascii="Narkisim" w:hAnsi="Narkisim"/>
          <w:rtl/>
        </w:rPr>
        <w:t xml:space="preserve"> (כט:) אי' דמחשב בקדשים לוקה, והגמ' אי' דקאי כר' יהודה דלוקה אלאו שאין בו מעשה. וה</w:t>
      </w:r>
      <w:r w:rsidRPr="00B27337">
        <w:rPr>
          <w:rFonts w:ascii="Narkisim" w:hAnsi="Narkisim"/>
          <w:b/>
          <w:bCs/>
          <w:rtl/>
        </w:rPr>
        <w:t>תוס' שאנץ</w:t>
      </w:r>
      <w:r w:rsidRPr="00B27337">
        <w:rPr>
          <w:rFonts w:ascii="Narkisim" w:hAnsi="Narkisim"/>
          <w:rtl/>
        </w:rPr>
        <w:t xml:space="preserve"> הק' דבדיבור איתעבד מעשה, ואף לר' יוחנן (לקמן צ:) לוקה. והביא בשם </w:t>
      </w:r>
      <w:r w:rsidRPr="00B27337">
        <w:rPr>
          <w:rFonts w:ascii="Narkisim" w:hAnsi="Narkisim"/>
          <w:b/>
          <w:bCs/>
          <w:rtl/>
        </w:rPr>
        <w:t>ר' חיים</w:t>
      </w:r>
      <w:r w:rsidRPr="00B27337">
        <w:rPr>
          <w:rFonts w:ascii="Narkisim" w:hAnsi="Narkisim"/>
          <w:rtl/>
        </w:rPr>
        <w:t xml:space="preserve"> דלא חשיב בדבורו מתעביד מעשה, דאף מתחילה עד שיקרבו מתירין אינו כשר.</w:t>
      </w:r>
    </w:p>
    <w:p w14:paraId="1D1E8380"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מגיה למשנ"ל</w:t>
      </w:r>
      <w:r w:rsidRPr="00B27337">
        <w:rPr>
          <w:rFonts w:ascii="Narkisim" w:hAnsi="Narkisim"/>
          <w:rtl/>
        </w:rPr>
        <w:t xml:space="preserve"> (פסה"מ יג א) הוכיח מהתם דפיגול הוה דוקא בדיבור, דאף ר' יהודה מודה דאינו לוקה אמחשבה לחוד</w:t>
      </w:r>
      <w:r w:rsidRPr="00B27337">
        <w:rPr>
          <w:rStyle w:val="ac"/>
          <w:rFonts w:ascii="Narkisim" w:hAnsi="Narkisim"/>
          <w:rtl/>
        </w:rPr>
        <w:footnoteReference w:id="795"/>
      </w:r>
      <w:r w:rsidRPr="00B27337">
        <w:rPr>
          <w:rFonts w:ascii="Narkisim" w:hAnsi="Narkisim"/>
          <w:rtl/>
        </w:rPr>
        <w:t>. ו</w:t>
      </w:r>
      <w:r w:rsidRPr="00B27337">
        <w:rPr>
          <w:rFonts w:ascii="Narkisim" w:hAnsi="Narkisim"/>
          <w:b/>
          <w:bCs/>
          <w:rtl/>
        </w:rPr>
        <w:t>רע"א</w:t>
      </w:r>
      <w:r w:rsidRPr="00B27337">
        <w:rPr>
          <w:rFonts w:ascii="Narkisim" w:hAnsi="Narkisim"/>
          <w:rtl/>
        </w:rPr>
        <w:t xml:space="preserve"> (לרמב"ם) וה</w:t>
      </w:r>
      <w:r w:rsidRPr="00B27337">
        <w:rPr>
          <w:rFonts w:ascii="Narkisim" w:hAnsi="Narkisim"/>
          <w:b/>
          <w:bCs/>
          <w:rtl/>
        </w:rPr>
        <w:t>מנח"ח</w:t>
      </w:r>
      <w:r w:rsidRPr="00B27337">
        <w:rPr>
          <w:rFonts w:ascii="Narkisim" w:hAnsi="Narkisim"/>
          <w:rtl/>
        </w:rPr>
        <w:t xml:space="preserve"> (קמד יח) דחו דעכ"פ משכח"ל ע"י דיבור.</w:t>
      </w:r>
    </w:p>
    <w:p w14:paraId="36A7991F" w14:textId="77777777" w:rsidR="005D6AC0" w:rsidRPr="00B27337" w:rsidRDefault="00000000" w:rsidP="00B27337">
      <w:pPr>
        <w:pStyle w:val="3"/>
        <w:bidi/>
        <w:rPr>
          <w:rFonts w:ascii="Narkisim" w:hAnsi="Narkisim"/>
        </w:rPr>
      </w:pPr>
      <w:r w:rsidRPr="00B27337">
        <w:rPr>
          <w:rFonts w:ascii="Narkisim" w:hAnsi="Narkisim"/>
          <w:rtl/>
        </w:rPr>
        <w:t>דף מד.</w:t>
      </w:r>
    </w:p>
    <w:p w14:paraId="56AA0903" w14:textId="77777777" w:rsidR="005D6AC0" w:rsidRPr="00B27337" w:rsidRDefault="00000000" w:rsidP="00B27337">
      <w:pPr>
        <w:bidi/>
        <w:rPr>
          <w:rFonts w:ascii="Narkisim" w:hAnsi="Narkisim" w:cs="Narkisim"/>
        </w:rPr>
      </w:pPr>
      <w:r w:rsidRPr="00B27337">
        <w:rPr>
          <w:rFonts w:ascii="Narkisim" w:hAnsi="Narkisim" w:cs="Narkisim"/>
          <w:u w:val="single"/>
          <w:rtl/>
        </w:rPr>
        <w:t>לעבדו ולשלוחו מנין וכו'</w:t>
      </w:r>
      <w:r w:rsidRPr="00B27337">
        <w:rPr>
          <w:rFonts w:ascii="Narkisim" w:hAnsi="Narkisim" w:cs="Narkisim"/>
          <w:rtl/>
        </w:rPr>
        <w:t>. ה</w:t>
      </w:r>
      <w:r w:rsidRPr="00B27337">
        <w:rPr>
          <w:rFonts w:ascii="Narkisim" w:hAnsi="Narkisim" w:cs="Narkisim"/>
          <w:b/>
          <w:bCs/>
          <w:rtl/>
        </w:rPr>
        <w:t>גמ'</w:t>
      </w:r>
      <w:r w:rsidRPr="00B27337">
        <w:rPr>
          <w:rFonts w:ascii="Narkisim" w:hAnsi="Narkisim" w:cs="Narkisim"/>
          <w:rtl/>
        </w:rPr>
        <w:t xml:space="preserve"> (קידושין מב:) מביאה דילפי' מכאן דבשליחות יד יש שליח לדבר עבירה. ומעילה ושליחות יד הוה ב' כתובין הבאין כא' ואין למדין מהם, ובכל התורה אין שליח לדבר עבירה.</w:t>
      </w:r>
    </w:p>
    <w:p w14:paraId="54288E42"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סמ"ע</w:t>
      </w:r>
      <w:r w:rsidRPr="00B27337">
        <w:rPr>
          <w:rFonts w:ascii="Narkisim" w:hAnsi="Narkisim"/>
          <w:rtl/>
        </w:rPr>
        <w:t xml:space="preserve"> (רצב י) כת' דאיירי כשהשליח לא ידע שהוא של אחרים או שאינו בר חיובא</w:t>
      </w:r>
      <w:r w:rsidRPr="00B27337">
        <w:rPr>
          <w:rStyle w:val="ac"/>
          <w:rFonts w:ascii="Narkisim" w:hAnsi="Narkisim"/>
          <w:rtl/>
        </w:rPr>
        <w:footnoteReference w:id="796"/>
      </w:r>
      <w:r w:rsidRPr="00B27337">
        <w:rPr>
          <w:rFonts w:ascii="Narkisim" w:hAnsi="Narkisim"/>
          <w:rtl/>
        </w:rPr>
        <w:t xml:space="preserve"> או שאין לו לשלם</w:t>
      </w:r>
      <w:r w:rsidRPr="00B27337">
        <w:rPr>
          <w:rStyle w:val="ac"/>
          <w:rFonts w:ascii="Narkisim" w:hAnsi="Narkisim"/>
          <w:rtl/>
        </w:rPr>
        <w:footnoteReference w:id="797"/>
      </w:r>
      <w:r w:rsidRPr="00B27337">
        <w:rPr>
          <w:rFonts w:ascii="Narkisim" w:hAnsi="Narkisim"/>
          <w:rtl/>
        </w:rPr>
        <w:t>. [ומש"ה השומר המשלח חייב. אבל אי לאו הכי השליח חייב</w:t>
      </w:r>
      <w:r w:rsidRPr="00B27337">
        <w:rPr>
          <w:rStyle w:val="ac"/>
          <w:rFonts w:ascii="Narkisim" w:hAnsi="Narkisim"/>
          <w:rtl/>
        </w:rPr>
        <w:footnoteReference w:id="798"/>
      </w:r>
      <w:r w:rsidRPr="00B27337">
        <w:rPr>
          <w:rFonts w:ascii="Narkisim" w:hAnsi="Narkisim"/>
          <w:rtl/>
        </w:rPr>
        <w:t>]. וה</w:t>
      </w:r>
      <w:r w:rsidRPr="00B27337">
        <w:rPr>
          <w:rFonts w:ascii="Narkisim" w:hAnsi="Narkisim"/>
          <w:b/>
          <w:bCs/>
          <w:rtl/>
        </w:rPr>
        <w:t>ב"ח</w:t>
      </w:r>
      <w:r w:rsidRPr="00B27337">
        <w:rPr>
          <w:rFonts w:ascii="Narkisim" w:hAnsi="Narkisim"/>
          <w:rtl/>
        </w:rPr>
        <w:t xml:space="preserve"> </w:t>
      </w:r>
      <w:r w:rsidRPr="00B27337">
        <w:rPr>
          <w:rFonts w:ascii="Narkisim" w:hAnsi="Narkisim"/>
          <w:rtl/>
        </w:rPr>
        <w:lastRenderedPageBreak/>
        <w:t>(שם) וה</w:t>
      </w:r>
      <w:r w:rsidRPr="00B27337">
        <w:rPr>
          <w:rFonts w:ascii="Narkisim" w:hAnsi="Narkisim"/>
          <w:b/>
          <w:bCs/>
          <w:rtl/>
        </w:rPr>
        <w:t>תוי"ט</w:t>
      </w:r>
      <w:r w:rsidRPr="00B27337">
        <w:rPr>
          <w:rFonts w:ascii="Narkisim" w:hAnsi="Narkisim"/>
          <w:rtl/>
        </w:rPr>
        <w:t xml:space="preserve"> תמהו מהגמ' קידושין דגזיה"כ דבזה יש שליח לדבר עבירה [וכיון דמתייחס למשלח, לא יתחייב ע"ז השליח</w:t>
      </w:r>
      <w:r w:rsidRPr="00B27337">
        <w:rPr>
          <w:rStyle w:val="ac"/>
          <w:rFonts w:ascii="Narkisim" w:hAnsi="Narkisim"/>
          <w:rtl/>
        </w:rPr>
        <w:footnoteReference w:id="799"/>
      </w:r>
      <w:r w:rsidRPr="00B27337">
        <w:rPr>
          <w:rFonts w:ascii="Narkisim" w:hAnsi="Narkisim"/>
          <w:rtl/>
        </w:rPr>
        <w:t>].</w:t>
      </w:r>
    </w:p>
    <w:p w14:paraId="32E64F79"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ש"ך</w:t>
      </w:r>
      <w:r w:rsidRPr="00B27337">
        <w:rPr>
          <w:rFonts w:ascii="Narkisim" w:hAnsi="Narkisim"/>
          <w:rtl/>
        </w:rPr>
        <w:t xml:space="preserve"> (שם ד) הביא בשם אביו דהריבוי בא לחייב את המשלח. ומ"מ השליח ג"כ חייב, דלא בא לפטור את השליח </w:t>
      </w:r>
      <w:r w:rsidRPr="00B27337">
        <w:rPr>
          <w:rFonts w:ascii="Narkisim" w:hAnsi="Narkisim"/>
          <w:szCs w:val="20"/>
          <w:rtl/>
        </w:rPr>
        <w:t>[ועיקר החיוב על השליח, שעשה מעשה]</w:t>
      </w:r>
      <w:r w:rsidRPr="00B27337">
        <w:rPr>
          <w:rFonts w:ascii="Narkisim" w:hAnsi="Narkisim"/>
          <w:rtl/>
        </w:rPr>
        <w:t>. וה</w:t>
      </w:r>
      <w:r w:rsidRPr="00B27337">
        <w:rPr>
          <w:rFonts w:ascii="Narkisim" w:hAnsi="Narkisim"/>
          <w:b/>
          <w:bCs/>
          <w:rtl/>
        </w:rPr>
        <w:t>קצות</w:t>
      </w:r>
      <w:r w:rsidRPr="00B27337">
        <w:rPr>
          <w:rFonts w:ascii="Narkisim" w:hAnsi="Narkisim"/>
          <w:rtl/>
        </w:rPr>
        <w:t xml:space="preserve"> (רצב א) הק' מ"ש מהא דאיתרבי שליחות לדבר עבירה במעילה, דהמשלח חייב ולא השליח</w:t>
      </w:r>
      <w:r w:rsidRPr="00B27337">
        <w:rPr>
          <w:rStyle w:val="ac"/>
          <w:rFonts w:ascii="Narkisim" w:hAnsi="Narkisim"/>
          <w:rtl/>
        </w:rPr>
        <w:footnoteReference w:id="800"/>
      </w:r>
      <w:r w:rsidRPr="00B27337">
        <w:rPr>
          <w:rFonts w:ascii="Narkisim" w:hAnsi="Narkisim"/>
          <w:rtl/>
        </w:rPr>
        <w:t>.</w:t>
      </w:r>
    </w:p>
    <w:p w14:paraId="48839219"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קצות</w:t>
      </w:r>
      <w:r w:rsidRPr="00B27337">
        <w:rPr>
          <w:rFonts w:ascii="Narkisim" w:hAnsi="Narkisim"/>
          <w:rtl/>
        </w:rPr>
        <w:t xml:space="preserve"> הביא בשם ה</w:t>
      </w:r>
      <w:r w:rsidRPr="00B27337">
        <w:rPr>
          <w:rFonts w:ascii="Narkisim" w:hAnsi="Narkisim"/>
          <w:b/>
          <w:bCs/>
          <w:rtl/>
        </w:rPr>
        <w:t>מהרי"ט</w:t>
      </w:r>
      <w:r w:rsidRPr="00B27337">
        <w:rPr>
          <w:rFonts w:ascii="Narkisim" w:hAnsi="Narkisim"/>
          <w:rtl/>
        </w:rPr>
        <w:t xml:space="preserve"> (קידושין מב:) דגדר הריבוי שליחו"י ע"י עבדו ושלוחו אינו מדין פרשת שליחות</w:t>
      </w:r>
      <w:r w:rsidRPr="00B27337">
        <w:rPr>
          <w:rStyle w:val="ac"/>
          <w:rFonts w:ascii="Narkisim" w:hAnsi="Narkisim"/>
          <w:rtl/>
        </w:rPr>
        <w:footnoteReference w:id="801"/>
      </w:r>
      <w:r w:rsidRPr="00B27337">
        <w:rPr>
          <w:rFonts w:ascii="Narkisim" w:hAnsi="Narkisim"/>
          <w:rtl/>
        </w:rPr>
        <w:t>, אלא מדין פושע. שהשומר ע"י דיבורו פשע בשמירתו וגרם לאלו שיקחו. ונפק"מ דאי"צ שיהיו בר שליחות.</w:t>
      </w:r>
    </w:p>
    <w:p w14:paraId="7A88AB4F" w14:textId="77777777" w:rsidR="005D6AC0" w:rsidRPr="00B27337" w:rsidRDefault="00000000" w:rsidP="00B27337">
      <w:pPr>
        <w:pStyle w:val="a7"/>
        <w:bidi/>
        <w:rPr>
          <w:rFonts w:ascii="Narkisim" w:hAnsi="Narkisim"/>
        </w:rPr>
      </w:pPr>
      <w:r w:rsidRPr="00B27337">
        <w:rPr>
          <w:rFonts w:ascii="Narkisim" w:hAnsi="Narkisim"/>
          <w:rtl/>
        </w:rPr>
        <w:t>והקצות ביאר עפ"ז דברי הסמ"ע דמש"ה ליכא גילוי לפטור את השליח, דהוה חיוב על השומר [ולא נתייחס עבירת השליחו"י למשלח במקום השליח].</w:t>
      </w:r>
    </w:p>
    <w:p w14:paraId="6820FAEB"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נתיבות</w:t>
      </w:r>
      <w:r w:rsidRPr="00B27337">
        <w:rPr>
          <w:rFonts w:ascii="Narkisim" w:hAnsi="Narkisim" w:cs="Narkisim"/>
          <w:rtl/>
        </w:rPr>
        <w:t xml:space="preserve"> (רצב ה) תמה דמ"מ כיון דנתחייב המשלח, ע"כ דזכה בו [כקניני גזילה] ע"י מעשה קנין השליח. דשליחות יד צריך קנין. והאיך שניהם יזכו להתחייב עליו</w:t>
      </w:r>
      <w:r w:rsidRPr="00B27337">
        <w:rPr>
          <w:rStyle w:val="ac"/>
          <w:rFonts w:ascii="Narkisim" w:hAnsi="Narkisim" w:cs="Narkisim"/>
          <w:rtl/>
        </w:rPr>
        <w:footnoteReference w:id="802"/>
      </w:r>
      <w:r w:rsidRPr="00B27337">
        <w:rPr>
          <w:rFonts w:ascii="Narkisim" w:hAnsi="Narkisim" w:cs="Narkisim"/>
          <w:rtl/>
        </w:rPr>
        <w:t xml:space="preserve">. </w:t>
      </w:r>
      <w:r w:rsidRPr="00B27337">
        <w:rPr>
          <w:rFonts w:ascii="Narkisim" w:hAnsi="Narkisim" w:cs="Narkisim"/>
          <w:szCs w:val="20"/>
          <w:rtl/>
        </w:rPr>
        <w:t>וכת' דצ"ל דהסמ"ע איירי כשצווה לשליח לאכול, דהקנין מתייחס למשלח. והשליח מתחייב כדין גוזל ובא אחר ואכלו דרצה מזה גובה</w:t>
      </w:r>
      <w:r w:rsidRPr="00B27337">
        <w:rPr>
          <w:rFonts w:ascii="Narkisim" w:hAnsi="Narkisim" w:cs="Narkisim"/>
          <w:rtl/>
        </w:rPr>
        <w:t>.</w:t>
      </w:r>
    </w:p>
    <w:p w14:paraId="54470813"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אמר"מ</w:t>
      </w:r>
      <w:r w:rsidRPr="00B27337">
        <w:rPr>
          <w:rFonts w:ascii="Narkisim" w:hAnsi="Narkisim"/>
          <w:rtl/>
        </w:rPr>
        <w:t xml:space="preserve"> (לג ו) תי' דחיוב גזילה ושליחות יד הוה מחמת עצם הלקיחה, ולא כתוצאה משום קניני הגזילה. ואף דבעינן 'מעשה קנין', ה"נ השליח עשה מעשה קנין ומתחייב. ואף דהתוצאה מתייחס למשלח</w:t>
      </w:r>
      <w:r w:rsidRPr="00B27337">
        <w:rPr>
          <w:rStyle w:val="ac"/>
          <w:rFonts w:ascii="Narkisim" w:hAnsi="Narkisim"/>
          <w:rtl/>
        </w:rPr>
        <w:footnoteReference w:id="803"/>
      </w:r>
      <w:r w:rsidRPr="00B27337">
        <w:rPr>
          <w:rFonts w:ascii="Narkisim" w:hAnsi="Narkisim"/>
          <w:rtl/>
        </w:rPr>
        <w:t>. וכל א' מתחייב בפני עצמו.</w:t>
      </w:r>
    </w:p>
    <w:p w14:paraId="440DA0A9" w14:textId="77777777" w:rsidR="005D6AC0" w:rsidRPr="00B27337" w:rsidRDefault="00000000" w:rsidP="00B27337">
      <w:pPr>
        <w:pStyle w:val="2"/>
        <w:bidi/>
        <w:rPr>
          <w:rFonts w:ascii="Narkisim" w:hAnsi="Narkisim"/>
        </w:rPr>
      </w:pPr>
      <w:r w:rsidRPr="00B27337">
        <w:rPr>
          <w:rFonts w:ascii="Narkisim" w:hAnsi="Narkisim"/>
          <w:rtl/>
        </w:rPr>
        <w:t>הגביה ונטל רביעית</w:t>
      </w:r>
    </w:p>
    <w:p w14:paraId="59D9527A" w14:textId="77777777" w:rsidR="005D6AC0" w:rsidRPr="00B27337" w:rsidRDefault="00000000" w:rsidP="00B27337">
      <w:pPr>
        <w:bidi/>
        <w:rPr>
          <w:rFonts w:ascii="Narkisim" w:hAnsi="Narkisim" w:cs="Narkisim"/>
        </w:rPr>
      </w:pPr>
      <w:r w:rsidRPr="00B27337">
        <w:rPr>
          <w:rFonts w:ascii="Narkisim" w:hAnsi="Narkisim" w:cs="Narkisim"/>
          <w:u w:val="single"/>
          <w:rtl/>
        </w:rPr>
        <w:t>החמיצה וכו' מ"ט גירי דיליה הוא דאהנו לה</w:t>
      </w:r>
      <w:r w:rsidRPr="00B27337">
        <w:rPr>
          <w:rFonts w:ascii="Narkisim" w:hAnsi="Narkisim" w:cs="Narkisim"/>
          <w:rtl/>
        </w:rPr>
        <w:t>. ה</w:t>
      </w:r>
      <w:r w:rsidRPr="00B27337">
        <w:rPr>
          <w:rFonts w:ascii="Narkisim" w:hAnsi="Narkisim" w:cs="Narkisim"/>
          <w:b/>
          <w:bCs/>
          <w:rtl/>
        </w:rPr>
        <w:t>ריטב"א</w:t>
      </w:r>
      <w:r w:rsidRPr="00B27337">
        <w:rPr>
          <w:rFonts w:ascii="Narkisim" w:hAnsi="Narkisim" w:cs="Narkisim"/>
          <w:rtl/>
        </w:rPr>
        <w:t xml:space="preserve"> כת' דחייב משום מזיק. ולפ"ז מתחייב בגדרי מזיק </w:t>
      </w:r>
      <w:r w:rsidRPr="00B27337">
        <w:rPr>
          <w:rFonts w:ascii="Narkisim" w:hAnsi="Narkisim" w:cs="Narkisim"/>
          <w:szCs w:val="20"/>
          <w:rtl/>
        </w:rPr>
        <w:t>[והחומץ של ניזק, ומשלם הפחת</w:t>
      </w:r>
      <w:r w:rsidRPr="00B27337">
        <w:rPr>
          <w:rFonts w:ascii="Narkisim" w:hAnsi="Narkisim" w:cs="Narkisim"/>
          <w:rtl/>
        </w:rPr>
        <w:t>]. אבל ה</w:t>
      </w:r>
      <w:r w:rsidRPr="00B27337">
        <w:rPr>
          <w:rFonts w:ascii="Narkisim" w:hAnsi="Narkisim" w:cs="Narkisim"/>
          <w:b/>
          <w:bCs/>
          <w:rtl/>
        </w:rPr>
        <w:t>רמב"ם</w:t>
      </w:r>
      <w:r w:rsidRPr="00B27337">
        <w:rPr>
          <w:rFonts w:ascii="Narkisim" w:hAnsi="Narkisim" w:cs="Narkisim"/>
          <w:rtl/>
        </w:rPr>
        <w:t xml:space="preserve"> (גזילה ג יג) כת' דמתחייב כולו כשעת הגזילה. </w:t>
      </w:r>
      <w:r w:rsidRPr="00B27337">
        <w:rPr>
          <w:rFonts w:ascii="Narkisim" w:hAnsi="Narkisim" w:cs="Narkisim"/>
          <w:szCs w:val="20"/>
          <w:rtl/>
        </w:rPr>
        <w:t>[ומשמע דהכל מדין שליחו"י. וצ"ע</w:t>
      </w:r>
      <w:r w:rsidRPr="00B27337">
        <w:rPr>
          <w:rFonts w:ascii="Narkisim" w:hAnsi="Narkisim" w:cs="Narkisim"/>
          <w:rtl/>
        </w:rPr>
        <w:t>].</w:t>
      </w:r>
    </w:p>
    <w:p w14:paraId="013DFF6C" w14:textId="77777777" w:rsidR="005D6AC0" w:rsidRPr="00B27337" w:rsidRDefault="00000000" w:rsidP="00B27337">
      <w:pPr>
        <w:bidi/>
        <w:rPr>
          <w:rFonts w:ascii="Narkisim" w:hAnsi="Narkisim" w:cs="Narkisim"/>
        </w:rPr>
      </w:pPr>
      <w:r w:rsidRPr="00B27337">
        <w:rPr>
          <w:rFonts w:ascii="Narkisim" w:hAnsi="Narkisim" w:cs="Narkisim"/>
          <w:u w:val="single"/>
          <w:rtl/>
        </w:rPr>
        <w:t>אמר שמואל לא נטל נטל ממש</w:t>
      </w:r>
      <w:r w:rsidRPr="00B27337">
        <w:rPr>
          <w:rFonts w:ascii="Narkisim" w:hAnsi="Narkisim" w:cs="Narkisim"/>
          <w:rtl/>
        </w:rPr>
        <w:t>. ה</w:t>
      </w:r>
      <w:r w:rsidRPr="00B27337">
        <w:rPr>
          <w:rFonts w:ascii="Narkisim" w:hAnsi="Narkisim" w:cs="Narkisim"/>
          <w:b/>
          <w:bCs/>
          <w:rtl/>
        </w:rPr>
        <w:t>ריטב"א</w:t>
      </w:r>
      <w:r w:rsidRPr="00B27337">
        <w:rPr>
          <w:rFonts w:ascii="Narkisim" w:hAnsi="Narkisim" w:cs="Narkisim"/>
          <w:rtl/>
        </w:rPr>
        <w:t xml:space="preserve"> (בתו"ד) דייק דכ"ש נטל ממש, נתחייב בכולו</w:t>
      </w:r>
      <w:r w:rsidRPr="00B27337">
        <w:rPr>
          <w:rStyle w:val="ac"/>
          <w:rFonts w:ascii="Narkisim" w:hAnsi="Narkisim" w:cs="Narkisim"/>
          <w:rtl/>
        </w:rPr>
        <w:footnoteReference w:id="804"/>
      </w:r>
      <w:r w:rsidRPr="00B27337">
        <w:rPr>
          <w:rFonts w:ascii="Narkisim" w:hAnsi="Narkisim" w:cs="Narkisim"/>
          <w:rtl/>
        </w:rPr>
        <w:t>. [כיון דעכ"פ הגביה את כולו</w:t>
      </w:r>
      <w:r w:rsidRPr="00B27337">
        <w:rPr>
          <w:rStyle w:val="ac"/>
          <w:rFonts w:ascii="Narkisim" w:hAnsi="Narkisim" w:cs="Narkisim"/>
          <w:rtl/>
        </w:rPr>
        <w:footnoteReference w:id="805"/>
      </w:r>
      <w:r w:rsidRPr="00B27337">
        <w:rPr>
          <w:rFonts w:ascii="Narkisim" w:hAnsi="Narkisim" w:cs="Narkisim"/>
          <w:rtl/>
        </w:rPr>
        <w:t>]. וכ"כ ה</w:t>
      </w:r>
      <w:r w:rsidRPr="00B27337">
        <w:rPr>
          <w:rFonts w:ascii="Narkisim" w:hAnsi="Narkisim" w:cs="Narkisim"/>
          <w:b/>
          <w:bCs/>
          <w:rtl/>
        </w:rPr>
        <w:t>רמב"ן</w:t>
      </w:r>
      <w:r w:rsidRPr="00B27337">
        <w:rPr>
          <w:rFonts w:ascii="Narkisim" w:hAnsi="Narkisim" w:cs="Narkisim"/>
          <w:rtl/>
        </w:rPr>
        <w:t xml:space="preserve"> (לעיל מא. ושא"ר שם) דנתחדש בשליחות יד דע"י נטילת מקצת נתחייב בכולו. וכ"מ ב</w:t>
      </w:r>
      <w:r w:rsidRPr="00B27337">
        <w:rPr>
          <w:rFonts w:ascii="Narkisim" w:hAnsi="Narkisim" w:cs="Narkisim"/>
          <w:b/>
          <w:bCs/>
          <w:rtl/>
        </w:rPr>
        <w:t>רש"י</w:t>
      </w:r>
      <w:r w:rsidRPr="00B27337">
        <w:rPr>
          <w:rFonts w:ascii="Narkisim" w:hAnsi="Narkisim" w:cs="Narkisim"/>
          <w:rtl/>
        </w:rPr>
        <w:t xml:space="preserve"> (מא.). וכ"ד ה</w:t>
      </w:r>
      <w:r w:rsidRPr="00B27337">
        <w:rPr>
          <w:rFonts w:ascii="Narkisim" w:hAnsi="Narkisim" w:cs="Narkisim"/>
          <w:b/>
          <w:bCs/>
          <w:rtl/>
        </w:rPr>
        <w:t>רמב"ם</w:t>
      </w:r>
      <w:r w:rsidRPr="00B27337">
        <w:rPr>
          <w:rFonts w:ascii="Narkisim" w:hAnsi="Narkisim" w:cs="Narkisim"/>
          <w:rtl/>
        </w:rPr>
        <w:t xml:space="preserve"> (גניבה ג יב). אבל ה</w:t>
      </w:r>
      <w:r w:rsidRPr="00B27337">
        <w:rPr>
          <w:rFonts w:ascii="Narkisim" w:hAnsi="Narkisim" w:cs="Narkisim"/>
          <w:b/>
          <w:bCs/>
          <w:rtl/>
        </w:rPr>
        <w:t>ריטב"א</w:t>
      </w:r>
      <w:r w:rsidRPr="00B27337">
        <w:rPr>
          <w:rFonts w:ascii="Narkisim" w:hAnsi="Narkisim" w:cs="Narkisim"/>
          <w:rtl/>
        </w:rPr>
        <w:t xml:space="preserve"> הביא ד</w:t>
      </w:r>
      <w:r w:rsidRPr="00B27337">
        <w:rPr>
          <w:rFonts w:ascii="Narkisim" w:hAnsi="Narkisim" w:cs="Narkisim"/>
          <w:b/>
          <w:bCs/>
          <w:rtl/>
        </w:rPr>
        <w:t>רש"י</w:t>
      </w:r>
      <w:r w:rsidRPr="00B27337">
        <w:rPr>
          <w:rFonts w:ascii="Narkisim" w:hAnsi="Narkisim" w:cs="Narkisim"/>
          <w:rtl/>
        </w:rPr>
        <w:t xml:space="preserve"> (בסמוך) מבואר דמתחייב רק על מה שלקח, ועל שאר החבית מדין שואל [כשהניחו שם].</w:t>
      </w:r>
    </w:p>
    <w:p w14:paraId="427C7154"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ראב"ד</w:t>
      </w:r>
      <w:r w:rsidRPr="00B27337">
        <w:rPr>
          <w:rFonts w:ascii="Narkisim" w:hAnsi="Narkisim"/>
          <w:rtl/>
        </w:rPr>
        <w:t xml:space="preserve"> (גזילה שם) כת' דאיירי כשדעתו ליטול, דאילו דעתו ליטול רק רביעית אמאי יתחייב על כולו. אלא הגביה ליטול כולה, ושוב נטל רביעית. ועי"ז מתחייב בכולו. וסד"א דכיון דנטל רק רביעית בטלה מחשבתו הראשונה, ומחייב רק ברביעית. קמ"ל.</w:t>
      </w:r>
    </w:p>
    <w:p w14:paraId="3B148BF8" w14:textId="77777777" w:rsidR="005D6AC0" w:rsidRPr="00B27337" w:rsidRDefault="00000000" w:rsidP="00B27337">
      <w:pPr>
        <w:bidi/>
        <w:rPr>
          <w:rFonts w:ascii="Narkisim" w:hAnsi="Narkisim" w:cs="Narkisim"/>
        </w:rPr>
      </w:pPr>
      <w:r w:rsidRPr="00B27337">
        <w:rPr>
          <w:rFonts w:ascii="Narkisim" w:hAnsi="Narkisim" w:cs="Narkisim"/>
          <w:u w:val="single"/>
          <w:rtl/>
        </w:rPr>
        <w:t>דניח"ל דתהוי חבית כולו בסיס להא רביעית</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דשליחו"י בדבר אחר אמרי' דשולח יד והגביהו כל זמן שלא חסרו אינו מתחייב בהגבהה, דחיוב שליחות יד הוה ע"י חסרון. ולא נטל </w:t>
      </w:r>
      <w:r w:rsidRPr="00B27337">
        <w:rPr>
          <w:rFonts w:ascii="Narkisim" w:hAnsi="Narkisim" w:cs="Narkisim"/>
          <w:rtl/>
        </w:rPr>
        <w:lastRenderedPageBreak/>
        <w:t>ע"מ לגזול את כולו. אבל יין הו"ל כמי שנטל והניחו עם השאר להשתמר, ונעשה שואל על כל החבית.</w:t>
      </w:r>
    </w:p>
    <w:p w14:paraId="1E4A6FFA"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הביא דברי </w:t>
      </w:r>
      <w:r w:rsidRPr="00B27337">
        <w:rPr>
          <w:rFonts w:ascii="Narkisim" w:hAnsi="Narkisim"/>
          <w:b/>
          <w:bCs/>
          <w:rtl/>
        </w:rPr>
        <w:t>רש"י</w:t>
      </w:r>
      <w:r w:rsidRPr="00B27337">
        <w:rPr>
          <w:rFonts w:ascii="Narkisim" w:hAnsi="Narkisim"/>
          <w:rtl/>
        </w:rPr>
        <w:t xml:space="preserve"> דשליחות יד צריכה חסרון, דאל"כ אמרי' מהדר הדר ביה. אבל ביין כיון דיש סברת בסיס, מש"ה הניחו במקומו ולא חזר בו. והוה כמי שנטל והניחו שם להשתמר. וחייב על רביעית זו [מדין שליחות יד], ועל השאר כדין שואל. ו</w:t>
      </w:r>
      <w:r w:rsidRPr="00B27337">
        <w:rPr>
          <w:rFonts w:ascii="Narkisim" w:hAnsi="Narkisim"/>
          <w:b/>
          <w:bCs/>
          <w:rtl/>
        </w:rPr>
        <w:t>הריטב"א</w:t>
      </w:r>
      <w:r w:rsidRPr="00B27337">
        <w:rPr>
          <w:rFonts w:ascii="Narkisim" w:hAnsi="Narkisim"/>
          <w:rtl/>
        </w:rPr>
        <w:t xml:space="preserve"> כת' דהך שואל שלא מדעת הו' מדין שואל</w:t>
      </w:r>
      <w:r w:rsidRPr="00B27337">
        <w:rPr>
          <w:rStyle w:val="ac"/>
          <w:rFonts w:ascii="Narkisim" w:hAnsi="Narkisim"/>
          <w:rtl/>
        </w:rPr>
        <w:footnoteReference w:id="806"/>
      </w:r>
      <w:r w:rsidRPr="00B27337">
        <w:rPr>
          <w:rFonts w:ascii="Narkisim" w:hAnsi="Narkisim"/>
          <w:rtl/>
        </w:rPr>
        <w:t>, דהא ליכא קפידא בזה לבעלים.</w:t>
      </w:r>
    </w:p>
    <w:p w14:paraId="28B69D3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ריטב"א</w:t>
      </w:r>
      <w:r w:rsidRPr="00B27337">
        <w:rPr>
          <w:rFonts w:ascii="Narkisim" w:hAnsi="Narkisim"/>
          <w:rtl/>
        </w:rPr>
        <w:t xml:space="preserve"> דייק דדעת רש"י דאינו מתחייב משום שליחות יד על כולו [וצ"ע מדברי רש"י לעיל מא.]. והריטב"א חלק דע"י מקצת מתחייב בכולו [וכנ"ל], ומש"ה חשיב כאילו חסר, וחייב על הכל.</w:t>
      </w:r>
    </w:p>
    <w:p w14:paraId="00BA2731" w14:textId="77777777" w:rsidR="005D6AC0" w:rsidRPr="00B27337" w:rsidRDefault="00000000" w:rsidP="00B27337">
      <w:pPr>
        <w:pStyle w:val="a7"/>
        <w:bidi/>
        <w:rPr>
          <w:rFonts w:ascii="Narkisim" w:hAnsi="Narkisim"/>
        </w:rPr>
      </w:pPr>
      <w:r w:rsidRPr="00B27337">
        <w:rPr>
          <w:rFonts w:ascii="Narkisim" w:hAnsi="Narkisim"/>
          <w:rtl/>
        </w:rPr>
        <w:t>ויש שדנו דכיון דכוונת רש"י דאינו מתחייב אף על רביעית זו משום שליחו"י, כיון דצריכה חסרון. אלא מתחייב עליו מדין גזילה בעלמא. ומש"ה אינו מתחייב על השאר.</w:t>
      </w:r>
    </w:p>
    <w:p w14:paraId="007E3EF9"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תרה"כ</w:t>
      </w:r>
      <w:r w:rsidRPr="00B27337">
        <w:rPr>
          <w:rFonts w:ascii="Narkisim" w:hAnsi="Narkisim"/>
          <w:rtl/>
        </w:rPr>
        <w:t xml:space="preserve"> (רצב ב) הוסיף דכוונת רש"י דכיון דהוה שואל עליו, עי"ז נתחייב משום שליחו"י.</w:t>
      </w:r>
    </w:p>
    <w:p w14:paraId="06428478" w14:textId="77777777" w:rsidR="005D6AC0" w:rsidRPr="00B27337" w:rsidRDefault="00000000" w:rsidP="00B27337">
      <w:pPr>
        <w:pStyle w:val="a7"/>
        <w:bidi/>
        <w:rPr>
          <w:rFonts w:ascii="Narkisim" w:hAnsi="Narkisim"/>
        </w:rPr>
      </w:pPr>
      <w:r w:rsidRPr="00B27337">
        <w:rPr>
          <w:rFonts w:ascii="Narkisim" w:hAnsi="Narkisim"/>
          <w:rtl/>
        </w:rPr>
        <w:t>וב</w:t>
      </w:r>
      <w:r w:rsidRPr="00B27337">
        <w:rPr>
          <w:rFonts w:ascii="Narkisim" w:hAnsi="Narkisim"/>
          <w:b/>
          <w:bCs/>
          <w:rtl/>
        </w:rPr>
        <w:t>חי' ר' מאיר שמחה</w:t>
      </w:r>
      <w:r w:rsidRPr="00B27337">
        <w:rPr>
          <w:rFonts w:ascii="Narkisim" w:hAnsi="Narkisim"/>
          <w:rtl/>
        </w:rPr>
        <w:t xml:space="preserve"> (לעיל מא.) ביאר דכוונת רש"י דכל זמן שהרביעית מעורב עם שאר היין בחבית אינו עומד ברשותו [ומחוסר לקיחה]. ובזה תי' רש"י דכיון דהוה שואל עלייהו, ואף שאר היין משמש אותו, נחשב שגמר לקיחתו ברביעית זו. ועי"ז מתחייב בכולו.  </w:t>
      </w:r>
    </w:p>
    <w:p w14:paraId="40E09C70" w14:textId="77777777" w:rsidR="005D6AC0" w:rsidRPr="00B27337" w:rsidRDefault="00000000" w:rsidP="00B27337">
      <w:pPr>
        <w:bidi/>
        <w:rPr>
          <w:rFonts w:ascii="Narkisim" w:hAnsi="Narkisim" w:cs="Narkisim"/>
        </w:rPr>
      </w:pPr>
      <w:r w:rsidRPr="00B27337">
        <w:rPr>
          <w:rFonts w:ascii="Narkisim" w:hAnsi="Narkisim" w:cs="Narkisim"/>
          <w:u w:val="single"/>
          <w:rtl/>
        </w:rPr>
        <w:t>שם. בסיס</w:t>
      </w:r>
      <w:r w:rsidRPr="00B27337">
        <w:rPr>
          <w:rFonts w:ascii="Narkisim" w:hAnsi="Narkisim" w:cs="Narkisim"/>
          <w:rtl/>
        </w:rPr>
        <w:t xml:space="preserve">. </w:t>
      </w:r>
      <w:r w:rsidRPr="00B27337">
        <w:rPr>
          <w:rFonts w:ascii="Narkisim" w:hAnsi="Narkisim" w:cs="Narkisim"/>
          <w:b/>
          <w:bCs/>
          <w:rtl/>
        </w:rPr>
        <w:t>תוס</w:t>
      </w:r>
      <w:r w:rsidRPr="00B27337">
        <w:rPr>
          <w:rFonts w:ascii="Narkisim" w:hAnsi="Narkisim" w:cs="Narkisim"/>
          <w:rtl/>
        </w:rPr>
        <w:t>' (לעיל מא.) כת' דה"מ חבית יין, אבל חבית שמן תלי בנידון צריכה חסרון. וה</w:t>
      </w:r>
      <w:r w:rsidRPr="00B27337">
        <w:rPr>
          <w:rFonts w:ascii="Narkisim" w:hAnsi="Narkisim" w:cs="Narkisim"/>
          <w:b/>
          <w:bCs/>
          <w:rtl/>
        </w:rPr>
        <w:t>אחרונים</w:t>
      </w:r>
      <w:r w:rsidRPr="00B27337">
        <w:rPr>
          <w:rFonts w:ascii="Narkisim" w:hAnsi="Narkisim" w:cs="Narkisim"/>
          <w:rtl/>
        </w:rPr>
        <w:t xml:space="preserve"> (גר"א רצב ז) כת' דה</w:t>
      </w:r>
      <w:r w:rsidRPr="00B27337">
        <w:rPr>
          <w:rFonts w:ascii="Narkisim" w:hAnsi="Narkisim" w:cs="Narkisim"/>
          <w:b/>
          <w:bCs/>
          <w:rtl/>
        </w:rPr>
        <w:t>רמב"ם</w:t>
      </w:r>
      <w:r w:rsidRPr="00B27337">
        <w:rPr>
          <w:rFonts w:ascii="Narkisim" w:hAnsi="Narkisim" w:cs="Narkisim"/>
          <w:rtl/>
        </w:rPr>
        <w:t xml:space="preserve"> (הו' בסמוך) לא חילק בזה, וס"ל דכל שהוא גוף א' חייב. והדר קו' התוס'. אבל ה</w:t>
      </w:r>
      <w:r w:rsidRPr="00B27337">
        <w:rPr>
          <w:rFonts w:ascii="Narkisim" w:hAnsi="Narkisim" w:cs="Narkisim"/>
          <w:b/>
          <w:bCs/>
          <w:rtl/>
        </w:rPr>
        <w:t>נתיבות</w:t>
      </w:r>
      <w:r w:rsidRPr="00B27337">
        <w:rPr>
          <w:rFonts w:ascii="Narkisim" w:hAnsi="Narkisim" w:cs="Narkisim"/>
          <w:rtl/>
        </w:rPr>
        <w:t xml:space="preserve"> (רצב ד) כת' דסברת גוף א' מהני שע"י מקצת נחשב דשלח יד בכולו, אבל עדיין תלי בנידון שליחו"י צריכה חסרון.</w:t>
      </w:r>
    </w:p>
    <w:p w14:paraId="03DE3FAB" w14:textId="77777777" w:rsidR="005D6AC0" w:rsidRPr="00B27337" w:rsidRDefault="00000000" w:rsidP="00B27337">
      <w:pPr>
        <w:bidi/>
        <w:rPr>
          <w:rFonts w:ascii="Narkisim" w:hAnsi="Narkisim" w:cs="Narkisim"/>
        </w:rPr>
      </w:pPr>
      <w:r w:rsidRPr="00B27337">
        <w:rPr>
          <w:rFonts w:ascii="Narkisim" w:hAnsi="Narkisim" w:cs="Narkisim"/>
          <w:u w:val="single"/>
          <w:rtl/>
        </w:rPr>
        <w:t>בעי רב אשי הגביה ארנקי וכו' או דילמא שאני נטירותא דארנקי</w:t>
      </w:r>
      <w:r w:rsidRPr="00B27337">
        <w:rPr>
          <w:rFonts w:ascii="Narkisim" w:hAnsi="Narkisim" w:cs="Narkisim"/>
          <w:rtl/>
        </w:rPr>
        <w:t>. פ</w:t>
      </w:r>
      <w:r w:rsidRPr="00B27337">
        <w:rPr>
          <w:rFonts w:ascii="Narkisim" w:hAnsi="Narkisim" w:cs="Narkisim"/>
          <w:b/>
          <w:bCs/>
          <w:rtl/>
        </w:rPr>
        <w:t>רש"י</w:t>
      </w:r>
      <w:r w:rsidRPr="00B27337">
        <w:rPr>
          <w:rFonts w:ascii="Narkisim" w:hAnsi="Narkisim" w:cs="Narkisim"/>
          <w:rtl/>
        </w:rPr>
        <w:t xml:space="preserve"> האם אמרי' דזוזא מינטר, ולא הוה כנוטל ומניח. או דשמירת כיס עדיף, והוה כנטל והחזיר.</w:t>
      </w:r>
    </w:p>
    <w:p w14:paraId="003D285D" w14:textId="77777777" w:rsidR="005D6AC0" w:rsidRPr="00B27337" w:rsidRDefault="00000000" w:rsidP="00B27337">
      <w:pPr>
        <w:bidi/>
        <w:rPr>
          <w:rFonts w:ascii="Narkisim" w:hAnsi="Narkisim" w:cs="Narkisim"/>
        </w:rPr>
      </w:pPr>
      <w:r w:rsidRPr="00B27337">
        <w:rPr>
          <w:rFonts w:ascii="Narkisim" w:hAnsi="Narkisim" w:cs="Narkisim"/>
          <w:rtl/>
        </w:rPr>
        <w:t>וה</w:t>
      </w:r>
      <w:r w:rsidRPr="00B27337">
        <w:rPr>
          <w:rFonts w:ascii="Narkisim" w:hAnsi="Narkisim" w:cs="Narkisim"/>
          <w:b/>
          <w:bCs/>
          <w:rtl/>
        </w:rPr>
        <w:t>רא"ש</w:t>
      </w:r>
      <w:r w:rsidRPr="00B27337">
        <w:rPr>
          <w:rFonts w:ascii="Narkisim" w:hAnsi="Narkisim" w:cs="Narkisim"/>
          <w:rtl/>
        </w:rPr>
        <w:t xml:space="preserve"> ושא"ר כת' דהך ספק קאי למ"ד צריכה חסרון, אבל כיון דקי"ל אי"צ חסרון, אף בכל מידי מתחייב ע"י מקצתו. ולהלכה אין נפק"מ בספק זה.</w:t>
      </w:r>
    </w:p>
    <w:p w14:paraId="454235D3" w14:textId="77777777" w:rsidR="005D6AC0" w:rsidRPr="00B27337" w:rsidRDefault="00000000" w:rsidP="00B27337">
      <w:pPr>
        <w:pStyle w:val="a7"/>
        <w:bidi/>
        <w:rPr>
          <w:rFonts w:ascii="Narkisim" w:hAnsi="Narkisim"/>
        </w:rPr>
      </w:pPr>
      <w:r w:rsidRPr="00B27337">
        <w:rPr>
          <w:rFonts w:ascii="Narkisim" w:hAnsi="Narkisim"/>
          <w:rtl/>
        </w:rPr>
        <w:t>אבל ה</w:t>
      </w:r>
      <w:r w:rsidRPr="00B27337">
        <w:rPr>
          <w:rFonts w:ascii="Narkisim" w:hAnsi="Narkisim"/>
          <w:b/>
          <w:bCs/>
          <w:rtl/>
        </w:rPr>
        <w:t>רמב"ם</w:t>
      </w:r>
      <w:r w:rsidRPr="00B27337">
        <w:rPr>
          <w:rFonts w:ascii="Narkisim" w:hAnsi="Narkisim"/>
          <w:rtl/>
        </w:rPr>
        <w:t xml:space="preserve"> (גזילה ג יב) הביא את הספק, הגביה כיס ליטול ממנו דינר, וכיו"ב בדבר שאינו גוף א' הוה ספק אם נתחייב בכל הכיס, או רק בדינר בלבד. וה</w:t>
      </w:r>
      <w:r w:rsidRPr="00B27337">
        <w:rPr>
          <w:rFonts w:ascii="Narkisim" w:hAnsi="Narkisim"/>
          <w:b/>
          <w:bCs/>
          <w:rtl/>
        </w:rPr>
        <w:t>ראב"ד</w:t>
      </w:r>
      <w:r w:rsidRPr="00B27337">
        <w:rPr>
          <w:rFonts w:ascii="Narkisim" w:hAnsi="Narkisim"/>
          <w:rtl/>
        </w:rPr>
        <w:t xml:space="preserve"> השיג דקאי כמ"ד אי"צ חסרון [ועוד נקט דקאי כשדעתו ליטול את כולו, ע' לעיל]. ו</w:t>
      </w:r>
      <w:r w:rsidRPr="00B27337">
        <w:rPr>
          <w:rFonts w:ascii="Narkisim" w:hAnsi="Narkisim"/>
          <w:b/>
          <w:bCs/>
          <w:rtl/>
        </w:rPr>
        <w:t>ה"ה</w:t>
      </w:r>
      <w:r w:rsidRPr="00B27337">
        <w:rPr>
          <w:rFonts w:ascii="Narkisim" w:hAnsi="Narkisim"/>
          <w:rtl/>
        </w:rPr>
        <w:t xml:space="preserve"> כת' דצ"ל דלפי מסקנת הגמ' תלי בסברת בסיס, ולא תלוי בצריכה חסרון.</w:t>
      </w:r>
    </w:p>
    <w:p w14:paraId="1817C8C8"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אחרונים</w:t>
      </w:r>
      <w:r w:rsidRPr="00B27337">
        <w:rPr>
          <w:rFonts w:ascii="Narkisim" w:hAnsi="Narkisim"/>
          <w:rtl/>
        </w:rPr>
        <w:t xml:space="preserve"> (מחנ"א גזילה כב, חמד"ש, נתיבות רצב ד) דייקו מהרמב"ם דחיוב שליחות יד במקצת תלי אי הו גוף א'. והספק בגמ' כאן אי אף במקום דאינו גוף א' מתחייב בכולו.</w:t>
      </w:r>
    </w:p>
    <w:p w14:paraId="637E5C72" w14:textId="77777777" w:rsidR="005D6AC0" w:rsidRPr="00B27337" w:rsidRDefault="00000000" w:rsidP="00B27337">
      <w:pPr>
        <w:pStyle w:val="a8"/>
        <w:bidi/>
        <w:rPr>
          <w:rFonts w:ascii="Narkisim" w:hAnsi="Narkisim"/>
        </w:rPr>
      </w:pPr>
      <w:r w:rsidRPr="00B27337">
        <w:rPr>
          <w:rFonts w:ascii="Narkisim" w:hAnsi="Narkisim"/>
          <w:rtl/>
        </w:rPr>
        <w:t>וה</w:t>
      </w:r>
      <w:r w:rsidRPr="00B27337">
        <w:rPr>
          <w:rFonts w:ascii="Narkisim" w:hAnsi="Narkisim"/>
          <w:b/>
          <w:bCs/>
          <w:rtl/>
        </w:rPr>
        <w:t>נתיבות</w:t>
      </w:r>
      <w:r w:rsidRPr="00B27337">
        <w:rPr>
          <w:rFonts w:ascii="Narkisim" w:hAnsi="Narkisim"/>
          <w:rtl/>
        </w:rPr>
        <w:t xml:space="preserve"> ביאר דסברת שאני נטירותא דארנקי מנטירותא דדינרא, דכיון דהמפקיד הפקידם בכיס א', המפקיד מקפיד שלא יחלקם. ומש"ה חשיב כגוף אחד. או שאין קפידא והוה ככמה פקדונות.</w:t>
      </w:r>
    </w:p>
    <w:p w14:paraId="01AD7FAC" w14:textId="77777777" w:rsidR="005D6AC0" w:rsidRPr="00B27337" w:rsidRDefault="00000000" w:rsidP="00B27337">
      <w:pPr>
        <w:pStyle w:val="a7"/>
        <w:bidi/>
        <w:rPr>
          <w:rFonts w:ascii="Narkisim" w:hAnsi="Narkisim"/>
        </w:rPr>
      </w:pPr>
      <w:r w:rsidRPr="00B27337">
        <w:rPr>
          <w:rFonts w:ascii="Narkisim" w:hAnsi="Narkisim"/>
          <w:rtl/>
        </w:rPr>
        <w:t>וה</w:t>
      </w:r>
      <w:r w:rsidRPr="00B27337">
        <w:rPr>
          <w:rFonts w:ascii="Narkisim" w:hAnsi="Narkisim"/>
          <w:b/>
          <w:bCs/>
          <w:rtl/>
        </w:rPr>
        <w:t>מאירי</w:t>
      </w:r>
      <w:r w:rsidRPr="00B27337">
        <w:rPr>
          <w:rFonts w:ascii="Narkisim" w:hAnsi="Narkisim"/>
          <w:rtl/>
        </w:rPr>
        <w:t xml:space="preserve"> כת' לדעת הרמב"ם דהא דאמרי' לימא קסבר צריכה חסרון, פי' לימא קסבר דע"י שדעתו ליטול מקצת מתחייב בכולו, אף שלא היה דעתו ליטלו ולא נשתמש בו. ולא תלי במח' (לעיל מא.) אי שליחו"י צריכה חסרון</w:t>
      </w:r>
      <w:r w:rsidRPr="00B27337">
        <w:rPr>
          <w:rStyle w:val="ac"/>
          <w:rFonts w:ascii="Narkisim" w:hAnsi="Narkisim"/>
          <w:rtl/>
        </w:rPr>
        <w:footnoteReference w:id="807"/>
      </w:r>
      <w:r w:rsidRPr="00B27337">
        <w:rPr>
          <w:rFonts w:ascii="Narkisim" w:hAnsi="Narkisim"/>
          <w:rtl/>
        </w:rPr>
        <w:t>. ובזה תי' משום דהוה בסיס. ושוב נסתפק רב אשי האם אף בדבר שאינו גוף א' ואי"צ שמירת השאר, מתחייב ע"י מקצתו.</w:t>
      </w:r>
    </w:p>
    <w:p w14:paraId="78079F6E" w14:textId="77777777" w:rsidR="005D6AC0" w:rsidRPr="00B27337" w:rsidRDefault="00000000" w:rsidP="00B27337">
      <w:pPr>
        <w:pStyle w:val="2"/>
        <w:bidi/>
        <w:rPr>
          <w:rFonts w:ascii="Narkisim" w:hAnsi="Narkisim"/>
        </w:rPr>
      </w:pPr>
      <w:r w:rsidRPr="00B27337">
        <w:rPr>
          <w:rFonts w:ascii="Narkisim" w:hAnsi="Narkisim"/>
          <w:rtl/>
        </w:rPr>
        <w:t>הדרן עלך פרק המפקיד</w:t>
      </w:r>
    </w:p>
    <w:p w14:paraId="577C36C6" w14:textId="77777777" w:rsidR="005D6AC0" w:rsidRPr="00B27337" w:rsidRDefault="005D6AC0" w:rsidP="00B27337">
      <w:pPr>
        <w:pStyle w:val="Text"/>
        <w:bidi/>
        <w:rPr>
          <w:rFonts w:ascii="Narkisim" w:hAnsi="Narkisim"/>
        </w:rPr>
      </w:pPr>
    </w:p>
    <w:sectPr w:rsidR="005D6AC0" w:rsidRPr="00B27337">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0CA8B" w14:textId="77777777" w:rsidR="006373FE" w:rsidRDefault="006373FE">
      <w:pPr>
        <w:spacing w:before="0" w:after="0"/>
      </w:pPr>
      <w:r>
        <w:separator/>
      </w:r>
    </w:p>
  </w:endnote>
  <w:endnote w:type="continuationSeparator" w:id="0">
    <w:p w14:paraId="0D5C6C08" w14:textId="77777777" w:rsidR="006373FE" w:rsidRDefault="006373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EC313" w14:textId="77777777" w:rsidR="006373FE" w:rsidRDefault="006373FE">
      <w:pPr>
        <w:spacing w:before="0" w:after="0"/>
      </w:pPr>
      <w:r>
        <w:ptab w:relativeTo="margin" w:alignment="right" w:leader="none"/>
      </w:r>
      <w:r>
        <w:rPr>
          <w:color w:val="000000"/>
        </w:rPr>
        <w:separator/>
      </w:r>
    </w:p>
  </w:footnote>
  <w:footnote w:type="continuationSeparator" w:id="0">
    <w:p w14:paraId="6AEA1B13" w14:textId="77777777" w:rsidR="006373FE" w:rsidRDefault="006373FE">
      <w:pPr>
        <w:spacing w:before="0" w:after="0"/>
      </w:pPr>
      <w:r>
        <w:continuationSeparator/>
      </w:r>
    </w:p>
  </w:footnote>
  <w:footnote w:id="1">
    <w:p w14:paraId="1903048A" w14:textId="77777777" w:rsidR="005D6AC0" w:rsidRDefault="00000000" w:rsidP="00B27337">
      <w:pPr>
        <w:pStyle w:val="Footnote"/>
        <w:bidi/>
      </w:pPr>
      <w:r>
        <w:rPr>
          <w:rStyle w:val="ac"/>
          <w:rtl/>
        </w:rPr>
        <w:footnoteRef/>
      </w:r>
      <w:r>
        <w:rPr>
          <w:rtl/>
        </w:rPr>
        <w:t>והביא דבגונב נכסי מלוג (כתובות עט:) דהקרן לאשה, דנח' הראשונים האם הכפל לבעל או לאשה. [אך בפשוטו נח' התם האם הוה בגדר 'פירות', ובכלל תקנת פירות לבעל. ולא מגדרי תשלומי נזיקין].</w:t>
      </w:r>
    </w:p>
  </w:footnote>
  <w:footnote w:id="2">
    <w:p w14:paraId="23D1CF18" w14:textId="77777777" w:rsidR="005D6AC0" w:rsidRDefault="00000000" w:rsidP="00B27337">
      <w:pPr>
        <w:pStyle w:val="Footnote"/>
        <w:bidi/>
      </w:pPr>
      <w:r>
        <w:rPr>
          <w:rStyle w:val="ac"/>
          <w:rtl/>
        </w:rPr>
        <w:footnoteRef/>
      </w:r>
      <w:r>
        <w:rPr>
          <w:rtl/>
        </w:rPr>
        <w:t>וה</w:t>
      </w:r>
      <w:r>
        <w:rPr>
          <w:b/>
          <w:bCs/>
          <w:rtl/>
        </w:rPr>
        <w:t>ראשונים</w:t>
      </w:r>
      <w:r>
        <w:rPr>
          <w:rtl/>
        </w:rPr>
        <w:t xml:space="preserve"> פסקו כר' יוחנן. אבל ה</w:t>
      </w:r>
      <w:r>
        <w:rPr>
          <w:b/>
          <w:bCs/>
          <w:rtl/>
        </w:rPr>
        <w:t>הג' אשר"י</w:t>
      </w:r>
      <w:r>
        <w:rPr>
          <w:rtl/>
        </w:rPr>
        <w:t xml:space="preserve"> כת' בשם </w:t>
      </w:r>
      <w:r>
        <w:rPr>
          <w:b/>
          <w:bCs/>
          <w:rtl/>
        </w:rPr>
        <w:t>ר' ברוך</w:t>
      </w:r>
      <w:r>
        <w:rPr>
          <w:rtl/>
        </w:rPr>
        <w:t xml:space="preserve"> דהלכה כר' יוסי. וה</w:t>
      </w:r>
      <w:r>
        <w:rPr>
          <w:b/>
          <w:bCs/>
          <w:rtl/>
        </w:rPr>
        <w:t>תפארת שמואל</w:t>
      </w:r>
      <w:r>
        <w:rPr>
          <w:rtl/>
        </w:rPr>
        <w:t xml:space="preserve"> תמה דבכל מקום קי"ל כר' יוחנן.</w:t>
      </w:r>
    </w:p>
  </w:footnote>
  <w:footnote w:id="3">
    <w:p w14:paraId="43027E98" w14:textId="77777777" w:rsidR="005D6AC0" w:rsidRDefault="00000000" w:rsidP="00B27337">
      <w:pPr>
        <w:pStyle w:val="Footnote"/>
        <w:bidi/>
      </w:pPr>
      <w:r>
        <w:rPr>
          <w:rStyle w:val="ac"/>
          <w:rtl/>
        </w:rPr>
        <w:footnoteRef/>
      </w:r>
      <w:r>
        <w:rPr>
          <w:rtl/>
        </w:rPr>
        <w:t>ונפק"מ שיהני הודאה שהודה לגנב לפוטרו [דבעי הודאה לפני התובע, עי"ש תוס']. [ועי"ש בהמשך הסוגיא בנגנב באונס והוכר הגנב, האם יכול לישבע וליפטר, או דמחוייב לטרוח ולדון עמו. אמנם עכ"פ היכא דרוצה לדון עמו רשאי].</w:t>
      </w:r>
    </w:p>
  </w:footnote>
  <w:footnote w:id="4">
    <w:p w14:paraId="51BF73DF" w14:textId="77777777" w:rsidR="005D6AC0" w:rsidRDefault="00000000" w:rsidP="00B27337">
      <w:pPr>
        <w:pStyle w:val="Footnote"/>
        <w:bidi/>
      </w:pPr>
      <w:r>
        <w:rPr>
          <w:rStyle w:val="ac"/>
          <w:rtl/>
        </w:rPr>
        <w:footnoteRef/>
      </w:r>
      <w:r>
        <w:rPr>
          <w:rtl/>
        </w:rPr>
        <w:t>ופ</w:t>
      </w:r>
      <w:r>
        <w:rPr>
          <w:b/>
          <w:bCs/>
          <w:rtl/>
        </w:rPr>
        <w:t>רש"י</w:t>
      </w:r>
      <w:r>
        <w:rPr>
          <w:rtl/>
        </w:rPr>
        <w:t xml:space="preserve"> דכיון דנאמן הוא אנן סהדי דאי הוה משתכחא בהמה ניח"ל למריה שיהא בידו, ומש"ה על השומר לחזר אחריה. ותביעתו תביעה והודאת גנב הודאה. אבל היכא דמגלי שהשומר שקרן, אנן סהדי דאינו רוצה שיהא ברשותו. [והגמ' מסתפקת בעמד לישבע לשקר].</w:t>
      </w:r>
    </w:p>
    <w:p w14:paraId="38CD0602" w14:textId="77777777" w:rsidR="005D6AC0" w:rsidRDefault="00000000" w:rsidP="00B27337">
      <w:pPr>
        <w:pStyle w:val="Footnote"/>
        <w:bidi/>
      </w:pPr>
      <w:r>
        <w:rPr>
          <w:rtl/>
        </w:rPr>
        <w:tab/>
        <w:t>ו</w:t>
      </w:r>
      <w:r>
        <w:rPr>
          <w:b/>
          <w:bCs/>
          <w:rtl/>
        </w:rPr>
        <w:t>רש"י</w:t>
      </w:r>
      <w:r>
        <w:rPr>
          <w:rtl/>
        </w:rPr>
        <w:t xml:space="preserve"> שם הביא גירסא אחרת בהיפך, דאי נשבע באמת ומדינא פטור, שוב אינו בע"ד. אבל אם נשבע בשקר, ובאמת פשע. עדיין רמי עליו דין שמירתו. [עי"ש ראשונים בשיטמ"ק].</w:t>
      </w:r>
    </w:p>
  </w:footnote>
  <w:footnote w:id="5">
    <w:p w14:paraId="2C6C45F5" w14:textId="77777777" w:rsidR="005D6AC0" w:rsidRDefault="00000000" w:rsidP="00B27337">
      <w:pPr>
        <w:pStyle w:val="Footnote"/>
        <w:bidi/>
      </w:pPr>
      <w:r>
        <w:rPr>
          <w:rStyle w:val="ac"/>
          <w:rtl/>
        </w:rPr>
        <w:footnoteRef/>
      </w:r>
      <w:r>
        <w:rPr>
          <w:rtl/>
        </w:rPr>
        <w:t>וה</w:t>
      </w:r>
      <w:r>
        <w:rPr>
          <w:b/>
          <w:bCs/>
          <w:rtl/>
        </w:rPr>
        <w:t>כס"מ</w:t>
      </w:r>
      <w:r>
        <w:rPr>
          <w:rtl/>
        </w:rPr>
        <w:t xml:space="preserve"> (שאלה ח א) הביא תלמידי הרשב"א שלמדו מהגמ' (ב"ק) כדברי ה</w:t>
      </w:r>
      <w:r>
        <w:rPr>
          <w:b/>
          <w:bCs/>
          <w:rtl/>
        </w:rPr>
        <w:t>רמב"ם</w:t>
      </w:r>
      <w:r>
        <w:rPr>
          <w:rtl/>
        </w:rPr>
        <w:t xml:space="preserve"> (שאלה ח א) דאף שהקנה לו כפל, הבהמה עצמה חוזרת לבעליה.</w:t>
      </w:r>
    </w:p>
    <w:p w14:paraId="50C48991" w14:textId="77777777" w:rsidR="005D6AC0" w:rsidRDefault="00000000" w:rsidP="00B27337">
      <w:pPr>
        <w:pStyle w:val="Footnote"/>
        <w:bidi/>
      </w:pPr>
      <w:r>
        <w:rPr>
          <w:rtl/>
        </w:rPr>
        <w:tab/>
        <w:t>אבל ה</w:t>
      </w:r>
      <w:r>
        <w:rPr>
          <w:b/>
          <w:bCs/>
          <w:rtl/>
        </w:rPr>
        <w:t>ריא"ז</w:t>
      </w:r>
      <w:r>
        <w:rPr>
          <w:rtl/>
        </w:rPr>
        <w:t xml:space="preserve"> (קו' הראיות כאן ראיה א) דחה דאדרבה מסוגיין מבואר להיפך, דהבעלים מסולקים לגמרי, ואין להם זכות בגוף הפרה כלל. [דלדברי הרמב"ם כיון דגוף הפרה שלהם, הוה בעל דבר בתביעה זו]. והא דאי' שקלת דידך, מילתא בעלמא הוא שאמר לו ולאו דינא הוא.</w:t>
      </w:r>
    </w:p>
  </w:footnote>
  <w:footnote w:id="6">
    <w:p w14:paraId="1EDE570B" w14:textId="77777777" w:rsidR="005D6AC0" w:rsidRDefault="00000000" w:rsidP="00B27337">
      <w:pPr>
        <w:pStyle w:val="Footnote"/>
        <w:bidi/>
      </w:pPr>
      <w:r>
        <w:rPr>
          <w:rStyle w:val="ac"/>
          <w:rtl/>
        </w:rPr>
        <w:footnoteRef/>
      </w:r>
      <w:r>
        <w:rPr>
          <w:rtl/>
        </w:rPr>
        <w:t>אך בראשונים (לקמן לה.) גבי כיפי לכאורה מבואר דלא כן.</w:t>
      </w:r>
    </w:p>
  </w:footnote>
  <w:footnote w:id="7">
    <w:p w14:paraId="52BE12E4" w14:textId="77777777" w:rsidR="005D6AC0" w:rsidRDefault="00000000" w:rsidP="00B27337">
      <w:pPr>
        <w:pStyle w:val="Footnote"/>
        <w:bidi/>
      </w:pPr>
      <w:r>
        <w:rPr>
          <w:rStyle w:val="ac"/>
          <w:rtl/>
        </w:rPr>
        <w:footnoteRef/>
      </w:r>
      <w:r>
        <w:rPr>
          <w:rtl/>
        </w:rPr>
        <w:t>וכת' דאף כשקנה הכפל ל"ק גוף השור, תדע שהגיזות והוולדות הם לבעל הפקדון (וע' לקמן לד.). ואם איתא שקונה גוף הבהמה יהיו של שומר א' כפילה דאתי לי' מעלמא הוא דאקני' לי', אבל גופו של שור לא קנה. (וכ"כ התוס' רי"ד לד.).</w:t>
      </w:r>
    </w:p>
  </w:footnote>
  <w:footnote w:id="8">
    <w:p w14:paraId="60E7A31F" w14:textId="77777777" w:rsidR="005D6AC0" w:rsidRDefault="00000000" w:rsidP="00B27337">
      <w:pPr>
        <w:pStyle w:val="Footnote"/>
        <w:bidi/>
      </w:pPr>
      <w:r>
        <w:rPr>
          <w:rStyle w:val="ac"/>
          <w:rtl/>
        </w:rPr>
        <w:footnoteRef/>
      </w:r>
      <w:r>
        <w:rPr>
          <w:rtl/>
        </w:rPr>
        <w:t>וכת' דעיקר קרא וגונב מבית האיש קאי בשומר.</w:t>
      </w:r>
    </w:p>
  </w:footnote>
  <w:footnote w:id="9">
    <w:p w14:paraId="3169C47D" w14:textId="77777777" w:rsidR="005D6AC0" w:rsidRDefault="00000000" w:rsidP="00B27337">
      <w:pPr>
        <w:pStyle w:val="Footnote"/>
        <w:bidi/>
      </w:pPr>
      <w:r>
        <w:rPr>
          <w:rStyle w:val="ac"/>
          <w:rtl/>
        </w:rPr>
        <w:footnoteRef/>
      </w:r>
      <w:r>
        <w:rPr>
          <w:rtl/>
        </w:rPr>
        <w:t>[שהבעלים או השומר תבע את המוצא, וטען שנגנב]. ויל"ד דהוה גניבה חדשה בפנ"ע. אמנם מבואר דקנה אף יוקרא, אף דלא הוה מחמת הגניבה. [והעירו דמ"מ לס"ד דהגמ' דקונה רק את גוף הכפל לא אמרי' הכי].</w:t>
      </w:r>
    </w:p>
  </w:footnote>
  <w:footnote w:id="10">
    <w:p w14:paraId="41A3BC49" w14:textId="77777777" w:rsidR="005D6AC0" w:rsidRDefault="00000000" w:rsidP="00B27337">
      <w:pPr>
        <w:pStyle w:val="Footnote"/>
        <w:bidi/>
      </w:pPr>
      <w:r>
        <w:rPr>
          <w:rStyle w:val="ac"/>
          <w:rtl/>
        </w:rPr>
        <w:footnoteRef/>
      </w:r>
      <w:r>
        <w:rPr>
          <w:rtl/>
        </w:rPr>
        <w:t>וה</w:t>
      </w:r>
      <w:r>
        <w:rPr>
          <w:b/>
          <w:bCs/>
          <w:rtl/>
        </w:rPr>
        <w:t>רמב"ן</w:t>
      </w:r>
      <w:r>
        <w:rPr>
          <w:rtl/>
        </w:rPr>
        <w:t xml:space="preserve"> הוסיף דנקט ש"ח לרבותא, דאף ש"ח דעשה לו טובה אינו מקנה לו כפל אלא היכא דהיה יכול ליפטר.</w:t>
      </w:r>
    </w:p>
  </w:footnote>
  <w:footnote w:id="11">
    <w:p w14:paraId="417B244C" w14:textId="77777777" w:rsidR="005D6AC0" w:rsidRDefault="00000000" w:rsidP="00B27337">
      <w:pPr>
        <w:pStyle w:val="Footnote"/>
        <w:bidi/>
      </w:pPr>
      <w:r>
        <w:rPr>
          <w:rStyle w:val="ac"/>
          <w:rtl/>
        </w:rPr>
        <w:footnoteRef/>
      </w:r>
      <w:r>
        <w:rPr>
          <w:rtl/>
        </w:rPr>
        <w:t>והא דאי' (לד.) אי בעי פטר נפשיה ל"צ דהשתא השומר יוכל לפטור עצמו [ואינו בגדר 'מיגו', וכלשון התוס' בתחילה]. דהמפקיד מקנה כפל בכל אופן, כיון דיש אופנים דיוכל לפטור עצמו. והוא אינו פוטר עצמו. ולא מסיק לחלק בין יש עדים לאין עדים.</w:t>
      </w:r>
    </w:p>
  </w:footnote>
  <w:footnote w:id="12">
    <w:p w14:paraId="2C2C410A" w14:textId="77777777" w:rsidR="005D6AC0" w:rsidRDefault="00000000" w:rsidP="00B27337">
      <w:pPr>
        <w:pStyle w:val="Footnote"/>
        <w:bidi/>
      </w:pPr>
      <w:r>
        <w:rPr>
          <w:rStyle w:val="ac"/>
          <w:rtl/>
        </w:rPr>
        <w:footnoteRef/>
      </w:r>
      <w:r>
        <w:rPr>
          <w:rtl/>
        </w:rPr>
        <w:t>ש"ח דיש עדים דנגנבה. וש"ש דיש עדים דנאנסה.</w:t>
      </w:r>
    </w:p>
  </w:footnote>
  <w:footnote w:id="13">
    <w:p w14:paraId="38C7F6C6" w14:textId="77777777" w:rsidR="005D6AC0" w:rsidRDefault="00000000" w:rsidP="00B27337">
      <w:pPr>
        <w:pStyle w:val="Footnote"/>
        <w:bidi/>
      </w:pPr>
      <w:r>
        <w:rPr>
          <w:rStyle w:val="ac"/>
          <w:rtl/>
        </w:rPr>
        <w:footnoteRef/>
      </w:r>
      <w:r>
        <w:rPr>
          <w:rtl/>
        </w:rPr>
        <w:t>וב</w:t>
      </w:r>
      <w:r>
        <w:rPr>
          <w:b/>
          <w:bCs/>
          <w:rtl/>
        </w:rPr>
        <w:t>חי' ר' ראובן</w:t>
      </w:r>
      <w:r>
        <w:rPr>
          <w:rtl/>
        </w:rPr>
        <w:t xml:space="preserve"> כת' דהרשב"א וריטב"א [ורמב"ן] פליגי בתרתי, ותלי בהדדי. דלרמב"ן וריטב"א מקנה משום דשילם מרצונו, דאי בעי פטר נפשי' או יטריחנו. ומש"ה עדים שפשע אינו מקנה, ועדים שנאנס מקנה. אבל לרשב"א שתרצה ותשלמני פי' חיובי השמירה, ובלא כפיית בי"ד. ומש"ה עדים שפשע ולא אטרחיה, הוה חיובי שמירה. אבל עדים שנאנס אינו בכלל התנאתו.</w:t>
      </w:r>
    </w:p>
  </w:footnote>
  <w:footnote w:id="14">
    <w:p w14:paraId="6A52D11C" w14:textId="77777777" w:rsidR="005D6AC0" w:rsidRDefault="00000000" w:rsidP="00B27337">
      <w:pPr>
        <w:pStyle w:val="Footnote"/>
        <w:bidi/>
      </w:pPr>
      <w:r>
        <w:rPr>
          <w:rStyle w:val="ac"/>
          <w:rtl/>
        </w:rPr>
        <w:footnoteRef/>
      </w:r>
      <w:r>
        <w:rPr>
          <w:rtl/>
        </w:rPr>
        <w:t>והוי כמו שהבעלים ירצו למכור הבהמה שנגנב או למכור לו הכפל, ובתורת מכירה א"א להקנות דבר שאינו ברשותו או למכור הכפל.</w:t>
      </w:r>
    </w:p>
  </w:footnote>
  <w:footnote w:id="15">
    <w:p w14:paraId="062D0E72" w14:textId="77777777" w:rsidR="005D6AC0" w:rsidRDefault="00000000" w:rsidP="00B27337">
      <w:pPr>
        <w:pStyle w:val="Footnote"/>
        <w:bidi/>
      </w:pPr>
      <w:r>
        <w:rPr>
          <w:rStyle w:val="ac"/>
          <w:rtl/>
        </w:rPr>
        <w:footnoteRef/>
      </w:r>
      <w:r>
        <w:rPr>
          <w:rtl/>
        </w:rPr>
        <w:t>אבל ה</w:t>
      </w:r>
      <w:r>
        <w:rPr>
          <w:b/>
          <w:bCs/>
          <w:rtl/>
        </w:rPr>
        <w:t>שיטה</w:t>
      </w:r>
      <w:r>
        <w:rPr>
          <w:rtl/>
        </w:rPr>
        <w:t xml:space="preserve"> (בשיטמ"ק ב"ק עד.) פי' לשון 'מתקיף' על משנה, דמתקיף פי' כמתמיה על הדבר להבין טעמו [וציין לסוגיין]. [וכת' ד'מתקיף' לאו דוקא]. (וע"ע ס' הכריתות לשון לימודים ש"ג קסה, וריטב"א קידושין ה:).</w:t>
      </w:r>
    </w:p>
  </w:footnote>
  <w:footnote w:id="16">
    <w:p w14:paraId="098FD4C7" w14:textId="77777777" w:rsidR="005D6AC0" w:rsidRDefault="00000000" w:rsidP="00B27337">
      <w:pPr>
        <w:pStyle w:val="Footnote"/>
        <w:bidi/>
      </w:pPr>
      <w:r>
        <w:rPr>
          <w:rStyle w:val="ac"/>
          <w:rtl/>
        </w:rPr>
        <w:footnoteRef/>
      </w:r>
      <w:r>
        <w:rPr>
          <w:rtl/>
        </w:rPr>
        <w:t>ובס' נצר מטעי הביאו כן מכת"י א' מהראשונים.</w:t>
      </w:r>
    </w:p>
  </w:footnote>
  <w:footnote w:id="17">
    <w:p w14:paraId="6DE293F5" w14:textId="77777777" w:rsidR="005D6AC0" w:rsidRDefault="00000000" w:rsidP="00B27337">
      <w:pPr>
        <w:pStyle w:val="Footnote"/>
        <w:bidi/>
      </w:pPr>
      <w:r>
        <w:rPr>
          <w:rStyle w:val="ac"/>
          <w:rtl/>
        </w:rPr>
        <w:footnoteRef/>
      </w:r>
      <w:r>
        <w:rPr>
          <w:rtl/>
        </w:rPr>
        <w:t>וכ"מ ב</w:t>
      </w:r>
      <w:r>
        <w:rPr>
          <w:b/>
          <w:bCs/>
          <w:rtl/>
        </w:rPr>
        <w:t>רשב"א</w:t>
      </w:r>
      <w:r>
        <w:rPr>
          <w:rtl/>
        </w:rPr>
        <w:t xml:space="preserve"> (גיטין מב: הו' בסמוך).</w:t>
      </w:r>
    </w:p>
  </w:footnote>
  <w:footnote w:id="18">
    <w:p w14:paraId="28530AA7" w14:textId="77777777" w:rsidR="005D6AC0" w:rsidRDefault="00000000" w:rsidP="00B27337">
      <w:pPr>
        <w:pStyle w:val="Footnote"/>
        <w:bidi/>
      </w:pPr>
      <w:r>
        <w:rPr>
          <w:rStyle w:val="ac"/>
          <w:rtl/>
        </w:rPr>
        <w:footnoteRef/>
      </w:r>
      <w:r>
        <w:rPr>
          <w:rtl/>
        </w:rPr>
        <w:t>וה</w:t>
      </w:r>
      <w:r>
        <w:rPr>
          <w:b/>
          <w:bCs/>
          <w:rtl/>
        </w:rPr>
        <w:t xml:space="preserve">רמב"ן </w:t>
      </w:r>
      <w:r>
        <w:rPr>
          <w:rtl/>
        </w:rPr>
        <w:t xml:space="preserve">הק' שמא יחזור בו. ותי' (וכ"כ </w:t>
      </w:r>
      <w:r>
        <w:rPr>
          <w:b/>
          <w:bCs/>
          <w:rtl/>
        </w:rPr>
        <w:t>תוס'</w:t>
      </w:r>
      <w:r>
        <w:rPr>
          <w:rtl/>
        </w:rPr>
        <w:t xml:space="preserve"> ב"ב עט: בשם </w:t>
      </w:r>
      <w:r>
        <w:rPr>
          <w:b/>
          <w:bCs/>
          <w:rtl/>
        </w:rPr>
        <w:t>ריב"ן</w:t>
      </w:r>
      <w:r>
        <w:rPr>
          <w:rtl/>
        </w:rPr>
        <w:t>) דאיירי בחצי עבד, או בחצי שפחה שנהגו מנהג הפקר [דבי"ד כופין לשחרר].</w:t>
      </w:r>
    </w:p>
  </w:footnote>
  <w:footnote w:id="19">
    <w:p w14:paraId="14CC6AD5" w14:textId="77777777" w:rsidR="005D6AC0" w:rsidRDefault="00000000" w:rsidP="00B27337">
      <w:pPr>
        <w:pStyle w:val="Footnote"/>
        <w:bidi/>
      </w:pPr>
      <w:r>
        <w:rPr>
          <w:rStyle w:val="ac"/>
          <w:rtl/>
        </w:rPr>
        <w:footnoteRef/>
      </w:r>
      <w:r>
        <w:rPr>
          <w:rtl/>
        </w:rPr>
        <w:t xml:space="preserve">אך </w:t>
      </w:r>
      <w:r>
        <w:rPr>
          <w:b/>
          <w:bCs/>
          <w:rtl/>
        </w:rPr>
        <w:t>תוס</w:t>
      </w:r>
      <w:r>
        <w:rPr>
          <w:rtl/>
        </w:rPr>
        <w:t>' הק' האיך מהני מעש"י אשתו לאחר מיתה, דלא איירי בגוססת, דהא עושה מלאכה. וה</w:t>
      </w:r>
      <w:r>
        <w:rPr>
          <w:b/>
          <w:bCs/>
          <w:rtl/>
        </w:rPr>
        <w:t>תו"י</w:t>
      </w:r>
      <w:r>
        <w:rPr>
          <w:rtl/>
        </w:rPr>
        <w:t xml:space="preserve"> תי' בזקינה. והרמב"ן הביא עוד </w:t>
      </w:r>
      <w:r>
        <w:rPr>
          <w:b/>
          <w:bCs/>
          <w:rtl/>
        </w:rPr>
        <w:t>י"א</w:t>
      </w:r>
      <w:r>
        <w:rPr>
          <w:rtl/>
        </w:rPr>
        <w:t xml:space="preserve"> דמיתה ודאי אתיא אלא דלא ידעי' אי בחייהם.</w:t>
      </w:r>
    </w:p>
  </w:footnote>
  <w:footnote w:id="20">
    <w:p w14:paraId="012B2FC5" w14:textId="77777777" w:rsidR="005D6AC0" w:rsidRDefault="00000000" w:rsidP="00B27337">
      <w:pPr>
        <w:pStyle w:val="Footnote"/>
        <w:bidi/>
      </w:pPr>
      <w:r>
        <w:rPr>
          <w:rStyle w:val="ac"/>
          <w:rtl/>
        </w:rPr>
        <w:footnoteRef/>
      </w:r>
      <w:r>
        <w:rPr>
          <w:rtl/>
        </w:rPr>
        <w:t>וה</w:t>
      </w:r>
      <w:r>
        <w:rPr>
          <w:b/>
          <w:bCs/>
          <w:rtl/>
        </w:rPr>
        <w:t>רמב"ן</w:t>
      </w:r>
      <w:r>
        <w:rPr>
          <w:rtl/>
        </w:rPr>
        <w:t xml:space="preserve"> ביאר דיש חילוק גדול בין דבר שהוא בעולם ואינו ברשותו ובין דבר שאינו בעולם, ולא ברשותו ולא ברשות אחר, אע"פ שהכל קרוי לא בא לעולם. והביא ראיה מהגמ' [ב"ב קמא:] דדנו אי לר' מאיר מקנה למי שאינו בעולם. והא לאחר שאשתחרר ואתגייר הו' למי שאינו בעולם, אלא ש"מ דחלוק היכא דהגוף בעולם לענין הקנאה </w:t>
      </w:r>
      <w:r>
        <w:rPr>
          <w:i/>
          <w:iCs/>
          <w:rtl/>
        </w:rPr>
        <w:t>ל</w:t>
      </w:r>
      <w:r>
        <w:rPr>
          <w:rtl/>
        </w:rPr>
        <w:t xml:space="preserve">דבר שלא בא לעולם. וכ"כ </w:t>
      </w:r>
      <w:r>
        <w:rPr>
          <w:b/>
          <w:bCs/>
          <w:rtl/>
        </w:rPr>
        <w:t>תוס</w:t>
      </w:r>
      <w:r>
        <w:rPr>
          <w:rtl/>
        </w:rPr>
        <w:t>' הנ"ל בשם ר"י.</w:t>
      </w:r>
    </w:p>
  </w:footnote>
  <w:footnote w:id="21">
    <w:p w14:paraId="70D4497E" w14:textId="77777777" w:rsidR="005D6AC0" w:rsidRDefault="00000000" w:rsidP="00B27337">
      <w:pPr>
        <w:pStyle w:val="Footnote"/>
        <w:bidi/>
      </w:pPr>
      <w:r>
        <w:rPr>
          <w:rStyle w:val="ac"/>
          <w:rtl/>
        </w:rPr>
        <w:footnoteRef/>
      </w:r>
      <w:r>
        <w:rPr>
          <w:rtl/>
        </w:rPr>
        <w:t>[ואף דאיירי במקדיש לאחר מיתה, ומיתה לא עבידי דאתו, כיון דמעשי עבידי דאתו כמאן דאיתנהו בעולם דמי].</w:t>
      </w:r>
    </w:p>
  </w:footnote>
  <w:footnote w:id="22">
    <w:p w14:paraId="1B145812" w14:textId="77777777" w:rsidR="005D6AC0" w:rsidRDefault="00000000" w:rsidP="00B27337">
      <w:pPr>
        <w:pStyle w:val="Footnote"/>
        <w:bidi/>
      </w:pPr>
      <w:r>
        <w:rPr>
          <w:rStyle w:val="ac"/>
          <w:rtl/>
        </w:rPr>
        <w:footnoteRef/>
      </w:r>
      <w:r>
        <w:rPr>
          <w:rtl/>
        </w:rPr>
        <w:t>וה</w:t>
      </w:r>
      <w:r>
        <w:rPr>
          <w:b/>
          <w:bCs/>
          <w:rtl/>
        </w:rPr>
        <w:t>תוס' רא"ש</w:t>
      </w:r>
      <w:r>
        <w:rPr>
          <w:rtl/>
        </w:rPr>
        <w:t xml:space="preserve"> הק' דלא דמי לפירות דקל דשייכי בתר דקל ומחוברין, וכשמחזיק בדקל מועיל לפירות, אבל כפל לא שייך לגוף הבהמה. [וב</w:t>
      </w:r>
      <w:r>
        <w:rPr>
          <w:b/>
          <w:bCs/>
          <w:rtl/>
        </w:rPr>
        <w:t>חי' ר' ראובן</w:t>
      </w:r>
      <w:r>
        <w:rPr>
          <w:rtl/>
        </w:rPr>
        <w:t xml:space="preserve"> (יט ה) הביא דברא"ש משמע דמהני משיכה לקנות קנין 'פירות דקל', ואף דאינו זכות בגופו. וכת' דע"כ דכוונתו דהוה פרה לכפילא. ואפ"ה בקנס לא מהני, דומיא דעובר].</w:t>
      </w:r>
    </w:p>
  </w:footnote>
  <w:footnote w:id="23">
    <w:p w14:paraId="76835BC4" w14:textId="77777777" w:rsidR="005D6AC0" w:rsidRDefault="00000000" w:rsidP="00B27337">
      <w:pPr>
        <w:pStyle w:val="Footnote"/>
        <w:bidi/>
      </w:pPr>
      <w:r>
        <w:rPr>
          <w:rStyle w:val="ac"/>
          <w:rtl/>
        </w:rPr>
        <w:footnoteRef/>
      </w:r>
      <w:r>
        <w:rPr>
          <w:rtl/>
        </w:rPr>
        <w:t>ע"ע רשב"א (קידושין ז.) בדעת ר"ח.</w:t>
      </w:r>
    </w:p>
  </w:footnote>
  <w:footnote w:id="24">
    <w:p w14:paraId="28645502" w14:textId="77777777" w:rsidR="005D6AC0" w:rsidRDefault="00000000" w:rsidP="00B27337">
      <w:pPr>
        <w:pStyle w:val="Footnote"/>
        <w:bidi/>
      </w:pPr>
      <w:r>
        <w:rPr>
          <w:rStyle w:val="ac"/>
          <w:rtl/>
        </w:rPr>
        <w:footnoteRef/>
      </w:r>
      <w:r>
        <w:rPr>
          <w:rtl/>
        </w:rPr>
        <w:t>וה</w:t>
      </w:r>
      <w:r>
        <w:rPr>
          <w:b/>
          <w:bCs/>
          <w:rtl/>
        </w:rPr>
        <w:t>פנ"י</w:t>
      </w:r>
      <w:r>
        <w:rPr>
          <w:rtl/>
        </w:rPr>
        <w:t xml:space="preserve"> כת' דתנאי היא (ב"ק סח:) אי יש חסרון בדבר שאינו ברשותו. ועוד כת' רע"א די"ל דס"ל כדעת הרשב"א (ב"ק שם) דדוקא להקדיש אי אפשר בדבר שאינו ברשותו, אבל מהני מכירה.</w:t>
      </w:r>
    </w:p>
    <w:p w14:paraId="2C1DE94C" w14:textId="77777777" w:rsidR="005D6AC0" w:rsidRDefault="00000000" w:rsidP="00B27337">
      <w:pPr>
        <w:pStyle w:val="Footnote"/>
        <w:bidi/>
      </w:pPr>
      <w:r>
        <w:rPr>
          <w:rtl/>
        </w:rPr>
        <w:tab/>
        <w:t>ו</w:t>
      </w:r>
      <w:r>
        <w:rPr>
          <w:b/>
          <w:bCs/>
          <w:rtl/>
        </w:rPr>
        <w:t>רע"א</w:t>
      </w:r>
      <w:r>
        <w:rPr>
          <w:rtl/>
        </w:rPr>
        <w:t xml:space="preserve"> (ב"ב מג.) יישב ע"פ דעת ה</w:t>
      </w:r>
      <w:r>
        <w:rPr>
          <w:b/>
          <w:bCs/>
          <w:rtl/>
        </w:rPr>
        <w:t>רמ"ה</w:t>
      </w:r>
      <w:r>
        <w:rPr>
          <w:rtl/>
        </w:rPr>
        <w:t xml:space="preserve"> (בשיטמ"ק ב"ק לג) דמהני הקנאת דבר שלא בא לעולם היכא דלבסוף בא לרשותו. [וע"ש].</w:t>
      </w:r>
    </w:p>
  </w:footnote>
  <w:footnote w:id="25">
    <w:p w14:paraId="128BCB99" w14:textId="77777777" w:rsidR="005D6AC0" w:rsidRDefault="00000000" w:rsidP="00B27337">
      <w:pPr>
        <w:pStyle w:val="Footnote"/>
        <w:bidi/>
      </w:pPr>
      <w:r>
        <w:rPr>
          <w:rStyle w:val="ac"/>
          <w:rtl/>
        </w:rPr>
        <w:footnoteRef/>
      </w:r>
      <w:r>
        <w:rPr>
          <w:rtl/>
        </w:rPr>
        <w:t>וצ"ב דכל דבר שלא בא לעולם יכול לחזור בו עד שתבא לעולם. א"כ בשעת העמדה בדין יחזור בו המפקיד, בשעה שרואה שבטוח שיבא לידי חיוב כפל. [וכי איירי דוקא כשנזכר לחזור רק אח"כ].</w:t>
      </w:r>
    </w:p>
  </w:footnote>
  <w:footnote w:id="26">
    <w:p w14:paraId="180E6EE5" w14:textId="77777777" w:rsidR="005D6AC0" w:rsidRDefault="00000000" w:rsidP="00B27337">
      <w:pPr>
        <w:pStyle w:val="Footnote"/>
        <w:bidi/>
      </w:pPr>
      <w:r>
        <w:rPr>
          <w:rStyle w:val="ac"/>
          <w:rtl/>
        </w:rPr>
        <w:footnoteRef/>
      </w:r>
      <w:r>
        <w:rPr>
          <w:rtl/>
        </w:rPr>
        <w:t>וה</w:t>
      </w:r>
      <w:r>
        <w:rPr>
          <w:b/>
          <w:bCs/>
          <w:rtl/>
        </w:rPr>
        <w:t>מרדכי</w:t>
      </w:r>
      <w:r>
        <w:rPr>
          <w:rtl/>
        </w:rPr>
        <w:t xml:space="preserve"> הביא שם ג' דיעות בזה, האם כולו בטל [וכדין קני את וחמור], או דקיים מקצתו אמטלטלין [וכן הכריעו]. או דמהני חליפין למעות אגב השאר.</w:t>
      </w:r>
    </w:p>
  </w:footnote>
  <w:footnote w:id="27">
    <w:p w14:paraId="7CC11783" w14:textId="77777777" w:rsidR="005D6AC0" w:rsidRDefault="00000000" w:rsidP="00B27337">
      <w:pPr>
        <w:pStyle w:val="Footnote"/>
        <w:bidi/>
      </w:pPr>
      <w:r>
        <w:rPr>
          <w:rStyle w:val="ac"/>
          <w:rtl/>
        </w:rPr>
        <w:footnoteRef/>
      </w:r>
      <w:r>
        <w:rPr>
          <w:rtl/>
        </w:rPr>
        <w:t>וה</w:t>
      </w:r>
      <w:r>
        <w:rPr>
          <w:b/>
          <w:bCs/>
          <w:rtl/>
        </w:rPr>
        <w:t>רמ"א</w:t>
      </w:r>
      <w:r>
        <w:rPr>
          <w:rtl/>
        </w:rPr>
        <w:t xml:space="preserve"> (רט ד) הביא מח' כשמקנה דבר שלא בא לעולם ודבר שבא לעולם בקנין א' [ושם לא הביא הצד דקנה כולו, ודנו בזה האחרונים, וזה כוונת רע"א לציין לסמ"ע הנ"ל].</w:t>
      </w:r>
    </w:p>
    <w:p w14:paraId="16AFF201" w14:textId="77777777" w:rsidR="005D6AC0" w:rsidRDefault="00000000" w:rsidP="00B27337">
      <w:pPr>
        <w:pStyle w:val="Footnote"/>
        <w:bidi/>
      </w:pPr>
      <w:r>
        <w:rPr>
          <w:rtl/>
        </w:rPr>
        <w:tab/>
        <w:t>ו</w:t>
      </w:r>
      <w:r>
        <w:rPr>
          <w:b/>
          <w:bCs/>
          <w:rtl/>
        </w:rPr>
        <w:t>רע"א</w:t>
      </w:r>
      <w:r>
        <w:rPr>
          <w:rtl/>
        </w:rPr>
        <w:t xml:space="preserve"> ביאר דהוה קני את וחמור, כיון דאינו ראוי כלל לקנין [וסברא זו דנתפס אגב הקנין מהני בדבר הראוי לקנין, אלא דל"מ קנין זו].</w:t>
      </w:r>
    </w:p>
  </w:footnote>
  <w:footnote w:id="28">
    <w:p w14:paraId="76E3DC1D" w14:textId="77777777" w:rsidR="005D6AC0" w:rsidRDefault="00000000" w:rsidP="00B27337">
      <w:pPr>
        <w:pStyle w:val="Footnote"/>
        <w:bidi/>
      </w:pPr>
      <w:r>
        <w:rPr>
          <w:rStyle w:val="ac"/>
          <w:rtl/>
        </w:rPr>
        <w:footnoteRef/>
      </w:r>
      <w:r>
        <w:rPr>
          <w:rtl/>
        </w:rPr>
        <w:t>ומה שמקדים למכור קודם שבא לעולם לא יועיל לו לשנות בזה דרכי הקנין. והביא ראיה (לקמן סב:) דפוסק על שער שבשוק, דכסף מהני רק למי שפרע.</w:t>
      </w:r>
    </w:p>
  </w:footnote>
  <w:footnote w:id="29">
    <w:p w14:paraId="1E8036E1" w14:textId="77777777" w:rsidR="005D6AC0" w:rsidRDefault="00000000" w:rsidP="00B27337">
      <w:pPr>
        <w:pStyle w:val="Footnote"/>
        <w:bidi/>
      </w:pPr>
      <w:r>
        <w:rPr>
          <w:rStyle w:val="ac"/>
          <w:rtl/>
        </w:rPr>
        <w:footnoteRef/>
      </w:r>
      <w:r>
        <w:rPr>
          <w:rtl/>
        </w:rPr>
        <w:t>וכדאי' לעיל טז. דלא סמכא דעתיה. וע' מש"כ לעיל שם.</w:t>
      </w:r>
    </w:p>
  </w:footnote>
  <w:footnote w:id="30">
    <w:p w14:paraId="37C61068" w14:textId="77777777" w:rsidR="005D6AC0" w:rsidRDefault="00000000" w:rsidP="00B27337">
      <w:pPr>
        <w:pStyle w:val="Footnote"/>
        <w:bidi/>
      </w:pPr>
      <w:r>
        <w:rPr>
          <w:rStyle w:val="ac"/>
          <w:rtl/>
        </w:rPr>
        <w:footnoteRef/>
      </w:r>
      <w:r>
        <w:rPr>
          <w:rtl/>
        </w:rPr>
        <w:t>ור' ראובן הביא דברי ה</w:t>
      </w:r>
      <w:r>
        <w:rPr>
          <w:b/>
          <w:bCs/>
          <w:rtl/>
        </w:rPr>
        <w:t>מהרי"ט</w:t>
      </w:r>
      <w:r>
        <w:rPr>
          <w:rtl/>
        </w:rPr>
        <w:t xml:space="preserve"> (א קכח) דמהני שעבוד בדקל לפירותיו. והביא דה</w:t>
      </w:r>
      <w:r>
        <w:rPr>
          <w:b/>
          <w:bCs/>
          <w:rtl/>
        </w:rPr>
        <w:t>קצות</w:t>
      </w:r>
      <w:r>
        <w:rPr>
          <w:rtl/>
        </w:rPr>
        <w:t xml:space="preserve"> ו</w:t>
      </w:r>
      <w:r>
        <w:rPr>
          <w:b/>
          <w:bCs/>
          <w:rtl/>
        </w:rPr>
        <w:t>נתיבות</w:t>
      </w:r>
      <w:r>
        <w:rPr>
          <w:rtl/>
        </w:rPr>
        <w:t xml:space="preserve"> (קטו) הק' דבשעבוד לא אמרי' ארעאי אשבח (וע' לעיל טו.). ומבואר דדעת המהרי"ט דהוה זכות בקרקע שראוי לזכות במה שהשביח.</w:t>
      </w:r>
    </w:p>
  </w:footnote>
  <w:footnote w:id="31">
    <w:p w14:paraId="4470483D" w14:textId="77777777" w:rsidR="005D6AC0" w:rsidRDefault="00000000" w:rsidP="00B27337">
      <w:pPr>
        <w:pStyle w:val="Footnote"/>
        <w:bidi/>
      </w:pPr>
      <w:r>
        <w:rPr>
          <w:rStyle w:val="ac"/>
          <w:rtl/>
        </w:rPr>
        <w:footnoteRef/>
      </w:r>
      <w:r>
        <w:rPr>
          <w:rtl/>
        </w:rPr>
        <w:t>דדין קנס של עבד וכפל תלי במי שהוא בעלים לכל מידי. [או בקנין איסור].</w:t>
      </w:r>
    </w:p>
  </w:footnote>
  <w:footnote w:id="32">
    <w:p w14:paraId="22901990" w14:textId="77777777" w:rsidR="005D6AC0" w:rsidRDefault="00000000" w:rsidP="00B27337">
      <w:pPr>
        <w:pStyle w:val="Footnote"/>
        <w:bidi/>
      </w:pPr>
      <w:r>
        <w:rPr>
          <w:rStyle w:val="ac"/>
          <w:rtl/>
        </w:rPr>
        <w:footnoteRef/>
      </w:r>
      <w:r>
        <w:rPr>
          <w:rtl/>
        </w:rPr>
        <w:t>וצ"ב הגדר בזה. [ולכאורה הוה כעין מכירת שטר חוב, דהלוקח בעלים על זכות המלוה, ותובע מכחו].</w:t>
      </w:r>
    </w:p>
  </w:footnote>
  <w:footnote w:id="33">
    <w:p w14:paraId="0D317525" w14:textId="77777777" w:rsidR="005D6AC0" w:rsidRDefault="00000000" w:rsidP="00B27337">
      <w:pPr>
        <w:pStyle w:val="Footnote"/>
        <w:bidi/>
      </w:pPr>
      <w:r>
        <w:rPr>
          <w:rStyle w:val="ac"/>
          <w:rtl/>
        </w:rPr>
        <w:footnoteRef/>
      </w:r>
      <w:r>
        <w:rPr>
          <w:rtl/>
        </w:rPr>
        <w:t>וביאר דזכות הבעלים בעבד אינו מוסיף כלל לעצם החיוב של ל' שקלים. אלא דהוה חובת הכפרה על המזיק, והיא שייכת להבעלים. שהוא בעל קנין האיסור. וע"י שקנה את העבד לקנסו לא נשתנה עיקר חיוב הקנס. ולא נעשה הוא גורם לחיוב קנס שיבא. [ועיקר החיוב לבעלים הוה ממילא].</w:t>
      </w:r>
    </w:p>
  </w:footnote>
  <w:footnote w:id="34">
    <w:p w14:paraId="3D67B906" w14:textId="77777777" w:rsidR="005D6AC0" w:rsidRDefault="00000000" w:rsidP="00B27337">
      <w:pPr>
        <w:pStyle w:val="Footnote"/>
        <w:bidi/>
      </w:pPr>
      <w:r>
        <w:rPr>
          <w:rStyle w:val="ac"/>
          <w:rtl/>
        </w:rPr>
        <w:footnoteRef/>
      </w:r>
      <w:r>
        <w:rPr>
          <w:rtl/>
        </w:rPr>
        <w:t>וזכות הלוקח בעצמו ל"מ לזכות בקנס, אלא בצירוף זכות בעלים הראשונים. ועפ"ז ביאר דשייך סברת לא עבידי דאתו.</w:t>
      </w:r>
    </w:p>
  </w:footnote>
  <w:footnote w:id="35">
    <w:p w14:paraId="4F31F7F1" w14:textId="77777777" w:rsidR="005D6AC0" w:rsidRDefault="00000000" w:rsidP="00B27337">
      <w:pPr>
        <w:pStyle w:val="Footnote"/>
        <w:bidi/>
      </w:pPr>
      <w:r>
        <w:rPr>
          <w:rStyle w:val="ac"/>
          <w:rtl/>
        </w:rPr>
        <w:footnoteRef/>
      </w:r>
      <w:r>
        <w:rPr>
          <w:rtl/>
        </w:rPr>
        <w:t>וכעי"ז דן ה</w:t>
      </w:r>
      <w:r>
        <w:rPr>
          <w:b/>
          <w:bCs/>
          <w:rtl/>
        </w:rPr>
        <w:t>דבר"י</w:t>
      </w:r>
      <w:r>
        <w:rPr>
          <w:rtl/>
        </w:rPr>
        <w:t xml:space="preserve"> (נט) ע"פ דברי הירושלמי (הו' לעיל) דדרשינן מקרא דלמי שהקרן הולך הכפל הולך. [ודן אי הבבלי פליג אהך דין].</w:t>
      </w:r>
    </w:p>
  </w:footnote>
  <w:footnote w:id="36">
    <w:p w14:paraId="4B01AD72" w14:textId="77777777" w:rsidR="005D6AC0" w:rsidRDefault="00000000" w:rsidP="00B27337">
      <w:pPr>
        <w:pStyle w:val="Footnote"/>
        <w:bidi/>
      </w:pPr>
      <w:r>
        <w:rPr>
          <w:rStyle w:val="ac"/>
          <w:rtl/>
        </w:rPr>
        <w:footnoteRef/>
      </w:r>
      <w:r>
        <w:rPr>
          <w:rtl/>
        </w:rPr>
        <w:t>וע' בסמוך דמהני קנין במעות לרווחיהם.</w:t>
      </w:r>
    </w:p>
  </w:footnote>
  <w:footnote w:id="37">
    <w:p w14:paraId="1A67C08A" w14:textId="77777777" w:rsidR="005D6AC0" w:rsidRDefault="00000000" w:rsidP="00B27337">
      <w:pPr>
        <w:pStyle w:val="Footnote"/>
        <w:bidi/>
      </w:pPr>
      <w:r>
        <w:rPr>
          <w:rStyle w:val="ac"/>
          <w:rtl/>
        </w:rPr>
        <w:footnoteRef/>
      </w:r>
      <w:r>
        <w:rPr>
          <w:rtl/>
        </w:rPr>
        <w:t>ומשמע דפשיטא לרשב"א דלא מהני. וה</w:t>
      </w:r>
      <w:r>
        <w:rPr>
          <w:b/>
          <w:bCs/>
          <w:rtl/>
        </w:rPr>
        <w:t>קצות</w:t>
      </w:r>
      <w:r>
        <w:rPr>
          <w:rtl/>
        </w:rPr>
        <w:t xml:space="preserve"> (שם) תמה דהספק בגמ' בגיטין לא נפשט.</w:t>
      </w:r>
    </w:p>
  </w:footnote>
  <w:footnote w:id="38">
    <w:p w14:paraId="1952249C" w14:textId="77777777" w:rsidR="005D6AC0" w:rsidRDefault="00000000" w:rsidP="00B27337">
      <w:pPr>
        <w:pStyle w:val="Footnote"/>
        <w:bidi/>
      </w:pPr>
      <w:r>
        <w:rPr>
          <w:rStyle w:val="ac"/>
          <w:rtl/>
        </w:rPr>
        <w:footnoteRef/>
      </w:r>
      <w:r>
        <w:rPr>
          <w:rtl/>
        </w:rPr>
        <w:t>וב</w:t>
      </w:r>
      <w:r>
        <w:rPr>
          <w:b/>
          <w:bCs/>
          <w:rtl/>
        </w:rPr>
        <w:t>גליון מהרש"א</w:t>
      </w:r>
      <w:r>
        <w:rPr>
          <w:rtl/>
        </w:rPr>
        <w:t xml:space="preserve"> ציין ל</w:t>
      </w:r>
      <w:r>
        <w:rPr>
          <w:b/>
          <w:bCs/>
          <w:rtl/>
        </w:rPr>
        <w:t>תוס'</w:t>
      </w:r>
      <w:r>
        <w:rPr>
          <w:rtl/>
        </w:rPr>
        <w:t xml:space="preserve"> (גיטין עז:) דבעל ל"ק ידה גופה [כלפי מעש"י], דמעש"י אתו מעלמא. [אמנם יל"פ דהתם הוה גדר בתקנת מעש"י לבעל].</w:t>
      </w:r>
    </w:p>
  </w:footnote>
  <w:footnote w:id="39">
    <w:p w14:paraId="7F532A2B" w14:textId="77777777" w:rsidR="005D6AC0" w:rsidRDefault="00000000" w:rsidP="00B27337">
      <w:pPr>
        <w:pStyle w:val="Footnote"/>
        <w:bidi/>
      </w:pPr>
      <w:r>
        <w:rPr>
          <w:rStyle w:val="ac"/>
          <w:rtl/>
        </w:rPr>
        <w:footnoteRef/>
      </w:r>
      <w:r>
        <w:rPr>
          <w:rtl/>
        </w:rPr>
        <w:t>אבל ה</w:t>
      </w:r>
      <w:r>
        <w:rPr>
          <w:b/>
          <w:bCs/>
          <w:rtl/>
        </w:rPr>
        <w:t>קצות</w:t>
      </w:r>
      <w:r>
        <w:rPr>
          <w:rtl/>
        </w:rPr>
        <w:t xml:space="preserve"> (רט ד) הביא דה</w:t>
      </w:r>
      <w:r>
        <w:rPr>
          <w:b/>
          <w:bCs/>
          <w:rtl/>
        </w:rPr>
        <w:t>רמב"ם</w:t>
      </w:r>
      <w:r>
        <w:rPr>
          <w:rtl/>
        </w:rPr>
        <w:t xml:space="preserve"> (מכירה כג ט, וטור ושו"ע ריג א) ס"ל דמהני מצודה לפירותיה. [וע' רבינו יונה ב"ב פ.].</w:t>
      </w:r>
    </w:p>
  </w:footnote>
  <w:footnote w:id="40">
    <w:p w14:paraId="3485A7FC" w14:textId="77777777" w:rsidR="005D6AC0" w:rsidRDefault="00000000" w:rsidP="00B27337">
      <w:pPr>
        <w:pStyle w:val="Footnote"/>
        <w:bidi/>
      </w:pPr>
      <w:r>
        <w:rPr>
          <w:rStyle w:val="ac"/>
          <w:rtl/>
        </w:rPr>
        <w:footnoteRef/>
      </w:r>
      <w:r>
        <w:rPr>
          <w:rtl/>
        </w:rPr>
        <w:t>וה</w:t>
      </w:r>
      <w:r>
        <w:rPr>
          <w:b/>
          <w:bCs/>
          <w:rtl/>
        </w:rPr>
        <w:t>קצות</w:t>
      </w:r>
      <w:r>
        <w:rPr>
          <w:rtl/>
        </w:rPr>
        <w:t xml:space="preserve"> (שם) הק' דה</w:t>
      </w:r>
      <w:r>
        <w:rPr>
          <w:b/>
          <w:bCs/>
          <w:rtl/>
        </w:rPr>
        <w:t>רשב"א</w:t>
      </w:r>
      <w:r>
        <w:rPr>
          <w:rtl/>
        </w:rPr>
        <w:t xml:space="preserve"> (בהמשך דבריו) חזר דמהני חצר לקנות בו בקנין חצר, וה"נ במצודה שיקנה לו לקנות בו בחצירו [אי איירי במצודה שיש לו תוך].</w:t>
      </w:r>
    </w:p>
  </w:footnote>
  <w:footnote w:id="41">
    <w:p w14:paraId="068A4BD6" w14:textId="77777777" w:rsidR="005D6AC0" w:rsidRDefault="00000000" w:rsidP="00B27337">
      <w:pPr>
        <w:pStyle w:val="Footnote"/>
        <w:bidi/>
      </w:pPr>
      <w:r>
        <w:rPr>
          <w:rStyle w:val="ac"/>
          <w:rtl/>
        </w:rPr>
        <w:footnoteRef/>
      </w:r>
      <w:r>
        <w:rPr>
          <w:rtl/>
        </w:rPr>
        <w:t>וכדאי' (ב"ב קמח.) דכל המשייר בעין יפה משייר.</w:t>
      </w:r>
    </w:p>
  </w:footnote>
  <w:footnote w:id="42">
    <w:p w14:paraId="028C09B1" w14:textId="77777777" w:rsidR="005D6AC0" w:rsidRDefault="00000000" w:rsidP="00B27337">
      <w:pPr>
        <w:pStyle w:val="Footnote"/>
        <w:bidi/>
      </w:pPr>
      <w:r>
        <w:rPr>
          <w:rStyle w:val="ac"/>
          <w:rtl/>
        </w:rPr>
        <w:footnoteRef/>
      </w:r>
      <w:r>
        <w:rPr>
          <w:rtl/>
        </w:rPr>
        <w:t>וכ"כ ה</w:t>
      </w:r>
      <w:r>
        <w:rPr>
          <w:b/>
          <w:bCs/>
          <w:rtl/>
        </w:rPr>
        <w:t>ריטב"א</w:t>
      </w:r>
      <w:r>
        <w:rPr>
          <w:rtl/>
        </w:rPr>
        <w:t xml:space="preserve"> (כתובות נט.) דמהני קנין ידים למעשיהם, אף שהמלאכה אינו יוצאת מגוף הידים כמו שהפירות באים מגופו של דקל. מ"מ קים להו לרבנן דכיון שהידים טורחות בכך לתקנו, דינו כדקל לפירות, ולא כמקדיש מצודה לפירותיה דלא חשיב כלום. דמצודה לא עבדא אלא מעשה עץ בעלמא, והכי גמיר לה. [וע' מש"כ לעיל בדין מצודה].</w:t>
      </w:r>
    </w:p>
    <w:p w14:paraId="515C8093" w14:textId="77777777" w:rsidR="005D6AC0" w:rsidRDefault="00000000" w:rsidP="00B27337">
      <w:pPr>
        <w:pStyle w:val="Footnote"/>
        <w:bidi/>
      </w:pPr>
      <w:r>
        <w:rPr>
          <w:rtl/>
        </w:rPr>
        <w:tab/>
        <w:t>וציינו דה</w:t>
      </w:r>
      <w:r>
        <w:rPr>
          <w:b/>
          <w:bCs/>
          <w:rtl/>
        </w:rPr>
        <w:t>ריטב"א</w:t>
      </w:r>
      <w:r>
        <w:rPr>
          <w:rtl/>
        </w:rPr>
        <w:t xml:space="preserve"> (לקמן צט. וקידושין מז:) כת' כעי"ז דל"מ קנין משיכה לקנות שכירות, דהשימוש אינו יוצא מגוף החפץ.</w:t>
      </w:r>
    </w:p>
  </w:footnote>
  <w:footnote w:id="43">
    <w:p w14:paraId="64BD66DD" w14:textId="77777777" w:rsidR="005D6AC0" w:rsidRDefault="00000000" w:rsidP="00B27337">
      <w:pPr>
        <w:pStyle w:val="Footnote"/>
        <w:bidi/>
      </w:pPr>
      <w:r>
        <w:rPr>
          <w:rStyle w:val="ac"/>
          <w:rtl/>
        </w:rPr>
        <w:footnoteRef/>
      </w:r>
      <w:r>
        <w:rPr>
          <w:rtl/>
        </w:rPr>
        <w:t>שאין הצידה בטורח המצודה אלא שהדגים נכנסים בתוכה.</w:t>
      </w:r>
    </w:p>
  </w:footnote>
  <w:footnote w:id="44">
    <w:p w14:paraId="51200680" w14:textId="77777777" w:rsidR="005D6AC0" w:rsidRDefault="00000000" w:rsidP="00B27337">
      <w:pPr>
        <w:pStyle w:val="Footnote"/>
        <w:bidi/>
      </w:pPr>
      <w:r>
        <w:rPr>
          <w:rStyle w:val="ac"/>
          <w:rtl/>
        </w:rPr>
        <w:footnoteRef/>
      </w:r>
      <w:r>
        <w:rPr>
          <w:rtl/>
        </w:rPr>
        <w:t>ע' משנ"ל (מכירה כג), ו</w:t>
      </w:r>
      <w:r>
        <w:rPr>
          <w:b/>
          <w:bCs/>
          <w:rtl/>
        </w:rPr>
        <w:t>תוס</w:t>
      </w:r>
      <w:r>
        <w:rPr>
          <w:rtl/>
        </w:rPr>
        <w:t>' (גיטין סו. בחד תי'). וה</w:t>
      </w:r>
      <w:r>
        <w:rPr>
          <w:b/>
          <w:bCs/>
          <w:rtl/>
        </w:rPr>
        <w:t>קצות</w:t>
      </w:r>
      <w:r>
        <w:rPr>
          <w:rtl/>
        </w:rPr>
        <w:t xml:space="preserve"> ציין לגמ' (לקמן סט:). ו</w:t>
      </w:r>
      <w:r>
        <w:rPr>
          <w:b/>
          <w:bCs/>
          <w:rtl/>
        </w:rPr>
        <w:t>ספר בני יעקב</w:t>
      </w:r>
      <w:r>
        <w:rPr>
          <w:rtl/>
        </w:rPr>
        <w:t>. וה</w:t>
      </w:r>
      <w:r>
        <w:rPr>
          <w:b/>
          <w:bCs/>
          <w:rtl/>
        </w:rPr>
        <w:t>קצות</w:t>
      </w:r>
      <w:r>
        <w:rPr>
          <w:rtl/>
        </w:rPr>
        <w:t xml:space="preserve"> כת' דרוב הקדשות ונדבות שבערי ארץ ישראל נהגו ע"ד זה, דהקרן לנותן והריוח לעניים או לת"ת [וציין מהרי"ט ב יו"ד מה].</w:t>
      </w:r>
    </w:p>
  </w:footnote>
  <w:footnote w:id="45">
    <w:p w14:paraId="54A62AA6" w14:textId="77777777" w:rsidR="005D6AC0" w:rsidRDefault="00000000" w:rsidP="00B27337">
      <w:pPr>
        <w:pStyle w:val="Footnote"/>
        <w:bidi/>
      </w:pPr>
      <w:r>
        <w:rPr>
          <w:rStyle w:val="ac"/>
          <w:rtl/>
        </w:rPr>
        <w:footnoteRef/>
      </w:r>
      <w:r>
        <w:rPr>
          <w:rtl/>
        </w:rPr>
        <w:t>אמנם יש שחילקו להיפך, דכל דקל לפירותיו הוה זכות בדקל כלפי פרי ושימוש מסויים. אבל חפץ לדמיו [לתמורתו] י"ל זהו חלק מעיקר החפץ, להעמדת תמורה. [וה</w:t>
      </w:r>
      <w:r>
        <w:rPr>
          <w:b/>
          <w:bCs/>
          <w:rtl/>
        </w:rPr>
        <w:t>או"ש</w:t>
      </w:r>
      <w:r>
        <w:rPr>
          <w:rtl/>
        </w:rPr>
        <w:t xml:space="preserve"> (מכירה כג ג) דן האם יוכל למכור עבד לחבלות, או דאינו יוצא מגופו].</w:t>
      </w:r>
    </w:p>
  </w:footnote>
  <w:footnote w:id="46">
    <w:p w14:paraId="05BF0D75" w14:textId="77777777" w:rsidR="005D6AC0" w:rsidRDefault="00000000" w:rsidP="00B27337">
      <w:pPr>
        <w:pStyle w:val="Footnote"/>
        <w:bidi/>
      </w:pPr>
      <w:r>
        <w:rPr>
          <w:rStyle w:val="ac"/>
          <w:rtl/>
        </w:rPr>
        <w:footnoteRef/>
      </w:r>
      <w:r>
        <w:rPr>
          <w:rtl/>
        </w:rPr>
        <w:t>ובסוגיין לא מהני כלל הקנאת פרה לכפל. וכל הנידון משום הקנאת כפל לחוד.</w:t>
      </w:r>
    </w:p>
  </w:footnote>
  <w:footnote w:id="47">
    <w:p w14:paraId="0D73EB3E" w14:textId="77777777" w:rsidR="005D6AC0" w:rsidRDefault="00000000" w:rsidP="00B27337">
      <w:pPr>
        <w:pStyle w:val="Footnote"/>
        <w:bidi/>
      </w:pPr>
      <w:r>
        <w:rPr>
          <w:rStyle w:val="ac"/>
          <w:rtl/>
        </w:rPr>
        <w:footnoteRef/>
      </w:r>
      <w:r>
        <w:rPr>
          <w:rtl/>
        </w:rPr>
        <w:t>וב</w:t>
      </w:r>
      <w:r>
        <w:rPr>
          <w:b/>
          <w:bCs/>
          <w:rtl/>
        </w:rPr>
        <w:t>חי' ר' ראובן</w:t>
      </w:r>
      <w:r>
        <w:rPr>
          <w:rtl/>
        </w:rPr>
        <w:t xml:space="preserve"> (הג' ב) חקר בזה האם החסרון לא עבידי דאתו, עי"ז אינו מונח בגוף. או דהוה חסרון בגדרי דבר שלא בא לעולם.</w:t>
      </w:r>
    </w:p>
  </w:footnote>
  <w:footnote w:id="48">
    <w:p w14:paraId="331463AB" w14:textId="77777777" w:rsidR="005D6AC0" w:rsidRDefault="00000000" w:rsidP="00B27337">
      <w:pPr>
        <w:pStyle w:val="Footnote"/>
        <w:bidi/>
      </w:pPr>
      <w:r>
        <w:rPr>
          <w:rStyle w:val="ac"/>
          <w:rtl/>
        </w:rPr>
        <w:footnoteRef/>
      </w:r>
      <w:r>
        <w:rPr>
          <w:rtl/>
        </w:rPr>
        <w:t xml:space="preserve">ועד"ז כת' </w:t>
      </w:r>
      <w:r>
        <w:rPr>
          <w:b/>
          <w:bCs/>
          <w:rtl/>
        </w:rPr>
        <w:t>רע"א</w:t>
      </w:r>
      <w:r>
        <w:rPr>
          <w:rtl/>
        </w:rPr>
        <w:t xml:space="preserve"> דאגב דקונה ליוקרא, קונה לכפל.</w:t>
      </w:r>
    </w:p>
  </w:footnote>
  <w:footnote w:id="49">
    <w:p w14:paraId="30406F2A" w14:textId="77777777" w:rsidR="005D6AC0" w:rsidRDefault="00000000" w:rsidP="00B27337">
      <w:pPr>
        <w:pStyle w:val="Footnote"/>
        <w:bidi/>
      </w:pPr>
      <w:r>
        <w:rPr>
          <w:rStyle w:val="ac"/>
          <w:rtl/>
        </w:rPr>
        <w:footnoteRef/>
      </w:r>
      <w:r>
        <w:rPr>
          <w:rtl/>
        </w:rPr>
        <w:t xml:space="preserve">והכפל ממילא שלו הוא מדין תורה, ולא מחמת קנין הבעלים הראשונים.  </w:t>
      </w:r>
    </w:p>
  </w:footnote>
  <w:footnote w:id="50">
    <w:p w14:paraId="32F56225" w14:textId="77777777" w:rsidR="005D6AC0" w:rsidRDefault="00000000" w:rsidP="00B27337">
      <w:pPr>
        <w:pStyle w:val="Footnote"/>
        <w:bidi/>
      </w:pPr>
      <w:r>
        <w:rPr>
          <w:rStyle w:val="ac"/>
          <w:rtl/>
        </w:rPr>
        <w:footnoteRef/>
      </w:r>
      <w:r>
        <w:rPr>
          <w:rtl/>
        </w:rPr>
        <w:t>וה</w:t>
      </w:r>
      <w:r>
        <w:rPr>
          <w:b/>
          <w:bCs/>
          <w:rtl/>
        </w:rPr>
        <w:t>אור זרוע</w:t>
      </w:r>
      <w:r>
        <w:rPr>
          <w:rtl/>
        </w:rPr>
        <w:t xml:space="preserve"> (קד) כת' דשיערו חכמים דדעתו להקנות לו. ואפי' עמד וצווח לא הקניתי לו לא משגחינן ביה. וטובא כי הא בתלמודא. {ולכאורה כוונתו שצווח לבסוף. אבל בשעת הפקדה [או תשלום] יהני שצווח. ויל"ד בזה}.</w:t>
      </w:r>
    </w:p>
  </w:footnote>
  <w:footnote w:id="51">
    <w:p w14:paraId="0AC2EEA6" w14:textId="77777777" w:rsidR="005D6AC0" w:rsidRDefault="00000000" w:rsidP="00B27337">
      <w:pPr>
        <w:pStyle w:val="Footnote"/>
        <w:bidi/>
      </w:pPr>
      <w:r>
        <w:rPr>
          <w:rStyle w:val="ac"/>
          <w:rtl/>
        </w:rPr>
        <w:footnoteRef/>
      </w:r>
      <w:r>
        <w:rPr>
          <w:rtl/>
        </w:rPr>
        <w:t>ויש שביארו דבתר התקנה, נכלל בגדרי משיכת שומרים ומהני מדאורייתא. דכל שומר שמושך הוה על דעת מה שקבעו חז"ל.</w:t>
      </w:r>
    </w:p>
  </w:footnote>
  <w:footnote w:id="52">
    <w:p w14:paraId="734A1B89" w14:textId="77777777" w:rsidR="005D6AC0" w:rsidRDefault="00000000" w:rsidP="00B27337">
      <w:pPr>
        <w:pStyle w:val="Footnote"/>
        <w:bidi/>
      </w:pPr>
      <w:r>
        <w:rPr>
          <w:rStyle w:val="ac"/>
          <w:rtl/>
        </w:rPr>
        <w:footnoteRef/>
      </w:r>
      <w:r>
        <w:rPr>
          <w:rtl/>
        </w:rPr>
        <w:t>ויאוש שלא מדעת הוא רק ביאוש דהוה בע"כ.</w:t>
      </w:r>
    </w:p>
  </w:footnote>
  <w:footnote w:id="53">
    <w:p w14:paraId="7D0F50AD" w14:textId="77777777" w:rsidR="005D6AC0" w:rsidRDefault="00000000" w:rsidP="00B27337">
      <w:pPr>
        <w:pStyle w:val="Footnote"/>
        <w:bidi/>
      </w:pPr>
      <w:r>
        <w:rPr>
          <w:rStyle w:val="ac"/>
          <w:rtl/>
        </w:rPr>
        <w:footnoteRef/>
      </w:r>
      <w:r>
        <w:rPr>
          <w:rtl/>
        </w:rPr>
        <w:t>והכא המקנה לא נתכוון להדיא, שיהני משום דעת מקנה.</w:t>
      </w:r>
    </w:p>
  </w:footnote>
  <w:footnote w:id="54">
    <w:p w14:paraId="4F96EB11" w14:textId="77777777" w:rsidR="005D6AC0" w:rsidRDefault="00000000" w:rsidP="00B27337">
      <w:pPr>
        <w:pStyle w:val="Footnote"/>
        <w:bidi/>
      </w:pPr>
      <w:r>
        <w:rPr>
          <w:rStyle w:val="ac"/>
          <w:rtl/>
        </w:rPr>
        <w:footnoteRef/>
      </w:r>
      <w:r>
        <w:rPr>
          <w:rtl/>
        </w:rPr>
        <w:t>באופן שטוען טענה המחייבתו.</w:t>
      </w:r>
    </w:p>
  </w:footnote>
  <w:footnote w:id="55">
    <w:p w14:paraId="6BC4CC81" w14:textId="77777777" w:rsidR="005D6AC0" w:rsidRDefault="00000000" w:rsidP="00B27337">
      <w:pPr>
        <w:pStyle w:val="Footnote"/>
        <w:bidi/>
      </w:pPr>
      <w:r>
        <w:rPr>
          <w:rStyle w:val="ac"/>
          <w:rtl/>
        </w:rPr>
        <w:footnoteRef/>
      </w:r>
      <w:r>
        <w:rPr>
          <w:rtl/>
        </w:rPr>
        <w:t>וכן אף באופן דאטרחיה לבי"ד. [וע' לעיל דעת הירושלמי].</w:t>
      </w:r>
    </w:p>
  </w:footnote>
  <w:footnote w:id="56">
    <w:p w14:paraId="77E66F30" w14:textId="77777777" w:rsidR="005D6AC0" w:rsidRDefault="00000000" w:rsidP="00B27337">
      <w:pPr>
        <w:pStyle w:val="Footnote"/>
        <w:bidi/>
      </w:pPr>
      <w:r>
        <w:rPr>
          <w:rStyle w:val="ac"/>
          <w:rtl/>
        </w:rPr>
        <w:footnoteRef/>
      </w:r>
      <w:r>
        <w:rPr>
          <w:rtl/>
        </w:rPr>
        <w:t>וה</w:t>
      </w:r>
      <w:r>
        <w:rPr>
          <w:b/>
          <w:bCs/>
          <w:rtl/>
        </w:rPr>
        <w:t>תרה"כ</w:t>
      </w:r>
      <w:r>
        <w:rPr>
          <w:rtl/>
        </w:rPr>
        <w:t xml:space="preserve"> (שסג) כת' דאיירי התם שפשע, וע"י שפשע קם ליה ברשותו, ומש"ה חייב בכל אופן. ועי"ז נחשב גורם לממון.</w:t>
      </w:r>
    </w:p>
  </w:footnote>
  <w:footnote w:id="57">
    <w:p w14:paraId="5E448E3B" w14:textId="77777777" w:rsidR="005D6AC0" w:rsidRDefault="00000000" w:rsidP="00B27337">
      <w:pPr>
        <w:pStyle w:val="Footnote"/>
        <w:bidi/>
      </w:pPr>
      <w:r>
        <w:rPr>
          <w:rStyle w:val="ac"/>
          <w:rtl/>
        </w:rPr>
        <w:footnoteRef/>
      </w:r>
      <w:r>
        <w:rPr>
          <w:rtl/>
        </w:rPr>
        <w:t>ובפסחים לענין בל יראה, דאין סתירה בין זה לזה.</w:t>
      </w:r>
    </w:p>
  </w:footnote>
  <w:footnote w:id="58">
    <w:p w14:paraId="071148C6" w14:textId="77777777" w:rsidR="005D6AC0" w:rsidRDefault="00000000" w:rsidP="00B27337">
      <w:pPr>
        <w:pStyle w:val="Footnote"/>
        <w:bidi/>
      </w:pPr>
      <w:r>
        <w:rPr>
          <w:rStyle w:val="ac"/>
          <w:rtl/>
        </w:rPr>
        <w:footnoteRef/>
      </w:r>
      <w:r>
        <w:rPr>
          <w:rtl/>
        </w:rPr>
        <w:t>וכדאי' בחד לישנא (כתובות לד: וב"ק קיב.) דמשתעבד משעת אונס. ואף לאידך לישנא לדעת הריטב"א (לקמן צז:) הוה רק שעבוד נכסים משעת משיכה.</w:t>
      </w:r>
    </w:p>
  </w:footnote>
  <w:footnote w:id="59">
    <w:p w14:paraId="3D219784" w14:textId="77777777" w:rsidR="005D6AC0" w:rsidRDefault="00000000" w:rsidP="00B27337">
      <w:pPr>
        <w:pStyle w:val="Footnote"/>
        <w:bidi/>
      </w:pPr>
      <w:r>
        <w:rPr>
          <w:rStyle w:val="ac"/>
          <w:rtl/>
        </w:rPr>
        <w:footnoteRef/>
      </w:r>
      <w:r>
        <w:rPr>
          <w:rtl/>
        </w:rPr>
        <w:t>דהגמ' דנה אי מצי א"ל שומר לבעלים אתו שקליתו לכו דמי ואיסתלקיתו לכו מיהא [משמע דמהני לתת לבעלים דמים].</w:t>
      </w:r>
    </w:p>
    <w:p w14:paraId="4CBE76A6" w14:textId="77777777" w:rsidR="005D6AC0" w:rsidRDefault="00000000" w:rsidP="00B27337">
      <w:pPr>
        <w:pStyle w:val="Footnote"/>
        <w:bidi/>
      </w:pPr>
      <w:r>
        <w:rPr>
          <w:rtl/>
        </w:rPr>
        <w:tab/>
        <w:t>וכן הביא ה</w:t>
      </w:r>
      <w:r>
        <w:rPr>
          <w:b/>
          <w:bCs/>
          <w:rtl/>
        </w:rPr>
        <w:t>כס"מ</w:t>
      </w:r>
      <w:r>
        <w:rPr>
          <w:rtl/>
        </w:rPr>
        <w:t xml:space="preserve"> וב"י בשם </w:t>
      </w:r>
      <w:r>
        <w:rPr>
          <w:b/>
          <w:bCs/>
          <w:rtl/>
        </w:rPr>
        <w:t>תלמיד</w:t>
      </w:r>
      <w:r>
        <w:rPr>
          <w:rtl/>
        </w:rPr>
        <w:t xml:space="preserve"> </w:t>
      </w:r>
      <w:r>
        <w:rPr>
          <w:b/>
          <w:bCs/>
          <w:rtl/>
        </w:rPr>
        <w:t>הרשב"א</w:t>
      </w:r>
      <w:r>
        <w:rPr>
          <w:rtl/>
        </w:rPr>
        <w:t xml:space="preserve"> (בסוגיין) להוכיח. וכת' דאין ראייתו מוכיח. וכן הש"ך דחה הראיה. (וע' אנשי שם לרי"ף).</w:t>
      </w:r>
    </w:p>
  </w:footnote>
  <w:footnote w:id="60">
    <w:p w14:paraId="41DA9406" w14:textId="77777777" w:rsidR="005D6AC0" w:rsidRDefault="00000000" w:rsidP="00B27337">
      <w:pPr>
        <w:pStyle w:val="Footnote"/>
        <w:bidi/>
      </w:pPr>
      <w:r>
        <w:rPr>
          <w:rStyle w:val="ac"/>
          <w:rtl/>
        </w:rPr>
        <w:footnoteRef/>
      </w:r>
      <w:r>
        <w:rPr>
          <w:rtl/>
        </w:rPr>
        <w:t>ו</w:t>
      </w:r>
      <w:r>
        <w:rPr>
          <w:b/>
          <w:bCs/>
          <w:rtl/>
        </w:rPr>
        <w:t>רע"א</w:t>
      </w:r>
      <w:r>
        <w:rPr>
          <w:rtl/>
        </w:rPr>
        <w:t xml:space="preserve"> (לג: סוד"ה ובעיקר) כת' די"ל דאף לתוס' הפרה חוזרת. ו</w:t>
      </w:r>
      <w:r>
        <w:rPr>
          <w:b/>
          <w:bCs/>
          <w:rtl/>
        </w:rPr>
        <w:t>רע"א</w:t>
      </w:r>
      <w:r>
        <w:rPr>
          <w:rtl/>
        </w:rPr>
        <w:t xml:space="preserve"> (בהמשך דבריו) תמה על דברי הש"ך, דהא מבואר דשבחא מגופא ל"ק, [ואף דנתן דמיהם], דגופא לא אקני ליה. א"כ כ"ש גוף הפרה חוזרת בעין לבעלים. וצ"ע. [ולכאורה כוונתו דשייך גדר שיור אף כלפי להחזיר גוף הפרה].</w:t>
      </w:r>
    </w:p>
  </w:footnote>
  <w:footnote w:id="61">
    <w:p w14:paraId="796D7C39" w14:textId="77777777" w:rsidR="005D6AC0" w:rsidRDefault="00000000" w:rsidP="00B27337">
      <w:pPr>
        <w:pStyle w:val="Footnote"/>
        <w:bidi/>
      </w:pPr>
      <w:r>
        <w:rPr>
          <w:rStyle w:val="ac"/>
          <w:rtl/>
        </w:rPr>
        <w:footnoteRef/>
      </w:r>
      <w:r>
        <w:rPr>
          <w:rtl/>
        </w:rPr>
        <w:t>וה</w:t>
      </w:r>
      <w:r>
        <w:rPr>
          <w:b/>
          <w:bCs/>
          <w:rtl/>
        </w:rPr>
        <w:t>נתיבות</w:t>
      </w:r>
      <w:r>
        <w:rPr>
          <w:rtl/>
        </w:rPr>
        <w:t xml:space="preserve"> (רצה ד, וכ"כ ב</w:t>
      </w:r>
      <w:r>
        <w:rPr>
          <w:b/>
          <w:bCs/>
          <w:rtl/>
        </w:rPr>
        <w:t>חי' ר' שלמה</w:t>
      </w:r>
      <w:r>
        <w:rPr>
          <w:rtl/>
        </w:rPr>
        <w:t xml:space="preserve"> י) יישב דלצד (בגמ' גיטין) דמהני לקנות פרה לכפילא [ואין בזה חסרון לא בא לעולם], גוף הפרה חוזרת בעין. וקי"ל דהוה ספק, והשומר קנה את הכפל ממ"נ, אבל גוף הפרה נשאר מוחזק אצל מ"ק. [ועד"ז דן רע"א דהיוקרא הוה ספק].</w:t>
      </w:r>
    </w:p>
  </w:footnote>
  <w:footnote w:id="62">
    <w:p w14:paraId="784392EF" w14:textId="77777777" w:rsidR="005D6AC0" w:rsidRDefault="00000000" w:rsidP="00B27337">
      <w:pPr>
        <w:pStyle w:val="Footnote"/>
        <w:bidi/>
      </w:pPr>
      <w:r>
        <w:rPr>
          <w:rStyle w:val="ac"/>
          <w:rtl/>
        </w:rPr>
        <w:footnoteRef/>
      </w:r>
      <w:r>
        <w:rPr>
          <w:rtl/>
        </w:rPr>
        <w:t>ולכאורה הראשונים שנקטו דגוף הפרה שייך לשומר ס"ל דלא יתכן הקנאת גוף כלפי זכות זה. [דהוה רק פרה לכפילא].</w:t>
      </w:r>
    </w:p>
  </w:footnote>
  <w:footnote w:id="63">
    <w:p w14:paraId="5368E152" w14:textId="77777777" w:rsidR="005D6AC0" w:rsidRDefault="00000000" w:rsidP="00B27337">
      <w:pPr>
        <w:pStyle w:val="Footnote"/>
        <w:bidi/>
      </w:pPr>
      <w:r>
        <w:rPr>
          <w:rStyle w:val="ac"/>
          <w:rtl/>
        </w:rPr>
        <w:footnoteRef/>
      </w:r>
      <w:r>
        <w:rPr>
          <w:rtl/>
        </w:rPr>
        <w:t>ו</w:t>
      </w:r>
      <w:r>
        <w:rPr>
          <w:b/>
          <w:bCs/>
          <w:rtl/>
        </w:rPr>
        <w:t>רע"א</w:t>
      </w:r>
      <w:r>
        <w:rPr>
          <w:rtl/>
        </w:rPr>
        <w:t xml:space="preserve"> דן האם יוקרא וגיזות וולדות דלאחר גניבה מקרי לא עבידי דאתי, דיש בזה ב' מי יימר, הא' מי יימר דמגנבה והב' מי יימר דמשכחת גנב. ורע"א הכריע דעכ"פ השבח עבידי דאתי בעולם, אף דאפשר שלא יזכה בהם השומר מ"מ לא מקרי דבר שאינו בעולם, [ודוקא כפל דאי לא מגנב ולא משתכח הגנב אין הכפל כלל בעולם].</w:t>
      </w:r>
    </w:p>
  </w:footnote>
  <w:footnote w:id="64">
    <w:p w14:paraId="7998E26C" w14:textId="77777777" w:rsidR="005D6AC0" w:rsidRDefault="00000000" w:rsidP="00B27337">
      <w:pPr>
        <w:pStyle w:val="Footnote"/>
        <w:bidi/>
      </w:pPr>
      <w:r>
        <w:rPr>
          <w:rStyle w:val="ac"/>
          <w:rtl/>
        </w:rPr>
        <w:footnoteRef/>
      </w:r>
      <w:r>
        <w:rPr>
          <w:rtl/>
        </w:rPr>
        <w:t>וה</w:t>
      </w:r>
      <w:r>
        <w:rPr>
          <w:b/>
          <w:bCs/>
          <w:rtl/>
        </w:rPr>
        <w:t>רמב"ן</w:t>
      </w:r>
      <w:r>
        <w:rPr>
          <w:rtl/>
        </w:rPr>
        <w:t xml:space="preserve"> (במשנה ותוס' שאנץ ועוד ראשונים) ביארו דזהו כוונת המשנה 'או שאבדו', נפק"מ ליוקרא. ורע"א דן אי הוה רק למסקנא או אף לס"ד (הו' לעיל).</w:t>
      </w:r>
    </w:p>
  </w:footnote>
  <w:footnote w:id="65">
    <w:p w14:paraId="79334F0E" w14:textId="77777777" w:rsidR="005D6AC0" w:rsidRDefault="00000000" w:rsidP="00B27337">
      <w:pPr>
        <w:pStyle w:val="Footnote"/>
        <w:bidi/>
      </w:pPr>
      <w:r>
        <w:rPr>
          <w:rStyle w:val="ac"/>
          <w:rtl/>
        </w:rPr>
        <w:footnoteRef/>
      </w:r>
      <w:r>
        <w:rPr>
          <w:rtl/>
        </w:rPr>
        <w:t>ו</w:t>
      </w:r>
      <w:r>
        <w:rPr>
          <w:b/>
          <w:bCs/>
          <w:rtl/>
        </w:rPr>
        <w:t>תוס</w:t>
      </w:r>
      <w:r>
        <w:rPr>
          <w:rtl/>
        </w:rPr>
        <w:t>' פי' דיוקרא אינו ניכר בגוף הבהמה. וה</w:t>
      </w:r>
      <w:r>
        <w:rPr>
          <w:b/>
          <w:bCs/>
          <w:rtl/>
        </w:rPr>
        <w:t>תוס' רא"ש</w:t>
      </w:r>
      <w:r>
        <w:rPr>
          <w:rtl/>
        </w:rPr>
        <w:t xml:space="preserve"> ו</w:t>
      </w:r>
      <w:r>
        <w:rPr>
          <w:b/>
          <w:bCs/>
          <w:rtl/>
        </w:rPr>
        <w:t>תוס' ר"פ</w:t>
      </w:r>
      <w:r>
        <w:rPr>
          <w:rtl/>
        </w:rPr>
        <w:t xml:space="preserve"> כת' דדמי לשבחא דאתי מעלמא כיון דזימנין דלא אתי. ולא תלי דוקא בגופא ממש.</w:t>
      </w:r>
    </w:p>
  </w:footnote>
  <w:footnote w:id="66">
    <w:p w14:paraId="406CB5CF" w14:textId="77777777" w:rsidR="005D6AC0" w:rsidRDefault="00000000" w:rsidP="00B27337">
      <w:pPr>
        <w:pStyle w:val="Footnote"/>
        <w:bidi/>
      </w:pPr>
      <w:r>
        <w:rPr>
          <w:rStyle w:val="ac"/>
          <w:rtl/>
        </w:rPr>
        <w:footnoteRef/>
      </w:r>
      <w:r>
        <w:rPr>
          <w:rtl/>
        </w:rPr>
        <w:t>יל"ד אי כוונתו בשעה שמשלם בפועל [וכן מבואר בנתיבות (רצה א)], אך לכאורה י"ל דמקנה משעה שאמר הריני משלם.</w:t>
      </w:r>
    </w:p>
  </w:footnote>
  <w:footnote w:id="67">
    <w:p w14:paraId="2587AB6E" w14:textId="77777777" w:rsidR="005D6AC0" w:rsidRDefault="00000000" w:rsidP="00B27337">
      <w:pPr>
        <w:pStyle w:val="Footnote"/>
        <w:bidi/>
      </w:pPr>
      <w:r>
        <w:rPr>
          <w:rStyle w:val="ac"/>
          <w:rtl/>
        </w:rPr>
        <w:footnoteRef/>
      </w:r>
      <w:r>
        <w:rPr>
          <w:rtl/>
        </w:rPr>
        <w:t>וה</w:t>
      </w:r>
      <w:r>
        <w:rPr>
          <w:b/>
          <w:bCs/>
          <w:rtl/>
        </w:rPr>
        <w:t>קצות</w:t>
      </w:r>
      <w:r>
        <w:rPr>
          <w:rtl/>
        </w:rPr>
        <w:t xml:space="preserve"> (רצה ג בסופו) הק' באיזה קנין מקנה לו, דהא לא משך. ואין לומר שמקנה בתשלום, דמעות אינן קונות. [ויש שדנו ע"פ דברי ה</w:t>
      </w:r>
      <w:r>
        <w:rPr>
          <w:b/>
          <w:bCs/>
          <w:rtl/>
        </w:rPr>
        <w:t>רמ"א</w:t>
      </w:r>
      <w:r>
        <w:rPr>
          <w:rtl/>
        </w:rPr>
        <w:t xml:space="preserve"> (וב"י קצח ה) דמהני להתנות דמעות יקנו]. ויש שתי' כדברי ה</w:t>
      </w:r>
      <w:r>
        <w:rPr>
          <w:b/>
          <w:bCs/>
          <w:rtl/>
        </w:rPr>
        <w:t>תוס' שאנץ</w:t>
      </w:r>
      <w:r>
        <w:rPr>
          <w:rtl/>
        </w:rPr>
        <w:t xml:space="preserve"> (לג:) בההיא הנאה וכו'. [וע"ע פרי יצחק א מז]. ועוד יש שדנו דכיון דנתחייב תשלום עבורו, ממילא קני ליה. ע"י גביית הבי"ד.</w:t>
      </w:r>
    </w:p>
    <w:p w14:paraId="60C85DA5" w14:textId="77777777" w:rsidR="005D6AC0" w:rsidRDefault="00000000" w:rsidP="00B27337">
      <w:pPr>
        <w:pStyle w:val="Footnote"/>
        <w:bidi/>
      </w:pPr>
      <w:r>
        <w:rPr>
          <w:rtl/>
        </w:rPr>
        <w:tab/>
        <w:t>וה</w:t>
      </w:r>
      <w:r>
        <w:rPr>
          <w:b/>
          <w:bCs/>
          <w:rtl/>
        </w:rPr>
        <w:t>דבר"י</w:t>
      </w:r>
      <w:r>
        <w:rPr>
          <w:rtl/>
        </w:rPr>
        <w:t xml:space="preserve"> (נט ו) יישב ע"פ דברי ה</w:t>
      </w:r>
      <w:r>
        <w:rPr>
          <w:b/>
          <w:bCs/>
          <w:rtl/>
        </w:rPr>
        <w:t>ראשונים</w:t>
      </w:r>
      <w:r>
        <w:rPr>
          <w:rtl/>
        </w:rPr>
        <w:t xml:space="preserve"> (עי"ש שהביא כן בדעת הרמב"ן וריטב"א לקמן צט.) דמעות קונות שעבוד שכירות, ואף כשקונה זכות בחפץ כלפי שימוש מסויים יקנה במעות. וה"נ הכא קונה הפרה כלפי יוקרא. [ואף דאי' (חולין פא:) דמעות אינן קונות מקצת מחפץ שלם, אבל 'זכות' כלפי דבר א' הוה כשכירות]. [אמנם </w:t>
      </w:r>
      <w:r>
        <w:rPr>
          <w:b/>
          <w:bCs/>
          <w:rtl/>
        </w:rPr>
        <w:t>תוס'</w:t>
      </w:r>
      <w:r>
        <w:rPr>
          <w:rtl/>
        </w:rPr>
        <w:t xml:space="preserve"> (לג:) נקטו דמעות אינן קונות זכות כפל. אמנם יש אחרונים דמכר את 'מעות' הכפל, והוה חפץ שלם].</w:t>
      </w:r>
    </w:p>
  </w:footnote>
  <w:footnote w:id="68">
    <w:p w14:paraId="01BD761C" w14:textId="77777777" w:rsidR="005D6AC0" w:rsidRDefault="00000000" w:rsidP="00B27337">
      <w:pPr>
        <w:pStyle w:val="Footnote"/>
        <w:bidi/>
      </w:pPr>
      <w:r>
        <w:rPr>
          <w:rStyle w:val="ac"/>
          <w:rtl/>
        </w:rPr>
        <w:footnoteRef/>
      </w:r>
      <w:r>
        <w:rPr>
          <w:rtl/>
        </w:rPr>
        <w:t>וכ"כ ה</w:t>
      </w:r>
      <w:r>
        <w:rPr>
          <w:b/>
          <w:bCs/>
          <w:rtl/>
        </w:rPr>
        <w:t>ריטב"א</w:t>
      </w:r>
      <w:r>
        <w:rPr>
          <w:rtl/>
        </w:rPr>
        <w:t xml:space="preserve"> (לעיל כו:) דנתכוון לגזול אבידה, הוה כגוזל מרשות בעלים [ונחשב ויגזול את החנית, ולכאורה כוונתו דמתחייב אף כפל].</w:t>
      </w:r>
    </w:p>
  </w:footnote>
  <w:footnote w:id="69">
    <w:p w14:paraId="5C68CA9D" w14:textId="77777777" w:rsidR="005D6AC0" w:rsidRDefault="00000000" w:rsidP="00B27337">
      <w:pPr>
        <w:pStyle w:val="Footnote"/>
        <w:bidi/>
      </w:pPr>
      <w:r>
        <w:rPr>
          <w:rStyle w:val="ac"/>
          <w:rtl/>
        </w:rPr>
        <w:footnoteRef/>
      </w:r>
      <w:r>
        <w:rPr>
          <w:rtl/>
        </w:rPr>
        <w:t>ודלא כ</w:t>
      </w:r>
      <w:r>
        <w:rPr>
          <w:b/>
          <w:bCs/>
          <w:rtl/>
        </w:rPr>
        <w:t>נתיבות</w:t>
      </w:r>
      <w:r>
        <w:rPr>
          <w:rtl/>
        </w:rPr>
        <w:t xml:space="preserve"> (רנט א) דאבידה אינו ברשות הבעלים. [וכ"ה משמעות הרמב"ם מכירה כב ט]. אך ה</w:t>
      </w:r>
      <w:r>
        <w:rPr>
          <w:b/>
          <w:bCs/>
          <w:rtl/>
        </w:rPr>
        <w:t>נתיבות</w:t>
      </w:r>
      <w:r>
        <w:rPr>
          <w:rtl/>
        </w:rPr>
        <w:t xml:space="preserve"> (מט יז בסופו) ציין דב</w:t>
      </w:r>
      <w:r>
        <w:rPr>
          <w:b/>
          <w:bCs/>
          <w:rtl/>
        </w:rPr>
        <w:t>מלחמות</w:t>
      </w:r>
      <w:r>
        <w:rPr>
          <w:rtl/>
        </w:rPr>
        <w:t xml:space="preserve"> (לעיל כו: יד: מדה"ר) מבואר דאבידה הוה ברשות הבעלים. וע"ע אמר"מ (לד ד,ה).</w:t>
      </w:r>
    </w:p>
  </w:footnote>
  <w:footnote w:id="70">
    <w:p w14:paraId="3B31DCF4" w14:textId="77777777" w:rsidR="005D6AC0" w:rsidRDefault="00000000" w:rsidP="00B27337">
      <w:pPr>
        <w:pStyle w:val="Footnote"/>
        <w:bidi/>
      </w:pPr>
      <w:r>
        <w:rPr>
          <w:rStyle w:val="ac"/>
          <w:rtl/>
        </w:rPr>
        <w:footnoteRef/>
      </w:r>
      <w:r>
        <w:rPr>
          <w:rtl/>
        </w:rPr>
        <w:t xml:space="preserve">וכן אף גיזות וולדות. וכל קו' הגמ' חוץ מגיזות וולדות הוא דהבעלים רוצה שגוף הגיזות יהיו שייכים עליו. כ"כ </w:t>
      </w:r>
      <w:r>
        <w:rPr>
          <w:b/>
          <w:bCs/>
          <w:rtl/>
        </w:rPr>
        <w:t>רע"א</w:t>
      </w:r>
      <w:r>
        <w:rPr>
          <w:rtl/>
        </w:rPr>
        <w:t>. [ו</w:t>
      </w:r>
      <w:r>
        <w:rPr>
          <w:b/>
          <w:bCs/>
          <w:rtl/>
        </w:rPr>
        <w:t>רע"א</w:t>
      </w:r>
      <w:r>
        <w:rPr>
          <w:rtl/>
        </w:rPr>
        <w:t xml:space="preserve"> הק' א"כ כ"ש גוף הפרה רוצה שיחזור עליו]. {ויל"ד דהשומר לא קיבל שמירה על גיזות של אח"כ. ואף אם נימא דקיבל בפנ"ע, הוה כשאילה בפנ"ע, ואינו מעכב את השאלה הראשונה. אבל יוקרא בגופו, הוה בכלל חיובו בפקדון זו}.</w:t>
      </w:r>
    </w:p>
  </w:footnote>
  <w:footnote w:id="71">
    <w:p w14:paraId="02F6470C" w14:textId="77777777" w:rsidR="005D6AC0" w:rsidRDefault="00000000" w:rsidP="00B27337">
      <w:pPr>
        <w:pStyle w:val="Footnote"/>
        <w:bidi/>
      </w:pPr>
      <w:r>
        <w:rPr>
          <w:rStyle w:val="ac"/>
          <w:rtl/>
        </w:rPr>
        <w:footnoteRef/>
      </w:r>
      <w:r>
        <w:rPr>
          <w:rtl/>
        </w:rPr>
        <w:t>ולפ"ז באמת השומר זוכה בשבח. אלא דמחוייב לשלם, בכלל אמירתו הריני משלם. [ויל"ד דנפק"מ במאמינו כמה היה שווה. החזו"א כת' דעכ"פ נפק"מ כשנתברר אח"כ ע"פ עדים שנאבד בזמן מסויים, קודם שנתייקר].</w:t>
      </w:r>
    </w:p>
  </w:footnote>
  <w:footnote w:id="72">
    <w:p w14:paraId="3D1058FF" w14:textId="77777777" w:rsidR="005D6AC0" w:rsidRDefault="00000000" w:rsidP="00B27337">
      <w:pPr>
        <w:pStyle w:val="Footnote"/>
        <w:bidi/>
      </w:pPr>
      <w:r>
        <w:rPr>
          <w:rStyle w:val="ac"/>
          <w:rtl/>
        </w:rPr>
        <w:footnoteRef/>
      </w:r>
      <w:r>
        <w:rPr>
          <w:rtl/>
        </w:rPr>
        <w:t>וה</w:t>
      </w:r>
      <w:r>
        <w:rPr>
          <w:b/>
          <w:bCs/>
          <w:rtl/>
        </w:rPr>
        <w:t>קצות</w:t>
      </w:r>
      <w:r>
        <w:rPr>
          <w:rtl/>
        </w:rPr>
        <w:t xml:space="preserve"> כ' ואם השומר טוען ששווה כך, ובעה"ב מכחיש נשבע שבועת היסת בעלמא. אבל </w:t>
      </w:r>
      <w:r>
        <w:rPr>
          <w:b/>
          <w:bCs/>
          <w:rtl/>
        </w:rPr>
        <w:t>רע"א</w:t>
      </w:r>
      <w:r>
        <w:rPr>
          <w:rtl/>
        </w:rPr>
        <w:t xml:space="preserve"> הדגיש דהבעלים טוען שמא.</w:t>
      </w:r>
    </w:p>
  </w:footnote>
  <w:footnote w:id="73">
    <w:p w14:paraId="37330CFA" w14:textId="77777777" w:rsidR="005D6AC0" w:rsidRDefault="00000000" w:rsidP="00B27337">
      <w:pPr>
        <w:pStyle w:val="Footnote"/>
        <w:bidi/>
      </w:pPr>
      <w:r>
        <w:rPr>
          <w:rStyle w:val="ac"/>
          <w:rtl/>
        </w:rPr>
        <w:footnoteRef/>
      </w:r>
      <w:r>
        <w:rPr>
          <w:rtl/>
        </w:rPr>
        <w:t>אבל ב</w:t>
      </w:r>
      <w:r>
        <w:rPr>
          <w:b/>
          <w:bCs/>
          <w:rtl/>
        </w:rPr>
        <w:t>ראב"ד</w:t>
      </w:r>
      <w:r>
        <w:rPr>
          <w:rtl/>
        </w:rPr>
        <w:t xml:space="preserve"> נתחדש דאף כשאמר הריני משלם, וחל עליו דין תשלום נקנה.</w:t>
      </w:r>
    </w:p>
  </w:footnote>
  <w:footnote w:id="74">
    <w:p w14:paraId="3C85913C" w14:textId="77777777" w:rsidR="005D6AC0" w:rsidRDefault="00000000" w:rsidP="00B27337">
      <w:pPr>
        <w:pStyle w:val="Footnote"/>
        <w:bidi/>
      </w:pPr>
      <w:r>
        <w:rPr>
          <w:rStyle w:val="ac"/>
          <w:rtl/>
        </w:rPr>
        <w:footnoteRef/>
      </w:r>
      <w:r>
        <w:rPr>
          <w:rtl/>
        </w:rPr>
        <w:t>ולפ"ז יהא חילוק בין יוקרא בנמצא שנגנב לנמצא שנאבד רשותו.</w:t>
      </w:r>
    </w:p>
  </w:footnote>
  <w:footnote w:id="75">
    <w:p w14:paraId="6B219066" w14:textId="77777777" w:rsidR="005D6AC0" w:rsidRDefault="00000000" w:rsidP="00B27337">
      <w:pPr>
        <w:pStyle w:val="Footnote"/>
        <w:bidi/>
      </w:pPr>
      <w:r>
        <w:rPr>
          <w:rStyle w:val="ac"/>
          <w:rtl/>
        </w:rPr>
        <w:footnoteRef/>
      </w:r>
      <w:r>
        <w:rPr>
          <w:rtl/>
        </w:rPr>
        <w:t>אמנם ה</w:t>
      </w:r>
      <w:r>
        <w:rPr>
          <w:b/>
          <w:bCs/>
          <w:rtl/>
        </w:rPr>
        <w:t>קצות</w:t>
      </w:r>
      <w:r>
        <w:rPr>
          <w:rtl/>
        </w:rPr>
        <w:t xml:space="preserve"> הק' באיזה קנין קונה, דמעות אינן קונות. וי"ל כדברי ה</w:t>
      </w:r>
      <w:r>
        <w:rPr>
          <w:b/>
          <w:bCs/>
          <w:rtl/>
        </w:rPr>
        <w:t>תוס' שאנץ</w:t>
      </w:r>
      <w:r>
        <w:rPr>
          <w:rtl/>
        </w:rPr>
        <w:t xml:space="preserve"> (לג:) בההיא הנאה וכו'. [וע"ע פרי יצחק א מז]. ויש שדנו דכיון דנתחייב תשלום עבורו, ממילא קני ליה. ע"י גביית הבי"ד. ויש שדנו ע"פ דברי ה</w:t>
      </w:r>
      <w:r>
        <w:rPr>
          <w:b/>
          <w:bCs/>
          <w:rtl/>
        </w:rPr>
        <w:t>רמ"א</w:t>
      </w:r>
      <w:r>
        <w:rPr>
          <w:rtl/>
        </w:rPr>
        <w:t xml:space="preserve"> (קצח ה) דמהני להתנות דמעות יקנו.</w:t>
      </w:r>
    </w:p>
    <w:p w14:paraId="01AD7E96" w14:textId="77777777" w:rsidR="005D6AC0" w:rsidRDefault="00000000" w:rsidP="00B27337">
      <w:pPr>
        <w:pStyle w:val="Footnote"/>
        <w:bidi/>
      </w:pPr>
      <w:r>
        <w:rPr>
          <w:rtl/>
        </w:rPr>
        <w:tab/>
        <w:t>וה</w:t>
      </w:r>
      <w:r>
        <w:rPr>
          <w:b/>
          <w:bCs/>
          <w:rtl/>
        </w:rPr>
        <w:t>דבר"י</w:t>
      </w:r>
      <w:r>
        <w:rPr>
          <w:rtl/>
        </w:rPr>
        <w:t xml:space="preserve"> (נט ו) יישב ע"פ דברי ה</w:t>
      </w:r>
      <w:r>
        <w:rPr>
          <w:b/>
          <w:bCs/>
          <w:rtl/>
        </w:rPr>
        <w:t>ראשונים</w:t>
      </w:r>
      <w:r>
        <w:rPr>
          <w:rtl/>
        </w:rPr>
        <w:t xml:space="preserve"> (עי"ש שהביא כן בדעת הרמב"ן וריטב"א לקמן צט.) דמעות קונות שעבוד שכירות. ועפ"ז כת' דה"נ מהני לקנות חפץ לזכות א', ויקנה פרה כלפי יוקרא. [ואף דאי' (חולין פא:) דמעות אינן קונות מקצת מחפץ שלם, אבל 'זכות' כלפי דבר א' הוה כשכירות]. [אבל </w:t>
      </w:r>
      <w:r>
        <w:rPr>
          <w:b/>
          <w:bCs/>
          <w:rtl/>
        </w:rPr>
        <w:t>תוס'</w:t>
      </w:r>
      <w:r>
        <w:rPr>
          <w:rtl/>
        </w:rPr>
        <w:t xml:space="preserve"> (לג:) נקטו דמעות אינן קונות זכות כפל. אמנם יש אחרונים דמכר את 'מעות' הכפל, והוה חפץ שלם].</w:t>
      </w:r>
    </w:p>
  </w:footnote>
  <w:footnote w:id="76">
    <w:p w14:paraId="77DDF8C3" w14:textId="77777777" w:rsidR="005D6AC0" w:rsidRDefault="00000000" w:rsidP="00B27337">
      <w:pPr>
        <w:pStyle w:val="Footnote"/>
        <w:bidi/>
      </w:pPr>
      <w:r>
        <w:rPr>
          <w:rStyle w:val="ac"/>
          <w:rtl/>
        </w:rPr>
        <w:footnoteRef/>
      </w:r>
      <w:r>
        <w:rPr>
          <w:rtl/>
        </w:rPr>
        <w:t>דס"ל דאף אבידה אינו ברשותו. א"נ לא פלוג, דבשעת הפקדה לא ידעי' אי הוה ברשותו.</w:t>
      </w:r>
    </w:p>
  </w:footnote>
  <w:footnote w:id="77">
    <w:p w14:paraId="199D3A7E" w14:textId="77777777" w:rsidR="005D6AC0" w:rsidRDefault="00000000" w:rsidP="00B27337">
      <w:pPr>
        <w:pStyle w:val="Footnote"/>
        <w:bidi/>
      </w:pPr>
      <w:r>
        <w:rPr>
          <w:rStyle w:val="ac"/>
          <w:rtl/>
        </w:rPr>
        <w:footnoteRef/>
      </w:r>
      <w:r>
        <w:rPr>
          <w:rtl/>
        </w:rPr>
        <w:t>ויל"ד אמאי לא סגי שיקנה לו שותפות בעלמא.</w:t>
      </w:r>
    </w:p>
  </w:footnote>
  <w:footnote w:id="78">
    <w:p w14:paraId="3FD9C2AC" w14:textId="77777777" w:rsidR="005D6AC0" w:rsidRDefault="00000000" w:rsidP="00B27337">
      <w:pPr>
        <w:pStyle w:val="Footnote"/>
        <w:bidi/>
      </w:pPr>
      <w:r>
        <w:rPr>
          <w:rStyle w:val="ac"/>
          <w:rtl/>
        </w:rPr>
        <w:footnoteRef/>
      </w:r>
      <w:r>
        <w:rPr>
          <w:rtl/>
        </w:rPr>
        <w:t>ועי' קצות שם שדן בזה מכמה סוגיות.</w:t>
      </w:r>
    </w:p>
  </w:footnote>
  <w:footnote w:id="79">
    <w:p w14:paraId="200E2497" w14:textId="77777777" w:rsidR="005D6AC0" w:rsidRDefault="00000000" w:rsidP="00B27337">
      <w:pPr>
        <w:pStyle w:val="Footnote"/>
        <w:bidi/>
      </w:pPr>
      <w:r>
        <w:rPr>
          <w:rStyle w:val="ac"/>
          <w:rtl/>
        </w:rPr>
        <w:footnoteRef/>
      </w:r>
      <w:r>
        <w:rPr>
          <w:rtl/>
        </w:rPr>
        <w:t>דלדעת ה</w:t>
      </w:r>
      <w:r>
        <w:rPr>
          <w:b/>
          <w:bCs/>
          <w:rtl/>
        </w:rPr>
        <w:t>רמב"ן</w:t>
      </w:r>
      <w:r>
        <w:rPr>
          <w:rtl/>
        </w:rPr>
        <w:t xml:space="preserve"> (ושא"ר שם) כל היכא דמתנה על ב' דברים חשיב ברירה. ומעת שאני בעולם מתנה על כל השעות מספק, ובזה יש חסרון ברירה [וה"נ לל"ב]. אבל לדעת </w:t>
      </w:r>
      <w:r>
        <w:rPr>
          <w:b/>
          <w:bCs/>
          <w:rtl/>
        </w:rPr>
        <w:t>רש"י</w:t>
      </w:r>
      <w:r>
        <w:rPr>
          <w:rtl/>
        </w:rPr>
        <w:t xml:space="preserve"> (שם) כל תנאי שאינו בידו ובדעתו לקיימו חשיב ברירה, א"כ אף לל"ק קשה.</w:t>
      </w:r>
    </w:p>
  </w:footnote>
  <w:footnote w:id="80">
    <w:p w14:paraId="599E821B" w14:textId="77777777" w:rsidR="005D6AC0" w:rsidRDefault="00000000" w:rsidP="00B27337">
      <w:pPr>
        <w:pStyle w:val="Footnote"/>
        <w:bidi/>
      </w:pPr>
      <w:r>
        <w:rPr>
          <w:rStyle w:val="ac"/>
          <w:rtl/>
        </w:rPr>
        <w:footnoteRef/>
      </w:r>
      <w:r>
        <w:rPr>
          <w:rtl/>
        </w:rPr>
        <w:t>[וצ"ב דמ"מ לדידן האיך יתיישב תקנת המשנה, האיך יהני כה"ג. ולכאורה ר' יוחנן ל"ל הך לישנא דרבא, והו"ל לגמ' לפרש].</w:t>
      </w:r>
    </w:p>
  </w:footnote>
  <w:footnote w:id="81">
    <w:p w14:paraId="30F22A10" w14:textId="77777777" w:rsidR="005D6AC0" w:rsidRDefault="00000000" w:rsidP="00B27337">
      <w:pPr>
        <w:pStyle w:val="Footnote"/>
        <w:bidi/>
      </w:pPr>
      <w:r>
        <w:rPr>
          <w:rStyle w:val="ac"/>
          <w:rtl/>
        </w:rPr>
        <w:footnoteRef/>
      </w:r>
      <w:r>
        <w:rPr>
          <w:rtl/>
        </w:rPr>
        <w:t>היפך סברת רשב"א (הנ"ל).</w:t>
      </w:r>
    </w:p>
  </w:footnote>
  <w:footnote w:id="82">
    <w:p w14:paraId="55448300" w14:textId="77777777" w:rsidR="005D6AC0" w:rsidRDefault="00000000" w:rsidP="00B27337">
      <w:pPr>
        <w:pStyle w:val="Footnote"/>
        <w:bidi/>
      </w:pPr>
      <w:r>
        <w:rPr>
          <w:rStyle w:val="ac"/>
          <w:rtl/>
        </w:rPr>
        <w:footnoteRef/>
      </w:r>
      <w:r>
        <w:rPr>
          <w:rtl/>
        </w:rPr>
        <w:t>ודלא כ</w:t>
      </w:r>
      <w:r>
        <w:rPr>
          <w:b/>
          <w:bCs/>
          <w:rtl/>
        </w:rPr>
        <w:t>רשב"ם</w:t>
      </w:r>
      <w:r>
        <w:rPr>
          <w:rtl/>
        </w:rPr>
        <w:t xml:space="preserve"> (הנ"ל).</w:t>
      </w:r>
    </w:p>
  </w:footnote>
  <w:footnote w:id="83">
    <w:p w14:paraId="40627303" w14:textId="77777777" w:rsidR="005D6AC0" w:rsidRDefault="00000000" w:rsidP="00B27337">
      <w:pPr>
        <w:pStyle w:val="Footnote"/>
        <w:bidi/>
      </w:pPr>
      <w:r>
        <w:rPr>
          <w:rStyle w:val="ac"/>
          <w:rtl/>
        </w:rPr>
        <w:footnoteRef/>
      </w:r>
      <w:r>
        <w:rPr>
          <w:rtl/>
        </w:rPr>
        <w:t>ו</w:t>
      </w:r>
      <w:r>
        <w:rPr>
          <w:b/>
          <w:bCs/>
          <w:rtl/>
        </w:rPr>
        <w:t>תוס</w:t>
      </w:r>
      <w:r>
        <w:rPr>
          <w:rtl/>
        </w:rPr>
        <w:t>' (יבמות צג.) כת' דנעשית האגם רשותו ע"י תחילת המשיכה, והו"ל משיכה אריכתא. ועי"ז מקום זה נחשב רשותו [אבל תוס' קידושין וכתובות משמע דהגדר ד'גמר קנין' סגי במקום הראוי קצת לקנין].</w:t>
      </w:r>
    </w:p>
  </w:footnote>
  <w:footnote w:id="84">
    <w:p w14:paraId="1BE31608" w14:textId="77777777" w:rsidR="005D6AC0" w:rsidRDefault="00000000" w:rsidP="00B27337">
      <w:pPr>
        <w:pStyle w:val="Footnote"/>
        <w:bidi/>
      </w:pPr>
      <w:r>
        <w:rPr>
          <w:rStyle w:val="ac"/>
          <w:rtl/>
        </w:rPr>
        <w:footnoteRef/>
      </w:r>
      <w:r>
        <w:rPr>
          <w:rtl/>
        </w:rPr>
        <w:t>[וצ"ב דאכתי יהני לשון זה טפי מאשר לשון סמוך לגניבה לחוד. והא השתא כל זמן שאינה עומדת באגם ל"ק כפל].</w:t>
      </w:r>
    </w:p>
  </w:footnote>
  <w:footnote w:id="85">
    <w:p w14:paraId="71D0DF82" w14:textId="77777777" w:rsidR="005D6AC0" w:rsidRDefault="00000000" w:rsidP="00B27337">
      <w:pPr>
        <w:pStyle w:val="Footnote"/>
        <w:bidi/>
      </w:pPr>
      <w:r>
        <w:rPr>
          <w:rStyle w:val="ac"/>
          <w:rtl/>
        </w:rPr>
        <w:footnoteRef/>
      </w:r>
      <w:r>
        <w:rPr>
          <w:rtl/>
        </w:rPr>
        <w:t>אבל דעת התוס' דהיינו דוקא לאחר מיתה, דאינו ראוי הקנין לחול לאחר מיתה. ומש"ה הוה כמתנה שיחול מעכשיו.</w:t>
      </w:r>
    </w:p>
  </w:footnote>
  <w:footnote w:id="86">
    <w:p w14:paraId="751B7DAD" w14:textId="77777777" w:rsidR="005D6AC0" w:rsidRDefault="00000000" w:rsidP="00B27337">
      <w:pPr>
        <w:pStyle w:val="Footnote"/>
        <w:bidi/>
      </w:pPr>
      <w:r>
        <w:rPr>
          <w:rStyle w:val="ac"/>
          <w:rtl/>
        </w:rPr>
        <w:footnoteRef/>
      </w:r>
      <w:r>
        <w:rPr>
          <w:rtl/>
        </w:rPr>
        <w:t>וה</w:t>
      </w:r>
      <w:r>
        <w:rPr>
          <w:b/>
          <w:bCs/>
          <w:rtl/>
        </w:rPr>
        <w:t>רמב"ן</w:t>
      </w:r>
      <w:r>
        <w:rPr>
          <w:rtl/>
        </w:rPr>
        <w:t xml:space="preserve"> כת' דאין חילוק בין אגם לרה"ר. [ודלא כתוס' דאגם הוה מקום הראוי לקנין. ואילו לדעת הרמב"ן ה"מ כשמשכו, אבל היכא דהמשיכה בתחילת ל' ל"מ].</w:t>
      </w:r>
    </w:p>
  </w:footnote>
  <w:footnote w:id="87">
    <w:p w14:paraId="3AB15500" w14:textId="77777777" w:rsidR="005D6AC0" w:rsidRDefault="00000000" w:rsidP="00B27337">
      <w:pPr>
        <w:pStyle w:val="Footnote"/>
        <w:bidi/>
      </w:pPr>
      <w:r>
        <w:rPr>
          <w:rStyle w:val="ac"/>
          <w:rtl/>
        </w:rPr>
        <w:footnoteRef/>
      </w:r>
      <w:r>
        <w:rPr>
          <w:rtl/>
        </w:rPr>
        <w:t>וצ"ב אמאי לא יתנו להדיא שיקנה לו גוף מהיום, ופירות בשעת גניבה [או סמוך לגניבתה].</w:t>
      </w:r>
    </w:p>
  </w:footnote>
  <w:footnote w:id="88">
    <w:p w14:paraId="4016C448" w14:textId="77777777" w:rsidR="005D6AC0" w:rsidRDefault="00000000" w:rsidP="00B27337">
      <w:pPr>
        <w:pStyle w:val="Footnote"/>
        <w:bidi/>
      </w:pPr>
      <w:r>
        <w:rPr>
          <w:rStyle w:val="ac"/>
          <w:rtl/>
        </w:rPr>
        <w:footnoteRef/>
      </w:r>
      <w:r>
        <w:rPr>
          <w:rtl/>
        </w:rPr>
        <w:t>ולכאורה מבואר ברש"י דל"ב פליג אל"ק דדוחק לו 'שיור' חוץ מגיזותיה. וכשיטת רש"י דאף לל"ב האומדנא בשעת משיכה. {ואפשר דסברת הל"ב דאינו רוצה להקנות כלל מעיקרא, ומש"ה אף מהיום ולאחר ל' אינו רוצה. אבל לאחר ל' דעתו להקנות}.</w:t>
      </w:r>
    </w:p>
  </w:footnote>
  <w:footnote w:id="89">
    <w:p w14:paraId="4474CB7B" w14:textId="77777777" w:rsidR="005D6AC0" w:rsidRDefault="00000000" w:rsidP="00B27337">
      <w:pPr>
        <w:pStyle w:val="Footnote"/>
        <w:bidi/>
      </w:pPr>
      <w:r>
        <w:rPr>
          <w:rStyle w:val="ac"/>
          <w:rtl/>
        </w:rPr>
        <w:footnoteRef/>
      </w:r>
      <w:r>
        <w:rPr>
          <w:rtl/>
        </w:rPr>
        <w:t>ואף אם נימא דכה"ג לא מהני, הו"ל לרש"י לפרש. וכמו שפירש דלאחר ל' ל"מ.</w:t>
      </w:r>
    </w:p>
  </w:footnote>
  <w:footnote w:id="90">
    <w:p w14:paraId="4FAF18E8" w14:textId="77777777" w:rsidR="005D6AC0" w:rsidRDefault="00000000" w:rsidP="00B27337">
      <w:pPr>
        <w:pStyle w:val="Footnote"/>
        <w:bidi/>
      </w:pPr>
      <w:r>
        <w:rPr>
          <w:rStyle w:val="ac"/>
          <w:rtl/>
        </w:rPr>
        <w:footnoteRef/>
      </w:r>
      <w:r>
        <w:rPr>
          <w:rtl/>
        </w:rPr>
        <w:t>ומשמע דתוס' נסתפקו שמא קונה אף מה שגדל אח"כ. וצ"ב.</w:t>
      </w:r>
    </w:p>
  </w:footnote>
  <w:footnote w:id="91">
    <w:p w14:paraId="0B5B535A" w14:textId="77777777" w:rsidR="005D6AC0" w:rsidRDefault="00000000" w:rsidP="00B27337">
      <w:pPr>
        <w:pStyle w:val="Footnote"/>
        <w:bidi/>
      </w:pPr>
      <w:r>
        <w:rPr>
          <w:rStyle w:val="ac"/>
          <w:rtl/>
        </w:rPr>
        <w:footnoteRef/>
      </w:r>
      <w:r>
        <w:rPr>
          <w:rtl/>
        </w:rPr>
        <w:t>ומש"כ תוס' 'למפרע' היינו משום שחל ע"י מעשה קנין הראשון. ועד"ז נקטו הראשונים בכ"מ.</w:t>
      </w:r>
    </w:p>
  </w:footnote>
  <w:footnote w:id="92">
    <w:p w14:paraId="499959B8" w14:textId="77777777" w:rsidR="005D6AC0" w:rsidRDefault="00000000" w:rsidP="00B27337">
      <w:pPr>
        <w:pStyle w:val="Footnote"/>
        <w:bidi/>
      </w:pPr>
      <w:r>
        <w:rPr>
          <w:rStyle w:val="ac"/>
          <w:rtl/>
        </w:rPr>
        <w:footnoteRef/>
      </w:r>
      <w:r>
        <w:rPr>
          <w:rtl/>
        </w:rPr>
        <w:t>וב</w:t>
      </w:r>
      <w:r>
        <w:rPr>
          <w:b/>
          <w:bCs/>
          <w:rtl/>
        </w:rPr>
        <w:t>חי' ר' שמעון</w:t>
      </w:r>
      <w:r>
        <w:rPr>
          <w:rtl/>
        </w:rPr>
        <w:t xml:space="preserve"> (כד) ביאר דחלות הקנין חל מעכשיו, לענין שיוגמר החלות אח"כ. ומש"ה מהני אף דנשתנה החפץ. וביאר דבקו' התוס' נקטו דגמר הקנין תלי בדידיה [בדעת המקנה], ומש"ה צריך שיגמר המשיכה בחפץ. אבל בתי' התוס' נקטו דנגמר הקנין ממילא. ומש"ה הוסיפו דאף בקידושין ראוי שיחול [אף דנתקדשה לאחר], אלא דקידושין [דהשני] אלימי ולא פקעי. וע"ע ברכ"ש (כה).</w:t>
      </w:r>
    </w:p>
  </w:footnote>
  <w:footnote w:id="93">
    <w:p w14:paraId="1B13C043" w14:textId="77777777" w:rsidR="005D6AC0" w:rsidRDefault="00000000" w:rsidP="00B27337">
      <w:pPr>
        <w:pStyle w:val="Footnote"/>
        <w:bidi/>
      </w:pPr>
      <w:r>
        <w:rPr>
          <w:rStyle w:val="ac"/>
          <w:rtl/>
        </w:rPr>
        <w:footnoteRef/>
      </w:r>
      <w:r>
        <w:rPr>
          <w:rtl/>
        </w:rPr>
        <w:t>ואף דלא חלו קידושי ראשון, דלא הושלמו עד ל'. בשעה שהושלמו נחשב שקדמו לקידושי שני.</w:t>
      </w:r>
    </w:p>
  </w:footnote>
  <w:footnote w:id="94">
    <w:p w14:paraId="5FC38AB4" w14:textId="77777777" w:rsidR="005D6AC0" w:rsidRDefault="00000000" w:rsidP="00B27337">
      <w:pPr>
        <w:pStyle w:val="Footnote"/>
        <w:bidi/>
      </w:pPr>
      <w:r>
        <w:rPr>
          <w:rStyle w:val="ac"/>
          <w:rtl/>
        </w:rPr>
        <w:footnoteRef/>
      </w:r>
      <w:r>
        <w:rPr>
          <w:rtl/>
        </w:rPr>
        <w:t>ו</w:t>
      </w:r>
      <w:r>
        <w:rPr>
          <w:b/>
          <w:bCs/>
          <w:rtl/>
        </w:rPr>
        <w:t>תוס'</w:t>
      </w:r>
      <w:r>
        <w:rPr>
          <w:rtl/>
        </w:rPr>
        <w:t xml:space="preserve"> (שם) כת' דהאומר כל ל' יום עולה, ומעכשיו ולאחר ל' שלמים, מתחיל קדושת שלמים אלא שלא נגמר עד ל' [וכר' יוחנן]. ולאחר ל' יום פקע קדושת עולה, ומקריבו לשלמים. [אבל תוך ל' הוה עולה. ותוס' דנו אי יוכל להקריבו תוך ל' יום, או שהתחיל קדושת השלמים].</w:t>
      </w:r>
    </w:p>
  </w:footnote>
  <w:footnote w:id="95">
    <w:p w14:paraId="6BACF65A" w14:textId="77777777" w:rsidR="005D6AC0" w:rsidRDefault="00000000" w:rsidP="00B27337">
      <w:pPr>
        <w:pStyle w:val="Footnote"/>
        <w:bidi/>
      </w:pPr>
      <w:r>
        <w:rPr>
          <w:rStyle w:val="ac"/>
          <w:rtl/>
        </w:rPr>
        <w:footnoteRef/>
      </w:r>
      <w:r>
        <w:rPr>
          <w:rtl/>
        </w:rPr>
        <w:t xml:space="preserve">והקה"י בהערה כת' דתוס' בתי' לא ס"ל כדעת </w:t>
      </w:r>
      <w:r>
        <w:rPr>
          <w:b/>
          <w:bCs/>
          <w:rtl/>
        </w:rPr>
        <w:t>תוס</w:t>
      </w:r>
      <w:r>
        <w:rPr>
          <w:rtl/>
        </w:rPr>
        <w:t>' (כתובות פב., וכן קידושין סג. ויבמות צג.) דלאחר ל' צריך שיעמוד במקום הראוי לקנין.</w:t>
      </w:r>
    </w:p>
  </w:footnote>
  <w:footnote w:id="96">
    <w:p w14:paraId="6573C82A" w14:textId="77777777" w:rsidR="005D6AC0" w:rsidRDefault="00000000" w:rsidP="00B27337">
      <w:pPr>
        <w:pStyle w:val="Footnote"/>
        <w:bidi/>
      </w:pPr>
      <w:r>
        <w:rPr>
          <w:rStyle w:val="ac"/>
          <w:rtl/>
        </w:rPr>
        <w:footnoteRef/>
      </w:r>
      <w:r>
        <w:rPr>
          <w:rtl/>
        </w:rPr>
        <w:t>אלא דלרשב"א הוה שיור בגברי, והכא הוה שיעור בזמן. [ועד"ז דנו האחרונים בגדר בע"ח למפרע הוא גובה, דהוא רק כלפי מה שגבה לבסוף. אבל לא גבה זמן השימוש דמעיקרא].</w:t>
      </w:r>
    </w:p>
  </w:footnote>
  <w:footnote w:id="97">
    <w:p w14:paraId="25D2DBA3" w14:textId="77777777" w:rsidR="005D6AC0" w:rsidRDefault="00000000" w:rsidP="00B27337">
      <w:pPr>
        <w:pStyle w:val="Footnote"/>
        <w:bidi/>
      </w:pPr>
      <w:r>
        <w:rPr>
          <w:rStyle w:val="ac"/>
          <w:rtl/>
        </w:rPr>
        <w:footnoteRef/>
      </w:r>
      <w:r>
        <w:rPr>
          <w:rtl/>
        </w:rPr>
        <w:t>ולכאורה איירי דנגזזו. ואי"צ שהגיזות יהיו באגם בסוף הל' [ותוס' חזרו בהם ממש"כ בקו'].</w:t>
      </w:r>
    </w:p>
  </w:footnote>
  <w:footnote w:id="98">
    <w:p w14:paraId="2540B0AB" w14:textId="77777777" w:rsidR="005D6AC0" w:rsidRDefault="00000000" w:rsidP="00B27337">
      <w:pPr>
        <w:pStyle w:val="Footnote"/>
        <w:bidi/>
      </w:pPr>
      <w:r>
        <w:rPr>
          <w:rStyle w:val="ac"/>
          <w:rtl/>
        </w:rPr>
        <w:footnoteRef/>
      </w:r>
      <w:r>
        <w:rPr>
          <w:rtl/>
        </w:rPr>
        <w:t>ועוד יש לתמוה דלכאורה לא שייך קנין אישות שיתחלק לזמן, א"כ האיך שייר מעיקרא הזמן של עד ל'.</w:t>
      </w:r>
    </w:p>
  </w:footnote>
  <w:footnote w:id="99">
    <w:p w14:paraId="3DC6494B" w14:textId="77777777" w:rsidR="005D6AC0" w:rsidRDefault="00000000" w:rsidP="00B27337">
      <w:pPr>
        <w:pStyle w:val="Footnote"/>
        <w:bidi/>
      </w:pPr>
      <w:r>
        <w:rPr>
          <w:rStyle w:val="ac"/>
          <w:rtl/>
        </w:rPr>
        <w:footnoteRef/>
      </w:r>
      <w:r>
        <w:rPr>
          <w:rtl/>
        </w:rPr>
        <w:t>וכ"כ ה</w:t>
      </w:r>
      <w:r>
        <w:rPr>
          <w:b/>
          <w:bCs/>
          <w:rtl/>
        </w:rPr>
        <w:t>תוס' רא"ש</w:t>
      </w:r>
      <w:r>
        <w:rPr>
          <w:rtl/>
        </w:rPr>
        <w:t xml:space="preserve"> ועי"ל דהריני משלם קרי ליה שילם. וכדאמרי' מי אלימא ממתני' וכו'.</w:t>
      </w:r>
    </w:p>
  </w:footnote>
  <w:footnote w:id="100">
    <w:p w14:paraId="7AF68C6C" w14:textId="77777777" w:rsidR="005D6AC0" w:rsidRDefault="00000000" w:rsidP="00B27337">
      <w:pPr>
        <w:pStyle w:val="Footnote"/>
        <w:bidi/>
      </w:pPr>
      <w:r>
        <w:rPr>
          <w:rStyle w:val="ac"/>
          <w:rtl/>
        </w:rPr>
        <w:footnoteRef/>
      </w:r>
      <w:r>
        <w:rPr>
          <w:rtl/>
        </w:rPr>
        <w:t>וכת' דאף דלענין הקנאת הכפל לא דייני' כמתנה בעלמא. ודעת הבעלים להקנות גם בכה"ג, מ"מ לענין חזרה מהני.</w:t>
      </w:r>
    </w:p>
  </w:footnote>
  <w:footnote w:id="101">
    <w:p w14:paraId="5F7604B1" w14:textId="77777777" w:rsidR="005D6AC0" w:rsidRDefault="00000000" w:rsidP="00B27337">
      <w:pPr>
        <w:pStyle w:val="Footnote"/>
        <w:bidi/>
      </w:pPr>
      <w:r>
        <w:rPr>
          <w:rStyle w:val="ac"/>
          <w:rtl/>
        </w:rPr>
        <w:footnoteRef/>
      </w:r>
      <w:r>
        <w:rPr>
          <w:rtl/>
        </w:rPr>
        <w:t>אבל מדברי ה</w:t>
      </w:r>
      <w:r>
        <w:rPr>
          <w:b/>
          <w:bCs/>
          <w:rtl/>
        </w:rPr>
        <w:t>תוס' רא"ש</w:t>
      </w:r>
      <w:r>
        <w:rPr>
          <w:rtl/>
        </w:rPr>
        <w:t xml:space="preserve"> (הנ"ל) מבואר דהטעם משום דאטרחיה, ואינו מקנה עד שישלם בפועל. [וע"ד הא דאי' בסמוך גבי שואל].</w:t>
      </w:r>
    </w:p>
  </w:footnote>
  <w:footnote w:id="102">
    <w:p w14:paraId="4D9EE513" w14:textId="77777777" w:rsidR="005D6AC0" w:rsidRDefault="00000000" w:rsidP="00B27337">
      <w:pPr>
        <w:pStyle w:val="Footnote"/>
        <w:bidi/>
      </w:pPr>
      <w:r>
        <w:rPr>
          <w:rStyle w:val="ac"/>
          <w:rtl/>
        </w:rPr>
        <w:footnoteRef/>
      </w:r>
      <w:r>
        <w:rPr>
          <w:rtl/>
        </w:rPr>
        <w:t>וש"מ דיש כפל בליסטים מזויין, דהוה גנב.</w:t>
      </w:r>
    </w:p>
  </w:footnote>
  <w:footnote w:id="103">
    <w:p w14:paraId="63C6DD85" w14:textId="77777777" w:rsidR="005D6AC0" w:rsidRDefault="00000000" w:rsidP="00B27337">
      <w:pPr>
        <w:pStyle w:val="Footnote"/>
        <w:bidi/>
      </w:pPr>
      <w:r>
        <w:rPr>
          <w:rStyle w:val="ac"/>
          <w:rtl/>
        </w:rPr>
        <w:footnoteRef/>
      </w:r>
      <w:r>
        <w:rPr>
          <w:rtl/>
        </w:rPr>
        <w:t>והביא גירסא בגמ' (בסמוך) שואל שאמר הריני משלם וחזר וכו'. ודן דתלי בהנ"ל.</w:t>
      </w:r>
    </w:p>
  </w:footnote>
  <w:footnote w:id="104">
    <w:p w14:paraId="5F2D2C6E" w14:textId="77777777" w:rsidR="005D6AC0" w:rsidRDefault="00000000" w:rsidP="00B27337">
      <w:pPr>
        <w:pStyle w:val="Footnote"/>
        <w:bidi/>
      </w:pPr>
      <w:r>
        <w:rPr>
          <w:rStyle w:val="ac"/>
          <w:rtl/>
        </w:rPr>
        <w:footnoteRef/>
      </w:r>
      <w:r>
        <w:rPr>
          <w:rtl/>
        </w:rPr>
        <w:t>וכל שומר נותן דעתו לקנות [בשעת מסירה], כיון דשייכי צדדין דמצי פטרי בהו נפשיה. ומש"ה נותן דעתו, בין שנגנבה באונס או פשיעה.</w:t>
      </w:r>
    </w:p>
  </w:footnote>
  <w:footnote w:id="105">
    <w:p w14:paraId="630E4E20" w14:textId="77777777" w:rsidR="005D6AC0" w:rsidRDefault="00000000" w:rsidP="00B27337">
      <w:pPr>
        <w:pStyle w:val="Footnote"/>
        <w:bidi/>
      </w:pPr>
      <w:r>
        <w:rPr>
          <w:rStyle w:val="ac"/>
          <w:rtl/>
        </w:rPr>
        <w:footnoteRef/>
      </w:r>
      <w:r>
        <w:rPr>
          <w:rtl/>
        </w:rPr>
        <w:t>וה</w:t>
      </w:r>
      <w:r>
        <w:rPr>
          <w:b/>
          <w:bCs/>
          <w:rtl/>
        </w:rPr>
        <w:t>ש"ך</w:t>
      </w:r>
      <w:r>
        <w:rPr>
          <w:rtl/>
        </w:rPr>
        <w:t xml:space="preserve"> (שם) האריך לדון אי אמרי' מיגו דטענה דלא שכיחא, ובתוס' (הנ"ל) מבואר דמהני החזרתי מיגו דנאנסו. והביא דמבואר ב</w:t>
      </w:r>
      <w:r>
        <w:rPr>
          <w:b/>
          <w:bCs/>
          <w:rtl/>
        </w:rPr>
        <w:t>רמב"ם</w:t>
      </w:r>
      <w:r>
        <w:rPr>
          <w:rtl/>
        </w:rPr>
        <w:t xml:space="preserve"> (שכירות ב יב) דנאמן החזרתי במיגו דמתה מחמת מלאכה. ואף דבסוגיין אי' דלא שכיח, ע"כ דמהני מיגו דטענה לא שכיחא.</w:t>
      </w:r>
    </w:p>
  </w:footnote>
  <w:footnote w:id="106">
    <w:p w14:paraId="36D81D7B" w14:textId="77777777" w:rsidR="005D6AC0" w:rsidRDefault="00000000" w:rsidP="00B27337">
      <w:pPr>
        <w:pStyle w:val="Footnote"/>
        <w:bidi/>
      </w:pPr>
      <w:r>
        <w:rPr>
          <w:rStyle w:val="ac"/>
          <w:rtl/>
        </w:rPr>
        <w:footnoteRef/>
      </w:r>
      <w:r>
        <w:rPr>
          <w:rtl/>
        </w:rPr>
        <w:t>ולפ"ז נח' רב פפא ורב זביד בשואל שהתנה להיות כש"ח, ואמר הריני משלם. [אבל לר"ח כל שההנאה שלו לא מקני כפל עד שישלם].</w:t>
      </w:r>
    </w:p>
  </w:footnote>
  <w:footnote w:id="107">
    <w:p w14:paraId="1BEFDB31" w14:textId="77777777" w:rsidR="005D6AC0" w:rsidRDefault="00000000" w:rsidP="00B27337">
      <w:pPr>
        <w:pStyle w:val="Footnote"/>
        <w:bidi/>
      </w:pPr>
      <w:r>
        <w:rPr>
          <w:rStyle w:val="ac"/>
          <w:rtl/>
        </w:rPr>
        <w:footnoteRef/>
      </w:r>
      <w:r>
        <w:rPr>
          <w:rtl/>
        </w:rPr>
        <w:t>ו</w:t>
      </w:r>
      <w:r>
        <w:rPr>
          <w:b/>
          <w:bCs/>
          <w:rtl/>
        </w:rPr>
        <w:t xml:space="preserve">רשב"ם </w:t>
      </w:r>
      <w:r>
        <w:rPr>
          <w:rtl/>
        </w:rPr>
        <w:t xml:space="preserve">(ב"ב קכח.) ביאר דכיון דנשבע על פיו אינו חוזר, דהא הימניה בשבועה, דעל פיו נשבע. והרמב"ן שם הביא דכ"ד </w:t>
      </w:r>
      <w:r>
        <w:rPr>
          <w:b/>
          <w:bCs/>
          <w:rtl/>
        </w:rPr>
        <w:t>ר"ח</w:t>
      </w:r>
      <w:r>
        <w:rPr>
          <w:rtl/>
        </w:rPr>
        <w:t>.</w:t>
      </w:r>
    </w:p>
  </w:footnote>
  <w:footnote w:id="108">
    <w:p w14:paraId="5BB8A2AB" w14:textId="77777777" w:rsidR="005D6AC0" w:rsidRDefault="00000000" w:rsidP="00B27337">
      <w:pPr>
        <w:pStyle w:val="Footnote"/>
        <w:bidi/>
      </w:pPr>
      <w:r>
        <w:rPr>
          <w:rStyle w:val="ac"/>
          <w:rtl/>
        </w:rPr>
        <w:footnoteRef/>
      </w:r>
      <w:r>
        <w:rPr>
          <w:rtl/>
        </w:rPr>
        <w:t>ויל"ד האם כוונת ר"ת דאילו אינו יכול לחזור [כגון שטען טענה המחייבתו], מקנה כפל אף דהדר ביה. או דמ"מ אטרחיה לבי"ד.</w:t>
      </w:r>
    </w:p>
  </w:footnote>
  <w:footnote w:id="109">
    <w:p w14:paraId="554558FB" w14:textId="77777777" w:rsidR="005D6AC0" w:rsidRDefault="00000000" w:rsidP="00B27337">
      <w:pPr>
        <w:pStyle w:val="Footnote"/>
        <w:bidi/>
      </w:pPr>
      <w:r>
        <w:rPr>
          <w:rStyle w:val="ac"/>
          <w:rtl/>
        </w:rPr>
        <w:footnoteRef/>
      </w:r>
      <w:r>
        <w:rPr>
          <w:rtl/>
        </w:rPr>
        <w:t>וה</w:t>
      </w:r>
      <w:r>
        <w:rPr>
          <w:b/>
          <w:bCs/>
          <w:rtl/>
        </w:rPr>
        <w:t>רשב"א</w:t>
      </w:r>
      <w:r>
        <w:rPr>
          <w:rtl/>
        </w:rPr>
        <w:t xml:space="preserve"> הוכיח דאף היכא דמחוייב ע"פ דין, היכא דאטרחיה לא מקני כפל. וכדאי' (לקמן לה.) גבי כיפי, דגבו לאפדנא ממנו כיון שנתחייב, וכיון דאטרחיה לא מקנה ליה יוקרא.</w:t>
      </w:r>
    </w:p>
  </w:footnote>
  <w:footnote w:id="110">
    <w:p w14:paraId="60736D5F" w14:textId="77777777" w:rsidR="005D6AC0" w:rsidRDefault="00000000" w:rsidP="00B27337">
      <w:pPr>
        <w:pStyle w:val="Footnote"/>
        <w:bidi/>
      </w:pPr>
      <w:r>
        <w:rPr>
          <w:rStyle w:val="ac"/>
          <w:rtl/>
        </w:rPr>
        <w:footnoteRef/>
      </w:r>
      <w:r>
        <w:rPr>
          <w:rtl/>
        </w:rPr>
        <w:t xml:space="preserve">וכן גרס </w:t>
      </w:r>
      <w:r>
        <w:rPr>
          <w:b/>
          <w:bCs/>
          <w:rtl/>
        </w:rPr>
        <w:t>ר' יונתן</w:t>
      </w:r>
      <w:r>
        <w:rPr>
          <w:rtl/>
        </w:rPr>
        <w:t xml:space="preserve"> להדיא בגמ'.</w:t>
      </w:r>
    </w:p>
  </w:footnote>
  <w:footnote w:id="111">
    <w:p w14:paraId="4737CDB2" w14:textId="77777777" w:rsidR="005D6AC0" w:rsidRDefault="00000000" w:rsidP="00B27337">
      <w:pPr>
        <w:pStyle w:val="Footnote"/>
        <w:bidi/>
      </w:pPr>
      <w:r>
        <w:rPr>
          <w:rStyle w:val="ac"/>
          <w:rtl/>
        </w:rPr>
        <w:footnoteRef/>
      </w:r>
      <w:r>
        <w:rPr>
          <w:rtl/>
        </w:rPr>
        <w:t>וכ"כ ה</w:t>
      </w:r>
      <w:r>
        <w:rPr>
          <w:b/>
          <w:bCs/>
          <w:rtl/>
        </w:rPr>
        <w:t>רמב"ן</w:t>
      </w:r>
      <w:r>
        <w:rPr>
          <w:rtl/>
        </w:rPr>
        <w:t xml:space="preserve"> (ב"ב קכח.) דנח' ב' הגירסאות האם נגמר הדין, שיוכל השני לישבע. או כיון דמחוסר שבועה לא נגמר הדין.</w:t>
      </w:r>
    </w:p>
  </w:footnote>
  <w:footnote w:id="112">
    <w:p w14:paraId="42DB0CFE" w14:textId="77777777" w:rsidR="005D6AC0" w:rsidRDefault="00000000" w:rsidP="00B27337">
      <w:pPr>
        <w:pStyle w:val="Footnote"/>
        <w:bidi/>
      </w:pPr>
      <w:r>
        <w:rPr>
          <w:rStyle w:val="ac"/>
          <w:rtl/>
        </w:rPr>
        <w:footnoteRef/>
      </w:r>
      <w:r>
        <w:rPr>
          <w:rtl/>
        </w:rPr>
        <w:t>והמפקיד גובה את הכפל לעצמו. דאין סברא שאפ"ה מקנה את הכפל, וספק הגמ' דמש"ה לא יוכלו לגבות משום דאין אדם מוריש.</w:t>
      </w:r>
    </w:p>
  </w:footnote>
  <w:footnote w:id="113">
    <w:p w14:paraId="688E3241" w14:textId="77777777" w:rsidR="005D6AC0" w:rsidRDefault="00000000" w:rsidP="00B27337">
      <w:pPr>
        <w:pStyle w:val="Footnote"/>
        <w:bidi/>
      </w:pPr>
      <w:r>
        <w:rPr>
          <w:rStyle w:val="ac"/>
          <w:rtl/>
        </w:rPr>
        <w:footnoteRef/>
      </w:r>
      <w:r>
        <w:rPr>
          <w:rtl/>
        </w:rPr>
        <w:t>וכת' די"ל דהוה מח' אמוראים, דרבה (כתובות מב:) ס"ל דבכל קנס אינו מוריש, ורבא ורב נחמן ס"ל דמוריש.</w:t>
      </w:r>
    </w:p>
  </w:footnote>
  <w:footnote w:id="114">
    <w:p w14:paraId="322ADA7B" w14:textId="77777777" w:rsidR="005D6AC0" w:rsidRDefault="00000000" w:rsidP="00B27337">
      <w:pPr>
        <w:pStyle w:val="Footnote"/>
        <w:bidi/>
      </w:pPr>
      <w:r>
        <w:rPr>
          <w:rStyle w:val="ac"/>
          <w:rtl/>
        </w:rPr>
        <w:footnoteRef/>
      </w:r>
      <w:r>
        <w:rPr>
          <w:rtl/>
        </w:rPr>
        <w:t>[ומשמע דכוונתו לל"ב, דצריך להקנות סמוך לגניבתו].</w:t>
      </w:r>
    </w:p>
  </w:footnote>
  <w:footnote w:id="115">
    <w:p w14:paraId="310C659E" w14:textId="77777777" w:rsidR="005D6AC0" w:rsidRDefault="00000000" w:rsidP="00B27337">
      <w:pPr>
        <w:pStyle w:val="Footnote"/>
        <w:bidi/>
      </w:pPr>
      <w:r>
        <w:rPr>
          <w:rStyle w:val="ac"/>
          <w:rtl/>
        </w:rPr>
        <w:footnoteRef/>
      </w:r>
      <w:r>
        <w:rPr>
          <w:rtl/>
        </w:rPr>
        <w:t>וכת' דלא אמרי' לי ולא ליורשי (וכדאי' גיטין עד.), דא"כ מאי מבעי ליה הכא. אלא ה“ק שתרצה ותשלם [דהאומדנא הוה כאילו התנה ע"מ שישלם, ולא ע"מ שתשלמני. והגמ' נקטה הלשון לאו דוקא].</w:t>
      </w:r>
    </w:p>
  </w:footnote>
  <w:footnote w:id="116">
    <w:p w14:paraId="43A33C6F" w14:textId="77777777" w:rsidR="005D6AC0" w:rsidRDefault="00000000" w:rsidP="00B27337">
      <w:pPr>
        <w:pStyle w:val="Footnote"/>
        <w:bidi/>
      </w:pPr>
      <w:r>
        <w:rPr>
          <w:rStyle w:val="ac"/>
          <w:rtl/>
        </w:rPr>
        <w:footnoteRef/>
      </w:r>
      <w:r>
        <w:rPr>
          <w:rtl/>
        </w:rPr>
        <w:t>וה</w:t>
      </w:r>
      <w:r>
        <w:rPr>
          <w:b/>
          <w:bCs/>
          <w:rtl/>
        </w:rPr>
        <w:t>ריטב"א</w:t>
      </w:r>
      <w:r>
        <w:rPr>
          <w:rtl/>
        </w:rPr>
        <w:t xml:space="preserve"> הוסיף דאת"ל דהאב אינו מקנה [דלא שילמו לו], א"כ האיך מהני הקנאת הבן אחרי הגניבה. ומשמע בגמ' דהספק האם הבן מקנה. {ולו"ד הריטב"א יל"פ דעיקר ההקנאה היה ראוי להיות בשעת תשלום. אלא דכיון דא"א קבעו שמקנה בשעת הפקדה, כפי שיהא דעתו בשעת תשלום. וה"נ דעת האב להקנות מעיקרא, אילו בשעת תשלום יהא דעת הבנים דראוי שיזכה בכפל. ולפ"ז הא דאי' כאן דתלי בדעת הבן לא שייכא לגמ' בע"א. וצ"ע}.</w:t>
      </w:r>
    </w:p>
  </w:footnote>
  <w:footnote w:id="117">
    <w:p w14:paraId="68524696" w14:textId="77777777" w:rsidR="005D6AC0" w:rsidRDefault="00000000" w:rsidP="00B27337">
      <w:pPr>
        <w:pStyle w:val="Footnote"/>
        <w:bidi/>
      </w:pPr>
      <w:r>
        <w:rPr>
          <w:rStyle w:val="ac"/>
          <w:rtl/>
        </w:rPr>
        <w:footnoteRef/>
      </w:r>
      <w:r>
        <w:rPr>
          <w:rtl/>
        </w:rPr>
        <w:t>אבל ה</w:t>
      </w:r>
      <w:r>
        <w:rPr>
          <w:b/>
          <w:bCs/>
          <w:rtl/>
        </w:rPr>
        <w:t>תוס' חיצוניות</w:t>
      </w:r>
      <w:r>
        <w:rPr>
          <w:rtl/>
        </w:rPr>
        <w:t xml:space="preserve"> (בשיטמ"ק) כת' דאפ"ה לגבי בניו אינו מקנה הכפל.</w:t>
      </w:r>
    </w:p>
  </w:footnote>
  <w:footnote w:id="118">
    <w:p w14:paraId="376AE7A5" w14:textId="77777777" w:rsidR="005D6AC0" w:rsidRDefault="00000000" w:rsidP="00B27337">
      <w:pPr>
        <w:pStyle w:val="Footnote"/>
        <w:bidi/>
      </w:pPr>
      <w:r>
        <w:rPr>
          <w:rStyle w:val="ac"/>
          <w:rtl/>
        </w:rPr>
        <w:footnoteRef/>
      </w:r>
      <w:r>
        <w:rPr>
          <w:rtl/>
        </w:rPr>
        <w:t>והו' ב</w:t>
      </w:r>
      <w:r>
        <w:rPr>
          <w:b/>
          <w:bCs/>
          <w:rtl/>
        </w:rPr>
        <w:t>נתיבות</w:t>
      </w:r>
      <w:r>
        <w:rPr>
          <w:rtl/>
        </w:rPr>
        <w:t xml:space="preserve"> (רצה). [אבל </w:t>
      </w:r>
      <w:r>
        <w:rPr>
          <w:b/>
          <w:bCs/>
          <w:rtl/>
        </w:rPr>
        <w:t>תוס' חיצוניות</w:t>
      </w:r>
      <w:r>
        <w:rPr>
          <w:rtl/>
        </w:rPr>
        <w:t xml:space="preserve"> איירי דאמר האב הריני משלם, אלא דיש סברא דאינו מקנה שיהנו הבנים].</w:t>
      </w:r>
    </w:p>
  </w:footnote>
  <w:footnote w:id="119">
    <w:p w14:paraId="1B458826" w14:textId="77777777" w:rsidR="005D6AC0" w:rsidRDefault="00000000" w:rsidP="00B27337">
      <w:pPr>
        <w:pStyle w:val="Footnote"/>
        <w:bidi/>
      </w:pPr>
      <w:r>
        <w:rPr>
          <w:rStyle w:val="ac"/>
          <w:rtl/>
        </w:rPr>
        <w:footnoteRef/>
      </w:r>
      <w:r>
        <w:rPr>
          <w:rtl/>
        </w:rPr>
        <w:t>ויל"ד מה הק' הראשונים הנ"ל, הא לדעת תוס' הקנה את גוף הפרה, א"כ פשיטא דל"ש בזה אין אדם מוריש. ואולי כוונתם להק' דמשמע דיש צד שהכפל של יורשים.</w:t>
      </w:r>
    </w:p>
  </w:footnote>
  <w:footnote w:id="120">
    <w:p w14:paraId="5584E029" w14:textId="77777777" w:rsidR="005D6AC0" w:rsidRDefault="00000000" w:rsidP="00B27337">
      <w:pPr>
        <w:pStyle w:val="Footnote"/>
        <w:bidi/>
      </w:pPr>
      <w:r>
        <w:rPr>
          <w:rStyle w:val="ac"/>
          <w:rtl/>
        </w:rPr>
        <w:footnoteRef/>
      </w:r>
      <w:r>
        <w:rPr>
          <w:rtl/>
        </w:rPr>
        <w:t>ולא מהני שאמר לקנות אח"כ, דהא מת.</w:t>
      </w:r>
    </w:p>
  </w:footnote>
  <w:footnote w:id="121">
    <w:p w14:paraId="6598743C" w14:textId="77777777" w:rsidR="005D6AC0" w:rsidRDefault="00000000" w:rsidP="00B27337">
      <w:pPr>
        <w:pStyle w:val="Footnote"/>
        <w:bidi/>
      </w:pPr>
      <w:r>
        <w:rPr>
          <w:rStyle w:val="ac"/>
          <w:rtl/>
        </w:rPr>
        <w:footnoteRef/>
      </w:r>
      <w:r>
        <w:rPr>
          <w:rtl/>
        </w:rPr>
        <w:t>ומבואר בסוגיין דמפקיד שמת, השומר מתחייב לבניו. וע' שיע' ר' שמואל.</w:t>
      </w:r>
    </w:p>
  </w:footnote>
  <w:footnote w:id="122">
    <w:p w14:paraId="24B01EDB" w14:textId="77777777" w:rsidR="005D6AC0" w:rsidRDefault="00000000" w:rsidP="00B27337">
      <w:pPr>
        <w:pStyle w:val="Footnote"/>
        <w:bidi/>
      </w:pPr>
      <w:r>
        <w:rPr>
          <w:rStyle w:val="ac"/>
          <w:rtl/>
        </w:rPr>
        <w:footnoteRef/>
      </w:r>
      <w:r>
        <w:rPr>
          <w:rtl/>
        </w:rPr>
        <w:t>דירדו חכמים לסוף דעת בריות דכל דאית לי' בהמה או כלים ביד שומר ניח"ל דלא נטרח בבי"ד, וליקנו שומרים כפילא דאתי מעלמא.</w:t>
      </w:r>
    </w:p>
  </w:footnote>
  <w:footnote w:id="123">
    <w:p w14:paraId="139C711B" w14:textId="77777777" w:rsidR="005D6AC0" w:rsidRDefault="00000000" w:rsidP="00B27337">
      <w:pPr>
        <w:pStyle w:val="Footnote"/>
        <w:bidi/>
      </w:pPr>
      <w:r>
        <w:rPr>
          <w:rStyle w:val="ac"/>
          <w:rtl/>
        </w:rPr>
        <w:footnoteRef/>
      </w:r>
      <w:r>
        <w:rPr>
          <w:rtl/>
        </w:rPr>
        <w:t>והריטב"א כת' דאמר הריני משלם מחצה, או ששילם מחצה. [אבל ברש"י קצת משמע דבעי לומר הריני משלם, וגם שילם].</w:t>
      </w:r>
    </w:p>
  </w:footnote>
  <w:footnote w:id="124">
    <w:p w14:paraId="73ABDF77" w14:textId="77777777" w:rsidR="005D6AC0" w:rsidRDefault="00000000" w:rsidP="00B27337">
      <w:pPr>
        <w:pStyle w:val="Footnote"/>
        <w:bidi/>
      </w:pPr>
      <w:r>
        <w:rPr>
          <w:rStyle w:val="ac"/>
          <w:rtl/>
        </w:rPr>
        <w:footnoteRef/>
      </w:r>
      <w:r>
        <w:rPr>
          <w:rtl/>
        </w:rPr>
        <w:t>וה</w:t>
      </w:r>
      <w:r>
        <w:rPr>
          <w:b/>
          <w:bCs/>
          <w:rtl/>
        </w:rPr>
        <w:t>ריטב"א</w:t>
      </w:r>
      <w:r>
        <w:rPr>
          <w:rtl/>
        </w:rPr>
        <w:t xml:space="preserve"> ביאר או דילמא כיון דאטרחיה על חצי הב' לא מקני ליה.</w:t>
      </w:r>
    </w:p>
  </w:footnote>
  <w:footnote w:id="125">
    <w:p w14:paraId="23A8BD16" w14:textId="77777777" w:rsidR="005D6AC0" w:rsidRDefault="00000000" w:rsidP="00B27337">
      <w:pPr>
        <w:pStyle w:val="Footnote"/>
        <w:bidi/>
      </w:pPr>
      <w:r>
        <w:rPr>
          <w:rStyle w:val="ac"/>
          <w:rtl/>
        </w:rPr>
        <w:footnoteRef/>
      </w:r>
      <w:r>
        <w:rPr>
          <w:rtl/>
        </w:rPr>
        <w:t>ולפ"ז י"ל דהספק על כל הכפל, וכן דייקו מהרמב"ם.</w:t>
      </w:r>
    </w:p>
  </w:footnote>
  <w:footnote w:id="126">
    <w:p w14:paraId="1B6ABB5A" w14:textId="77777777" w:rsidR="005D6AC0" w:rsidRDefault="00000000" w:rsidP="00B27337">
      <w:pPr>
        <w:pStyle w:val="Footnote"/>
        <w:bidi/>
      </w:pPr>
      <w:r>
        <w:rPr>
          <w:rStyle w:val="ac"/>
          <w:rtl/>
        </w:rPr>
        <w:footnoteRef/>
      </w:r>
      <w:r>
        <w:rPr>
          <w:rtl/>
        </w:rPr>
        <w:t>ואפשר דשואל לאו דוקא, ועיקר הספק בכל שומר. [ונקט שואל אגב הגמ' לקמן צו.].</w:t>
      </w:r>
    </w:p>
  </w:footnote>
  <w:footnote w:id="127">
    <w:p w14:paraId="68A234AC" w14:textId="77777777" w:rsidR="005D6AC0" w:rsidRDefault="00000000" w:rsidP="00B27337">
      <w:pPr>
        <w:pStyle w:val="Footnote"/>
        <w:bidi/>
      </w:pPr>
      <w:r>
        <w:rPr>
          <w:rStyle w:val="ac"/>
          <w:rtl/>
        </w:rPr>
        <w:footnoteRef/>
      </w:r>
      <w:r>
        <w:rPr>
          <w:rtl/>
        </w:rPr>
        <w:t>ואף דהוה כעין שליח בחצי הב', מ"מ כיון דהוא בעל דבר, לא שילם כל החיוב שעליו.</w:t>
      </w:r>
    </w:p>
  </w:footnote>
  <w:footnote w:id="128">
    <w:p w14:paraId="31CBA78A" w14:textId="77777777" w:rsidR="005D6AC0" w:rsidRDefault="00000000" w:rsidP="00B27337">
      <w:pPr>
        <w:pStyle w:val="Footnote"/>
        <w:bidi/>
      </w:pPr>
      <w:r>
        <w:rPr>
          <w:rStyle w:val="ac"/>
          <w:rtl/>
        </w:rPr>
        <w:footnoteRef/>
      </w:r>
      <w:r>
        <w:rPr>
          <w:rtl/>
        </w:rPr>
        <w:t>והביא כן מהגמ' (שבועות לז.) פרט לכיחש לא' מהאחין או שותפין. [ע' ר"ן שבועות שם שהביא כן מהירושלמי].</w:t>
      </w:r>
    </w:p>
  </w:footnote>
  <w:footnote w:id="129">
    <w:p w14:paraId="6CE7390A" w14:textId="77777777" w:rsidR="005D6AC0" w:rsidRDefault="00000000" w:rsidP="00B27337">
      <w:pPr>
        <w:pStyle w:val="Footnote"/>
        <w:bidi/>
      </w:pPr>
      <w:r>
        <w:rPr>
          <w:rStyle w:val="ac"/>
          <w:rtl/>
        </w:rPr>
        <w:footnoteRef/>
      </w:r>
      <w:r>
        <w:rPr>
          <w:rtl/>
        </w:rPr>
        <w:t>ומש"ה יכול לדון על הכל, ונחשב בעל דבר בכולו.</w:t>
      </w:r>
    </w:p>
  </w:footnote>
  <w:footnote w:id="130">
    <w:p w14:paraId="7D8421A6" w14:textId="77777777" w:rsidR="005D6AC0" w:rsidRDefault="00000000" w:rsidP="00B27337">
      <w:pPr>
        <w:pStyle w:val="Footnote"/>
        <w:bidi/>
      </w:pPr>
      <w:r>
        <w:rPr>
          <w:rStyle w:val="ac"/>
          <w:rtl/>
        </w:rPr>
        <w:footnoteRef/>
      </w:r>
      <w:r>
        <w:rPr>
          <w:rtl/>
        </w:rPr>
        <w:t>ולדברי הר"ן דנתן לו השותף רשות, י"ל דכה"ג אי"צ לחזור ולחלק. [ועוד יל"ד באופן ששותף א' פשע או הודה וכדו', אינו מתחלק לחבירו. ועוד אפשר היכא דהשותף לא היה בעיר, א"כ הראשון שדן, דן רק לעצמו. דלאו כל כמיניה לדון ולחייב את השותף. וא"כ אף לזכות ל"מ]. וה</w:t>
      </w:r>
      <w:r>
        <w:rPr>
          <w:b/>
          <w:bCs/>
          <w:rtl/>
        </w:rPr>
        <w:t>שער"י</w:t>
      </w:r>
      <w:r>
        <w:rPr>
          <w:rtl/>
        </w:rPr>
        <w:t xml:space="preserve"> (ז כב בסופו) דן מהגמ' (ב"ק עא:) דהודה לא' מהשותפין דהוה ה' חצי בקר. ועוד דנו האחרונים בכמה סוגיות.</w:t>
      </w:r>
    </w:p>
  </w:footnote>
  <w:footnote w:id="131">
    <w:p w14:paraId="510BE898" w14:textId="77777777" w:rsidR="005D6AC0" w:rsidRDefault="00000000" w:rsidP="00B27337">
      <w:pPr>
        <w:pStyle w:val="Footnote"/>
        <w:bidi/>
      </w:pPr>
      <w:r>
        <w:rPr>
          <w:rStyle w:val="ac"/>
          <w:rtl/>
        </w:rPr>
        <w:footnoteRef/>
      </w:r>
      <w:r>
        <w:rPr>
          <w:rtl/>
        </w:rPr>
        <w:t>דאף א"ת דיש שואל אחר עמו, א"כ אף בחציו ל"מ, דהא שווין בכל. אלא משמע דהוה דין ערב באידך פלגא.</w:t>
      </w:r>
    </w:p>
  </w:footnote>
  <w:footnote w:id="132">
    <w:p w14:paraId="50E702D5" w14:textId="77777777" w:rsidR="005D6AC0" w:rsidRDefault="00000000" w:rsidP="00B27337">
      <w:pPr>
        <w:pStyle w:val="Footnote"/>
        <w:bidi/>
      </w:pPr>
      <w:r>
        <w:rPr>
          <w:rStyle w:val="ac"/>
          <w:rtl/>
        </w:rPr>
        <w:footnoteRef/>
      </w:r>
      <w:r>
        <w:rPr>
          <w:rtl/>
        </w:rPr>
        <w:t xml:space="preserve">אבל דעת </w:t>
      </w:r>
      <w:r>
        <w:rPr>
          <w:b/>
          <w:bCs/>
          <w:rtl/>
        </w:rPr>
        <w:t>תוס</w:t>
      </w:r>
      <w:r>
        <w:rPr>
          <w:rtl/>
        </w:rPr>
        <w:t>' (ב"ק ט., ע' שא"ר ב"ב קז.) דאיירי באפותיקי. ועוד תי' בעידית ובינונית דדין הבע"ח בבינונית. (וע' ר' יונה ב"ב קכד.).</w:t>
      </w:r>
    </w:p>
  </w:footnote>
  <w:footnote w:id="133">
    <w:p w14:paraId="496489A2" w14:textId="77777777" w:rsidR="005D6AC0" w:rsidRDefault="00000000" w:rsidP="00B27337">
      <w:pPr>
        <w:pStyle w:val="Footnote"/>
        <w:bidi/>
      </w:pPr>
      <w:r>
        <w:rPr>
          <w:rStyle w:val="ac"/>
          <w:rtl/>
        </w:rPr>
        <w:footnoteRef/>
      </w:r>
      <w:r>
        <w:rPr>
          <w:rtl/>
        </w:rPr>
        <w:t>וה</w:t>
      </w:r>
      <w:r>
        <w:rPr>
          <w:b/>
          <w:bCs/>
          <w:rtl/>
        </w:rPr>
        <w:t>רמב"ן</w:t>
      </w:r>
      <w:r>
        <w:rPr>
          <w:rtl/>
        </w:rPr>
        <w:t xml:space="preserve"> הק' דאם שאל ממנו, ושילם לו באופן שהגוף יהא שלה [כדינו] אמאי חשיב שאל מהאשה, ושילם לבעל. ועוד אמאי לא הוי תשלומין. (וע' תוס').</w:t>
      </w:r>
    </w:p>
  </w:footnote>
  <w:footnote w:id="134">
    <w:p w14:paraId="3100E70A" w14:textId="77777777" w:rsidR="005D6AC0" w:rsidRDefault="00000000" w:rsidP="00B27337">
      <w:pPr>
        <w:pStyle w:val="Footnote"/>
        <w:bidi/>
      </w:pPr>
      <w:r>
        <w:rPr>
          <w:rStyle w:val="ac"/>
          <w:rtl/>
        </w:rPr>
        <w:footnoteRef/>
      </w:r>
      <w:r>
        <w:rPr>
          <w:rtl/>
        </w:rPr>
        <w:t>וכת' דאל"כ הוה שואל שלא מדעת. ולכאורה פליג אעיקר יסוד האו"ז, דלאו"ז האשה היא בעלים, [עכ"פ היכא דאינו סותר לפירות הבעל]. אבל לריטב"א כל זכות הפירות של הבעל, והאשה אין לה בעלות כלל להשאיל [אלא משום מחילת הבעל].</w:t>
      </w:r>
    </w:p>
  </w:footnote>
  <w:footnote w:id="135">
    <w:p w14:paraId="0AAC46A6" w14:textId="77777777" w:rsidR="005D6AC0" w:rsidRDefault="00000000" w:rsidP="00B27337">
      <w:pPr>
        <w:pStyle w:val="Footnote"/>
        <w:bidi/>
      </w:pPr>
      <w:r>
        <w:rPr>
          <w:rStyle w:val="ac"/>
          <w:rtl/>
        </w:rPr>
        <w:footnoteRef/>
      </w:r>
      <w:r>
        <w:rPr>
          <w:rtl/>
        </w:rPr>
        <w:t>ולכאורה מבואר דהיכא דשאלה לצורכי הבעל, היא שליח.</w:t>
      </w:r>
    </w:p>
  </w:footnote>
  <w:footnote w:id="136">
    <w:p w14:paraId="0E1F03E2" w14:textId="77777777" w:rsidR="005D6AC0" w:rsidRDefault="00000000" w:rsidP="00B27337">
      <w:pPr>
        <w:pStyle w:val="Footnote"/>
        <w:bidi/>
      </w:pPr>
      <w:r>
        <w:rPr>
          <w:rStyle w:val="ac"/>
          <w:rtl/>
        </w:rPr>
        <w:footnoteRef/>
      </w:r>
      <w:r>
        <w:rPr>
          <w:rtl/>
        </w:rPr>
        <w:t>וכ"כ ה</w:t>
      </w:r>
      <w:r>
        <w:rPr>
          <w:b/>
          <w:bCs/>
          <w:rtl/>
        </w:rPr>
        <w:t>ריטב"א</w:t>
      </w:r>
      <w:r>
        <w:rPr>
          <w:rtl/>
        </w:rPr>
        <w:t xml:space="preserve"> או דילמא הוה אפוטרופוס וכבעלים עליהם ותשלומין הם.</w:t>
      </w:r>
    </w:p>
  </w:footnote>
  <w:footnote w:id="137">
    <w:p w14:paraId="56E4A3B5" w14:textId="77777777" w:rsidR="005D6AC0" w:rsidRDefault="00000000" w:rsidP="00B27337">
      <w:pPr>
        <w:pStyle w:val="Footnote"/>
        <w:bidi/>
      </w:pPr>
      <w:r>
        <w:rPr>
          <w:rStyle w:val="ac"/>
          <w:rtl/>
        </w:rPr>
        <w:footnoteRef/>
      </w:r>
      <w:r>
        <w:rPr>
          <w:rtl/>
        </w:rPr>
        <w:t>לכאורה היינו לפי שומא של שווי קנין פירות עד שיגרשנה או ימות [ע"ד הא דאי' מכות ג.], ומשמע דכך הוא הדין שישלם לבעל כנגד חלקו, ולאשה כשומת הגוף. וצ"ע דלכאורה הדין שמשלם רק לאשה, ויקח בהם קרקע והבעל אוכל פירות.</w:t>
      </w:r>
    </w:p>
  </w:footnote>
  <w:footnote w:id="138">
    <w:p w14:paraId="1C692FD9" w14:textId="77777777" w:rsidR="005D6AC0" w:rsidRDefault="00000000" w:rsidP="00B27337">
      <w:pPr>
        <w:pStyle w:val="Footnote"/>
        <w:bidi/>
      </w:pPr>
      <w:r>
        <w:rPr>
          <w:rStyle w:val="ac"/>
          <w:rtl/>
        </w:rPr>
        <w:footnoteRef/>
      </w:r>
      <w:r>
        <w:rPr>
          <w:rtl/>
        </w:rPr>
        <w:t xml:space="preserve">אבל </w:t>
      </w:r>
      <w:r>
        <w:rPr>
          <w:b/>
          <w:bCs/>
          <w:rtl/>
        </w:rPr>
        <w:t>רע"א</w:t>
      </w:r>
      <w:r>
        <w:rPr>
          <w:rtl/>
        </w:rPr>
        <w:t xml:space="preserve"> כת' לפרש דכוונת התוס' דהאשה אינה חסה על בעלה, וכן האב אינו חס על בניו. וכל הספק לעיל האם הבנים הקנה, שהיה שומר שלהם קודם שנגנב. [ודלא כמהרש"א דכוונת התוס' דהספק לעיל בבנים תלוי בב' לשונות (בע"א). אלא דלכו"ע ל"ש לדון מצד הקנאת האב]. [עי"ש שהאריך].</w:t>
      </w:r>
    </w:p>
  </w:footnote>
  <w:footnote w:id="139">
    <w:p w14:paraId="0A5D4A30" w14:textId="77777777" w:rsidR="005D6AC0" w:rsidRDefault="00000000" w:rsidP="00B27337">
      <w:pPr>
        <w:pStyle w:val="Footnote"/>
        <w:bidi/>
      </w:pPr>
      <w:r>
        <w:rPr>
          <w:rStyle w:val="ac"/>
          <w:rtl/>
        </w:rPr>
        <w:footnoteRef/>
      </w:r>
      <w:r>
        <w:rPr>
          <w:rtl/>
        </w:rPr>
        <w:t>ו</w:t>
      </w:r>
      <w:r>
        <w:rPr>
          <w:b/>
          <w:bCs/>
          <w:rtl/>
        </w:rPr>
        <w:t>ריב"ן</w:t>
      </w:r>
      <w:r>
        <w:rPr>
          <w:rtl/>
        </w:rPr>
        <w:t xml:space="preserve"> לשיטתו (כתובות שם) דהכפל שייך לאשה, ומש"ה היא צריכה להקנות.</w:t>
      </w:r>
    </w:p>
  </w:footnote>
  <w:footnote w:id="140">
    <w:p w14:paraId="37F3C950" w14:textId="77777777" w:rsidR="005D6AC0" w:rsidRDefault="00000000" w:rsidP="00B27337">
      <w:pPr>
        <w:pStyle w:val="Footnote"/>
        <w:bidi/>
      </w:pPr>
      <w:r>
        <w:rPr>
          <w:rStyle w:val="ac"/>
          <w:rtl/>
        </w:rPr>
        <w:footnoteRef/>
      </w:r>
      <w:r>
        <w:rPr>
          <w:rtl/>
        </w:rPr>
        <w:t>וכ"כ ה</w:t>
      </w:r>
      <w:r>
        <w:rPr>
          <w:b/>
          <w:bCs/>
          <w:rtl/>
        </w:rPr>
        <w:t>ב"י</w:t>
      </w:r>
      <w:r>
        <w:rPr>
          <w:rtl/>
        </w:rPr>
        <w:t xml:space="preserve"> (רצה) [ליישב קו' כרא"ש] דכיון דכפילא אינה ביד המפקיד ומעולם לא בא לידו לא הויא חזקה.</w:t>
      </w:r>
    </w:p>
  </w:footnote>
  <w:footnote w:id="141">
    <w:p w14:paraId="1E7ECC8B" w14:textId="77777777" w:rsidR="005D6AC0" w:rsidRDefault="00000000" w:rsidP="00B27337">
      <w:pPr>
        <w:pStyle w:val="Footnote"/>
        <w:bidi/>
      </w:pPr>
      <w:r>
        <w:rPr>
          <w:rStyle w:val="ac"/>
          <w:rtl/>
        </w:rPr>
        <w:footnoteRef/>
      </w:r>
      <w:r>
        <w:rPr>
          <w:rtl/>
        </w:rPr>
        <w:t>וה</w:t>
      </w:r>
      <w:r>
        <w:rPr>
          <w:b/>
          <w:bCs/>
          <w:rtl/>
        </w:rPr>
        <w:t>משנ"ל</w:t>
      </w:r>
      <w:r>
        <w:rPr>
          <w:rtl/>
        </w:rPr>
        <w:t xml:space="preserve"> (טוען טו ט) כת' דסברת הרי"ף דל"מ חזקת מ"ק במטלטלין, ורק בקרקע. [וצ"ע דלקמן ק. מפורש דיש חזקת מ"ק במטלטלין].</w:t>
      </w:r>
    </w:p>
  </w:footnote>
  <w:footnote w:id="142">
    <w:p w14:paraId="0179B91B" w14:textId="77777777" w:rsidR="005D6AC0" w:rsidRDefault="00000000" w:rsidP="00B27337">
      <w:pPr>
        <w:pStyle w:val="Footnote"/>
        <w:bidi/>
      </w:pPr>
      <w:r>
        <w:rPr>
          <w:rStyle w:val="ac"/>
          <w:rtl/>
        </w:rPr>
        <w:footnoteRef/>
      </w:r>
      <w:r>
        <w:rPr>
          <w:rtl/>
        </w:rPr>
        <w:t>[דאינם בני הקנאה]. ועוד לדעת ה</w:t>
      </w:r>
      <w:r>
        <w:rPr>
          <w:b/>
          <w:bCs/>
          <w:rtl/>
        </w:rPr>
        <w:t>רי"ף</w:t>
      </w:r>
      <w:r>
        <w:rPr>
          <w:rtl/>
        </w:rPr>
        <w:t xml:space="preserve"> (ב"ק ע. כז. בדה"ס) לא כתבינן אורכתא אמטלטלי דכפריה.</w:t>
      </w:r>
    </w:p>
  </w:footnote>
  <w:footnote w:id="143">
    <w:p w14:paraId="35BEF4A9" w14:textId="77777777" w:rsidR="005D6AC0" w:rsidRDefault="00000000" w:rsidP="00B27337">
      <w:pPr>
        <w:pStyle w:val="Footnote"/>
        <w:bidi/>
      </w:pPr>
      <w:r>
        <w:rPr>
          <w:rStyle w:val="ac"/>
          <w:rtl/>
        </w:rPr>
        <w:footnoteRef/>
      </w:r>
      <w:r>
        <w:rPr>
          <w:rtl/>
        </w:rPr>
        <w:t>ויל"ד דשאני ספיקא דדינא באומדנא. [ונחשב ספק שיש ודאי אומדנא]. ועוד אפשר דיש לנו ספק בהגדרת הדין.</w:t>
      </w:r>
    </w:p>
  </w:footnote>
  <w:footnote w:id="144">
    <w:p w14:paraId="79BCC58B" w14:textId="77777777" w:rsidR="005D6AC0" w:rsidRDefault="00000000" w:rsidP="00B27337">
      <w:pPr>
        <w:pStyle w:val="Footnote"/>
        <w:bidi/>
      </w:pPr>
      <w:r>
        <w:rPr>
          <w:rStyle w:val="ac"/>
          <w:rtl/>
        </w:rPr>
        <w:footnoteRef/>
      </w:r>
      <w:r>
        <w:rPr>
          <w:rtl/>
        </w:rPr>
        <w:t>וה</w:t>
      </w:r>
      <w:r>
        <w:rPr>
          <w:b/>
          <w:bCs/>
          <w:rtl/>
        </w:rPr>
        <w:t>רמב"ן</w:t>
      </w:r>
      <w:r>
        <w:rPr>
          <w:rtl/>
        </w:rPr>
        <w:t xml:space="preserve"> הביא בשם </w:t>
      </w:r>
      <w:r>
        <w:rPr>
          <w:b/>
          <w:bCs/>
          <w:rtl/>
        </w:rPr>
        <w:t>ר' משה ב"ר יוסף</w:t>
      </w:r>
      <w:r>
        <w:rPr>
          <w:rtl/>
        </w:rPr>
        <w:t xml:space="preserve"> דהך שבועה חידוש הוא [וגרע משבועה דרבנן בעלא]., ואין מגלגלין מעסק אחר. והרמב"ן חלק.</w:t>
      </w:r>
    </w:p>
  </w:footnote>
  <w:footnote w:id="145">
    <w:p w14:paraId="59F35C1B" w14:textId="77777777" w:rsidR="005D6AC0" w:rsidRDefault="00000000" w:rsidP="00B27337">
      <w:pPr>
        <w:pStyle w:val="Footnote"/>
        <w:bidi/>
      </w:pPr>
      <w:r>
        <w:rPr>
          <w:rStyle w:val="ac"/>
          <w:rtl/>
        </w:rPr>
        <w:footnoteRef/>
      </w:r>
      <w:r>
        <w:rPr>
          <w:rtl/>
        </w:rPr>
        <w:t>ו</w:t>
      </w:r>
      <w:r>
        <w:rPr>
          <w:b/>
          <w:bCs/>
          <w:rtl/>
        </w:rPr>
        <w:t>רש"י</w:t>
      </w:r>
      <w:r>
        <w:rPr>
          <w:rtl/>
        </w:rPr>
        <w:t xml:space="preserve"> (במשנה לג:) כת' דשבועת השומרים שלא פשעתי ושלא שלחתי בה יד. והשמיט שבועה שאינה ברשותי, דמחוייב לשלם.</w:t>
      </w:r>
    </w:p>
  </w:footnote>
  <w:footnote w:id="146">
    <w:p w14:paraId="68216653" w14:textId="77777777" w:rsidR="005D6AC0" w:rsidRDefault="00000000" w:rsidP="00B27337">
      <w:pPr>
        <w:pStyle w:val="Footnote"/>
        <w:bidi/>
      </w:pPr>
      <w:r>
        <w:rPr>
          <w:rStyle w:val="ac"/>
          <w:rtl/>
        </w:rPr>
        <w:footnoteRef/>
      </w:r>
      <w:r>
        <w:rPr>
          <w:rtl/>
        </w:rPr>
        <w:t>והביא מהא דיש חיוב שבועה בשנים אוחזין במקח וממכר, ומבואר (לעיל ב:) דאיירי שאין נידון בדמים. [ולא משמע דאיירי דנתייקר].</w:t>
      </w:r>
    </w:p>
  </w:footnote>
  <w:footnote w:id="147">
    <w:p w14:paraId="645F7B48" w14:textId="77777777" w:rsidR="005D6AC0" w:rsidRDefault="00000000" w:rsidP="00B27337">
      <w:pPr>
        <w:pStyle w:val="Footnote"/>
        <w:bidi/>
      </w:pPr>
      <w:r>
        <w:rPr>
          <w:rStyle w:val="ac"/>
          <w:rtl/>
        </w:rPr>
        <w:footnoteRef/>
      </w:r>
      <w:r>
        <w:rPr>
          <w:rtl/>
        </w:rPr>
        <w:t>דאילו המפקיד טוען על כלי מסויים שהוא שלו, והנתבע אומר שאינו שלו, זה ל"ש שבועת השומרים [וציין למש"כ רצה ד].</w:t>
      </w:r>
    </w:p>
  </w:footnote>
  <w:footnote w:id="148">
    <w:p w14:paraId="3E096009" w14:textId="77777777" w:rsidR="005D6AC0" w:rsidRDefault="00000000" w:rsidP="00B27337">
      <w:pPr>
        <w:pStyle w:val="Footnote"/>
        <w:bidi/>
      </w:pPr>
      <w:r>
        <w:rPr>
          <w:rStyle w:val="ac"/>
          <w:rtl/>
        </w:rPr>
        <w:footnoteRef/>
      </w:r>
      <w:r>
        <w:rPr>
          <w:rtl/>
        </w:rPr>
        <w:t>והביאו בשם ה</w:t>
      </w:r>
      <w:r>
        <w:rPr>
          <w:b/>
          <w:bCs/>
          <w:rtl/>
        </w:rPr>
        <w:t>גר"ח</w:t>
      </w:r>
      <w:r>
        <w:rPr>
          <w:rtl/>
        </w:rPr>
        <w:t xml:space="preserve"> (חי' הגר"ח החדש) דעכ"פ יש נפק"מ אילו יתייקר אח"כ, דשייך נחתינן לנכסיה כשיעור היוקר.</w:t>
      </w:r>
    </w:p>
    <w:p w14:paraId="08B5FBCF" w14:textId="77777777" w:rsidR="005D6AC0" w:rsidRDefault="00000000" w:rsidP="00B27337">
      <w:pPr>
        <w:pStyle w:val="Footnote"/>
        <w:bidi/>
      </w:pPr>
      <w:r>
        <w:rPr>
          <w:rtl/>
        </w:rPr>
        <w:tab/>
        <w:t>ומ"מ ביאר הגר"ח דלא שייך בזה שבועת השומרים, דכיון דהקנה לו סמוך לגניבתה, ואיגלאי מילתא למפרע דלא הוי שומר מעולם.</w:t>
      </w:r>
    </w:p>
  </w:footnote>
  <w:footnote w:id="149">
    <w:p w14:paraId="4889F310" w14:textId="77777777" w:rsidR="005D6AC0" w:rsidRDefault="00000000" w:rsidP="00B27337">
      <w:pPr>
        <w:pStyle w:val="Footnote"/>
        <w:bidi/>
      </w:pPr>
      <w:r>
        <w:rPr>
          <w:rStyle w:val="ac"/>
          <w:rtl/>
        </w:rPr>
        <w:footnoteRef/>
      </w:r>
      <w:r>
        <w:rPr>
          <w:rtl/>
        </w:rPr>
        <w:t>וה</w:t>
      </w:r>
      <w:r>
        <w:rPr>
          <w:b/>
          <w:bCs/>
          <w:rtl/>
        </w:rPr>
        <w:t>רא"ש</w:t>
      </w:r>
      <w:r>
        <w:rPr>
          <w:rtl/>
        </w:rPr>
        <w:t xml:space="preserve"> כת' דלא בא לאפוקי היכא דשילם כבר, דאין בזה טעם דאין לומר כיון דקיבל תשלום מחל על השבועה, דמסתבר טפי דקיבל המעות שלא יחזור בו.</w:t>
      </w:r>
    </w:p>
  </w:footnote>
  <w:footnote w:id="150">
    <w:p w14:paraId="6F3E95DC" w14:textId="77777777" w:rsidR="005D6AC0" w:rsidRDefault="00000000" w:rsidP="00B27337">
      <w:pPr>
        <w:pStyle w:val="Footnote"/>
        <w:bidi/>
      </w:pPr>
      <w:r>
        <w:rPr>
          <w:rStyle w:val="ac"/>
          <w:rtl/>
        </w:rPr>
        <w:footnoteRef/>
      </w:r>
      <w:r>
        <w:rPr>
          <w:rtl/>
        </w:rPr>
        <w:t>ולפ"ז רב הונא לא קאי אמתני' אלא אדברי ר' יוחנן.</w:t>
      </w:r>
    </w:p>
  </w:footnote>
  <w:footnote w:id="151">
    <w:p w14:paraId="4F080C16" w14:textId="77777777" w:rsidR="005D6AC0" w:rsidRDefault="00000000" w:rsidP="00B27337">
      <w:pPr>
        <w:pStyle w:val="Footnote"/>
        <w:bidi/>
      </w:pPr>
      <w:r>
        <w:rPr>
          <w:rStyle w:val="ac"/>
          <w:rtl/>
        </w:rPr>
        <w:footnoteRef/>
      </w:r>
      <w:r>
        <w:rPr>
          <w:rtl/>
        </w:rPr>
        <w:t>וה</w:t>
      </w:r>
      <w:r>
        <w:rPr>
          <w:b/>
          <w:bCs/>
          <w:rtl/>
        </w:rPr>
        <w:t>ש"ך</w:t>
      </w:r>
      <w:r>
        <w:rPr>
          <w:rtl/>
        </w:rPr>
        <w:t xml:space="preserve"> (רצה ג) כת' דאף דהטור ור' ירוחם נמשכו אחרי הרא"ש, מ"מ דעת כל הפוסקים אינו כן. וכ"פ הב"י והב"ח. ודלא כ</w:t>
      </w:r>
      <w:r>
        <w:rPr>
          <w:b/>
          <w:bCs/>
          <w:rtl/>
        </w:rPr>
        <w:t>סמ"ע</w:t>
      </w:r>
      <w:r>
        <w:rPr>
          <w:rtl/>
        </w:rPr>
        <w:t xml:space="preserve"> (שם ו).</w:t>
      </w:r>
    </w:p>
  </w:footnote>
  <w:footnote w:id="152">
    <w:p w14:paraId="02C488E1" w14:textId="77777777" w:rsidR="005D6AC0" w:rsidRDefault="00000000" w:rsidP="00B27337">
      <w:pPr>
        <w:pStyle w:val="Footnote"/>
        <w:bidi/>
      </w:pPr>
      <w:r>
        <w:rPr>
          <w:rStyle w:val="ac"/>
          <w:rtl/>
        </w:rPr>
        <w:footnoteRef/>
      </w:r>
      <w:r>
        <w:rPr>
          <w:rtl/>
        </w:rPr>
        <w:t>וה</w:t>
      </w:r>
      <w:r>
        <w:rPr>
          <w:b/>
          <w:bCs/>
          <w:rtl/>
        </w:rPr>
        <w:t>סמ"ע</w:t>
      </w:r>
      <w:r>
        <w:rPr>
          <w:rtl/>
        </w:rPr>
        <w:t xml:space="preserve"> (רצה ב) כת' דהשומר ירא לנפשו שמא פעם אחת נהנה ממנו קצת, או שלא שמרו כראוי בעת מן העתים.</w:t>
      </w:r>
    </w:p>
  </w:footnote>
  <w:footnote w:id="153">
    <w:p w14:paraId="48C3CDE5" w14:textId="77777777" w:rsidR="005D6AC0" w:rsidRDefault="00000000" w:rsidP="00B27337">
      <w:pPr>
        <w:pStyle w:val="Footnote"/>
        <w:bidi/>
      </w:pPr>
      <w:r>
        <w:rPr>
          <w:rStyle w:val="ac"/>
          <w:rtl/>
        </w:rPr>
        <w:footnoteRef/>
      </w:r>
      <w:r>
        <w:rPr>
          <w:rtl/>
        </w:rPr>
        <w:t>וה</w:t>
      </w:r>
      <w:r>
        <w:rPr>
          <w:b/>
          <w:bCs/>
          <w:rtl/>
        </w:rPr>
        <w:t>גר"א</w:t>
      </w:r>
      <w:r>
        <w:rPr>
          <w:rtl/>
        </w:rPr>
        <w:t xml:space="preserve"> (עב עד) ציין ל</w:t>
      </w:r>
      <w:r>
        <w:rPr>
          <w:b/>
          <w:bCs/>
          <w:rtl/>
        </w:rPr>
        <w:t>רש"י</w:t>
      </w:r>
      <w:r>
        <w:rPr>
          <w:rtl/>
        </w:rPr>
        <w:t xml:space="preserve"> (לעיל כט:) בי בר חבו שכיח לקנות. [יל"ד האם כוונתו דתלי במפקיד, דאינו מפסיד. אבל בפשוטו הטעם דמש"ה השומר אינו חשוד].</w:t>
      </w:r>
    </w:p>
  </w:footnote>
  <w:footnote w:id="154">
    <w:p w14:paraId="1ABE9FD7" w14:textId="77777777" w:rsidR="005D6AC0" w:rsidRDefault="00000000" w:rsidP="00B27337">
      <w:pPr>
        <w:pStyle w:val="Footnote"/>
        <w:bidi/>
      </w:pPr>
      <w:r>
        <w:rPr>
          <w:rStyle w:val="ac"/>
          <w:rtl/>
        </w:rPr>
        <w:footnoteRef/>
      </w:r>
      <w:r>
        <w:rPr>
          <w:rtl/>
        </w:rPr>
        <w:t>ו</w:t>
      </w:r>
      <w:r>
        <w:rPr>
          <w:b/>
          <w:bCs/>
          <w:rtl/>
        </w:rPr>
        <w:t>ה"ה</w:t>
      </w:r>
      <w:r>
        <w:rPr>
          <w:rtl/>
        </w:rPr>
        <w:t xml:space="preserve"> כת' דאין מקור לזה בגמ', אלא הוה סברא. אבל ה</w:t>
      </w:r>
      <w:r>
        <w:rPr>
          <w:b/>
          <w:bCs/>
          <w:rtl/>
        </w:rPr>
        <w:t>תוי"ט</w:t>
      </w:r>
      <w:r>
        <w:rPr>
          <w:rtl/>
        </w:rPr>
        <w:t xml:space="preserve"> (שבועות ו ז, הו' בסמוך) הביא דהרמב"ם ב</w:t>
      </w:r>
      <w:r>
        <w:rPr>
          <w:b/>
          <w:bCs/>
          <w:rtl/>
        </w:rPr>
        <w:t>פיה"מ</w:t>
      </w:r>
      <w:r>
        <w:rPr>
          <w:rtl/>
        </w:rPr>
        <w:t xml:space="preserve"> (שם) דייק כן מגוף המשנה, דהזכירה רק תקנת שמא יוציא הלה. ולא הוזכר שבועה שאינו ברשותו, כיון דלא שייך בכל אופן.</w:t>
      </w:r>
    </w:p>
  </w:footnote>
  <w:footnote w:id="155">
    <w:p w14:paraId="1E06B6D3" w14:textId="77777777" w:rsidR="005D6AC0" w:rsidRDefault="00000000" w:rsidP="00B27337">
      <w:pPr>
        <w:pStyle w:val="Footnote"/>
        <w:bidi/>
      </w:pPr>
      <w:r>
        <w:rPr>
          <w:rStyle w:val="ac"/>
          <w:rtl/>
        </w:rPr>
        <w:footnoteRef/>
      </w:r>
      <w:r>
        <w:rPr>
          <w:rtl/>
        </w:rPr>
        <w:t>ודלא כשמואל דכשנאבד המשכון הפסיד כל החוב. אלא הוה ש"ש בעלמא. [וע' בסוגיא שם, ולקמן פב.].</w:t>
      </w:r>
    </w:p>
  </w:footnote>
  <w:footnote w:id="156">
    <w:p w14:paraId="02A08D94" w14:textId="77777777" w:rsidR="005D6AC0" w:rsidRDefault="00000000" w:rsidP="00B27337">
      <w:pPr>
        <w:pStyle w:val="Footnote"/>
        <w:bidi/>
      </w:pPr>
      <w:r>
        <w:rPr>
          <w:rStyle w:val="ac"/>
          <w:rtl/>
        </w:rPr>
        <w:footnoteRef/>
      </w:r>
      <w:r>
        <w:rPr>
          <w:rtl/>
        </w:rPr>
        <w:t>וה</w:t>
      </w:r>
      <w:r>
        <w:rPr>
          <w:b/>
          <w:bCs/>
          <w:rtl/>
        </w:rPr>
        <w:t>רמב"ן</w:t>
      </w:r>
      <w:r>
        <w:rPr>
          <w:rtl/>
        </w:rPr>
        <w:t xml:space="preserve"> תי' דמ"מ יש כאן הודאה גמורה בעיקר החיוב נחשב מודה במקצת. כיון שהמלוה נאמן בשבועה שנאבד לו [ויוציא ממנו ע"פ הודאתו]. וה</w:t>
      </w:r>
      <w:r>
        <w:rPr>
          <w:b/>
          <w:bCs/>
          <w:rtl/>
        </w:rPr>
        <w:t>ר"ן</w:t>
      </w:r>
      <w:r>
        <w:rPr>
          <w:rtl/>
        </w:rPr>
        <w:t xml:space="preserve"> חלק דאם אינו מחוייב לשלם כשיש משכון, אין זה מודה במקצת אלא גורם לממון לחוד. וכל שהוא פטור בשעה שההודאה יוצאה מפיו אין מחייבין אותו אח"כ בה, ואע"פ שהוא עומד בהודאתו.</w:t>
      </w:r>
    </w:p>
  </w:footnote>
  <w:footnote w:id="157">
    <w:p w14:paraId="646420D5" w14:textId="77777777" w:rsidR="005D6AC0" w:rsidRDefault="00000000" w:rsidP="00B27337">
      <w:pPr>
        <w:pStyle w:val="Footnote"/>
        <w:bidi/>
      </w:pPr>
      <w:r>
        <w:rPr>
          <w:rStyle w:val="ac"/>
          <w:rtl/>
        </w:rPr>
        <w:footnoteRef/>
      </w:r>
      <w:r>
        <w:rPr>
          <w:rtl/>
        </w:rPr>
        <w:t>ואף דבי"ד אינן נזקקין לכוף את הלוה לפרוע כל זמן שהמלוה עובר בלא תחמוד [דמחוייבין למנוע את המלוה שלא יעבור עבירה זו, כמו שכופין ומכין בכל עבירה]. אבל הלווה אינו נפטר מחיובו בכך וחייב בבא לצאת ידי שמים לפרעו את העודף.</w:t>
      </w:r>
    </w:p>
  </w:footnote>
  <w:footnote w:id="158">
    <w:p w14:paraId="704C82D0" w14:textId="77777777" w:rsidR="005D6AC0" w:rsidRDefault="00000000" w:rsidP="00B27337">
      <w:pPr>
        <w:pStyle w:val="Footnote"/>
        <w:bidi/>
      </w:pPr>
      <w:r>
        <w:rPr>
          <w:rStyle w:val="ac"/>
          <w:rtl/>
        </w:rPr>
        <w:footnoteRef/>
      </w:r>
      <w:r>
        <w:rPr>
          <w:rtl/>
        </w:rPr>
        <w:t xml:space="preserve"> והביא ד</w:t>
      </w:r>
      <w:r>
        <w:rPr>
          <w:b/>
          <w:bCs/>
          <w:rtl/>
        </w:rPr>
        <w:t>רבינו מאיר</w:t>
      </w:r>
      <w:r>
        <w:rPr>
          <w:rtl/>
        </w:rPr>
        <w:t xml:space="preserve"> דחה דאיכא למימר דפריך ממתני' למאן דפליג אמר בר רב אשי אע"ג דלית הלכתא כוותיה.</w:t>
      </w:r>
    </w:p>
  </w:footnote>
  <w:footnote w:id="159">
    <w:p w14:paraId="42436AEF" w14:textId="77777777" w:rsidR="005D6AC0" w:rsidRDefault="00000000" w:rsidP="00B27337">
      <w:pPr>
        <w:pStyle w:val="Footnote"/>
        <w:bidi/>
      </w:pPr>
      <w:r>
        <w:rPr>
          <w:rStyle w:val="ac"/>
          <w:rtl/>
        </w:rPr>
        <w:footnoteRef/>
      </w:r>
      <w:r>
        <w:rPr>
          <w:rtl/>
        </w:rPr>
        <w:t>וה</w:t>
      </w:r>
      <w:r>
        <w:rPr>
          <w:b/>
          <w:bCs/>
          <w:rtl/>
        </w:rPr>
        <w:t>ש"ך</w:t>
      </w:r>
      <w:r>
        <w:rPr>
          <w:rtl/>
        </w:rPr>
        <w:t xml:space="preserve"> (שם ו) כת' דה</w:t>
      </w:r>
      <w:r>
        <w:rPr>
          <w:b/>
          <w:bCs/>
          <w:rtl/>
        </w:rPr>
        <w:t xml:space="preserve">רמ"ה </w:t>
      </w:r>
      <w:r>
        <w:rPr>
          <w:rtl/>
        </w:rPr>
        <w:t>איירי כשיש עדים שנשרף טלית כזה. ואי איכא עדים כה"ג, ודאי ידעו כמה היה שווה. [והאחרונים תמהו ע"ז].</w:t>
      </w:r>
    </w:p>
  </w:footnote>
  <w:footnote w:id="160">
    <w:p w14:paraId="2F6A38F4" w14:textId="77777777" w:rsidR="005D6AC0" w:rsidRDefault="00000000" w:rsidP="00B27337">
      <w:pPr>
        <w:pStyle w:val="Footnote"/>
        <w:bidi/>
      </w:pPr>
      <w:r>
        <w:rPr>
          <w:rStyle w:val="ac"/>
          <w:rtl/>
        </w:rPr>
        <w:footnoteRef/>
      </w:r>
      <w:r>
        <w:rPr>
          <w:rtl/>
        </w:rPr>
        <w:t>ועד"ז כת' ה</w:t>
      </w:r>
      <w:r>
        <w:rPr>
          <w:b/>
          <w:bCs/>
          <w:rtl/>
        </w:rPr>
        <w:t>נתיבות</w:t>
      </w:r>
      <w:r>
        <w:rPr>
          <w:rtl/>
        </w:rPr>
        <w:t xml:space="preserve"> (שם ג) דלא תיקנו לישבע שאינו ברשותו כשאינו רוצה לשלם, ופוטר עצמו נגד טענת ברי, דלא חשדוהו בגזלן. וכמו שלא תיקנו שבועה בכל טענה וכפירה.</w:t>
      </w:r>
    </w:p>
  </w:footnote>
  <w:footnote w:id="161">
    <w:p w14:paraId="1917B239" w14:textId="77777777" w:rsidR="005D6AC0" w:rsidRDefault="00000000" w:rsidP="00B27337">
      <w:pPr>
        <w:pStyle w:val="Footnote"/>
        <w:bidi/>
      </w:pPr>
      <w:r>
        <w:rPr>
          <w:rStyle w:val="ac"/>
          <w:rtl/>
        </w:rPr>
        <w:footnoteRef/>
      </w:r>
      <w:r>
        <w:rPr>
          <w:rtl/>
        </w:rPr>
        <w:t>ו</w:t>
      </w:r>
      <w:r>
        <w:rPr>
          <w:b/>
          <w:bCs/>
          <w:rtl/>
        </w:rPr>
        <w:t>רע"א</w:t>
      </w:r>
      <w:r>
        <w:rPr>
          <w:rtl/>
        </w:rPr>
        <w:t xml:space="preserve"> העלה צד דכוונת התוס' להק' דכל גלגול שבועה יש מיגו דיטען שמא. ובזה תי' דל"ש בזה מיגו. אבל היכא דבמקרה א' יש מיגו לא מהני להפטר.</w:t>
      </w:r>
    </w:p>
  </w:footnote>
  <w:footnote w:id="162">
    <w:p w14:paraId="3D1CF66B" w14:textId="77777777" w:rsidR="005D6AC0" w:rsidRDefault="00000000" w:rsidP="00B27337">
      <w:pPr>
        <w:pStyle w:val="Footnote"/>
        <w:bidi/>
      </w:pPr>
      <w:r>
        <w:rPr>
          <w:rStyle w:val="ac"/>
          <w:rtl/>
        </w:rPr>
        <w:footnoteRef/>
      </w:r>
      <w:r>
        <w:rPr>
          <w:rtl/>
        </w:rPr>
        <w:t>ולכאורה הוא דלא כרב הונא, דבכל אופן חוששין שמא עיניו נתנו בה, ונשבע שאינו ברשותו. ודוחק דרב הונא דוקא בכה"ג.</w:t>
      </w:r>
    </w:p>
  </w:footnote>
  <w:footnote w:id="163">
    <w:p w14:paraId="1B264C2D" w14:textId="77777777" w:rsidR="005D6AC0" w:rsidRDefault="00000000" w:rsidP="00B27337">
      <w:pPr>
        <w:pStyle w:val="Footnote"/>
        <w:bidi/>
      </w:pPr>
      <w:r>
        <w:rPr>
          <w:rStyle w:val="ac"/>
          <w:rtl/>
        </w:rPr>
        <w:footnoteRef/>
      </w:r>
      <w:r>
        <w:rPr>
          <w:rtl/>
        </w:rPr>
        <w:t>ויל"ד אי ידע היכן הוא אלא שאינו יכול להשיבו לו עד לאחר זמן, ולכאורה פטור מלשלם. [והוה כדין ביטול מלאכה ושבת דכלים בעלמא]. אלא דהכא אמרי' דמהשתא נתחייב מדין אבידה.</w:t>
      </w:r>
    </w:p>
  </w:footnote>
  <w:footnote w:id="164">
    <w:p w14:paraId="27452401" w14:textId="77777777" w:rsidR="005D6AC0" w:rsidRDefault="00000000" w:rsidP="00B27337">
      <w:pPr>
        <w:pStyle w:val="Footnote"/>
        <w:bidi/>
      </w:pPr>
      <w:r>
        <w:rPr>
          <w:rStyle w:val="ac"/>
          <w:rtl/>
        </w:rPr>
        <w:footnoteRef/>
      </w:r>
      <w:r>
        <w:rPr>
          <w:rtl/>
        </w:rPr>
        <w:t>ויל"ד דה"מ כשהוא שלא ברשות. אבל מי שעשה כן ברשות בעלים. כל שלא פשע במעשיו, אינו מזיק. [ומי שישחוט בהמת חבירו שלא ברשות, ועשאה נבילה הוה מזיק גמור. משא"כ אומן ששחט, באופן שלא פשע פטור].</w:t>
      </w:r>
    </w:p>
  </w:footnote>
  <w:footnote w:id="165">
    <w:p w14:paraId="2283030C" w14:textId="77777777" w:rsidR="005D6AC0" w:rsidRDefault="00000000" w:rsidP="00B27337">
      <w:pPr>
        <w:pStyle w:val="Footnote"/>
        <w:bidi/>
      </w:pPr>
      <w:r>
        <w:rPr>
          <w:rStyle w:val="ac"/>
          <w:rtl/>
        </w:rPr>
        <w:footnoteRef/>
      </w:r>
      <w:r>
        <w:rPr>
          <w:rtl/>
        </w:rPr>
        <w:t>והביא לשון הגמ' (שבועות כו.) לבך אנסך, דמחמת שכחה הוה שבועת אונסין.</w:t>
      </w:r>
    </w:p>
  </w:footnote>
  <w:footnote w:id="166">
    <w:p w14:paraId="17189E2E" w14:textId="77777777" w:rsidR="005D6AC0" w:rsidRDefault="00000000" w:rsidP="00B27337">
      <w:pPr>
        <w:pStyle w:val="Footnote"/>
        <w:bidi/>
      </w:pPr>
      <w:r>
        <w:rPr>
          <w:rStyle w:val="ac"/>
          <w:rtl/>
        </w:rPr>
        <w:footnoteRef/>
      </w:r>
      <w:r>
        <w:rPr>
          <w:rtl/>
        </w:rPr>
        <w:t>דסבור שעדיין ישאר לו זמן, והתעסק בעסקיו, ובין כך עברה השעה.</w:t>
      </w:r>
    </w:p>
    <w:p w14:paraId="267914BE" w14:textId="77777777" w:rsidR="005D6AC0" w:rsidRDefault="00000000" w:rsidP="00B27337">
      <w:pPr>
        <w:pStyle w:val="Footnote"/>
        <w:bidi/>
      </w:pPr>
      <w:r>
        <w:rPr>
          <w:rtl/>
        </w:rPr>
        <w:tab/>
        <w:t>ועוד נתחדש בדברי הנמוק"י דסגי במה שהיה אונס בגמר הזמן. וה</w:t>
      </w:r>
      <w:r>
        <w:rPr>
          <w:b/>
          <w:bCs/>
          <w:rtl/>
        </w:rPr>
        <w:t>רמ"א</w:t>
      </w:r>
      <w:r>
        <w:rPr>
          <w:rtl/>
        </w:rPr>
        <w:t xml:space="preserve"> (יו"ד רלב יב) הביא בזה ב' דיעות לענין שבועה [דדעת האגודה גיטין עד: דלא הוה אנוס, וכדאי' גבי נטמן ביום אחרון. ואכמ"ל]. וה</w:t>
      </w:r>
      <w:r>
        <w:rPr>
          <w:b/>
          <w:bCs/>
          <w:rtl/>
        </w:rPr>
        <w:t>קצות</w:t>
      </w:r>
      <w:r>
        <w:rPr>
          <w:rtl/>
        </w:rPr>
        <w:t xml:space="preserve"> (קמג ב) הביא דברי ה</w:t>
      </w:r>
      <w:r>
        <w:rPr>
          <w:b/>
          <w:bCs/>
          <w:rtl/>
        </w:rPr>
        <w:t>נמוק"י</w:t>
      </w:r>
      <w:r>
        <w:rPr>
          <w:rtl/>
        </w:rPr>
        <w:t xml:space="preserve"> [וכן </w:t>
      </w:r>
      <w:r>
        <w:rPr>
          <w:b/>
          <w:bCs/>
          <w:rtl/>
        </w:rPr>
        <w:t>רבינו</w:t>
      </w:r>
      <w:r>
        <w:rPr>
          <w:rtl/>
        </w:rPr>
        <w:t xml:space="preserve"> </w:t>
      </w:r>
      <w:r>
        <w:rPr>
          <w:b/>
          <w:bCs/>
          <w:rtl/>
        </w:rPr>
        <w:t>יונה</w:t>
      </w:r>
      <w:r>
        <w:rPr>
          <w:rtl/>
        </w:rPr>
        <w:t xml:space="preserve"> ב"ב כט:] גבי חזקה, דאם המערער אנוס ביום אחרון לא הוה חזקה.</w:t>
      </w:r>
    </w:p>
  </w:footnote>
  <w:footnote w:id="167">
    <w:p w14:paraId="0E1D8230" w14:textId="77777777" w:rsidR="005D6AC0" w:rsidRDefault="00000000" w:rsidP="00B27337">
      <w:pPr>
        <w:pStyle w:val="Footnote"/>
        <w:bidi/>
      </w:pPr>
      <w:r>
        <w:rPr>
          <w:rStyle w:val="ac"/>
          <w:rtl/>
        </w:rPr>
        <w:footnoteRef/>
      </w:r>
      <w:r>
        <w:rPr>
          <w:rtl/>
        </w:rPr>
        <w:t>ושוב נסתפק הנמוק"י דשמא נחשב פושע כיון דעבר על הדין דאינו רשאי לישב לפני הספר וכו' עד שיתפלל (שבת ט:). [וע"ע פרמ"ג קח א"א יא].</w:t>
      </w:r>
    </w:p>
  </w:footnote>
  <w:footnote w:id="168">
    <w:p w14:paraId="1D1811A7" w14:textId="77777777" w:rsidR="005D6AC0" w:rsidRDefault="00000000" w:rsidP="00B27337">
      <w:pPr>
        <w:pStyle w:val="Footnote"/>
        <w:bidi/>
      </w:pPr>
      <w:r>
        <w:rPr>
          <w:rStyle w:val="ac"/>
          <w:rtl/>
        </w:rPr>
        <w:footnoteRef/>
      </w:r>
      <w:r>
        <w:rPr>
          <w:rtl/>
        </w:rPr>
        <w:t>וכן תי' ב</w:t>
      </w:r>
      <w:r>
        <w:rPr>
          <w:b/>
          <w:bCs/>
          <w:rtl/>
        </w:rPr>
        <w:t>שו"ת שבות יעקב</w:t>
      </w:r>
      <w:r>
        <w:rPr>
          <w:rtl/>
        </w:rPr>
        <w:t xml:space="preserve"> (ב קמח) דשאני הכא שהפקידו אצלו וראוי ליזהר בפקדונות מאוד, כאשר הזהירו חז"ל להניח אצל אוצרו ותכשיטו בענין שיהא מופקד שפיר ולכתוב בפנקסו. אבל זה הניחו במקום שפגע לו עד שלא ידע מקומו, ולכך הוי פשיעה גמורה משא"כ בשאר כל הדברים שכחה הוי אונס או עכ"פ שוגג.</w:t>
      </w:r>
    </w:p>
  </w:footnote>
  <w:footnote w:id="169">
    <w:p w14:paraId="3F69FF92" w14:textId="77777777" w:rsidR="005D6AC0" w:rsidRDefault="00000000" w:rsidP="00B27337">
      <w:pPr>
        <w:pStyle w:val="Footnote"/>
        <w:bidi/>
      </w:pPr>
      <w:r>
        <w:rPr>
          <w:rStyle w:val="ac"/>
          <w:rtl/>
        </w:rPr>
        <w:footnoteRef/>
      </w:r>
      <w:r>
        <w:rPr>
          <w:rtl/>
        </w:rPr>
        <w:t>ו</w:t>
      </w:r>
      <w:r>
        <w:rPr>
          <w:b/>
          <w:bCs/>
          <w:rtl/>
        </w:rPr>
        <w:t>רע"א</w:t>
      </w:r>
      <w:r>
        <w:rPr>
          <w:rtl/>
        </w:rPr>
        <w:t xml:space="preserve"> כת' אינו דומה לטען איני יודע אם פרעתיך, ואח"כ אמר נזכרתי [דנח' הפוסקים]. דהכא טענה שנזכר אינו מעין טענה ראשונה.</w:t>
      </w:r>
    </w:p>
  </w:footnote>
  <w:footnote w:id="170">
    <w:p w14:paraId="607E5DF4" w14:textId="77777777" w:rsidR="005D6AC0" w:rsidRDefault="00000000" w:rsidP="00B27337">
      <w:pPr>
        <w:pStyle w:val="Footnote"/>
        <w:bidi/>
      </w:pPr>
      <w:r>
        <w:rPr>
          <w:rStyle w:val="ac"/>
          <w:rtl/>
        </w:rPr>
        <w:footnoteRef/>
      </w:r>
      <w:r>
        <w:rPr>
          <w:rtl/>
        </w:rPr>
        <w:t>אמנם הרא"ש בפסקים הכריע כל"ק. ואפ"ה פסק דיש לו יוקרא. וכן ה</w:t>
      </w:r>
      <w:r>
        <w:rPr>
          <w:b/>
          <w:bCs/>
          <w:rtl/>
        </w:rPr>
        <w:t>רמב"ן</w:t>
      </w:r>
      <w:r>
        <w:rPr>
          <w:rtl/>
        </w:rPr>
        <w:t xml:space="preserve"> (לג:) ביאר דאבדו הוה משום יוקרא, וכו"ע ס"ל הכי.</w:t>
      </w:r>
    </w:p>
  </w:footnote>
  <w:footnote w:id="171">
    <w:p w14:paraId="6AE73247" w14:textId="77777777" w:rsidR="005D6AC0" w:rsidRDefault="00000000" w:rsidP="00B27337">
      <w:pPr>
        <w:pStyle w:val="Footnote"/>
        <w:bidi/>
      </w:pPr>
      <w:r>
        <w:rPr>
          <w:rStyle w:val="ac"/>
          <w:rtl/>
        </w:rPr>
        <w:footnoteRef/>
      </w:r>
      <w:r>
        <w:rPr>
          <w:rtl/>
        </w:rPr>
        <w:t>וכ"כ ה</w:t>
      </w:r>
      <w:r>
        <w:rPr>
          <w:b/>
          <w:bCs/>
          <w:rtl/>
        </w:rPr>
        <w:t>רמב"ן</w:t>
      </w:r>
      <w:r>
        <w:rPr>
          <w:rtl/>
        </w:rPr>
        <w:t xml:space="preserve"> בשם </w:t>
      </w:r>
      <w:r>
        <w:rPr>
          <w:b/>
          <w:bCs/>
          <w:rtl/>
        </w:rPr>
        <w:t>י"מ</w:t>
      </w:r>
      <w:r>
        <w:rPr>
          <w:rtl/>
        </w:rPr>
        <w:t>, והרמב"ן חלק דיוקרא אתא מעלמא, ואין דעתו עלה משעת שומא ואילך [וכן פי' הרמב"ן את המשנה או שאבדו].</w:t>
      </w:r>
    </w:p>
    <w:p w14:paraId="4280C96D" w14:textId="77777777" w:rsidR="005D6AC0" w:rsidRDefault="00000000" w:rsidP="00B27337">
      <w:pPr>
        <w:pStyle w:val="Footnote"/>
        <w:bidi/>
      </w:pPr>
      <w:r>
        <w:rPr>
          <w:rtl/>
        </w:rPr>
        <w:tab/>
        <w:t>{ומש"כ הרמב"ן משעת שומא ואילך, לכאורה כוונתו דמה שנתייקר עד שאבד ודאי הוה ברשות בעלים. וה"נ כל זמן שלא באו לבי"ד לברר שנאבד עדיין הוה בחזקת בעלים. והזמן של 'סמוך לאבידתו' הוא סמוך לזמן שבאו לבי"ד. אך מ"מ צ"ב אמאי תלי בשעת 'שומא' [תשלום]}.</w:t>
      </w:r>
    </w:p>
  </w:footnote>
  <w:footnote w:id="172">
    <w:p w14:paraId="61BC2958" w14:textId="77777777" w:rsidR="005D6AC0" w:rsidRDefault="00000000" w:rsidP="00B27337">
      <w:pPr>
        <w:pStyle w:val="Footnote"/>
        <w:bidi/>
      </w:pPr>
      <w:r>
        <w:rPr>
          <w:rStyle w:val="ac"/>
          <w:rtl/>
        </w:rPr>
        <w:footnoteRef/>
      </w:r>
      <w:r>
        <w:rPr>
          <w:rtl/>
        </w:rPr>
        <w:t>אבל ה</w:t>
      </w:r>
      <w:r>
        <w:rPr>
          <w:b/>
          <w:bCs/>
          <w:rtl/>
        </w:rPr>
        <w:t>ריטב"א</w:t>
      </w:r>
      <w:r>
        <w:rPr>
          <w:rtl/>
        </w:rPr>
        <w:t xml:space="preserve"> (כאן) כת' דבשעת תשלומין נמי לא מקנה להו, שהרי כבר נאבדו או נגנבו ואין דעתו שיוכל להקנותם. [וצ"ב].</w:t>
      </w:r>
    </w:p>
  </w:footnote>
  <w:footnote w:id="173">
    <w:p w14:paraId="0A8B1181" w14:textId="77777777" w:rsidR="005D6AC0" w:rsidRDefault="00000000" w:rsidP="00B27337">
      <w:pPr>
        <w:pStyle w:val="Footnote"/>
        <w:bidi/>
      </w:pPr>
      <w:r>
        <w:rPr>
          <w:rStyle w:val="ac"/>
          <w:rtl/>
        </w:rPr>
        <w:footnoteRef/>
      </w:r>
      <w:r>
        <w:rPr>
          <w:rtl/>
        </w:rPr>
        <w:t>ויל"ד אי תוס' פליגי דאבידה נחשב אינו ברשותו [אך העירו דסוגיין איירי שמונח בביתו, אלא דאינו יודע היכן הוא להשיבו לבעליו. ואין סברא דבכה"ג יחשב אינו ברשותו]. ואפשר דתוס' ס"ל דאף שאפשר להקנות אבידה מעכשיו, אפ"ה לא חילקו בתקנה. ומקנה משעת פקדון חוץ מגיזותיה, או סמוך לגניבה.</w:t>
      </w:r>
    </w:p>
  </w:footnote>
  <w:footnote w:id="174">
    <w:p w14:paraId="142B30FF" w14:textId="77777777" w:rsidR="005D6AC0" w:rsidRDefault="00000000" w:rsidP="00B27337">
      <w:pPr>
        <w:pStyle w:val="Footnote"/>
        <w:bidi/>
      </w:pPr>
      <w:r>
        <w:rPr>
          <w:rStyle w:val="ac"/>
          <w:rtl/>
        </w:rPr>
        <w:footnoteRef/>
      </w:r>
      <w:r>
        <w:rPr>
          <w:rtl/>
        </w:rPr>
        <w:t>ואפ"ה היכא דאטחריה לבי"ד לא קנה כלל, דהוה שומא בטעות.</w:t>
      </w:r>
    </w:p>
  </w:footnote>
  <w:footnote w:id="175">
    <w:p w14:paraId="580363C7" w14:textId="77777777" w:rsidR="005D6AC0" w:rsidRDefault="00000000" w:rsidP="00B27337">
      <w:pPr>
        <w:pStyle w:val="Footnote"/>
        <w:bidi/>
      </w:pPr>
      <w:r>
        <w:rPr>
          <w:rStyle w:val="ac"/>
          <w:rtl/>
        </w:rPr>
        <w:footnoteRef/>
      </w:r>
      <w:r>
        <w:rPr>
          <w:rtl/>
        </w:rPr>
        <w:t>וה</w:t>
      </w:r>
      <w:r>
        <w:rPr>
          <w:b/>
          <w:bCs/>
          <w:rtl/>
        </w:rPr>
        <w:t>קצות</w:t>
      </w:r>
      <w:r>
        <w:rPr>
          <w:rtl/>
        </w:rPr>
        <w:t xml:space="preserve"> (רצה ב) ביאר ע"פ דעת הראשונים דהשומר קונה אף את גוף הבהמה, א"כ ודאי דמכאן ולהבא קנה גוף הפרה, וודאי גוף גיזות וולדות לא גרע, ומכאן ולהבא כל השבח שלו. ודלא כרמב"ם (הו' לעיל לג: ולד.) דקנה רק לענין כפל וכדו'.</w:t>
      </w:r>
    </w:p>
  </w:footnote>
  <w:footnote w:id="176">
    <w:p w14:paraId="1517AB87" w14:textId="77777777" w:rsidR="005D6AC0" w:rsidRDefault="00000000" w:rsidP="00B27337">
      <w:pPr>
        <w:pStyle w:val="Footnote"/>
        <w:bidi/>
      </w:pPr>
      <w:r>
        <w:rPr>
          <w:rStyle w:val="ac"/>
          <w:rtl/>
        </w:rPr>
        <w:footnoteRef/>
      </w:r>
      <w:r>
        <w:rPr>
          <w:rtl/>
        </w:rPr>
        <w:t>באבידה שהיא ברשותו [וכ"כ הריטב"א (לעיל לד.), ע"ע מש"כ שם]. {ולפ"ז יהא חילוק בין יוקרא בנמצא שנגנב לנמצא שנאבד רשותו}.</w:t>
      </w:r>
    </w:p>
  </w:footnote>
  <w:footnote w:id="177">
    <w:p w14:paraId="481C128A" w14:textId="77777777" w:rsidR="005D6AC0" w:rsidRDefault="00000000" w:rsidP="00B27337">
      <w:pPr>
        <w:pStyle w:val="Footnote"/>
        <w:bidi/>
      </w:pPr>
      <w:r>
        <w:rPr>
          <w:rStyle w:val="ac"/>
          <w:rtl/>
        </w:rPr>
        <w:footnoteRef/>
      </w:r>
      <w:r>
        <w:rPr>
          <w:rtl/>
        </w:rPr>
        <w:t>ויל"ד במה פליגי התוס', האם ס"ל דאיירי דהכיפי אייקור קודם ששילם [ודלא כמשמעות הגמ']. או דפליגי דאף לאחר ששילם הגיזות והולדות של הבעלים [עד שתחזור הפרה לרשותו]. {וכן לכאורה מבואר ברמב"ן הנ"ל דאיירי דאייקור בתר שומא. ואפ"ה נתמעט}.</w:t>
      </w:r>
    </w:p>
  </w:footnote>
  <w:footnote w:id="178">
    <w:p w14:paraId="78001052" w14:textId="77777777" w:rsidR="005D6AC0" w:rsidRDefault="00000000" w:rsidP="00B27337">
      <w:pPr>
        <w:pStyle w:val="Footnote"/>
        <w:bidi/>
      </w:pPr>
      <w:r>
        <w:rPr>
          <w:rStyle w:val="ac"/>
          <w:rtl/>
        </w:rPr>
        <w:footnoteRef/>
      </w:r>
      <w:r>
        <w:rPr>
          <w:rtl/>
        </w:rPr>
        <w:t>וה</w:t>
      </w:r>
      <w:r>
        <w:rPr>
          <w:b/>
          <w:bCs/>
          <w:rtl/>
        </w:rPr>
        <w:t>ש"ך</w:t>
      </w:r>
      <w:r>
        <w:rPr>
          <w:rtl/>
        </w:rPr>
        <w:t xml:space="preserve"> (רצה י) רמז בזה, וציין לדברי הרמב"ם והטור שכת' הרבה דינים מכפל, ונפק"מ גם בזמן הזה אי תפס או נתייקרה.</w:t>
      </w:r>
    </w:p>
  </w:footnote>
  <w:footnote w:id="179">
    <w:p w14:paraId="357F11FA" w14:textId="77777777" w:rsidR="005D6AC0" w:rsidRDefault="00000000" w:rsidP="00B27337">
      <w:pPr>
        <w:pStyle w:val="Footnote"/>
        <w:bidi/>
      </w:pPr>
      <w:r>
        <w:rPr>
          <w:rStyle w:val="ac"/>
          <w:rtl/>
        </w:rPr>
        <w:footnoteRef/>
      </w:r>
      <w:r>
        <w:rPr>
          <w:rtl/>
        </w:rPr>
        <w:t>וכן נפק"מ אף לכפל, היכא דתפס.</w:t>
      </w:r>
    </w:p>
  </w:footnote>
  <w:footnote w:id="180">
    <w:p w14:paraId="66E164C8" w14:textId="77777777" w:rsidR="005D6AC0" w:rsidRDefault="00000000" w:rsidP="00B27337">
      <w:pPr>
        <w:pStyle w:val="Footnote"/>
        <w:bidi/>
      </w:pPr>
      <w:r>
        <w:rPr>
          <w:rStyle w:val="ac"/>
          <w:rtl/>
        </w:rPr>
        <w:footnoteRef/>
      </w:r>
      <w:r>
        <w:rPr>
          <w:rtl/>
        </w:rPr>
        <w:t>ודוקא משעה ששילם בפועל נגמר הקנין, ולא סגי באמר הריני משלם. [דאל"כ נפק"מ בזה בין שואל לשאר שומרים]. אבל הקצות (הנ"ל) למד בכוונת הראב"ד דמשעה שאמר הריני משלם נגמר קנינו.</w:t>
      </w:r>
    </w:p>
  </w:footnote>
  <w:footnote w:id="181">
    <w:p w14:paraId="6FE43900" w14:textId="77777777" w:rsidR="005D6AC0" w:rsidRDefault="00000000" w:rsidP="00B27337">
      <w:pPr>
        <w:pStyle w:val="Footnote"/>
        <w:bidi/>
      </w:pPr>
      <w:r>
        <w:rPr>
          <w:rStyle w:val="ac"/>
          <w:rtl/>
        </w:rPr>
        <w:footnoteRef/>
      </w:r>
      <w:r>
        <w:rPr>
          <w:rtl/>
        </w:rPr>
        <w:t>אף היכא דלא קנה את היוקר [ולא אמרי' דנעשה כהקנה לו מעיקרא].</w:t>
      </w:r>
    </w:p>
    <w:p w14:paraId="216BA7DE" w14:textId="77777777" w:rsidR="005D6AC0" w:rsidRDefault="00000000" w:rsidP="00B27337">
      <w:pPr>
        <w:pStyle w:val="Footnote"/>
        <w:bidi/>
      </w:pPr>
      <w:r>
        <w:rPr>
          <w:rtl/>
        </w:rPr>
        <w:tab/>
        <w:t>וכ"ש דהוא דלא כדעת ה</w:t>
      </w:r>
      <w:r>
        <w:rPr>
          <w:b/>
          <w:bCs/>
          <w:rtl/>
        </w:rPr>
        <w:t>רמב"ם</w:t>
      </w:r>
      <w:r>
        <w:rPr>
          <w:rtl/>
        </w:rPr>
        <w:t xml:space="preserve"> (ח א,ג) דאף במקום שקנה את הכפל [והיוקר] מחזיר את גוף הפרה לבעלים.</w:t>
      </w:r>
    </w:p>
  </w:footnote>
  <w:footnote w:id="182">
    <w:p w14:paraId="3A13B4A8" w14:textId="77777777" w:rsidR="005D6AC0" w:rsidRDefault="00000000" w:rsidP="00B27337">
      <w:pPr>
        <w:pStyle w:val="Footnote"/>
        <w:bidi/>
      </w:pPr>
      <w:r>
        <w:rPr>
          <w:rStyle w:val="ac"/>
          <w:rtl/>
        </w:rPr>
        <w:footnoteRef/>
      </w:r>
      <w:r>
        <w:rPr>
          <w:rtl/>
        </w:rPr>
        <w:t>ואפשר דאינו רשאי ליטול הכיפי והאפדנא, דתשלום האפדנא הוה עבור הכיפי [וכעין קציצת דמים], ואם אינו עומד במקחו צריך להחזיר.</w:t>
      </w:r>
    </w:p>
  </w:footnote>
  <w:footnote w:id="183">
    <w:p w14:paraId="21067609" w14:textId="77777777" w:rsidR="005D6AC0" w:rsidRDefault="00000000" w:rsidP="00B27337">
      <w:pPr>
        <w:pStyle w:val="Footnote"/>
        <w:bidi/>
      </w:pPr>
      <w:r>
        <w:rPr>
          <w:rStyle w:val="ac"/>
          <w:rtl/>
        </w:rPr>
        <w:footnoteRef/>
      </w:r>
      <w:r>
        <w:rPr>
          <w:rtl/>
        </w:rPr>
        <w:t>ואף דבתורת מכירה ל"מ למכור מדעת בעלים דבר שאינו ברשותו. אבל הכא חל כן דין התורה.</w:t>
      </w:r>
    </w:p>
  </w:footnote>
  <w:footnote w:id="184">
    <w:p w14:paraId="0FEB0B6B" w14:textId="77777777" w:rsidR="005D6AC0" w:rsidRDefault="00000000" w:rsidP="00B27337">
      <w:pPr>
        <w:pStyle w:val="Footnote"/>
        <w:bidi/>
      </w:pPr>
      <w:r>
        <w:rPr>
          <w:rStyle w:val="ac"/>
          <w:rtl/>
        </w:rPr>
        <w:footnoteRef/>
      </w:r>
      <w:r>
        <w:rPr>
          <w:rtl/>
        </w:rPr>
        <w:t>וביאר סמוך לגניבה אם נגנבו. ואם נאבדו בעידן תשלומים [וכמ"ש הריטב"א לד. דאבידה ברשות בעלים, ומקנה בשעת תשלום.</w:t>
      </w:r>
    </w:p>
  </w:footnote>
  <w:footnote w:id="185">
    <w:p w14:paraId="4721BAAC" w14:textId="77777777" w:rsidR="005D6AC0" w:rsidRDefault="00000000" w:rsidP="00B27337">
      <w:pPr>
        <w:pStyle w:val="Footnote"/>
        <w:bidi/>
      </w:pPr>
      <w:r>
        <w:rPr>
          <w:rStyle w:val="ac"/>
          <w:rtl/>
        </w:rPr>
        <w:footnoteRef/>
      </w:r>
      <w:r>
        <w:rPr>
          <w:rtl/>
        </w:rPr>
        <w:t>ו</w:t>
      </w:r>
      <w:r>
        <w:rPr>
          <w:b/>
          <w:bCs/>
          <w:rtl/>
        </w:rPr>
        <w:t>תוס</w:t>
      </w:r>
      <w:r>
        <w:rPr>
          <w:rtl/>
        </w:rPr>
        <w:t>' (לקמן סו:) ציינו דמבואר בסוגיין דרב נחמן ס"ל דטעות חוזר. ודלא כצד התם דס"ל דמחילה בטעות הוה מחילה. [ויל"ד דהכא הוה בע"כ של שומר, ול"ש מחילה כלל. ופסק בי"ד בטעות ודאי חוזר].</w:t>
      </w:r>
    </w:p>
  </w:footnote>
  <w:footnote w:id="186">
    <w:p w14:paraId="7403382A" w14:textId="77777777" w:rsidR="005D6AC0" w:rsidRDefault="00000000" w:rsidP="00B27337">
      <w:pPr>
        <w:pStyle w:val="Footnote"/>
        <w:bidi/>
      </w:pPr>
      <w:r>
        <w:rPr>
          <w:rStyle w:val="ac"/>
          <w:rtl/>
        </w:rPr>
        <w:footnoteRef/>
      </w:r>
      <w:r>
        <w:rPr>
          <w:rtl/>
        </w:rPr>
        <w:t>וה</w:t>
      </w:r>
      <w:r>
        <w:rPr>
          <w:b/>
          <w:bCs/>
          <w:rtl/>
        </w:rPr>
        <w:t>רמב"ן</w:t>
      </w:r>
      <w:r>
        <w:rPr>
          <w:rtl/>
        </w:rPr>
        <w:t xml:space="preserve"> כת' דנפק"מ זבנה או הוזל ואינו רוצה להחזירו.</w:t>
      </w:r>
    </w:p>
  </w:footnote>
  <w:footnote w:id="187">
    <w:p w14:paraId="3A8EA1BD" w14:textId="77777777" w:rsidR="005D6AC0" w:rsidRDefault="00000000" w:rsidP="00B27337">
      <w:pPr>
        <w:pStyle w:val="Footnote"/>
        <w:bidi/>
      </w:pPr>
      <w:r>
        <w:rPr>
          <w:rStyle w:val="ac"/>
          <w:rtl/>
        </w:rPr>
        <w:footnoteRef/>
      </w:r>
      <w:r>
        <w:rPr>
          <w:rtl/>
        </w:rPr>
        <w:t>וה</w:t>
      </w:r>
      <w:r>
        <w:rPr>
          <w:b/>
          <w:bCs/>
          <w:rtl/>
        </w:rPr>
        <w:t>אורים</w:t>
      </w:r>
      <w:r>
        <w:rPr>
          <w:rtl/>
        </w:rPr>
        <w:t xml:space="preserve"> (קג כא) כת' דאף לדעת הר"ן ע"כ לא הוה תנאי בעלמא, דא"כ הפירות שאכל הוה רבית. אלא כח חז"ל הפקיעו שומתם וחזרה הקרקע ללוה.</w:t>
      </w:r>
    </w:p>
  </w:footnote>
  <w:footnote w:id="188">
    <w:p w14:paraId="0CDF9A84" w14:textId="77777777" w:rsidR="005D6AC0" w:rsidRDefault="00000000" w:rsidP="00B27337">
      <w:pPr>
        <w:pStyle w:val="Footnote"/>
        <w:bidi/>
      </w:pPr>
      <w:r>
        <w:rPr>
          <w:rStyle w:val="ac"/>
          <w:rtl/>
        </w:rPr>
        <w:footnoteRef/>
      </w:r>
      <w:r>
        <w:rPr>
          <w:rtl/>
        </w:rPr>
        <w:t>ואפשר דלדעת הרמב"ן שומא הדר היינו שבי"ד כופין אותו להחזיר. אבל לא נקנה לבד.</w:t>
      </w:r>
    </w:p>
  </w:footnote>
  <w:footnote w:id="189">
    <w:p w14:paraId="79377F09" w14:textId="77777777" w:rsidR="005D6AC0" w:rsidRDefault="00000000" w:rsidP="00B27337">
      <w:pPr>
        <w:pStyle w:val="Footnote"/>
        <w:bidi/>
      </w:pPr>
      <w:r>
        <w:rPr>
          <w:rStyle w:val="ac"/>
          <w:rtl/>
        </w:rPr>
        <w:footnoteRef/>
      </w:r>
      <w:r>
        <w:rPr>
          <w:rtl/>
        </w:rPr>
        <w:t>{ועוד היה אפ"ל דגדר התקנה דוקא במקום גביית שעבוד נכסים [דגבו עצם החוב מהערות], ואילו בשעבוד הגוף הוה כפייה לתשלום [אמנם לפ"ז בתר תקנת הגאונים י"ל שומא הדר אף במטלטלין. וברמב"ן ובפוסקים מבואר דלא כן]}.</w:t>
      </w:r>
    </w:p>
  </w:footnote>
  <w:footnote w:id="190">
    <w:p w14:paraId="6111683D" w14:textId="77777777" w:rsidR="005D6AC0" w:rsidRDefault="00000000" w:rsidP="00B27337">
      <w:pPr>
        <w:pStyle w:val="Footnote"/>
        <w:bidi/>
      </w:pPr>
      <w:r>
        <w:rPr>
          <w:rStyle w:val="ac"/>
          <w:rtl/>
        </w:rPr>
        <w:footnoteRef/>
      </w:r>
      <w:r>
        <w:rPr>
          <w:rtl/>
        </w:rPr>
        <w:t>וה</w:t>
      </w:r>
      <w:r>
        <w:rPr>
          <w:b/>
          <w:bCs/>
          <w:rtl/>
        </w:rPr>
        <w:t>פוסקים</w:t>
      </w:r>
      <w:r>
        <w:rPr>
          <w:rtl/>
        </w:rPr>
        <w:t xml:space="preserve"> (ע' ש"ך קג יד) דנו אי כוונת הרא"ש דאינו חוזר כלל, או שמחזיר כשער היוקר. וכן מבואר ברמ"א.</w:t>
      </w:r>
    </w:p>
  </w:footnote>
  <w:footnote w:id="191">
    <w:p w14:paraId="73D8E29E" w14:textId="77777777" w:rsidR="005D6AC0" w:rsidRDefault="00000000" w:rsidP="00B27337">
      <w:pPr>
        <w:pStyle w:val="Footnote"/>
        <w:bidi/>
      </w:pPr>
      <w:r>
        <w:rPr>
          <w:rStyle w:val="ac"/>
          <w:rtl/>
        </w:rPr>
        <w:footnoteRef/>
      </w:r>
      <w:r>
        <w:rPr>
          <w:rtl/>
        </w:rPr>
        <w:t>וה</w:t>
      </w:r>
      <w:r>
        <w:rPr>
          <w:b/>
          <w:bCs/>
          <w:rtl/>
        </w:rPr>
        <w:t>שו"ע</w:t>
      </w:r>
      <w:r>
        <w:rPr>
          <w:rtl/>
        </w:rPr>
        <w:t xml:space="preserve"> (קג ט) פסק דהיכא דאף השביח מאליו, כגון שנתייקר, אינו נותן לו אלא דמי חובו בלבד. וה</w:t>
      </w:r>
      <w:r>
        <w:rPr>
          <w:b/>
          <w:bCs/>
          <w:rtl/>
        </w:rPr>
        <w:t>רמ"א</w:t>
      </w:r>
      <w:r>
        <w:rPr>
          <w:rtl/>
        </w:rPr>
        <w:t xml:space="preserve"> הביא </w:t>
      </w:r>
      <w:r>
        <w:rPr>
          <w:b/>
          <w:bCs/>
          <w:rtl/>
        </w:rPr>
        <w:t>י"א</w:t>
      </w:r>
      <w:r>
        <w:rPr>
          <w:rtl/>
        </w:rPr>
        <w:t xml:space="preserve"> (הרא"ש) דנתייקרה הדרא כשעת היוקר. ע"ע בדברי הפוסקים.</w:t>
      </w:r>
    </w:p>
    <w:p w14:paraId="627ACE45" w14:textId="77777777" w:rsidR="005D6AC0" w:rsidRDefault="00000000" w:rsidP="00B27337">
      <w:pPr>
        <w:pStyle w:val="Footnote"/>
        <w:bidi/>
      </w:pPr>
      <w:r>
        <w:rPr>
          <w:rtl/>
        </w:rPr>
        <w:tab/>
        <w:t>וה</w:t>
      </w:r>
      <w:r>
        <w:rPr>
          <w:b/>
          <w:bCs/>
          <w:rtl/>
        </w:rPr>
        <w:t>קוב"ש</w:t>
      </w:r>
      <w:r>
        <w:rPr>
          <w:rtl/>
        </w:rPr>
        <w:t xml:space="preserve"> (ב"ב תרכז) נקט מסברא כדברי הרא"ש, כיון דזביני מעליא הוא, ונתייקר ברשותו. אלא שניתן בו דין פדיון. {ודייק דלא כן מדברי </w:t>
      </w:r>
      <w:r>
        <w:rPr>
          <w:b/>
          <w:bCs/>
          <w:rtl/>
        </w:rPr>
        <w:t>רשב"ם</w:t>
      </w:r>
      <w:r>
        <w:rPr>
          <w:rtl/>
        </w:rPr>
        <w:t xml:space="preserve"> (ב"ב קסט. ד"ה והאמר ר"נ). דהביא בשם רשב"ם דצריך לכתוב שטר שומא שמא יפדנה הלווה אח"כ, דהפדיון הוא לפי השומא. אך לא קאי אהא כלל, דרשב"ם כת' דכל גבייה צריך שטר שומא. ורשב"ם כת' דכיון דשומא הדר יש חשש שיגבו ב' פעמים. ורשב"ם לא כתב דהא דצריך שומא לא הוה משום שומא הדר}.</w:t>
      </w:r>
    </w:p>
  </w:footnote>
  <w:footnote w:id="192">
    <w:p w14:paraId="1C48051C" w14:textId="77777777" w:rsidR="005D6AC0" w:rsidRDefault="00000000" w:rsidP="00B27337">
      <w:pPr>
        <w:pStyle w:val="Footnote"/>
        <w:bidi/>
      </w:pPr>
      <w:r>
        <w:rPr>
          <w:rStyle w:val="ac"/>
          <w:rtl/>
        </w:rPr>
        <w:footnoteRef/>
      </w:r>
      <w:r>
        <w:rPr>
          <w:rtl/>
        </w:rPr>
        <w:t>ועפ"ז מיושב קו' התוס' דבעי דוקא לוקח, דאף יורש אי"צ להחזיר. והרמב"ן כת' דה"מ לאחר מיתה, אבל מחיים לא הוה יורש.</w:t>
      </w:r>
    </w:p>
  </w:footnote>
  <w:footnote w:id="193">
    <w:p w14:paraId="11F8C70F" w14:textId="77777777" w:rsidR="005D6AC0" w:rsidRDefault="00000000" w:rsidP="00B27337">
      <w:pPr>
        <w:pStyle w:val="Footnote"/>
        <w:bidi/>
      </w:pPr>
      <w:r>
        <w:rPr>
          <w:rStyle w:val="ac"/>
          <w:rtl/>
        </w:rPr>
        <w:footnoteRef/>
      </w:r>
      <w:r>
        <w:rPr>
          <w:rtl/>
        </w:rPr>
        <w:t>[ולדעת שאר ראשונים כוונת הגמ' שם דתקנת אושא הוה לוקח מחיים, לענין שהלוקח לא יזכה לאחר מיתה].</w:t>
      </w:r>
    </w:p>
  </w:footnote>
  <w:footnote w:id="194">
    <w:p w14:paraId="0FF953A8" w14:textId="77777777" w:rsidR="005D6AC0" w:rsidRDefault="00000000" w:rsidP="00B27337">
      <w:pPr>
        <w:pStyle w:val="Footnote"/>
        <w:bidi/>
      </w:pPr>
      <w:r>
        <w:rPr>
          <w:rStyle w:val="ac"/>
          <w:rtl/>
        </w:rPr>
        <w:footnoteRef/>
      </w:r>
      <w:r>
        <w:rPr>
          <w:rtl/>
        </w:rPr>
        <w:t>אבל הקצות הביא דמבואר ב</w:t>
      </w:r>
      <w:r>
        <w:rPr>
          <w:b/>
          <w:bCs/>
          <w:rtl/>
        </w:rPr>
        <w:t>תוס</w:t>
      </w:r>
      <w:r>
        <w:rPr>
          <w:rtl/>
        </w:rPr>
        <w:t>' (כתובות נ. וכ"מ) דהוה לוקח גמור, ולא רק אלמוה לשעבוד.</w:t>
      </w:r>
    </w:p>
  </w:footnote>
  <w:footnote w:id="195">
    <w:p w14:paraId="6B0B1943" w14:textId="77777777" w:rsidR="005D6AC0" w:rsidRDefault="00000000" w:rsidP="00B27337">
      <w:pPr>
        <w:pStyle w:val="Footnote"/>
        <w:bidi/>
      </w:pPr>
      <w:r>
        <w:rPr>
          <w:rStyle w:val="ac"/>
          <w:rtl/>
        </w:rPr>
        <w:footnoteRef/>
      </w:r>
      <w:r>
        <w:rPr>
          <w:rtl/>
        </w:rPr>
        <w:t>[ויל"ד דחיישינן דוקא לפסידא דלוקח בגוף הקרקע, דהקרקע ברשותו. אבל בעל קנין פירות הוה כעין נוגע בתולדה].</w:t>
      </w:r>
    </w:p>
  </w:footnote>
  <w:footnote w:id="196">
    <w:p w14:paraId="23D51940" w14:textId="77777777" w:rsidR="005D6AC0" w:rsidRDefault="00000000" w:rsidP="00B27337">
      <w:pPr>
        <w:pStyle w:val="Footnote"/>
        <w:bidi/>
      </w:pPr>
      <w:r>
        <w:rPr>
          <w:rStyle w:val="ac"/>
          <w:rtl/>
        </w:rPr>
        <w:footnoteRef/>
      </w:r>
      <w:r>
        <w:rPr>
          <w:rtl/>
        </w:rPr>
        <w:t>ומשמע מדבריהם דאף רש"י ל"ג לה, אלא העמיד מסברא במתה.</w:t>
      </w:r>
    </w:p>
  </w:footnote>
  <w:footnote w:id="197">
    <w:p w14:paraId="4136741B" w14:textId="77777777" w:rsidR="005D6AC0" w:rsidRDefault="00000000" w:rsidP="00B27337">
      <w:pPr>
        <w:pStyle w:val="Footnote"/>
        <w:bidi/>
      </w:pPr>
      <w:r>
        <w:rPr>
          <w:rStyle w:val="ac"/>
          <w:rtl/>
        </w:rPr>
        <w:footnoteRef/>
      </w:r>
      <w:r>
        <w:rPr>
          <w:rtl/>
        </w:rPr>
        <w:t>וצ"ב האיך ס"ד דיוכל לקנות לגמרי, הא בחיי האשה אין לו אלא פירות.</w:t>
      </w:r>
    </w:p>
  </w:footnote>
  <w:footnote w:id="198">
    <w:p w14:paraId="61111110" w14:textId="77777777" w:rsidR="005D6AC0" w:rsidRDefault="00000000" w:rsidP="00B27337">
      <w:pPr>
        <w:pStyle w:val="Footnote"/>
        <w:bidi/>
      </w:pPr>
      <w:r>
        <w:rPr>
          <w:rStyle w:val="ac"/>
          <w:rtl/>
        </w:rPr>
        <w:footnoteRef/>
      </w:r>
      <w:r>
        <w:rPr>
          <w:rtl/>
        </w:rPr>
        <w:t>[ויל"ד דהבעל יוכל להסתלק מזכות לוקח כלפי שדה זו. ואפשר דל"מ סילוק קודם שיבוא לידו].</w:t>
      </w:r>
    </w:p>
  </w:footnote>
  <w:footnote w:id="199">
    <w:p w14:paraId="66C88A2C" w14:textId="77777777" w:rsidR="005D6AC0" w:rsidRDefault="00000000" w:rsidP="00B27337">
      <w:pPr>
        <w:pStyle w:val="Footnote"/>
        <w:bidi/>
      </w:pPr>
      <w:r>
        <w:rPr>
          <w:rStyle w:val="ac"/>
          <w:rtl/>
        </w:rPr>
        <w:footnoteRef/>
      </w:r>
      <w:r>
        <w:rPr>
          <w:rtl/>
        </w:rPr>
        <w:t>ו</w:t>
      </w:r>
      <w:r>
        <w:rPr>
          <w:b/>
          <w:bCs/>
          <w:rtl/>
        </w:rPr>
        <w:t>רע"א</w:t>
      </w:r>
      <w:r>
        <w:rPr>
          <w:rtl/>
        </w:rPr>
        <w:t xml:space="preserve"> דייק דתוס' דידן פליגי, דאי יש נפק"מ בין לוקח ליורש בזה, היה לו דין יורש ומחזיר.</w:t>
      </w:r>
    </w:p>
  </w:footnote>
  <w:footnote w:id="200">
    <w:p w14:paraId="3669A163" w14:textId="77777777" w:rsidR="005D6AC0" w:rsidRDefault="00000000" w:rsidP="00B27337">
      <w:pPr>
        <w:pStyle w:val="Footnote"/>
        <w:bidi/>
      </w:pPr>
      <w:r>
        <w:rPr>
          <w:rStyle w:val="ac"/>
          <w:rtl/>
        </w:rPr>
        <w:footnoteRef/>
      </w:r>
      <w:r>
        <w:rPr>
          <w:rtl/>
        </w:rPr>
        <w:t>וה</w:t>
      </w:r>
      <w:r>
        <w:rPr>
          <w:b/>
          <w:bCs/>
          <w:rtl/>
        </w:rPr>
        <w:t>רמב"ן</w:t>
      </w:r>
      <w:r>
        <w:rPr>
          <w:rtl/>
        </w:rPr>
        <w:t xml:space="preserve"> כת' דאף דלא מצאנו להדיא דמחזיר ליורש, מהכא ילפי' לה. אך דחה דאיירי דלא מתה [וכשא"ר הנ"ל].</w:t>
      </w:r>
    </w:p>
  </w:footnote>
  <w:footnote w:id="201">
    <w:p w14:paraId="0D611FEB" w14:textId="77777777" w:rsidR="005D6AC0" w:rsidRDefault="00000000" w:rsidP="00B27337">
      <w:pPr>
        <w:pStyle w:val="Footnote"/>
        <w:bidi/>
      </w:pPr>
      <w:r>
        <w:rPr>
          <w:rStyle w:val="ac"/>
          <w:rtl/>
        </w:rPr>
        <w:footnoteRef/>
      </w:r>
      <w:r>
        <w:rPr>
          <w:rtl/>
        </w:rPr>
        <w:t>וכת' דאף שאין אני כדאי לחלוק על דברי התוס' מ"מ אומר אני מה שהורוני מן השמים.</w:t>
      </w:r>
    </w:p>
  </w:footnote>
  <w:footnote w:id="202">
    <w:p w14:paraId="621242C0" w14:textId="77777777" w:rsidR="005D6AC0" w:rsidRDefault="00000000" w:rsidP="00B27337">
      <w:pPr>
        <w:pStyle w:val="Footnote"/>
        <w:bidi/>
      </w:pPr>
      <w:r>
        <w:rPr>
          <w:rStyle w:val="ac"/>
          <w:rtl/>
        </w:rPr>
        <w:footnoteRef/>
      </w:r>
      <w:r>
        <w:rPr>
          <w:rtl/>
        </w:rPr>
        <w:t>ופ</w:t>
      </w:r>
      <w:r>
        <w:rPr>
          <w:b/>
          <w:bCs/>
          <w:rtl/>
        </w:rPr>
        <w:t>רש"י</w:t>
      </w:r>
      <w:r>
        <w:rPr>
          <w:rtl/>
        </w:rPr>
        <w:t xml:space="preserve"> (לעיל טז:) כשלא מצאו לו עכשיו נכסים, כותבין לו שירדוף לחזור על נכסיו, ואם ימצא יגבה. ופי' דאדרכתא הוא לשון רודף ומשיג. אבל </w:t>
      </w:r>
      <w:r>
        <w:rPr>
          <w:b/>
          <w:bCs/>
          <w:rtl/>
        </w:rPr>
        <w:t>רשב"ם</w:t>
      </w:r>
      <w:r>
        <w:rPr>
          <w:rtl/>
        </w:rPr>
        <w:t xml:space="preserve"> (ב"ב קסט.) פי' אדרכתא מלשון דורך ושליטה. [והו' מח' זה  בהג' מיימוניות (מלוה כב ד)].</w:t>
      </w:r>
    </w:p>
    <w:p w14:paraId="7197AB6B" w14:textId="77777777" w:rsidR="005D6AC0" w:rsidRDefault="00000000" w:rsidP="00B27337">
      <w:pPr>
        <w:pStyle w:val="Footnote"/>
        <w:bidi/>
      </w:pPr>
      <w:r>
        <w:rPr>
          <w:rtl/>
        </w:rPr>
        <w:tab/>
        <w:t>ו</w:t>
      </w:r>
      <w:r>
        <w:rPr>
          <w:b/>
          <w:bCs/>
          <w:rtl/>
        </w:rPr>
        <w:t>רשב"ם</w:t>
      </w:r>
      <w:r>
        <w:rPr>
          <w:rtl/>
        </w:rPr>
        <w:t xml:space="preserve"> פי' דשטר אדרכתא הוא לאחר שמצא נכסים, כותבין לו שיהא שליט ודורך על נכסיו של זה לגבות חובו מהן [וכותבין לו שיש לו זכות בשדה זו, אלא דמחוסר שומא מדוייקת]. ע"ע בראשונים שם. ועד"ז מבואר בפי' </w:t>
      </w:r>
      <w:r>
        <w:rPr>
          <w:b/>
          <w:bCs/>
          <w:rtl/>
        </w:rPr>
        <w:t>ר"ח</w:t>
      </w:r>
      <w:r>
        <w:rPr>
          <w:rtl/>
        </w:rPr>
        <w:t xml:space="preserve"> כאן.</w:t>
      </w:r>
    </w:p>
  </w:footnote>
  <w:footnote w:id="203">
    <w:p w14:paraId="629828BF" w14:textId="77777777" w:rsidR="005D6AC0" w:rsidRDefault="00000000" w:rsidP="00B27337">
      <w:pPr>
        <w:pStyle w:val="Footnote"/>
        <w:bidi/>
      </w:pPr>
      <w:r>
        <w:rPr>
          <w:rStyle w:val="ac"/>
          <w:rtl/>
        </w:rPr>
        <w:footnoteRef/>
      </w:r>
      <w:r>
        <w:rPr>
          <w:rtl/>
        </w:rPr>
        <w:t>וה</w:t>
      </w:r>
      <w:r>
        <w:rPr>
          <w:b/>
          <w:bCs/>
          <w:rtl/>
        </w:rPr>
        <w:t>ריטב"א</w:t>
      </w:r>
      <w:r>
        <w:rPr>
          <w:rtl/>
        </w:rPr>
        <w:t xml:space="preserve"> ביאר דאין דעת בי"ד להקנות לו פירות עד דשלמו יומי אכרזתא.</w:t>
      </w:r>
    </w:p>
  </w:footnote>
  <w:footnote w:id="204">
    <w:p w14:paraId="0260116A" w14:textId="77777777" w:rsidR="005D6AC0" w:rsidRDefault="00000000" w:rsidP="00B27337">
      <w:pPr>
        <w:pStyle w:val="Footnote"/>
        <w:bidi/>
      </w:pPr>
      <w:r>
        <w:rPr>
          <w:rStyle w:val="ac"/>
          <w:rtl/>
        </w:rPr>
        <w:footnoteRef/>
      </w:r>
      <w:r>
        <w:rPr>
          <w:rtl/>
        </w:rPr>
        <w:t>וה</w:t>
      </w:r>
      <w:r>
        <w:rPr>
          <w:b/>
          <w:bCs/>
          <w:rtl/>
        </w:rPr>
        <w:t>נתיבות</w:t>
      </w:r>
      <w:r>
        <w:rPr>
          <w:rtl/>
        </w:rPr>
        <w:t xml:space="preserve"> ביאר עד"ז דעת ה</w:t>
      </w:r>
      <w:r>
        <w:rPr>
          <w:b/>
          <w:bCs/>
          <w:rtl/>
        </w:rPr>
        <w:t>רמב"ם</w:t>
      </w:r>
      <w:r>
        <w:rPr>
          <w:rtl/>
        </w:rPr>
        <w:t xml:space="preserve"> (מכירה ז ה ע' לקמן מו:) דמלוה קונה [מדין קנין כסף, ואף דל"מ לקדש אשה], די"ל דקונה מגדרי פרעון חוב דלא צריך קנין. (ע"ע נתיבות קצט).</w:t>
      </w:r>
    </w:p>
  </w:footnote>
  <w:footnote w:id="205">
    <w:p w14:paraId="3A88C3CF" w14:textId="77777777" w:rsidR="005D6AC0" w:rsidRDefault="00000000" w:rsidP="00B27337">
      <w:pPr>
        <w:pStyle w:val="Footnote"/>
        <w:bidi/>
      </w:pPr>
      <w:r>
        <w:rPr>
          <w:rStyle w:val="ac"/>
          <w:rtl/>
        </w:rPr>
        <w:footnoteRef/>
      </w:r>
      <w:r>
        <w:rPr>
          <w:rtl/>
        </w:rPr>
        <w:t>ולכאורה מקורו מהא דמהני פרעון בעל כרחו, ונקט דעי"ז המלוה זוכה בע"כ. אבל ה</w:t>
      </w:r>
      <w:r>
        <w:rPr>
          <w:b/>
          <w:bCs/>
          <w:rtl/>
        </w:rPr>
        <w:t>נתיבות</w:t>
      </w:r>
      <w:r>
        <w:rPr>
          <w:rtl/>
        </w:rPr>
        <w:t xml:space="preserve"> (קכ ג, ובתורת גיטין עה.) כת' דע"י פרעון בע"כ המלוה לא זכה במעות להיות שלו.</w:t>
      </w:r>
    </w:p>
  </w:footnote>
  <w:footnote w:id="206">
    <w:p w14:paraId="2BCCADCD" w14:textId="77777777" w:rsidR="005D6AC0" w:rsidRDefault="00000000" w:rsidP="00B27337">
      <w:pPr>
        <w:pStyle w:val="Footnote"/>
        <w:bidi/>
      </w:pPr>
      <w:r>
        <w:rPr>
          <w:rStyle w:val="ac"/>
          <w:rtl/>
        </w:rPr>
        <w:footnoteRef/>
      </w:r>
      <w:r>
        <w:rPr>
          <w:rtl/>
        </w:rPr>
        <w:t>וה</w:t>
      </w:r>
      <w:r>
        <w:rPr>
          <w:b/>
          <w:bCs/>
          <w:rtl/>
        </w:rPr>
        <w:t>ריטב"א</w:t>
      </w:r>
      <w:r>
        <w:rPr>
          <w:rtl/>
        </w:rPr>
        <w:t xml:space="preserve"> כת' דיתברר (לקמן צז:).</w:t>
      </w:r>
    </w:p>
  </w:footnote>
  <w:footnote w:id="207">
    <w:p w14:paraId="66345488" w14:textId="77777777" w:rsidR="005D6AC0" w:rsidRDefault="00000000" w:rsidP="00B27337">
      <w:pPr>
        <w:pStyle w:val="Footnote"/>
        <w:bidi/>
      </w:pPr>
      <w:r>
        <w:rPr>
          <w:rStyle w:val="ac"/>
          <w:rtl/>
        </w:rPr>
        <w:footnoteRef/>
      </w:r>
      <w:r>
        <w:rPr>
          <w:rtl/>
        </w:rPr>
        <w:t>דהרא"ה כת' דהיכא דפשע בו, או שהשאילו לאחר, ואח"כ מתה. והוה ספק האם הוה מחמת הפשיעה חייב. דכיון דפשע נתחייב, והוה איני יודע אם פרעתיך. [והו' לקמן לו:].</w:t>
      </w:r>
    </w:p>
    <w:p w14:paraId="009BD50E" w14:textId="77777777" w:rsidR="005D6AC0" w:rsidRDefault="00000000" w:rsidP="00B27337">
      <w:pPr>
        <w:pStyle w:val="Footnote"/>
        <w:bidi/>
      </w:pPr>
      <w:r>
        <w:rPr>
          <w:rtl/>
        </w:rPr>
        <w:tab/>
        <w:t>וה</w:t>
      </w:r>
      <w:r>
        <w:rPr>
          <w:b/>
          <w:bCs/>
          <w:rtl/>
        </w:rPr>
        <w:t>נמוק"י</w:t>
      </w:r>
      <w:r>
        <w:rPr>
          <w:rtl/>
        </w:rPr>
        <w:t xml:space="preserve"> כת' דאי לאו הכי פטור, וכגון שואל דספק האם מתה מחמת מלאכה. כיון דקי"ל שאינו חייב עליה עד שעת אונסין הרי הוא פטור, דהוה איני יודע אם הלויתני. [ומבואר מדבריו דתלי בב' הלשונות בסוגיא (שם וכתובות לד:) אי שומר חייב משעת שאלה. ונקט דקי"ל דמתחייב משעת אונסין]. ועד"ז מבואר ב</w:t>
      </w:r>
      <w:r>
        <w:rPr>
          <w:b/>
          <w:bCs/>
          <w:rtl/>
        </w:rPr>
        <w:t>רמב"ן</w:t>
      </w:r>
      <w:r>
        <w:rPr>
          <w:rtl/>
        </w:rPr>
        <w:t xml:space="preserve"> ו</w:t>
      </w:r>
      <w:r>
        <w:rPr>
          <w:b/>
          <w:bCs/>
          <w:rtl/>
        </w:rPr>
        <w:t>רשב"א</w:t>
      </w:r>
      <w:r>
        <w:rPr>
          <w:rtl/>
        </w:rPr>
        <w:t xml:space="preserve"> (לקמן צז:).</w:t>
      </w:r>
    </w:p>
  </w:footnote>
  <w:footnote w:id="208">
    <w:p w14:paraId="75491FEC" w14:textId="77777777" w:rsidR="005D6AC0" w:rsidRDefault="00000000" w:rsidP="00B27337">
      <w:pPr>
        <w:pStyle w:val="Footnote"/>
        <w:bidi/>
      </w:pPr>
      <w:r>
        <w:rPr>
          <w:rStyle w:val="ac"/>
          <w:rtl/>
        </w:rPr>
        <w:footnoteRef/>
      </w:r>
      <w:r>
        <w:rPr>
          <w:rtl/>
        </w:rPr>
        <w:t>ועד"ז הק' ה</w:t>
      </w:r>
      <w:r>
        <w:rPr>
          <w:b/>
          <w:bCs/>
          <w:rtl/>
        </w:rPr>
        <w:t>חזו"א</w:t>
      </w:r>
      <w:r>
        <w:rPr>
          <w:rtl/>
        </w:rPr>
        <w:t xml:space="preserve"> דהוא שעבד נפשי' לזה.</w:t>
      </w:r>
    </w:p>
  </w:footnote>
  <w:footnote w:id="209">
    <w:p w14:paraId="115A9687" w14:textId="77777777" w:rsidR="005D6AC0" w:rsidRDefault="00000000" w:rsidP="00B27337">
      <w:pPr>
        <w:pStyle w:val="Footnote"/>
        <w:bidi/>
      </w:pPr>
      <w:r>
        <w:rPr>
          <w:rStyle w:val="ac"/>
          <w:rtl/>
        </w:rPr>
        <w:footnoteRef/>
      </w:r>
      <w:r>
        <w:rPr>
          <w:rtl/>
        </w:rPr>
        <w:t xml:space="preserve">וכן דייק </w:t>
      </w:r>
      <w:r>
        <w:rPr>
          <w:b/>
          <w:bCs/>
          <w:rtl/>
        </w:rPr>
        <w:t>ה"ה</w:t>
      </w:r>
      <w:r>
        <w:rPr>
          <w:rtl/>
        </w:rPr>
        <w:t xml:space="preserve"> (שאלה ד א) מדברי הרמב"ם (שם). (וע"ע מש"כ לקמן לו:, וע' תוס' לעיל ו., ולקמן צז).</w:t>
      </w:r>
    </w:p>
  </w:footnote>
  <w:footnote w:id="210">
    <w:p w14:paraId="5B4D6660" w14:textId="77777777" w:rsidR="005D6AC0" w:rsidRDefault="00000000" w:rsidP="00B27337">
      <w:pPr>
        <w:pStyle w:val="Footnote"/>
        <w:bidi/>
      </w:pPr>
      <w:r>
        <w:rPr>
          <w:rStyle w:val="ac"/>
          <w:rtl/>
        </w:rPr>
        <w:footnoteRef/>
      </w:r>
      <w:r>
        <w:rPr>
          <w:rtl/>
        </w:rPr>
        <w:t>ו</w:t>
      </w:r>
      <w:r>
        <w:rPr>
          <w:b/>
          <w:bCs/>
          <w:rtl/>
        </w:rPr>
        <w:t>רע"א</w:t>
      </w:r>
      <w:r>
        <w:rPr>
          <w:rtl/>
        </w:rPr>
        <w:t xml:space="preserve"> (במערכה אות טו) כת' דלפ"ז השבועה במשנתינו הוה חיוב שבועה בפנ"ע, שתקנו שלא יעשה סחורה בפרתו של חבירו.</w:t>
      </w:r>
    </w:p>
  </w:footnote>
  <w:footnote w:id="211">
    <w:p w14:paraId="435D4698" w14:textId="77777777" w:rsidR="005D6AC0" w:rsidRDefault="00000000" w:rsidP="00B27337">
      <w:pPr>
        <w:pStyle w:val="Footnote"/>
        <w:bidi/>
      </w:pPr>
      <w:r>
        <w:rPr>
          <w:rStyle w:val="ac"/>
          <w:rtl/>
        </w:rPr>
        <w:footnoteRef/>
      </w:r>
      <w:r>
        <w:rPr>
          <w:rtl/>
        </w:rPr>
        <w:t>וכן הביא ה</w:t>
      </w:r>
      <w:r>
        <w:rPr>
          <w:b/>
          <w:bCs/>
          <w:rtl/>
        </w:rPr>
        <w:t>קה"י</w:t>
      </w:r>
      <w:r>
        <w:rPr>
          <w:rtl/>
        </w:rPr>
        <w:t xml:space="preserve"> (לז) בשם ה</w:t>
      </w:r>
      <w:r>
        <w:rPr>
          <w:b/>
          <w:bCs/>
          <w:rtl/>
        </w:rPr>
        <w:t>נתיבות</w:t>
      </w:r>
      <w:r>
        <w:rPr>
          <w:rtl/>
        </w:rPr>
        <w:t xml:space="preserve"> (רצד ב).</w:t>
      </w:r>
    </w:p>
  </w:footnote>
  <w:footnote w:id="212">
    <w:p w14:paraId="6C6A0743" w14:textId="77777777" w:rsidR="005D6AC0" w:rsidRDefault="00000000" w:rsidP="00B27337">
      <w:pPr>
        <w:pStyle w:val="Footnote"/>
        <w:bidi/>
      </w:pPr>
      <w:r>
        <w:rPr>
          <w:rStyle w:val="ac"/>
          <w:rtl/>
        </w:rPr>
        <w:footnoteRef/>
      </w:r>
      <w:r>
        <w:rPr>
          <w:rtl/>
        </w:rPr>
        <w:t>ו</w:t>
      </w:r>
      <w:r>
        <w:rPr>
          <w:b/>
          <w:bCs/>
          <w:rtl/>
        </w:rPr>
        <w:t>רע"א</w:t>
      </w:r>
      <w:r>
        <w:rPr>
          <w:rtl/>
        </w:rPr>
        <w:t xml:space="preserve"> הק' א"כ אף כשנשבע שמתה באונס, ניחוש שמא השני שלח בה יד, ואילו השואל שלח בה יד מתחייב השוכר [לדעת הרא"ש, הו' בהמשך. וכת' דלדעת ה</w:t>
      </w:r>
      <w:r>
        <w:rPr>
          <w:b/>
          <w:bCs/>
          <w:rtl/>
        </w:rPr>
        <w:t>רשב"א</w:t>
      </w:r>
      <w:r>
        <w:rPr>
          <w:rtl/>
        </w:rPr>
        <w:t xml:space="preserve"> מ"מ השוכר פטור, ויקנה חיוב השואל]. ועי"ז הוה ספק בקנין. ו</w:t>
      </w:r>
      <w:r>
        <w:rPr>
          <w:b/>
          <w:bCs/>
          <w:rtl/>
        </w:rPr>
        <w:t>רע"א</w:t>
      </w:r>
      <w:r>
        <w:rPr>
          <w:rtl/>
        </w:rPr>
        <w:t xml:space="preserve"> חילק דכיון דנתברר שנאנס, אינו ספק בעיקר הקנין, והוה ספק מצד אחר שמא נתחייב משום דנעשה גזלן. ואינו מפסיד קנינו מספק.</w:t>
      </w:r>
    </w:p>
  </w:footnote>
  <w:footnote w:id="213">
    <w:p w14:paraId="3AA59192" w14:textId="77777777" w:rsidR="005D6AC0" w:rsidRDefault="00000000" w:rsidP="00B27337">
      <w:pPr>
        <w:pStyle w:val="Footnote"/>
        <w:bidi/>
      </w:pPr>
      <w:r>
        <w:rPr>
          <w:rStyle w:val="ac"/>
          <w:rtl/>
        </w:rPr>
        <w:footnoteRef/>
      </w:r>
      <w:r>
        <w:rPr>
          <w:rtl/>
        </w:rPr>
        <w:t>והביא דה</w:t>
      </w:r>
      <w:r>
        <w:rPr>
          <w:b/>
          <w:bCs/>
          <w:rtl/>
        </w:rPr>
        <w:t>ש"ך</w:t>
      </w:r>
      <w:r>
        <w:rPr>
          <w:rtl/>
        </w:rPr>
        <w:t xml:space="preserve"> (קסג) כת' דסברת השני נח לי שייך רק בתובע, דניח"ל לתבוע לזה. אבל בנתבע ל"ש כה"ג. וה"נ איירי בנתבע. [אך הק' על הש"ך מה</w:t>
      </w:r>
      <w:r>
        <w:rPr>
          <w:b/>
          <w:bCs/>
          <w:rtl/>
        </w:rPr>
        <w:t>שו"ע</w:t>
      </w:r>
      <w:r>
        <w:rPr>
          <w:rtl/>
        </w:rPr>
        <w:t xml:space="preserve"> סו כב].</w:t>
      </w:r>
    </w:p>
  </w:footnote>
  <w:footnote w:id="214">
    <w:p w14:paraId="7CCE6E2B" w14:textId="77777777" w:rsidR="005D6AC0" w:rsidRDefault="00000000" w:rsidP="00B27337">
      <w:pPr>
        <w:pStyle w:val="Footnote"/>
        <w:bidi/>
      </w:pPr>
      <w:r>
        <w:rPr>
          <w:rStyle w:val="ac"/>
          <w:rtl/>
        </w:rPr>
        <w:footnoteRef/>
      </w:r>
      <w:r>
        <w:rPr>
          <w:rtl/>
        </w:rPr>
        <w:t>אמנם אפשר די"ל דיש מיעוט על שור הקדש. דאינו בכלל פרשת נזיקין ושמירה, אף אם אדם אחר יקבל עליו שמירה.</w:t>
      </w:r>
    </w:p>
  </w:footnote>
  <w:footnote w:id="215">
    <w:p w14:paraId="1665698D" w14:textId="77777777" w:rsidR="005D6AC0" w:rsidRDefault="00000000" w:rsidP="00B27337">
      <w:pPr>
        <w:pStyle w:val="Footnote"/>
        <w:bidi/>
      </w:pPr>
      <w:r>
        <w:rPr>
          <w:rStyle w:val="ac"/>
          <w:rtl/>
        </w:rPr>
        <w:footnoteRef/>
      </w:r>
      <w:r>
        <w:rPr>
          <w:rtl/>
        </w:rPr>
        <w:t>ואף ר' שמעון חולק רק משום דהוה גורם לממון לבעלים [ועי"ז מתחייב לבעלים, והוה שומר שלהם]. ואם אי' דהיכא דנשתעבד לחבירו מתחייב, יתחייב לחבירו אף בלא גורם לממון.</w:t>
      </w:r>
    </w:p>
  </w:footnote>
  <w:footnote w:id="216">
    <w:p w14:paraId="4B8EF880" w14:textId="77777777" w:rsidR="005D6AC0" w:rsidRDefault="00000000" w:rsidP="00B27337">
      <w:pPr>
        <w:pStyle w:val="Footnote"/>
        <w:bidi/>
      </w:pPr>
      <w:r>
        <w:rPr>
          <w:rStyle w:val="ac"/>
          <w:rtl/>
        </w:rPr>
        <w:footnoteRef/>
      </w:r>
      <w:r>
        <w:rPr>
          <w:rtl/>
        </w:rPr>
        <w:t>אבל ה</w:t>
      </w:r>
      <w:r>
        <w:rPr>
          <w:b/>
          <w:bCs/>
          <w:rtl/>
        </w:rPr>
        <w:t>קה"י</w:t>
      </w:r>
      <w:r>
        <w:rPr>
          <w:rtl/>
        </w:rPr>
        <w:t xml:space="preserve"> הביא מה</w:t>
      </w:r>
      <w:r>
        <w:rPr>
          <w:b/>
          <w:bCs/>
          <w:rtl/>
        </w:rPr>
        <w:t>רמב"ן</w:t>
      </w:r>
      <w:r>
        <w:rPr>
          <w:rtl/>
        </w:rPr>
        <w:t xml:space="preserve"> (בשיטמ"ק ב"ק עט.) דגנב שנתן לשומר, השומר נתחייב לבעלים. [אף שהנותן אינו שומר כלל].</w:t>
      </w:r>
    </w:p>
  </w:footnote>
  <w:footnote w:id="217">
    <w:p w14:paraId="46E01BC5" w14:textId="77777777" w:rsidR="005D6AC0" w:rsidRDefault="00000000" w:rsidP="00B27337">
      <w:pPr>
        <w:pStyle w:val="Footnote"/>
        <w:bidi/>
      </w:pPr>
      <w:r>
        <w:rPr>
          <w:rStyle w:val="ac"/>
          <w:rtl/>
        </w:rPr>
        <w:footnoteRef/>
      </w:r>
      <w:r>
        <w:rPr>
          <w:rtl/>
        </w:rPr>
        <w:t>[וציין לסמ"ע שא ט, חוו"י קצט, ותה"ד שח, שער משפט פז כו].</w:t>
      </w:r>
    </w:p>
  </w:footnote>
  <w:footnote w:id="218">
    <w:p w14:paraId="1E96232B" w14:textId="77777777" w:rsidR="005D6AC0" w:rsidRDefault="00000000" w:rsidP="00B27337">
      <w:pPr>
        <w:pStyle w:val="Footnote"/>
        <w:bidi/>
      </w:pPr>
      <w:r>
        <w:rPr>
          <w:rStyle w:val="ac"/>
          <w:rtl/>
        </w:rPr>
        <w:footnoteRef/>
      </w:r>
      <w:r>
        <w:rPr>
          <w:rtl/>
        </w:rPr>
        <w:t>ו</w:t>
      </w:r>
      <w:r>
        <w:rPr>
          <w:b/>
          <w:bCs/>
          <w:rtl/>
        </w:rPr>
        <w:t>רע"א</w:t>
      </w:r>
      <w:r>
        <w:rPr>
          <w:rtl/>
        </w:rPr>
        <w:t xml:space="preserve"> נסתפק השואל בבעלים, וחזר והשאיל לאחר ומתה. אם נימא דהראשון קנה [כיון דפטור] והשני משלם לראשון. ואף לר' יוסי [לתוס'] כיון דאין חיוב שבועה, לא שייך דל אנת. או דילמא קנה דוקא היכא דשמר שמירה כראוי [ש"ח מפשיעה, וש"ש מגו"א]. אבל שמירה בבעלים, אף דהתורה פטרתו, לא קנה. [והביא דבגמ' (לקמן צו:) לכאורה מבואר ד'קנה', אף בשמירה בבעלים]. וסיים וצ"ע לדינא.</w:t>
      </w:r>
    </w:p>
  </w:footnote>
  <w:footnote w:id="219">
    <w:p w14:paraId="00CFF0DB" w14:textId="77777777" w:rsidR="005D6AC0" w:rsidRDefault="00000000" w:rsidP="00B27337">
      <w:pPr>
        <w:pStyle w:val="Footnote"/>
        <w:bidi/>
      </w:pPr>
      <w:r>
        <w:rPr>
          <w:rStyle w:val="ac"/>
          <w:rtl/>
        </w:rPr>
        <w:footnoteRef/>
      </w:r>
      <w:r>
        <w:rPr>
          <w:rtl/>
        </w:rPr>
        <w:t>וה</w:t>
      </w:r>
      <w:r>
        <w:rPr>
          <w:b/>
          <w:bCs/>
          <w:rtl/>
        </w:rPr>
        <w:t>חזו"א</w:t>
      </w:r>
      <w:r>
        <w:rPr>
          <w:rtl/>
        </w:rPr>
        <w:t xml:space="preserve"> הביא דכ"כ ה</w:t>
      </w:r>
      <w:r>
        <w:rPr>
          <w:b/>
          <w:bCs/>
          <w:rtl/>
        </w:rPr>
        <w:t>קצות</w:t>
      </w:r>
      <w:r>
        <w:rPr>
          <w:rtl/>
        </w:rPr>
        <w:t xml:space="preserve"> (שז ב, הו' בסמוך) [דכשאומר אם תרצה תשאיל] הו"ל כאומר קני פרה זו שתשאיל, ויהא לך דין עם השואל. וביאר דהוה זכות בפרה, על דרך דקל לפירותיו. [אמנם לכאורה כוונת הקצות דוקא לפרש דברי הרא"ש, דאף ר' יוסי מודה היכא דנתן רשות להדיא. אבל לת"ק אי"צ בזה. דדוחק לומר דבסתמא אמרי' דמקנה לו].</w:t>
      </w:r>
    </w:p>
  </w:footnote>
  <w:footnote w:id="220">
    <w:p w14:paraId="4457B8EE" w14:textId="77777777" w:rsidR="005D6AC0" w:rsidRDefault="00000000" w:rsidP="00B27337">
      <w:pPr>
        <w:pStyle w:val="Footnote"/>
        <w:bidi/>
      </w:pPr>
      <w:r>
        <w:rPr>
          <w:rStyle w:val="ac"/>
          <w:rtl/>
        </w:rPr>
        <w:footnoteRef/>
      </w:r>
      <w:r>
        <w:rPr>
          <w:rtl/>
        </w:rPr>
        <w:t>וביאר דהוה כמכור בידו, על תנאי שיחזיר בסוף הזמן.</w:t>
      </w:r>
    </w:p>
  </w:footnote>
  <w:footnote w:id="221">
    <w:p w14:paraId="745E6537" w14:textId="77777777" w:rsidR="005D6AC0" w:rsidRDefault="00000000" w:rsidP="00B27337">
      <w:pPr>
        <w:pStyle w:val="Footnote"/>
        <w:bidi/>
      </w:pPr>
      <w:r>
        <w:rPr>
          <w:rStyle w:val="ac"/>
          <w:rtl/>
        </w:rPr>
        <w:footnoteRef/>
      </w:r>
      <w:r>
        <w:rPr>
          <w:rtl/>
        </w:rPr>
        <w:t>וה</w:t>
      </w:r>
      <w:r>
        <w:rPr>
          <w:b/>
          <w:bCs/>
          <w:rtl/>
        </w:rPr>
        <w:t>רש"ש</w:t>
      </w:r>
      <w:r>
        <w:rPr>
          <w:rtl/>
        </w:rPr>
        <w:t xml:space="preserve"> כת' זהו כוונת הגמ' דקני בשבועה או במיתה, דקנה למפרע [משעת שאלה]. דאלת"ה איזה קנין הוא מיתה או שבועה. ועוד אחר מיתה מאי יקנה אז, הא איננה.</w:t>
      </w:r>
    </w:p>
  </w:footnote>
  <w:footnote w:id="222">
    <w:p w14:paraId="645DE3B8" w14:textId="77777777" w:rsidR="005D6AC0" w:rsidRDefault="00000000" w:rsidP="00B27337">
      <w:pPr>
        <w:pStyle w:val="Footnote"/>
        <w:bidi/>
      </w:pPr>
      <w:r>
        <w:rPr>
          <w:rStyle w:val="ac"/>
          <w:rtl/>
        </w:rPr>
        <w:footnoteRef/>
      </w:r>
      <w:r>
        <w:rPr>
          <w:rtl/>
        </w:rPr>
        <w:t>ונח' הראשונים ב</w:t>
      </w:r>
      <w:r>
        <w:rPr>
          <w:b/>
          <w:bCs/>
          <w:rtl/>
        </w:rPr>
        <w:t>שיטמ"ק</w:t>
      </w:r>
      <w:r>
        <w:rPr>
          <w:rtl/>
        </w:rPr>
        <w:t xml:space="preserve"> (ב"ק יא:, הו' בפתח"ת שם) ד</w:t>
      </w:r>
      <w:r>
        <w:rPr>
          <w:b/>
          <w:bCs/>
          <w:rtl/>
        </w:rPr>
        <w:t>מהר"י כץ</w:t>
      </w:r>
      <w:r>
        <w:rPr>
          <w:rtl/>
        </w:rPr>
        <w:t xml:space="preserve"> כת' דאינו חוזר וגובה השכר מהבעלים, דלצורך עצמו עשה. אבל ה</w:t>
      </w:r>
      <w:r>
        <w:rPr>
          <w:b/>
          <w:bCs/>
          <w:rtl/>
        </w:rPr>
        <w:t>ר"מ סרקסטה</w:t>
      </w:r>
      <w:r>
        <w:rPr>
          <w:rtl/>
        </w:rPr>
        <w:t xml:space="preserve"> כת' דחוזר ונוטל שכר, דזמנין דמרווח ליה, ואינו עושה סחורה [ולכאורה כוונתו לאפוקי מסברת השבות יעקב].</w:t>
      </w:r>
    </w:p>
    <w:p w14:paraId="00F5E3B0" w14:textId="77777777" w:rsidR="005D6AC0" w:rsidRDefault="00000000" w:rsidP="00B27337">
      <w:pPr>
        <w:pStyle w:val="Footnote"/>
        <w:bidi/>
      </w:pPr>
      <w:r>
        <w:rPr>
          <w:rtl/>
        </w:rPr>
        <w:tab/>
        <w:t>וה</w:t>
      </w:r>
      <w:r>
        <w:rPr>
          <w:b/>
          <w:bCs/>
          <w:rtl/>
        </w:rPr>
        <w:t>פתח"ת</w:t>
      </w:r>
      <w:r>
        <w:rPr>
          <w:rtl/>
        </w:rPr>
        <w:t xml:space="preserve"> הביא דה</w:t>
      </w:r>
      <w:r>
        <w:rPr>
          <w:b/>
          <w:bCs/>
          <w:rtl/>
        </w:rPr>
        <w:t>דברי חיים</w:t>
      </w:r>
      <w:r>
        <w:rPr>
          <w:rtl/>
        </w:rPr>
        <w:t xml:space="preserve"> (סו"ה שומרים ז) תמה אמאי נוטל שכר מהבעלים, דהוא לא השביח לו. אלא שהכניסו לשמירה, ולא עדיף ממבריח ארי.</w:t>
      </w:r>
    </w:p>
  </w:footnote>
  <w:footnote w:id="223">
    <w:p w14:paraId="742C823E" w14:textId="77777777" w:rsidR="005D6AC0" w:rsidRDefault="00000000" w:rsidP="00B27337">
      <w:pPr>
        <w:pStyle w:val="Footnote"/>
        <w:bidi/>
      </w:pPr>
      <w:r>
        <w:rPr>
          <w:rStyle w:val="ac"/>
          <w:rtl/>
        </w:rPr>
        <w:footnoteRef/>
      </w:r>
      <w:r>
        <w:rPr>
          <w:rtl/>
        </w:rPr>
        <w:t>והביא כמו בכפל (בתחילת הפרק), ור' יוחנן (לז.) ס"ל דמודה ר' יוסי בזה.</w:t>
      </w:r>
    </w:p>
  </w:footnote>
  <w:footnote w:id="224">
    <w:p w14:paraId="6A8D8446" w14:textId="77777777" w:rsidR="005D6AC0" w:rsidRDefault="00000000" w:rsidP="00B27337">
      <w:pPr>
        <w:pStyle w:val="Footnote"/>
        <w:bidi/>
      </w:pPr>
      <w:r>
        <w:rPr>
          <w:rStyle w:val="ac"/>
          <w:rtl/>
        </w:rPr>
        <w:footnoteRef/>
      </w:r>
      <w:r>
        <w:rPr>
          <w:rtl/>
        </w:rPr>
        <w:t>אבל ה</w:t>
      </w:r>
      <w:r>
        <w:rPr>
          <w:b/>
          <w:bCs/>
          <w:rtl/>
        </w:rPr>
        <w:t>רמב"ן</w:t>
      </w:r>
      <w:r>
        <w:rPr>
          <w:rtl/>
        </w:rPr>
        <w:t xml:space="preserve"> (כתובות נט.) הביא מדברי ת"ק דשכירות הוה קנין בחפץ, ומשאיל זכותו לשואל [היכא דיש לו רשות], ואפי' ר' יוסי פליג רק משום כיון דגופא דמשאיל הוא, אין הלה עושה סחורה בפרתו של חבירו, אבל זכותו דשוכר קנין גוף.</w:t>
      </w:r>
    </w:p>
  </w:footnote>
  <w:footnote w:id="225">
    <w:p w14:paraId="521871A2" w14:textId="77777777" w:rsidR="005D6AC0" w:rsidRDefault="00000000" w:rsidP="00B27337">
      <w:pPr>
        <w:pStyle w:val="Footnote"/>
        <w:bidi/>
      </w:pPr>
      <w:r>
        <w:rPr>
          <w:rStyle w:val="ac"/>
          <w:rtl/>
        </w:rPr>
        <w:footnoteRef/>
      </w:r>
      <w:r>
        <w:rPr>
          <w:rtl/>
        </w:rPr>
        <w:t>וכ"כ ב</w:t>
      </w:r>
      <w:r>
        <w:rPr>
          <w:b/>
          <w:bCs/>
          <w:rtl/>
        </w:rPr>
        <w:t>חי' ר' שמעון</w:t>
      </w:r>
      <w:r>
        <w:rPr>
          <w:rtl/>
        </w:rPr>
        <w:t xml:space="preserve"> (כה) כת' דסברת ר' יוסי דעצם השימוש מחייבת באחריות אונסים לבעלים (ע' לקמן מא:). וה</w:t>
      </w:r>
      <w:r>
        <w:rPr>
          <w:b/>
          <w:bCs/>
          <w:rtl/>
        </w:rPr>
        <w:t>רשב"א</w:t>
      </w:r>
      <w:r>
        <w:rPr>
          <w:rtl/>
        </w:rPr>
        <w:t xml:space="preserve"> (ושא"ר כתובות לד:) כת' דאף יתומים שהשתמשו בפרה שאולה חייבין באונסין, דקי"ל כר' יוסי. [ומבואר כוונתם דעצם השימוש מחייבת, אף בלא קבלת אחריות].</w:t>
      </w:r>
    </w:p>
  </w:footnote>
  <w:footnote w:id="226">
    <w:p w14:paraId="0ECC2587" w14:textId="77777777" w:rsidR="005D6AC0" w:rsidRDefault="00000000" w:rsidP="00B27337">
      <w:pPr>
        <w:pStyle w:val="Footnote"/>
        <w:bidi/>
      </w:pPr>
      <w:r>
        <w:rPr>
          <w:rStyle w:val="ac"/>
          <w:rtl/>
        </w:rPr>
        <w:footnoteRef/>
      </w:r>
      <w:r>
        <w:rPr>
          <w:rtl/>
        </w:rPr>
        <w:t>אמנם ב</w:t>
      </w:r>
      <w:r>
        <w:rPr>
          <w:b/>
          <w:bCs/>
          <w:rtl/>
        </w:rPr>
        <w:t>שו"ת הרשב"א</w:t>
      </w:r>
      <w:r>
        <w:rPr>
          <w:rtl/>
        </w:rPr>
        <w:t xml:space="preserve"> (ה קפט) מבואר דהיכא דהשואל עצמו לא נתן שכר לא חשיב שוכר, אלא שואל.</w:t>
      </w:r>
    </w:p>
  </w:footnote>
  <w:footnote w:id="227">
    <w:p w14:paraId="48C85F12" w14:textId="77777777" w:rsidR="005D6AC0" w:rsidRDefault="00000000" w:rsidP="00B27337">
      <w:pPr>
        <w:pStyle w:val="Footnote"/>
        <w:bidi/>
      </w:pPr>
      <w:r>
        <w:rPr>
          <w:rStyle w:val="ac"/>
          <w:rtl/>
        </w:rPr>
        <w:footnoteRef/>
      </w:r>
      <w:r>
        <w:rPr>
          <w:rtl/>
        </w:rPr>
        <w:t>אמנם ה</w:t>
      </w:r>
      <w:r>
        <w:rPr>
          <w:b/>
          <w:bCs/>
          <w:rtl/>
        </w:rPr>
        <w:t>נמוק"י</w:t>
      </w:r>
      <w:r>
        <w:rPr>
          <w:rtl/>
        </w:rPr>
        <w:t xml:space="preserve"> כת' דהיכא דרשאי להשכיר, השכר לשוכר. וה</w:t>
      </w:r>
      <w:r>
        <w:rPr>
          <w:b/>
          <w:bCs/>
          <w:rtl/>
        </w:rPr>
        <w:t>אחרונים</w:t>
      </w:r>
      <w:r>
        <w:rPr>
          <w:rtl/>
        </w:rPr>
        <w:t xml:space="preserve"> (קצות שסג ח ועוד) תמהו דבסוגיין רשאי להשכיר, ואפ"ה הוה לבעה"ב. וה</w:t>
      </w:r>
      <w:r>
        <w:rPr>
          <w:b/>
          <w:bCs/>
          <w:rtl/>
        </w:rPr>
        <w:t>קצות</w:t>
      </w:r>
      <w:r>
        <w:rPr>
          <w:rtl/>
        </w:rPr>
        <w:t xml:space="preserve"> חילק דהתם כבר קנה הבית לדירה, ונוטל שכר עבור דידיה [היכא דיש לו רשות להשכיר]. והוה סחורה דידה. והבעלים אינו מפסיד הקרן. ואילו בסוגין הנידון על עיקר הפרה הבעלים מפסיד. [אמנם צ"ב א"כ האיך למד מהתם].</w:t>
      </w:r>
    </w:p>
  </w:footnote>
  <w:footnote w:id="228">
    <w:p w14:paraId="49F403C4" w14:textId="77777777" w:rsidR="005D6AC0" w:rsidRDefault="00000000" w:rsidP="00B27337">
      <w:pPr>
        <w:pStyle w:val="Footnote"/>
        <w:bidi/>
      </w:pPr>
      <w:r>
        <w:rPr>
          <w:rStyle w:val="ac"/>
          <w:rtl/>
        </w:rPr>
        <w:footnoteRef/>
      </w:r>
      <w:r>
        <w:rPr>
          <w:rtl/>
        </w:rPr>
        <w:t>ועד"ז דעת ה</w:t>
      </w:r>
      <w:r>
        <w:rPr>
          <w:b/>
          <w:bCs/>
          <w:rtl/>
        </w:rPr>
        <w:t>רמ"ה</w:t>
      </w:r>
      <w:r>
        <w:rPr>
          <w:rtl/>
        </w:rPr>
        <w:t xml:space="preserve"> (בשיטמ"ק ב"ק צז. ובטור שסג) דגזלן שהשכיר לאחר, השכר לבעלים. ואף דהגזלן אינו חייב על מה שמשתמש {כיון שקנה קניני גזילה}, אבל אינו רשאי ליטול דמי השכירות, דכיצד הלה עושה סחורה. [כן פי' הדרכ"מ שסג ב].</w:t>
      </w:r>
    </w:p>
  </w:footnote>
  <w:footnote w:id="229">
    <w:p w14:paraId="314141F5" w14:textId="77777777" w:rsidR="005D6AC0" w:rsidRDefault="00000000" w:rsidP="00B27337">
      <w:pPr>
        <w:pStyle w:val="Footnote"/>
        <w:bidi/>
      </w:pPr>
      <w:r>
        <w:rPr>
          <w:rStyle w:val="ac"/>
          <w:rtl/>
        </w:rPr>
        <w:footnoteRef/>
      </w:r>
      <w:r>
        <w:rPr>
          <w:rtl/>
        </w:rPr>
        <w:t>ומש"ה אם הבעלים תבע שיחזיר ע"י שליח, רשאי לעכב שמא יאנס [כל זמן שלא עשה קנין הרשאה].</w:t>
      </w:r>
    </w:p>
  </w:footnote>
  <w:footnote w:id="230">
    <w:p w14:paraId="2F8C1FFC" w14:textId="77777777" w:rsidR="005D6AC0" w:rsidRDefault="00000000" w:rsidP="00B27337">
      <w:pPr>
        <w:pStyle w:val="Footnote"/>
        <w:bidi/>
      </w:pPr>
      <w:r>
        <w:rPr>
          <w:rStyle w:val="ac"/>
          <w:rtl/>
        </w:rPr>
        <w:footnoteRef/>
      </w:r>
      <w:r>
        <w:rPr>
          <w:rtl/>
        </w:rPr>
        <w:t xml:space="preserve">אמנם </w:t>
      </w:r>
      <w:r>
        <w:rPr>
          <w:b/>
          <w:bCs/>
          <w:rtl/>
        </w:rPr>
        <w:t>רע"א</w:t>
      </w:r>
      <w:r>
        <w:rPr>
          <w:rtl/>
        </w:rPr>
        <w:t xml:space="preserve"> (לקמן מח., ע' לקמן צט.) דן דלא שייך קנין משיכה בשומרים, דאינו קונה שום דבר.</w:t>
      </w:r>
    </w:p>
  </w:footnote>
  <w:footnote w:id="231">
    <w:p w14:paraId="2DB3C111" w14:textId="77777777" w:rsidR="005D6AC0" w:rsidRDefault="00000000" w:rsidP="00B27337">
      <w:pPr>
        <w:pStyle w:val="Footnote"/>
        <w:bidi/>
      </w:pPr>
      <w:r>
        <w:rPr>
          <w:rStyle w:val="ac"/>
          <w:rtl/>
        </w:rPr>
        <w:footnoteRef/>
      </w:r>
      <w:r>
        <w:rPr>
          <w:rtl/>
        </w:rPr>
        <w:t>וה</w:t>
      </w:r>
      <w:r>
        <w:rPr>
          <w:b/>
          <w:bCs/>
          <w:rtl/>
        </w:rPr>
        <w:t>רש"ש</w:t>
      </w:r>
      <w:r>
        <w:rPr>
          <w:rtl/>
        </w:rPr>
        <w:t xml:space="preserve"> ביאר דכיון דקנה רק ע"י השבועה, א"כ בשעה שנעשה הבעל שואל או שוכר היא עדיין לא נעשית בעליה. אלא ע"כ דלמפרע הוא דנקנית לה. [וכת' דיש לדון בזה]. אבל לשומר לא נקנית הפרה מעולם.</w:t>
      </w:r>
    </w:p>
  </w:footnote>
  <w:footnote w:id="232">
    <w:p w14:paraId="64027DB1" w14:textId="77777777" w:rsidR="005D6AC0" w:rsidRDefault="00000000" w:rsidP="00B27337">
      <w:pPr>
        <w:pStyle w:val="Footnote"/>
        <w:bidi/>
      </w:pPr>
      <w:r>
        <w:rPr>
          <w:rStyle w:val="ac"/>
          <w:rtl/>
        </w:rPr>
        <w:footnoteRef/>
      </w:r>
      <w:r>
        <w:rPr>
          <w:rtl/>
        </w:rPr>
        <w:t>ויל"ד דכל זמן שלא הודה בבי"ד, מי יודע שהיה שם. ויכול לומר דל אנת, שלא יביא ראיה שהיה שם. ולכאורה משמע דכיון דהוא עצמו יודע אינו רשאי לתבוע בירור בבי"ד.</w:t>
      </w:r>
    </w:p>
  </w:footnote>
  <w:footnote w:id="233">
    <w:p w14:paraId="4E9CEB4E" w14:textId="77777777" w:rsidR="005D6AC0" w:rsidRDefault="00000000" w:rsidP="00B27337">
      <w:pPr>
        <w:pStyle w:val="Footnote"/>
        <w:bidi/>
      </w:pPr>
      <w:r>
        <w:rPr>
          <w:rStyle w:val="ac"/>
          <w:rtl/>
        </w:rPr>
        <w:footnoteRef/>
      </w:r>
      <w:r>
        <w:rPr>
          <w:rtl/>
        </w:rPr>
        <w:t>ועוד היה אפ"ל דאיירי בפרה זו, והנידון להפחית משכרו [ע' לקמן עט. ובראשונים לקמן קג.]. וה</w:t>
      </w:r>
      <w:r>
        <w:rPr>
          <w:b/>
          <w:bCs/>
          <w:rtl/>
        </w:rPr>
        <w:t>נתיבות</w:t>
      </w:r>
      <w:r>
        <w:rPr>
          <w:rtl/>
        </w:rPr>
        <w:t xml:space="preserve"> (שז ג) דחה דלפ"ז לא שייך דין 'כמה פרות', אלא הפחתת השכירות.</w:t>
      </w:r>
    </w:p>
  </w:footnote>
  <w:footnote w:id="234">
    <w:p w14:paraId="74FC00C6" w14:textId="77777777" w:rsidR="005D6AC0" w:rsidRDefault="00000000" w:rsidP="00B27337">
      <w:pPr>
        <w:pStyle w:val="Footnote"/>
        <w:bidi/>
      </w:pPr>
      <w:r>
        <w:rPr>
          <w:rStyle w:val="ac"/>
          <w:rtl/>
        </w:rPr>
        <w:footnoteRef/>
      </w:r>
      <w:r>
        <w:rPr>
          <w:rtl/>
        </w:rPr>
        <w:t>והביא דכן מבואר ב</w:t>
      </w:r>
      <w:r>
        <w:rPr>
          <w:b/>
          <w:bCs/>
          <w:rtl/>
        </w:rPr>
        <w:t>נמוק"י</w:t>
      </w:r>
      <w:r>
        <w:rPr>
          <w:rtl/>
        </w:rPr>
        <w:t xml:space="preserve"> (לקמן קג. ס. בדה"ר) גבי שואל אדם בטובו.</w:t>
      </w:r>
    </w:p>
  </w:footnote>
  <w:footnote w:id="235">
    <w:p w14:paraId="02B6AC49" w14:textId="77777777" w:rsidR="005D6AC0" w:rsidRDefault="00000000" w:rsidP="00B27337">
      <w:pPr>
        <w:pStyle w:val="Footnote"/>
        <w:bidi/>
      </w:pPr>
      <w:r>
        <w:rPr>
          <w:rStyle w:val="ac"/>
          <w:rtl/>
        </w:rPr>
        <w:footnoteRef/>
      </w:r>
      <w:r>
        <w:rPr>
          <w:rtl/>
        </w:rPr>
        <w:t>כגון שור שווה ק', ושכירות ק' יום שווין י' זוז, וכשמתה ישלם צ"ט [שמנכה דמי י' ימים שמושכרין אצלו, לאחר שחזר והשאילה לו].</w:t>
      </w:r>
    </w:p>
  </w:footnote>
  <w:footnote w:id="236">
    <w:p w14:paraId="34FC25D7" w14:textId="77777777" w:rsidR="005D6AC0" w:rsidRDefault="00000000" w:rsidP="00B27337">
      <w:pPr>
        <w:pStyle w:val="Footnote"/>
        <w:bidi/>
      </w:pPr>
      <w:r>
        <w:rPr>
          <w:rStyle w:val="ac"/>
          <w:rtl/>
        </w:rPr>
        <w:footnoteRef/>
      </w:r>
      <w:r>
        <w:rPr>
          <w:rtl/>
        </w:rPr>
        <w:t>שאם שכר ממנו פרה סתם מחויב להעמיד לו פרה [ואינו יכול להעמיד דמיו].</w:t>
      </w:r>
    </w:p>
  </w:footnote>
  <w:footnote w:id="237">
    <w:p w14:paraId="48448139" w14:textId="77777777" w:rsidR="005D6AC0" w:rsidRDefault="00000000" w:rsidP="00B27337">
      <w:pPr>
        <w:pStyle w:val="Footnote"/>
        <w:bidi/>
      </w:pPr>
      <w:r>
        <w:rPr>
          <w:rStyle w:val="ac"/>
          <w:rtl/>
        </w:rPr>
        <w:footnoteRef/>
      </w:r>
      <w:r>
        <w:rPr>
          <w:rtl/>
        </w:rPr>
        <w:t>והשוכר יכול לדרוש לקבל מעות או פרה השוה צ' בעד גוף הפרה שמתה [ומנכה כל מה שחזר והשאיל לו], ומחוייב להעמיד לו פרה משלו לי' ימים שהיא שכורה אצלו.</w:t>
      </w:r>
    </w:p>
  </w:footnote>
  <w:footnote w:id="238">
    <w:p w14:paraId="071E4991" w14:textId="77777777" w:rsidR="005D6AC0" w:rsidRDefault="00000000" w:rsidP="00B27337">
      <w:pPr>
        <w:pStyle w:val="Footnote"/>
        <w:bidi/>
      </w:pPr>
      <w:r>
        <w:rPr>
          <w:rStyle w:val="ac"/>
          <w:rtl/>
        </w:rPr>
        <w:footnoteRef/>
      </w:r>
      <w:r>
        <w:rPr>
          <w:rtl/>
        </w:rPr>
        <w:t>ואין סברא יהני שבועת השוכר דמתה כדרכה, שיתחייב המשכיר ליתן לו בהמה אחרת להשלים מלאכתו.</w:t>
      </w:r>
    </w:p>
  </w:footnote>
  <w:footnote w:id="239">
    <w:p w14:paraId="2FF8FBB2" w14:textId="77777777" w:rsidR="005D6AC0" w:rsidRDefault="00000000" w:rsidP="00B27337">
      <w:pPr>
        <w:pStyle w:val="Footnote"/>
        <w:bidi/>
      </w:pPr>
      <w:r>
        <w:rPr>
          <w:rStyle w:val="ac"/>
          <w:rtl/>
        </w:rPr>
        <w:footnoteRef/>
      </w:r>
      <w:r>
        <w:rPr>
          <w:rtl/>
        </w:rPr>
        <w:t>וה</w:t>
      </w:r>
      <w:r>
        <w:rPr>
          <w:b/>
          <w:bCs/>
          <w:rtl/>
        </w:rPr>
        <w:t>תפארת שמואל</w:t>
      </w:r>
      <w:r>
        <w:rPr>
          <w:rtl/>
        </w:rPr>
        <w:t xml:space="preserve"> כת' דהוא דלא כמ"ש רש"י, דרש"י העמיד באופן שנשבע.</w:t>
      </w:r>
    </w:p>
  </w:footnote>
  <w:footnote w:id="240">
    <w:p w14:paraId="7DDCA218" w14:textId="77777777" w:rsidR="005D6AC0" w:rsidRDefault="00000000" w:rsidP="00B27337">
      <w:pPr>
        <w:pStyle w:val="Footnote"/>
        <w:bidi/>
      </w:pPr>
      <w:r>
        <w:rPr>
          <w:rStyle w:val="ac"/>
          <w:rtl/>
        </w:rPr>
        <w:footnoteRef/>
      </w:r>
      <w:r>
        <w:rPr>
          <w:rtl/>
        </w:rPr>
        <w:t>והוה זכות בפרה, על דרך דקל לפירותיו. [דאם אינו זכות בפרה, ל"מ להקנות דבר שלא בא לעולם]. והכא מהני, דליכא מי יימר טובא. (ע' תוס' לעיל לג:).</w:t>
      </w:r>
    </w:p>
  </w:footnote>
  <w:footnote w:id="241">
    <w:p w14:paraId="14436909" w14:textId="77777777" w:rsidR="005D6AC0" w:rsidRDefault="00000000" w:rsidP="00B27337">
      <w:pPr>
        <w:pStyle w:val="Footnote"/>
        <w:bidi/>
      </w:pPr>
      <w:r>
        <w:rPr>
          <w:rStyle w:val="ac"/>
          <w:rtl/>
        </w:rPr>
        <w:footnoteRef/>
      </w:r>
      <w:r>
        <w:rPr>
          <w:rtl/>
        </w:rPr>
        <w:t>ומבואר ברע"א דלתוס' צריך לטעון דל אנת. ואינו סברא ממילא, דעי"ז יפטר.</w:t>
      </w:r>
    </w:p>
  </w:footnote>
  <w:footnote w:id="242">
    <w:p w14:paraId="79212A8D" w14:textId="77777777" w:rsidR="005D6AC0" w:rsidRDefault="00000000" w:rsidP="00B27337">
      <w:pPr>
        <w:pStyle w:val="Footnote"/>
        <w:bidi/>
      </w:pPr>
      <w:r>
        <w:rPr>
          <w:rStyle w:val="ac"/>
          <w:rtl/>
        </w:rPr>
        <w:footnoteRef/>
      </w:r>
      <w:r>
        <w:rPr>
          <w:rtl/>
        </w:rPr>
        <w:t>[ו</w:t>
      </w:r>
      <w:r>
        <w:rPr>
          <w:b/>
          <w:bCs/>
          <w:rtl/>
        </w:rPr>
        <w:t>רע"א</w:t>
      </w:r>
      <w:r>
        <w:rPr>
          <w:rtl/>
        </w:rPr>
        <w:t xml:space="preserve"> כשיטתו דגדר הסברא שקנה בשבועתו].</w:t>
      </w:r>
    </w:p>
  </w:footnote>
  <w:footnote w:id="243">
    <w:p w14:paraId="086A4A7A" w14:textId="77777777" w:rsidR="005D6AC0" w:rsidRDefault="00000000" w:rsidP="00B27337">
      <w:pPr>
        <w:pStyle w:val="Footnote"/>
        <w:bidi/>
      </w:pPr>
      <w:r>
        <w:rPr>
          <w:rStyle w:val="ac"/>
          <w:rtl/>
        </w:rPr>
        <w:footnoteRef/>
      </w:r>
      <w:r>
        <w:rPr>
          <w:rtl/>
        </w:rPr>
        <w:t>ואף שכתב ה</w:t>
      </w:r>
      <w:r>
        <w:rPr>
          <w:b/>
          <w:bCs/>
          <w:rtl/>
        </w:rPr>
        <w:t>ש"ך</w:t>
      </w:r>
      <w:r>
        <w:rPr>
          <w:rtl/>
        </w:rPr>
        <w:t xml:space="preserve"> (רצא מא) דרצה מזה גובה רמ"ג, ומחויב לשלם לבעלים כאילו הפקיד אצלו, בכ"ז הוה הכחשת ממון לשוכר.</w:t>
      </w:r>
    </w:p>
  </w:footnote>
  <w:footnote w:id="244">
    <w:p w14:paraId="70B7E97B" w14:textId="77777777" w:rsidR="005D6AC0" w:rsidRDefault="00000000" w:rsidP="00B27337">
      <w:pPr>
        <w:pStyle w:val="Footnote"/>
        <w:bidi/>
      </w:pPr>
      <w:r>
        <w:rPr>
          <w:rStyle w:val="ac"/>
          <w:rtl/>
        </w:rPr>
        <w:footnoteRef/>
      </w:r>
      <w:r>
        <w:rPr>
          <w:rtl/>
        </w:rPr>
        <w:t>ונח' הראשונים במה פטור, ע' בסמוך.</w:t>
      </w:r>
    </w:p>
  </w:footnote>
  <w:footnote w:id="245">
    <w:p w14:paraId="5A85189B" w14:textId="77777777" w:rsidR="005D6AC0" w:rsidRDefault="00000000" w:rsidP="00B27337">
      <w:pPr>
        <w:pStyle w:val="Footnote"/>
        <w:bidi/>
      </w:pPr>
      <w:r>
        <w:rPr>
          <w:rStyle w:val="ac"/>
          <w:rtl/>
        </w:rPr>
        <w:footnoteRef/>
      </w:r>
      <w:r>
        <w:rPr>
          <w:rtl/>
        </w:rPr>
        <w:t xml:space="preserve">אבל </w:t>
      </w:r>
      <w:r>
        <w:rPr>
          <w:b/>
          <w:bCs/>
          <w:rtl/>
        </w:rPr>
        <w:t>רש"י</w:t>
      </w:r>
      <w:r>
        <w:rPr>
          <w:rtl/>
        </w:rPr>
        <w:t xml:space="preserve"> (ושא"ר שם) הביאו את דברי הגמ' (ב"ק שם) כלפי שמירת החפץ [ולא קאי אעיקר סוגיא דהתם].</w:t>
      </w:r>
    </w:p>
  </w:footnote>
  <w:footnote w:id="246">
    <w:p w14:paraId="3F0DD524" w14:textId="77777777" w:rsidR="005D6AC0" w:rsidRDefault="00000000" w:rsidP="00B27337">
      <w:pPr>
        <w:pStyle w:val="Footnote"/>
        <w:bidi/>
      </w:pPr>
      <w:r>
        <w:rPr>
          <w:rStyle w:val="ac"/>
          <w:rtl/>
        </w:rPr>
        <w:footnoteRef/>
      </w:r>
      <w:r>
        <w:rPr>
          <w:rtl/>
        </w:rPr>
        <w:t>וה</w:t>
      </w:r>
      <w:r>
        <w:rPr>
          <w:b/>
          <w:bCs/>
          <w:rtl/>
        </w:rPr>
        <w:t>רמב"ם</w:t>
      </w:r>
      <w:r>
        <w:rPr>
          <w:rtl/>
        </w:rPr>
        <w:t xml:space="preserve"> ביאר דהניזק אומר לו, למה לא שמרת אתה בעצמך ומסרת לאחר. שלם לי אתה ולך עשה דין עם השומר שמסרת לו אתה.</w:t>
      </w:r>
    </w:p>
  </w:footnote>
  <w:footnote w:id="247">
    <w:p w14:paraId="10B68FF6" w14:textId="77777777" w:rsidR="005D6AC0" w:rsidRDefault="00000000" w:rsidP="00B27337">
      <w:pPr>
        <w:pStyle w:val="Footnote"/>
        <w:bidi/>
      </w:pPr>
      <w:r>
        <w:rPr>
          <w:rStyle w:val="ac"/>
          <w:rtl/>
        </w:rPr>
        <w:footnoteRef/>
      </w:r>
      <w:r>
        <w:rPr>
          <w:rtl/>
        </w:rPr>
        <w:t>וביאר דפטורו הוא רק משום דיהיב ליה גברא בחריקיה. ומהני הך טעמא ד'לא מהימן לי בשבועה' דאינו יכול להעמידו בחריקיה. דכל זמן שלא נסתלק משמירתו א"א לשנות מדעת הבעלים. ומש"ה צריך לישבע.</w:t>
      </w:r>
    </w:p>
  </w:footnote>
  <w:footnote w:id="248">
    <w:p w14:paraId="46BD8797" w14:textId="77777777" w:rsidR="005D6AC0" w:rsidRDefault="00000000" w:rsidP="00B27337">
      <w:pPr>
        <w:pStyle w:val="Footnote"/>
        <w:bidi/>
      </w:pPr>
      <w:r>
        <w:rPr>
          <w:rStyle w:val="ac"/>
          <w:rtl/>
        </w:rPr>
        <w:footnoteRef/>
      </w:r>
      <w:r>
        <w:rPr>
          <w:rtl/>
        </w:rPr>
        <w:t>וה</w:t>
      </w:r>
      <w:r>
        <w:rPr>
          <w:b/>
          <w:bCs/>
          <w:rtl/>
        </w:rPr>
        <w:t>חזו"א</w:t>
      </w:r>
      <w:r>
        <w:rPr>
          <w:rtl/>
        </w:rPr>
        <w:t xml:space="preserve"> (גליונות) תמה דודאי חייב בגניבה ואבידה. וא"א להסתלק בלא ידיעת והסכמת הבעלים. ול"מ סילוק אלא דנתקיים שמירתו ע"י השני.</w:t>
      </w:r>
    </w:p>
  </w:footnote>
  <w:footnote w:id="249">
    <w:p w14:paraId="700780AC" w14:textId="77777777" w:rsidR="005D6AC0" w:rsidRDefault="00000000" w:rsidP="00B27337">
      <w:pPr>
        <w:pStyle w:val="Footnote"/>
        <w:bidi/>
      </w:pPr>
      <w:r>
        <w:rPr>
          <w:rStyle w:val="ac"/>
          <w:rtl/>
        </w:rPr>
        <w:footnoteRef/>
      </w:r>
      <w:r>
        <w:rPr>
          <w:rtl/>
        </w:rPr>
        <w:t>וה</w:t>
      </w:r>
      <w:r>
        <w:rPr>
          <w:b/>
          <w:bCs/>
          <w:rtl/>
        </w:rPr>
        <w:t>ריטב"א ישנים</w:t>
      </w:r>
      <w:r>
        <w:rPr>
          <w:rtl/>
        </w:rPr>
        <w:t xml:space="preserve"> כת' דמ"מ היכא דהשני שלח יד, הראשון פטור. דבשלמא היכא דפשע, הרי נתחייב לשומרה וכיון דנאבד בפשיעת שני כאילו הוא פשע. אבל כששלח יד, לא נאבד עי"ז. ואמאי יתחייב השני על מעשה הראשון. אבל </w:t>
      </w:r>
      <w:r>
        <w:rPr>
          <w:b/>
          <w:bCs/>
          <w:rtl/>
        </w:rPr>
        <w:t>רע"א</w:t>
      </w:r>
      <w:r>
        <w:rPr>
          <w:rtl/>
        </w:rPr>
        <w:t xml:space="preserve"> וה</w:t>
      </w:r>
      <w:r>
        <w:rPr>
          <w:b/>
          <w:bCs/>
          <w:rtl/>
        </w:rPr>
        <w:t>קצות</w:t>
      </w:r>
      <w:r>
        <w:rPr>
          <w:rtl/>
        </w:rPr>
        <w:t xml:space="preserve"> (רצא יד) דייק מה</w:t>
      </w:r>
      <w:r>
        <w:rPr>
          <w:b/>
          <w:bCs/>
          <w:rtl/>
        </w:rPr>
        <w:t>רא"ש</w:t>
      </w:r>
      <w:r>
        <w:rPr>
          <w:rtl/>
        </w:rPr>
        <w:t xml:space="preserve"> דאף כששלח יד הראשון חייב. [שהרא"ש דן למ"ד את מהמנת, אי צריך עדים שלא שלח בה יד].</w:t>
      </w:r>
    </w:p>
  </w:footnote>
  <w:footnote w:id="250">
    <w:p w14:paraId="6AE03800" w14:textId="77777777" w:rsidR="005D6AC0" w:rsidRDefault="00000000" w:rsidP="00B27337">
      <w:pPr>
        <w:pStyle w:val="Footnote"/>
        <w:bidi/>
      </w:pPr>
      <w:r>
        <w:rPr>
          <w:rStyle w:val="ac"/>
          <w:rtl/>
        </w:rPr>
        <w:footnoteRef/>
      </w:r>
      <w:r>
        <w:rPr>
          <w:rtl/>
        </w:rPr>
        <w:t>וכ"כ ה</w:t>
      </w:r>
      <w:r>
        <w:rPr>
          <w:b/>
          <w:bCs/>
          <w:rtl/>
        </w:rPr>
        <w:t>ראשונים</w:t>
      </w:r>
      <w:r>
        <w:rPr>
          <w:rtl/>
        </w:rPr>
        <w:t xml:space="preserve"> בשם </w:t>
      </w:r>
      <w:r>
        <w:rPr>
          <w:b/>
          <w:bCs/>
          <w:rtl/>
        </w:rPr>
        <w:t>ר"ת</w:t>
      </w:r>
      <w:r>
        <w:rPr>
          <w:rtl/>
        </w:rPr>
        <w:t>. [וכ"כ תוס' (לעיל מב:) בשם ר"ת לגבי אשתו ובניו. וע"ע בסוף העמ'].</w:t>
      </w:r>
    </w:p>
  </w:footnote>
  <w:footnote w:id="251">
    <w:p w14:paraId="36D13908" w14:textId="77777777" w:rsidR="005D6AC0" w:rsidRDefault="00000000" w:rsidP="00B27337">
      <w:pPr>
        <w:pStyle w:val="Footnote"/>
        <w:bidi/>
      </w:pPr>
      <w:r>
        <w:rPr>
          <w:rStyle w:val="ac"/>
          <w:rtl/>
        </w:rPr>
        <w:footnoteRef/>
      </w:r>
      <w:r>
        <w:rPr>
          <w:rtl/>
        </w:rPr>
        <w:t>והוסיף דכ"ש הכא דהוה כאילו השאילה בשליחותו.</w:t>
      </w:r>
    </w:p>
  </w:footnote>
  <w:footnote w:id="252">
    <w:p w14:paraId="1385CA71" w14:textId="77777777" w:rsidR="005D6AC0" w:rsidRDefault="00000000" w:rsidP="00B27337">
      <w:pPr>
        <w:pStyle w:val="Footnote"/>
        <w:bidi/>
      </w:pPr>
      <w:r>
        <w:rPr>
          <w:rStyle w:val="ac"/>
          <w:rtl/>
        </w:rPr>
        <w:footnoteRef/>
      </w:r>
      <w:r>
        <w:rPr>
          <w:rtl/>
        </w:rPr>
        <w:t>וה</w:t>
      </w:r>
      <w:r>
        <w:rPr>
          <w:b/>
          <w:bCs/>
          <w:rtl/>
        </w:rPr>
        <w:t>או"ש</w:t>
      </w:r>
      <w:r>
        <w:rPr>
          <w:rtl/>
        </w:rPr>
        <w:t xml:space="preserve"> (ד ט) דייק דוקא היכא דהעני אח"כ. אבל אם היה עני מעיקרא בשעה שמסר לו לשמור, ונגנב אצל השני, ודאי חייב הראשון לשלם. דאינו יכול להעמיד גברא עני בחריקאי.</w:t>
      </w:r>
    </w:p>
    <w:p w14:paraId="0EB3FF0F" w14:textId="77777777" w:rsidR="005D6AC0" w:rsidRDefault="00000000" w:rsidP="00B27337">
      <w:pPr>
        <w:pStyle w:val="Footnote"/>
        <w:bidi/>
      </w:pPr>
      <w:r>
        <w:rPr>
          <w:rtl/>
        </w:rPr>
        <w:tab/>
        <w:t>ומ"מ כת' שכשדרכו להפקיד אצלו או נתן רשות ודאי השני משלם, ואף אם היה עני קודם הנה פטור לגמרי הראשון. (ע' בסוף העמ').</w:t>
      </w:r>
    </w:p>
  </w:footnote>
  <w:footnote w:id="253">
    <w:p w14:paraId="2A4CAA28" w14:textId="77777777" w:rsidR="005D6AC0" w:rsidRDefault="00000000" w:rsidP="00B27337">
      <w:pPr>
        <w:pStyle w:val="Footnote"/>
        <w:bidi/>
      </w:pPr>
      <w:r>
        <w:rPr>
          <w:rStyle w:val="ac"/>
          <w:rtl/>
        </w:rPr>
        <w:footnoteRef/>
      </w:r>
      <w:r>
        <w:rPr>
          <w:rtl/>
        </w:rPr>
        <w:t>ו</w:t>
      </w:r>
      <w:r>
        <w:rPr>
          <w:b/>
          <w:bCs/>
          <w:rtl/>
        </w:rPr>
        <w:t>רש"י</w:t>
      </w:r>
      <w:r>
        <w:rPr>
          <w:rtl/>
        </w:rPr>
        <w:t xml:space="preserve"> (ב"ק נו:) כת' דבעלים אשתעי דינא בהדי שומר שני. וה</w:t>
      </w:r>
      <w:r>
        <w:rPr>
          <w:b/>
          <w:bCs/>
          <w:rtl/>
        </w:rPr>
        <w:t>תוס' ר"פ</w:t>
      </w:r>
      <w:r>
        <w:rPr>
          <w:rtl/>
        </w:rPr>
        <w:t xml:space="preserve"> (שם) דייק דאם פשע, רק השני חייב. [ואפשר דהראשון הוה עכ"פ כערב, ודלא כרמב"ן]. וה</w:t>
      </w:r>
      <w:r>
        <w:rPr>
          <w:b/>
          <w:bCs/>
          <w:rtl/>
        </w:rPr>
        <w:t>תוס' ר"פ</w:t>
      </w:r>
      <w:r>
        <w:rPr>
          <w:rtl/>
        </w:rPr>
        <w:t xml:space="preserve"> חלק דודאי אם פשע, הראשון חייב.</w:t>
      </w:r>
    </w:p>
  </w:footnote>
  <w:footnote w:id="254">
    <w:p w14:paraId="5A2893DA" w14:textId="77777777" w:rsidR="005D6AC0" w:rsidRDefault="00000000" w:rsidP="00B27337">
      <w:pPr>
        <w:pStyle w:val="Footnote"/>
        <w:bidi/>
      </w:pPr>
      <w:r>
        <w:rPr>
          <w:rStyle w:val="ac"/>
          <w:rtl/>
        </w:rPr>
        <w:footnoteRef/>
      </w:r>
      <w:r>
        <w:rPr>
          <w:rtl/>
        </w:rPr>
        <w:t>ואפשר שלמד כן, דאל"כ האיך יוכל לישבע במקומו. (וע' בע"ב).</w:t>
      </w:r>
    </w:p>
  </w:footnote>
  <w:footnote w:id="255">
    <w:p w14:paraId="61BCEB6F" w14:textId="77777777" w:rsidR="005D6AC0" w:rsidRDefault="00000000" w:rsidP="00B27337">
      <w:pPr>
        <w:pStyle w:val="Footnote"/>
        <w:bidi/>
      </w:pPr>
      <w:r>
        <w:rPr>
          <w:rStyle w:val="ac"/>
          <w:rtl/>
        </w:rPr>
        <w:footnoteRef/>
      </w:r>
      <w:r>
        <w:rPr>
          <w:rtl/>
        </w:rPr>
        <w:t>דרב ל"ל את מהמנית לי בשבועה. (ע' בע"ב). ונפק"מ לדידן במסרו למי שרגיל וכדו'.</w:t>
      </w:r>
    </w:p>
  </w:footnote>
  <w:footnote w:id="256">
    <w:p w14:paraId="27A0E7FA" w14:textId="77777777" w:rsidR="005D6AC0" w:rsidRDefault="00000000" w:rsidP="00B27337">
      <w:pPr>
        <w:pStyle w:val="Footnote"/>
        <w:bidi/>
      </w:pPr>
      <w:r>
        <w:rPr>
          <w:rStyle w:val="ac"/>
          <w:rtl/>
        </w:rPr>
        <w:footnoteRef/>
      </w:r>
      <w:r>
        <w:rPr>
          <w:rtl/>
        </w:rPr>
        <w:t>והרמב"ן כת' דאף דלא קי"ל כרב, מ"מ נפק"מ לדידן היכא דרגיל להפקיד גבי הדדי ואשתו ובניו (וכדאי' בסמוך), וכן היכא דאמר לדעתך [ונתן לו רשות, כדאיתא בסמוך].</w:t>
      </w:r>
    </w:p>
  </w:footnote>
  <w:footnote w:id="257">
    <w:p w14:paraId="62F035D0" w14:textId="77777777" w:rsidR="005D6AC0" w:rsidRDefault="00000000" w:rsidP="00B27337">
      <w:pPr>
        <w:pStyle w:val="Footnote"/>
        <w:bidi/>
      </w:pPr>
      <w:r>
        <w:rPr>
          <w:rStyle w:val="ac"/>
          <w:rtl/>
        </w:rPr>
        <w:footnoteRef/>
      </w:r>
      <w:r>
        <w:rPr>
          <w:rtl/>
        </w:rPr>
        <w:t>וה</w:t>
      </w:r>
      <w:r>
        <w:rPr>
          <w:b/>
          <w:bCs/>
          <w:rtl/>
        </w:rPr>
        <w:t>נתיבות</w:t>
      </w:r>
      <w:r>
        <w:rPr>
          <w:rtl/>
        </w:rPr>
        <w:t xml:space="preserve"> הק' מ"ש שותפין בשמירה דכל א' חייב. ואילו שומר שמסר לחבירו, פטור מהשמירה [וכעי"ז הק' הגר"ח שכירות א, ע' בע"ב]. ותי' דהתם כל א' נעשה שומר בחצי, וערב בחציו. אבל הכא לא נעשה ערב כלל על חיוב התשלומין כלל. [וצ"ל דסברת מסרה לבן דעת מהני שלא יחשב כזורק סלע של חבירו לים].</w:t>
      </w:r>
    </w:p>
  </w:footnote>
  <w:footnote w:id="258">
    <w:p w14:paraId="344D5E28" w14:textId="77777777" w:rsidR="005D6AC0" w:rsidRDefault="00000000" w:rsidP="00B27337">
      <w:pPr>
        <w:pStyle w:val="Footnote"/>
        <w:bidi/>
      </w:pPr>
      <w:r>
        <w:rPr>
          <w:rStyle w:val="ac"/>
          <w:rtl/>
        </w:rPr>
        <w:footnoteRef/>
      </w:r>
      <w:r>
        <w:rPr>
          <w:rtl/>
        </w:rPr>
        <w:t>וביאר דכיון דנכנס בשמירה ודאי שוב א"י להסתלק מזה.</w:t>
      </w:r>
    </w:p>
  </w:footnote>
  <w:footnote w:id="259">
    <w:p w14:paraId="1721E619" w14:textId="77777777" w:rsidR="005D6AC0" w:rsidRDefault="00000000" w:rsidP="00B27337">
      <w:pPr>
        <w:pStyle w:val="Footnote"/>
        <w:bidi/>
      </w:pPr>
      <w:r>
        <w:rPr>
          <w:rStyle w:val="ac"/>
          <w:rtl/>
        </w:rPr>
        <w:footnoteRef/>
      </w:r>
      <w:r>
        <w:rPr>
          <w:rtl/>
        </w:rPr>
        <w:t>{ונפק"מ אם שוב נודע לראשון דהשני אינו משמרו כראוי. דלנתיבות מכאן ולהבא הוא עצמו פושע. אבל לגר"ח י"ל דנסתלק כבר}.</w:t>
      </w:r>
    </w:p>
    <w:p w14:paraId="0A84FE17" w14:textId="77777777" w:rsidR="005D6AC0" w:rsidRDefault="00000000" w:rsidP="00B27337">
      <w:pPr>
        <w:pStyle w:val="Footnote"/>
        <w:bidi/>
      </w:pPr>
      <w:r>
        <w:rPr>
          <w:rtl/>
        </w:rPr>
        <w:tab/>
        <w:t>וה</w:t>
      </w:r>
      <w:r>
        <w:rPr>
          <w:b/>
          <w:bCs/>
          <w:rtl/>
        </w:rPr>
        <w:t>קצות</w:t>
      </w:r>
      <w:r>
        <w:rPr>
          <w:rtl/>
        </w:rPr>
        <w:t xml:space="preserve"> (רצא ח) העמיד עד"ז מח' הראשונים (הנ"ל) האם הבעלים חוזר על השומר הראשון. דלדעת הרמב"ם הוה שומרים דמפקיד. ואילו לדעת הרא"ש והטור מי שרגיל להפקיד הו"ל שומרין דנפקד, וכמקום המשתמר ויכולין למוסרו להן.</w:t>
      </w:r>
    </w:p>
  </w:footnote>
  <w:footnote w:id="260">
    <w:p w14:paraId="2B1463E4" w14:textId="77777777" w:rsidR="005D6AC0" w:rsidRDefault="00000000" w:rsidP="00B27337">
      <w:pPr>
        <w:pStyle w:val="Footnote"/>
        <w:bidi/>
      </w:pPr>
      <w:r>
        <w:rPr>
          <w:rStyle w:val="ac"/>
          <w:rtl/>
        </w:rPr>
        <w:footnoteRef/>
      </w:r>
      <w:r>
        <w:rPr>
          <w:rtl/>
        </w:rPr>
        <w:t>אמנם לפ"ז היכא דהשני לא שמר, ולא נתקיים שמירתו יתחייב הראשון. ולכאורה לא קאי כדעת הרמב"ן (הנ"ל).</w:t>
      </w:r>
    </w:p>
  </w:footnote>
  <w:footnote w:id="261">
    <w:p w14:paraId="4848E9C2" w14:textId="77777777" w:rsidR="005D6AC0" w:rsidRDefault="00000000" w:rsidP="00B27337">
      <w:pPr>
        <w:pStyle w:val="Footnote"/>
        <w:bidi/>
      </w:pPr>
      <w:r>
        <w:rPr>
          <w:rStyle w:val="ac"/>
          <w:rtl/>
        </w:rPr>
        <w:footnoteRef/>
      </w:r>
      <w:r>
        <w:rPr>
          <w:rtl/>
        </w:rPr>
        <w:t>ה</w:t>
      </w:r>
      <w:r>
        <w:rPr>
          <w:b/>
          <w:bCs/>
          <w:rtl/>
        </w:rPr>
        <w:t>חזו"א</w:t>
      </w:r>
      <w:r>
        <w:rPr>
          <w:rtl/>
        </w:rPr>
        <w:t xml:space="preserve"> (בגליונות) נקט דא"א כלל להסתלק מגוף החיוב שמירה. אלא דבמה שמעמיד את השני במקומו מהני.</w:t>
      </w:r>
    </w:p>
  </w:footnote>
  <w:footnote w:id="262">
    <w:p w14:paraId="303C9FB4" w14:textId="77777777" w:rsidR="005D6AC0" w:rsidRDefault="00000000" w:rsidP="00B27337">
      <w:pPr>
        <w:pStyle w:val="Footnote"/>
        <w:bidi/>
      </w:pPr>
      <w:r>
        <w:rPr>
          <w:rStyle w:val="ac"/>
          <w:rtl/>
        </w:rPr>
        <w:footnoteRef/>
      </w:r>
      <w:r>
        <w:rPr>
          <w:rtl/>
        </w:rPr>
        <w:t>ואפשר דכוונתו דיכול למנות את עצמו להיות ש"ח, ולסלק מעליו חיובי ש"ש. דאי יכול להעמיד אחר בחריקי', כ"ש שיעמיד עצמו.</w:t>
      </w:r>
    </w:p>
  </w:footnote>
  <w:footnote w:id="263">
    <w:p w14:paraId="20C78945" w14:textId="77777777" w:rsidR="005D6AC0" w:rsidRDefault="00000000" w:rsidP="00B27337">
      <w:pPr>
        <w:pStyle w:val="Footnote"/>
        <w:bidi/>
      </w:pPr>
      <w:r>
        <w:rPr>
          <w:rStyle w:val="ac"/>
          <w:rtl/>
        </w:rPr>
        <w:footnoteRef/>
      </w:r>
      <w:r>
        <w:rPr>
          <w:rtl/>
        </w:rPr>
        <w:t>ואף דבשעה שמסרו לו לא היה פשיעה, דבחזקת שישמור כדין. כיון דמת איגלאי דהוה מזיק.</w:t>
      </w:r>
    </w:p>
  </w:footnote>
  <w:footnote w:id="264">
    <w:p w14:paraId="21E9DD7B" w14:textId="77777777" w:rsidR="005D6AC0" w:rsidRDefault="00000000" w:rsidP="00B27337">
      <w:pPr>
        <w:pStyle w:val="Footnote"/>
        <w:bidi/>
      </w:pPr>
      <w:r>
        <w:rPr>
          <w:rStyle w:val="ac"/>
          <w:rtl/>
        </w:rPr>
        <w:footnoteRef/>
      </w:r>
      <w:r>
        <w:rPr>
          <w:rtl/>
        </w:rPr>
        <w:t>פ</w:t>
      </w:r>
      <w:r>
        <w:rPr>
          <w:b/>
          <w:bCs/>
          <w:rtl/>
        </w:rPr>
        <w:t>רש"י</w:t>
      </w:r>
      <w:r>
        <w:rPr>
          <w:rtl/>
        </w:rPr>
        <w:t xml:space="preserve"> (שם) שעובר על דבריו ומקניטו.</w:t>
      </w:r>
    </w:p>
  </w:footnote>
  <w:footnote w:id="265">
    <w:p w14:paraId="23E2811E" w14:textId="77777777" w:rsidR="005D6AC0" w:rsidRDefault="00000000" w:rsidP="00B27337">
      <w:pPr>
        <w:pStyle w:val="Footnote"/>
        <w:bidi/>
      </w:pPr>
      <w:r>
        <w:rPr>
          <w:rStyle w:val="ac"/>
          <w:rtl/>
        </w:rPr>
        <w:footnoteRef/>
      </w:r>
      <w:r>
        <w:rPr>
          <w:rtl/>
        </w:rPr>
        <w:t>ומבואר ב</w:t>
      </w:r>
      <w:r>
        <w:rPr>
          <w:b/>
          <w:bCs/>
          <w:rtl/>
        </w:rPr>
        <w:t>רש"י</w:t>
      </w:r>
      <w:r>
        <w:rPr>
          <w:rtl/>
        </w:rPr>
        <w:t xml:space="preserve"> (שם) דר"ל פליג, דקמ"ל מתני' דאינו רשאי לשלוח ביד אחר. אבל הגט לא נפסל בכך.</w:t>
      </w:r>
    </w:p>
  </w:footnote>
  <w:footnote w:id="266">
    <w:p w14:paraId="43800FAD" w14:textId="77777777" w:rsidR="005D6AC0" w:rsidRDefault="00000000" w:rsidP="00B27337">
      <w:pPr>
        <w:pStyle w:val="Footnote"/>
        <w:bidi/>
      </w:pPr>
      <w:r>
        <w:rPr>
          <w:rStyle w:val="ac"/>
          <w:rtl/>
        </w:rPr>
        <w:footnoteRef/>
      </w:r>
      <w:r>
        <w:rPr>
          <w:rtl/>
        </w:rPr>
        <w:t>[אבל יש שהגיהו ופירשו דברי הירושלמי באופ"א].</w:t>
      </w:r>
    </w:p>
  </w:footnote>
  <w:footnote w:id="267">
    <w:p w14:paraId="22E62708" w14:textId="77777777" w:rsidR="005D6AC0" w:rsidRDefault="00000000" w:rsidP="00B27337">
      <w:pPr>
        <w:pStyle w:val="Footnote"/>
        <w:bidi/>
      </w:pPr>
      <w:r>
        <w:rPr>
          <w:rStyle w:val="ac"/>
          <w:rtl/>
        </w:rPr>
        <w:footnoteRef/>
      </w:r>
      <w:r>
        <w:rPr>
          <w:rtl/>
        </w:rPr>
        <w:t>והא דאמרי' (לעיל כט:) גבי ס"ת לא ישאילנו לאחר, היינו להוציאו מרשותו.</w:t>
      </w:r>
    </w:p>
  </w:footnote>
  <w:footnote w:id="268">
    <w:p w14:paraId="727426CF" w14:textId="77777777" w:rsidR="005D6AC0" w:rsidRDefault="00000000" w:rsidP="00B27337">
      <w:pPr>
        <w:pStyle w:val="Footnote"/>
        <w:bidi/>
      </w:pPr>
      <w:r>
        <w:rPr>
          <w:rStyle w:val="ac"/>
          <w:rtl/>
        </w:rPr>
        <w:footnoteRef/>
      </w:r>
      <w:r>
        <w:rPr>
          <w:rtl/>
        </w:rPr>
        <w:t>עכ"פ מבואר דמי שעבר על רצון בעלים ומשתמש לא חשיב שואל שלא מדעת להתחייב כדין גזלן. ומהני לזה שהשוכר נתן רשות.</w:t>
      </w:r>
    </w:p>
  </w:footnote>
  <w:footnote w:id="269">
    <w:p w14:paraId="6D01C949" w14:textId="77777777" w:rsidR="005D6AC0" w:rsidRDefault="00000000" w:rsidP="00B27337">
      <w:pPr>
        <w:pStyle w:val="Footnote"/>
        <w:bidi/>
      </w:pPr>
      <w:r>
        <w:rPr>
          <w:rStyle w:val="ac"/>
          <w:rtl/>
        </w:rPr>
        <w:footnoteRef/>
      </w:r>
      <w:r>
        <w:rPr>
          <w:rtl/>
        </w:rPr>
        <w:t>וה</w:t>
      </w:r>
      <w:r>
        <w:rPr>
          <w:b/>
          <w:bCs/>
          <w:rtl/>
        </w:rPr>
        <w:t>רי"ף</w:t>
      </w:r>
      <w:r>
        <w:rPr>
          <w:rtl/>
        </w:rPr>
        <w:t xml:space="preserve"> כת' [דקי"ל כרבא (בע"ב) דשומר שמסר לשומר, ויש עדים שנאנס פטור] דלא קי"ל כר' מאיר (לקמן עח:) דכל המעביר ע"ד בעה"ב נקרא גזלן.</w:t>
      </w:r>
    </w:p>
  </w:footnote>
  <w:footnote w:id="270">
    <w:p w14:paraId="7893D98C" w14:textId="77777777" w:rsidR="005D6AC0" w:rsidRDefault="00000000" w:rsidP="00B27337">
      <w:pPr>
        <w:pStyle w:val="Footnote"/>
        <w:bidi/>
      </w:pPr>
      <w:r>
        <w:rPr>
          <w:rStyle w:val="ac"/>
          <w:rtl/>
        </w:rPr>
        <w:footnoteRef/>
      </w:r>
      <w:r>
        <w:rPr>
          <w:rtl/>
        </w:rPr>
        <w:t>וה</w:t>
      </w:r>
      <w:r>
        <w:rPr>
          <w:b/>
          <w:bCs/>
          <w:rtl/>
        </w:rPr>
        <w:t>ריטב"א ישנים</w:t>
      </w:r>
      <w:r>
        <w:rPr>
          <w:rtl/>
        </w:rPr>
        <w:t xml:space="preserve"> הביא דכ"כ </w:t>
      </w:r>
      <w:r>
        <w:rPr>
          <w:b/>
          <w:bCs/>
          <w:rtl/>
        </w:rPr>
        <w:t>ר' אחא משבחא</w:t>
      </w:r>
      <w:r>
        <w:rPr>
          <w:rtl/>
        </w:rPr>
        <w:t xml:space="preserve"> (שאלתות) משום דכל המשנה מדעת בעה"ב. אבל רבא דס"ל את מהימנת ס"ל דלא הוה גזלן.</w:t>
      </w:r>
    </w:p>
  </w:footnote>
  <w:footnote w:id="271">
    <w:p w14:paraId="5B0DBC94" w14:textId="77777777" w:rsidR="005D6AC0" w:rsidRDefault="00000000" w:rsidP="00B27337">
      <w:pPr>
        <w:pStyle w:val="Footnote"/>
        <w:bidi/>
      </w:pPr>
      <w:r>
        <w:rPr>
          <w:rStyle w:val="ac"/>
          <w:rtl/>
        </w:rPr>
        <w:footnoteRef/>
      </w:r>
      <w:r>
        <w:rPr>
          <w:rtl/>
        </w:rPr>
        <w:t>ד</w:t>
      </w:r>
      <w:r>
        <w:rPr>
          <w:b/>
          <w:bCs/>
          <w:rtl/>
        </w:rPr>
        <w:t>ר"ח</w:t>
      </w:r>
      <w:r>
        <w:rPr>
          <w:rtl/>
        </w:rPr>
        <w:t xml:space="preserve"> כת' דקי"ל כאביי, כיון דקי"ל דתחילתו בפשיעה וסופו באונס חייב. ו</w:t>
      </w:r>
      <w:r>
        <w:rPr>
          <w:b/>
          <w:bCs/>
          <w:rtl/>
        </w:rPr>
        <w:t>תוס</w:t>
      </w:r>
      <w:r>
        <w:rPr>
          <w:rtl/>
        </w:rPr>
        <w:t>' (בע"ב) וה</w:t>
      </w:r>
      <w:r>
        <w:rPr>
          <w:b/>
          <w:bCs/>
          <w:rtl/>
        </w:rPr>
        <w:t>רא"ש</w:t>
      </w:r>
      <w:r>
        <w:rPr>
          <w:rtl/>
        </w:rPr>
        <w:t xml:space="preserve"> (ו) הביאו דר"ח קאי אף אדברי אביי דשומר שמסר לשומר, ומבואר דהוה מגדרי תחילתו בפשיעה.</w:t>
      </w:r>
    </w:p>
  </w:footnote>
  <w:footnote w:id="272">
    <w:p w14:paraId="3908692F" w14:textId="77777777" w:rsidR="005D6AC0" w:rsidRDefault="00000000" w:rsidP="00B27337">
      <w:pPr>
        <w:pStyle w:val="Footnote"/>
        <w:bidi/>
      </w:pPr>
      <w:r>
        <w:rPr>
          <w:rStyle w:val="ac"/>
          <w:rtl/>
        </w:rPr>
        <w:footnoteRef/>
      </w:r>
      <w:r>
        <w:rPr>
          <w:rtl/>
        </w:rPr>
        <w:t>ו</w:t>
      </w:r>
      <w:r>
        <w:rPr>
          <w:b/>
          <w:bCs/>
          <w:rtl/>
        </w:rPr>
        <w:t>רע"א</w:t>
      </w:r>
      <w:r>
        <w:rPr>
          <w:rtl/>
        </w:rPr>
        <w:t xml:space="preserve"> (במערכה יג) כת' דר"ח ס"ל דאף לרבא הוה פושע. אלא דס"ל דאפ"ה היכא דמתה אמרי' מלאך המוות מה לי הכא. ולפ"ז כוונת ר"ח לתלות בנידון מלאך המוות מה לי הכא. [והא דהביא דקי"ל תחילתו בפשיעה, היינו לאפוקי מסברת מלאך המוות מה לי הכא. ולכל הפי' קו' אביי בע"ב דתלי במלאך המוות מה לי הכא].</w:t>
      </w:r>
    </w:p>
  </w:footnote>
  <w:footnote w:id="273">
    <w:p w14:paraId="12B80DBD" w14:textId="77777777" w:rsidR="005D6AC0" w:rsidRDefault="00000000" w:rsidP="00B27337">
      <w:pPr>
        <w:pStyle w:val="Footnote"/>
        <w:bidi/>
      </w:pPr>
      <w:r>
        <w:rPr>
          <w:rStyle w:val="ac"/>
          <w:rtl/>
        </w:rPr>
        <w:footnoteRef/>
      </w:r>
      <w:r>
        <w:rPr>
          <w:rtl/>
        </w:rPr>
        <w:t>וה</w:t>
      </w:r>
      <w:r>
        <w:rPr>
          <w:b/>
          <w:bCs/>
          <w:rtl/>
        </w:rPr>
        <w:t>תוס' רא"ש</w:t>
      </w:r>
      <w:r>
        <w:rPr>
          <w:rtl/>
        </w:rPr>
        <w:t xml:space="preserve"> (בע"ב) שוב הק' כן, ותי' דלא הביאו מהכא, דלרבא סברת ר' יוחנן משום את מהמנת, ולא משום פשיעה.</w:t>
      </w:r>
    </w:p>
  </w:footnote>
  <w:footnote w:id="274">
    <w:p w14:paraId="39F3C116" w14:textId="77777777" w:rsidR="005D6AC0" w:rsidRDefault="00000000" w:rsidP="00B27337">
      <w:pPr>
        <w:pStyle w:val="Footnote"/>
        <w:bidi/>
      </w:pPr>
      <w:r>
        <w:rPr>
          <w:rStyle w:val="ac"/>
          <w:rtl/>
        </w:rPr>
        <w:footnoteRef/>
      </w:r>
      <w:r>
        <w:rPr>
          <w:rtl/>
        </w:rPr>
        <w:t>וה</w:t>
      </w:r>
      <w:r>
        <w:rPr>
          <w:b/>
          <w:bCs/>
          <w:rtl/>
        </w:rPr>
        <w:t>ריטב"א</w:t>
      </w:r>
      <w:r>
        <w:rPr>
          <w:rtl/>
        </w:rPr>
        <w:t xml:space="preserve"> כת' דכל מי שרגיל להפקיד אצלו. ודוקא שלא העני ולא נעשה חשוד בינתיים [ויל"ע היכא דהעני והשומר לא ידע].</w:t>
      </w:r>
    </w:p>
  </w:footnote>
  <w:footnote w:id="275">
    <w:p w14:paraId="57433006" w14:textId="77777777" w:rsidR="005D6AC0" w:rsidRDefault="00000000" w:rsidP="00B27337">
      <w:pPr>
        <w:pStyle w:val="Footnote"/>
        <w:bidi/>
      </w:pPr>
      <w:r>
        <w:rPr>
          <w:rStyle w:val="ac"/>
          <w:rtl/>
        </w:rPr>
        <w:footnoteRef/>
      </w:r>
      <w:r>
        <w:rPr>
          <w:rtl/>
        </w:rPr>
        <w:t>וה</w:t>
      </w:r>
      <w:r>
        <w:rPr>
          <w:b/>
          <w:bCs/>
          <w:rtl/>
        </w:rPr>
        <w:t>מרדכי</w:t>
      </w:r>
      <w:r>
        <w:rPr>
          <w:rtl/>
        </w:rPr>
        <w:t xml:space="preserve"> (רעג בשם ס' המקצועות) כת' דה"ה היכא דמסרו לשומר השני לפני בעל הפקדון ולא מיחה בו. דכיון דלא מיחה בו לא מצי למימר היאך לא מהימן לי בשבועה, אלא ישבע השני ושניהם פטורים.</w:t>
      </w:r>
    </w:p>
  </w:footnote>
  <w:footnote w:id="276">
    <w:p w14:paraId="47963783" w14:textId="77777777" w:rsidR="005D6AC0" w:rsidRDefault="00000000" w:rsidP="00B27337">
      <w:pPr>
        <w:pStyle w:val="Footnote"/>
        <w:bidi/>
      </w:pPr>
      <w:r>
        <w:rPr>
          <w:rStyle w:val="ac"/>
          <w:rtl/>
        </w:rPr>
        <w:footnoteRef/>
      </w:r>
      <w:r>
        <w:rPr>
          <w:rtl/>
        </w:rPr>
        <w:t>ודלא כרש"י.</w:t>
      </w:r>
    </w:p>
  </w:footnote>
  <w:footnote w:id="277">
    <w:p w14:paraId="68DC748E" w14:textId="77777777" w:rsidR="005D6AC0" w:rsidRDefault="00000000" w:rsidP="00B27337">
      <w:pPr>
        <w:pStyle w:val="Footnote"/>
        <w:bidi/>
      </w:pPr>
      <w:r>
        <w:rPr>
          <w:rStyle w:val="ac"/>
          <w:rtl/>
        </w:rPr>
        <w:footnoteRef/>
      </w:r>
      <w:r>
        <w:rPr>
          <w:rtl/>
        </w:rPr>
        <w:t>[ויל"ד אמאי יחלוקו, ולכאורה אינו דין ספיקות. ול"ש לדון דבחציו הוה לזה, וחציו לזה. אלא הוה סברא דנשתעבד לתרוייהו].</w:t>
      </w:r>
    </w:p>
  </w:footnote>
  <w:footnote w:id="278">
    <w:p w14:paraId="6C704EDD" w14:textId="77777777" w:rsidR="005D6AC0" w:rsidRDefault="00000000" w:rsidP="00B27337">
      <w:pPr>
        <w:pStyle w:val="Footnote"/>
        <w:bidi/>
      </w:pPr>
      <w:r>
        <w:rPr>
          <w:rStyle w:val="ac"/>
          <w:rtl/>
        </w:rPr>
        <w:footnoteRef/>
      </w:r>
      <w:r>
        <w:rPr>
          <w:rtl/>
        </w:rPr>
        <w:t>וכת' ונראה דנסתלק ג"כ מחיוב שמירתה ושוב אין לו להמשכיר עליו כל מאומה רק על השואל כיון דמדעתו השאילה לו. {ויל"ד דאף היכא דאינו לכל זמן השכירות, היכא דהשוכר קיבל רשות להניחו בביתו של משכיר, לשעה זו אינו באחריות שמירת השוכר. וא"כ אף היכא דקיבל רשות להניחו אצל שומר אחר של הבעלים}.</w:t>
      </w:r>
    </w:p>
    <w:p w14:paraId="2B8E67FA" w14:textId="77777777" w:rsidR="005D6AC0" w:rsidRDefault="00000000" w:rsidP="00B27337">
      <w:pPr>
        <w:pStyle w:val="Footnote"/>
        <w:bidi/>
      </w:pPr>
      <w:r>
        <w:rPr>
          <w:rtl/>
        </w:rPr>
        <w:tab/>
        <w:t>אמנם בגמ' (לעיל לה:) מבואר דשוכר שהשאיל לבעלים עצמו, הוה שואל של השוכר, ולא נסתלק משמירתו. ובפשוטו התם הטעם משום דתלי בנתינת השוכר [והבעלים אינו 'נותן' רשות לעצמו].</w:t>
      </w:r>
    </w:p>
  </w:footnote>
  <w:footnote w:id="279">
    <w:p w14:paraId="1137A6AF" w14:textId="77777777" w:rsidR="005D6AC0" w:rsidRDefault="00000000" w:rsidP="00B27337">
      <w:pPr>
        <w:pStyle w:val="Footnote"/>
        <w:bidi/>
      </w:pPr>
      <w:r>
        <w:rPr>
          <w:rStyle w:val="ac"/>
          <w:rtl/>
        </w:rPr>
        <w:footnoteRef/>
      </w:r>
      <w:r>
        <w:rPr>
          <w:rtl/>
        </w:rPr>
        <w:t>וה</w:t>
      </w:r>
      <w:r>
        <w:rPr>
          <w:b/>
          <w:bCs/>
          <w:rtl/>
        </w:rPr>
        <w:t>רש"ש</w:t>
      </w:r>
      <w:r>
        <w:rPr>
          <w:rtl/>
        </w:rPr>
        <w:t xml:space="preserve"> ציין כדאי' (סוטה לד:) שלח לך לדעתך [ופ</w:t>
      </w:r>
      <w:r>
        <w:rPr>
          <w:b/>
          <w:bCs/>
          <w:rtl/>
        </w:rPr>
        <w:t>רש"י</w:t>
      </w:r>
      <w:r>
        <w:rPr>
          <w:rtl/>
        </w:rPr>
        <w:t xml:space="preserve"> אני איני מצוה אותך וכו' אני איני מעכב על ידך].</w:t>
      </w:r>
    </w:p>
  </w:footnote>
  <w:footnote w:id="280">
    <w:p w14:paraId="1F023848" w14:textId="77777777" w:rsidR="005D6AC0" w:rsidRDefault="00000000" w:rsidP="00B27337">
      <w:pPr>
        <w:pStyle w:val="Footnote"/>
        <w:bidi/>
      </w:pPr>
      <w:r>
        <w:rPr>
          <w:rStyle w:val="ac"/>
          <w:rtl/>
        </w:rPr>
        <w:footnoteRef/>
      </w:r>
      <w:r>
        <w:rPr>
          <w:rtl/>
        </w:rPr>
        <w:t>וה</w:t>
      </w:r>
      <w:r>
        <w:rPr>
          <w:b/>
          <w:bCs/>
          <w:rtl/>
        </w:rPr>
        <w:t>ריטב"א</w:t>
      </w:r>
      <w:r>
        <w:rPr>
          <w:rtl/>
        </w:rPr>
        <w:t xml:space="preserve"> תי' דכיון דע"ד אשתו הוא מפקיד, והוא לא פירש [שלא ליתן לה], רצה ליזוק בנכסיו. [וצ"ע שיהא אומדנא פשוטה שרוצה ליזוק בנכסיו, וצריך לפרש להדיא].</w:t>
      </w:r>
    </w:p>
  </w:footnote>
  <w:footnote w:id="281">
    <w:p w14:paraId="3335D82E" w14:textId="77777777" w:rsidR="005D6AC0" w:rsidRDefault="00000000" w:rsidP="00B27337">
      <w:pPr>
        <w:pStyle w:val="Footnote"/>
        <w:bidi/>
      </w:pPr>
      <w:r>
        <w:rPr>
          <w:rStyle w:val="ac"/>
          <w:rtl/>
        </w:rPr>
        <w:footnoteRef/>
      </w:r>
      <w:r>
        <w:rPr>
          <w:rtl/>
        </w:rPr>
        <w:t>ושמעתי להוכיח כן מהגמ' (לקמן מב:) דמסר לאמו, ולא קברה בקרקע [כיון דלא ידעה שהוא פקדון]. ואף דלפי ידיעתה אין כאן פשיעה, אבל כלפי חיוב שמירת השומר הראשון הרי לא היה שמור.</w:t>
      </w:r>
    </w:p>
  </w:footnote>
  <w:footnote w:id="282">
    <w:p w14:paraId="33B33521" w14:textId="77777777" w:rsidR="005D6AC0" w:rsidRDefault="00000000" w:rsidP="00B27337">
      <w:pPr>
        <w:pStyle w:val="Footnote"/>
        <w:bidi/>
      </w:pPr>
      <w:r>
        <w:rPr>
          <w:rStyle w:val="ac"/>
          <w:rtl/>
        </w:rPr>
        <w:footnoteRef/>
      </w:r>
      <w:r>
        <w:rPr>
          <w:rtl/>
        </w:rPr>
        <w:t>וה</w:t>
      </w:r>
      <w:r>
        <w:rPr>
          <w:b/>
          <w:bCs/>
          <w:rtl/>
        </w:rPr>
        <w:t>רמב"ן</w:t>
      </w:r>
      <w:r>
        <w:rPr>
          <w:rtl/>
        </w:rPr>
        <w:t xml:space="preserve"> (לקמן צח. בהשמטה ד"ה ולהאי) הביא דמבואר בסוגיין דאמרי' 'מתוך' אפי' כשהתובע טוען שמא (וע' ט"ז עה יא וקצות שם ט). וה</w:t>
      </w:r>
      <w:r>
        <w:rPr>
          <w:b/>
          <w:bCs/>
          <w:rtl/>
        </w:rPr>
        <w:t>רמב"ן</w:t>
      </w:r>
      <w:r>
        <w:rPr>
          <w:rtl/>
        </w:rPr>
        <w:t xml:space="preserve"> דכיון דאפקיד ליה ומתה חייב להחזיר, ולא פטרתו תורה עד שישבע. ובזה אפי' מאן דל"ל מתוך מודה, דכיון דמתה ברשותו [וי"ג דהויא ברשותו] ואינו יודע שמירה שלו הוה כפושע גמור.</w:t>
      </w:r>
    </w:p>
  </w:footnote>
  <w:footnote w:id="283">
    <w:p w14:paraId="7D09F359" w14:textId="77777777" w:rsidR="005D6AC0" w:rsidRDefault="00000000" w:rsidP="00B27337">
      <w:pPr>
        <w:pStyle w:val="Footnote"/>
        <w:bidi/>
      </w:pPr>
      <w:r>
        <w:rPr>
          <w:rStyle w:val="ac"/>
          <w:rtl/>
        </w:rPr>
        <w:footnoteRef/>
      </w:r>
      <w:r>
        <w:rPr>
          <w:rtl/>
        </w:rPr>
        <w:t>אבל ה</w:t>
      </w:r>
      <w:r>
        <w:rPr>
          <w:b/>
          <w:bCs/>
          <w:rtl/>
        </w:rPr>
        <w:t>קצות</w:t>
      </w:r>
      <w:r>
        <w:rPr>
          <w:rtl/>
        </w:rPr>
        <w:t xml:space="preserve"> (פז ט) דחק דכוונת הרא"ש משום איני יודע אם פרעתיך.</w:t>
      </w:r>
    </w:p>
  </w:footnote>
  <w:footnote w:id="284">
    <w:p w14:paraId="01C99EAA" w14:textId="77777777" w:rsidR="005D6AC0" w:rsidRDefault="00000000" w:rsidP="00B27337">
      <w:pPr>
        <w:pStyle w:val="Footnote"/>
        <w:bidi/>
      </w:pPr>
      <w:r>
        <w:rPr>
          <w:rStyle w:val="ac"/>
          <w:rtl/>
        </w:rPr>
        <w:footnoteRef/>
      </w:r>
      <w:r>
        <w:rPr>
          <w:rtl/>
        </w:rPr>
        <w:t>וה</w:t>
      </w:r>
      <w:r>
        <w:rPr>
          <w:b/>
          <w:bCs/>
          <w:rtl/>
        </w:rPr>
        <w:t>ש"ך</w:t>
      </w:r>
      <w:r>
        <w:rPr>
          <w:rtl/>
        </w:rPr>
        <w:t xml:space="preserve"> הביא דכ"כ ה</w:t>
      </w:r>
      <w:r>
        <w:rPr>
          <w:b/>
          <w:bCs/>
          <w:rtl/>
        </w:rPr>
        <w:t>תה"ד</w:t>
      </w:r>
      <w:r>
        <w:rPr>
          <w:rtl/>
        </w:rPr>
        <w:t xml:space="preserve"> (שלג) דשומר שנאבד אצלו, ואין יודע אם בפשיעה אם באונס חייב. דכל שומר צריך לישבע בבירור. ולא שאינו יודע. וה</w:t>
      </w:r>
      <w:r>
        <w:rPr>
          <w:b/>
          <w:bCs/>
          <w:rtl/>
        </w:rPr>
        <w:t>ש"ך</w:t>
      </w:r>
      <w:r>
        <w:rPr>
          <w:rtl/>
        </w:rPr>
        <w:t xml:space="preserve"> כת' דהוא דלא כמ"ש ה</w:t>
      </w:r>
      <w:r>
        <w:rPr>
          <w:b/>
          <w:bCs/>
          <w:rtl/>
        </w:rPr>
        <w:t>נמוק"י</w:t>
      </w:r>
      <w:r>
        <w:rPr>
          <w:rtl/>
        </w:rPr>
        <w:t xml:space="preserve"> (ב"ק קיב. לט. בדה"ר) בשם ה</w:t>
      </w:r>
      <w:r>
        <w:rPr>
          <w:b/>
          <w:bCs/>
          <w:rtl/>
        </w:rPr>
        <w:t>רא"ה</w:t>
      </w:r>
      <w:r>
        <w:rPr>
          <w:rtl/>
        </w:rPr>
        <w:t xml:space="preserve"> (הו' בסמוך). [והש"ך הק' דסותר למש"כ בשם הרמ"ה דאנת מהמנת, ומתוך שא"י לישבע משלם].</w:t>
      </w:r>
    </w:p>
  </w:footnote>
  <w:footnote w:id="285">
    <w:p w14:paraId="2ED880A7" w14:textId="77777777" w:rsidR="005D6AC0" w:rsidRDefault="00000000" w:rsidP="00B27337">
      <w:pPr>
        <w:pStyle w:val="Footnote"/>
        <w:bidi/>
      </w:pPr>
      <w:r>
        <w:rPr>
          <w:rStyle w:val="ac"/>
          <w:rtl/>
        </w:rPr>
        <w:footnoteRef/>
      </w:r>
      <w:r>
        <w:rPr>
          <w:rtl/>
        </w:rPr>
        <w:t>וכדאי' (שבועות מז.) דרב ושמואל ל"ל מתוך. והק' דאפ"ה אשכחן דרב ס"ל דחייב. [וצ"ב היכן אשכחן. ואולי כוונתו מדברי רב חסדא].</w:t>
      </w:r>
    </w:p>
  </w:footnote>
  <w:footnote w:id="286">
    <w:p w14:paraId="42CC568B" w14:textId="77777777" w:rsidR="005D6AC0" w:rsidRDefault="00000000" w:rsidP="00B27337">
      <w:pPr>
        <w:pStyle w:val="Footnote"/>
        <w:bidi/>
      </w:pPr>
      <w:r>
        <w:rPr>
          <w:rStyle w:val="ac"/>
          <w:rtl/>
        </w:rPr>
        <w:footnoteRef/>
      </w:r>
      <w:r>
        <w:rPr>
          <w:rtl/>
        </w:rPr>
        <w:t>וה</w:t>
      </w:r>
      <w:r>
        <w:rPr>
          <w:b/>
          <w:bCs/>
          <w:rtl/>
        </w:rPr>
        <w:t>נתיבות</w:t>
      </w:r>
      <w:r>
        <w:rPr>
          <w:rtl/>
        </w:rPr>
        <w:t xml:space="preserve"> (רצא כח) כת' דלפ"ז כשמת השומר, היורשים יפטרו [דנתמעט ולא בין היורשים]. וכת' דע"כ נשאר סברת איני יודע אם פרעתיך.</w:t>
      </w:r>
    </w:p>
  </w:footnote>
  <w:footnote w:id="287">
    <w:p w14:paraId="3420F51A" w14:textId="77777777" w:rsidR="005D6AC0" w:rsidRDefault="00000000" w:rsidP="00B27337">
      <w:pPr>
        <w:pStyle w:val="Footnote"/>
        <w:bidi/>
      </w:pPr>
      <w:r>
        <w:rPr>
          <w:rStyle w:val="ac"/>
          <w:rtl/>
        </w:rPr>
        <w:footnoteRef/>
      </w:r>
      <w:r>
        <w:rPr>
          <w:rtl/>
        </w:rPr>
        <w:t>ואפשר דה</w:t>
      </w:r>
      <w:r>
        <w:rPr>
          <w:b/>
          <w:bCs/>
          <w:rtl/>
        </w:rPr>
        <w:t>ראשונים</w:t>
      </w:r>
      <w:r>
        <w:rPr>
          <w:rtl/>
        </w:rPr>
        <w:t xml:space="preserve"> (הנ"ל) נקטו הלשון אינו יכול לישבע לרבותא.</w:t>
      </w:r>
    </w:p>
  </w:footnote>
  <w:footnote w:id="288">
    <w:p w14:paraId="6F67C1C8" w14:textId="77777777" w:rsidR="005D6AC0" w:rsidRDefault="00000000" w:rsidP="00B27337">
      <w:pPr>
        <w:pStyle w:val="Footnote"/>
        <w:bidi/>
      </w:pPr>
      <w:r>
        <w:rPr>
          <w:rStyle w:val="ac"/>
          <w:rtl/>
        </w:rPr>
        <w:footnoteRef/>
      </w:r>
      <w:r>
        <w:rPr>
          <w:rtl/>
        </w:rPr>
        <w:t>וה</w:t>
      </w:r>
      <w:r>
        <w:rPr>
          <w:b/>
          <w:bCs/>
          <w:rtl/>
        </w:rPr>
        <w:t>נתיבות</w:t>
      </w:r>
      <w:r>
        <w:rPr>
          <w:rtl/>
        </w:rPr>
        <w:t xml:space="preserve"> (שא ב) כת' דכל זמן שיתכן שהוא בעין אצל השני, מחוייב במסירתו עליו. [וע' מה שהו' בע"א].</w:t>
      </w:r>
    </w:p>
  </w:footnote>
  <w:footnote w:id="289">
    <w:p w14:paraId="7A81FF9A" w14:textId="77777777" w:rsidR="005D6AC0" w:rsidRDefault="00000000" w:rsidP="00B27337">
      <w:pPr>
        <w:pStyle w:val="Footnote"/>
        <w:bidi/>
      </w:pPr>
      <w:r>
        <w:rPr>
          <w:rStyle w:val="ac"/>
          <w:rtl/>
        </w:rPr>
        <w:footnoteRef/>
      </w:r>
      <w:r>
        <w:rPr>
          <w:rtl/>
        </w:rPr>
        <w:t>אף דהוא ש"ח, והראשון ש"ש. וע' בסמוך דעת הרמב"ם.</w:t>
      </w:r>
    </w:p>
  </w:footnote>
  <w:footnote w:id="290">
    <w:p w14:paraId="6837B127" w14:textId="77777777" w:rsidR="005D6AC0" w:rsidRDefault="00000000" w:rsidP="00B27337">
      <w:pPr>
        <w:pStyle w:val="Footnote"/>
        <w:bidi/>
      </w:pPr>
      <w:r>
        <w:rPr>
          <w:rStyle w:val="ac"/>
          <w:rtl/>
        </w:rPr>
        <w:footnoteRef/>
      </w:r>
      <w:r>
        <w:rPr>
          <w:rtl/>
        </w:rPr>
        <w:t>[לכאורה הוא הרא"ה, וכמ"ש הנמוק"י הו' בסמוך בשמו].</w:t>
      </w:r>
    </w:p>
  </w:footnote>
  <w:footnote w:id="291">
    <w:p w14:paraId="3B9408E6" w14:textId="77777777" w:rsidR="005D6AC0" w:rsidRDefault="00000000" w:rsidP="00B27337">
      <w:pPr>
        <w:pStyle w:val="Footnote"/>
        <w:bidi/>
      </w:pPr>
      <w:r>
        <w:rPr>
          <w:rStyle w:val="ac"/>
          <w:rtl/>
        </w:rPr>
        <w:footnoteRef/>
      </w:r>
      <w:r>
        <w:rPr>
          <w:rtl/>
        </w:rPr>
        <w:t>וה</w:t>
      </w:r>
      <w:r>
        <w:rPr>
          <w:b/>
          <w:bCs/>
          <w:rtl/>
        </w:rPr>
        <w:t>קצות</w:t>
      </w:r>
      <w:r>
        <w:rPr>
          <w:rtl/>
        </w:rPr>
        <w:t xml:space="preserve"> (רצא יא) הביא בשם </w:t>
      </w:r>
      <w:r>
        <w:rPr>
          <w:b/>
          <w:bCs/>
          <w:rtl/>
        </w:rPr>
        <w:t>הג' אשר"י</w:t>
      </w:r>
      <w:r>
        <w:rPr>
          <w:rtl/>
        </w:rPr>
        <w:t xml:space="preserve"> (סופ"ק דגיטין) דאם השני טוען שפשע, הראשון יכול לומר שאינו מאמין. [אבל בהג' אשר"י לפנינו שם באופ"א].</w:t>
      </w:r>
    </w:p>
  </w:footnote>
  <w:footnote w:id="292">
    <w:p w14:paraId="39263054" w14:textId="77777777" w:rsidR="005D6AC0" w:rsidRDefault="00000000" w:rsidP="00B27337">
      <w:pPr>
        <w:pStyle w:val="Footnote"/>
        <w:bidi/>
      </w:pPr>
      <w:r>
        <w:rPr>
          <w:rStyle w:val="ac"/>
          <w:rtl/>
        </w:rPr>
        <w:footnoteRef/>
      </w:r>
      <w:r>
        <w:rPr>
          <w:rtl/>
        </w:rPr>
        <w:t>אבל ה</w:t>
      </w:r>
      <w:r>
        <w:rPr>
          <w:b/>
          <w:bCs/>
          <w:rtl/>
        </w:rPr>
        <w:t>קצות</w:t>
      </w:r>
      <w:r>
        <w:rPr>
          <w:rtl/>
        </w:rPr>
        <w:t xml:space="preserve"> ציין דה</w:t>
      </w:r>
      <w:r>
        <w:rPr>
          <w:b/>
          <w:bCs/>
          <w:rtl/>
        </w:rPr>
        <w:t>ריטב"א</w:t>
      </w:r>
      <w:r>
        <w:rPr>
          <w:rtl/>
        </w:rPr>
        <w:t xml:space="preserve"> (לקמן צז:) כת' דאפי' ללישנא דמשעת שאלה הוה איני יודע אם נתחייבתי (והו' בסמוך). [אמנם בנמוק"י בשם הרא"ה משמע דלא כן].</w:t>
      </w:r>
    </w:p>
  </w:footnote>
  <w:footnote w:id="293">
    <w:p w14:paraId="0918D904" w14:textId="77777777" w:rsidR="005D6AC0" w:rsidRDefault="00000000" w:rsidP="00B27337">
      <w:pPr>
        <w:pStyle w:val="Footnote"/>
        <w:bidi/>
      </w:pPr>
      <w:r>
        <w:rPr>
          <w:rStyle w:val="ac"/>
          <w:rtl/>
        </w:rPr>
        <w:footnoteRef/>
      </w:r>
      <w:r>
        <w:rPr>
          <w:rtl/>
        </w:rPr>
        <w:t>וציין לדברי ה</w:t>
      </w:r>
      <w:r>
        <w:rPr>
          <w:b/>
          <w:bCs/>
          <w:rtl/>
        </w:rPr>
        <w:t>נמוק"י</w:t>
      </w:r>
      <w:r>
        <w:rPr>
          <w:rtl/>
        </w:rPr>
        <w:t xml:space="preserve"> (ב"ק יא. ד: בדה"ר) דאינו חייב להביא עדודה לבי"ד אא"כ פשע, כ"ש כשהוא בעין. [ואף דאינו רשאי לעכבו אצלו, ומחוייב להעמידו ע"פ תביעת הבעלים. מ"מ כה"ג לא הוה 'חיוב', ולא שייך בזה חזקת חיוב]. אמנם כל זמן שיתכן שהוא בעין, ודאי הוה איני יודע אם החזרתי, וכדתנן (ב"ק קיח:). וכ"כ ה</w:t>
      </w:r>
      <w:r>
        <w:rPr>
          <w:b/>
          <w:bCs/>
          <w:rtl/>
        </w:rPr>
        <w:t>חזו"א</w:t>
      </w:r>
      <w:r>
        <w:rPr>
          <w:rtl/>
        </w:rPr>
        <w:t xml:space="preserve"> (חו"מ ה ו) דהחיוב חזרה [בעין] ודאי הותחל, ורק חיוב תשלום לא הותחל.</w:t>
      </w:r>
    </w:p>
  </w:footnote>
  <w:footnote w:id="294">
    <w:p w14:paraId="194A2168" w14:textId="77777777" w:rsidR="005D6AC0" w:rsidRDefault="00000000" w:rsidP="00B27337">
      <w:pPr>
        <w:pStyle w:val="Footnote"/>
        <w:bidi/>
      </w:pPr>
      <w:r>
        <w:rPr>
          <w:rStyle w:val="ac"/>
          <w:rtl/>
        </w:rPr>
        <w:footnoteRef/>
      </w:r>
      <w:r>
        <w:rPr>
          <w:rtl/>
        </w:rPr>
        <w:t>והקצות ציין דכ"כ בכ"מ (קצח ה, פו ד)</w:t>
      </w:r>
    </w:p>
    <w:p w14:paraId="4BF05A0A" w14:textId="77777777" w:rsidR="005D6AC0" w:rsidRDefault="00000000" w:rsidP="00B27337">
      <w:pPr>
        <w:pStyle w:val="Footnote"/>
        <w:bidi/>
      </w:pPr>
      <w:r>
        <w:rPr>
          <w:rtl/>
        </w:rPr>
        <w:tab/>
        <w:t>אבל ה</w:t>
      </w:r>
      <w:r>
        <w:rPr>
          <w:b/>
          <w:bCs/>
          <w:rtl/>
        </w:rPr>
        <w:t>נתיבות</w:t>
      </w:r>
      <w:r>
        <w:rPr>
          <w:rtl/>
        </w:rPr>
        <w:t xml:space="preserve"> (פו א) חלק דיש חיוב השבה בפקדון. ועי"ש במשובב. </w:t>
      </w:r>
      <w:r>
        <w:rPr>
          <w:rtl/>
        </w:rPr>
        <w:tab/>
      </w:r>
    </w:p>
  </w:footnote>
  <w:footnote w:id="295">
    <w:p w14:paraId="5EBB0181" w14:textId="77777777" w:rsidR="005D6AC0" w:rsidRDefault="00000000" w:rsidP="00B27337">
      <w:pPr>
        <w:pStyle w:val="Footnote"/>
        <w:bidi/>
      </w:pPr>
      <w:r>
        <w:rPr>
          <w:rStyle w:val="ac"/>
          <w:rtl/>
        </w:rPr>
        <w:footnoteRef/>
      </w:r>
      <w:r>
        <w:rPr>
          <w:rtl/>
        </w:rPr>
        <w:t>וה</w:t>
      </w:r>
      <w:r>
        <w:rPr>
          <w:b/>
          <w:bCs/>
          <w:rtl/>
        </w:rPr>
        <w:t>קה"י</w:t>
      </w:r>
      <w:r>
        <w:rPr>
          <w:rtl/>
        </w:rPr>
        <w:t xml:space="preserve"> כת' דלכאורה י"ל דהיכא דהתובע טוען שמא לא אמרי' מתוך שאינו יכול לישבע משלם. [וציין לט"ז הו' בקצות עה ט, אבל הקצות דחה מהראשונים לקמן צז].</w:t>
      </w:r>
    </w:p>
  </w:footnote>
  <w:footnote w:id="296">
    <w:p w14:paraId="4735A3D4" w14:textId="77777777" w:rsidR="005D6AC0" w:rsidRDefault="00000000" w:rsidP="00B27337">
      <w:pPr>
        <w:pStyle w:val="Footnote"/>
        <w:bidi/>
      </w:pPr>
      <w:r>
        <w:rPr>
          <w:rStyle w:val="ac"/>
          <w:rtl/>
        </w:rPr>
        <w:footnoteRef/>
      </w:r>
      <w:r>
        <w:rPr>
          <w:rtl/>
        </w:rPr>
        <w:t>וה</w:t>
      </w:r>
      <w:r>
        <w:rPr>
          <w:b/>
          <w:bCs/>
          <w:rtl/>
        </w:rPr>
        <w:t>חזו"א</w:t>
      </w:r>
      <w:r>
        <w:rPr>
          <w:rtl/>
        </w:rPr>
        <w:t xml:space="preserve"> (ה ד) נדחק דאיירי שמחל לו שבועת השומרים.</w:t>
      </w:r>
    </w:p>
  </w:footnote>
  <w:footnote w:id="297">
    <w:p w14:paraId="6FDAE06B" w14:textId="77777777" w:rsidR="005D6AC0" w:rsidRDefault="00000000" w:rsidP="00B27337">
      <w:pPr>
        <w:pStyle w:val="Footnote"/>
        <w:bidi/>
      </w:pPr>
      <w:r>
        <w:rPr>
          <w:rStyle w:val="ac"/>
          <w:rtl/>
        </w:rPr>
        <w:footnoteRef/>
      </w:r>
      <w:r>
        <w:rPr>
          <w:rtl/>
        </w:rPr>
        <w:t>ולפ"ז היכא דלא ידעינן דמתה, אף לרא"ה אמרי' מתוך.</w:t>
      </w:r>
    </w:p>
  </w:footnote>
  <w:footnote w:id="298">
    <w:p w14:paraId="3AE051FF" w14:textId="77777777" w:rsidR="005D6AC0" w:rsidRDefault="00000000" w:rsidP="00B27337">
      <w:pPr>
        <w:pStyle w:val="Footnote"/>
        <w:bidi/>
      </w:pPr>
      <w:r>
        <w:rPr>
          <w:rStyle w:val="ac"/>
          <w:rtl/>
        </w:rPr>
        <w:footnoteRef/>
      </w:r>
      <w:r>
        <w:rPr>
          <w:rtl/>
        </w:rPr>
        <w:t>והנתיבות הביא בשם ה</w:t>
      </w:r>
      <w:r>
        <w:rPr>
          <w:b/>
          <w:bCs/>
          <w:rtl/>
        </w:rPr>
        <w:t>נמוק"י</w:t>
      </w:r>
      <w:r>
        <w:rPr>
          <w:rtl/>
        </w:rPr>
        <w:t xml:space="preserve"> דשומר שטוען נאנסו מחוייב שבועה, ואף דכופר הכל פטור. דכשטוען נאנסו חשדיה רחמנא דאומר בדדמי, והטיל שבועה עליו כדי לדקדק. אבל לולי חשש בדדמי [וטוען ברי] ליכא חיוב ממון, דלא גרע מכופר והנתבע טוען ברי.</w:t>
      </w:r>
    </w:p>
    <w:p w14:paraId="4AB6777B" w14:textId="77777777" w:rsidR="005D6AC0" w:rsidRDefault="00000000" w:rsidP="00B27337">
      <w:pPr>
        <w:pStyle w:val="Footnote"/>
        <w:bidi/>
      </w:pPr>
      <w:r>
        <w:rPr>
          <w:rtl/>
        </w:rPr>
        <w:tab/>
        <w:t>[וכוונתו לדברי ה</w:t>
      </w:r>
      <w:r>
        <w:rPr>
          <w:b/>
          <w:bCs/>
          <w:rtl/>
        </w:rPr>
        <w:t>נמוק"י</w:t>
      </w:r>
      <w:r>
        <w:rPr>
          <w:rtl/>
        </w:rPr>
        <w:t xml:space="preserve"> (לקמן צז, נו. בדה"ר ד"ה פטור) דשבועת השומרים הוא משום דמורו אנפשייהו היתירא, זימנין דפשע ואומר בדדמי דאונס הוא].</w:t>
      </w:r>
    </w:p>
  </w:footnote>
  <w:footnote w:id="299">
    <w:p w14:paraId="55128D56" w14:textId="77777777" w:rsidR="005D6AC0" w:rsidRDefault="00000000" w:rsidP="00B27337">
      <w:pPr>
        <w:pStyle w:val="Footnote"/>
        <w:bidi/>
      </w:pPr>
      <w:r>
        <w:rPr>
          <w:rStyle w:val="ac"/>
          <w:rtl/>
        </w:rPr>
        <w:footnoteRef/>
      </w:r>
      <w:r>
        <w:rPr>
          <w:rtl/>
        </w:rPr>
        <w:t>ועפ"ז כת' ה</w:t>
      </w:r>
      <w:r>
        <w:rPr>
          <w:b/>
          <w:bCs/>
          <w:rtl/>
        </w:rPr>
        <w:t>נתיבות</w:t>
      </w:r>
      <w:r>
        <w:rPr>
          <w:rtl/>
        </w:rPr>
        <w:t xml:space="preserve"> (שם) דלא מהני מיגו לאפטורי משבועה זו, דהוה כדי לדקדק. ועוד דבמקום דאיכא למימר בדדמי לא מהני מיגו.</w:t>
      </w:r>
    </w:p>
  </w:footnote>
  <w:footnote w:id="300">
    <w:p w14:paraId="43C50C69" w14:textId="77777777" w:rsidR="005D6AC0" w:rsidRDefault="00000000" w:rsidP="00B27337">
      <w:pPr>
        <w:pStyle w:val="Footnote"/>
        <w:bidi/>
      </w:pPr>
      <w:r>
        <w:rPr>
          <w:rStyle w:val="ac"/>
          <w:rtl/>
        </w:rPr>
        <w:footnoteRef/>
      </w:r>
      <w:r>
        <w:rPr>
          <w:rtl/>
        </w:rPr>
        <w:t>ולכאורה כוונתו דאף כשלא פשע הוה איני יודע אם פרעתיך, וכדעת הש"ך [ולכאורה כ"ד הרמב"ן לעיל לה:]. ודלא כרא"ה. דאל"כ כל שבועת השומרים ישבע דאינו יודע.</w:t>
      </w:r>
    </w:p>
  </w:footnote>
  <w:footnote w:id="301">
    <w:p w14:paraId="7979EEC2" w14:textId="77777777" w:rsidR="005D6AC0" w:rsidRDefault="00000000" w:rsidP="00B27337">
      <w:pPr>
        <w:pStyle w:val="Footnote"/>
        <w:bidi/>
      </w:pPr>
      <w:r>
        <w:rPr>
          <w:rStyle w:val="ac"/>
          <w:rtl/>
        </w:rPr>
        <w:footnoteRef/>
      </w:r>
      <w:r>
        <w:rPr>
          <w:rtl/>
        </w:rPr>
        <w:t>אבל דעת ה</w:t>
      </w:r>
      <w:r>
        <w:rPr>
          <w:b/>
          <w:bCs/>
          <w:rtl/>
        </w:rPr>
        <w:t>רמב"ן</w:t>
      </w:r>
      <w:r>
        <w:rPr>
          <w:rtl/>
        </w:rPr>
        <w:t xml:space="preserve"> רשב"א ור"ן שם דתלי בב' הלשונות (הנ"ל) האם הוה איני יודע אם נתחייבתי, או שפרעתי. וכ"מ דעת ה</w:t>
      </w:r>
      <w:r>
        <w:rPr>
          <w:b/>
          <w:bCs/>
          <w:rtl/>
        </w:rPr>
        <w:t>רא"ה</w:t>
      </w:r>
      <w:r>
        <w:rPr>
          <w:rtl/>
        </w:rPr>
        <w:t xml:space="preserve"> (בנמוק"י הנ"ל) דתלה הא דספק מתה מחמת מלאכה פטור, בב' הלשונות אי שומר נתחייב משעת משיכה. [דאל"כ אמאי קאי בב"ק קיב.].</w:t>
      </w:r>
    </w:p>
  </w:footnote>
  <w:footnote w:id="302">
    <w:p w14:paraId="55C987C7" w14:textId="77777777" w:rsidR="005D6AC0" w:rsidRDefault="00000000" w:rsidP="00B27337">
      <w:pPr>
        <w:pStyle w:val="Footnote"/>
        <w:bidi/>
      </w:pPr>
      <w:r>
        <w:rPr>
          <w:rStyle w:val="ac"/>
          <w:rtl/>
        </w:rPr>
        <w:footnoteRef/>
      </w:r>
      <w:r>
        <w:rPr>
          <w:rtl/>
        </w:rPr>
        <w:t>וה</w:t>
      </w:r>
      <w:r>
        <w:rPr>
          <w:b/>
          <w:bCs/>
          <w:rtl/>
        </w:rPr>
        <w:t>רא"ש</w:t>
      </w:r>
      <w:r>
        <w:rPr>
          <w:rtl/>
        </w:rPr>
        <w:t xml:space="preserve"> (לקמן ח ד) כת' דהיכא דאינו יודע אם מחמת מלאכה חייב. וה</w:t>
      </w:r>
      <w:r>
        <w:rPr>
          <w:b/>
          <w:bCs/>
          <w:rtl/>
        </w:rPr>
        <w:t>ב"י</w:t>
      </w:r>
      <w:r>
        <w:rPr>
          <w:rtl/>
        </w:rPr>
        <w:t xml:space="preserve"> (בדה"ב שמ) הק' דנימא דמסתמא מתה מחמת מלאכה. וה</w:t>
      </w:r>
      <w:r>
        <w:rPr>
          <w:b/>
          <w:bCs/>
          <w:rtl/>
        </w:rPr>
        <w:t>ש"ך</w:t>
      </w:r>
      <w:r>
        <w:rPr>
          <w:rtl/>
        </w:rPr>
        <w:t xml:space="preserve"> (שמ ז) חלק דמחוייב שבועה, ומתוך שא"י לישבע משלם.</w:t>
      </w:r>
    </w:p>
  </w:footnote>
  <w:footnote w:id="303">
    <w:p w14:paraId="2F6ACE83" w14:textId="77777777" w:rsidR="005D6AC0" w:rsidRDefault="00000000" w:rsidP="00B27337">
      <w:pPr>
        <w:pStyle w:val="Footnote"/>
        <w:bidi/>
      </w:pPr>
      <w:r>
        <w:rPr>
          <w:rStyle w:val="ac"/>
          <w:rtl/>
        </w:rPr>
        <w:footnoteRef/>
      </w:r>
      <w:r>
        <w:rPr>
          <w:rtl/>
        </w:rPr>
        <w:t>ו</w:t>
      </w:r>
      <w:r>
        <w:rPr>
          <w:b/>
          <w:bCs/>
          <w:rtl/>
        </w:rPr>
        <w:t>רע"א</w:t>
      </w:r>
      <w:r>
        <w:rPr>
          <w:rtl/>
        </w:rPr>
        <w:t xml:space="preserve"> (מערכה י) דייק דהוה ספק אם מחמת הפשיעה. ולכאורה הול"ל דהוה ספק אם מחמת מלאכה. וביאר דנידון הנמוק"י דהוה תחילתו בפשיעה, ועי"ז נתחייב. וה"מ משום דמתה מחמת הפשיעה. אבל אי מתה באונס [ולא מחמת הפשיעה, אף לא מחמת מלאכה] אף דשואל חייב, חשיב א"י אם נתחייבתי. דלא הוה מכלל חיוב הפשיעה.</w:t>
      </w:r>
    </w:p>
  </w:footnote>
  <w:footnote w:id="304">
    <w:p w14:paraId="2F813CAD" w14:textId="77777777" w:rsidR="005D6AC0" w:rsidRDefault="00000000" w:rsidP="00B27337">
      <w:pPr>
        <w:pStyle w:val="Footnote"/>
        <w:bidi/>
      </w:pPr>
      <w:r>
        <w:rPr>
          <w:rStyle w:val="ac"/>
          <w:rtl/>
        </w:rPr>
        <w:footnoteRef/>
      </w:r>
      <w:r>
        <w:rPr>
          <w:rtl/>
        </w:rPr>
        <w:t>ומש"ה אילו נתברר שמתה מחמת מלאכה פטור. [ויש לדחות דכוונתו אליבא דאביי דחשיב פשיעה וחייב. ואפ"ה מתה מחמת מלאכה יש פשיעת בעלים].</w:t>
      </w:r>
    </w:p>
  </w:footnote>
  <w:footnote w:id="305">
    <w:p w14:paraId="0C017E76" w14:textId="77777777" w:rsidR="005D6AC0" w:rsidRDefault="00000000" w:rsidP="00B27337">
      <w:pPr>
        <w:pStyle w:val="Footnote"/>
        <w:bidi/>
      </w:pPr>
      <w:r>
        <w:rPr>
          <w:rStyle w:val="ac"/>
          <w:rtl/>
        </w:rPr>
        <w:footnoteRef/>
      </w:r>
      <w:r>
        <w:rPr>
          <w:rtl/>
        </w:rPr>
        <w:t>דכיון דאינו נהנה בעצמו, אלא עבור בעה"ב. לא חשיב שואל שהנאה שלו.</w:t>
      </w:r>
    </w:p>
  </w:footnote>
  <w:footnote w:id="306">
    <w:p w14:paraId="305D1E87" w14:textId="77777777" w:rsidR="005D6AC0" w:rsidRDefault="00000000" w:rsidP="00B27337">
      <w:pPr>
        <w:pStyle w:val="Footnote"/>
        <w:bidi/>
      </w:pPr>
      <w:r>
        <w:rPr>
          <w:rStyle w:val="ac"/>
          <w:rtl/>
        </w:rPr>
        <w:footnoteRef/>
      </w:r>
      <w:r>
        <w:rPr>
          <w:rtl/>
        </w:rPr>
        <w:t>[ויל"ד דכל זמן שלא נתברר שפשע, הוה בחזקת שלא פשע].</w:t>
      </w:r>
    </w:p>
  </w:footnote>
  <w:footnote w:id="307">
    <w:p w14:paraId="7F68FA94" w14:textId="77777777" w:rsidR="005D6AC0" w:rsidRDefault="00000000" w:rsidP="00B27337">
      <w:pPr>
        <w:pStyle w:val="Footnote"/>
        <w:bidi/>
      </w:pPr>
      <w:r>
        <w:rPr>
          <w:rStyle w:val="ac"/>
          <w:rtl/>
        </w:rPr>
        <w:footnoteRef/>
      </w:r>
      <w:r>
        <w:rPr>
          <w:rtl/>
        </w:rPr>
        <w:t>והביא דבגמ' (ב"ק קח.) מבואר דמסר שורו לב' שומרים, כל א' מחוייב לישבע. ולא אמרי' דמהני שבועת א' לחבירו. [וע' קה"י ס"ס לו, וע' נתיבות עז א].</w:t>
      </w:r>
    </w:p>
    <w:p w14:paraId="7962024A" w14:textId="77777777" w:rsidR="005D6AC0" w:rsidRDefault="00000000" w:rsidP="00B27337">
      <w:pPr>
        <w:pStyle w:val="Footnote"/>
        <w:bidi/>
      </w:pPr>
      <w:r>
        <w:rPr>
          <w:rtl/>
        </w:rPr>
        <w:tab/>
        <w:t>וה</w:t>
      </w:r>
      <w:r>
        <w:rPr>
          <w:b/>
          <w:bCs/>
          <w:rtl/>
        </w:rPr>
        <w:t>חזו"א</w:t>
      </w:r>
      <w:r>
        <w:rPr>
          <w:rtl/>
        </w:rPr>
        <w:t xml:space="preserve"> (בגליונות, וחו"מ ה י) דחה דהתם איירי באופן דיתכן שכל א' בפנ"ע פשע [כגון שיש לכל א' מפתח], ומש"ה צריך שבועת שניהם.</w:t>
      </w:r>
    </w:p>
  </w:footnote>
  <w:footnote w:id="308">
    <w:p w14:paraId="3FFEBAE8" w14:textId="77777777" w:rsidR="005D6AC0" w:rsidRDefault="00000000" w:rsidP="00B27337">
      <w:pPr>
        <w:pStyle w:val="Footnote"/>
        <w:bidi/>
      </w:pPr>
      <w:r>
        <w:rPr>
          <w:rStyle w:val="ac"/>
          <w:rtl/>
        </w:rPr>
        <w:footnoteRef/>
      </w:r>
      <w:r>
        <w:rPr>
          <w:rtl/>
        </w:rPr>
        <w:t>וע' גר"ח (נזק"מ ד יא באופ"א קצת).</w:t>
      </w:r>
    </w:p>
  </w:footnote>
  <w:footnote w:id="309">
    <w:p w14:paraId="2A553105" w14:textId="77777777" w:rsidR="005D6AC0" w:rsidRDefault="00000000" w:rsidP="00B27337">
      <w:pPr>
        <w:pStyle w:val="Footnote"/>
        <w:bidi/>
      </w:pPr>
      <w:r>
        <w:rPr>
          <w:rStyle w:val="ac"/>
          <w:rtl/>
        </w:rPr>
        <w:footnoteRef/>
      </w:r>
      <w:r>
        <w:rPr>
          <w:rtl/>
        </w:rPr>
        <w:t>וכת' דדוחק לומר דכוונת הרא"ש להק' בש"ש שמסר לש"ח, דבלאו הכי פטור. דעיקר המימרא בש"ח שמסר לש"ש.</w:t>
      </w:r>
    </w:p>
  </w:footnote>
  <w:footnote w:id="310">
    <w:p w14:paraId="21466562" w14:textId="77777777" w:rsidR="005D6AC0" w:rsidRDefault="00000000" w:rsidP="00B27337">
      <w:pPr>
        <w:pStyle w:val="Footnote"/>
        <w:bidi/>
      </w:pPr>
      <w:r>
        <w:rPr>
          <w:rStyle w:val="ac"/>
          <w:rtl/>
        </w:rPr>
        <w:footnoteRef/>
      </w:r>
      <w:r>
        <w:rPr>
          <w:rtl/>
        </w:rPr>
        <w:t>והרא"ש הביא קו' זו ד'יש מקשין הבל'.</w:t>
      </w:r>
    </w:p>
  </w:footnote>
  <w:footnote w:id="311">
    <w:p w14:paraId="24AC2EE7" w14:textId="77777777" w:rsidR="005D6AC0" w:rsidRDefault="00000000" w:rsidP="00B27337">
      <w:pPr>
        <w:pStyle w:val="Footnote"/>
        <w:bidi/>
      </w:pPr>
      <w:r>
        <w:rPr>
          <w:rStyle w:val="ac"/>
          <w:rtl/>
        </w:rPr>
        <w:footnoteRef/>
      </w:r>
      <w:r>
        <w:rPr>
          <w:rtl/>
        </w:rPr>
        <w:t>וה</w:t>
      </w:r>
      <w:r>
        <w:rPr>
          <w:b/>
          <w:bCs/>
          <w:rtl/>
        </w:rPr>
        <w:t>קצות</w:t>
      </w:r>
      <w:r>
        <w:rPr>
          <w:rtl/>
        </w:rPr>
        <w:t xml:space="preserve"> חלק דלא הוי 'ממון'. דכל היכא דאמרי' מתוך שאינו יכול לישבע, מתחייב לשלם ע"פ העד. ולא נחשב דהעד קם לממון. דעד א' אתא לשבועה, וממילא חייב משום דאינו יכול לישבע. [אמנם בכ"מ משמע דכוונת הרא"ש משום מתוך. ויש חילוק בין לחייב ממון ולפטור מממון. וע' מש"כ לעיל ב:].</w:t>
      </w:r>
    </w:p>
  </w:footnote>
  <w:footnote w:id="312">
    <w:p w14:paraId="7C9026A3" w14:textId="77777777" w:rsidR="005D6AC0" w:rsidRDefault="00000000" w:rsidP="00B27337">
      <w:pPr>
        <w:pStyle w:val="Footnote"/>
        <w:bidi/>
      </w:pPr>
      <w:r>
        <w:rPr>
          <w:rStyle w:val="ac"/>
          <w:rtl/>
        </w:rPr>
        <w:footnoteRef/>
      </w:r>
      <w:r>
        <w:rPr>
          <w:rtl/>
        </w:rPr>
        <w:t>וכ"כ ה</w:t>
      </w:r>
      <w:r>
        <w:rPr>
          <w:b/>
          <w:bCs/>
          <w:rtl/>
        </w:rPr>
        <w:t>גר"א</w:t>
      </w:r>
      <w:r>
        <w:rPr>
          <w:rtl/>
        </w:rPr>
        <w:t xml:space="preserve"> (רצא מו) [בדעת הרמב"ם] דמשמע ברבא דכה"ג [דגרעי] אי"צ לסברת את מהימנת. ואף דאביי ג"כ נקט לשון זה, י"ל דר' יוחנן לא ס"ל סברת מסרה לבן דעת.</w:t>
      </w:r>
    </w:p>
    <w:p w14:paraId="4127296F" w14:textId="77777777" w:rsidR="005D6AC0" w:rsidRDefault="00000000" w:rsidP="00B27337">
      <w:pPr>
        <w:pStyle w:val="Footnote"/>
        <w:bidi/>
      </w:pPr>
      <w:r>
        <w:rPr>
          <w:rtl/>
        </w:rPr>
        <w:tab/>
        <w:t>וה</w:t>
      </w:r>
      <w:r>
        <w:rPr>
          <w:b/>
          <w:bCs/>
          <w:rtl/>
        </w:rPr>
        <w:t>גר"א</w:t>
      </w:r>
      <w:r>
        <w:rPr>
          <w:rtl/>
        </w:rPr>
        <w:t xml:space="preserve"> (רצא מז) ציין ד</w:t>
      </w:r>
      <w:r>
        <w:rPr>
          <w:b/>
          <w:bCs/>
          <w:rtl/>
        </w:rPr>
        <w:t>תוס</w:t>
      </w:r>
      <w:r>
        <w:rPr>
          <w:rtl/>
        </w:rPr>
        <w:t>' (לקמן צג:, הו' בע"א) לא ס"ל הכי. דבמה שמסר לבן דעת לא חשיב פשיעה, דסתם בן דעת שומר הרבה, אפי' מדברים דאינו חייב עליהם.</w:t>
      </w:r>
    </w:p>
  </w:footnote>
  <w:footnote w:id="313">
    <w:p w14:paraId="166D68A9" w14:textId="77777777" w:rsidR="005D6AC0" w:rsidRDefault="00000000" w:rsidP="00B27337">
      <w:pPr>
        <w:pStyle w:val="Footnote"/>
        <w:bidi/>
      </w:pPr>
      <w:r>
        <w:rPr>
          <w:rStyle w:val="ac"/>
          <w:rtl/>
        </w:rPr>
        <w:footnoteRef/>
      </w:r>
      <w:r>
        <w:rPr>
          <w:rtl/>
        </w:rPr>
        <w:t>ו</w:t>
      </w:r>
      <w:r>
        <w:rPr>
          <w:b/>
          <w:bCs/>
          <w:rtl/>
        </w:rPr>
        <w:t>ה"ה</w:t>
      </w:r>
      <w:r>
        <w:rPr>
          <w:rtl/>
        </w:rPr>
        <w:t xml:space="preserve"> ביאר דמהני שדרך להפקיד, דעי"ז גילה דעתו שמאמינו. אבל הכא הקפיד שרוצה שמירה מעולה, ואין לך פשיעה גדולה מזו.</w:t>
      </w:r>
    </w:p>
  </w:footnote>
  <w:footnote w:id="314">
    <w:p w14:paraId="7E54CCFE" w14:textId="77777777" w:rsidR="005D6AC0" w:rsidRDefault="00000000" w:rsidP="00B27337">
      <w:pPr>
        <w:pStyle w:val="Footnote"/>
        <w:bidi/>
      </w:pPr>
      <w:r>
        <w:rPr>
          <w:rStyle w:val="ac"/>
          <w:rtl/>
        </w:rPr>
        <w:footnoteRef/>
      </w:r>
      <w:r>
        <w:rPr>
          <w:rtl/>
        </w:rPr>
        <w:t>ועד"ז כת' ה</w:t>
      </w:r>
      <w:r>
        <w:rPr>
          <w:b/>
          <w:bCs/>
          <w:rtl/>
        </w:rPr>
        <w:t>רמב"ם</w:t>
      </w:r>
      <w:r>
        <w:rPr>
          <w:rtl/>
        </w:rPr>
        <w:t xml:space="preserve"> (בפיה"מ כאן) דאם לא נתן רשות חייב, דהכלל בידינו שומר שמסר לשומר חייב, אם לא הביא עדים שלא פשע. [וכוונתו משום רבא דחייב משום דאת מהמנת. ועד"ז אי' בגמ' ב"ק נו:. וע' רע"א מערכה אות א דנתקשה בזה].</w:t>
      </w:r>
    </w:p>
  </w:footnote>
  <w:footnote w:id="315">
    <w:p w14:paraId="164935EB" w14:textId="77777777" w:rsidR="005D6AC0" w:rsidRDefault="00000000" w:rsidP="00B27337">
      <w:pPr>
        <w:pStyle w:val="Footnote"/>
        <w:bidi/>
      </w:pPr>
      <w:r>
        <w:rPr>
          <w:rStyle w:val="ac"/>
          <w:rtl/>
        </w:rPr>
        <w:footnoteRef/>
      </w:r>
      <w:r>
        <w:rPr>
          <w:rtl/>
        </w:rPr>
        <w:t>וכקו' אביי לרבא ממתני' דידן (ע' בסמוך).</w:t>
      </w:r>
    </w:p>
  </w:footnote>
  <w:footnote w:id="316">
    <w:p w14:paraId="11A645C6" w14:textId="77777777" w:rsidR="005D6AC0" w:rsidRDefault="00000000" w:rsidP="00B27337">
      <w:pPr>
        <w:pStyle w:val="Footnote"/>
        <w:bidi/>
      </w:pPr>
      <w:r>
        <w:rPr>
          <w:rStyle w:val="ac"/>
          <w:rtl/>
        </w:rPr>
        <w:footnoteRef/>
      </w:r>
      <w:r>
        <w:rPr>
          <w:rtl/>
        </w:rPr>
        <w:t>וה</w:t>
      </w:r>
      <w:r>
        <w:rPr>
          <w:b/>
          <w:bCs/>
          <w:rtl/>
        </w:rPr>
        <w:t>קצות</w:t>
      </w:r>
      <w:r>
        <w:rPr>
          <w:rtl/>
        </w:rPr>
        <w:t xml:space="preserve"> ביאר דאף דהוא גברא דמהימן ליה, כיון שאינו בע"ד שלו ל"מ בשבועתו לפטור את הראשון. אבל ה</w:t>
      </w:r>
      <w:r>
        <w:rPr>
          <w:b/>
          <w:bCs/>
          <w:rtl/>
        </w:rPr>
        <w:t>נתיבות</w:t>
      </w:r>
      <w:r>
        <w:rPr>
          <w:rtl/>
        </w:rPr>
        <w:t xml:space="preserve"> (שם לא) חלק דהיכא דנשבע שמתה, אמאי לא נאמין לו בשבועתו שפוטר עצמו בה שמתה. [ולא שייך בזה נאמנות לחצאין, וכשמתה א"י לישבע שנגנב].</w:t>
      </w:r>
    </w:p>
  </w:footnote>
  <w:footnote w:id="317">
    <w:p w14:paraId="32CF88C2" w14:textId="77777777" w:rsidR="005D6AC0" w:rsidRDefault="00000000" w:rsidP="00B27337">
      <w:pPr>
        <w:pStyle w:val="Footnote"/>
        <w:bidi/>
      </w:pPr>
      <w:r>
        <w:rPr>
          <w:rStyle w:val="ac"/>
          <w:rtl/>
        </w:rPr>
        <w:footnoteRef/>
      </w:r>
      <w:r>
        <w:rPr>
          <w:rtl/>
        </w:rPr>
        <w:t>ועוד כת' ב</w:t>
      </w:r>
      <w:r>
        <w:rPr>
          <w:b/>
          <w:bCs/>
          <w:rtl/>
        </w:rPr>
        <w:t>ס' ושב הכהן</w:t>
      </w:r>
      <w:r>
        <w:rPr>
          <w:rtl/>
        </w:rPr>
        <w:t xml:space="preserve"> (טו, הו' בפתח"ת רצא כא) דבמה שהוסיף דנאנס הוה מפטור מפטור, והוה שבועת ביטוי (ע' בע"ב). ושבועת הפקדון חמיר משבועת ביטוי.</w:t>
      </w:r>
    </w:p>
  </w:footnote>
  <w:footnote w:id="318">
    <w:p w14:paraId="5EBE4D6C" w14:textId="77777777" w:rsidR="005D6AC0" w:rsidRDefault="00000000" w:rsidP="00B27337">
      <w:pPr>
        <w:pStyle w:val="Footnote"/>
        <w:bidi/>
      </w:pPr>
      <w:r>
        <w:rPr>
          <w:rStyle w:val="ac"/>
          <w:rtl/>
        </w:rPr>
        <w:footnoteRef/>
      </w:r>
      <w:r>
        <w:rPr>
          <w:rtl/>
        </w:rPr>
        <w:t>וה</w:t>
      </w:r>
      <w:r>
        <w:rPr>
          <w:b/>
          <w:bCs/>
          <w:rtl/>
        </w:rPr>
        <w:t>קה"י</w:t>
      </w:r>
      <w:r>
        <w:rPr>
          <w:rtl/>
        </w:rPr>
        <w:t xml:space="preserve"> (לו ג) כת' די"ל דהוה נתינת טעם על הא דחייב כשאינו רוצה לישבע.</w:t>
      </w:r>
    </w:p>
  </w:footnote>
  <w:footnote w:id="319">
    <w:p w14:paraId="45AD04FF" w14:textId="77777777" w:rsidR="005D6AC0" w:rsidRDefault="00000000" w:rsidP="00B27337">
      <w:pPr>
        <w:pStyle w:val="Footnote"/>
        <w:bidi/>
      </w:pPr>
      <w:r>
        <w:rPr>
          <w:rStyle w:val="ac"/>
          <w:rtl/>
        </w:rPr>
        <w:footnoteRef/>
      </w:r>
      <w:r>
        <w:rPr>
          <w:rtl/>
        </w:rPr>
        <w:t>וה</w:t>
      </w:r>
      <w:r>
        <w:rPr>
          <w:b/>
          <w:bCs/>
          <w:rtl/>
        </w:rPr>
        <w:t xml:space="preserve">נתיבות </w:t>
      </w:r>
      <w:r>
        <w:rPr>
          <w:rtl/>
        </w:rPr>
        <w:t xml:space="preserve">ביאר דלגבי מי שרגיל להפקיד אצלו, אמדינן דעת בעלים, דאילו היה בשעת מעשה היה מתרצה. ועי"ז השני נעשה שומר של בעלים ממש. [וכת' דמש"ה אף כשאין לשני לשלם אינו חוזר לראשון]. אבל היכא דמגרע דינו אינו נעשה שומר שלו כלל. וכיון דאינו שומר ל"מ שבועתו. דאטו אם יאנס דבר אצל השומר, יהני שבועת מי שרגיל להפקיד לפטור השומר.  </w:t>
      </w:r>
    </w:p>
    <w:p w14:paraId="19A57F88" w14:textId="77777777" w:rsidR="005D6AC0" w:rsidRDefault="00000000" w:rsidP="00B27337">
      <w:pPr>
        <w:pStyle w:val="Footnote"/>
        <w:bidi/>
      </w:pPr>
      <w:r>
        <w:rPr>
          <w:rtl/>
        </w:rPr>
        <w:tab/>
        <w:t>[אמנם בנתיבות מבואר דנקט כן רק היכא דרגיל להפקיד אצלו. אבל הגר"ח נקט דלדעת רב בכל שומר שמסר לשומר מהני שבועת השני, דנסתלק הראשון. וכן מבואר בדברי הרמב"ן (בע"א) דלרב נסתלק הראשון, ואי"צ לשלם].</w:t>
      </w:r>
    </w:p>
  </w:footnote>
  <w:footnote w:id="320">
    <w:p w14:paraId="7D1A5686" w14:textId="77777777" w:rsidR="005D6AC0" w:rsidRDefault="00000000" w:rsidP="00B27337">
      <w:pPr>
        <w:pStyle w:val="Footnote"/>
        <w:bidi/>
      </w:pPr>
      <w:r>
        <w:rPr>
          <w:rStyle w:val="ac"/>
          <w:rtl/>
        </w:rPr>
        <w:footnoteRef/>
      </w:r>
      <w:r>
        <w:rPr>
          <w:rtl/>
        </w:rPr>
        <w:t>וכת' דאף דכל פושע בשמירה חשיב מזיק [וכמ"ש הרמב"ם שכירות ב ג], ואפ"ה קי"ל (לקמן צה.) דשומר בבעלים פטור. ואפ"ה דהיכא דמסרה לאחר גרע.</w:t>
      </w:r>
    </w:p>
  </w:footnote>
  <w:footnote w:id="321">
    <w:p w14:paraId="767655E0" w14:textId="77777777" w:rsidR="005D6AC0" w:rsidRDefault="00000000" w:rsidP="00B27337">
      <w:pPr>
        <w:pStyle w:val="Footnote"/>
        <w:bidi/>
      </w:pPr>
      <w:r>
        <w:rPr>
          <w:rStyle w:val="ac"/>
          <w:rtl/>
        </w:rPr>
        <w:footnoteRef/>
      </w:r>
      <w:r>
        <w:rPr>
          <w:rtl/>
        </w:rPr>
        <w:t>ויל"פ דכיון שמסר לאדם אחר, ונתברר שהוא שלא כדין, נחשב שמסרו לגדר גזלן.</w:t>
      </w:r>
    </w:p>
    <w:p w14:paraId="34C974AD" w14:textId="77777777" w:rsidR="005D6AC0" w:rsidRDefault="00000000" w:rsidP="00B27337">
      <w:pPr>
        <w:pStyle w:val="Footnote"/>
        <w:bidi/>
      </w:pPr>
      <w:r>
        <w:rPr>
          <w:rtl/>
        </w:rPr>
        <w:tab/>
        <w:t>וה</w:t>
      </w:r>
      <w:r>
        <w:rPr>
          <w:b/>
          <w:bCs/>
          <w:rtl/>
        </w:rPr>
        <w:t>פוסקים</w:t>
      </w:r>
      <w:r>
        <w:rPr>
          <w:rtl/>
        </w:rPr>
        <w:t xml:space="preserve"> (ע' פתח"ת קעו יג) דנו בשותף שמכר בהקפה ובסוף לא יכול לגבות או מסר לשומר והוא גזלו. האם מתחייב השותף, והביאו מדברי הרמב"ם דשומר שמסר לשומר נחשב מזיק בידים [לכס"מ], ולא רק פושע.</w:t>
      </w:r>
    </w:p>
  </w:footnote>
  <w:footnote w:id="322">
    <w:p w14:paraId="2F8DE5E5" w14:textId="77777777" w:rsidR="005D6AC0" w:rsidRDefault="00000000" w:rsidP="00B27337">
      <w:pPr>
        <w:pStyle w:val="Footnote"/>
        <w:bidi/>
      </w:pPr>
      <w:r>
        <w:rPr>
          <w:rStyle w:val="ac"/>
          <w:rtl/>
        </w:rPr>
        <w:footnoteRef/>
      </w:r>
      <w:r>
        <w:rPr>
          <w:rtl/>
        </w:rPr>
        <w:t>וכ"ה לשון ה</w:t>
      </w:r>
      <w:r>
        <w:rPr>
          <w:b/>
          <w:bCs/>
          <w:rtl/>
        </w:rPr>
        <w:t>רמב"ם</w:t>
      </w:r>
      <w:r>
        <w:rPr>
          <w:rtl/>
        </w:rPr>
        <w:t xml:space="preserve"> (שכירות א ד). [וכ"כ ה</w:t>
      </w:r>
      <w:r>
        <w:rPr>
          <w:b/>
          <w:bCs/>
          <w:rtl/>
        </w:rPr>
        <w:t>רמב"ם</w:t>
      </w:r>
      <w:r>
        <w:rPr>
          <w:rtl/>
        </w:rPr>
        <w:t xml:space="preserve"> (שם ג א) דצריך עדים שלא פשע]. אבל ה</w:t>
      </w:r>
      <w:r>
        <w:rPr>
          <w:b/>
          <w:bCs/>
          <w:rtl/>
        </w:rPr>
        <w:t>רמב"ם</w:t>
      </w:r>
      <w:r>
        <w:rPr>
          <w:rtl/>
        </w:rPr>
        <w:t xml:space="preserve"> (שאלה ד א, ועי"ש ה"ה) כת' דעיקר השבועה שאינו ברשותו, והשאר בגלגול. והאחרונים האריכו בכל זה.</w:t>
      </w:r>
    </w:p>
  </w:footnote>
  <w:footnote w:id="323">
    <w:p w14:paraId="71B93BE2" w14:textId="77777777" w:rsidR="005D6AC0" w:rsidRDefault="00000000" w:rsidP="00B27337">
      <w:pPr>
        <w:pStyle w:val="Footnote"/>
        <w:bidi/>
      </w:pPr>
      <w:r>
        <w:rPr>
          <w:rStyle w:val="ac"/>
          <w:rtl/>
        </w:rPr>
        <w:footnoteRef/>
      </w:r>
      <w:r>
        <w:rPr>
          <w:rtl/>
        </w:rPr>
        <w:t>וה</w:t>
      </w:r>
      <w:r>
        <w:rPr>
          <w:b/>
          <w:bCs/>
          <w:rtl/>
        </w:rPr>
        <w:t>פוסקים</w:t>
      </w:r>
      <w:r>
        <w:rPr>
          <w:rtl/>
        </w:rPr>
        <w:t xml:space="preserve"> (רצד ב) דנו בגדר הזה. ואכמ"ל. [ושמעתי להעיר למש"כ הרמב"ן (לקמן צז, ונתיבות כללי מיגו הנ"ל) דשבועת השומרים משום דלא דייק. ואפשר דאף בשלא פשע שייך דייק].</w:t>
      </w:r>
    </w:p>
  </w:footnote>
  <w:footnote w:id="324">
    <w:p w14:paraId="6A3B480F" w14:textId="77777777" w:rsidR="005D6AC0" w:rsidRDefault="00000000" w:rsidP="00B27337">
      <w:pPr>
        <w:pStyle w:val="Footnote"/>
        <w:bidi/>
      </w:pPr>
      <w:r>
        <w:rPr>
          <w:rStyle w:val="ac"/>
          <w:rtl/>
        </w:rPr>
        <w:footnoteRef/>
      </w:r>
      <w:r>
        <w:rPr>
          <w:rtl/>
        </w:rPr>
        <w:t xml:space="preserve">אבל </w:t>
      </w:r>
      <w:r>
        <w:rPr>
          <w:b/>
          <w:bCs/>
          <w:rtl/>
        </w:rPr>
        <w:t>תלמיד הרשב"א</w:t>
      </w:r>
      <w:r>
        <w:rPr>
          <w:rtl/>
        </w:rPr>
        <w:t xml:space="preserve"> (בע"א) דחה דמפורש בקרא דעיקר שבועה אם לא שלח יד.</w:t>
      </w:r>
    </w:p>
  </w:footnote>
  <w:footnote w:id="325">
    <w:p w14:paraId="7F484422" w14:textId="77777777" w:rsidR="005D6AC0" w:rsidRDefault="00000000" w:rsidP="00B27337">
      <w:pPr>
        <w:pStyle w:val="Footnote"/>
        <w:bidi/>
      </w:pPr>
      <w:r>
        <w:rPr>
          <w:rStyle w:val="ac"/>
          <w:rtl/>
        </w:rPr>
        <w:footnoteRef/>
      </w:r>
      <w:r>
        <w:rPr>
          <w:rtl/>
        </w:rPr>
        <w:t>ומבואר ברא"ש דסגי עדים שנאנסה, ולא חיישי' דהוה תחילתו בפשיעה, ועי"ז בא האונס. ולצד דגדר תחילתו בפשיעה הוה סיבה המחייבתו, י"ל דכל זמן שאין ריעותא לפנינו, לא חיישינן שפשע ונתחייב. אבל לצד ד'כולו פשיעה', יל"ד האיך העדים יודעים דהוה מעשה אונס, שמא פשע. ואפשר דמ"מ האונס הוה התחדשות].</w:t>
      </w:r>
    </w:p>
  </w:footnote>
  <w:footnote w:id="326">
    <w:p w14:paraId="126AC0A5" w14:textId="77777777" w:rsidR="005D6AC0" w:rsidRDefault="00000000" w:rsidP="00B27337">
      <w:pPr>
        <w:pStyle w:val="Footnote"/>
        <w:bidi/>
      </w:pPr>
      <w:r>
        <w:rPr>
          <w:rStyle w:val="ac"/>
          <w:rtl/>
        </w:rPr>
        <w:footnoteRef/>
      </w:r>
      <w:r>
        <w:rPr>
          <w:rtl/>
        </w:rPr>
        <w:t>ו</w:t>
      </w:r>
      <w:r>
        <w:rPr>
          <w:b/>
          <w:bCs/>
          <w:rtl/>
        </w:rPr>
        <w:t>תוס</w:t>
      </w:r>
      <w:r>
        <w:rPr>
          <w:rtl/>
        </w:rPr>
        <w:t>' (קידושין נב.) הביאו דנפסק (לקמן מב.) דתחילתו בפשיעה וסופו באונס חייב. [ור"ח נקט דרבא חולק בדין תחילתו בפשיעה, ע"ע בסמוך].</w:t>
      </w:r>
    </w:p>
    <w:p w14:paraId="246D29D3" w14:textId="77777777" w:rsidR="005D6AC0" w:rsidRDefault="00000000" w:rsidP="00B27337">
      <w:pPr>
        <w:pStyle w:val="Footnote"/>
        <w:bidi/>
      </w:pPr>
      <w:r>
        <w:rPr>
          <w:rtl/>
        </w:rPr>
        <w:tab/>
        <w:t>ותוס' פי' דלא הוזכר בהדי יע"ל קג"ם, דנפסק כאביי אחר כך, כרבנן סבוראי.  וה</w:t>
      </w:r>
      <w:r>
        <w:rPr>
          <w:b/>
          <w:bCs/>
          <w:rtl/>
        </w:rPr>
        <w:t>מרדכי</w:t>
      </w:r>
      <w:r>
        <w:rPr>
          <w:rtl/>
        </w:rPr>
        <w:t xml:space="preserve"> (רעא) כת' דאינו בכלל יע"ל קג"ם דחשיב רק היכן דנח' פלוגתא דנפשייהו. אבל הכא נח' אליבא דר' יוחנן.</w:t>
      </w:r>
    </w:p>
    <w:p w14:paraId="0AEA39C1" w14:textId="77777777" w:rsidR="005D6AC0" w:rsidRDefault="00000000" w:rsidP="00B27337">
      <w:pPr>
        <w:pStyle w:val="Footnote"/>
        <w:bidi/>
      </w:pPr>
      <w:r>
        <w:rPr>
          <w:rtl/>
        </w:rPr>
        <w:tab/>
        <w:t>ולשיטתו דקאי ר"ח אמח' דשומר שמסר לשומר. אבל ב</w:t>
      </w:r>
      <w:r>
        <w:rPr>
          <w:b/>
          <w:bCs/>
          <w:rtl/>
        </w:rPr>
        <w:t>שו"ת בנימין זאב</w:t>
      </w:r>
      <w:r>
        <w:rPr>
          <w:rtl/>
        </w:rPr>
        <w:t xml:space="preserve"> (שג) העתיק דפליגי אליבא דרבה [היינו לצד דקאי ביצאה לאגם].</w:t>
      </w:r>
    </w:p>
  </w:footnote>
  <w:footnote w:id="327">
    <w:p w14:paraId="56B65A22" w14:textId="77777777" w:rsidR="005D6AC0" w:rsidRDefault="00000000" w:rsidP="00B27337">
      <w:pPr>
        <w:pStyle w:val="Footnote"/>
        <w:bidi/>
      </w:pPr>
      <w:r>
        <w:rPr>
          <w:rStyle w:val="ac"/>
          <w:rtl/>
        </w:rPr>
        <w:footnoteRef/>
      </w:r>
      <w:r>
        <w:rPr>
          <w:rtl/>
        </w:rPr>
        <w:t xml:space="preserve">אבל </w:t>
      </w:r>
      <w:r>
        <w:rPr>
          <w:b/>
          <w:bCs/>
          <w:rtl/>
        </w:rPr>
        <w:t>תוס</w:t>
      </w:r>
      <w:r>
        <w:rPr>
          <w:rtl/>
        </w:rPr>
        <w:t xml:space="preserve">' (קידושין נב.) הביאו בשם </w:t>
      </w:r>
      <w:r>
        <w:rPr>
          <w:b/>
          <w:bCs/>
          <w:rtl/>
        </w:rPr>
        <w:t>ר"ח</w:t>
      </w:r>
      <w:r>
        <w:rPr>
          <w:rtl/>
        </w:rPr>
        <w:t xml:space="preserve"> דקי"ל כאביי (בסמוך) דפשע ויצא לאגם, דהבלא דאגמא קטלא. ולא הזכירו דפסק כאביי אף בקמייתא.</w:t>
      </w:r>
    </w:p>
    <w:p w14:paraId="2CACACF5" w14:textId="77777777" w:rsidR="005D6AC0" w:rsidRDefault="00000000" w:rsidP="00B27337">
      <w:pPr>
        <w:pStyle w:val="Footnote"/>
        <w:bidi/>
      </w:pPr>
      <w:r>
        <w:rPr>
          <w:rtl/>
        </w:rPr>
        <w:tab/>
        <w:t>ו</w:t>
      </w:r>
      <w:r>
        <w:rPr>
          <w:b/>
          <w:bCs/>
          <w:rtl/>
        </w:rPr>
        <w:t>ר"ח</w:t>
      </w:r>
      <w:r>
        <w:rPr>
          <w:rtl/>
        </w:rPr>
        <w:t xml:space="preserve"> (עה"ג ב"ק יא:) פסק להדיא כרבא בדין שומר שמסר לשומר. וכן משמע ר"ח בסוגיין. אבל תוס' דידן והרא"ש והמרדכי הביאו בשם ר"ח דאף הכא פסק כאביי.</w:t>
      </w:r>
    </w:p>
  </w:footnote>
  <w:footnote w:id="328">
    <w:p w14:paraId="77740E57" w14:textId="77777777" w:rsidR="005D6AC0" w:rsidRDefault="00000000" w:rsidP="00B27337">
      <w:pPr>
        <w:pStyle w:val="Footnote"/>
        <w:bidi/>
      </w:pPr>
      <w:r>
        <w:rPr>
          <w:rStyle w:val="ac"/>
          <w:rtl/>
        </w:rPr>
        <w:footnoteRef/>
      </w:r>
      <w:r>
        <w:rPr>
          <w:rtl/>
        </w:rPr>
        <w:t>ו</w:t>
      </w:r>
      <w:r>
        <w:rPr>
          <w:b/>
          <w:bCs/>
          <w:rtl/>
        </w:rPr>
        <w:t>רע"א</w:t>
      </w:r>
      <w:r>
        <w:rPr>
          <w:rtl/>
        </w:rPr>
        <w:t xml:space="preserve"> (ט) כת' דיל"פ דכוונת ר"ח דקי"ל כאביי בתרא, וממילא ראוי לפסוק כאביי הראשון, דאף רבא לא נייד מזה, אלא לשיטתו דא"א לחייב מחמת הפשיעה (ע' בגמ' בסוף העמ'). [ואולי יש לכוון זה בדברי ר"ח לפנינו דסוגיא דשמעתתין כאביי, דהיינו ר"א בר ממל ור"א].</w:t>
      </w:r>
    </w:p>
  </w:footnote>
  <w:footnote w:id="329">
    <w:p w14:paraId="3A57098E" w14:textId="77777777" w:rsidR="005D6AC0" w:rsidRDefault="00000000" w:rsidP="00B27337">
      <w:pPr>
        <w:pStyle w:val="Footnote"/>
        <w:bidi/>
      </w:pPr>
      <w:r>
        <w:rPr>
          <w:rStyle w:val="ac"/>
          <w:rtl/>
        </w:rPr>
        <w:footnoteRef/>
      </w:r>
      <w:r>
        <w:rPr>
          <w:rtl/>
        </w:rPr>
        <w:t>[ואכמ"ל בפרטים דבסוגיות שם].</w:t>
      </w:r>
    </w:p>
  </w:footnote>
  <w:footnote w:id="330">
    <w:p w14:paraId="3816606E" w14:textId="77777777" w:rsidR="005D6AC0" w:rsidRDefault="00000000" w:rsidP="00B27337">
      <w:pPr>
        <w:pStyle w:val="Footnote"/>
        <w:bidi/>
      </w:pPr>
      <w:r>
        <w:rPr>
          <w:rStyle w:val="ac"/>
          <w:rtl/>
        </w:rPr>
        <w:footnoteRef/>
      </w:r>
      <w:r>
        <w:rPr>
          <w:rtl/>
        </w:rPr>
        <w:t xml:space="preserve">וכ"ה לשון </w:t>
      </w:r>
      <w:r>
        <w:rPr>
          <w:b/>
          <w:bCs/>
          <w:rtl/>
        </w:rPr>
        <w:t>תוס</w:t>
      </w:r>
      <w:r>
        <w:rPr>
          <w:rtl/>
        </w:rPr>
        <w:t xml:space="preserve">' </w:t>
      </w:r>
      <w:r>
        <w:rPr>
          <w:b/>
          <w:bCs/>
          <w:rtl/>
        </w:rPr>
        <w:t>ר"פ</w:t>
      </w:r>
      <w:r>
        <w:rPr>
          <w:rtl/>
        </w:rPr>
        <w:t xml:space="preserve"> בסוגיין כמה פעמים.</w:t>
      </w:r>
    </w:p>
    <w:p w14:paraId="4D7E3F9D" w14:textId="77777777" w:rsidR="005D6AC0" w:rsidRDefault="00000000" w:rsidP="00B27337">
      <w:pPr>
        <w:pStyle w:val="Footnote"/>
        <w:bidi/>
      </w:pPr>
      <w:r>
        <w:rPr>
          <w:rtl/>
        </w:rPr>
        <w:tab/>
        <w:t>ודעת ה</w:t>
      </w:r>
      <w:r>
        <w:rPr>
          <w:b/>
          <w:bCs/>
          <w:rtl/>
        </w:rPr>
        <w:t>עיטור</w:t>
      </w:r>
      <w:r>
        <w:rPr>
          <w:rtl/>
        </w:rPr>
        <w:t xml:space="preserve"> (פ פקדון) דמתחייב דוקא כשסופו באונס דשכיח כגון נטירותא דגנבי. וכ"כ ה</w:t>
      </w:r>
      <w:r>
        <w:rPr>
          <w:b/>
          <w:bCs/>
          <w:rtl/>
        </w:rPr>
        <w:t>מאירי</w:t>
      </w:r>
      <w:r>
        <w:rPr>
          <w:rtl/>
        </w:rPr>
        <w:t xml:space="preserve"> (ב"ק נב:) בשם </w:t>
      </w:r>
      <w:r>
        <w:rPr>
          <w:b/>
          <w:bCs/>
          <w:rtl/>
        </w:rPr>
        <w:t>גדולי</w:t>
      </w:r>
      <w:r>
        <w:rPr>
          <w:rtl/>
        </w:rPr>
        <w:t xml:space="preserve"> </w:t>
      </w:r>
      <w:r>
        <w:rPr>
          <w:b/>
          <w:bCs/>
          <w:rtl/>
        </w:rPr>
        <w:t>פרובינצה</w:t>
      </w:r>
      <w:r>
        <w:rPr>
          <w:rtl/>
        </w:rPr>
        <w:t xml:space="preserve"> דדוקא אונס מצוי וראוי להעלות על לב. וכ"ד ה</w:t>
      </w:r>
      <w:r>
        <w:rPr>
          <w:b/>
          <w:bCs/>
          <w:rtl/>
        </w:rPr>
        <w:t>רש"ך</w:t>
      </w:r>
      <w:r>
        <w:rPr>
          <w:rtl/>
        </w:rPr>
        <w:t xml:space="preserve"> (ג קי, הו' בש"ך רצא יד), וה</w:t>
      </w:r>
      <w:r>
        <w:rPr>
          <w:b/>
          <w:bCs/>
          <w:rtl/>
        </w:rPr>
        <w:t>ש"ך</w:t>
      </w:r>
      <w:r>
        <w:rPr>
          <w:rtl/>
        </w:rPr>
        <w:t xml:space="preserve"> פליג. וכן מחנ"א (שומרים ל). וע"כ הוא עד"ז.</w:t>
      </w:r>
    </w:p>
  </w:footnote>
  <w:footnote w:id="331">
    <w:p w14:paraId="7F5B5A33" w14:textId="77777777" w:rsidR="005D6AC0" w:rsidRDefault="00000000" w:rsidP="00B27337">
      <w:pPr>
        <w:pStyle w:val="Footnote"/>
        <w:bidi/>
      </w:pPr>
      <w:r>
        <w:rPr>
          <w:rStyle w:val="ac"/>
          <w:rtl/>
        </w:rPr>
        <w:footnoteRef/>
      </w:r>
      <w:r>
        <w:rPr>
          <w:rtl/>
        </w:rPr>
        <w:t>וה</w:t>
      </w:r>
      <w:r>
        <w:rPr>
          <w:b/>
          <w:bCs/>
          <w:rtl/>
        </w:rPr>
        <w:t>או"ש</w:t>
      </w:r>
      <w:r>
        <w:rPr>
          <w:rtl/>
        </w:rPr>
        <w:t xml:space="preserve"> (נזק"מ ט ב) הק' דלפ"ז אף אם יש ספק אם ניזק כלל, נימא דאיני יודע אם פרעתיך [וע' ר' ראובן שחלק].</w:t>
      </w:r>
    </w:p>
  </w:footnote>
  <w:footnote w:id="332">
    <w:p w14:paraId="6EA05381" w14:textId="77777777" w:rsidR="005D6AC0" w:rsidRDefault="00000000" w:rsidP="00B27337">
      <w:pPr>
        <w:pStyle w:val="Footnote"/>
        <w:bidi/>
      </w:pPr>
      <w:r>
        <w:rPr>
          <w:rStyle w:val="ac"/>
          <w:rtl/>
        </w:rPr>
        <w:footnoteRef/>
      </w:r>
      <w:r>
        <w:rPr>
          <w:rtl/>
        </w:rPr>
        <w:t>וכן משמע ב</w:t>
      </w:r>
      <w:r>
        <w:rPr>
          <w:b/>
          <w:bCs/>
          <w:rtl/>
        </w:rPr>
        <w:t>רמב"ן</w:t>
      </w:r>
      <w:r>
        <w:rPr>
          <w:rtl/>
        </w:rPr>
        <w:t xml:space="preserve"> (לקמן עח.) דכת' דטעמא דאביי התם משום דכל שתחילתו בפשיעה, משעה שפשע בה נעשית ברשותו להתחייב עליה בכל ענין, ואפי' במתה כדרכה.</w:t>
      </w:r>
    </w:p>
  </w:footnote>
  <w:footnote w:id="333">
    <w:p w14:paraId="17B07B2B" w14:textId="77777777" w:rsidR="005D6AC0" w:rsidRDefault="00000000" w:rsidP="00B27337">
      <w:pPr>
        <w:pStyle w:val="Footnote"/>
        <w:bidi/>
      </w:pPr>
      <w:r>
        <w:rPr>
          <w:rStyle w:val="ac"/>
          <w:rtl/>
        </w:rPr>
        <w:footnoteRef/>
      </w:r>
      <w:r>
        <w:rPr>
          <w:rtl/>
        </w:rPr>
        <w:t>והוה חיוב להתחייב בתשלומין. ומש"ה כשנתבטל הפשיעה פקע הסיבה המחייבת. ואי"צ לבטל חיוב שכבר חל.</w:t>
      </w:r>
    </w:p>
  </w:footnote>
  <w:footnote w:id="334">
    <w:p w14:paraId="6871EB79" w14:textId="77777777" w:rsidR="005D6AC0" w:rsidRDefault="00000000" w:rsidP="00B27337">
      <w:pPr>
        <w:pStyle w:val="Footnote"/>
        <w:bidi/>
      </w:pPr>
      <w:r>
        <w:rPr>
          <w:rStyle w:val="ac"/>
          <w:rtl/>
        </w:rPr>
        <w:footnoteRef/>
      </w:r>
      <w:r>
        <w:rPr>
          <w:rtl/>
        </w:rPr>
        <w:t>וביאר דמ"מ אין חזקת חיוב להשלם, שהרי לא חל חיוב. [ותלי בנידון מחזיקין מאיסור לאיסור].</w:t>
      </w:r>
    </w:p>
  </w:footnote>
  <w:footnote w:id="335">
    <w:p w14:paraId="75636C67" w14:textId="77777777" w:rsidR="005D6AC0" w:rsidRDefault="00000000" w:rsidP="00B27337">
      <w:pPr>
        <w:pStyle w:val="Footnote"/>
        <w:bidi/>
      </w:pPr>
      <w:r>
        <w:rPr>
          <w:rStyle w:val="ac"/>
          <w:rtl/>
        </w:rPr>
        <w:footnoteRef/>
      </w:r>
      <w:r>
        <w:rPr>
          <w:rtl/>
        </w:rPr>
        <w:t>וה</w:t>
      </w:r>
      <w:r>
        <w:rPr>
          <w:b/>
          <w:bCs/>
          <w:rtl/>
        </w:rPr>
        <w:t>אחרונים</w:t>
      </w:r>
      <w:r>
        <w:rPr>
          <w:rtl/>
        </w:rPr>
        <w:t xml:space="preserve"> (אבה"א נזק"מ יב ה) תי' דהמחייב נזיקין הוה על ממונו המזיק, וחיוב השמירה הוה גדר 'פטור', יש מקום לקיים צד זה. [וע"ע חי' ר' ראובן כא].</w:t>
      </w:r>
    </w:p>
  </w:footnote>
  <w:footnote w:id="336">
    <w:p w14:paraId="02429765" w14:textId="77777777" w:rsidR="005D6AC0" w:rsidRDefault="00000000" w:rsidP="00B27337">
      <w:pPr>
        <w:pStyle w:val="Footnote"/>
        <w:bidi/>
      </w:pPr>
      <w:r>
        <w:rPr>
          <w:rStyle w:val="ac"/>
          <w:rtl/>
        </w:rPr>
        <w:footnoteRef/>
      </w:r>
      <w:r>
        <w:rPr>
          <w:rtl/>
        </w:rPr>
        <w:t>וה</w:t>
      </w:r>
      <w:r>
        <w:rPr>
          <w:b/>
          <w:bCs/>
          <w:rtl/>
        </w:rPr>
        <w:t>שיטה</w:t>
      </w:r>
      <w:r>
        <w:rPr>
          <w:rtl/>
        </w:rPr>
        <w:t xml:space="preserve"> (בשיטמ"ק) כת' פירוש נפל תורא חדיד סכינא (שבת לב.), כיון שפשע תלינן עליו בכל מידי להחמיר עליו. ואף דלא ברי הזיקא דהבלא ולא הוציאה הוא מעצמו. ומתוך פשיעת יציאתו תלי' בכל, וכעין תחילתו בפשיעה וסופו באונס.</w:t>
      </w:r>
    </w:p>
  </w:footnote>
  <w:footnote w:id="337">
    <w:p w14:paraId="4FB6A76D" w14:textId="77777777" w:rsidR="005D6AC0" w:rsidRDefault="00000000" w:rsidP="00B27337">
      <w:pPr>
        <w:pStyle w:val="Footnote"/>
        <w:bidi/>
      </w:pPr>
      <w:r>
        <w:rPr>
          <w:rStyle w:val="ac"/>
          <w:rtl/>
        </w:rPr>
        <w:footnoteRef/>
      </w:r>
      <w:r>
        <w:rPr>
          <w:rtl/>
        </w:rPr>
        <w:t>ו</w:t>
      </w:r>
      <w:r>
        <w:rPr>
          <w:b/>
          <w:bCs/>
          <w:rtl/>
        </w:rPr>
        <w:t>רע"א</w:t>
      </w:r>
      <w:r>
        <w:rPr>
          <w:rtl/>
        </w:rPr>
        <w:t xml:space="preserve"> ביאר דברי הרא"ש דברגע קודם שנגנב לא היה ניכר שמיעט בשמירה. דלענין גנבי משומר טוב כמו קרקע. וכיון דבשעה שפשע לא הי' שום גרעון בשמירה לענין גנבי פטור. משא"כ ביצאתה לאגם דמיד שפשע יש קצת גרעון אויר לענין מיתה. [ואף דלמיתה הוא אונס שאי"צ לחוש לכך, מ"מ יותר משומר בבית דליכא אויר כ"כ].</w:t>
      </w:r>
    </w:p>
    <w:p w14:paraId="2D41E11C" w14:textId="77777777" w:rsidR="005D6AC0" w:rsidRDefault="00000000" w:rsidP="00B27337">
      <w:pPr>
        <w:pStyle w:val="Footnote"/>
        <w:bidi/>
      </w:pPr>
      <w:r>
        <w:rPr>
          <w:rtl/>
        </w:rPr>
        <w:tab/>
        <w:t>ו</w:t>
      </w:r>
      <w:r>
        <w:rPr>
          <w:b/>
          <w:bCs/>
          <w:rtl/>
        </w:rPr>
        <w:t>רע"א</w:t>
      </w:r>
      <w:r>
        <w:rPr>
          <w:rtl/>
        </w:rPr>
        <w:t xml:space="preserve"> הק' מהסוגיא (ב"ק נו.) דאמרי' תחילתו בפשיעה גבי חתירה. וע' </w:t>
      </w:r>
      <w:r>
        <w:rPr>
          <w:b/>
          <w:bCs/>
          <w:rtl/>
        </w:rPr>
        <w:t>תוס</w:t>
      </w:r>
      <w:r>
        <w:rPr>
          <w:rtl/>
        </w:rPr>
        <w:t>' (ב"ק נב:). וצע"ג.</w:t>
      </w:r>
    </w:p>
  </w:footnote>
  <w:footnote w:id="338">
    <w:p w14:paraId="5365B7DA" w14:textId="77777777" w:rsidR="005D6AC0" w:rsidRDefault="00000000" w:rsidP="00B27337">
      <w:pPr>
        <w:pStyle w:val="Footnote"/>
        <w:bidi/>
      </w:pPr>
      <w:r>
        <w:rPr>
          <w:rStyle w:val="ac"/>
          <w:rtl/>
        </w:rPr>
        <w:footnoteRef/>
      </w:r>
      <w:r>
        <w:rPr>
          <w:rtl/>
        </w:rPr>
        <w:t>ומשמע בתוס' ר"פ דהסברא דבהבל מצטרף להחשב הכל פשיעה א'. משא"כ בגנבי. [והתוס' שאנץ כת' דדוחק].</w:t>
      </w:r>
    </w:p>
    <w:p w14:paraId="004B0762" w14:textId="77777777" w:rsidR="005D6AC0" w:rsidRDefault="00000000" w:rsidP="00B27337">
      <w:pPr>
        <w:pStyle w:val="Footnote"/>
        <w:bidi/>
      </w:pPr>
      <w:r>
        <w:rPr>
          <w:rtl/>
        </w:rPr>
        <w:tab/>
        <w:t>ועולה ג' פי' בסוגיין בחילוק שבין תחילתו בפשיעה להבלא דאגמא, לרא"ש דידוע שיש קצת נזק הבל באגם. לתוס' ר"פ דמצטרף לשם נזק א'. ולתוס' [לר' ראובן] דלבסוף נתברר דהוה מחמת השינוי [אלא דמעיקרא לא ידעו כן].</w:t>
      </w:r>
    </w:p>
  </w:footnote>
  <w:footnote w:id="339">
    <w:p w14:paraId="5966DE44" w14:textId="77777777" w:rsidR="005D6AC0" w:rsidRDefault="00000000" w:rsidP="00B27337">
      <w:pPr>
        <w:pStyle w:val="Footnote"/>
        <w:bidi/>
      </w:pPr>
      <w:r>
        <w:rPr>
          <w:rStyle w:val="ac"/>
          <w:rtl/>
        </w:rPr>
        <w:footnoteRef/>
      </w:r>
      <w:r>
        <w:rPr>
          <w:rtl/>
        </w:rPr>
        <w:t>וכת' דהא אף כשהוליך למקום דהבעלים מקפיד ועי"ז מת חייב (לקמן עח.,וע' בע"א). ועוד דאף דהחזיר לביתו נימא שמתה ע"י פשיעתו.</w:t>
      </w:r>
    </w:p>
  </w:footnote>
  <w:footnote w:id="340">
    <w:p w14:paraId="5A69C23A" w14:textId="77777777" w:rsidR="005D6AC0" w:rsidRDefault="00000000" w:rsidP="00B27337">
      <w:pPr>
        <w:pStyle w:val="Footnote"/>
        <w:bidi/>
      </w:pPr>
      <w:r>
        <w:rPr>
          <w:rStyle w:val="ac"/>
          <w:rtl/>
        </w:rPr>
        <w:footnoteRef/>
      </w:r>
      <w:r>
        <w:rPr>
          <w:rtl/>
        </w:rPr>
        <w:t>וכ"כ ה</w:t>
      </w:r>
      <w:r>
        <w:rPr>
          <w:b/>
          <w:bCs/>
          <w:rtl/>
        </w:rPr>
        <w:t>ריטב"א</w:t>
      </w:r>
      <w:r>
        <w:rPr>
          <w:rtl/>
        </w:rPr>
        <w:t xml:space="preserve"> דלכאורה משמע דלמ"ד תחילתו בפשיעה חייב, אי"צ סברת אוירא דאגמא. אבל דחה דהתם הוה מחמת הפשיעה והכא אינו מחמת. וצ"ל דאכולי מילתא קאי.</w:t>
      </w:r>
    </w:p>
  </w:footnote>
  <w:footnote w:id="341">
    <w:p w14:paraId="264D0609" w14:textId="77777777" w:rsidR="005D6AC0" w:rsidRDefault="00000000" w:rsidP="00B27337">
      <w:pPr>
        <w:pStyle w:val="Footnote"/>
        <w:bidi/>
      </w:pPr>
      <w:r>
        <w:rPr>
          <w:rStyle w:val="ac"/>
          <w:rtl/>
        </w:rPr>
        <w:footnoteRef/>
      </w:r>
      <w:r>
        <w:rPr>
          <w:rtl/>
        </w:rPr>
        <w:t>חוץ ממתה מחמת מלאכה, דלאו לאוקמה בכילתא שאילתיה (כדלקמן צו:).</w:t>
      </w:r>
    </w:p>
  </w:footnote>
  <w:footnote w:id="342">
    <w:p w14:paraId="73ED4E60" w14:textId="77777777" w:rsidR="005D6AC0" w:rsidRDefault="00000000" w:rsidP="00B27337">
      <w:pPr>
        <w:pStyle w:val="Footnote"/>
        <w:bidi/>
      </w:pPr>
      <w:r>
        <w:rPr>
          <w:rStyle w:val="ac"/>
          <w:rtl/>
        </w:rPr>
        <w:footnoteRef/>
      </w:r>
      <w:r>
        <w:rPr>
          <w:rtl/>
        </w:rPr>
        <w:t>ו</w:t>
      </w:r>
      <w:r>
        <w:rPr>
          <w:b/>
          <w:bCs/>
          <w:rtl/>
        </w:rPr>
        <w:t>ר"ח</w:t>
      </w:r>
      <w:r>
        <w:rPr>
          <w:rtl/>
        </w:rPr>
        <w:t xml:space="preserve"> (עה"ג) כת' דסוגיין דשמעתא כולה כאביי הוא דסלקא.</w:t>
      </w:r>
    </w:p>
  </w:footnote>
  <w:footnote w:id="343">
    <w:p w14:paraId="71E4A12C" w14:textId="77777777" w:rsidR="005D6AC0" w:rsidRDefault="00000000" w:rsidP="00B27337">
      <w:pPr>
        <w:pStyle w:val="Footnote"/>
        <w:bidi/>
      </w:pPr>
      <w:r>
        <w:rPr>
          <w:rStyle w:val="ac"/>
          <w:rtl/>
        </w:rPr>
        <w:footnoteRef/>
      </w:r>
      <w:r>
        <w:rPr>
          <w:rtl/>
        </w:rPr>
        <w:t>ולכאורה כן הוא מפורש בדברי רבא, דלמ"ד סופו באונס חייב, הכא פטור דמלאך המוות מה לי הכא. ולכאורה ר"ח ס"ל דאף בגנבי שייך סברא זו, ובהא דקי"ל תחילתו בפשיעה חייב, מוכח דל"ל סברת מה לי הכא [ורבא בא לאפוקי מעצם הסברא, ולא מהדין].</w:t>
      </w:r>
    </w:p>
  </w:footnote>
  <w:footnote w:id="344">
    <w:p w14:paraId="6B080F31" w14:textId="77777777" w:rsidR="005D6AC0" w:rsidRDefault="00000000" w:rsidP="00B27337">
      <w:pPr>
        <w:pStyle w:val="Footnote"/>
        <w:bidi/>
      </w:pPr>
      <w:r>
        <w:rPr>
          <w:rStyle w:val="ac"/>
          <w:rtl/>
        </w:rPr>
        <w:footnoteRef/>
      </w:r>
      <w:r>
        <w:rPr>
          <w:rtl/>
        </w:rPr>
        <w:t>וה</w:t>
      </w:r>
      <w:r>
        <w:rPr>
          <w:b/>
          <w:bCs/>
          <w:rtl/>
        </w:rPr>
        <w:t>ר"י אלברגלוני</w:t>
      </w:r>
      <w:r>
        <w:rPr>
          <w:rtl/>
        </w:rPr>
        <w:t xml:space="preserve"> (הו' ברמב"ן) הק' דרבה (שם) קיבל ממנו. ורבא בסוגיין אליבא דרבה. וי"ל דכל הסוגיא דהתם אביי אמרה, ורבא אמר לך דלא היו דברים מעולם [ולדעת רבא רבה לא קיבלה מאביי].</w:t>
      </w:r>
    </w:p>
  </w:footnote>
  <w:footnote w:id="345">
    <w:p w14:paraId="2F3BAE88" w14:textId="77777777" w:rsidR="005D6AC0" w:rsidRDefault="00000000" w:rsidP="00B27337">
      <w:pPr>
        <w:pStyle w:val="Footnote"/>
        <w:bidi/>
      </w:pPr>
      <w:r>
        <w:rPr>
          <w:rStyle w:val="ac"/>
          <w:rtl/>
        </w:rPr>
        <w:footnoteRef/>
      </w:r>
      <w:r>
        <w:rPr>
          <w:rtl/>
        </w:rPr>
        <w:t>וע' נתיבות (שג י). וע' ר' ראובן (כא ד).</w:t>
      </w:r>
    </w:p>
  </w:footnote>
  <w:footnote w:id="346">
    <w:p w14:paraId="1FA36842" w14:textId="77777777" w:rsidR="005D6AC0" w:rsidRDefault="00000000" w:rsidP="00B27337">
      <w:pPr>
        <w:pStyle w:val="Footnote"/>
        <w:bidi/>
      </w:pPr>
      <w:r>
        <w:rPr>
          <w:rStyle w:val="ac"/>
          <w:rtl/>
        </w:rPr>
        <w:footnoteRef/>
      </w:r>
      <w:r>
        <w:rPr>
          <w:rtl/>
        </w:rPr>
        <w:t>דהק' מהמשנה דשוכר שהשאיל לאחר, שיתחייב משום שומר שמסר לשומר.</w:t>
      </w:r>
    </w:p>
  </w:footnote>
  <w:footnote w:id="347">
    <w:p w14:paraId="5AE35F14" w14:textId="77777777" w:rsidR="005D6AC0" w:rsidRDefault="00000000" w:rsidP="00B27337">
      <w:pPr>
        <w:pStyle w:val="Footnote"/>
        <w:bidi/>
      </w:pPr>
      <w:r>
        <w:rPr>
          <w:rStyle w:val="ac"/>
          <w:rtl/>
        </w:rPr>
        <w:footnoteRef/>
      </w:r>
      <w:r>
        <w:rPr>
          <w:rtl/>
        </w:rPr>
        <w:t>וה</w:t>
      </w:r>
      <w:r>
        <w:rPr>
          <w:b/>
          <w:bCs/>
          <w:rtl/>
        </w:rPr>
        <w:t>ריטב"א</w:t>
      </w:r>
      <w:r>
        <w:rPr>
          <w:rtl/>
        </w:rPr>
        <w:t xml:space="preserve"> הביא </w:t>
      </w:r>
      <w:r>
        <w:rPr>
          <w:b/>
          <w:bCs/>
          <w:rtl/>
        </w:rPr>
        <w:t>יש מתרצין</w:t>
      </w:r>
      <w:r>
        <w:rPr>
          <w:rtl/>
        </w:rPr>
        <w:t xml:space="preserve"> כיון דפשע בתחילה תולין אף בביתו, שמא יש הבל מרובה. דיש בית שיש הבל מרובה. וה</w:t>
      </w:r>
      <w:r>
        <w:rPr>
          <w:b/>
          <w:bCs/>
          <w:rtl/>
        </w:rPr>
        <w:t>ריטב"א</w:t>
      </w:r>
      <w:r>
        <w:rPr>
          <w:rtl/>
        </w:rPr>
        <w:t xml:space="preserve"> דחה מי לא עסקינן שהיה ביתו של שוכר צר ושל שוכר רחב וכו'.</w:t>
      </w:r>
    </w:p>
  </w:footnote>
  <w:footnote w:id="348">
    <w:p w14:paraId="5FC35775" w14:textId="77777777" w:rsidR="005D6AC0" w:rsidRDefault="00000000" w:rsidP="00B27337">
      <w:pPr>
        <w:pStyle w:val="Footnote"/>
        <w:bidi/>
      </w:pPr>
      <w:r>
        <w:rPr>
          <w:rStyle w:val="ac"/>
          <w:rtl/>
        </w:rPr>
        <w:footnoteRef/>
      </w:r>
      <w:r>
        <w:rPr>
          <w:rtl/>
        </w:rPr>
        <w:t xml:space="preserve">והביא דכ"כ </w:t>
      </w:r>
      <w:r>
        <w:rPr>
          <w:b/>
          <w:bCs/>
          <w:rtl/>
        </w:rPr>
        <w:t>רש"י</w:t>
      </w:r>
      <w:r>
        <w:rPr>
          <w:rtl/>
        </w:rPr>
        <w:t xml:space="preserve"> דשמעי' למ"ד תחילתו בפשיעה וסופו באונס. [וע' </w:t>
      </w:r>
      <w:r>
        <w:rPr>
          <w:b/>
          <w:bCs/>
          <w:rtl/>
        </w:rPr>
        <w:t>מהרש"א</w:t>
      </w:r>
      <w:r>
        <w:rPr>
          <w:rtl/>
        </w:rPr>
        <w:t xml:space="preserve"> דביאר דברי רש"י באופ"א].</w:t>
      </w:r>
    </w:p>
  </w:footnote>
  <w:footnote w:id="349">
    <w:p w14:paraId="63FF117F" w14:textId="77777777" w:rsidR="005D6AC0" w:rsidRDefault="00000000" w:rsidP="00B27337">
      <w:pPr>
        <w:pStyle w:val="Footnote"/>
        <w:bidi/>
      </w:pPr>
      <w:r>
        <w:rPr>
          <w:rStyle w:val="ac"/>
          <w:rtl/>
        </w:rPr>
        <w:footnoteRef/>
      </w:r>
      <w:r>
        <w:rPr>
          <w:rtl/>
        </w:rPr>
        <w:t>ומבואר [לדעת רש"י, ולשא"ר לקו' אביי] דלדעת רבא דמלאך המוות מה לי הכא, א"כ כל היכא דמתה כדרכה א"א לחייב משום דאין רצוני. ולפ"ז רבא לשיטתו הוכרח להוסיף טעם דאת מהימנת.</w:t>
      </w:r>
    </w:p>
  </w:footnote>
  <w:footnote w:id="350">
    <w:p w14:paraId="4B4F27DA" w14:textId="77777777" w:rsidR="005D6AC0" w:rsidRDefault="00000000" w:rsidP="00B27337">
      <w:pPr>
        <w:pStyle w:val="Footnote"/>
        <w:bidi/>
      </w:pPr>
      <w:r>
        <w:rPr>
          <w:rStyle w:val="ac"/>
          <w:rtl/>
        </w:rPr>
        <w:footnoteRef/>
      </w:r>
      <w:r>
        <w:rPr>
          <w:rtl/>
        </w:rPr>
        <w:t>אמנם הרמב"ם בפיה"מ כת' דהמשנה איירי כשנתן רשות, ואף דקי"ל כרבא. ו</w:t>
      </w:r>
      <w:r>
        <w:rPr>
          <w:b/>
          <w:bCs/>
          <w:rtl/>
        </w:rPr>
        <w:t>רע"א</w:t>
      </w:r>
      <w:r>
        <w:rPr>
          <w:rtl/>
        </w:rPr>
        <w:t xml:space="preserve"> (מערכה יז) ביאר דכיון דנתן רשות לא שייך סברת את מהמנת. וביאר עוד דכיון דנתן רשות אין מתוך, כיון דלא פשע בזה לא הו"ל למידע ולא אמרי' מתוך.</w:t>
      </w:r>
    </w:p>
    <w:p w14:paraId="36B8B38F" w14:textId="77777777" w:rsidR="005D6AC0" w:rsidRDefault="00000000" w:rsidP="00B27337">
      <w:pPr>
        <w:pStyle w:val="Footnote"/>
        <w:bidi/>
      </w:pPr>
      <w:r>
        <w:rPr>
          <w:rtl/>
        </w:rPr>
        <w:tab/>
        <w:t>ו</w:t>
      </w:r>
      <w:r>
        <w:rPr>
          <w:b/>
          <w:bCs/>
          <w:rtl/>
        </w:rPr>
        <w:t>רע"א</w:t>
      </w:r>
      <w:r>
        <w:rPr>
          <w:rtl/>
        </w:rPr>
        <w:t xml:space="preserve"> (אות יח) כת' דהיכא דמתה לפנינו, אי"צ שבועה מדאורייתא [למ"ד דעיקר שבועה אינה ברשותי]. וליכא למפרך כלל. אבל היכא דלא מתה לפנינו, אף לרבא יש לחייב משום את מהמנת, אא"כ נתן רשות.</w:t>
      </w:r>
    </w:p>
  </w:footnote>
  <w:footnote w:id="351">
    <w:p w14:paraId="66CD34DC" w14:textId="77777777" w:rsidR="005D6AC0" w:rsidRDefault="00000000" w:rsidP="00B27337">
      <w:pPr>
        <w:pStyle w:val="Footnote"/>
        <w:bidi/>
      </w:pPr>
      <w:r>
        <w:rPr>
          <w:rStyle w:val="ac"/>
          <w:rtl/>
        </w:rPr>
        <w:footnoteRef/>
      </w:r>
      <w:r>
        <w:rPr>
          <w:rtl/>
        </w:rPr>
        <w:t>א"נ ר' אמי תי' דלדבריו דר' אבא. [אבל לדברי הרמב"ן קאי אדברי האומר, ורבא טען דר' אבא לא אמר הכי מעולם].</w:t>
      </w:r>
    </w:p>
  </w:footnote>
  <w:footnote w:id="352">
    <w:p w14:paraId="6971D9CD" w14:textId="77777777" w:rsidR="005D6AC0" w:rsidRDefault="00000000" w:rsidP="00B27337">
      <w:pPr>
        <w:pStyle w:val="Footnote"/>
        <w:bidi/>
      </w:pPr>
      <w:r>
        <w:rPr>
          <w:rStyle w:val="ac"/>
          <w:rtl/>
        </w:rPr>
        <w:footnoteRef/>
      </w:r>
      <w:r>
        <w:rPr>
          <w:rtl/>
        </w:rPr>
        <w:t>ולכאורה מבואר דר' יוחנן פליג מטעם אחר, דכיון דשילם הוה סחורה בשל עצמו. דהוא בעל ההפסד. [ואף דגדר זכות השומר משום הקנאת הבעלים, וכדלעיל. מ"מ טעם ההקנאה משום שראוי שהכפל יהא של השומר, כיון דהשומר הוא בעל ההפסד].</w:t>
      </w:r>
    </w:p>
    <w:p w14:paraId="4FBD6D4E" w14:textId="77777777" w:rsidR="005D6AC0" w:rsidRDefault="00000000" w:rsidP="00B27337">
      <w:pPr>
        <w:pStyle w:val="Footnote"/>
        <w:bidi/>
      </w:pPr>
      <w:r>
        <w:rPr>
          <w:rtl/>
        </w:rPr>
        <w:tab/>
        <w:t>ושמעתי ליישב דעיקר סיבת הקנאת הכפל הוא משום דהשומר שילם, ובכלל התשלום שיזכה בכל תשלומיו. אלא כיון דל"מ בגדרי הקנינים, ובזה בעינן נעשה כאומר כך מתחילתו. [ואילו אינו מקנה את הכפל, לא היה רשאי לעכב התשלום לעצמו]. אבל לסברת ר' יוסי אינו בדין שהשומר יזכה ברווח דבעלים. [ומש"ה אינו מקנה].</w:t>
      </w:r>
    </w:p>
  </w:footnote>
  <w:footnote w:id="353">
    <w:p w14:paraId="31172F64" w14:textId="77777777" w:rsidR="005D6AC0" w:rsidRDefault="00000000" w:rsidP="00B27337">
      <w:pPr>
        <w:pStyle w:val="Footnote"/>
        <w:bidi/>
      </w:pPr>
      <w:r>
        <w:rPr>
          <w:rStyle w:val="ac"/>
          <w:rtl/>
        </w:rPr>
        <w:footnoteRef/>
      </w:r>
      <w:r>
        <w:rPr>
          <w:rtl/>
        </w:rPr>
        <w:t>ואף שהשוכר נשבע ופטור, אפ"ה מעיקרא מקנה לו הבהמה. כיון שהוא עומד בגדרי השמירה מקנה לו לענין שיוכל להעמיד שומר אחר במקומו. [ודוקא הקנאת הכפל הוה דוקא כשמשלם מדעתו].</w:t>
      </w:r>
    </w:p>
  </w:footnote>
  <w:footnote w:id="354">
    <w:p w14:paraId="6181D1F0" w14:textId="77777777" w:rsidR="005D6AC0" w:rsidRDefault="00000000" w:rsidP="00B27337">
      <w:pPr>
        <w:pStyle w:val="Footnote"/>
        <w:bidi/>
      </w:pPr>
      <w:r>
        <w:rPr>
          <w:rStyle w:val="ac"/>
          <w:rtl/>
        </w:rPr>
        <w:footnoteRef/>
      </w:r>
      <w:r>
        <w:rPr>
          <w:rtl/>
        </w:rPr>
        <w:t>[עי"ש שהאריך לפלפל]. אמנם בפשוטו ודאי נאמן אח"כ לומר שנזכר.</w:t>
      </w:r>
    </w:p>
  </w:footnote>
  <w:footnote w:id="355">
    <w:p w14:paraId="4C5FD062" w14:textId="77777777" w:rsidR="005D6AC0" w:rsidRDefault="00000000" w:rsidP="00B27337">
      <w:pPr>
        <w:pStyle w:val="Footnote"/>
        <w:bidi/>
      </w:pPr>
      <w:r>
        <w:rPr>
          <w:rStyle w:val="ac"/>
          <w:rtl/>
        </w:rPr>
        <w:footnoteRef/>
      </w:r>
      <w:r>
        <w:rPr>
          <w:rtl/>
        </w:rPr>
        <w:t>וכת' דליכא למימר דפטור משום הילך, דלא דייקינן למ"ד (לעיל ד.) הילך חייב. [וה</w:t>
      </w:r>
      <w:r>
        <w:rPr>
          <w:b/>
          <w:bCs/>
          <w:rtl/>
        </w:rPr>
        <w:t>אחרונים</w:t>
      </w:r>
      <w:r>
        <w:rPr>
          <w:rtl/>
        </w:rPr>
        <w:t xml:space="preserve"> דנו דהכא עדיף מגדר הילך דעלמא, דהכא כל התביעה ע"ז. ואפשר דזה בכלל תי' הרמב"ן]. אבל ה</w:t>
      </w:r>
      <w:r>
        <w:rPr>
          <w:b/>
          <w:bCs/>
          <w:rtl/>
        </w:rPr>
        <w:t>רשב"א</w:t>
      </w:r>
      <w:r>
        <w:rPr>
          <w:rtl/>
        </w:rPr>
        <w:t xml:space="preserve"> (ע' בסמוך) כת' דכיון דעדיין חייב, גרע מהילך.</w:t>
      </w:r>
    </w:p>
  </w:footnote>
  <w:footnote w:id="356">
    <w:p w14:paraId="12CA2488" w14:textId="77777777" w:rsidR="005D6AC0" w:rsidRDefault="00000000" w:rsidP="00B27337">
      <w:pPr>
        <w:pStyle w:val="Footnote"/>
        <w:bidi/>
      </w:pPr>
      <w:r>
        <w:rPr>
          <w:rStyle w:val="ac"/>
          <w:rtl/>
        </w:rPr>
        <w:footnoteRef/>
      </w:r>
      <w:r>
        <w:rPr>
          <w:rtl/>
        </w:rPr>
        <w:t>וכ"כ ה</w:t>
      </w:r>
      <w:r>
        <w:rPr>
          <w:b/>
          <w:bCs/>
          <w:rtl/>
        </w:rPr>
        <w:t>נמוק"י</w:t>
      </w:r>
      <w:r>
        <w:rPr>
          <w:rtl/>
        </w:rPr>
        <w:t xml:space="preserve"> דהתם רמא שבועה שלא יעכב ממון חבירו ברשותו, אבל הכא מודה ג' מאות שתובעים, והכפירה והודאה בין המפקידין.</w:t>
      </w:r>
    </w:p>
  </w:footnote>
  <w:footnote w:id="357">
    <w:p w14:paraId="6FE84294" w14:textId="77777777" w:rsidR="005D6AC0" w:rsidRDefault="00000000" w:rsidP="00B27337">
      <w:pPr>
        <w:pStyle w:val="Footnote"/>
        <w:bidi/>
      </w:pPr>
      <w:r>
        <w:rPr>
          <w:rStyle w:val="ac"/>
          <w:rtl/>
        </w:rPr>
        <w:footnoteRef/>
      </w:r>
      <w:r>
        <w:rPr>
          <w:rtl/>
        </w:rPr>
        <w:t>וה</w:t>
      </w:r>
      <w:r>
        <w:rPr>
          <w:b/>
          <w:bCs/>
          <w:rtl/>
        </w:rPr>
        <w:t>רשב"א</w:t>
      </w:r>
      <w:r>
        <w:rPr>
          <w:rtl/>
        </w:rPr>
        <w:t xml:space="preserve"> כת' פי' [לפירוש הרמב"ן] כיון דאילו טען ברי מנה לזה ומאתיים לזה נאמן, השתא נמי דטוען ברי אין כאן חיוב שבועה.</w:t>
      </w:r>
    </w:p>
  </w:footnote>
  <w:footnote w:id="358">
    <w:p w14:paraId="3C4F2B6A" w14:textId="77777777" w:rsidR="005D6AC0" w:rsidRDefault="00000000" w:rsidP="00B27337">
      <w:pPr>
        <w:pStyle w:val="Footnote"/>
        <w:bidi/>
      </w:pPr>
      <w:r>
        <w:rPr>
          <w:rStyle w:val="ac"/>
          <w:rtl/>
        </w:rPr>
        <w:footnoteRef/>
      </w:r>
      <w:r>
        <w:rPr>
          <w:rtl/>
        </w:rPr>
        <w:t>וה</w:t>
      </w:r>
      <w:r>
        <w:rPr>
          <w:b/>
          <w:bCs/>
          <w:rtl/>
        </w:rPr>
        <w:t>נתיבות</w:t>
      </w:r>
      <w:r>
        <w:rPr>
          <w:rtl/>
        </w:rPr>
        <w:t xml:space="preserve"> (עו ב) ביאר דל"ש בזה חיוב שבועה [בין טוען ברי או שמא], דאין הכפירה לצורך עצמו רק לצורך חבירו, שטוען שחבירו בעל הר'. וכיון דשניהם מודים שלא הלוו לו ביחד רק ש', א"כ לא שייך כלל סברא דאשתמוטי, וגם יש חזקה דאין אדם חוטא ולא לו.</w:t>
      </w:r>
    </w:p>
  </w:footnote>
  <w:footnote w:id="359">
    <w:p w14:paraId="444160E4" w14:textId="77777777" w:rsidR="005D6AC0" w:rsidRDefault="00000000" w:rsidP="00B27337">
      <w:pPr>
        <w:pStyle w:val="Footnote"/>
        <w:bidi/>
      </w:pPr>
      <w:r>
        <w:rPr>
          <w:rStyle w:val="ac"/>
          <w:rtl/>
        </w:rPr>
        <w:footnoteRef/>
      </w:r>
      <w:r>
        <w:rPr>
          <w:rtl/>
        </w:rPr>
        <w:t>וכדעת תוס' (לקמן צז: ב"ק מו., והרא"ש ב"ק ספ"ו).</w:t>
      </w:r>
    </w:p>
  </w:footnote>
  <w:footnote w:id="360">
    <w:p w14:paraId="1B2EED70" w14:textId="77777777" w:rsidR="005D6AC0" w:rsidRDefault="00000000" w:rsidP="00B27337">
      <w:pPr>
        <w:pStyle w:val="Footnote"/>
        <w:bidi/>
      </w:pPr>
      <w:r>
        <w:rPr>
          <w:rStyle w:val="ac"/>
          <w:rtl/>
        </w:rPr>
        <w:footnoteRef/>
      </w:r>
      <w:r>
        <w:rPr>
          <w:rtl/>
        </w:rPr>
        <w:t>בשם או"ז בשם הרמב"ם. [וליתא התם, וכה"ק הש"ך שם].</w:t>
      </w:r>
    </w:p>
  </w:footnote>
  <w:footnote w:id="361">
    <w:p w14:paraId="725796A9" w14:textId="77777777" w:rsidR="005D6AC0" w:rsidRDefault="00000000" w:rsidP="00B27337">
      <w:pPr>
        <w:pStyle w:val="Footnote"/>
        <w:bidi/>
      </w:pPr>
      <w:r>
        <w:rPr>
          <w:rStyle w:val="ac"/>
          <w:rtl/>
        </w:rPr>
        <w:footnoteRef/>
      </w:r>
      <w:r>
        <w:rPr>
          <w:rtl/>
        </w:rPr>
        <w:t>[וע' רשב"א (הו' לעיל) דהק' כן אמאי לא חיישינן להכי].</w:t>
      </w:r>
    </w:p>
  </w:footnote>
  <w:footnote w:id="362">
    <w:p w14:paraId="253BBB58" w14:textId="77777777" w:rsidR="005D6AC0" w:rsidRDefault="00000000" w:rsidP="00B27337">
      <w:pPr>
        <w:pStyle w:val="Footnote"/>
        <w:bidi/>
      </w:pPr>
      <w:r>
        <w:rPr>
          <w:rStyle w:val="ac"/>
          <w:rtl/>
        </w:rPr>
        <w:footnoteRef/>
      </w:r>
      <w:r>
        <w:rPr>
          <w:rtl/>
        </w:rPr>
        <w:t>דדוקא גבי גזל כתיב והשיב. וגבי מלוה דלהוצאה ניתנה. אבל פקדון כל זמן שהוא בעין אינו חייב 'לשלם', דהוה ברשות מריה.</w:t>
      </w:r>
    </w:p>
  </w:footnote>
  <w:footnote w:id="363">
    <w:p w14:paraId="7F8EF2CF" w14:textId="77777777" w:rsidR="005D6AC0" w:rsidRDefault="00000000" w:rsidP="00B27337">
      <w:pPr>
        <w:pStyle w:val="Footnote"/>
        <w:bidi/>
      </w:pPr>
      <w:r>
        <w:rPr>
          <w:rStyle w:val="ac"/>
          <w:rtl/>
        </w:rPr>
        <w:footnoteRef/>
      </w:r>
      <w:r>
        <w:rPr>
          <w:rtl/>
        </w:rPr>
        <w:t>עי"ש בראשונים בשיטמ"ק.</w:t>
      </w:r>
    </w:p>
  </w:footnote>
  <w:footnote w:id="364">
    <w:p w14:paraId="2A05F938" w14:textId="77777777" w:rsidR="005D6AC0" w:rsidRDefault="00000000" w:rsidP="00B27337">
      <w:pPr>
        <w:pStyle w:val="Footnote"/>
        <w:bidi/>
      </w:pPr>
      <w:r>
        <w:rPr>
          <w:rStyle w:val="ac"/>
          <w:rtl/>
        </w:rPr>
        <w:footnoteRef/>
      </w:r>
      <w:r>
        <w:rPr>
          <w:rtl/>
        </w:rPr>
        <w:t>וכת' דקו' הגמ' מספיקא מפקי' ממונא הוא היכא דטוען שמא ויחלוקו, ולא קיים חיוב ההשבה.</w:t>
      </w:r>
    </w:p>
  </w:footnote>
  <w:footnote w:id="365">
    <w:p w14:paraId="4236A34C" w14:textId="77777777" w:rsidR="005D6AC0" w:rsidRDefault="00000000" w:rsidP="00B27337">
      <w:pPr>
        <w:pStyle w:val="Footnote"/>
        <w:bidi/>
      </w:pPr>
      <w:r>
        <w:rPr>
          <w:rStyle w:val="ac"/>
          <w:rtl/>
        </w:rPr>
        <w:footnoteRef/>
      </w:r>
      <w:r>
        <w:rPr>
          <w:rtl/>
        </w:rPr>
        <w:t>וה</w:t>
      </w:r>
      <w:r>
        <w:rPr>
          <w:b/>
          <w:bCs/>
          <w:rtl/>
        </w:rPr>
        <w:t>ש"ך</w:t>
      </w:r>
      <w:r>
        <w:rPr>
          <w:rtl/>
        </w:rPr>
        <w:t xml:space="preserve"> (רנג לט בסו"ד) כת' על דברי הנמוק"י דחילוק זה לא נראה. [ועוד הביאו דמוכח ב</w:t>
      </w:r>
      <w:r>
        <w:rPr>
          <w:b/>
          <w:bCs/>
          <w:rtl/>
        </w:rPr>
        <w:t>רשב"א</w:t>
      </w:r>
      <w:r>
        <w:rPr>
          <w:rtl/>
        </w:rPr>
        <w:t xml:space="preserve"> (ב"ב לה:) דאף גזל בעין צריך הרשאה].</w:t>
      </w:r>
    </w:p>
  </w:footnote>
  <w:footnote w:id="366">
    <w:p w14:paraId="45237F2A" w14:textId="77777777" w:rsidR="005D6AC0" w:rsidRDefault="00000000" w:rsidP="00B27337">
      <w:pPr>
        <w:pStyle w:val="Footnote"/>
        <w:bidi/>
      </w:pPr>
      <w:r>
        <w:rPr>
          <w:rStyle w:val="ac"/>
          <w:rtl/>
        </w:rPr>
        <w:footnoteRef/>
      </w:r>
      <w:r>
        <w:rPr>
          <w:rtl/>
        </w:rPr>
        <w:t>וה</w:t>
      </w:r>
      <w:r>
        <w:rPr>
          <w:b/>
          <w:bCs/>
          <w:rtl/>
        </w:rPr>
        <w:t>קוב"ש</w:t>
      </w:r>
      <w:r>
        <w:rPr>
          <w:rtl/>
        </w:rPr>
        <w:t xml:space="preserve"> (ב"ב תרלט) כת' דודאי אינו רשאי להשתמש בשל חבירו, אלא דאינו יכול להוציא ממנו בדין. דמצי אמר לאו בע"ד דידי. ומש"ה יהא מונח [בידו].</w:t>
      </w:r>
    </w:p>
  </w:footnote>
  <w:footnote w:id="367">
    <w:p w14:paraId="7DD23EF4" w14:textId="77777777" w:rsidR="005D6AC0" w:rsidRDefault="00000000" w:rsidP="00B27337">
      <w:pPr>
        <w:pStyle w:val="Footnote"/>
        <w:bidi/>
      </w:pPr>
      <w:r>
        <w:rPr>
          <w:rStyle w:val="ac"/>
          <w:rtl/>
        </w:rPr>
        <w:footnoteRef/>
      </w:r>
      <w:r>
        <w:rPr>
          <w:rtl/>
        </w:rPr>
        <w:t xml:space="preserve">וראיה זו כת' </w:t>
      </w:r>
      <w:r>
        <w:rPr>
          <w:b/>
          <w:bCs/>
          <w:rtl/>
        </w:rPr>
        <w:t>תוס'</w:t>
      </w:r>
      <w:r>
        <w:rPr>
          <w:rtl/>
        </w:rPr>
        <w:t xml:space="preserve"> (ב"ק ע. בסו"ד).</w:t>
      </w:r>
    </w:p>
  </w:footnote>
  <w:footnote w:id="368">
    <w:p w14:paraId="05C60889" w14:textId="77777777" w:rsidR="005D6AC0" w:rsidRDefault="00000000" w:rsidP="00B27337">
      <w:pPr>
        <w:pStyle w:val="Footnote"/>
        <w:bidi/>
      </w:pPr>
      <w:r>
        <w:rPr>
          <w:rStyle w:val="ac"/>
          <w:rtl/>
        </w:rPr>
        <w:footnoteRef/>
      </w:r>
      <w:r>
        <w:rPr>
          <w:rtl/>
        </w:rPr>
        <w:t>ויל"ד דר' יוסי ודאי ס"ל דעיקר הוה משום קנס, בכל מה שנוכל לקנוס. ואף בבניו נוכל לקנס. אלא דאף היכא דאין פסידא קנסו.</w:t>
      </w:r>
    </w:p>
  </w:footnote>
  <w:footnote w:id="369">
    <w:p w14:paraId="194226D8" w14:textId="77777777" w:rsidR="005D6AC0" w:rsidRDefault="00000000" w:rsidP="00B27337">
      <w:pPr>
        <w:pStyle w:val="Footnote"/>
        <w:bidi/>
      </w:pPr>
      <w:r>
        <w:rPr>
          <w:rStyle w:val="ac"/>
          <w:rtl/>
        </w:rPr>
        <w:footnoteRef/>
      </w:r>
      <w:r>
        <w:rPr>
          <w:rtl/>
        </w:rPr>
        <w:t>ושו"ר דה</w:t>
      </w:r>
      <w:r>
        <w:rPr>
          <w:b/>
          <w:bCs/>
          <w:rtl/>
        </w:rPr>
        <w:t>מאירי</w:t>
      </w:r>
      <w:r>
        <w:rPr>
          <w:rtl/>
        </w:rPr>
        <w:t xml:space="preserve"> כת' דאיירי בדבר שאין חתיכתו מפסידתו כגון חתכת בגד או כסף או זהב וכיו"ב, אף שמפסידתו במקצת.</w:t>
      </w:r>
    </w:p>
  </w:footnote>
  <w:footnote w:id="370">
    <w:p w14:paraId="19D8F35B" w14:textId="77777777" w:rsidR="005D6AC0" w:rsidRDefault="00000000" w:rsidP="00B27337">
      <w:pPr>
        <w:pStyle w:val="Footnote"/>
        <w:bidi/>
      </w:pPr>
      <w:r>
        <w:rPr>
          <w:rStyle w:val="ac"/>
          <w:rtl/>
        </w:rPr>
        <w:footnoteRef/>
      </w:r>
      <w:r>
        <w:rPr>
          <w:rtl/>
        </w:rPr>
        <w:t>וה</w:t>
      </w:r>
      <w:r>
        <w:rPr>
          <w:b/>
          <w:bCs/>
          <w:rtl/>
        </w:rPr>
        <w:t>רש"ש</w:t>
      </w:r>
      <w:r>
        <w:rPr>
          <w:rtl/>
        </w:rPr>
        <w:t xml:space="preserve"> כת' דהכא השאר יהא מונח, ומש"ה לא חששו לזה. [ונתחדש בדבריו דדבר שדינו יהא מונח, אינו חייב כ"כ בהשבת אבידה, שיעמוד בחזקת בעליו].</w:t>
      </w:r>
    </w:p>
  </w:footnote>
  <w:footnote w:id="371">
    <w:p w14:paraId="32FC9717" w14:textId="77777777" w:rsidR="005D6AC0" w:rsidRDefault="00000000" w:rsidP="00B27337">
      <w:pPr>
        <w:pStyle w:val="Footnote"/>
        <w:bidi/>
      </w:pPr>
      <w:r>
        <w:rPr>
          <w:rStyle w:val="ac"/>
          <w:rtl/>
        </w:rPr>
        <w:footnoteRef/>
      </w:r>
      <w:r>
        <w:rPr>
          <w:rtl/>
        </w:rPr>
        <w:t>ויל"ד האיך השומר רשאי למוכרו, כשהבעלים עומד וצווח. [ולא הוזכר דוקא כשהסכימו לפשרה זו]. ואף דשותף רשאי לכופו בגדרי גוד או איגוד, הכא לא נשתתפו מדעת. ואפשר דהוה תקנ"ח [אמנם לא הוזכר דימכרנו בבי"ד].</w:t>
      </w:r>
    </w:p>
  </w:footnote>
  <w:footnote w:id="372">
    <w:p w14:paraId="1F3D2D91" w14:textId="77777777" w:rsidR="005D6AC0" w:rsidRDefault="00000000" w:rsidP="00B27337">
      <w:pPr>
        <w:pStyle w:val="Footnote"/>
        <w:bidi/>
      </w:pPr>
      <w:r>
        <w:rPr>
          <w:rStyle w:val="ac"/>
          <w:rtl/>
        </w:rPr>
        <w:footnoteRef/>
      </w:r>
      <w:r>
        <w:rPr>
          <w:rtl/>
        </w:rPr>
        <w:t>ויש שציינו דיש כת"י דגרסי הכי ב</w:t>
      </w:r>
      <w:r>
        <w:rPr>
          <w:b/>
          <w:bCs/>
          <w:rtl/>
        </w:rPr>
        <w:t>רש"י</w:t>
      </w:r>
      <w:r>
        <w:rPr>
          <w:rtl/>
        </w:rPr>
        <w:t xml:space="preserve"> (ג' פעמים, כאן, לז: ולח.).</w:t>
      </w:r>
    </w:p>
  </w:footnote>
  <w:footnote w:id="373">
    <w:p w14:paraId="0909CFD9" w14:textId="77777777" w:rsidR="005D6AC0" w:rsidRDefault="00000000" w:rsidP="00B27337">
      <w:pPr>
        <w:pStyle w:val="Footnote"/>
        <w:bidi/>
      </w:pPr>
      <w:r>
        <w:rPr>
          <w:rStyle w:val="ac"/>
          <w:rtl/>
        </w:rPr>
        <w:footnoteRef/>
      </w:r>
      <w:r>
        <w:rPr>
          <w:rtl/>
        </w:rPr>
        <w:t>וכ"כ ה</w:t>
      </w:r>
      <w:r>
        <w:rPr>
          <w:b/>
          <w:bCs/>
          <w:rtl/>
        </w:rPr>
        <w:t>גר"א</w:t>
      </w:r>
      <w:r>
        <w:rPr>
          <w:rtl/>
        </w:rPr>
        <w:t xml:space="preserve"> (ש ט) דהיינו פסידא, וכדאמרי' (לקמן לח.) אדם רוצה בקב שלו. ועוד (לעיל לד:) שמא עיניו נתן בה.</w:t>
      </w:r>
    </w:p>
  </w:footnote>
  <w:footnote w:id="374">
    <w:p w14:paraId="587765D6" w14:textId="77777777" w:rsidR="005D6AC0" w:rsidRDefault="00000000" w:rsidP="00B27337">
      <w:pPr>
        <w:pStyle w:val="Footnote"/>
        <w:bidi/>
      </w:pPr>
      <w:r>
        <w:rPr>
          <w:rStyle w:val="ac"/>
          <w:rtl/>
        </w:rPr>
        <w:footnoteRef/>
      </w:r>
      <w:r>
        <w:rPr>
          <w:rtl/>
        </w:rPr>
        <w:t xml:space="preserve">אבל </w:t>
      </w:r>
      <w:r>
        <w:rPr>
          <w:b/>
          <w:bCs/>
          <w:rtl/>
        </w:rPr>
        <w:t>רש"י</w:t>
      </w:r>
      <w:r>
        <w:rPr>
          <w:rtl/>
        </w:rPr>
        <w:t xml:space="preserve"> משמע דהנידון הכא, דאומר איני יודע אם לך או לחבריך [וע"ד סברת התוס' שיודע בודאי דחייב לא' מהם].</w:t>
      </w:r>
    </w:p>
  </w:footnote>
  <w:footnote w:id="375">
    <w:p w14:paraId="778AB0CF" w14:textId="77777777" w:rsidR="005D6AC0" w:rsidRDefault="00000000" w:rsidP="00B27337">
      <w:pPr>
        <w:pStyle w:val="Footnote"/>
        <w:bidi/>
      </w:pPr>
      <w:r>
        <w:rPr>
          <w:rStyle w:val="ac"/>
          <w:rtl/>
        </w:rPr>
        <w:footnoteRef/>
      </w:r>
      <w:r>
        <w:rPr>
          <w:rtl/>
        </w:rPr>
        <w:t>וה</w:t>
      </w:r>
      <w:r>
        <w:rPr>
          <w:b/>
          <w:bCs/>
          <w:rtl/>
        </w:rPr>
        <w:t>קוב"ש</w:t>
      </w:r>
      <w:r>
        <w:rPr>
          <w:rtl/>
        </w:rPr>
        <w:t xml:space="preserve"> (יט) תמה דמ"מ יש כאן תרתי דסתרי, ואילו ב' עדים יעידו דחייב לראובן, וב' שחייב לשמעון [באופן דהוה הכחשה], ודאי אי"צ ליתן לשניהם. ותי' דטענת ברי אינו בגדר בירור ועדות. ואף דל"ש עדות בדבר דסותר אהדדי, אבל בטענות י"ל דכל טענה בפנ"ע אלימתא. [וכמו ששייך חזקות בב' שבילים, כשהלך בכל שביל בפנ"ע].</w:t>
      </w:r>
    </w:p>
  </w:footnote>
  <w:footnote w:id="376">
    <w:p w14:paraId="1EADEEE3" w14:textId="77777777" w:rsidR="005D6AC0" w:rsidRDefault="00000000" w:rsidP="00B27337">
      <w:pPr>
        <w:pStyle w:val="Footnote"/>
        <w:bidi/>
      </w:pPr>
      <w:r>
        <w:rPr>
          <w:rStyle w:val="ac"/>
          <w:rtl/>
        </w:rPr>
        <w:footnoteRef/>
      </w:r>
      <w:r>
        <w:rPr>
          <w:rtl/>
        </w:rPr>
        <w:t>דל"ש חזקה במקום דממ"נ אינו שלו, וכדין ב' שבילים [שהלך בראשון, וחזר והלך בשני דממ"נ טמא]. [והגר"ח נקט דל"מ כלל חזקת ממון, ויל"ד דהיינו רק בצירוף שניהם, אבל כלפי כל א' בפנ"ע יש חזקת ממון. ואילו נדון על שניהם יחד, הוכרע דמנה א' חייב. ובודאי אינו חייב מנה הב'].</w:t>
      </w:r>
    </w:p>
  </w:footnote>
  <w:footnote w:id="377">
    <w:p w14:paraId="11B22D58" w14:textId="77777777" w:rsidR="005D6AC0" w:rsidRDefault="00000000" w:rsidP="00B27337">
      <w:pPr>
        <w:pStyle w:val="Footnote"/>
        <w:bidi/>
      </w:pPr>
      <w:r>
        <w:rPr>
          <w:rStyle w:val="ac"/>
          <w:rtl/>
        </w:rPr>
        <w:footnoteRef/>
      </w:r>
      <w:r>
        <w:rPr>
          <w:rtl/>
        </w:rPr>
        <w:t>וה</w:t>
      </w:r>
      <w:r>
        <w:rPr>
          <w:b/>
          <w:bCs/>
          <w:rtl/>
        </w:rPr>
        <w:t>ריטב"א</w:t>
      </w:r>
      <w:r>
        <w:rPr>
          <w:rtl/>
        </w:rPr>
        <w:t xml:space="preserve"> כת' </w:t>
      </w:r>
      <w:r>
        <w:rPr>
          <w:i/>
          <w:iCs/>
          <w:rtl/>
        </w:rPr>
        <w:t>א"נ</w:t>
      </w:r>
      <w:r>
        <w:rPr>
          <w:rtl/>
        </w:rPr>
        <w:t xml:space="preserve"> גבי גזל לית לי' חזקת ממון, לומר אוקי אחזקת מריה, כיון דיודע דודאי גזל [וצ"ב].</w:t>
      </w:r>
    </w:p>
  </w:footnote>
  <w:footnote w:id="378">
    <w:p w14:paraId="7B824941" w14:textId="77777777" w:rsidR="005D6AC0" w:rsidRDefault="00000000" w:rsidP="00B27337">
      <w:pPr>
        <w:pStyle w:val="Footnote"/>
        <w:bidi/>
      </w:pPr>
      <w:r>
        <w:rPr>
          <w:rStyle w:val="ac"/>
          <w:rtl/>
        </w:rPr>
        <w:footnoteRef/>
      </w:r>
      <w:r>
        <w:rPr>
          <w:rtl/>
        </w:rPr>
        <w:t>וה</w:t>
      </w:r>
      <w:r>
        <w:rPr>
          <w:b/>
          <w:bCs/>
          <w:rtl/>
        </w:rPr>
        <w:t>לח"מ</w:t>
      </w:r>
      <w:r>
        <w:rPr>
          <w:rtl/>
        </w:rPr>
        <w:t xml:space="preserve"> (שאלה ה ד) הק' א"כ פליגי תנאי בדין ברי ושמא, והאיך אמרי' (לקמן צז:) לימא תהוי תיובתא. וכת' דכוונת הגמ' דלימא סתם משנה דלא כרב נחמן. ושוב הק' דבגמ' (ב"ק קיח.) הק' לימא תהוי תיובתא דרב יהודה, והא ת"ק דר"ש ב"א [בדעת ר"ע] קאי כוותיה. וכת' דכוונת הגמ' להק' דקי"ל כר"ש ב"א.</w:t>
      </w:r>
    </w:p>
  </w:footnote>
  <w:footnote w:id="379">
    <w:p w14:paraId="50413CF8" w14:textId="77777777" w:rsidR="005D6AC0" w:rsidRDefault="00000000" w:rsidP="00B27337">
      <w:pPr>
        <w:pStyle w:val="Footnote"/>
        <w:bidi/>
      </w:pPr>
      <w:r>
        <w:rPr>
          <w:rStyle w:val="ac"/>
          <w:rtl/>
        </w:rPr>
        <w:footnoteRef/>
      </w:r>
      <w:r>
        <w:rPr>
          <w:rtl/>
        </w:rPr>
        <w:t>וסברת הגמ' כאן דחייב מדינא [כיון דפשע כלפי המפקיד האמיתי, וכל א' תובע שהוא המפקיד]. וכדלעיל דמספיקא מפקינן ממונא [ע"פ טענת ברי, כיון דיודע שחייב לא' מהם]. וע' בסמוך בתוס'.</w:t>
      </w:r>
    </w:p>
  </w:footnote>
  <w:footnote w:id="380">
    <w:p w14:paraId="71CCE7C2" w14:textId="77777777" w:rsidR="005D6AC0" w:rsidRDefault="00000000" w:rsidP="00B27337">
      <w:pPr>
        <w:pStyle w:val="Footnote"/>
        <w:bidi/>
      </w:pPr>
      <w:r>
        <w:rPr>
          <w:rStyle w:val="ac"/>
          <w:rtl/>
        </w:rPr>
        <w:footnoteRef/>
      </w:r>
      <w:r>
        <w:rPr>
          <w:rtl/>
        </w:rPr>
        <w:t>וה</w:t>
      </w:r>
      <w:r>
        <w:rPr>
          <w:b/>
          <w:bCs/>
          <w:rtl/>
        </w:rPr>
        <w:t xml:space="preserve">קה"י </w:t>
      </w:r>
      <w:r>
        <w:rPr>
          <w:rtl/>
        </w:rPr>
        <w:t>כת' דכ"ז יתכן אילו שייך חיובי שמירה למי שאינו בעלים. אבל את"ל דהוה שומר רק לבעלים האמיתי ל"ש לדון דבחזקת שניהם תופס. [וציין לדברי האו"ז גיטין תשז, הו' בהג"א גיטין א יט, ומהר"ח או"ז רלה].</w:t>
      </w:r>
    </w:p>
  </w:footnote>
  <w:footnote w:id="381">
    <w:p w14:paraId="5CE3EC5E" w14:textId="77777777" w:rsidR="005D6AC0" w:rsidRDefault="00000000" w:rsidP="00B27337">
      <w:pPr>
        <w:pStyle w:val="Footnote"/>
        <w:bidi/>
      </w:pPr>
      <w:r>
        <w:rPr>
          <w:rStyle w:val="ac"/>
          <w:rtl/>
        </w:rPr>
        <w:footnoteRef/>
      </w:r>
      <w:r>
        <w:rPr>
          <w:rtl/>
        </w:rPr>
        <w:t>אבל ה</w:t>
      </w:r>
      <w:r>
        <w:rPr>
          <w:b/>
          <w:bCs/>
          <w:rtl/>
        </w:rPr>
        <w:t>ברכ"ש</w:t>
      </w:r>
      <w:r>
        <w:rPr>
          <w:rtl/>
        </w:rPr>
        <w:t xml:space="preserve"> (א) כת' דאף בלא"ה חשיב מוחזק בחזקת שניהם, דהכא אינו רשאי לתת לא' מהם בלא הסכמת חבירו.</w:t>
      </w:r>
    </w:p>
  </w:footnote>
  <w:footnote w:id="382">
    <w:p w14:paraId="2EEFCBC2" w14:textId="77777777" w:rsidR="005D6AC0" w:rsidRDefault="00000000" w:rsidP="00B27337">
      <w:pPr>
        <w:pStyle w:val="Footnote"/>
        <w:bidi/>
      </w:pPr>
      <w:r>
        <w:rPr>
          <w:rStyle w:val="ac"/>
          <w:rtl/>
        </w:rPr>
        <w:footnoteRef/>
      </w:r>
      <w:r>
        <w:rPr>
          <w:rtl/>
        </w:rPr>
        <w:t>וב</w:t>
      </w:r>
      <w:r>
        <w:rPr>
          <w:b/>
          <w:bCs/>
          <w:rtl/>
        </w:rPr>
        <w:t>גמ</w:t>
      </w:r>
      <w:r>
        <w:rPr>
          <w:rtl/>
        </w:rPr>
        <w:t>' (ב"ק קג:) ס"ד דמח' ר"ע ור"ט כשנשבע והודה. דמחוייב השבה כדי להביא אשם. [והגמ' דוחה מברייתא דחסיד א', הו' בתוס'].</w:t>
      </w:r>
    </w:p>
  </w:footnote>
  <w:footnote w:id="383">
    <w:p w14:paraId="4068A3C0" w14:textId="77777777" w:rsidR="005D6AC0" w:rsidRDefault="00000000" w:rsidP="00B27337">
      <w:pPr>
        <w:pStyle w:val="Footnote"/>
        <w:bidi/>
      </w:pPr>
      <w:r>
        <w:rPr>
          <w:rStyle w:val="ac"/>
          <w:rtl/>
        </w:rPr>
        <w:footnoteRef/>
      </w:r>
      <w:r>
        <w:rPr>
          <w:rtl/>
        </w:rPr>
        <w:t>דעשה איסור שקידש ע"י ביאה.</w:t>
      </w:r>
    </w:p>
  </w:footnote>
  <w:footnote w:id="384">
    <w:p w14:paraId="095EC12A" w14:textId="77777777" w:rsidR="005D6AC0" w:rsidRDefault="00000000" w:rsidP="00B27337">
      <w:pPr>
        <w:pStyle w:val="Footnote"/>
        <w:bidi/>
      </w:pPr>
      <w:r>
        <w:rPr>
          <w:rStyle w:val="ac"/>
          <w:rtl/>
        </w:rPr>
        <w:footnoteRef/>
      </w:r>
      <w:r>
        <w:rPr>
          <w:rtl/>
        </w:rPr>
        <w:t xml:space="preserve">אבל </w:t>
      </w:r>
      <w:r>
        <w:rPr>
          <w:b/>
          <w:bCs/>
          <w:rtl/>
        </w:rPr>
        <w:t>תוס</w:t>
      </w:r>
      <w:r>
        <w:rPr>
          <w:rtl/>
        </w:rPr>
        <w:t>' (בסוגיין) לא הביאו את הברייתא הזו, ונקטו בכל הסוגיא דלר"ע אף לקח חייב לכל א' [וה</w:t>
      </w:r>
      <w:r>
        <w:rPr>
          <w:b/>
          <w:bCs/>
          <w:rtl/>
        </w:rPr>
        <w:t>רש"ש</w:t>
      </w:r>
      <w:r>
        <w:rPr>
          <w:rtl/>
        </w:rPr>
        <w:t xml:space="preserve"> עמד בזה], ומשמע דלר"ט אף גזל אינו חייב [ודלא כחד מינייהו בתוספתא שם]. [וצ"ע].</w:t>
      </w:r>
    </w:p>
  </w:footnote>
  <w:footnote w:id="385">
    <w:p w14:paraId="13251584" w14:textId="77777777" w:rsidR="005D6AC0" w:rsidRDefault="00000000" w:rsidP="00B27337">
      <w:pPr>
        <w:pStyle w:val="Footnote"/>
        <w:bidi/>
      </w:pPr>
      <w:r>
        <w:rPr>
          <w:rStyle w:val="ac"/>
          <w:rtl/>
        </w:rPr>
        <w:footnoteRef/>
      </w:r>
      <w:r>
        <w:rPr>
          <w:rtl/>
        </w:rPr>
        <w:t>ובמשנה (שם) אי' קידש, וגזל. ומקשה הגמ' בחדא כת"ק, ובחדא כר"ש ב"א. ותי' הגמ' ליתני בעל, וכר"ש ב"א דהיכא דקידש ולא עשה איסור אי"צ לכל א'.</w:t>
      </w:r>
    </w:p>
  </w:footnote>
  <w:footnote w:id="386">
    <w:p w14:paraId="10B737B5" w14:textId="77777777" w:rsidR="005D6AC0" w:rsidRDefault="00000000" w:rsidP="00B27337">
      <w:pPr>
        <w:pStyle w:val="Footnote"/>
        <w:bidi/>
      </w:pPr>
      <w:r>
        <w:rPr>
          <w:rStyle w:val="ac"/>
          <w:rtl/>
        </w:rPr>
        <w:footnoteRef/>
      </w:r>
      <w:r>
        <w:rPr>
          <w:rtl/>
        </w:rPr>
        <w:t>וה</w:t>
      </w:r>
      <w:r>
        <w:rPr>
          <w:b/>
          <w:bCs/>
          <w:rtl/>
        </w:rPr>
        <w:t>מלחמות</w:t>
      </w:r>
      <w:r>
        <w:rPr>
          <w:rtl/>
        </w:rPr>
        <w:t xml:space="preserve"> ו</w:t>
      </w:r>
      <w:r>
        <w:rPr>
          <w:b/>
          <w:bCs/>
          <w:rtl/>
        </w:rPr>
        <w:t>רא"ש</w:t>
      </w:r>
      <w:r>
        <w:rPr>
          <w:rtl/>
        </w:rPr>
        <w:t xml:space="preserve"> כת' דהיינו כר"ש ב"א, ולא קאי כת"ק בדעת ר"ע. וה</w:t>
      </w:r>
      <w:r>
        <w:rPr>
          <w:b/>
          <w:bCs/>
          <w:rtl/>
        </w:rPr>
        <w:t>רא"ש</w:t>
      </w:r>
      <w:r>
        <w:rPr>
          <w:rtl/>
        </w:rPr>
        <w:t xml:space="preserve"> כת' דסתם משנה (יבמות קיח:) דבמקח אינו חייב.</w:t>
      </w:r>
    </w:p>
  </w:footnote>
  <w:footnote w:id="387">
    <w:p w14:paraId="5FE0CA8E" w14:textId="77777777" w:rsidR="005D6AC0" w:rsidRDefault="00000000" w:rsidP="00B27337">
      <w:pPr>
        <w:pStyle w:val="Footnote"/>
        <w:bidi/>
      </w:pPr>
      <w:r>
        <w:rPr>
          <w:rStyle w:val="ac"/>
          <w:rtl/>
        </w:rPr>
        <w:footnoteRef/>
      </w:r>
      <w:r>
        <w:rPr>
          <w:rtl/>
        </w:rPr>
        <w:t>ומבואר דלמ"ד ברי ושמא לאו ברי עדיף א"א לחייב הכא. ודלא כתוס' שיודע דחייב לא' מהם. אך אף לתוס' לר"ש ב"א הוה קנס.</w:t>
      </w:r>
    </w:p>
  </w:footnote>
  <w:footnote w:id="388">
    <w:p w14:paraId="4DC7A571" w14:textId="77777777" w:rsidR="005D6AC0" w:rsidRDefault="00000000" w:rsidP="00B27337">
      <w:pPr>
        <w:pStyle w:val="Footnote"/>
        <w:bidi/>
      </w:pPr>
      <w:r>
        <w:rPr>
          <w:rStyle w:val="ac"/>
          <w:rtl/>
        </w:rPr>
        <w:footnoteRef/>
      </w:r>
      <w:r>
        <w:rPr>
          <w:rtl/>
        </w:rPr>
        <w:t>היכא דטוען ברי. וכת' ה</w:t>
      </w:r>
      <w:r>
        <w:rPr>
          <w:b/>
          <w:bCs/>
          <w:rtl/>
        </w:rPr>
        <w:t>רמב"ם</w:t>
      </w:r>
      <w:r>
        <w:rPr>
          <w:rtl/>
        </w:rPr>
        <w:t xml:space="preserve"> (שם ד י) דהיכא דטוען שמא, לא קנסו חכמים כיון דאין לו תובע.</w:t>
      </w:r>
    </w:p>
  </w:footnote>
  <w:footnote w:id="389">
    <w:p w14:paraId="7F22C38D" w14:textId="77777777" w:rsidR="005D6AC0" w:rsidRDefault="00000000" w:rsidP="00B27337">
      <w:pPr>
        <w:pStyle w:val="Footnote"/>
        <w:bidi/>
      </w:pPr>
      <w:r>
        <w:rPr>
          <w:rStyle w:val="ac"/>
          <w:rtl/>
        </w:rPr>
        <w:footnoteRef/>
      </w:r>
      <w:r>
        <w:rPr>
          <w:rtl/>
        </w:rPr>
        <w:t>וה</w:t>
      </w:r>
      <w:r>
        <w:rPr>
          <w:b/>
          <w:bCs/>
          <w:rtl/>
        </w:rPr>
        <w:t>רמב"ן</w:t>
      </w:r>
      <w:r>
        <w:rPr>
          <w:rtl/>
        </w:rPr>
        <w:t xml:space="preserve"> הביא ראיה דאי' (ב"ק קיח.) דהאומר איני יודע אם החזרתי, בדלא תבעי ליה, אף דפטור מדינא, חייב בבא לצאת יד"ש.</w:t>
      </w:r>
    </w:p>
  </w:footnote>
  <w:footnote w:id="390">
    <w:p w14:paraId="73B500D0" w14:textId="77777777" w:rsidR="005D6AC0" w:rsidRDefault="00000000" w:rsidP="00B27337">
      <w:pPr>
        <w:pStyle w:val="Footnote"/>
        <w:bidi/>
      </w:pPr>
      <w:r>
        <w:rPr>
          <w:rStyle w:val="ac"/>
          <w:rtl/>
        </w:rPr>
        <w:footnoteRef/>
      </w:r>
      <w:r>
        <w:rPr>
          <w:rtl/>
        </w:rPr>
        <w:t>ואף דבס"ד דהגמ' כוונת רבא לחייב משום דפשע, וכמ"ד מספיקא מפקי' ממונא [היכא דיודע דחייב לא' מהם] חייב לשלם.</w:t>
      </w:r>
    </w:p>
  </w:footnote>
  <w:footnote w:id="391">
    <w:p w14:paraId="01ED30DD" w14:textId="77777777" w:rsidR="005D6AC0" w:rsidRDefault="00000000" w:rsidP="00B27337">
      <w:pPr>
        <w:pStyle w:val="Footnote"/>
        <w:bidi/>
      </w:pPr>
      <w:r>
        <w:rPr>
          <w:rStyle w:val="ac"/>
          <w:rtl/>
        </w:rPr>
        <w:footnoteRef/>
      </w:r>
      <w:r>
        <w:rPr>
          <w:rtl/>
        </w:rPr>
        <w:t>וק"ק מה הביאו תוס' דהלכה כר"ע מחביריו, הא י"ל דהלכה כרשב"א אליבא דר"ע, וכן פסקו שא"ר.</w:t>
      </w:r>
    </w:p>
  </w:footnote>
  <w:footnote w:id="392">
    <w:p w14:paraId="03784729" w14:textId="77777777" w:rsidR="005D6AC0" w:rsidRDefault="00000000" w:rsidP="00B27337">
      <w:pPr>
        <w:pStyle w:val="Footnote"/>
        <w:bidi/>
      </w:pPr>
      <w:r>
        <w:rPr>
          <w:rStyle w:val="ac"/>
          <w:rtl/>
        </w:rPr>
        <w:footnoteRef/>
      </w:r>
      <w:r>
        <w:rPr>
          <w:rtl/>
        </w:rPr>
        <w:t>אבל הגמ' (בתחילתו ובע"ב) נקטה דסברת ר"ע משום דמספיקא מפקינן ממונא, וכרב הונא ורב יהודה דברי עדיף.</w:t>
      </w:r>
    </w:p>
  </w:footnote>
  <w:footnote w:id="393">
    <w:p w14:paraId="384E9E34" w14:textId="77777777" w:rsidR="005D6AC0" w:rsidRDefault="00000000" w:rsidP="00B27337">
      <w:pPr>
        <w:pStyle w:val="Footnote"/>
        <w:bidi/>
      </w:pPr>
      <w:r>
        <w:rPr>
          <w:rStyle w:val="ac"/>
          <w:rtl/>
        </w:rPr>
        <w:footnoteRef/>
      </w:r>
      <w:r>
        <w:rPr>
          <w:rtl/>
        </w:rPr>
        <w:t>אבל ה</w:t>
      </w:r>
      <w:r>
        <w:rPr>
          <w:b/>
          <w:bCs/>
          <w:rtl/>
        </w:rPr>
        <w:t>רמב"ן</w:t>
      </w:r>
      <w:r>
        <w:rPr>
          <w:rtl/>
        </w:rPr>
        <w:t xml:space="preserve"> (בסה"ת לט ב ב) כת' דבב' כריכות לאו משום קנס, אלא פשיעה בפקדון, ודומיא דקנס דגזל. וביאר דפשיעותא בממון אחרים איסורא נמי הוא. ואמרי' (יבמות שם) דאפי' באיסורא דרבנן [קידש בביאה] קנסינן ומשלם לכל א' וא'. [וצ"ב דבסו"ד משמע דהוה קנס].</w:t>
      </w:r>
    </w:p>
  </w:footnote>
  <w:footnote w:id="394">
    <w:p w14:paraId="3B18051A" w14:textId="77777777" w:rsidR="005D6AC0" w:rsidRDefault="00000000" w:rsidP="00B27337">
      <w:pPr>
        <w:pStyle w:val="Footnote"/>
        <w:bidi/>
      </w:pPr>
      <w:r>
        <w:rPr>
          <w:rStyle w:val="ac"/>
          <w:rtl/>
        </w:rPr>
        <w:footnoteRef/>
      </w:r>
      <w:r>
        <w:rPr>
          <w:rtl/>
        </w:rPr>
        <w:t>וכן ה</w:t>
      </w:r>
      <w:r>
        <w:rPr>
          <w:b/>
          <w:bCs/>
          <w:rtl/>
        </w:rPr>
        <w:t>רמב"ן</w:t>
      </w:r>
      <w:r>
        <w:rPr>
          <w:rtl/>
        </w:rPr>
        <w:t xml:space="preserve"> (הו' בסה"ת לט ב בסופו) כת' דדבר זה אינו מפורש בגמ', אבל ברי"ף ורמב"ם מבואר דחייב בדיני אדם. וכת' דיש כעין ראיה בגמ' (וע' בחי' בע"ב). וסיים דאין לו להאריך במה שלא נשאל.</w:t>
      </w:r>
    </w:p>
  </w:footnote>
  <w:footnote w:id="395">
    <w:p w14:paraId="2388874C" w14:textId="77777777" w:rsidR="005D6AC0" w:rsidRDefault="00000000" w:rsidP="00B27337">
      <w:pPr>
        <w:pStyle w:val="Footnote"/>
        <w:bidi/>
      </w:pPr>
      <w:r>
        <w:rPr>
          <w:rStyle w:val="ac"/>
          <w:rtl/>
        </w:rPr>
        <w:footnoteRef/>
      </w:r>
      <w:r>
        <w:rPr>
          <w:rtl/>
        </w:rPr>
        <w:t>וכת' דה</w:t>
      </w:r>
      <w:r>
        <w:rPr>
          <w:b/>
          <w:bCs/>
          <w:rtl/>
        </w:rPr>
        <w:t>רשב"א</w:t>
      </w:r>
      <w:r>
        <w:rPr>
          <w:rtl/>
        </w:rPr>
        <w:t xml:space="preserve"> (הו' בגמ') עמד בזה, וכת' דגזל לא הו"ל למידק. אך תמה האבה"א דכיון דבגדרי פקדון חשיב פשיעה, עצם הגזל אמרי' מאי הוה גבך דאזקתיה (ב"ק סב.). [וכה"ק התוס' רא"ש הו' לעיל]. {ובדברי הרשב"א י"ל דזה בכלל סברת הגמ' גזל דעבד איסורא, וקנס לאו דוקא. אך האבה"א דייק דקנס דוקא}.</w:t>
      </w:r>
    </w:p>
  </w:footnote>
  <w:footnote w:id="396">
    <w:p w14:paraId="47BB21B6" w14:textId="77777777" w:rsidR="005D6AC0" w:rsidRDefault="00000000" w:rsidP="00B27337">
      <w:pPr>
        <w:pStyle w:val="Footnote"/>
        <w:bidi/>
      </w:pPr>
      <w:r>
        <w:rPr>
          <w:rStyle w:val="ac"/>
          <w:rtl/>
        </w:rPr>
        <w:footnoteRef/>
      </w:r>
      <w:r>
        <w:rPr>
          <w:rtl/>
        </w:rPr>
        <w:t>וקי"ל (לעיל ד. וה.) דהילך פטור.</w:t>
      </w:r>
    </w:p>
  </w:footnote>
  <w:footnote w:id="397">
    <w:p w14:paraId="7109184F" w14:textId="77777777" w:rsidR="005D6AC0" w:rsidRDefault="00000000" w:rsidP="00B27337">
      <w:pPr>
        <w:pStyle w:val="Footnote"/>
        <w:bidi/>
      </w:pPr>
      <w:r>
        <w:rPr>
          <w:rStyle w:val="ac"/>
          <w:rtl/>
        </w:rPr>
        <w:footnoteRef/>
      </w:r>
      <w:r>
        <w:rPr>
          <w:rtl/>
        </w:rPr>
        <w:t>וכת' דאף דלא מהני השבה במדבר, במקום שאינו שמור לבעלים [וה"נ אינו שמור, והבעלים אינם יכולים ליטול מחמת השני]. דהתם עיקר הממון אינו שמור, אבל הכא הוה שמור אלא מחוסר בירור, וימתין עד שיתברר או שיבוא אליהו.</w:t>
      </w:r>
    </w:p>
  </w:footnote>
  <w:footnote w:id="398">
    <w:p w14:paraId="04F67CB3" w14:textId="77777777" w:rsidR="005D6AC0" w:rsidRDefault="00000000" w:rsidP="00B27337">
      <w:pPr>
        <w:pStyle w:val="Footnote"/>
        <w:bidi/>
      </w:pPr>
      <w:r>
        <w:rPr>
          <w:rStyle w:val="ac"/>
          <w:rtl/>
        </w:rPr>
        <w:footnoteRef/>
      </w:r>
      <w:r>
        <w:rPr>
          <w:rtl/>
        </w:rPr>
        <w:t>והוסיף משא"כ גזלן, דבגזלן ליכא חיוב שמירה (ע' תוס' ב"ק נו:).</w:t>
      </w:r>
    </w:p>
  </w:footnote>
  <w:footnote w:id="399">
    <w:p w14:paraId="7F1A8503" w14:textId="77777777" w:rsidR="005D6AC0" w:rsidRDefault="00000000" w:rsidP="00B27337">
      <w:pPr>
        <w:pStyle w:val="Footnote"/>
        <w:bidi/>
      </w:pPr>
      <w:r>
        <w:rPr>
          <w:rStyle w:val="ac"/>
          <w:rtl/>
        </w:rPr>
        <w:footnoteRef/>
      </w:r>
      <w:r>
        <w:rPr>
          <w:rtl/>
        </w:rPr>
        <w:t>[ואף דבגדרי הממון אינו חייב לשניהם מספק, מחוייב לבעל הפקדון האמיתי לעשות כל מה שיוכל שיקבל פקדונו].</w:t>
      </w:r>
    </w:p>
  </w:footnote>
  <w:footnote w:id="400">
    <w:p w14:paraId="376DC7D1" w14:textId="77777777" w:rsidR="005D6AC0" w:rsidRDefault="00000000" w:rsidP="00B27337">
      <w:pPr>
        <w:pStyle w:val="Footnote"/>
        <w:bidi/>
      </w:pPr>
      <w:r>
        <w:rPr>
          <w:rStyle w:val="ac"/>
          <w:rtl/>
        </w:rPr>
        <w:footnoteRef/>
      </w:r>
      <w:r>
        <w:rPr>
          <w:rtl/>
        </w:rPr>
        <w:t>והגמ' (ב"ק שם) הוכיחו ממעשה דחסיד דר"ע מחייב אף כשלא נשבע לשקר [ודלא כס"ד דהתם]. והרמב"ן כת' דברייתא דחסיד ס"ל כת"ק דר"ע מחייב אף בלקח.</w:t>
      </w:r>
    </w:p>
  </w:footnote>
  <w:footnote w:id="401">
    <w:p w14:paraId="09975CFE" w14:textId="77777777" w:rsidR="005D6AC0" w:rsidRDefault="00000000" w:rsidP="00B27337">
      <w:pPr>
        <w:pStyle w:val="Footnote"/>
        <w:bidi/>
      </w:pPr>
      <w:r>
        <w:rPr>
          <w:rStyle w:val="ac"/>
          <w:rtl/>
        </w:rPr>
        <w:footnoteRef/>
      </w:r>
      <w:r>
        <w:rPr>
          <w:rtl/>
        </w:rPr>
        <w:t>וה</w:t>
      </w:r>
      <w:r>
        <w:rPr>
          <w:b/>
          <w:bCs/>
          <w:rtl/>
        </w:rPr>
        <w:t>ב"ח</w:t>
      </w:r>
      <w:r>
        <w:rPr>
          <w:rtl/>
        </w:rPr>
        <w:t xml:space="preserve"> (שם) העמיד דאיירי כשלקח זה בפני זה. והש"ך כת' דנראה דלא שייך כן אלא בפקדון. ועוד לדעת הרי"ף בעינן כרך א' ממש. ולא סגי שקנו זה בפני זה.</w:t>
      </w:r>
    </w:p>
  </w:footnote>
  <w:footnote w:id="402">
    <w:p w14:paraId="0ED73B5E" w14:textId="77777777" w:rsidR="005D6AC0" w:rsidRDefault="00000000" w:rsidP="00B27337">
      <w:pPr>
        <w:pStyle w:val="Footnote"/>
        <w:bidi/>
      </w:pPr>
      <w:r>
        <w:rPr>
          <w:rStyle w:val="ac"/>
          <w:rtl/>
        </w:rPr>
        <w:footnoteRef/>
      </w:r>
      <w:r>
        <w:rPr>
          <w:rtl/>
        </w:rPr>
        <w:t>והביא דחלקו עליו, דכיון דהשטר יוצא על שם שתיהם יחלוקו ומשלם לכל א' ק"נ. וה</w:t>
      </w:r>
      <w:r>
        <w:rPr>
          <w:b/>
          <w:bCs/>
          <w:rtl/>
        </w:rPr>
        <w:t>רמב"ן</w:t>
      </w:r>
      <w:r>
        <w:rPr>
          <w:rtl/>
        </w:rPr>
        <w:t xml:space="preserve"> דחה דהיכא דודאי רמאי ל"ש יחלוקו.</w:t>
      </w:r>
    </w:p>
  </w:footnote>
  <w:footnote w:id="403">
    <w:p w14:paraId="720D3660" w14:textId="77777777" w:rsidR="005D6AC0" w:rsidRDefault="00000000" w:rsidP="00B27337">
      <w:pPr>
        <w:pStyle w:val="Footnote"/>
        <w:bidi/>
      </w:pPr>
      <w:r>
        <w:rPr>
          <w:rStyle w:val="ac"/>
          <w:rtl/>
        </w:rPr>
        <w:footnoteRef/>
      </w:r>
      <w:r>
        <w:rPr>
          <w:rtl/>
        </w:rPr>
        <w:t>פ</w:t>
      </w:r>
      <w:r>
        <w:rPr>
          <w:b/>
          <w:bCs/>
          <w:rtl/>
        </w:rPr>
        <w:t>רש"י</w:t>
      </w:r>
      <w:r>
        <w:rPr>
          <w:rtl/>
        </w:rPr>
        <w:t xml:space="preserve"> שאומר לכל א' איני מכירך. דאיירי שבא ואמר גזלתי לא' מכם, וחזרו ותבעו גזלת ממני. ומכחיש איני מכירך, ואיני יודע ממי. [אבל היכא שמכחיש שודאי לא גזלתי ממך פשיטא דפטור.</w:t>
      </w:r>
    </w:p>
  </w:footnote>
  <w:footnote w:id="404">
    <w:p w14:paraId="7FEBE7AC" w14:textId="77777777" w:rsidR="005D6AC0" w:rsidRDefault="00000000" w:rsidP="00B27337">
      <w:pPr>
        <w:pStyle w:val="Footnote"/>
        <w:bidi/>
      </w:pPr>
      <w:r>
        <w:rPr>
          <w:rStyle w:val="ac"/>
          <w:rtl/>
        </w:rPr>
        <w:footnoteRef/>
      </w:r>
      <w:r>
        <w:rPr>
          <w:rtl/>
        </w:rPr>
        <w:t>ולמד מהכא דע"א אומר נתנסך יינך, ושתק משום דלא ידע, אינו הודאה [וכמ"ש תוס' קידושין סה:].</w:t>
      </w:r>
    </w:p>
  </w:footnote>
  <w:footnote w:id="405">
    <w:p w14:paraId="1823B9C8" w14:textId="77777777" w:rsidR="005D6AC0" w:rsidRDefault="00000000" w:rsidP="00B27337">
      <w:pPr>
        <w:pStyle w:val="Footnote"/>
        <w:bidi/>
      </w:pPr>
      <w:r>
        <w:rPr>
          <w:rStyle w:val="ac"/>
          <w:rtl/>
        </w:rPr>
        <w:footnoteRef/>
      </w:r>
      <w:r>
        <w:rPr>
          <w:rtl/>
        </w:rPr>
        <w:t>דאל"כ היה כל אדם נפסד שאינו יכול למהר ולענות.</w:t>
      </w:r>
    </w:p>
  </w:footnote>
  <w:footnote w:id="406">
    <w:p w14:paraId="2D9AF0B8" w14:textId="77777777" w:rsidR="005D6AC0" w:rsidRDefault="00000000" w:rsidP="00B27337">
      <w:pPr>
        <w:pStyle w:val="Footnote"/>
        <w:bidi/>
      </w:pPr>
      <w:r>
        <w:rPr>
          <w:rStyle w:val="ac"/>
          <w:rtl/>
        </w:rPr>
        <w:footnoteRef/>
      </w:r>
      <w:r>
        <w:rPr>
          <w:rtl/>
        </w:rPr>
        <w:t>[וע' מש"כ לעיל שם].</w:t>
      </w:r>
    </w:p>
  </w:footnote>
  <w:footnote w:id="407">
    <w:p w14:paraId="2C118C20" w14:textId="77777777" w:rsidR="005D6AC0" w:rsidRDefault="00000000" w:rsidP="00B27337">
      <w:pPr>
        <w:pStyle w:val="Footnote"/>
        <w:bidi/>
      </w:pPr>
      <w:r>
        <w:rPr>
          <w:rStyle w:val="ac"/>
          <w:rtl/>
        </w:rPr>
        <w:footnoteRef/>
      </w:r>
      <w:r>
        <w:rPr>
          <w:rtl/>
        </w:rPr>
        <w:t>כיון דנתחייב בהשבה. או דנתחייב בשמירה. או שמא באו בעלים וחפשו, ולא יחזרו שוב. [ועי"ז לא יחזור ליד בעלים].</w:t>
      </w:r>
    </w:p>
    <w:p w14:paraId="383973D4" w14:textId="77777777" w:rsidR="005D6AC0" w:rsidRDefault="00000000" w:rsidP="00B27337">
      <w:pPr>
        <w:pStyle w:val="Footnote"/>
        <w:bidi/>
      </w:pPr>
      <w:r>
        <w:rPr>
          <w:rtl/>
        </w:rPr>
        <w:tab/>
        <w:t>וה</w:t>
      </w:r>
      <w:r>
        <w:rPr>
          <w:b/>
          <w:bCs/>
          <w:rtl/>
        </w:rPr>
        <w:t>ראב"ד</w:t>
      </w:r>
      <w:r>
        <w:rPr>
          <w:rtl/>
        </w:rPr>
        <w:t xml:space="preserve"> (בשיטמ"ק כאן) הוסיף דשמא יבוא אח"כ אדם אחר ויטלם בהיתר [דהבעלים כבר בקשו, ונתייאשו]. אלמא כל ספק ממונא באיסורא קאי וכל שכן הכא דאיכא רמאי טובא. [וצ"ב כוונתו].</w:t>
      </w:r>
    </w:p>
  </w:footnote>
  <w:footnote w:id="408">
    <w:p w14:paraId="0F1D5B71" w14:textId="77777777" w:rsidR="005D6AC0" w:rsidRDefault="00000000" w:rsidP="00B27337">
      <w:pPr>
        <w:pStyle w:val="Footnote"/>
        <w:bidi/>
      </w:pPr>
      <w:r>
        <w:rPr>
          <w:rStyle w:val="ac"/>
          <w:rtl/>
        </w:rPr>
        <w:footnoteRef/>
      </w:r>
      <w:r>
        <w:rPr>
          <w:rtl/>
        </w:rPr>
        <w:t>וה</w:t>
      </w:r>
      <w:r>
        <w:rPr>
          <w:b/>
          <w:bCs/>
          <w:rtl/>
        </w:rPr>
        <w:t>בעה"מ</w:t>
      </w:r>
      <w:r>
        <w:rPr>
          <w:rtl/>
        </w:rPr>
        <w:t xml:space="preserve"> כת' דיניח בבי"ד לברר הענין, אם יוכלו. ואם לא, לא יוציאנה מרשותו. וה</w:t>
      </w:r>
      <w:r>
        <w:rPr>
          <w:b/>
          <w:bCs/>
          <w:rtl/>
        </w:rPr>
        <w:t>ראב"ד</w:t>
      </w:r>
      <w:r>
        <w:rPr>
          <w:rtl/>
        </w:rPr>
        <w:t xml:space="preserve"> השיג דתנן מניח ביניהם ומסתלק. ומה הואיל שהוציא מרשותו יום או יומיים, אלא יניח בבי"ד.</w:t>
      </w:r>
    </w:p>
  </w:footnote>
  <w:footnote w:id="409">
    <w:p w14:paraId="7449C634" w14:textId="77777777" w:rsidR="005D6AC0" w:rsidRDefault="00000000" w:rsidP="00B27337">
      <w:pPr>
        <w:pStyle w:val="Footnote"/>
        <w:bidi/>
      </w:pPr>
      <w:r>
        <w:rPr>
          <w:rStyle w:val="ac"/>
          <w:rtl/>
        </w:rPr>
        <w:footnoteRef/>
      </w:r>
      <w:r>
        <w:rPr>
          <w:rtl/>
        </w:rPr>
        <w:t>וה</w:t>
      </w:r>
      <w:r>
        <w:rPr>
          <w:b/>
          <w:bCs/>
          <w:rtl/>
        </w:rPr>
        <w:t>שיטמ"ק</w:t>
      </w:r>
      <w:r>
        <w:rPr>
          <w:rtl/>
        </w:rPr>
        <w:t xml:space="preserve"> (בשם גליון) כת' דלפ"ז ר"ע לישנא דעלמא נקט יחזיר גזילה, משום דאיירינן בדבר גזל שהוא דבר עבירה וה"ה לכל עסק, דחייב לפרוע לכל אחד ואחד. [וצ"ב דבגמ' יבמות ליכא מ"ד דר"ע איירי בין בלקח ובין בגזל, דלת"ק ר"ט מודה בגזל].</w:t>
      </w:r>
    </w:p>
  </w:footnote>
  <w:footnote w:id="410">
    <w:p w14:paraId="4D45B605" w14:textId="77777777" w:rsidR="005D6AC0" w:rsidRDefault="00000000" w:rsidP="00B27337">
      <w:pPr>
        <w:pStyle w:val="Footnote"/>
        <w:bidi/>
      </w:pPr>
      <w:r>
        <w:rPr>
          <w:rStyle w:val="ac"/>
          <w:rtl/>
        </w:rPr>
        <w:footnoteRef/>
      </w:r>
      <w:r>
        <w:rPr>
          <w:rtl/>
        </w:rPr>
        <w:t>אך ה</w:t>
      </w:r>
      <w:r>
        <w:rPr>
          <w:b/>
          <w:bCs/>
          <w:rtl/>
        </w:rPr>
        <w:t>רמב"ן</w:t>
      </w:r>
      <w:r>
        <w:rPr>
          <w:rtl/>
        </w:rPr>
        <w:t xml:space="preserve"> הק' דרבא (ב"ב קלה.) ס"ל מנה לי בידך והלה אומר איני יודע פטור. ותי' דס"ל כרשב"א אליבא דר"ע. והכא אליבא דת"ק.</w:t>
      </w:r>
    </w:p>
  </w:footnote>
  <w:footnote w:id="411">
    <w:p w14:paraId="0664C4D9" w14:textId="77777777" w:rsidR="005D6AC0" w:rsidRDefault="00000000" w:rsidP="00B27337">
      <w:pPr>
        <w:pStyle w:val="Footnote"/>
        <w:bidi/>
      </w:pPr>
      <w:r>
        <w:rPr>
          <w:rStyle w:val="ac"/>
          <w:rtl/>
        </w:rPr>
        <w:footnoteRef/>
      </w:r>
      <w:r>
        <w:rPr>
          <w:rtl/>
        </w:rPr>
        <w:t>ומשמע במהרש"א דהיה אפ"ל דכוונת ר"ע דמתחייב לצאת יד"ש. ולכאורה כוונתו ע"פ הסוגיא (ב"ק קג:) דהביאו דברי ר"ע לענין קרבן שבועה, עי"ש רש"י ותוס'. [וצ"ב דאדרבה מבואר בסוגיין דר"ט מודה לצאת יד"ש].</w:t>
      </w:r>
    </w:p>
  </w:footnote>
  <w:footnote w:id="412">
    <w:p w14:paraId="62E062F1" w14:textId="77777777" w:rsidR="005D6AC0" w:rsidRDefault="00000000" w:rsidP="00B27337">
      <w:pPr>
        <w:pStyle w:val="Footnote"/>
        <w:bidi/>
      </w:pPr>
      <w:r>
        <w:rPr>
          <w:rStyle w:val="ac"/>
          <w:rtl/>
        </w:rPr>
        <w:footnoteRef/>
      </w:r>
      <w:r>
        <w:rPr>
          <w:rtl/>
        </w:rPr>
        <w:t>וביאר דתי' קו' דלעיל דרישא בבא לצאת ידי שמים.</w:t>
      </w:r>
    </w:p>
  </w:footnote>
  <w:footnote w:id="413">
    <w:p w14:paraId="55409489" w14:textId="77777777" w:rsidR="005D6AC0" w:rsidRDefault="00000000" w:rsidP="00B27337">
      <w:pPr>
        <w:pStyle w:val="Footnote"/>
        <w:bidi/>
      </w:pPr>
      <w:r>
        <w:rPr>
          <w:rStyle w:val="ac"/>
          <w:rtl/>
        </w:rPr>
        <w:footnoteRef/>
      </w:r>
      <w:r>
        <w:rPr>
          <w:rtl/>
        </w:rPr>
        <w:t>לדעת תוס' (בע"א) דאף בלוקח הו"ל למידק. אבל דעת הרמב"ן (ועוד) דבלוקח לא אמרי' הו"ל למידק. ולמ"ד דר"ע מחייב אף בלוקח, הוה משום טענת ברי בלא סברת הו"ל למידק.</w:t>
      </w:r>
    </w:p>
  </w:footnote>
  <w:footnote w:id="414">
    <w:p w14:paraId="298F3592" w14:textId="77777777" w:rsidR="005D6AC0" w:rsidRDefault="00000000" w:rsidP="00B27337">
      <w:pPr>
        <w:pStyle w:val="Footnote"/>
        <w:bidi/>
      </w:pPr>
      <w:r>
        <w:rPr>
          <w:rStyle w:val="ac"/>
          <w:rtl/>
        </w:rPr>
        <w:footnoteRef/>
      </w:r>
      <w:r>
        <w:rPr>
          <w:rtl/>
        </w:rPr>
        <w:t>וה</w:t>
      </w:r>
      <w:r>
        <w:rPr>
          <w:b/>
          <w:bCs/>
          <w:rtl/>
        </w:rPr>
        <w:t>שיטה</w:t>
      </w:r>
      <w:r>
        <w:rPr>
          <w:rtl/>
        </w:rPr>
        <w:t xml:space="preserve"> הק' [בקו' הב'] דבסוגיין י"ל יפרע לכל חד וחד ויצא מידי עבירה אבל הכא מאן פרע להו ומאן מחייב להו דליפרע לכל חד וחד חלקו דאינו דין כלל.</w:t>
      </w:r>
    </w:p>
  </w:footnote>
  <w:footnote w:id="415">
    <w:p w14:paraId="7606E7CB" w14:textId="77777777" w:rsidR="005D6AC0" w:rsidRDefault="00000000" w:rsidP="00B27337">
      <w:pPr>
        <w:pStyle w:val="Footnote"/>
        <w:bidi/>
      </w:pPr>
      <w:r>
        <w:rPr>
          <w:rStyle w:val="ac"/>
          <w:rtl/>
        </w:rPr>
        <w:footnoteRef/>
      </w:r>
      <w:r>
        <w:rPr>
          <w:rtl/>
        </w:rPr>
        <w:t>ודוקא התם מהני חזקת נכסים שהם בספק הילכך הוי כמי שלא נולד בהם ספק כלל והמוציא מחבירו עליו הראיה.</w:t>
      </w:r>
    </w:p>
  </w:footnote>
  <w:footnote w:id="416">
    <w:p w14:paraId="01F75B13" w14:textId="77777777" w:rsidR="005D6AC0" w:rsidRDefault="00000000" w:rsidP="00B27337">
      <w:pPr>
        <w:pStyle w:val="Footnote"/>
        <w:bidi/>
      </w:pPr>
      <w:r>
        <w:rPr>
          <w:rStyle w:val="ac"/>
          <w:rtl/>
        </w:rPr>
        <w:footnoteRef/>
      </w:r>
      <w:r>
        <w:rPr>
          <w:rtl/>
        </w:rPr>
        <w:t>ועוד תי' דכיון דאין הממון מסויים או שמשלם יותר מדידיה משלם מספק והרי הוא מוחזק בממון דידיה ואדידיה מחייבו לשלם מספק ולהוציא ממנו מחזקתו אם הוא ממון אחד דהיינו ממון הפקדון. [ויל"ד דלכאורה הוה תי' רק אקו' הב'].</w:t>
      </w:r>
    </w:p>
  </w:footnote>
  <w:footnote w:id="417">
    <w:p w14:paraId="096D92FD" w14:textId="77777777" w:rsidR="005D6AC0" w:rsidRDefault="00000000" w:rsidP="00B27337">
      <w:pPr>
        <w:pStyle w:val="Footnote"/>
        <w:bidi/>
      </w:pPr>
      <w:r>
        <w:rPr>
          <w:rStyle w:val="ac"/>
          <w:rtl/>
        </w:rPr>
        <w:footnoteRef/>
      </w:r>
      <w:r>
        <w:rPr>
          <w:rtl/>
        </w:rPr>
        <w:t>{ואפשר דהטעם דדררא דהספק מהני להוציא מחזקתו}.</w:t>
      </w:r>
    </w:p>
  </w:footnote>
  <w:footnote w:id="418">
    <w:p w14:paraId="4BACB866" w14:textId="77777777" w:rsidR="005D6AC0" w:rsidRDefault="00000000" w:rsidP="00B27337">
      <w:pPr>
        <w:pStyle w:val="Footnote"/>
        <w:bidi/>
      </w:pPr>
      <w:r>
        <w:rPr>
          <w:rStyle w:val="ac"/>
          <w:rtl/>
        </w:rPr>
        <w:footnoteRef/>
      </w:r>
      <w:r>
        <w:rPr>
          <w:rtl/>
        </w:rPr>
        <w:t>וכת' דה</w:t>
      </w:r>
      <w:r>
        <w:rPr>
          <w:b/>
          <w:bCs/>
          <w:rtl/>
        </w:rPr>
        <w:t>רמ"ה</w:t>
      </w:r>
      <w:r>
        <w:rPr>
          <w:rtl/>
        </w:rPr>
        <w:t xml:space="preserve"> סבר כ</w:t>
      </w:r>
      <w:r>
        <w:rPr>
          <w:b/>
          <w:bCs/>
          <w:rtl/>
        </w:rPr>
        <w:t>תוס</w:t>
      </w:r>
      <w:r>
        <w:rPr>
          <w:rtl/>
        </w:rPr>
        <w:t>' (בע"א) דהמח' בסוגיין לא שייך למח' ברי ושמא ברי עדיף. [אמנם עדיין יל"ד ע"פ סברת התוס' דהכא ברי ושמא באופן שיודע שחייב לא' מהם, אבל ברי ושמא לחוד לא. ועוד דלא קי"ל כר"ע בלקח א' מה'. וצ"ע האיך למד הרמ"ה מהכא].</w:t>
      </w:r>
    </w:p>
  </w:footnote>
  <w:footnote w:id="419">
    <w:p w14:paraId="3C2AEC46" w14:textId="77777777" w:rsidR="005D6AC0" w:rsidRDefault="00000000" w:rsidP="00B27337">
      <w:pPr>
        <w:pStyle w:val="Footnote"/>
        <w:bidi/>
      </w:pPr>
      <w:r>
        <w:rPr>
          <w:rStyle w:val="ac"/>
          <w:rtl/>
        </w:rPr>
        <w:footnoteRef/>
      </w:r>
      <w:r>
        <w:rPr>
          <w:rtl/>
        </w:rPr>
        <w:t>ו</w:t>
      </w:r>
      <w:r>
        <w:rPr>
          <w:b/>
          <w:bCs/>
          <w:rtl/>
        </w:rPr>
        <w:t>ה"ה</w:t>
      </w:r>
      <w:r>
        <w:rPr>
          <w:rtl/>
        </w:rPr>
        <w:t xml:space="preserve"> כת' דאפי' היכא דלא הוה מודה במקצת [ודלא כרשב"א בע"א].</w:t>
      </w:r>
    </w:p>
  </w:footnote>
  <w:footnote w:id="420">
    <w:p w14:paraId="55B71212" w14:textId="77777777" w:rsidR="005D6AC0" w:rsidRDefault="00000000" w:rsidP="00B27337">
      <w:pPr>
        <w:pStyle w:val="Footnote"/>
        <w:bidi/>
      </w:pPr>
      <w:r>
        <w:rPr>
          <w:rStyle w:val="ac"/>
          <w:rtl/>
        </w:rPr>
        <w:footnoteRef/>
      </w:r>
      <w:r>
        <w:rPr>
          <w:rtl/>
        </w:rPr>
        <w:t>ויל"פ דקו' הרשב"א לשיטתו דטעם החיוב בסוגין היכא דהו"ל למידק הוה משום מודה במקצת ומתוך. ובזה הק' דבכל נ' ידענא ונ' לא ידענא הדין מתוך ולא מצאנו שכנגדו נשבע ונוטל. [אבל לדעת שא"ר דהחיוב מגדרי טענת ברי, הוה כעין שבועת המוציא הוצאות].</w:t>
      </w:r>
    </w:p>
  </w:footnote>
  <w:footnote w:id="421">
    <w:p w14:paraId="6B3D11CE" w14:textId="77777777" w:rsidR="005D6AC0" w:rsidRDefault="00000000" w:rsidP="00B27337">
      <w:pPr>
        <w:pStyle w:val="Footnote"/>
        <w:bidi/>
      </w:pPr>
      <w:r>
        <w:rPr>
          <w:rStyle w:val="ac"/>
          <w:rtl/>
        </w:rPr>
        <w:footnoteRef/>
      </w:r>
      <w:r>
        <w:rPr>
          <w:rtl/>
        </w:rPr>
        <w:t>וה</w:t>
      </w:r>
      <w:r>
        <w:rPr>
          <w:b/>
          <w:bCs/>
          <w:rtl/>
        </w:rPr>
        <w:t>ב"י</w:t>
      </w:r>
      <w:r>
        <w:rPr>
          <w:rtl/>
        </w:rPr>
        <w:t xml:space="preserve"> כת' כלל הוא דכל הנוטל מעות מחבירו ע"פ דיבורו צריך לישבע. [ולפ"ז משמע למ"ד דברי ושמא ברי עדיף, צריך שבועה].</w:t>
      </w:r>
    </w:p>
  </w:footnote>
  <w:footnote w:id="422">
    <w:p w14:paraId="20E100CD" w14:textId="77777777" w:rsidR="005D6AC0" w:rsidRDefault="00000000" w:rsidP="00B27337">
      <w:pPr>
        <w:pStyle w:val="Footnote"/>
        <w:bidi/>
      </w:pPr>
      <w:r>
        <w:rPr>
          <w:rStyle w:val="ac"/>
          <w:rtl/>
        </w:rPr>
        <w:footnoteRef/>
      </w:r>
      <w:r>
        <w:rPr>
          <w:rtl/>
        </w:rPr>
        <w:t>עדים שהכחישו זה את זה במקו"א, וב' מלוים הוציאו על זה ב' שטרות כל א' עם כת עדים].</w:t>
      </w:r>
    </w:p>
  </w:footnote>
  <w:footnote w:id="423">
    <w:p w14:paraId="72E880C7" w14:textId="77777777" w:rsidR="005D6AC0" w:rsidRDefault="00000000" w:rsidP="00B27337">
      <w:pPr>
        <w:pStyle w:val="Footnote"/>
        <w:bidi/>
      </w:pPr>
      <w:r>
        <w:rPr>
          <w:rStyle w:val="ac"/>
          <w:rtl/>
        </w:rPr>
        <w:footnoteRef/>
      </w:r>
      <w:r>
        <w:rPr>
          <w:rtl/>
        </w:rPr>
        <w:t>וה</w:t>
      </w:r>
      <w:r>
        <w:rPr>
          <w:b/>
          <w:bCs/>
          <w:rtl/>
        </w:rPr>
        <w:t>רש"ש</w:t>
      </w:r>
      <w:r>
        <w:rPr>
          <w:rtl/>
        </w:rPr>
        <w:t xml:space="preserve"> ציין דבגמ' יבמות שם תאבני הוא מדברי ר"ט, ולא מדברי ר"ע. ולשון </w:t>
      </w:r>
      <w:r>
        <w:rPr>
          <w:b/>
          <w:bCs/>
          <w:rtl/>
        </w:rPr>
        <w:t>תוס'</w:t>
      </w:r>
      <w:r>
        <w:rPr>
          <w:rtl/>
        </w:rPr>
        <w:t xml:space="preserve"> (ב"ב קנה:) דפליג בצרת הבת אבי"ש.</w:t>
      </w:r>
    </w:p>
  </w:footnote>
  <w:footnote w:id="424">
    <w:p w14:paraId="5CA136FF" w14:textId="77777777" w:rsidR="005D6AC0" w:rsidRDefault="00000000" w:rsidP="00B27337">
      <w:pPr>
        <w:pStyle w:val="Footnote"/>
        <w:bidi/>
      </w:pPr>
      <w:r>
        <w:rPr>
          <w:rStyle w:val="ac"/>
          <w:rtl/>
        </w:rPr>
        <w:footnoteRef/>
      </w:r>
      <w:r>
        <w:rPr>
          <w:rtl/>
        </w:rPr>
        <w:t>והביא וכדאמרי' דר' אליעזר שמותי [וב</w:t>
      </w:r>
      <w:r>
        <w:rPr>
          <w:b/>
          <w:bCs/>
          <w:rtl/>
        </w:rPr>
        <w:t>ירושלמי</w:t>
      </w:r>
      <w:r>
        <w:rPr>
          <w:rtl/>
        </w:rPr>
        <w:t xml:space="preserve"> פי' מתלמידי בי"ש], ואין הלכה כמותו. ואף דר"ע היה מתלמידי ר' אליעזר, גם היה מתלמידי ר' יהושע [שהיה מתלמידי בי"ה]. ועוד דר"א עצמו היה מתלמידי בי"ה, שהיה תלמיד של רבן יוחנן בן זכאי (אבות ב ח), וריב"נ היה תלמיד של הלל הזקן (וכדאי' סוכה כח.). והא דאמרי' ר' אליעזר שמותי הוא, שהיה נוטה אחר ב"ש בכל דבריהם.</w:t>
      </w:r>
    </w:p>
  </w:footnote>
  <w:footnote w:id="425">
    <w:p w14:paraId="2FC7B346" w14:textId="77777777" w:rsidR="005D6AC0" w:rsidRDefault="00000000" w:rsidP="00B27337">
      <w:pPr>
        <w:pStyle w:val="Footnote"/>
        <w:bidi/>
      </w:pPr>
      <w:r>
        <w:rPr>
          <w:rStyle w:val="ac"/>
          <w:rtl/>
        </w:rPr>
        <w:footnoteRef/>
      </w:r>
      <w:r>
        <w:rPr>
          <w:rtl/>
        </w:rPr>
        <w:t>וכן מבואר בסוגיא דהתם, דלר"ט יחלוקו.</w:t>
      </w:r>
    </w:p>
  </w:footnote>
  <w:footnote w:id="426">
    <w:p w14:paraId="1B3547B8" w14:textId="77777777" w:rsidR="005D6AC0" w:rsidRDefault="00000000" w:rsidP="00B27337">
      <w:pPr>
        <w:pStyle w:val="Footnote"/>
        <w:bidi/>
      </w:pPr>
      <w:r>
        <w:rPr>
          <w:rStyle w:val="ac"/>
          <w:rtl/>
        </w:rPr>
        <w:footnoteRef/>
      </w:r>
      <w:r>
        <w:rPr>
          <w:rtl/>
        </w:rPr>
        <w:t>וי"ל דיותר קרוב שיעשו פשרה, כיון דהם עצמם אינם יודעים, ואינם חושדין זה את זה שהוא רמאי.</w:t>
      </w:r>
    </w:p>
  </w:footnote>
  <w:footnote w:id="427">
    <w:p w14:paraId="660D15AA" w14:textId="77777777" w:rsidR="005D6AC0" w:rsidRDefault="00000000" w:rsidP="00B27337">
      <w:pPr>
        <w:pStyle w:val="Footnote"/>
        <w:bidi/>
      </w:pPr>
      <w:r>
        <w:rPr>
          <w:rStyle w:val="ac"/>
          <w:rtl/>
        </w:rPr>
        <w:footnoteRef/>
      </w:r>
      <w:r>
        <w:rPr>
          <w:rtl/>
        </w:rPr>
        <w:t>ועוה"ק ה</w:t>
      </w:r>
      <w:r>
        <w:rPr>
          <w:b/>
          <w:bCs/>
          <w:rtl/>
        </w:rPr>
        <w:t>נתיבות</w:t>
      </w:r>
      <w:r>
        <w:rPr>
          <w:rtl/>
        </w:rPr>
        <w:t xml:space="preserve"> האיך גובין בלא הרשאה. וכת' דאיירי דוקא בפקדון מסויים בעין ודלא כש"ך דאף במלוה אמרי' הכי. [וע' מש"כ לעיל דנח' הראשונים בדין זה].</w:t>
      </w:r>
    </w:p>
    <w:p w14:paraId="1F0500F6" w14:textId="77777777" w:rsidR="005D6AC0" w:rsidRDefault="00000000" w:rsidP="00B27337">
      <w:pPr>
        <w:pStyle w:val="Footnote"/>
        <w:bidi/>
      </w:pPr>
      <w:r>
        <w:rPr>
          <w:rtl/>
        </w:rPr>
        <w:tab/>
        <w:t>ועוד כת' הנתיבות דכיון דפקדון ברשותא דמרא, השומר והגזלן פוטר עצמו בהרי שלך לפניך, ושוב הוה נידון על החפץ, ולא עם הגזלן ונפקד. ודנין בו דין חלוקה או יהא מונח. משא"כ בחוב שבאין עליו מכח חיוב הגוף, כל הנידון בין שניהם [ודלא כש"ך].</w:t>
      </w:r>
    </w:p>
  </w:footnote>
  <w:footnote w:id="428">
    <w:p w14:paraId="1E02ADEB" w14:textId="77777777" w:rsidR="005D6AC0" w:rsidRDefault="00000000" w:rsidP="00B27337">
      <w:pPr>
        <w:pStyle w:val="Footnote"/>
        <w:bidi/>
      </w:pPr>
      <w:r>
        <w:rPr>
          <w:rStyle w:val="ac"/>
          <w:rtl/>
        </w:rPr>
        <w:footnoteRef/>
      </w:r>
      <w:r>
        <w:rPr>
          <w:rtl/>
        </w:rPr>
        <w:t>ועוה"ק ה</w:t>
      </w:r>
      <w:r>
        <w:rPr>
          <w:b/>
          <w:bCs/>
          <w:rtl/>
        </w:rPr>
        <w:t xml:space="preserve">מלחמות </w:t>
      </w:r>
      <w:r>
        <w:rPr>
          <w:rtl/>
        </w:rPr>
        <w:t>דלרועה אינו טורח להחזיקו בעדרו, ויש לו גיזותיה וולדותיה. [כמנהג הרועים. או מדין אבידה (לעיל כח:) דעושה ואוכלת].</w:t>
      </w:r>
    </w:p>
  </w:footnote>
  <w:footnote w:id="429">
    <w:p w14:paraId="67D6CDF6" w14:textId="77777777" w:rsidR="005D6AC0" w:rsidRDefault="00000000" w:rsidP="00B27337">
      <w:pPr>
        <w:pStyle w:val="Footnote"/>
        <w:bidi/>
      </w:pPr>
      <w:r>
        <w:rPr>
          <w:rStyle w:val="ac"/>
          <w:rtl/>
        </w:rPr>
        <w:footnoteRef/>
      </w:r>
      <w:r>
        <w:rPr>
          <w:rtl/>
        </w:rPr>
        <w:t>וכ"כ ה</w:t>
      </w:r>
      <w:r>
        <w:rPr>
          <w:b/>
          <w:bCs/>
          <w:rtl/>
        </w:rPr>
        <w:t>רמב"ם</w:t>
      </w:r>
      <w:r>
        <w:rPr>
          <w:rtl/>
        </w:rPr>
        <w:t xml:space="preserve"> (סו"ה ד) על החיוב לגלול, וה"ה כת' דקאי על כל הפרק.</w:t>
      </w:r>
    </w:p>
  </w:footnote>
  <w:footnote w:id="430">
    <w:p w14:paraId="36A83C0C" w14:textId="77777777" w:rsidR="005D6AC0" w:rsidRDefault="00000000" w:rsidP="00B27337">
      <w:pPr>
        <w:pStyle w:val="Footnote"/>
        <w:bidi/>
      </w:pPr>
      <w:r>
        <w:rPr>
          <w:rStyle w:val="ac"/>
          <w:rtl/>
        </w:rPr>
        <w:footnoteRef/>
      </w:r>
      <w:r>
        <w:rPr>
          <w:rtl/>
        </w:rPr>
        <w:t>וה</w:t>
      </w:r>
      <w:r>
        <w:rPr>
          <w:b/>
          <w:bCs/>
          <w:rtl/>
        </w:rPr>
        <w:t>גר"א</w:t>
      </w:r>
      <w:r>
        <w:rPr>
          <w:rtl/>
        </w:rPr>
        <w:t xml:space="preserve"> ציין (פסחים יג.) דאמר לו המתן. [צ"ב מנ"ל דחייב לטרוח להודיעו]. וב</w:t>
      </w:r>
      <w:r>
        <w:rPr>
          <w:b/>
          <w:bCs/>
          <w:rtl/>
        </w:rPr>
        <w:t>ליקוט</w:t>
      </w:r>
      <w:r>
        <w:rPr>
          <w:rtl/>
        </w:rPr>
        <w:t xml:space="preserve"> הוסיף דמש"ה אמרי' (בע"ב) דדמי למורידין לנכסי שבוי, דה"נ איירי בהלכו למדינת הים.</w:t>
      </w:r>
    </w:p>
  </w:footnote>
  <w:footnote w:id="431">
    <w:p w14:paraId="6F145E7D" w14:textId="77777777" w:rsidR="005D6AC0" w:rsidRDefault="00000000" w:rsidP="00B27337">
      <w:pPr>
        <w:pStyle w:val="Footnote"/>
        <w:bidi/>
      </w:pPr>
      <w:r>
        <w:rPr>
          <w:rStyle w:val="ac"/>
          <w:rtl/>
        </w:rPr>
        <w:footnoteRef/>
      </w:r>
      <w:r>
        <w:rPr>
          <w:rtl/>
        </w:rPr>
        <w:t>וה</w:t>
      </w:r>
      <w:r>
        <w:rPr>
          <w:b/>
          <w:bCs/>
          <w:rtl/>
        </w:rPr>
        <w:t>מחנ"א</w:t>
      </w:r>
      <w:r>
        <w:rPr>
          <w:rtl/>
        </w:rPr>
        <w:t xml:space="preserve"> כת' דיל"פ לשון המשנה דהוה כלפי סברת ת"ק דאדם רוצה בקב שלו, דאדרבה יש בזה משום השבת אבידה.</w:t>
      </w:r>
    </w:p>
  </w:footnote>
  <w:footnote w:id="432">
    <w:p w14:paraId="7B79E235" w14:textId="77777777" w:rsidR="005D6AC0" w:rsidRDefault="00000000" w:rsidP="00B27337">
      <w:pPr>
        <w:pStyle w:val="Footnote"/>
        <w:bidi/>
      </w:pPr>
      <w:r>
        <w:rPr>
          <w:rStyle w:val="ac"/>
          <w:rtl/>
        </w:rPr>
        <w:footnoteRef/>
      </w:r>
      <w:r>
        <w:rPr>
          <w:rtl/>
        </w:rPr>
        <w:t>ולכאורה נפק"מ עוד היכא דבטל משלו לצורך מכירה זו. דפטור מהשבת אבידה, אבל אם שעבד עצמו מחוייב.</w:t>
      </w:r>
    </w:p>
  </w:footnote>
  <w:footnote w:id="433">
    <w:p w14:paraId="0DE814C0" w14:textId="77777777" w:rsidR="005D6AC0" w:rsidRDefault="00000000" w:rsidP="00B27337">
      <w:pPr>
        <w:pStyle w:val="Footnote"/>
        <w:bidi/>
      </w:pPr>
      <w:r>
        <w:rPr>
          <w:rStyle w:val="ac"/>
          <w:rtl/>
        </w:rPr>
        <w:footnoteRef/>
      </w:r>
      <w:r>
        <w:rPr>
          <w:rtl/>
        </w:rPr>
        <w:t>וה</w:t>
      </w:r>
      <w:r>
        <w:rPr>
          <w:b/>
          <w:bCs/>
          <w:rtl/>
        </w:rPr>
        <w:t>מאירי</w:t>
      </w:r>
      <w:r>
        <w:rPr>
          <w:rtl/>
        </w:rPr>
        <w:t xml:space="preserve"> (כאן) כת' דמצווה למכור, אבל אם לא מכר אי"צ לשלם. שכל שפירות הפקדון מיוחדות במקום אומר הרי שלך לפניך [אף שחסרו מקצתן]. [אבל שומר שפשע א"י לומר הרי שלך לפניך. ע' תוס' ב"ק נו:].</w:t>
      </w:r>
    </w:p>
  </w:footnote>
  <w:footnote w:id="434">
    <w:p w14:paraId="1B70C938" w14:textId="77777777" w:rsidR="005D6AC0" w:rsidRDefault="00000000" w:rsidP="00B27337">
      <w:pPr>
        <w:pStyle w:val="Footnote"/>
        <w:bidi/>
      </w:pPr>
      <w:r>
        <w:rPr>
          <w:rStyle w:val="ac"/>
          <w:rtl/>
        </w:rPr>
        <w:footnoteRef/>
      </w:r>
      <w:r>
        <w:rPr>
          <w:rtl/>
        </w:rPr>
        <w:t>וה</w:t>
      </w:r>
      <w:r>
        <w:rPr>
          <w:b/>
          <w:bCs/>
          <w:rtl/>
        </w:rPr>
        <w:t>מג"א</w:t>
      </w:r>
      <w:r>
        <w:rPr>
          <w:rtl/>
        </w:rPr>
        <w:t xml:space="preserve"> כת' דאפי' ש"ח שהיה לו לקדם ברועים ומקלות חייב. [דבכלל חיובי שמירה לטרוח כה"ג].</w:t>
      </w:r>
    </w:p>
  </w:footnote>
  <w:footnote w:id="435">
    <w:p w14:paraId="50E4170D" w14:textId="77777777" w:rsidR="005D6AC0" w:rsidRDefault="00000000" w:rsidP="00B27337">
      <w:pPr>
        <w:pStyle w:val="Footnote"/>
        <w:bidi/>
      </w:pPr>
      <w:r>
        <w:rPr>
          <w:rStyle w:val="ac"/>
          <w:rtl/>
        </w:rPr>
        <w:footnoteRef/>
      </w:r>
      <w:r>
        <w:rPr>
          <w:rtl/>
        </w:rPr>
        <w:t>וכן דייק המחנ"א מה</w:t>
      </w:r>
      <w:r>
        <w:rPr>
          <w:b/>
          <w:bCs/>
          <w:rtl/>
        </w:rPr>
        <w:t>טור</w:t>
      </w:r>
      <w:r>
        <w:rPr>
          <w:rtl/>
        </w:rPr>
        <w:t xml:space="preserve"> (שם). אך ה</w:t>
      </w:r>
      <w:r>
        <w:rPr>
          <w:b/>
          <w:bCs/>
          <w:rtl/>
        </w:rPr>
        <w:t>מחנ"א</w:t>
      </w:r>
      <w:r>
        <w:rPr>
          <w:rtl/>
        </w:rPr>
        <w:t xml:space="preserve"> כת' לחלק דהיכא דהיה דעת המפקיד להפליג [ומתחילה ידע דהוא ספק האם יחזור לפני פסח], א"כ הוה כמי שקיבל עליו בכלל שמירתו למוכרו. [ועוד דן המחנ"א דבחמץ אין הזיקו ניכר, וכה"ג אינו מתחייב. וכת' דתלי אי בהיזק שאינו ניכר בעינן להחזיר בעינו ולומר הרי שלך לפניך. וע' ב"ק מה.].</w:t>
      </w:r>
    </w:p>
  </w:footnote>
  <w:footnote w:id="436">
    <w:p w14:paraId="59551FEB" w14:textId="77777777" w:rsidR="005D6AC0" w:rsidRDefault="00000000" w:rsidP="00B27337">
      <w:pPr>
        <w:pStyle w:val="Footnote"/>
        <w:bidi/>
      </w:pPr>
      <w:r>
        <w:rPr>
          <w:rStyle w:val="ac"/>
          <w:rtl/>
        </w:rPr>
        <w:footnoteRef/>
      </w:r>
      <w:r>
        <w:rPr>
          <w:rtl/>
        </w:rPr>
        <w:t>וה</w:t>
      </w:r>
      <w:r>
        <w:rPr>
          <w:b/>
          <w:bCs/>
          <w:rtl/>
        </w:rPr>
        <w:t>שעה"צ</w:t>
      </w:r>
      <w:r>
        <w:rPr>
          <w:rtl/>
        </w:rPr>
        <w:t xml:space="preserve"> כת' דמ"מ אם הבעלים כאן, מחוייב להודיע לו שיוכל למכור. וכה"ג אם לא הודיע ודאי מתחייב משום פשיעה.</w:t>
      </w:r>
    </w:p>
  </w:footnote>
  <w:footnote w:id="437">
    <w:p w14:paraId="31B65E2D" w14:textId="77777777" w:rsidR="005D6AC0" w:rsidRDefault="00000000" w:rsidP="00B27337">
      <w:pPr>
        <w:pStyle w:val="Footnote"/>
        <w:bidi/>
      </w:pPr>
      <w:r>
        <w:rPr>
          <w:rStyle w:val="ac"/>
          <w:rtl/>
        </w:rPr>
        <w:footnoteRef/>
      </w:r>
      <w:r>
        <w:rPr>
          <w:rtl/>
        </w:rPr>
        <w:t>אמנם מדברי ה</w:t>
      </w:r>
      <w:r>
        <w:rPr>
          <w:b/>
          <w:bCs/>
          <w:rtl/>
        </w:rPr>
        <w:t>רא"ש</w:t>
      </w:r>
      <w:r>
        <w:rPr>
          <w:rtl/>
        </w:rPr>
        <w:t xml:space="preserve"> (שם) מבואר דשומר אינו חייב לשטוח כשהבעלים בעיר. [וע' מש"כ שם].</w:t>
      </w:r>
    </w:p>
  </w:footnote>
  <w:footnote w:id="438">
    <w:p w14:paraId="3C47BC17" w14:textId="77777777" w:rsidR="005D6AC0" w:rsidRDefault="00000000" w:rsidP="00B27337">
      <w:pPr>
        <w:pStyle w:val="Footnote"/>
        <w:bidi/>
      </w:pPr>
      <w:r>
        <w:rPr>
          <w:rStyle w:val="ac"/>
          <w:rtl/>
        </w:rPr>
        <w:footnoteRef/>
      </w:r>
      <w:r>
        <w:rPr>
          <w:rtl/>
        </w:rPr>
        <w:t>ויל"ד אמאי לא יתחייב מדינא, ומ"ש ממים שוטפים ובאים, דאף דעדיין אינו אבוד, ממון חבירו הולך ליאבד. ואפשר דמש"ה לא מצאנו חיוב למכור. א"נ יש סברא דדבר שבא מגופו לא נחשב הולך לאיבוד.</w:t>
      </w:r>
    </w:p>
  </w:footnote>
  <w:footnote w:id="439">
    <w:p w14:paraId="27078CBB" w14:textId="77777777" w:rsidR="005D6AC0" w:rsidRDefault="00000000" w:rsidP="00B27337">
      <w:pPr>
        <w:pStyle w:val="Footnote"/>
        <w:bidi/>
      </w:pPr>
      <w:r>
        <w:rPr>
          <w:rStyle w:val="ac"/>
          <w:rtl/>
        </w:rPr>
        <w:footnoteRef/>
      </w:r>
      <w:r>
        <w:rPr>
          <w:rtl/>
        </w:rPr>
        <w:t>ובגמ' (בסמוך) אי' דט' של חבירו גוזמא, ולאו דוקא.</w:t>
      </w:r>
    </w:p>
    <w:p w14:paraId="67AEBB9F" w14:textId="77777777" w:rsidR="005D6AC0" w:rsidRDefault="00000000" w:rsidP="00B27337">
      <w:pPr>
        <w:pStyle w:val="Footnote"/>
        <w:bidi/>
      </w:pPr>
      <w:r>
        <w:rPr>
          <w:rtl/>
        </w:rPr>
        <w:tab/>
        <w:t>[וה</w:t>
      </w:r>
      <w:r>
        <w:rPr>
          <w:b/>
          <w:bCs/>
          <w:rtl/>
        </w:rPr>
        <w:t>מהרש"א</w:t>
      </w:r>
      <w:r>
        <w:rPr>
          <w:rtl/>
        </w:rPr>
        <w:t xml:space="preserve"> (ח"א סוטה כא:) ציין דכעי"ז דרך גמ', כמו י' קבין חכמה ירדה לעולם ט' קבין נטלה א"י וא' כל העולם כולו (קידושין מט:). אך תוס' סוטה (הנ"ל בשם רבי) כת' דהא דאשה רוצה קב ותיפלות עמו, מט' קבין ופרישות מכוון לפי חשבון חיוב מזונות].</w:t>
      </w:r>
    </w:p>
  </w:footnote>
  <w:footnote w:id="440">
    <w:p w14:paraId="3560ACDC" w14:textId="77777777" w:rsidR="005D6AC0" w:rsidRDefault="00000000" w:rsidP="00B27337">
      <w:pPr>
        <w:pStyle w:val="Footnote"/>
        <w:bidi/>
      </w:pPr>
      <w:r>
        <w:rPr>
          <w:rStyle w:val="ac"/>
          <w:rtl/>
        </w:rPr>
        <w:footnoteRef/>
      </w:r>
      <w:r>
        <w:rPr>
          <w:rtl/>
        </w:rPr>
        <w:t>[וציינו לגמ' לקמן קה. חיטין דארעאי בעי']. וה</w:t>
      </w:r>
      <w:r>
        <w:rPr>
          <w:b/>
          <w:bCs/>
          <w:rtl/>
        </w:rPr>
        <w:t>מצפ"א</w:t>
      </w:r>
      <w:r>
        <w:rPr>
          <w:rtl/>
        </w:rPr>
        <w:t xml:space="preserve"> ציין (יבמות סג) זרע ולא תזבין, ופ</w:t>
      </w:r>
      <w:r>
        <w:rPr>
          <w:b/>
          <w:bCs/>
          <w:rtl/>
        </w:rPr>
        <w:t>רש"י</w:t>
      </w:r>
      <w:r>
        <w:rPr>
          <w:rtl/>
        </w:rPr>
        <w:t xml:space="preserve"> דהברכה מצוי יותר במה שלא לקח בדמים.</w:t>
      </w:r>
    </w:p>
    <w:p w14:paraId="58D4558D" w14:textId="77777777" w:rsidR="005D6AC0" w:rsidRDefault="00000000" w:rsidP="00B27337">
      <w:pPr>
        <w:pStyle w:val="Footnote"/>
        <w:bidi/>
      </w:pPr>
      <w:r>
        <w:rPr>
          <w:rtl/>
        </w:rPr>
        <w:tab/>
        <w:t>וכ"כ ה</w:t>
      </w:r>
      <w:r>
        <w:rPr>
          <w:b/>
          <w:bCs/>
          <w:rtl/>
        </w:rPr>
        <w:t>פור"י</w:t>
      </w:r>
      <w:r>
        <w:rPr>
          <w:rtl/>
        </w:rPr>
        <w:t xml:space="preserve"> שהיה נראה דדוקא בפירות קרקעו. אך הק' דבפוסקים לא הוזכר לחלק.</w:t>
      </w:r>
    </w:p>
  </w:footnote>
  <w:footnote w:id="441">
    <w:p w14:paraId="64E2F60F" w14:textId="77777777" w:rsidR="005D6AC0" w:rsidRDefault="00000000" w:rsidP="00B27337">
      <w:pPr>
        <w:pStyle w:val="Footnote"/>
        <w:bidi/>
      </w:pPr>
      <w:r>
        <w:rPr>
          <w:rStyle w:val="ac"/>
          <w:rtl/>
        </w:rPr>
        <w:footnoteRef/>
      </w:r>
      <w:r>
        <w:rPr>
          <w:rtl/>
        </w:rPr>
        <w:t>וכ"פ ה</w:t>
      </w:r>
      <w:r>
        <w:rPr>
          <w:b/>
          <w:bCs/>
          <w:rtl/>
        </w:rPr>
        <w:t>ראב"ד</w:t>
      </w:r>
      <w:r>
        <w:rPr>
          <w:rtl/>
        </w:rPr>
        <w:t xml:space="preserve"> (ז א) דבזה"ז מוכרן למי שירצה. אמנם משמע דלא פליג אהא דפחות מכדי חסרונן לא ימכור. דפסק כרב כהנא. [או כתוס' אליבא דרב נחמן ב"י].</w:t>
      </w:r>
    </w:p>
  </w:footnote>
  <w:footnote w:id="442">
    <w:p w14:paraId="7206969B" w14:textId="77777777" w:rsidR="005D6AC0" w:rsidRDefault="00000000" w:rsidP="00B27337">
      <w:pPr>
        <w:pStyle w:val="Footnote"/>
        <w:bidi/>
      </w:pPr>
      <w:r>
        <w:rPr>
          <w:rStyle w:val="ac"/>
          <w:rtl/>
        </w:rPr>
        <w:footnoteRef/>
      </w:r>
      <w:r>
        <w:rPr>
          <w:rtl/>
        </w:rPr>
        <w:t>וצ"ב א"כ היכא דידעינן שהמפקיד חבר, יוכלו למכור.</w:t>
      </w:r>
    </w:p>
  </w:footnote>
  <w:footnote w:id="443">
    <w:p w14:paraId="01CCAD80" w14:textId="77777777" w:rsidR="005D6AC0" w:rsidRDefault="00000000" w:rsidP="00B27337">
      <w:pPr>
        <w:pStyle w:val="Footnote"/>
        <w:bidi/>
      </w:pPr>
      <w:r>
        <w:rPr>
          <w:rStyle w:val="ac"/>
          <w:rtl/>
        </w:rPr>
        <w:footnoteRef/>
      </w:r>
      <w:r>
        <w:rPr>
          <w:rtl/>
        </w:rPr>
        <w:t>וה</w:t>
      </w:r>
      <w:r>
        <w:rPr>
          <w:b/>
          <w:bCs/>
          <w:rtl/>
        </w:rPr>
        <w:t>רמב"ם</w:t>
      </w:r>
      <w:r>
        <w:rPr>
          <w:rtl/>
        </w:rPr>
        <w:t xml:space="preserve"> (תרומות ג כ) כת' דת"ח [חבירים] אין מפרישין תרומת מעשר שלא מהמוקף. וה</w:t>
      </w:r>
      <w:r>
        <w:rPr>
          <w:b/>
          <w:bCs/>
          <w:rtl/>
        </w:rPr>
        <w:t>ראב"ד</w:t>
      </w:r>
      <w:r>
        <w:rPr>
          <w:rtl/>
        </w:rPr>
        <w:t xml:space="preserve"> (שם) השיג דאף תרו"מ בעי מוקף.</w:t>
      </w:r>
    </w:p>
  </w:footnote>
  <w:footnote w:id="444">
    <w:p w14:paraId="2428BE46" w14:textId="77777777" w:rsidR="005D6AC0" w:rsidRDefault="00000000" w:rsidP="00B27337">
      <w:pPr>
        <w:pStyle w:val="Footnote"/>
        <w:bidi/>
      </w:pPr>
      <w:r>
        <w:rPr>
          <w:rStyle w:val="ac"/>
          <w:rtl/>
        </w:rPr>
        <w:footnoteRef/>
      </w:r>
      <w:r>
        <w:rPr>
          <w:rtl/>
        </w:rPr>
        <w:t>וה</w:t>
      </w:r>
      <w:r>
        <w:rPr>
          <w:b/>
          <w:bCs/>
          <w:rtl/>
        </w:rPr>
        <w:t>רשב"א</w:t>
      </w:r>
      <w:r>
        <w:rPr>
          <w:rtl/>
        </w:rPr>
        <w:t xml:space="preserve"> הוסיף דאילו מת והניח פירות, מותרין ליתומין ולא חיישי' שמא עשאן תרומה. ואף הכא אם ימות מפקיד, בניו מותרין בם.</w:t>
      </w:r>
    </w:p>
  </w:footnote>
  <w:footnote w:id="445">
    <w:p w14:paraId="4A1854CE" w14:textId="77777777" w:rsidR="005D6AC0" w:rsidRDefault="00000000" w:rsidP="00B27337">
      <w:pPr>
        <w:pStyle w:val="Footnote"/>
        <w:bidi/>
      </w:pPr>
      <w:r>
        <w:rPr>
          <w:rStyle w:val="ac"/>
          <w:rtl/>
        </w:rPr>
        <w:footnoteRef/>
      </w:r>
      <w:r>
        <w:rPr>
          <w:rtl/>
        </w:rPr>
        <w:t>ומשמע מדבריו דאתי' עלה משום חזקת ממון. והקוב"ש [פסחים קיח] דייק לפ"ז דגם לענין ספק תרומה ומעשר שייך לומר אוקי ממונא אחזקתיה. והקוב"ש דן דלמ"ד מתנות שלא הורמו כמי שהורמו ל"ש חזקת ממון, דאף מעיקרא בעודו טבל לא היה שלו.</w:t>
      </w:r>
    </w:p>
  </w:footnote>
  <w:footnote w:id="446">
    <w:p w14:paraId="227A375B" w14:textId="77777777" w:rsidR="005D6AC0" w:rsidRDefault="00000000" w:rsidP="00B27337">
      <w:pPr>
        <w:pStyle w:val="Footnote"/>
        <w:bidi/>
      </w:pPr>
      <w:r>
        <w:rPr>
          <w:rStyle w:val="ac"/>
          <w:rtl/>
        </w:rPr>
        <w:footnoteRef/>
      </w:r>
      <w:r>
        <w:rPr>
          <w:rtl/>
        </w:rPr>
        <w:t>ועוד אפשר דהוה סברא משום חזקת הממון, דבעלמא לא חיישי' משום דמעמידים ממון על חזקתו. אבל סברא זו שייך רק במקום בעלים. אבל מי שאינו בעלים [ואינו מוחזק] אינו רשאי לסמוך על חזקה זו. [וצ"ע].</w:t>
      </w:r>
    </w:p>
  </w:footnote>
  <w:footnote w:id="447">
    <w:p w14:paraId="45AA73B4" w14:textId="77777777" w:rsidR="005D6AC0" w:rsidRDefault="00000000" w:rsidP="00B27337">
      <w:pPr>
        <w:pStyle w:val="Footnote"/>
        <w:bidi/>
      </w:pPr>
      <w:r>
        <w:rPr>
          <w:rStyle w:val="ac"/>
          <w:rtl/>
        </w:rPr>
        <w:footnoteRef/>
      </w:r>
      <w:r>
        <w:rPr>
          <w:rtl/>
        </w:rPr>
        <w:t>ועד"ז כת' ה</w:t>
      </w:r>
      <w:r>
        <w:rPr>
          <w:b/>
          <w:bCs/>
          <w:rtl/>
        </w:rPr>
        <w:t>תוס' רא"ש</w:t>
      </w:r>
      <w:r>
        <w:rPr>
          <w:rtl/>
        </w:rPr>
        <w:t xml:space="preserve"> דאיפכא לא תקנו [שלא להפריש], דלא ישמע לנו בעה"ב.</w:t>
      </w:r>
    </w:p>
  </w:footnote>
  <w:footnote w:id="448">
    <w:p w14:paraId="37258B78" w14:textId="77777777" w:rsidR="005D6AC0" w:rsidRDefault="00000000" w:rsidP="00B27337">
      <w:pPr>
        <w:pStyle w:val="Footnote"/>
        <w:bidi/>
      </w:pPr>
      <w:r>
        <w:rPr>
          <w:rStyle w:val="ac"/>
          <w:rtl/>
        </w:rPr>
        <w:footnoteRef/>
      </w:r>
      <w:r>
        <w:rPr>
          <w:rtl/>
        </w:rPr>
        <w:t>וכ"כ ה</w:t>
      </w:r>
      <w:r>
        <w:rPr>
          <w:b/>
          <w:bCs/>
          <w:rtl/>
        </w:rPr>
        <w:t>רשב"א</w:t>
      </w:r>
      <w:r>
        <w:rPr>
          <w:rtl/>
        </w:rPr>
        <w:t xml:space="preserve"> (לעיל) דבמקום הפסד מרובה מניחין החשש תרומה ומעשר משום הפסד.</w:t>
      </w:r>
    </w:p>
  </w:footnote>
  <w:footnote w:id="449">
    <w:p w14:paraId="36645495" w14:textId="77777777" w:rsidR="005D6AC0" w:rsidRDefault="00000000" w:rsidP="00B27337">
      <w:pPr>
        <w:pStyle w:val="Footnote"/>
        <w:bidi/>
      </w:pPr>
      <w:r>
        <w:rPr>
          <w:rStyle w:val="ac"/>
          <w:rtl/>
        </w:rPr>
        <w:footnoteRef/>
      </w:r>
      <w:r>
        <w:rPr>
          <w:rtl/>
        </w:rPr>
        <w:t>וכ"כ ה</w:t>
      </w:r>
      <w:r>
        <w:rPr>
          <w:b/>
          <w:bCs/>
          <w:rtl/>
        </w:rPr>
        <w:t>תוס' רא"ש</w:t>
      </w:r>
      <w:r>
        <w:rPr>
          <w:rtl/>
        </w:rPr>
        <w:t xml:space="preserve"> אדרנבי ודאי פליגי, דאכתי לא אסיק אדעתיה דמוכר לכהנים.</w:t>
      </w:r>
    </w:p>
  </w:footnote>
  <w:footnote w:id="450">
    <w:p w14:paraId="420DB7BD" w14:textId="77777777" w:rsidR="005D6AC0" w:rsidRDefault="00000000" w:rsidP="00B27337">
      <w:pPr>
        <w:pStyle w:val="Footnote"/>
        <w:bidi/>
      </w:pPr>
      <w:r>
        <w:rPr>
          <w:rStyle w:val="ac"/>
          <w:rtl/>
        </w:rPr>
        <w:footnoteRef/>
      </w:r>
      <w:r>
        <w:rPr>
          <w:rtl/>
        </w:rPr>
        <w:t>וה</w:t>
      </w:r>
      <w:r>
        <w:rPr>
          <w:b/>
          <w:bCs/>
          <w:rtl/>
        </w:rPr>
        <w:t>רמב"ם</w:t>
      </w:r>
      <w:r>
        <w:rPr>
          <w:rtl/>
        </w:rPr>
        <w:t xml:space="preserve"> (ז א) פסק דיותר מכדי חסרונן מוכר לכהנים בדמי תרומה. כר' יוחנן וכרב כהנא. א"נ כדברי הראשונ' דלמסקנא אף רנב"י אינו חולק.</w:t>
      </w:r>
    </w:p>
  </w:footnote>
  <w:footnote w:id="451">
    <w:p w14:paraId="234E9ECF" w14:textId="77777777" w:rsidR="005D6AC0" w:rsidRDefault="00000000" w:rsidP="00B27337">
      <w:pPr>
        <w:pStyle w:val="Footnote"/>
        <w:bidi/>
      </w:pPr>
      <w:r>
        <w:rPr>
          <w:rStyle w:val="ac"/>
          <w:rtl/>
        </w:rPr>
        <w:footnoteRef/>
      </w:r>
      <w:r>
        <w:rPr>
          <w:rtl/>
        </w:rPr>
        <w:t>וה</w:t>
      </w:r>
      <w:r>
        <w:rPr>
          <w:b/>
          <w:bCs/>
          <w:rtl/>
        </w:rPr>
        <w:t>גר"א</w:t>
      </w:r>
      <w:r>
        <w:rPr>
          <w:rtl/>
        </w:rPr>
        <w:t xml:space="preserve"> ציין דכעי"ז נח' (ב"ק לא., בשו"ע תיג א) דלרא"ש קי"ל כרב נחמן ב"י דבתראי, ולרי"ף הסוגיא אליבא דרבא.</w:t>
      </w:r>
    </w:p>
  </w:footnote>
  <w:footnote w:id="452">
    <w:p w14:paraId="1A2F3A2D" w14:textId="77777777" w:rsidR="005D6AC0" w:rsidRDefault="00000000" w:rsidP="00B27337">
      <w:pPr>
        <w:pStyle w:val="Footnote"/>
        <w:bidi/>
      </w:pPr>
      <w:r>
        <w:rPr>
          <w:rStyle w:val="ac"/>
          <w:rtl/>
        </w:rPr>
        <w:footnoteRef/>
      </w:r>
      <w:r>
        <w:rPr>
          <w:rtl/>
        </w:rPr>
        <w:t>וה</w:t>
      </w:r>
      <w:r>
        <w:rPr>
          <w:b/>
          <w:bCs/>
          <w:rtl/>
        </w:rPr>
        <w:t>רש"ש</w:t>
      </w:r>
      <w:r>
        <w:rPr>
          <w:rtl/>
        </w:rPr>
        <w:t xml:space="preserve"> כת' דרב כהנא ור' יוחנן ס"ל דטפי היה ראוי לתקן דהמפקיד לא יעשה תרו"מ, והנפקד יהא רשאי למוכרן. אבל השתא דאסרו למכור מפני טעמא דרב כהנא, ולפיכך רשאי המפקיד לעשותן תו"מ. מש"ה מק' דניחוש שמא עשאן.</w:t>
      </w:r>
    </w:p>
  </w:footnote>
  <w:footnote w:id="453">
    <w:p w14:paraId="20D7950F" w14:textId="77777777" w:rsidR="005D6AC0" w:rsidRDefault="00000000" w:rsidP="00B27337">
      <w:pPr>
        <w:pStyle w:val="Footnote"/>
        <w:bidi/>
      </w:pPr>
      <w:r>
        <w:rPr>
          <w:rStyle w:val="ac"/>
          <w:rtl/>
        </w:rPr>
        <w:footnoteRef/>
      </w:r>
      <w:r>
        <w:rPr>
          <w:rtl/>
        </w:rPr>
        <w:t xml:space="preserve">אמנם לשון </w:t>
      </w:r>
      <w:r>
        <w:rPr>
          <w:b/>
          <w:bCs/>
          <w:rtl/>
        </w:rPr>
        <w:t>תוס'</w:t>
      </w:r>
      <w:r>
        <w:rPr>
          <w:rtl/>
        </w:rPr>
        <w:t xml:space="preserve"> (לעיל לב.) דלא כן, ויל"ד אי הוה דוקא או קאי אגב אינך.</w:t>
      </w:r>
    </w:p>
  </w:footnote>
  <w:footnote w:id="454">
    <w:p w14:paraId="097E2995" w14:textId="77777777" w:rsidR="005D6AC0" w:rsidRDefault="00000000" w:rsidP="00B27337">
      <w:pPr>
        <w:pStyle w:val="Footnote"/>
        <w:bidi/>
      </w:pPr>
      <w:r>
        <w:rPr>
          <w:rStyle w:val="ac"/>
          <w:rtl/>
        </w:rPr>
        <w:footnoteRef/>
      </w:r>
      <w:r>
        <w:rPr>
          <w:rtl/>
        </w:rPr>
        <w:t>וצ"ב דבגמ' לעיל אי' הטעם משום דרוצה בקב שלו או משום תרו"מ. ואילו בסוגיין אי' הטעם משום הפסד מועט.</w:t>
      </w:r>
    </w:p>
  </w:footnote>
  <w:footnote w:id="455">
    <w:p w14:paraId="480DF765" w14:textId="77777777" w:rsidR="005D6AC0" w:rsidRDefault="00000000" w:rsidP="00B27337">
      <w:pPr>
        <w:pStyle w:val="Footnote"/>
        <w:bidi/>
      </w:pPr>
      <w:r>
        <w:rPr>
          <w:rStyle w:val="ac"/>
          <w:rtl/>
        </w:rPr>
        <w:footnoteRef/>
      </w:r>
      <w:r>
        <w:rPr>
          <w:rtl/>
        </w:rPr>
        <w:t>וה</w:t>
      </w:r>
      <w:r>
        <w:rPr>
          <w:b/>
          <w:bCs/>
          <w:rtl/>
        </w:rPr>
        <w:t>מלחמות</w:t>
      </w:r>
      <w:r>
        <w:rPr>
          <w:rtl/>
        </w:rPr>
        <w:t xml:space="preserve"> ביאר דאינו ראוי לאכילה. ודוקא במידי דראוי לאכילה אמרי' 'יגיע כפיך כי תאכל' (תהילים קכח ב). ועוד שהוא מצטער על מה שאירע לו כך. ועוד דאין לכל אדם גלדי וגמלי, א"כ עומד למכירה. ואף אם יש לו, אין דעת האדם נוחה הימנו, ויותר נהנה מפירות אחרים הראויין לאכילה. וכ"ש שיש פסידא דקנקנים.</w:t>
      </w:r>
    </w:p>
  </w:footnote>
  <w:footnote w:id="456">
    <w:p w14:paraId="5AD8B55B" w14:textId="77777777" w:rsidR="005D6AC0" w:rsidRDefault="00000000" w:rsidP="00B27337">
      <w:pPr>
        <w:pStyle w:val="Footnote"/>
        <w:bidi/>
      </w:pPr>
      <w:r>
        <w:rPr>
          <w:rStyle w:val="ac"/>
          <w:rtl/>
        </w:rPr>
        <w:footnoteRef/>
      </w:r>
      <w:r>
        <w:rPr>
          <w:rtl/>
        </w:rPr>
        <w:t>אמנם ה</w:t>
      </w:r>
      <w:r>
        <w:rPr>
          <w:b/>
          <w:bCs/>
          <w:rtl/>
        </w:rPr>
        <w:t>רא"ש</w:t>
      </w:r>
      <w:r>
        <w:rPr>
          <w:rtl/>
        </w:rPr>
        <w:t xml:space="preserve"> פסק כרשב"ג במשנה, א"כ לשיטתו אין בזה נפק"מ.</w:t>
      </w:r>
    </w:p>
  </w:footnote>
  <w:footnote w:id="457">
    <w:p w14:paraId="46B251D4" w14:textId="77777777" w:rsidR="005D6AC0" w:rsidRDefault="00000000" w:rsidP="00B27337">
      <w:pPr>
        <w:pStyle w:val="Footnote"/>
        <w:bidi/>
      </w:pPr>
      <w:r>
        <w:rPr>
          <w:rStyle w:val="ac"/>
          <w:rtl/>
        </w:rPr>
        <w:footnoteRef/>
      </w:r>
      <w:r>
        <w:rPr>
          <w:rtl/>
        </w:rPr>
        <w:t>ו</w:t>
      </w:r>
      <w:r>
        <w:rPr>
          <w:b/>
          <w:bCs/>
          <w:rtl/>
        </w:rPr>
        <w:t>רע"א</w:t>
      </w:r>
      <w:r>
        <w:rPr>
          <w:rtl/>
        </w:rPr>
        <w:t xml:space="preserve"> (בשו"ע רצב טז) דייק לשון הטור דרשאי למוכרן, ואינו חייב. וכת' דהוא דלא כמלחמות. ויל"פ כוונת הטור לפסוק כר' מאיר, וע"פ הרמב"ן. אמנם בפשוטו משמע דקאי כת"ק. ונקט דבהפסד מועט אינו חיוב גמור [היפך דברי הרשב"א].</w:t>
      </w:r>
    </w:p>
  </w:footnote>
  <w:footnote w:id="458">
    <w:p w14:paraId="41FA0FD3" w14:textId="77777777" w:rsidR="005D6AC0" w:rsidRDefault="00000000" w:rsidP="00B27337">
      <w:pPr>
        <w:pStyle w:val="Footnote"/>
        <w:bidi/>
      </w:pPr>
      <w:r>
        <w:rPr>
          <w:rStyle w:val="ac"/>
          <w:rtl/>
        </w:rPr>
        <w:footnoteRef/>
      </w:r>
      <w:r>
        <w:rPr>
          <w:rtl/>
        </w:rPr>
        <w:t>וכן רבה בב"ח אר"י ס"ל דבעלמא הלכה כרשב"ג במשנתינו. והגמ' (כתובות עז.) פי' דאמוראי נינהו אליבא דר' יוחנן.</w:t>
      </w:r>
    </w:p>
  </w:footnote>
  <w:footnote w:id="459">
    <w:p w14:paraId="313DFB61" w14:textId="77777777" w:rsidR="005D6AC0" w:rsidRDefault="00000000" w:rsidP="00B27337">
      <w:pPr>
        <w:pStyle w:val="Footnote"/>
        <w:bidi/>
      </w:pPr>
      <w:r>
        <w:rPr>
          <w:rStyle w:val="ac"/>
          <w:rtl/>
        </w:rPr>
        <w:footnoteRef/>
      </w:r>
      <w:r>
        <w:rPr>
          <w:rtl/>
        </w:rPr>
        <w:t>וה</w:t>
      </w:r>
      <w:r>
        <w:rPr>
          <w:b/>
          <w:bCs/>
          <w:rtl/>
        </w:rPr>
        <w:t>גר"א</w:t>
      </w:r>
      <w:r>
        <w:rPr>
          <w:rtl/>
        </w:rPr>
        <w:t xml:space="preserve"> (רצב מ) ציין אבל דעת הרשב"א רא"ה ור"ן (שבת קמא. ועוד) דדוקא כשהיה תלמיד יושב בפני רבו אמרי' הכי.</w:t>
      </w:r>
    </w:p>
  </w:footnote>
  <w:footnote w:id="460">
    <w:p w14:paraId="31E17708" w14:textId="77777777" w:rsidR="005D6AC0" w:rsidRDefault="00000000" w:rsidP="00B27337">
      <w:pPr>
        <w:pStyle w:val="Footnote"/>
        <w:bidi/>
      </w:pPr>
      <w:r>
        <w:rPr>
          <w:rStyle w:val="ac"/>
          <w:rtl/>
        </w:rPr>
        <w:footnoteRef/>
      </w:r>
      <w:r>
        <w:rPr>
          <w:rtl/>
        </w:rPr>
        <w:t>וה</w:t>
      </w:r>
      <w:r>
        <w:rPr>
          <w:b/>
          <w:bCs/>
          <w:rtl/>
        </w:rPr>
        <w:t>ראב"ד</w:t>
      </w:r>
      <w:r>
        <w:rPr>
          <w:rtl/>
        </w:rPr>
        <w:t xml:space="preserve"> כת' דחיישי' שמיט ואכל, דחושש שיוציאו ממנו. וה</w:t>
      </w:r>
      <w:r>
        <w:rPr>
          <w:b/>
          <w:bCs/>
          <w:rtl/>
        </w:rPr>
        <w:t>נמוק"י</w:t>
      </w:r>
      <w:r>
        <w:rPr>
          <w:rtl/>
        </w:rPr>
        <w:t xml:space="preserve"> ביאר דאף דאפשר שיזרעה תמיד ויכחיש.</w:t>
      </w:r>
    </w:p>
  </w:footnote>
  <w:footnote w:id="461">
    <w:p w14:paraId="31A029A0" w14:textId="77777777" w:rsidR="005D6AC0" w:rsidRDefault="00000000" w:rsidP="00B27337">
      <w:pPr>
        <w:pStyle w:val="Footnote"/>
        <w:bidi/>
      </w:pPr>
      <w:r>
        <w:rPr>
          <w:rStyle w:val="ac"/>
          <w:rtl/>
        </w:rPr>
        <w:footnoteRef/>
      </w:r>
      <w:r>
        <w:rPr>
          <w:rtl/>
        </w:rPr>
        <w:t>וה</w:t>
      </w:r>
      <w:r>
        <w:rPr>
          <w:b/>
          <w:bCs/>
          <w:rtl/>
        </w:rPr>
        <w:t>ראב"ד</w:t>
      </w:r>
      <w:r>
        <w:rPr>
          <w:rtl/>
        </w:rPr>
        <w:t xml:space="preserve"> כת' דאין מורידין אחר [שאינו קרוב], דדילמא מיית, וקא אכיל האי אחר קרקע דלאו דיליה. [ומשמע דחושש שימות בעתיד].</w:t>
      </w:r>
    </w:p>
  </w:footnote>
  <w:footnote w:id="462">
    <w:p w14:paraId="6869B00C" w14:textId="77777777" w:rsidR="005D6AC0" w:rsidRDefault="00000000" w:rsidP="00B27337">
      <w:pPr>
        <w:pStyle w:val="Footnote"/>
        <w:bidi/>
      </w:pPr>
      <w:r>
        <w:rPr>
          <w:rStyle w:val="ac"/>
          <w:rtl/>
        </w:rPr>
        <w:footnoteRef/>
      </w:r>
      <w:r>
        <w:rPr>
          <w:rtl/>
        </w:rPr>
        <w:t>דאילו היה שליח של בעלים, אי"צ לחוש שמא מת [דכלפי זה הוה ברשותו]. אבל כשבאין לעשות תקנה לנכסים, צריך לחוש ליורש.</w:t>
      </w:r>
    </w:p>
  </w:footnote>
  <w:footnote w:id="463">
    <w:p w14:paraId="39939CCB" w14:textId="77777777" w:rsidR="005D6AC0" w:rsidRDefault="00000000" w:rsidP="00B27337">
      <w:pPr>
        <w:pStyle w:val="Footnote"/>
        <w:bidi/>
      </w:pPr>
      <w:r>
        <w:rPr>
          <w:rStyle w:val="ac"/>
          <w:rtl/>
        </w:rPr>
        <w:footnoteRef/>
      </w:r>
      <w:r>
        <w:rPr>
          <w:rtl/>
        </w:rPr>
        <w:t>[ומשמע דהטעם משום תועלת הנכסים]. ויל"ד אמאי לא יוכל הקרוב לעכב, דרוצה שיהא ירושתו ברשותו [וכסברת הרמב"ן הנ"ל].</w:t>
      </w:r>
    </w:p>
  </w:footnote>
  <w:footnote w:id="464">
    <w:p w14:paraId="6EF2E8D1" w14:textId="77777777" w:rsidR="005D6AC0" w:rsidRDefault="00000000" w:rsidP="00B27337">
      <w:pPr>
        <w:pStyle w:val="Footnote"/>
        <w:bidi/>
      </w:pPr>
      <w:r>
        <w:rPr>
          <w:rStyle w:val="ac"/>
          <w:rtl/>
        </w:rPr>
        <w:footnoteRef/>
      </w:r>
      <w:r>
        <w:rPr>
          <w:rtl/>
        </w:rPr>
        <w:t>יל"ד אם יש תקנה ע"י אריס אחר, א"כ מנלן לתלות בנידון רשב"ג ורבנן דמוכרן בבי"ד. הכא הנידון איזה תקנה עדיף, קרוב או אריס.</w:t>
      </w:r>
    </w:p>
  </w:footnote>
  <w:footnote w:id="465">
    <w:p w14:paraId="77DA884B" w14:textId="77777777" w:rsidR="005D6AC0" w:rsidRDefault="00000000" w:rsidP="00B27337">
      <w:pPr>
        <w:pStyle w:val="Footnote"/>
        <w:bidi/>
      </w:pPr>
      <w:r>
        <w:rPr>
          <w:rStyle w:val="ac"/>
          <w:rtl/>
        </w:rPr>
        <w:footnoteRef/>
      </w:r>
      <w:r>
        <w:rPr>
          <w:rtl/>
        </w:rPr>
        <w:t>וה</w:t>
      </w:r>
      <w:r>
        <w:rPr>
          <w:b/>
          <w:bCs/>
          <w:rtl/>
        </w:rPr>
        <w:t>פור"י</w:t>
      </w:r>
      <w:r>
        <w:rPr>
          <w:rtl/>
        </w:rPr>
        <w:t xml:space="preserve"> כת' דכוונת הרא"ש להדגיש דבי"ד מחוייבין להשתדל בכך, ולא רק בדיעבד. ואף דאין ראיה מהמשנה.</w:t>
      </w:r>
    </w:p>
  </w:footnote>
  <w:footnote w:id="466">
    <w:p w14:paraId="15AB9484" w14:textId="77777777" w:rsidR="005D6AC0" w:rsidRDefault="00000000" w:rsidP="00B27337">
      <w:pPr>
        <w:pStyle w:val="Footnote"/>
        <w:bidi/>
      </w:pPr>
      <w:r>
        <w:rPr>
          <w:rStyle w:val="ac"/>
          <w:rtl/>
        </w:rPr>
        <w:footnoteRef/>
      </w:r>
      <w:r>
        <w:rPr>
          <w:rtl/>
        </w:rPr>
        <w:t xml:space="preserve">וכ"כ </w:t>
      </w:r>
      <w:r>
        <w:rPr>
          <w:b/>
          <w:bCs/>
          <w:rtl/>
        </w:rPr>
        <w:t>תוס</w:t>
      </w:r>
      <w:r>
        <w:rPr>
          <w:rtl/>
        </w:rPr>
        <w:t>' (כתובות קז.) דאי יש ב' עדים פשיטא שיורשים. [וב</w:t>
      </w:r>
      <w:r>
        <w:rPr>
          <w:b/>
          <w:bCs/>
          <w:rtl/>
        </w:rPr>
        <w:t>גמ'</w:t>
      </w:r>
      <w:r>
        <w:rPr>
          <w:rtl/>
        </w:rPr>
        <w:t xml:space="preserve"> (כתובות קז.) דעת שמואל דאין פוסקין מזונות לא"א שהלך בעלה למדינת הים [דחיישינן שמא התפיס צררי או אמר צאי מעש"י למזונותיך]. אבל שמעו בו שמת פוסקין. ובהמשך הגמ' (שם) אי' דאף כששמעו שמת בעד א', כיון דהאשה נשאת ע"פ העד יש לה מזונות כדין אלמנה. ו</w:t>
      </w:r>
      <w:r>
        <w:rPr>
          <w:b/>
          <w:bCs/>
          <w:rtl/>
        </w:rPr>
        <w:t>תוס'</w:t>
      </w:r>
      <w:r>
        <w:rPr>
          <w:rtl/>
        </w:rPr>
        <w:t xml:space="preserve"> דייקו דמעיקרא איירי בב' עדים, ואף דבסוגיין שמעו הוה ע"פ עד א']. וע"ע תוס' רא"ש.</w:t>
      </w:r>
    </w:p>
  </w:footnote>
  <w:footnote w:id="467">
    <w:p w14:paraId="726D5BC0" w14:textId="77777777" w:rsidR="005D6AC0" w:rsidRDefault="00000000" w:rsidP="00B27337">
      <w:pPr>
        <w:pStyle w:val="Footnote"/>
        <w:bidi/>
      </w:pPr>
      <w:r>
        <w:rPr>
          <w:rStyle w:val="ac"/>
          <w:rtl/>
        </w:rPr>
        <w:footnoteRef/>
      </w:r>
      <w:r>
        <w:rPr>
          <w:rtl/>
        </w:rPr>
        <w:t>ויל"ד אי בכל אופן בעי' דוקא עדות עד א'. או דילמא דוקא מי שהלך למדינת הים, ואין סיבה לנקוט שמת. אבל היכא דיש סבירות שמת [אלא שאין עדות], י"ל דמורידים קרוב. [ועפ"ז יש ליישב קו' האחרונים בסמוך].</w:t>
      </w:r>
    </w:p>
  </w:footnote>
  <w:footnote w:id="468">
    <w:p w14:paraId="6865BFBF" w14:textId="77777777" w:rsidR="005D6AC0" w:rsidRDefault="00000000" w:rsidP="00B27337">
      <w:pPr>
        <w:pStyle w:val="Footnote"/>
        <w:bidi/>
      </w:pPr>
      <w:r>
        <w:rPr>
          <w:rStyle w:val="ac"/>
          <w:rtl/>
        </w:rPr>
        <w:footnoteRef/>
      </w:r>
      <w:r>
        <w:rPr>
          <w:rtl/>
        </w:rPr>
        <w:t>אמנם הא גופא קשה, אמאי לא תי' דהברייתא איירי בדליכא אפי' עד א'.</w:t>
      </w:r>
    </w:p>
  </w:footnote>
  <w:footnote w:id="469">
    <w:p w14:paraId="2279EAEA" w14:textId="77777777" w:rsidR="005D6AC0" w:rsidRDefault="00000000" w:rsidP="00B27337">
      <w:pPr>
        <w:pStyle w:val="Footnote"/>
        <w:bidi/>
      </w:pPr>
      <w:r>
        <w:rPr>
          <w:rStyle w:val="ac"/>
          <w:rtl/>
        </w:rPr>
        <w:footnoteRef/>
      </w:r>
      <w:r>
        <w:rPr>
          <w:rtl/>
        </w:rPr>
        <w:t>אמנם העירו דהך קרא הוה נבואה למה שיהא בעתיד, וכיון דחכמים יתירו, לא יבוא מזה קללה. [ואפשר דקאי קודם תקנה].</w:t>
      </w:r>
    </w:p>
  </w:footnote>
  <w:footnote w:id="470">
    <w:p w14:paraId="3A35D565" w14:textId="77777777" w:rsidR="005D6AC0" w:rsidRDefault="00000000" w:rsidP="00B27337">
      <w:pPr>
        <w:pStyle w:val="Footnote"/>
        <w:bidi/>
      </w:pPr>
      <w:r>
        <w:rPr>
          <w:rStyle w:val="ac"/>
          <w:rtl/>
        </w:rPr>
        <w:footnoteRef/>
      </w:r>
      <w:r>
        <w:rPr>
          <w:rtl/>
        </w:rPr>
        <w:t>ומבואר מדבריו דס"ד דצריך שבי"ד יורידו אותו, דהבי"ד נותנים לו זכות בדבר. ואם ירד מעצמו צריך לסלק [ולחזור ולהוריד ע"י הבי"ד]. {ואפשר דאף למסקנא נחשב שירד מחמת תקנת בי"ד, דכיון שתקנו שירד לכתחילה. ואף דהוא לא נמלך בבי"ד}.</w:t>
      </w:r>
    </w:p>
  </w:footnote>
  <w:footnote w:id="471">
    <w:p w14:paraId="3E485AFC" w14:textId="77777777" w:rsidR="005D6AC0" w:rsidRDefault="00000000" w:rsidP="00B27337">
      <w:pPr>
        <w:pStyle w:val="Footnote"/>
        <w:bidi/>
      </w:pPr>
      <w:r>
        <w:rPr>
          <w:rStyle w:val="ac"/>
          <w:rtl/>
        </w:rPr>
        <w:footnoteRef/>
      </w:r>
      <w:r>
        <w:rPr>
          <w:rtl/>
        </w:rPr>
        <w:t>[וע"ע לקמן מ. דהיורד לנכסי קטן אינו נוטל כאריס, כיון דבי"ד לא היו מורידין אותו. ואף דעצם הירידה אין חילוק בין נכסי קטן לגדול, כיון דחששו שיחזיק, אף עצם הירידה נחשב שלא ברשות].</w:t>
      </w:r>
    </w:p>
  </w:footnote>
  <w:footnote w:id="472">
    <w:p w14:paraId="78D74079" w14:textId="77777777" w:rsidR="005D6AC0" w:rsidRDefault="00000000" w:rsidP="00B27337">
      <w:pPr>
        <w:pStyle w:val="Footnote"/>
        <w:bidi/>
      </w:pPr>
      <w:r>
        <w:rPr>
          <w:rStyle w:val="ac"/>
          <w:rtl/>
        </w:rPr>
        <w:footnoteRef/>
      </w:r>
      <w:r>
        <w:rPr>
          <w:rtl/>
        </w:rPr>
        <w:t>וכ"כ ה</w:t>
      </w:r>
      <w:r>
        <w:rPr>
          <w:b/>
          <w:bCs/>
          <w:rtl/>
        </w:rPr>
        <w:t>רמב"ם</w:t>
      </w:r>
      <w:r>
        <w:rPr>
          <w:rtl/>
        </w:rPr>
        <w:t xml:space="preserve"> (נחלות ז ד) דהיוצא לדעת ששמעו שמת, אין מורידין אלא בעדות ברורה. [ודוקא ידוע שנשבה מורידין כה"ג]. אבל ברטושין דעת הרמב"ם דמורידין כאריס.</w:t>
      </w:r>
    </w:p>
  </w:footnote>
  <w:footnote w:id="473">
    <w:p w14:paraId="74D1545F" w14:textId="77777777" w:rsidR="005D6AC0" w:rsidRDefault="00000000" w:rsidP="00B27337">
      <w:pPr>
        <w:pStyle w:val="Footnote"/>
        <w:bidi/>
      </w:pPr>
      <w:r>
        <w:rPr>
          <w:rStyle w:val="ac"/>
          <w:rtl/>
        </w:rPr>
        <w:footnoteRef/>
      </w:r>
      <w:r>
        <w:rPr>
          <w:rtl/>
        </w:rPr>
        <w:t>וה</w:t>
      </w:r>
      <w:r>
        <w:rPr>
          <w:b/>
          <w:bCs/>
          <w:rtl/>
        </w:rPr>
        <w:t>נתיבות</w:t>
      </w:r>
      <w:r>
        <w:rPr>
          <w:rtl/>
        </w:rPr>
        <w:t xml:space="preserve"> (רפה ב) דן לחלק דלדעת רש"י אינו נוטל פירות שעלו מאיליהן. אבל ע"י טירחא נוטל הכל.</w:t>
      </w:r>
    </w:p>
  </w:footnote>
  <w:footnote w:id="474">
    <w:p w14:paraId="1D9EA871" w14:textId="77777777" w:rsidR="005D6AC0" w:rsidRDefault="00000000" w:rsidP="00B27337">
      <w:pPr>
        <w:pStyle w:val="Footnote"/>
        <w:bidi/>
      </w:pPr>
      <w:r>
        <w:rPr>
          <w:rStyle w:val="ac"/>
          <w:rtl/>
        </w:rPr>
        <w:footnoteRef/>
      </w:r>
      <w:r>
        <w:rPr>
          <w:rtl/>
        </w:rPr>
        <w:t>אבל ה</w:t>
      </w:r>
      <w:r>
        <w:rPr>
          <w:b/>
          <w:bCs/>
          <w:rtl/>
        </w:rPr>
        <w:t>רמב"ם</w:t>
      </w:r>
      <w:r>
        <w:rPr>
          <w:rtl/>
        </w:rPr>
        <w:t xml:space="preserve"> (ז ז) כת' דמורידין קרוב שיהא כאריס, כדי שלא יפסדו ונמצאו בורים ושממים. וצ"ב דכת' (הלכה ה) כשיבוא השבוי שמין לקרובים מה שאכלו כמנהג אריסין.</w:t>
      </w:r>
    </w:p>
  </w:footnote>
  <w:footnote w:id="475">
    <w:p w14:paraId="6AB0A820" w14:textId="77777777" w:rsidR="005D6AC0" w:rsidRDefault="00000000" w:rsidP="00B27337">
      <w:pPr>
        <w:pStyle w:val="Footnote"/>
        <w:bidi/>
      </w:pPr>
      <w:r>
        <w:rPr>
          <w:rStyle w:val="ac"/>
          <w:rtl/>
        </w:rPr>
        <w:footnoteRef/>
      </w:r>
      <w:r>
        <w:rPr>
          <w:rtl/>
        </w:rPr>
        <w:t>וה</w:t>
      </w:r>
      <w:r>
        <w:rPr>
          <w:b/>
          <w:bCs/>
          <w:rtl/>
        </w:rPr>
        <w:t>מהר"ם שיף</w:t>
      </w:r>
      <w:r>
        <w:rPr>
          <w:rtl/>
        </w:rPr>
        <w:t xml:space="preserve"> כת' דאף רש"י מודה דלמסקנא אוכל כל הפירות, ורק לס"ד נקט הכי.</w:t>
      </w:r>
    </w:p>
  </w:footnote>
  <w:footnote w:id="476">
    <w:p w14:paraId="162ED2DB" w14:textId="77777777" w:rsidR="005D6AC0" w:rsidRDefault="00000000" w:rsidP="00B27337">
      <w:pPr>
        <w:pStyle w:val="Footnote"/>
        <w:bidi/>
      </w:pPr>
      <w:r>
        <w:rPr>
          <w:rStyle w:val="ac"/>
          <w:rtl/>
        </w:rPr>
        <w:footnoteRef/>
      </w:r>
      <w:r>
        <w:rPr>
          <w:rtl/>
        </w:rPr>
        <w:t>ומבואר מדבריו דמששמע אינו רשאי לאכול על כאריס. דבנטושין לא נאמר זריז לנשכר.</w:t>
      </w:r>
    </w:p>
  </w:footnote>
  <w:footnote w:id="477">
    <w:p w14:paraId="1D5BDF5F" w14:textId="77777777" w:rsidR="005D6AC0" w:rsidRDefault="00000000" w:rsidP="00B27337">
      <w:pPr>
        <w:pStyle w:val="Footnote"/>
        <w:bidi/>
      </w:pPr>
      <w:r>
        <w:rPr>
          <w:rStyle w:val="ac"/>
          <w:rtl/>
        </w:rPr>
        <w:footnoteRef/>
      </w:r>
      <w:r>
        <w:rPr>
          <w:rtl/>
        </w:rPr>
        <w:t>וע' דברי הרמב"ן בסמוך.</w:t>
      </w:r>
    </w:p>
  </w:footnote>
  <w:footnote w:id="478">
    <w:p w14:paraId="689501BF" w14:textId="77777777" w:rsidR="005D6AC0" w:rsidRDefault="00000000" w:rsidP="00B27337">
      <w:pPr>
        <w:pStyle w:val="Footnote"/>
        <w:bidi/>
      </w:pPr>
      <w:r>
        <w:rPr>
          <w:rStyle w:val="ac"/>
          <w:rtl/>
        </w:rPr>
        <w:footnoteRef/>
      </w:r>
      <w:r>
        <w:rPr>
          <w:rtl/>
        </w:rPr>
        <w:t>וכת' דהשבח שנשאר בקרקע אינו נוטל כולו, אלא מה ששמט ואכל. ודי לו שיטול בו כאריס, וידו על העליונה.</w:t>
      </w:r>
    </w:p>
  </w:footnote>
  <w:footnote w:id="479">
    <w:p w14:paraId="3770EC1B" w14:textId="77777777" w:rsidR="005D6AC0" w:rsidRDefault="00000000" w:rsidP="00B27337">
      <w:pPr>
        <w:pStyle w:val="Footnote"/>
        <w:bidi/>
      </w:pPr>
      <w:r>
        <w:rPr>
          <w:rStyle w:val="ac"/>
          <w:rtl/>
        </w:rPr>
        <w:footnoteRef/>
      </w:r>
      <w:r>
        <w:rPr>
          <w:rtl/>
        </w:rPr>
        <w:t>אלא מניעת רווח.</w:t>
      </w:r>
    </w:p>
  </w:footnote>
  <w:footnote w:id="480">
    <w:p w14:paraId="021E9AFC" w14:textId="77777777" w:rsidR="005D6AC0" w:rsidRDefault="00000000" w:rsidP="00B27337">
      <w:pPr>
        <w:pStyle w:val="Footnote"/>
        <w:bidi/>
      </w:pPr>
      <w:r>
        <w:rPr>
          <w:rStyle w:val="ac"/>
          <w:rtl/>
        </w:rPr>
        <w:footnoteRef/>
      </w:r>
      <w:r>
        <w:rPr>
          <w:rtl/>
        </w:rPr>
        <w:t>ויל"ד האם הוה גדר 'מחילה' בעלמא. או דכוונת להשביח לצורך עצמו, למה שיגדל ברשותו. ואין דעתו על מה שיוצא מרשותו. [וע"ע רמב"ן ור"ן לקמן מ.].</w:t>
      </w:r>
    </w:p>
  </w:footnote>
  <w:footnote w:id="481">
    <w:p w14:paraId="6B2C5A7C" w14:textId="77777777" w:rsidR="005D6AC0" w:rsidRDefault="00000000" w:rsidP="00B27337">
      <w:pPr>
        <w:pStyle w:val="Footnote"/>
        <w:bidi/>
      </w:pPr>
      <w:r>
        <w:rPr>
          <w:rStyle w:val="ac"/>
          <w:rtl/>
        </w:rPr>
        <w:footnoteRef/>
      </w:r>
      <w:r>
        <w:rPr>
          <w:rtl/>
        </w:rPr>
        <w:t>ואף דהשביח ע"ד עצמו [שלא ידע שיבוא הלה].</w:t>
      </w:r>
    </w:p>
  </w:footnote>
  <w:footnote w:id="482">
    <w:p w14:paraId="1F9835F2" w14:textId="77777777" w:rsidR="005D6AC0" w:rsidRDefault="00000000" w:rsidP="00B27337">
      <w:pPr>
        <w:pStyle w:val="Footnote"/>
        <w:bidi/>
      </w:pPr>
      <w:r>
        <w:rPr>
          <w:rStyle w:val="ac"/>
          <w:rtl/>
        </w:rPr>
        <w:footnoteRef/>
      </w:r>
      <w:r>
        <w:rPr>
          <w:rtl/>
        </w:rPr>
        <w:t>וכ"כ ה</w:t>
      </w:r>
      <w:r>
        <w:rPr>
          <w:b/>
          <w:bCs/>
          <w:rtl/>
        </w:rPr>
        <w:t>ריטב"א</w:t>
      </w:r>
      <w:r>
        <w:rPr>
          <w:rtl/>
        </w:rPr>
        <w:t xml:space="preserve"> (כתובות שם) דהוה מטעם מחילה. וה</w:t>
      </w:r>
      <w:r>
        <w:rPr>
          <w:b/>
          <w:bCs/>
          <w:rtl/>
        </w:rPr>
        <w:t>ריטב"א</w:t>
      </w:r>
      <w:r>
        <w:rPr>
          <w:rtl/>
        </w:rPr>
        <w:t xml:space="preserve"> כת' דמהני להתנות דאינו מוחל. אבל </w:t>
      </w:r>
      <w:r>
        <w:rPr>
          <w:b/>
          <w:bCs/>
          <w:rtl/>
        </w:rPr>
        <w:t>תלמידי ר"י</w:t>
      </w:r>
      <w:r>
        <w:rPr>
          <w:rtl/>
        </w:rPr>
        <w:t xml:space="preserve"> (בשיטמ"ק שם עט:) כת' דאכל מועט גלי דעתיה שעשה כדי שהוא יאכל פירות [משמע דהשביח ע"ד שהוא יהנה ולא בעל השדה, אבל אם לא אכל דרך כבוד נחשב דהוציא הוצאות ע"ד חבירו].</w:t>
      </w:r>
    </w:p>
  </w:footnote>
  <w:footnote w:id="483">
    <w:p w14:paraId="2D5A48E0" w14:textId="77777777" w:rsidR="005D6AC0" w:rsidRDefault="00000000" w:rsidP="00B27337">
      <w:pPr>
        <w:pStyle w:val="Footnote"/>
        <w:bidi/>
      </w:pPr>
      <w:r>
        <w:rPr>
          <w:rStyle w:val="ac"/>
          <w:rtl/>
        </w:rPr>
        <w:footnoteRef/>
      </w:r>
      <w:r>
        <w:rPr>
          <w:rtl/>
        </w:rPr>
        <w:t>וה</w:t>
      </w:r>
      <w:r>
        <w:rPr>
          <w:b/>
          <w:bCs/>
          <w:rtl/>
        </w:rPr>
        <w:t>ריטב"א</w:t>
      </w:r>
      <w:r>
        <w:rPr>
          <w:rtl/>
        </w:rPr>
        <w:t xml:space="preserve"> ביאר דאף דשמעו בו שמת, לא סמכא דעתי'. ול"ד לאשתו גדולה, אף דאינו יודע אם ימות בחייה, מ"מ מחיים נמי ידו כידה בנכסים.</w:t>
      </w:r>
    </w:p>
  </w:footnote>
  <w:footnote w:id="484">
    <w:p w14:paraId="7BAA898C" w14:textId="77777777" w:rsidR="005D6AC0" w:rsidRDefault="00000000" w:rsidP="00B27337">
      <w:pPr>
        <w:pStyle w:val="Footnote"/>
        <w:bidi/>
      </w:pPr>
      <w:r>
        <w:rPr>
          <w:rStyle w:val="ac"/>
          <w:rtl/>
        </w:rPr>
        <w:footnoteRef/>
      </w:r>
      <w:r>
        <w:rPr>
          <w:rtl/>
        </w:rPr>
        <w:t>ואפשר דסברת לא סמכא דעתה אינו סברא גמורה, והוא דעתו למחול. ואח"כ יתחרט ויפסיד. ומש"ה תקנו שיקבל כאריס [אף שמחל]. {ועפ"ז יש להוסיף דאחרי שתקנו רבנן, עי"ז שוב אינו מוחל כלל. והשתא נוטל כאריס משום דאינו מוחל}.</w:t>
      </w:r>
    </w:p>
  </w:footnote>
  <w:footnote w:id="485">
    <w:p w14:paraId="586BA756" w14:textId="77777777" w:rsidR="005D6AC0" w:rsidRDefault="00000000" w:rsidP="00B27337">
      <w:pPr>
        <w:pStyle w:val="Footnote"/>
        <w:bidi/>
      </w:pPr>
      <w:r>
        <w:rPr>
          <w:rStyle w:val="ac"/>
          <w:rtl/>
        </w:rPr>
        <w:footnoteRef/>
      </w:r>
      <w:r>
        <w:rPr>
          <w:rtl/>
        </w:rPr>
        <w:t>ומשמע דההוצאות שלו מדינא [ובזה באשתו גדולה בעי מחילה]. ותקנו שיקבל כאריס כדין יורד ברשות.</w:t>
      </w:r>
    </w:p>
  </w:footnote>
  <w:footnote w:id="486">
    <w:p w14:paraId="34FF623D" w14:textId="77777777" w:rsidR="005D6AC0" w:rsidRDefault="00000000" w:rsidP="00B27337">
      <w:pPr>
        <w:pStyle w:val="Footnote"/>
        <w:bidi/>
      </w:pPr>
      <w:r>
        <w:rPr>
          <w:rStyle w:val="ac"/>
          <w:rtl/>
        </w:rPr>
        <w:footnoteRef/>
      </w:r>
      <w:r>
        <w:rPr>
          <w:rtl/>
        </w:rPr>
        <w:t xml:space="preserve">וכן נקטו </w:t>
      </w:r>
      <w:r>
        <w:rPr>
          <w:b/>
          <w:bCs/>
          <w:rtl/>
        </w:rPr>
        <w:t>תוס</w:t>
      </w:r>
      <w:r>
        <w:rPr>
          <w:rtl/>
        </w:rPr>
        <w:t>' (ד"ה וכולם) דאוכל כאריס.</w:t>
      </w:r>
    </w:p>
  </w:footnote>
  <w:footnote w:id="487">
    <w:p w14:paraId="44688963" w14:textId="77777777" w:rsidR="005D6AC0" w:rsidRDefault="00000000" w:rsidP="00B27337">
      <w:pPr>
        <w:pStyle w:val="Footnote"/>
        <w:bidi/>
      </w:pPr>
      <w:r>
        <w:rPr>
          <w:rStyle w:val="ac"/>
          <w:rtl/>
        </w:rPr>
        <w:footnoteRef/>
      </w:r>
      <w:r>
        <w:rPr>
          <w:rtl/>
        </w:rPr>
        <w:t>וב</w:t>
      </w:r>
      <w:r>
        <w:rPr>
          <w:b/>
          <w:bCs/>
          <w:rtl/>
        </w:rPr>
        <w:t>הג' ברוך טעם</w:t>
      </w:r>
      <w:r>
        <w:rPr>
          <w:rtl/>
        </w:rPr>
        <w:t xml:space="preserve"> ציין דבגמ' (ב"ק לט:) מצאנו אפוטרופוס לשור של חש"ו והלך למדינת הים. [אמנם התם האפוטרופוס לתיקון העולם, הציל מנזק].</w:t>
      </w:r>
    </w:p>
  </w:footnote>
  <w:footnote w:id="488">
    <w:p w14:paraId="796B82E3" w14:textId="77777777" w:rsidR="005D6AC0" w:rsidRDefault="00000000" w:rsidP="00B27337">
      <w:pPr>
        <w:pStyle w:val="Footnote"/>
        <w:bidi/>
      </w:pPr>
      <w:r>
        <w:rPr>
          <w:rStyle w:val="ac"/>
          <w:rtl/>
        </w:rPr>
        <w:footnoteRef/>
      </w:r>
      <w:r>
        <w:rPr>
          <w:rtl/>
        </w:rPr>
        <w:t>וביאר דהיורש יכול למחות, כיון דאינו מצוי, ואין לבי"ד לבקש עליו.</w:t>
      </w:r>
    </w:p>
  </w:footnote>
  <w:footnote w:id="489">
    <w:p w14:paraId="2C893C32" w14:textId="77777777" w:rsidR="005D6AC0" w:rsidRDefault="00000000" w:rsidP="00B27337">
      <w:pPr>
        <w:pStyle w:val="Footnote"/>
        <w:bidi/>
      </w:pPr>
      <w:r>
        <w:rPr>
          <w:rStyle w:val="ac"/>
          <w:rtl/>
        </w:rPr>
        <w:footnoteRef/>
      </w:r>
      <w:r>
        <w:rPr>
          <w:rtl/>
        </w:rPr>
        <w:t>וב</w:t>
      </w:r>
      <w:r>
        <w:rPr>
          <w:b/>
          <w:bCs/>
          <w:rtl/>
        </w:rPr>
        <w:t>הג' מרדכי</w:t>
      </w:r>
      <w:r>
        <w:rPr>
          <w:rtl/>
        </w:rPr>
        <w:t xml:space="preserve"> (תמז, ותלא) ו</w:t>
      </w:r>
      <w:r>
        <w:rPr>
          <w:b/>
          <w:bCs/>
          <w:rtl/>
        </w:rPr>
        <w:t>ר"ן</w:t>
      </w:r>
      <w:r>
        <w:rPr>
          <w:rtl/>
        </w:rPr>
        <w:t xml:space="preserve"> כת' דאדרבה קרוב עדיף. אבל ה</w:t>
      </w:r>
      <w:r>
        <w:rPr>
          <w:b/>
          <w:bCs/>
          <w:rtl/>
        </w:rPr>
        <w:t>ריב"ש</w:t>
      </w:r>
      <w:r>
        <w:rPr>
          <w:rtl/>
        </w:rPr>
        <w:t xml:space="preserve"> (שכד) חלק דהוא מנהג גויים להעדיף קרוב [הו' בדרכ"מ רפה ג].</w:t>
      </w:r>
    </w:p>
  </w:footnote>
  <w:footnote w:id="490">
    <w:p w14:paraId="27D71C36" w14:textId="77777777" w:rsidR="005D6AC0" w:rsidRDefault="00000000" w:rsidP="00B27337">
      <w:pPr>
        <w:pStyle w:val="Footnote"/>
        <w:bidi/>
      </w:pPr>
      <w:r>
        <w:rPr>
          <w:rStyle w:val="ac"/>
          <w:rtl/>
        </w:rPr>
        <w:footnoteRef/>
      </w:r>
      <w:r>
        <w:rPr>
          <w:rtl/>
        </w:rPr>
        <w:t>דתקנת פעוטות הוה רק במטלטלין.</w:t>
      </w:r>
    </w:p>
  </w:footnote>
  <w:footnote w:id="491">
    <w:p w14:paraId="0262197D" w14:textId="77777777" w:rsidR="005D6AC0" w:rsidRDefault="00000000" w:rsidP="00B27337">
      <w:pPr>
        <w:pStyle w:val="Footnote"/>
        <w:bidi/>
      </w:pPr>
      <w:r>
        <w:rPr>
          <w:rStyle w:val="ac"/>
          <w:rtl/>
        </w:rPr>
        <w:footnoteRef/>
      </w:r>
      <w:r>
        <w:rPr>
          <w:rtl/>
        </w:rPr>
        <w:t>דטעמא דחזקה ג' שנים דמזדהר בשטרי (וכדאי' ב"ב כט.), ולמה יהני שנה ראשונה שאינו יושב בתורת מקח, דעי"ז לא יזדהר.</w:t>
      </w:r>
    </w:p>
  </w:footnote>
  <w:footnote w:id="492">
    <w:p w14:paraId="08788A09" w14:textId="77777777" w:rsidR="005D6AC0" w:rsidRDefault="00000000" w:rsidP="00B27337">
      <w:pPr>
        <w:pStyle w:val="Footnote"/>
        <w:bidi/>
      </w:pPr>
      <w:r>
        <w:rPr>
          <w:rStyle w:val="ac"/>
          <w:rtl/>
        </w:rPr>
        <w:footnoteRef/>
      </w:r>
      <w:r>
        <w:rPr>
          <w:rtl/>
        </w:rPr>
        <w:t>וה</w:t>
      </w:r>
      <w:r>
        <w:rPr>
          <w:b/>
          <w:bCs/>
          <w:rtl/>
        </w:rPr>
        <w:t>רמב"ם</w:t>
      </w:r>
      <w:r>
        <w:rPr>
          <w:rtl/>
        </w:rPr>
        <w:t xml:space="preserve"> כת' כן אפחות מבן כ' שמכר כירושת אבותיו. וה</w:t>
      </w:r>
      <w:r>
        <w:rPr>
          <w:b/>
          <w:bCs/>
          <w:rtl/>
        </w:rPr>
        <w:t xml:space="preserve">קצות </w:t>
      </w:r>
      <w:r>
        <w:rPr>
          <w:rtl/>
        </w:rPr>
        <w:t>כת' דהכא איירי בקרקע שקנה או קיבל מתנה [דאל"כ יכול לחזור בו עד שהוא בן כ'], ובזה מהני שגדל אחרי שהוא בן י"ג.</w:t>
      </w:r>
    </w:p>
  </w:footnote>
  <w:footnote w:id="493">
    <w:p w14:paraId="1354228A" w14:textId="77777777" w:rsidR="005D6AC0" w:rsidRDefault="00000000" w:rsidP="00B27337">
      <w:pPr>
        <w:pStyle w:val="Footnote"/>
        <w:bidi/>
      </w:pPr>
      <w:r>
        <w:rPr>
          <w:rStyle w:val="ac"/>
          <w:rtl/>
        </w:rPr>
        <w:footnoteRef/>
      </w:r>
      <w:r>
        <w:rPr>
          <w:rtl/>
        </w:rPr>
        <w:t>וכ"כ ה</w:t>
      </w:r>
      <w:r>
        <w:rPr>
          <w:b/>
          <w:bCs/>
          <w:rtl/>
        </w:rPr>
        <w:t>רא"ש</w:t>
      </w:r>
      <w:r>
        <w:rPr>
          <w:rtl/>
        </w:rPr>
        <w:t xml:space="preserve"> דהכא דיורש דשבוי הוא קטן, הבי"ד נזקקין לתקנת הקטן ומעמידין אפוטרופוס למה שראוי לקטן לירש.</w:t>
      </w:r>
    </w:p>
  </w:footnote>
  <w:footnote w:id="494">
    <w:p w14:paraId="1DBDB322" w14:textId="77777777" w:rsidR="005D6AC0" w:rsidRDefault="00000000" w:rsidP="00B27337">
      <w:pPr>
        <w:pStyle w:val="Footnote"/>
        <w:bidi/>
      </w:pPr>
      <w:r>
        <w:rPr>
          <w:rStyle w:val="ac"/>
          <w:rtl/>
        </w:rPr>
        <w:footnoteRef/>
      </w:r>
      <w:r>
        <w:rPr>
          <w:rtl/>
        </w:rPr>
        <w:t>וכדאי' בברייתא (גיטין שם), וכ"ד ה</w:t>
      </w:r>
      <w:r>
        <w:rPr>
          <w:b/>
          <w:bCs/>
          <w:rtl/>
        </w:rPr>
        <w:t>רמ"ה</w:t>
      </w:r>
      <w:r>
        <w:rPr>
          <w:rtl/>
        </w:rPr>
        <w:t xml:space="preserve"> (בטור קמא). אבל דעת </w:t>
      </w:r>
      <w:r>
        <w:rPr>
          <w:b/>
          <w:bCs/>
          <w:rtl/>
        </w:rPr>
        <w:t>רש"י</w:t>
      </w:r>
      <w:r>
        <w:rPr>
          <w:rtl/>
        </w:rPr>
        <w:t xml:space="preserve"> (גיטין שם, הו' בבי"ש קמא קז) דאיתפליג מבן צ' [ובחזקת חיים עד בן ק']. ועפ"ז נתיישב תוס' כאן [וכ"כ ה</w:t>
      </w:r>
      <w:r>
        <w:rPr>
          <w:b/>
          <w:bCs/>
          <w:rtl/>
        </w:rPr>
        <w:t>ק"נ</w:t>
      </w:r>
      <w:r>
        <w:rPr>
          <w:rtl/>
        </w:rPr>
        <w:t xml:space="preserve"> (גיטין שם אות ל)].</w:t>
      </w:r>
    </w:p>
  </w:footnote>
  <w:footnote w:id="495">
    <w:p w14:paraId="118DF3FC" w14:textId="77777777" w:rsidR="005D6AC0" w:rsidRDefault="00000000" w:rsidP="00B27337">
      <w:pPr>
        <w:pStyle w:val="Footnote"/>
        <w:bidi/>
      </w:pPr>
      <w:r>
        <w:rPr>
          <w:rStyle w:val="ac"/>
          <w:rtl/>
        </w:rPr>
        <w:footnoteRef/>
      </w:r>
      <w:r>
        <w:rPr>
          <w:rtl/>
        </w:rPr>
        <w:t>וכת' דאולי תוס' לא העמידו כן, דאלו הנכסים היו כבר בידי הבנות שבכאן הרבה זמן, והיאך ס"ד דרבא להוציא מידי ולאוקמי אפוטרופוס להפסידה. וכיון דאיהי מוחזק היאך נוציאם מידה מהאי ספיקא.</w:t>
      </w:r>
    </w:p>
  </w:footnote>
  <w:footnote w:id="496">
    <w:p w14:paraId="0DD5D777" w14:textId="77777777" w:rsidR="005D6AC0" w:rsidRDefault="00000000" w:rsidP="00B27337">
      <w:pPr>
        <w:pStyle w:val="Footnote"/>
        <w:bidi/>
      </w:pPr>
      <w:r>
        <w:rPr>
          <w:rStyle w:val="ac"/>
          <w:rtl/>
        </w:rPr>
        <w:footnoteRef/>
      </w:r>
      <w:r>
        <w:rPr>
          <w:rtl/>
        </w:rPr>
        <w:t>וכ"כ ה</w:t>
      </w:r>
      <w:r>
        <w:rPr>
          <w:b/>
          <w:bCs/>
          <w:rtl/>
        </w:rPr>
        <w:t>ריטב"א</w:t>
      </w:r>
      <w:r>
        <w:rPr>
          <w:rtl/>
        </w:rPr>
        <w:t xml:space="preserve"> בשם ה</w:t>
      </w:r>
      <w:r>
        <w:rPr>
          <w:b/>
          <w:bCs/>
          <w:rtl/>
        </w:rPr>
        <w:t>רמב"ן</w:t>
      </w:r>
      <w:r>
        <w:rPr>
          <w:rtl/>
        </w:rPr>
        <w:t xml:space="preserve"> דנכסים הוה ביד בי"ד, וחיישינן כל מה דאפשר לחוש, ומתקנינן כל מה דאפשר לתקן.</w:t>
      </w:r>
    </w:p>
  </w:footnote>
  <w:footnote w:id="497">
    <w:p w14:paraId="5FB7A1F2" w14:textId="77777777" w:rsidR="005D6AC0" w:rsidRDefault="00000000" w:rsidP="00B27337">
      <w:pPr>
        <w:pStyle w:val="Footnote"/>
        <w:bidi/>
      </w:pPr>
      <w:r>
        <w:rPr>
          <w:rStyle w:val="ac"/>
          <w:rtl/>
        </w:rPr>
        <w:footnoteRef/>
      </w:r>
      <w:r>
        <w:rPr>
          <w:rtl/>
        </w:rPr>
        <w:t>וכ"כ ה</w:t>
      </w:r>
      <w:r>
        <w:rPr>
          <w:b/>
          <w:bCs/>
          <w:rtl/>
        </w:rPr>
        <w:t>נמוק"י</w:t>
      </w:r>
      <w:r>
        <w:rPr>
          <w:rtl/>
        </w:rPr>
        <w:t xml:space="preserve"> דמכאן משמע כדברי הרשב"א דכל שיש אפוטרופוס עדיף, דאל"כ אמאי מטרחינן בהכי, הא האחתא ראויה לירד בחציו. וכת' דאף לדעת הרא"ה דאין מורידין, דחיישי' שלא יקפיד בשמירתן. אבל הכא ישתדל משום פלגא דינוקא. ולא מוקמינן לדיקנני.</w:t>
      </w:r>
    </w:p>
  </w:footnote>
  <w:footnote w:id="498">
    <w:p w14:paraId="22CC9B78" w14:textId="77777777" w:rsidR="005D6AC0" w:rsidRDefault="00000000" w:rsidP="00B27337">
      <w:pPr>
        <w:pStyle w:val="Footnote"/>
        <w:bidi/>
      </w:pPr>
      <w:r>
        <w:rPr>
          <w:rStyle w:val="ac"/>
          <w:rtl/>
        </w:rPr>
        <w:footnoteRef/>
      </w:r>
      <w:r>
        <w:rPr>
          <w:rtl/>
        </w:rPr>
        <w:t>כיון דא"א לחלק בין חלקו של קטן לשל גדול.</w:t>
      </w:r>
    </w:p>
  </w:footnote>
  <w:footnote w:id="499">
    <w:p w14:paraId="1E74FE99" w14:textId="77777777" w:rsidR="005D6AC0" w:rsidRDefault="00000000" w:rsidP="00B27337">
      <w:pPr>
        <w:pStyle w:val="Footnote"/>
        <w:bidi/>
      </w:pPr>
      <w:r>
        <w:rPr>
          <w:rStyle w:val="ac"/>
          <w:rtl/>
        </w:rPr>
        <w:footnoteRef/>
      </w:r>
      <w:r>
        <w:rPr>
          <w:rtl/>
        </w:rPr>
        <w:t>וכת' דאף דבעלמא אין מוטל על בי"ד להעמיד אפוטרופוס לתקנת השבוי, הכא שמוטל לטרוח ולהעמיד אפוטרופוס לתועלת חלק הראוי לקטן, יוסיפו מעט טורח ויעמידו אפוטרופוס לכל נכסי השבוי לתועלת השבוי. ואם יבואו יתנו לו כל הפירות.</w:t>
      </w:r>
    </w:p>
  </w:footnote>
  <w:footnote w:id="500">
    <w:p w14:paraId="0957E94F" w14:textId="77777777" w:rsidR="005D6AC0" w:rsidRDefault="00000000" w:rsidP="00B27337">
      <w:pPr>
        <w:pStyle w:val="Footnote"/>
        <w:bidi/>
      </w:pPr>
      <w:r>
        <w:rPr>
          <w:rStyle w:val="ac"/>
          <w:rtl/>
        </w:rPr>
        <w:footnoteRef/>
      </w:r>
      <w:r>
        <w:rPr>
          <w:rtl/>
        </w:rPr>
        <w:t>וה</w:t>
      </w:r>
      <w:r>
        <w:rPr>
          <w:b/>
          <w:bCs/>
          <w:rtl/>
        </w:rPr>
        <w:t>רא"ש</w:t>
      </w:r>
      <w:r>
        <w:rPr>
          <w:rtl/>
        </w:rPr>
        <w:t xml:space="preserve"> דייק כן, מדלא קאמר מיגו דמוקמינן אפוטרופוס לינוקא לפלגא, מוקמינן נמי לאידך פלגא. משמע דלרבא העמדת אפוטרופוס אינו לתועלת התינוק. דהא אידך פלגא הראוי לאחתא אינו לתועלתה, דאם היא לתועלתה למה לא יעמידו הנכסים בידה, מאחר שהיא רוצה לירד. אלא ודאי ע"י 'מיגו' נזקקין בי"ד להעמיד אפוטרופוס לכל הנכסים לתועלת השבוי.</w:t>
      </w:r>
    </w:p>
  </w:footnote>
  <w:footnote w:id="501">
    <w:p w14:paraId="0C9E383F" w14:textId="77777777" w:rsidR="005D6AC0" w:rsidRDefault="00000000" w:rsidP="00B27337">
      <w:pPr>
        <w:pStyle w:val="Footnote"/>
        <w:bidi/>
      </w:pPr>
      <w:r>
        <w:rPr>
          <w:rStyle w:val="ac"/>
          <w:rtl/>
        </w:rPr>
        <w:footnoteRef/>
      </w:r>
      <w:r>
        <w:rPr>
          <w:rtl/>
        </w:rPr>
        <w:t>אבל לדברי הרא"ש (הנ"ל) י"ל דהך אפוטרו' הוה בחזקת הקטן, ולא שייך להעמיד שאר הנכסים בחזקתו. וגדר הך מיגו להעמיד בחזקת השבוי.</w:t>
      </w:r>
    </w:p>
  </w:footnote>
  <w:footnote w:id="502">
    <w:p w14:paraId="2CE0735F" w14:textId="77777777" w:rsidR="005D6AC0" w:rsidRDefault="00000000" w:rsidP="00B27337">
      <w:pPr>
        <w:pStyle w:val="Footnote"/>
        <w:bidi/>
      </w:pPr>
      <w:r>
        <w:rPr>
          <w:rStyle w:val="ac"/>
          <w:rtl/>
        </w:rPr>
        <w:footnoteRef/>
      </w:r>
      <w:r>
        <w:rPr>
          <w:rtl/>
        </w:rPr>
        <w:t>ומשמע דמש"ה אין טורחין להביא אפוטרופוס. אבל אם כבר מצאו אפוטרופוס, מורידין לכל. [אבל י"ל דכיון דלא הוה חיוב אבי"ד לא שייך 'מיגו'].</w:t>
      </w:r>
    </w:p>
  </w:footnote>
  <w:footnote w:id="503">
    <w:p w14:paraId="39B6DCFA" w14:textId="77777777" w:rsidR="005D6AC0" w:rsidRDefault="00000000" w:rsidP="00B27337">
      <w:pPr>
        <w:pStyle w:val="Footnote"/>
        <w:bidi/>
      </w:pPr>
      <w:r>
        <w:rPr>
          <w:rStyle w:val="ac"/>
          <w:rtl/>
        </w:rPr>
        <w:footnoteRef/>
      </w:r>
      <w:r>
        <w:rPr>
          <w:rtl/>
        </w:rPr>
        <w:t>וכ"כ הרא"ש.</w:t>
      </w:r>
    </w:p>
  </w:footnote>
  <w:footnote w:id="504">
    <w:p w14:paraId="37483804" w14:textId="77777777" w:rsidR="005D6AC0" w:rsidRDefault="00000000" w:rsidP="00B27337">
      <w:pPr>
        <w:pStyle w:val="Footnote"/>
        <w:bidi/>
      </w:pPr>
      <w:r>
        <w:rPr>
          <w:rStyle w:val="ac"/>
          <w:rtl/>
        </w:rPr>
        <w:footnoteRef/>
      </w:r>
      <w:r>
        <w:rPr>
          <w:rtl/>
        </w:rPr>
        <w:t>וה</w:t>
      </w:r>
      <w:r>
        <w:rPr>
          <w:b/>
          <w:bCs/>
          <w:rtl/>
        </w:rPr>
        <w:t>שואל</w:t>
      </w:r>
      <w:r>
        <w:rPr>
          <w:rtl/>
        </w:rPr>
        <w:t xml:space="preserve"> (בשו"ת הרא"ש נה ה) הביא מסוגיין דאף דהוה קרקע דבחזקת בעליה עומדת, ולא קיימא ברשותיה דהאי טפי מאידך, ולא שייך 'מוציא מחבירו'. אפ"ה אצרכיה רב חסדא לאיתויי ראיה דאחוה הוא. כיון דהאי ודאי יורש והאיך ספק, אין מוציא מידי ודאי.</w:t>
      </w:r>
    </w:p>
    <w:p w14:paraId="6899B915" w14:textId="77777777" w:rsidR="005D6AC0" w:rsidRDefault="00000000" w:rsidP="00B27337">
      <w:pPr>
        <w:pStyle w:val="Footnote"/>
        <w:bidi/>
      </w:pPr>
      <w:r>
        <w:rPr>
          <w:rtl/>
        </w:rPr>
        <w:tab/>
        <w:t>ויל"ד האם איירי אף כשידוע שיש לו אח, ואפ"ה מרי נחשב מוחזק בחלק אחיו, כיון דהוא יורש בכולו כל זמן שהאח אינו לפנינו. [ועד"ז כת' בשיע' ר' דוד. אבל בהג' אשר"י לא חילק בזה].</w:t>
      </w:r>
    </w:p>
  </w:footnote>
  <w:footnote w:id="505">
    <w:p w14:paraId="6C5E4D57" w14:textId="77777777" w:rsidR="005D6AC0" w:rsidRDefault="00000000" w:rsidP="00B27337">
      <w:pPr>
        <w:pStyle w:val="Footnote"/>
        <w:bidi/>
      </w:pPr>
      <w:r>
        <w:rPr>
          <w:rStyle w:val="ac"/>
          <w:rtl/>
        </w:rPr>
        <w:footnoteRef/>
      </w:r>
      <w:r>
        <w:rPr>
          <w:rtl/>
        </w:rPr>
        <w:t>[ועד"ז כת' המרדכי ב"ב תקלד]. ובפשוטו הטעם דלא מהני טענת ברי, כיון דחיישינן דשייך לאחר, ובי"ד לא שמעו טענתו. ועויל"פ דטענינן לבעליו בכל מקום שהוא [ועד"ז כת' הקוב"ש ח"ב ה]. וה</w:t>
      </w:r>
      <w:r>
        <w:rPr>
          <w:b/>
          <w:bCs/>
          <w:rtl/>
        </w:rPr>
        <w:t>קובה"ע</w:t>
      </w:r>
      <w:r>
        <w:rPr>
          <w:rtl/>
        </w:rPr>
        <w:t xml:space="preserve"> (עז ח) כת' דהוה מדין השבת אבידה, ובעינן דרשיהו שאינו רמאי. ואף אבידת קרקע בכלל (וכדלעיל לא.).</w:t>
      </w:r>
    </w:p>
  </w:footnote>
  <w:footnote w:id="506">
    <w:p w14:paraId="78CA0654" w14:textId="77777777" w:rsidR="005D6AC0" w:rsidRDefault="00000000" w:rsidP="00B27337">
      <w:pPr>
        <w:pStyle w:val="Footnote"/>
        <w:bidi/>
      </w:pPr>
      <w:r>
        <w:rPr>
          <w:rStyle w:val="ac"/>
          <w:rtl/>
        </w:rPr>
        <w:footnoteRef/>
      </w:r>
      <w:r>
        <w:rPr>
          <w:rtl/>
        </w:rPr>
        <w:t>והביא דהירושלמי מסתפקת בזה. אבל ה</w:t>
      </w:r>
      <w:r>
        <w:rPr>
          <w:b/>
          <w:bCs/>
          <w:rtl/>
        </w:rPr>
        <w:t>רשב"א</w:t>
      </w:r>
      <w:r>
        <w:rPr>
          <w:rtl/>
        </w:rPr>
        <w:t xml:space="preserve"> (קידושין סג:) הביא מסקנת הירושלמי דאינו נאמן.</w:t>
      </w:r>
    </w:p>
  </w:footnote>
  <w:footnote w:id="507">
    <w:p w14:paraId="7961AAF0" w14:textId="77777777" w:rsidR="005D6AC0" w:rsidRDefault="00000000" w:rsidP="00B27337">
      <w:pPr>
        <w:pStyle w:val="Footnote"/>
        <w:bidi/>
      </w:pPr>
      <w:r>
        <w:rPr>
          <w:rStyle w:val="ac"/>
          <w:rtl/>
        </w:rPr>
        <w:footnoteRef/>
      </w:r>
      <w:r>
        <w:rPr>
          <w:rtl/>
        </w:rPr>
        <w:t>ובפשוטו משמע דנאמן בטענת ברי לחוד. אך ב</w:t>
      </w:r>
      <w:r>
        <w:rPr>
          <w:b/>
          <w:bCs/>
          <w:rtl/>
        </w:rPr>
        <w:t>חי' בית מאיר</w:t>
      </w:r>
      <w:r>
        <w:rPr>
          <w:rtl/>
        </w:rPr>
        <w:t xml:space="preserve"> ו</w:t>
      </w:r>
      <w:r>
        <w:rPr>
          <w:b/>
          <w:bCs/>
          <w:rtl/>
        </w:rPr>
        <w:t>רע"א</w:t>
      </w:r>
      <w:r>
        <w:rPr>
          <w:rtl/>
        </w:rPr>
        <w:t xml:space="preserve"> (שו"ת חדשות צ, הוד' בגליון הרמב"ם) כת' דכוונתו משום מירתת.</w:t>
      </w:r>
    </w:p>
  </w:footnote>
  <w:footnote w:id="508">
    <w:p w14:paraId="32E7C514" w14:textId="77777777" w:rsidR="005D6AC0" w:rsidRDefault="00000000" w:rsidP="00B27337">
      <w:pPr>
        <w:pStyle w:val="Footnote"/>
        <w:bidi/>
      </w:pPr>
      <w:r>
        <w:rPr>
          <w:rStyle w:val="ac"/>
          <w:rtl/>
        </w:rPr>
        <w:footnoteRef/>
      </w:r>
      <w:r>
        <w:rPr>
          <w:rtl/>
        </w:rPr>
        <w:t>ומוטל על בי"ד לשמור לאח בכל מקום שהוא. [אמנם יל"ד דהכא היה ברשות מרי, ומש"ה היה נאמן עליו].</w:t>
      </w:r>
    </w:p>
  </w:footnote>
  <w:footnote w:id="509">
    <w:p w14:paraId="00806EE7" w14:textId="77777777" w:rsidR="005D6AC0" w:rsidRDefault="00000000" w:rsidP="00B27337">
      <w:pPr>
        <w:pStyle w:val="Footnote"/>
        <w:bidi/>
      </w:pPr>
      <w:r>
        <w:rPr>
          <w:rStyle w:val="ac"/>
          <w:rtl/>
        </w:rPr>
        <w:footnoteRef/>
      </w:r>
      <w:r>
        <w:rPr>
          <w:rtl/>
        </w:rPr>
        <w:t>אך ה</w:t>
      </w:r>
      <w:r>
        <w:rPr>
          <w:b/>
          <w:bCs/>
          <w:rtl/>
        </w:rPr>
        <w:t>הפלאה</w:t>
      </w:r>
      <w:r>
        <w:rPr>
          <w:rtl/>
        </w:rPr>
        <w:t xml:space="preserve"> תמה דבקו' התוס' הביאו מהתם דאינו נאמן [משמע אפי' טוען ברי].</w:t>
      </w:r>
    </w:p>
  </w:footnote>
  <w:footnote w:id="510">
    <w:p w14:paraId="5A2B5734" w14:textId="77777777" w:rsidR="005D6AC0" w:rsidRDefault="00000000" w:rsidP="00B27337">
      <w:pPr>
        <w:pStyle w:val="Footnote"/>
        <w:bidi/>
      </w:pPr>
      <w:r>
        <w:rPr>
          <w:rStyle w:val="ac"/>
          <w:rtl/>
        </w:rPr>
        <w:footnoteRef/>
      </w:r>
      <w:r>
        <w:rPr>
          <w:rtl/>
        </w:rPr>
        <w:t>וה</w:t>
      </w:r>
      <w:r>
        <w:rPr>
          <w:b/>
          <w:bCs/>
          <w:rtl/>
        </w:rPr>
        <w:t>רמב"ן</w:t>
      </w:r>
      <w:r>
        <w:rPr>
          <w:rtl/>
        </w:rPr>
        <w:t xml:space="preserve"> ביאר דרב חסדא ידע שמרי הוא שקרן ואלמא, ורצה לקונסו. אלא שאמר בהא מילתא לא משקר. ואפשר דבאמת אינו יודע. והביא דזה כוונת </w:t>
      </w:r>
      <w:r>
        <w:rPr>
          <w:b/>
          <w:bCs/>
          <w:rtl/>
        </w:rPr>
        <w:t>רש"י</w:t>
      </w:r>
      <w:r>
        <w:rPr>
          <w:rtl/>
        </w:rPr>
        <w:t xml:space="preserve"> שכ' 'ואין זה רמאות'.</w:t>
      </w:r>
    </w:p>
  </w:footnote>
  <w:footnote w:id="511">
    <w:p w14:paraId="4BBD4414" w14:textId="77777777" w:rsidR="005D6AC0" w:rsidRDefault="00000000" w:rsidP="00B27337">
      <w:pPr>
        <w:pStyle w:val="Footnote"/>
        <w:bidi/>
      </w:pPr>
      <w:r>
        <w:rPr>
          <w:rStyle w:val="ac"/>
          <w:rtl/>
        </w:rPr>
        <w:footnoteRef/>
      </w:r>
      <w:r>
        <w:rPr>
          <w:rtl/>
        </w:rPr>
        <w:t xml:space="preserve">וכ"כ </w:t>
      </w:r>
      <w:r>
        <w:rPr>
          <w:b/>
          <w:bCs/>
          <w:rtl/>
        </w:rPr>
        <w:t>ר' יונתן</w:t>
      </w:r>
      <w:r>
        <w:rPr>
          <w:rtl/>
        </w:rPr>
        <w:t xml:space="preserve"> (בשיטמ"ק) דלא הוצרך להביא זה הפסוק, אלא לפתות לב התינוק הזה שבא ממדינת הים שלא יפחד מאחיו.</w:t>
      </w:r>
    </w:p>
  </w:footnote>
  <w:footnote w:id="512">
    <w:p w14:paraId="36E97E92" w14:textId="77777777" w:rsidR="005D6AC0" w:rsidRDefault="00000000" w:rsidP="00B27337">
      <w:pPr>
        <w:pStyle w:val="Footnote"/>
        <w:bidi/>
      </w:pPr>
      <w:r>
        <w:rPr>
          <w:rStyle w:val="ac"/>
          <w:rtl/>
        </w:rPr>
        <w:footnoteRef/>
      </w:r>
      <w:r>
        <w:rPr>
          <w:rtl/>
        </w:rPr>
        <w:t>וה</w:t>
      </w:r>
      <w:r>
        <w:rPr>
          <w:b/>
          <w:bCs/>
          <w:rtl/>
        </w:rPr>
        <w:t>רמ"ך</w:t>
      </w:r>
      <w:r>
        <w:rPr>
          <w:rtl/>
        </w:rPr>
        <w:t xml:space="preserve"> (בשיטמ"ק כאן) כת' דשואלים את העדים עדותם שלא בפני בע"ד, ואף דאין מקבלין שלא בפני בע"ד, שואלים לדעת שהוא כן.</w:t>
      </w:r>
    </w:p>
  </w:footnote>
  <w:footnote w:id="513">
    <w:p w14:paraId="36A96F92" w14:textId="77777777" w:rsidR="005D6AC0" w:rsidRDefault="00000000" w:rsidP="00B27337">
      <w:pPr>
        <w:pStyle w:val="Footnote"/>
        <w:bidi/>
      </w:pPr>
      <w:r>
        <w:rPr>
          <w:rStyle w:val="ac"/>
          <w:rtl/>
        </w:rPr>
        <w:footnoteRef/>
      </w:r>
      <w:r>
        <w:rPr>
          <w:rtl/>
        </w:rPr>
        <w:t>ד</w:t>
      </w:r>
      <w:r>
        <w:rPr>
          <w:b/>
          <w:bCs/>
          <w:rtl/>
        </w:rPr>
        <w:t>רש"י</w:t>
      </w:r>
      <w:r>
        <w:rPr>
          <w:rtl/>
        </w:rPr>
        <w:t xml:space="preserve"> כת' דבעי עדים שיעידו להיפך.</w:t>
      </w:r>
    </w:p>
  </w:footnote>
  <w:footnote w:id="514">
    <w:p w14:paraId="1D2A0749" w14:textId="77777777" w:rsidR="005D6AC0" w:rsidRDefault="00000000" w:rsidP="00B27337">
      <w:pPr>
        <w:pStyle w:val="Footnote"/>
        <w:bidi/>
      </w:pPr>
      <w:r>
        <w:rPr>
          <w:rStyle w:val="ac"/>
          <w:rtl/>
        </w:rPr>
        <w:footnoteRef/>
      </w:r>
      <w:r>
        <w:rPr>
          <w:rtl/>
        </w:rPr>
        <w:t>וה</w:t>
      </w:r>
      <w:r>
        <w:rPr>
          <w:b/>
          <w:bCs/>
          <w:rtl/>
        </w:rPr>
        <w:t>גמ'</w:t>
      </w:r>
      <w:r>
        <w:rPr>
          <w:rtl/>
        </w:rPr>
        <w:t xml:space="preserve"> (כתובות כז:) הביאה מכאן דאף שפחתה תרתי לא תעבד, לשתוק ולהעיד שלא נטמאה.</w:t>
      </w:r>
    </w:p>
  </w:footnote>
  <w:footnote w:id="515">
    <w:p w14:paraId="70664DCA" w14:textId="77777777" w:rsidR="005D6AC0" w:rsidRDefault="00000000" w:rsidP="00B27337">
      <w:pPr>
        <w:pStyle w:val="Footnote"/>
        <w:bidi/>
      </w:pPr>
      <w:r>
        <w:rPr>
          <w:rStyle w:val="ac"/>
          <w:rtl/>
        </w:rPr>
        <w:footnoteRef/>
      </w:r>
      <w:r>
        <w:rPr>
          <w:rtl/>
        </w:rPr>
        <w:t>וביאר דקיימי באם לא יגיד ונשא עונו. [ואפשר דכוונתו דכיון דאינם יכולים לחזור ולהעיד הוה 'ביטול' מצוות אם לא יגיד, ולא רק שלא קיימו].</w:t>
      </w:r>
    </w:p>
  </w:footnote>
  <w:footnote w:id="516">
    <w:p w14:paraId="1FC32928" w14:textId="77777777" w:rsidR="005D6AC0" w:rsidRDefault="00000000" w:rsidP="00B27337">
      <w:pPr>
        <w:pStyle w:val="Footnote"/>
        <w:bidi/>
      </w:pPr>
      <w:r>
        <w:rPr>
          <w:rStyle w:val="ac"/>
          <w:rtl/>
        </w:rPr>
        <w:footnoteRef/>
      </w:r>
      <w:r>
        <w:rPr>
          <w:rtl/>
        </w:rPr>
        <w:t>וה</w:t>
      </w:r>
      <w:r>
        <w:rPr>
          <w:b/>
          <w:bCs/>
          <w:rtl/>
        </w:rPr>
        <w:t>מלחמות</w:t>
      </w:r>
      <w:r>
        <w:rPr>
          <w:rtl/>
        </w:rPr>
        <w:t xml:space="preserve"> דייק מבעה"ב שהוציא הוצאות משל עצמו. ודחה דא"כ לא היה לאמצע.</w:t>
      </w:r>
    </w:p>
  </w:footnote>
  <w:footnote w:id="517">
    <w:p w14:paraId="1D0EB73B" w14:textId="77777777" w:rsidR="005D6AC0" w:rsidRDefault="00000000" w:rsidP="00B27337">
      <w:pPr>
        <w:pStyle w:val="Footnote"/>
        <w:bidi/>
      </w:pPr>
      <w:r>
        <w:rPr>
          <w:rStyle w:val="ac"/>
          <w:rtl/>
        </w:rPr>
        <w:footnoteRef/>
      </w:r>
      <w:r>
        <w:rPr>
          <w:rtl/>
        </w:rPr>
        <w:t>וה</w:t>
      </w:r>
      <w:r>
        <w:rPr>
          <w:b/>
          <w:bCs/>
          <w:rtl/>
        </w:rPr>
        <w:t>רמב"ן</w:t>
      </w:r>
      <w:r>
        <w:rPr>
          <w:rtl/>
        </w:rPr>
        <w:t xml:space="preserve"> דייק מרש"י דמחמת טורח נחשב מחמת עצמן. [וכ"כ </w:t>
      </w:r>
      <w:r>
        <w:rPr>
          <w:b/>
          <w:bCs/>
          <w:rtl/>
        </w:rPr>
        <w:t>רשב"ם</w:t>
      </w:r>
      <w:r>
        <w:rPr>
          <w:rtl/>
        </w:rPr>
        <w:t xml:space="preserve"> ב"ב קמג:]. וה</w:t>
      </w:r>
      <w:r>
        <w:rPr>
          <w:b/>
          <w:bCs/>
          <w:rtl/>
        </w:rPr>
        <w:t>רמב"ן</w:t>
      </w:r>
      <w:r>
        <w:rPr>
          <w:rtl/>
        </w:rPr>
        <w:t xml:space="preserve"> חלק דא"כ שבח ששבחו נכסים מחמת נכסים הוא השביח ממילא כגון דיקלא ואלים, וזה אי אפשר. אבל </w:t>
      </w:r>
      <w:r>
        <w:rPr>
          <w:b/>
          <w:bCs/>
          <w:rtl/>
        </w:rPr>
        <w:t>רשב"ם</w:t>
      </w:r>
      <w:r>
        <w:rPr>
          <w:rtl/>
        </w:rPr>
        <w:t xml:space="preserve"> חילק היכא דטרחו בעצמן הוה מחמת עצמן. והיכא דשכרו פועלים במעות הירושה הוה מחמת נכסים.</w:t>
      </w:r>
    </w:p>
  </w:footnote>
  <w:footnote w:id="518">
    <w:p w14:paraId="589801C9" w14:textId="77777777" w:rsidR="005D6AC0" w:rsidRDefault="00000000" w:rsidP="00B27337">
      <w:pPr>
        <w:pStyle w:val="Footnote"/>
        <w:bidi/>
      </w:pPr>
      <w:r>
        <w:rPr>
          <w:rStyle w:val="ac"/>
          <w:rtl/>
        </w:rPr>
        <w:footnoteRef/>
      </w:r>
      <w:r>
        <w:rPr>
          <w:rtl/>
        </w:rPr>
        <w:t xml:space="preserve">ותוס' נקטו שנוטלים אף בחלק הקטנים. אבל </w:t>
      </w:r>
      <w:r>
        <w:rPr>
          <w:b/>
          <w:bCs/>
          <w:rtl/>
        </w:rPr>
        <w:t>רשב"ם</w:t>
      </w:r>
      <w:r>
        <w:rPr>
          <w:rtl/>
        </w:rPr>
        <w:t xml:space="preserve"> (שם) פי' דאיירי שהשביחו רק חצי מהנכסים.</w:t>
      </w:r>
    </w:p>
  </w:footnote>
  <w:footnote w:id="519">
    <w:p w14:paraId="5A89746E" w14:textId="77777777" w:rsidR="005D6AC0" w:rsidRDefault="00000000" w:rsidP="00B27337">
      <w:pPr>
        <w:pStyle w:val="Footnote"/>
        <w:bidi/>
      </w:pPr>
      <w:r>
        <w:rPr>
          <w:rStyle w:val="ac"/>
          <w:rtl/>
        </w:rPr>
        <w:footnoteRef/>
      </w:r>
      <w:r>
        <w:rPr>
          <w:rtl/>
        </w:rPr>
        <w:t>ובפשוטו משמע דכיון דאם מרי לא היה שותל, היו אחרים שותלים במקומו. ומש"ה חשיב כעין שדה העשויה ליטע, והאח היה ראוי להנות מזה. אבל ה</w:t>
      </w:r>
      <w:r>
        <w:rPr>
          <w:b/>
          <w:bCs/>
          <w:rtl/>
        </w:rPr>
        <w:t>מחנ"א</w:t>
      </w:r>
      <w:r>
        <w:rPr>
          <w:rtl/>
        </w:rPr>
        <w:t xml:space="preserve"> (גזילה י) הביא דאף דהקטנים אינם יכולים להשכיר, מ"מ כל מידי דעביד להשכירם ולהרויח בהם אין הבעלים מוחלין למי שנהנה בהם. ומש"ה אמרי' דהשבח לאמצע, כל שלא מחלו הקטנים.</w:t>
      </w:r>
    </w:p>
  </w:footnote>
  <w:footnote w:id="520">
    <w:p w14:paraId="664475D4" w14:textId="77777777" w:rsidR="005D6AC0" w:rsidRDefault="00000000" w:rsidP="00B27337">
      <w:pPr>
        <w:pStyle w:val="Footnote"/>
        <w:bidi/>
      </w:pPr>
      <w:r>
        <w:rPr>
          <w:rStyle w:val="ac"/>
          <w:rtl/>
        </w:rPr>
        <w:footnoteRef/>
      </w:r>
      <w:r>
        <w:rPr>
          <w:rtl/>
        </w:rPr>
        <w:t>וביאר דחצר אינו קונה שלא מדעת בדבר שאינו רגיל לבא (רסח ג, ע' תוס' לעיל כו.).</w:t>
      </w:r>
    </w:p>
  </w:footnote>
  <w:footnote w:id="521">
    <w:p w14:paraId="6B6925FF" w14:textId="77777777" w:rsidR="005D6AC0" w:rsidRDefault="00000000" w:rsidP="00B27337">
      <w:pPr>
        <w:pStyle w:val="Footnote"/>
        <w:bidi/>
      </w:pPr>
      <w:r>
        <w:rPr>
          <w:rStyle w:val="ac"/>
          <w:rtl/>
        </w:rPr>
        <w:footnoteRef/>
      </w:r>
      <w:r>
        <w:rPr>
          <w:rtl/>
        </w:rPr>
        <w:t xml:space="preserve">וז"ל </w:t>
      </w:r>
      <w:r>
        <w:rPr>
          <w:b/>
          <w:bCs/>
          <w:rtl/>
        </w:rPr>
        <w:t>ר' יונתן</w:t>
      </w:r>
      <w:r>
        <w:rPr>
          <w:rtl/>
        </w:rPr>
        <w:t xml:space="preserve"> וכשנשאלה שאלה זו לפני רבי אמי [שהיה באר"י] פסק הדין כמו שפסק רב חסדא שיש לתינוק חלק בשבח שנשתבחו הנכסים [שלא כדברי אביי], אלא שחלק על רב חסדא בהא שהיה אומר שיטול התינוק חצי השבח וקאמר רבי אמי דין הוא שיתן התינוק מחצי השבח שלו שליש או רביע.</w:t>
      </w:r>
    </w:p>
  </w:footnote>
  <w:footnote w:id="522">
    <w:p w14:paraId="3BE39BA0" w14:textId="77777777" w:rsidR="005D6AC0" w:rsidRDefault="00000000" w:rsidP="00B27337">
      <w:pPr>
        <w:pStyle w:val="Footnote"/>
        <w:bidi/>
      </w:pPr>
      <w:r>
        <w:rPr>
          <w:rStyle w:val="ac"/>
          <w:rtl/>
        </w:rPr>
        <w:footnoteRef/>
      </w:r>
      <w:r>
        <w:rPr>
          <w:rtl/>
        </w:rPr>
        <w:t>והביא כדאי' (שם קמד.) עובדא דרב ספרא דאמרי' דהוה כמי שפירש.</w:t>
      </w:r>
    </w:p>
  </w:footnote>
  <w:footnote w:id="523">
    <w:p w14:paraId="25D629DC" w14:textId="77777777" w:rsidR="005D6AC0" w:rsidRDefault="00000000" w:rsidP="00B27337">
      <w:pPr>
        <w:pStyle w:val="Footnote"/>
        <w:bidi/>
      </w:pPr>
      <w:r>
        <w:rPr>
          <w:rStyle w:val="ac"/>
          <w:rtl/>
        </w:rPr>
        <w:footnoteRef/>
      </w:r>
      <w:r>
        <w:rPr>
          <w:rtl/>
        </w:rPr>
        <w:t>ועוד ילה"ק דמשמע במסקנא (לעיל) דאינו נוטל כאריס מדינא, אלא משום תקנה. א"כ צ"ל קו' הגמ' דה"נ יטול מחמת תקנה. ולכאורה יש לחלק דהתם יש טעם לתקנה, שלא יקלקל. ותקנו להורידו לתועלת השבוי. אבל בשאר יורד לשדה שאינו שלו אמאי יתקנו.</w:t>
      </w:r>
    </w:p>
  </w:footnote>
  <w:footnote w:id="524">
    <w:p w14:paraId="2410A382" w14:textId="77777777" w:rsidR="005D6AC0" w:rsidRDefault="00000000" w:rsidP="00B27337">
      <w:pPr>
        <w:pStyle w:val="Footnote"/>
        <w:bidi/>
      </w:pPr>
      <w:r>
        <w:rPr>
          <w:rStyle w:val="ac"/>
          <w:rtl/>
        </w:rPr>
        <w:footnoteRef/>
      </w:r>
      <w:r>
        <w:rPr>
          <w:rtl/>
        </w:rPr>
        <w:t>ובפשוטו הגמ' כאן כס"ד (לט.) דשמין כאריס מדינא, ואף בשמעו בו שמת [ע' רא"ש לעיל].</w:t>
      </w:r>
    </w:p>
  </w:footnote>
  <w:footnote w:id="525">
    <w:p w14:paraId="2D5D69C0" w14:textId="77777777" w:rsidR="005D6AC0" w:rsidRDefault="00000000" w:rsidP="00B27337">
      <w:pPr>
        <w:pStyle w:val="Footnote"/>
        <w:bidi/>
      </w:pPr>
      <w:r>
        <w:rPr>
          <w:rStyle w:val="ac"/>
          <w:rtl/>
        </w:rPr>
        <w:footnoteRef/>
      </w:r>
      <w:r>
        <w:rPr>
          <w:rtl/>
        </w:rPr>
        <w:t>וה</w:t>
      </w:r>
      <w:r>
        <w:rPr>
          <w:b/>
          <w:bCs/>
          <w:rtl/>
        </w:rPr>
        <w:t>ריטב"א</w:t>
      </w:r>
      <w:r>
        <w:rPr>
          <w:rtl/>
        </w:rPr>
        <w:t xml:space="preserve"> דחה דדילמא שמין כאריס קאי אנטושין דעלמא, שבי"ד הורידו. ולא אנטושין דברייתא שירד מעצמו. ואף דבגמ' לעיל משמע דקאי אברייתא, אינו קו' לרב חסדא. ועוד אף רב חסדא אמרה חדא ועוד, לעשות סניפין, והטעם הב' עיקר.</w:t>
      </w:r>
    </w:p>
  </w:footnote>
  <w:footnote w:id="526">
    <w:p w14:paraId="73AEB513" w14:textId="77777777" w:rsidR="005D6AC0" w:rsidRDefault="00000000" w:rsidP="00B27337">
      <w:pPr>
        <w:pStyle w:val="Footnote"/>
        <w:bidi/>
      </w:pPr>
      <w:r>
        <w:rPr>
          <w:rStyle w:val="ac"/>
          <w:rtl/>
        </w:rPr>
        <w:footnoteRef/>
      </w:r>
      <w:r>
        <w:rPr>
          <w:rtl/>
        </w:rPr>
        <w:t>וה</w:t>
      </w:r>
      <w:r>
        <w:rPr>
          <w:b/>
          <w:bCs/>
          <w:rtl/>
        </w:rPr>
        <w:t>ר"ן</w:t>
      </w:r>
      <w:r>
        <w:rPr>
          <w:rtl/>
        </w:rPr>
        <w:t xml:space="preserve"> ו</w:t>
      </w:r>
      <w:r>
        <w:rPr>
          <w:b/>
          <w:bCs/>
          <w:rtl/>
        </w:rPr>
        <w:t>נמוק"י</w:t>
      </w:r>
      <w:r>
        <w:rPr>
          <w:rtl/>
        </w:rPr>
        <w:t xml:space="preserve"> הביא בשם ה</w:t>
      </w:r>
      <w:r>
        <w:rPr>
          <w:b/>
          <w:bCs/>
          <w:rtl/>
        </w:rPr>
        <w:t xml:space="preserve">רמב"ן </w:t>
      </w:r>
      <w:r>
        <w:rPr>
          <w:rtl/>
        </w:rPr>
        <w:t>דכל מי שירד עד שלא להשתלם אינו נוטל כאריס, וכדאמרי' (לעיל יד:) נמצא שאינו שלו הוצאה שיעור שבח. והכא לא הוציא משלו כלל, א"כ אין לו זכות בהוצאות.</w:t>
      </w:r>
    </w:p>
  </w:footnote>
  <w:footnote w:id="527">
    <w:p w14:paraId="1065A14D" w14:textId="77777777" w:rsidR="005D6AC0" w:rsidRDefault="00000000" w:rsidP="00B27337">
      <w:pPr>
        <w:pStyle w:val="Footnote"/>
        <w:bidi/>
      </w:pPr>
      <w:r>
        <w:rPr>
          <w:rStyle w:val="ac"/>
          <w:rtl/>
        </w:rPr>
        <w:footnoteRef/>
      </w:r>
      <w:r>
        <w:rPr>
          <w:rtl/>
        </w:rPr>
        <w:t>וכת' דה'ועוד', וכ"ת דכיון דקטן היה מאי הו"ל למעבד. וקטן כשבוי כיון דאין לו דעת למנות אפוטרופוס. [ור' אמי הודה לסברא זו].</w:t>
      </w:r>
      <w:r>
        <w:rPr>
          <w:rtl/>
        </w:rPr>
        <w:tab/>
      </w:r>
    </w:p>
  </w:footnote>
  <w:footnote w:id="528">
    <w:p w14:paraId="25E9C324" w14:textId="77777777" w:rsidR="005D6AC0" w:rsidRDefault="00000000" w:rsidP="00B27337">
      <w:pPr>
        <w:pStyle w:val="Footnote"/>
        <w:bidi/>
      </w:pPr>
      <w:r>
        <w:rPr>
          <w:rStyle w:val="ac"/>
          <w:rtl/>
        </w:rPr>
        <w:footnoteRef/>
      </w:r>
      <w:r>
        <w:rPr>
          <w:rtl/>
        </w:rPr>
        <w:t>וה</w:t>
      </w:r>
      <w:r>
        <w:rPr>
          <w:b/>
          <w:bCs/>
          <w:rtl/>
        </w:rPr>
        <w:t>ראב"ד</w:t>
      </w:r>
      <w:r>
        <w:rPr>
          <w:rtl/>
        </w:rPr>
        <w:t xml:space="preserve"> (לרי"ף) השיג [כיון דלא ידע] מה חטא שנקנוס. וכה"ק ה</w:t>
      </w:r>
      <w:r>
        <w:rPr>
          <w:b/>
          <w:bCs/>
          <w:rtl/>
        </w:rPr>
        <w:t>מלחמות</w:t>
      </w:r>
      <w:r>
        <w:rPr>
          <w:rtl/>
        </w:rPr>
        <w:t xml:space="preserve"> דמי ענשינן אשגגות. אלא ודאי שמין הוצאותיו כנגד שבח, שהרי לא מחל, הואיל ולא ידע.</w:t>
      </w:r>
    </w:p>
  </w:footnote>
  <w:footnote w:id="529">
    <w:p w14:paraId="13F01073" w14:textId="77777777" w:rsidR="005D6AC0" w:rsidRDefault="00000000" w:rsidP="00B27337">
      <w:pPr>
        <w:pStyle w:val="Footnote"/>
        <w:bidi/>
      </w:pPr>
      <w:r>
        <w:rPr>
          <w:rStyle w:val="ac"/>
          <w:rtl/>
        </w:rPr>
        <w:footnoteRef/>
      </w:r>
      <w:r>
        <w:rPr>
          <w:rtl/>
        </w:rPr>
        <w:t>דידו על התחתונה. ואם השבח יתר על ההוצאה אין לו אלא הוצאה ואם ההוצאה יתרה על השבח אין לו הוצאה אלא שבח.</w:t>
      </w:r>
    </w:p>
  </w:footnote>
  <w:footnote w:id="530">
    <w:p w14:paraId="7BB3D37B" w14:textId="77777777" w:rsidR="005D6AC0" w:rsidRDefault="00000000" w:rsidP="00B27337">
      <w:pPr>
        <w:pStyle w:val="Footnote"/>
        <w:bidi/>
      </w:pPr>
      <w:r>
        <w:rPr>
          <w:rStyle w:val="ac"/>
          <w:rtl/>
        </w:rPr>
        <w:footnoteRef/>
      </w:r>
      <w:r>
        <w:rPr>
          <w:rtl/>
        </w:rPr>
        <w:t>אבל לדברי הרשב"א א"ש טפי, דרב חסדא הק' רק קו' א'.</w:t>
      </w:r>
    </w:p>
  </w:footnote>
  <w:footnote w:id="531">
    <w:p w14:paraId="3CC50F5E" w14:textId="77777777" w:rsidR="005D6AC0" w:rsidRDefault="00000000" w:rsidP="00B27337">
      <w:pPr>
        <w:pStyle w:val="Footnote"/>
        <w:bidi/>
      </w:pPr>
      <w:r>
        <w:rPr>
          <w:rStyle w:val="ac"/>
          <w:rtl/>
        </w:rPr>
        <w:footnoteRef/>
      </w:r>
      <w:r>
        <w:rPr>
          <w:rtl/>
        </w:rPr>
        <w:t>וה</w:t>
      </w:r>
      <w:r>
        <w:rPr>
          <w:b/>
          <w:bCs/>
          <w:rtl/>
        </w:rPr>
        <w:t>ראב"ד</w:t>
      </w:r>
      <w:r>
        <w:rPr>
          <w:rtl/>
        </w:rPr>
        <w:t xml:space="preserve"> (לרי"ף) פי' דלא גרע משותף דיש לו כיורד ברשות. [ובסתמא אינו מוחל שיהא לאמצע].</w:t>
      </w:r>
    </w:p>
  </w:footnote>
  <w:footnote w:id="532">
    <w:p w14:paraId="6EEB6263" w14:textId="77777777" w:rsidR="005D6AC0" w:rsidRDefault="00000000" w:rsidP="00B27337">
      <w:pPr>
        <w:pStyle w:val="Footnote"/>
        <w:bidi/>
      </w:pPr>
      <w:r>
        <w:rPr>
          <w:rStyle w:val="ac"/>
          <w:rtl/>
        </w:rPr>
        <w:footnoteRef/>
      </w:r>
      <w:r>
        <w:rPr>
          <w:rtl/>
        </w:rPr>
        <w:t>וצ"ל דאף דהרמב"ן כת' דל"מ סברא זו בקטן להחשב יורד ברשות, כיון דלא נשתתפו. מ"מ היכא דבאמת יש לו רשות מהני סברא זו.</w:t>
      </w:r>
    </w:p>
  </w:footnote>
  <w:footnote w:id="533">
    <w:p w14:paraId="572A569E" w14:textId="77777777" w:rsidR="005D6AC0" w:rsidRDefault="00000000" w:rsidP="00B27337">
      <w:pPr>
        <w:pStyle w:val="Footnote"/>
        <w:bidi/>
      </w:pPr>
      <w:r>
        <w:rPr>
          <w:rStyle w:val="ac"/>
          <w:rtl/>
        </w:rPr>
        <w:footnoteRef/>
      </w:r>
      <w:r>
        <w:rPr>
          <w:rtl/>
        </w:rPr>
        <w:t>ואפשר דבאמת לא ידעי' כמה מותירות. אלא כיון דיש סברא דמותירות, מוקמינן על חזקת הפקדון, ואינו רשאי להפחית בלא ראיה. [וצ"ע בזה, דכיון דיש מציאות דמותירות, א"כ סאה שמודדין בסוף אינו מדידת סאה בתחילה, והאיך שייך לדון דמניחין על חזקתו].</w:t>
      </w:r>
    </w:p>
  </w:footnote>
  <w:footnote w:id="534">
    <w:p w14:paraId="0E49BF8C" w14:textId="77777777" w:rsidR="005D6AC0" w:rsidRDefault="00000000" w:rsidP="00B27337">
      <w:pPr>
        <w:pStyle w:val="Footnote"/>
        <w:bidi/>
      </w:pPr>
      <w:r>
        <w:rPr>
          <w:rStyle w:val="ac"/>
          <w:rtl/>
        </w:rPr>
        <w:footnoteRef/>
      </w:r>
      <w:r>
        <w:rPr>
          <w:rtl/>
        </w:rPr>
        <w:t>וה</w:t>
      </w:r>
      <w:r>
        <w:rPr>
          <w:b/>
          <w:bCs/>
          <w:rtl/>
        </w:rPr>
        <w:t>גר"א</w:t>
      </w:r>
      <w:r>
        <w:rPr>
          <w:rtl/>
        </w:rPr>
        <w:t xml:space="preserve"> ציין משום דרוצה בקב שלו (לעיל לח.), ואף רשב"ג פליג דוקא כשיש חסרון.</w:t>
      </w:r>
    </w:p>
  </w:footnote>
  <w:footnote w:id="535">
    <w:p w14:paraId="3E4610A9" w14:textId="77777777" w:rsidR="005D6AC0" w:rsidRDefault="00000000" w:rsidP="00B27337">
      <w:pPr>
        <w:pStyle w:val="Footnote"/>
        <w:bidi/>
      </w:pPr>
      <w:r>
        <w:rPr>
          <w:rStyle w:val="ac"/>
          <w:rtl/>
        </w:rPr>
        <w:footnoteRef/>
      </w:r>
      <w:r>
        <w:rPr>
          <w:rtl/>
        </w:rPr>
        <w:t>ו</w:t>
      </w:r>
      <w:r>
        <w:rPr>
          <w:b/>
          <w:bCs/>
          <w:rtl/>
        </w:rPr>
        <w:t>ה"ה</w:t>
      </w:r>
      <w:r>
        <w:rPr>
          <w:rtl/>
        </w:rPr>
        <w:t xml:space="preserve"> כת' דחייב שבועה, דהוה כטוען נאנסו.</w:t>
      </w:r>
    </w:p>
  </w:footnote>
  <w:footnote w:id="536">
    <w:p w14:paraId="20FA0315" w14:textId="77777777" w:rsidR="005D6AC0" w:rsidRDefault="00000000" w:rsidP="00B27337">
      <w:pPr>
        <w:pStyle w:val="Footnote"/>
        <w:bidi/>
      </w:pPr>
      <w:r>
        <w:rPr>
          <w:rStyle w:val="ac"/>
          <w:rtl/>
        </w:rPr>
        <w:footnoteRef/>
      </w:r>
      <w:r>
        <w:rPr>
          <w:rtl/>
        </w:rPr>
        <w:t>וה</w:t>
      </w:r>
      <w:r>
        <w:rPr>
          <w:b/>
          <w:bCs/>
          <w:rtl/>
        </w:rPr>
        <w:t>ש"ך</w:t>
      </w:r>
      <w:r>
        <w:rPr>
          <w:rtl/>
        </w:rPr>
        <w:t xml:space="preserve"> (רצב כה) הק' דשומר צריך לישבע דנאנס, והכא אינו יודע ודאי שנאנס הפקדון [ומתוך שאינו יכול לישבע ישלם]. ותי' דיכול לישבע דנאבד א' מהם.</w:t>
      </w:r>
    </w:p>
  </w:footnote>
  <w:footnote w:id="537">
    <w:p w14:paraId="3254EE62" w14:textId="77777777" w:rsidR="005D6AC0" w:rsidRDefault="00000000" w:rsidP="00B27337">
      <w:pPr>
        <w:pStyle w:val="Footnote"/>
        <w:bidi/>
      </w:pPr>
      <w:r>
        <w:rPr>
          <w:rStyle w:val="ac"/>
          <w:rtl/>
        </w:rPr>
        <w:footnoteRef/>
      </w:r>
      <w:r>
        <w:rPr>
          <w:rtl/>
        </w:rPr>
        <w:t>וה</w:t>
      </w:r>
      <w:r>
        <w:rPr>
          <w:b/>
          <w:bCs/>
          <w:rtl/>
        </w:rPr>
        <w:t>גר"א</w:t>
      </w:r>
      <w:r>
        <w:rPr>
          <w:rtl/>
        </w:rPr>
        <w:t xml:space="preserve"> ציין בכורות יח:.</w:t>
      </w:r>
    </w:p>
  </w:footnote>
  <w:footnote w:id="538">
    <w:p w14:paraId="7F49F074" w14:textId="77777777" w:rsidR="005D6AC0" w:rsidRDefault="00000000" w:rsidP="00B27337">
      <w:pPr>
        <w:pStyle w:val="Footnote"/>
        <w:bidi/>
      </w:pPr>
      <w:r>
        <w:rPr>
          <w:rStyle w:val="ac"/>
          <w:rtl/>
        </w:rPr>
        <w:footnoteRef/>
      </w:r>
      <w:r>
        <w:rPr>
          <w:rtl/>
        </w:rPr>
        <w:t>וה</w:t>
      </w:r>
      <w:r>
        <w:rPr>
          <w:b/>
          <w:bCs/>
          <w:rtl/>
        </w:rPr>
        <w:t>נתיבות</w:t>
      </w:r>
      <w:r>
        <w:rPr>
          <w:rtl/>
        </w:rPr>
        <w:t xml:space="preserve"> (רכט א) כת' כעי"ז דמהני משום ביטול ברוב. אלא דנשאר לבעל המיעוט זכות עליו [עי"ש].</w:t>
      </w:r>
    </w:p>
  </w:footnote>
  <w:footnote w:id="539">
    <w:p w14:paraId="529A7D96" w14:textId="77777777" w:rsidR="005D6AC0" w:rsidRDefault="00000000" w:rsidP="00B27337">
      <w:pPr>
        <w:pStyle w:val="Footnote"/>
        <w:bidi/>
      </w:pPr>
      <w:r>
        <w:rPr>
          <w:rStyle w:val="ac"/>
          <w:rtl/>
        </w:rPr>
        <w:footnoteRef/>
      </w:r>
      <w:r>
        <w:rPr>
          <w:rtl/>
        </w:rPr>
        <w:t>והשומר יחרים על מי שלוקח ממנו יותר מהדין.</w:t>
      </w:r>
    </w:p>
  </w:footnote>
  <w:footnote w:id="540">
    <w:p w14:paraId="0BD0CF9E" w14:textId="77777777" w:rsidR="005D6AC0" w:rsidRDefault="00000000" w:rsidP="00B27337">
      <w:pPr>
        <w:pStyle w:val="Footnote"/>
        <w:bidi/>
      </w:pPr>
      <w:r>
        <w:rPr>
          <w:rStyle w:val="ac"/>
          <w:rtl/>
        </w:rPr>
        <w:footnoteRef/>
      </w:r>
      <w:r>
        <w:rPr>
          <w:rtl/>
        </w:rPr>
        <w:t>וכן הביא הריטב"א. אבל ברי"ף לפנינו ליתא.</w:t>
      </w:r>
    </w:p>
  </w:footnote>
  <w:footnote w:id="541">
    <w:p w14:paraId="64B997FE" w14:textId="77777777" w:rsidR="005D6AC0" w:rsidRDefault="00000000" w:rsidP="00B27337">
      <w:pPr>
        <w:pStyle w:val="Footnote"/>
        <w:bidi/>
      </w:pPr>
      <w:r>
        <w:rPr>
          <w:rStyle w:val="ac"/>
          <w:rtl/>
        </w:rPr>
        <w:footnoteRef/>
      </w:r>
      <w:r>
        <w:rPr>
          <w:rtl/>
        </w:rPr>
        <w:t>אבל ה</w:t>
      </w:r>
      <w:r>
        <w:rPr>
          <w:b/>
          <w:bCs/>
          <w:rtl/>
        </w:rPr>
        <w:t>ריטב"א</w:t>
      </w:r>
      <w:r>
        <w:rPr>
          <w:rtl/>
        </w:rPr>
        <w:t xml:space="preserve"> כת' דאף לגירסא זו י"ל דרשאי להשתכר פחות, וכעין הא דאי' (שבת קכא.) נכרי הבא לכבות אין אומרים לו כבה ואל תכבה. כלומר דאסור לומר כבה, ואין מחייבין לומר אל תכבה. וה"נ אין מחייבין פחות משתות.</w:t>
      </w:r>
    </w:p>
  </w:footnote>
  <w:footnote w:id="542">
    <w:p w14:paraId="3F08E2EF" w14:textId="77777777" w:rsidR="005D6AC0" w:rsidRDefault="00000000" w:rsidP="00B27337">
      <w:pPr>
        <w:pStyle w:val="Footnote"/>
        <w:bidi/>
      </w:pPr>
      <w:r>
        <w:rPr>
          <w:rStyle w:val="ac"/>
          <w:rtl/>
        </w:rPr>
        <w:footnoteRef/>
      </w:r>
      <w:r>
        <w:rPr>
          <w:rtl/>
        </w:rPr>
        <w:t>ומשמע דשמין הטירחא בכלל הקרן, ומוסיף ע"ז שתות.</w:t>
      </w:r>
    </w:p>
  </w:footnote>
  <w:footnote w:id="543">
    <w:p w14:paraId="52F6C7BC" w14:textId="77777777" w:rsidR="005D6AC0" w:rsidRDefault="00000000" w:rsidP="00B27337">
      <w:pPr>
        <w:pStyle w:val="Footnote"/>
        <w:bidi/>
      </w:pPr>
      <w:r>
        <w:rPr>
          <w:rStyle w:val="ac"/>
          <w:rtl/>
        </w:rPr>
        <w:footnoteRef/>
      </w:r>
      <w:r>
        <w:rPr>
          <w:rtl/>
        </w:rPr>
        <w:t>דמה שיהא נחסר ע"י מה שיבלע הכלי מחדש יתמלא ממה שמפליט הבלוע כבר שלו וע"כ אין היזק להנפקד במדה. וה</w:t>
      </w:r>
      <w:r>
        <w:rPr>
          <w:b/>
          <w:bCs/>
          <w:rtl/>
        </w:rPr>
        <w:t>ט"ז</w:t>
      </w:r>
      <w:r>
        <w:rPr>
          <w:rtl/>
        </w:rPr>
        <w:t xml:space="preserve"> ביאר דבזה נח' המקשן והתרצן בסוגיין, דהק' דאי אפשר דלא בלע, ואף דידע דבמציאות יש סברא כיון דטעון טעון. והתרצן גילה לו סברא חדשה שאינו מחסר במידה.</w:t>
      </w:r>
    </w:p>
  </w:footnote>
  <w:footnote w:id="544">
    <w:p w14:paraId="60595A20" w14:textId="77777777" w:rsidR="005D6AC0" w:rsidRDefault="00000000" w:rsidP="00B27337">
      <w:pPr>
        <w:pStyle w:val="Footnote"/>
        <w:bidi/>
      </w:pPr>
      <w:r>
        <w:rPr>
          <w:rStyle w:val="ac"/>
          <w:rtl/>
        </w:rPr>
        <w:footnoteRef/>
      </w:r>
      <w:r>
        <w:rPr>
          <w:rtl/>
        </w:rPr>
        <w:t>וה</w:t>
      </w:r>
      <w:r>
        <w:rPr>
          <w:b/>
          <w:bCs/>
          <w:rtl/>
        </w:rPr>
        <w:t>מהרצ"ח</w:t>
      </w:r>
      <w:r>
        <w:rPr>
          <w:rtl/>
        </w:rPr>
        <w:t xml:space="preserve"> ציין </w:t>
      </w:r>
      <w:r>
        <w:rPr>
          <w:b/>
          <w:bCs/>
          <w:rtl/>
        </w:rPr>
        <w:t>יד מלאכי</w:t>
      </w:r>
      <w:r>
        <w:rPr>
          <w:rtl/>
        </w:rPr>
        <w:t xml:space="preserve"> (שלג) ד</w:t>
      </w:r>
      <w:r>
        <w:rPr>
          <w:b/>
          <w:bCs/>
          <w:rtl/>
        </w:rPr>
        <w:t>רש"י</w:t>
      </w:r>
      <w:r>
        <w:rPr>
          <w:rtl/>
        </w:rPr>
        <w:t xml:space="preserve"> גרס בכל הני כשתמצא [לשון מציאה], וכאן תמצי לשון מיצוי. [אבל רש"י לפנינו הגי' להיפך].</w:t>
      </w:r>
    </w:p>
  </w:footnote>
  <w:footnote w:id="545">
    <w:p w14:paraId="5EE36DDE" w14:textId="77777777" w:rsidR="005D6AC0" w:rsidRDefault="00000000" w:rsidP="00B27337">
      <w:pPr>
        <w:pStyle w:val="Footnote"/>
        <w:bidi/>
      </w:pPr>
      <w:r>
        <w:rPr>
          <w:rStyle w:val="ac"/>
          <w:rtl/>
        </w:rPr>
        <w:footnoteRef/>
      </w:r>
      <w:r>
        <w:rPr>
          <w:rtl/>
        </w:rPr>
        <w:t>ואסור לחזור ולערב, והו' מכר טעות. ואם יודיע להדיא ללקוחות לא ירצו לקנות אלא בזול. [ובסוגיין איירי שמערב השמרים בשוליו].</w:t>
      </w:r>
    </w:p>
  </w:footnote>
  <w:footnote w:id="546">
    <w:p w14:paraId="55FABB3C" w14:textId="77777777" w:rsidR="005D6AC0" w:rsidRDefault="00000000" w:rsidP="00B27337">
      <w:pPr>
        <w:pStyle w:val="Footnote"/>
        <w:bidi/>
      </w:pPr>
      <w:r>
        <w:rPr>
          <w:rStyle w:val="ac"/>
          <w:rtl/>
        </w:rPr>
        <w:footnoteRef/>
      </w:r>
      <w:r>
        <w:rPr>
          <w:rtl/>
        </w:rPr>
        <w:t>ו</w:t>
      </w:r>
      <w:r>
        <w:rPr>
          <w:b/>
          <w:bCs/>
          <w:rtl/>
        </w:rPr>
        <w:t>תוס'</w:t>
      </w:r>
      <w:r>
        <w:rPr>
          <w:rtl/>
        </w:rPr>
        <w:t xml:space="preserve"> (שם) כת' דכיון דמקצת מהמקח קיים תלינן במחילה, ולא דמי למקדש אחותו דנח' (לעיל טו:) אי תלינן בפקדון.</w:t>
      </w:r>
    </w:p>
  </w:footnote>
  <w:footnote w:id="547">
    <w:p w14:paraId="0EEDC19E" w14:textId="77777777" w:rsidR="005D6AC0" w:rsidRDefault="00000000" w:rsidP="00B27337">
      <w:pPr>
        <w:pStyle w:val="Footnote"/>
        <w:bidi/>
      </w:pPr>
      <w:r>
        <w:rPr>
          <w:rStyle w:val="ac"/>
          <w:rtl/>
        </w:rPr>
        <w:footnoteRef/>
      </w:r>
      <w:r>
        <w:rPr>
          <w:rtl/>
        </w:rPr>
        <w:t>ומשמע לפ"ז דכיון דיש לתלות במחילה, לא אמרי' הדמים מודיעין. [ויל"ד דאדרבה נימא דנתכוון לבקר, ואין ראיה דנתכוון למחול. ובשלמא לרבנן אין כאן 'דיבור' של מכירת צמד]. ולפ"ז אין מקור דרבנן פליגי אסברת הדמים מודיעין, אלא בכדי שאין הדעת טועה ס"ל דתלינן במחילה.</w:t>
      </w:r>
    </w:p>
  </w:footnote>
  <w:footnote w:id="548">
    <w:p w14:paraId="5229958D" w14:textId="77777777" w:rsidR="005D6AC0" w:rsidRDefault="00000000" w:rsidP="00B27337">
      <w:pPr>
        <w:pStyle w:val="Footnote"/>
        <w:bidi/>
      </w:pPr>
      <w:r>
        <w:rPr>
          <w:rStyle w:val="ac"/>
          <w:rtl/>
        </w:rPr>
        <w:footnoteRef/>
      </w:r>
      <w:r>
        <w:rPr>
          <w:rtl/>
        </w:rPr>
        <w:t>וצ"ב אמאי דוקא רווח זה. ויל"פ דעי"ז מתפרש שמוכר שמן כמו שקנה, ואינו מוכר שמן שמזדקק במשך השנה.</w:t>
      </w:r>
    </w:p>
  </w:footnote>
  <w:footnote w:id="549">
    <w:p w14:paraId="205B232F" w14:textId="77777777" w:rsidR="005D6AC0" w:rsidRDefault="00000000" w:rsidP="00B27337">
      <w:pPr>
        <w:pStyle w:val="Footnote"/>
        <w:bidi/>
      </w:pPr>
      <w:r>
        <w:rPr>
          <w:rStyle w:val="ac"/>
          <w:rtl/>
        </w:rPr>
        <w:footnoteRef/>
      </w:r>
      <w:r>
        <w:rPr>
          <w:rtl/>
        </w:rPr>
        <w:t>ומ"מ יש בזה חידוש דחשיב פשיעה משום דשינה מדעת הבעלים, ואף דבגדרי שומרים אף במקום הב' הוה מקום משומר.</w:t>
      </w:r>
    </w:p>
  </w:footnote>
  <w:footnote w:id="550">
    <w:p w14:paraId="63617732" w14:textId="77777777" w:rsidR="005D6AC0" w:rsidRDefault="00000000" w:rsidP="00B27337">
      <w:pPr>
        <w:pStyle w:val="Footnote"/>
        <w:bidi/>
      </w:pPr>
      <w:r>
        <w:rPr>
          <w:rStyle w:val="ac"/>
          <w:rtl/>
        </w:rPr>
        <w:footnoteRef/>
      </w:r>
      <w:r>
        <w:rPr>
          <w:rtl/>
        </w:rPr>
        <w:t>דהשאיל לו מקום בביתו. ואף אם קיבל עליו אחריות, הוי כמקבל אחריות על פירות חברו ברשות חברו.</w:t>
      </w:r>
    </w:p>
  </w:footnote>
  <w:footnote w:id="551">
    <w:p w14:paraId="2D26B10D" w14:textId="77777777" w:rsidR="005D6AC0" w:rsidRDefault="00000000" w:rsidP="00B27337">
      <w:pPr>
        <w:pStyle w:val="Footnote"/>
        <w:bidi/>
      </w:pPr>
      <w:r>
        <w:rPr>
          <w:rStyle w:val="ac"/>
          <w:rtl/>
        </w:rPr>
        <w:footnoteRef/>
      </w:r>
      <w:r>
        <w:rPr>
          <w:rtl/>
        </w:rPr>
        <w:t>[לענין שביתת כלים, דכה"ג קונה שביתה כרגלי הבעלים]. ויל"ד דמ"מ הוה בכלל פרשת שומרים, דעומד ברשות ביתו של נפקד, ואף דמיוחד ומסויים מקומו. ודוקא לענין שביתת כלים אמרי' דאינו עומד לרשות הנפקד.</w:t>
      </w:r>
    </w:p>
  </w:footnote>
  <w:footnote w:id="552">
    <w:p w14:paraId="40630B2D" w14:textId="77777777" w:rsidR="005D6AC0" w:rsidRDefault="00000000" w:rsidP="00B27337">
      <w:pPr>
        <w:pStyle w:val="Footnote"/>
        <w:bidi/>
      </w:pPr>
      <w:r>
        <w:rPr>
          <w:rStyle w:val="ac"/>
          <w:rtl/>
        </w:rPr>
        <w:footnoteRef/>
      </w:r>
      <w:r>
        <w:rPr>
          <w:rtl/>
        </w:rPr>
        <w:t>אמנם יל"ד האיך מהני השבה לרשות שומר, והאיך מהני ידו להקנות לבעלים, הא אין אדם מקנה לאחרים ע"י עצמו. ולכאורה מבואר דהשבת גזילה אי"צ מעשה קנין [ובהעמדה בעלמא נסתלק קניני הגזילה].</w:t>
      </w:r>
    </w:p>
  </w:footnote>
  <w:footnote w:id="553">
    <w:p w14:paraId="32B093D1" w14:textId="77777777" w:rsidR="005D6AC0" w:rsidRDefault="00000000" w:rsidP="00B27337">
      <w:pPr>
        <w:pStyle w:val="Footnote"/>
        <w:bidi/>
      </w:pPr>
      <w:r>
        <w:rPr>
          <w:rStyle w:val="ac"/>
          <w:rtl/>
        </w:rPr>
        <w:footnoteRef/>
      </w:r>
      <w:r>
        <w:rPr>
          <w:rtl/>
        </w:rPr>
        <w:t>פ</w:t>
      </w:r>
      <w:r>
        <w:rPr>
          <w:b/>
          <w:bCs/>
          <w:rtl/>
        </w:rPr>
        <w:t>רש"י</w:t>
      </w:r>
      <w:r>
        <w:rPr>
          <w:rtl/>
        </w:rPr>
        <w:t xml:space="preserve"> דתו אינו נאמן לבעלים. ור' ישמעאל סבר דעדיין יש עליו שם שומר.</w:t>
      </w:r>
    </w:p>
  </w:footnote>
  <w:footnote w:id="554">
    <w:p w14:paraId="3B2383EE" w14:textId="77777777" w:rsidR="005D6AC0" w:rsidRDefault="00000000" w:rsidP="00B27337">
      <w:pPr>
        <w:pStyle w:val="Footnote"/>
        <w:bidi/>
      </w:pPr>
      <w:r>
        <w:rPr>
          <w:rStyle w:val="ac"/>
          <w:rtl/>
        </w:rPr>
        <w:footnoteRef/>
      </w:r>
      <w:r>
        <w:rPr>
          <w:rtl/>
        </w:rPr>
        <w:t>{ויל"ד דהגונב סלע מהכיס, הוה גנב רק על הסלע. וגוף הכיס הוה עדיין שומר ברשות בעלים. א"כ יחשב חזרה לרשות בעלים [אלא דחסר דעת בעלים]}.</w:t>
      </w:r>
    </w:p>
  </w:footnote>
  <w:footnote w:id="555">
    <w:p w14:paraId="5C89147B" w14:textId="77777777" w:rsidR="005D6AC0" w:rsidRDefault="00000000" w:rsidP="00B27337">
      <w:pPr>
        <w:pStyle w:val="Footnote"/>
        <w:bidi/>
      </w:pPr>
      <w:r>
        <w:rPr>
          <w:rStyle w:val="ac"/>
          <w:rtl/>
        </w:rPr>
        <w:footnoteRef/>
      </w:r>
      <w:r>
        <w:rPr>
          <w:rtl/>
        </w:rPr>
        <w:t>וה</w:t>
      </w:r>
      <w:r>
        <w:rPr>
          <w:b/>
          <w:bCs/>
          <w:rtl/>
        </w:rPr>
        <w:t>קה"י</w:t>
      </w:r>
      <w:r>
        <w:rPr>
          <w:rtl/>
        </w:rPr>
        <w:t xml:space="preserve"> תי' דכלתה שמירתו, ואין כדעת בעלים. אבל עדיין הוה שומר ונחשב רשותו כרשות בעלים.</w:t>
      </w:r>
    </w:p>
  </w:footnote>
  <w:footnote w:id="556">
    <w:p w14:paraId="11E3966B" w14:textId="77777777" w:rsidR="005D6AC0" w:rsidRDefault="00000000" w:rsidP="00B27337">
      <w:pPr>
        <w:pStyle w:val="Footnote"/>
        <w:bidi/>
      </w:pPr>
      <w:r>
        <w:rPr>
          <w:rStyle w:val="ac"/>
          <w:rtl/>
        </w:rPr>
        <w:footnoteRef/>
      </w:r>
      <w:r>
        <w:rPr>
          <w:rtl/>
        </w:rPr>
        <w:t>ועוד תי' ה</w:t>
      </w:r>
      <w:r>
        <w:rPr>
          <w:b/>
          <w:bCs/>
          <w:rtl/>
        </w:rPr>
        <w:t>נמוק"י</w:t>
      </w:r>
      <w:r>
        <w:rPr>
          <w:rtl/>
        </w:rPr>
        <w:t xml:space="preserve"> (שם מה: בדה"ר) [בשם הרא"ה] דאף לר' יוחנן דסגי להחזירו למקומו, ה"מ כשהחזיר הגניבה למקומה שהיה מונחת שם מתחלה. אבל שומר שגנב מרשותו לר"ע כיון דכלתה שמירתו, ע"כ יחזיר לרשות בעלים. וכיון דלא גנבו משם צריך דעת בעלים.</w:t>
      </w:r>
    </w:p>
  </w:footnote>
  <w:footnote w:id="557">
    <w:p w14:paraId="630E3147" w14:textId="77777777" w:rsidR="005D6AC0" w:rsidRDefault="00000000" w:rsidP="00B27337">
      <w:pPr>
        <w:pStyle w:val="Footnote"/>
        <w:bidi/>
      </w:pPr>
      <w:r>
        <w:rPr>
          <w:rStyle w:val="ac"/>
          <w:rtl/>
        </w:rPr>
        <w:footnoteRef/>
      </w:r>
      <w:r>
        <w:rPr>
          <w:rtl/>
        </w:rPr>
        <w:t>וכן משמע בראב"ד (לבעה"מ ב"ק שם).</w:t>
      </w:r>
    </w:p>
  </w:footnote>
  <w:footnote w:id="558">
    <w:p w14:paraId="328569A7" w14:textId="77777777" w:rsidR="005D6AC0" w:rsidRDefault="00000000" w:rsidP="00B27337">
      <w:pPr>
        <w:pStyle w:val="Footnote"/>
        <w:bidi/>
      </w:pPr>
      <w:r>
        <w:rPr>
          <w:rStyle w:val="ac"/>
          <w:rtl/>
        </w:rPr>
        <w:footnoteRef/>
      </w:r>
      <w:r>
        <w:rPr>
          <w:rtl/>
        </w:rPr>
        <w:t>ופ</w:t>
      </w:r>
      <w:r>
        <w:rPr>
          <w:b/>
          <w:bCs/>
          <w:rtl/>
        </w:rPr>
        <w:t>רש"י</w:t>
      </w:r>
      <w:r>
        <w:rPr>
          <w:rtl/>
        </w:rPr>
        <w:t xml:space="preserve"> דהו"ל גונב שלא לדעת, דצריך דעת בהשבה. [ומבואר דהוה חסרון משום דבעינן דעת, ולא כדברי הראשונים הנ"ל דהוה משום דבעינן השבה לידו].</w:t>
      </w:r>
    </w:p>
  </w:footnote>
  <w:footnote w:id="559">
    <w:p w14:paraId="433304FC" w14:textId="77777777" w:rsidR="005D6AC0" w:rsidRDefault="00000000" w:rsidP="00B27337">
      <w:pPr>
        <w:pStyle w:val="Footnote"/>
        <w:bidi/>
      </w:pPr>
      <w:r>
        <w:rPr>
          <w:rStyle w:val="ac"/>
          <w:rtl/>
        </w:rPr>
        <w:footnoteRef/>
      </w:r>
      <w:r>
        <w:rPr>
          <w:rtl/>
        </w:rPr>
        <w:t>וב</w:t>
      </w:r>
      <w:r>
        <w:rPr>
          <w:b/>
          <w:bCs/>
          <w:rtl/>
        </w:rPr>
        <w:t>שיע' ר' שמואל</w:t>
      </w:r>
      <w:r>
        <w:rPr>
          <w:rtl/>
        </w:rPr>
        <w:t xml:space="preserve"> (מ:) הק' דמבואר בסוגיין דתלי בגדרי קניני גזילה ושליחות יד, ודין שואל שלא מדעת גזלן. ואי תלוי באומדנא אמאי תלי בהכי.</w:t>
      </w:r>
    </w:p>
  </w:footnote>
  <w:footnote w:id="560">
    <w:p w14:paraId="1752FECE" w14:textId="77777777" w:rsidR="005D6AC0" w:rsidRDefault="00000000" w:rsidP="00B27337">
      <w:pPr>
        <w:pStyle w:val="Footnote"/>
        <w:bidi/>
      </w:pPr>
      <w:r>
        <w:rPr>
          <w:rStyle w:val="ac"/>
          <w:rtl/>
        </w:rPr>
        <w:footnoteRef/>
      </w:r>
      <w:r>
        <w:rPr>
          <w:rtl/>
        </w:rPr>
        <w:t>אבל היכא דגנב בלא עדים, אף ר"ע מודה דסגי להחזיר למקום שלקח משם כיון דעשה תשובה. ודייק כן מדברי ה</w:t>
      </w:r>
      <w:r>
        <w:rPr>
          <w:b/>
          <w:bCs/>
          <w:rtl/>
        </w:rPr>
        <w:t>רמב"ם</w:t>
      </w:r>
      <w:r>
        <w:rPr>
          <w:rtl/>
        </w:rPr>
        <w:t xml:space="preserve"> (ד י). וה</w:t>
      </w:r>
      <w:r>
        <w:rPr>
          <w:b/>
          <w:bCs/>
          <w:rtl/>
        </w:rPr>
        <w:t>ש"ך</w:t>
      </w:r>
      <w:r>
        <w:rPr>
          <w:rtl/>
        </w:rPr>
        <w:t xml:space="preserve"> שם חלק.</w:t>
      </w:r>
    </w:p>
  </w:footnote>
  <w:footnote w:id="561">
    <w:p w14:paraId="6605F4B5" w14:textId="77777777" w:rsidR="005D6AC0" w:rsidRDefault="00000000" w:rsidP="00B27337">
      <w:pPr>
        <w:pStyle w:val="Footnote"/>
        <w:bidi/>
      </w:pPr>
      <w:r>
        <w:rPr>
          <w:rStyle w:val="ac"/>
          <w:rtl/>
        </w:rPr>
        <w:footnoteRef/>
      </w:r>
      <w:r>
        <w:rPr>
          <w:rtl/>
        </w:rPr>
        <w:t>וה</w:t>
      </w:r>
      <w:r>
        <w:rPr>
          <w:b/>
          <w:bCs/>
          <w:rtl/>
        </w:rPr>
        <w:t>רש"ש</w:t>
      </w:r>
      <w:r>
        <w:rPr>
          <w:rtl/>
        </w:rPr>
        <w:t xml:space="preserve"> ביאר דומיא דרישא. [וע' בסמוך בשם הגר"א].</w:t>
      </w:r>
    </w:p>
  </w:footnote>
  <w:footnote w:id="562">
    <w:p w14:paraId="0D89B5B9" w14:textId="77777777" w:rsidR="005D6AC0" w:rsidRDefault="00000000" w:rsidP="00B27337">
      <w:pPr>
        <w:pStyle w:val="Footnote"/>
        <w:bidi/>
      </w:pPr>
      <w:r>
        <w:rPr>
          <w:rStyle w:val="ac"/>
          <w:rtl/>
        </w:rPr>
        <w:footnoteRef/>
      </w:r>
      <w:r>
        <w:rPr>
          <w:rtl/>
        </w:rPr>
        <w:t>ובגמ' (קידושין סג:) אי' ש"מ דדעת ר' ינאי דמקי' ומוקמי' מתני' בתרי טעמי אליבא דחד תנא [ועד"ז מנחות נה.]. וה</w:t>
      </w:r>
      <w:r>
        <w:rPr>
          <w:b/>
          <w:bCs/>
          <w:rtl/>
        </w:rPr>
        <w:t>תו"י</w:t>
      </w:r>
      <w:r>
        <w:rPr>
          <w:rtl/>
        </w:rPr>
        <w:t xml:space="preserve"> (קידושין שם) כת' דלא כר' יוחנן (דסוגיין).</w:t>
      </w:r>
    </w:p>
    <w:p w14:paraId="770D383F" w14:textId="77777777" w:rsidR="005D6AC0" w:rsidRDefault="00000000" w:rsidP="00B27337">
      <w:pPr>
        <w:pStyle w:val="Footnote"/>
        <w:bidi/>
      </w:pPr>
      <w:r>
        <w:rPr>
          <w:rtl/>
        </w:rPr>
        <w:tab/>
        <w:t>וב</w:t>
      </w:r>
      <w:r>
        <w:rPr>
          <w:b/>
          <w:bCs/>
          <w:rtl/>
        </w:rPr>
        <w:t>הג' מהר"ב רנשבורג</w:t>
      </w:r>
      <w:r>
        <w:rPr>
          <w:rtl/>
        </w:rPr>
        <w:t xml:space="preserve"> (כאן) ציין עוד מח' אביי ורבא ע"ז מג., ב"ק מג. שנויא דחיקא לא משנינן, פ</w:t>
      </w:r>
      <w:r>
        <w:rPr>
          <w:b/>
          <w:bCs/>
          <w:rtl/>
        </w:rPr>
        <w:t>רש"י</w:t>
      </w:r>
      <w:r>
        <w:rPr>
          <w:rtl/>
        </w:rPr>
        <w:t xml:space="preserve"> בתרי טעמי. וחולין טז. [עי"ש רשב"א], תוס' מנחות צה:, כתובות עה: וב"ק מח: ר"א אמר תברא מי ששנה זו לא שנה זו. [וציין שם עוד כמה מקומות כעי"ז]. וב"ק יד. [וציין דהתם איירי בברייתא, ולא במשנה].</w:t>
      </w:r>
    </w:p>
  </w:footnote>
  <w:footnote w:id="563">
    <w:p w14:paraId="5133B203" w14:textId="77777777" w:rsidR="005D6AC0" w:rsidRDefault="00000000" w:rsidP="00B27337">
      <w:pPr>
        <w:pStyle w:val="Footnote"/>
        <w:bidi/>
      </w:pPr>
      <w:r>
        <w:rPr>
          <w:rStyle w:val="ac"/>
          <w:rtl/>
        </w:rPr>
        <w:footnoteRef/>
      </w:r>
      <w:r>
        <w:rPr>
          <w:rtl/>
        </w:rPr>
        <w:t>ולפ"ז הניחה היינו שביטל לקיחתו. ולא שעשה השהב להחזיר למקומו.</w:t>
      </w:r>
    </w:p>
  </w:footnote>
  <w:footnote w:id="564">
    <w:p w14:paraId="4740F0EF" w14:textId="77777777" w:rsidR="005D6AC0" w:rsidRDefault="00000000" w:rsidP="00B27337">
      <w:pPr>
        <w:pStyle w:val="Footnote"/>
        <w:bidi/>
      </w:pPr>
      <w:r>
        <w:rPr>
          <w:rStyle w:val="ac"/>
          <w:rtl/>
        </w:rPr>
        <w:footnoteRef/>
      </w:r>
      <w:r>
        <w:rPr>
          <w:rtl/>
        </w:rPr>
        <w:t xml:space="preserve">אמנם </w:t>
      </w:r>
      <w:r>
        <w:rPr>
          <w:b/>
          <w:bCs/>
          <w:rtl/>
        </w:rPr>
        <w:t>רש"י</w:t>
      </w:r>
      <w:r>
        <w:rPr>
          <w:rtl/>
        </w:rPr>
        <w:t xml:space="preserve"> (לקמן מד.) משמע דאינו מתחייב ע"י נטילת מקצת [אלא מדין שואל על השאר]. וה</w:t>
      </w:r>
      <w:r>
        <w:rPr>
          <w:b/>
          <w:bCs/>
          <w:rtl/>
        </w:rPr>
        <w:t>ריטב"א</w:t>
      </w:r>
      <w:r>
        <w:rPr>
          <w:rtl/>
        </w:rPr>
        <w:t xml:space="preserve"> (שם) הק' על רש"י. ויתבאר לקמן.</w:t>
      </w:r>
    </w:p>
  </w:footnote>
  <w:footnote w:id="565">
    <w:p w14:paraId="2167E47B" w14:textId="77777777" w:rsidR="005D6AC0" w:rsidRDefault="00000000" w:rsidP="00B27337">
      <w:pPr>
        <w:pStyle w:val="Footnote"/>
        <w:bidi/>
      </w:pPr>
      <w:r>
        <w:rPr>
          <w:rStyle w:val="ac"/>
          <w:rtl/>
        </w:rPr>
        <w:footnoteRef/>
      </w:r>
      <w:r>
        <w:rPr>
          <w:rtl/>
        </w:rPr>
        <w:t>וב</w:t>
      </w:r>
      <w:r>
        <w:rPr>
          <w:b/>
          <w:bCs/>
          <w:rtl/>
        </w:rPr>
        <w:t>ריטב"א</w:t>
      </w:r>
      <w:r>
        <w:rPr>
          <w:rtl/>
        </w:rPr>
        <w:t xml:space="preserve"> מבואר דנתחדש ב' חידושים, דדעתו לשלם, ונתחדש עוד דאף דדעתו ליטול מקצת חייב כולו.</w:t>
      </w:r>
    </w:p>
    <w:p w14:paraId="29B50C7D" w14:textId="77777777" w:rsidR="005D6AC0" w:rsidRDefault="00000000" w:rsidP="00B27337">
      <w:pPr>
        <w:pStyle w:val="Footnote"/>
        <w:bidi/>
      </w:pPr>
      <w:r>
        <w:rPr>
          <w:rtl/>
        </w:rPr>
        <w:tab/>
        <w:t>וה</w:t>
      </w:r>
      <w:r>
        <w:rPr>
          <w:b/>
          <w:bCs/>
          <w:rtl/>
        </w:rPr>
        <w:t>ראב"ד</w:t>
      </w:r>
      <w:r>
        <w:rPr>
          <w:rtl/>
        </w:rPr>
        <w:t xml:space="preserve"> (בשיטמ"ק) כת' דשליחות יד, אפי' במקצת, אם נשברה חייב בכולה. ולמ"ד צריכה חסרון עד שיטול ממנו מקצת. עוד נראה דאפי' לא נתכוון לגזול, ויש בדעתו להשלים מה שיטול משם חייב באונסין מפני שהוא כגזלן. [וסותר לדבריו בהשגות].</w:t>
      </w:r>
    </w:p>
  </w:footnote>
  <w:footnote w:id="566">
    <w:p w14:paraId="21ACEE08" w14:textId="77777777" w:rsidR="005D6AC0" w:rsidRDefault="00000000" w:rsidP="00B27337">
      <w:pPr>
        <w:pStyle w:val="Footnote"/>
        <w:bidi/>
      </w:pPr>
      <w:r>
        <w:rPr>
          <w:rStyle w:val="ac"/>
          <w:rtl/>
        </w:rPr>
        <w:footnoteRef/>
      </w:r>
      <w:r>
        <w:rPr>
          <w:rtl/>
        </w:rPr>
        <w:t>וה</w:t>
      </w:r>
      <w:r>
        <w:rPr>
          <w:b/>
          <w:bCs/>
          <w:rtl/>
        </w:rPr>
        <w:t>תרה"כ</w:t>
      </w:r>
      <w:r>
        <w:rPr>
          <w:rtl/>
        </w:rPr>
        <w:t xml:space="preserve"> הק' דלפ"ז שולח יד הוה חמסן, דדעתו לשלם. ואמרי' [לעיל ה:] דלא משמע להו איסור, דבלא דמי משמע להו. א"כ מה מק' הגמ' (לעיל ו.) מג' שבועות משביעין אותו, דשולח יד חשיד אממונא. [אמנם שא"ר כת' דקו' הגמ' משבועה דאינה ברשותו].</w:t>
      </w:r>
    </w:p>
  </w:footnote>
  <w:footnote w:id="567">
    <w:p w14:paraId="02345B7D" w14:textId="77777777" w:rsidR="005D6AC0" w:rsidRDefault="00000000" w:rsidP="00B27337">
      <w:pPr>
        <w:pStyle w:val="Footnote"/>
        <w:bidi/>
      </w:pPr>
      <w:r>
        <w:rPr>
          <w:rStyle w:val="ac"/>
          <w:rtl/>
        </w:rPr>
        <w:footnoteRef/>
      </w:r>
      <w:r>
        <w:rPr>
          <w:rtl/>
        </w:rPr>
        <w:t>ובאמת כ"כ ה</w:t>
      </w:r>
      <w:r>
        <w:rPr>
          <w:b/>
          <w:bCs/>
          <w:rtl/>
        </w:rPr>
        <w:t>ריטב"א</w:t>
      </w:r>
      <w:r>
        <w:rPr>
          <w:rtl/>
        </w:rPr>
        <w:t xml:space="preserve"> בסוגיין דשואל שלא מדעת רוצה להשתמש ולהחזירו למקומו, ואם הוא תשמיש הראוי לשכר, דעתו לתת שכר.</w:t>
      </w:r>
    </w:p>
  </w:footnote>
  <w:footnote w:id="568">
    <w:p w14:paraId="2DA66ED4" w14:textId="77777777" w:rsidR="005D6AC0" w:rsidRDefault="00000000" w:rsidP="00B27337">
      <w:pPr>
        <w:pStyle w:val="Footnote"/>
        <w:bidi/>
      </w:pPr>
      <w:r>
        <w:rPr>
          <w:rStyle w:val="ac"/>
          <w:rtl/>
        </w:rPr>
        <w:footnoteRef/>
      </w:r>
      <w:r>
        <w:rPr>
          <w:rtl/>
        </w:rPr>
        <w:t>וגדר שואל שלא מדעת גזלן, דנחשב שנוטל את כל החפץ, ולא רק מקצתו. [ואף דדעתו להשיבו בעין, ולא לעכבו מהבעלים. כיון דנחשב שיש לקיחה בכולו, ואין דעתו לעשות 'השבה' בכל].</w:t>
      </w:r>
    </w:p>
  </w:footnote>
  <w:footnote w:id="569">
    <w:p w14:paraId="64F67922" w14:textId="77777777" w:rsidR="005D6AC0" w:rsidRDefault="00000000" w:rsidP="00B27337">
      <w:pPr>
        <w:pStyle w:val="Footnote"/>
        <w:bidi/>
      </w:pPr>
      <w:r>
        <w:rPr>
          <w:rStyle w:val="ac"/>
          <w:rtl/>
        </w:rPr>
        <w:footnoteRef/>
      </w:r>
      <w:r>
        <w:rPr>
          <w:rtl/>
        </w:rPr>
        <w:t>ולפ"ז יל"ד בהא דחייבתו תורה באונסין, הא בלא"ה נתכוון לשלם. ולכאו' דעתו לשלם רק על מה שיקח לבסוף, ולא על מה שנאנס.</w:t>
      </w:r>
    </w:p>
  </w:footnote>
  <w:footnote w:id="570">
    <w:p w14:paraId="5E91EE15" w14:textId="77777777" w:rsidR="005D6AC0" w:rsidRDefault="00000000" w:rsidP="00B27337">
      <w:pPr>
        <w:pStyle w:val="Footnote"/>
        <w:bidi/>
      </w:pPr>
      <w:r>
        <w:rPr>
          <w:rStyle w:val="ac"/>
          <w:rtl/>
        </w:rPr>
        <w:footnoteRef/>
      </w:r>
      <w:r>
        <w:rPr>
          <w:rtl/>
        </w:rPr>
        <w:t>ויסוד זה דיד שומר כיד בעלים כת' ה</w:t>
      </w:r>
      <w:r>
        <w:rPr>
          <w:b/>
          <w:bCs/>
          <w:rtl/>
        </w:rPr>
        <w:t>רמב"ן</w:t>
      </w:r>
      <w:r>
        <w:rPr>
          <w:rtl/>
        </w:rPr>
        <w:t xml:space="preserve"> (לעיל כו: ובמלחמות שם, וע' מש"כ שם). [אמנם מבואר התם דאם אח"כ נמלך לגזול, קנה. ולא מצאנו דנתחייב משום שליחות יד. ולכאו' הטעם דכיון דנתחרט מהני לסלק מעליו שעבוד השמירה].</w:t>
      </w:r>
    </w:p>
  </w:footnote>
  <w:footnote w:id="571">
    <w:p w14:paraId="1F678894" w14:textId="77777777" w:rsidR="005D6AC0" w:rsidRDefault="00000000" w:rsidP="00B27337">
      <w:pPr>
        <w:pStyle w:val="Footnote"/>
        <w:bidi/>
      </w:pPr>
      <w:r>
        <w:rPr>
          <w:rStyle w:val="ac"/>
          <w:rtl/>
        </w:rPr>
        <w:footnoteRef/>
      </w:r>
      <w:r>
        <w:rPr>
          <w:rtl/>
        </w:rPr>
        <w:t>והביא דכעי"ז מצאנו דלא שייך מעילה [דהוצאה מרשותו] בגזבר. שהרי ידו כיד הקדש. (ע' ר"ן נדרים לד:). אך ציין דב</w:t>
      </w:r>
      <w:r>
        <w:rPr>
          <w:b/>
          <w:bCs/>
          <w:rtl/>
        </w:rPr>
        <w:t>תוס</w:t>
      </w:r>
      <w:r>
        <w:rPr>
          <w:rtl/>
        </w:rPr>
        <w:t>' (חגיגה יא. ומנחות קא.) משמע דבגזבר הוה מטעם אחר [דלא נחשב שינוי רשות, משום דלא נתכוון להוציא מרשות שהוא בו]. (וע"ע תוס' לקמן צו: וצט., וב"ק כ:).</w:t>
      </w:r>
    </w:p>
    <w:p w14:paraId="61EF4D49" w14:textId="77777777" w:rsidR="005D6AC0" w:rsidRDefault="00000000" w:rsidP="00B27337">
      <w:pPr>
        <w:pStyle w:val="Footnote"/>
        <w:bidi/>
      </w:pPr>
      <w:r>
        <w:rPr>
          <w:rtl/>
        </w:rPr>
        <w:tab/>
        <w:t>ו</w:t>
      </w:r>
      <w:r>
        <w:rPr>
          <w:b/>
          <w:bCs/>
          <w:rtl/>
        </w:rPr>
        <w:t>תוס'</w:t>
      </w:r>
      <w:r>
        <w:rPr>
          <w:rtl/>
        </w:rPr>
        <w:t xml:space="preserve"> (ב"ק כ:, וכעי"ז חגיגה יא.) הק' אהא דגזבר אינו חייב משום מעילה, הא אפי' למ"ד שליחות יד צריכה חסרון, היינו כשאינו מתכוון לקנות כולו. [ותי' דלא נתכוון להוציא מרשות שהוא שם]. ומבואר מדבריהם דס"ד דל"ש גזילה בגזבר [בלא חסרון], אבל היכא דחסר שפיר מתחייב [כדין שליחות יד]. ובזה דחו דהיכא דנטל כולו חשיב חסרון [והוה מעילה מדין שליחות יד]. [ולפ"ז סייעתא גדולה לדברי התרה"כ מתוס', אף דתי' דהוה מטעם אחר].</w:t>
      </w:r>
    </w:p>
  </w:footnote>
  <w:footnote w:id="572">
    <w:p w14:paraId="3474DA36" w14:textId="77777777" w:rsidR="005D6AC0" w:rsidRDefault="00000000" w:rsidP="00B27337">
      <w:pPr>
        <w:pStyle w:val="Footnote"/>
        <w:bidi/>
      </w:pPr>
      <w:r>
        <w:rPr>
          <w:rStyle w:val="ac"/>
          <w:rtl/>
        </w:rPr>
        <w:footnoteRef/>
      </w:r>
      <w:r>
        <w:rPr>
          <w:rtl/>
        </w:rPr>
        <w:t>וה</w:t>
      </w:r>
      <w:r>
        <w:rPr>
          <w:b/>
          <w:bCs/>
          <w:rtl/>
        </w:rPr>
        <w:t>תרה"כ</w:t>
      </w:r>
      <w:r>
        <w:rPr>
          <w:rtl/>
        </w:rPr>
        <w:t xml:space="preserve"> כת' דהא דמהני הקנאת המפקיד לנפקד, היינו מדעת בעלים. ועי"ז נסתלק שמירתו. [והקצות הביא דדעת רשב"ם דאף מדעת בעלים ל"מ הקנאה].</w:t>
      </w:r>
    </w:p>
  </w:footnote>
  <w:footnote w:id="573">
    <w:p w14:paraId="01E42AA7" w14:textId="77777777" w:rsidR="005D6AC0" w:rsidRDefault="00000000" w:rsidP="00B27337">
      <w:pPr>
        <w:pStyle w:val="Footnote"/>
        <w:bidi/>
      </w:pPr>
      <w:r>
        <w:rPr>
          <w:rStyle w:val="ac"/>
          <w:rtl/>
        </w:rPr>
        <w:footnoteRef/>
      </w:r>
      <w:r>
        <w:rPr>
          <w:rtl/>
        </w:rPr>
        <w:t>ואפשר דסברת ר"ע דכיון דנתחייב משום גזלן פקע חיוב שמירתו, אבל ע"י מחשבה בעלמא [בלא דין גזילה] לא פקע דין שומר. ולולי פרשת שליחות יד אינו גזלן. ורק בתר פרשת שליחות יד [ומש"ה לענין השבה אין ידו כיד בעלים].</w:t>
      </w:r>
    </w:p>
  </w:footnote>
  <w:footnote w:id="574">
    <w:p w14:paraId="294504C3" w14:textId="77777777" w:rsidR="005D6AC0" w:rsidRDefault="00000000" w:rsidP="00B27337">
      <w:pPr>
        <w:pStyle w:val="Footnote"/>
        <w:bidi/>
      </w:pPr>
      <w:r>
        <w:rPr>
          <w:rStyle w:val="ac"/>
          <w:rtl/>
        </w:rPr>
        <w:footnoteRef/>
      </w:r>
      <w:r>
        <w:rPr>
          <w:rtl/>
        </w:rPr>
        <w:t xml:space="preserve">וחלק על גירסת </w:t>
      </w:r>
      <w:r>
        <w:rPr>
          <w:b/>
          <w:bCs/>
          <w:rtl/>
        </w:rPr>
        <w:t>רבותיו</w:t>
      </w:r>
      <w:r>
        <w:rPr>
          <w:rtl/>
        </w:rPr>
        <w:t xml:space="preserve"> דשואל שטבח בשבת אמרי' אם אין גניבה אין חיוב כפל. [דמשום קלב"מ אינו מתחייב בגניבה, ואף דמחוייב קרן מדין שואל]. אמנם ה</w:t>
      </w:r>
      <w:r>
        <w:rPr>
          <w:b/>
          <w:bCs/>
          <w:rtl/>
        </w:rPr>
        <w:t>רמב"ם</w:t>
      </w:r>
      <w:r>
        <w:rPr>
          <w:rtl/>
        </w:rPr>
        <w:t xml:space="preserve"> (גניבה ג ד) כת' כגירסא של רש"י. [ולשיטתו]. [וע"ע ש"ך שמא ו, ונתיבות שם ט].</w:t>
      </w:r>
    </w:p>
  </w:footnote>
  <w:footnote w:id="575">
    <w:p w14:paraId="57D47A3E" w14:textId="77777777" w:rsidR="005D6AC0" w:rsidRDefault="00000000" w:rsidP="00B27337">
      <w:pPr>
        <w:pStyle w:val="Footnote"/>
        <w:bidi/>
      </w:pPr>
      <w:r>
        <w:rPr>
          <w:rStyle w:val="ac"/>
          <w:rtl/>
        </w:rPr>
        <w:footnoteRef/>
      </w:r>
      <w:r>
        <w:rPr>
          <w:rtl/>
        </w:rPr>
        <w:t>וה</w:t>
      </w:r>
      <w:r>
        <w:rPr>
          <w:b/>
          <w:bCs/>
          <w:rtl/>
        </w:rPr>
        <w:t>חזו"א</w:t>
      </w:r>
      <w:r>
        <w:rPr>
          <w:rtl/>
        </w:rPr>
        <w:t xml:space="preserve"> (ב"ק טז כ) ביאר דכה"ג לא חשיב וגונב מבית האיש.</w:t>
      </w:r>
    </w:p>
  </w:footnote>
  <w:footnote w:id="576">
    <w:p w14:paraId="0D627F5B" w14:textId="77777777" w:rsidR="005D6AC0" w:rsidRDefault="00000000" w:rsidP="00B27337">
      <w:pPr>
        <w:pStyle w:val="Footnote"/>
        <w:bidi/>
      </w:pPr>
      <w:r>
        <w:rPr>
          <w:rStyle w:val="ac"/>
          <w:rtl/>
        </w:rPr>
        <w:footnoteRef/>
      </w:r>
      <w:r>
        <w:rPr>
          <w:rtl/>
        </w:rPr>
        <w:t>ומבואר מדבריו דאף אי קי"ל בעלמא שואל שלא מדעת גזלן, י"ל דבשומר אינו חייב, דבעי עכ"פ ליטול ע"מ לחסר.</w:t>
      </w:r>
    </w:p>
  </w:footnote>
  <w:footnote w:id="577">
    <w:p w14:paraId="16BC8FF1" w14:textId="77777777" w:rsidR="005D6AC0" w:rsidRDefault="00000000" w:rsidP="00B27337">
      <w:pPr>
        <w:pStyle w:val="Footnote"/>
        <w:bidi/>
      </w:pPr>
      <w:r>
        <w:rPr>
          <w:rStyle w:val="ac"/>
          <w:rtl/>
        </w:rPr>
        <w:footnoteRef/>
      </w:r>
      <w:r>
        <w:rPr>
          <w:rtl/>
        </w:rPr>
        <w:t>דחשיב שואל על גוף החפץ. אבל הוה גזלן על שימוש זה. וחייב לשלם. [אבל למ"ד גזלן הוה, כיון דהוה גזלן על גוף החפץ אי"צ לשלם על מה שנשתמש].</w:t>
      </w:r>
    </w:p>
  </w:footnote>
  <w:footnote w:id="578">
    <w:p w14:paraId="5AEAC7C6" w14:textId="77777777" w:rsidR="005D6AC0" w:rsidRDefault="00000000" w:rsidP="00B27337">
      <w:pPr>
        <w:pStyle w:val="Footnote"/>
        <w:bidi/>
      </w:pPr>
      <w:r>
        <w:rPr>
          <w:rStyle w:val="ac"/>
          <w:rtl/>
        </w:rPr>
        <w:footnoteRef/>
      </w:r>
      <w:r>
        <w:rPr>
          <w:rtl/>
        </w:rPr>
        <w:t>ופ</w:t>
      </w:r>
      <w:r>
        <w:rPr>
          <w:b/>
          <w:bCs/>
          <w:rtl/>
        </w:rPr>
        <w:t>רשב"ם</w:t>
      </w:r>
      <w:r>
        <w:rPr>
          <w:rtl/>
        </w:rPr>
        <w:t xml:space="preserve"> דרבנן סברי גזלן הוי, וקנייה להתחייב בה עד שתבא ליד בעלים. דבעי' והשיב את הגזילה והשבה ליד תינוק לאו השבה היא, דבעינן דעת בעלים.</w:t>
      </w:r>
    </w:p>
  </w:footnote>
  <w:footnote w:id="579">
    <w:p w14:paraId="7BFECBBF" w14:textId="77777777" w:rsidR="005D6AC0" w:rsidRDefault="00000000" w:rsidP="00B27337">
      <w:pPr>
        <w:pStyle w:val="Footnote"/>
        <w:bidi/>
      </w:pPr>
      <w:r>
        <w:rPr>
          <w:rStyle w:val="ac"/>
          <w:rtl/>
        </w:rPr>
        <w:footnoteRef/>
      </w:r>
      <w:r>
        <w:rPr>
          <w:rtl/>
        </w:rPr>
        <w:t>וה</w:t>
      </w:r>
      <w:r>
        <w:rPr>
          <w:b/>
          <w:bCs/>
          <w:rtl/>
        </w:rPr>
        <w:t>קוב"ש</w:t>
      </w:r>
      <w:r>
        <w:rPr>
          <w:rtl/>
        </w:rPr>
        <w:t xml:space="preserve"> (ב"ב שיא) ביאר דחיוב שואל שלא מדעת מתחדש בכל רגע שהוא משתמש בו. וכיון שהפסיק להשתמש, שוב אינו מתחייב [ואי"צ 'השבה', וכמו שואל אחר זמן שאילתו].</w:t>
      </w:r>
    </w:p>
  </w:footnote>
  <w:footnote w:id="580">
    <w:p w14:paraId="78DB4FE6" w14:textId="77777777" w:rsidR="005D6AC0" w:rsidRDefault="00000000" w:rsidP="00B27337">
      <w:pPr>
        <w:pStyle w:val="Footnote"/>
        <w:bidi/>
      </w:pPr>
      <w:r>
        <w:rPr>
          <w:rStyle w:val="ac"/>
          <w:rtl/>
        </w:rPr>
        <w:footnoteRef/>
      </w:r>
      <w:r>
        <w:rPr>
          <w:rtl/>
        </w:rPr>
        <w:t>דאל"כ אמאי נקט הכא שואל שלא מדעת גזלן הוה, הא אף שואל חייב באונסין. והכא חייב אף במתה מחמת מלאכה, דלא שייך סברת לאו לאוקמי' בכילתה שאילתה (כדלקמן צז.). [דהא לא שאלו מדעת].</w:t>
      </w:r>
    </w:p>
  </w:footnote>
  <w:footnote w:id="581">
    <w:p w14:paraId="109531F4" w14:textId="77777777" w:rsidR="005D6AC0" w:rsidRDefault="00000000" w:rsidP="00B27337">
      <w:pPr>
        <w:pStyle w:val="Footnote"/>
        <w:bidi/>
      </w:pPr>
      <w:r>
        <w:rPr>
          <w:rStyle w:val="ac"/>
          <w:rtl/>
        </w:rPr>
        <w:footnoteRef/>
      </w:r>
      <w:r>
        <w:rPr>
          <w:rtl/>
        </w:rPr>
        <w:t>[משמע אף בלא חידוש דשליחות יד].</w:t>
      </w:r>
    </w:p>
  </w:footnote>
  <w:footnote w:id="582">
    <w:p w14:paraId="46AA19CF" w14:textId="77777777" w:rsidR="005D6AC0" w:rsidRDefault="00000000" w:rsidP="00B27337">
      <w:pPr>
        <w:pStyle w:val="Footnote"/>
        <w:bidi/>
      </w:pPr>
      <w:r>
        <w:rPr>
          <w:rStyle w:val="ac"/>
          <w:rtl/>
        </w:rPr>
        <w:footnoteRef/>
      </w:r>
      <w:r>
        <w:rPr>
          <w:rtl/>
        </w:rPr>
        <w:t>ואפשר דכוונת הנמוק"י דהכא משום שואל שלא מדעת מתחייב משום שליחו"י. ואף למ"ד דבעלמא צריך חסרון [או דחשיב חסרון]. והנמוק"י דן אף בלא פרשת שליחו"י.</w:t>
      </w:r>
    </w:p>
  </w:footnote>
  <w:footnote w:id="583">
    <w:p w14:paraId="06ACEE93" w14:textId="77777777" w:rsidR="005D6AC0" w:rsidRDefault="00000000" w:rsidP="00B27337">
      <w:pPr>
        <w:pStyle w:val="Footnote"/>
        <w:bidi/>
      </w:pPr>
      <w:r>
        <w:rPr>
          <w:rStyle w:val="ac"/>
          <w:rtl/>
        </w:rPr>
        <w:footnoteRef/>
      </w:r>
      <w:r>
        <w:rPr>
          <w:rtl/>
        </w:rPr>
        <w:t>וה</w:t>
      </w:r>
      <w:r>
        <w:rPr>
          <w:b/>
          <w:bCs/>
          <w:rtl/>
        </w:rPr>
        <w:t>דרישה</w:t>
      </w:r>
      <w:r>
        <w:rPr>
          <w:rtl/>
        </w:rPr>
        <w:t xml:space="preserve"> (רצב א בסופו) כת' דמ"מ נעשה גזלן רק על מה שנתכוון להשתמש, אבל אם דעתו להשתמש במקצת אינו מתחייב בכולו. אלא מדין שליחות יד. [וכת' דבזה מבוארים גם דברי הטור, וצ"ב. ומשמע דכוונתו דבסוגיין נעשה שואל שלא מדעת רק על החבית ולא על היין. אלא שע''י שנעשה שואל שלא מדעת נעשה גם שולח יד בכולו, ומש''ה צריך להגביה. ועפ"ז הטור לא קאי בשאר שואל שלא מדעת אלא בסוגיין. אמנם הר"ן קאי אמתני' דידן, ומבואר דבלא הגביה מתחייב על כל החבית, עם היין].</w:t>
      </w:r>
    </w:p>
  </w:footnote>
  <w:footnote w:id="584">
    <w:p w14:paraId="33491EBF" w14:textId="77777777" w:rsidR="005D6AC0" w:rsidRDefault="00000000" w:rsidP="00B27337">
      <w:pPr>
        <w:pStyle w:val="Footnote"/>
        <w:bidi/>
      </w:pPr>
      <w:r>
        <w:rPr>
          <w:rStyle w:val="ac"/>
          <w:rtl/>
        </w:rPr>
        <w:footnoteRef/>
      </w:r>
      <w:r>
        <w:rPr>
          <w:rtl/>
        </w:rPr>
        <w:t>וה</w:t>
      </w:r>
      <w:r>
        <w:rPr>
          <w:b/>
          <w:bCs/>
          <w:rtl/>
        </w:rPr>
        <w:t>ר"ן</w:t>
      </w:r>
      <w:r>
        <w:rPr>
          <w:rtl/>
        </w:rPr>
        <w:t xml:space="preserve"> כת' נמצא עכשיו שהשומר מתחייב באונסין באחד מג' דרכים, או שהגביה ע"מ לגוזלה, או שהגביה ע"ד לחסרה וליטול ממנה קצתה שאע"פ שלא חסרה קמה ליה ברשותו, או שהגביה ע"מ להשתמש בה.</w:t>
      </w:r>
    </w:p>
  </w:footnote>
  <w:footnote w:id="585">
    <w:p w14:paraId="172D58B6" w14:textId="77777777" w:rsidR="005D6AC0" w:rsidRDefault="00000000" w:rsidP="00B27337">
      <w:pPr>
        <w:pStyle w:val="Footnote"/>
        <w:bidi/>
      </w:pPr>
      <w:r>
        <w:rPr>
          <w:rStyle w:val="ac"/>
          <w:rtl/>
        </w:rPr>
        <w:footnoteRef/>
      </w:r>
      <w:r>
        <w:rPr>
          <w:rtl/>
        </w:rPr>
        <w:t>וה</w:t>
      </w:r>
      <w:r>
        <w:rPr>
          <w:b/>
          <w:bCs/>
          <w:rtl/>
        </w:rPr>
        <w:t>תרה"כ</w:t>
      </w:r>
      <w:r>
        <w:rPr>
          <w:rtl/>
        </w:rPr>
        <w:t xml:space="preserve"> (רצב א) דייק כן מלשון הגמ' דטלטלה להביא עליה גוזלות, ובאינך נקט 'ע"מ'. משמע דוקא בטלטול שכבר הביא גוזלות. אבל ה</w:t>
      </w:r>
      <w:r>
        <w:rPr>
          <w:b/>
          <w:bCs/>
          <w:rtl/>
        </w:rPr>
        <w:t>גר"א</w:t>
      </w:r>
      <w:r>
        <w:rPr>
          <w:rtl/>
        </w:rPr>
        <w:t xml:space="preserve"> (שם ב) כת' דפשטא דסוגיין משמע דמתחייב משעת הגבהה, דומיא דאינך.</w:t>
      </w:r>
    </w:p>
  </w:footnote>
  <w:footnote w:id="586">
    <w:p w14:paraId="41B0F0FE" w14:textId="77777777" w:rsidR="005D6AC0" w:rsidRDefault="00000000" w:rsidP="00B27337">
      <w:pPr>
        <w:pStyle w:val="Footnote"/>
        <w:bidi/>
      </w:pPr>
      <w:r>
        <w:rPr>
          <w:rStyle w:val="ac"/>
          <w:rtl/>
        </w:rPr>
        <w:footnoteRef/>
      </w:r>
      <w:r>
        <w:rPr>
          <w:rtl/>
        </w:rPr>
        <w:t>וה</w:t>
      </w:r>
      <w:r>
        <w:rPr>
          <w:b/>
          <w:bCs/>
          <w:rtl/>
        </w:rPr>
        <w:t>גר"א</w:t>
      </w:r>
      <w:r>
        <w:rPr>
          <w:rtl/>
        </w:rPr>
        <w:t xml:space="preserve"> (רצב טו) הביא דכ"ד הסמ"ג בשם ר"י, והג"מ והג"א. וכת' ע' </w:t>
      </w:r>
      <w:r>
        <w:rPr>
          <w:b/>
          <w:bCs/>
          <w:rtl/>
        </w:rPr>
        <w:t>רש"י</w:t>
      </w:r>
      <w:r>
        <w:rPr>
          <w:rtl/>
        </w:rPr>
        <w:t xml:space="preserve"> (ד"ה הא שקלינהו) דכת' דמוקמינן סתם משנה כר' ישמעאל [משמע דקאי כן למסקנא].</w:t>
      </w:r>
    </w:p>
  </w:footnote>
  <w:footnote w:id="587">
    <w:p w14:paraId="3C1A26ED" w14:textId="77777777" w:rsidR="005D6AC0" w:rsidRDefault="00000000" w:rsidP="00B27337">
      <w:pPr>
        <w:pStyle w:val="Footnote"/>
        <w:bidi/>
      </w:pPr>
      <w:r>
        <w:rPr>
          <w:rStyle w:val="ac"/>
          <w:rtl/>
        </w:rPr>
        <w:footnoteRef/>
      </w:r>
      <w:r>
        <w:rPr>
          <w:rtl/>
        </w:rPr>
        <w:t>ומשמע דבשעת הגבהה ראשונה הגביה ע"מ ליטול כולו, וצ"ב שיתחייב משום שהגביהו ע"מ לגזול. [ויש לדחות דהך מחשבה היה קודם הגבהה. ובשעת הגבהה נתכוון ליטול עכשיו רק רביעית]. וה</w:t>
      </w:r>
      <w:r>
        <w:rPr>
          <w:b/>
          <w:bCs/>
          <w:rtl/>
        </w:rPr>
        <w:t>גרנ"ט</w:t>
      </w:r>
      <w:r>
        <w:rPr>
          <w:rtl/>
        </w:rPr>
        <w:t xml:space="preserve"> (קנח) כת' דלפ"ז מבואר דשומר אינו מתחייב בגזילה בעלמא [אלא משום פרשת שליחות יד], והכא לא חיסר. [ודלא כתוס' דהגביה ע"מ ליטול כולו הוה חסרון]. והקה"י תי' דהראב"ד לשיטתו (ב"ק עט.) דהגבהה ע"מ שלא להוציאו מרשותו ל"ק.</w:t>
      </w:r>
    </w:p>
  </w:footnote>
  <w:footnote w:id="588">
    <w:p w14:paraId="52542617" w14:textId="77777777" w:rsidR="005D6AC0" w:rsidRDefault="00000000" w:rsidP="00B27337">
      <w:pPr>
        <w:pStyle w:val="Footnote"/>
        <w:bidi/>
      </w:pPr>
      <w:r>
        <w:rPr>
          <w:rStyle w:val="ac"/>
          <w:rtl/>
        </w:rPr>
        <w:footnoteRef/>
      </w:r>
      <w:r>
        <w:rPr>
          <w:rtl/>
        </w:rPr>
        <w:t>ודוחק לומר דכוונתו דאיירי כשנטל ע"מ לשלם [וכדברי הרשב"א וריטב"א].</w:t>
      </w:r>
    </w:p>
  </w:footnote>
  <w:footnote w:id="589">
    <w:p w14:paraId="014631F3" w14:textId="77777777" w:rsidR="005D6AC0" w:rsidRDefault="00000000" w:rsidP="00B27337">
      <w:pPr>
        <w:pStyle w:val="Footnote"/>
        <w:bidi/>
      </w:pPr>
      <w:r>
        <w:rPr>
          <w:rStyle w:val="ac"/>
          <w:rtl/>
        </w:rPr>
        <w:footnoteRef/>
      </w:r>
      <w:r>
        <w:rPr>
          <w:rtl/>
        </w:rPr>
        <w:t>ומשמע אף בלא סברת שואל שלא מדעת.</w:t>
      </w:r>
    </w:p>
  </w:footnote>
  <w:footnote w:id="590">
    <w:p w14:paraId="7CF6F8D6" w14:textId="77777777" w:rsidR="005D6AC0" w:rsidRDefault="00000000" w:rsidP="00B27337">
      <w:pPr>
        <w:pStyle w:val="Footnote"/>
        <w:bidi/>
      </w:pPr>
      <w:r>
        <w:rPr>
          <w:rStyle w:val="ac"/>
          <w:rtl/>
        </w:rPr>
        <w:footnoteRef/>
      </w:r>
      <w:r>
        <w:rPr>
          <w:rtl/>
        </w:rPr>
        <w:t>וה</w:t>
      </w:r>
      <w:r>
        <w:rPr>
          <w:b/>
          <w:bCs/>
          <w:rtl/>
        </w:rPr>
        <w:t>בעה"מ</w:t>
      </w:r>
      <w:r>
        <w:rPr>
          <w:rtl/>
        </w:rPr>
        <w:t xml:space="preserve"> כת' [בתי' הגמ'] דבבהמה שהכחש נראה בה, ושהכחש דבר הפושט בכולה דמי כמו ששלח יד בכולה. א"נ משום דרצה לפניו הוי' משיכה, ומתחייב בכוליה באונסים הכחישה.</w:t>
      </w:r>
    </w:p>
  </w:footnote>
  <w:footnote w:id="591">
    <w:p w14:paraId="29B5277A" w14:textId="77777777" w:rsidR="005D6AC0" w:rsidRDefault="00000000" w:rsidP="00B27337">
      <w:pPr>
        <w:pStyle w:val="Footnote"/>
        <w:bidi/>
      </w:pPr>
      <w:r>
        <w:rPr>
          <w:rStyle w:val="ac"/>
          <w:rtl/>
        </w:rPr>
        <w:footnoteRef/>
      </w:r>
      <w:r>
        <w:rPr>
          <w:rtl/>
        </w:rPr>
        <w:t>{ומשל לדבר גבי מעילה (מעילה יח.), בדבר דיש פגם אין מעילה עד שיפגום פרוטה. אבל בדבר שאינו נפגם חייב כשנהנה פרוטה}.</w:t>
      </w:r>
    </w:p>
  </w:footnote>
  <w:footnote w:id="592">
    <w:p w14:paraId="25B82A65" w14:textId="77777777" w:rsidR="005D6AC0" w:rsidRDefault="00000000" w:rsidP="00B27337">
      <w:pPr>
        <w:pStyle w:val="Footnote"/>
        <w:bidi/>
      </w:pPr>
      <w:r>
        <w:rPr>
          <w:rStyle w:val="ac"/>
          <w:rtl/>
        </w:rPr>
        <w:footnoteRef/>
      </w:r>
      <w:r>
        <w:rPr>
          <w:rtl/>
        </w:rPr>
        <w:t>וה</w:t>
      </w:r>
      <w:r>
        <w:rPr>
          <w:b/>
          <w:bCs/>
          <w:rtl/>
        </w:rPr>
        <w:t>רמב"ן</w:t>
      </w:r>
      <w:r>
        <w:rPr>
          <w:rtl/>
        </w:rPr>
        <w:t xml:space="preserve"> כת' דאיני מבין טעם בתירוצו. אבל ה</w:t>
      </w:r>
      <w:r>
        <w:rPr>
          <w:b/>
          <w:bCs/>
          <w:rtl/>
        </w:rPr>
        <w:t>ריטב"א</w:t>
      </w:r>
      <w:r>
        <w:rPr>
          <w:rtl/>
        </w:rPr>
        <w:t xml:space="preserve"> כת' ויפה כיון.</w:t>
      </w:r>
    </w:p>
  </w:footnote>
  <w:footnote w:id="593">
    <w:p w14:paraId="253F2B93" w14:textId="77777777" w:rsidR="005D6AC0" w:rsidRDefault="00000000" w:rsidP="00B27337">
      <w:pPr>
        <w:pStyle w:val="Footnote"/>
        <w:bidi/>
      </w:pPr>
      <w:r>
        <w:rPr>
          <w:rStyle w:val="ac"/>
          <w:rtl/>
        </w:rPr>
        <w:footnoteRef/>
      </w:r>
      <w:r>
        <w:rPr>
          <w:rtl/>
        </w:rPr>
        <w:t>וה</w:t>
      </w:r>
      <w:r>
        <w:rPr>
          <w:b/>
          <w:bCs/>
          <w:rtl/>
        </w:rPr>
        <w:t>תוס' ר"פ</w:t>
      </w:r>
      <w:r>
        <w:rPr>
          <w:rtl/>
        </w:rPr>
        <w:t xml:space="preserve"> הק' דמשמע ברש"י דלא שייך שואל בבע"ח, והק' דמבואר בכל פרק השואל דיש חיוב שאלה בבע"ח. [ויש שחילקו בין שואל מדעת לשואל שלא מדעת].</w:t>
      </w:r>
    </w:p>
    <w:p w14:paraId="037779CD" w14:textId="77777777" w:rsidR="005D6AC0" w:rsidRDefault="00000000" w:rsidP="00B27337">
      <w:pPr>
        <w:pStyle w:val="Footnote"/>
        <w:bidi/>
      </w:pPr>
      <w:r>
        <w:rPr>
          <w:rtl/>
        </w:rPr>
        <w:tab/>
        <w:t>{אמנם לכאו' היינו דוקא בשומר, אבל מי שאינו שומר לא שייך חיוב שליחות יד, ושואל שלא מדעת בבהמה יתחייב כדין גזלן}.</w:t>
      </w:r>
    </w:p>
  </w:footnote>
  <w:footnote w:id="594">
    <w:p w14:paraId="19886752" w14:textId="77777777" w:rsidR="005D6AC0" w:rsidRDefault="00000000" w:rsidP="00B27337">
      <w:pPr>
        <w:pStyle w:val="Footnote"/>
        <w:bidi/>
      </w:pPr>
      <w:r>
        <w:rPr>
          <w:rStyle w:val="ac"/>
          <w:rtl/>
        </w:rPr>
        <w:footnoteRef/>
      </w:r>
      <w:r>
        <w:rPr>
          <w:rtl/>
        </w:rPr>
        <w:t>ומבואר דאף דלא נתחייב, עדיין יש עליו 'שם שליחות יד'. [ונחשב שומר שלוקח זכות בעלים לעצמו]. {ואפשר דכיון דשימוש זה נחשב שומר המשתמש שלא כדין, מש"ה אי"צ הגדרת שואל שלא מדעת}.</w:t>
      </w:r>
    </w:p>
  </w:footnote>
  <w:footnote w:id="595">
    <w:p w14:paraId="20F070F5" w14:textId="77777777" w:rsidR="005D6AC0" w:rsidRDefault="00000000" w:rsidP="00B27337">
      <w:pPr>
        <w:pStyle w:val="Footnote"/>
        <w:bidi/>
      </w:pPr>
      <w:r>
        <w:rPr>
          <w:rStyle w:val="ac"/>
          <w:rtl/>
        </w:rPr>
        <w:footnoteRef/>
      </w:r>
      <w:r>
        <w:rPr>
          <w:rtl/>
        </w:rPr>
        <w:t xml:space="preserve">וכ"ז ע"פ דעת </w:t>
      </w:r>
      <w:r>
        <w:rPr>
          <w:b/>
          <w:bCs/>
          <w:rtl/>
        </w:rPr>
        <w:t>תוס</w:t>
      </w:r>
      <w:r>
        <w:rPr>
          <w:rtl/>
        </w:rPr>
        <w:t>' דאף שומר שגוזל צריך חסרון. אלא דשליחו"י גרע.</w:t>
      </w:r>
    </w:p>
  </w:footnote>
  <w:footnote w:id="596">
    <w:p w14:paraId="432A3B60" w14:textId="77777777" w:rsidR="005D6AC0" w:rsidRDefault="00000000" w:rsidP="00B27337">
      <w:pPr>
        <w:pStyle w:val="Footnote"/>
        <w:bidi/>
      </w:pPr>
      <w:r>
        <w:rPr>
          <w:rStyle w:val="ac"/>
          <w:rtl/>
        </w:rPr>
        <w:footnoteRef/>
      </w:r>
      <w:r>
        <w:rPr>
          <w:rtl/>
        </w:rPr>
        <w:t>וה</w:t>
      </w:r>
      <w:r>
        <w:rPr>
          <w:b/>
          <w:bCs/>
          <w:rtl/>
        </w:rPr>
        <w:t>ריטב"א</w:t>
      </w:r>
      <w:r>
        <w:rPr>
          <w:rtl/>
        </w:rPr>
        <w:t xml:space="preserve"> הביא כן בשם </w:t>
      </w:r>
      <w:r>
        <w:rPr>
          <w:b/>
          <w:bCs/>
          <w:rtl/>
        </w:rPr>
        <w:t>י"מ</w:t>
      </w:r>
      <w:r>
        <w:rPr>
          <w:rtl/>
        </w:rPr>
        <w:t xml:space="preserve"> דלא חשיב לחייבו מדין שואל שלא מדעת אלא כשעושה בו מלאכה מרובה שראוי לחסרה, אבל ליכא קפידא בהנחת מקלו ותרמילו דרך עראי, ואינו חייב מטעם שאלה שלא מדעת. וה</w:t>
      </w:r>
      <w:r>
        <w:rPr>
          <w:b/>
          <w:bCs/>
          <w:rtl/>
        </w:rPr>
        <w:t>ריטב"א</w:t>
      </w:r>
      <w:r>
        <w:rPr>
          <w:rtl/>
        </w:rPr>
        <w:t xml:space="preserve"> דחה דאי דעתו להשתמש זמן מרובה [כדי חסרון] הא איכא קפידא ושאלה שלא מדעת. ואי דעתו שלא להשתמש בו זמן מרובה, אין כאן שליחות יד.</w:t>
      </w:r>
    </w:p>
  </w:footnote>
  <w:footnote w:id="597">
    <w:p w14:paraId="46349995" w14:textId="77777777" w:rsidR="005D6AC0" w:rsidRDefault="00000000" w:rsidP="00B27337">
      <w:pPr>
        <w:pStyle w:val="Footnote"/>
        <w:bidi/>
      </w:pPr>
      <w:r>
        <w:rPr>
          <w:rStyle w:val="ac"/>
          <w:rtl/>
        </w:rPr>
        <w:footnoteRef/>
      </w:r>
      <w:r>
        <w:rPr>
          <w:rtl/>
        </w:rPr>
        <w:t>וה</w:t>
      </w:r>
      <w:r>
        <w:rPr>
          <w:b/>
          <w:bCs/>
          <w:rtl/>
        </w:rPr>
        <w:t>ריטב"א</w:t>
      </w:r>
      <w:r>
        <w:rPr>
          <w:rtl/>
        </w:rPr>
        <w:t xml:space="preserve"> כת' [בשם הרמב"ן] דשואל שלא מדעת דוקא תשמיש דיש בו צד הפסד וקלקול ממון לבעלים, אע"פ שאינו מתחסר בשימוש, אפשר דע"י הטלטול ישבר או יארע נזק אחר.</w:t>
      </w:r>
    </w:p>
  </w:footnote>
  <w:footnote w:id="598">
    <w:p w14:paraId="6AF4BC72" w14:textId="77777777" w:rsidR="005D6AC0" w:rsidRDefault="00000000" w:rsidP="00B27337">
      <w:pPr>
        <w:pStyle w:val="Footnote"/>
        <w:bidi/>
      </w:pPr>
      <w:r>
        <w:rPr>
          <w:rStyle w:val="ac"/>
          <w:rtl/>
        </w:rPr>
        <w:footnoteRef/>
      </w:r>
      <w:r>
        <w:rPr>
          <w:rtl/>
        </w:rPr>
        <w:t>והא דחידש דשואל שלא מדעת גזלן, היינו דס"ד דשליחות יד [אף למ"ד אי"צ חסרון] היינו שמתכוין לגוזלה. קמ"ל דאף במתכוין לשאול.</w:t>
      </w:r>
    </w:p>
  </w:footnote>
  <w:footnote w:id="599">
    <w:p w14:paraId="49EE6104" w14:textId="77777777" w:rsidR="005D6AC0" w:rsidRDefault="00000000" w:rsidP="00B27337">
      <w:pPr>
        <w:pStyle w:val="Footnote"/>
        <w:bidi/>
      </w:pPr>
      <w:r>
        <w:rPr>
          <w:rStyle w:val="ac"/>
          <w:rtl/>
        </w:rPr>
        <w:footnoteRef/>
      </w:r>
      <w:r>
        <w:rPr>
          <w:rtl/>
        </w:rPr>
        <w:t>וה</w:t>
      </w:r>
      <w:r>
        <w:rPr>
          <w:b/>
          <w:bCs/>
          <w:rtl/>
        </w:rPr>
        <w:t>מלחמות</w:t>
      </w:r>
      <w:r>
        <w:rPr>
          <w:rtl/>
        </w:rPr>
        <w:t xml:space="preserve"> חלק דאין ספק דחייב משום שואל שלא מדעת, אף למ"ד שליחות יד צריכה חסרון.</w:t>
      </w:r>
    </w:p>
  </w:footnote>
  <w:footnote w:id="600">
    <w:p w14:paraId="590CBD2E" w14:textId="77777777" w:rsidR="005D6AC0" w:rsidRDefault="00000000" w:rsidP="00B27337">
      <w:pPr>
        <w:pStyle w:val="Footnote"/>
        <w:bidi/>
      </w:pPr>
      <w:r>
        <w:rPr>
          <w:rStyle w:val="ac"/>
          <w:rtl/>
        </w:rPr>
        <w:footnoteRef/>
      </w:r>
      <w:r>
        <w:rPr>
          <w:rtl/>
        </w:rPr>
        <w:t>וה</w:t>
      </w:r>
      <w:r>
        <w:rPr>
          <w:b/>
          <w:bCs/>
          <w:rtl/>
        </w:rPr>
        <w:t>גר"א</w:t>
      </w:r>
      <w:r>
        <w:rPr>
          <w:rtl/>
        </w:rPr>
        <w:t xml:space="preserve"> (רצב ב) כת' דדברי הרז"ה נכון מאד שודאי שואל הוא, אלא שכל גזלן שבשומר נקרא שולח יד.</w:t>
      </w:r>
    </w:p>
  </w:footnote>
  <w:footnote w:id="601">
    <w:p w14:paraId="58C268AC" w14:textId="77777777" w:rsidR="005D6AC0" w:rsidRDefault="00000000" w:rsidP="00B27337">
      <w:pPr>
        <w:pStyle w:val="Footnote"/>
        <w:bidi/>
      </w:pPr>
      <w:r>
        <w:rPr>
          <w:rStyle w:val="ac"/>
          <w:rtl/>
        </w:rPr>
        <w:footnoteRef/>
      </w:r>
      <w:r>
        <w:rPr>
          <w:rtl/>
        </w:rPr>
        <w:t>וכסברת התרה"כ דידו כיד בעלים. א"נ כדברי הגר"א (הנ"ל) ד'נקרא שולח יד'. וביארו דאף דלולי פרשת שליחו"י היה מתחייב משום גזלן, השתא דנתחדש דין שליחות יד, אפקיה רחמנא מדין שומרין.</w:t>
      </w:r>
    </w:p>
  </w:footnote>
  <w:footnote w:id="602">
    <w:p w14:paraId="35367BF5" w14:textId="77777777" w:rsidR="005D6AC0" w:rsidRDefault="00000000" w:rsidP="00B27337">
      <w:pPr>
        <w:pStyle w:val="Footnote"/>
        <w:bidi/>
      </w:pPr>
      <w:r>
        <w:rPr>
          <w:rStyle w:val="ac"/>
          <w:rtl/>
        </w:rPr>
        <w:footnoteRef/>
      </w:r>
      <w:r>
        <w:rPr>
          <w:rtl/>
        </w:rPr>
        <w:t>ואפשר דהוה רק הו"א.</w:t>
      </w:r>
    </w:p>
  </w:footnote>
  <w:footnote w:id="603">
    <w:p w14:paraId="063E27F2" w14:textId="77777777" w:rsidR="005D6AC0" w:rsidRDefault="00000000" w:rsidP="00B27337">
      <w:pPr>
        <w:pStyle w:val="Footnote"/>
        <w:bidi/>
      </w:pPr>
      <w:r>
        <w:rPr>
          <w:rStyle w:val="ac"/>
          <w:rtl/>
        </w:rPr>
        <w:footnoteRef/>
      </w:r>
      <w:r>
        <w:rPr>
          <w:rtl/>
        </w:rPr>
        <w:t>[יל"ד האם כוונתו דכל גוזל ע"מ לאבד לא חשיב גזלן. או סברא בדין שליחות יד].</w:t>
      </w:r>
    </w:p>
  </w:footnote>
  <w:footnote w:id="604">
    <w:p w14:paraId="198F1C66" w14:textId="77777777" w:rsidR="005D6AC0" w:rsidRDefault="00000000" w:rsidP="00B27337">
      <w:pPr>
        <w:pStyle w:val="Footnote"/>
        <w:bidi/>
      </w:pPr>
      <w:r>
        <w:rPr>
          <w:rStyle w:val="ac"/>
          <w:rtl/>
        </w:rPr>
        <w:footnoteRef/>
      </w:r>
      <w:r>
        <w:rPr>
          <w:rtl/>
        </w:rPr>
        <w:t>אבל ה</w:t>
      </w:r>
      <w:r>
        <w:rPr>
          <w:b/>
          <w:bCs/>
          <w:rtl/>
        </w:rPr>
        <w:t>רמב"ן</w:t>
      </w:r>
      <w:r>
        <w:rPr>
          <w:rtl/>
        </w:rPr>
        <w:t xml:space="preserve"> (עה"ת כב ו) כת' כדברי רשב"ם. [ואפשר דכוונתו דא"א לסמוך ע"ז לדרוש את הפסוקים, אבל בתר דילפי' מדרשת חז"ל, מש"ה הכתוב נקט הכא כסף או כלים, והכא בהמה].</w:t>
      </w:r>
    </w:p>
  </w:footnote>
  <w:footnote w:id="605">
    <w:p w14:paraId="22413259" w14:textId="77777777" w:rsidR="005D6AC0" w:rsidRDefault="00000000" w:rsidP="00B27337">
      <w:pPr>
        <w:pStyle w:val="Footnote"/>
        <w:bidi/>
      </w:pPr>
      <w:r>
        <w:rPr>
          <w:rStyle w:val="ac"/>
          <w:rtl/>
        </w:rPr>
        <w:footnoteRef/>
      </w:r>
      <w:r>
        <w:rPr>
          <w:rtl/>
        </w:rPr>
        <w:t>וה</w:t>
      </w:r>
      <w:r>
        <w:rPr>
          <w:b/>
          <w:bCs/>
          <w:rtl/>
        </w:rPr>
        <w:t>ריטב"א</w:t>
      </w:r>
      <w:r>
        <w:rPr>
          <w:rtl/>
        </w:rPr>
        <w:t xml:space="preserve"> (לקמן צד:) יישב דלא הוזכר טעם זה בגמ', שהביא הכרח מקרא גופי'. ולא הק' למ"ד כפילא עדיפא, דהגמ' ידע טעם זה.</w:t>
      </w:r>
    </w:p>
  </w:footnote>
  <w:footnote w:id="606">
    <w:p w14:paraId="3A354A23" w14:textId="77777777" w:rsidR="005D6AC0" w:rsidRDefault="00000000" w:rsidP="00B27337">
      <w:pPr>
        <w:pStyle w:val="Footnote"/>
        <w:bidi/>
      </w:pPr>
      <w:r>
        <w:rPr>
          <w:rStyle w:val="ac"/>
          <w:rtl/>
        </w:rPr>
        <w:footnoteRef/>
      </w:r>
      <w:r>
        <w:rPr>
          <w:rtl/>
        </w:rPr>
        <w:t>וכוונתו לפרש טעמא דקרא אמאי פטור כה"ג [לבתר דילפי' מקרא, ואינו תי' על קו' התוס' כאן]. [ומדברי רשב"ם (שם) נראה דאין חילוק בין ש"ח לש"ש, ודלא כש"ס. ועיקר החילוק בין כלים לבהמה. וצ"ע].</w:t>
      </w:r>
    </w:p>
  </w:footnote>
  <w:footnote w:id="607">
    <w:p w14:paraId="2969F755" w14:textId="77777777" w:rsidR="005D6AC0" w:rsidRDefault="00000000" w:rsidP="00B27337">
      <w:pPr>
        <w:pStyle w:val="Footnote"/>
        <w:bidi/>
      </w:pPr>
      <w:r>
        <w:rPr>
          <w:rStyle w:val="ac"/>
          <w:rtl/>
        </w:rPr>
        <w:footnoteRef/>
      </w:r>
      <w:r>
        <w:rPr>
          <w:rtl/>
        </w:rPr>
        <w:t>והקצות הק' דגבי שואל לא כתיבא כלל שליחות יד אלא דממילא חייב, וכדין ש"ח וש"ש. [ועד"ז הק' הגליון בשיטמ"ק].</w:t>
      </w:r>
    </w:p>
  </w:footnote>
  <w:footnote w:id="608">
    <w:p w14:paraId="614250D1" w14:textId="77777777" w:rsidR="005D6AC0" w:rsidRDefault="00000000" w:rsidP="00B27337">
      <w:pPr>
        <w:pStyle w:val="Footnote"/>
        <w:bidi/>
      </w:pPr>
      <w:r>
        <w:rPr>
          <w:rStyle w:val="ac"/>
          <w:rtl/>
        </w:rPr>
        <w:footnoteRef/>
      </w:r>
      <w:r>
        <w:rPr>
          <w:rtl/>
        </w:rPr>
        <w:t xml:space="preserve">והביא דלשון </w:t>
      </w:r>
      <w:r>
        <w:rPr>
          <w:b/>
          <w:bCs/>
          <w:rtl/>
        </w:rPr>
        <w:t>תוס</w:t>
      </w:r>
      <w:r>
        <w:rPr>
          <w:rtl/>
        </w:rPr>
        <w:t>' (כתובות נו:) דכיון דכל הנאה שלו, משעבד עצמו. ודחה דכוונת התוס' דהתורה שעבדה שואל, דירדה לסוף דעתו, שרוצה להשתעבד.</w:t>
      </w:r>
    </w:p>
    <w:p w14:paraId="48235311" w14:textId="77777777" w:rsidR="005D6AC0" w:rsidRDefault="00000000" w:rsidP="00B27337">
      <w:pPr>
        <w:pStyle w:val="Footnote"/>
        <w:bidi/>
      </w:pPr>
      <w:r>
        <w:rPr>
          <w:rtl/>
        </w:rPr>
        <w:tab/>
        <w:t>והביא דמשמע ב</w:t>
      </w:r>
      <w:r>
        <w:rPr>
          <w:b/>
          <w:bCs/>
          <w:rtl/>
        </w:rPr>
        <w:t>רש"י</w:t>
      </w:r>
      <w:r>
        <w:rPr>
          <w:rtl/>
        </w:rPr>
        <w:t xml:space="preserve"> (לקמן צד:) דס"ד דשבויה לא שכיח, ולא שעבד עצמו. וכת' דקמ"ל דעצם השימוש מחייב.</w:t>
      </w:r>
    </w:p>
  </w:footnote>
  <w:footnote w:id="609">
    <w:p w14:paraId="0E3697A8" w14:textId="77777777" w:rsidR="005D6AC0" w:rsidRDefault="00000000" w:rsidP="00B27337">
      <w:pPr>
        <w:pStyle w:val="Footnote"/>
        <w:bidi/>
      </w:pPr>
      <w:r>
        <w:rPr>
          <w:rStyle w:val="ac"/>
          <w:rtl/>
        </w:rPr>
        <w:footnoteRef/>
      </w:r>
      <w:r>
        <w:rPr>
          <w:rtl/>
        </w:rPr>
        <w:t>והמחנ"א הביא דיתומים משתמשים כל זמן ששאלו אביהם (כתובות לד: וב"ק קיב.) ואינם חייבין באונסים. אלמא תלי בקבלה.</w:t>
      </w:r>
    </w:p>
  </w:footnote>
  <w:footnote w:id="610">
    <w:p w14:paraId="5F64D1C2" w14:textId="77777777" w:rsidR="005D6AC0" w:rsidRDefault="00000000" w:rsidP="00B27337">
      <w:pPr>
        <w:pStyle w:val="Footnote"/>
        <w:bidi/>
      </w:pPr>
      <w:r>
        <w:rPr>
          <w:rStyle w:val="ac"/>
          <w:rtl/>
        </w:rPr>
        <w:footnoteRef/>
      </w:r>
      <w:r>
        <w:rPr>
          <w:rtl/>
        </w:rPr>
        <w:t>וה"נ גזלן כל הנאה שלו ומיחייב לשלם.</w:t>
      </w:r>
    </w:p>
  </w:footnote>
  <w:footnote w:id="611">
    <w:p w14:paraId="39CFF57D" w14:textId="77777777" w:rsidR="005D6AC0" w:rsidRDefault="00000000" w:rsidP="00B27337">
      <w:pPr>
        <w:pStyle w:val="Footnote"/>
        <w:bidi/>
      </w:pPr>
      <w:r>
        <w:rPr>
          <w:rStyle w:val="ac"/>
          <w:rtl/>
        </w:rPr>
        <w:footnoteRef/>
      </w:r>
      <w:r>
        <w:rPr>
          <w:rtl/>
        </w:rPr>
        <w:t>אמנם ב</w:t>
      </w:r>
      <w:r>
        <w:rPr>
          <w:b/>
          <w:bCs/>
          <w:rtl/>
        </w:rPr>
        <w:t>נמוק"י</w:t>
      </w:r>
      <w:r>
        <w:rPr>
          <w:rtl/>
        </w:rPr>
        <w:t xml:space="preserve"> (הו' בע"א) מבואר דשליחו"י חייב אף היכא דאין כל הנאה שלו. [ואף דאופן דאינו מתחייב משום שואל שלא מדעת].</w:t>
      </w:r>
    </w:p>
  </w:footnote>
  <w:footnote w:id="612">
    <w:p w14:paraId="7A099978" w14:textId="77777777" w:rsidR="005D6AC0" w:rsidRDefault="00000000" w:rsidP="00B27337">
      <w:pPr>
        <w:pStyle w:val="Footnote"/>
        <w:bidi/>
      </w:pPr>
      <w:r>
        <w:rPr>
          <w:rStyle w:val="ac"/>
          <w:rtl/>
        </w:rPr>
        <w:footnoteRef/>
      </w:r>
      <w:r>
        <w:rPr>
          <w:rtl/>
        </w:rPr>
        <w:t>וכת' דלצד דאיירי דוקא בגוף א', וכה"ג אף שואל מתחייב בכולו [ולא כפי שדעתו ליטול].</w:t>
      </w:r>
    </w:p>
  </w:footnote>
  <w:footnote w:id="613">
    <w:p w14:paraId="5D51815C" w14:textId="77777777" w:rsidR="005D6AC0" w:rsidRDefault="00000000" w:rsidP="00B27337">
      <w:pPr>
        <w:pStyle w:val="Footnote"/>
        <w:bidi/>
      </w:pPr>
      <w:r>
        <w:rPr>
          <w:rStyle w:val="ac"/>
          <w:rtl/>
        </w:rPr>
        <w:footnoteRef/>
      </w:r>
      <w:r>
        <w:rPr>
          <w:rtl/>
        </w:rPr>
        <w:t>והביא כן מהסוגיא (לקמן מג.) היכא דהוציא מקצת מהמעות. [ע' לקמן שם מש"כ בזה הנתיבות].</w:t>
      </w:r>
    </w:p>
  </w:footnote>
  <w:footnote w:id="614">
    <w:p w14:paraId="1ADC8E80" w14:textId="77777777" w:rsidR="005D6AC0" w:rsidRDefault="00000000" w:rsidP="00B27337">
      <w:pPr>
        <w:pStyle w:val="Footnote"/>
        <w:bidi/>
      </w:pPr>
      <w:r>
        <w:rPr>
          <w:rStyle w:val="ac"/>
          <w:rtl/>
        </w:rPr>
        <w:footnoteRef/>
      </w:r>
      <w:r>
        <w:rPr>
          <w:rtl/>
        </w:rPr>
        <w:t>ולכאו' זה א"ש כצד דנידון הגמ' בבעלים, בשעת שליחו"י. אבל לדברי הנתיבות עצמו (הו' בסמוך) דנידון הגמ' ש"ח בבעלים ששלח יד, א"כ אמאי שייכא לגדר חיובי שליחו"י אי הוה מדיני שומרים או מדיני גזילה.</w:t>
      </w:r>
    </w:p>
  </w:footnote>
  <w:footnote w:id="615">
    <w:p w14:paraId="1A538371" w14:textId="77777777" w:rsidR="005D6AC0" w:rsidRDefault="00000000" w:rsidP="00B27337">
      <w:pPr>
        <w:pStyle w:val="Footnote"/>
        <w:bidi/>
      </w:pPr>
      <w:r>
        <w:rPr>
          <w:rStyle w:val="ac"/>
          <w:rtl/>
        </w:rPr>
        <w:footnoteRef/>
      </w:r>
      <w:r>
        <w:rPr>
          <w:rtl/>
        </w:rPr>
        <w:t>וכת' דהא דפריך 'בבעלים', דכיון דילפי' משואל א"א ללמוד היכא דאיכא בבעלים, דלא עדיף משואל. אבל בתר דגלי דאף בבעלים חייב, הוה גילוי מילתא בעלמא, וילפי' לכל אדם. [ויל"ד אף לענין חיוב כשעת הגזילה וכדו', נימא דיו כשואל. ואפשר דה"נ הוה בתר דגלי פרשת שליחו"י, וע"ד דברי הנתיבות].</w:t>
      </w:r>
    </w:p>
  </w:footnote>
  <w:footnote w:id="616">
    <w:p w14:paraId="10E64FB5" w14:textId="77777777" w:rsidR="005D6AC0" w:rsidRDefault="00000000" w:rsidP="00B27337">
      <w:pPr>
        <w:pStyle w:val="Footnote"/>
        <w:bidi/>
      </w:pPr>
      <w:r>
        <w:rPr>
          <w:rStyle w:val="ac"/>
          <w:rtl/>
        </w:rPr>
        <w:footnoteRef/>
      </w:r>
      <w:r>
        <w:rPr>
          <w:rtl/>
        </w:rPr>
        <w:t>וכ"כ להדיא הריטב"א דקמ"ל דש"ח וש"ש בבעלים חייב ע"י שליחות יד. וכן נקט הקצות (שמו א).</w:t>
      </w:r>
    </w:p>
  </w:footnote>
  <w:footnote w:id="617">
    <w:p w14:paraId="6E8C9B6F" w14:textId="77777777" w:rsidR="005D6AC0" w:rsidRDefault="00000000" w:rsidP="00B27337">
      <w:pPr>
        <w:pStyle w:val="Footnote"/>
        <w:bidi/>
      </w:pPr>
      <w:r>
        <w:rPr>
          <w:rStyle w:val="ac"/>
          <w:rtl/>
        </w:rPr>
        <w:footnoteRef/>
      </w:r>
      <w:r>
        <w:rPr>
          <w:rtl/>
        </w:rPr>
        <w:t>וה</w:t>
      </w:r>
      <w:r>
        <w:rPr>
          <w:b/>
          <w:bCs/>
          <w:rtl/>
        </w:rPr>
        <w:t>נתיבות</w:t>
      </w:r>
      <w:r>
        <w:rPr>
          <w:rtl/>
        </w:rPr>
        <w:t xml:space="preserve"> דחה דא"א לפרש כן. [והקה"י כת' דלא הבין דחייתו].</w:t>
      </w:r>
    </w:p>
  </w:footnote>
  <w:footnote w:id="618">
    <w:p w14:paraId="2333D282" w14:textId="77777777" w:rsidR="005D6AC0" w:rsidRDefault="00000000" w:rsidP="00B27337">
      <w:pPr>
        <w:pStyle w:val="Footnote"/>
        <w:bidi/>
      </w:pPr>
      <w:r>
        <w:rPr>
          <w:rStyle w:val="ac"/>
          <w:rtl/>
        </w:rPr>
        <w:footnoteRef/>
      </w:r>
      <w:r>
        <w:rPr>
          <w:rtl/>
        </w:rPr>
        <w:t>והנתיבות הביא דכ"כ ב</w:t>
      </w:r>
      <w:r>
        <w:rPr>
          <w:b/>
          <w:bCs/>
          <w:rtl/>
        </w:rPr>
        <w:t>שו"ת הרשב"א</w:t>
      </w:r>
      <w:r>
        <w:rPr>
          <w:rtl/>
        </w:rPr>
        <w:t xml:space="preserve"> (א תתקנב, הו' בב"י ס יב) דשומר בבעלים חייב לישבע דאינו ברשותו, ושלא שלח בה יד.</w:t>
      </w:r>
    </w:p>
  </w:footnote>
  <w:footnote w:id="619">
    <w:p w14:paraId="161F8F55" w14:textId="77777777" w:rsidR="005D6AC0" w:rsidRDefault="00000000" w:rsidP="00B27337">
      <w:pPr>
        <w:pStyle w:val="Footnote"/>
        <w:bidi/>
      </w:pPr>
      <w:r>
        <w:rPr>
          <w:rStyle w:val="ac"/>
          <w:rtl/>
        </w:rPr>
        <w:footnoteRef/>
      </w:r>
      <w:r>
        <w:rPr>
          <w:rtl/>
        </w:rPr>
        <w:t>והנתיבות דחה דהתם קאי למ"ד דשומר בבעלים חייב בפשיעה, ונח' אי נשבע שלא פשע בה. אבל קי"ל (לקמן צה.) דפטור מפשיעה.</w:t>
      </w:r>
    </w:p>
  </w:footnote>
  <w:footnote w:id="620">
    <w:p w14:paraId="53CA7C01" w14:textId="77777777" w:rsidR="005D6AC0" w:rsidRDefault="00000000" w:rsidP="00B27337">
      <w:pPr>
        <w:pStyle w:val="Footnote"/>
        <w:bidi/>
      </w:pPr>
      <w:r>
        <w:rPr>
          <w:rStyle w:val="ac"/>
          <w:rtl/>
        </w:rPr>
        <w:footnoteRef/>
      </w:r>
      <w:r>
        <w:rPr>
          <w:rtl/>
        </w:rPr>
        <w:t>וה</w:t>
      </w:r>
      <w:r>
        <w:rPr>
          <w:b/>
          <w:bCs/>
          <w:rtl/>
        </w:rPr>
        <w:t>ר"א גרמישא</w:t>
      </w:r>
      <w:r>
        <w:rPr>
          <w:rtl/>
        </w:rPr>
        <w:t xml:space="preserve"> (בשיטמ"ק שם) ביאר דגורם הפטור הוא משום דהוה בבעלים. וחיוב כפל נאמר רק כשפטור ע"י טענת גניבה.</w:t>
      </w:r>
    </w:p>
  </w:footnote>
  <w:footnote w:id="621">
    <w:p w14:paraId="1A04212F" w14:textId="77777777" w:rsidR="005D6AC0" w:rsidRDefault="00000000" w:rsidP="00B27337">
      <w:pPr>
        <w:pStyle w:val="Footnote"/>
        <w:bidi/>
      </w:pPr>
      <w:r>
        <w:rPr>
          <w:rStyle w:val="ac"/>
          <w:rtl/>
        </w:rPr>
        <w:footnoteRef/>
      </w:r>
      <w:r>
        <w:rPr>
          <w:rtl/>
        </w:rPr>
        <w:t>וה</w:t>
      </w:r>
      <w:r>
        <w:rPr>
          <w:b/>
          <w:bCs/>
          <w:rtl/>
        </w:rPr>
        <w:t>קה"י</w:t>
      </w:r>
      <w:r>
        <w:rPr>
          <w:rtl/>
        </w:rPr>
        <w:t xml:space="preserve"> דן די"ל דהרמב"ם פליג בזה. ועוד כת' דעבדים שטרות וקרקעות נתמעטו משליחו"י כמו שנתמעטו מפרשת גזילה. [אך ה</w:t>
      </w:r>
      <w:r>
        <w:rPr>
          <w:b/>
          <w:bCs/>
          <w:rtl/>
        </w:rPr>
        <w:t>קצות</w:t>
      </w:r>
      <w:r>
        <w:rPr>
          <w:rtl/>
        </w:rPr>
        <w:t xml:space="preserve"> (סו מד) כת' דאפשר דשליחו"י חמירא מגזילה כיון שהיה שומר עליהן. וצ"ע].</w:t>
      </w:r>
    </w:p>
  </w:footnote>
  <w:footnote w:id="622">
    <w:p w14:paraId="2B79D45A" w14:textId="77777777" w:rsidR="005D6AC0" w:rsidRDefault="00000000" w:rsidP="00B27337">
      <w:pPr>
        <w:pStyle w:val="Footnote"/>
        <w:bidi/>
      </w:pPr>
      <w:r>
        <w:rPr>
          <w:rStyle w:val="ac"/>
          <w:rtl/>
        </w:rPr>
        <w:footnoteRef/>
      </w:r>
      <w:r>
        <w:rPr>
          <w:rtl/>
        </w:rPr>
        <w:t>אבל ה</w:t>
      </w:r>
      <w:r>
        <w:rPr>
          <w:b/>
          <w:bCs/>
          <w:rtl/>
        </w:rPr>
        <w:t>נתיבות</w:t>
      </w:r>
      <w:r>
        <w:rPr>
          <w:rtl/>
        </w:rPr>
        <w:t xml:space="preserve"> (שא) כת' דשמירה בבעלים פטור מתשלום מגזיה"כ, ונכלל בזה דפטור אף מתשלומי מזיק.</w:t>
      </w:r>
    </w:p>
  </w:footnote>
  <w:footnote w:id="623">
    <w:p w14:paraId="7BD45716" w14:textId="77777777" w:rsidR="005D6AC0" w:rsidRDefault="00000000" w:rsidP="00B27337">
      <w:pPr>
        <w:pStyle w:val="Footnote"/>
        <w:bidi/>
      </w:pPr>
      <w:r>
        <w:rPr>
          <w:rStyle w:val="ac"/>
          <w:rtl/>
        </w:rPr>
        <w:footnoteRef/>
      </w:r>
      <w:r>
        <w:rPr>
          <w:rtl/>
        </w:rPr>
        <w:t>ולפ"ז לכאו' מבואר דיש ב' אופנים דשואל מתחייב, משום קבלתו. או משום עצם השימוש. [וב' הצדדים של המחנ"א מחייבים].</w:t>
      </w:r>
    </w:p>
  </w:footnote>
  <w:footnote w:id="624">
    <w:p w14:paraId="1C1DD165" w14:textId="77777777" w:rsidR="005D6AC0" w:rsidRDefault="00000000" w:rsidP="00B27337">
      <w:pPr>
        <w:pStyle w:val="Footnote"/>
        <w:bidi/>
      </w:pPr>
      <w:r>
        <w:rPr>
          <w:rStyle w:val="ac"/>
          <w:rtl/>
        </w:rPr>
        <w:footnoteRef/>
      </w:r>
      <w:r>
        <w:rPr>
          <w:rtl/>
        </w:rPr>
        <w:t>ועד"ז כת' ה</w:t>
      </w:r>
      <w:r>
        <w:rPr>
          <w:b/>
          <w:bCs/>
          <w:rtl/>
        </w:rPr>
        <w:t>ריטב"א</w:t>
      </w:r>
      <w:r>
        <w:rPr>
          <w:rtl/>
        </w:rPr>
        <w:t xml:space="preserve"> דשואל כיון דשאל למלאכתו קאי להשתמש בה, ומתחייב בההיא הנאה. דכל העומד להשתמש כנשתמש דמי. אבל שומר השולח יד שלא כדין אין לחייבו על מחשבתו ומשיכתו כל זמן שלא חסר, שאני אומר שמא ימלך שלא לעשות שלא כדין.</w:t>
      </w:r>
    </w:p>
  </w:footnote>
  <w:footnote w:id="625">
    <w:p w14:paraId="3EF6C078" w14:textId="77777777" w:rsidR="005D6AC0" w:rsidRDefault="00000000" w:rsidP="00B27337">
      <w:pPr>
        <w:pStyle w:val="Footnote"/>
        <w:bidi/>
      </w:pPr>
      <w:r>
        <w:rPr>
          <w:rStyle w:val="ac"/>
          <w:rtl/>
        </w:rPr>
        <w:footnoteRef/>
      </w:r>
      <w:r>
        <w:rPr>
          <w:rtl/>
        </w:rPr>
        <w:t xml:space="preserve">אבל </w:t>
      </w:r>
      <w:r>
        <w:rPr>
          <w:b/>
          <w:bCs/>
          <w:rtl/>
        </w:rPr>
        <w:t>תוס</w:t>
      </w:r>
      <w:r>
        <w:rPr>
          <w:rtl/>
        </w:rPr>
        <w:t>' כת' דילפי' בק"ו משיכה שיש בה חסרון. [ומיתורא דקרא שליחו"י דאין לה חסרון]. ואילו בתוס' רא"ש משמע דילפי' מק"ו סתם שליחו"י, ולא שליחו"י דיש בו חידוש.</w:t>
      </w:r>
    </w:p>
  </w:footnote>
  <w:footnote w:id="626">
    <w:p w14:paraId="1B429EF4" w14:textId="77777777" w:rsidR="005D6AC0" w:rsidRDefault="00000000" w:rsidP="00B27337">
      <w:pPr>
        <w:pStyle w:val="Footnote"/>
        <w:bidi/>
      </w:pPr>
      <w:r>
        <w:rPr>
          <w:rStyle w:val="ac"/>
          <w:rtl/>
        </w:rPr>
        <w:footnoteRef/>
      </w:r>
      <w:r>
        <w:rPr>
          <w:rtl/>
        </w:rPr>
        <w:t>אמנם הטור איירי למ"ד שואל שלא מדעת גזלן, ובזה ילה"ק דכיון דשימוש זה נחשב לקיחת החפץ, א"כ אף כשמגביה ע"מ כן, יחשב לקיחה בגופו. ולא דמי לסוגיין דחידוש דחיובי שואל שלא מדעת [ושליחו"י דילפי' מיניה] לא שייך משעת משיכה. הא גזלן ודאי נתחייב משעת משיכה, וכיון דכה"ג חשיב לקיחה.</w:t>
      </w:r>
    </w:p>
  </w:footnote>
  <w:footnote w:id="627">
    <w:p w14:paraId="65D8A492" w14:textId="77777777" w:rsidR="005D6AC0" w:rsidRDefault="00000000" w:rsidP="00B27337">
      <w:pPr>
        <w:pStyle w:val="Footnote"/>
        <w:bidi/>
      </w:pPr>
      <w:r>
        <w:rPr>
          <w:rStyle w:val="ac"/>
          <w:rtl/>
        </w:rPr>
        <w:footnoteRef/>
      </w:r>
      <w:r>
        <w:rPr>
          <w:rtl/>
        </w:rPr>
        <w:t>דכת' כתוס', ואפ"ה כת' להדיא דשואל שלא מדעת מתחייב משעת משיכה, וכרמב"ן ור"ן.</w:t>
      </w:r>
    </w:p>
  </w:footnote>
  <w:footnote w:id="628">
    <w:p w14:paraId="432E5C24" w14:textId="77777777" w:rsidR="005D6AC0" w:rsidRDefault="00000000" w:rsidP="00B27337">
      <w:pPr>
        <w:pStyle w:val="Footnote"/>
        <w:bidi/>
      </w:pPr>
      <w:r>
        <w:rPr>
          <w:rStyle w:val="ac"/>
          <w:rtl/>
        </w:rPr>
        <w:footnoteRef/>
      </w:r>
      <w:r>
        <w:rPr>
          <w:rtl/>
        </w:rPr>
        <w:t>דאי ילפי' משואל מדעת נימא דיו ויהי' פטור בבעלי'. ואי דילפינן משליח"י, הא בעינן חסרון ועכ"פ ע"מ לחסר. וע"כ דידעינן זה מסברא.</w:t>
      </w:r>
    </w:p>
  </w:footnote>
  <w:footnote w:id="629">
    <w:p w14:paraId="6491A884" w14:textId="77777777" w:rsidR="005D6AC0" w:rsidRDefault="00000000" w:rsidP="00B27337">
      <w:pPr>
        <w:pStyle w:val="Footnote"/>
        <w:bidi/>
      </w:pPr>
      <w:r>
        <w:rPr>
          <w:rStyle w:val="ac"/>
          <w:rtl/>
        </w:rPr>
        <w:footnoteRef/>
      </w:r>
      <w:r>
        <w:rPr>
          <w:rtl/>
        </w:rPr>
        <w:t>וה</w:t>
      </w:r>
      <w:r>
        <w:rPr>
          <w:b/>
          <w:bCs/>
          <w:rtl/>
        </w:rPr>
        <w:t>רשב"א</w:t>
      </w:r>
      <w:r>
        <w:rPr>
          <w:rtl/>
        </w:rPr>
        <w:t xml:space="preserve"> הק' דל"ש 'לפני' אלא בבע"ח [שיש לו פנים].</w:t>
      </w:r>
    </w:p>
  </w:footnote>
  <w:footnote w:id="630">
    <w:p w14:paraId="42FACF2E" w14:textId="77777777" w:rsidR="005D6AC0" w:rsidRDefault="00000000" w:rsidP="00B27337">
      <w:pPr>
        <w:pStyle w:val="Footnote"/>
        <w:bidi/>
      </w:pPr>
      <w:r>
        <w:rPr>
          <w:rStyle w:val="ac"/>
          <w:rtl/>
        </w:rPr>
        <w:footnoteRef/>
      </w:r>
      <w:r>
        <w:rPr>
          <w:rtl/>
        </w:rPr>
        <w:t>ועוד כת' ה</w:t>
      </w:r>
      <w:r>
        <w:rPr>
          <w:b/>
          <w:bCs/>
          <w:rtl/>
        </w:rPr>
        <w:t>סמ"ע</w:t>
      </w:r>
      <w:r>
        <w:rPr>
          <w:rtl/>
        </w:rPr>
        <w:t xml:space="preserve"> נפק"מ כגון שהפקיד בידו מעות של עסק שצריך ליטול מהן.</w:t>
      </w:r>
    </w:p>
  </w:footnote>
  <w:footnote w:id="631">
    <w:p w14:paraId="2AEB01E3" w14:textId="77777777" w:rsidR="005D6AC0" w:rsidRDefault="00000000" w:rsidP="00B27337">
      <w:pPr>
        <w:pStyle w:val="Footnote"/>
        <w:bidi/>
      </w:pPr>
      <w:r>
        <w:rPr>
          <w:rStyle w:val="ac"/>
          <w:rtl/>
        </w:rPr>
        <w:footnoteRef/>
      </w:r>
      <w:r>
        <w:rPr>
          <w:rtl/>
        </w:rPr>
        <w:t>ומבואר דשייך עין הרע אף באדם עצמו, על של עצמו. וע' תוס' רי"ד (ב"ק פג.).</w:t>
      </w:r>
    </w:p>
  </w:footnote>
  <w:footnote w:id="632">
    <w:p w14:paraId="14B423B4" w14:textId="77777777" w:rsidR="005D6AC0" w:rsidRDefault="00000000" w:rsidP="00B27337">
      <w:pPr>
        <w:pStyle w:val="Footnote"/>
        <w:bidi/>
      </w:pPr>
      <w:r>
        <w:rPr>
          <w:rStyle w:val="ac"/>
          <w:rtl/>
        </w:rPr>
        <w:footnoteRef/>
      </w:r>
      <w:r>
        <w:rPr>
          <w:rtl/>
        </w:rPr>
        <w:t>וכת' שאין לך כל יחיד ויחיד בישראל שלא יארעו לו בכל יום נסים נסתרים והוא אינו יודע. וביאר דמש"ה קבעו ברכה זו להורות שהנסים הנסתרים הם עם האדם בכל יום, ואינו מכיר בהם.</w:t>
      </w:r>
    </w:p>
  </w:footnote>
  <w:footnote w:id="633">
    <w:p w14:paraId="5DCA79BE" w14:textId="77777777" w:rsidR="005D6AC0" w:rsidRDefault="00000000" w:rsidP="00B27337">
      <w:pPr>
        <w:pStyle w:val="Footnote"/>
        <w:bidi/>
      </w:pPr>
      <w:r>
        <w:rPr>
          <w:rStyle w:val="ac"/>
          <w:rtl/>
        </w:rPr>
        <w:footnoteRef/>
      </w:r>
      <w:r>
        <w:rPr>
          <w:rtl/>
        </w:rPr>
        <w:t>ומבואר דגדר 'נס נסתר' הוא שנסתר מעיני בני אדם, ולא משום דיוצא מהטבע.  וע"ע מכתב מאליהו (ח"א עמ' 871).</w:t>
      </w:r>
    </w:p>
  </w:footnote>
  <w:footnote w:id="634">
    <w:p w14:paraId="3BAD678F" w14:textId="77777777" w:rsidR="005D6AC0" w:rsidRDefault="00000000" w:rsidP="00B27337">
      <w:pPr>
        <w:pStyle w:val="Footnote"/>
        <w:bidi/>
      </w:pPr>
      <w:r>
        <w:rPr>
          <w:rStyle w:val="ac"/>
          <w:rtl/>
        </w:rPr>
        <w:footnoteRef/>
      </w:r>
      <w:r>
        <w:rPr>
          <w:rtl/>
        </w:rPr>
        <w:t>וביאר דמש"ה היכא דמדד ואח"כ ברך הרי זו תפלת שוא, שכיון שנמדד אי אפשר בזה נס נסתר.</w:t>
      </w:r>
    </w:p>
  </w:footnote>
  <w:footnote w:id="635">
    <w:p w14:paraId="066AA442" w14:textId="77777777" w:rsidR="005D6AC0" w:rsidRDefault="00000000" w:rsidP="00B27337">
      <w:pPr>
        <w:pStyle w:val="Footnote"/>
        <w:bidi/>
      </w:pPr>
      <w:r>
        <w:rPr>
          <w:rStyle w:val="ac"/>
          <w:rtl/>
        </w:rPr>
        <w:footnoteRef/>
      </w:r>
      <w:r>
        <w:rPr>
          <w:rtl/>
        </w:rPr>
        <w:t>[וכ"כ ה</w:t>
      </w:r>
      <w:r>
        <w:rPr>
          <w:b/>
          <w:bCs/>
          <w:rtl/>
        </w:rPr>
        <w:t>פוסקים</w:t>
      </w:r>
      <w:r>
        <w:rPr>
          <w:rtl/>
        </w:rPr>
        <w:t xml:space="preserve"> (ר"ס ריח), אבל הב"י (שם) הביא דעת ה</w:t>
      </w:r>
      <w:r>
        <w:rPr>
          <w:b/>
          <w:bCs/>
          <w:rtl/>
        </w:rPr>
        <w:t>ראב"ד</w:t>
      </w:r>
      <w:r>
        <w:rPr>
          <w:rtl/>
        </w:rPr>
        <w:t xml:space="preserve"> (ברכות מד. מדה"ר) דברכות אלו שהם רשות אי"צ שם ומלכות. וכת' דה</w:t>
      </w:r>
      <w:r>
        <w:rPr>
          <w:b/>
          <w:bCs/>
          <w:rtl/>
        </w:rPr>
        <w:t>ראשונים</w:t>
      </w:r>
      <w:r>
        <w:rPr>
          <w:rtl/>
        </w:rPr>
        <w:t xml:space="preserve"> חולקים].</w:t>
      </w:r>
    </w:p>
    <w:p w14:paraId="442C1A25" w14:textId="77777777" w:rsidR="005D6AC0" w:rsidRDefault="00000000" w:rsidP="00B27337">
      <w:pPr>
        <w:pStyle w:val="Footnote"/>
        <w:bidi/>
      </w:pPr>
      <w:r>
        <w:rPr>
          <w:rtl/>
        </w:rPr>
        <w:tab/>
        <w:t>אבל ה</w:t>
      </w:r>
      <w:r>
        <w:rPr>
          <w:b/>
          <w:bCs/>
          <w:rtl/>
        </w:rPr>
        <w:t>רש"ש</w:t>
      </w:r>
      <w:r>
        <w:rPr>
          <w:rtl/>
        </w:rPr>
        <w:t xml:space="preserve"> כת' די"ל דהברוך הוה סיום ליהי רצון [והכל תפילה א'], וכעין תפילת הדרך.</w:t>
      </w:r>
    </w:p>
  </w:footnote>
  <w:footnote w:id="636">
    <w:p w14:paraId="6AF3D0AF" w14:textId="77777777" w:rsidR="005D6AC0" w:rsidRDefault="00000000" w:rsidP="00B27337">
      <w:pPr>
        <w:pStyle w:val="Footnote"/>
        <w:bidi/>
      </w:pPr>
      <w:r>
        <w:rPr>
          <w:rStyle w:val="ac"/>
          <w:rtl/>
        </w:rPr>
        <w:footnoteRef/>
      </w:r>
      <w:r>
        <w:rPr>
          <w:rtl/>
        </w:rPr>
        <w:t>[והו' בכס"מ ברכות י כב]. אבל ה</w:t>
      </w:r>
      <w:r>
        <w:rPr>
          <w:b/>
          <w:bCs/>
          <w:rtl/>
        </w:rPr>
        <w:t>שו"ע</w:t>
      </w:r>
      <w:r>
        <w:rPr>
          <w:rtl/>
        </w:rPr>
        <w:t xml:space="preserve"> (או"ח רל ב) הביא ברכה זו, ובפשוטו משמע דאף בחו"ל. וה</w:t>
      </w:r>
      <w:r>
        <w:rPr>
          <w:b/>
          <w:bCs/>
          <w:rtl/>
        </w:rPr>
        <w:t>משנ"ב</w:t>
      </w:r>
      <w:r>
        <w:rPr>
          <w:rtl/>
        </w:rPr>
        <w:t xml:space="preserve"> (רל ד) הביא בשם האליה רבה שיאמר בלא הזכרת שם ומלכות, דדין הגמ' דוקא במפריש תרו"מ.</w:t>
      </w:r>
    </w:p>
  </w:footnote>
  <w:footnote w:id="637">
    <w:p w14:paraId="2699C236" w14:textId="77777777" w:rsidR="005D6AC0" w:rsidRDefault="00000000" w:rsidP="00B27337">
      <w:pPr>
        <w:pStyle w:val="Footnote"/>
        <w:bidi/>
      </w:pPr>
      <w:r>
        <w:rPr>
          <w:rStyle w:val="ac"/>
          <w:rtl/>
        </w:rPr>
        <w:footnoteRef/>
      </w:r>
      <w:r>
        <w:rPr>
          <w:rtl/>
        </w:rPr>
        <w:t>אמנם יל"ד דלשון היהי רצון, במעשה ידינו. ואמאי הו' תפילת שוא, דיכול להתקיים במקום אחר [ויל"ד דאף דעיקר קאי אכרי זה, הא מתפלל בסתמא על הכל].</w:t>
      </w:r>
    </w:p>
    <w:p w14:paraId="73BC562C" w14:textId="77777777" w:rsidR="005D6AC0" w:rsidRDefault="00000000" w:rsidP="00B27337">
      <w:pPr>
        <w:pStyle w:val="Footnote"/>
        <w:bidi/>
      </w:pPr>
      <w:r>
        <w:rPr>
          <w:rtl/>
        </w:rPr>
        <w:tab/>
        <w:t>אמנם ה</w:t>
      </w:r>
      <w:r>
        <w:rPr>
          <w:b/>
          <w:bCs/>
          <w:rtl/>
        </w:rPr>
        <w:t>טור</w:t>
      </w:r>
      <w:r>
        <w:rPr>
          <w:rtl/>
        </w:rPr>
        <w:t xml:space="preserve"> (שם) גרס ביהי רצון בכרי זה. [אבל ברמב"ם אינו כן]. [וע' ברכ"י שדן אמאי שינה הטור מהגמ'].</w:t>
      </w:r>
    </w:p>
  </w:footnote>
  <w:footnote w:id="638">
    <w:p w14:paraId="1B42DDE8" w14:textId="77777777" w:rsidR="005D6AC0" w:rsidRDefault="00000000" w:rsidP="00B27337">
      <w:pPr>
        <w:pStyle w:val="Footnote"/>
        <w:bidi/>
      </w:pPr>
      <w:r>
        <w:rPr>
          <w:rStyle w:val="ac"/>
          <w:rtl/>
        </w:rPr>
        <w:footnoteRef/>
      </w:r>
      <w:r>
        <w:rPr>
          <w:rtl/>
        </w:rPr>
        <w:t>והראשונים הביאו מהגמ' (בסמוך) האידנא דשכיחי גשושאי וכו', אלמא כל זה היה מצוי ביניהם.</w:t>
      </w:r>
    </w:p>
  </w:footnote>
  <w:footnote w:id="639">
    <w:p w14:paraId="6F47D3F0" w14:textId="77777777" w:rsidR="005D6AC0" w:rsidRDefault="00000000" w:rsidP="00B27337">
      <w:pPr>
        <w:pStyle w:val="Footnote"/>
        <w:bidi/>
      </w:pPr>
      <w:r>
        <w:rPr>
          <w:rStyle w:val="ac"/>
          <w:rtl/>
        </w:rPr>
        <w:footnoteRef/>
      </w:r>
      <w:r>
        <w:rPr>
          <w:rtl/>
        </w:rPr>
        <w:t>וה</w:t>
      </w:r>
      <w:r>
        <w:rPr>
          <w:b/>
          <w:bCs/>
          <w:rtl/>
        </w:rPr>
        <w:t>רמב"ן</w:t>
      </w:r>
      <w:r>
        <w:rPr>
          <w:rtl/>
        </w:rPr>
        <w:t xml:space="preserve"> הביא כן מהגמ' (בע"ב) דסמך שאמו תקבור מעות שלו.</w:t>
      </w:r>
    </w:p>
  </w:footnote>
  <w:footnote w:id="640">
    <w:p w14:paraId="319A830B" w14:textId="77777777" w:rsidR="005D6AC0" w:rsidRDefault="00000000" w:rsidP="00B27337">
      <w:pPr>
        <w:pStyle w:val="Footnote"/>
        <w:bidi/>
      </w:pPr>
      <w:r>
        <w:rPr>
          <w:rStyle w:val="ac"/>
          <w:rtl/>
        </w:rPr>
        <w:footnoteRef/>
      </w:r>
      <w:r>
        <w:rPr>
          <w:rtl/>
        </w:rPr>
        <w:t>אמנם לכאו' עכ"פ נתחדש בדברי שמואל דאף ש"ח צריך לעשות שמירה מעולה. ואף דיש כמה אופנים דבנ"א אינם זהירים לשמור כראוי, וכה"ג יחשב פשיעה בש"ח.</w:t>
      </w:r>
    </w:p>
  </w:footnote>
  <w:footnote w:id="641">
    <w:p w14:paraId="0FA2035B" w14:textId="77777777" w:rsidR="005D6AC0" w:rsidRDefault="00000000" w:rsidP="00B27337">
      <w:pPr>
        <w:pStyle w:val="Footnote"/>
        <w:bidi/>
      </w:pPr>
      <w:r>
        <w:rPr>
          <w:rStyle w:val="ac"/>
          <w:rtl/>
        </w:rPr>
        <w:footnoteRef/>
      </w:r>
      <w:r>
        <w:rPr>
          <w:rtl/>
        </w:rPr>
        <w:t>ו</w:t>
      </w:r>
      <w:r>
        <w:rPr>
          <w:b/>
          <w:bCs/>
          <w:rtl/>
        </w:rPr>
        <w:t>ה"ה</w:t>
      </w:r>
      <w:r>
        <w:rPr>
          <w:rtl/>
        </w:rPr>
        <w:t xml:space="preserve"> ביאר דהיין היה ביוקר, ולא היו מבדילין על היין. ואפשר דשאר בנ"א היו יוצאים ע"י אחרים. וה</w:t>
      </w:r>
      <w:r>
        <w:rPr>
          <w:b/>
          <w:bCs/>
          <w:rtl/>
        </w:rPr>
        <w:t>פרישה</w:t>
      </w:r>
      <w:r>
        <w:rPr>
          <w:rtl/>
        </w:rPr>
        <w:t xml:space="preserve"> כת' דהיו מבדילין על שכר.</w:t>
      </w:r>
    </w:p>
  </w:footnote>
  <w:footnote w:id="642">
    <w:p w14:paraId="5567830A" w14:textId="77777777" w:rsidR="005D6AC0" w:rsidRDefault="00000000" w:rsidP="00B27337">
      <w:pPr>
        <w:pStyle w:val="Footnote"/>
        <w:bidi/>
      </w:pPr>
      <w:r>
        <w:rPr>
          <w:rStyle w:val="ac"/>
          <w:rtl/>
        </w:rPr>
        <w:footnoteRef/>
      </w:r>
      <w:r>
        <w:rPr>
          <w:rtl/>
        </w:rPr>
        <w:t>ועוד כת' ה</w:t>
      </w:r>
      <w:r>
        <w:rPr>
          <w:b/>
          <w:bCs/>
          <w:rtl/>
        </w:rPr>
        <w:t>לח"מ</w:t>
      </w:r>
      <w:r>
        <w:rPr>
          <w:rtl/>
        </w:rPr>
        <w:t xml:space="preserve"> דשמא הנפקד היה בדעתו לבקש מהמפקיד להלואות לו מעות אלו להבדלה. [וק"ק דבשלמא לרש"י הנפקד אינו יודע אם יש למפקיד מעות או יין אחר. אבל ברוב מקרים הנפקד יש לו לעצמו יין או מעות לקנות]. (וע"ע ב"ח רצא).</w:t>
      </w:r>
    </w:p>
  </w:footnote>
  <w:footnote w:id="643">
    <w:p w14:paraId="7F1AED52" w14:textId="77777777" w:rsidR="005D6AC0" w:rsidRDefault="00000000" w:rsidP="00B27337">
      <w:pPr>
        <w:pStyle w:val="Footnote"/>
        <w:bidi/>
      </w:pPr>
      <w:r>
        <w:rPr>
          <w:rStyle w:val="ac"/>
          <w:rtl/>
        </w:rPr>
        <w:footnoteRef/>
      </w:r>
      <w:r>
        <w:rPr>
          <w:rtl/>
        </w:rPr>
        <w:t>וה</w:t>
      </w:r>
      <w:r>
        <w:rPr>
          <w:b/>
          <w:bCs/>
          <w:rtl/>
        </w:rPr>
        <w:t>ב"י</w:t>
      </w:r>
      <w:r>
        <w:rPr>
          <w:rtl/>
        </w:rPr>
        <w:t xml:space="preserve"> (רצא) הק' דאף אם יש לו יין אחר, אמאי יקבור קודם שהבדיל. וה</w:t>
      </w:r>
      <w:r>
        <w:rPr>
          <w:b/>
          <w:bCs/>
          <w:rtl/>
        </w:rPr>
        <w:t>משנ"ל</w:t>
      </w:r>
      <w:r>
        <w:rPr>
          <w:rtl/>
        </w:rPr>
        <w:t xml:space="preserve"> ביאר דודאי איירי אחר שהנפקד עשה הבדלה. ומ"מ נותנים לו שיעור זמן דאף המפקיד ראוי שיעשה הבדלה.</w:t>
      </w:r>
    </w:p>
  </w:footnote>
  <w:footnote w:id="644">
    <w:p w14:paraId="470F690F" w14:textId="77777777" w:rsidR="005D6AC0" w:rsidRDefault="00000000" w:rsidP="00B27337">
      <w:pPr>
        <w:pStyle w:val="Footnote"/>
        <w:bidi/>
      </w:pPr>
      <w:r>
        <w:rPr>
          <w:rStyle w:val="ac"/>
          <w:rtl/>
        </w:rPr>
        <w:footnoteRef/>
      </w:r>
      <w:r>
        <w:rPr>
          <w:rtl/>
        </w:rPr>
        <w:t>וה</w:t>
      </w:r>
      <w:r>
        <w:rPr>
          <w:b/>
          <w:bCs/>
          <w:rtl/>
        </w:rPr>
        <w:t>גר"א</w:t>
      </w:r>
      <w:r>
        <w:rPr>
          <w:rtl/>
        </w:rPr>
        <w:t xml:space="preserve"> העיר דלפ"ז הספק (בסמוך) כמה צריך לקבור לא קאי האידנא. [ולרי"ף ורמב"ם ניחא].</w:t>
      </w:r>
    </w:p>
  </w:footnote>
  <w:footnote w:id="645">
    <w:p w14:paraId="353E5179" w14:textId="77777777" w:rsidR="005D6AC0" w:rsidRDefault="00000000" w:rsidP="00B27337">
      <w:pPr>
        <w:pStyle w:val="Footnote"/>
        <w:bidi/>
      </w:pPr>
      <w:r>
        <w:rPr>
          <w:rStyle w:val="ac"/>
          <w:rtl/>
        </w:rPr>
        <w:footnoteRef/>
      </w:r>
      <w:r>
        <w:rPr>
          <w:rtl/>
        </w:rPr>
        <w:t>וכת' דלגירסא דידן קשה דדברי רבא 'ומודה שמואל' קאי באמצע החילוקים (ע' רא"ש ורש"ש).</w:t>
      </w:r>
    </w:p>
  </w:footnote>
  <w:footnote w:id="646">
    <w:p w14:paraId="32C84D73" w14:textId="77777777" w:rsidR="005D6AC0" w:rsidRDefault="00000000" w:rsidP="00B27337">
      <w:pPr>
        <w:pStyle w:val="Footnote"/>
        <w:bidi/>
      </w:pPr>
      <w:r>
        <w:rPr>
          <w:rStyle w:val="ac"/>
          <w:rtl/>
        </w:rPr>
        <w:footnoteRef/>
      </w:r>
      <w:r>
        <w:rPr>
          <w:rtl/>
        </w:rPr>
        <w:t>וה</w:t>
      </w:r>
      <w:r>
        <w:rPr>
          <w:b/>
          <w:bCs/>
          <w:rtl/>
        </w:rPr>
        <w:t>רמב"ן</w:t>
      </w:r>
      <w:r>
        <w:rPr>
          <w:rtl/>
        </w:rPr>
        <w:t xml:space="preserve"> הביא </w:t>
      </w:r>
      <w:r>
        <w:rPr>
          <w:b/>
          <w:bCs/>
          <w:rtl/>
        </w:rPr>
        <w:t>י"מ</w:t>
      </w:r>
      <w:r>
        <w:rPr>
          <w:rtl/>
        </w:rPr>
        <w:t xml:space="preserve"> דוקא כספים שמירתן בקרקע, אבל בשאר מילי לא משכח"ל בקרקע. והתם איירי בבע"ח [ומש"ה חייב בגניבה].</w:t>
      </w:r>
    </w:p>
  </w:footnote>
  <w:footnote w:id="647">
    <w:p w14:paraId="494FFAFC" w14:textId="77777777" w:rsidR="005D6AC0" w:rsidRDefault="00000000" w:rsidP="00B27337">
      <w:pPr>
        <w:pStyle w:val="Footnote"/>
        <w:bidi/>
      </w:pPr>
      <w:r>
        <w:rPr>
          <w:rStyle w:val="ac"/>
          <w:rtl/>
        </w:rPr>
        <w:footnoteRef/>
      </w:r>
      <w:r>
        <w:rPr>
          <w:rtl/>
        </w:rPr>
        <w:t>ו</w:t>
      </w:r>
      <w:r>
        <w:rPr>
          <w:b/>
          <w:bCs/>
          <w:rtl/>
        </w:rPr>
        <w:t>תוס</w:t>
      </w:r>
      <w:r>
        <w:rPr>
          <w:rtl/>
        </w:rPr>
        <w:t>' (שם) בקו' הביאו אם בא עליו חולי של טירוף הדעת, או נפלה עליו שינה באונס. ועוד הביאו דרבה (לקמן צג:) פטר עייל בעידנא דעיילי אינשי. ולכאורה אף בכ"ז היכא דבא גנב לבסוף חייב. [ואילו בא ארי וטרף, פטור. אבל בגניבה גזיה"כ דמתחייב]. וע' בסמוך דעת שא"ר.</w:t>
      </w:r>
    </w:p>
  </w:footnote>
  <w:footnote w:id="648">
    <w:p w14:paraId="1C5C76F5" w14:textId="77777777" w:rsidR="005D6AC0" w:rsidRDefault="00000000" w:rsidP="00B27337">
      <w:pPr>
        <w:pStyle w:val="Footnote"/>
        <w:bidi/>
      </w:pPr>
      <w:r>
        <w:rPr>
          <w:rStyle w:val="ac"/>
          <w:rtl/>
        </w:rPr>
        <w:footnoteRef/>
      </w:r>
      <w:r>
        <w:rPr>
          <w:rtl/>
        </w:rPr>
        <w:t>אבל ה</w:t>
      </w:r>
      <w:r>
        <w:rPr>
          <w:b/>
          <w:bCs/>
          <w:rtl/>
        </w:rPr>
        <w:t>רא"ש</w:t>
      </w:r>
      <w:r>
        <w:rPr>
          <w:rtl/>
        </w:rPr>
        <w:t xml:space="preserve"> הביא את דברי הירושלמי ושאלתות כשיטתו, דגזיה"כ דבכל גנב מתחייב.</w:t>
      </w:r>
    </w:p>
  </w:footnote>
  <w:footnote w:id="649">
    <w:p w14:paraId="224C4D94" w14:textId="77777777" w:rsidR="005D6AC0" w:rsidRDefault="00000000" w:rsidP="00B27337">
      <w:pPr>
        <w:pStyle w:val="Footnote"/>
        <w:bidi/>
      </w:pPr>
      <w:r>
        <w:rPr>
          <w:rStyle w:val="ac"/>
          <w:rtl/>
        </w:rPr>
        <w:footnoteRef/>
      </w:r>
      <w:r>
        <w:rPr>
          <w:rtl/>
        </w:rPr>
        <w:t xml:space="preserve">בדעת </w:t>
      </w:r>
      <w:r>
        <w:rPr>
          <w:b/>
          <w:bCs/>
          <w:rtl/>
        </w:rPr>
        <w:t>תוס</w:t>
      </w:r>
      <w:r>
        <w:rPr>
          <w:rtl/>
        </w:rPr>
        <w:t>' (שם), ועפ"ז דחה דברי התוס'. והקצות יישב קו' לחלק בין גניבה לאבידה.</w:t>
      </w:r>
    </w:p>
  </w:footnote>
  <w:footnote w:id="650">
    <w:p w14:paraId="6448DF8F" w14:textId="77777777" w:rsidR="005D6AC0" w:rsidRDefault="00000000" w:rsidP="00B27337">
      <w:pPr>
        <w:pStyle w:val="Footnote"/>
        <w:bidi/>
      </w:pPr>
      <w:r>
        <w:rPr>
          <w:rStyle w:val="ac"/>
          <w:rtl/>
        </w:rPr>
        <w:footnoteRef/>
      </w:r>
      <w:r>
        <w:rPr>
          <w:rtl/>
        </w:rPr>
        <w:t>דהא לא פשע במה שהניחו אינו משומר.</w:t>
      </w:r>
    </w:p>
  </w:footnote>
  <w:footnote w:id="651">
    <w:p w14:paraId="5AB56503" w14:textId="77777777" w:rsidR="005D6AC0" w:rsidRDefault="00000000" w:rsidP="00B27337">
      <w:pPr>
        <w:pStyle w:val="Footnote"/>
        <w:bidi/>
      </w:pPr>
      <w:r>
        <w:rPr>
          <w:rStyle w:val="ac"/>
          <w:rtl/>
        </w:rPr>
        <w:footnoteRef/>
      </w:r>
      <w:r>
        <w:rPr>
          <w:rtl/>
        </w:rPr>
        <w:t>אבל אילו בכל שמירה כראוי, יחשב 'אונס' לש"ש. א"כ משכח"ל טובא, אלא דהניחו במקום משומר מתחייב ש"ש. ואונס בגוף השומר לא שכיח.</w:t>
      </w:r>
    </w:p>
  </w:footnote>
  <w:footnote w:id="652">
    <w:p w14:paraId="7BF10BCA" w14:textId="77777777" w:rsidR="005D6AC0" w:rsidRDefault="00000000" w:rsidP="00B27337">
      <w:pPr>
        <w:pStyle w:val="Footnote"/>
        <w:bidi/>
      </w:pPr>
      <w:r>
        <w:rPr>
          <w:rStyle w:val="ac"/>
          <w:rtl/>
        </w:rPr>
        <w:footnoteRef/>
      </w:r>
      <w:r>
        <w:rPr>
          <w:rtl/>
        </w:rPr>
        <w:t>וה</w:t>
      </w:r>
      <w:r>
        <w:rPr>
          <w:b/>
          <w:bCs/>
          <w:rtl/>
        </w:rPr>
        <w:t>ש"ך</w:t>
      </w:r>
      <w:r>
        <w:rPr>
          <w:rtl/>
        </w:rPr>
        <w:t xml:space="preserve"> (שג ד), וה</w:t>
      </w:r>
      <w:r>
        <w:rPr>
          <w:b/>
          <w:bCs/>
          <w:rtl/>
        </w:rPr>
        <w:t>גר"א</w:t>
      </w:r>
      <w:r>
        <w:rPr>
          <w:rtl/>
        </w:rPr>
        <w:t xml:space="preserve"> (שג ד) הכריעו דגניבת אונס פטור.</w:t>
      </w:r>
    </w:p>
  </w:footnote>
  <w:footnote w:id="653">
    <w:p w14:paraId="695E2D35" w14:textId="77777777" w:rsidR="005D6AC0" w:rsidRDefault="00000000" w:rsidP="00B27337">
      <w:pPr>
        <w:pStyle w:val="Footnote"/>
        <w:bidi/>
      </w:pPr>
      <w:r>
        <w:rPr>
          <w:rStyle w:val="ac"/>
          <w:rtl/>
        </w:rPr>
        <w:footnoteRef/>
      </w:r>
      <w:r>
        <w:rPr>
          <w:rtl/>
        </w:rPr>
        <w:t>והעירו דתוס' ב"ק והרא"ש איירי דוקא בגניבת אונס, ולא בשאר אונסים. ואילו הרשב"א לכאורה לא חילק. [והוה דעה בפנ"ע].</w:t>
      </w:r>
    </w:p>
  </w:footnote>
  <w:footnote w:id="654">
    <w:p w14:paraId="5CF92896" w14:textId="77777777" w:rsidR="005D6AC0" w:rsidRDefault="00000000" w:rsidP="00B27337">
      <w:pPr>
        <w:pStyle w:val="Footnote"/>
        <w:bidi/>
      </w:pPr>
      <w:r>
        <w:rPr>
          <w:rStyle w:val="ac"/>
          <w:rtl/>
        </w:rPr>
        <w:footnoteRef/>
      </w:r>
      <w:r>
        <w:rPr>
          <w:rtl/>
        </w:rPr>
        <w:t>והביא דכ"מ לדעת הרמב"ם דפושע כמזיק, וחייב אפי' בקרקעות. [אך הביא דה"מ בפשיעה, אבל בגניבה ואבידה ודאי פטור בקרקעות, וע"כ דחיוב גניבה ואבידה אינו משום שלא שמר, אלא חיוב אחריות].</w:t>
      </w:r>
    </w:p>
  </w:footnote>
  <w:footnote w:id="655">
    <w:p w14:paraId="5D96F6A1" w14:textId="77777777" w:rsidR="005D6AC0" w:rsidRDefault="00000000" w:rsidP="00B27337">
      <w:pPr>
        <w:pStyle w:val="Footnote"/>
        <w:bidi/>
      </w:pPr>
      <w:r>
        <w:rPr>
          <w:rStyle w:val="ac"/>
          <w:rtl/>
        </w:rPr>
        <w:footnoteRef/>
      </w:r>
      <w:r>
        <w:rPr>
          <w:rtl/>
        </w:rPr>
        <w:t xml:space="preserve">והביא מדברי </w:t>
      </w:r>
      <w:r>
        <w:rPr>
          <w:b/>
          <w:bCs/>
          <w:rtl/>
        </w:rPr>
        <w:t>רש"י</w:t>
      </w:r>
      <w:r>
        <w:rPr>
          <w:rtl/>
        </w:rPr>
        <w:t xml:space="preserve"> (לקמן פא.) דשואל אינו מחוייב לשמור [דמש"ה לא חשיב בעליו עמו, דאינו טורח עבור הבעלים]. [ואכמ"ל].</w:t>
      </w:r>
    </w:p>
  </w:footnote>
  <w:footnote w:id="656">
    <w:p w14:paraId="03806D29" w14:textId="77777777" w:rsidR="005D6AC0" w:rsidRDefault="00000000" w:rsidP="00B27337">
      <w:pPr>
        <w:pStyle w:val="Footnote"/>
        <w:bidi/>
      </w:pPr>
      <w:r>
        <w:rPr>
          <w:rStyle w:val="ac"/>
          <w:rtl/>
        </w:rPr>
        <w:footnoteRef/>
      </w:r>
      <w:r>
        <w:rPr>
          <w:rtl/>
        </w:rPr>
        <w:t>לתוס' ב"ק, אבל לרמב"ן מחוייב מחמת שלא שמר.</w:t>
      </w:r>
    </w:p>
  </w:footnote>
  <w:footnote w:id="657">
    <w:p w14:paraId="70E87C3B" w14:textId="77777777" w:rsidR="005D6AC0" w:rsidRDefault="00000000" w:rsidP="00B27337">
      <w:pPr>
        <w:pStyle w:val="Footnote"/>
        <w:bidi/>
      </w:pPr>
      <w:r>
        <w:rPr>
          <w:rStyle w:val="ac"/>
          <w:rtl/>
        </w:rPr>
        <w:footnoteRef/>
      </w:r>
      <w:r>
        <w:rPr>
          <w:rtl/>
        </w:rPr>
        <w:t>[ולכאורה אי"צ לטרוח ולשמור מפני גנבים דלא שכיחי. אלא שאם יגנב יתחייב לשלם].</w:t>
      </w:r>
    </w:p>
  </w:footnote>
  <w:footnote w:id="658">
    <w:p w14:paraId="21F2E86F" w14:textId="77777777" w:rsidR="005D6AC0" w:rsidRDefault="00000000" w:rsidP="00B27337">
      <w:pPr>
        <w:pStyle w:val="Footnote"/>
        <w:bidi/>
      </w:pPr>
      <w:r>
        <w:rPr>
          <w:rStyle w:val="ac"/>
          <w:rtl/>
        </w:rPr>
        <w:footnoteRef/>
      </w:r>
      <w:r>
        <w:rPr>
          <w:rtl/>
        </w:rPr>
        <w:t>וה</w:t>
      </w:r>
      <w:r>
        <w:rPr>
          <w:b/>
          <w:bCs/>
          <w:rtl/>
        </w:rPr>
        <w:t>משך חכמה</w:t>
      </w:r>
      <w:r>
        <w:rPr>
          <w:rtl/>
        </w:rPr>
        <w:t xml:space="preserve"> (שמות כב יא) דייק כן מהפסוק דגבי ש"ח כתיב 'וגונב מבית האיש', ואילו בש"ש גנב יגנב 'מעמו', שש"ש צריך להיות תמיד אצל הדבר.</w:t>
      </w:r>
    </w:p>
  </w:footnote>
  <w:footnote w:id="659">
    <w:p w14:paraId="7ECBADAE" w14:textId="77777777" w:rsidR="005D6AC0" w:rsidRDefault="00000000" w:rsidP="00B27337">
      <w:pPr>
        <w:pStyle w:val="Footnote"/>
        <w:bidi/>
      </w:pPr>
      <w:r>
        <w:rPr>
          <w:rStyle w:val="ac"/>
          <w:rtl/>
        </w:rPr>
        <w:footnoteRef/>
      </w:r>
      <w:r>
        <w:rPr>
          <w:rtl/>
        </w:rPr>
        <w:t>ולפ"ז חיוב ש"ח בפשיעה הוה מחמת שנשתעבד, וש"ש בגו"א מחמת פשיעת שמירתו. [והיפך הסברא הפשוטה. וכן היפך מש"כ הקוב"ש הנ"ל בדעת הרמב"ם ותוס'].</w:t>
      </w:r>
    </w:p>
  </w:footnote>
  <w:footnote w:id="660">
    <w:p w14:paraId="66D2F7BA" w14:textId="77777777" w:rsidR="005D6AC0" w:rsidRDefault="00000000" w:rsidP="00B27337">
      <w:pPr>
        <w:pStyle w:val="Footnote"/>
        <w:bidi/>
      </w:pPr>
      <w:r>
        <w:rPr>
          <w:rStyle w:val="ac"/>
          <w:rtl/>
        </w:rPr>
        <w:footnoteRef/>
      </w:r>
      <w:r>
        <w:rPr>
          <w:rtl/>
        </w:rPr>
        <w:t>דלא תמצא לעולם מי שישמור דבר לחברו שיצטרך להיות קשור אליו כל היום. והיאך יהיה המלוה על המשכון ש"ש משום פרוטה דרב יוסף. ומשום שכר מועט כזה יתחייב להיות יושב ומשמר המשכון, ונעלת דלת בפני לוין.</w:t>
      </w:r>
    </w:p>
    <w:p w14:paraId="46767CCD" w14:textId="77777777" w:rsidR="005D6AC0" w:rsidRDefault="00000000" w:rsidP="00B27337">
      <w:pPr>
        <w:pStyle w:val="Footnote"/>
        <w:bidi/>
      </w:pPr>
      <w:r>
        <w:rPr>
          <w:rtl/>
        </w:rPr>
        <w:tab/>
        <w:t>{ואפשר דגדר החיוב שמירה כדין ש"ש, לישב ולשמור. אבל מ"מ בזמן דעיילי אינשי פטור, ואינו בכלל זמן שמירתו. (ע' בסמוך)}.</w:t>
      </w:r>
    </w:p>
  </w:footnote>
  <w:footnote w:id="661">
    <w:p w14:paraId="4A9EA355" w14:textId="77777777" w:rsidR="005D6AC0" w:rsidRDefault="00000000" w:rsidP="00B27337">
      <w:pPr>
        <w:pStyle w:val="Footnote"/>
        <w:bidi/>
      </w:pPr>
      <w:r>
        <w:rPr>
          <w:rStyle w:val="ac"/>
          <w:rtl/>
        </w:rPr>
        <w:footnoteRef/>
      </w:r>
      <w:r>
        <w:rPr>
          <w:rtl/>
        </w:rPr>
        <w:t>ו</w:t>
      </w:r>
      <w:r>
        <w:rPr>
          <w:b/>
          <w:bCs/>
          <w:rtl/>
        </w:rPr>
        <w:t>תוס</w:t>
      </w:r>
      <w:r>
        <w:rPr>
          <w:rtl/>
        </w:rPr>
        <w:t>' (ב"ק נז.) כת' דאין לומר דלא פריך משום דגניבת אונס לא שכיח. דהא בכ"מ פריך מחומרא דלא שכיח. ועוד אע"ג דלא שכיח יכול לטעון כן [ועי"ז יתחייב מדין טוען טענת גנב].</w:t>
      </w:r>
    </w:p>
  </w:footnote>
  <w:footnote w:id="662">
    <w:p w14:paraId="42ECCC12" w14:textId="77777777" w:rsidR="005D6AC0" w:rsidRDefault="00000000" w:rsidP="00B27337">
      <w:pPr>
        <w:pStyle w:val="Footnote"/>
        <w:bidi/>
      </w:pPr>
      <w:r>
        <w:rPr>
          <w:rStyle w:val="ac"/>
          <w:rtl/>
        </w:rPr>
        <w:footnoteRef/>
      </w:r>
      <w:r>
        <w:rPr>
          <w:rtl/>
        </w:rPr>
        <w:t>וי"ל דאף שומר אבידה לרב יוסף דהוה ש"ש, בשעה שחייבתו תורה לישב ולשמור יש לו דין ש"ש. אבל בעידנא דניים אין לו דין שומר כלל.</w:t>
      </w:r>
    </w:p>
  </w:footnote>
  <w:footnote w:id="663">
    <w:p w14:paraId="115DA05D" w14:textId="77777777" w:rsidR="005D6AC0" w:rsidRDefault="00000000" w:rsidP="00B27337">
      <w:pPr>
        <w:pStyle w:val="Footnote"/>
        <w:bidi/>
      </w:pPr>
      <w:r>
        <w:rPr>
          <w:rStyle w:val="ac"/>
          <w:rtl/>
        </w:rPr>
        <w:footnoteRef/>
      </w:r>
      <w:r>
        <w:rPr>
          <w:rtl/>
        </w:rPr>
        <w:t>וכ"ד ה</w:t>
      </w:r>
      <w:r>
        <w:rPr>
          <w:b/>
          <w:bCs/>
          <w:rtl/>
        </w:rPr>
        <w:t>עיטור</w:t>
      </w:r>
      <w:r>
        <w:rPr>
          <w:rtl/>
        </w:rPr>
        <w:t>, וכן הביא ה</w:t>
      </w:r>
      <w:r>
        <w:rPr>
          <w:b/>
          <w:bCs/>
          <w:rtl/>
        </w:rPr>
        <w:t>מאירי</w:t>
      </w:r>
      <w:r>
        <w:rPr>
          <w:rtl/>
        </w:rPr>
        <w:t xml:space="preserve"> (ב"ק נב:) בשם חכמי פרובנציא.</w:t>
      </w:r>
    </w:p>
  </w:footnote>
  <w:footnote w:id="664">
    <w:p w14:paraId="4FDDD0BF" w14:textId="77777777" w:rsidR="005D6AC0" w:rsidRDefault="00000000" w:rsidP="00B27337">
      <w:pPr>
        <w:pStyle w:val="Footnote"/>
        <w:bidi/>
      </w:pPr>
      <w:r>
        <w:rPr>
          <w:rStyle w:val="ac"/>
          <w:rtl/>
        </w:rPr>
        <w:footnoteRef/>
      </w:r>
      <w:r>
        <w:rPr>
          <w:rtl/>
        </w:rPr>
        <w:t>מבואר דתוס' לא גרסו כן בגוף הגמ'. ו</w:t>
      </w:r>
      <w:r>
        <w:rPr>
          <w:b/>
          <w:bCs/>
          <w:rtl/>
        </w:rPr>
        <w:t>תוס'</w:t>
      </w:r>
      <w:r>
        <w:rPr>
          <w:rtl/>
        </w:rPr>
        <w:t xml:space="preserve"> (קידושין נב.) כת' דהוה תוספת מרבנן סבוראי.</w:t>
      </w:r>
    </w:p>
  </w:footnote>
  <w:footnote w:id="665">
    <w:p w14:paraId="0B9E1BBD" w14:textId="77777777" w:rsidR="005D6AC0" w:rsidRDefault="00000000" w:rsidP="00B27337">
      <w:pPr>
        <w:pStyle w:val="Footnote"/>
        <w:bidi/>
      </w:pPr>
      <w:r>
        <w:rPr>
          <w:rStyle w:val="ac"/>
          <w:rtl/>
        </w:rPr>
        <w:footnoteRef/>
      </w:r>
      <w:r>
        <w:rPr>
          <w:rtl/>
        </w:rPr>
        <w:t>ו</w:t>
      </w:r>
      <w:r>
        <w:rPr>
          <w:b/>
          <w:bCs/>
          <w:rtl/>
        </w:rPr>
        <w:t>תוס'</w:t>
      </w:r>
      <w:r>
        <w:rPr>
          <w:rtl/>
        </w:rPr>
        <w:t xml:space="preserve"> (קידושין נב., והראשונים לעיל לו:. אבל תוס' והרא"ש לעיל שם הביאו באופ"א) הביאו בשם ר"ח דפסק כאביי (הנ"ל) ע"פ הגמ' דהכא. (וע' מש"כ לעיל בזה).</w:t>
      </w:r>
    </w:p>
  </w:footnote>
  <w:footnote w:id="666">
    <w:p w14:paraId="4B9AC7CC" w14:textId="77777777" w:rsidR="005D6AC0" w:rsidRDefault="00000000" w:rsidP="00B27337">
      <w:pPr>
        <w:pStyle w:val="Footnote"/>
        <w:bidi/>
      </w:pPr>
      <w:r>
        <w:rPr>
          <w:rStyle w:val="ac"/>
          <w:rtl/>
        </w:rPr>
        <w:footnoteRef/>
      </w:r>
      <w:r>
        <w:rPr>
          <w:rtl/>
        </w:rPr>
        <w:t>ודין זה תלי בדברי האחרונים, דלדעת ה</w:t>
      </w:r>
      <w:r>
        <w:rPr>
          <w:b/>
          <w:bCs/>
          <w:rtl/>
        </w:rPr>
        <w:t>קצות</w:t>
      </w:r>
      <w:r>
        <w:rPr>
          <w:rtl/>
        </w:rPr>
        <w:t xml:space="preserve"> (ש, משובב עו ועוד) דאין חיוב 'השבה' בפקדון, דהוה בחזקת בעליה בכל מקום שהוא אא"כ נאבד בפשיעה. א"כ ה"נ צ"ל דחשיב 'אבוד' כשאינו יודע היכן הוא. אבל לדעת ה</w:t>
      </w:r>
      <w:r>
        <w:rPr>
          <w:b/>
          <w:bCs/>
          <w:rtl/>
        </w:rPr>
        <w:t>נתיבות</w:t>
      </w:r>
      <w:r>
        <w:rPr>
          <w:rtl/>
        </w:rPr>
        <w:t xml:space="preserve"> (עו) אף בפקדון יש חיוב השבה בעין, וכל זמן שאינו משיב את האבידה מתחייב לשלם. [ואפשר דזה תלי בדברי הראשונים לעיל לה. בדין שומא בטעות].</w:t>
      </w:r>
    </w:p>
  </w:footnote>
  <w:footnote w:id="667">
    <w:p w14:paraId="0BEFC869" w14:textId="77777777" w:rsidR="005D6AC0" w:rsidRDefault="00000000" w:rsidP="00B27337">
      <w:pPr>
        <w:pStyle w:val="Footnote"/>
        <w:bidi/>
      </w:pPr>
      <w:r>
        <w:rPr>
          <w:rStyle w:val="ac"/>
          <w:rtl/>
        </w:rPr>
        <w:footnoteRef/>
      </w:r>
      <w:r>
        <w:rPr>
          <w:rtl/>
        </w:rPr>
        <w:t>וה</w:t>
      </w:r>
      <w:r>
        <w:rPr>
          <w:b/>
          <w:bCs/>
          <w:rtl/>
        </w:rPr>
        <w:t>פור"י</w:t>
      </w:r>
      <w:r>
        <w:rPr>
          <w:rtl/>
        </w:rPr>
        <w:t xml:space="preserve"> הק' דאף אי לא הוה פשיעה יתחייב, דעכ"פ אינו יכול לישבע שנאנס. [עי"ש. וע' מש"כ לעיל לה.].</w:t>
      </w:r>
    </w:p>
  </w:footnote>
  <w:footnote w:id="668">
    <w:p w14:paraId="08E81BD2" w14:textId="77777777" w:rsidR="005D6AC0" w:rsidRDefault="00000000" w:rsidP="00B27337">
      <w:pPr>
        <w:pStyle w:val="Footnote"/>
        <w:bidi/>
      </w:pPr>
      <w:r>
        <w:rPr>
          <w:rStyle w:val="ac"/>
          <w:rtl/>
        </w:rPr>
        <w:footnoteRef/>
      </w:r>
      <w:r>
        <w:rPr>
          <w:rtl/>
        </w:rPr>
        <w:t>אך לכאורה דוקא כשאומר להמתין מחמת הספק. אבל היכא דהפקדון קיים, אלא שאינו יכול ליקחנו עד לאחר זמן, לא מצאנו שיתחייב לשלם בינתיים.</w:t>
      </w:r>
    </w:p>
  </w:footnote>
  <w:footnote w:id="669">
    <w:p w14:paraId="4B7FF931" w14:textId="77777777" w:rsidR="005D6AC0" w:rsidRDefault="00000000" w:rsidP="00B27337">
      <w:pPr>
        <w:pStyle w:val="Footnote"/>
        <w:bidi/>
      </w:pPr>
      <w:r>
        <w:rPr>
          <w:rStyle w:val="ac"/>
          <w:rtl/>
        </w:rPr>
        <w:footnoteRef/>
      </w:r>
      <w:r>
        <w:rPr>
          <w:rtl/>
        </w:rPr>
        <w:t>[וכן מוכח בסוגיין, דהכא הוה מדברי רבא].</w:t>
      </w:r>
    </w:p>
  </w:footnote>
  <w:footnote w:id="670">
    <w:p w14:paraId="0787A598" w14:textId="77777777" w:rsidR="005D6AC0" w:rsidRDefault="00000000" w:rsidP="00B27337">
      <w:pPr>
        <w:pStyle w:val="Footnote"/>
        <w:bidi/>
      </w:pPr>
      <w:r>
        <w:rPr>
          <w:rStyle w:val="ac"/>
          <w:rtl/>
        </w:rPr>
        <w:footnoteRef/>
      </w:r>
      <w:r>
        <w:rPr>
          <w:rtl/>
        </w:rPr>
        <w:t>אבל ה</w:t>
      </w:r>
      <w:r>
        <w:rPr>
          <w:b/>
          <w:bCs/>
          <w:rtl/>
        </w:rPr>
        <w:t>סמ"ע</w:t>
      </w:r>
      <w:r>
        <w:rPr>
          <w:rtl/>
        </w:rPr>
        <w:t xml:space="preserve"> (עב צו) כת' דדוקא לאשתו ובניו, הראשון פטור. אבל מסרו לאיש אחר ל"מ [ובזה מודה הרמב"ם]. וה</w:t>
      </w:r>
      <w:r>
        <w:rPr>
          <w:b/>
          <w:bCs/>
          <w:rtl/>
        </w:rPr>
        <w:t>ש"ך</w:t>
      </w:r>
      <w:r>
        <w:rPr>
          <w:rtl/>
        </w:rPr>
        <w:t xml:space="preserve"> (שם קלד) חלק.</w:t>
      </w:r>
    </w:p>
  </w:footnote>
  <w:footnote w:id="671">
    <w:p w14:paraId="79E8750F" w14:textId="77777777" w:rsidR="005D6AC0" w:rsidRDefault="00000000" w:rsidP="00B27337">
      <w:pPr>
        <w:pStyle w:val="Footnote"/>
        <w:bidi/>
      </w:pPr>
      <w:r>
        <w:rPr>
          <w:rStyle w:val="ac"/>
          <w:rtl/>
        </w:rPr>
        <w:footnoteRef/>
      </w:r>
      <w:r>
        <w:rPr>
          <w:rtl/>
        </w:rPr>
        <w:t>אמנם יש לחלק דהכא יש לו רשות למסור, וכאילו מסרו בשליחותו. [משא"כ שומר שמסר לשומר בלא רשות בעלים].</w:t>
      </w:r>
    </w:p>
  </w:footnote>
  <w:footnote w:id="672">
    <w:p w14:paraId="65DFAD2B" w14:textId="77777777" w:rsidR="005D6AC0" w:rsidRDefault="00000000" w:rsidP="00B27337">
      <w:pPr>
        <w:pStyle w:val="Footnote"/>
        <w:bidi/>
      </w:pPr>
      <w:r>
        <w:rPr>
          <w:rStyle w:val="ac"/>
          <w:rtl/>
        </w:rPr>
        <w:footnoteRef/>
      </w:r>
      <w:r>
        <w:rPr>
          <w:rtl/>
        </w:rPr>
        <w:t>ויל"ד דאף לדעת הרמב"ן אילו השומר השני מעכבו, ודאי הראשון חייב. וסברת אוקי גברא בחריקאי מהני רק לפטור מחיובי שמירה כשנאנס אח"כ, אבל היכא דשמא השני פשע, ומאיזה טעם א"א להשביעו, כלפי זה הראשון עומד בחיובי.</w:t>
      </w:r>
    </w:p>
  </w:footnote>
  <w:footnote w:id="673">
    <w:p w14:paraId="51033A0A" w14:textId="77777777" w:rsidR="005D6AC0" w:rsidRDefault="00000000" w:rsidP="00B27337">
      <w:pPr>
        <w:pStyle w:val="Footnote"/>
        <w:bidi/>
      </w:pPr>
      <w:r>
        <w:rPr>
          <w:rStyle w:val="ac"/>
          <w:rtl/>
        </w:rPr>
        <w:footnoteRef/>
      </w:r>
      <w:r>
        <w:rPr>
          <w:rtl/>
        </w:rPr>
        <w:t>ודבריו צ"ב, דאילו השני לא קיבל עליו גדרי שמירה, ודאי לא נסתלק הראשון, לגרוע בשמירתו. [וכ"ד רוב ה</w:t>
      </w:r>
      <w:r>
        <w:rPr>
          <w:b/>
          <w:bCs/>
          <w:rtl/>
        </w:rPr>
        <w:t>ראשונים</w:t>
      </w:r>
      <w:r>
        <w:rPr>
          <w:rtl/>
        </w:rPr>
        <w:t xml:space="preserve"> דש"ש שמסר לש"ח, נשאר בחיובו כלפי גניבה ואבידה]. ואפשר דמ"מ במידי דאף אילו היתה שומר היה פטור. וכוונת התוס' דל"מ שמירתו.</w:t>
      </w:r>
    </w:p>
  </w:footnote>
  <w:footnote w:id="674">
    <w:p w14:paraId="03D66F4C" w14:textId="77777777" w:rsidR="005D6AC0" w:rsidRDefault="00000000" w:rsidP="00B27337">
      <w:pPr>
        <w:pStyle w:val="Footnote"/>
        <w:bidi/>
      </w:pPr>
      <w:r>
        <w:rPr>
          <w:rStyle w:val="ac"/>
          <w:rtl/>
        </w:rPr>
        <w:footnoteRef/>
      </w:r>
      <w:r>
        <w:rPr>
          <w:rtl/>
        </w:rPr>
        <w:t>אבל ה</w:t>
      </w:r>
      <w:r>
        <w:rPr>
          <w:b/>
          <w:bCs/>
          <w:rtl/>
        </w:rPr>
        <w:t>קצות</w:t>
      </w:r>
      <w:r>
        <w:rPr>
          <w:rtl/>
        </w:rPr>
        <w:t xml:space="preserve"> כת' דאפי' אילו האם אינה יודעת מאומה [הבן פטור], כיון דאפי' פשעה פטור א"כ זה שטוען כבר החזרתי פקדונך למי שהרשות ליתן, והרי נפטר בטענה זו.</w:t>
      </w:r>
    </w:p>
  </w:footnote>
  <w:footnote w:id="675">
    <w:p w14:paraId="54786C08" w14:textId="77777777" w:rsidR="005D6AC0" w:rsidRDefault="00000000" w:rsidP="00B27337">
      <w:pPr>
        <w:pStyle w:val="Footnote"/>
        <w:bidi/>
      </w:pPr>
      <w:r>
        <w:rPr>
          <w:rStyle w:val="ac"/>
          <w:rtl/>
        </w:rPr>
        <w:footnoteRef/>
      </w:r>
      <w:r>
        <w:rPr>
          <w:rtl/>
        </w:rPr>
        <w:t>אמנם לנתיבות (הנ"ל) מבואר דאף דהיא אין לה דין שומר כלל, אפ"ה הבן פטור. וצ"ב מה לנו בטעות של מי שאין לו דין שומר.</w:t>
      </w:r>
    </w:p>
  </w:footnote>
  <w:footnote w:id="676">
    <w:p w14:paraId="2AD55C4E" w14:textId="77777777" w:rsidR="005D6AC0" w:rsidRDefault="00000000" w:rsidP="00B27337">
      <w:pPr>
        <w:pStyle w:val="Footnote"/>
        <w:bidi/>
      </w:pPr>
      <w:r>
        <w:rPr>
          <w:rStyle w:val="ac"/>
          <w:rtl/>
        </w:rPr>
        <w:footnoteRef/>
      </w:r>
      <w:r>
        <w:rPr>
          <w:rtl/>
        </w:rPr>
        <w:t>וצ"ב דהכא נמצא שהיא שומר של בעל הפקדון (לר' יוסי, וכדאי' לקמן צו:). ואין כאן פטור בעליו עמו. ולכאורה כוונתו דשומר שסבור שהוא בבעלים, אינו מקבל שמירה. [ואפי' נמצא דאינו בבעלים]. (וע' מחנ"א שאלה א, הו' לעיל מב:).</w:t>
      </w:r>
    </w:p>
  </w:footnote>
  <w:footnote w:id="677">
    <w:p w14:paraId="5642D74E" w14:textId="77777777" w:rsidR="005D6AC0" w:rsidRDefault="00000000" w:rsidP="00B27337">
      <w:pPr>
        <w:pStyle w:val="Footnote"/>
        <w:bidi/>
      </w:pPr>
      <w:r>
        <w:rPr>
          <w:rStyle w:val="ac"/>
          <w:rtl/>
        </w:rPr>
        <w:footnoteRef/>
      </w:r>
      <w:r>
        <w:rPr>
          <w:rtl/>
        </w:rPr>
        <w:t>[ויל"ד בזה דהכא הוה השבה, ועי"ז פקע חיוב שמירתו. ואין שבועת השומרים שהשיב את הפקדון. וי"ל דזה סברת הרמב"ן].</w:t>
      </w:r>
    </w:p>
  </w:footnote>
  <w:footnote w:id="678">
    <w:p w14:paraId="5D4AA34D" w14:textId="77777777" w:rsidR="005D6AC0" w:rsidRDefault="00000000" w:rsidP="00B27337">
      <w:pPr>
        <w:pStyle w:val="Footnote"/>
        <w:bidi/>
      </w:pPr>
      <w:r>
        <w:rPr>
          <w:rStyle w:val="ac"/>
          <w:rtl/>
        </w:rPr>
        <w:footnoteRef/>
      </w:r>
      <w:r>
        <w:rPr>
          <w:rtl/>
        </w:rPr>
        <w:t>ונח' בזה ה</w:t>
      </w:r>
      <w:r>
        <w:rPr>
          <w:b/>
          <w:bCs/>
          <w:rtl/>
        </w:rPr>
        <w:t>ש"ך</w:t>
      </w:r>
      <w:r>
        <w:rPr>
          <w:rtl/>
        </w:rPr>
        <w:t xml:space="preserve"> (קכא מג) ו</w:t>
      </w:r>
      <w:r>
        <w:rPr>
          <w:b/>
          <w:bCs/>
          <w:rtl/>
        </w:rPr>
        <w:t>שו"ת מהרי"ל</w:t>
      </w:r>
      <w:r>
        <w:rPr>
          <w:rtl/>
        </w:rPr>
        <w:t xml:space="preserve"> (קב), דהש"ך השיג על המהרי"ל ע"פ סברת הרמב"ן. ומבואר דדעת מהרי"ל כריטב"א.</w:t>
      </w:r>
    </w:p>
  </w:footnote>
  <w:footnote w:id="679">
    <w:p w14:paraId="1367A441" w14:textId="77777777" w:rsidR="005D6AC0" w:rsidRDefault="00000000" w:rsidP="00B27337">
      <w:pPr>
        <w:pStyle w:val="Footnote"/>
        <w:bidi/>
      </w:pPr>
      <w:r>
        <w:rPr>
          <w:rStyle w:val="ac"/>
          <w:rtl/>
        </w:rPr>
        <w:footnoteRef/>
      </w:r>
      <w:r>
        <w:rPr>
          <w:rtl/>
        </w:rPr>
        <w:t>אמנם העירו דדעת ה</w:t>
      </w:r>
      <w:r>
        <w:rPr>
          <w:b/>
          <w:bCs/>
          <w:rtl/>
        </w:rPr>
        <w:t>ריטב"א</w:t>
      </w:r>
      <w:r>
        <w:rPr>
          <w:rtl/>
        </w:rPr>
        <w:t xml:space="preserve"> (לעיל לו.) כדעת הרמב"ן. ואפ"ה ס"ל הכא דצריך שבועה שמסרו לשני.</w:t>
      </w:r>
    </w:p>
  </w:footnote>
  <w:footnote w:id="680">
    <w:p w14:paraId="0A151EF1" w14:textId="77777777" w:rsidR="005D6AC0" w:rsidRDefault="00000000" w:rsidP="00B27337">
      <w:pPr>
        <w:pStyle w:val="Footnote"/>
        <w:bidi/>
      </w:pPr>
      <w:r>
        <w:rPr>
          <w:rStyle w:val="ac"/>
          <w:rtl/>
        </w:rPr>
        <w:footnoteRef/>
      </w:r>
      <w:r>
        <w:rPr>
          <w:rtl/>
        </w:rPr>
        <w:t>וה</w:t>
      </w:r>
      <w:r>
        <w:rPr>
          <w:b/>
          <w:bCs/>
          <w:rtl/>
        </w:rPr>
        <w:t>מרדכי</w:t>
      </w:r>
      <w:r>
        <w:rPr>
          <w:rtl/>
        </w:rPr>
        <w:t xml:space="preserve"> (שנט) הביא דאף אין בזה גלגול שבועה שתשבע דלא אמר דלאו דידיה, דאין גלגול שבועה בטענת שמא אלא בדבר הדומה.</w:t>
      </w:r>
    </w:p>
  </w:footnote>
  <w:footnote w:id="681">
    <w:p w14:paraId="6750C868" w14:textId="77777777" w:rsidR="005D6AC0" w:rsidRDefault="00000000" w:rsidP="00B27337">
      <w:pPr>
        <w:pStyle w:val="Footnote"/>
        <w:bidi/>
      </w:pPr>
      <w:r>
        <w:rPr>
          <w:rStyle w:val="ac"/>
          <w:rtl/>
        </w:rPr>
        <w:footnoteRef/>
      </w:r>
      <w:r>
        <w:rPr>
          <w:rtl/>
        </w:rPr>
        <w:t>ומבואר מדבריו דקו' הרא"ש דישבע שיודע שהמעות הם שלו [ועי"ז הוה שבועת השומרים]. ואמנם בפשוטו עיקר הטעם שגורם פטור משום דעי"ז לא ידעה שצריכה לשמור דוקא בקרקע. וכיון דיש לה דין שומר לישבע ששמרה כראוי, נימא דצריכה לישבע שלא ידעה דאי"צ לשמור טפי.</w:t>
      </w:r>
    </w:p>
  </w:footnote>
  <w:footnote w:id="682">
    <w:p w14:paraId="21253B37" w14:textId="77777777" w:rsidR="005D6AC0" w:rsidRDefault="00000000" w:rsidP="00B27337">
      <w:pPr>
        <w:pStyle w:val="Footnote"/>
        <w:bidi/>
      </w:pPr>
      <w:r>
        <w:rPr>
          <w:rStyle w:val="ac"/>
          <w:rtl/>
        </w:rPr>
        <w:footnoteRef/>
      </w:r>
      <w:r>
        <w:rPr>
          <w:rtl/>
        </w:rPr>
        <w:t>ו</w:t>
      </w:r>
      <w:r>
        <w:rPr>
          <w:b/>
          <w:bCs/>
          <w:rtl/>
        </w:rPr>
        <w:t>תוס'</w:t>
      </w:r>
      <w:r>
        <w:rPr>
          <w:rtl/>
        </w:rPr>
        <w:t xml:space="preserve"> (בסו"ד) כת' דאי לא ידעינן דפשע אי"צ לישבע.</w:t>
      </w:r>
    </w:p>
  </w:footnote>
  <w:footnote w:id="683">
    <w:p w14:paraId="2C5D6301" w14:textId="77777777" w:rsidR="005D6AC0" w:rsidRDefault="00000000" w:rsidP="00B27337">
      <w:pPr>
        <w:pStyle w:val="Footnote"/>
        <w:bidi/>
      </w:pPr>
      <w:r>
        <w:rPr>
          <w:rStyle w:val="ac"/>
          <w:rtl/>
        </w:rPr>
        <w:footnoteRef/>
      </w:r>
      <w:r>
        <w:rPr>
          <w:rtl/>
        </w:rPr>
        <w:t>לת"ק (גיטין נב.) מינהו בי"ד אי"צ לישבע [מימנעי ולא עבדי]. אבל מינהו אבי היתומין נשבע [דעבד ליה נייח נפשיה]. ולאבא שאול להיפך, מינהו אבי היתומין חיישי' דמימנעי ואי"צ שבועה. אבל מינהו בי"ד כיון דיצא קול דאיניש נאמן אינו פורש.</w:t>
      </w:r>
    </w:p>
  </w:footnote>
  <w:footnote w:id="684">
    <w:p w14:paraId="15ABF5C8" w14:textId="77777777" w:rsidR="005D6AC0" w:rsidRDefault="00000000" w:rsidP="00B27337">
      <w:pPr>
        <w:pStyle w:val="Footnote"/>
        <w:bidi/>
      </w:pPr>
      <w:r>
        <w:rPr>
          <w:rStyle w:val="ac"/>
          <w:rtl/>
        </w:rPr>
        <w:footnoteRef/>
      </w:r>
      <w:r>
        <w:rPr>
          <w:rtl/>
        </w:rPr>
        <w:t>וקצת משמע דמינהו אבי היתומין לא חשיב עוסק במצווה [ויל"ד בזה].</w:t>
      </w:r>
    </w:p>
  </w:footnote>
  <w:footnote w:id="685">
    <w:p w14:paraId="0100BA06" w14:textId="77777777" w:rsidR="005D6AC0" w:rsidRDefault="00000000" w:rsidP="00B27337">
      <w:pPr>
        <w:pStyle w:val="Footnote"/>
        <w:bidi/>
      </w:pPr>
      <w:r>
        <w:rPr>
          <w:rStyle w:val="ac"/>
          <w:rtl/>
        </w:rPr>
        <w:footnoteRef/>
      </w:r>
      <w:r>
        <w:rPr>
          <w:rtl/>
        </w:rPr>
        <w:t>אבל דעת ה</w:t>
      </w:r>
      <w:r>
        <w:rPr>
          <w:b/>
          <w:bCs/>
          <w:rtl/>
        </w:rPr>
        <w:t>רמב"ם</w:t>
      </w:r>
      <w:r>
        <w:rPr>
          <w:rtl/>
        </w:rPr>
        <w:t xml:space="preserve"> (טוען ה ט) ו</w:t>
      </w:r>
      <w:r>
        <w:rPr>
          <w:b/>
          <w:bCs/>
          <w:rtl/>
        </w:rPr>
        <w:t>שו"ע</w:t>
      </w:r>
      <w:r>
        <w:rPr>
          <w:rtl/>
        </w:rPr>
        <w:t xml:space="preserve"> (צו א) דיש חיוב שומרים לקטן.</w:t>
      </w:r>
    </w:p>
  </w:footnote>
  <w:footnote w:id="686">
    <w:p w14:paraId="13ED2CC8" w14:textId="77777777" w:rsidR="005D6AC0" w:rsidRDefault="00000000" w:rsidP="00B27337">
      <w:pPr>
        <w:pStyle w:val="Footnote"/>
        <w:bidi/>
      </w:pPr>
      <w:r>
        <w:rPr>
          <w:rStyle w:val="ac"/>
          <w:rtl/>
        </w:rPr>
        <w:footnoteRef/>
      </w:r>
      <w:r>
        <w:rPr>
          <w:rtl/>
        </w:rPr>
        <w:t>לכאו' ה"מ כשאין רשות למכור בהקפה, דעי"ז גוף המכירה נחשב מעשה מזיק. אבל אם יש לו רשות לזה האיך יחשב מזיק.</w:t>
      </w:r>
    </w:p>
  </w:footnote>
  <w:footnote w:id="687">
    <w:p w14:paraId="0CDBBBC5" w14:textId="77777777" w:rsidR="005D6AC0" w:rsidRDefault="00000000" w:rsidP="00B27337">
      <w:pPr>
        <w:pStyle w:val="Footnote"/>
        <w:bidi/>
      </w:pPr>
      <w:r>
        <w:rPr>
          <w:rStyle w:val="ac"/>
          <w:rtl/>
        </w:rPr>
        <w:footnoteRef/>
      </w:r>
      <w:r>
        <w:rPr>
          <w:rtl/>
        </w:rPr>
        <w:t>אמנם מבואר (ב"ק צט:, וכן לקמן פב:) דאומן שטעה במלאכתו פטור, אף דהוה בידים. וה</w:t>
      </w:r>
      <w:r>
        <w:rPr>
          <w:b/>
          <w:bCs/>
          <w:rtl/>
        </w:rPr>
        <w:t>רמב"ן</w:t>
      </w:r>
      <w:r>
        <w:rPr>
          <w:rtl/>
        </w:rPr>
        <w:t xml:space="preserve"> (לקמן פב:) ביאר דהוה ברשות, ולא חשיב מזיק. ומשמע מדבריו דאף באונס כעין גניבה דש"ש חייב, היינו מגדרי שומרים ואינו מתחייב מדין מזיק [ואף דהוה בידים]. ולכאורה פטור משום דבעליו עמו. [ואפשר דפשיעה גרע, דאין לו רשות לפשוע]. ויש לדחות דבתר דמתחייב משום שומרים, חייב אף בגדרי מזיק.</w:t>
      </w:r>
    </w:p>
  </w:footnote>
  <w:footnote w:id="688">
    <w:p w14:paraId="64BF1BA4" w14:textId="77777777" w:rsidR="005D6AC0" w:rsidRDefault="00000000" w:rsidP="00B27337">
      <w:pPr>
        <w:pStyle w:val="Footnote"/>
        <w:bidi/>
      </w:pPr>
      <w:r>
        <w:rPr>
          <w:rStyle w:val="ac"/>
          <w:rtl/>
        </w:rPr>
        <w:footnoteRef/>
      </w:r>
      <w:r>
        <w:rPr>
          <w:rtl/>
        </w:rPr>
        <w:t>ולכאורה דס"ד דשומר חייב רק לשמור ולמנוע נזק. אבל במקום שיש נזק שאינו יכול למנוע יל"ד האם חייב. [ויל"ד בזה, דכיון דאפשר לאוכלו ולמוכרו עכשיו, אף זה בכלל מניעת נזק].</w:t>
      </w:r>
    </w:p>
    <w:p w14:paraId="12944513" w14:textId="77777777" w:rsidR="005D6AC0" w:rsidRDefault="00000000" w:rsidP="00B27337">
      <w:pPr>
        <w:pStyle w:val="Footnote"/>
        <w:bidi/>
      </w:pPr>
      <w:r>
        <w:rPr>
          <w:rtl/>
        </w:rPr>
        <w:tab/>
        <w:t>ועוד יל"פ דס"ד כסברת ה</w:t>
      </w:r>
      <w:r>
        <w:rPr>
          <w:b/>
          <w:bCs/>
          <w:rtl/>
        </w:rPr>
        <w:t>מחנ"א</w:t>
      </w:r>
      <w:r>
        <w:rPr>
          <w:rtl/>
        </w:rPr>
        <w:t xml:space="preserve"> (שומרים לה, הו' לעיל לח.) דשומר חייב למנוע נזק מבחוץ, ולא במה שנרקב מאיליו. קמ"ל דלא כסברא זו. (וע' מש"כ בזה לעיל לח.).</w:t>
      </w:r>
    </w:p>
  </w:footnote>
  <w:footnote w:id="689">
    <w:p w14:paraId="5D2AA7A4" w14:textId="77777777" w:rsidR="005D6AC0" w:rsidRDefault="00000000" w:rsidP="00B27337">
      <w:pPr>
        <w:pStyle w:val="Footnote"/>
        <w:bidi/>
      </w:pPr>
      <w:r>
        <w:rPr>
          <w:rStyle w:val="ac"/>
          <w:rtl/>
        </w:rPr>
        <w:footnoteRef/>
      </w:r>
      <w:r>
        <w:rPr>
          <w:rtl/>
        </w:rPr>
        <w:t>ולדעת רש"י (לו.) כל שומר שמסר לשומר [אף היכא דרשאי למסור], הראשון נשאר בחיובו במה שהיה מחוייב מעיקרא.</w:t>
      </w:r>
    </w:p>
  </w:footnote>
  <w:footnote w:id="690">
    <w:p w14:paraId="486E3231" w14:textId="77777777" w:rsidR="005D6AC0" w:rsidRDefault="00000000" w:rsidP="00B27337">
      <w:pPr>
        <w:pStyle w:val="Footnote"/>
        <w:bidi/>
      </w:pPr>
      <w:r>
        <w:rPr>
          <w:rStyle w:val="ac"/>
          <w:rtl/>
        </w:rPr>
        <w:footnoteRef/>
      </w:r>
      <w:r>
        <w:rPr>
          <w:rtl/>
        </w:rPr>
        <w:t>[ונח' אי מקח טעות הוה ש"ש או ש"ח. ודעת ה</w:t>
      </w:r>
      <w:r>
        <w:rPr>
          <w:b/>
          <w:bCs/>
          <w:rtl/>
        </w:rPr>
        <w:t>רמ"ה</w:t>
      </w:r>
      <w:r>
        <w:rPr>
          <w:rtl/>
        </w:rPr>
        <w:t xml:space="preserve"> ב"ב צז: בסו"ד דהוה ש"ש].</w:t>
      </w:r>
    </w:p>
  </w:footnote>
  <w:footnote w:id="691">
    <w:p w14:paraId="4688660E" w14:textId="77777777" w:rsidR="005D6AC0" w:rsidRDefault="00000000" w:rsidP="00B27337">
      <w:pPr>
        <w:pStyle w:val="Footnote"/>
        <w:bidi/>
      </w:pPr>
      <w:r>
        <w:rPr>
          <w:rStyle w:val="ac"/>
          <w:rtl/>
        </w:rPr>
        <w:footnoteRef/>
      </w:r>
      <w:r>
        <w:rPr>
          <w:rtl/>
        </w:rPr>
        <w:t>וע' שיטמ"ק (ב"ק יא:) דנח' אי אף ש"ח שמסר לש"ש הבעלים מחוייב לשלם שכרו. (וע' פתח"ת שז א בסו"ד). ואפשר דהכא עדיף, דעומד לכך למוסרו לבקרא.</w:t>
      </w:r>
    </w:p>
  </w:footnote>
  <w:footnote w:id="692">
    <w:p w14:paraId="79C00245" w14:textId="77777777" w:rsidR="005D6AC0" w:rsidRDefault="00000000" w:rsidP="00B27337">
      <w:pPr>
        <w:pStyle w:val="Footnote"/>
        <w:bidi/>
      </w:pPr>
      <w:r>
        <w:rPr>
          <w:rStyle w:val="ac"/>
          <w:rtl/>
        </w:rPr>
        <w:footnoteRef/>
      </w:r>
      <w:r>
        <w:rPr>
          <w:rtl/>
        </w:rPr>
        <w:t>ויל"ד דהכא אף הספסר קנה והוה מקח טעות, ונימא דנתברר דאף הוא אינו בעלים [וכשימצא את המוכר יבטל המקח]. ואפשר דכל זמן שלא מצא המוכר לא נתבטל המקח [אף שעומד וצווח]. ועוד אפשר דכיון שהוא 'בעל ההפסד' רשאי לתבוע.</w:t>
      </w:r>
    </w:p>
  </w:footnote>
  <w:footnote w:id="693">
    <w:p w14:paraId="56241371" w14:textId="77777777" w:rsidR="005D6AC0" w:rsidRDefault="00000000" w:rsidP="00B27337">
      <w:pPr>
        <w:pStyle w:val="Footnote"/>
        <w:bidi/>
      </w:pPr>
      <w:r>
        <w:rPr>
          <w:rStyle w:val="ac"/>
          <w:rtl/>
        </w:rPr>
        <w:footnoteRef/>
      </w:r>
      <w:r>
        <w:rPr>
          <w:rtl/>
        </w:rPr>
        <w:t>וה</w:t>
      </w:r>
      <w:r>
        <w:rPr>
          <w:b/>
          <w:bCs/>
          <w:rtl/>
        </w:rPr>
        <w:t>מהר"ם שיף</w:t>
      </w:r>
      <w:r>
        <w:rPr>
          <w:rtl/>
        </w:rPr>
        <w:t xml:space="preserve"> הק' דהיתומים אינם חייבין שבועה, א"כ לא שייך דל אנת ודל שבועתך. ולדברי התוס' [לעיל לה:] אף ר' יוסי היכא דל"ש דל אנת.</w:t>
      </w:r>
    </w:p>
  </w:footnote>
  <w:footnote w:id="694">
    <w:p w14:paraId="410AB1FD" w14:textId="77777777" w:rsidR="005D6AC0" w:rsidRDefault="00000000" w:rsidP="00B27337">
      <w:pPr>
        <w:pStyle w:val="Footnote"/>
        <w:bidi/>
      </w:pPr>
      <w:r>
        <w:rPr>
          <w:rStyle w:val="ac"/>
          <w:rtl/>
        </w:rPr>
        <w:footnoteRef/>
      </w:r>
      <w:r>
        <w:rPr>
          <w:rtl/>
        </w:rPr>
        <w:t>ורבנן פליגי אף בש"ח שמסר לש"ש, דהשומר חינם קנה. דמשמע ברש"י דלרבנן הבקרא משלם ליתומים. ודלא כ</w:t>
      </w:r>
      <w:r>
        <w:rPr>
          <w:b/>
          <w:bCs/>
          <w:rtl/>
        </w:rPr>
        <w:t>רש"ש</w:t>
      </w:r>
      <w:r>
        <w:rPr>
          <w:rtl/>
        </w:rPr>
        <w:t xml:space="preserve"> (לעיל לה:. וע' מש"כ בזה שם) דדוקא בשוכר אמרי' כן, דהוה מכירה ליומיה.</w:t>
      </w:r>
    </w:p>
  </w:footnote>
  <w:footnote w:id="695">
    <w:p w14:paraId="525B0BE1" w14:textId="77777777" w:rsidR="005D6AC0" w:rsidRDefault="00000000" w:rsidP="00B27337">
      <w:pPr>
        <w:pStyle w:val="Footnote"/>
        <w:bidi/>
      </w:pPr>
      <w:r>
        <w:rPr>
          <w:rStyle w:val="ac"/>
          <w:rtl/>
        </w:rPr>
        <w:footnoteRef/>
      </w:r>
      <w:r>
        <w:rPr>
          <w:rtl/>
        </w:rPr>
        <w:t>ומבואר בלשונות רש"י ותוס' והראשונים בסוגיין דהיתומים נתחייבו כדין ש"ח, ויל"ד דהאפוטרו' קיבל את השור לידיו. ואף דהוה שליח של היתומים, ה"מ בדבר שהוא לטובתם. אבל כיון דבטל המקח אמאי נתחייבו כדין שומר על שור זה. ויל"ד בזה.</w:t>
      </w:r>
    </w:p>
  </w:footnote>
  <w:footnote w:id="696">
    <w:p w14:paraId="09E38FD5" w14:textId="77777777" w:rsidR="005D6AC0" w:rsidRDefault="00000000" w:rsidP="00B27337">
      <w:pPr>
        <w:pStyle w:val="Footnote"/>
        <w:bidi/>
      </w:pPr>
      <w:r>
        <w:rPr>
          <w:rStyle w:val="ac"/>
          <w:rtl/>
        </w:rPr>
        <w:footnoteRef/>
      </w:r>
      <w:r>
        <w:rPr>
          <w:rtl/>
        </w:rPr>
        <w:t>ומשמע דכוונת התוס' דהבקרא פטור, דהיתומים לא הפסידו. ואינו שומר של הספסר. [ועוד יל"פ דמשלם ליתומים, אלא דבזה אין טענה דעושה סחורה].</w:t>
      </w:r>
    </w:p>
  </w:footnote>
  <w:footnote w:id="697">
    <w:p w14:paraId="7A1190BA" w14:textId="77777777" w:rsidR="005D6AC0" w:rsidRDefault="00000000" w:rsidP="00B27337">
      <w:pPr>
        <w:pStyle w:val="Footnote"/>
        <w:bidi/>
      </w:pPr>
      <w:r>
        <w:rPr>
          <w:rStyle w:val="ac"/>
          <w:rtl/>
        </w:rPr>
        <w:footnoteRef/>
      </w:r>
      <w:r>
        <w:rPr>
          <w:rtl/>
        </w:rPr>
        <w:t>וע"ד דברי ה</w:t>
      </w:r>
      <w:r>
        <w:rPr>
          <w:b/>
          <w:bCs/>
          <w:rtl/>
        </w:rPr>
        <w:t>רא"ש</w:t>
      </w:r>
      <w:r>
        <w:rPr>
          <w:rtl/>
        </w:rPr>
        <w:t xml:space="preserve"> (לעיל לה:) דסברת ר' יוסי דנחשב שליחות הבעלים להשאיל לשוכר.</w:t>
      </w:r>
    </w:p>
  </w:footnote>
  <w:footnote w:id="698">
    <w:p w14:paraId="0EEA322C" w14:textId="77777777" w:rsidR="005D6AC0" w:rsidRDefault="00000000" w:rsidP="00B27337">
      <w:pPr>
        <w:pStyle w:val="Footnote"/>
        <w:bidi/>
      </w:pPr>
      <w:r>
        <w:rPr>
          <w:rStyle w:val="ac"/>
          <w:rtl/>
        </w:rPr>
        <w:footnoteRef/>
      </w:r>
      <w:r>
        <w:rPr>
          <w:rtl/>
        </w:rPr>
        <w:t>ועוד יל"פ דאף במקח טעות מתחייב בפשיעה, כיון דהוה ברשותו הוה ש"ח והתורה חייבתו לשמור. אבל לא נתחייב להעמידו לבעלים, ולא נחשב הבהמה ברשותו כ"כ. ומש"ה נחשב כאדם מעלמא שעושה שומר. [ודוקא בחיוב פשיעה שהוא חייב אמרי' דאוקי בחריקאי].</w:t>
      </w:r>
    </w:p>
  </w:footnote>
  <w:footnote w:id="699">
    <w:p w14:paraId="49938C8A" w14:textId="77777777" w:rsidR="005D6AC0" w:rsidRDefault="00000000" w:rsidP="00B27337">
      <w:pPr>
        <w:pStyle w:val="Footnote"/>
        <w:bidi/>
      </w:pPr>
      <w:r>
        <w:rPr>
          <w:rStyle w:val="ac"/>
          <w:rtl/>
        </w:rPr>
        <w:footnoteRef/>
      </w:r>
      <w:r>
        <w:rPr>
          <w:rtl/>
        </w:rPr>
        <w:t>ולכאורה נתחדש דגדר החיוב לר' יוסי דהשואל נתחייב לשוכר, אלא דבעה"ב זוכה ממנו. וצ"ע דבגמ' (לקמן צו:) מבואר דגדר שאלה בבעלים תלי בבעלים לר' יוסי.</w:t>
      </w:r>
    </w:p>
  </w:footnote>
  <w:footnote w:id="700">
    <w:p w14:paraId="3C8359B5" w14:textId="77777777" w:rsidR="005D6AC0" w:rsidRDefault="00000000" w:rsidP="00B27337">
      <w:pPr>
        <w:pStyle w:val="Footnote"/>
        <w:bidi/>
      </w:pPr>
      <w:r>
        <w:rPr>
          <w:rStyle w:val="ac"/>
          <w:rtl/>
        </w:rPr>
        <w:footnoteRef/>
      </w:r>
      <w:r>
        <w:rPr>
          <w:rtl/>
        </w:rPr>
        <w:t>וה</w:t>
      </w:r>
      <w:r>
        <w:rPr>
          <w:b/>
          <w:bCs/>
          <w:rtl/>
        </w:rPr>
        <w:t>ריטב"א</w:t>
      </w:r>
      <w:r>
        <w:rPr>
          <w:rtl/>
        </w:rPr>
        <w:t xml:space="preserve"> הוסיף דאף אילו ידעו הם היה צריך להודיע, דכל דבר שהוא ספק הוה בכלל חיובי שמירה.</w:t>
      </w:r>
    </w:p>
  </w:footnote>
  <w:footnote w:id="701">
    <w:p w14:paraId="16154AD9" w14:textId="77777777" w:rsidR="005D6AC0" w:rsidRDefault="00000000" w:rsidP="00B27337">
      <w:pPr>
        <w:pStyle w:val="Footnote"/>
        <w:bidi/>
      </w:pPr>
      <w:r>
        <w:rPr>
          <w:rStyle w:val="ac"/>
          <w:rtl/>
        </w:rPr>
        <w:footnoteRef/>
      </w:r>
      <w:r>
        <w:rPr>
          <w:rtl/>
        </w:rPr>
        <w:t>ולא דמי להיכא דאינו יודע שנעשה עליה שואל בשעה שמתה (לקמן צז.), אבל זה מודה בחיובו ורוצה ליפטר בפשיעת בעלים בשלהן.</w:t>
      </w:r>
    </w:p>
  </w:footnote>
  <w:footnote w:id="702">
    <w:p w14:paraId="49E5355B" w14:textId="77777777" w:rsidR="005D6AC0" w:rsidRDefault="00000000" w:rsidP="00B27337">
      <w:pPr>
        <w:pStyle w:val="Footnote"/>
        <w:bidi/>
      </w:pPr>
      <w:r>
        <w:rPr>
          <w:rStyle w:val="ac"/>
          <w:rtl/>
        </w:rPr>
        <w:footnoteRef/>
      </w:r>
      <w:r>
        <w:rPr>
          <w:rtl/>
        </w:rPr>
        <w:t>{אמנם הרמב"ן לא הזכיר איני יודע אם פרעתיך}.</w:t>
      </w:r>
    </w:p>
  </w:footnote>
  <w:footnote w:id="703">
    <w:p w14:paraId="793CCBAE" w14:textId="77777777" w:rsidR="005D6AC0" w:rsidRDefault="00000000" w:rsidP="00B27337">
      <w:pPr>
        <w:pStyle w:val="Footnote"/>
        <w:bidi/>
      </w:pPr>
      <w:r>
        <w:rPr>
          <w:rStyle w:val="ac"/>
          <w:rtl/>
        </w:rPr>
        <w:footnoteRef/>
      </w:r>
      <w:r>
        <w:rPr>
          <w:rtl/>
        </w:rPr>
        <w:t>וכ"ד ה</w:t>
      </w:r>
      <w:r>
        <w:rPr>
          <w:b/>
          <w:bCs/>
          <w:rtl/>
        </w:rPr>
        <w:t>ש"ך</w:t>
      </w:r>
      <w:r>
        <w:rPr>
          <w:rtl/>
        </w:rPr>
        <w:t xml:space="preserve"> (עה כז, הו' בקצות שם ה) דאפי' ספק פרעון קודם ההלואה אמרי' איני יודע אם פרעתיך.</w:t>
      </w:r>
    </w:p>
  </w:footnote>
  <w:footnote w:id="704">
    <w:p w14:paraId="2C5EDA6F" w14:textId="77777777" w:rsidR="005D6AC0" w:rsidRDefault="00000000" w:rsidP="00B27337">
      <w:pPr>
        <w:pStyle w:val="Footnote"/>
        <w:bidi/>
      </w:pPr>
      <w:r>
        <w:rPr>
          <w:rStyle w:val="ac"/>
          <w:rtl/>
        </w:rPr>
        <w:footnoteRef/>
      </w:r>
      <w:r>
        <w:rPr>
          <w:rtl/>
        </w:rPr>
        <w:t>ופ</w:t>
      </w:r>
      <w:r>
        <w:rPr>
          <w:b/>
          <w:bCs/>
          <w:rtl/>
        </w:rPr>
        <w:t>רש"י</w:t>
      </w:r>
      <w:r>
        <w:rPr>
          <w:rtl/>
        </w:rPr>
        <w:t xml:space="preserve"> דלא היה עושה פשרה בממון היתומים. וה</w:t>
      </w:r>
      <w:r>
        <w:rPr>
          <w:b/>
          <w:bCs/>
          <w:rtl/>
        </w:rPr>
        <w:t>ריטב"א</w:t>
      </w:r>
      <w:r>
        <w:rPr>
          <w:rtl/>
        </w:rPr>
        <w:t xml:space="preserve"> הוסיף דלאו בני מחילה נינהו.</w:t>
      </w:r>
    </w:p>
  </w:footnote>
  <w:footnote w:id="705">
    <w:p w14:paraId="4DEE907E" w14:textId="77777777" w:rsidR="005D6AC0" w:rsidRDefault="00000000" w:rsidP="00B27337">
      <w:pPr>
        <w:pStyle w:val="Footnote"/>
        <w:bidi/>
      </w:pPr>
      <w:r>
        <w:rPr>
          <w:rStyle w:val="ac"/>
          <w:rtl/>
        </w:rPr>
        <w:footnoteRef/>
      </w:r>
      <w:r>
        <w:rPr>
          <w:rtl/>
        </w:rPr>
        <w:t>ופ</w:t>
      </w:r>
      <w:r>
        <w:rPr>
          <w:b/>
          <w:bCs/>
          <w:rtl/>
        </w:rPr>
        <w:t>רשב"ם</w:t>
      </w:r>
      <w:r>
        <w:rPr>
          <w:rtl/>
        </w:rPr>
        <w:t xml:space="preserve"> דכל מקום דהוזכר בש"ס (ב"ק כ., כתובות לד:) 'בזול' היינו ב' שליש. וכ"כ </w:t>
      </w:r>
      <w:r>
        <w:rPr>
          <w:b/>
          <w:bCs/>
          <w:rtl/>
        </w:rPr>
        <w:t>רש"י</w:t>
      </w:r>
      <w:r>
        <w:rPr>
          <w:rtl/>
        </w:rPr>
        <w:t xml:space="preserve"> (ב"ק כ.) דבהמה שאכלה שעורין, ישלם מדין נהנה בזול. ולא יתן לו כשער שבשוק, דלמא איהו לא מאכיל לה שעורין אלא בזול יתן, כדאמרי' (ב"ב שם) וכל זוזא חשיב בארבע דנקי דהיינו שני שלישי הדמים. אבל ה</w:t>
      </w:r>
      <w:r>
        <w:rPr>
          <w:b/>
          <w:bCs/>
          <w:rtl/>
        </w:rPr>
        <w:t>רמב"ן</w:t>
      </w:r>
      <w:r>
        <w:rPr>
          <w:rtl/>
        </w:rPr>
        <w:t xml:space="preserve"> (ושא"ר) חלק דאינו מעיקר הגיר' בגמ', אלא מדברי רב יהודאי גאון.</w:t>
      </w:r>
    </w:p>
  </w:footnote>
  <w:footnote w:id="706">
    <w:p w14:paraId="542A0624" w14:textId="77777777" w:rsidR="005D6AC0" w:rsidRDefault="00000000" w:rsidP="00B27337">
      <w:pPr>
        <w:pStyle w:val="Footnote"/>
        <w:bidi/>
      </w:pPr>
      <w:r>
        <w:rPr>
          <w:rStyle w:val="ac"/>
          <w:rtl/>
        </w:rPr>
        <w:footnoteRef/>
      </w:r>
      <w:r>
        <w:rPr>
          <w:rtl/>
        </w:rPr>
        <w:t>וה</w:t>
      </w:r>
      <w:r>
        <w:rPr>
          <w:b/>
          <w:bCs/>
          <w:rtl/>
        </w:rPr>
        <w:t>ר"ן</w:t>
      </w:r>
      <w:r>
        <w:rPr>
          <w:rtl/>
        </w:rPr>
        <w:t xml:space="preserve"> הק' דבגמ' אמרי' היכי מדייני, ולפ"ז הוכרע דחייב משום פשיעה.</w:t>
      </w:r>
    </w:p>
  </w:footnote>
  <w:footnote w:id="707">
    <w:p w14:paraId="6B3A8125" w14:textId="77777777" w:rsidR="005D6AC0" w:rsidRDefault="00000000" w:rsidP="00B27337">
      <w:pPr>
        <w:pStyle w:val="Footnote"/>
        <w:bidi/>
      </w:pPr>
      <w:r>
        <w:rPr>
          <w:rStyle w:val="ac"/>
          <w:rtl/>
        </w:rPr>
        <w:footnoteRef/>
      </w:r>
      <w:r>
        <w:rPr>
          <w:rtl/>
        </w:rPr>
        <w:t>וה</w:t>
      </w:r>
      <w:r>
        <w:rPr>
          <w:b/>
          <w:bCs/>
          <w:rtl/>
        </w:rPr>
        <w:t>קצות</w:t>
      </w:r>
      <w:r>
        <w:rPr>
          <w:rtl/>
        </w:rPr>
        <w:t xml:space="preserve"> (שד א) הביא דמבואר במלחמות דכל בשר עיקר שוויו כפי יום השוק. מש"ה בהמה זו שווה פחות, דאינו יכול להביאו לשוק [וע' לקמן צט: דנח' הראשונים אי עיקר השווי כפי יום השוק, או כדהשתא].</w:t>
      </w:r>
    </w:p>
  </w:footnote>
  <w:footnote w:id="708">
    <w:p w14:paraId="3E796220" w14:textId="77777777" w:rsidR="005D6AC0" w:rsidRDefault="00000000" w:rsidP="00B27337">
      <w:pPr>
        <w:pStyle w:val="Footnote"/>
        <w:bidi/>
      </w:pPr>
      <w:r>
        <w:rPr>
          <w:rStyle w:val="ac"/>
          <w:rtl/>
        </w:rPr>
        <w:footnoteRef/>
      </w:r>
      <w:r>
        <w:rPr>
          <w:rtl/>
        </w:rPr>
        <w:t>ועד"ז דעת ה</w:t>
      </w:r>
      <w:r>
        <w:rPr>
          <w:b/>
          <w:bCs/>
          <w:rtl/>
        </w:rPr>
        <w:t>רמ"ה</w:t>
      </w:r>
      <w:r>
        <w:rPr>
          <w:rtl/>
        </w:rPr>
        <w:t xml:space="preserve"> (ב"ב צז: אות סב) דהיכא דיש מקח טעות [והמוכר לא ידע], אינו יכול לתבוע מעותיו אא"כ מחזיר את הדבר שנקנה. וחייב לטרוח להחזירו למוכר. {וכן משמע בלשונות הרמב"ם (שם ג וד)}.</w:t>
      </w:r>
    </w:p>
    <w:p w14:paraId="51B63EDD" w14:textId="77777777" w:rsidR="005D6AC0" w:rsidRDefault="00000000" w:rsidP="00B27337">
      <w:pPr>
        <w:pStyle w:val="Footnote"/>
        <w:bidi/>
      </w:pPr>
      <w:r>
        <w:rPr>
          <w:rtl/>
        </w:rPr>
        <w:tab/>
        <w:t>אבל ה</w:t>
      </w:r>
      <w:r>
        <w:rPr>
          <w:b/>
          <w:bCs/>
          <w:rtl/>
        </w:rPr>
        <w:t>פוסקים</w:t>
      </w:r>
      <w:r>
        <w:rPr>
          <w:rtl/>
        </w:rPr>
        <w:t xml:space="preserve"> (רלב יח ע' סמ"ע, ש"ך ורע"א) נקטו דכל הסוגיא משום שומרים, אבל מדיני המקח יכול לתבוע מעותיו אף כשאינו מחזירו. וע"ע נתיבות (רלב ד וי).</w:t>
      </w:r>
    </w:p>
  </w:footnote>
  <w:footnote w:id="709">
    <w:p w14:paraId="57968AF0" w14:textId="77777777" w:rsidR="005D6AC0" w:rsidRDefault="00000000" w:rsidP="00B27337">
      <w:pPr>
        <w:pStyle w:val="Footnote"/>
        <w:bidi/>
      </w:pPr>
      <w:r>
        <w:rPr>
          <w:rStyle w:val="ac"/>
          <w:rtl/>
        </w:rPr>
        <w:footnoteRef/>
      </w:r>
      <w:r>
        <w:rPr>
          <w:rtl/>
        </w:rPr>
        <w:t>וחייב בזול, דזהו שוויו. וכדאי' לעיל דבמקום פסידא דיתמי ודאי חייב לשלם. והאבה"א כת' לדון דיתחייב השומר כל דמיה, דאילו הבקרא היה מוצא כן היה מחזירו למוכר, ומקבל כל דמיה. ומבואר דחיובי שומר הוה רק על דמי החפץ, אף שמפסיד במקום אחר עי"ז. [ובזה הוה גורם לממון].</w:t>
      </w:r>
    </w:p>
    <w:p w14:paraId="455CED2F" w14:textId="77777777" w:rsidR="005D6AC0" w:rsidRDefault="00000000" w:rsidP="00B27337">
      <w:pPr>
        <w:pStyle w:val="Footnote"/>
        <w:bidi/>
      </w:pPr>
      <w:r>
        <w:rPr>
          <w:rtl/>
        </w:rPr>
        <w:tab/>
        <w:t>אבל ה</w:t>
      </w:r>
      <w:r>
        <w:rPr>
          <w:b/>
          <w:bCs/>
          <w:rtl/>
        </w:rPr>
        <w:t>נתיבות</w:t>
      </w:r>
      <w:r>
        <w:rPr>
          <w:rtl/>
        </w:rPr>
        <w:t xml:space="preserve"> (רלב ז) נקט דמשלם כל דמי השור, והק' דהשור כזה אינו שווה כדמי המקח, ומדין שומרים יתחייב הבקרא רק במה שפשע בגוף השור [והוה כשטרות]. ותי' דהכא חיובו משום דהאפוטר' סמך עליו, וכדין מראה דינר לשולחני דסומך עליו.</w:t>
      </w:r>
    </w:p>
  </w:footnote>
  <w:footnote w:id="710">
    <w:p w14:paraId="1903EF4E" w14:textId="77777777" w:rsidR="005D6AC0" w:rsidRDefault="00000000" w:rsidP="00B27337">
      <w:pPr>
        <w:pStyle w:val="Footnote"/>
        <w:bidi/>
      </w:pPr>
      <w:r>
        <w:rPr>
          <w:rStyle w:val="ac"/>
          <w:rtl/>
        </w:rPr>
        <w:footnoteRef/>
      </w:r>
      <w:r>
        <w:rPr>
          <w:rtl/>
        </w:rPr>
        <w:t>וה</w:t>
      </w:r>
      <w:r>
        <w:rPr>
          <w:b/>
          <w:bCs/>
          <w:rtl/>
        </w:rPr>
        <w:t>גר"א</w:t>
      </w:r>
      <w:r>
        <w:rPr>
          <w:rtl/>
        </w:rPr>
        <w:t xml:space="preserve"> (רצא מד) כת' דש"ש איבעי ליה לעינוי, וכדאי' לעיל גבי בקרא.</w:t>
      </w:r>
    </w:p>
  </w:footnote>
  <w:footnote w:id="711">
    <w:p w14:paraId="470044E6" w14:textId="77777777" w:rsidR="005D6AC0" w:rsidRDefault="00000000" w:rsidP="00B27337">
      <w:pPr>
        <w:pStyle w:val="Footnote"/>
        <w:bidi/>
      </w:pPr>
      <w:r>
        <w:rPr>
          <w:rStyle w:val="ac"/>
          <w:rtl/>
        </w:rPr>
        <w:footnoteRef/>
      </w:r>
      <w:r>
        <w:rPr>
          <w:rtl/>
        </w:rPr>
        <w:t>אף כלפי מי ששכרו.</w:t>
      </w:r>
    </w:p>
  </w:footnote>
  <w:footnote w:id="712">
    <w:p w14:paraId="706002EB" w14:textId="77777777" w:rsidR="005D6AC0" w:rsidRDefault="00000000" w:rsidP="00B27337">
      <w:pPr>
        <w:pStyle w:val="Footnote"/>
        <w:bidi/>
      </w:pPr>
      <w:r>
        <w:rPr>
          <w:rStyle w:val="ac"/>
          <w:rtl/>
        </w:rPr>
        <w:footnoteRef/>
      </w:r>
      <w:r>
        <w:rPr>
          <w:rtl/>
        </w:rPr>
        <w:t>ו</w:t>
      </w:r>
      <w:r>
        <w:rPr>
          <w:b/>
          <w:bCs/>
          <w:rtl/>
        </w:rPr>
        <w:t>תוס</w:t>
      </w:r>
      <w:r>
        <w:rPr>
          <w:rtl/>
        </w:rPr>
        <w:t>' (גיטין סה:) תי' דהתם הזכיר תמרים וגרוגרות, וחלון ודלוסקמא. אבל הכא אין רגילין להקפיד דהכל מין א', לא הו"ל לאסוקי אדעתיה שיהא לאחרים נמי בבית זה. [וי"ל דאף תוס' דידן סמך אחילוק זה. אבל הש"ך כת' דהוה תי' בפנ"ע].</w:t>
      </w:r>
    </w:p>
  </w:footnote>
  <w:footnote w:id="713">
    <w:p w14:paraId="2E5CE9A2" w14:textId="77777777" w:rsidR="005D6AC0" w:rsidRDefault="00000000" w:rsidP="00B27337">
      <w:pPr>
        <w:pStyle w:val="Footnote"/>
        <w:bidi/>
      </w:pPr>
      <w:r>
        <w:rPr>
          <w:rStyle w:val="ac"/>
          <w:rtl/>
        </w:rPr>
        <w:footnoteRef/>
      </w:r>
      <w:r>
        <w:rPr>
          <w:rtl/>
        </w:rPr>
        <w:t>ומשמע דהסרסור הטילו, ולא שנתן לבעה"ב להטיל.</w:t>
      </w:r>
    </w:p>
  </w:footnote>
  <w:footnote w:id="714">
    <w:p w14:paraId="3D7BB3DC" w14:textId="77777777" w:rsidR="005D6AC0" w:rsidRDefault="00000000" w:rsidP="00B27337">
      <w:pPr>
        <w:pStyle w:val="Footnote"/>
        <w:bidi/>
      </w:pPr>
      <w:r>
        <w:rPr>
          <w:rStyle w:val="ac"/>
          <w:rtl/>
        </w:rPr>
        <w:footnoteRef/>
      </w:r>
      <w:r>
        <w:rPr>
          <w:rtl/>
        </w:rPr>
        <w:t>דה</w:t>
      </w:r>
      <w:r>
        <w:rPr>
          <w:b/>
          <w:bCs/>
          <w:rtl/>
        </w:rPr>
        <w:t>רמב"ן</w:t>
      </w:r>
      <w:r>
        <w:rPr>
          <w:rtl/>
        </w:rPr>
        <w:t xml:space="preserve"> כת' דיתמי שאכלו שור שלא ידעו שהוא שאולה פטורין.</w:t>
      </w:r>
    </w:p>
  </w:footnote>
  <w:footnote w:id="715">
    <w:p w14:paraId="4DAFC7C0" w14:textId="77777777" w:rsidR="005D6AC0" w:rsidRDefault="00000000" w:rsidP="00B27337">
      <w:pPr>
        <w:pStyle w:val="Footnote"/>
        <w:bidi/>
      </w:pPr>
      <w:r>
        <w:rPr>
          <w:rStyle w:val="ac"/>
          <w:rtl/>
        </w:rPr>
        <w:footnoteRef/>
      </w:r>
      <w:r>
        <w:rPr>
          <w:rtl/>
        </w:rPr>
        <w:t>וה</w:t>
      </w:r>
      <w:r>
        <w:rPr>
          <w:b/>
          <w:bCs/>
          <w:rtl/>
        </w:rPr>
        <w:t>קה"י</w:t>
      </w:r>
      <w:r>
        <w:rPr>
          <w:rtl/>
        </w:rPr>
        <w:t xml:space="preserve"> (ב"ק כד) ביאר דהוא משום חזקה מה שתח"י שלו. וכאילו פסקו בי"ד להתיר לו. וברשות התורה עבד.</w:t>
      </w:r>
    </w:p>
  </w:footnote>
  <w:footnote w:id="716">
    <w:p w14:paraId="6B8EFFDE" w14:textId="77777777" w:rsidR="005D6AC0" w:rsidRDefault="00000000" w:rsidP="00B27337">
      <w:pPr>
        <w:pStyle w:val="Footnote"/>
        <w:bidi/>
      </w:pPr>
      <w:r>
        <w:rPr>
          <w:rStyle w:val="ac"/>
          <w:rtl/>
        </w:rPr>
        <w:footnoteRef/>
      </w:r>
      <w:r>
        <w:rPr>
          <w:rtl/>
        </w:rPr>
        <w:t>והוסיף כיון דאף השליח פטור מלשלם. [ויל"ד דכיון דהטיל בשליחותו נחשב נהנה במעשיו. אף דאין כאן חיוב פשיעה].</w:t>
      </w:r>
    </w:p>
  </w:footnote>
  <w:footnote w:id="717">
    <w:p w14:paraId="67FACFCC" w14:textId="77777777" w:rsidR="005D6AC0" w:rsidRDefault="00000000" w:rsidP="00B27337">
      <w:pPr>
        <w:pStyle w:val="Footnote"/>
        <w:bidi/>
      </w:pPr>
      <w:r>
        <w:rPr>
          <w:rStyle w:val="ac"/>
          <w:rtl/>
        </w:rPr>
        <w:footnoteRef/>
      </w:r>
      <w:r>
        <w:rPr>
          <w:rtl/>
        </w:rPr>
        <w:t>[דחשיב כאילו הוה עדיין ברשותו].</w:t>
      </w:r>
    </w:p>
  </w:footnote>
  <w:footnote w:id="718">
    <w:p w14:paraId="1C02B188" w14:textId="77777777" w:rsidR="005D6AC0" w:rsidRDefault="00000000" w:rsidP="00B27337">
      <w:pPr>
        <w:pStyle w:val="Footnote"/>
        <w:bidi/>
      </w:pPr>
      <w:r>
        <w:rPr>
          <w:rStyle w:val="ac"/>
          <w:rtl/>
        </w:rPr>
        <w:footnoteRef/>
      </w:r>
      <w:r>
        <w:rPr>
          <w:rtl/>
        </w:rPr>
        <w:t>ועוד דהכא השבח בעין.</w:t>
      </w:r>
    </w:p>
  </w:footnote>
  <w:footnote w:id="719">
    <w:p w14:paraId="2E6181E1" w14:textId="77777777" w:rsidR="005D6AC0" w:rsidRDefault="00000000" w:rsidP="00B27337">
      <w:pPr>
        <w:pStyle w:val="Footnote"/>
        <w:bidi/>
      </w:pPr>
      <w:r>
        <w:rPr>
          <w:rStyle w:val="ac"/>
          <w:rtl/>
        </w:rPr>
        <w:footnoteRef/>
      </w:r>
      <w:r>
        <w:rPr>
          <w:rtl/>
        </w:rPr>
        <w:t>ואף במתנות כהונה דהוה ממון שאין לו תובעים ואין חיוב משום גדרי מזיק ונהנה, מתחייב משום משתרשי (ע' תוס' חולין קלא.).</w:t>
      </w:r>
    </w:p>
  </w:footnote>
  <w:footnote w:id="720">
    <w:p w14:paraId="6DC0558C" w14:textId="77777777" w:rsidR="005D6AC0" w:rsidRDefault="00000000" w:rsidP="00B27337">
      <w:pPr>
        <w:pStyle w:val="Footnote"/>
        <w:bidi/>
      </w:pPr>
      <w:r>
        <w:rPr>
          <w:rStyle w:val="ac"/>
          <w:rtl/>
        </w:rPr>
        <w:footnoteRef/>
      </w:r>
      <w:r>
        <w:rPr>
          <w:rtl/>
        </w:rPr>
        <w:t>ועד"ז תי' ה</w:t>
      </w:r>
      <w:r>
        <w:rPr>
          <w:b/>
          <w:bCs/>
          <w:rtl/>
        </w:rPr>
        <w:t>מחנ"א</w:t>
      </w:r>
      <w:r>
        <w:rPr>
          <w:rtl/>
        </w:rPr>
        <w:t xml:space="preserve"> (נזק"מ ב) דשאני הכא משום דכשות שלו היה עומד להטילו בשכר. וכת' דכן פ</w:t>
      </w:r>
      <w:r>
        <w:rPr>
          <w:b/>
          <w:bCs/>
          <w:rtl/>
        </w:rPr>
        <w:t>רש"י</w:t>
      </w:r>
      <w:r>
        <w:rPr>
          <w:rtl/>
        </w:rPr>
        <w:t xml:space="preserve"> דנשכר הכשות, דשלו עומד. אבל אילו לא היה לו כשות עומד פטור, ואף דמטי ליה הנאה מכשות דחבריה.</w:t>
      </w:r>
    </w:p>
    <w:p w14:paraId="069EE0A3" w14:textId="77777777" w:rsidR="005D6AC0" w:rsidRDefault="00000000" w:rsidP="00B27337">
      <w:pPr>
        <w:pStyle w:val="Footnote"/>
        <w:bidi/>
      </w:pPr>
      <w:r>
        <w:rPr>
          <w:rtl/>
        </w:rPr>
        <w:tab/>
        <w:t>ועוד כת' המחנ"א דכיון שהיה עומד לכך, חייב אפי' על הנאת ממונו, שהרי לכך היה עומד וניחא לי' בהאי הנאה. וכדין גילה דעתו דניח"ל בהכי (ע' ב"ק כ:).</w:t>
      </w:r>
    </w:p>
  </w:footnote>
  <w:footnote w:id="721">
    <w:p w14:paraId="181C7B99" w14:textId="77777777" w:rsidR="005D6AC0" w:rsidRDefault="00000000" w:rsidP="00B27337">
      <w:pPr>
        <w:pStyle w:val="Footnote"/>
        <w:bidi/>
      </w:pPr>
      <w:r>
        <w:rPr>
          <w:rStyle w:val="ac"/>
          <w:rtl/>
        </w:rPr>
        <w:footnoteRef/>
      </w:r>
      <w:r>
        <w:rPr>
          <w:rtl/>
        </w:rPr>
        <w:t>ולכאורה הול"ל דהמעות בחזקת מ"ק, ואינו רשאי לזכות מספק.</w:t>
      </w:r>
    </w:p>
  </w:footnote>
  <w:footnote w:id="722">
    <w:p w14:paraId="17BE60C5" w14:textId="77777777" w:rsidR="005D6AC0" w:rsidRDefault="00000000" w:rsidP="00B27337">
      <w:pPr>
        <w:pStyle w:val="Footnote"/>
        <w:bidi/>
      </w:pPr>
      <w:r>
        <w:rPr>
          <w:rStyle w:val="ac"/>
          <w:rtl/>
        </w:rPr>
        <w:footnoteRef/>
      </w:r>
      <w:r>
        <w:rPr>
          <w:rtl/>
        </w:rPr>
        <w:t>ויש לחלק דהכא בא ליטול ולזכות מספק, והרשב"ם איירי דהשתמשות בעלמא.</w:t>
      </w:r>
    </w:p>
  </w:footnote>
  <w:footnote w:id="723">
    <w:p w14:paraId="7D932447" w14:textId="77777777" w:rsidR="005D6AC0" w:rsidRDefault="00000000" w:rsidP="00B27337">
      <w:pPr>
        <w:pStyle w:val="Footnote"/>
        <w:bidi/>
      </w:pPr>
      <w:r>
        <w:rPr>
          <w:rStyle w:val="ac"/>
          <w:rtl/>
        </w:rPr>
        <w:footnoteRef/>
      </w:r>
      <w:r>
        <w:rPr>
          <w:rtl/>
        </w:rPr>
        <w:t>אך לדברי התומים (הו' בסמוך) עיקר הנתינה לשם פקדון ושאלה, וכל זמן שאינו רוצה לזכות הוה פקדון. ומחמת הספק אינו רשאי לזכות בממון להחשב לווה. [ואפשר דאף לולי התומים י"ל עד"ז].</w:t>
      </w:r>
    </w:p>
  </w:footnote>
  <w:footnote w:id="724">
    <w:p w14:paraId="10E3B946" w14:textId="77777777" w:rsidR="005D6AC0" w:rsidRDefault="00000000" w:rsidP="00B27337">
      <w:pPr>
        <w:pStyle w:val="Footnote"/>
        <w:bidi/>
      </w:pPr>
      <w:r>
        <w:rPr>
          <w:rStyle w:val="ac"/>
          <w:rtl/>
        </w:rPr>
        <w:footnoteRef/>
      </w:r>
      <w:r>
        <w:rPr>
          <w:rtl/>
        </w:rPr>
        <w:t>אמנם יש שדנו דל"ש בזה גדר שואל, דאינו משתמש בשל בעה"ב, דבשעה שנשתמש ודאי הוה לווה. ויש שפי' דמ"מ הוה כל הנאה שלו, דעומד לרשותו להוציאו לצורכו.</w:t>
      </w:r>
    </w:p>
  </w:footnote>
  <w:footnote w:id="725">
    <w:p w14:paraId="0B47611D" w14:textId="77777777" w:rsidR="005D6AC0" w:rsidRDefault="00000000" w:rsidP="00B27337">
      <w:pPr>
        <w:pStyle w:val="Footnote"/>
        <w:bidi/>
      </w:pPr>
      <w:r>
        <w:rPr>
          <w:rStyle w:val="ac"/>
          <w:rtl/>
        </w:rPr>
        <w:footnoteRef/>
      </w:r>
      <w:r>
        <w:rPr>
          <w:rtl/>
        </w:rPr>
        <w:t xml:space="preserve">אמנם </w:t>
      </w:r>
      <w:r>
        <w:rPr>
          <w:b/>
          <w:bCs/>
          <w:rtl/>
        </w:rPr>
        <w:t>תוס</w:t>
      </w:r>
      <w:r>
        <w:rPr>
          <w:rtl/>
        </w:rPr>
        <w:t>' (כאן בסו"ד) כת' דהוה שואל עלייהו. וה</w:t>
      </w:r>
      <w:r>
        <w:rPr>
          <w:b/>
          <w:bCs/>
          <w:rtl/>
        </w:rPr>
        <w:t>אחרונים</w:t>
      </w:r>
      <w:r>
        <w:rPr>
          <w:rtl/>
        </w:rPr>
        <w:t xml:space="preserve"> כת' דנקט לשון הגמ', ולאו דוקא אלא הוה לווה.</w:t>
      </w:r>
    </w:p>
  </w:footnote>
  <w:footnote w:id="726">
    <w:p w14:paraId="4C654F3B" w14:textId="77777777" w:rsidR="005D6AC0" w:rsidRDefault="00000000" w:rsidP="00B27337">
      <w:pPr>
        <w:pStyle w:val="Footnote"/>
        <w:bidi/>
      </w:pPr>
      <w:r>
        <w:rPr>
          <w:rStyle w:val="ac"/>
          <w:rtl/>
        </w:rPr>
        <w:footnoteRef/>
      </w:r>
      <w:r>
        <w:rPr>
          <w:rtl/>
        </w:rPr>
        <w:t>וכ"כ ה</w:t>
      </w:r>
      <w:r>
        <w:rPr>
          <w:b/>
          <w:bCs/>
          <w:rtl/>
        </w:rPr>
        <w:t>רמב"ן</w:t>
      </w:r>
      <w:r>
        <w:rPr>
          <w:rtl/>
        </w:rPr>
        <w:t xml:space="preserve"> (בסמוך) הואיל ועל דעת הוצאה יהבינהו ליה ואיהו אדעתא דהכי שקלינהו מיניה הוו להו הלואה.</w:t>
      </w:r>
    </w:p>
  </w:footnote>
  <w:footnote w:id="727">
    <w:p w14:paraId="659D5F07" w14:textId="77777777" w:rsidR="005D6AC0" w:rsidRDefault="00000000" w:rsidP="00B27337">
      <w:pPr>
        <w:pStyle w:val="Footnote"/>
        <w:bidi/>
      </w:pPr>
      <w:r>
        <w:rPr>
          <w:rStyle w:val="ac"/>
          <w:rtl/>
        </w:rPr>
        <w:footnoteRef/>
      </w:r>
      <w:r>
        <w:rPr>
          <w:rtl/>
        </w:rPr>
        <w:t>וה</w:t>
      </w:r>
      <w:r>
        <w:rPr>
          <w:b/>
          <w:bCs/>
          <w:rtl/>
        </w:rPr>
        <w:t>נתיבות</w:t>
      </w:r>
      <w:r>
        <w:rPr>
          <w:rtl/>
        </w:rPr>
        <w:t xml:space="preserve"> ביאר דהוי כאילו אחד נתן חפץ לחבירו שתהיה הברירה בידו אם ירצה יהיה קונה אותו, וכשירצה קונה אותו בע"כ של הנותן, וכשאינו רוצה אין בו קנין. [וצ"ב דבשעה שהבעלים תובעו חזר בו מנתינת רשות. וקודם לכן לא היה דעתו לקנותם. ומשמע בנתיבות דכבר קנה זכות בגוף המעות, לענין דרשאי לעכבם. וצ"ב].</w:t>
      </w:r>
    </w:p>
  </w:footnote>
  <w:footnote w:id="728">
    <w:p w14:paraId="61536C27" w14:textId="77777777" w:rsidR="005D6AC0" w:rsidRDefault="00000000" w:rsidP="00B27337">
      <w:pPr>
        <w:pStyle w:val="Footnote"/>
        <w:bidi/>
      </w:pPr>
      <w:r>
        <w:rPr>
          <w:rStyle w:val="ac"/>
          <w:rtl/>
        </w:rPr>
        <w:footnoteRef/>
      </w:r>
      <w:r>
        <w:rPr>
          <w:rtl/>
        </w:rPr>
        <w:t xml:space="preserve">אמנם </w:t>
      </w:r>
      <w:r>
        <w:rPr>
          <w:b/>
          <w:bCs/>
          <w:rtl/>
        </w:rPr>
        <w:t>תוס</w:t>
      </w:r>
      <w:r>
        <w:rPr>
          <w:rtl/>
        </w:rPr>
        <w:t>' (שם) נראה דהוכיחו דרשאי לעכבם מהא דיש מעילה מעכשיו [לרב הונא]. ומנ"ל סברת הנתיבות דאף רב נחמן מודה.</w:t>
      </w:r>
    </w:p>
  </w:footnote>
  <w:footnote w:id="729">
    <w:p w14:paraId="5869017D" w14:textId="77777777" w:rsidR="005D6AC0" w:rsidRDefault="00000000" w:rsidP="00B27337">
      <w:pPr>
        <w:pStyle w:val="Footnote"/>
        <w:bidi/>
      </w:pPr>
      <w:r>
        <w:rPr>
          <w:rStyle w:val="ac"/>
          <w:rtl/>
        </w:rPr>
        <w:footnoteRef/>
      </w:r>
      <w:r>
        <w:rPr>
          <w:rtl/>
        </w:rPr>
        <w:t>ולפ"ז נח' רק במעות, אבל בנתן לו חפץ לשמור ואם ירצה ישתמש לכו"ע לא יתחייב באונסין. [ודלא כשו"ת הרשב"א, ע' בסמוך].</w:t>
      </w:r>
    </w:p>
  </w:footnote>
  <w:footnote w:id="730">
    <w:p w14:paraId="4F6AF2C6" w14:textId="77777777" w:rsidR="005D6AC0" w:rsidRDefault="00000000" w:rsidP="00B27337">
      <w:pPr>
        <w:pStyle w:val="Footnote"/>
        <w:bidi/>
      </w:pPr>
      <w:r>
        <w:rPr>
          <w:rStyle w:val="ac"/>
          <w:rtl/>
        </w:rPr>
        <w:footnoteRef/>
      </w:r>
      <w:r>
        <w:rPr>
          <w:rtl/>
        </w:rPr>
        <w:t>ואף דהוה שומר, וידו כיד בעלים לענין השבת גזילה [דכיון דהו' ברשות לא נסתלק שמירתו], מ"מ לענין מתנה ופרעון חוב צריך קנין. וכ"כ ה</w:t>
      </w:r>
      <w:r>
        <w:rPr>
          <w:b/>
          <w:bCs/>
          <w:rtl/>
        </w:rPr>
        <w:t>נתיבות</w:t>
      </w:r>
      <w:r>
        <w:rPr>
          <w:rtl/>
        </w:rPr>
        <w:t xml:space="preserve"> דכיון שכבר הוציא המעות, ודאי דלא נעשה פרעון עד שיהיה נקנה להמלוה, דהמלוה צריך לקנות המעות, ולא דמי לשואל שמחזיר הדבר בעיניה למשאיל.</w:t>
      </w:r>
    </w:p>
  </w:footnote>
  <w:footnote w:id="731">
    <w:p w14:paraId="54F07204" w14:textId="77777777" w:rsidR="005D6AC0" w:rsidRDefault="00000000" w:rsidP="00B27337">
      <w:pPr>
        <w:pStyle w:val="Footnote"/>
        <w:bidi/>
      </w:pPr>
      <w:r>
        <w:rPr>
          <w:rStyle w:val="ac"/>
          <w:rtl/>
        </w:rPr>
        <w:footnoteRef/>
      </w:r>
      <w:r>
        <w:rPr>
          <w:rtl/>
        </w:rPr>
        <w:t>והביא כן מה</w:t>
      </w:r>
      <w:r>
        <w:rPr>
          <w:b/>
          <w:bCs/>
          <w:rtl/>
        </w:rPr>
        <w:t>מרדכי</w:t>
      </w:r>
      <w:r>
        <w:rPr>
          <w:rtl/>
        </w:rPr>
        <w:t xml:space="preserve"> (ב"ק ק) דהיכא דיש מעות ברשותו בתורת הלואה, אינם יכולים לסכם ביניהם דמעכשיו יהא פלגא פקדון, 'דאין המעשה משתנה בחליפות דברים'.</w:t>
      </w:r>
    </w:p>
  </w:footnote>
  <w:footnote w:id="732">
    <w:p w14:paraId="2752E65C" w14:textId="77777777" w:rsidR="005D6AC0" w:rsidRDefault="00000000" w:rsidP="00B27337">
      <w:pPr>
        <w:pStyle w:val="Footnote"/>
        <w:bidi/>
      </w:pPr>
      <w:r>
        <w:rPr>
          <w:rStyle w:val="ac"/>
          <w:rtl/>
        </w:rPr>
        <w:footnoteRef/>
      </w:r>
      <w:r>
        <w:rPr>
          <w:rtl/>
        </w:rPr>
        <w:t xml:space="preserve">והביא דכ"כ </w:t>
      </w:r>
      <w:r>
        <w:rPr>
          <w:b/>
          <w:bCs/>
          <w:rtl/>
        </w:rPr>
        <w:t>רש"י</w:t>
      </w:r>
      <w:r>
        <w:rPr>
          <w:rtl/>
        </w:rPr>
        <w:t xml:space="preserve"> (קידושין מז:) דאף למ"ד מלוה לאו להוצאה ניתנה, ולא קנה עד שעה שמוציאו, דכששלח יד להוציא ממנו שווה פרוטה קנה [כולו].</w:t>
      </w:r>
    </w:p>
  </w:footnote>
  <w:footnote w:id="733">
    <w:p w14:paraId="325C2845" w14:textId="77777777" w:rsidR="005D6AC0" w:rsidRDefault="00000000" w:rsidP="00B27337">
      <w:pPr>
        <w:pStyle w:val="Footnote"/>
        <w:bidi/>
      </w:pPr>
      <w:r>
        <w:rPr>
          <w:rStyle w:val="ac"/>
          <w:rtl/>
        </w:rPr>
        <w:footnoteRef/>
      </w:r>
      <w:r>
        <w:rPr>
          <w:rtl/>
        </w:rPr>
        <w:t>אמנם יל"ד כשסיים להשתמש, יחשב השבה בידו. דשואל אי"צ השבה מעליא. אבל מדברי הרא"ש משמע דנקט דכוונת הרי"ף דהיכא דנשתמש בו פעם א', יותר דעתו עליו. וסגי בהיתר השתמשות להחשב שואל.</w:t>
      </w:r>
    </w:p>
  </w:footnote>
  <w:footnote w:id="734">
    <w:p w14:paraId="1481B889" w14:textId="77777777" w:rsidR="005D6AC0" w:rsidRDefault="00000000" w:rsidP="00B27337">
      <w:pPr>
        <w:pStyle w:val="Footnote"/>
        <w:bidi/>
      </w:pPr>
      <w:r>
        <w:rPr>
          <w:rStyle w:val="ac"/>
          <w:rtl/>
        </w:rPr>
        <w:footnoteRef/>
      </w:r>
      <w:r>
        <w:rPr>
          <w:rtl/>
        </w:rPr>
        <w:t>ו</w:t>
      </w:r>
      <w:r>
        <w:rPr>
          <w:b/>
          <w:bCs/>
          <w:rtl/>
        </w:rPr>
        <w:t>תוס'</w:t>
      </w:r>
      <w:r>
        <w:rPr>
          <w:rtl/>
        </w:rPr>
        <w:t xml:space="preserve"> (עירובין) הוסיפו דאפי' צריפא דאורבני הוה פשיעה לגבי דליקה.</w:t>
      </w:r>
    </w:p>
    <w:p w14:paraId="4F910E99" w14:textId="77777777" w:rsidR="005D6AC0" w:rsidRDefault="00000000" w:rsidP="00B27337">
      <w:pPr>
        <w:pStyle w:val="Footnote"/>
        <w:bidi/>
      </w:pPr>
      <w:r>
        <w:rPr>
          <w:rtl/>
        </w:rPr>
        <w:tab/>
        <w:t>{ולכאורה צריפא דאורבני אינו פשיעה [כלפי נורא] בשמירת כסף טפי משאר חפצים. אלא דשאר חפצים שומרם בביתו. ואילו כסף מוכרח להצניע בצריפא [מפני גנבי] דוקא, והתם אינו שמור מדליקה}.</w:t>
      </w:r>
    </w:p>
  </w:footnote>
  <w:footnote w:id="735">
    <w:p w14:paraId="0AE9F195" w14:textId="77777777" w:rsidR="005D6AC0" w:rsidRDefault="00000000" w:rsidP="00B27337">
      <w:pPr>
        <w:pStyle w:val="Footnote"/>
        <w:bidi/>
      </w:pPr>
      <w:r>
        <w:rPr>
          <w:rStyle w:val="ac"/>
          <w:rtl/>
        </w:rPr>
        <w:footnoteRef/>
      </w:r>
      <w:r>
        <w:rPr>
          <w:rtl/>
        </w:rPr>
        <w:t>ויל"ד א"כ האיך הקילו דרך מקח (ע' לקמן סב. עב:), הא קבלת המעות אינה בתורת מקח.</w:t>
      </w:r>
    </w:p>
  </w:footnote>
  <w:footnote w:id="736">
    <w:p w14:paraId="4BE5871E" w14:textId="77777777" w:rsidR="005D6AC0" w:rsidRDefault="00000000" w:rsidP="00B27337">
      <w:pPr>
        <w:pStyle w:val="Footnote"/>
        <w:bidi/>
      </w:pPr>
      <w:r>
        <w:rPr>
          <w:rStyle w:val="ac"/>
          <w:rtl/>
        </w:rPr>
        <w:footnoteRef/>
      </w:r>
      <w:r>
        <w:rPr>
          <w:rtl/>
        </w:rPr>
        <w:t>[וצ"ב דיוקר אינו במקום אחר. ואותו זוז ראשון נתייקר, ואין כאן חפץ אחר במקו"א שלא נגזל מהבעלים].</w:t>
      </w:r>
    </w:p>
  </w:footnote>
  <w:footnote w:id="737">
    <w:p w14:paraId="3F7D6742" w14:textId="77777777" w:rsidR="005D6AC0" w:rsidRDefault="00000000" w:rsidP="00B27337">
      <w:pPr>
        <w:pStyle w:val="Footnote"/>
        <w:bidi/>
      </w:pPr>
      <w:r>
        <w:rPr>
          <w:rStyle w:val="ac"/>
          <w:rtl/>
        </w:rPr>
        <w:footnoteRef/>
      </w:r>
      <w:r>
        <w:rPr>
          <w:rtl/>
        </w:rPr>
        <w:t>דגזילה חשיב אינו ברשותו.</w:t>
      </w:r>
    </w:p>
  </w:footnote>
  <w:footnote w:id="738">
    <w:p w14:paraId="48EF3541" w14:textId="77777777" w:rsidR="005D6AC0" w:rsidRDefault="00000000" w:rsidP="00B27337">
      <w:pPr>
        <w:pStyle w:val="Footnote"/>
        <w:bidi/>
      </w:pPr>
      <w:r>
        <w:rPr>
          <w:rStyle w:val="ac"/>
          <w:rtl/>
        </w:rPr>
        <w:footnoteRef/>
      </w:r>
      <w:r>
        <w:rPr>
          <w:rtl/>
        </w:rPr>
        <w:t>דהמיעוט 'וגונב מבית האיש' הוא בעיקר חיוב הגנב.</w:t>
      </w:r>
    </w:p>
    <w:p w14:paraId="1BDAD622" w14:textId="77777777" w:rsidR="005D6AC0" w:rsidRDefault="00000000" w:rsidP="00B27337">
      <w:pPr>
        <w:pStyle w:val="Footnote"/>
        <w:bidi/>
      </w:pPr>
      <w:r>
        <w:rPr>
          <w:rtl/>
        </w:rPr>
        <w:tab/>
        <w:t>וה</w:t>
      </w:r>
      <w:r>
        <w:rPr>
          <w:b/>
          <w:bCs/>
          <w:rtl/>
        </w:rPr>
        <w:t>קצות</w:t>
      </w:r>
      <w:r>
        <w:rPr>
          <w:rtl/>
        </w:rPr>
        <w:t xml:space="preserve"> נקט עפ"ז דאף החולק עם הגנב אינו פסול לעדות. (עי"ש בשאר פוסקים, ובגר"א שם).</w:t>
      </w:r>
    </w:p>
  </w:footnote>
  <w:footnote w:id="739">
    <w:p w14:paraId="35558FD3" w14:textId="77777777" w:rsidR="005D6AC0" w:rsidRDefault="00000000" w:rsidP="00B27337">
      <w:pPr>
        <w:pStyle w:val="Footnote"/>
        <w:bidi/>
      </w:pPr>
      <w:r>
        <w:rPr>
          <w:rStyle w:val="ac"/>
          <w:rtl/>
        </w:rPr>
        <w:footnoteRef/>
      </w:r>
      <w:r>
        <w:rPr>
          <w:rtl/>
        </w:rPr>
        <w:t>וה</w:t>
      </w:r>
      <w:r>
        <w:rPr>
          <w:b/>
          <w:bCs/>
          <w:rtl/>
        </w:rPr>
        <w:t>אחרונים</w:t>
      </w:r>
      <w:r>
        <w:rPr>
          <w:rtl/>
        </w:rPr>
        <w:t xml:space="preserve"> (אפיק"י א כא ו) דנו א"כ אמאי מתחייב בכולו, יתחייב רק בפחת שע"י שחיטה.</w:t>
      </w:r>
    </w:p>
  </w:footnote>
  <w:footnote w:id="740">
    <w:p w14:paraId="2E7B5158" w14:textId="77777777" w:rsidR="005D6AC0" w:rsidRDefault="00000000" w:rsidP="00B27337">
      <w:pPr>
        <w:pStyle w:val="Footnote"/>
        <w:bidi/>
      </w:pPr>
      <w:r>
        <w:rPr>
          <w:rStyle w:val="ac"/>
          <w:rtl/>
        </w:rPr>
        <w:footnoteRef/>
      </w:r>
      <w:r>
        <w:rPr>
          <w:rtl/>
        </w:rPr>
        <w:t>אבל אינו מתחייב מחדש כל רגע שמעכב הגניבה [ואף שנתייקר], דאין כאן תוספת גניבה. [ויל"ד אי הוה מגזיה"כ דמבית האיש, ומש"ה לא חשיב גניבה. או סברא דהוה כבר ברשותו. והאמר"מ (לב ב) ואו"ש וקוב"ש (ב"ק ז) כת' דבעי 'מעשה גניבה'].</w:t>
      </w:r>
    </w:p>
  </w:footnote>
  <w:footnote w:id="741">
    <w:p w14:paraId="4BEC5F94" w14:textId="77777777" w:rsidR="005D6AC0" w:rsidRDefault="00000000" w:rsidP="00B27337">
      <w:pPr>
        <w:pStyle w:val="Footnote"/>
        <w:bidi/>
      </w:pPr>
      <w:r>
        <w:rPr>
          <w:rStyle w:val="ac"/>
          <w:rtl/>
        </w:rPr>
        <w:footnoteRef/>
      </w:r>
      <w:r>
        <w:rPr>
          <w:rtl/>
        </w:rPr>
        <w:t>וכ"ה לשון הסמ"ע (שנד ה).</w:t>
      </w:r>
    </w:p>
  </w:footnote>
  <w:footnote w:id="742">
    <w:p w14:paraId="461B9CF6" w14:textId="77777777" w:rsidR="005D6AC0" w:rsidRDefault="00000000" w:rsidP="00B27337">
      <w:pPr>
        <w:pStyle w:val="Footnote"/>
        <w:bidi/>
      </w:pPr>
      <w:r>
        <w:rPr>
          <w:rStyle w:val="ac"/>
          <w:rtl/>
        </w:rPr>
        <w:footnoteRef/>
      </w:r>
      <w:r>
        <w:rPr>
          <w:rtl/>
        </w:rPr>
        <w:t xml:space="preserve">לא מצאנו דין זה מפורש בגמ', עכ"פ כ"כ </w:t>
      </w:r>
      <w:r>
        <w:rPr>
          <w:b/>
          <w:bCs/>
          <w:rtl/>
        </w:rPr>
        <w:t>ה"ה</w:t>
      </w:r>
      <w:r>
        <w:rPr>
          <w:rtl/>
        </w:rPr>
        <w:t xml:space="preserve"> (שאלה ח ג) וה</w:t>
      </w:r>
      <w:r>
        <w:rPr>
          <w:b/>
          <w:bCs/>
          <w:rtl/>
        </w:rPr>
        <w:t>ש"ך</w:t>
      </w:r>
      <w:r>
        <w:rPr>
          <w:rtl/>
        </w:rPr>
        <w:t xml:space="preserve"> (רצה ז) דמשלם כשעת פשיעה. [ובפשוטו כוונתם שעה שנאבד מהעולם. אמנם למש"כ ה</w:t>
      </w:r>
      <w:r>
        <w:rPr>
          <w:b/>
          <w:bCs/>
          <w:rtl/>
        </w:rPr>
        <w:t>נמוק"י</w:t>
      </w:r>
      <w:r>
        <w:rPr>
          <w:rtl/>
        </w:rPr>
        <w:t xml:space="preserve"> (ב"ק קיב., לט. בדה"ר) דאף ללישנא דשומר מתחייב משעת מיתה, היכא דפשע יש סיבה המחייבתו. א"כ ה"נ יל"ד היכא דנתייקר או הוזל בין שעת פשיעה לשעת מיתה, ואפשר דמחוייב שניהם.</w:t>
      </w:r>
    </w:p>
  </w:footnote>
  <w:footnote w:id="743">
    <w:p w14:paraId="2C616E4C" w14:textId="77777777" w:rsidR="005D6AC0" w:rsidRDefault="00000000" w:rsidP="00B27337">
      <w:pPr>
        <w:pStyle w:val="Footnote"/>
        <w:bidi/>
      </w:pPr>
      <w:r>
        <w:rPr>
          <w:rStyle w:val="ac"/>
          <w:rtl/>
        </w:rPr>
        <w:footnoteRef/>
      </w:r>
      <w:r>
        <w:rPr>
          <w:rtl/>
        </w:rPr>
        <w:t>וכת' דשאני שואל דמשעת משיכת הבהמה נתחייב במזונותיה.</w:t>
      </w:r>
    </w:p>
    <w:p w14:paraId="30D126C9" w14:textId="77777777" w:rsidR="005D6AC0" w:rsidRDefault="00000000" w:rsidP="00B27337">
      <w:pPr>
        <w:pStyle w:val="Footnote"/>
        <w:bidi/>
      </w:pPr>
      <w:r>
        <w:rPr>
          <w:rtl/>
        </w:rPr>
        <w:tab/>
        <w:t>ומשמע דכוונתו דתלי בב' הלשונות (כתובות לד: וב"ק קיב., ע' לקמן צו.) האם שומר מתחייב [ונשתעבדו נכסיו] משעת משיכה או משעת אונסין. וה</w:t>
      </w:r>
      <w:r>
        <w:rPr>
          <w:b/>
          <w:bCs/>
          <w:rtl/>
        </w:rPr>
        <w:t>קצות</w:t>
      </w:r>
      <w:r>
        <w:rPr>
          <w:rtl/>
        </w:rPr>
        <w:t xml:space="preserve"> (רצא א) דייק דלפ"ז ללישנא דמתחייב משעת משיכה [וכ"פ הרמב"ם שאלה א ה, וש"ך שמא ו], אם נתייקר אח"כ חייב כשעת משיכה. וכת' דלפ"ז צ"ל דהגמ' (בע"ב) קאי כלישנא דמשעת מיתה. אך הק' דא"כ אמאי כתבו ה"ה והש"ך שמשלם כשעת מיתה. (ע' בסמוך). וכת' (בסו"ד) דלדברי הריטב"א (לקמן צז:) אף למ"ד דמתחייב משעת משיכה, היינו דנשתעבדו נכסיו אם יאנס לבסוף. אבל לא חל חיוב עד שעת אונס [והוה איני יודע אם פרעתיך].</w:t>
      </w:r>
    </w:p>
  </w:footnote>
  <w:footnote w:id="744">
    <w:p w14:paraId="62C9CA4E" w14:textId="77777777" w:rsidR="005D6AC0" w:rsidRDefault="00000000" w:rsidP="00B27337">
      <w:pPr>
        <w:pStyle w:val="Footnote"/>
        <w:bidi/>
      </w:pPr>
      <w:r>
        <w:rPr>
          <w:rStyle w:val="ac"/>
          <w:rtl/>
        </w:rPr>
        <w:footnoteRef/>
      </w:r>
      <w:r>
        <w:rPr>
          <w:rtl/>
        </w:rPr>
        <w:t>וה</w:t>
      </w:r>
      <w:r>
        <w:rPr>
          <w:b/>
          <w:bCs/>
          <w:rtl/>
        </w:rPr>
        <w:t>קצות</w:t>
      </w:r>
      <w:r>
        <w:rPr>
          <w:rtl/>
        </w:rPr>
        <w:t xml:space="preserve"> (שם) דייק דה</w:t>
      </w:r>
      <w:r>
        <w:rPr>
          <w:b/>
          <w:bCs/>
          <w:rtl/>
        </w:rPr>
        <w:t>ריטב"א</w:t>
      </w:r>
      <w:r>
        <w:rPr>
          <w:rtl/>
        </w:rPr>
        <w:t xml:space="preserve"> לא תלאו בב' הלשונות דשעת שאלה ושעת מיתה. ועפ"ז אף ללישנא דנתחייב משעת שאלה, מ"מ אייקור ברשות בעלים.</w:t>
      </w:r>
    </w:p>
  </w:footnote>
  <w:footnote w:id="745">
    <w:p w14:paraId="7262F1A4" w14:textId="77777777" w:rsidR="005D6AC0" w:rsidRDefault="00000000" w:rsidP="00B27337">
      <w:pPr>
        <w:pStyle w:val="Footnote"/>
        <w:bidi/>
      </w:pPr>
      <w:r>
        <w:rPr>
          <w:rStyle w:val="ac"/>
          <w:rtl/>
        </w:rPr>
        <w:footnoteRef/>
      </w:r>
      <w:r>
        <w:rPr>
          <w:rtl/>
        </w:rPr>
        <w:t>והוסיף דבגמ' (ב"ק סט:) אי' דר' יוחנן סתמא אחרינא אשכח דהוה אינו ברשותו. ואמאי לא הביאו הא דמשלמין כשעת הגזילה.</w:t>
      </w:r>
    </w:p>
  </w:footnote>
  <w:footnote w:id="746">
    <w:p w14:paraId="58DD2294" w14:textId="77777777" w:rsidR="005D6AC0" w:rsidRDefault="00000000" w:rsidP="00B27337">
      <w:pPr>
        <w:pStyle w:val="Footnote"/>
        <w:bidi/>
      </w:pPr>
      <w:r>
        <w:rPr>
          <w:rStyle w:val="ac"/>
          <w:rtl/>
        </w:rPr>
        <w:footnoteRef/>
      </w:r>
      <w:r>
        <w:rPr>
          <w:rtl/>
        </w:rPr>
        <w:t>אבל ה</w:t>
      </w:r>
      <w:r>
        <w:rPr>
          <w:b/>
          <w:bCs/>
          <w:rtl/>
        </w:rPr>
        <w:t>סמ"ע</w:t>
      </w:r>
      <w:r>
        <w:rPr>
          <w:rtl/>
        </w:rPr>
        <w:t xml:space="preserve"> (שנד ז) כת' דאפי' אבד הכלי בפשיעה חייב [כדין תברא ושתייה]. וה</w:t>
      </w:r>
      <w:r>
        <w:rPr>
          <w:b/>
          <w:bCs/>
          <w:rtl/>
        </w:rPr>
        <w:t xml:space="preserve">קצות </w:t>
      </w:r>
      <w:r>
        <w:rPr>
          <w:rtl/>
        </w:rPr>
        <w:t>(שם ב) ו</w:t>
      </w:r>
      <w:r>
        <w:rPr>
          <w:b/>
          <w:bCs/>
          <w:rtl/>
        </w:rPr>
        <w:t>נתיבות</w:t>
      </w:r>
      <w:r>
        <w:rPr>
          <w:rtl/>
        </w:rPr>
        <w:t xml:space="preserve"> (שם ג) חלקו.</w:t>
      </w:r>
    </w:p>
  </w:footnote>
  <w:footnote w:id="747">
    <w:p w14:paraId="3684674D" w14:textId="77777777" w:rsidR="005D6AC0" w:rsidRDefault="00000000" w:rsidP="00B27337">
      <w:pPr>
        <w:pStyle w:val="Footnote"/>
        <w:bidi/>
      </w:pPr>
      <w:r>
        <w:rPr>
          <w:rStyle w:val="ac"/>
          <w:rtl/>
        </w:rPr>
        <w:footnoteRef/>
      </w:r>
      <w:r>
        <w:rPr>
          <w:rtl/>
        </w:rPr>
        <w:t xml:space="preserve">וכ"כ </w:t>
      </w:r>
      <w:r>
        <w:rPr>
          <w:b/>
          <w:bCs/>
          <w:rtl/>
        </w:rPr>
        <w:t>תוס</w:t>
      </w:r>
      <w:r>
        <w:rPr>
          <w:rtl/>
        </w:rPr>
        <w:t>' (ב"ק נו:) דגנב אינו מתחייב כדין שומר [ומש"ה דנו תוס' אמאי חייב בשמירת נזקין].</w:t>
      </w:r>
    </w:p>
    <w:p w14:paraId="107BBF28" w14:textId="77777777" w:rsidR="005D6AC0" w:rsidRDefault="00000000" w:rsidP="00B27337">
      <w:pPr>
        <w:pStyle w:val="Footnote"/>
        <w:bidi/>
      </w:pPr>
      <w:r>
        <w:rPr>
          <w:rtl/>
        </w:rPr>
        <w:tab/>
        <w:t xml:space="preserve">ותוס' שם כת' נפק"מ בפירות שהרקיבו מקצתן, דשומר מתחייב לשלם, ואילו בגנב אומר הרי שלך לפניך [ונתקיים השבה]. ולא אמרי' דנתחייב ג"כ כדיני שומר. וע"ע </w:t>
      </w:r>
      <w:r>
        <w:rPr>
          <w:b/>
          <w:bCs/>
          <w:rtl/>
        </w:rPr>
        <w:t>תוס' שאנץ</w:t>
      </w:r>
      <w:r>
        <w:rPr>
          <w:rtl/>
        </w:rPr>
        <w:t xml:space="preserve"> (בשיטמ"ק שם) שהאריך בזה. אבל ה</w:t>
      </w:r>
      <w:r>
        <w:rPr>
          <w:b/>
          <w:bCs/>
          <w:rtl/>
        </w:rPr>
        <w:t>תוס' ר"פ</w:t>
      </w:r>
      <w:r>
        <w:rPr>
          <w:rtl/>
        </w:rPr>
        <w:t xml:space="preserve"> (לקמן צו:) כת' דאף שומר פטור בכחש בשר דממילא, דלא גרע מגזלן. וע' שעה"מ (חובל ז ג), חזו"א, וחי' ר' שמעון (ב"ק כו ב).</w:t>
      </w:r>
    </w:p>
  </w:footnote>
  <w:footnote w:id="748">
    <w:p w14:paraId="76610E43" w14:textId="77777777" w:rsidR="005D6AC0" w:rsidRDefault="00000000" w:rsidP="00B27337">
      <w:pPr>
        <w:pStyle w:val="Footnote"/>
        <w:bidi/>
      </w:pPr>
      <w:r>
        <w:rPr>
          <w:rStyle w:val="ac"/>
          <w:rtl/>
        </w:rPr>
        <w:footnoteRef/>
      </w:r>
      <w:r>
        <w:rPr>
          <w:rtl/>
        </w:rPr>
        <w:t xml:space="preserve">וכעי"ז כת' </w:t>
      </w:r>
      <w:r>
        <w:rPr>
          <w:b/>
          <w:bCs/>
          <w:rtl/>
        </w:rPr>
        <w:t>תוס</w:t>
      </w:r>
      <w:r>
        <w:rPr>
          <w:rtl/>
        </w:rPr>
        <w:t>' (שם) דמש"ה מתחייב בשמירת נזקיו.</w:t>
      </w:r>
    </w:p>
  </w:footnote>
  <w:footnote w:id="749">
    <w:p w14:paraId="046D0B0B" w14:textId="77777777" w:rsidR="005D6AC0" w:rsidRDefault="00000000" w:rsidP="00B27337">
      <w:pPr>
        <w:pStyle w:val="Footnote"/>
        <w:bidi/>
      </w:pPr>
      <w:r>
        <w:rPr>
          <w:rStyle w:val="ac"/>
          <w:rtl/>
        </w:rPr>
        <w:footnoteRef/>
      </w:r>
      <w:r>
        <w:rPr>
          <w:rtl/>
        </w:rPr>
        <w:t>ויש לכוון בזה תי' הרמב"ן (הנ"ל). ועפ"ז י"ל דלא פליגי תוס' והרמב"ן, ואף הרמב"ן מודה דאינו חייב בפירות שהרקיבו מקצתן [משום פשיעת שמירתו], כיון דאינו ברשותו של בעלים.</w:t>
      </w:r>
    </w:p>
  </w:footnote>
  <w:footnote w:id="750">
    <w:p w14:paraId="664D4B48" w14:textId="77777777" w:rsidR="005D6AC0" w:rsidRDefault="00000000" w:rsidP="00B27337">
      <w:pPr>
        <w:pStyle w:val="Footnote"/>
        <w:bidi/>
      </w:pPr>
      <w:r>
        <w:rPr>
          <w:rStyle w:val="ac"/>
          <w:rtl/>
        </w:rPr>
        <w:footnoteRef/>
      </w:r>
      <w:r>
        <w:rPr>
          <w:rtl/>
        </w:rPr>
        <w:t>אך ה</w:t>
      </w:r>
      <w:r>
        <w:rPr>
          <w:b/>
          <w:bCs/>
          <w:rtl/>
        </w:rPr>
        <w:t>קוב"ש</w:t>
      </w:r>
      <w:r>
        <w:rPr>
          <w:rtl/>
        </w:rPr>
        <w:t xml:space="preserve"> (קוב"ב ב"ק מז) הק' א"כ מטעם זה יפטר אף מדין תברא ושתייה [ותלי האם חיובו מדין מזיק, או משום גניבה. דחיוב השבת הגניבה לא יפטור מתוספת הגניבה].</w:t>
      </w:r>
    </w:p>
  </w:footnote>
  <w:footnote w:id="751">
    <w:p w14:paraId="3E4E0264" w14:textId="77777777" w:rsidR="005D6AC0" w:rsidRDefault="00000000" w:rsidP="00B27337">
      <w:pPr>
        <w:pStyle w:val="Footnote"/>
        <w:bidi/>
      </w:pPr>
      <w:r>
        <w:rPr>
          <w:rStyle w:val="ac"/>
          <w:rtl/>
        </w:rPr>
        <w:footnoteRef/>
      </w:r>
      <w:r>
        <w:rPr>
          <w:rtl/>
        </w:rPr>
        <w:t>ודן שם דתלי האם החסרון אינו ברשותו הוא במציאות, או מחמת קניני גזילה (ע' מש"כ בזה לעיל ז.).</w:t>
      </w:r>
    </w:p>
  </w:footnote>
  <w:footnote w:id="752">
    <w:p w14:paraId="51BE8C1F" w14:textId="77777777" w:rsidR="005D6AC0" w:rsidRDefault="00000000" w:rsidP="00B27337">
      <w:pPr>
        <w:pStyle w:val="Footnote"/>
        <w:bidi/>
      </w:pPr>
      <w:r>
        <w:rPr>
          <w:rStyle w:val="ac"/>
          <w:rtl/>
        </w:rPr>
        <w:footnoteRef/>
      </w:r>
      <w:r>
        <w:rPr>
          <w:rtl/>
        </w:rPr>
        <w:t>אמנם לסברת ה</w:t>
      </w:r>
      <w:r>
        <w:rPr>
          <w:b/>
          <w:bCs/>
          <w:rtl/>
        </w:rPr>
        <w:t>חזו"א</w:t>
      </w:r>
      <w:r>
        <w:rPr>
          <w:rtl/>
        </w:rPr>
        <w:t xml:space="preserve"> (הו' לעיל) חיוב השבת גניבה פוטר שאי"צ לשלם על השימושים, וכן אי"צ לשלם מגדרי חיובי שמירה. וה"נ י"ל דמש"ה אינו מתחייב משום חיוב שאח"כ.</w:t>
      </w:r>
    </w:p>
  </w:footnote>
  <w:footnote w:id="753">
    <w:p w14:paraId="16125A48" w14:textId="77777777" w:rsidR="005D6AC0" w:rsidRDefault="00000000" w:rsidP="00B27337">
      <w:pPr>
        <w:pStyle w:val="Footnote"/>
        <w:bidi/>
      </w:pPr>
      <w:r>
        <w:rPr>
          <w:rStyle w:val="ac"/>
          <w:rtl/>
        </w:rPr>
        <w:footnoteRef/>
      </w:r>
      <w:r>
        <w:rPr>
          <w:rtl/>
        </w:rPr>
        <w:t>ועד"ז מבואר ב</w:t>
      </w:r>
      <w:r>
        <w:rPr>
          <w:b/>
          <w:bCs/>
          <w:rtl/>
        </w:rPr>
        <w:t>תוס</w:t>
      </w:r>
      <w:r>
        <w:rPr>
          <w:rtl/>
        </w:rPr>
        <w:t>' (ב"ק קז:) דהכופר בפקדון אין לו קניני גניבה. [ומש"ה הטוען טענת גנב לא נחשב שקנאו כבר משעה שכפר].</w:t>
      </w:r>
    </w:p>
  </w:footnote>
  <w:footnote w:id="754">
    <w:p w14:paraId="591E278A" w14:textId="77777777" w:rsidR="005D6AC0" w:rsidRDefault="00000000" w:rsidP="00B27337">
      <w:pPr>
        <w:pStyle w:val="Footnote"/>
        <w:bidi/>
      </w:pPr>
      <w:r>
        <w:rPr>
          <w:rStyle w:val="ac"/>
          <w:rtl/>
        </w:rPr>
        <w:footnoteRef/>
      </w:r>
      <w:r>
        <w:rPr>
          <w:rtl/>
        </w:rPr>
        <w:t>[ולא מצאנו דבעי הגבהה שוב אחר שחיסר].</w:t>
      </w:r>
    </w:p>
  </w:footnote>
  <w:footnote w:id="755">
    <w:p w14:paraId="74DFB97D" w14:textId="77777777" w:rsidR="005D6AC0" w:rsidRDefault="00000000" w:rsidP="00B27337">
      <w:pPr>
        <w:pStyle w:val="Footnote"/>
        <w:bidi/>
      </w:pPr>
      <w:r>
        <w:rPr>
          <w:rStyle w:val="ac"/>
          <w:rtl/>
        </w:rPr>
        <w:footnoteRef/>
      </w:r>
      <w:r>
        <w:rPr>
          <w:rtl/>
        </w:rPr>
        <w:t>ואף שעשה מעשה המוכיח נחשב מחשבה בעלמא. [א"נ מעשה לקיחתו אינו מוכיח אי הוה לצורכו או לצורכה].</w:t>
      </w:r>
    </w:p>
  </w:footnote>
  <w:footnote w:id="756">
    <w:p w14:paraId="45DBE0E1" w14:textId="77777777" w:rsidR="005D6AC0" w:rsidRDefault="00000000" w:rsidP="00B27337">
      <w:pPr>
        <w:pStyle w:val="Footnote"/>
        <w:bidi/>
      </w:pPr>
      <w:r>
        <w:rPr>
          <w:rStyle w:val="ac"/>
          <w:rtl/>
        </w:rPr>
        <w:footnoteRef/>
      </w:r>
      <w:r>
        <w:rPr>
          <w:rtl/>
        </w:rPr>
        <w:t>וי"ל דכוונת התוס' (בצד זה) אי ר' יהודה ס"ל גבי צבע דשינוי אינו קונה [וכקו' התוס' דידן]. ע"ע פנ"י שם.</w:t>
      </w:r>
    </w:p>
  </w:footnote>
  <w:footnote w:id="757">
    <w:p w14:paraId="1F4EE3F1" w14:textId="77777777" w:rsidR="005D6AC0" w:rsidRDefault="00000000" w:rsidP="00B27337">
      <w:pPr>
        <w:pStyle w:val="Footnote"/>
        <w:bidi/>
      </w:pPr>
      <w:r>
        <w:rPr>
          <w:rStyle w:val="ac"/>
          <w:rtl/>
        </w:rPr>
        <w:footnoteRef/>
      </w:r>
      <w:r>
        <w:rPr>
          <w:rtl/>
        </w:rPr>
        <w:t>בפשוטו היינו דס"ל דשינוי אינו קונה כלל [וכן נקטו התוס' כאן בקושייתם], אבל תוס' (ב"ק שם) דנו דכוונת הגמ' דנחשב שינוי החוזר. ואכמ"ל.</w:t>
      </w:r>
    </w:p>
  </w:footnote>
  <w:footnote w:id="758">
    <w:p w14:paraId="308B63FA" w14:textId="77777777" w:rsidR="005D6AC0" w:rsidRDefault="00000000" w:rsidP="00B27337">
      <w:pPr>
        <w:pStyle w:val="Footnote"/>
        <w:bidi/>
      </w:pPr>
      <w:r>
        <w:rPr>
          <w:rStyle w:val="ac"/>
          <w:rtl/>
        </w:rPr>
        <w:footnoteRef/>
      </w:r>
      <w:r>
        <w:rPr>
          <w:rtl/>
        </w:rPr>
        <w:t>אמנם לדעת המלחמות (ב"ק הנ"ל) דקונה רק את הגיזות בשינוי [ולא את גוף הפרה], י"ל דבזה אין חילוק בין שולח יד, דמעכב את הבהמה בינתיים מהבעלים. ואין ראיה דקונה את גופו בשינוי.</w:t>
      </w:r>
    </w:p>
  </w:footnote>
  <w:footnote w:id="759">
    <w:p w14:paraId="6E8735F9" w14:textId="77777777" w:rsidR="005D6AC0" w:rsidRDefault="00000000" w:rsidP="00B27337">
      <w:pPr>
        <w:pStyle w:val="Footnote"/>
        <w:bidi/>
      </w:pPr>
      <w:r>
        <w:rPr>
          <w:rStyle w:val="ac"/>
          <w:rtl/>
        </w:rPr>
        <w:footnoteRef/>
      </w:r>
      <w:r>
        <w:rPr>
          <w:rtl/>
        </w:rPr>
        <w:t>וה</w:t>
      </w:r>
      <w:r>
        <w:rPr>
          <w:b/>
          <w:bCs/>
          <w:rtl/>
        </w:rPr>
        <w:t>קוב"ש</w:t>
      </w:r>
      <w:r>
        <w:rPr>
          <w:rtl/>
        </w:rPr>
        <w:t xml:space="preserve"> (ב"ק קכד) ביאר דכיון דאין דעתו לעכב את גוף החפץ מהבעלים. [וצ"ב דאף שליחו"י במקצת נימא הכי].</w:t>
      </w:r>
    </w:p>
  </w:footnote>
  <w:footnote w:id="760">
    <w:p w14:paraId="542E8E96" w14:textId="77777777" w:rsidR="005D6AC0" w:rsidRDefault="00000000" w:rsidP="00B27337">
      <w:pPr>
        <w:pStyle w:val="Footnote"/>
        <w:bidi/>
      </w:pPr>
      <w:r>
        <w:rPr>
          <w:rStyle w:val="ac"/>
          <w:rtl/>
        </w:rPr>
        <w:footnoteRef/>
      </w:r>
      <w:r>
        <w:rPr>
          <w:rtl/>
        </w:rPr>
        <w:t>וכ"כ ה</w:t>
      </w:r>
      <w:r>
        <w:rPr>
          <w:b/>
          <w:bCs/>
          <w:rtl/>
        </w:rPr>
        <w:t>קוב"ש</w:t>
      </w:r>
      <w:r>
        <w:rPr>
          <w:rtl/>
        </w:rPr>
        <w:t xml:space="preserve"> (ב"ק קא) עי"ש. וע"ד הא דאי' (ב"ק סו:) [גבי יאוש] זה מתייאש וזה אינו רוצה לקנותו. [וכ"ד ה</w:t>
      </w:r>
      <w:r>
        <w:rPr>
          <w:b/>
          <w:bCs/>
          <w:rtl/>
        </w:rPr>
        <w:t>מחנ"א</w:t>
      </w:r>
      <w:r>
        <w:rPr>
          <w:rtl/>
        </w:rPr>
        <w:t xml:space="preserve"> (לרמב"ם גניבה ב טו), ו</w:t>
      </w:r>
      <w:r>
        <w:rPr>
          <w:b/>
          <w:bCs/>
          <w:rtl/>
        </w:rPr>
        <w:t>או"ש</w:t>
      </w:r>
      <w:r>
        <w:rPr>
          <w:rtl/>
        </w:rPr>
        <w:t xml:space="preserve"> שם, אך לא הביאו תוס' דידן].</w:t>
      </w:r>
    </w:p>
    <w:p w14:paraId="1920F785" w14:textId="77777777" w:rsidR="005D6AC0" w:rsidRDefault="00000000" w:rsidP="00B27337">
      <w:pPr>
        <w:pStyle w:val="Footnote"/>
        <w:bidi/>
      </w:pPr>
      <w:r>
        <w:rPr>
          <w:rtl/>
        </w:rPr>
        <w:tab/>
        <w:t>אבל ה</w:t>
      </w:r>
      <w:r>
        <w:rPr>
          <w:b/>
          <w:bCs/>
          <w:rtl/>
        </w:rPr>
        <w:t>אחרונים</w:t>
      </w:r>
      <w:r>
        <w:rPr>
          <w:rtl/>
        </w:rPr>
        <w:t xml:space="preserve"> הביאו דמוכח מהתם להיפך, דדוקא משום יאוש, אבל כשעשה קינוי קונה, אף דהוה בע"כ. כדמבואר בגמ' (גיטין נד:) דאי היזק שאינו ניכר שמיה היזק חמץ שעבר עליו הפסח קונה בשינוי. וכ"ד ה</w:t>
      </w:r>
      <w:r>
        <w:rPr>
          <w:b/>
          <w:bCs/>
          <w:rtl/>
        </w:rPr>
        <w:t>נתיבות</w:t>
      </w:r>
      <w:r>
        <w:rPr>
          <w:rtl/>
        </w:rPr>
        <w:t xml:space="preserve"> (שנא א, שסא, ולד ה) דשינוי קונה בע"כ דגזלן, וכ"ד ה</w:t>
      </w:r>
      <w:r>
        <w:rPr>
          <w:b/>
          <w:bCs/>
          <w:rtl/>
        </w:rPr>
        <w:t>תרה"כ</w:t>
      </w:r>
      <w:r>
        <w:rPr>
          <w:rtl/>
        </w:rPr>
        <w:t xml:space="preserve"> (רסב).</w:t>
      </w:r>
    </w:p>
  </w:footnote>
  <w:footnote w:id="761">
    <w:p w14:paraId="20C479CB" w14:textId="77777777" w:rsidR="005D6AC0" w:rsidRDefault="00000000" w:rsidP="00B27337">
      <w:pPr>
        <w:pStyle w:val="Footnote"/>
        <w:bidi/>
      </w:pPr>
      <w:r>
        <w:rPr>
          <w:rStyle w:val="ac"/>
          <w:rtl/>
        </w:rPr>
        <w:footnoteRef/>
      </w:r>
      <w:r>
        <w:rPr>
          <w:rtl/>
        </w:rPr>
        <w:t>ומבואר בריטב"א דאף דהוציא גיזות וולדות עד עכשיו, וקנאם בשינוי, גוף הפרה חוזרת בעיניה [וכדעת הראשונים הנ"ל דל"ק את גוף הבהמה]. ומש"ה ל"ק בגיזה דאחר העמדה בדין.</w:t>
      </w:r>
    </w:p>
  </w:footnote>
  <w:footnote w:id="762">
    <w:p w14:paraId="2C81175F" w14:textId="77777777" w:rsidR="005D6AC0" w:rsidRDefault="00000000" w:rsidP="00B27337">
      <w:pPr>
        <w:pStyle w:val="Footnote"/>
        <w:bidi/>
      </w:pPr>
      <w:r>
        <w:rPr>
          <w:rStyle w:val="ac"/>
          <w:rtl/>
        </w:rPr>
        <w:footnoteRef/>
      </w:r>
      <w:r>
        <w:rPr>
          <w:rtl/>
        </w:rPr>
        <w:t>וה</w:t>
      </w:r>
      <w:r>
        <w:rPr>
          <w:b/>
          <w:bCs/>
          <w:rtl/>
        </w:rPr>
        <w:t>ריטב"א</w:t>
      </w:r>
      <w:r>
        <w:rPr>
          <w:rtl/>
        </w:rPr>
        <w:t xml:space="preserve"> כת' דלפ"ז סבר ר' עקיבא דשינוי אינו קונה. [וליתא]. [וכה"ק תוס'].</w:t>
      </w:r>
    </w:p>
  </w:footnote>
  <w:footnote w:id="763">
    <w:p w14:paraId="6F6A5AF2" w14:textId="77777777" w:rsidR="005D6AC0" w:rsidRDefault="00000000" w:rsidP="00B27337">
      <w:pPr>
        <w:pStyle w:val="Footnote"/>
        <w:bidi/>
      </w:pPr>
      <w:r>
        <w:rPr>
          <w:rStyle w:val="ac"/>
          <w:rtl/>
        </w:rPr>
        <w:footnoteRef/>
      </w:r>
      <w:r>
        <w:rPr>
          <w:rtl/>
        </w:rPr>
        <w:t>וה</w:t>
      </w:r>
      <w:r>
        <w:rPr>
          <w:b/>
          <w:bCs/>
          <w:rtl/>
        </w:rPr>
        <w:t>תוס' ר"פ</w:t>
      </w:r>
      <w:r>
        <w:rPr>
          <w:rtl/>
        </w:rPr>
        <w:t xml:space="preserve"> הביא בשם </w:t>
      </w:r>
      <w:r>
        <w:rPr>
          <w:b/>
          <w:bCs/>
          <w:rtl/>
        </w:rPr>
        <w:t>רש"י</w:t>
      </w:r>
      <w:r>
        <w:rPr>
          <w:rtl/>
        </w:rPr>
        <w:t xml:space="preserve"> דשבח דהיה בשעת תביעה משלם, אבל שבח שבא אח"כ אינו משלם.</w:t>
      </w:r>
    </w:p>
  </w:footnote>
  <w:footnote w:id="764">
    <w:p w14:paraId="5E2FE209" w14:textId="77777777" w:rsidR="005D6AC0" w:rsidRDefault="00000000" w:rsidP="00B27337">
      <w:pPr>
        <w:pStyle w:val="Footnote"/>
        <w:bidi/>
      </w:pPr>
      <w:r>
        <w:rPr>
          <w:rStyle w:val="ac"/>
          <w:rtl/>
        </w:rPr>
        <w:footnoteRef/>
      </w:r>
      <w:r>
        <w:rPr>
          <w:rtl/>
        </w:rPr>
        <w:t>בפשוטו כוונתו גילוי מילתא, דעיקר החיוב ע"פ העדים, והבי"ד הוה בירור וגילוי בעלמא. אבל לשון ה</w:t>
      </w:r>
      <w:r>
        <w:rPr>
          <w:b/>
          <w:bCs/>
          <w:rtl/>
        </w:rPr>
        <w:t>פסקי הרי"ד</w:t>
      </w:r>
      <w:r>
        <w:rPr>
          <w:rtl/>
        </w:rPr>
        <w:t xml:space="preserve"> דבי"ד לגלות כמה היתה שוה אז ע"פ עדים. משמע דהוה גילוי כמה היה שווה אז. [וע"ד הרמ"ך].</w:t>
      </w:r>
    </w:p>
  </w:footnote>
  <w:footnote w:id="765">
    <w:p w14:paraId="6DFF514D" w14:textId="77777777" w:rsidR="005D6AC0" w:rsidRDefault="00000000" w:rsidP="00B27337">
      <w:pPr>
        <w:pStyle w:val="Footnote"/>
        <w:bidi/>
      </w:pPr>
      <w:r>
        <w:rPr>
          <w:rStyle w:val="ac"/>
          <w:rtl/>
        </w:rPr>
        <w:footnoteRef/>
      </w:r>
      <w:r>
        <w:rPr>
          <w:rtl/>
        </w:rPr>
        <w:t>וכת' דנראה דבהא לא פליג בית הלל עליה כיון דליכא סהדי אי טעונה הוה או גזוזה וצ"ע. [ויל"ד א"כ במה פליגי].</w:t>
      </w:r>
    </w:p>
  </w:footnote>
  <w:footnote w:id="766">
    <w:p w14:paraId="76DEF599" w14:textId="77777777" w:rsidR="005D6AC0" w:rsidRDefault="00000000" w:rsidP="00B27337">
      <w:pPr>
        <w:pStyle w:val="Footnote"/>
        <w:bidi/>
      </w:pPr>
      <w:r>
        <w:rPr>
          <w:rStyle w:val="ac"/>
          <w:rtl/>
        </w:rPr>
        <w:footnoteRef/>
      </w:r>
      <w:r>
        <w:rPr>
          <w:rtl/>
        </w:rPr>
        <w:t>וה</w:t>
      </w:r>
      <w:r>
        <w:rPr>
          <w:b/>
          <w:bCs/>
          <w:rtl/>
        </w:rPr>
        <w:t>ב"ח</w:t>
      </w:r>
      <w:r>
        <w:rPr>
          <w:rtl/>
        </w:rPr>
        <w:t xml:space="preserve"> גרס ב</w:t>
      </w:r>
      <w:r>
        <w:rPr>
          <w:b/>
          <w:bCs/>
          <w:rtl/>
        </w:rPr>
        <w:t>תוס</w:t>
      </w:r>
      <w:r>
        <w:rPr>
          <w:rtl/>
        </w:rPr>
        <w:t>' (שם צה. ד"ה משלם) כ</w:t>
      </w:r>
      <w:r>
        <w:rPr>
          <w:b/>
          <w:bCs/>
          <w:rtl/>
        </w:rPr>
        <w:t>רא"ש</w:t>
      </w:r>
      <w:r>
        <w:rPr>
          <w:rtl/>
        </w:rPr>
        <w:t>. וה</w:t>
      </w:r>
      <w:r>
        <w:rPr>
          <w:b/>
          <w:bCs/>
          <w:rtl/>
        </w:rPr>
        <w:t>גר"א</w:t>
      </w:r>
      <w:r>
        <w:rPr>
          <w:rtl/>
        </w:rPr>
        <w:t xml:space="preserve"> הגיה כרשב"א. [וה</w:t>
      </w:r>
      <w:r>
        <w:rPr>
          <w:b/>
          <w:bCs/>
          <w:rtl/>
        </w:rPr>
        <w:t>אחרונים</w:t>
      </w:r>
      <w:r>
        <w:rPr>
          <w:rtl/>
        </w:rPr>
        <w:t xml:space="preserve"> האריכו, ע' עונג יו"ט (כט), ר' שמעון (ב"ק לט ה), אמר"מ (לב ג) ועוד].</w:t>
      </w:r>
    </w:p>
  </w:footnote>
  <w:footnote w:id="767">
    <w:p w14:paraId="6280EDE2" w14:textId="77777777" w:rsidR="005D6AC0" w:rsidRDefault="00000000" w:rsidP="00B27337">
      <w:pPr>
        <w:pStyle w:val="Footnote"/>
        <w:bidi/>
      </w:pPr>
      <w:r>
        <w:rPr>
          <w:rStyle w:val="ac"/>
          <w:rtl/>
        </w:rPr>
        <w:footnoteRef/>
      </w:r>
      <w:r>
        <w:rPr>
          <w:rtl/>
        </w:rPr>
        <w:t xml:space="preserve">אבל </w:t>
      </w:r>
      <w:r>
        <w:rPr>
          <w:b/>
          <w:bCs/>
          <w:rtl/>
        </w:rPr>
        <w:t>תוס</w:t>
      </w:r>
      <w:r>
        <w:rPr>
          <w:rtl/>
        </w:rPr>
        <w:t>' (לעיל ד"ה משלם) הביאו דדעת ר' יהודה משום דשינוי אינו קונה, היכא דלא נתכוון.</w:t>
      </w:r>
    </w:p>
  </w:footnote>
  <w:footnote w:id="768">
    <w:p w14:paraId="0732E852" w14:textId="77777777" w:rsidR="005D6AC0" w:rsidRDefault="00000000" w:rsidP="00B27337">
      <w:pPr>
        <w:pStyle w:val="Footnote"/>
        <w:bidi/>
      </w:pPr>
      <w:r>
        <w:rPr>
          <w:rStyle w:val="ac"/>
          <w:rtl/>
        </w:rPr>
        <w:footnoteRef/>
      </w:r>
      <w:r>
        <w:rPr>
          <w:rtl/>
        </w:rPr>
        <w:t>פליג אזול ויוקר. וה</w:t>
      </w:r>
      <w:r>
        <w:rPr>
          <w:b/>
          <w:bCs/>
          <w:rtl/>
        </w:rPr>
        <w:t>תוס' רא"ש</w:t>
      </w:r>
      <w:r>
        <w:rPr>
          <w:rtl/>
        </w:rPr>
        <w:t xml:space="preserve"> ו</w:t>
      </w:r>
      <w:r>
        <w:rPr>
          <w:b/>
          <w:bCs/>
          <w:rtl/>
        </w:rPr>
        <w:t>תוס' שאנץ</w:t>
      </w:r>
      <w:r>
        <w:rPr>
          <w:rtl/>
        </w:rPr>
        <w:t xml:space="preserve"> הזכיר רק הוזל. ע' </w:t>
      </w:r>
      <w:r>
        <w:rPr>
          <w:b/>
          <w:bCs/>
          <w:rtl/>
        </w:rPr>
        <w:t>מהרש"א</w:t>
      </w:r>
      <w:r>
        <w:rPr>
          <w:rtl/>
        </w:rPr>
        <w:t>.</w:t>
      </w:r>
    </w:p>
  </w:footnote>
  <w:footnote w:id="769">
    <w:p w14:paraId="470756DF" w14:textId="77777777" w:rsidR="005D6AC0" w:rsidRDefault="00000000" w:rsidP="00B27337">
      <w:pPr>
        <w:pStyle w:val="Footnote"/>
        <w:bidi/>
      </w:pPr>
      <w:r>
        <w:rPr>
          <w:rStyle w:val="ac"/>
          <w:rtl/>
        </w:rPr>
        <w:footnoteRef/>
      </w:r>
      <w:r>
        <w:rPr>
          <w:rtl/>
        </w:rPr>
        <w:t>וה</w:t>
      </w:r>
      <w:r>
        <w:rPr>
          <w:b/>
          <w:bCs/>
          <w:rtl/>
        </w:rPr>
        <w:t xml:space="preserve">בעה"מ </w:t>
      </w:r>
      <w:r>
        <w:rPr>
          <w:rtl/>
        </w:rPr>
        <w:t>הוסיף דאף דלא קי"ל כר"ע לענין חסר ויתר [דרבא פסק כבי"ה], אפ"ה למדנו מדברי ר' יוחנן דפסק כר' עקיבא לענין דעת בעלים, ורבא אינו חולק בזה.</w:t>
      </w:r>
    </w:p>
  </w:footnote>
  <w:footnote w:id="770">
    <w:p w14:paraId="7F9C94FB" w14:textId="77777777" w:rsidR="005D6AC0" w:rsidRDefault="00000000" w:rsidP="00B27337">
      <w:pPr>
        <w:pStyle w:val="Footnote"/>
        <w:bidi/>
      </w:pPr>
      <w:r>
        <w:rPr>
          <w:rStyle w:val="ac"/>
          <w:rtl/>
        </w:rPr>
        <w:footnoteRef/>
      </w:r>
      <w:r>
        <w:rPr>
          <w:rtl/>
        </w:rPr>
        <w:t>וה</w:t>
      </w:r>
      <w:r>
        <w:rPr>
          <w:b/>
          <w:bCs/>
          <w:rtl/>
        </w:rPr>
        <w:t>רי"ף</w:t>
      </w:r>
      <w:r>
        <w:rPr>
          <w:rtl/>
        </w:rPr>
        <w:t xml:space="preserve"> כת' דאע"ג דלשאר מ"ד (לעיל מא.) סתם משנה דלעיל כר' ישמעאל. ר' יוחנן אמר תברא, א"כ יש סתם משנה אף כר"ע. ועוד כת' ה</w:t>
      </w:r>
      <w:r>
        <w:rPr>
          <w:b/>
          <w:bCs/>
          <w:rtl/>
        </w:rPr>
        <w:t>ראשונים</w:t>
      </w:r>
      <w:r>
        <w:rPr>
          <w:rtl/>
        </w:rPr>
        <w:t xml:space="preserve"> (מלחמות ורשב"א ב"ק שם) דקי"ל כר"ע מחביריו.</w:t>
      </w:r>
    </w:p>
    <w:p w14:paraId="350C5792" w14:textId="77777777" w:rsidR="005D6AC0" w:rsidRDefault="00000000" w:rsidP="00B27337">
      <w:pPr>
        <w:pStyle w:val="Footnote"/>
        <w:bidi/>
      </w:pPr>
      <w:r>
        <w:rPr>
          <w:rtl/>
        </w:rPr>
        <w:tab/>
        <w:t>אבל ב</w:t>
      </w:r>
      <w:r>
        <w:rPr>
          <w:b/>
          <w:bCs/>
          <w:rtl/>
        </w:rPr>
        <w:t>פסקי הרי"ד</w:t>
      </w:r>
      <w:r>
        <w:rPr>
          <w:rtl/>
        </w:rPr>
        <w:t xml:space="preserve"> פסק כר' ישמעאל, דסתם מתני' כוותיה [לשאר אמוראים]. ועוד דר' יוחנן בב"ק שם ג"כ ס"ל כן.</w:t>
      </w:r>
    </w:p>
  </w:footnote>
  <w:footnote w:id="771">
    <w:p w14:paraId="35885594" w14:textId="77777777" w:rsidR="005D6AC0" w:rsidRDefault="00000000" w:rsidP="00B27337">
      <w:pPr>
        <w:pStyle w:val="Footnote"/>
        <w:bidi/>
      </w:pPr>
      <w:r>
        <w:rPr>
          <w:rStyle w:val="ac"/>
          <w:rtl/>
        </w:rPr>
        <w:footnoteRef/>
      </w:r>
      <w:r>
        <w:rPr>
          <w:rtl/>
        </w:rPr>
        <w:t>אמנם ה</w:t>
      </w:r>
      <w:r>
        <w:rPr>
          <w:b/>
          <w:bCs/>
          <w:rtl/>
        </w:rPr>
        <w:t>רשב"א</w:t>
      </w:r>
      <w:r>
        <w:rPr>
          <w:rtl/>
        </w:rPr>
        <w:t xml:space="preserve"> (ו</w:t>
      </w:r>
      <w:r>
        <w:rPr>
          <w:b/>
          <w:bCs/>
          <w:rtl/>
        </w:rPr>
        <w:t>ר"ן</w:t>
      </w:r>
      <w:r>
        <w:rPr>
          <w:rtl/>
        </w:rPr>
        <w:t xml:space="preserve"> לעיל מא.) כת' דאף למ"ד אי"צ חסרון צריך עכ"פ להתכוון לחסר.</w:t>
      </w:r>
    </w:p>
  </w:footnote>
  <w:footnote w:id="772">
    <w:p w14:paraId="4A47EAED" w14:textId="77777777" w:rsidR="005D6AC0" w:rsidRDefault="00000000" w:rsidP="00B27337">
      <w:pPr>
        <w:pStyle w:val="Footnote"/>
        <w:bidi/>
      </w:pPr>
      <w:r>
        <w:rPr>
          <w:rStyle w:val="ac"/>
          <w:rtl/>
        </w:rPr>
        <w:footnoteRef/>
      </w:r>
      <w:r>
        <w:rPr>
          <w:rtl/>
        </w:rPr>
        <w:t>ו</w:t>
      </w:r>
      <w:r>
        <w:rPr>
          <w:b/>
          <w:bCs/>
          <w:rtl/>
        </w:rPr>
        <w:t>ר' שמואל</w:t>
      </w:r>
      <w:r>
        <w:rPr>
          <w:rtl/>
        </w:rPr>
        <w:t xml:space="preserve"> דחה דצריך מחשבה לעשות מעשה. [ועוד יל"ד באופן דכוונתו לעכב מהבעלים, ולא נתכוון ליטלו ולהנות].</w:t>
      </w:r>
    </w:p>
  </w:footnote>
  <w:footnote w:id="773">
    <w:p w14:paraId="440C6FF9" w14:textId="77777777" w:rsidR="005D6AC0" w:rsidRDefault="00000000" w:rsidP="00B27337">
      <w:pPr>
        <w:pStyle w:val="Footnote"/>
        <w:bidi/>
      </w:pPr>
      <w:r>
        <w:rPr>
          <w:rStyle w:val="ac"/>
          <w:rtl/>
        </w:rPr>
        <w:footnoteRef/>
      </w:r>
      <w:r>
        <w:rPr>
          <w:rtl/>
        </w:rPr>
        <w:t>ונראה דזה אינו, דכל חיובי גנב וגזלן [ושולח יד] תלי בקניני גזילה. [וכ"כ הנתיבות רצב ה, הו' בסמוך]. וכן מוכח מהסוגיא לעיל דאין מקום לחלק בדין תברא ושתי' בין שליחו"י [באופן שחייב] וגזלן. וכ"מ ברש"ש (לעיל מא:).</w:t>
      </w:r>
    </w:p>
  </w:footnote>
  <w:footnote w:id="774">
    <w:p w14:paraId="2C30702F" w14:textId="77777777" w:rsidR="005D6AC0" w:rsidRDefault="00000000" w:rsidP="00B27337">
      <w:pPr>
        <w:pStyle w:val="Footnote"/>
        <w:bidi/>
      </w:pPr>
      <w:r>
        <w:rPr>
          <w:rStyle w:val="ac"/>
          <w:rtl/>
        </w:rPr>
        <w:footnoteRef/>
      </w:r>
      <w:r>
        <w:rPr>
          <w:rtl/>
        </w:rPr>
        <w:t>וביארו דכוונתו להק' דע"י הטה חבית הוה 'מעשה גניבה' לעצמו [ואינו מחשבה ודיבור בעלמא]. ולקצות הק' אמאי לא יתחייב, דיחשב שעשה מעשה גניבה. ולכאורה כוונת הקצות דבעי מעשה שמעכבו מהבעלים, אבל הטה את החבית ברשות נפקד אינו מרחיקו או מעכבו מהבעלים כלל, ואף אינו מעשה קנין להכניסו לרשותו. ומש"ה לא נחשב 'מעשה גניבה'.</w:t>
      </w:r>
    </w:p>
  </w:footnote>
  <w:footnote w:id="775">
    <w:p w14:paraId="594C94E9" w14:textId="77777777" w:rsidR="005D6AC0" w:rsidRDefault="00000000" w:rsidP="00B27337">
      <w:pPr>
        <w:pStyle w:val="Footnote"/>
        <w:bidi/>
      </w:pPr>
      <w:r>
        <w:rPr>
          <w:rStyle w:val="ac"/>
          <w:rtl/>
        </w:rPr>
        <w:footnoteRef/>
      </w:r>
      <w:r>
        <w:rPr>
          <w:rtl/>
        </w:rPr>
        <w:t>ויל"ד דכליו של מוכר ברשות לוקח הוה ספק בגמ' (ב"ב פה), ואפשר דלענין גזילה גרע, דעדיין מונח קצת ברשות בעלים.</w:t>
      </w:r>
    </w:p>
  </w:footnote>
  <w:footnote w:id="776">
    <w:p w14:paraId="69F9A6AD" w14:textId="77777777" w:rsidR="005D6AC0" w:rsidRDefault="00000000" w:rsidP="00B27337">
      <w:pPr>
        <w:pStyle w:val="Footnote"/>
        <w:bidi/>
      </w:pPr>
      <w:r>
        <w:rPr>
          <w:rStyle w:val="ac"/>
          <w:rtl/>
        </w:rPr>
        <w:footnoteRef/>
      </w:r>
      <w:r>
        <w:rPr>
          <w:rtl/>
        </w:rPr>
        <w:t>וכן העתיקו כמה ראשונים (תוס' ר"פ, פסקי הרי"ד, נמוק"י).</w:t>
      </w:r>
    </w:p>
  </w:footnote>
  <w:footnote w:id="777">
    <w:p w14:paraId="297C3A9A" w14:textId="77777777" w:rsidR="005D6AC0" w:rsidRDefault="00000000" w:rsidP="00B27337">
      <w:pPr>
        <w:pStyle w:val="Footnote"/>
        <w:bidi/>
      </w:pPr>
      <w:r>
        <w:rPr>
          <w:rStyle w:val="ac"/>
          <w:rtl/>
        </w:rPr>
        <w:footnoteRef/>
      </w:r>
      <w:r>
        <w:rPr>
          <w:rtl/>
        </w:rPr>
        <w:t>וה</w:t>
      </w:r>
      <w:r>
        <w:rPr>
          <w:b/>
          <w:bCs/>
          <w:rtl/>
        </w:rPr>
        <w:t>רש"ש</w:t>
      </w:r>
      <w:r>
        <w:rPr>
          <w:rtl/>
        </w:rPr>
        <w:t xml:space="preserve"> כת' דאפשר דדרשינן סיפא דהך קרא אשר ירשיעון [פרט למרשיע עצמו ב"ק סד:]. {אמנם לכאורה גבי שליחות יד אי' דצריך שבועה אם לא שלח [ע' תוס' לעיל ו.], משמע דאם מודה מתחייב ע"פ עצמו}.</w:t>
      </w:r>
    </w:p>
  </w:footnote>
  <w:footnote w:id="778">
    <w:p w14:paraId="1DE0F42C" w14:textId="77777777" w:rsidR="005D6AC0" w:rsidRDefault="00000000" w:rsidP="00B27337">
      <w:pPr>
        <w:pStyle w:val="Footnote"/>
        <w:bidi/>
      </w:pPr>
      <w:r>
        <w:rPr>
          <w:rStyle w:val="ac"/>
          <w:rtl/>
        </w:rPr>
        <w:footnoteRef/>
      </w:r>
      <w:r>
        <w:rPr>
          <w:rtl/>
        </w:rPr>
        <w:t>אבל ה</w:t>
      </w:r>
      <w:r>
        <w:rPr>
          <w:b/>
          <w:bCs/>
          <w:rtl/>
        </w:rPr>
        <w:t>רש"ש</w:t>
      </w:r>
      <w:r>
        <w:rPr>
          <w:rtl/>
        </w:rPr>
        <w:t xml:space="preserve"> ציין לדברי ה</w:t>
      </w:r>
      <w:r>
        <w:rPr>
          <w:b/>
          <w:bCs/>
          <w:rtl/>
        </w:rPr>
        <w:t>מפרש</w:t>
      </w:r>
      <w:r>
        <w:rPr>
          <w:rtl/>
        </w:rPr>
        <w:t xml:space="preserve"> (נזיר י.) שכן מצינו מחשבה שהוציא הכתוב בלשון אמירה, כגון ודובר אמת בלבבו (תהלים טו ב) ויאמר עשו בלבו (בראשית כז מא, ע"ע רמב"ן שם).</w:t>
      </w:r>
    </w:p>
  </w:footnote>
  <w:footnote w:id="779">
    <w:p w14:paraId="5A0407BC" w14:textId="77777777" w:rsidR="005D6AC0" w:rsidRDefault="00000000" w:rsidP="00B27337">
      <w:pPr>
        <w:pStyle w:val="Footnote"/>
        <w:bidi/>
      </w:pPr>
      <w:r>
        <w:rPr>
          <w:rStyle w:val="ac"/>
          <w:rtl/>
        </w:rPr>
        <w:footnoteRef/>
      </w:r>
      <w:r>
        <w:rPr>
          <w:rtl/>
        </w:rPr>
        <w:t>וה</w:t>
      </w:r>
      <w:r>
        <w:rPr>
          <w:b/>
          <w:bCs/>
          <w:rtl/>
        </w:rPr>
        <w:t>גליון מהרש"א</w:t>
      </w:r>
      <w:r>
        <w:rPr>
          <w:rtl/>
        </w:rPr>
        <w:t xml:space="preserve"> הביא </w:t>
      </w:r>
      <w:r>
        <w:rPr>
          <w:b/>
          <w:bCs/>
          <w:rtl/>
        </w:rPr>
        <w:t>שו"ת דבר שמואל</w:t>
      </w:r>
      <w:r>
        <w:rPr>
          <w:rtl/>
        </w:rPr>
        <w:t xml:space="preserve"> (שג) [דדעת רש"י] דחייב בידי שמים אמחשבה, ובידי אדם אדיבור.</w:t>
      </w:r>
    </w:p>
  </w:footnote>
  <w:footnote w:id="780">
    <w:p w14:paraId="67A9A9A3" w14:textId="77777777" w:rsidR="005D6AC0" w:rsidRDefault="00000000" w:rsidP="00B27337">
      <w:pPr>
        <w:pStyle w:val="Footnote"/>
        <w:bidi/>
      </w:pPr>
      <w:r>
        <w:rPr>
          <w:rStyle w:val="ac"/>
          <w:rtl/>
        </w:rPr>
        <w:footnoteRef/>
      </w:r>
      <w:r>
        <w:rPr>
          <w:rtl/>
        </w:rPr>
        <w:t>וה</w:t>
      </w:r>
      <w:r>
        <w:rPr>
          <w:b/>
          <w:bCs/>
          <w:rtl/>
        </w:rPr>
        <w:t>רמב"ן</w:t>
      </w:r>
      <w:r>
        <w:rPr>
          <w:rtl/>
        </w:rPr>
        <w:t xml:space="preserve"> ביאר דמחשבה ודיבור שווים כל זמן שלא עשה מעשה. [וה</w:t>
      </w:r>
      <w:r>
        <w:rPr>
          <w:b/>
          <w:bCs/>
          <w:rtl/>
        </w:rPr>
        <w:t xml:space="preserve">רש"ש </w:t>
      </w:r>
      <w:r>
        <w:rPr>
          <w:rtl/>
        </w:rPr>
        <w:t>ציין (קידושין נט:) משמע נמי דמחשבה ודבור אחד הם עי"ש].</w:t>
      </w:r>
    </w:p>
  </w:footnote>
  <w:footnote w:id="781">
    <w:p w14:paraId="72DDB318" w14:textId="77777777" w:rsidR="005D6AC0" w:rsidRDefault="00000000" w:rsidP="00B27337">
      <w:pPr>
        <w:pStyle w:val="Footnote"/>
        <w:bidi/>
      </w:pPr>
      <w:r>
        <w:rPr>
          <w:rStyle w:val="ac"/>
          <w:rtl/>
        </w:rPr>
        <w:footnoteRef/>
      </w:r>
      <w:r>
        <w:rPr>
          <w:rtl/>
        </w:rPr>
        <w:t>ו</w:t>
      </w:r>
      <w:r>
        <w:rPr>
          <w:b/>
          <w:bCs/>
          <w:rtl/>
        </w:rPr>
        <w:t>תוס</w:t>
      </w:r>
      <w:r>
        <w:rPr>
          <w:rtl/>
        </w:rPr>
        <w:t>' הוכיחו כן מהא דאילם יכול לתרום [אלא דאסור משום ברכה]. {ויש שדחו דאילם יכול לתרום ע"י כתיבה. ע' שו"ת רע"א לא}.</w:t>
      </w:r>
    </w:p>
  </w:footnote>
  <w:footnote w:id="782">
    <w:p w14:paraId="3E2C9A9A" w14:textId="77777777" w:rsidR="005D6AC0" w:rsidRDefault="00000000" w:rsidP="00B27337">
      <w:pPr>
        <w:pStyle w:val="Footnote"/>
        <w:bidi/>
      </w:pPr>
      <w:r>
        <w:rPr>
          <w:rStyle w:val="ac"/>
          <w:rtl/>
        </w:rPr>
        <w:footnoteRef/>
      </w:r>
      <w:r>
        <w:rPr>
          <w:rtl/>
        </w:rPr>
        <w:t>ו</w:t>
      </w:r>
      <w:r>
        <w:rPr>
          <w:b/>
          <w:bCs/>
          <w:rtl/>
        </w:rPr>
        <w:t>תוס</w:t>
      </w:r>
      <w:r>
        <w:rPr>
          <w:rtl/>
        </w:rPr>
        <w:t>' כת' דאף דקרי ליה מחשבה, בעי דיבור. וכמו בסוגיין דקרי למחשבה דיבור.</w:t>
      </w:r>
    </w:p>
  </w:footnote>
  <w:footnote w:id="783">
    <w:p w14:paraId="5033DB96" w14:textId="77777777" w:rsidR="005D6AC0" w:rsidRDefault="00000000" w:rsidP="00B27337">
      <w:pPr>
        <w:pStyle w:val="Footnote"/>
        <w:bidi/>
      </w:pPr>
      <w:r>
        <w:rPr>
          <w:rStyle w:val="ac"/>
          <w:rtl/>
        </w:rPr>
        <w:footnoteRef/>
      </w:r>
      <w:r>
        <w:rPr>
          <w:rtl/>
        </w:rPr>
        <w:t>ו</w:t>
      </w:r>
      <w:r>
        <w:rPr>
          <w:b/>
          <w:bCs/>
          <w:rtl/>
        </w:rPr>
        <w:t>תוס</w:t>
      </w:r>
      <w:r>
        <w:rPr>
          <w:rtl/>
        </w:rPr>
        <w:t>' (זבחים ד:) שנסתפקו בדבר זה, שכת' דאפי' אי צריך דיבור קרי ליה מחשבה בעלמא, כיון דליכא מעשה.</w:t>
      </w:r>
    </w:p>
  </w:footnote>
  <w:footnote w:id="784">
    <w:p w14:paraId="707BFAEE" w14:textId="77777777" w:rsidR="005D6AC0" w:rsidRDefault="00000000" w:rsidP="00B27337">
      <w:pPr>
        <w:pStyle w:val="Footnote"/>
        <w:bidi/>
      </w:pPr>
      <w:r>
        <w:rPr>
          <w:rStyle w:val="ac"/>
          <w:rtl/>
        </w:rPr>
        <w:footnoteRef/>
      </w:r>
      <w:r>
        <w:rPr>
          <w:rtl/>
        </w:rPr>
        <w:t>שכ' שהסכים בדעתו. וכת' דאינו לוקה דאין בו מעשה אלא מחשבה.</w:t>
      </w:r>
    </w:p>
  </w:footnote>
  <w:footnote w:id="785">
    <w:p w14:paraId="5F567CD0" w14:textId="77777777" w:rsidR="005D6AC0" w:rsidRDefault="00000000" w:rsidP="00B27337">
      <w:pPr>
        <w:pStyle w:val="Footnote"/>
        <w:bidi/>
      </w:pPr>
      <w:r>
        <w:rPr>
          <w:rStyle w:val="ac"/>
          <w:rtl/>
        </w:rPr>
        <w:footnoteRef/>
      </w:r>
      <w:r>
        <w:rPr>
          <w:rtl/>
        </w:rPr>
        <w:t>דה</w:t>
      </w:r>
      <w:r>
        <w:rPr>
          <w:b/>
          <w:bCs/>
          <w:rtl/>
        </w:rPr>
        <w:t>רמב"ם</w:t>
      </w:r>
      <w:r>
        <w:rPr>
          <w:rtl/>
        </w:rPr>
        <w:t xml:space="preserve"> כת' דאין מחשבה הולך אלא אחר העובד, ואפי' שמענו דהבעלים פיגל וכו'. [ודייק לא מבעי היכא דהוה במחשבה לחוד]. וה</w:t>
      </w:r>
      <w:r>
        <w:rPr>
          <w:b/>
          <w:bCs/>
          <w:rtl/>
        </w:rPr>
        <w:t>פרמ"ג</w:t>
      </w:r>
      <w:r>
        <w:rPr>
          <w:rtl/>
        </w:rPr>
        <w:t xml:space="preserve"> (ד מ"ז א בסופו) דחה דכוונת הרמב"ם אפי' שהעובד שמע את הפיגול של הבעלים.</w:t>
      </w:r>
    </w:p>
  </w:footnote>
  <w:footnote w:id="786">
    <w:p w14:paraId="13FF1740" w14:textId="77777777" w:rsidR="005D6AC0" w:rsidRDefault="00000000" w:rsidP="00B27337">
      <w:pPr>
        <w:pStyle w:val="Footnote"/>
        <w:bidi/>
      </w:pPr>
      <w:r>
        <w:rPr>
          <w:rStyle w:val="ac"/>
          <w:rtl/>
        </w:rPr>
        <w:footnoteRef/>
      </w:r>
      <w:r>
        <w:rPr>
          <w:rtl/>
        </w:rPr>
        <w:t>וכן דן ה</w:t>
      </w:r>
      <w:r>
        <w:rPr>
          <w:b/>
          <w:bCs/>
          <w:rtl/>
        </w:rPr>
        <w:t>משנ"ל</w:t>
      </w:r>
      <w:r>
        <w:rPr>
          <w:rtl/>
        </w:rPr>
        <w:t xml:space="preserve"> (שם יג א), עי"ש שהאריך. [וע' קה"י זבחים א].</w:t>
      </w:r>
    </w:p>
  </w:footnote>
  <w:footnote w:id="787">
    <w:p w14:paraId="3C2BA401" w14:textId="77777777" w:rsidR="005D6AC0" w:rsidRDefault="00000000" w:rsidP="00B27337">
      <w:pPr>
        <w:pStyle w:val="Footnote"/>
        <w:bidi/>
      </w:pPr>
      <w:r>
        <w:rPr>
          <w:rStyle w:val="ac"/>
          <w:rtl/>
        </w:rPr>
        <w:footnoteRef/>
      </w:r>
      <w:r>
        <w:rPr>
          <w:rtl/>
        </w:rPr>
        <w:t>וה</w:t>
      </w:r>
      <w:r>
        <w:rPr>
          <w:b/>
          <w:bCs/>
          <w:rtl/>
        </w:rPr>
        <w:t>תוי"ט</w:t>
      </w:r>
      <w:r>
        <w:rPr>
          <w:rtl/>
        </w:rPr>
        <w:t xml:space="preserve"> ציין דה</w:t>
      </w:r>
      <w:r>
        <w:rPr>
          <w:b/>
          <w:bCs/>
          <w:rtl/>
        </w:rPr>
        <w:t>ר"א מזרחי</w:t>
      </w:r>
      <w:r>
        <w:rPr>
          <w:rtl/>
        </w:rPr>
        <w:t xml:space="preserve"> (דברים יז א) כת' אהך קרא 'דבר רע' לאו דוקא. דאפי' מחשבה, כדדרשי' לא יחשב. [ודלא כתוס'].</w:t>
      </w:r>
    </w:p>
  </w:footnote>
  <w:footnote w:id="788">
    <w:p w14:paraId="713F8537" w14:textId="77777777" w:rsidR="005D6AC0" w:rsidRDefault="00000000" w:rsidP="00B27337">
      <w:pPr>
        <w:pStyle w:val="Footnote"/>
        <w:bidi/>
      </w:pPr>
      <w:r>
        <w:rPr>
          <w:rStyle w:val="ac"/>
          <w:rtl/>
        </w:rPr>
        <w:footnoteRef/>
      </w:r>
      <w:r>
        <w:rPr>
          <w:rtl/>
        </w:rPr>
        <w:t>וה</w:t>
      </w:r>
      <w:r>
        <w:rPr>
          <w:b/>
          <w:bCs/>
          <w:rtl/>
        </w:rPr>
        <w:t>תוס' שאנץ</w:t>
      </w:r>
      <w:r>
        <w:rPr>
          <w:rtl/>
        </w:rPr>
        <w:t xml:space="preserve"> (בשיטמ"ק לעיל) הביא ראיה מהגמ' (זבחים לא.) חישב שתאכל האש, אי שייך בזה לשון אכילה. ובמחשבה מה שייך לחלק בין לשון אכילה למחשב בלשון הקטרה. ועוד מדקאמר אי דאפקיה משמע דאיירי בדבור. ושוב דחה [קצת] די"ל שחישב לשון זה בלבד, שתאכלהו האש למחר ובלשון לאכול מחברו.</w:t>
      </w:r>
    </w:p>
  </w:footnote>
  <w:footnote w:id="789">
    <w:p w14:paraId="2CE67A6E" w14:textId="77777777" w:rsidR="005D6AC0" w:rsidRDefault="00000000" w:rsidP="00B27337">
      <w:pPr>
        <w:pStyle w:val="Footnote"/>
        <w:bidi/>
      </w:pPr>
      <w:r>
        <w:rPr>
          <w:rStyle w:val="ac"/>
          <w:rtl/>
        </w:rPr>
        <w:footnoteRef/>
      </w:r>
      <w:r>
        <w:rPr>
          <w:rtl/>
        </w:rPr>
        <w:t>וה</w:t>
      </w:r>
      <w:r>
        <w:rPr>
          <w:b/>
          <w:bCs/>
          <w:rtl/>
        </w:rPr>
        <w:t>תוס' שאנץ</w:t>
      </w:r>
      <w:r>
        <w:rPr>
          <w:rtl/>
        </w:rPr>
        <w:t xml:space="preserve"> הביא את הראיה דאי' (מנחות שם) אי הכי לשם שלמים, נימא לשם שלמא בעלמא. ואם היה הדבור תלוי במחשבה נישייליה אם חישב לשם שלמים או לשם שלמא. אבל אם הדבר תלוי בדיבור ניחא.</w:t>
      </w:r>
    </w:p>
  </w:footnote>
  <w:footnote w:id="790">
    <w:p w14:paraId="20F393B9" w14:textId="77777777" w:rsidR="005D6AC0" w:rsidRDefault="00000000" w:rsidP="00B27337">
      <w:pPr>
        <w:pStyle w:val="Footnote"/>
        <w:bidi/>
      </w:pPr>
      <w:r>
        <w:rPr>
          <w:rStyle w:val="ac"/>
          <w:rtl/>
        </w:rPr>
        <w:footnoteRef/>
      </w:r>
      <w:r>
        <w:rPr>
          <w:rtl/>
        </w:rPr>
        <w:t>וה</w:t>
      </w:r>
      <w:r>
        <w:rPr>
          <w:b/>
          <w:bCs/>
          <w:rtl/>
        </w:rPr>
        <w:t>תוס' שאנץ</w:t>
      </w:r>
      <w:r>
        <w:rPr>
          <w:rtl/>
        </w:rPr>
        <w:t xml:space="preserve"> (ותוס' פסחים שם) הביא את הראיה מהגמ' (פסחים סג.) ולא הספיק לומר למולים, דבגמ' שם אי' דנח' אי בעי' פיו וליבו שווין. וע"כ היינו בדיבור, דבמחשבה ל"ש לא הספיק, הא גמר בליבו לומר למולים.</w:t>
      </w:r>
    </w:p>
    <w:p w14:paraId="3B76D7CE" w14:textId="77777777" w:rsidR="005D6AC0" w:rsidRDefault="00000000" w:rsidP="00B27337">
      <w:pPr>
        <w:pStyle w:val="Footnote"/>
        <w:bidi/>
      </w:pPr>
      <w:r>
        <w:rPr>
          <w:rtl/>
        </w:rPr>
        <w:tab/>
        <w:t>ועוד הביא ה</w:t>
      </w:r>
      <w:r>
        <w:rPr>
          <w:b/>
          <w:bCs/>
          <w:rtl/>
        </w:rPr>
        <w:t>פלתי</w:t>
      </w:r>
      <w:r>
        <w:rPr>
          <w:rtl/>
        </w:rPr>
        <w:t xml:space="preserve"> (ד א) מדין 'הוכיח סופו על תחילתו' והאיך נאמר כן כשלא דיבר כלל, ואין אומר ואין דברים בלי נשמע קולו.</w:t>
      </w:r>
    </w:p>
  </w:footnote>
  <w:footnote w:id="791">
    <w:p w14:paraId="5941CB22" w14:textId="77777777" w:rsidR="005D6AC0" w:rsidRDefault="00000000" w:rsidP="00B27337">
      <w:pPr>
        <w:pStyle w:val="Footnote"/>
        <w:bidi/>
      </w:pPr>
      <w:r>
        <w:rPr>
          <w:rStyle w:val="ac"/>
          <w:rtl/>
        </w:rPr>
        <w:footnoteRef/>
      </w:r>
      <w:r>
        <w:rPr>
          <w:rtl/>
        </w:rPr>
        <w:t xml:space="preserve">ועוד דנו </w:t>
      </w:r>
      <w:r>
        <w:rPr>
          <w:b/>
          <w:bCs/>
          <w:rtl/>
        </w:rPr>
        <w:t>תוס'</w:t>
      </w:r>
      <w:r>
        <w:rPr>
          <w:rtl/>
        </w:rPr>
        <w:t xml:space="preserve"> (חולין לט.) מהסוגיא דזובח לע"ז.</w:t>
      </w:r>
    </w:p>
  </w:footnote>
  <w:footnote w:id="792">
    <w:p w14:paraId="4C1AB443" w14:textId="77777777" w:rsidR="005D6AC0" w:rsidRDefault="00000000" w:rsidP="00B27337">
      <w:pPr>
        <w:pStyle w:val="Footnote"/>
        <w:bidi/>
      </w:pPr>
      <w:r>
        <w:rPr>
          <w:rStyle w:val="ac"/>
          <w:rtl/>
        </w:rPr>
        <w:footnoteRef/>
      </w:r>
      <w:r>
        <w:rPr>
          <w:rtl/>
        </w:rPr>
        <w:t>וכת' דאף למולין ולערלים, איירי שחישב שיאמר כך, ולא חישב בלבו מתחלה שניהם. [אבל היכא דאמר בפה לערלים, ובלב הוסיף למולין מהני].</w:t>
      </w:r>
    </w:p>
  </w:footnote>
  <w:footnote w:id="793">
    <w:p w14:paraId="3782512C" w14:textId="77777777" w:rsidR="005D6AC0" w:rsidRDefault="00000000" w:rsidP="00B27337">
      <w:pPr>
        <w:pStyle w:val="Footnote"/>
        <w:bidi/>
      </w:pPr>
      <w:r>
        <w:rPr>
          <w:rStyle w:val="ac"/>
          <w:rtl/>
        </w:rPr>
        <w:footnoteRef/>
      </w:r>
      <w:r>
        <w:rPr>
          <w:rtl/>
        </w:rPr>
        <w:t>אלא דתליא בדין היזק שאינו ניכר. [וע"ע ריטב"א (גיטין נג.) ורמב"ן (דינא דגרמי) דדנו דהשחיטה הוה היזק ניכר].</w:t>
      </w:r>
    </w:p>
  </w:footnote>
  <w:footnote w:id="794">
    <w:p w14:paraId="1D70CEDE" w14:textId="77777777" w:rsidR="005D6AC0" w:rsidRDefault="00000000" w:rsidP="00B27337">
      <w:pPr>
        <w:pStyle w:val="Footnote"/>
        <w:bidi/>
      </w:pPr>
      <w:r>
        <w:rPr>
          <w:rStyle w:val="ac"/>
          <w:rtl/>
        </w:rPr>
        <w:footnoteRef/>
      </w:r>
      <w:r>
        <w:rPr>
          <w:rtl/>
        </w:rPr>
        <w:t>וכ"כ ה</w:t>
      </w:r>
      <w:r>
        <w:rPr>
          <w:b/>
          <w:bCs/>
          <w:rtl/>
        </w:rPr>
        <w:t>רמב"ן</w:t>
      </w:r>
      <w:r>
        <w:rPr>
          <w:rtl/>
        </w:rPr>
        <w:t xml:space="preserve"> (דינא דגרמי) דל"ש לחייב על מה שנתייאש ולא גדר, דהוה מחשבה.</w:t>
      </w:r>
    </w:p>
  </w:footnote>
  <w:footnote w:id="795">
    <w:p w14:paraId="0BBCD1E0" w14:textId="77777777" w:rsidR="005D6AC0" w:rsidRDefault="00000000" w:rsidP="00B27337">
      <w:pPr>
        <w:pStyle w:val="Footnote"/>
        <w:bidi/>
      </w:pPr>
      <w:r>
        <w:rPr>
          <w:rStyle w:val="ac"/>
          <w:rtl/>
        </w:rPr>
        <w:footnoteRef/>
      </w:r>
      <w:r>
        <w:rPr>
          <w:rtl/>
        </w:rPr>
        <w:t>וכדאי' (סנהדרין פט:) כובש נבואתו אינו לוקה, דאטו מאן דאכיל תמרי בארבילא לוקה.</w:t>
      </w:r>
    </w:p>
  </w:footnote>
  <w:footnote w:id="796">
    <w:p w14:paraId="65CC2CD4" w14:textId="77777777" w:rsidR="005D6AC0" w:rsidRDefault="00000000" w:rsidP="00B27337">
      <w:pPr>
        <w:pStyle w:val="Footnote"/>
        <w:bidi/>
      </w:pPr>
      <w:r>
        <w:rPr>
          <w:rStyle w:val="ac"/>
          <w:rtl/>
        </w:rPr>
        <w:footnoteRef/>
      </w:r>
      <w:r>
        <w:rPr>
          <w:rtl/>
        </w:rPr>
        <w:t>וה</w:t>
      </w:r>
      <w:r>
        <w:rPr>
          <w:b/>
          <w:bCs/>
          <w:rtl/>
        </w:rPr>
        <w:t>קצות</w:t>
      </w:r>
      <w:r>
        <w:rPr>
          <w:rtl/>
        </w:rPr>
        <w:t xml:space="preserve"> הק' דכו"ע בר חיובא בשליחות יד, דכולהו חייבין באיסור גזילה. ואי משום דשליחו"י הוה רק בשומר, מ"מ חשיב בר חיובא אילו הוא היה הפקד (ע' לעיל י:). ואם כוונתו נכרי וקטן, הא לאו בני שליחות. ושוב הביא דבשליחו"י אף ע"י קטן חייב. (וע"ע נתיבות קפב א).</w:t>
      </w:r>
    </w:p>
  </w:footnote>
  <w:footnote w:id="797">
    <w:p w14:paraId="64E0B288" w14:textId="77777777" w:rsidR="005D6AC0" w:rsidRDefault="00000000" w:rsidP="00B27337">
      <w:pPr>
        <w:pStyle w:val="Footnote"/>
        <w:bidi/>
      </w:pPr>
      <w:r>
        <w:rPr>
          <w:rStyle w:val="ac"/>
          <w:rtl/>
        </w:rPr>
        <w:footnoteRef/>
      </w:r>
      <w:r>
        <w:rPr>
          <w:rtl/>
        </w:rPr>
        <w:t>וציין לר"ס קפב [ומשמע כוונתו לדין אין שליח לדבר עבירה].</w:t>
      </w:r>
    </w:p>
  </w:footnote>
  <w:footnote w:id="798">
    <w:p w14:paraId="1B2DEC5E" w14:textId="77777777" w:rsidR="005D6AC0" w:rsidRDefault="00000000" w:rsidP="00B27337">
      <w:pPr>
        <w:pStyle w:val="Footnote"/>
        <w:bidi/>
      </w:pPr>
      <w:r>
        <w:rPr>
          <w:rStyle w:val="ac"/>
          <w:rtl/>
        </w:rPr>
        <w:footnoteRef/>
      </w:r>
      <w:r>
        <w:rPr>
          <w:rtl/>
        </w:rPr>
        <w:t>וה</w:t>
      </w:r>
      <w:r>
        <w:rPr>
          <w:b/>
          <w:bCs/>
          <w:rtl/>
        </w:rPr>
        <w:t>קצות</w:t>
      </w:r>
      <w:r>
        <w:rPr>
          <w:rtl/>
        </w:rPr>
        <w:t xml:space="preserve"> (בסו"ד) הק' דשליחו"י הוה פרשה מחודשת בשומרים, והאיך יתחייב בו השליח. [ולכאורה כוונתו היכא דנתכוון ליטול מקצת, להתחייב בכולו. או היכא דנטל ע"מ לשלם. ויל"פ דהסמ"ע איירי כשנטל ע"ד ליטול כולו. והשליח שאינו שומר ודאי מתחייב בכך].</w:t>
      </w:r>
    </w:p>
  </w:footnote>
  <w:footnote w:id="799">
    <w:p w14:paraId="4BD18746" w14:textId="77777777" w:rsidR="005D6AC0" w:rsidRDefault="00000000" w:rsidP="00B27337">
      <w:pPr>
        <w:pStyle w:val="Footnote"/>
        <w:bidi/>
      </w:pPr>
      <w:r>
        <w:rPr>
          <w:rStyle w:val="ac"/>
          <w:rtl/>
        </w:rPr>
        <w:footnoteRef/>
      </w:r>
      <w:r>
        <w:rPr>
          <w:rtl/>
        </w:rPr>
        <w:t>[וכן מבואר ב</w:t>
      </w:r>
      <w:r>
        <w:rPr>
          <w:b/>
          <w:bCs/>
          <w:rtl/>
        </w:rPr>
        <w:t>רש"י</w:t>
      </w:r>
      <w:r>
        <w:rPr>
          <w:rtl/>
        </w:rPr>
        <w:t xml:space="preserve"> (קידושין מב:) דלקו' הגמ' דיש שליח לדבר עבירה יתחייב המשלח ולא השליח. אבל ב</w:t>
      </w:r>
      <w:r>
        <w:rPr>
          <w:b/>
          <w:bCs/>
          <w:rtl/>
        </w:rPr>
        <w:t>תוס' רי"ד</w:t>
      </w:r>
      <w:r>
        <w:rPr>
          <w:rtl/>
        </w:rPr>
        <w:t xml:space="preserve"> (שם) מבואר דשניהם יתחייבו [במזיק], ונפק"מ כי ליכא לאשתלומי מהאי].</w:t>
      </w:r>
    </w:p>
  </w:footnote>
  <w:footnote w:id="800">
    <w:p w14:paraId="403F59F4" w14:textId="77777777" w:rsidR="005D6AC0" w:rsidRDefault="00000000" w:rsidP="00B27337">
      <w:pPr>
        <w:pStyle w:val="Footnote"/>
        <w:bidi/>
      </w:pPr>
      <w:r>
        <w:rPr>
          <w:rStyle w:val="ac"/>
          <w:rtl/>
        </w:rPr>
        <w:footnoteRef/>
      </w:r>
      <w:r>
        <w:rPr>
          <w:rtl/>
        </w:rPr>
        <w:t>ולכאורה יש לחלק דבמעילה הוה אותו חיוב בין על המשלח ובין על השליח, ומש"ה כיון דנתייחס למשלח השליח פטור. אבל כאן החיוב של המשלח הוא מפרשת שליחות יד, ואילו החיוב של השליח מדין מזיק או גזילה.</w:t>
      </w:r>
    </w:p>
  </w:footnote>
  <w:footnote w:id="801">
    <w:p w14:paraId="596AB118" w14:textId="77777777" w:rsidR="005D6AC0" w:rsidRDefault="00000000" w:rsidP="00B27337">
      <w:pPr>
        <w:pStyle w:val="Footnote"/>
        <w:bidi/>
      </w:pPr>
      <w:r>
        <w:rPr>
          <w:rStyle w:val="ac"/>
          <w:rtl/>
        </w:rPr>
        <w:footnoteRef/>
      </w:r>
      <w:r>
        <w:rPr>
          <w:rtl/>
        </w:rPr>
        <w:t>ועפ"ז יישב דברי ה</w:t>
      </w:r>
      <w:r>
        <w:rPr>
          <w:b/>
          <w:bCs/>
          <w:rtl/>
        </w:rPr>
        <w:t>רמב"ם</w:t>
      </w:r>
      <w:r>
        <w:rPr>
          <w:rtl/>
        </w:rPr>
        <w:t xml:space="preserve"> (מעילה ז ב) דבכל התורה אין שליחות לדבר עבירה חוץ ממעילה, ולא הזכיר שליחו"י.</w:t>
      </w:r>
    </w:p>
  </w:footnote>
  <w:footnote w:id="802">
    <w:p w14:paraId="6D18BC2F" w14:textId="77777777" w:rsidR="005D6AC0" w:rsidRDefault="00000000" w:rsidP="00B27337">
      <w:pPr>
        <w:pStyle w:val="Footnote"/>
        <w:bidi/>
      </w:pPr>
      <w:r>
        <w:rPr>
          <w:rStyle w:val="ac"/>
          <w:rtl/>
        </w:rPr>
        <w:footnoteRef/>
      </w:r>
      <w:r>
        <w:rPr>
          <w:rtl/>
        </w:rPr>
        <w:t>והאיך יהא תלוי אם יש לו לשלם.</w:t>
      </w:r>
    </w:p>
  </w:footnote>
  <w:footnote w:id="803">
    <w:p w14:paraId="68F84870" w14:textId="77777777" w:rsidR="005D6AC0" w:rsidRDefault="00000000" w:rsidP="00B27337">
      <w:pPr>
        <w:pStyle w:val="Footnote"/>
        <w:bidi/>
      </w:pPr>
      <w:r>
        <w:rPr>
          <w:rStyle w:val="ac"/>
          <w:rtl/>
        </w:rPr>
        <w:footnoteRef/>
      </w:r>
      <w:r>
        <w:rPr>
          <w:rtl/>
        </w:rPr>
        <w:t>דאף הגונב מהגנב כל א' מתחייב [קרן], אף דל"ק קניני גזילה.</w:t>
      </w:r>
    </w:p>
  </w:footnote>
  <w:footnote w:id="804">
    <w:p w14:paraId="17FFEA26" w14:textId="77777777" w:rsidR="005D6AC0" w:rsidRDefault="00000000" w:rsidP="00B27337">
      <w:pPr>
        <w:pStyle w:val="Footnote"/>
        <w:bidi/>
      </w:pPr>
      <w:r>
        <w:rPr>
          <w:rStyle w:val="ac"/>
          <w:rtl/>
        </w:rPr>
        <w:footnoteRef/>
      </w:r>
      <w:r>
        <w:rPr>
          <w:rtl/>
        </w:rPr>
        <w:t>וה</w:t>
      </w:r>
      <w:r>
        <w:rPr>
          <w:b/>
          <w:bCs/>
          <w:rtl/>
        </w:rPr>
        <w:t>ריטב"א</w:t>
      </w:r>
      <w:r>
        <w:rPr>
          <w:rtl/>
        </w:rPr>
        <w:t xml:space="preserve"> הוכיח עוד דמבואר (לעיל מא.) גבי רועה שהניח מקלו, דעי"ז מתחייב בכולו. (וע' מש"כ לעיל שם).</w:t>
      </w:r>
    </w:p>
  </w:footnote>
  <w:footnote w:id="805">
    <w:p w14:paraId="4FC67823" w14:textId="77777777" w:rsidR="005D6AC0" w:rsidRDefault="00000000" w:rsidP="00B27337">
      <w:pPr>
        <w:pStyle w:val="Footnote"/>
        <w:bidi/>
      </w:pPr>
      <w:r>
        <w:rPr>
          <w:rStyle w:val="ac"/>
          <w:rtl/>
        </w:rPr>
        <w:footnoteRef/>
      </w:r>
      <w:r>
        <w:rPr>
          <w:rtl/>
        </w:rPr>
        <w:t>ובפשוטו הטעם משום גזיה"כ. ויל"פ דגדר הדין שולח יד, שבמקום להחזיקו עבור הבעלים שולח יד לעצמו. ועי"ז נחשב גזלן על כל השמירה.</w:t>
      </w:r>
    </w:p>
    <w:p w14:paraId="0BFBC9BC" w14:textId="77777777" w:rsidR="005D6AC0" w:rsidRDefault="00000000" w:rsidP="00B27337">
      <w:pPr>
        <w:pStyle w:val="Footnote"/>
        <w:bidi/>
      </w:pPr>
      <w:r>
        <w:rPr>
          <w:rtl/>
        </w:rPr>
        <w:tab/>
        <w:t>{אמנם שמעתי דיש לחלק דדוקא באופן שבשעת הגבהה לא בחר איזה רביעית ליטול, והגביה את כולו ליקח לעצמו רביעית מתוכו. ונחשב שלקח שימוש בכולו, לענין שיקח רביעית ממנו. וכן במטבע בכיס, י"ל דאיירי במטבע שאינו מסויים. אבל היכא דדעתו על מקצת, אף דהגביה השאר ל"מ כלל. [וצריך בדיקה]}.</w:t>
      </w:r>
    </w:p>
  </w:footnote>
  <w:footnote w:id="806">
    <w:p w14:paraId="5576DDCE" w14:textId="77777777" w:rsidR="005D6AC0" w:rsidRDefault="00000000" w:rsidP="00B27337">
      <w:pPr>
        <w:pStyle w:val="Footnote"/>
        <w:bidi/>
      </w:pPr>
      <w:r>
        <w:rPr>
          <w:rStyle w:val="ac"/>
          <w:rtl/>
        </w:rPr>
        <w:footnoteRef/>
      </w:r>
      <w:r>
        <w:rPr>
          <w:rtl/>
        </w:rPr>
        <w:t>וה</w:t>
      </w:r>
      <w:r>
        <w:rPr>
          <w:b/>
          <w:bCs/>
          <w:rtl/>
        </w:rPr>
        <w:t>תרה"כ</w:t>
      </w:r>
      <w:r>
        <w:rPr>
          <w:rtl/>
        </w:rPr>
        <w:t xml:space="preserve"> הק' דאי הוה משום שואל, הא אהדריה [ובשואל סגי בהשבה בעלמא]. ועוד יתחייב דמים כשעת אונס. [ולכאו' כוונת רש"י כמ"ד שואל שלא מדעת גזלן].</w:t>
      </w:r>
    </w:p>
  </w:footnote>
  <w:footnote w:id="807">
    <w:p w14:paraId="4C27FDA1" w14:textId="77777777" w:rsidR="005D6AC0" w:rsidRDefault="00000000" w:rsidP="00B27337">
      <w:pPr>
        <w:pStyle w:val="Footnote"/>
        <w:bidi/>
      </w:pPr>
      <w:r>
        <w:rPr>
          <w:rStyle w:val="ac"/>
          <w:rtl/>
        </w:rPr>
        <w:footnoteRef/>
      </w:r>
      <w:r>
        <w:rPr>
          <w:rtl/>
        </w:rPr>
        <w:t>דא"כ מה מקשה, הא קי"ל דאי"צ חסרון. ושפיר יל"פ דאף שמואל פסק כן [דהלכה כוותיה בדיני].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8D7D7" w14:textId="77777777" w:rsidR="00D26F86"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ADCB5" w14:textId="77777777" w:rsidR="00D26F86" w:rsidRDefault="00000000">
    <w:pPr>
      <w:pStyle w:val="ab"/>
      <w:jc w:val="left"/>
      <w:rPr>
        <w:b/>
        <w:bCs/>
        <w:i/>
        <w:iCs/>
        <w:sz w:val="22"/>
        <w:szCs w:val="22"/>
      </w:rPr>
    </w:pPr>
    <w:r>
      <w:rPr>
        <w:b/>
        <w:bCs/>
        <w:i/>
        <w:iCs/>
        <w:sz w:val="22"/>
        <w:szCs w:val="22"/>
        <w:rtl/>
      </w:rPr>
      <w:t>ציוני סוגיות  –  בבא מציעא</w:t>
    </w:r>
    <w:r>
      <w:rPr>
        <w:b/>
        <w:bCs/>
        <w:i/>
        <w:iCs/>
        <w:sz w:val="22"/>
        <w:szCs w:val="22"/>
      </w:rPr>
      <w:tab/>
      <w:t xml:space="preserve">       </w:t>
    </w:r>
    <w:r>
      <w:rPr>
        <w:b/>
        <w:bCs/>
        <w:i/>
        <w:iCs/>
        <w:sz w:val="22"/>
        <w:szCs w:val="22"/>
        <w:rtl/>
      </w:rPr>
      <w:t>דף מג</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AC0"/>
    <w:rsid w:val="00296776"/>
    <w:rsid w:val="005D6AC0"/>
    <w:rsid w:val="006373FE"/>
    <w:rsid w:val="007514CB"/>
    <w:rsid w:val="00803472"/>
    <w:rsid w:val="00825A14"/>
    <w:rsid w:val="00894329"/>
    <w:rsid w:val="00A6049F"/>
    <w:rsid w:val="00AB6C86"/>
    <w:rsid w:val="00B27337"/>
    <w:rsid w:val="00B336F9"/>
    <w:rsid w:val="00CC2BC1"/>
    <w:rsid w:val="00D26F86"/>
    <w:rsid w:val="00F521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28107"/>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101</Pages>
  <Words>38776</Words>
  <Characters>193883</Characters>
  <Application>Microsoft Office Word</Application>
  <DocSecurity>0</DocSecurity>
  <Lines>1615</Lines>
  <Paragraphs>464</Paragraphs>
  <ScaleCrop>false</ScaleCrop>
  <Company/>
  <LinksUpToDate>false</LinksUpToDate>
  <CharactersWithSpaces>232195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בבא מציעא</dc:title>
  <dc:creator>שלמה כהנוב</dc:creator>
  <cp:lastModifiedBy>WIN11</cp:lastModifiedBy>
  <cp:revision>5</cp:revision>
  <dcterms:created xsi:type="dcterms:W3CDTF">2026-08-25T11:48:00Z</dcterms:created>
  <dcterms:modified xsi:type="dcterms:W3CDTF">2026-08-31T16:18:00Z</dcterms:modified>
</cp:coreProperties>
</file>